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33DA" w:rsidRPr="00295F19" w:rsidRDefault="008933DA" w:rsidP="008933DA">
      <w:pPr>
        <w:pStyle w:val="docdata"/>
        <w:spacing w:before="0" w:beforeAutospacing="0" w:after="200" w:afterAutospacing="0"/>
        <w:jc w:val="right"/>
        <w:rPr>
          <w:lang w:val="uk-UA"/>
        </w:rPr>
      </w:pPr>
      <w:r w:rsidRPr="0011280B">
        <w:rPr>
          <w:noProof/>
          <w:lang w:val="uk-UA" w:eastAsia="uk-UA"/>
        </w:rPr>
        <w:drawing>
          <wp:anchor distT="0" distB="0" distL="114300" distR="114300" simplePos="0" relativeHeight="251671552" behindDoc="0" locked="0" layoutInCell="1" allowOverlap="1" wp14:anchorId="12868BB7" wp14:editId="4EAAB5BC">
            <wp:simplePos x="0" y="0"/>
            <wp:positionH relativeFrom="margin">
              <wp:align>center</wp:align>
            </wp:positionH>
            <wp:positionV relativeFrom="paragraph">
              <wp:posOffset>140335</wp:posOffset>
            </wp:positionV>
            <wp:extent cx="609600" cy="848995"/>
            <wp:effectExtent l="0" t="0" r="0" b="8255"/>
            <wp:wrapNone/>
            <wp:docPr id="13" name="Рисунок 3" descr="D:\КЛВ\64px-Lesser_Coat_of_Arms_of_Ukraine_(bw).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КЛВ\64px-Lesser_Coat_of_Arms_of_Ukraine_(bw).svg.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84899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uk-UA"/>
        </w:rPr>
        <w:t>ПРОЕКТ</w:t>
      </w:r>
    </w:p>
    <w:p w:rsidR="008933DA" w:rsidRDefault="008933DA" w:rsidP="008933DA">
      <w:pPr>
        <w:pStyle w:val="docdata"/>
        <w:spacing w:before="0" w:beforeAutospacing="0" w:after="200" w:afterAutospacing="0"/>
        <w:jc w:val="center"/>
      </w:pPr>
    </w:p>
    <w:p w:rsidR="008933DA" w:rsidRDefault="008933DA" w:rsidP="008933DA">
      <w:pPr>
        <w:pStyle w:val="a9"/>
        <w:widowControl w:val="0"/>
        <w:spacing w:before="0" w:beforeAutospacing="0" w:after="0" w:afterAutospacing="0"/>
        <w:jc w:val="center"/>
        <w:rPr>
          <w:b/>
          <w:bCs/>
          <w:color w:val="000000"/>
          <w:sz w:val="32"/>
          <w:szCs w:val="32"/>
          <w:lang w:val="uk-UA"/>
        </w:rPr>
      </w:pPr>
    </w:p>
    <w:p w:rsidR="008933DA" w:rsidRPr="008933DA" w:rsidRDefault="008933DA" w:rsidP="008933DA">
      <w:pPr>
        <w:pStyle w:val="a9"/>
        <w:widowControl w:val="0"/>
        <w:spacing w:before="0" w:beforeAutospacing="0" w:after="0" w:afterAutospacing="0"/>
        <w:jc w:val="center"/>
        <w:rPr>
          <w:b/>
          <w:bCs/>
          <w:color w:val="000000"/>
          <w:sz w:val="28"/>
          <w:szCs w:val="28"/>
          <w:lang w:val="uk-UA"/>
        </w:rPr>
      </w:pPr>
    </w:p>
    <w:p w:rsidR="008933DA" w:rsidRPr="008933DA" w:rsidRDefault="008933DA" w:rsidP="008933DA">
      <w:pPr>
        <w:pStyle w:val="a9"/>
        <w:widowControl w:val="0"/>
        <w:spacing w:before="0" w:beforeAutospacing="0" w:after="0" w:afterAutospacing="0"/>
        <w:jc w:val="center"/>
        <w:rPr>
          <w:sz w:val="28"/>
          <w:szCs w:val="28"/>
          <w:lang w:val="ru-RU"/>
        </w:rPr>
      </w:pPr>
      <w:r w:rsidRPr="008933DA">
        <w:rPr>
          <w:b/>
          <w:bCs/>
          <w:color w:val="000000"/>
          <w:sz w:val="28"/>
          <w:szCs w:val="28"/>
          <w:lang w:val="ru-RU"/>
        </w:rPr>
        <w:t>КИЇВСЬКА ОБЛАСТЬ</w:t>
      </w:r>
    </w:p>
    <w:p w:rsidR="008933DA" w:rsidRPr="008933DA" w:rsidRDefault="008933DA" w:rsidP="008933DA">
      <w:pPr>
        <w:pStyle w:val="a9"/>
        <w:widowControl w:val="0"/>
        <w:spacing w:before="0" w:beforeAutospacing="0" w:after="0" w:afterAutospacing="0"/>
        <w:jc w:val="center"/>
        <w:rPr>
          <w:sz w:val="28"/>
          <w:szCs w:val="28"/>
          <w:lang w:val="ru-RU"/>
        </w:rPr>
      </w:pPr>
      <w:r w:rsidRPr="008933DA">
        <w:rPr>
          <w:b/>
          <w:bCs/>
          <w:color w:val="000000"/>
          <w:sz w:val="28"/>
          <w:szCs w:val="28"/>
          <w:lang w:val="uk-UA"/>
        </w:rPr>
        <w:t>БОРИСПІЛЬСЬКИЙ</w:t>
      </w:r>
      <w:r w:rsidRPr="008933DA">
        <w:rPr>
          <w:b/>
          <w:bCs/>
          <w:color w:val="000000"/>
          <w:sz w:val="28"/>
          <w:szCs w:val="28"/>
          <w:lang w:val="ru-RU"/>
        </w:rPr>
        <w:t xml:space="preserve"> РАЙОН</w:t>
      </w:r>
    </w:p>
    <w:p w:rsidR="008933DA" w:rsidRPr="008933DA" w:rsidRDefault="008933DA" w:rsidP="008933DA">
      <w:pPr>
        <w:pStyle w:val="a9"/>
        <w:widowControl w:val="0"/>
        <w:spacing w:before="0" w:beforeAutospacing="0" w:after="0" w:afterAutospacing="0"/>
        <w:jc w:val="center"/>
        <w:rPr>
          <w:sz w:val="28"/>
          <w:szCs w:val="28"/>
          <w:lang w:val="ru-RU"/>
        </w:rPr>
      </w:pPr>
      <w:r w:rsidRPr="008933DA">
        <w:rPr>
          <w:b/>
          <w:bCs/>
          <w:color w:val="000000"/>
          <w:sz w:val="28"/>
          <w:szCs w:val="28"/>
          <w:lang w:val="ru-RU"/>
        </w:rPr>
        <w:t>СТУДЕНИКІВСЬКА СІЛЬСЬКА РАДА</w:t>
      </w:r>
    </w:p>
    <w:p w:rsidR="008933DA" w:rsidRPr="008933DA" w:rsidRDefault="008933DA" w:rsidP="008933DA">
      <w:pPr>
        <w:pStyle w:val="a9"/>
        <w:widowControl w:val="0"/>
        <w:spacing w:before="0" w:beforeAutospacing="0" w:after="0" w:afterAutospacing="0"/>
        <w:jc w:val="both"/>
        <w:rPr>
          <w:lang w:val="ru-RU"/>
        </w:rPr>
      </w:pPr>
      <w:r>
        <w:rPr>
          <w:lang w:val="uk-UA"/>
        </w:rPr>
        <w:t>_______________________________________________________________________________</w:t>
      </w:r>
    </w:p>
    <w:p w:rsidR="008933DA" w:rsidRDefault="008933DA" w:rsidP="008933DA">
      <w:pPr>
        <w:tabs>
          <w:tab w:val="left" w:pos="7215"/>
        </w:tabs>
        <w:spacing w:after="0"/>
        <w:ind w:left="-567"/>
        <w:rPr>
          <w:rFonts w:ascii="Times New Roman" w:hAnsi="Times New Roman" w:cs="Times New Roman"/>
          <w:b/>
          <w:sz w:val="28"/>
          <w:szCs w:val="28"/>
        </w:rPr>
      </w:pPr>
      <w:r>
        <w:rPr>
          <w:rFonts w:ascii="Times New Roman" w:hAnsi="Times New Roman" w:cs="Times New Roman"/>
          <w:b/>
          <w:sz w:val="28"/>
          <w:szCs w:val="28"/>
        </w:rPr>
        <w:t xml:space="preserve">       </w:t>
      </w:r>
    </w:p>
    <w:p w:rsidR="008933DA" w:rsidRPr="008933DA" w:rsidRDefault="008933DA" w:rsidP="008933DA">
      <w:pPr>
        <w:jc w:val="center"/>
        <w:rPr>
          <w:rFonts w:ascii="Times New Roman" w:hAnsi="Times New Roman" w:cs="Times New Roman"/>
          <w:b/>
          <w:sz w:val="28"/>
          <w:szCs w:val="28"/>
        </w:rPr>
      </w:pPr>
      <w:r w:rsidRPr="008933DA">
        <w:rPr>
          <w:rFonts w:ascii="Times New Roman" w:hAnsi="Times New Roman" w:cs="Times New Roman"/>
          <w:b/>
          <w:sz w:val="28"/>
          <w:szCs w:val="28"/>
        </w:rPr>
        <w:t>РІШЕННЯ</w:t>
      </w:r>
    </w:p>
    <w:p w:rsidR="008933DA" w:rsidRDefault="008933DA" w:rsidP="008933DA">
      <w:pPr>
        <w:spacing w:after="0"/>
        <w:rPr>
          <w:rFonts w:ascii="Times New Roman" w:hAnsi="Times New Roman" w:cs="Times New Roman"/>
          <w:b/>
          <w:sz w:val="28"/>
          <w:szCs w:val="28"/>
        </w:rPr>
      </w:pPr>
      <w:r>
        <w:rPr>
          <w:rFonts w:ascii="Times New Roman" w:hAnsi="Times New Roman" w:cs="Times New Roman"/>
          <w:b/>
          <w:sz w:val="28"/>
          <w:szCs w:val="28"/>
        </w:rPr>
        <w:t>Про внесення змін до Студениківської</w:t>
      </w:r>
    </w:p>
    <w:p w:rsidR="008933DA" w:rsidRDefault="008933DA" w:rsidP="008933DA">
      <w:pPr>
        <w:spacing w:after="0"/>
        <w:rPr>
          <w:rFonts w:ascii="Times New Roman" w:hAnsi="Times New Roman" w:cs="Times New Roman"/>
          <w:b/>
          <w:sz w:val="28"/>
          <w:szCs w:val="28"/>
        </w:rPr>
      </w:pPr>
      <w:r>
        <w:rPr>
          <w:rFonts w:ascii="Times New Roman" w:hAnsi="Times New Roman" w:cs="Times New Roman"/>
          <w:b/>
          <w:sz w:val="28"/>
          <w:szCs w:val="28"/>
        </w:rPr>
        <w:t>сільської комплексної програми</w:t>
      </w:r>
    </w:p>
    <w:p w:rsidR="008933DA" w:rsidRDefault="008933DA" w:rsidP="008933DA">
      <w:pPr>
        <w:spacing w:after="0"/>
        <w:rPr>
          <w:rFonts w:ascii="Times New Roman" w:hAnsi="Times New Roman" w:cs="Times New Roman"/>
          <w:b/>
          <w:sz w:val="28"/>
          <w:szCs w:val="28"/>
        </w:rPr>
      </w:pPr>
      <w:r>
        <w:rPr>
          <w:rFonts w:ascii="Times New Roman" w:hAnsi="Times New Roman" w:cs="Times New Roman"/>
          <w:b/>
          <w:sz w:val="28"/>
          <w:szCs w:val="28"/>
        </w:rPr>
        <w:t>«Турбота» на 2021-2023 роки</w:t>
      </w:r>
    </w:p>
    <w:p w:rsidR="008933DA" w:rsidRDefault="008933DA" w:rsidP="008933DA">
      <w:pPr>
        <w:spacing w:after="0"/>
        <w:rPr>
          <w:rFonts w:ascii="Times New Roman" w:hAnsi="Times New Roman" w:cs="Times New Roman"/>
          <w:b/>
          <w:sz w:val="28"/>
          <w:szCs w:val="28"/>
        </w:rPr>
      </w:pPr>
    </w:p>
    <w:p w:rsidR="008933DA" w:rsidRDefault="008933DA" w:rsidP="008933DA">
      <w:pPr>
        <w:spacing w:after="0"/>
        <w:ind w:firstLine="567"/>
        <w:jc w:val="both"/>
        <w:rPr>
          <w:rFonts w:ascii="Times New Roman" w:hAnsi="Times New Roman" w:cs="Times New Roman"/>
          <w:bCs/>
          <w:sz w:val="28"/>
          <w:szCs w:val="28"/>
        </w:rPr>
      </w:pPr>
      <w:r>
        <w:rPr>
          <w:rFonts w:ascii="Times New Roman" w:hAnsi="Times New Roman" w:cs="Times New Roman"/>
          <w:bCs/>
          <w:sz w:val="28"/>
          <w:szCs w:val="28"/>
        </w:rPr>
        <w:t>Від імені та в інтересах членів Студениківської територіальної громади, з метою подальшого вирішення невідкладних питань матеріального, медичного, соціально-побутового, культурного обслуговування жителів Студениківської сільської ради та керуючись Законом України «Про місцеве самоврядування в Україні», сільська рада</w:t>
      </w:r>
    </w:p>
    <w:p w:rsidR="008933DA" w:rsidRPr="00630483" w:rsidRDefault="008933DA" w:rsidP="008933DA">
      <w:pPr>
        <w:spacing w:after="0"/>
        <w:ind w:firstLine="567"/>
        <w:jc w:val="both"/>
        <w:rPr>
          <w:rFonts w:ascii="Times New Roman" w:hAnsi="Times New Roman" w:cs="Times New Roman"/>
          <w:bCs/>
          <w:sz w:val="28"/>
          <w:szCs w:val="28"/>
        </w:rPr>
      </w:pPr>
    </w:p>
    <w:p w:rsidR="008933DA" w:rsidRDefault="008933DA" w:rsidP="008933DA">
      <w:pPr>
        <w:spacing w:after="0"/>
        <w:ind w:firstLine="567"/>
        <w:jc w:val="both"/>
        <w:rPr>
          <w:rFonts w:ascii="Times New Roman" w:hAnsi="Times New Roman" w:cs="Times New Roman"/>
          <w:b/>
          <w:sz w:val="28"/>
          <w:szCs w:val="28"/>
        </w:rPr>
      </w:pPr>
      <w:r>
        <w:rPr>
          <w:rFonts w:ascii="Times New Roman" w:hAnsi="Times New Roman" w:cs="Times New Roman"/>
          <w:b/>
          <w:sz w:val="28"/>
          <w:szCs w:val="28"/>
        </w:rPr>
        <w:t>ВИРІШИЛА:</w:t>
      </w:r>
    </w:p>
    <w:p w:rsidR="008933DA" w:rsidRDefault="008933DA" w:rsidP="008933DA">
      <w:pPr>
        <w:pStyle w:val="a5"/>
        <w:numPr>
          <w:ilvl w:val="0"/>
          <w:numId w:val="28"/>
        </w:numPr>
        <w:spacing w:after="0"/>
        <w:ind w:left="142" w:firstLine="284"/>
        <w:jc w:val="both"/>
        <w:rPr>
          <w:rFonts w:ascii="Times New Roman" w:hAnsi="Times New Roman" w:cs="Times New Roman"/>
          <w:bCs/>
          <w:sz w:val="28"/>
          <w:szCs w:val="28"/>
        </w:rPr>
      </w:pPr>
      <w:r w:rsidRPr="00A44561">
        <w:rPr>
          <w:rFonts w:ascii="Times New Roman" w:hAnsi="Times New Roman" w:cs="Times New Roman"/>
          <w:bCs/>
          <w:sz w:val="28"/>
          <w:szCs w:val="28"/>
        </w:rPr>
        <w:t>Внести зміни</w:t>
      </w:r>
      <w:r>
        <w:rPr>
          <w:rFonts w:ascii="Times New Roman" w:hAnsi="Times New Roman" w:cs="Times New Roman"/>
          <w:bCs/>
          <w:sz w:val="28"/>
          <w:szCs w:val="28"/>
        </w:rPr>
        <w:t xml:space="preserve"> до п. 4.1.14. розділу</w:t>
      </w:r>
      <w:r w:rsidRPr="005D4C1B">
        <w:rPr>
          <w:rFonts w:ascii="Times New Roman" w:hAnsi="Times New Roman" w:cs="Times New Roman"/>
          <w:bCs/>
          <w:sz w:val="28"/>
          <w:szCs w:val="28"/>
        </w:rPr>
        <w:t xml:space="preserve"> </w:t>
      </w:r>
      <w:r>
        <w:rPr>
          <w:rFonts w:ascii="Times New Roman" w:hAnsi="Times New Roman" w:cs="Times New Roman"/>
          <w:bCs/>
          <w:sz w:val="28"/>
          <w:szCs w:val="28"/>
          <w:lang w:val="en-US"/>
        </w:rPr>
        <w:t>IV</w:t>
      </w:r>
      <w:r w:rsidRPr="005D4C1B">
        <w:rPr>
          <w:rFonts w:ascii="Times New Roman" w:hAnsi="Times New Roman" w:cs="Times New Roman"/>
          <w:bCs/>
          <w:sz w:val="28"/>
          <w:szCs w:val="28"/>
        </w:rPr>
        <w:t xml:space="preserve"> </w:t>
      </w:r>
      <w:r>
        <w:rPr>
          <w:rFonts w:ascii="Times New Roman" w:hAnsi="Times New Roman" w:cs="Times New Roman"/>
          <w:bCs/>
          <w:sz w:val="28"/>
          <w:szCs w:val="28"/>
        </w:rPr>
        <w:t>Студениківської сільської комплексної програми «ТУРБОТА» НА 2021-2023 роки, затвердженої рішенням Студениківської сільської ради від №36-2-</w:t>
      </w:r>
      <w:r>
        <w:rPr>
          <w:rFonts w:ascii="Times New Roman" w:hAnsi="Times New Roman" w:cs="Times New Roman"/>
          <w:bCs/>
          <w:sz w:val="28"/>
          <w:szCs w:val="28"/>
          <w:lang w:val="en-US"/>
        </w:rPr>
        <w:t>VIII</w:t>
      </w:r>
      <w:r w:rsidRPr="00DF7263">
        <w:rPr>
          <w:rFonts w:ascii="Times New Roman" w:hAnsi="Times New Roman" w:cs="Times New Roman"/>
          <w:bCs/>
          <w:sz w:val="28"/>
          <w:szCs w:val="28"/>
        </w:rPr>
        <w:t xml:space="preserve"> </w:t>
      </w:r>
      <w:r>
        <w:rPr>
          <w:rFonts w:ascii="Times New Roman" w:hAnsi="Times New Roman" w:cs="Times New Roman"/>
          <w:bCs/>
          <w:sz w:val="28"/>
          <w:szCs w:val="28"/>
        </w:rPr>
        <w:t>від 07.12.2020 р, збільшивши орієнтовні обсяги фінансування на 2021 рік з 70,00 тис грн. на 92,00 тис грн., на 2022 рік з 80,00 тис грн. на 95,00тис грн. та на 2023 рік з 90,00 тис. грн. на 97,00 тис. грн. (Додаток 1).</w:t>
      </w:r>
    </w:p>
    <w:p w:rsidR="008933DA" w:rsidRDefault="008933DA" w:rsidP="008933DA">
      <w:pPr>
        <w:pStyle w:val="a5"/>
        <w:numPr>
          <w:ilvl w:val="0"/>
          <w:numId w:val="28"/>
        </w:numPr>
        <w:spacing w:after="0"/>
        <w:ind w:left="142" w:firstLine="284"/>
        <w:jc w:val="both"/>
        <w:rPr>
          <w:rFonts w:ascii="Times New Roman" w:hAnsi="Times New Roman" w:cs="Times New Roman"/>
          <w:bCs/>
          <w:sz w:val="28"/>
          <w:szCs w:val="28"/>
        </w:rPr>
      </w:pPr>
      <w:r>
        <w:rPr>
          <w:rFonts w:ascii="Times New Roman" w:hAnsi="Times New Roman" w:cs="Times New Roman"/>
          <w:bCs/>
          <w:sz w:val="28"/>
          <w:szCs w:val="28"/>
        </w:rPr>
        <w:t xml:space="preserve">Доповнити розділ </w:t>
      </w:r>
      <w:r>
        <w:rPr>
          <w:rFonts w:ascii="Times New Roman" w:hAnsi="Times New Roman" w:cs="Times New Roman"/>
          <w:bCs/>
          <w:sz w:val="28"/>
          <w:szCs w:val="28"/>
          <w:lang w:val="en-US"/>
        </w:rPr>
        <w:t>IV</w:t>
      </w:r>
      <w:r w:rsidRPr="001608B8">
        <w:rPr>
          <w:rFonts w:ascii="Times New Roman" w:hAnsi="Times New Roman" w:cs="Times New Roman"/>
          <w:bCs/>
          <w:sz w:val="28"/>
          <w:szCs w:val="28"/>
        </w:rPr>
        <w:t xml:space="preserve"> </w:t>
      </w:r>
      <w:r>
        <w:rPr>
          <w:rFonts w:ascii="Times New Roman" w:hAnsi="Times New Roman" w:cs="Times New Roman"/>
          <w:bCs/>
          <w:sz w:val="28"/>
          <w:szCs w:val="28"/>
        </w:rPr>
        <w:t>пунктом 4.1.15 та викласти в такій редакції: передбачати в місцевому бюджеті кошти для надання одноразової матеріальної допомоги при народженні дитини жителям Студениківської сільської ради. (Додаток 2).</w:t>
      </w:r>
    </w:p>
    <w:p w:rsidR="008933DA" w:rsidRDefault="008933DA" w:rsidP="008933DA">
      <w:pPr>
        <w:pStyle w:val="a5"/>
        <w:numPr>
          <w:ilvl w:val="0"/>
          <w:numId w:val="28"/>
        </w:numPr>
        <w:spacing w:after="0"/>
        <w:ind w:left="142" w:firstLine="284"/>
        <w:jc w:val="both"/>
        <w:rPr>
          <w:rFonts w:ascii="Times New Roman" w:hAnsi="Times New Roman" w:cs="Times New Roman"/>
          <w:bCs/>
          <w:sz w:val="28"/>
          <w:szCs w:val="28"/>
        </w:rPr>
      </w:pPr>
      <w:r>
        <w:rPr>
          <w:rFonts w:ascii="Times New Roman" w:hAnsi="Times New Roman" w:cs="Times New Roman"/>
          <w:bCs/>
          <w:sz w:val="28"/>
          <w:szCs w:val="28"/>
        </w:rPr>
        <w:t>Затвердити Положення про порядок надання одноразової матеріальної допомоги при народженні дитини жителям Студениківської сільської ради. (Додаток 3).</w:t>
      </w:r>
    </w:p>
    <w:p w:rsidR="008933DA" w:rsidRPr="001608B8" w:rsidRDefault="008933DA" w:rsidP="008933DA">
      <w:pPr>
        <w:pStyle w:val="a5"/>
        <w:numPr>
          <w:ilvl w:val="0"/>
          <w:numId w:val="28"/>
        </w:numPr>
        <w:spacing w:after="0"/>
        <w:ind w:left="142" w:firstLine="284"/>
        <w:jc w:val="both"/>
        <w:rPr>
          <w:rFonts w:ascii="Times New Roman" w:hAnsi="Times New Roman" w:cs="Times New Roman"/>
          <w:bCs/>
          <w:sz w:val="28"/>
          <w:szCs w:val="28"/>
        </w:rPr>
      </w:pPr>
      <w:r w:rsidRPr="001608B8">
        <w:rPr>
          <w:rFonts w:ascii="Times New Roman" w:hAnsi="Times New Roman" w:cs="Times New Roman"/>
          <w:sz w:val="28"/>
          <w:szCs w:val="28"/>
        </w:rPr>
        <w:t>Контроль за виконанням рішення покласти на постійну комісію з питань освіти, охорони здоров’я, соціального захисту, прав людини, фізичного виховання, молоді, культури, депутатської діяльності, етики та регламенту.</w:t>
      </w:r>
    </w:p>
    <w:p w:rsidR="008933DA" w:rsidRPr="008933DA" w:rsidRDefault="008933DA" w:rsidP="008933DA">
      <w:pPr>
        <w:pStyle w:val="a5"/>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p>
    <w:p w:rsidR="008933DA" w:rsidRPr="008933DA" w:rsidRDefault="008933DA" w:rsidP="008933DA">
      <w:pPr>
        <w:rPr>
          <w:rFonts w:ascii="Times New Roman" w:hAnsi="Times New Roman" w:cs="Times New Roman"/>
          <w:b/>
          <w:bCs/>
          <w:sz w:val="28"/>
          <w:szCs w:val="28"/>
        </w:rPr>
      </w:pPr>
      <w:r w:rsidRPr="0024694F">
        <w:rPr>
          <w:rFonts w:ascii="Times New Roman" w:hAnsi="Times New Roman" w:cs="Times New Roman"/>
          <w:sz w:val="28"/>
          <w:szCs w:val="28"/>
        </w:rPr>
        <w:t xml:space="preserve">              </w:t>
      </w:r>
      <w:r w:rsidRPr="001B5878">
        <w:rPr>
          <w:rFonts w:ascii="Times New Roman" w:hAnsi="Times New Roman" w:cs="Times New Roman"/>
          <w:b/>
          <w:bCs/>
          <w:sz w:val="28"/>
          <w:szCs w:val="28"/>
        </w:rPr>
        <w:t>Сільський  голова</w:t>
      </w:r>
      <w:r>
        <w:rPr>
          <w:rFonts w:ascii="Times New Roman" w:hAnsi="Times New Roman" w:cs="Times New Roman"/>
          <w:b/>
          <w:bCs/>
          <w:sz w:val="28"/>
          <w:szCs w:val="28"/>
        </w:rPr>
        <w:t xml:space="preserve">      </w:t>
      </w:r>
      <w:r w:rsidRPr="001B5878">
        <w:rPr>
          <w:rFonts w:ascii="Times New Roman" w:hAnsi="Times New Roman" w:cs="Times New Roman"/>
          <w:b/>
          <w:bCs/>
          <w:sz w:val="28"/>
          <w:szCs w:val="28"/>
        </w:rPr>
        <w:t xml:space="preserve">                                          М.О.</w:t>
      </w:r>
      <w:r>
        <w:rPr>
          <w:rFonts w:ascii="Times New Roman" w:hAnsi="Times New Roman" w:cs="Times New Roman"/>
          <w:b/>
          <w:bCs/>
          <w:sz w:val="28"/>
          <w:szCs w:val="28"/>
        </w:rPr>
        <w:t xml:space="preserve"> </w:t>
      </w:r>
      <w:r w:rsidRPr="001B5878">
        <w:rPr>
          <w:rFonts w:ascii="Times New Roman" w:hAnsi="Times New Roman" w:cs="Times New Roman"/>
          <w:b/>
          <w:bCs/>
          <w:sz w:val="28"/>
          <w:szCs w:val="28"/>
        </w:rPr>
        <w:t>Лях</w:t>
      </w:r>
      <w:r w:rsidRPr="0024694F">
        <w:rPr>
          <w:rFonts w:ascii="Times New Roman" w:hAnsi="Times New Roman" w:cs="Times New Roman"/>
          <w:sz w:val="28"/>
          <w:szCs w:val="28"/>
        </w:rPr>
        <w:t xml:space="preserve">       </w:t>
      </w:r>
    </w:p>
    <w:p w:rsidR="008933DA" w:rsidRPr="00CA705B" w:rsidRDefault="008933DA" w:rsidP="008933DA">
      <w:pPr>
        <w:spacing w:after="0" w:line="240" w:lineRule="auto"/>
        <w:rPr>
          <w:rFonts w:ascii="Times New Roman" w:hAnsi="Times New Roman" w:cs="Times New Roman"/>
          <w:b/>
          <w:bCs/>
          <w:sz w:val="24"/>
          <w:szCs w:val="24"/>
          <w:u w:val="single"/>
        </w:rPr>
      </w:pPr>
      <w:r w:rsidRPr="00CA705B">
        <w:rPr>
          <w:rFonts w:ascii="Times New Roman" w:hAnsi="Times New Roman" w:cs="Times New Roman"/>
          <w:b/>
          <w:bCs/>
          <w:sz w:val="24"/>
          <w:szCs w:val="24"/>
          <w:u w:val="single"/>
        </w:rPr>
        <w:t>№</w:t>
      </w:r>
      <w:r>
        <w:rPr>
          <w:rFonts w:ascii="Times New Roman" w:hAnsi="Times New Roman" w:cs="Times New Roman"/>
          <w:b/>
          <w:bCs/>
          <w:sz w:val="24"/>
          <w:szCs w:val="24"/>
          <w:u w:val="single"/>
        </w:rPr>
        <w:t xml:space="preserve">   -  </w:t>
      </w:r>
      <w:r w:rsidRPr="00CA705B">
        <w:rPr>
          <w:rFonts w:ascii="Times New Roman" w:hAnsi="Times New Roman" w:cs="Times New Roman"/>
          <w:b/>
          <w:bCs/>
          <w:sz w:val="24"/>
          <w:szCs w:val="24"/>
          <w:u w:val="single"/>
        </w:rPr>
        <w:t>-</w:t>
      </w:r>
      <w:r w:rsidRPr="00CA705B">
        <w:rPr>
          <w:rFonts w:ascii="Times New Roman" w:hAnsi="Times New Roman" w:cs="Times New Roman"/>
          <w:b/>
          <w:bCs/>
          <w:sz w:val="24"/>
          <w:szCs w:val="24"/>
          <w:u w:val="single"/>
          <w:lang w:val="en-US"/>
        </w:rPr>
        <w:t>VIII</w:t>
      </w:r>
      <w:r w:rsidRPr="00CA705B">
        <w:rPr>
          <w:rFonts w:ascii="Times New Roman" w:hAnsi="Times New Roman" w:cs="Times New Roman"/>
          <w:b/>
          <w:bCs/>
          <w:sz w:val="24"/>
          <w:szCs w:val="24"/>
          <w:u w:val="single"/>
        </w:rPr>
        <w:t xml:space="preserve"> </w:t>
      </w:r>
    </w:p>
    <w:p w:rsidR="008933DA" w:rsidRPr="00987BC7" w:rsidRDefault="008933DA" w:rsidP="008933DA">
      <w:pPr>
        <w:spacing w:after="0" w:line="240" w:lineRule="auto"/>
        <w:rPr>
          <w:rFonts w:ascii="Times New Roman" w:hAnsi="Times New Roman" w:cs="Times New Roman"/>
          <w:b/>
          <w:sz w:val="24"/>
          <w:szCs w:val="24"/>
        </w:rPr>
      </w:pPr>
      <w:r>
        <w:rPr>
          <w:rFonts w:ascii="Times New Roman" w:hAnsi="Times New Roman" w:cs="Times New Roman"/>
          <w:b/>
          <w:bCs/>
          <w:sz w:val="24"/>
          <w:szCs w:val="24"/>
        </w:rPr>
        <w:t>18.05</w:t>
      </w:r>
      <w:r w:rsidRPr="00987BC7">
        <w:rPr>
          <w:rFonts w:ascii="Times New Roman" w:hAnsi="Times New Roman" w:cs="Times New Roman"/>
          <w:b/>
          <w:bCs/>
          <w:sz w:val="24"/>
          <w:szCs w:val="24"/>
        </w:rPr>
        <w:t>.2021</w:t>
      </w:r>
      <w:r w:rsidRPr="00987BC7">
        <w:rPr>
          <w:rFonts w:ascii="Times New Roman" w:hAnsi="Times New Roman" w:cs="Times New Roman"/>
          <w:b/>
          <w:sz w:val="24"/>
          <w:szCs w:val="24"/>
        </w:rPr>
        <w:t xml:space="preserve">    </w:t>
      </w:r>
    </w:p>
    <w:p w:rsidR="008933DA" w:rsidRPr="001608B8" w:rsidRDefault="008933DA" w:rsidP="008933DA">
      <w:pPr>
        <w:spacing w:after="0" w:line="240" w:lineRule="auto"/>
        <w:rPr>
          <w:rFonts w:ascii="Times New Roman" w:hAnsi="Times New Roman" w:cs="Times New Roman"/>
          <w:b/>
          <w:sz w:val="24"/>
          <w:szCs w:val="24"/>
        </w:rPr>
      </w:pPr>
      <w:r w:rsidRPr="00987BC7">
        <w:rPr>
          <w:rFonts w:ascii="Times New Roman" w:hAnsi="Times New Roman" w:cs="Times New Roman"/>
          <w:b/>
          <w:sz w:val="24"/>
          <w:szCs w:val="24"/>
        </w:rPr>
        <w:t>с. Студеники</w:t>
      </w:r>
    </w:p>
    <w:p w:rsidR="008933DA" w:rsidRDefault="008933DA" w:rsidP="008933DA">
      <w:pPr>
        <w:pStyle w:val="docdata"/>
        <w:spacing w:before="0" w:beforeAutospacing="0" w:after="0" w:afterAutospacing="0"/>
        <w:jc w:val="center"/>
        <w:rPr>
          <w:lang w:val="uk-UA"/>
        </w:rPr>
      </w:pPr>
      <w:r>
        <w:rPr>
          <w:lang w:val="uk-UA"/>
        </w:rPr>
        <w:t xml:space="preserve">ПРОЕКТ                                                                                                                                </w:t>
      </w:r>
    </w:p>
    <w:p w:rsidR="008933DA" w:rsidRDefault="008933DA" w:rsidP="008933DA">
      <w:pPr>
        <w:pStyle w:val="docdata"/>
        <w:spacing w:before="0" w:beforeAutospacing="0" w:after="0" w:afterAutospacing="0"/>
        <w:jc w:val="center"/>
        <w:rPr>
          <w:lang w:val="uk-UA"/>
        </w:rPr>
      </w:pPr>
    </w:p>
    <w:p w:rsidR="008933DA" w:rsidRDefault="008933DA" w:rsidP="008933DA">
      <w:pPr>
        <w:pStyle w:val="docdata"/>
        <w:spacing w:before="0" w:beforeAutospacing="0" w:after="0" w:afterAutospacing="0"/>
        <w:jc w:val="center"/>
        <w:rPr>
          <w:lang w:val="uk-UA"/>
        </w:rPr>
        <w:sectPr w:rsidR="008933DA" w:rsidSect="00577478">
          <w:headerReference w:type="default" r:id="rId9"/>
          <w:pgSz w:w="11900" w:h="16840"/>
          <w:pgMar w:top="850" w:right="850" w:bottom="850" w:left="1417" w:header="0" w:footer="1077" w:gutter="0"/>
          <w:cols w:space="720"/>
          <w:noEndnote/>
          <w:titlePg/>
          <w:docGrid w:linePitch="360"/>
        </w:sectPr>
      </w:pPr>
    </w:p>
    <w:p w:rsidR="008933DA" w:rsidRDefault="008933DA" w:rsidP="008933DA">
      <w:pPr>
        <w:pStyle w:val="docdata"/>
        <w:spacing w:before="0" w:beforeAutospacing="0" w:after="0" w:afterAutospacing="0"/>
        <w:jc w:val="center"/>
        <w:rPr>
          <w:lang w:val="uk-UA"/>
        </w:rPr>
      </w:pPr>
      <w:r>
        <w:rPr>
          <w:lang w:val="uk-UA"/>
        </w:rPr>
        <w:lastRenderedPageBreak/>
        <w:t xml:space="preserve">                                                                                                                                                                                                  Додаток 1 до рішення    </w:t>
      </w:r>
    </w:p>
    <w:p w:rsidR="008933DA" w:rsidRDefault="008933DA" w:rsidP="008933DA">
      <w:pPr>
        <w:pStyle w:val="docdata"/>
        <w:spacing w:before="0" w:beforeAutospacing="0" w:after="0" w:afterAutospacing="0"/>
        <w:jc w:val="right"/>
        <w:rPr>
          <w:lang w:val="uk-UA"/>
        </w:rPr>
      </w:pPr>
      <w:r>
        <w:rPr>
          <w:lang w:val="uk-UA"/>
        </w:rPr>
        <w:t xml:space="preserve">Студениківської сільської рали </w:t>
      </w:r>
    </w:p>
    <w:p w:rsidR="008933DA" w:rsidRPr="00356D9F" w:rsidRDefault="008933DA" w:rsidP="008933DA">
      <w:pPr>
        <w:pStyle w:val="docdata"/>
        <w:spacing w:before="0" w:beforeAutospacing="0" w:after="0" w:afterAutospacing="0"/>
        <w:jc w:val="center"/>
        <w:rPr>
          <w:color w:val="FF0000"/>
          <w:u w:val="single"/>
          <w:lang w:val="uk-UA"/>
        </w:rPr>
      </w:pPr>
      <w:r>
        <w:rPr>
          <w:lang w:val="uk-UA"/>
        </w:rPr>
        <w:t xml:space="preserve">                                                                                                                                                                                                      </w:t>
      </w:r>
      <w:r w:rsidRPr="00356D9F">
        <w:rPr>
          <w:color w:val="FF0000"/>
          <w:u w:val="single"/>
          <w:lang w:val="uk-UA"/>
        </w:rPr>
        <w:t>№       -      -</w:t>
      </w:r>
      <w:r w:rsidRPr="00356D9F">
        <w:rPr>
          <w:color w:val="FF0000"/>
          <w:u w:val="single"/>
          <w:lang w:val="en-US"/>
        </w:rPr>
        <w:t>VII</w:t>
      </w:r>
      <w:r w:rsidRPr="00356D9F">
        <w:rPr>
          <w:color w:val="FF0000"/>
          <w:u w:val="single"/>
          <w:lang w:val="uk-UA"/>
        </w:rPr>
        <w:t xml:space="preserve">І від 18.05.2021 </w:t>
      </w:r>
    </w:p>
    <w:p w:rsidR="008933DA" w:rsidRDefault="008933DA" w:rsidP="008933DA">
      <w:pPr>
        <w:pStyle w:val="docdata"/>
        <w:spacing w:before="0" w:beforeAutospacing="0" w:after="200" w:afterAutospacing="0"/>
        <w:rPr>
          <w:lang w:val="uk-UA"/>
        </w:rPr>
      </w:pPr>
    </w:p>
    <w:p w:rsidR="008933DA" w:rsidRPr="002035FC" w:rsidRDefault="008933DA" w:rsidP="008933DA">
      <w:pPr>
        <w:pStyle w:val="docdata"/>
        <w:spacing w:before="0" w:beforeAutospacing="0" w:after="200" w:afterAutospacing="0"/>
        <w:jc w:val="center"/>
        <w:rPr>
          <w:b/>
          <w:bCs/>
          <w:sz w:val="28"/>
          <w:szCs w:val="28"/>
          <w:lang w:val="uk-UA"/>
        </w:rPr>
      </w:pPr>
      <w:r w:rsidRPr="006D3E5C">
        <w:rPr>
          <w:b/>
          <w:bCs/>
          <w:sz w:val="28"/>
          <w:szCs w:val="28"/>
          <w:lang w:val="en-US"/>
        </w:rPr>
        <w:t>IV</w:t>
      </w:r>
      <w:r w:rsidRPr="006D3E5C">
        <w:rPr>
          <w:b/>
          <w:bCs/>
          <w:sz w:val="28"/>
          <w:szCs w:val="28"/>
          <w:lang w:val="uk-UA"/>
        </w:rPr>
        <w:t>. Заходи щодо виконання Програми</w:t>
      </w:r>
      <w:r w:rsidRPr="001A7C7A">
        <w:rPr>
          <w:sz w:val="22"/>
          <w:szCs w:val="22"/>
          <w:lang w:val="uk-UA"/>
        </w:rPr>
        <w:t xml:space="preserve">                                                           </w:t>
      </w:r>
    </w:p>
    <w:tbl>
      <w:tblPr>
        <w:tblW w:w="1494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543"/>
        <w:gridCol w:w="1418"/>
        <w:gridCol w:w="1530"/>
        <w:gridCol w:w="1080"/>
        <w:gridCol w:w="1080"/>
        <w:gridCol w:w="1080"/>
        <w:gridCol w:w="1080"/>
        <w:gridCol w:w="1095"/>
        <w:gridCol w:w="2325"/>
      </w:tblGrid>
      <w:tr w:rsidR="008933DA" w:rsidTr="008933DA">
        <w:trPr>
          <w:cantSplit/>
          <w:trHeight w:val="540"/>
        </w:trPr>
        <w:tc>
          <w:tcPr>
            <w:tcW w:w="709" w:type="dxa"/>
            <w:vMerge w:val="restart"/>
            <w:tcBorders>
              <w:top w:val="single" w:sz="4" w:space="0" w:color="auto"/>
              <w:left w:val="single" w:sz="4" w:space="0" w:color="auto"/>
              <w:bottom w:val="single" w:sz="4" w:space="0" w:color="auto"/>
              <w:right w:val="single" w:sz="4" w:space="0" w:color="auto"/>
            </w:tcBorders>
          </w:tcPr>
          <w:p w:rsidR="008933DA" w:rsidRDefault="008933DA" w:rsidP="008933DA">
            <w:pPr>
              <w:pStyle w:val="ab"/>
              <w:jc w:val="left"/>
              <w:rPr>
                <w:sz w:val="24"/>
              </w:rPr>
            </w:pPr>
          </w:p>
          <w:p w:rsidR="008933DA" w:rsidRDefault="008933DA" w:rsidP="008933DA">
            <w:pPr>
              <w:pStyle w:val="ab"/>
              <w:jc w:val="left"/>
              <w:rPr>
                <w:sz w:val="24"/>
              </w:rPr>
            </w:pPr>
            <w:r>
              <w:rPr>
                <w:sz w:val="24"/>
              </w:rPr>
              <w:t>№</w:t>
            </w:r>
          </w:p>
          <w:p w:rsidR="008933DA" w:rsidRDefault="008933DA" w:rsidP="008933DA">
            <w:pPr>
              <w:pStyle w:val="ab"/>
              <w:jc w:val="left"/>
              <w:rPr>
                <w:sz w:val="24"/>
              </w:rPr>
            </w:pPr>
            <w:r>
              <w:rPr>
                <w:sz w:val="24"/>
              </w:rPr>
              <w:t>з/п</w:t>
            </w:r>
          </w:p>
        </w:tc>
        <w:tc>
          <w:tcPr>
            <w:tcW w:w="3543" w:type="dxa"/>
            <w:vMerge w:val="restart"/>
            <w:tcBorders>
              <w:top w:val="single" w:sz="4" w:space="0" w:color="auto"/>
              <w:left w:val="single" w:sz="4" w:space="0" w:color="auto"/>
              <w:bottom w:val="single" w:sz="4" w:space="0" w:color="auto"/>
              <w:right w:val="single" w:sz="4" w:space="0" w:color="auto"/>
            </w:tcBorders>
          </w:tcPr>
          <w:p w:rsidR="008933DA" w:rsidRDefault="008933DA" w:rsidP="008933DA">
            <w:pPr>
              <w:pStyle w:val="ab"/>
              <w:jc w:val="left"/>
              <w:rPr>
                <w:sz w:val="24"/>
              </w:rPr>
            </w:pPr>
          </w:p>
          <w:p w:rsidR="008933DA" w:rsidRDefault="008933DA" w:rsidP="008933DA">
            <w:pPr>
              <w:pStyle w:val="ab"/>
              <w:ind w:right="-1368"/>
              <w:jc w:val="left"/>
              <w:rPr>
                <w:sz w:val="24"/>
              </w:rPr>
            </w:pPr>
            <w:r>
              <w:rPr>
                <w:sz w:val="24"/>
              </w:rPr>
              <w:t xml:space="preserve">                Перелік  заходів</w:t>
            </w:r>
          </w:p>
        </w:tc>
        <w:tc>
          <w:tcPr>
            <w:tcW w:w="1418" w:type="dxa"/>
            <w:vMerge w:val="restart"/>
            <w:tcBorders>
              <w:top w:val="single" w:sz="4" w:space="0" w:color="auto"/>
              <w:left w:val="single" w:sz="4" w:space="0" w:color="auto"/>
              <w:bottom w:val="single" w:sz="4" w:space="0" w:color="auto"/>
              <w:right w:val="single" w:sz="4" w:space="0" w:color="auto"/>
            </w:tcBorders>
            <w:textDirection w:val="btLr"/>
          </w:tcPr>
          <w:p w:rsidR="008933DA" w:rsidRPr="00BB7BCF" w:rsidRDefault="008933DA" w:rsidP="008933DA">
            <w:pPr>
              <w:pStyle w:val="ab"/>
              <w:ind w:left="113" w:right="113"/>
              <w:jc w:val="left"/>
              <w:rPr>
                <w:szCs w:val="28"/>
              </w:rPr>
            </w:pPr>
          </w:p>
          <w:p w:rsidR="008933DA" w:rsidRPr="00BB7BCF" w:rsidRDefault="008933DA" w:rsidP="008933DA">
            <w:pPr>
              <w:pStyle w:val="ab"/>
              <w:ind w:left="113" w:right="113"/>
              <w:jc w:val="center"/>
              <w:rPr>
                <w:szCs w:val="28"/>
              </w:rPr>
            </w:pPr>
            <w:r w:rsidRPr="00BB7BCF">
              <w:rPr>
                <w:szCs w:val="28"/>
              </w:rPr>
              <w:t xml:space="preserve"> Виконавці,</w:t>
            </w:r>
          </w:p>
          <w:p w:rsidR="008933DA" w:rsidRDefault="008933DA" w:rsidP="008933DA">
            <w:pPr>
              <w:pStyle w:val="ab"/>
              <w:ind w:left="113" w:right="113"/>
              <w:rPr>
                <w:sz w:val="24"/>
              </w:rPr>
            </w:pPr>
            <w:r w:rsidRPr="00BB7BCF">
              <w:rPr>
                <w:szCs w:val="28"/>
              </w:rPr>
              <w:t>строк виконання</w:t>
            </w:r>
          </w:p>
        </w:tc>
        <w:tc>
          <w:tcPr>
            <w:tcW w:w="1530" w:type="dxa"/>
            <w:vMerge w:val="restart"/>
            <w:tcBorders>
              <w:top w:val="single" w:sz="4" w:space="0" w:color="auto"/>
              <w:left w:val="single" w:sz="4" w:space="0" w:color="auto"/>
              <w:bottom w:val="single" w:sz="4" w:space="0" w:color="auto"/>
              <w:right w:val="single" w:sz="4" w:space="0" w:color="auto"/>
            </w:tcBorders>
            <w:textDirection w:val="btLr"/>
          </w:tcPr>
          <w:p w:rsidR="008933DA" w:rsidRDefault="008933DA" w:rsidP="008933DA">
            <w:pPr>
              <w:pStyle w:val="ab"/>
              <w:ind w:left="113" w:right="113"/>
              <w:jc w:val="left"/>
              <w:rPr>
                <w:sz w:val="24"/>
              </w:rPr>
            </w:pPr>
          </w:p>
          <w:p w:rsidR="008933DA" w:rsidRPr="00BB7BCF" w:rsidRDefault="008933DA" w:rsidP="008933DA">
            <w:pPr>
              <w:pStyle w:val="ab"/>
              <w:ind w:left="113" w:right="113"/>
              <w:jc w:val="left"/>
              <w:rPr>
                <w:szCs w:val="28"/>
              </w:rPr>
            </w:pPr>
            <w:r w:rsidRPr="00BB7BCF">
              <w:rPr>
                <w:szCs w:val="28"/>
              </w:rPr>
              <w:t xml:space="preserve">Джерела фінансування, </w:t>
            </w:r>
          </w:p>
          <w:p w:rsidR="008933DA" w:rsidRPr="00BB7BCF" w:rsidRDefault="008933DA" w:rsidP="008933DA">
            <w:pPr>
              <w:pStyle w:val="ab"/>
              <w:ind w:left="113" w:right="113"/>
              <w:jc w:val="left"/>
              <w:rPr>
                <w:szCs w:val="28"/>
              </w:rPr>
            </w:pPr>
            <w:r w:rsidRPr="00BB7BCF">
              <w:rPr>
                <w:szCs w:val="28"/>
              </w:rPr>
              <w:t>тис  грн</w:t>
            </w:r>
          </w:p>
          <w:p w:rsidR="008933DA" w:rsidRDefault="008933DA" w:rsidP="008933DA">
            <w:pPr>
              <w:pStyle w:val="ab"/>
              <w:ind w:left="113" w:right="113"/>
              <w:jc w:val="left"/>
              <w:rPr>
                <w:sz w:val="24"/>
              </w:rPr>
            </w:pPr>
          </w:p>
        </w:tc>
        <w:tc>
          <w:tcPr>
            <w:tcW w:w="5415" w:type="dxa"/>
            <w:gridSpan w:val="5"/>
            <w:tcBorders>
              <w:top w:val="single" w:sz="4" w:space="0" w:color="auto"/>
              <w:left w:val="single" w:sz="4" w:space="0" w:color="auto"/>
              <w:bottom w:val="single" w:sz="4" w:space="0" w:color="auto"/>
              <w:right w:val="single" w:sz="4" w:space="0" w:color="auto"/>
            </w:tcBorders>
            <w:hideMark/>
          </w:tcPr>
          <w:p w:rsidR="008933DA" w:rsidRDefault="008933DA" w:rsidP="008933DA">
            <w:pPr>
              <w:pStyle w:val="ab"/>
              <w:jc w:val="left"/>
              <w:rPr>
                <w:sz w:val="24"/>
              </w:rPr>
            </w:pPr>
            <w:r>
              <w:rPr>
                <w:sz w:val="24"/>
              </w:rPr>
              <w:t>Орієнтовані  обсяги  фінансування,  тис  грн</w:t>
            </w:r>
          </w:p>
        </w:tc>
        <w:tc>
          <w:tcPr>
            <w:tcW w:w="2325" w:type="dxa"/>
            <w:vMerge w:val="restart"/>
            <w:tcBorders>
              <w:top w:val="single" w:sz="4" w:space="0" w:color="auto"/>
              <w:left w:val="single" w:sz="4" w:space="0" w:color="auto"/>
              <w:bottom w:val="single" w:sz="4" w:space="0" w:color="auto"/>
              <w:right w:val="single" w:sz="4" w:space="0" w:color="auto"/>
            </w:tcBorders>
          </w:tcPr>
          <w:p w:rsidR="008933DA" w:rsidRDefault="008933DA" w:rsidP="008933DA">
            <w:pPr>
              <w:pStyle w:val="ab"/>
              <w:jc w:val="left"/>
              <w:rPr>
                <w:sz w:val="24"/>
              </w:rPr>
            </w:pPr>
          </w:p>
          <w:p w:rsidR="008933DA" w:rsidRDefault="008933DA" w:rsidP="008933DA">
            <w:pPr>
              <w:pStyle w:val="ab"/>
              <w:jc w:val="center"/>
              <w:rPr>
                <w:sz w:val="24"/>
              </w:rPr>
            </w:pPr>
            <w:r>
              <w:rPr>
                <w:sz w:val="24"/>
              </w:rPr>
              <w:t>Очікуваний</w:t>
            </w:r>
          </w:p>
          <w:p w:rsidR="008933DA" w:rsidRDefault="008933DA" w:rsidP="008933DA">
            <w:pPr>
              <w:pStyle w:val="ab"/>
              <w:jc w:val="center"/>
              <w:rPr>
                <w:sz w:val="24"/>
              </w:rPr>
            </w:pPr>
            <w:r>
              <w:rPr>
                <w:sz w:val="24"/>
              </w:rPr>
              <w:t>результат</w:t>
            </w:r>
          </w:p>
        </w:tc>
      </w:tr>
      <w:tr w:rsidR="008933DA" w:rsidTr="008933DA">
        <w:trPr>
          <w:cantSplit/>
          <w:trHeight w:val="34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8933DA" w:rsidRDefault="008933DA" w:rsidP="008933DA">
            <w:pPr>
              <w:rPr>
                <w:b/>
                <w:bCs/>
                <w:sz w:val="24"/>
                <w:szCs w:val="24"/>
                <w:lang w:eastAsia="ru-RU"/>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8933DA" w:rsidRDefault="008933DA" w:rsidP="008933DA">
            <w:pPr>
              <w:rPr>
                <w:b/>
                <w:bCs/>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8933DA" w:rsidRDefault="008933DA" w:rsidP="008933DA">
            <w:pPr>
              <w:rPr>
                <w:b/>
                <w:bCs/>
                <w:sz w:val="24"/>
                <w:szCs w:val="24"/>
                <w:lang w:eastAsia="ru-RU"/>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933DA" w:rsidRDefault="008933DA" w:rsidP="008933DA">
            <w:pPr>
              <w:rPr>
                <w:b/>
                <w:bCs/>
                <w:sz w:val="24"/>
                <w:szCs w:val="24"/>
                <w:lang w:eastAsia="ru-RU"/>
              </w:rPr>
            </w:pPr>
          </w:p>
        </w:tc>
        <w:tc>
          <w:tcPr>
            <w:tcW w:w="5415" w:type="dxa"/>
            <w:gridSpan w:val="5"/>
            <w:tcBorders>
              <w:top w:val="single" w:sz="4" w:space="0" w:color="auto"/>
              <w:left w:val="single" w:sz="4" w:space="0" w:color="auto"/>
              <w:bottom w:val="single" w:sz="4" w:space="0" w:color="auto"/>
              <w:right w:val="single" w:sz="4" w:space="0" w:color="auto"/>
            </w:tcBorders>
            <w:hideMark/>
          </w:tcPr>
          <w:p w:rsidR="008933DA" w:rsidRDefault="008933DA" w:rsidP="008933DA">
            <w:pPr>
              <w:pStyle w:val="ab"/>
              <w:jc w:val="left"/>
              <w:rPr>
                <w:sz w:val="24"/>
              </w:rPr>
            </w:pPr>
            <w:r>
              <w:rPr>
                <w:sz w:val="24"/>
              </w:rPr>
              <w:t xml:space="preserve">                                     Роки</w:t>
            </w:r>
          </w:p>
        </w:tc>
        <w:tc>
          <w:tcPr>
            <w:tcW w:w="2325" w:type="dxa"/>
            <w:vMerge/>
            <w:tcBorders>
              <w:top w:val="single" w:sz="4" w:space="0" w:color="auto"/>
              <w:left w:val="single" w:sz="4" w:space="0" w:color="auto"/>
              <w:bottom w:val="single" w:sz="4" w:space="0" w:color="auto"/>
              <w:right w:val="single" w:sz="4" w:space="0" w:color="auto"/>
            </w:tcBorders>
            <w:vAlign w:val="center"/>
            <w:hideMark/>
          </w:tcPr>
          <w:p w:rsidR="008933DA" w:rsidRDefault="008933DA" w:rsidP="008933DA">
            <w:pPr>
              <w:rPr>
                <w:b/>
                <w:bCs/>
                <w:sz w:val="24"/>
                <w:szCs w:val="24"/>
                <w:lang w:eastAsia="ru-RU"/>
              </w:rPr>
            </w:pPr>
          </w:p>
        </w:tc>
      </w:tr>
      <w:tr w:rsidR="008933DA" w:rsidTr="008933DA">
        <w:trPr>
          <w:cantSplit/>
          <w:trHeight w:val="75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8933DA" w:rsidRDefault="008933DA" w:rsidP="008933DA">
            <w:pPr>
              <w:rPr>
                <w:b/>
                <w:bCs/>
                <w:sz w:val="24"/>
                <w:szCs w:val="24"/>
                <w:lang w:eastAsia="ru-RU"/>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8933DA" w:rsidRDefault="008933DA" w:rsidP="008933DA">
            <w:pPr>
              <w:rPr>
                <w:b/>
                <w:bCs/>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8933DA" w:rsidRDefault="008933DA" w:rsidP="008933DA">
            <w:pPr>
              <w:rPr>
                <w:b/>
                <w:bCs/>
                <w:sz w:val="24"/>
                <w:szCs w:val="24"/>
                <w:lang w:eastAsia="ru-RU"/>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933DA" w:rsidRDefault="008933DA" w:rsidP="008933DA">
            <w:pPr>
              <w:rPr>
                <w:b/>
                <w:bCs/>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tcPr>
          <w:p w:rsidR="008933DA" w:rsidRDefault="008933DA" w:rsidP="008933DA">
            <w:pPr>
              <w:pStyle w:val="ab"/>
              <w:jc w:val="left"/>
              <w:rPr>
                <w:sz w:val="24"/>
              </w:rPr>
            </w:pPr>
          </w:p>
        </w:tc>
        <w:tc>
          <w:tcPr>
            <w:tcW w:w="1080" w:type="dxa"/>
            <w:tcBorders>
              <w:top w:val="single" w:sz="4" w:space="0" w:color="auto"/>
              <w:left w:val="single" w:sz="4" w:space="0" w:color="auto"/>
              <w:bottom w:val="single" w:sz="4" w:space="0" w:color="auto"/>
              <w:right w:val="single" w:sz="4" w:space="0" w:color="auto"/>
            </w:tcBorders>
          </w:tcPr>
          <w:p w:rsidR="008933DA" w:rsidRDefault="008933DA" w:rsidP="008933DA">
            <w:pPr>
              <w:pStyle w:val="ab"/>
              <w:jc w:val="center"/>
              <w:rPr>
                <w:sz w:val="24"/>
              </w:rPr>
            </w:pPr>
          </w:p>
        </w:tc>
        <w:tc>
          <w:tcPr>
            <w:tcW w:w="1080" w:type="dxa"/>
            <w:tcBorders>
              <w:top w:val="single" w:sz="4" w:space="0" w:color="auto"/>
              <w:left w:val="single" w:sz="4" w:space="0" w:color="auto"/>
              <w:bottom w:val="single" w:sz="4" w:space="0" w:color="auto"/>
              <w:right w:val="single" w:sz="4" w:space="0" w:color="auto"/>
            </w:tcBorders>
          </w:tcPr>
          <w:p w:rsidR="008933DA" w:rsidRPr="001A7C7A" w:rsidRDefault="008933DA" w:rsidP="008933DA">
            <w:pPr>
              <w:pStyle w:val="ab"/>
              <w:jc w:val="center"/>
              <w:rPr>
                <w:sz w:val="24"/>
              </w:rPr>
            </w:pPr>
          </w:p>
          <w:p w:rsidR="008933DA" w:rsidRPr="001A7C7A" w:rsidRDefault="008933DA" w:rsidP="008933DA">
            <w:pPr>
              <w:pStyle w:val="ab"/>
              <w:jc w:val="center"/>
              <w:rPr>
                <w:sz w:val="24"/>
              </w:rPr>
            </w:pPr>
            <w:r w:rsidRPr="001A7C7A">
              <w:rPr>
                <w:sz w:val="24"/>
              </w:rPr>
              <w:t>20</w:t>
            </w:r>
            <w:r>
              <w:rPr>
                <w:sz w:val="24"/>
              </w:rPr>
              <w:t>21</w:t>
            </w:r>
          </w:p>
        </w:tc>
        <w:tc>
          <w:tcPr>
            <w:tcW w:w="1080" w:type="dxa"/>
            <w:tcBorders>
              <w:top w:val="single" w:sz="4" w:space="0" w:color="auto"/>
              <w:left w:val="single" w:sz="4" w:space="0" w:color="auto"/>
              <w:bottom w:val="single" w:sz="4" w:space="0" w:color="auto"/>
              <w:right w:val="single" w:sz="4" w:space="0" w:color="auto"/>
            </w:tcBorders>
          </w:tcPr>
          <w:p w:rsidR="008933DA" w:rsidRDefault="008933DA" w:rsidP="008933DA">
            <w:pPr>
              <w:jc w:val="center"/>
              <w:rPr>
                <w:rFonts w:ascii="Times New Roman" w:hAnsi="Times New Roman" w:cs="Times New Roman"/>
                <w:b/>
                <w:bCs/>
              </w:rPr>
            </w:pPr>
          </w:p>
          <w:p w:rsidR="008933DA" w:rsidRPr="001A7C7A" w:rsidRDefault="008933DA" w:rsidP="008933DA">
            <w:pPr>
              <w:jc w:val="center"/>
              <w:rPr>
                <w:rFonts w:ascii="Times New Roman" w:hAnsi="Times New Roman" w:cs="Times New Roman"/>
                <w:b/>
                <w:bCs/>
              </w:rPr>
            </w:pPr>
            <w:r w:rsidRPr="001A7C7A">
              <w:rPr>
                <w:rFonts w:ascii="Times New Roman" w:hAnsi="Times New Roman" w:cs="Times New Roman"/>
                <w:b/>
                <w:bCs/>
              </w:rPr>
              <w:t>20</w:t>
            </w:r>
            <w:r>
              <w:rPr>
                <w:rFonts w:ascii="Times New Roman" w:hAnsi="Times New Roman" w:cs="Times New Roman"/>
                <w:b/>
                <w:bCs/>
              </w:rPr>
              <w:t>22</w:t>
            </w:r>
          </w:p>
          <w:p w:rsidR="008933DA" w:rsidRPr="001A7C7A" w:rsidRDefault="008933DA" w:rsidP="008933DA">
            <w:pPr>
              <w:jc w:val="center"/>
              <w:rPr>
                <w:rFonts w:ascii="Times New Roman" w:hAnsi="Times New Roman" w:cs="Times New Roman"/>
                <w:b/>
                <w:bCs/>
              </w:rPr>
            </w:pPr>
          </w:p>
          <w:p w:rsidR="008933DA" w:rsidRPr="001A7C7A" w:rsidRDefault="008933DA" w:rsidP="008933DA">
            <w:pPr>
              <w:pStyle w:val="ab"/>
              <w:jc w:val="center"/>
              <w:rPr>
                <w:sz w:val="24"/>
              </w:rPr>
            </w:pPr>
          </w:p>
        </w:tc>
        <w:tc>
          <w:tcPr>
            <w:tcW w:w="1095" w:type="dxa"/>
            <w:tcBorders>
              <w:top w:val="single" w:sz="4" w:space="0" w:color="auto"/>
              <w:left w:val="single" w:sz="4" w:space="0" w:color="auto"/>
              <w:bottom w:val="single" w:sz="4" w:space="0" w:color="auto"/>
              <w:right w:val="single" w:sz="4" w:space="0" w:color="auto"/>
            </w:tcBorders>
          </w:tcPr>
          <w:p w:rsidR="008933DA" w:rsidRPr="001A7C7A" w:rsidRDefault="008933DA" w:rsidP="008933DA">
            <w:pPr>
              <w:pStyle w:val="ab"/>
              <w:jc w:val="center"/>
              <w:rPr>
                <w:sz w:val="24"/>
              </w:rPr>
            </w:pPr>
          </w:p>
          <w:p w:rsidR="008933DA" w:rsidRPr="001A7C7A" w:rsidRDefault="008933DA" w:rsidP="008933DA">
            <w:pPr>
              <w:pStyle w:val="ab"/>
              <w:jc w:val="center"/>
              <w:rPr>
                <w:sz w:val="24"/>
              </w:rPr>
            </w:pPr>
            <w:r w:rsidRPr="001A7C7A">
              <w:rPr>
                <w:sz w:val="24"/>
              </w:rPr>
              <w:t>202</w:t>
            </w:r>
            <w:r>
              <w:rPr>
                <w:sz w:val="24"/>
              </w:rPr>
              <w:t>3</w:t>
            </w:r>
          </w:p>
        </w:tc>
        <w:tc>
          <w:tcPr>
            <w:tcW w:w="2325" w:type="dxa"/>
            <w:vMerge/>
            <w:tcBorders>
              <w:top w:val="single" w:sz="4" w:space="0" w:color="auto"/>
              <w:left w:val="single" w:sz="4" w:space="0" w:color="auto"/>
              <w:bottom w:val="single" w:sz="4" w:space="0" w:color="auto"/>
              <w:right w:val="single" w:sz="4" w:space="0" w:color="auto"/>
            </w:tcBorders>
            <w:vAlign w:val="center"/>
            <w:hideMark/>
          </w:tcPr>
          <w:p w:rsidR="008933DA" w:rsidRDefault="008933DA" w:rsidP="008933DA">
            <w:pPr>
              <w:rPr>
                <w:b/>
                <w:bCs/>
                <w:sz w:val="24"/>
                <w:szCs w:val="24"/>
                <w:lang w:eastAsia="ru-RU"/>
              </w:rPr>
            </w:pPr>
          </w:p>
        </w:tc>
      </w:tr>
      <w:tr w:rsidR="008933DA" w:rsidTr="008933DA">
        <w:trPr>
          <w:trHeight w:val="225"/>
        </w:trPr>
        <w:tc>
          <w:tcPr>
            <w:tcW w:w="709" w:type="dxa"/>
            <w:tcBorders>
              <w:top w:val="single" w:sz="4" w:space="0" w:color="auto"/>
              <w:left w:val="single" w:sz="4" w:space="0" w:color="auto"/>
              <w:bottom w:val="single" w:sz="4" w:space="0" w:color="auto"/>
              <w:right w:val="single" w:sz="4" w:space="0" w:color="auto"/>
            </w:tcBorders>
            <w:hideMark/>
          </w:tcPr>
          <w:p w:rsidR="008933DA" w:rsidRDefault="008933DA" w:rsidP="008933DA">
            <w:pPr>
              <w:pStyle w:val="ab"/>
              <w:jc w:val="left"/>
            </w:pPr>
            <w:r>
              <w:t>1</w:t>
            </w:r>
          </w:p>
        </w:tc>
        <w:tc>
          <w:tcPr>
            <w:tcW w:w="3543" w:type="dxa"/>
            <w:tcBorders>
              <w:top w:val="single" w:sz="4" w:space="0" w:color="auto"/>
              <w:left w:val="single" w:sz="4" w:space="0" w:color="auto"/>
              <w:bottom w:val="single" w:sz="4" w:space="0" w:color="auto"/>
              <w:right w:val="single" w:sz="4" w:space="0" w:color="auto"/>
            </w:tcBorders>
            <w:hideMark/>
          </w:tcPr>
          <w:p w:rsidR="008933DA" w:rsidRDefault="008933DA" w:rsidP="008933DA">
            <w:pPr>
              <w:pStyle w:val="ab"/>
              <w:jc w:val="center"/>
            </w:pPr>
            <w:r>
              <w:t>2</w:t>
            </w:r>
          </w:p>
        </w:tc>
        <w:tc>
          <w:tcPr>
            <w:tcW w:w="1418" w:type="dxa"/>
            <w:tcBorders>
              <w:top w:val="single" w:sz="4" w:space="0" w:color="auto"/>
              <w:left w:val="single" w:sz="4" w:space="0" w:color="auto"/>
              <w:bottom w:val="single" w:sz="4" w:space="0" w:color="auto"/>
              <w:right w:val="single" w:sz="4" w:space="0" w:color="auto"/>
            </w:tcBorders>
            <w:hideMark/>
          </w:tcPr>
          <w:p w:rsidR="008933DA" w:rsidRDefault="008933DA" w:rsidP="008933DA">
            <w:pPr>
              <w:pStyle w:val="ab"/>
              <w:jc w:val="center"/>
            </w:pPr>
            <w:r>
              <w:t>3</w:t>
            </w:r>
          </w:p>
        </w:tc>
        <w:tc>
          <w:tcPr>
            <w:tcW w:w="1530" w:type="dxa"/>
            <w:tcBorders>
              <w:top w:val="single" w:sz="4" w:space="0" w:color="auto"/>
              <w:left w:val="single" w:sz="4" w:space="0" w:color="auto"/>
              <w:bottom w:val="single" w:sz="4" w:space="0" w:color="auto"/>
              <w:right w:val="single" w:sz="4" w:space="0" w:color="auto"/>
            </w:tcBorders>
            <w:hideMark/>
          </w:tcPr>
          <w:p w:rsidR="008933DA" w:rsidRDefault="008933DA" w:rsidP="008933DA">
            <w:pPr>
              <w:pStyle w:val="ab"/>
              <w:jc w:val="center"/>
            </w:pPr>
            <w:r>
              <w:t>4</w:t>
            </w:r>
          </w:p>
        </w:tc>
        <w:tc>
          <w:tcPr>
            <w:tcW w:w="1080" w:type="dxa"/>
            <w:tcBorders>
              <w:top w:val="single" w:sz="4" w:space="0" w:color="auto"/>
              <w:left w:val="single" w:sz="4" w:space="0" w:color="auto"/>
              <w:bottom w:val="single" w:sz="4" w:space="0" w:color="auto"/>
              <w:right w:val="single" w:sz="4" w:space="0" w:color="auto"/>
            </w:tcBorders>
            <w:hideMark/>
          </w:tcPr>
          <w:p w:rsidR="008933DA" w:rsidRDefault="008933DA" w:rsidP="008933DA">
            <w:pPr>
              <w:pStyle w:val="ab"/>
              <w:jc w:val="center"/>
            </w:pPr>
            <w:r>
              <w:t>5</w:t>
            </w:r>
          </w:p>
        </w:tc>
        <w:tc>
          <w:tcPr>
            <w:tcW w:w="1080" w:type="dxa"/>
            <w:tcBorders>
              <w:top w:val="single" w:sz="4" w:space="0" w:color="auto"/>
              <w:left w:val="single" w:sz="4" w:space="0" w:color="auto"/>
              <w:bottom w:val="single" w:sz="4" w:space="0" w:color="auto"/>
              <w:right w:val="single" w:sz="4" w:space="0" w:color="auto"/>
            </w:tcBorders>
            <w:hideMark/>
          </w:tcPr>
          <w:p w:rsidR="008933DA" w:rsidRDefault="008933DA" w:rsidP="008933DA">
            <w:pPr>
              <w:pStyle w:val="ab"/>
              <w:jc w:val="center"/>
            </w:pPr>
            <w:r>
              <w:t>6</w:t>
            </w:r>
          </w:p>
        </w:tc>
        <w:tc>
          <w:tcPr>
            <w:tcW w:w="1080" w:type="dxa"/>
            <w:tcBorders>
              <w:top w:val="single" w:sz="4" w:space="0" w:color="auto"/>
              <w:left w:val="single" w:sz="4" w:space="0" w:color="auto"/>
              <w:bottom w:val="single" w:sz="4" w:space="0" w:color="auto"/>
              <w:right w:val="single" w:sz="4" w:space="0" w:color="auto"/>
            </w:tcBorders>
            <w:hideMark/>
          </w:tcPr>
          <w:p w:rsidR="008933DA" w:rsidRDefault="008933DA" w:rsidP="008933DA">
            <w:pPr>
              <w:pStyle w:val="ab"/>
              <w:jc w:val="center"/>
            </w:pPr>
            <w:r>
              <w:t>7</w:t>
            </w:r>
          </w:p>
        </w:tc>
        <w:tc>
          <w:tcPr>
            <w:tcW w:w="1080" w:type="dxa"/>
            <w:tcBorders>
              <w:top w:val="single" w:sz="4" w:space="0" w:color="auto"/>
              <w:left w:val="single" w:sz="4" w:space="0" w:color="auto"/>
              <w:bottom w:val="single" w:sz="4" w:space="0" w:color="auto"/>
              <w:right w:val="single" w:sz="4" w:space="0" w:color="auto"/>
            </w:tcBorders>
            <w:hideMark/>
          </w:tcPr>
          <w:p w:rsidR="008933DA" w:rsidRDefault="008933DA" w:rsidP="008933DA">
            <w:pPr>
              <w:pStyle w:val="ab"/>
              <w:jc w:val="center"/>
            </w:pPr>
            <w:r>
              <w:t>8</w:t>
            </w:r>
          </w:p>
        </w:tc>
        <w:tc>
          <w:tcPr>
            <w:tcW w:w="1095" w:type="dxa"/>
            <w:tcBorders>
              <w:top w:val="single" w:sz="4" w:space="0" w:color="auto"/>
              <w:left w:val="single" w:sz="4" w:space="0" w:color="auto"/>
              <w:bottom w:val="single" w:sz="4" w:space="0" w:color="auto"/>
              <w:right w:val="single" w:sz="4" w:space="0" w:color="auto"/>
            </w:tcBorders>
            <w:hideMark/>
          </w:tcPr>
          <w:p w:rsidR="008933DA" w:rsidRDefault="008933DA" w:rsidP="008933DA">
            <w:pPr>
              <w:pStyle w:val="ab"/>
              <w:jc w:val="center"/>
            </w:pPr>
            <w:r>
              <w:t>9</w:t>
            </w:r>
          </w:p>
        </w:tc>
        <w:tc>
          <w:tcPr>
            <w:tcW w:w="2325" w:type="dxa"/>
            <w:tcBorders>
              <w:top w:val="single" w:sz="4" w:space="0" w:color="auto"/>
              <w:left w:val="single" w:sz="4" w:space="0" w:color="auto"/>
              <w:bottom w:val="single" w:sz="4" w:space="0" w:color="auto"/>
              <w:right w:val="single" w:sz="4" w:space="0" w:color="auto"/>
            </w:tcBorders>
            <w:hideMark/>
          </w:tcPr>
          <w:p w:rsidR="008933DA" w:rsidRDefault="008933DA" w:rsidP="008933DA">
            <w:pPr>
              <w:pStyle w:val="ab"/>
              <w:jc w:val="center"/>
            </w:pPr>
            <w:r>
              <w:t>10</w:t>
            </w:r>
          </w:p>
        </w:tc>
      </w:tr>
      <w:tr w:rsidR="008933DA" w:rsidTr="008933DA">
        <w:trPr>
          <w:trHeight w:val="240"/>
        </w:trPr>
        <w:tc>
          <w:tcPr>
            <w:tcW w:w="709" w:type="dxa"/>
            <w:tcBorders>
              <w:top w:val="single" w:sz="4" w:space="0" w:color="auto"/>
              <w:left w:val="single" w:sz="4" w:space="0" w:color="auto"/>
              <w:bottom w:val="single" w:sz="4" w:space="0" w:color="auto"/>
              <w:right w:val="single" w:sz="4" w:space="0" w:color="auto"/>
            </w:tcBorders>
            <w:hideMark/>
          </w:tcPr>
          <w:p w:rsidR="008933DA" w:rsidRDefault="008933DA" w:rsidP="008933DA">
            <w:pPr>
              <w:pStyle w:val="ab"/>
              <w:jc w:val="left"/>
              <w:rPr>
                <w:sz w:val="24"/>
              </w:rPr>
            </w:pPr>
            <w:r>
              <w:rPr>
                <w:sz w:val="24"/>
                <w:lang w:val="en-US"/>
              </w:rPr>
              <w:t>IV</w:t>
            </w:r>
            <w:r>
              <w:rPr>
                <w:sz w:val="24"/>
              </w:rPr>
              <w:t>.</w:t>
            </w:r>
            <w:r>
              <w:rPr>
                <w:sz w:val="24"/>
                <w:lang w:val="en-US"/>
              </w:rPr>
              <w:t>I</w:t>
            </w:r>
          </w:p>
        </w:tc>
        <w:tc>
          <w:tcPr>
            <w:tcW w:w="3543" w:type="dxa"/>
            <w:tcBorders>
              <w:top w:val="single" w:sz="4" w:space="0" w:color="auto"/>
              <w:left w:val="single" w:sz="4" w:space="0" w:color="auto"/>
              <w:bottom w:val="single" w:sz="4" w:space="0" w:color="auto"/>
              <w:right w:val="single" w:sz="4" w:space="0" w:color="auto"/>
            </w:tcBorders>
            <w:hideMark/>
          </w:tcPr>
          <w:p w:rsidR="008933DA" w:rsidRDefault="008933DA" w:rsidP="008933DA">
            <w:pPr>
              <w:pStyle w:val="ab"/>
              <w:jc w:val="left"/>
              <w:rPr>
                <w:b w:val="0"/>
                <w:bCs w:val="0"/>
                <w:sz w:val="24"/>
              </w:rPr>
            </w:pPr>
            <w:r>
              <w:rPr>
                <w:sz w:val="24"/>
              </w:rPr>
              <w:t>Організаційно – правове  забезпечення  Програми .</w:t>
            </w:r>
          </w:p>
        </w:tc>
        <w:tc>
          <w:tcPr>
            <w:tcW w:w="1418" w:type="dxa"/>
            <w:tcBorders>
              <w:top w:val="single" w:sz="4" w:space="0" w:color="auto"/>
              <w:left w:val="single" w:sz="4" w:space="0" w:color="auto"/>
              <w:bottom w:val="single" w:sz="4" w:space="0" w:color="auto"/>
              <w:right w:val="single" w:sz="4" w:space="0" w:color="auto"/>
            </w:tcBorders>
          </w:tcPr>
          <w:p w:rsidR="008933DA" w:rsidRDefault="008933DA" w:rsidP="008933DA">
            <w:pPr>
              <w:pStyle w:val="ab"/>
              <w:jc w:val="left"/>
            </w:pPr>
          </w:p>
        </w:tc>
        <w:tc>
          <w:tcPr>
            <w:tcW w:w="1530" w:type="dxa"/>
            <w:tcBorders>
              <w:top w:val="single" w:sz="4" w:space="0" w:color="auto"/>
              <w:left w:val="single" w:sz="4" w:space="0" w:color="auto"/>
              <w:bottom w:val="single" w:sz="4" w:space="0" w:color="auto"/>
              <w:right w:val="single" w:sz="4" w:space="0" w:color="auto"/>
            </w:tcBorders>
          </w:tcPr>
          <w:p w:rsidR="008933DA" w:rsidRDefault="008933DA" w:rsidP="008933DA">
            <w:pPr>
              <w:pStyle w:val="ab"/>
              <w:jc w:val="left"/>
            </w:pPr>
          </w:p>
        </w:tc>
        <w:tc>
          <w:tcPr>
            <w:tcW w:w="1080" w:type="dxa"/>
            <w:tcBorders>
              <w:top w:val="single" w:sz="4" w:space="0" w:color="auto"/>
              <w:left w:val="single" w:sz="4" w:space="0" w:color="auto"/>
              <w:bottom w:val="single" w:sz="4" w:space="0" w:color="auto"/>
              <w:right w:val="single" w:sz="4" w:space="0" w:color="auto"/>
            </w:tcBorders>
          </w:tcPr>
          <w:p w:rsidR="008933DA" w:rsidRDefault="008933DA" w:rsidP="008933DA">
            <w:pPr>
              <w:pStyle w:val="ab"/>
              <w:jc w:val="left"/>
            </w:pPr>
          </w:p>
        </w:tc>
        <w:tc>
          <w:tcPr>
            <w:tcW w:w="1080" w:type="dxa"/>
            <w:tcBorders>
              <w:top w:val="single" w:sz="4" w:space="0" w:color="auto"/>
              <w:left w:val="single" w:sz="4" w:space="0" w:color="auto"/>
              <w:bottom w:val="single" w:sz="4" w:space="0" w:color="auto"/>
              <w:right w:val="single" w:sz="4" w:space="0" w:color="auto"/>
            </w:tcBorders>
          </w:tcPr>
          <w:p w:rsidR="008933DA" w:rsidRDefault="008933DA" w:rsidP="008933DA">
            <w:pPr>
              <w:pStyle w:val="ab"/>
              <w:jc w:val="left"/>
            </w:pPr>
          </w:p>
        </w:tc>
        <w:tc>
          <w:tcPr>
            <w:tcW w:w="1080" w:type="dxa"/>
            <w:tcBorders>
              <w:top w:val="single" w:sz="4" w:space="0" w:color="auto"/>
              <w:left w:val="single" w:sz="4" w:space="0" w:color="auto"/>
              <w:bottom w:val="single" w:sz="4" w:space="0" w:color="auto"/>
              <w:right w:val="single" w:sz="4" w:space="0" w:color="auto"/>
            </w:tcBorders>
          </w:tcPr>
          <w:p w:rsidR="008933DA" w:rsidRDefault="008933DA" w:rsidP="008933DA">
            <w:pPr>
              <w:pStyle w:val="ab"/>
              <w:jc w:val="left"/>
            </w:pPr>
          </w:p>
        </w:tc>
        <w:tc>
          <w:tcPr>
            <w:tcW w:w="1080" w:type="dxa"/>
            <w:tcBorders>
              <w:top w:val="single" w:sz="4" w:space="0" w:color="auto"/>
              <w:left w:val="single" w:sz="4" w:space="0" w:color="auto"/>
              <w:bottom w:val="single" w:sz="4" w:space="0" w:color="auto"/>
              <w:right w:val="single" w:sz="4" w:space="0" w:color="auto"/>
            </w:tcBorders>
          </w:tcPr>
          <w:p w:rsidR="008933DA" w:rsidRDefault="008933DA" w:rsidP="008933DA">
            <w:pPr>
              <w:pStyle w:val="ab"/>
              <w:jc w:val="left"/>
            </w:pPr>
          </w:p>
        </w:tc>
        <w:tc>
          <w:tcPr>
            <w:tcW w:w="1095" w:type="dxa"/>
            <w:tcBorders>
              <w:top w:val="single" w:sz="4" w:space="0" w:color="auto"/>
              <w:left w:val="single" w:sz="4" w:space="0" w:color="auto"/>
              <w:bottom w:val="single" w:sz="4" w:space="0" w:color="auto"/>
              <w:right w:val="single" w:sz="4" w:space="0" w:color="auto"/>
            </w:tcBorders>
          </w:tcPr>
          <w:p w:rsidR="008933DA" w:rsidRDefault="008933DA" w:rsidP="008933DA">
            <w:pPr>
              <w:pStyle w:val="ab"/>
              <w:jc w:val="left"/>
            </w:pPr>
          </w:p>
        </w:tc>
        <w:tc>
          <w:tcPr>
            <w:tcW w:w="2325" w:type="dxa"/>
            <w:tcBorders>
              <w:top w:val="single" w:sz="4" w:space="0" w:color="auto"/>
              <w:left w:val="single" w:sz="4" w:space="0" w:color="auto"/>
              <w:bottom w:val="single" w:sz="4" w:space="0" w:color="auto"/>
              <w:right w:val="single" w:sz="4" w:space="0" w:color="auto"/>
            </w:tcBorders>
          </w:tcPr>
          <w:p w:rsidR="008933DA" w:rsidRDefault="008933DA" w:rsidP="008933DA">
            <w:pPr>
              <w:pStyle w:val="ab"/>
              <w:jc w:val="left"/>
            </w:pPr>
          </w:p>
        </w:tc>
      </w:tr>
      <w:tr w:rsidR="008933DA" w:rsidRPr="00356D9F" w:rsidTr="008933DA">
        <w:trPr>
          <w:trHeight w:val="702"/>
        </w:trPr>
        <w:tc>
          <w:tcPr>
            <w:tcW w:w="709" w:type="dxa"/>
            <w:tcBorders>
              <w:top w:val="single" w:sz="4" w:space="0" w:color="auto"/>
              <w:left w:val="single" w:sz="4" w:space="0" w:color="auto"/>
              <w:bottom w:val="single" w:sz="4" w:space="0" w:color="auto"/>
              <w:right w:val="single" w:sz="4" w:space="0" w:color="auto"/>
            </w:tcBorders>
            <w:hideMark/>
          </w:tcPr>
          <w:p w:rsidR="008933DA" w:rsidRDefault="008933DA" w:rsidP="008933DA">
            <w:pPr>
              <w:pStyle w:val="ab"/>
              <w:jc w:val="center"/>
              <w:rPr>
                <w:b w:val="0"/>
                <w:bCs w:val="0"/>
                <w:sz w:val="24"/>
              </w:rPr>
            </w:pPr>
            <w:r>
              <w:rPr>
                <w:b w:val="0"/>
                <w:bCs w:val="0"/>
                <w:sz w:val="24"/>
              </w:rPr>
              <w:t>4.1.</w:t>
            </w:r>
          </w:p>
          <w:p w:rsidR="008933DA" w:rsidRDefault="008933DA" w:rsidP="008933DA">
            <w:pPr>
              <w:pStyle w:val="ab"/>
              <w:jc w:val="center"/>
              <w:rPr>
                <w:b w:val="0"/>
                <w:bCs w:val="0"/>
                <w:sz w:val="24"/>
              </w:rPr>
            </w:pPr>
            <w:r>
              <w:rPr>
                <w:b w:val="0"/>
                <w:bCs w:val="0"/>
                <w:sz w:val="24"/>
              </w:rPr>
              <w:t>14</w:t>
            </w:r>
          </w:p>
        </w:tc>
        <w:tc>
          <w:tcPr>
            <w:tcW w:w="3543" w:type="dxa"/>
            <w:tcBorders>
              <w:top w:val="single" w:sz="4" w:space="0" w:color="auto"/>
              <w:left w:val="single" w:sz="4" w:space="0" w:color="auto"/>
              <w:bottom w:val="single" w:sz="4" w:space="0" w:color="auto"/>
              <w:right w:val="single" w:sz="4" w:space="0" w:color="auto"/>
            </w:tcBorders>
            <w:hideMark/>
          </w:tcPr>
          <w:p w:rsidR="008933DA" w:rsidRPr="00356D9F" w:rsidRDefault="008933DA" w:rsidP="008933DA">
            <w:pPr>
              <w:pStyle w:val="ab"/>
              <w:jc w:val="left"/>
              <w:rPr>
                <w:b w:val="0"/>
                <w:bCs w:val="0"/>
                <w:sz w:val="24"/>
              </w:rPr>
            </w:pPr>
            <w:r w:rsidRPr="00356D9F">
              <w:rPr>
                <w:b w:val="0"/>
                <w:bCs w:val="0"/>
                <w:sz w:val="24"/>
              </w:rPr>
              <w:t>Передбачати  в  місцевому  бюджеті  кошти  для  щорічної одноразової адресної грошової допомоги на проїзд транспортом загального користування учасникам АТО та сім’ям загиблих учасників Ато, які перебувають на обліку в ЄДАРП</w:t>
            </w:r>
          </w:p>
        </w:tc>
        <w:tc>
          <w:tcPr>
            <w:tcW w:w="1418" w:type="dxa"/>
            <w:tcBorders>
              <w:top w:val="single" w:sz="4" w:space="0" w:color="auto"/>
              <w:left w:val="single" w:sz="4" w:space="0" w:color="auto"/>
              <w:bottom w:val="single" w:sz="4" w:space="0" w:color="auto"/>
              <w:right w:val="single" w:sz="4" w:space="0" w:color="auto"/>
            </w:tcBorders>
          </w:tcPr>
          <w:p w:rsidR="008933DA" w:rsidRPr="00356D9F" w:rsidRDefault="008933DA" w:rsidP="008933DA">
            <w:pPr>
              <w:pStyle w:val="ab"/>
              <w:jc w:val="left"/>
              <w:rPr>
                <w:b w:val="0"/>
                <w:bCs w:val="0"/>
                <w:sz w:val="24"/>
                <w:lang w:val="ru-RU"/>
              </w:rPr>
            </w:pPr>
            <w:r w:rsidRPr="00356D9F">
              <w:rPr>
                <w:b w:val="0"/>
                <w:bCs w:val="0"/>
                <w:sz w:val="24"/>
              </w:rPr>
              <w:t xml:space="preserve">Сільська  </w:t>
            </w:r>
            <w:r w:rsidRPr="00356D9F">
              <w:rPr>
                <w:b w:val="0"/>
                <w:bCs w:val="0"/>
                <w:sz w:val="24"/>
                <w:lang w:val="ru-RU"/>
              </w:rPr>
              <w:t xml:space="preserve"> </w:t>
            </w:r>
          </w:p>
          <w:p w:rsidR="008933DA" w:rsidRPr="00356D9F" w:rsidRDefault="008933DA" w:rsidP="008933DA">
            <w:pPr>
              <w:pStyle w:val="ab"/>
              <w:jc w:val="left"/>
              <w:rPr>
                <w:b w:val="0"/>
                <w:bCs w:val="0"/>
                <w:sz w:val="24"/>
              </w:rPr>
            </w:pPr>
            <w:r w:rsidRPr="00356D9F">
              <w:rPr>
                <w:b w:val="0"/>
                <w:bCs w:val="0"/>
                <w:sz w:val="24"/>
              </w:rPr>
              <w:t>рада.</w:t>
            </w:r>
          </w:p>
          <w:p w:rsidR="008933DA" w:rsidRPr="00356D9F" w:rsidRDefault="008933DA" w:rsidP="008933DA">
            <w:pPr>
              <w:pStyle w:val="ab"/>
              <w:jc w:val="left"/>
              <w:rPr>
                <w:b w:val="0"/>
                <w:bCs w:val="0"/>
                <w:sz w:val="24"/>
              </w:rPr>
            </w:pPr>
          </w:p>
          <w:p w:rsidR="008933DA" w:rsidRPr="00356D9F" w:rsidRDefault="008933DA" w:rsidP="008933DA">
            <w:pPr>
              <w:pStyle w:val="ab"/>
              <w:jc w:val="right"/>
              <w:rPr>
                <w:sz w:val="24"/>
              </w:rPr>
            </w:pPr>
            <w:r w:rsidRPr="00356D9F">
              <w:rPr>
                <w:b w:val="0"/>
                <w:bCs w:val="0"/>
                <w:sz w:val="24"/>
                <w:lang w:val="ru-RU"/>
              </w:rPr>
              <w:t xml:space="preserve"> </w:t>
            </w:r>
            <w:r w:rsidRPr="00356D9F">
              <w:rPr>
                <w:b w:val="0"/>
                <w:bCs w:val="0"/>
                <w:sz w:val="24"/>
              </w:rPr>
              <w:t>Щороку</w:t>
            </w:r>
            <w:r w:rsidRPr="00356D9F">
              <w:rPr>
                <w:sz w:val="24"/>
              </w:rPr>
              <w:t>.</w:t>
            </w:r>
          </w:p>
          <w:p w:rsidR="008933DA" w:rsidRPr="00356D9F" w:rsidRDefault="008933DA" w:rsidP="008933DA">
            <w:pPr>
              <w:pStyle w:val="ab"/>
              <w:jc w:val="left"/>
              <w:rPr>
                <w:sz w:val="24"/>
              </w:rPr>
            </w:pPr>
            <w:r w:rsidRPr="00356D9F">
              <w:rPr>
                <w:b w:val="0"/>
                <w:bCs w:val="0"/>
                <w:sz w:val="24"/>
                <w:lang w:val="ru-RU"/>
              </w:rPr>
              <w:t xml:space="preserve">                                     </w:t>
            </w:r>
          </w:p>
        </w:tc>
        <w:tc>
          <w:tcPr>
            <w:tcW w:w="1530" w:type="dxa"/>
            <w:tcBorders>
              <w:top w:val="single" w:sz="4" w:space="0" w:color="auto"/>
              <w:left w:val="single" w:sz="4" w:space="0" w:color="auto"/>
              <w:bottom w:val="single" w:sz="4" w:space="0" w:color="auto"/>
              <w:right w:val="single" w:sz="4" w:space="0" w:color="auto"/>
            </w:tcBorders>
          </w:tcPr>
          <w:p w:rsidR="008933DA" w:rsidRPr="00356D9F" w:rsidRDefault="008933DA" w:rsidP="008933DA">
            <w:pPr>
              <w:pStyle w:val="ab"/>
              <w:jc w:val="left"/>
              <w:rPr>
                <w:sz w:val="24"/>
              </w:rPr>
            </w:pPr>
          </w:p>
          <w:p w:rsidR="008933DA" w:rsidRPr="00356D9F" w:rsidRDefault="008933DA" w:rsidP="008933DA">
            <w:pPr>
              <w:pStyle w:val="ab"/>
              <w:jc w:val="left"/>
              <w:rPr>
                <w:sz w:val="24"/>
              </w:rPr>
            </w:pPr>
          </w:p>
          <w:p w:rsidR="008933DA" w:rsidRPr="00356D9F" w:rsidRDefault="008933DA" w:rsidP="008933DA">
            <w:pPr>
              <w:pStyle w:val="ab"/>
              <w:jc w:val="left"/>
              <w:rPr>
                <w:b w:val="0"/>
                <w:bCs w:val="0"/>
                <w:sz w:val="24"/>
              </w:rPr>
            </w:pPr>
            <w:r w:rsidRPr="00356D9F">
              <w:rPr>
                <w:b w:val="0"/>
                <w:bCs w:val="0"/>
                <w:sz w:val="24"/>
              </w:rPr>
              <w:t>місцевий</w:t>
            </w:r>
          </w:p>
        </w:tc>
        <w:tc>
          <w:tcPr>
            <w:tcW w:w="1080" w:type="dxa"/>
            <w:tcBorders>
              <w:top w:val="single" w:sz="4" w:space="0" w:color="auto"/>
              <w:left w:val="single" w:sz="4" w:space="0" w:color="auto"/>
              <w:bottom w:val="single" w:sz="4" w:space="0" w:color="auto"/>
              <w:right w:val="single" w:sz="4" w:space="0" w:color="auto"/>
            </w:tcBorders>
          </w:tcPr>
          <w:p w:rsidR="008933DA" w:rsidRPr="00356D9F" w:rsidRDefault="008933DA" w:rsidP="008933DA">
            <w:pPr>
              <w:pStyle w:val="ab"/>
              <w:jc w:val="left"/>
              <w:rPr>
                <w:b w:val="0"/>
                <w:bCs w:val="0"/>
                <w:sz w:val="24"/>
              </w:rPr>
            </w:pPr>
          </w:p>
        </w:tc>
        <w:tc>
          <w:tcPr>
            <w:tcW w:w="1080" w:type="dxa"/>
            <w:tcBorders>
              <w:top w:val="single" w:sz="4" w:space="0" w:color="auto"/>
              <w:left w:val="single" w:sz="4" w:space="0" w:color="auto"/>
              <w:bottom w:val="single" w:sz="4" w:space="0" w:color="auto"/>
              <w:right w:val="single" w:sz="4" w:space="0" w:color="auto"/>
            </w:tcBorders>
          </w:tcPr>
          <w:p w:rsidR="008933DA" w:rsidRPr="00356D9F" w:rsidRDefault="008933DA" w:rsidP="008933DA">
            <w:pPr>
              <w:pStyle w:val="ab"/>
              <w:jc w:val="left"/>
              <w:rPr>
                <w:b w:val="0"/>
                <w:bCs w:val="0"/>
                <w:sz w:val="24"/>
              </w:rPr>
            </w:pPr>
          </w:p>
        </w:tc>
        <w:tc>
          <w:tcPr>
            <w:tcW w:w="1080" w:type="dxa"/>
            <w:tcBorders>
              <w:top w:val="single" w:sz="4" w:space="0" w:color="auto"/>
              <w:left w:val="single" w:sz="4" w:space="0" w:color="auto"/>
              <w:bottom w:val="single" w:sz="4" w:space="0" w:color="auto"/>
              <w:right w:val="single" w:sz="4" w:space="0" w:color="auto"/>
            </w:tcBorders>
          </w:tcPr>
          <w:p w:rsidR="008933DA" w:rsidRPr="00356D9F" w:rsidRDefault="008933DA" w:rsidP="008933DA">
            <w:pPr>
              <w:pStyle w:val="ab"/>
              <w:jc w:val="left"/>
              <w:rPr>
                <w:b w:val="0"/>
                <w:bCs w:val="0"/>
                <w:sz w:val="24"/>
              </w:rPr>
            </w:pPr>
          </w:p>
          <w:p w:rsidR="008933DA" w:rsidRPr="00356D9F" w:rsidRDefault="008933DA" w:rsidP="008933DA">
            <w:pPr>
              <w:pStyle w:val="ab"/>
              <w:jc w:val="left"/>
              <w:rPr>
                <w:b w:val="0"/>
                <w:bCs w:val="0"/>
                <w:sz w:val="24"/>
              </w:rPr>
            </w:pPr>
          </w:p>
          <w:p w:rsidR="008933DA" w:rsidRPr="00356D9F" w:rsidRDefault="008933DA" w:rsidP="008933DA">
            <w:pPr>
              <w:pStyle w:val="ab"/>
              <w:jc w:val="left"/>
              <w:rPr>
                <w:b w:val="0"/>
                <w:bCs w:val="0"/>
                <w:sz w:val="24"/>
              </w:rPr>
            </w:pPr>
            <w:r w:rsidRPr="00356D9F">
              <w:rPr>
                <w:b w:val="0"/>
                <w:bCs w:val="0"/>
                <w:sz w:val="24"/>
              </w:rPr>
              <w:t>92,00</w:t>
            </w:r>
          </w:p>
        </w:tc>
        <w:tc>
          <w:tcPr>
            <w:tcW w:w="1080" w:type="dxa"/>
            <w:tcBorders>
              <w:top w:val="single" w:sz="4" w:space="0" w:color="auto"/>
              <w:left w:val="single" w:sz="4" w:space="0" w:color="auto"/>
              <w:bottom w:val="single" w:sz="4" w:space="0" w:color="auto"/>
              <w:right w:val="single" w:sz="4" w:space="0" w:color="auto"/>
            </w:tcBorders>
          </w:tcPr>
          <w:p w:rsidR="008933DA" w:rsidRPr="00356D9F" w:rsidRDefault="008933DA" w:rsidP="008933DA">
            <w:pPr>
              <w:pStyle w:val="ab"/>
              <w:jc w:val="left"/>
              <w:rPr>
                <w:b w:val="0"/>
                <w:bCs w:val="0"/>
                <w:sz w:val="24"/>
              </w:rPr>
            </w:pPr>
          </w:p>
          <w:p w:rsidR="008933DA" w:rsidRPr="00356D9F" w:rsidRDefault="008933DA" w:rsidP="008933DA">
            <w:pPr>
              <w:pStyle w:val="ab"/>
              <w:jc w:val="left"/>
              <w:rPr>
                <w:b w:val="0"/>
                <w:bCs w:val="0"/>
                <w:sz w:val="24"/>
              </w:rPr>
            </w:pPr>
          </w:p>
          <w:p w:rsidR="008933DA" w:rsidRPr="00356D9F" w:rsidRDefault="008933DA" w:rsidP="008933DA">
            <w:pPr>
              <w:pStyle w:val="ab"/>
              <w:jc w:val="left"/>
              <w:rPr>
                <w:b w:val="0"/>
                <w:bCs w:val="0"/>
                <w:sz w:val="24"/>
              </w:rPr>
            </w:pPr>
            <w:r w:rsidRPr="00356D9F">
              <w:rPr>
                <w:b w:val="0"/>
                <w:bCs w:val="0"/>
                <w:sz w:val="24"/>
              </w:rPr>
              <w:t>95,00</w:t>
            </w:r>
          </w:p>
        </w:tc>
        <w:tc>
          <w:tcPr>
            <w:tcW w:w="1095" w:type="dxa"/>
            <w:tcBorders>
              <w:top w:val="single" w:sz="4" w:space="0" w:color="auto"/>
              <w:left w:val="single" w:sz="4" w:space="0" w:color="auto"/>
              <w:bottom w:val="single" w:sz="4" w:space="0" w:color="auto"/>
              <w:right w:val="single" w:sz="4" w:space="0" w:color="auto"/>
            </w:tcBorders>
          </w:tcPr>
          <w:p w:rsidR="008933DA" w:rsidRPr="00356D9F" w:rsidRDefault="008933DA" w:rsidP="008933DA">
            <w:pPr>
              <w:pStyle w:val="ab"/>
              <w:jc w:val="left"/>
              <w:rPr>
                <w:b w:val="0"/>
                <w:bCs w:val="0"/>
                <w:sz w:val="24"/>
              </w:rPr>
            </w:pPr>
          </w:p>
          <w:p w:rsidR="008933DA" w:rsidRPr="00356D9F" w:rsidRDefault="008933DA" w:rsidP="008933DA">
            <w:pPr>
              <w:pStyle w:val="ab"/>
              <w:jc w:val="left"/>
              <w:rPr>
                <w:b w:val="0"/>
                <w:bCs w:val="0"/>
                <w:sz w:val="24"/>
              </w:rPr>
            </w:pPr>
          </w:p>
          <w:p w:rsidR="008933DA" w:rsidRPr="00356D9F" w:rsidRDefault="008933DA" w:rsidP="008933DA">
            <w:pPr>
              <w:pStyle w:val="ab"/>
              <w:jc w:val="left"/>
              <w:rPr>
                <w:b w:val="0"/>
                <w:bCs w:val="0"/>
                <w:sz w:val="24"/>
              </w:rPr>
            </w:pPr>
            <w:r w:rsidRPr="00356D9F">
              <w:rPr>
                <w:b w:val="0"/>
                <w:bCs w:val="0"/>
                <w:sz w:val="24"/>
              </w:rPr>
              <w:t>97,00</w:t>
            </w:r>
          </w:p>
        </w:tc>
        <w:tc>
          <w:tcPr>
            <w:tcW w:w="2325" w:type="dxa"/>
            <w:tcBorders>
              <w:top w:val="single" w:sz="4" w:space="0" w:color="auto"/>
              <w:left w:val="single" w:sz="4" w:space="0" w:color="auto"/>
              <w:bottom w:val="single" w:sz="4" w:space="0" w:color="auto"/>
              <w:right w:val="single" w:sz="4" w:space="0" w:color="auto"/>
            </w:tcBorders>
          </w:tcPr>
          <w:p w:rsidR="008933DA" w:rsidRPr="00356D9F" w:rsidRDefault="008933DA" w:rsidP="008933DA">
            <w:pPr>
              <w:rPr>
                <w:rFonts w:ascii="Times New Roman" w:hAnsi="Times New Roman" w:cs="Times New Roman"/>
                <w:sz w:val="24"/>
              </w:rPr>
            </w:pPr>
            <w:r w:rsidRPr="00356D9F">
              <w:rPr>
                <w:rFonts w:ascii="Times New Roman" w:hAnsi="Times New Roman" w:cs="Times New Roman"/>
                <w:sz w:val="24"/>
              </w:rPr>
              <w:t>Щороку  адресна грошова допомога на проїзд отримають учасники АТО та сім’ї загиблих учасників АТО</w:t>
            </w:r>
          </w:p>
          <w:p w:rsidR="008933DA" w:rsidRPr="00356D9F" w:rsidRDefault="008933DA" w:rsidP="008933DA">
            <w:pPr>
              <w:pStyle w:val="ab"/>
              <w:jc w:val="left"/>
              <w:rPr>
                <w:b w:val="0"/>
                <w:bCs w:val="0"/>
                <w:sz w:val="24"/>
              </w:rPr>
            </w:pPr>
          </w:p>
        </w:tc>
      </w:tr>
    </w:tbl>
    <w:p w:rsidR="008933DA" w:rsidRDefault="008933DA" w:rsidP="008933DA">
      <w:pPr>
        <w:pStyle w:val="docdata"/>
        <w:spacing w:before="0" w:beforeAutospacing="0" w:after="200" w:afterAutospacing="0"/>
        <w:jc w:val="both"/>
        <w:rPr>
          <w:b/>
          <w:bCs/>
          <w:sz w:val="28"/>
          <w:szCs w:val="28"/>
          <w:lang w:val="uk-UA"/>
        </w:rPr>
      </w:pPr>
      <w:r>
        <w:rPr>
          <w:b/>
          <w:bCs/>
          <w:sz w:val="28"/>
          <w:szCs w:val="28"/>
          <w:lang w:val="uk-UA"/>
        </w:rPr>
        <w:t xml:space="preserve">  </w:t>
      </w:r>
    </w:p>
    <w:p w:rsidR="008933DA" w:rsidRDefault="008933DA" w:rsidP="008933DA">
      <w:pPr>
        <w:pStyle w:val="docdata"/>
        <w:spacing w:before="0" w:beforeAutospacing="0" w:after="200" w:afterAutospacing="0"/>
        <w:jc w:val="both"/>
        <w:rPr>
          <w:b/>
          <w:bCs/>
          <w:sz w:val="28"/>
          <w:szCs w:val="28"/>
          <w:lang w:val="uk-UA"/>
        </w:rPr>
      </w:pPr>
    </w:p>
    <w:p w:rsidR="008933DA" w:rsidRDefault="008933DA" w:rsidP="008933DA">
      <w:pPr>
        <w:pStyle w:val="docdata"/>
        <w:spacing w:before="0" w:beforeAutospacing="0" w:after="200" w:afterAutospacing="0"/>
        <w:jc w:val="both"/>
        <w:rPr>
          <w:lang w:val="uk-UA"/>
        </w:rPr>
      </w:pPr>
      <w:r>
        <w:rPr>
          <w:b/>
          <w:bCs/>
          <w:sz w:val="28"/>
          <w:szCs w:val="28"/>
          <w:lang w:val="uk-UA"/>
        </w:rPr>
        <w:t xml:space="preserve">                                  Секретар с/р                                                                                            Н.Г. Стрижак</w:t>
      </w:r>
      <w:r>
        <w:rPr>
          <w:lang w:val="uk-UA"/>
        </w:rPr>
        <w:t xml:space="preserve">                    </w:t>
      </w:r>
    </w:p>
    <w:p w:rsidR="008933DA" w:rsidRDefault="008933DA" w:rsidP="008933DA">
      <w:pPr>
        <w:pStyle w:val="docdata"/>
        <w:spacing w:before="0" w:beforeAutospacing="0" w:after="0" w:afterAutospacing="0"/>
        <w:rPr>
          <w:lang w:val="uk-UA"/>
        </w:rPr>
      </w:pPr>
      <w:r>
        <w:rPr>
          <w:lang w:val="uk-UA"/>
        </w:rPr>
        <w:t xml:space="preserve">                                                                                                                                                                                                    </w:t>
      </w:r>
    </w:p>
    <w:p w:rsidR="008933DA" w:rsidRDefault="008933DA" w:rsidP="008933DA">
      <w:pPr>
        <w:pStyle w:val="docdata"/>
        <w:spacing w:before="0" w:beforeAutospacing="0" w:after="0" w:afterAutospacing="0"/>
        <w:jc w:val="center"/>
        <w:rPr>
          <w:lang w:val="uk-UA"/>
        </w:rPr>
      </w:pPr>
      <w:r>
        <w:rPr>
          <w:lang w:val="uk-UA"/>
        </w:rPr>
        <w:lastRenderedPageBreak/>
        <w:t xml:space="preserve">                                                                                                                                                                                                   Додаток 2 до рішення    </w:t>
      </w:r>
    </w:p>
    <w:p w:rsidR="008933DA" w:rsidRDefault="008933DA" w:rsidP="008933DA">
      <w:pPr>
        <w:pStyle w:val="docdata"/>
        <w:spacing w:before="0" w:beforeAutospacing="0" w:after="0" w:afterAutospacing="0"/>
        <w:jc w:val="right"/>
        <w:rPr>
          <w:lang w:val="uk-UA"/>
        </w:rPr>
      </w:pPr>
      <w:r>
        <w:rPr>
          <w:lang w:val="uk-UA"/>
        </w:rPr>
        <w:t xml:space="preserve">Студениківської сільської рали </w:t>
      </w:r>
    </w:p>
    <w:p w:rsidR="008933DA" w:rsidRPr="00356D9F" w:rsidRDefault="008933DA" w:rsidP="008933DA">
      <w:pPr>
        <w:pStyle w:val="docdata"/>
        <w:spacing w:before="0" w:beforeAutospacing="0" w:after="0" w:afterAutospacing="0"/>
        <w:jc w:val="center"/>
        <w:rPr>
          <w:color w:val="FF0000"/>
          <w:u w:val="single"/>
          <w:lang w:val="uk-UA"/>
        </w:rPr>
      </w:pPr>
      <w:r>
        <w:rPr>
          <w:lang w:val="uk-UA"/>
        </w:rPr>
        <w:t xml:space="preserve">                                                                                                                                                                                                      </w:t>
      </w:r>
      <w:r w:rsidRPr="00356D9F">
        <w:rPr>
          <w:color w:val="FF0000"/>
          <w:u w:val="single"/>
          <w:lang w:val="uk-UA"/>
        </w:rPr>
        <w:t>№       -      -</w:t>
      </w:r>
      <w:r w:rsidRPr="00356D9F">
        <w:rPr>
          <w:color w:val="FF0000"/>
          <w:u w:val="single"/>
          <w:lang w:val="en-US"/>
        </w:rPr>
        <w:t>VII</w:t>
      </w:r>
      <w:r w:rsidRPr="00356D9F">
        <w:rPr>
          <w:color w:val="FF0000"/>
          <w:u w:val="single"/>
          <w:lang w:val="uk-UA"/>
        </w:rPr>
        <w:t xml:space="preserve">І від 18.05.2021 </w:t>
      </w:r>
    </w:p>
    <w:p w:rsidR="008933DA" w:rsidRDefault="008933DA" w:rsidP="008933DA">
      <w:pPr>
        <w:pStyle w:val="docdata"/>
        <w:spacing w:before="0" w:beforeAutospacing="0" w:after="200" w:afterAutospacing="0"/>
        <w:jc w:val="right"/>
        <w:rPr>
          <w:lang w:val="uk-UA"/>
        </w:rPr>
      </w:pPr>
    </w:p>
    <w:p w:rsidR="008933DA" w:rsidRDefault="008933DA" w:rsidP="008933DA">
      <w:pPr>
        <w:pStyle w:val="docdata"/>
        <w:spacing w:before="0" w:beforeAutospacing="0" w:after="200" w:afterAutospacing="0"/>
        <w:jc w:val="right"/>
        <w:rPr>
          <w:lang w:val="uk-UA"/>
        </w:rPr>
      </w:pPr>
    </w:p>
    <w:p w:rsidR="008933DA" w:rsidRPr="002035FC" w:rsidRDefault="008933DA" w:rsidP="008933DA">
      <w:pPr>
        <w:pStyle w:val="docdata"/>
        <w:spacing w:before="0" w:beforeAutospacing="0" w:after="200" w:afterAutospacing="0"/>
        <w:jc w:val="center"/>
        <w:rPr>
          <w:b/>
          <w:bCs/>
          <w:sz w:val="28"/>
          <w:szCs w:val="28"/>
          <w:lang w:val="uk-UA"/>
        </w:rPr>
      </w:pPr>
      <w:r w:rsidRPr="006D3E5C">
        <w:rPr>
          <w:b/>
          <w:bCs/>
          <w:sz w:val="28"/>
          <w:szCs w:val="28"/>
          <w:lang w:val="en-US"/>
        </w:rPr>
        <w:t>IV</w:t>
      </w:r>
      <w:r w:rsidRPr="006D3E5C">
        <w:rPr>
          <w:b/>
          <w:bCs/>
          <w:sz w:val="28"/>
          <w:szCs w:val="28"/>
          <w:lang w:val="uk-UA"/>
        </w:rPr>
        <w:t>. Заходи щодо виконання Програми</w:t>
      </w:r>
      <w:r w:rsidRPr="001A7C7A">
        <w:rPr>
          <w:sz w:val="22"/>
          <w:szCs w:val="22"/>
          <w:lang w:val="uk-UA"/>
        </w:rPr>
        <w:t xml:space="preserve">                                                           </w:t>
      </w:r>
    </w:p>
    <w:tbl>
      <w:tblPr>
        <w:tblW w:w="1494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543"/>
        <w:gridCol w:w="1418"/>
        <w:gridCol w:w="1530"/>
        <w:gridCol w:w="1080"/>
        <w:gridCol w:w="1080"/>
        <w:gridCol w:w="1080"/>
        <w:gridCol w:w="1080"/>
        <w:gridCol w:w="1095"/>
        <w:gridCol w:w="2325"/>
      </w:tblGrid>
      <w:tr w:rsidR="008933DA" w:rsidTr="008933DA">
        <w:trPr>
          <w:cantSplit/>
          <w:trHeight w:val="540"/>
        </w:trPr>
        <w:tc>
          <w:tcPr>
            <w:tcW w:w="709" w:type="dxa"/>
            <w:vMerge w:val="restart"/>
            <w:tcBorders>
              <w:top w:val="single" w:sz="4" w:space="0" w:color="auto"/>
              <w:left w:val="single" w:sz="4" w:space="0" w:color="auto"/>
              <w:bottom w:val="single" w:sz="4" w:space="0" w:color="auto"/>
              <w:right w:val="single" w:sz="4" w:space="0" w:color="auto"/>
            </w:tcBorders>
          </w:tcPr>
          <w:p w:rsidR="008933DA" w:rsidRDefault="008933DA" w:rsidP="008933DA">
            <w:pPr>
              <w:pStyle w:val="ab"/>
              <w:jc w:val="left"/>
              <w:rPr>
                <w:sz w:val="24"/>
              </w:rPr>
            </w:pPr>
          </w:p>
          <w:p w:rsidR="008933DA" w:rsidRDefault="008933DA" w:rsidP="008933DA">
            <w:pPr>
              <w:pStyle w:val="ab"/>
              <w:jc w:val="left"/>
              <w:rPr>
                <w:sz w:val="24"/>
              </w:rPr>
            </w:pPr>
            <w:r>
              <w:rPr>
                <w:sz w:val="24"/>
              </w:rPr>
              <w:t>№</w:t>
            </w:r>
          </w:p>
          <w:p w:rsidR="008933DA" w:rsidRDefault="008933DA" w:rsidP="008933DA">
            <w:pPr>
              <w:pStyle w:val="ab"/>
              <w:jc w:val="left"/>
              <w:rPr>
                <w:sz w:val="24"/>
              </w:rPr>
            </w:pPr>
            <w:r>
              <w:rPr>
                <w:sz w:val="24"/>
              </w:rPr>
              <w:t>з/п</w:t>
            </w:r>
          </w:p>
        </w:tc>
        <w:tc>
          <w:tcPr>
            <w:tcW w:w="3543" w:type="dxa"/>
            <w:vMerge w:val="restart"/>
            <w:tcBorders>
              <w:top w:val="single" w:sz="4" w:space="0" w:color="auto"/>
              <w:left w:val="single" w:sz="4" w:space="0" w:color="auto"/>
              <w:bottom w:val="single" w:sz="4" w:space="0" w:color="auto"/>
              <w:right w:val="single" w:sz="4" w:space="0" w:color="auto"/>
            </w:tcBorders>
          </w:tcPr>
          <w:p w:rsidR="008933DA" w:rsidRDefault="008933DA" w:rsidP="008933DA">
            <w:pPr>
              <w:pStyle w:val="ab"/>
              <w:jc w:val="left"/>
              <w:rPr>
                <w:sz w:val="24"/>
              </w:rPr>
            </w:pPr>
          </w:p>
          <w:p w:rsidR="008933DA" w:rsidRDefault="008933DA" w:rsidP="008933DA">
            <w:pPr>
              <w:pStyle w:val="ab"/>
              <w:ind w:right="-1368"/>
              <w:jc w:val="left"/>
              <w:rPr>
                <w:sz w:val="24"/>
              </w:rPr>
            </w:pPr>
            <w:r>
              <w:rPr>
                <w:sz w:val="24"/>
              </w:rPr>
              <w:t xml:space="preserve">                Перелік  заходів</w:t>
            </w:r>
          </w:p>
        </w:tc>
        <w:tc>
          <w:tcPr>
            <w:tcW w:w="1418" w:type="dxa"/>
            <w:vMerge w:val="restart"/>
            <w:tcBorders>
              <w:top w:val="single" w:sz="4" w:space="0" w:color="auto"/>
              <w:left w:val="single" w:sz="4" w:space="0" w:color="auto"/>
              <w:bottom w:val="single" w:sz="4" w:space="0" w:color="auto"/>
              <w:right w:val="single" w:sz="4" w:space="0" w:color="auto"/>
            </w:tcBorders>
            <w:textDirection w:val="btLr"/>
          </w:tcPr>
          <w:p w:rsidR="008933DA" w:rsidRPr="00BB7BCF" w:rsidRDefault="008933DA" w:rsidP="008933DA">
            <w:pPr>
              <w:pStyle w:val="ab"/>
              <w:ind w:left="113" w:right="113"/>
              <w:jc w:val="left"/>
              <w:rPr>
                <w:szCs w:val="28"/>
              </w:rPr>
            </w:pPr>
          </w:p>
          <w:p w:rsidR="008933DA" w:rsidRPr="00BB7BCF" w:rsidRDefault="008933DA" w:rsidP="008933DA">
            <w:pPr>
              <w:pStyle w:val="ab"/>
              <w:ind w:left="113" w:right="113"/>
              <w:jc w:val="center"/>
              <w:rPr>
                <w:szCs w:val="28"/>
              </w:rPr>
            </w:pPr>
            <w:r w:rsidRPr="00BB7BCF">
              <w:rPr>
                <w:szCs w:val="28"/>
              </w:rPr>
              <w:t xml:space="preserve"> Виконавці,</w:t>
            </w:r>
          </w:p>
          <w:p w:rsidR="008933DA" w:rsidRDefault="008933DA" w:rsidP="008933DA">
            <w:pPr>
              <w:pStyle w:val="ab"/>
              <w:ind w:left="113" w:right="113"/>
              <w:rPr>
                <w:sz w:val="24"/>
              </w:rPr>
            </w:pPr>
            <w:r w:rsidRPr="00BB7BCF">
              <w:rPr>
                <w:szCs w:val="28"/>
              </w:rPr>
              <w:t>строк виконання</w:t>
            </w:r>
          </w:p>
        </w:tc>
        <w:tc>
          <w:tcPr>
            <w:tcW w:w="1530" w:type="dxa"/>
            <w:vMerge w:val="restart"/>
            <w:tcBorders>
              <w:top w:val="single" w:sz="4" w:space="0" w:color="auto"/>
              <w:left w:val="single" w:sz="4" w:space="0" w:color="auto"/>
              <w:bottom w:val="single" w:sz="4" w:space="0" w:color="auto"/>
              <w:right w:val="single" w:sz="4" w:space="0" w:color="auto"/>
            </w:tcBorders>
            <w:textDirection w:val="btLr"/>
          </w:tcPr>
          <w:p w:rsidR="008933DA" w:rsidRDefault="008933DA" w:rsidP="008933DA">
            <w:pPr>
              <w:pStyle w:val="ab"/>
              <w:ind w:left="113" w:right="113"/>
              <w:jc w:val="left"/>
              <w:rPr>
                <w:sz w:val="24"/>
              </w:rPr>
            </w:pPr>
          </w:p>
          <w:p w:rsidR="008933DA" w:rsidRPr="00BB7BCF" w:rsidRDefault="008933DA" w:rsidP="008933DA">
            <w:pPr>
              <w:pStyle w:val="ab"/>
              <w:ind w:left="113" w:right="113"/>
              <w:jc w:val="left"/>
              <w:rPr>
                <w:szCs w:val="28"/>
              </w:rPr>
            </w:pPr>
            <w:r w:rsidRPr="00BB7BCF">
              <w:rPr>
                <w:szCs w:val="28"/>
              </w:rPr>
              <w:t xml:space="preserve">Джерела фінансування, </w:t>
            </w:r>
          </w:p>
          <w:p w:rsidR="008933DA" w:rsidRPr="00BB7BCF" w:rsidRDefault="008933DA" w:rsidP="008933DA">
            <w:pPr>
              <w:pStyle w:val="ab"/>
              <w:ind w:left="113" w:right="113"/>
              <w:jc w:val="left"/>
              <w:rPr>
                <w:szCs w:val="28"/>
              </w:rPr>
            </w:pPr>
            <w:r w:rsidRPr="00BB7BCF">
              <w:rPr>
                <w:szCs w:val="28"/>
              </w:rPr>
              <w:t>тис  грн</w:t>
            </w:r>
          </w:p>
          <w:p w:rsidR="008933DA" w:rsidRDefault="008933DA" w:rsidP="008933DA">
            <w:pPr>
              <w:pStyle w:val="ab"/>
              <w:ind w:left="113" w:right="113"/>
              <w:jc w:val="left"/>
              <w:rPr>
                <w:sz w:val="24"/>
              </w:rPr>
            </w:pPr>
          </w:p>
        </w:tc>
        <w:tc>
          <w:tcPr>
            <w:tcW w:w="5415" w:type="dxa"/>
            <w:gridSpan w:val="5"/>
            <w:tcBorders>
              <w:top w:val="single" w:sz="4" w:space="0" w:color="auto"/>
              <w:left w:val="single" w:sz="4" w:space="0" w:color="auto"/>
              <w:bottom w:val="single" w:sz="4" w:space="0" w:color="auto"/>
              <w:right w:val="single" w:sz="4" w:space="0" w:color="auto"/>
            </w:tcBorders>
            <w:hideMark/>
          </w:tcPr>
          <w:p w:rsidR="008933DA" w:rsidRDefault="008933DA" w:rsidP="008933DA">
            <w:pPr>
              <w:pStyle w:val="ab"/>
              <w:jc w:val="left"/>
              <w:rPr>
                <w:sz w:val="24"/>
              </w:rPr>
            </w:pPr>
            <w:r>
              <w:rPr>
                <w:sz w:val="24"/>
              </w:rPr>
              <w:t>Орієнтовані  обсяги  фінансування,  тис  грн</w:t>
            </w:r>
          </w:p>
        </w:tc>
        <w:tc>
          <w:tcPr>
            <w:tcW w:w="2325" w:type="dxa"/>
            <w:vMerge w:val="restart"/>
            <w:tcBorders>
              <w:top w:val="single" w:sz="4" w:space="0" w:color="auto"/>
              <w:left w:val="single" w:sz="4" w:space="0" w:color="auto"/>
              <w:bottom w:val="single" w:sz="4" w:space="0" w:color="auto"/>
              <w:right w:val="single" w:sz="4" w:space="0" w:color="auto"/>
            </w:tcBorders>
          </w:tcPr>
          <w:p w:rsidR="008933DA" w:rsidRDefault="008933DA" w:rsidP="008933DA">
            <w:pPr>
              <w:pStyle w:val="ab"/>
              <w:jc w:val="left"/>
              <w:rPr>
                <w:sz w:val="24"/>
              </w:rPr>
            </w:pPr>
          </w:p>
          <w:p w:rsidR="008933DA" w:rsidRDefault="008933DA" w:rsidP="008933DA">
            <w:pPr>
              <w:pStyle w:val="ab"/>
              <w:jc w:val="center"/>
              <w:rPr>
                <w:sz w:val="24"/>
              </w:rPr>
            </w:pPr>
            <w:r>
              <w:rPr>
                <w:sz w:val="24"/>
              </w:rPr>
              <w:t>Очікуваний</w:t>
            </w:r>
          </w:p>
          <w:p w:rsidR="008933DA" w:rsidRDefault="008933DA" w:rsidP="008933DA">
            <w:pPr>
              <w:pStyle w:val="ab"/>
              <w:jc w:val="center"/>
              <w:rPr>
                <w:sz w:val="24"/>
              </w:rPr>
            </w:pPr>
            <w:r>
              <w:rPr>
                <w:sz w:val="24"/>
              </w:rPr>
              <w:t>результат</w:t>
            </w:r>
          </w:p>
        </w:tc>
      </w:tr>
      <w:tr w:rsidR="008933DA" w:rsidTr="008933DA">
        <w:trPr>
          <w:cantSplit/>
          <w:trHeight w:val="34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8933DA" w:rsidRDefault="008933DA" w:rsidP="008933DA">
            <w:pPr>
              <w:rPr>
                <w:b/>
                <w:bCs/>
                <w:sz w:val="24"/>
                <w:szCs w:val="24"/>
                <w:lang w:eastAsia="ru-RU"/>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8933DA" w:rsidRDefault="008933DA" w:rsidP="008933DA">
            <w:pPr>
              <w:rPr>
                <w:b/>
                <w:bCs/>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8933DA" w:rsidRDefault="008933DA" w:rsidP="008933DA">
            <w:pPr>
              <w:rPr>
                <w:b/>
                <w:bCs/>
                <w:sz w:val="24"/>
                <w:szCs w:val="24"/>
                <w:lang w:eastAsia="ru-RU"/>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933DA" w:rsidRDefault="008933DA" w:rsidP="008933DA">
            <w:pPr>
              <w:rPr>
                <w:b/>
                <w:bCs/>
                <w:sz w:val="24"/>
                <w:szCs w:val="24"/>
                <w:lang w:eastAsia="ru-RU"/>
              </w:rPr>
            </w:pPr>
          </w:p>
        </w:tc>
        <w:tc>
          <w:tcPr>
            <w:tcW w:w="5415" w:type="dxa"/>
            <w:gridSpan w:val="5"/>
            <w:tcBorders>
              <w:top w:val="single" w:sz="4" w:space="0" w:color="auto"/>
              <w:left w:val="single" w:sz="4" w:space="0" w:color="auto"/>
              <w:bottom w:val="single" w:sz="4" w:space="0" w:color="auto"/>
              <w:right w:val="single" w:sz="4" w:space="0" w:color="auto"/>
            </w:tcBorders>
            <w:hideMark/>
          </w:tcPr>
          <w:p w:rsidR="008933DA" w:rsidRDefault="008933DA" w:rsidP="008933DA">
            <w:pPr>
              <w:pStyle w:val="ab"/>
              <w:jc w:val="left"/>
              <w:rPr>
                <w:sz w:val="24"/>
              </w:rPr>
            </w:pPr>
            <w:r>
              <w:rPr>
                <w:sz w:val="24"/>
              </w:rPr>
              <w:t xml:space="preserve">                                     Роки</w:t>
            </w:r>
          </w:p>
        </w:tc>
        <w:tc>
          <w:tcPr>
            <w:tcW w:w="2325" w:type="dxa"/>
            <w:vMerge/>
            <w:tcBorders>
              <w:top w:val="single" w:sz="4" w:space="0" w:color="auto"/>
              <w:left w:val="single" w:sz="4" w:space="0" w:color="auto"/>
              <w:bottom w:val="single" w:sz="4" w:space="0" w:color="auto"/>
              <w:right w:val="single" w:sz="4" w:space="0" w:color="auto"/>
            </w:tcBorders>
            <w:vAlign w:val="center"/>
            <w:hideMark/>
          </w:tcPr>
          <w:p w:rsidR="008933DA" w:rsidRDefault="008933DA" w:rsidP="008933DA">
            <w:pPr>
              <w:rPr>
                <w:b/>
                <w:bCs/>
                <w:sz w:val="24"/>
                <w:szCs w:val="24"/>
                <w:lang w:eastAsia="ru-RU"/>
              </w:rPr>
            </w:pPr>
          </w:p>
        </w:tc>
      </w:tr>
      <w:tr w:rsidR="008933DA" w:rsidTr="008933DA">
        <w:trPr>
          <w:cantSplit/>
          <w:trHeight w:val="75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8933DA" w:rsidRDefault="008933DA" w:rsidP="008933DA">
            <w:pPr>
              <w:rPr>
                <w:b/>
                <w:bCs/>
                <w:sz w:val="24"/>
                <w:szCs w:val="24"/>
                <w:lang w:eastAsia="ru-RU"/>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8933DA" w:rsidRDefault="008933DA" w:rsidP="008933DA">
            <w:pPr>
              <w:rPr>
                <w:b/>
                <w:bCs/>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8933DA" w:rsidRDefault="008933DA" w:rsidP="008933DA">
            <w:pPr>
              <w:rPr>
                <w:b/>
                <w:bCs/>
                <w:sz w:val="24"/>
                <w:szCs w:val="24"/>
                <w:lang w:eastAsia="ru-RU"/>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8933DA" w:rsidRDefault="008933DA" w:rsidP="008933DA">
            <w:pPr>
              <w:rPr>
                <w:b/>
                <w:bCs/>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tcPr>
          <w:p w:rsidR="008933DA" w:rsidRDefault="008933DA" w:rsidP="008933DA">
            <w:pPr>
              <w:pStyle w:val="ab"/>
              <w:jc w:val="left"/>
              <w:rPr>
                <w:sz w:val="24"/>
              </w:rPr>
            </w:pPr>
          </w:p>
        </w:tc>
        <w:tc>
          <w:tcPr>
            <w:tcW w:w="1080" w:type="dxa"/>
            <w:tcBorders>
              <w:top w:val="single" w:sz="4" w:space="0" w:color="auto"/>
              <w:left w:val="single" w:sz="4" w:space="0" w:color="auto"/>
              <w:bottom w:val="single" w:sz="4" w:space="0" w:color="auto"/>
              <w:right w:val="single" w:sz="4" w:space="0" w:color="auto"/>
            </w:tcBorders>
          </w:tcPr>
          <w:p w:rsidR="008933DA" w:rsidRDefault="008933DA" w:rsidP="008933DA">
            <w:pPr>
              <w:pStyle w:val="ab"/>
              <w:jc w:val="center"/>
              <w:rPr>
                <w:sz w:val="24"/>
              </w:rPr>
            </w:pPr>
          </w:p>
        </w:tc>
        <w:tc>
          <w:tcPr>
            <w:tcW w:w="1080" w:type="dxa"/>
            <w:tcBorders>
              <w:top w:val="single" w:sz="4" w:space="0" w:color="auto"/>
              <w:left w:val="single" w:sz="4" w:space="0" w:color="auto"/>
              <w:bottom w:val="single" w:sz="4" w:space="0" w:color="auto"/>
              <w:right w:val="single" w:sz="4" w:space="0" w:color="auto"/>
            </w:tcBorders>
          </w:tcPr>
          <w:p w:rsidR="008933DA" w:rsidRPr="001A7C7A" w:rsidRDefault="008933DA" w:rsidP="008933DA">
            <w:pPr>
              <w:pStyle w:val="ab"/>
              <w:jc w:val="center"/>
              <w:rPr>
                <w:sz w:val="24"/>
              </w:rPr>
            </w:pPr>
          </w:p>
          <w:p w:rsidR="008933DA" w:rsidRPr="001A7C7A" w:rsidRDefault="008933DA" w:rsidP="008933DA">
            <w:pPr>
              <w:pStyle w:val="ab"/>
              <w:jc w:val="center"/>
              <w:rPr>
                <w:sz w:val="24"/>
              </w:rPr>
            </w:pPr>
            <w:r w:rsidRPr="001A7C7A">
              <w:rPr>
                <w:sz w:val="24"/>
              </w:rPr>
              <w:t>20</w:t>
            </w:r>
            <w:r>
              <w:rPr>
                <w:sz w:val="24"/>
              </w:rPr>
              <w:t>21</w:t>
            </w:r>
          </w:p>
        </w:tc>
        <w:tc>
          <w:tcPr>
            <w:tcW w:w="1080" w:type="dxa"/>
            <w:tcBorders>
              <w:top w:val="single" w:sz="4" w:space="0" w:color="auto"/>
              <w:left w:val="single" w:sz="4" w:space="0" w:color="auto"/>
              <w:bottom w:val="single" w:sz="4" w:space="0" w:color="auto"/>
              <w:right w:val="single" w:sz="4" w:space="0" w:color="auto"/>
            </w:tcBorders>
          </w:tcPr>
          <w:p w:rsidR="008933DA" w:rsidRDefault="008933DA" w:rsidP="008933DA">
            <w:pPr>
              <w:jc w:val="center"/>
              <w:rPr>
                <w:rFonts w:ascii="Times New Roman" w:hAnsi="Times New Roman" w:cs="Times New Roman"/>
                <w:b/>
                <w:bCs/>
              </w:rPr>
            </w:pPr>
          </w:p>
          <w:p w:rsidR="008933DA" w:rsidRPr="001A7C7A" w:rsidRDefault="008933DA" w:rsidP="008933DA">
            <w:pPr>
              <w:jc w:val="center"/>
              <w:rPr>
                <w:rFonts w:ascii="Times New Roman" w:hAnsi="Times New Roman" w:cs="Times New Roman"/>
                <w:b/>
                <w:bCs/>
              </w:rPr>
            </w:pPr>
            <w:r w:rsidRPr="001A7C7A">
              <w:rPr>
                <w:rFonts w:ascii="Times New Roman" w:hAnsi="Times New Roman" w:cs="Times New Roman"/>
                <w:b/>
                <w:bCs/>
              </w:rPr>
              <w:t>20</w:t>
            </w:r>
            <w:r>
              <w:rPr>
                <w:rFonts w:ascii="Times New Roman" w:hAnsi="Times New Roman" w:cs="Times New Roman"/>
                <w:b/>
                <w:bCs/>
              </w:rPr>
              <w:t>22</w:t>
            </w:r>
          </w:p>
          <w:p w:rsidR="008933DA" w:rsidRPr="001A7C7A" w:rsidRDefault="008933DA" w:rsidP="008933DA">
            <w:pPr>
              <w:jc w:val="center"/>
              <w:rPr>
                <w:rFonts w:ascii="Times New Roman" w:hAnsi="Times New Roman" w:cs="Times New Roman"/>
                <w:b/>
                <w:bCs/>
              </w:rPr>
            </w:pPr>
          </w:p>
          <w:p w:rsidR="008933DA" w:rsidRPr="001A7C7A" w:rsidRDefault="008933DA" w:rsidP="008933DA">
            <w:pPr>
              <w:pStyle w:val="ab"/>
              <w:jc w:val="center"/>
              <w:rPr>
                <w:sz w:val="24"/>
              </w:rPr>
            </w:pPr>
          </w:p>
        </w:tc>
        <w:tc>
          <w:tcPr>
            <w:tcW w:w="1095" w:type="dxa"/>
            <w:tcBorders>
              <w:top w:val="single" w:sz="4" w:space="0" w:color="auto"/>
              <w:left w:val="single" w:sz="4" w:space="0" w:color="auto"/>
              <w:bottom w:val="single" w:sz="4" w:space="0" w:color="auto"/>
              <w:right w:val="single" w:sz="4" w:space="0" w:color="auto"/>
            </w:tcBorders>
          </w:tcPr>
          <w:p w:rsidR="008933DA" w:rsidRPr="001A7C7A" w:rsidRDefault="008933DA" w:rsidP="008933DA">
            <w:pPr>
              <w:pStyle w:val="ab"/>
              <w:jc w:val="center"/>
              <w:rPr>
                <w:sz w:val="24"/>
              </w:rPr>
            </w:pPr>
          </w:p>
          <w:p w:rsidR="008933DA" w:rsidRPr="001A7C7A" w:rsidRDefault="008933DA" w:rsidP="008933DA">
            <w:pPr>
              <w:pStyle w:val="ab"/>
              <w:jc w:val="center"/>
              <w:rPr>
                <w:sz w:val="24"/>
              </w:rPr>
            </w:pPr>
            <w:r w:rsidRPr="001A7C7A">
              <w:rPr>
                <w:sz w:val="24"/>
              </w:rPr>
              <w:t>202</w:t>
            </w:r>
            <w:r>
              <w:rPr>
                <w:sz w:val="24"/>
              </w:rPr>
              <w:t>3</w:t>
            </w:r>
          </w:p>
        </w:tc>
        <w:tc>
          <w:tcPr>
            <w:tcW w:w="2325" w:type="dxa"/>
            <w:vMerge/>
            <w:tcBorders>
              <w:top w:val="single" w:sz="4" w:space="0" w:color="auto"/>
              <w:left w:val="single" w:sz="4" w:space="0" w:color="auto"/>
              <w:bottom w:val="single" w:sz="4" w:space="0" w:color="auto"/>
              <w:right w:val="single" w:sz="4" w:space="0" w:color="auto"/>
            </w:tcBorders>
            <w:vAlign w:val="center"/>
            <w:hideMark/>
          </w:tcPr>
          <w:p w:rsidR="008933DA" w:rsidRDefault="008933DA" w:rsidP="008933DA">
            <w:pPr>
              <w:rPr>
                <w:b/>
                <w:bCs/>
                <w:sz w:val="24"/>
                <w:szCs w:val="24"/>
                <w:lang w:eastAsia="ru-RU"/>
              </w:rPr>
            </w:pPr>
          </w:p>
        </w:tc>
      </w:tr>
      <w:tr w:rsidR="008933DA" w:rsidTr="008933DA">
        <w:trPr>
          <w:trHeight w:val="225"/>
        </w:trPr>
        <w:tc>
          <w:tcPr>
            <w:tcW w:w="709" w:type="dxa"/>
            <w:tcBorders>
              <w:top w:val="single" w:sz="4" w:space="0" w:color="auto"/>
              <w:left w:val="single" w:sz="4" w:space="0" w:color="auto"/>
              <w:bottom w:val="single" w:sz="4" w:space="0" w:color="auto"/>
              <w:right w:val="single" w:sz="4" w:space="0" w:color="auto"/>
            </w:tcBorders>
            <w:hideMark/>
          </w:tcPr>
          <w:p w:rsidR="008933DA" w:rsidRDefault="008933DA" w:rsidP="008933DA">
            <w:pPr>
              <w:pStyle w:val="ab"/>
              <w:jc w:val="left"/>
            </w:pPr>
            <w:r>
              <w:t>1</w:t>
            </w:r>
          </w:p>
        </w:tc>
        <w:tc>
          <w:tcPr>
            <w:tcW w:w="3543" w:type="dxa"/>
            <w:tcBorders>
              <w:top w:val="single" w:sz="4" w:space="0" w:color="auto"/>
              <w:left w:val="single" w:sz="4" w:space="0" w:color="auto"/>
              <w:bottom w:val="single" w:sz="4" w:space="0" w:color="auto"/>
              <w:right w:val="single" w:sz="4" w:space="0" w:color="auto"/>
            </w:tcBorders>
            <w:hideMark/>
          </w:tcPr>
          <w:p w:rsidR="008933DA" w:rsidRDefault="008933DA" w:rsidP="008933DA">
            <w:pPr>
              <w:pStyle w:val="ab"/>
              <w:jc w:val="center"/>
            </w:pPr>
            <w:r>
              <w:t>2</w:t>
            </w:r>
          </w:p>
        </w:tc>
        <w:tc>
          <w:tcPr>
            <w:tcW w:w="1418" w:type="dxa"/>
            <w:tcBorders>
              <w:top w:val="single" w:sz="4" w:space="0" w:color="auto"/>
              <w:left w:val="single" w:sz="4" w:space="0" w:color="auto"/>
              <w:bottom w:val="single" w:sz="4" w:space="0" w:color="auto"/>
              <w:right w:val="single" w:sz="4" w:space="0" w:color="auto"/>
            </w:tcBorders>
            <w:hideMark/>
          </w:tcPr>
          <w:p w:rsidR="008933DA" w:rsidRDefault="008933DA" w:rsidP="008933DA">
            <w:pPr>
              <w:pStyle w:val="ab"/>
              <w:jc w:val="center"/>
            </w:pPr>
            <w:r>
              <w:t>3</w:t>
            </w:r>
          </w:p>
        </w:tc>
        <w:tc>
          <w:tcPr>
            <w:tcW w:w="1530" w:type="dxa"/>
            <w:tcBorders>
              <w:top w:val="single" w:sz="4" w:space="0" w:color="auto"/>
              <w:left w:val="single" w:sz="4" w:space="0" w:color="auto"/>
              <w:bottom w:val="single" w:sz="4" w:space="0" w:color="auto"/>
              <w:right w:val="single" w:sz="4" w:space="0" w:color="auto"/>
            </w:tcBorders>
            <w:hideMark/>
          </w:tcPr>
          <w:p w:rsidR="008933DA" w:rsidRDefault="008933DA" w:rsidP="008933DA">
            <w:pPr>
              <w:pStyle w:val="ab"/>
              <w:jc w:val="center"/>
            </w:pPr>
            <w:r>
              <w:t>4</w:t>
            </w:r>
          </w:p>
        </w:tc>
        <w:tc>
          <w:tcPr>
            <w:tcW w:w="1080" w:type="dxa"/>
            <w:tcBorders>
              <w:top w:val="single" w:sz="4" w:space="0" w:color="auto"/>
              <w:left w:val="single" w:sz="4" w:space="0" w:color="auto"/>
              <w:bottom w:val="single" w:sz="4" w:space="0" w:color="auto"/>
              <w:right w:val="single" w:sz="4" w:space="0" w:color="auto"/>
            </w:tcBorders>
            <w:hideMark/>
          </w:tcPr>
          <w:p w:rsidR="008933DA" w:rsidRDefault="008933DA" w:rsidP="008933DA">
            <w:pPr>
              <w:pStyle w:val="ab"/>
              <w:jc w:val="center"/>
            </w:pPr>
            <w:r>
              <w:t>5</w:t>
            </w:r>
          </w:p>
        </w:tc>
        <w:tc>
          <w:tcPr>
            <w:tcW w:w="1080" w:type="dxa"/>
            <w:tcBorders>
              <w:top w:val="single" w:sz="4" w:space="0" w:color="auto"/>
              <w:left w:val="single" w:sz="4" w:space="0" w:color="auto"/>
              <w:bottom w:val="single" w:sz="4" w:space="0" w:color="auto"/>
              <w:right w:val="single" w:sz="4" w:space="0" w:color="auto"/>
            </w:tcBorders>
            <w:hideMark/>
          </w:tcPr>
          <w:p w:rsidR="008933DA" w:rsidRDefault="008933DA" w:rsidP="008933DA">
            <w:pPr>
              <w:pStyle w:val="ab"/>
              <w:jc w:val="center"/>
            </w:pPr>
            <w:r>
              <w:t>6</w:t>
            </w:r>
          </w:p>
        </w:tc>
        <w:tc>
          <w:tcPr>
            <w:tcW w:w="1080" w:type="dxa"/>
            <w:tcBorders>
              <w:top w:val="single" w:sz="4" w:space="0" w:color="auto"/>
              <w:left w:val="single" w:sz="4" w:space="0" w:color="auto"/>
              <w:bottom w:val="single" w:sz="4" w:space="0" w:color="auto"/>
              <w:right w:val="single" w:sz="4" w:space="0" w:color="auto"/>
            </w:tcBorders>
            <w:hideMark/>
          </w:tcPr>
          <w:p w:rsidR="008933DA" w:rsidRDefault="008933DA" w:rsidP="008933DA">
            <w:pPr>
              <w:pStyle w:val="ab"/>
              <w:jc w:val="center"/>
            </w:pPr>
            <w:r>
              <w:t>7</w:t>
            </w:r>
          </w:p>
        </w:tc>
        <w:tc>
          <w:tcPr>
            <w:tcW w:w="1080" w:type="dxa"/>
            <w:tcBorders>
              <w:top w:val="single" w:sz="4" w:space="0" w:color="auto"/>
              <w:left w:val="single" w:sz="4" w:space="0" w:color="auto"/>
              <w:bottom w:val="single" w:sz="4" w:space="0" w:color="auto"/>
              <w:right w:val="single" w:sz="4" w:space="0" w:color="auto"/>
            </w:tcBorders>
            <w:hideMark/>
          </w:tcPr>
          <w:p w:rsidR="008933DA" w:rsidRDefault="008933DA" w:rsidP="008933DA">
            <w:pPr>
              <w:pStyle w:val="ab"/>
              <w:jc w:val="center"/>
            </w:pPr>
            <w:r>
              <w:t>8</w:t>
            </w:r>
          </w:p>
        </w:tc>
        <w:tc>
          <w:tcPr>
            <w:tcW w:w="1095" w:type="dxa"/>
            <w:tcBorders>
              <w:top w:val="single" w:sz="4" w:space="0" w:color="auto"/>
              <w:left w:val="single" w:sz="4" w:space="0" w:color="auto"/>
              <w:bottom w:val="single" w:sz="4" w:space="0" w:color="auto"/>
              <w:right w:val="single" w:sz="4" w:space="0" w:color="auto"/>
            </w:tcBorders>
            <w:hideMark/>
          </w:tcPr>
          <w:p w:rsidR="008933DA" w:rsidRDefault="008933DA" w:rsidP="008933DA">
            <w:pPr>
              <w:pStyle w:val="ab"/>
              <w:jc w:val="center"/>
            </w:pPr>
            <w:r>
              <w:t>9</w:t>
            </w:r>
          </w:p>
        </w:tc>
        <w:tc>
          <w:tcPr>
            <w:tcW w:w="2325" w:type="dxa"/>
            <w:tcBorders>
              <w:top w:val="single" w:sz="4" w:space="0" w:color="auto"/>
              <w:left w:val="single" w:sz="4" w:space="0" w:color="auto"/>
              <w:bottom w:val="single" w:sz="4" w:space="0" w:color="auto"/>
              <w:right w:val="single" w:sz="4" w:space="0" w:color="auto"/>
            </w:tcBorders>
            <w:hideMark/>
          </w:tcPr>
          <w:p w:rsidR="008933DA" w:rsidRDefault="008933DA" w:rsidP="008933DA">
            <w:pPr>
              <w:pStyle w:val="ab"/>
              <w:jc w:val="center"/>
            </w:pPr>
            <w:r>
              <w:t>10</w:t>
            </w:r>
          </w:p>
        </w:tc>
      </w:tr>
      <w:tr w:rsidR="008933DA" w:rsidTr="008933DA">
        <w:trPr>
          <w:trHeight w:val="240"/>
        </w:trPr>
        <w:tc>
          <w:tcPr>
            <w:tcW w:w="709" w:type="dxa"/>
            <w:tcBorders>
              <w:top w:val="single" w:sz="4" w:space="0" w:color="auto"/>
              <w:left w:val="single" w:sz="4" w:space="0" w:color="auto"/>
              <w:bottom w:val="single" w:sz="4" w:space="0" w:color="auto"/>
              <w:right w:val="single" w:sz="4" w:space="0" w:color="auto"/>
            </w:tcBorders>
            <w:hideMark/>
          </w:tcPr>
          <w:p w:rsidR="008933DA" w:rsidRDefault="008933DA" w:rsidP="008933DA">
            <w:pPr>
              <w:pStyle w:val="ab"/>
              <w:jc w:val="left"/>
              <w:rPr>
                <w:sz w:val="24"/>
              </w:rPr>
            </w:pPr>
            <w:r>
              <w:rPr>
                <w:sz w:val="24"/>
                <w:lang w:val="en-US"/>
              </w:rPr>
              <w:t>IV</w:t>
            </w:r>
            <w:r>
              <w:rPr>
                <w:sz w:val="24"/>
              </w:rPr>
              <w:t>.</w:t>
            </w:r>
            <w:r>
              <w:rPr>
                <w:sz w:val="24"/>
                <w:lang w:val="en-US"/>
              </w:rPr>
              <w:t>I</w:t>
            </w:r>
          </w:p>
        </w:tc>
        <w:tc>
          <w:tcPr>
            <w:tcW w:w="3543" w:type="dxa"/>
            <w:tcBorders>
              <w:top w:val="single" w:sz="4" w:space="0" w:color="auto"/>
              <w:left w:val="single" w:sz="4" w:space="0" w:color="auto"/>
              <w:bottom w:val="single" w:sz="4" w:space="0" w:color="auto"/>
              <w:right w:val="single" w:sz="4" w:space="0" w:color="auto"/>
            </w:tcBorders>
            <w:hideMark/>
          </w:tcPr>
          <w:p w:rsidR="008933DA" w:rsidRDefault="008933DA" w:rsidP="008933DA">
            <w:pPr>
              <w:pStyle w:val="ab"/>
              <w:jc w:val="left"/>
              <w:rPr>
                <w:b w:val="0"/>
                <w:bCs w:val="0"/>
                <w:sz w:val="24"/>
              </w:rPr>
            </w:pPr>
            <w:r>
              <w:rPr>
                <w:sz w:val="24"/>
              </w:rPr>
              <w:t>Організаційно – правове  забезпечення  Програми .</w:t>
            </w:r>
          </w:p>
        </w:tc>
        <w:tc>
          <w:tcPr>
            <w:tcW w:w="1418" w:type="dxa"/>
            <w:tcBorders>
              <w:top w:val="single" w:sz="4" w:space="0" w:color="auto"/>
              <w:left w:val="single" w:sz="4" w:space="0" w:color="auto"/>
              <w:bottom w:val="single" w:sz="4" w:space="0" w:color="auto"/>
              <w:right w:val="single" w:sz="4" w:space="0" w:color="auto"/>
            </w:tcBorders>
          </w:tcPr>
          <w:p w:rsidR="008933DA" w:rsidRDefault="008933DA" w:rsidP="008933DA">
            <w:pPr>
              <w:pStyle w:val="ab"/>
              <w:jc w:val="left"/>
            </w:pPr>
          </w:p>
        </w:tc>
        <w:tc>
          <w:tcPr>
            <w:tcW w:w="1530" w:type="dxa"/>
            <w:tcBorders>
              <w:top w:val="single" w:sz="4" w:space="0" w:color="auto"/>
              <w:left w:val="single" w:sz="4" w:space="0" w:color="auto"/>
              <w:bottom w:val="single" w:sz="4" w:space="0" w:color="auto"/>
              <w:right w:val="single" w:sz="4" w:space="0" w:color="auto"/>
            </w:tcBorders>
          </w:tcPr>
          <w:p w:rsidR="008933DA" w:rsidRDefault="008933DA" w:rsidP="008933DA">
            <w:pPr>
              <w:pStyle w:val="ab"/>
              <w:jc w:val="left"/>
            </w:pPr>
          </w:p>
        </w:tc>
        <w:tc>
          <w:tcPr>
            <w:tcW w:w="1080" w:type="dxa"/>
            <w:tcBorders>
              <w:top w:val="single" w:sz="4" w:space="0" w:color="auto"/>
              <w:left w:val="single" w:sz="4" w:space="0" w:color="auto"/>
              <w:bottom w:val="single" w:sz="4" w:space="0" w:color="auto"/>
              <w:right w:val="single" w:sz="4" w:space="0" w:color="auto"/>
            </w:tcBorders>
          </w:tcPr>
          <w:p w:rsidR="008933DA" w:rsidRDefault="008933DA" w:rsidP="008933DA">
            <w:pPr>
              <w:pStyle w:val="ab"/>
              <w:jc w:val="left"/>
            </w:pPr>
          </w:p>
        </w:tc>
        <w:tc>
          <w:tcPr>
            <w:tcW w:w="1080" w:type="dxa"/>
            <w:tcBorders>
              <w:top w:val="single" w:sz="4" w:space="0" w:color="auto"/>
              <w:left w:val="single" w:sz="4" w:space="0" w:color="auto"/>
              <w:bottom w:val="single" w:sz="4" w:space="0" w:color="auto"/>
              <w:right w:val="single" w:sz="4" w:space="0" w:color="auto"/>
            </w:tcBorders>
          </w:tcPr>
          <w:p w:rsidR="008933DA" w:rsidRDefault="008933DA" w:rsidP="008933DA">
            <w:pPr>
              <w:pStyle w:val="ab"/>
              <w:jc w:val="left"/>
            </w:pPr>
          </w:p>
        </w:tc>
        <w:tc>
          <w:tcPr>
            <w:tcW w:w="1080" w:type="dxa"/>
            <w:tcBorders>
              <w:top w:val="single" w:sz="4" w:space="0" w:color="auto"/>
              <w:left w:val="single" w:sz="4" w:space="0" w:color="auto"/>
              <w:bottom w:val="single" w:sz="4" w:space="0" w:color="auto"/>
              <w:right w:val="single" w:sz="4" w:space="0" w:color="auto"/>
            </w:tcBorders>
          </w:tcPr>
          <w:p w:rsidR="008933DA" w:rsidRDefault="008933DA" w:rsidP="008933DA">
            <w:pPr>
              <w:pStyle w:val="ab"/>
              <w:jc w:val="left"/>
            </w:pPr>
          </w:p>
        </w:tc>
        <w:tc>
          <w:tcPr>
            <w:tcW w:w="1080" w:type="dxa"/>
            <w:tcBorders>
              <w:top w:val="single" w:sz="4" w:space="0" w:color="auto"/>
              <w:left w:val="single" w:sz="4" w:space="0" w:color="auto"/>
              <w:bottom w:val="single" w:sz="4" w:space="0" w:color="auto"/>
              <w:right w:val="single" w:sz="4" w:space="0" w:color="auto"/>
            </w:tcBorders>
          </w:tcPr>
          <w:p w:rsidR="008933DA" w:rsidRDefault="008933DA" w:rsidP="008933DA">
            <w:pPr>
              <w:pStyle w:val="ab"/>
              <w:jc w:val="left"/>
            </w:pPr>
          </w:p>
        </w:tc>
        <w:tc>
          <w:tcPr>
            <w:tcW w:w="1095" w:type="dxa"/>
            <w:tcBorders>
              <w:top w:val="single" w:sz="4" w:space="0" w:color="auto"/>
              <w:left w:val="single" w:sz="4" w:space="0" w:color="auto"/>
              <w:bottom w:val="single" w:sz="4" w:space="0" w:color="auto"/>
              <w:right w:val="single" w:sz="4" w:space="0" w:color="auto"/>
            </w:tcBorders>
          </w:tcPr>
          <w:p w:rsidR="008933DA" w:rsidRDefault="008933DA" w:rsidP="008933DA">
            <w:pPr>
              <w:pStyle w:val="ab"/>
              <w:jc w:val="left"/>
            </w:pPr>
          </w:p>
        </w:tc>
        <w:tc>
          <w:tcPr>
            <w:tcW w:w="2325" w:type="dxa"/>
            <w:tcBorders>
              <w:top w:val="single" w:sz="4" w:space="0" w:color="auto"/>
              <w:left w:val="single" w:sz="4" w:space="0" w:color="auto"/>
              <w:bottom w:val="single" w:sz="4" w:space="0" w:color="auto"/>
              <w:right w:val="single" w:sz="4" w:space="0" w:color="auto"/>
            </w:tcBorders>
          </w:tcPr>
          <w:p w:rsidR="008933DA" w:rsidRDefault="008933DA" w:rsidP="008933DA">
            <w:pPr>
              <w:pStyle w:val="ab"/>
              <w:jc w:val="left"/>
            </w:pPr>
          </w:p>
        </w:tc>
      </w:tr>
      <w:tr w:rsidR="008933DA" w:rsidRPr="00356D9F" w:rsidTr="008933DA">
        <w:trPr>
          <w:trHeight w:val="702"/>
        </w:trPr>
        <w:tc>
          <w:tcPr>
            <w:tcW w:w="709" w:type="dxa"/>
            <w:tcBorders>
              <w:top w:val="single" w:sz="4" w:space="0" w:color="auto"/>
              <w:left w:val="single" w:sz="4" w:space="0" w:color="auto"/>
              <w:bottom w:val="single" w:sz="4" w:space="0" w:color="auto"/>
              <w:right w:val="single" w:sz="4" w:space="0" w:color="auto"/>
            </w:tcBorders>
            <w:hideMark/>
          </w:tcPr>
          <w:p w:rsidR="008933DA" w:rsidRDefault="008933DA" w:rsidP="008933DA">
            <w:pPr>
              <w:pStyle w:val="ab"/>
              <w:jc w:val="center"/>
              <w:rPr>
                <w:b w:val="0"/>
                <w:bCs w:val="0"/>
                <w:sz w:val="24"/>
              </w:rPr>
            </w:pPr>
            <w:r>
              <w:rPr>
                <w:b w:val="0"/>
                <w:bCs w:val="0"/>
                <w:sz w:val="24"/>
              </w:rPr>
              <w:t>4.1.</w:t>
            </w:r>
          </w:p>
          <w:p w:rsidR="008933DA" w:rsidRDefault="008933DA" w:rsidP="008933DA">
            <w:pPr>
              <w:pStyle w:val="ab"/>
              <w:jc w:val="center"/>
              <w:rPr>
                <w:b w:val="0"/>
                <w:bCs w:val="0"/>
                <w:sz w:val="24"/>
              </w:rPr>
            </w:pPr>
            <w:r>
              <w:rPr>
                <w:b w:val="0"/>
                <w:bCs w:val="0"/>
                <w:sz w:val="24"/>
              </w:rPr>
              <w:t>15</w:t>
            </w:r>
          </w:p>
        </w:tc>
        <w:tc>
          <w:tcPr>
            <w:tcW w:w="3543" w:type="dxa"/>
            <w:tcBorders>
              <w:top w:val="single" w:sz="4" w:space="0" w:color="auto"/>
              <w:left w:val="single" w:sz="4" w:space="0" w:color="auto"/>
              <w:bottom w:val="single" w:sz="4" w:space="0" w:color="auto"/>
              <w:right w:val="single" w:sz="4" w:space="0" w:color="auto"/>
            </w:tcBorders>
            <w:hideMark/>
          </w:tcPr>
          <w:p w:rsidR="008933DA" w:rsidRPr="00356D9F" w:rsidRDefault="008933DA" w:rsidP="008933DA">
            <w:pPr>
              <w:pStyle w:val="ab"/>
              <w:jc w:val="left"/>
              <w:rPr>
                <w:b w:val="0"/>
                <w:bCs w:val="0"/>
                <w:sz w:val="24"/>
              </w:rPr>
            </w:pPr>
            <w:r w:rsidRPr="00356D9F">
              <w:rPr>
                <w:b w:val="0"/>
                <w:bCs w:val="0"/>
                <w:sz w:val="24"/>
              </w:rPr>
              <w:t xml:space="preserve">Передбачати  в  </w:t>
            </w:r>
            <w:r>
              <w:rPr>
                <w:b w:val="0"/>
                <w:bCs w:val="0"/>
                <w:sz w:val="24"/>
              </w:rPr>
              <w:t xml:space="preserve">місцевому  бюджеті  кошти  для надання </w:t>
            </w:r>
            <w:r w:rsidRPr="00356D9F">
              <w:rPr>
                <w:b w:val="0"/>
                <w:bCs w:val="0"/>
                <w:sz w:val="24"/>
              </w:rPr>
              <w:t xml:space="preserve">одноразової </w:t>
            </w:r>
            <w:r>
              <w:rPr>
                <w:b w:val="0"/>
                <w:bCs w:val="0"/>
                <w:sz w:val="24"/>
              </w:rPr>
              <w:t>матеріальної</w:t>
            </w:r>
            <w:r w:rsidRPr="00356D9F">
              <w:rPr>
                <w:b w:val="0"/>
                <w:bCs w:val="0"/>
                <w:sz w:val="24"/>
              </w:rPr>
              <w:t xml:space="preserve"> допомоги </w:t>
            </w:r>
            <w:r>
              <w:rPr>
                <w:b w:val="0"/>
                <w:bCs w:val="0"/>
                <w:sz w:val="24"/>
              </w:rPr>
              <w:t>при народженні дитини жителям Студениківської сільської ради</w:t>
            </w:r>
          </w:p>
        </w:tc>
        <w:tc>
          <w:tcPr>
            <w:tcW w:w="1418" w:type="dxa"/>
            <w:tcBorders>
              <w:top w:val="single" w:sz="4" w:space="0" w:color="auto"/>
              <w:left w:val="single" w:sz="4" w:space="0" w:color="auto"/>
              <w:bottom w:val="single" w:sz="4" w:space="0" w:color="auto"/>
              <w:right w:val="single" w:sz="4" w:space="0" w:color="auto"/>
            </w:tcBorders>
          </w:tcPr>
          <w:p w:rsidR="008933DA" w:rsidRPr="00356D9F" w:rsidRDefault="008933DA" w:rsidP="008933DA">
            <w:pPr>
              <w:pStyle w:val="ab"/>
              <w:jc w:val="center"/>
              <w:rPr>
                <w:b w:val="0"/>
                <w:bCs w:val="0"/>
                <w:sz w:val="24"/>
                <w:lang w:val="ru-RU"/>
              </w:rPr>
            </w:pPr>
            <w:r w:rsidRPr="00356D9F">
              <w:rPr>
                <w:b w:val="0"/>
                <w:bCs w:val="0"/>
                <w:sz w:val="24"/>
              </w:rPr>
              <w:t>Сільська</w:t>
            </w:r>
          </w:p>
          <w:p w:rsidR="008933DA" w:rsidRPr="00356D9F" w:rsidRDefault="008933DA" w:rsidP="008933DA">
            <w:pPr>
              <w:pStyle w:val="ab"/>
              <w:jc w:val="center"/>
              <w:rPr>
                <w:b w:val="0"/>
                <w:bCs w:val="0"/>
                <w:sz w:val="24"/>
              </w:rPr>
            </w:pPr>
            <w:r w:rsidRPr="00356D9F">
              <w:rPr>
                <w:b w:val="0"/>
                <w:bCs w:val="0"/>
                <w:sz w:val="24"/>
              </w:rPr>
              <w:t>рада.</w:t>
            </w:r>
          </w:p>
          <w:p w:rsidR="008933DA" w:rsidRPr="00356D9F" w:rsidRDefault="008933DA" w:rsidP="008933DA">
            <w:pPr>
              <w:pStyle w:val="ab"/>
              <w:jc w:val="center"/>
              <w:rPr>
                <w:b w:val="0"/>
                <w:bCs w:val="0"/>
                <w:sz w:val="24"/>
              </w:rPr>
            </w:pPr>
          </w:p>
          <w:p w:rsidR="008933DA" w:rsidRPr="00356D9F" w:rsidRDefault="008933DA" w:rsidP="008933DA">
            <w:pPr>
              <w:pStyle w:val="ab"/>
              <w:jc w:val="center"/>
              <w:rPr>
                <w:sz w:val="24"/>
              </w:rPr>
            </w:pPr>
            <w:r w:rsidRPr="00356D9F">
              <w:rPr>
                <w:b w:val="0"/>
                <w:bCs w:val="0"/>
                <w:sz w:val="24"/>
              </w:rPr>
              <w:t>Щороку</w:t>
            </w:r>
            <w:r w:rsidRPr="00356D9F">
              <w:rPr>
                <w:sz w:val="24"/>
              </w:rPr>
              <w:t>.</w:t>
            </w:r>
          </w:p>
          <w:p w:rsidR="008933DA" w:rsidRPr="00356D9F" w:rsidRDefault="008933DA" w:rsidP="008933DA">
            <w:pPr>
              <w:pStyle w:val="ab"/>
              <w:jc w:val="center"/>
              <w:rPr>
                <w:sz w:val="24"/>
              </w:rPr>
            </w:pPr>
          </w:p>
        </w:tc>
        <w:tc>
          <w:tcPr>
            <w:tcW w:w="1530" w:type="dxa"/>
            <w:tcBorders>
              <w:top w:val="single" w:sz="4" w:space="0" w:color="auto"/>
              <w:left w:val="single" w:sz="4" w:space="0" w:color="auto"/>
              <w:bottom w:val="single" w:sz="4" w:space="0" w:color="auto"/>
              <w:right w:val="single" w:sz="4" w:space="0" w:color="auto"/>
            </w:tcBorders>
          </w:tcPr>
          <w:p w:rsidR="008933DA" w:rsidRPr="00356D9F" w:rsidRDefault="008933DA" w:rsidP="008933DA">
            <w:pPr>
              <w:pStyle w:val="ab"/>
              <w:jc w:val="center"/>
              <w:rPr>
                <w:sz w:val="24"/>
              </w:rPr>
            </w:pPr>
          </w:p>
          <w:p w:rsidR="008933DA" w:rsidRPr="00356D9F" w:rsidRDefault="008933DA" w:rsidP="008933DA">
            <w:pPr>
              <w:pStyle w:val="ab"/>
              <w:jc w:val="center"/>
              <w:rPr>
                <w:sz w:val="24"/>
              </w:rPr>
            </w:pPr>
          </w:p>
          <w:p w:rsidR="008933DA" w:rsidRPr="00356D9F" w:rsidRDefault="008933DA" w:rsidP="008933DA">
            <w:pPr>
              <w:pStyle w:val="ab"/>
              <w:jc w:val="center"/>
              <w:rPr>
                <w:b w:val="0"/>
                <w:bCs w:val="0"/>
                <w:sz w:val="24"/>
              </w:rPr>
            </w:pPr>
            <w:r w:rsidRPr="00356D9F">
              <w:rPr>
                <w:b w:val="0"/>
                <w:bCs w:val="0"/>
                <w:sz w:val="24"/>
              </w:rPr>
              <w:t>місцевий</w:t>
            </w:r>
          </w:p>
        </w:tc>
        <w:tc>
          <w:tcPr>
            <w:tcW w:w="1080" w:type="dxa"/>
            <w:tcBorders>
              <w:top w:val="single" w:sz="4" w:space="0" w:color="auto"/>
              <w:left w:val="single" w:sz="4" w:space="0" w:color="auto"/>
              <w:bottom w:val="single" w:sz="4" w:space="0" w:color="auto"/>
              <w:right w:val="single" w:sz="4" w:space="0" w:color="auto"/>
            </w:tcBorders>
          </w:tcPr>
          <w:p w:rsidR="008933DA" w:rsidRPr="00356D9F" w:rsidRDefault="008933DA" w:rsidP="008933DA">
            <w:pPr>
              <w:pStyle w:val="ab"/>
              <w:jc w:val="left"/>
              <w:rPr>
                <w:b w:val="0"/>
                <w:bCs w:val="0"/>
                <w:sz w:val="24"/>
              </w:rPr>
            </w:pPr>
          </w:p>
        </w:tc>
        <w:tc>
          <w:tcPr>
            <w:tcW w:w="1080" w:type="dxa"/>
            <w:tcBorders>
              <w:top w:val="single" w:sz="4" w:space="0" w:color="auto"/>
              <w:left w:val="single" w:sz="4" w:space="0" w:color="auto"/>
              <w:bottom w:val="single" w:sz="4" w:space="0" w:color="auto"/>
              <w:right w:val="single" w:sz="4" w:space="0" w:color="auto"/>
            </w:tcBorders>
          </w:tcPr>
          <w:p w:rsidR="008933DA" w:rsidRPr="00356D9F" w:rsidRDefault="008933DA" w:rsidP="008933DA">
            <w:pPr>
              <w:pStyle w:val="ab"/>
              <w:jc w:val="left"/>
              <w:rPr>
                <w:b w:val="0"/>
                <w:bCs w:val="0"/>
                <w:sz w:val="24"/>
              </w:rPr>
            </w:pPr>
          </w:p>
        </w:tc>
        <w:tc>
          <w:tcPr>
            <w:tcW w:w="1080" w:type="dxa"/>
            <w:tcBorders>
              <w:top w:val="single" w:sz="4" w:space="0" w:color="auto"/>
              <w:left w:val="single" w:sz="4" w:space="0" w:color="auto"/>
              <w:bottom w:val="single" w:sz="4" w:space="0" w:color="auto"/>
              <w:right w:val="single" w:sz="4" w:space="0" w:color="auto"/>
            </w:tcBorders>
          </w:tcPr>
          <w:p w:rsidR="008933DA" w:rsidRPr="00356D9F" w:rsidRDefault="008933DA" w:rsidP="008933DA">
            <w:pPr>
              <w:pStyle w:val="ab"/>
              <w:jc w:val="left"/>
              <w:rPr>
                <w:b w:val="0"/>
                <w:bCs w:val="0"/>
                <w:sz w:val="24"/>
              </w:rPr>
            </w:pPr>
          </w:p>
          <w:p w:rsidR="008933DA" w:rsidRPr="00356D9F" w:rsidRDefault="008933DA" w:rsidP="008933DA">
            <w:pPr>
              <w:pStyle w:val="ab"/>
              <w:jc w:val="left"/>
              <w:rPr>
                <w:b w:val="0"/>
                <w:bCs w:val="0"/>
                <w:sz w:val="24"/>
              </w:rPr>
            </w:pPr>
          </w:p>
          <w:p w:rsidR="008933DA" w:rsidRPr="00356D9F" w:rsidRDefault="008933DA" w:rsidP="008933DA">
            <w:pPr>
              <w:pStyle w:val="ab"/>
              <w:jc w:val="left"/>
              <w:rPr>
                <w:b w:val="0"/>
                <w:bCs w:val="0"/>
                <w:sz w:val="24"/>
              </w:rPr>
            </w:pPr>
            <w:r>
              <w:rPr>
                <w:b w:val="0"/>
                <w:bCs w:val="0"/>
                <w:sz w:val="24"/>
              </w:rPr>
              <w:t>600</w:t>
            </w:r>
            <w:r w:rsidRPr="00356D9F">
              <w:rPr>
                <w:b w:val="0"/>
                <w:bCs w:val="0"/>
                <w:sz w:val="24"/>
              </w:rPr>
              <w:t>,00</w:t>
            </w:r>
          </w:p>
        </w:tc>
        <w:tc>
          <w:tcPr>
            <w:tcW w:w="1080" w:type="dxa"/>
            <w:tcBorders>
              <w:top w:val="single" w:sz="4" w:space="0" w:color="auto"/>
              <w:left w:val="single" w:sz="4" w:space="0" w:color="auto"/>
              <w:bottom w:val="single" w:sz="4" w:space="0" w:color="auto"/>
              <w:right w:val="single" w:sz="4" w:space="0" w:color="auto"/>
            </w:tcBorders>
          </w:tcPr>
          <w:p w:rsidR="008933DA" w:rsidRPr="00356D9F" w:rsidRDefault="008933DA" w:rsidP="008933DA">
            <w:pPr>
              <w:pStyle w:val="ab"/>
              <w:jc w:val="left"/>
              <w:rPr>
                <w:b w:val="0"/>
                <w:bCs w:val="0"/>
                <w:sz w:val="24"/>
              </w:rPr>
            </w:pPr>
          </w:p>
          <w:p w:rsidR="008933DA" w:rsidRPr="00356D9F" w:rsidRDefault="008933DA" w:rsidP="008933DA">
            <w:pPr>
              <w:pStyle w:val="ab"/>
              <w:jc w:val="left"/>
              <w:rPr>
                <w:b w:val="0"/>
                <w:bCs w:val="0"/>
                <w:sz w:val="24"/>
              </w:rPr>
            </w:pPr>
          </w:p>
          <w:p w:rsidR="008933DA" w:rsidRPr="00356D9F" w:rsidRDefault="008933DA" w:rsidP="008933DA">
            <w:pPr>
              <w:pStyle w:val="ab"/>
              <w:jc w:val="left"/>
              <w:rPr>
                <w:b w:val="0"/>
                <w:bCs w:val="0"/>
                <w:sz w:val="24"/>
              </w:rPr>
            </w:pPr>
            <w:r>
              <w:rPr>
                <w:b w:val="0"/>
                <w:bCs w:val="0"/>
                <w:sz w:val="24"/>
              </w:rPr>
              <w:t>700</w:t>
            </w:r>
            <w:r w:rsidRPr="00356D9F">
              <w:rPr>
                <w:b w:val="0"/>
                <w:bCs w:val="0"/>
                <w:sz w:val="24"/>
              </w:rPr>
              <w:t>,00</w:t>
            </w:r>
          </w:p>
        </w:tc>
        <w:tc>
          <w:tcPr>
            <w:tcW w:w="1095" w:type="dxa"/>
            <w:tcBorders>
              <w:top w:val="single" w:sz="4" w:space="0" w:color="auto"/>
              <w:left w:val="single" w:sz="4" w:space="0" w:color="auto"/>
              <w:bottom w:val="single" w:sz="4" w:space="0" w:color="auto"/>
              <w:right w:val="single" w:sz="4" w:space="0" w:color="auto"/>
            </w:tcBorders>
          </w:tcPr>
          <w:p w:rsidR="008933DA" w:rsidRPr="00356D9F" w:rsidRDefault="008933DA" w:rsidP="008933DA">
            <w:pPr>
              <w:pStyle w:val="ab"/>
              <w:jc w:val="left"/>
              <w:rPr>
                <w:b w:val="0"/>
                <w:bCs w:val="0"/>
                <w:sz w:val="24"/>
              </w:rPr>
            </w:pPr>
          </w:p>
          <w:p w:rsidR="008933DA" w:rsidRPr="00356D9F" w:rsidRDefault="008933DA" w:rsidP="008933DA">
            <w:pPr>
              <w:pStyle w:val="ab"/>
              <w:jc w:val="left"/>
              <w:rPr>
                <w:b w:val="0"/>
                <w:bCs w:val="0"/>
                <w:sz w:val="24"/>
              </w:rPr>
            </w:pPr>
          </w:p>
          <w:p w:rsidR="008933DA" w:rsidRPr="00356D9F" w:rsidRDefault="008933DA" w:rsidP="008933DA">
            <w:pPr>
              <w:pStyle w:val="ab"/>
              <w:jc w:val="left"/>
              <w:rPr>
                <w:b w:val="0"/>
                <w:bCs w:val="0"/>
                <w:sz w:val="24"/>
              </w:rPr>
            </w:pPr>
            <w:r>
              <w:rPr>
                <w:b w:val="0"/>
                <w:bCs w:val="0"/>
                <w:sz w:val="24"/>
              </w:rPr>
              <w:t>800</w:t>
            </w:r>
            <w:r w:rsidRPr="00356D9F">
              <w:rPr>
                <w:b w:val="0"/>
                <w:bCs w:val="0"/>
                <w:sz w:val="24"/>
              </w:rPr>
              <w:t>,00</w:t>
            </w:r>
          </w:p>
        </w:tc>
        <w:tc>
          <w:tcPr>
            <w:tcW w:w="2325" w:type="dxa"/>
            <w:tcBorders>
              <w:top w:val="single" w:sz="4" w:space="0" w:color="auto"/>
              <w:left w:val="single" w:sz="4" w:space="0" w:color="auto"/>
              <w:bottom w:val="single" w:sz="4" w:space="0" w:color="auto"/>
              <w:right w:val="single" w:sz="4" w:space="0" w:color="auto"/>
            </w:tcBorders>
          </w:tcPr>
          <w:p w:rsidR="008933DA" w:rsidRPr="00356D9F" w:rsidRDefault="008933DA" w:rsidP="008933DA">
            <w:pPr>
              <w:rPr>
                <w:rFonts w:ascii="Times New Roman" w:hAnsi="Times New Roman" w:cs="Times New Roman"/>
                <w:sz w:val="24"/>
              </w:rPr>
            </w:pPr>
            <w:r>
              <w:rPr>
                <w:rFonts w:ascii="Times New Roman" w:hAnsi="Times New Roman" w:cs="Times New Roman"/>
                <w:sz w:val="24"/>
              </w:rPr>
              <w:t xml:space="preserve">Одноразова матеріальна допомога буде надаватися батькам за кожну новонароджену дитину </w:t>
            </w:r>
          </w:p>
          <w:p w:rsidR="008933DA" w:rsidRPr="00356D9F" w:rsidRDefault="008933DA" w:rsidP="008933DA">
            <w:pPr>
              <w:pStyle w:val="ab"/>
              <w:jc w:val="left"/>
              <w:rPr>
                <w:b w:val="0"/>
                <w:bCs w:val="0"/>
                <w:sz w:val="24"/>
              </w:rPr>
            </w:pPr>
          </w:p>
        </w:tc>
      </w:tr>
    </w:tbl>
    <w:p w:rsidR="008933DA" w:rsidRDefault="008933DA" w:rsidP="008933DA">
      <w:pPr>
        <w:pStyle w:val="docdata"/>
        <w:spacing w:before="0" w:beforeAutospacing="0" w:after="200" w:afterAutospacing="0"/>
        <w:jc w:val="both"/>
        <w:rPr>
          <w:b/>
          <w:bCs/>
          <w:sz w:val="28"/>
          <w:szCs w:val="28"/>
          <w:lang w:val="uk-UA"/>
        </w:rPr>
      </w:pPr>
      <w:r>
        <w:rPr>
          <w:b/>
          <w:bCs/>
          <w:sz w:val="28"/>
          <w:szCs w:val="28"/>
          <w:lang w:val="uk-UA"/>
        </w:rPr>
        <w:t xml:space="preserve">  </w:t>
      </w:r>
    </w:p>
    <w:p w:rsidR="008933DA" w:rsidRDefault="008933DA" w:rsidP="008933DA">
      <w:pPr>
        <w:pStyle w:val="docdata"/>
        <w:spacing w:before="0" w:beforeAutospacing="0" w:after="200" w:afterAutospacing="0"/>
        <w:jc w:val="both"/>
        <w:rPr>
          <w:b/>
          <w:bCs/>
          <w:sz w:val="28"/>
          <w:szCs w:val="28"/>
          <w:lang w:val="uk-UA"/>
        </w:rPr>
      </w:pPr>
    </w:p>
    <w:p w:rsidR="008933DA" w:rsidRDefault="008933DA" w:rsidP="008933DA">
      <w:pPr>
        <w:pStyle w:val="docdata"/>
        <w:spacing w:before="0" w:beforeAutospacing="0" w:after="200" w:afterAutospacing="0"/>
        <w:jc w:val="both"/>
        <w:rPr>
          <w:lang w:val="uk-UA"/>
        </w:rPr>
      </w:pPr>
      <w:r>
        <w:rPr>
          <w:b/>
          <w:bCs/>
          <w:sz w:val="28"/>
          <w:szCs w:val="28"/>
          <w:lang w:val="uk-UA"/>
        </w:rPr>
        <w:t xml:space="preserve">                                  Секретар с/р                                                                                            Н.Г. Стрижак</w:t>
      </w:r>
      <w:r>
        <w:rPr>
          <w:lang w:val="uk-UA"/>
        </w:rPr>
        <w:t xml:space="preserve">                    </w:t>
      </w:r>
    </w:p>
    <w:p w:rsidR="008933DA" w:rsidRDefault="008933DA" w:rsidP="00577478">
      <w:pPr>
        <w:spacing w:after="0" w:line="240" w:lineRule="auto"/>
        <w:ind w:firstLine="993"/>
        <w:jc w:val="center"/>
        <w:rPr>
          <w:rFonts w:ascii="Times New Roman" w:eastAsia="Times New Roman" w:hAnsi="Times New Roman" w:cs="Times New Roman"/>
          <w:sz w:val="27"/>
          <w:szCs w:val="27"/>
          <w:lang w:eastAsia="ru-RU"/>
        </w:rPr>
        <w:sectPr w:rsidR="008933DA" w:rsidSect="008933DA">
          <w:pgSz w:w="16840" w:h="11900" w:orient="landscape"/>
          <w:pgMar w:top="1418" w:right="851" w:bottom="851" w:left="851" w:header="0" w:footer="1077" w:gutter="0"/>
          <w:cols w:space="720"/>
          <w:noEndnote/>
          <w:titlePg/>
          <w:docGrid w:linePitch="360"/>
        </w:sectPr>
      </w:pPr>
    </w:p>
    <w:p w:rsidR="008933DA" w:rsidRPr="005348EF" w:rsidRDefault="008933DA" w:rsidP="008933DA">
      <w:pPr>
        <w:jc w:val="right"/>
        <w:rPr>
          <w:rFonts w:ascii="Times New Roman" w:hAnsi="Times New Roman" w:cs="Times New Roman"/>
          <w:b/>
          <w:sz w:val="32"/>
          <w:szCs w:val="32"/>
        </w:rPr>
      </w:pPr>
      <w:r w:rsidRPr="005348EF">
        <w:rPr>
          <w:rFonts w:ascii="Times New Roman" w:hAnsi="Times New Roman" w:cs="Times New Roman"/>
          <w:b/>
          <w:sz w:val="32"/>
          <w:szCs w:val="32"/>
        </w:rPr>
        <w:lastRenderedPageBreak/>
        <w:t>ПРОЕКТ</w:t>
      </w:r>
    </w:p>
    <w:p w:rsidR="008933DA" w:rsidRDefault="008933DA" w:rsidP="008933DA">
      <w:pPr>
        <w:jc w:val="right"/>
      </w:pPr>
    </w:p>
    <w:p w:rsidR="008933DA" w:rsidRDefault="008933DA" w:rsidP="008933DA">
      <w:pPr>
        <w:jc w:val="right"/>
      </w:pPr>
    </w:p>
    <w:p w:rsidR="008933DA" w:rsidRDefault="008933DA" w:rsidP="008933DA">
      <w:pPr>
        <w:spacing w:after="0"/>
        <w:jc w:val="center"/>
        <w:rPr>
          <w:rFonts w:ascii="Times New Roman" w:hAnsi="Times New Roman" w:cs="Times New Roman"/>
          <w:b/>
          <w:sz w:val="28"/>
          <w:szCs w:val="28"/>
        </w:rPr>
      </w:pPr>
      <w:r>
        <w:rPr>
          <w:rFonts w:ascii="Times New Roman" w:hAnsi="Times New Roman" w:cs="Times New Roman"/>
          <w:b/>
          <w:sz w:val="28"/>
          <w:szCs w:val="28"/>
        </w:rPr>
        <w:t>ПОЛОЖЕННЯ</w:t>
      </w:r>
    </w:p>
    <w:p w:rsidR="008933DA" w:rsidRDefault="008933DA" w:rsidP="008933DA">
      <w:pPr>
        <w:spacing w:after="0"/>
        <w:jc w:val="center"/>
        <w:rPr>
          <w:rFonts w:ascii="Times New Roman" w:hAnsi="Times New Roman" w:cs="Times New Roman"/>
          <w:sz w:val="28"/>
          <w:szCs w:val="28"/>
        </w:rPr>
      </w:pPr>
      <w:r>
        <w:rPr>
          <w:rFonts w:ascii="Times New Roman" w:hAnsi="Times New Roman" w:cs="Times New Roman"/>
          <w:sz w:val="28"/>
          <w:szCs w:val="28"/>
        </w:rPr>
        <w:t>про порядок надання одноразової матеріальної допомоги при народженні дитини  жителям Студениківської сільської ради</w:t>
      </w:r>
    </w:p>
    <w:p w:rsidR="008933DA" w:rsidRDefault="008933DA" w:rsidP="008933DA">
      <w:pPr>
        <w:spacing w:after="0"/>
        <w:jc w:val="center"/>
        <w:rPr>
          <w:rFonts w:ascii="Times New Roman" w:hAnsi="Times New Roman" w:cs="Times New Roman"/>
          <w:sz w:val="28"/>
          <w:szCs w:val="28"/>
        </w:rPr>
      </w:pPr>
    </w:p>
    <w:p w:rsidR="008933DA" w:rsidRDefault="008933DA" w:rsidP="008933DA">
      <w:pPr>
        <w:spacing w:after="0"/>
        <w:jc w:val="center"/>
        <w:rPr>
          <w:rFonts w:ascii="Times New Roman" w:hAnsi="Times New Roman" w:cs="Times New Roman"/>
          <w:sz w:val="28"/>
          <w:szCs w:val="28"/>
        </w:rPr>
      </w:pPr>
    </w:p>
    <w:p w:rsidR="008933DA" w:rsidRDefault="008933DA" w:rsidP="008933DA">
      <w:pPr>
        <w:spacing w:after="0"/>
        <w:jc w:val="center"/>
        <w:rPr>
          <w:rFonts w:ascii="Times New Roman" w:hAnsi="Times New Roman" w:cs="Times New Roman"/>
          <w:sz w:val="28"/>
          <w:szCs w:val="28"/>
        </w:rPr>
      </w:pPr>
    </w:p>
    <w:p w:rsidR="008933DA" w:rsidRDefault="008933DA" w:rsidP="008933DA">
      <w:pPr>
        <w:spacing w:after="0"/>
        <w:jc w:val="center"/>
        <w:rPr>
          <w:rFonts w:ascii="Times New Roman" w:hAnsi="Times New Roman" w:cs="Times New Roman"/>
          <w:b/>
          <w:sz w:val="28"/>
          <w:szCs w:val="28"/>
        </w:rPr>
      </w:pPr>
      <w:r>
        <w:rPr>
          <w:rFonts w:ascii="Times New Roman" w:hAnsi="Times New Roman" w:cs="Times New Roman"/>
          <w:b/>
          <w:sz w:val="28"/>
          <w:szCs w:val="28"/>
        </w:rPr>
        <w:t>Розділ 1. Загальні положення</w:t>
      </w:r>
    </w:p>
    <w:p w:rsidR="008933DA" w:rsidRDefault="008933DA" w:rsidP="008933DA">
      <w:pPr>
        <w:spacing w:after="0"/>
        <w:ind w:firstLine="709"/>
        <w:jc w:val="both"/>
        <w:rPr>
          <w:rFonts w:ascii="Times New Roman" w:hAnsi="Times New Roman" w:cs="Times New Roman"/>
          <w:sz w:val="28"/>
          <w:szCs w:val="28"/>
        </w:rPr>
      </w:pPr>
    </w:p>
    <w:p w:rsidR="008933DA" w:rsidRPr="00D20A23" w:rsidRDefault="008933DA" w:rsidP="008933DA">
      <w:pPr>
        <w:pStyle w:val="a5"/>
        <w:numPr>
          <w:ilvl w:val="1"/>
          <w:numId w:val="29"/>
        </w:numPr>
        <w:spacing w:after="0"/>
        <w:ind w:left="0" w:firstLine="284"/>
        <w:jc w:val="both"/>
        <w:rPr>
          <w:rFonts w:ascii="Times New Roman" w:hAnsi="Times New Roman" w:cs="Times New Roman"/>
          <w:sz w:val="28"/>
          <w:szCs w:val="28"/>
        </w:rPr>
      </w:pPr>
      <w:r w:rsidRPr="00D20A23">
        <w:rPr>
          <w:rFonts w:ascii="Times New Roman" w:hAnsi="Times New Roman" w:cs="Times New Roman"/>
          <w:sz w:val="28"/>
          <w:szCs w:val="28"/>
        </w:rPr>
        <w:t>Це Положення визначає умови та порядок надання одноразової матеріальної допомоги (далі – матеріальна допомога) при народженні дитини жителям Студениківської сільської ради.</w:t>
      </w:r>
    </w:p>
    <w:p w:rsidR="008933DA" w:rsidRDefault="008933DA" w:rsidP="008933DA">
      <w:pPr>
        <w:pStyle w:val="a5"/>
        <w:numPr>
          <w:ilvl w:val="1"/>
          <w:numId w:val="29"/>
        </w:numPr>
        <w:spacing w:after="0"/>
        <w:ind w:left="0" w:firstLine="284"/>
        <w:jc w:val="both"/>
        <w:rPr>
          <w:rFonts w:ascii="Times New Roman" w:hAnsi="Times New Roman" w:cs="Times New Roman"/>
          <w:sz w:val="28"/>
          <w:szCs w:val="28"/>
        </w:rPr>
      </w:pPr>
      <w:r>
        <w:rPr>
          <w:rFonts w:ascii="Times New Roman" w:hAnsi="Times New Roman" w:cs="Times New Roman"/>
          <w:sz w:val="28"/>
          <w:szCs w:val="28"/>
        </w:rPr>
        <w:t>Матеріальна допомога надається громадянам, які проживають та зареєстровані в населених пунктах, які увійшли до складу Студениківської сільської територіальної громади Бориспільського району Київської області.</w:t>
      </w:r>
    </w:p>
    <w:p w:rsidR="008933DA" w:rsidRDefault="008933DA" w:rsidP="008933DA">
      <w:pPr>
        <w:pStyle w:val="a5"/>
        <w:numPr>
          <w:ilvl w:val="1"/>
          <w:numId w:val="29"/>
        </w:numPr>
        <w:spacing w:after="0"/>
        <w:ind w:left="0" w:firstLine="284"/>
        <w:jc w:val="both"/>
        <w:rPr>
          <w:rFonts w:ascii="Times New Roman" w:hAnsi="Times New Roman" w:cs="Times New Roman"/>
          <w:sz w:val="28"/>
          <w:szCs w:val="28"/>
        </w:rPr>
      </w:pPr>
      <w:r>
        <w:rPr>
          <w:rFonts w:ascii="Times New Roman" w:hAnsi="Times New Roman" w:cs="Times New Roman"/>
          <w:sz w:val="28"/>
          <w:szCs w:val="28"/>
        </w:rPr>
        <w:t>Матеріальна допомога надається за рахунок коштів сільського бюджету.</w:t>
      </w:r>
    </w:p>
    <w:p w:rsidR="008933DA" w:rsidRDefault="008933DA" w:rsidP="008933DA">
      <w:pPr>
        <w:pStyle w:val="a5"/>
        <w:numPr>
          <w:ilvl w:val="1"/>
          <w:numId w:val="29"/>
        </w:numPr>
        <w:spacing w:after="0"/>
        <w:ind w:left="0" w:firstLine="284"/>
        <w:jc w:val="both"/>
        <w:rPr>
          <w:rFonts w:ascii="Times New Roman" w:hAnsi="Times New Roman" w:cs="Times New Roman"/>
          <w:sz w:val="28"/>
          <w:szCs w:val="28"/>
        </w:rPr>
      </w:pPr>
      <w:r>
        <w:rPr>
          <w:rFonts w:ascii="Times New Roman" w:hAnsi="Times New Roman" w:cs="Times New Roman"/>
          <w:sz w:val="28"/>
          <w:szCs w:val="28"/>
        </w:rPr>
        <w:t>Підставою для надання матеріальної допомоги є факт народження дитини та заява до голови Студениківської сільської ради.</w:t>
      </w:r>
    </w:p>
    <w:p w:rsidR="008933DA" w:rsidRDefault="008933DA" w:rsidP="008933DA">
      <w:pPr>
        <w:spacing w:after="0"/>
        <w:jc w:val="both"/>
        <w:rPr>
          <w:rFonts w:ascii="Times New Roman" w:hAnsi="Times New Roman" w:cs="Times New Roman"/>
          <w:sz w:val="28"/>
          <w:szCs w:val="28"/>
        </w:rPr>
      </w:pPr>
    </w:p>
    <w:p w:rsidR="008933DA" w:rsidRDefault="008933DA" w:rsidP="008933DA">
      <w:pPr>
        <w:spacing w:after="0"/>
        <w:jc w:val="both"/>
        <w:rPr>
          <w:rFonts w:ascii="Times New Roman" w:hAnsi="Times New Roman" w:cs="Times New Roman"/>
          <w:sz w:val="28"/>
          <w:szCs w:val="28"/>
        </w:rPr>
      </w:pPr>
    </w:p>
    <w:p w:rsidR="008933DA" w:rsidRPr="00DF5CC5" w:rsidRDefault="008933DA" w:rsidP="008933DA">
      <w:pPr>
        <w:spacing w:after="0"/>
        <w:jc w:val="center"/>
        <w:rPr>
          <w:rFonts w:ascii="Times New Roman" w:hAnsi="Times New Roman" w:cs="Times New Roman"/>
          <w:b/>
          <w:sz w:val="28"/>
          <w:szCs w:val="28"/>
        </w:rPr>
      </w:pPr>
      <w:r w:rsidRPr="00DF5CC5">
        <w:rPr>
          <w:rFonts w:ascii="Times New Roman" w:hAnsi="Times New Roman" w:cs="Times New Roman"/>
          <w:b/>
          <w:sz w:val="28"/>
          <w:szCs w:val="28"/>
        </w:rPr>
        <w:t>Розділ 2. Порядок надання матеріальної допомоги</w:t>
      </w:r>
    </w:p>
    <w:p w:rsidR="008933DA" w:rsidRDefault="008933DA" w:rsidP="008933DA">
      <w:pPr>
        <w:spacing w:after="0"/>
        <w:jc w:val="center"/>
        <w:rPr>
          <w:rFonts w:ascii="Times New Roman" w:hAnsi="Times New Roman" w:cs="Times New Roman"/>
          <w:sz w:val="28"/>
          <w:szCs w:val="28"/>
        </w:rPr>
      </w:pPr>
    </w:p>
    <w:p w:rsidR="008933DA" w:rsidRDefault="008933DA" w:rsidP="008933DA">
      <w:pPr>
        <w:spacing w:after="0"/>
        <w:jc w:val="both"/>
        <w:rPr>
          <w:rFonts w:ascii="Times New Roman" w:hAnsi="Times New Roman" w:cs="Times New Roman"/>
          <w:sz w:val="28"/>
          <w:szCs w:val="28"/>
        </w:rPr>
      </w:pPr>
      <w:r>
        <w:rPr>
          <w:rFonts w:ascii="Times New Roman" w:hAnsi="Times New Roman" w:cs="Times New Roman"/>
          <w:sz w:val="28"/>
          <w:szCs w:val="28"/>
        </w:rPr>
        <w:t>2.1. Питання про надання матеріальної допомоги громадянину розглядається на засіданні виконавчого комітету Студениківської сільської ради.</w:t>
      </w:r>
    </w:p>
    <w:p w:rsidR="008933DA" w:rsidRDefault="008933DA" w:rsidP="008933DA">
      <w:pPr>
        <w:spacing w:after="0"/>
        <w:jc w:val="both"/>
        <w:rPr>
          <w:rFonts w:ascii="Times New Roman" w:hAnsi="Times New Roman" w:cs="Times New Roman"/>
          <w:sz w:val="28"/>
          <w:szCs w:val="28"/>
        </w:rPr>
      </w:pPr>
      <w:r>
        <w:rPr>
          <w:rFonts w:ascii="Times New Roman" w:hAnsi="Times New Roman" w:cs="Times New Roman"/>
          <w:sz w:val="28"/>
          <w:szCs w:val="28"/>
        </w:rPr>
        <w:t>2.2. Матеріальна допомога надається за умови факту народження дитини та якщо після пологів не пройшло більше ніж 12календарних місяців.</w:t>
      </w:r>
    </w:p>
    <w:p w:rsidR="008933DA" w:rsidRDefault="008933DA" w:rsidP="008933DA">
      <w:pPr>
        <w:spacing w:after="0"/>
        <w:jc w:val="both"/>
        <w:rPr>
          <w:rFonts w:ascii="Times New Roman" w:hAnsi="Times New Roman" w:cs="Times New Roman"/>
          <w:sz w:val="28"/>
          <w:szCs w:val="28"/>
        </w:rPr>
      </w:pPr>
      <w:r>
        <w:rPr>
          <w:rFonts w:ascii="Times New Roman" w:hAnsi="Times New Roman" w:cs="Times New Roman"/>
          <w:sz w:val="28"/>
          <w:szCs w:val="28"/>
        </w:rPr>
        <w:t xml:space="preserve">2.3 Матеріальна допомога може надаватися батьку або матері на кожну </w:t>
      </w:r>
      <w:proofErr w:type="spellStart"/>
      <w:r>
        <w:rPr>
          <w:rFonts w:ascii="Times New Roman" w:hAnsi="Times New Roman" w:cs="Times New Roman"/>
          <w:sz w:val="28"/>
          <w:szCs w:val="28"/>
        </w:rPr>
        <w:t>живонароджену</w:t>
      </w:r>
      <w:proofErr w:type="spellEnd"/>
      <w:r>
        <w:rPr>
          <w:rFonts w:ascii="Times New Roman" w:hAnsi="Times New Roman" w:cs="Times New Roman"/>
          <w:sz w:val="28"/>
          <w:szCs w:val="28"/>
        </w:rPr>
        <w:t xml:space="preserve"> дитину. </w:t>
      </w:r>
    </w:p>
    <w:p w:rsidR="008933DA" w:rsidRDefault="008933DA" w:rsidP="008933DA">
      <w:pPr>
        <w:spacing w:after="0"/>
        <w:jc w:val="both"/>
        <w:rPr>
          <w:rFonts w:ascii="Times New Roman" w:hAnsi="Times New Roman" w:cs="Times New Roman"/>
          <w:sz w:val="28"/>
          <w:szCs w:val="28"/>
        </w:rPr>
      </w:pPr>
      <w:r>
        <w:rPr>
          <w:rFonts w:ascii="Times New Roman" w:hAnsi="Times New Roman" w:cs="Times New Roman"/>
          <w:sz w:val="28"/>
          <w:szCs w:val="28"/>
        </w:rPr>
        <w:t>2.4. Породілля повинна бути зареєстрована та проживати на території Студениківської сільської ради.</w:t>
      </w:r>
    </w:p>
    <w:p w:rsidR="008933DA" w:rsidRDefault="008933DA" w:rsidP="008933DA">
      <w:pPr>
        <w:spacing w:after="0"/>
        <w:jc w:val="both"/>
        <w:rPr>
          <w:rFonts w:ascii="Times New Roman" w:hAnsi="Times New Roman" w:cs="Times New Roman"/>
          <w:sz w:val="28"/>
          <w:szCs w:val="28"/>
        </w:rPr>
      </w:pPr>
      <w:r>
        <w:rPr>
          <w:rFonts w:ascii="Times New Roman" w:hAnsi="Times New Roman" w:cs="Times New Roman"/>
          <w:sz w:val="28"/>
          <w:szCs w:val="28"/>
        </w:rPr>
        <w:t>2.5. Для розгляду питання про виділення матеріальної допомоги обов’язково надаються наступні документі:</w:t>
      </w:r>
    </w:p>
    <w:p w:rsidR="008933DA" w:rsidRDefault="008933DA" w:rsidP="008933DA">
      <w:pPr>
        <w:spacing w:after="0"/>
        <w:jc w:val="both"/>
        <w:rPr>
          <w:rFonts w:ascii="Times New Roman" w:hAnsi="Times New Roman" w:cs="Times New Roman"/>
          <w:sz w:val="28"/>
          <w:szCs w:val="28"/>
        </w:rPr>
      </w:pPr>
      <w:r>
        <w:rPr>
          <w:rFonts w:ascii="Times New Roman" w:hAnsi="Times New Roman" w:cs="Times New Roman"/>
          <w:sz w:val="28"/>
          <w:szCs w:val="28"/>
        </w:rPr>
        <w:t>- заява;</w:t>
      </w:r>
    </w:p>
    <w:p w:rsidR="008933DA" w:rsidRDefault="008933DA" w:rsidP="008933DA">
      <w:pPr>
        <w:spacing w:after="0"/>
        <w:jc w:val="both"/>
        <w:rPr>
          <w:rFonts w:ascii="Times New Roman" w:hAnsi="Times New Roman" w:cs="Times New Roman"/>
          <w:sz w:val="28"/>
          <w:szCs w:val="28"/>
        </w:rPr>
      </w:pPr>
      <w:r>
        <w:rPr>
          <w:rFonts w:ascii="Times New Roman" w:hAnsi="Times New Roman" w:cs="Times New Roman"/>
          <w:sz w:val="28"/>
          <w:szCs w:val="28"/>
        </w:rPr>
        <w:t xml:space="preserve">- копія паспорту ( у формі зразку 1993 року – сторінки 1,2,11; у формі </w:t>
      </w:r>
      <w:r>
        <w:rPr>
          <w:rFonts w:ascii="Times New Roman" w:hAnsi="Times New Roman" w:cs="Times New Roman"/>
          <w:sz w:val="28"/>
          <w:szCs w:val="28"/>
          <w:lang w:val="en-US"/>
        </w:rPr>
        <w:t>ID</w:t>
      </w:r>
      <w:r w:rsidRPr="00084273">
        <w:rPr>
          <w:rFonts w:ascii="Times New Roman" w:hAnsi="Times New Roman" w:cs="Times New Roman"/>
          <w:sz w:val="28"/>
          <w:szCs w:val="28"/>
          <w:lang w:val="ru-RU"/>
        </w:rPr>
        <w:t>-</w:t>
      </w:r>
      <w:r>
        <w:rPr>
          <w:rFonts w:ascii="Times New Roman" w:hAnsi="Times New Roman" w:cs="Times New Roman"/>
          <w:sz w:val="28"/>
          <w:szCs w:val="28"/>
        </w:rPr>
        <w:t>карти – карта та довідку про реєстрацію місця проживання);</w:t>
      </w:r>
    </w:p>
    <w:p w:rsidR="008933DA" w:rsidRDefault="008933DA" w:rsidP="008933DA">
      <w:pPr>
        <w:spacing w:after="0"/>
        <w:jc w:val="both"/>
        <w:rPr>
          <w:rFonts w:ascii="Times New Roman" w:hAnsi="Times New Roman" w:cs="Times New Roman"/>
          <w:sz w:val="28"/>
          <w:szCs w:val="28"/>
        </w:rPr>
      </w:pPr>
      <w:r>
        <w:rPr>
          <w:rFonts w:ascii="Times New Roman" w:hAnsi="Times New Roman" w:cs="Times New Roman"/>
          <w:sz w:val="28"/>
          <w:szCs w:val="28"/>
        </w:rPr>
        <w:t>- копія ідентифікаційного номера;</w:t>
      </w:r>
    </w:p>
    <w:p w:rsidR="008933DA" w:rsidRDefault="008933DA" w:rsidP="008933DA">
      <w:pPr>
        <w:spacing w:after="0"/>
        <w:jc w:val="both"/>
        <w:rPr>
          <w:rFonts w:ascii="Times New Roman" w:hAnsi="Times New Roman" w:cs="Times New Roman"/>
          <w:sz w:val="28"/>
          <w:szCs w:val="28"/>
        </w:rPr>
      </w:pPr>
      <w:r>
        <w:rPr>
          <w:rFonts w:ascii="Times New Roman" w:hAnsi="Times New Roman" w:cs="Times New Roman"/>
          <w:sz w:val="28"/>
          <w:szCs w:val="28"/>
        </w:rPr>
        <w:t>- копія свідоцтва про народження дитини;</w:t>
      </w:r>
    </w:p>
    <w:p w:rsidR="008933DA" w:rsidRDefault="008933DA" w:rsidP="008933DA">
      <w:pPr>
        <w:spacing w:after="0"/>
        <w:jc w:val="both"/>
        <w:rPr>
          <w:rFonts w:ascii="Times New Roman" w:hAnsi="Times New Roman" w:cs="Times New Roman"/>
          <w:sz w:val="28"/>
          <w:szCs w:val="28"/>
        </w:rPr>
      </w:pPr>
      <w:r>
        <w:rPr>
          <w:rFonts w:ascii="Times New Roman" w:hAnsi="Times New Roman" w:cs="Times New Roman"/>
          <w:sz w:val="28"/>
          <w:szCs w:val="28"/>
        </w:rPr>
        <w:t>- номер рахунку з банківської установи.</w:t>
      </w:r>
    </w:p>
    <w:p w:rsidR="008933DA" w:rsidRDefault="008933DA" w:rsidP="008933DA">
      <w:pPr>
        <w:spacing w:after="0"/>
        <w:jc w:val="both"/>
        <w:rPr>
          <w:rFonts w:ascii="Times New Roman" w:hAnsi="Times New Roman" w:cs="Times New Roman"/>
          <w:sz w:val="28"/>
          <w:szCs w:val="28"/>
        </w:rPr>
      </w:pPr>
      <w:r>
        <w:rPr>
          <w:rFonts w:ascii="Times New Roman" w:hAnsi="Times New Roman" w:cs="Times New Roman"/>
          <w:sz w:val="28"/>
          <w:szCs w:val="28"/>
        </w:rPr>
        <w:t xml:space="preserve">2.6.  Допомога надається у розмірі </w:t>
      </w:r>
      <w:r w:rsidRPr="0005184F">
        <w:rPr>
          <w:rFonts w:ascii="Times New Roman" w:hAnsi="Times New Roman" w:cs="Times New Roman"/>
          <w:color w:val="FF0000"/>
          <w:sz w:val="28"/>
          <w:szCs w:val="28"/>
          <w:u w:val="single"/>
        </w:rPr>
        <w:t>15000 чи 20000</w:t>
      </w:r>
      <w:r>
        <w:rPr>
          <w:rFonts w:ascii="Times New Roman" w:hAnsi="Times New Roman" w:cs="Times New Roman"/>
          <w:sz w:val="28"/>
          <w:szCs w:val="28"/>
        </w:rPr>
        <w:t xml:space="preserve"> грн. на кожну </w:t>
      </w:r>
      <w:proofErr w:type="spellStart"/>
      <w:r>
        <w:rPr>
          <w:rFonts w:ascii="Times New Roman" w:hAnsi="Times New Roman" w:cs="Times New Roman"/>
          <w:sz w:val="28"/>
          <w:szCs w:val="28"/>
        </w:rPr>
        <w:t>живонароджену</w:t>
      </w:r>
      <w:proofErr w:type="spellEnd"/>
      <w:r>
        <w:rPr>
          <w:rFonts w:ascii="Times New Roman" w:hAnsi="Times New Roman" w:cs="Times New Roman"/>
          <w:sz w:val="28"/>
          <w:szCs w:val="28"/>
        </w:rPr>
        <w:t xml:space="preserve"> дитину.</w:t>
      </w:r>
    </w:p>
    <w:p w:rsidR="008933DA" w:rsidRPr="008933DA" w:rsidRDefault="008933DA" w:rsidP="008933DA">
      <w:pPr>
        <w:pStyle w:val="rvps2"/>
        <w:shd w:val="clear" w:color="auto" w:fill="FFFFFF"/>
        <w:spacing w:before="0" w:beforeAutospacing="0" w:after="0" w:afterAutospacing="0"/>
        <w:ind w:firstLine="450"/>
        <w:jc w:val="both"/>
        <w:rPr>
          <w:color w:val="333333"/>
          <w:sz w:val="28"/>
          <w:szCs w:val="28"/>
          <w:lang w:val="ru-RU"/>
        </w:rPr>
      </w:pPr>
      <w:r w:rsidRPr="008933DA">
        <w:rPr>
          <w:sz w:val="28"/>
          <w:szCs w:val="28"/>
          <w:lang w:val="ru-RU"/>
        </w:rPr>
        <w:lastRenderedPageBreak/>
        <w:t xml:space="preserve">2.7. </w:t>
      </w:r>
      <w:proofErr w:type="spellStart"/>
      <w:r w:rsidRPr="008933DA">
        <w:rPr>
          <w:color w:val="333333"/>
          <w:sz w:val="28"/>
          <w:szCs w:val="28"/>
          <w:lang w:val="ru-RU"/>
        </w:rPr>
        <w:t>Матеріальна</w:t>
      </w:r>
      <w:proofErr w:type="spellEnd"/>
      <w:r w:rsidRPr="008933DA">
        <w:rPr>
          <w:color w:val="333333"/>
          <w:sz w:val="28"/>
          <w:szCs w:val="28"/>
          <w:lang w:val="ru-RU"/>
        </w:rPr>
        <w:t xml:space="preserve"> </w:t>
      </w:r>
      <w:proofErr w:type="spellStart"/>
      <w:r w:rsidRPr="008933DA">
        <w:rPr>
          <w:color w:val="333333"/>
          <w:sz w:val="28"/>
          <w:szCs w:val="28"/>
          <w:lang w:val="ru-RU"/>
        </w:rPr>
        <w:t>допомога</w:t>
      </w:r>
      <w:proofErr w:type="spellEnd"/>
      <w:r w:rsidRPr="008933DA">
        <w:rPr>
          <w:color w:val="333333"/>
          <w:sz w:val="28"/>
          <w:szCs w:val="28"/>
          <w:lang w:val="ru-RU"/>
        </w:rPr>
        <w:t xml:space="preserve"> є одноразовою </w:t>
      </w:r>
      <w:proofErr w:type="spellStart"/>
      <w:r w:rsidRPr="008933DA">
        <w:rPr>
          <w:color w:val="333333"/>
          <w:sz w:val="28"/>
          <w:szCs w:val="28"/>
          <w:lang w:val="ru-RU"/>
        </w:rPr>
        <w:t>виплатою</w:t>
      </w:r>
      <w:proofErr w:type="spellEnd"/>
      <w:r w:rsidRPr="008933DA">
        <w:rPr>
          <w:color w:val="333333"/>
          <w:sz w:val="28"/>
          <w:szCs w:val="28"/>
          <w:lang w:val="ru-RU"/>
        </w:rPr>
        <w:t xml:space="preserve"> на </w:t>
      </w:r>
      <w:proofErr w:type="spellStart"/>
      <w:r w:rsidRPr="008933DA">
        <w:rPr>
          <w:color w:val="333333"/>
          <w:sz w:val="28"/>
          <w:szCs w:val="28"/>
          <w:lang w:val="ru-RU"/>
        </w:rPr>
        <w:t>кожну</w:t>
      </w:r>
      <w:proofErr w:type="spellEnd"/>
      <w:r w:rsidRPr="008933DA">
        <w:rPr>
          <w:color w:val="333333"/>
          <w:sz w:val="28"/>
          <w:szCs w:val="28"/>
          <w:lang w:val="ru-RU"/>
        </w:rPr>
        <w:t xml:space="preserve"> </w:t>
      </w:r>
      <w:proofErr w:type="spellStart"/>
      <w:r w:rsidRPr="008933DA">
        <w:rPr>
          <w:color w:val="333333"/>
          <w:sz w:val="28"/>
          <w:szCs w:val="28"/>
          <w:lang w:val="ru-RU"/>
        </w:rPr>
        <w:t>живонароджену</w:t>
      </w:r>
      <w:proofErr w:type="spellEnd"/>
      <w:r w:rsidRPr="008933DA">
        <w:rPr>
          <w:color w:val="333333"/>
          <w:sz w:val="28"/>
          <w:szCs w:val="28"/>
          <w:lang w:val="ru-RU"/>
        </w:rPr>
        <w:t xml:space="preserve"> </w:t>
      </w:r>
      <w:proofErr w:type="spellStart"/>
      <w:r w:rsidRPr="008933DA">
        <w:rPr>
          <w:color w:val="333333"/>
          <w:sz w:val="28"/>
          <w:szCs w:val="28"/>
          <w:lang w:val="ru-RU"/>
        </w:rPr>
        <w:t>дитину</w:t>
      </w:r>
      <w:proofErr w:type="spellEnd"/>
      <w:r w:rsidRPr="008933DA">
        <w:rPr>
          <w:color w:val="333333"/>
          <w:sz w:val="28"/>
          <w:szCs w:val="28"/>
          <w:lang w:val="ru-RU"/>
        </w:rPr>
        <w:t xml:space="preserve"> для </w:t>
      </w:r>
      <w:proofErr w:type="spellStart"/>
      <w:r w:rsidRPr="008933DA">
        <w:rPr>
          <w:color w:val="333333"/>
          <w:sz w:val="28"/>
          <w:szCs w:val="28"/>
          <w:lang w:val="ru-RU"/>
        </w:rPr>
        <w:t>придбання</w:t>
      </w:r>
      <w:proofErr w:type="spellEnd"/>
      <w:r w:rsidRPr="008933DA">
        <w:rPr>
          <w:color w:val="333333"/>
          <w:sz w:val="28"/>
          <w:szCs w:val="28"/>
          <w:lang w:val="ru-RU"/>
        </w:rPr>
        <w:t>:</w:t>
      </w:r>
    </w:p>
    <w:p w:rsidR="008933DA" w:rsidRPr="008933DA" w:rsidRDefault="008933DA" w:rsidP="008933DA">
      <w:pPr>
        <w:pStyle w:val="rvps2"/>
        <w:shd w:val="clear" w:color="auto" w:fill="FFFFFF"/>
        <w:spacing w:before="0" w:beforeAutospacing="0" w:after="0" w:afterAutospacing="0"/>
        <w:ind w:firstLine="450"/>
        <w:jc w:val="both"/>
        <w:rPr>
          <w:color w:val="333333"/>
          <w:sz w:val="28"/>
          <w:szCs w:val="28"/>
          <w:lang w:val="ru-RU"/>
        </w:rPr>
      </w:pPr>
      <w:bookmarkStart w:id="0" w:name="n33"/>
      <w:bookmarkEnd w:id="0"/>
      <w:r w:rsidRPr="008933DA">
        <w:rPr>
          <w:color w:val="333333"/>
          <w:sz w:val="28"/>
          <w:szCs w:val="28"/>
          <w:lang w:val="ru-RU"/>
        </w:rPr>
        <w:t xml:space="preserve">- </w:t>
      </w:r>
      <w:proofErr w:type="spellStart"/>
      <w:r w:rsidRPr="008933DA">
        <w:rPr>
          <w:color w:val="333333"/>
          <w:sz w:val="28"/>
          <w:szCs w:val="28"/>
          <w:lang w:val="ru-RU"/>
        </w:rPr>
        <w:t>дитячих</w:t>
      </w:r>
      <w:proofErr w:type="spellEnd"/>
      <w:r w:rsidRPr="008933DA">
        <w:rPr>
          <w:color w:val="333333"/>
          <w:sz w:val="28"/>
          <w:szCs w:val="28"/>
          <w:lang w:val="ru-RU"/>
        </w:rPr>
        <w:t xml:space="preserve"> </w:t>
      </w:r>
      <w:proofErr w:type="spellStart"/>
      <w:r w:rsidRPr="008933DA">
        <w:rPr>
          <w:color w:val="333333"/>
          <w:sz w:val="28"/>
          <w:szCs w:val="28"/>
          <w:lang w:val="ru-RU"/>
        </w:rPr>
        <w:t>товарів</w:t>
      </w:r>
      <w:proofErr w:type="spellEnd"/>
      <w:r w:rsidRPr="008933DA">
        <w:rPr>
          <w:color w:val="333333"/>
          <w:sz w:val="28"/>
          <w:szCs w:val="28"/>
          <w:lang w:val="ru-RU"/>
        </w:rPr>
        <w:t>:</w:t>
      </w:r>
    </w:p>
    <w:p w:rsidR="008933DA" w:rsidRPr="008933DA" w:rsidRDefault="008933DA" w:rsidP="008933DA">
      <w:pPr>
        <w:pStyle w:val="rvps2"/>
        <w:shd w:val="clear" w:color="auto" w:fill="FFFFFF"/>
        <w:spacing w:before="0" w:beforeAutospacing="0" w:after="0" w:afterAutospacing="0"/>
        <w:ind w:firstLine="450"/>
        <w:jc w:val="both"/>
        <w:rPr>
          <w:color w:val="333333"/>
          <w:sz w:val="28"/>
          <w:szCs w:val="28"/>
          <w:lang w:val="ru-RU"/>
        </w:rPr>
      </w:pPr>
      <w:bookmarkStart w:id="1" w:name="n34"/>
      <w:bookmarkEnd w:id="1"/>
      <w:r w:rsidRPr="008933DA">
        <w:rPr>
          <w:color w:val="333333"/>
          <w:sz w:val="28"/>
          <w:szCs w:val="28"/>
          <w:lang w:val="ru-RU"/>
        </w:rPr>
        <w:t xml:space="preserve">- </w:t>
      </w:r>
      <w:proofErr w:type="spellStart"/>
      <w:r w:rsidRPr="008933DA">
        <w:rPr>
          <w:color w:val="333333"/>
          <w:sz w:val="28"/>
          <w:szCs w:val="28"/>
          <w:lang w:val="ru-RU"/>
        </w:rPr>
        <w:t>засобів</w:t>
      </w:r>
      <w:proofErr w:type="spellEnd"/>
      <w:r w:rsidRPr="008933DA">
        <w:rPr>
          <w:color w:val="333333"/>
          <w:sz w:val="28"/>
          <w:szCs w:val="28"/>
          <w:lang w:val="ru-RU"/>
        </w:rPr>
        <w:t xml:space="preserve"> догляду за </w:t>
      </w:r>
      <w:proofErr w:type="spellStart"/>
      <w:r w:rsidRPr="008933DA">
        <w:rPr>
          <w:color w:val="333333"/>
          <w:sz w:val="28"/>
          <w:szCs w:val="28"/>
          <w:lang w:val="ru-RU"/>
        </w:rPr>
        <w:t>дітьми</w:t>
      </w:r>
      <w:proofErr w:type="spellEnd"/>
      <w:r w:rsidRPr="008933DA">
        <w:rPr>
          <w:color w:val="333333"/>
          <w:sz w:val="28"/>
          <w:szCs w:val="28"/>
          <w:lang w:val="ru-RU"/>
        </w:rPr>
        <w:t xml:space="preserve"> та </w:t>
      </w:r>
      <w:proofErr w:type="spellStart"/>
      <w:r w:rsidRPr="008933DA">
        <w:rPr>
          <w:color w:val="333333"/>
          <w:sz w:val="28"/>
          <w:szCs w:val="28"/>
          <w:lang w:val="ru-RU"/>
        </w:rPr>
        <w:t>дитячих</w:t>
      </w:r>
      <w:proofErr w:type="spellEnd"/>
      <w:r w:rsidRPr="008933DA">
        <w:rPr>
          <w:color w:val="333333"/>
          <w:sz w:val="28"/>
          <w:szCs w:val="28"/>
          <w:lang w:val="ru-RU"/>
        </w:rPr>
        <w:t xml:space="preserve"> </w:t>
      </w:r>
      <w:proofErr w:type="spellStart"/>
      <w:r w:rsidRPr="008933DA">
        <w:rPr>
          <w:color w:val="333333"/>
          <w:sz w:val="28"/>
          <w:szCs w:val="28"/>
          <w:lang w:val="ru-RU"/>
        </w:rPr>
        <w:t>засобів</w:t>
      </w:r>
      <w:proofErr w:type="spellEnd"/>
      <w:r w:rsidRPr="008933DA">
        <w:rPr>
          <w:color w:val="333333"/>
          <w:sz w:val="28"/>
          <w:szCs w:val="28"/>
          <w:lang w:val="ru-RU"/>
        </w:rPr>
        <w:t xml:space="preserve"> </w:t>
      </w:r>
      <w:proofErr w:type="spellStart"/>
      <w:r w:rsidRPr="008933DA">
        <w:rPr>
          <w:color w:val="333333"/>
          <w:sz w:val="28"/>
          <w:szCs w:val="28"/>
          <w:lang w:val="ru-RU"/>
        </w:rPr>
        <w:t>гігієни</w:t>
      </w:r>
      <w:proofErr w:type="spellEnd"/>
      <w:r w:rsidRPr="008933DA">
        <w:rPr>
          <w:color w:val="333333"/>
          <w:sz w:val="28"/>
          <w:szCs w:val="28"/>
          <w:lang w:val="ru-RU"/>
        </w:rPr>
        <w:t xml:space="preserve">, </w:t>
      </w:r>
      <w:proofErr w:type="spellStart"/>
      <w:r w:rsidRPr="008933DA">
        <w:rPr>
          <w:color w:val="333333"/>
          <w:sz w:val="28"/>
          <w:szCs w:val="28"/>
          <w:lang w:val="ru-RU"/>
        </w:rPr>
        <w:t>зокрема</w:t>
      </w:r>
      <w:proofErr w:type="spellEnd"/>
      <w:r w:rsidRPr="008933DA">
        <w:rPr>
          <w:color w:val="333333"/>
          <w:sz w:val="28"/>
          <w:szCs w:val="28"/>
          <w:lang w:val="ru-RU"/>
        </w:rPr>
        <w:t xml:space="preserve"> </w:t>
      </w:r>
      <w:proofErr w:type="spellStart"/>
      <w:r w:rsidRPr="008933DA">
        <w:rPr>
          <w:color w:val="333333"/>
          <w:sz w:val="28"/>
          <w:szCs w:val="28"/>
          <w:lang w:val="ru-RU"/>
        </w:rPr>
        <w:t>підгузків</w:t>
      </w:r>
      <w:proofErr w:type="spellEnd"/>
      <w:r w:rsidRPr="008933DA">
        <w:rPr>
          <w:color w:val="333333"/>
          <w:sz w:val="28"/>
          <w:szCs w:val="28"/>
          <w:lang w:val="ru-RU"/>
        </w:rPr>
        <w:t xml:space="preserve">, </w:t>
      </w:r>
      <w:proofErr w:type="spellStart"/>
      <w:r w:rsidRPr="008933DA">
        <w:rPr>
          <w:color w:val="333333"/>
          <w:sz w:val="28"/>
          <w:szCs w:val="28"/>
          <w:lang w:val="ru-RU"/>
        </w:rPr>
        <w:t>серветок</w:t>
      </w:r>
      <w:proofErr w:type="spellEnd"/>
      <w:r w:rsidRPr="008933DA">
        <w:rPr>
          <w:color w:val="333333"/>
          <w:sz w:val="28"/>
          <w:szCs w:val="28"/>
          <w:lang w:val="ru-RU"/>
        </w:rPr>
        <w:t>;</w:t>
      </w:r>
    </w:p>
    <w:p w:rsidR="008933DA" w:rsidRPr="008933DA" w:rsidRDefault="008933DA" w:rsidP="008933DA">
      <w:pPr>
        <w:pStyle w:val="rvps2"/>
        <w:shd w:val="clear" w:color="auto" w:fill="FFFFFF"/>
        <w:spacing w:before="0" w:beforeAutospacing="0" w:after="0" w:afterAutospacing="0"/>
        <w:ind w:firstLine="450"/>
        <w:jc w:val="both"/>
        <w:rPr>
          <w:color w:val="333333"/>
          <w:sz w:val="28"/>
          <w:szCs w:val="28"/>
          <w:lang w:val="ru-RU"/>
        </w:rPr>
      </w:pPr>
      <w:bookmarkStart w:id="2" w:name="n35"/>
      <w:bookmarkEnd w:id="2"/>
      <w:r w:rsidRPr="008933DA">
        <w:rPr>
          <w:color w:val="333333"/>
          <w:sz w:val="28"/>
          <w:szCs w:val="28"/>
          <w:lang w:val="ru-RU"/>
        </w:rPr>
        <w:t xml:space="preserve">- </w:t>
      </w:r>
      <w:proofErr w:type="spellStart"/>
      <w:r w:rsidRPr="008933DA">
        <w:rPr>
          <w:color w:val="333333"/>
          <w:sz w:val="28"/>
          <w:szCs w:val="28"/>
          <w:lang w:val="ru-RU"/>
        </w:rPr>
        <w:t>дитячого</w:t>
      </w:r>
      <w:proofErr w:type="spellEnd"/>
      <w:r w:rsidRPr="008933DA">
        <w:rPr>
          <w:color w:val="333333"/>
          <w:sz w:val="28"/>
          <w:szCs w:val="28"/>
          <w:lang w:val="ru-RU"/>
        </w:rPr>
        <w:t xml:space="preserve"> </w:t>
      </w:r>
      <w:proofErr w:type="spellStart"/>
      <w:r w:rsidRPr="008933DA">
        <w:rPr>
          <w:color w:val="333333"/>
          <w:sz w:val="28"/>
          <w:szCs w:val="28"/>
          <w:lang w:val="ru-RU"/>
        </w:rPr>
        <w:t>одягу</w:t>
      </w:r>
      <w:proofErr w:type="spellEnd"/>
      <w:r w:rsidRPr="008933DA">
        <w:rPr>
          <w:color w:val="333333"/>
          <w:sz w:val="28"/>
          <w:szCs w:val="28"/>
          <w:lang w:val="ru-RU"/>
        </w:rPr>
        <w:t xml:space="preserve"> та </w:t>
      </w:r>
      <w:proofErr w:type="spellStart"/>
      <w:r w:rsidRPr="008933DA">
        <w:rPr>
          <w:color w:val="333333"/>
          <w:sz w:val="28"/>
          <w:szCs w:val="28"/>
          <w:lang w:val="ru-RU"/>
        </w:rPr>
        <w:t>взуття</w:t>
      </w:r>
      <w:proofErr w:type="spellEnd"/>
      <w:r w:rsidRPr="008933DA">
        <w:rPr>
          <w:color w:val="333333"/>
          <w:sz w:val="28"/>
          <w:szCs w:val="28"/>
          <w:lang w:val="ru-RU"/>
        </w:rPr>
        <w:t>;</w:t>
      </w:r>
    </w:p>
    <w:p w:rsidR="008933DA" w:rsidRPr="008933DA" w:rsidRDefault="008933DA" w:rsidP="008933DA">
      <w:pPr>
        <w:pStyle w:val="rvps2"/>
        <w:shd w:val="clear" w:color="auto" w:fill="FFFFFF"/>
        <w:spacing w:before="0" w:beforeAutospacing="0" w:after="0" w:afterAutospacing="0"/>
        <w:ind w:firstLine="450"/>
        <w:jc w:val="both"/>
        <w:rPr>
          <w:color w:val="333333"/>
          <w:sz w:val="28"/>
          <w:szCs w:val="28"/>
          <w:lang w:val="ru-RU"/>
        </w:rPr>
      </w:pPr>
      <w:bookmarkStart w:id="3" w:name="n36"/>
      <w:bookmarkEnd w:id="3"/>
      <w:r w:rsidRPr="008933DA">
        <w:rPr>
          <w:color w:val="333333"/>
          <w:sz w:val="28"/>
          <w:szCs w:val="28"/>
          <w:lang w:val="ru-RU"/>
        </w:rPr>
        <w:t xml:space="preserve">- </w:t>
      </w:r>
      <w:proofErr w:type="spellStart"/>
      <w:r w:rsidRPr="008933DA">
        <w:rPr>
          <w:color w:val="333333"/>
          <w:sz w:val="28"/>
          <w:szCs w:val="28"/>
          <w:lang w:val="ru-RU"/>
        </w:rPr>
        <w:t>дитячого</w:t>
      </w:r>
      <w:proofErr w:type="spellEnd"/>
      <w:r w:rsidRPr="008933DA">
        <w:rPr>
          <w:color w:val="333333"/>
          <w:sz w:val="28"/>
          <w:szCs w:val="28"/>
          <w:lang w:val="ru-RU"/>
        </w:rPr>
        <w:t xml:space="preserve"> </w:t>
      </w:r>
      <w:proofErr w:type="spellStart"/>
      <w:r w:rsidRPr="008933DA">
        <w:rPr>
          <w:color w:val="333333"/>
          <w:sz w:val="28"/>
          <w:szCs w:val="28"/>
          <w:lang w:val="ru-RU"/>
        </w:rPr>
        <w:t>харчування</w:t>
      </w:r>
      <w:proofErr w:type="spellEnd"/>
      <w:r w:rsidRPr="008933DA">
        <w:rPr>
          <w:color w:val="333333"/>
          <w:sz w:val="28"/>
          <w:szCs w:val="28"/>
          <w:lang w:val="ru-RU"/>
        </w:rPr>
        <w:t>;</w:t>
      </w:r>
    </w:p>
    <w:p w:rsidR="008933DA" w:rsidRPr="008933DA" w:rsidRDefault="008933DA" w:rsidP="008933DA">
      <w:pPr>
        <w:pStyle w:val="rvps2"/>
        <w:shd w:val="clear" w:color="auto" w:fill="FFFFFF"/>
        <w:spacing w:before="0" w:beforeAutospacing="0" w:after="0" w:afterAutospacing="0"/>
        <w:ind w:firstLine="450"/>
        <w:jc w:val="both"/>
        <w:rPr>
          <w:color w:val="333333"/>
          <w:sz w:val="28"/>
          <w:szCs w:val="28"/>
          <w:lang w:val="ru-RU"/>
        </w:rPr>
      </w:pPr>
      <w:bookmarkStart w:id="4" w:name="n37"/>
      <w:bookmarkEnd w:id="4"/>
      <w:r w:rsidRPr="008933DA">
        <w:rPr>
          <w:color w:val="333333"/>
          <w:sz w:val="28"/>
          <w:szCs w:val="28"/>
          <w:lang w:val="ru-RU"/>
        </w:rPr>
        <w:t xml:space="preserve">- </w:t>
      </w:r>
      <w:proofErr w:type="spellStart"/>
      <w:r w:rsidRPr="008933DA">
        <w:rPr>
          <w:color w:val="333333"/>
          <w:sz w:val="28"/>
          <w:szCs w:val="28"/>
          <w:lang w:val="ru-RU"/>
        </w:rPr>
        <w:t>дитячого</w:t>
      </w:r>
      <w:proofErr w:type="spellEnd"/>
      <w:r w:rsidRPr="008933DA">
        <w:rPr>
          <w:color w:val="333333"/>
          <w:sz w:val="28"/>
          <w:szCs w:val="28"/>
          <w:lang w:val="ru-RU"/>
        </w:rPr>
        <w:t xml:space="preserve"> посуду;</w:t>
      </w:r>
    </w:p>
    <w:p w:rsidR="008933DA" w:rsidRPr="008933DA" w:rsidRDefault="008933DA" w:rsidP="008933DA">
      <w:pPr>
        <w:pStyle w:val="rvps2"/>
        <w:shd w:val="clear" w:color="auto" w:fill="FFFFFF"/>
        <w:spacing w:before="0" w:beforeAutospacing="0" w:after="0" w:afterAutospacing="0"/>
        <w:ind w:firstLine="450"/>
        <w:jc w:val="both"/>
        <w:rPr>
          <w:color w:val="333333"/>
          <w:sz w:val="28"/>
          <w:szCs w:val="28"/>
          <w:lang w:val="ru-RU"/>
        </w:rPr>
      </w:pPr>
      <w:bookmarkStart w:id="5" w:name="n38"/>
      <w:bookmarkEnd w:id="5"/>
      <w:r w:rsidRPr="008933DA">
        <w:rPr>
          <w:color w:val="333333"/>
          <w:sz w:val="28"/>
          <w:szCs w:val="28"/>
          <w:lang w:val="ru-RU"/>
        </w:rPr>
        <w:t xml:space="preserve">- </w:t>
      </w:r>
      <w:proofErr w:type="spellStart"/>
      <w:r w:rsidRPr="008933DA">
        <w:rPr>
          <w:color w:val="333333"/>
          <w:sz w:val="28"/>
          <w:szCs w:val="28"/>
          <w:lang w:val="ru-RU"/>
        </w:rPr>
        <w:t>дитячих</w:t>
      </w:r>
      <w:proofErr w:type="spellEnd"/>
      <w:r w:rsidRPr="008933DA">
        <w:rPr>
          <w:color w:val="333333"/>
          <w:sz w:val="28"/>
          <w:szCs w:val="28"/>
          <w:lang w:val="ru-RU"/>
        </w:rPr>
        <w:t xml:space="preserve"> </w:t>
      </w:r>
      <w:proofErr w:type="spellStart"/>
      <w:r w:rsidRPr="008933DA">
        <w:rPr>
          <w:color w:val="333333"/>
          <w:sz w:val="28"/>
          <w:szCs w:val="28"/>
          <w:lang w:val="ru-RU"/>
        </w:rPr>
        <w:t>іграшок</w:t>
      </w:r>
      <w:proofErr w:type="spellEnd"/>
      <w:r w:rsidRPr="008933DA">
        <w:rPr>
          <w:color w:val="333333"/>
          <w:sz w:val="28"/>
          <w:szCs w:val="28"/>
          <w:lang w:val="ru-RU"/>
        </w:rPr>
        <w:t>;</w:t>
      </w:r>
    </w:p>
    <w:p w:rsidR="008933DA" w:rsidRPr="008933DA" w:rsidRDefault="008933DA" w:rsidP="008933DA">
      <w:pPr>
        <w:pStyle w:val="rvps2"/>
        <w:shd w:val="clear" w:color="auto" w:fill="FFFFFF"/>
        <w:spacing w:before="0" w:beforeAutospacing="0" w:after="0" w:afterAutospacing="0"/>
        <w:ind w:firstLine="450"/>
        <w:jc w:val="both"/>
        <w:rPr>
          <w:color w:val="333333"/>
          <w:sz w:val="28"/>
          <w:szCs w:val="28"/>
          <w:lang w:val="ru-RU"/>
        </w:rPr>
      </w:pPr>
      <w:bookmarkStart w:id="6" w:name="n39"/>
      <w:bookmarkEnd w:id="6"/>
      <w:r w:rsidRPr="008933DA">
        <w:rPr>
          <w:color w:val="333333"/>
          <w:sz w:val="28"/>
          <w:szCs w:val="28"/>
          <w:lang w:val="ru-RU"/>
        </w:rPr>
        <w:t xml:space="preserve">- текстилю для </w:t>
      </w:r>
      <w:proofErr w:type="spellStart"/>
      <w:r w:rsidRPr="008933DA">
        <w:rPr>
          <w:color w:val="333333"/>
          <w:sz w:val="28"/>
          <w:szCs w:val="28"/>
          <w:lang w:val="ru-RU"/>
        </w:rPr>
        <w:t>дітей</w:t>
      </w:r>
      <w:proofErr w:type="spellEnd"/>
      <w:r w:rsidRPr="008933DA">
        <w:rPr>
          <w:color w:val="333333"/>
          <w:sz w:val="28"/>
          <w:szCs w:val="28"/>
          <w:lang w:val="ru-RU"/>
        </w:rPr>
        <w:t xml:space="preserve">, у тому </w:t>
      </w:r>
      <w:proofErr w:type="spellStart"/>
      <w:r w:rsidRPr="008933DA">
        <w:rPr>
          <w:color w:val="333333"/>
          <w:sz w:val="28"/>
          <w:szCs w:val="28"/>
          <w:lang w:val="ru-RU"/>
        </w:rPr>
        <w:t>числі</w:t>
      </w:r>
      <w:proofErr w:type="spellEnd"/>
      <w:r w:rsidRPr="008933DA">
        <w:rPr>
          <w:color w:val="333333"/>
          <w:sz w:val="28"/>
          <w:szCs w:val="28"/>
          <w:lang w:val="ru-RU"/>
        </w:rPr>
        <w:t xml:space="preserve"> </w:t>
      </w:r>
      <w:proofErr w:type="spellStart"/>
      <w:r w:rsidRPr="008933DA">
        <w:rPr>
          <w:color w:val="333333"/>
          <w:sz w:val="28"/>
          <w:szCs w:val="28"/>
          <w:lang w:val="ru-RU"/>
        </w:rPr>
        <w:t>рушників</w:t>
      </w:r>
      <w:proofErr w:type="spellEnd"/>
      <w:r w:rsidRPr="008933DA">
        <w:rPr>
          <w:color w:val="333333"/>
          <w:sz w:val="28"/>
          <w:szCs w:val="28"/>
          <w:lang w:val="ru-RU"/>
        </w:rPr>
        <w:t xml:space="preserve">, </w:t>
      </w:r>
      <w:proofErr w:type="spellStart"/>
      <w:r w:rsidRPr="008933DA">
        <w:rPr>
          <w:color w:val="333333"/>
          <w:sz w:val="28"/>
          <w:szCs w:val="28"/>
          <w:lang w:val="ru-RU"/>
        </w:rPr>
        <w:t>ковдр</w:t>
      </w:r>
      <w:proofErr w:type="spellEnd"/>
      <w:r w:rsidRPr="008933DA">
        <w:rPr>
          <w:color w:val="333333"/>
          <w:sz w:val="28"/>
          <w:szCs w:val="28"/>
          <w:lang w:val="ru-RU"/>
        </w:rPr>
        <w:t>;</w:t>
      </w:r>
    </w:p>
    <w:p w:rsidR="008933DA" w:rsidRPr="008933DA" w:rsidRDefault="008933DA" w:rsidP="008933DA">
      <w:pPr>
        <w:pStyle w:val="rvps2"/>
        <w:shd w:val="clear" w:color="auto" w:fill="FFFFFF"/>
        <w:spacing w:before="0" w:beforeAutospacing="0" w:after="0" w:afterAutospacing="0"/>
        <w:ind w:firstLine="450"/>
        <w:jc w:val="both"/>
        <w:rPr>
          <w:color w:val="333333"/>
          <w:sz w:val="28"/>
          <w:szCs w:val="28"/>
          <w:lang w:val="ru-RU"/>
        </w:rPr>
      </w:pPr>
      <w:bookmarkStart w:id="7" w:name="n131"/>
      <w:bookmarkEnd w:id="7"/>
      <w:r w:rsidRPr="008933DA">
        <w:rPr>
          <w:color w:val="333333"/>
          <w:sz w:val="28"/>
          <w:szCs w:val="28"/>
          <w:lang w:val="ru-RU"/>
        </w:rPr>
        <w:t xml:space="preserve">- </w:t>
      </w:r>
      <w:proofErr w:type="spellStart"/>
      <w:r w:rsidRPr="008933DA">
        <w:rPr>
          <w:color w:val="333333"/>
          <w:sz w:val="28"/>
          <w:szCs w:val="28"/>
          <w:lang w:val="ru-RU"/>
        </w:rPr>
        <w:t>дитячих</w:t>
      </w:r>
      <w:proofErr w:type="spellEnd"/>
      <w:r w:rsidRPr="008933DA">
        <w:rPr>
          <w:color w:val="333333"/>
          <w:sz w:val="28"/>
          <w:szCs w:val="28"/>
          <w:lang w:val="ru-RU"/>
        </w:rPr>
        <w:t xml:space="preserve"> </w:t>
      </w:r>
      <w:proofErr w:type="spellStart"/>
      <w:r w:rsidRPr="008933DA">
        <w:rPr>
          <w:color w:val="333333"/>
          <w:sz w:val="28"/>
          <w:szCs w:val="28"/>
          <w:lang w:val="ru-RU"/>
        </w:rPr>
        <w:t>ходунків</w:t>
      </w:r>
      <w:proofErr w:type="spellEnd"/>
      <w:r w:rsidRPr="008933DA">
        <w:rPr>
          <w:color w:val="333333"/>
          <w:sz w:val="28"/>
          <w:szCs w:val="28"/>
          <w:lang w:val="ru-RU"/>
        </w:rPr>
        <w:t xml:space="preserve">, </w:t>
      </w:r>
      <w:proofErr w:type="spellStart"/>
      <w:r w:rsidRPr="008933DA">
        <w:rPr>
          <w:color w:val="333333"/>
          <w:sz w:val="28"/>
          <w:szCs w:val="28"/>
          <w:lang w:val="ru-RU"/>
        </w:rPr>
        <w:t>дитячих</w:t>
      </w:r>
      <w:proofErr w:type="spellEnd"/>
      <w:r w:rsidRPr="008933DA">
        <w:rPr>
          <w:color w:val="333333"/>
          <w:sz w:val="28"/>
          <w:szCs w:val="28"/>
          <w:lang w:val="ru-RU"/>
        </w:rPr>
        <w:t xml:space="preserve"> колясок.</w:t>
      </w:r>
    </w:p>
    <w:p w:rsidR="008933DA" w:rsidRPr="008933DA" w:rsidRDefault="008933DA" w:rsidP="008933DA">
      <w:pPr>
        <w:pStyle w:val="rvps2"/>
        <w:shd w:val="clear" w:color="auto" w:fill="FFFFFF"/>
        <w:spacing w:before="0" w:beforeAutospacing="0" w:after="0" w:afterAutospacing="0"/>
        <w:ind w:firstLine="450"/>
        <w:jc w:val="both"/>
        <w:rPr>
          <w:color w:val="333333"/>
          <w:sz w:val="28"/>
          <w:lang w:val="ru-RU"/>
        </w:rPr>
      </w:pPr>
      <w:r w:rsidRPr="008933DA">
        <w:rPr>
          <w:color w:val="333333"/>
          <w:sz w:val="28"/>
          <w:szCs w:val="28"/>
          <w:lang w:val="ru-RU"/>
        </w:rPr>
        <w:t xml:space="preserve">2.8. </w:t>
      </w:r>
      <w:proofErr w:type="spellStart"/>
      <w:r w:rsidRPr="008933DA">
        <w:rPr>
          <w:color w:val="333333"/>
          <w:sz w:val="28"/>
          <w:lang w:val="ru-RU"/>
        </w:rPr>
        <w:t>Матеріальна</w:t>
      </w:r>
      <w:proofErr w:type="spellEnd"/>
      <w:r w:rsidRPr="008933DA">
        <w:rPr>
          <w:color w:val="333333"/>
          <w:sz w:val="28"/>
          <w:lang w:val="ru-RU"/>
        </w:rPr>
        <w:t xml:space="preserve"> </w:t>
      </w:r>
      <w:proofErr w:type="spellStart"/>
      <w:r w:rsidRPr="008933DA">
        <w:rPr>
          <w:color w:val="333333"/>
          <w:sz w:val="28"/>
          <w:lang w:val="ru-RU"/>
        </w:rPr>
        <w:t>допомога</w:t>
      </w:r>
      <w:proofErr w:type="spellEnd"/>
      <w:r w:rsidRPr="008933DA">
        <w:rPr>
          <w:color w:val="333333"/>
          <w:sz w:val="28"/>
          <w:lang w:val="ru-RU"/>
        </w:rPr>
        <w:t xml:space="preserve"> при </w:t>
      </w:r>
      <w:proofErr w:type="spellStart"/>
      <w:r w:rsidRPr="008933DA">
        <w:rPr>
          <w:color w:val="333333"/>
          <w:sz w:val="28"/>
          <w:lang w:val="ru-RU"/>
        </w:rPr>
        <w:t>народженні</w:t>
      </w:r>
      <w:proofErr w:type="spellEnd"/>
      <w:r w:rsidRPr="008933DA">
        <w:rPr>
          <w:color w:val="333333"/>
          <w:sz w:val="28"/>
          <w:lang w:val="ru-RU"/>
        </w:rPr>
        <w:t xml:space="preserve"> </w:t>
      </w:r>
      <w:proofErr w:type="spellStart"/>
      <w:proofErr w:type="gramStart"/>
      <w:r w:rsidRPr="008933DA">
        <w:rPr>
          <w:color w:val="333333"/>
          <w:sz w:val="28"/>
          <w:lang w:val="ru-RU"/>
        </w:rPr>
        <w:t>дитини</w:t>
      </w:r>
      <w:proofErr w:type="spellEnd"/>
      <w:r w:rsidRPr="008933DA">
        <w:rPr>
          <w:color w:val="333333"/>
          <w:sz w:val="28"/>
          <w:lang w:val="ru-RU"/>
        </w:rPr>
        <w:t xml:space="preserve">  не</w:t>
      </w:r>
      <w:proofErr w:type="gramEnd"/>
      <w:r w:rsidRPr="008933DA">
        <w:rPr>
          <w:color w:val="333333"/>
          <w:sz w:val="28"/>
          <w:lang w:val="ru-RU"/>
        </w:rPr>
        <w:t xml:space="preserve"> </w:t>
      </w:r>
      <w:proofErr w:type="spellStart"/>
      <w:r w:rsidRPr="008933DA">
        <w:rPr>
          <w:color w:val="333333"/>
          <w:sz w:val="28"/>
          <w:lang w:val="ru-RU"/>
        </w:rPr>
        <w:t>виплачується</w:t>
      </w:r>
      <w:proofErr w:type="spellEnd"/>
      <w:r w:rsidRPr="008933DA">
        <w:rPr>
          <w:color w:val="333333"/>
          <w:sz w:val="28"/>
          <w:lang w:val="ru-RU"/>
        </w:rPr>
        <w:t xml:space="preserve"> в </w:t>
      </w:r>
      <w:proofErr w:type="spellStart"/>
      <w:r w:rsidRPr="008933DA">
        <w:rPr>
          <w:color w:val="333333"/>
          <w:sz w:val="28"/>
          <w:lang w:val="ru-RU"/>
        </w:rPr>
        <w:t>разі</w:t>
      </w:r>
      <w:proofErr w:type="spellEnd"/>
      <w:r w:rsidRPr="008933DA">
        <w:rPr>
          <w:color w:val="333333"/>
          <w:sz w:val="28"/>
          <w:lang w:val="ru-RU"/>
        </w:rPr>
        <w:t>:</w:t>
      </w:r>
    </w:p>
    <w:p w:rsidR="008933DA" w:rsidRPr="008933DA" w:rsidRDefault="008933DA" w:rsidP="008933DA">
      <w:pPr>
        <w:pStyle w:val="rvps2"/>
        <w:shd w:val="clear" w:color="auto" w:fill="FFFFFF"/>
        <w:spacing w:before="0" w:beforeAutospacing="0" w:after="0" w:afterAutospacing="0"/>
        <w:ind w:firstLine="450"/>
        <w:jc w:val="both"/>
        <w:rPr>
          <w:color w:val="333333"/>
          <w:sz w:val="28"/>
          <w:lang w:val="ru-RU"/>
        </w:rPr>
      </w:pPr>
      <w:bookmarkStart w:id="8" w:name="n28"/>
      <w:bookmarkEnd w:id="8"/>
      <w:r w:rsidRPr="008933DA">
        <w:rPr>
          <w:color w:val="333333"/>
          <w:sz w:val="28"/>
          <w:lang w:val="ru-RU"/>
        </w:rPr>
        <w:t xml:space="preserve">- </w:t>
      </w:r>
      <w:proofErr w:type="spellStart"/>
      <w:r w:rsidRPr="008933DA">
        <w:rPr>
          <w:color w:val="333333"/>
          <w:sz w:val="28"/>
          <w:lang w:val="ru-RU"/>
        </w:rPr>
        <w:t>відмови</w:t>
      </w:r>
      <w:proofErr w:type="spellEnd"/>
      <w:r w:rsidRPr="008933DA">
        <w:rPr>
          <w:color w:val="333333"/>
          <w:sz w:val="28"/>
          <w:lang w:val="ru-RU"/>
        </w:rPr>
        <w:t xml:space="preserve"> </w:t>
      </w:r>
      <w:proofErr w:type="spellStart"/>
      <w:r w:rsidRPr="008933DA">
        <w:rPr>
          <w:color w:val="333333"/>
          <w:sz w:val="28"/>
          <w:lang w:val="ru-RU"/>
        </w:rPr>
        <w:t>від</w:t>
      </w:r>
      <w:proofErr w:type="spellEnd"/>
      <w:r w:rsidRPr="008933DA">
        <w:rPr>
          <w:color w:val="333333"/>
          <w:sz w:val="28"/>
          <w:lang w:val="ru-RU"/>
        </w:rPr>
        <w:t xml:space="preserve"> </w:t>
      </w:r>
      <w:proofErr w:type="spellStart"/>
      <w:r w:rsidRPr="008933DA">
        <w:rPr>
          <w:color w:val="333333"/>
          <w:sz w:val="28"/>
          <w:lang w:val="ru-RU"/>
        </w:rPr>
        <w:t>новонародженої</w:t>
      </w:r>
      <w:proofErr w:type="spellEnd"/>
      <w:r w:rsidRPr="008933DA">
        <w:rPr>
          <w:color w:val="333333"/>
          <w:sz w:val="28"/>
          <w:lang w:val="ru-RU"/>
        </w:rPr>
        <w:t xml:space="preserve"> </w:t>
      </w:r>
      <w:proofErr w:type="spellStart"/>
      <w:r w:rsidRPr="008933DA">
        <w:rPr>
          <w:color w:val="333333"/>
          <w:sz w:val="28"/>
          <w:lang w:val="ru-RU"/>
        </w:rPr>
        <w:t>дитини</w:t>
      </w:r>
      <w:proofErr w:type="spellEnd"/>
      <w:r w:rsidRPr="008933DA">
        <w:rPr>
          <w:color w:val="333333"/>
          <w:sz w:val="28"/>
          <w:lang w:val="ru-RU"/>
        </w:rPr>
        <w:t>;</w:t>
      </w:r>
    </w:p>
    <w:p w:rsidR="008933DA" w:rsidRPr="008933DA" w:rsidRDefault="008933DA" w:rsidP="008933DA">
      <w:pPr>
        <w:pStyle w:val="rvps2"/>
        <w:shd w:val="clear" w:color="auto" w:fill="FFFFFF"/>
        <w:spacing w:before="0" w:beforeAutospacing="0" w:after="0" w:afterAutospacing="0"/>
        <w:ind w:firstLine="450"/>
        <w:jc w:val="both"/>
        <w:rPr>
          <w:color w:val="333333"/>
          <w:sz w:val="28"/>
          <w:lang w:val="ru-RU"/>
        </w:rPr>
      </w:pPr>
      <w:bookmarkStart w:id="9" w:name="n29"/>
      <w:bookmarkStart w:id="10" w:name="n30"/>
      <w:bookmarkEnd w:id="9"/>
      <w:bookmarkEnd w:id="10"/>
      <w:r w:rsidRPr="008933DA">
        <w:rPr>
          <w:color w:val="333333"/>
          <w:sz w:val="28"/>
          <w:lang w:val="ru-RU"/>
        </w:rPr>
        <w:t xml:space="preserve">- </w:t>
      </w:r>
      <w:proofErr w:type="spellStart"/>
      <w:r w:rsidRPr="008933DA">
        <w:rPr>
          <w:color w:val="333333"/>
          <w:sz w:val="28"/>
          <w:lang w:val="ru-RU"/>
        </w:rPr>
        <w:t>смерті</w:t>
      </w:r>
      <w:proofErr w:type="spellEnd"/>
      <w:r w:rsidRPr="008933DA">
        <w:rPr>
          <w:color w:val="333333"/>
          <w:sz w:val="28"/>
          <w:lang w:val="ru-RU"/>
        </w:rPr>
        <w:t xml:space="preserve"> </w:t>
      </w:r>
      <w:proofErr w:type="spellStart"/>
      <w:r w:rsidRPr="008933DA">
        <w:rPr>
          <w:color w:val="333333"/>
          <w:sz w:val="28"/>
          <w:lang w:val="ru-RU"/>
        </w:rPr>
        <w:t>новонародженої</w:t>
      </w:r>
      <w:proofErr w:type="spellEnd"/>
      <w:r w:rsidRPr="008933DA">
        <w:rPr>
          <w:color w:val="333333"/>
          <w:sz w:val="28"/>
          <w:lang w:val="ru-RU"/>
        </w:rPr>
        <w:t xml:space="preserve"> </w:t>
      </w:r>
      <w:proofErr w:type="spellStart"/>
      <w:r w:rsidRPr="008933DA">
        <w:rPr>
          <w:color w:val="333333"/>
          <w:sz w:val="28"/>
          <w:lang w:val="ru-RU"/>
        </w:rPr>
        <w:t>дитини</w:t>
      </w:r>
      <w:proofErr w:type="spellEnd"/>
      <w:r w:rsidRPr="008933DA">
        <w:rPr>
          <w:color w:val="333333"/>
          <w:sz w:val="28"/>
          <w:lang w:val="ru-RU"/>
        </w:rPr>
        <w:t xml:space="preserve"> в </w:t>
      </w:r>
      <w:proofErr w:type="spellStart"/>
      <w:r w:rsidRPr="008933DA">
        <w:rPr>
          <w:color w:val="333333"/>
          <w:sz w:val="28"/>
          <w:lang w:val="ru-RU"/>
        </w:rPr>
        <w:t>пологовому</w:t>
      </w:r>
      <w:proofErr w:type="spellEnd"/>
      <w:r w:rsidRPr="008933DA">
        <w:rPr>
          <w:color w:val="333333"/>
          <w:sz w:val="28"/>
          <w:lang w:val="ru-RU"/>
        </w:rPr>
        <w:t xml:space="preserve"> </w:t>
      </w:r>
      <w:proofErr w:type="spellStart"/>
      <w:r w:rsidRPr="008933DA">
        <w:rPr>
          <w:color w:val="333333"/>
          <w:sz w:val="28"/>
          <w:lang w:val="ru-RU"/>
        </w:rPr>
        <w:t>будинку</w:t>
      </w:r>
      <w:proofErr w:type="spellEnd"/>
      <w:r w:rsidRPr="008933DA">
        <w:rPr>
          <w:color w:val="333333"/>
          <w:sz w:val="28"/>
          <w:lang w:val="ru-RU"/>
        </w:rPr>
        <w:t>.</w:t>
      </w:r>
    </w:p>
    <w:p w:rsidR="008933DA" w:rsidRPr="008933DA" w:rsidRDefault="008933DA" w:rsidP="008933DA">
      <w:pPr>
        <w:pStyle w:val="rvps2"/>
        <w:shd w:val="clear" w:color="auto" w:fill="FFFFFF"/>
        <w:spacing w:before="0" w:beforeAutospacing="0" w:after="0" w:afterAutospacing="0"/>
        <w:ind w:firstLine="450"/>
        <w:jc w:val="both"/>
        <w:rPr>
          <w:color w:val="333333"/>
          <w:sz w:val="28"/>
          <w:lang w:val="ru-RU"/>
        </w:rPr>
      </w:pPr>
      <w:r w:rsidRPr="008933DA">
        <w:rPr>
          <w:sz w:val="28"/>
          <w:szCs w:val="28"/>
          <w:lang w:val="ru-RU"/>
        </w:rPr>
        <w:t xml:space="preserve">2.9. </w:t>
      </w:r>
      <w:proofErr w:type="spellStart"/>
      <w:r w:rsidRPr="008933DA">
        <w:rPr>
          <w:sz w:val="28"/>
          <w:szCs w:val="28"/>
          <w:lang w:val="ru-RU"/>
        </w:rPr>
        <w:t>Рішення</w:t>
      </w:r>
      <w:proofErr w:type="spellEnd"/>
      <w:r w:rsidRPr="008933DA">
        <w:rPr>
          <w:sz w:val="28"/>
          <w:szCs w:val="28"/>
          <w:lang w:val="ru-RU"/>
        </w:rPr>
        <w:t xml:space="preserve"> про </w:t>
      </w:r>
      <w:proofErr w:type="spellStart"/>
      <w:r w:rsidRPr="008933DA">
        <w:rPr>
          <w:sz w:val="28"/>
          <w:szCs w:val="28"/>
          <w:lang w:val="ru-RU"/>
        </w:rPr>
        <w:t>відмову</w:t>
      </w:r>
      <w:proofErr w:type="spellEnd"/>
      <w:r w:rsidRPr="008933DA">
        <w:rPr>
          <w:sz w:val="28"/>
          <w:szCs w:val="28"/>
          <w:lang w:val="ru-RU"/>
        </w:rPr>
        <w:t xml:space="preserve"> у </w:t>
      </w:r>
      <w:proofErr w:type="spellStart"/>
      <w:r w:rsidRPr="008933DA">
        <w:rPr>
          <w:sz w:val="28"/>
          <w:szCs w:val="28"/>
          <w:lang w:val="ru-RU"/>
        </w:rPr>
        <w:t>наданні</w:t>
      </w:r>
      <w:proofErr w:type="spellEnd"/>
      <w:r w:rsidRPr="008933DA">
        <w:rPr>
          <w:sz w:val="28"/>
          <w:szCs w:val="28"/>
          <w:lang w:val="ru-RU"/>
        </w:rPr>
        <w:t xml:space="preserve"> </w:t>
      </w:r>
      <w:proofErr w:type="spellStart"/>
      <w:r w:rsidRPr="008933DA">
        <w:rPr>
          <w:sz w:val="28"/>
          <w:szCs w:val="28"/>
          <w:lang w:val="ru-RU"/>
        </w:rPr>
        <w:t>матеріальної</w:t>
      </w:r>
      <w:proofErr w:type="spellEnd"/>
      <w:r w:rsidRPr="008933DA">
        <w:rPr>
          <w:sz w:val="28"/>
          <w:szCs w:val="28"/>
          <w:lang w:val="ru-RU"/>
        </w:rPr>
        <w:t xml:space="preserve"> </w:t>
      </w:r>
      <w:proofErr w:type="spellStart"/>
      <w:r w:rsidRPr="008933DA">
        <w:rPr>
          <w:sz w:val="28"/>
          <w:szCs w:val="28"/>
          <w:lang w:val="ru-RU"/>
        </w:rPr>
        <w:t>допомоги</w:t>
      </w:r>
      <w:proofErr w:type="spellEnd"/>
      <w:r w:rsidRPr="008933DA">
        <w:rPr>
          <w:sz w:val="28"/>
          <w:szCs w:val="28"/>
          <w:lang w:val="ru-RU"/>
        </w:rPr>
        <w:t xml:space="preserve"> </w:t>
      </w:r>
      <w:proofErr w:type="spellStart"/>
      <w:r w:rsidRPr="008933DA">
        <w:rPr>
          <w:sz w:val="28"/>
          <w:szCs w:val="28"/>
          <w:lang w:val="ru-RU"/>
        </w:rPr>
        <w:t>приймається</w:t>
      </w:r>
      <w:proofErr w:type="spellEnd"/>
      <w:r w:rsidRPr="008933DA">
        <w:rPr>
          <w:sz w:val="28"/>
          <w:szCs w:val="28"/>
          <w:lang w:val="ru-RU"/>
        </w:rPr>
        <w:t xml:space="preserve"> на </w:t>
      </w:r>
      <w:proofErr w:type="spellStart"/>
      <w:r w:rsidRPr="008933DA">
        <w:rPr>
          <w:sz w:val="28"/>
          <w:szCs w:val="28"/>
          <w:lang w:val="ru-RU"/>
        </w:rPr>
        <w:t>засіданні</w:t>
      </w:r>
      <w:proofErr w:type="spellEnd"/>
      <w:r w:rsidRPr="008933DA">
        <w:rPr>
          <w:sz w:val="28"/>
          <w:szCs w:val="28"/>
          <w:lang w:val="ru-RU"/>
        </w:rPr>
        <w:t xml:space="preserve"> </w:t>
      </w:r>
      <w:proofErr w:type="spellStart"/>
      <w:r w:rsidRPr="008933DA">
        <w:rPr>
          <w:sz w:val="28"/>
          <w:szCs w:val="28"/>
          <w:lang w:val="ru-RU"/>
        </w:rPr>
        <w:t>виконавчого</w:t>
      </w:r>
      <w:proofErr w:type="spellEnd"/>
      <w:r w:rsidRPr="008933DA">
        <w:rPr>
          <w:sz w:val="28"/>
          <w:szCs w:val="28"/>
          <w:lang w:val="ru-RU"/>
        </w:rPr>
        <w:t xml:space="preserve"> </w:t>
      </w:r>
      <w:proofErr w:type="spellStart"/>
      <w:r w:rsidRPr="008933DA">
        <w:rPr>
          <w:sz w:val="28"/>
          <w:szCs w:val="28"/>
          <w:lang w:val="ru-RU"/>
        </w:rPr>
        <w:t>комітету</w:t>
      </w:r>
      <w:proofErr w:type="spellEnd"/>
      <w:r w:rsidRPr="008933DA">
        <w:rPr>
          <w:sz w:val="28"/>
          <w:szCs w:val="28"/>
          <w:lang w:val="ru-RU"/>
        </w:rPr>
        <w:t xml:space="preserve"> з </w:t>
      </w:r>
      <w:proofErr w:type="spellStart"/>
      <w:r w:rsidRPr="008933DA">
        <w:rPr>
          <w:sz w:val="28"/>
          <w:szCs w:val="28"/>
          <w:lang w:val="ru-RU"/>
        </w:rPr>
        <w:t>обов’язковим</w:t>
      </w:r>
      <w:proofErr w:type="spellEnd"/>
      <w:r w:rsidRPr="008933DA">
        <w:rPr>
          <w:sz w:val="28"/>
          <w:szCs w:val="28"/>
          <w:lang w:val="ru-RU"/>
        </w:rPr>
        <w:t xml:space="preserve"> </w:t>
      </w:r>
      <w:proofErr w:type="spellStart"/>
      <w:r w:rsidRPr="008933DA">
        <w:rPr>
          <w:sz w:val="28"/>
          <w:szCs w:val="28"/>
          <w:lang w:val="ru-RU"/>
        </w:rPr>
        <w:t>повідомленням</w:t>
      </w:r>
      <w:proofErr w:type="spellEnd"/>
      <w:r w:rsidRPr="008933DA">
        <w:rPr>
          <w:sz w:val="28"/>
          <w:szCs w:val="28"/>
          <w:lang w:val="ru-RU"/>
        </w:rPr>
        <w:t xml:space="preserve"> </w:t>
      </w:r>
      <w:proofErr w:type="spellStart"/>
      <w:r w:rsidRPr="008933DA">
        <w:rPr>
          <w:sz w:val="28"/>
          <w:szCs w:val="28"/>
          <w:lang w:val="ru-RU"/>
        </w:rPr>
        <w:t>заявника</w:t>
      </w:r>
      <w:proofErr w:type="spellEnd"/>
      <w:r w:rsidRPr="008933DA">
        <w:rPr>
          <w:sz w:val="28"/>
          <w:szCs w:val="28"/>
          <w:lang w:val="ru-RU"/>
        </w:rPr>
        <w:t xml:space="preserve"> у </w:t>
      </w:r>
      <w:proofErr w:type="spellStart"/>
      <w:r w:rsidRPr="008933DA">
        <w:rPr>
          <w:sz w:val="28"/>
          <w:szCs w:val="28"/>
          <w:lang w:val="ru-RU"/>
        </w:rPr>
        <w:t>випадках</w:t>
      </w:r>
      <w:proofErr w:type="spellEnd"/>
      <w:r w:rsidRPr="008933DA">
        <w:rPr>
          <w:sz w:val="28"/>
          <w:szCs w:val="28"/>
          <w:lang w:val="ru-RU"/>
        </w:rPr>
        <w:t>:</w:t>
      </w:r>
    </w:p>
    <w:p w:rsidR="008933DA" w:rsidRDefault="008933DA" w:rsidP="008933DA">
      <w:pPr>
        <w:spacing w:after="0"/>
        <w:jc w:val="both"/>
        <w:rPr>
          <w:rFonts w:ascii="Times New Roman" w:hAnsi="Times New Roman" w:cs="Times New Roman"/>
          <w:sz w:val="28"/>
          <w:szCs w:val="28"/>
        </w:rPr>
      </w:pPr>
      <w:r>
        <w:rPr>
          <w:rFonts w:ascii="Times New Roman" w:hAnsi="Times New Roman" w:cs="Times New Roman"/>
          <w:sz w:val="28"/>
          <w:szCs w:val="28"/>
        </w:rPr>
        <w:t>- невідповідності поданих документів;</w:t>
      </w:r>
    </w:p>
    <w:p w:rsidR="008933DA" w:rsidRDefault="008933DA" w:rsidP="008933DA">
      <w:pPr>
        <w:spacing w:after="0"/>
        <w:jc w:val="both"/>
        <w:rPr>
          <w:rFonts w:ascii="Times New Roman" w:hAnsi="Times New Roman" w:cs="Times New Roman"/>
          <w:sz w:val="28"/>
          <w:szCs w:val="28"/>
        </w:rPr>
      </w:pPr>
      <w:r>
        <w:rPr>
          <w:rFonts w:ascii="Times New Roman" w:hAnsi="Times New Roman" w:cs="Times New Roman"/>
          <w:sz w:val="28"/>
          <w:szCs w:val="28"/>
        </w:rPr>
        <w:t>- відсутності коштів у сільському бюджеті.</w:t>
      </w:r>
    </w:p>
    <w:p w:rsidR="008933DA" w:rsidRDefault="008933DA" w:rsidP="008933DA">
      <w:pPr>
        <w:spacing w:after="0"/>
        <w:jc w:val="both"/>
        <w:rPr>
          <w:rFonts w:ascii="Times New Roman" w:hAnsi="Times New Roman" w:cs="Times New Roman"/>
          <w:sz w:val="28"/>
          <w:szCs w:val="28"/>
        </w:rPr>
      </w:pPr>
    </w:p>
    <w:p w:rsidR="008933DA" w:rsidRDefault="008933DA" w:rsidP="008933DA">
      <w:pPr>
        <w:spacing w:after="0"/>
        <w:jc w:val="both"/>
        <w:rPr>
          <w:rFonts w:ascii="Times New Roman" w:hAnsi="Times New Roman" w:cs="Times New Roman"/>
          <w:sz w:val="28"/>
          <w:szCs w:val="28"/>
        </w:rPr>
      </w:pPr>
    </w:p>
    <w:p w:rsidR="008933DA" w:rsidRDefault="008933DA" w:rsidP="008933DA">
      <w:pPr>
        <w:spacing w:after="0"/>
        <w:jc w:val="center"/>
        <w:rPr>
          <w:rFonts w:ascii="Times New Roman" w:hAnsi="Times New Roman" w:cs="Times New Roman"/>
          <w:b/>
          <w:sz w:val="28"/>
          <w:szCs w:val="28"/>
        </w:rPr>
      </w:pPr>
      <w:r>
        <w:rPr>
          <w:rFonts w:ascii="Times New Roman" w:hAnsi="Times New Roman" w:cs="Times New Roman"/>
          <w:b/>
          <w:sz w:val="28"/>
          <w:szCs w:val="28"/>
        </w:rPr>
        <w:t>Розділ 3. Контроль та координація за використанням програми</w:t>
      </w:r>
    </w:p>
    <w:p w:rsidR="008933DA" w:rsidRDefault="008933DA" w:rsidP="008933DA">
      <w:pPr>
        <w:spacing w:after="0"/>
        <w:jc w:val="center"/>
        <w:rPr>
          <w:rFonts w:ascii="Times New Roman" w:hAnsi="Times New Roman" w:cs="Times New Roman"/>
          <w:b/>
          <w:sz w:val="28"/>
          <w:szCs w:val="28"/>
        </w:rPr>
      </w:pPr>
    </w:p>
    <w:p w:rsidR="008933DA" w:rsidRDefault="008933DA" w:rsidP="008933DA">
      <w:pPr>
        <w:spacing w:after="0"/>
        <w:jc w:val="both"/>
        <w:rPr>
          <w:rFonts w:ascii="Times New Roman" w:hAnsi="Times New Roman" w:cs="Times New Roman"/>
          <w:sz w:val="28"/>
          <w:szCs w:val="28"/>
        </w:rPr>
      </w:pPr>
      <w:r>
        <w:rPr>
          <w:rFonts w:ascii="Times New Roman" w:hAnsi="Times New Roman" w:cs="Times New Roman"/>
          <w:sz w:val="28"/>
          <w:szCs w:val="28"/>
        </w:rPr>
        <w:t>3.1. Контроль за використанням коштів виділеної одноразової матеріальної допомоги при народженні дитини покладається на Службу у справах дітей Студениківської сільської ради. Батьки зобов’язані зберігати чеки або квитанції про оплату товарів для дитини упродовж одного року з дати придбання.</w:t>
      </w:r>
    </w:p>
    <w:p w:rsidR="008933DA" w:rsidRDefault="008933DA" w:rsidP="008933DA">
      <w:pPr>
        <w:spacing w:after="0"/>
        <w:jc w:val="both"/>
        <w:rPr>
          <w:rFonts w:ascii="Times New Roman" w:hAnsi="Times New Roman" w:cs="Times New Roman"/>
          <w:sz w:val="28"/>
          <w:szCs w:val="28"/>
        </w:rPr>
      </w:pPr>
    </w:p>
    <w:p w:rsidR="008933DA" w:rsidRDefault="008933DA" w:rsidP="008933DA">
      <w:pPr>
        <w:spacing w:after="0"/>
        <w:jc w:val="both"/>
        <w:rPr>
          <w:rFonts w:ascii="Times New Roman" w:hAnsi="Times New Roman" w:cs="Times New Roman"/>
          <w:sz w:val="28"/>
          <w:szCs w:val="28"/>
        </w:rPr>
      </w:pPr>
    </w:p>
    <w:p w:rsidR="008933DA" w:rsidRDefault="008933DA" w:rsidP="008933DA">
      <w:pPr>
        <w:spacing w:after="0"/>
        <w:jc w:val="both"/>
        <w:rPr>
          <w:rFonts w:ascii="Times New Roman" w:hAnsi="Times New Roman" w:cs="Times New Roman"/>
          <w:b/>
          <w:sz w:val="28"/>
          <w:szCs w:val="28"/>
        </w:rPr>
      </w:pPr>
      <w:r>
        <w:rPr>
          <w:rFonts w:ascii="Times New Roman" w:hAnsi="Times New Roman" w:cs="Times New Roman"/>
          <w:sz w:val="28"/>
          <w:szCs w:val="28"/>
        </w:rPr>
        <w:t xml:space="preserve">       </w:t>
      </w:r>
      <w:r w:rsidRPr="0005184F">
        <w:rPr>
          <w:rFonts w:ascii="Times New Roman" w:hAnsi="Times New Roman" w:cs="Times New Roman"/>
          <w:b/>
          <w:sz w:val="28"/>
          <w:szCs w:val="28"/>
        </w:rPr>
        <w:t>Секретар сільської ради                                                         Н.Г. Стрижак</w:t>
      </w:r>
    </w:p>
    <w:p w:rsidR="008933DA" w:rsidRDefault="008933DA" w:rsidP="008933DA">
      <w:pPr>
        <w:spacing w:after="0"/>
        <w:jc w:val="both"/>
        <w:rPr>
          <w:rFonts w:ascii="Times New Roman" w:hAnsi="Times New Roman" w:cs="Times New Roman"/>
          <w:b/>
          <w:sz w:val="28"/>
          <w:szCs w:val="28"/>
        </w:rPr>
      </w:pPr>
    </w:p>
    <w:p w:rsidR="008933DA" w:rsidRDefault="008933DA" w:rsidP="008933DA">
      <w:pPr>
        <w:spacing w:after="0"/>
        <w:jc w:val="both"/>
        <w:rPr>
          <w:rFonts w:ascii="Times New Roman" w:hAnsi="Times New Roman" w:cs="Times New Roman"/>
          <w:b/>
          <w:sz w:val="28"/>
          <w:szCs w:val="28"/>
        </w:rPr>
      </w:pPr>
    </w:p>
    <w:p w:rsidR="008933DA" w:rsidRDefault="008933DA" w:rsidP="008933DA">
      <w:pPr>
        <w:spacing w:after="0"/>
        <w:jc w:val="both"/>
        <w:rPr>
          <w:rFonts w:ascii="Times New Roman" w:hAnsi="Times New Roman" w:cs="Times New Roman"/>
          <w:b/>
          <w:sz w:val="28"/>
          <w:szCs w:val="28"/>
        </w:rPr>
      </w:pPr>
    </w:p>
    <w:p w:rsidR="008933DA" w:rsidRDefault="008933DA" w:rsidP="008933DA">
      <w:pPr>
        <w:spacing w:after="0"/>
        <w:jc w:val="both"/>
        <w:rPr>
          <w:rFonts w:ascii="Times New Roman" w:hAnsi="Times New Roman" w:cs="Times New Roman"/>
          <w:b/>
          <w:sz w:val="28"/>
          <w:szCs w:val="28"/>
        </w:rPr>
      </w:pPr>
    </w:p>
    <w:p w:rsidR="008933DA" w:rsidRDefault="008933DA" w:rsidP="008933DA">
      <w:pPr>
        <w:spacing w:after="0"/>
        <w:jc w:val="both"/>
        <w:rPr>
          <w:rFonts w:ascii="Times New Roman" w:hAnsi="Times New Roman" w:cs="Times New Roman"/>
          <w:b/>
          <w:sz w:val="28"/>
          <w:szCs w:val="28"/>
        </w:rPr>
      </w:pPr>
    </w:p>
    <w:p w:rsidR="008933DA" w:rsidRDefault="008933DA" w:rsidP="008933DA">
      <w:pPr>
        <w:spacing w:after="0"/>
        <w:jc w:val="both"/>
        <w:rPr>
          <w:rFonts w:ascii="Times New Roman" w:hAnsi="Times New Roman" w:cs="Times New Roman"/>
          <w:b/>
          <w:sz w:val="28"/>
          <w:szCs w:val="28"/>
        </w:rPr>
      </w:pPr>
    </w:p>
    <w:p w:rsidR="008933DA" w:rsidRDefault="008933DA" w:rsidP="008933DA">
      <w:pPr>
        <w:spacing w:after="0"/>
        <w:jc w:val="both"/>
        <w:rPr>
          <w:rFonts w:ascii="Times New Roman" w:hAnsi="Times New Roman" w:cs="Times New Roman"/>
          <w:b/>
          <w:sz w:val="28"/>
          <w:szCs w:val="28"/>
        </w:rPr>
      </w:pPr>
    </w:p>
    <w:p w:rsidR="008933DA" w:rsidRDefault="008933DA" w:rsidP="008933DA">
      <w:pPr>
        <w:spacing w:after="0"/>
        <w:jc w:val="both"/>
        <w:rPr>
          <w:rFonts w:ascii="Times New Roman" w:hAnsi="Times New Roman" w:cs="Times New Roman"/>
          <w:b/>
          <w:sz w:val="28"/>
          <w:szCs w:val="28"/>
        </w:rPr>
      </w:pPr>
    </w:p>
    <w:p w:rsidR="008933DA" w:rsidRDefault="008933DA" w:rsidP="008933DA">
      <w:pPr>
        <w:spacing w:after="0"/>
        <w:jc w:val="both"/>
        <w:rPr>
          <w:rFonts w:ascii="Times New Roman" w:hAnsi="Times New Roman" w:cs="Times New Roman"/>
          <w:b/>
          <w:sz w:val="28"/>
          <w:szCs w:val="28"/>
        </w:rPr>
      </w:pPr>
    </w:p>
    <w:p w:rsidR="008933DA" w:rsidRDefault="008933DA" w:rsidP="008933DA">
      <w:pPr>
        <w:spacing w:after="0"/>
        <w:jc w:val="both"/>
        <w:rPr>
          <w:rFonts w:ascii="Times New Roman" w:hAnsi="Times New Roman" w:cs="Times New Roman"/>
          <w:b/>
          <w:sz w:val="28"/>
          <w:szCs w:val="28"/>
        </w:rPr>
      </w:pPr>
    </w:p>
    <w:p w:rsidR="008933DA" w:rsidRDefault="008933DA" w:rsidP="008933DA">
      <w:pPr>
        <w:spacing w:after="0"/>
        <w:jc w:val="both"/>
        <w:rPr>
          <w:rFonts w:ascii="Times New Roman" w:hAnsi="Times New Roman" w:cs="Times New Roman"/>
          <w:b/>
          <w:sz w:val="28"/>
          <w:szCs w:val="28"/>
        </w:rPr>
      </w:pPr>
    </w:p>
    <w:p w:rsidR="008933DA" w:rsidRDefault="008933DA" w:rsidP="008933DA">
      <w:pPr>
        <w:spacing w:after="0"/>
        <w:jc w:val="both"/>
        <w:rPr>
          <w:rFonts w:ascii="Times New Roman" w:hAnsi="Times New Roman" w:cs="Times New Roman"/>
          <w:b/>
          <w:sz w:val="28"/>
          <w:szCs w:val="28"/>
        </w:rPr>
      </w:pPr>
    </w:p>
    <w:p w:rsidR="008933DA" w:rsidRPr="0005184F" w:rsidRDefault="008933DA" w:rsidP="008933DA">
      <w:pPr>
        <w:spacing w:after="0"/>
        <w:jc w:val="both"/>
        <w:rPr>
          <w:rFonts w:ascii="Times New Roman" w:hAnsi="Times New Roman" w:cs="Times New Roman"/>
          <w:b/>
          <w:sz w:val="28"/>
          <w:szCs w:val="28"/>
        </w:rPr>
      </w:pPr>
    </w:p>
    <w:p w:rsidR="008B6F01" w:rsidRPr="00CA5B49" w:rsidRDefault="008B6F01" w:rsidP="00577478">
      <w:pPr>
        <w:spacing w:after="0" w:line="240" w:lineRule="auto"/>
        <w:ind w:firstLine="993"/>
        <w:jc w:val="center"/>
        <w:rPr>
          <w:rFonts w:ascii="Times New Roman" w:eastAsia="Times New Roman" w:hAnsi="Times New Roman" w:cs="Times New Roman"/>
          <w:sz w:val="27"/>
          <w:szCs w:val="27"/>
          <w:lang w:eastAsia="ru-RU"/>
        </w:rPr>
      </w:pPr>
      <w:r w:rsidRPr="00CA5B49">
        <w:rPr>
          <w:rFonts w:ascii="Times New Roman" w:eastAsia="Times New Roman" w:hAnsi="Times New Roman" w:cs="Times New Roman"/>
          <w:noProof/>
          <w:sz w:val="27"/>
          <w:szCs w:val="27"/>
          <w:lang w:eastAsia="uk-UA"/>
        </w:rPr>
        <w:lastRenderedPageBreak/>
        <w:drawing>
          <wp:inline distT="0" distB="0" distL="0" distR="0" wp14:anchorId="017325B4" wp14:editId="397A0E82">
            <wp:extent cx="495300" cy="685800"/>
            <wp:effectExtent l="0" t="0" r="0" b="0"/>
            <wp:docPr id="1" name="Рисунок 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8B6F01" w:rsidRPr="00E0435F" w:rsidRDefault="008B6F01" w:rsidP="00577478">
      <w:pPr>
        <w:spacing w:after="0" w:line="240" w:lineRule="auto"/>
        <w:jc w:val="center"/>
        <w:rPr>
          <w:rFonts w:ascii="Times New Roman" w:eastAsia="Times New Roman" w:hAnsi="Times New Roman" w:cs="Times New Roman"/>
          <w:b/>
          <w:sz w:val="27"/>
          <w:szCs w:val="27"/>
          <w:lang w:eastAsia="ru-RU"/>
        </w:rPr>
      </w:pPr>
      <w:r w:rsidRPr="00E0435F">
        <w:rPr>
          <w:rFonts w:ascii="Times New Roman" w:eastAsia="Times New Roman" w:hAnsi="Times New Roman" w:cs="Times New Roman"/>
          <w:b/>
          <w:sz w:val="27"/>
          <w:szCs w:val="27"/>
          <w:lang w:eastAsia="ru-RU"/>
        </w:rPr>
        <w:t>УКРАЇНА</w:t>
      </w:r>
    </w:p>
    <w:p w:rsidR="008B6F01" w:rsidRPr="00E0435F" w:rsidRDefault="008B6F01" w:rsidP="00577478">
      <w:pPr>
        <w:spacing w:after="0" w:line="240" w:lineRule="auto"/>
        <w:jc w:val="center"/>
        <w:rPr>
          <w:rFonts w:ascii="Times New Roman" w:eastAsia="Times New Roman" w:hAnsi="Times New Roman" w:cs="Times New Roman"/>
          <w:b/>
          <w:sz w:val="27"/>
          <w:szCs w:val="27"/>
          <w:lang w:eastAsia="ru-RU"/>
        </w:rPr>
      </w:pPr>
      <w:r w:rsidRPr="00E0435F">
        <w:rPr>
          <w:rFonts w:ascii="Times New Roman" w:eastAsia="Times New Roman" w:hAnsi="Times New Roman" w:cs="Times New Roman"/>
          <w:b/>
          <w:sz w:val="27"/>
          <w:szCs w:val="27"/>
          <w:lang w:eastAsia="ru-RU"/>
        </w:rPr>
        <w:t>КИЇВСЬКА ОБЛАСТЬ</w:t>
      </w:r>
    </w:p>
    <w:p w:rsidR="008B6F01" w:rsidRPr="00E0435F" w:rsidRDefault="008B6F01" w:rsidP="00577478">
      <w:pPr>
        <w:spacing w:after="0" w:line="240" w:lineRule="auto"/>
        <w:jc w:val="center"/>
        <w:rPr>
          <w:rFonts w:ascii="Times New Roman" w:eastAsia="Times New Roman" w:hAnsi="Times New Roman" w:cs="Times New Roman"/>
          <w:b/>
          <w:sz w:val="27"/>
          <w:szCs w:val="27"/>
          <w:lang w:eastAsia="ru-RU"/>
        </w:rPr>
      </w:pPr>
      <w:r w:rsidRPr="00E0435F">
        <w:rPr>
          <w:rFonts w:ascii="Times New Roman" w:eastAsia="Times New Roman" w:hAnsi="Times New Roman" w:cs="Times New Roman"/>
          <w:b/>
          <w:sz w:val="27"/>
          <w:szCs w:val="27"/>
          <w:lang w:eastAsia="ru-RU"/>
        </w:rPr>
        <w:t>БОРИСПІЛЬСЬКИЙ РАЙОН</w:t>
      </w:r>
    </w:p>
    <w:p w:rsidR="008B6F01" w:rsidRPr="00CA5B49" w:rsidRDefault="008B6F01" w:rsidP="00577478">
      <w:pPr>
        <w:spacing w:after="0" w:line="240" w:lineRule="auto"/>
        <w:jc w:val="center"/>
        <w:rPr>
          <w:rFonts w:ascii="Times New Roman" w:eastAsia="Times New Roman" w:hAnsi="Times New Roman" w:cs="Times New Roman"/>
          <w:b/>
          <w:sz w:val="27"/>
          <w:szCs w:val="27"/>
          <w:lang w:eastAsia="ru-RU"/>
        </w:rPr>
      </w:pPr>
      <w:r>
        <w:rPr>
          <w:rFonts w:ascii="Times New Roman" w:eastAsia="Times New Roman" w:hAnsi="Times New Roman" w:cs="Times New Roman"/>
          <w:b/>
          <w:sz w:val="27"/>
          <w:szCs w:val="27"/>
          <w:lang w:eastAsia="ru-RU"/>
        </w:rPr>
        <w:t xml:space="preserve"> </w:t>
      </w:r>
      <w:r w:rsidRPr="00CA5B49">
        <w:rPr>
          <w:rFonts w:ascii="Times New Roman" w:eastAsia="Times New Roman" w:hAnsi="Times New Roman" w:cs="Times New Roman"/>
          <w:b/>
          <w:sz w:val="27"/>
          <w:szCs w:val="27"/>
          <w:lang w:eastAsia="ru-RU"/>
        </w:rPr>
        <w:t>СТУДЕНИКІВСЬКА   СІЛЬСЬКА  РАДА</w:t>
      </w:r>
    </w:p>
    <w:p w:rsidR="008B6F01" w:rsidRPr="00CA5B49" w:rsidRDefault="008B6F01" w:rsidP="00577478">
      <w:pPr>
        <w:spacing w:after="0" w:line="240" w:lineRule="auto"/>
        <w:jc w:val="center"/>
        <w:rPr>
          <w:rFonts w:ascii="Times New Roman" w:eastAsia="Times New Roman" w:hAnsi="Times New Roman" w:cs="Times New Roman"/>
          <w:b/>
          <w:sz w:val="27"/>
          <w:szCs w:val="27"/>
          <w:lang w:eastAsia="ru-RU"/>
        </w:rPr>
      </w:pPr>
    </w:p>
    <w:p w:rsidR="008B6F01" w:rsidRDefault="008B6F01" w:rsidP="00577478">
      <w:pPr>
        <w:spacing w:after="0" w:line="240" w:lineRule="auto"/>
        <w:jc w:val="center"/>
        <w:rPr>
          <w:rFonts w:ascii="Times New Roman" w:eastAsia="Times New Roman" w:hAnsi="Times New Roman" w:cs="Times New Roman"/>
          <w:b/>
          <w:sz w:val="27"/>
          <w:szCs w:val="27"/>
          <w:lang w:eastAsia="ru-RU"/>
        </w:rPr>
      </w:pPr>
      <w:r w:rsidRPr="00CA5B49">
        <w:rPr>
          <w:rFonts w:ascii="Times New Roman" w:eastAsia="Times New Roman" w:hAnsi="Times New Roman" w:cs="Times New Roman"/>
          <w:b/>
          <w:sz w:val="27"/>
          <w:szCs w:val="27"/>
          <w:lang w:eastAsia="ru-RU"/>
        </w:rPr>
        <w:t xml:space="preserve">   Р І Ш Е Н </w:t>
      </w:r>
      <w:proofErr w:type="spellStart"/>
      <w:r w:rsidRPr="00CA5B49">
        <w:rPr>
          <w:rFonts w:ascii="Times New Roman" w:eastAsia="Times New Roman" w:hAnsi="Times New Roman" w:cs="Times New Roman"/>
          <w:b/>
          <w:sz w:val="27"/>
          <w:szCs w:val="27"/>
          <w:lang w:eastAsia="ru-RU"/>
        </w:rPr>
        <w:t>Н</w:t>
      </w:r>
      <w:proofErr w:type="spellEnd"/>
      <w:r w:rsidRPr="00CA5B49">
        <w:rPr>
          <w:rFonts w:ascii="Times New Roman" w:eastAsia="Times New Roman" w:hAnsi="Times New Roman" w:cs="Times New Roman"/>
          <w:b/>
          <w:sz w:val="27"/>
          <w:szCs w:val="27"/>
          <w:lang w:eastAsia="ru-RU"/>
        </w:rPr>
        <w:t xml:space="preserve"> Я</w:t>
      </w:r>
    </w:p>
    <w:p w:rsidR="008B6F01" w:rsidRPr="00E0435F" w:rsidRDefault="008B6F01" w:rsidP="00577478">
      <w:pPr>
        <w:spacing w:after="0" w:line="240" w:lineRule="auto"/>
        <w:jc w:val="center"/>
        <w:rPr>
          <w:rFonts w:ascii="Times New Roman" w:eastAsia="Times New Roman" w:hAnsi="Times New Roman" w:cs="Times New Roman"/>
          <w:b/>
          <w:sz w:val="27"/>
          <w:szCs w:val="27"/>
          <w:lang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5"/>
      </w:tblGrid>
      <w:tr w:rsidR="008B6F01" w:rsidRPr="006E2B15" w:rsidTr="002918C0">
        <w:tc>
          <w:tcPr>
            <w:tcW w:w="5665" w:type="dxa"/>
          </w:tcPr>
          <w:p w:rsidR="008B6F01" w:rsidRPr="0086621F" w:rsidRDefault="008B6F01" w:rsidP="00577478">
            <w:pPr>
              <w:jc w:val="both"/>
              <w:rPr>
                <w:rFonts w:ascii="Times New Roman" w:hAnsi="Times New Roman" w:cs="Times New Roman"/>
                <w:b/>
                <w:bCs/>
                <w:color w:val="000000" w:themeColor="text1"/>
                <w:sz w:val="24"/>
                <w:szCs w:val="24"/>
              </w:rPr>
            </w:pPr>
            <w:r w:rsidRPr="0086621F">
              <w:rPr>
                <w:rFonts w:ascii="Times New Roman" w:hAnsi="Times New Roman" w:cs="Times New Roman"/>
                <w:b/>
                <w:bCs/>
                <w:color w:val="000000" w:themeColor="text1"/>
                <w:sz w:val="24"/>
                <w:szCs w:val="24"/>
              </w:rPr>
              <w:t xml:space="preserve">Про утворення конкурсної комісії з визначення переліку земельних ділянок комунальної власності, які або права на які виставляються на </w:t>
            </w:r>
            <w:r w:rsidRPr="0051172F">
              <w:rPr>
                <w:rFonts w:ascii="Times New Roman" w:hAnsi="Times New Roman" w:cs="Times New Roman"/>
                <w:b/>
                <w:bCs/>
                <w:sz w:val="24"/>
                <w:szCs w:val="24"/>
              </w:rPr>
              <w:t xml:space="preserve">земельні торги </w:t>
            </w:r>
            <w:r w:rsidRPr="0051172F">
              <w:rPr>
                <w:rFonts w:ascii="Times New Roman" w:hAnsi="Times New Roman" w:cs="Times New Roman"/>
                <w:b/>
                <w:sz w:val="24"/>
                <w:szCs w:val="24"/>
              </w:rPr>
              <w:t>та відбору виконавця земельних торгів на конкурентних засадах</w:t>
            </w:r>
            <w:r>
              <w:rPr>
                <w:rFonts w:ascii="Times New Roman" w:hAnsi="Times New Roman" w:cs="Times New Roman"/>
                <w:b/>
                <w:sz w:val="24"/>
                <w:szCs w:val="24"/>
              </w:rPr>
              <w:t xml:space="preserve"> та затвердження Положення про неї</w:t>
            </w:r>
          </w:p>
        </w:tc>
      </w:tr>
    </w:tbl>
    <w:p w:rsidR="008B6F01" w:rsidRPr="006E2B15" w:rsidRDefault="008B6F01" w:rsidP="00577478">
      <w:pPr>
        <w:rPr>
          <w:rFonts w:ascii="Times New Roman" w:hAnsi="Times New Roman" w:cs="Times New Roman"/>
          <w:b/>
          <w:bCs/>
          <w:color w:val="000000" w:themeColor="text1"/>
          <w:sz w:val="24"/>
          <w:szCs w:val="24"/>
        </w:rPr>
      </w:pPr>
    </w:p>
    <w:p w:rsidR="008B6F01" w:rsidRPr="006E2B15" w:rsidRDefault="008B6F01" w:rsidP="00577478">
      <w:pPr>
        <w:spacing w:after="120" w:line="240" w:lineRule="auto"/>
        <w:ind w:firstLine="567"/>
        <w:jc w:val="both"/>
        <w:rPr>
          <w:rFonts w:ascii="Times New Roman" w:hAnsi="Times New Roman" w:cs="Times New Roman"/>
          <w:color w:val="000000" w:themeColor="text1"/>
          <w:sz w:val="24"/>
          <w:szCs w:val="24"/>
        </w:rPr>
      </w:pPr>
      <w:r w:rsidRPr="006E2B15">
        <w:rPr>
          <w:rFonts w:ascii="Times New Roman" w:hAnsi="Times New Roman" w:cs="Times New Roman"/>
          <w:color w:val="000000" w:themeColor="text1"/>
          <w:sz w:val="24"/>
          <w:szCs w:val="24"/>
        </w:rPr>
        <w:t xml:space="preserve">Враховуючи пропозиції постійної комісії </w:t>
      </w:r>
      <w:r>
        <w:rPr>
          <w:rFonts w:ascii="Times New Roman" w:hAnsi="Times New Roman" w:cs="Times New Roman"/>
          <w:color w:val="000000" w:themeColor="text1"/>
          <w:sz w:val="24"/>
          <w:szCs w:val="24"/>
        </w:rPr>
        <w:t xml:space="preserve">сільської ради з питань </w:t>
      </w:r>
      <w:r w:rsidRPr="00F45C27">
        <w:rPr>
          <w:rFonts w:ascii="Times New Roman" w:eastAsia="Times New Roman" w:hAnsi="Times New Roman" w:cs="Times New Roman"/>
          <w:sz w:val="24"/>
          <w:szCs w:val="24"/>
          <w:lang w:eastAsia="ru-RU"/>
        </w:rPr>
        <w:t>земельних відносин, природокористування, планування території, будівництва, архітектури, охорони пам’яток, історичного середовища</w:t>
      </w:r>
      <w:r w:rsidRPr="006E2B15">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з метою ефективного використання земельного фонду, створення прозорого механізму набуття права оренди на земельні ділянки, розвитку конкурентних засад на ринку земель Студениківської сільської територіальної громади, збільшення надходжень та залучення додаткових коштів до бюджету сільської ради, керуючись статтями 134-137 </w:t>
      </w:r>
      <w:r w:rsidRPr="006E2B15">
        <w:rPr>
          <w:rFonts w:ascii="Times New Roman" w:hAnsi="Times New Roman" w:cs="Times New Roman"/>
          <w:color w:val="000000" w:themeColor="text1"/>
          <w:sz w:val="24"/>
          <w:szCs w:val="24"/>
        </w:rPr>
        <w:t>Земельного кодек</w:t>
      </w:r>
      <w:r>
        <w:rPr>
          <w:rFonts w:ascii="Times New Roman" w:hAnsi="Times New Roman" w:cs="Times New Roman"/>
          <w:color w:val="000000" w:themeColor="text1"/>
          <w:sz w:val="24"/>
          <w:szCs w:val="24"/>
        </w:rPr>
        <w:t xml:space="preserve">су України, пунктом 34 частини першої </w:t>
      </w:r>
      <w:r w:rsidRPr="006E2B15">
        <w:rPr>
          <w:rFonts w:ascii="Times New Roman" w:hAnsi="Times New Roman" w:cs="Times New Roman"/>
          <w:color w:val="000000" w:themeColor="text1"/>
          <w:sz w:val="24"/>
          <w:szCs w:val="24"/>
        </w:rPr>
        <w:t>статті 26 Закону України «Про місцеве самоврядування в Україні»</w:t>
      </w:r>
      <w:r>
        <w:rPr>
          <w:rFonts w:ascii="Times New Roman" w:hAnsi="Times New Roman" w:cs="Times New Roman"/>
          <w:color w:val="000000" w:themeColor="text1"/>
          <w:sz w:val="24"/>
          <w:szCs w:val="24"/>
        </w:rPr>
        <w:t>,</w:t>
      </w:r>
      <w:r w:rsidRPr="006E2B15">
        <w:rPr>
          <w:rFonts w:ascii="Times New Roman" w:hAnsi="Times New Roman" w:cs="Times New Roman"/>
          <w:color w:val="000000" w:themeColor="text1"/>
          <w:sz w:val="24"/>
          <w:szCs w:val="24"/>
        </w:rPr>
        <w:t xml:space="preserve"> сільська рада</w:t>
      </w:r>
    </w:p>
    <w:p w:rsidR="008B6F01" w:rsidRPr="00BA0CDA" w:rsidRDefault="008B6F01" w:rsidP="00577478">
      <w:pPr>
        <w:ind w:firstLine="708"/>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                                                        </w:t>
      </w:r>
      <w:r w:rsidRPr="006E2B15">
        <w:rPr>
          <w:rFonts w:ascii="Times New Roman" w:hAnsi="Times New Roman" w:cs="Times New Roman"/>
          <w:b/>
          <w:color w:val="000000" w:themeColor="text1"/>
          <w:sz w:val="24"/>
          <w:szCs w:val="24"/>
        </w:rPr>
        <w:t>ВИРІШИЛА:</w:t>
      </w:r>
    </w:p>
    <w:p w:rsidR="008B6F01" w:rsidRPr="006E2B15" w:rsidRDefault="008B6F01" w:rsidP="00577478">
      <w:pPr>
        <w:pStyle w:val="a5"/>
        <w:numPr>
          <w:ilvl w:val="0"/>
          <w:numId w:val="7"/>
        </w:numPr>
        <w:tabs>
          <w:tab w:val="left" w:pos="993"/>
        </w:tabs>
        <w:spacing w:line="240" w:lineRule="auto"/>
        <w:ind w:left="0" w:firstLine="567"/>
        <w:jc w:val="both"/>
        <w:rPr>
          <w:rFonts w:ascii="Times New Roman" w:hAnsi="Times New Roman" w:cs="Times New Roman"/>
          <w:color w:val="000000" w:themeColor="text1"/>
          <w:sz w:val="24"/>
          <w:szCs w:val="24"/>
        </w:rPr>
      </w:pPr>
      <w:r w:rsidRPr="006E2B15">
        <w:rPr>
          <w:rFonts w:ascii="Times New Roman" w:hAnsi="Times New Roman" w:cs="Times New Roman"/>
          <w:color w:val="000000" w:themeColor="text1"/>
          <w:sz w:val="24"/>
          <w:szCs w:val="24"/>
        </w:rPr>
        <w:t xml:space="preserve">Утворити </w:t>
      </w:r>
      <w:r w:rsidRPr="00B806DA">
        <w:rPr>
          <w:rFonts w:ascii="Times New Roman" w:hAnsi="Times New Roman" w:cs="Times New Roman"/>
          <w:sz w:val="24"/>
          <w:szCs w:val="24"/>
        </w:rPr>
        <w:t xml:space="preserve">конкурсну комісію з визначення переліку земельних ділянок комунальної власності, які або права на які виставляються на земельні торги та відбору виконавця земельних торгів на конкурентних засадах </w:t>
      </w:r>
      <w:r w:rsidRPr="006E2B15">
        <w:rPr>
          <w:rFonts w:ascii="Times New Roman" w:hAnsi="Times New Roman" w:cs="Times New Roman"/>
          <w:color w:val="000000" w:themeColor="text1"/>
          <w:sz w:val="24"/>
          <w:szCs w:val="24"/>
        </w:rPr>
        <w:t>у складі:</w:t>
      </w:r>
    </w:p>
    <w:tbl>
      <w:tblPr>
        <w:tblW w:w="9671" w:type="dxa"/>
        <w:tblCellMar>
          <w:left w:w="0" w:type="dxa"/>
          <w:right w:w="0" w:type="dxa"/>
        </w:tblCellMar>
        <w:tblLook w:val="04A0" w:firstRow="1" w:lastRow="0" w:firstColumn="1" w:lastColumn="0" w:noHBand="0" w:noVBand="1"/>
      </w:tblPr>
      <w:tblGrid>
        <w:gridCol w:w="3786"/>
        <w:gridCol w:w="121"/>
        <w:gridCol w:w="5764"/>
      </w:tblGrid>
      <w:tr w:rsidR="008B6F01" w:rsidRPr="006E2B15" w:rsidTr="002918C0">
        <w:trPr>
          <w:trHeight w:val="363"/>
        </w:trPr>
        <w:tc>
          <w:tcPr>
            <w:tcW w:w="3786" w:type="dxa"/>
            <w:shd w:val="clear" w:color="auto" w:fill="auto"/>
            <w:hideMark/>
          </w:tcPr>
          <w:p w:rsidR="008B6F01" w:rsidRPr="00A7293E" w:rsidRDefault="008B6F01" w:rsidP="00577478">
            <w:pPr>
              <w:spacing w:after="150" w:line="240" w:lineRule="auto"/>
              <w:rPr>
                <w:rFonts w:ascii="Times New Roman" w:eastAsia="Times New Roman" w:hAnsi="Times New Roman" w:cs="Times New Roman"/>
                <w:b/>
                <w:sz w:val="24"/>
                <w:szCs w:val="24"/>
                <w:lang w:eastAsia="uk-UA"/>
              </w:rPr>
            </w:pPr>
            <w:r w:rsidRPr="00A7293E">
              <w:rPr>
                <w:rFonts w:ascii="Times New Roman" w:eastAsia="Times New Roman" w:hAnsi="Times New Roman" w:cs="Times New Roman"/>
                <w:b/>
                <w:sz w:val="24"/>
                <w:szCs w:val="24"/>
                <w:lang w:eastAsia="uk-UA"/>
              </w:rPr>
              <w:t>ЛЯХ</w:t>
            </w:r>
            <w:r>
              <w:rPr>
                <w:rFonts w:ascii="Times New Roman" w:eastAsia="Times New Roman" w:hAnsi="Times New Roman" w:cs="Times New Roman"/>
                <w:b/>
                <w:sz w:val="24"/>
                <w:szCs w:val="24"/>
                <w:lang w:eastAsia="uk-UA"/>
              </w:rPr>
              <w:t xml:space="preserve"> </w:t>
            </w:r>
            <w:r w:rsidRPr="00812BBA">
              <w:rPr>
                <w:rFonts w:ascii="Times New Roman" w:eastAsia="Times New Roman" w:hAnsi="Times New Roman" w:cs="Times New Roman"/>
                <w:b/>
                <w:sz w:val="24"/>
                <w:szCs w:val="24"/>
                <w:lang w:eastAsia="uk-UA"/>
              </w:rPr>
              <w:t>Марія Олександрівна</w:t>
            </w:r>
          </w:p>
        </w:tc>
        <w:tc>
          <w:tcPr>
            <w:tcW w:w="121" w:type="dxa"/>
            <w:shd w:val="clear" w:color="auto" w:fill="auto"/>
            <w:hideMark/>
          </w:tcPr>
          <w:p w:rsidR="008B6F01" w:rsidRPr="006E2B15" w:rsidRDefault="008B6F01" w:rsidP="00577478">
            <w:pPr>
              <w:spacing w:after="150" w:line="240" w:lineRule="auto"/>
              <w:rPr>
                <w:rFonts w:ascii="Times New Roman" w:eastAsia="Times New Roman" w:hAnsi="Times New Roman" w:cs="Times New Roman"/>
                <w:sz w:val="24"/>
                <w:szCs w:val="24"/>
                <w:lang w:eastAsia="uk-UA"/>
              </w:rPr>
            </w:pPr>
            <w:r w:rsidRPr="006E2B15">
              <w:rPr>
                <w:rFonts w:ascii="Times New Roman" w:eastAsia="Times New Roman" w:hAnsi="Times New Roman" w:cs="Times New Roman"/>
                <w:sz w:val="24"/>
                <w:szCs w:val="24"/>
                <w:lang w:eastAsia="uk-UA"/>
              </w:rPr>
              <w:t>-</w:t>
            </w:r>
          </w:p>
        </w:tc>
        <w:tc>
          <w:tcPr>
            <w:tcW w:w="5763" w:type="dxa"/>
            <w:shd w:val="clear" w:color="auto" w:fill="auto"/>
            <w:hideMark/>
          </w:tcPr>
          <w:p w:rsidR="008B6F01" w:rsidRPr="006E2B15" w:rsidRDefault="008B6F01" w:rsidP="00577478">
            <w:pPr>
              <w:spacing w:after="150" w:line="240" w:lineRule="auto"/>
              <w:rPr>
                <w:rFonts w:ascii="Times New Roman" w:eastAsia="Times New Roman" w:hAnsi="Times New Roman" w:cs="Times New Roman"/>
                <w:sz w:val="24"/>
                <w:szCs w:val="24"/>
                <w:lang w:eastAsia="uk-UA"/>
              </w:rPr>
            </w:pPr>
            <w:r w:rsidRPr="006E2B15">
              <w:rPr>
                <w:rFonts w:ascii="Times New Roman" w:eastAsia="Times New Roman" w:hAnsi="Times New Roman" w:cs="Times New Roman"/>
                <w:sz w:val="24"/>
                <w:szCs w:val="24"/>
                <w:lang w:eastAsia="uk-UA"/>
              </w:rPr>
              <w:t>сільський голова, голова комісії</w:t>
            </w:r>
          </w:p>
        </w:tc>
      </w:tr>
      <w:tr w:rsidR="008B6F01" w:rsidRPr="006E2B15" w:rsidTr="002918C0">
        <w:trPr>
          <w:trHeight w:val="376"/>
        </w:trPr>
        <w:tc>
          <w:tcPr>
            <w:tcW w:w="3786" w:type="dxa"/>
            <w:shd w:val="clear" w:color="auto" w:fill="auto"/>
            <w:hideMark/>
          </w:tcPr>
          <w:p w:rsidR="008B6F01" w:rsidRPr="00A7293E" w:rsidRDefault="008B6F01" w:rsidP="00577478">
            <w:pPr>
              <w:spacing w:after="150" w:line="240" w:lineRule="auto"/>
              <w:rPr>
                <w:rFonts w:ascii="Times New Roman" w:eastAsia="Times New Roman" w:hAnsi="Times New Roman" w:cs="Times New Roman"/>
                <w:b/>
                <w:sz w:val="24"/>
                <w:szCs w:val="24"/>
                <w:lang w:eastAsia="uk-UA"/>
              </w:rPr>
            </w:pPr>
            <w:r w:rsidRPr="00A7293E">
              <w:rPr>
                <w:rFonts w:ascii="Times New Roman" w:eastAsia="Times New Roman" w:hAnsi="Times New Roman" w:cs="Times New Roman"/>
                <w:b/>
                <w:sz w:val="24"/>
                <w:szCs w:val="24"/>
                <w:lang w:eastAsia="uk-UA"/>
              </w:rPr>
              <w:t>ГУДЗЬ</w:t>
            </w:r>
            <w:r>
              <w:rPr>
                <w:rFonts w:ascii="Times New Roman" w:eastAsia="Times New Roman" w:hAnsi="Times New Roman" w:cs="Times New Roman"/>
                <w:b/>
                <w:sz w:val="24"/>
                <w:szCs w:val="24"/>
                <w:lang w:eastAsia="uk-UA"/>
              </w:rPr>
              <w:t xml:space="preserve"> </w:t>
            </w:r>
            <w:r w:rsidRPr="00812BBA">
              <w:rPr>
                <w:rFonts w:ascii="Times New Roman" w:eastAsia="Times New Roman" w:hAnsi="Times New Roman" w:cs="Times New Roman"/>
                <w:b/>
                <w:sz w:val="24"/>
                <w:szCs w:val="24"/>
                <w:lang w:eastAsia="uk-UA"/>
              </w:rPr>
              <w:t>Микола Михайлович</w:t>
            </w:r>
            <w:r>
              <w:rPr>
                <w:rFonts w:ascii="Times New Roman" w:eastAsia="Times New Roman" w:hAnsi="Times New Roman" w:cs="Times New Roman"/>
                <w:sz w:val="24"/>
                <w:szCs w:val="24"/>
                <w:lang w:eastAsia="uk-UA"/>
              </w:rPr>
              <w:t xml:space="preserve"> </w:t>
            </w:r>
          </w:p>
        </w:tc>
        <w:tc>
          <w:tcPr>
            <w:tcW w:w="121" w:type="dxa"/>
            <w:shd w:val="clear" w:color="auto" w:fill="auto"/>
            <w:hideMark/>
          </w:tcPr>
          <w:p w:rsidR="008B6F01" w:rsidRPr="006E2B15" w:rsidRDefault="008B6F01" w:rsidP="00577478">
            <w:pPr>
              <w:spacing w:after="150" w:line="240" w:lineRule="auto"/>
              <w:rPr>
                <w:rFonts w:ascii="Times New Roman" w:eastAsia="Times New Roman" w:hAnsi="Times New Roman" w:cs="Times New Roman"/>
                <w:sz w:val="24"/>
                <w:szCs w:val="24"/>
                <w:lang w:eastAsia="uk-UA"/>
              </w:rPr>
            </w:pPr>
            <w:r w:rsidRPr="006E2B15">
              <w:rPr>
                <w:rFonts w:ascii="Times New Roman" w:eastAsia="Times New Roman" w:hAnsi="Times New Roman" w:cs="Times New Roman"/>
                <w:sz w:val="24"/>
                <w:szCs w:val="24"/>
                <w:lang w:eastAsia="uk-UA"/>
              </w:rPr>
              <w:t>-</w:t>
            </w:r>
          </w:p>
        </w:tc>
        <w:tc>
          <w:tcPr>
            <w:tcW w:w="5763" w:type="dxa"/>
            <w:shd w:val="clear" w:color="auto" w:fill="auto"/>
            <w:hideMark/>
          </w:tcPr>
          <w:p w:rsidR="008B6F01" w:rsidRPr="006E2B15" w:rsidRDefault="008B6F01" w:rsidP="00577478">
            <w:pPr>
              <w:spacing w:after="150" w:line="240" w:lineRule="auto"/>
              <w:rPr>
                <w:rFonts w:ascii="Times New Roman" w:eastAsia="Times New Roman" w:hAnsi="Times New Roman" w:cs="Times New Roman"/>
                <w:sz w:val="24"/>
                <w:szCs w:val="24"/>
                <w:lang w:eastAsia="uk-UA"/>
              </w:rPr>
            </w:pPr>
            <w:r w:rsidRPr="006E2B15">
              <w:rPr>
                <w:rFonts w:ascii="Times New Roman" w:eastAsia="Times New Roman" w:hAnsi="Times New Roman" w:cs="Times New Roman"/>
                <w:sz w:val="24"/>
                <w:szCs w:val="24"/>
                <w:lang w:eastAsia="uk-UA"/>
              </w:rPr>
              <w:t>заступник сільського голови</w:t>
            </w:r>
            <w:r>
              <w:rPr>
                <w:rFonts w:ascii="Times New Roman" w:eastAsia="Times New Roman" w:hAnsi="Times New Roman" w:cs="Times New Roman"/>
                <w:sz w:val="24"/>
                <w:szCs w:val="24"/>
                <w:lang w:eastAsia="uk-UA"/>
              </w:rPr>
              <w:t>, заступник голови комісії</w:t>
            </w:r>
          </w:p>
        </w:tc>
      </w:tr>
      <w:tr w:rsidR="008B6F01" w:rsidRPr="006E2B15" w:rsidTr="002918C0">
        <w:trPr>
          <w:trHeight w:val="609"/>
        </w:trPr>
        <w:tc>
          <w:tcPr>
            <w:tcW w:w="3786" w:type="dxa"/>
            <w:shd w:val="clear" w:color="auto" w:fill="auto"/>
            <w:hideMark/>
          </w:tcPr>
          <w:p w:rsidR="008B6F01" w:rsidRPr="00A7293E" w:rsidRDefault="008B6F01" w:rsidP="00577478">
            <w:pPr>
              <w:spacing w:after="150" w:line="240" w:lineRule="auto"/>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НЕСТЕРЕНКО Євген</w:t>
            </w:r>
            <w:r w:rsidRPr="00812BBA">
              <w:rPr>
                <w:rFonts w:ascii="Times New Roman" w:eastAsia="Times New Roman" w:hAnsi="Times New Roman" w:cs="Times New Roman"/>
                <w:b/>
                <w:sz w:val="24"/>
                <w:szCs w:val="24"/>
                <w:lang w:eastAsia="uk-UA"/>
              </w:rPr>
              <w:t xml:space="preserve"> </w:t>
            </w:r>
            <w:r>
              <w:rPr>
                <w:rFonts w:ascii="Times New Roman" w:eastAsia="Times New Roman" w:hAnsi="Times New Roman" w:cs="Times New Roman"/>
                <w:b/>
                <w:sz w:val="24"/>
                <w:szCs w:val="24"/>
                <w:lang w:eastAsia="uk-UA"/>
              </w:rPr>
              <w:t>Анатолійович</w:t>
            </w:r>
          </w:p>
        </w:tc>
        <w:tc>
          <w:tcPr>
            <w:tcW w:w="121" w:type="dxa"/>
            <w:shd w:val="clear" w:color="auto" w:fill="auto"/>
            <w:hideMark/>
          </w:tcPr>
          <w:p w:rsidR="008B6F01" w:rsidRPr="006E2B15" w:rsidRDefault="008B6F01" w:rsidP="00577478">
            <w:pPr>
              <w:spacing w:after="150" w:line="240" w:lineRule="auto"/>
              <w:rPr>
                <w:rFonts w:ascii="Times New Roman" w:eastAsia="Times New Roman" w:hAnsi="Times New Roman" w:cs="Times New Roman"/>
                <w:sz w:val="24"/>
                <w:szCs w:val="24"/>
                <w:lang w:eastAsia="uk-UA"/>
              </w:rPr>
            </w:pPr>
            <w:r w:rsidRPr="006E2B15">
              <w:rPr>
                <w:rFonts w:ascii="Times New Roman" w:eastAsia="Times New Roman" w:hAnsi="Times New Roman" w:cs="Times New Roman"/>
                <w:sz w:val="24"/>
                <w:szCs w:val="24"/>
                <w:lang w:eastAsia="uk-UA"/>
              </w:rPr>
              <w:t>-</w:t>
            </w:r>
          </w:p>
        </w:tc>
        <w:tc>
          <w:tcPr>
            <w:tcW w:w="5763" w:type="dxa"/>
            <w:shd w:val="clear" w:color="auto" w:fill="auto"/>
            <w:hideMark/>
          </w:tcPr>
          <w:p w:rsidR="008B6F01" w:rsidRPr="006E2B15" w:rsidRDefault="008B6F01" w:rsidP="00577478">
            <w:pPr>
              <w:spacing w:after="15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головний спеціаліст </w:t>
            </w:r>
            <w:r>
              <w:rPr>
                <w:rFonts w:ascii="Times New Roman" w:eastAsia="Times New Roman" w:hAnsi="Times New Roman" w:cs="Times New Roman"/>
                <w:sz w:val="24"/>
                <w:szCs w:val="24"/>
                <w:lang w:val="ru-RU" w:eastAsia="uk-UA"/>
              </w:rPr>
              <w:t>в</w:t>
            </w:r>
            <w:proofErr w:type="spellStart"/>
            <w:r>
              <w:rPr>
                <w:rFonts w:ascii="Times New Roman" w:eastAsia="Times New Roman" w:hAnsi="Times New Roman" w:cs="Times New Roman"/>
                <w:sz w:val="24"/>
                <w:szCs w:val="24"/>
                <w:lang w:eastAsia="uk-UA"/>
              </w:rPr>
              <w:t>ідділу</w:t>
            </w:r>
            <w:proofErr w:type="spellEnd"/>
            <w:r>
              <w:rPr>
                <w:rFonts w:ascii="Times New Roman" w:eastAsia="Times New Roman" w:hAnsi="Times New Roman" w:cs="Times New Roman"/>
                <w:sz w:val="24"/>
                <w:szCs w:val="24"/>
                <w:lang w:eastAsia="uk-UA"/>
              </w:rPr>
              <w:t xml:space="preserve"> з юридичних питань </w:t>
            </w:r>
            <w:r w:rsidRPr="006E2B15">
              <w:rPr>
                <w:rFonts w:ascii="Times New Roman" w:eastAsia="Times New Roman" w:hAnsi="Times New Roman" w:cs="Times New Roman"/>
                <w:sz w:val="24"/>
                <w:szCs w:val="24"/>
                <w:lang w:eastAsia="uk-UA"/>
              </w:rPr>
              <w:t>сільської ради, секретар комісії</w:t>
            </w:r>
          </w:p>
        </w:tc>
      </w:tr>
      <w:tr w:rsidR="008B6F01" w:rsidRPr="006E2B15" w:rsidTr="002918C0">
        <w:trPr>
          <w:trHeight w:val="363"/>
        </w:trPr>
        <w:tc>
          <w:tcPr>
            <w:tcW w:w="9671" w:type="dxa"/>
            <w:gridSpan w:val="3"/>
            <w:shd w:val="clear" w:color="auto" w:fill="auto"/>
            <w:hideMark/>
          </w:tcPr>
          <w:p w:rsidR="008B6F01" w:rsidRPr="006E2B15" w:rsidRDefault="008B6F01" w:rsidP="00577478">
            <w:pPr>
              <w:spacing w:after="150" w:line="240" w:lineRule="auto"/>
              <w:rPr>
                <w:rFonts w:ascii="Times New Roman" w:eastAsia="Times New Roman" w:hAnsi="Times New Roman" w:cs="Times New Roman"/>
                <w:sz w:val="24"/>
                <w:szCs w:val="24"/>
                <w:lang w:eastAsia="uk-UA"/>
              </w:rPr>
            </w:pPr>
            <w:r w:rsidRPr="006E2B15">
              <w:rPr>
                <w:rFonts w:ascii="Times New Roman" w:eastAsia="Times New Roman" w:hAnsi="Times New Roman" w:cs="Times New Roman"/>
                <w:sz w:val="24"/>
                <w:szCs w:val="24"/>
                <w:lang w:eastAsia="uk-UA"/>
              </w:rPr>
              <w:t>Члени комісії:</w:t>
            </w:r>
          </w:p>
        </w:tc>
      </w:tr>
      <w:tr w:rsidR="008B6F01" w:rsidRPr="006E2B15" w:rsidTr="002918C0">
        <w:trPr>
          <w:trHeight w:val="363"/>
        </w:trPr>
        <w:tc>
          <w:tcPr>
            <w:tcW w:w="3786" w:type="dxa"/>
            <w:shd w:val="clear" w:color="auto" w:fill="auto"/>
            <w:hideMark/>
          </w:tcPr>
          <w:p w:rsidR="008B6F01" w:rsidRPr="00A7293E" w:rsidRDefault="008B6F01" w:rsidP="00577478">
            <w:pPr>
              <w:spacing w:after="150" w:line="240" w:lineRule="auto"/>
              <w:rPr>
                <w:rFonts w:ascii="Times New Roman" w:eastAsia="Times New Roman" w:hAnsi="Times New Roman" w:cs="Times New Roman"/>
                <w:b/>
                <w:sz w:val="24"/>
                <w:szCs w:val="24"/>
                <w:lang w:eastAsia="uk-UA"/>
              </w:rPr>
            </w:pPr>
            <w:r w:rsidRPr="00A7293E">
              <w:rPr>
                <w:rFonts w:ascii="Times New Roman" w:eastAsia="Times New Roman" w:hAnsi="Times New Roman" w:cs="Times New Roman"/>
                <w:b/>
                <w:sz w:val="24"/>
                <w:szCs w:val="24"/>
                <w:lang w:eastAsia="uk-UA"/>
              </w:rPr>
              <w:t>ГРИНЕВИЧ</w:t>
            </w:r>
            <w:r>
              <w:rPr>
                <w:rFonts w:ascii="Times New Roman" w:eastAsia="Times New Roman" w:hAnsi="Times New Roman" w:cs="Times New Roman"/>
                <w:b/>
                <w:sz w:val="24"/>
                <w:szCs w:val="24"/>
                <w:lang w:eastAsia="uk-UA"/>
              </w:rPr>
              <w:t xml:space="preserve"> </w:t>
            </w:r>
            <w:r w:rsidRPr="00812BBA">
              <w:rPr>
                <w:rFonts w:ascii="Times New Roman" w:eastAsia="Times New Roman" w:hAnsi="Times New Roman" w:cs="Times New Roman"/>
                <w:b/>
                <w:sz w:val="24"/>
                <w:szCs w:val="24"/>
                <w:lang w:eastAsia="uk-UA"/>
              </w:rPr>
              <w:t>Олена Василівна</w:t>
            </w:r>
          </w:p>
        </w:tc>
        <w:tc>
          <w:tcPr>
            <w:tcW w:w="121" w:type="dxa"/>
            <w:shd w:val="clear" w:color="auto" w:fill="auto"/>
            <w:hideMark/>
          </w:tcPr>
          <w:p w:rsidR="008B6F01" w:rsidRPr="006E2B15" w:rsidRDefault="008B6F01" w:rsidP="00577478">
            <w:pPr>
              <w:spacing w:after="150" w:line="240" w:lineRule="auto"/>
              <w:rPr>
                <w:rFonts w:ascii="Times New Roman" w:eastAsia="Times New Roman" w:hAnsi="Times New Roman" w:cs="Times New Roman"/>
                <w:sz w:val="24"/>
                <w:szCs w:val="24"/>
                <w:lang w:eastAsia="uk-UA"/>
              </w:rPr>
            </w:pPr>
            <w:r w:rsidRPr="006E2B15">
              <w:rPr>
                <w:rFonts w:ascii="Times New Roman" w:eastAsia="Times New Roman" w:hAnsi="Times New Roman" w:cs="Times New Roman"/>
                <w:sz w:val="24"/>
                <w:szCs w:val="24"/>
                <w:lang w:eastAsia="uk-UA"/>
              </w:rPr>
              <w:t>-</w:t>
            </w:r>
          </w:p>
        </w:tc>
        <w:tc>
          <w:tcPr>
            <w:tcW w:w="5763" w:type="dxa"/>
            <w:shd w:val="clear" w:color="auto" w:fill="auto"/>
            <w:hideMark/>
          </w:tcPr>
          <w:p w:rsidR="008B6F01" w:rsidRPr="006E2B15" w:rsidRDefault="008B6F01" w:rsidP="00577478">
            <w:pPr>
              <w:spacing w:after="15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начальник відділу земельних відносин сільської ради</w:t>
            </w:r>
          </w:p>
        </w:tc>
      </w:tr>
      <w:tr w:rsidR="008B6F01" w:rsidRPr="006E2B15" w:rsidTr="002918C0">
        <w:trPr>
          <w:trHeight w:val="194"/>
        </w:trPr>
        <w:tc>
          <w:tcPr>
            <w:tcW w:w="3786" w:type="dxa"/>
            <w:shd w:val="clear" w:color="auto" w:fill="auto"/>
            <w:hideMark/>
          </w:tcPr>
          <w:p w:rsidR="008B6F01" w:rsidRDefault="008B6F01" w:rsidP="00577478">
            <w:pPr>
              <w:spacing w:after="150" w:line="240" w:lineRule="auto"/>
              <w:rPr>
                <w:rFonts w:ascii="Times New Roman" w:eastAsia="Times New Roman" w:hAnsi="Times New Roman" w:cs="Times New Roman"/>
                <w:b/>
                <w:sz w:val="24"/>
                <w:szCs w:val="24"/>
                <w:lang w:eastAsia="uk-UA"/>
              </w:rPr>
            </w:pPr>
            <w:r w:rsidRPr="00A7293E">
              <w:rPr>
                <w:rFonts w:ascii="Times New Roman" w:eastAsia="Times New Roman" w:hAnsi="Times New Roman" w:cs="Times New Roman"/>
                <w:b/>
                <w:sz w:val="24"/>
                <w:szCs w:val="24"/>
                <w:lang w:eastAsia="uk-UA"/>
              </w:rPr>
              <w:t xml:space="preserve">ВОДОЛАЗЬКА  </w:t>
            </w:r>
            <w:r w:rsidRPr="00812BBA">
              <w:rPr>
                <w:rFonts w:ascii="Times New Roman" w:eastAsia="Times New Roman" w:hAnsi="Times New Roman" w:cs="Times New Roman"/>
                <w:b/>
                <w:sz w:val="24"/>
                <w:szCs w:val="24"/>
                <w:lang w:eastAsia="uk-UA"/>
              </w:rPr>
              <w:t>Дарина Олегівна</w:t>
            </w:r>
          </w:p>
          <w:p w:rsidR="008B6F01" w:rsidRPr="00A7293E" w:rsidRDefault="008B6F01" w:rsidP="00577478">
            <w:pPr>
              <w:spacing w:after="150" w:line="240" w:lineRule="auto"/>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 xml:space="preserve">ЮРЧЕНКО Олена Анатоліївна        </w:t>
            </w:r>
          </w:p>
        </w:tc>
        <w:tc>
          <w:tcPr>
            <w:tcW w:w="121" w:type="dxa"/>
            <w:shd w:val="clear" w:color="auto" w:fill="auto"/>
            <w:hideMark/>
          </w:tcPr>
          <w:p w:rsidR="008B6F01" w:rsidRPr="006E2B15" w:rsidRDefault="008B6F01" w:rsidP="00577478">
            <w:pPr>
              <w:spacing w:after="150" w:line="240" w:lineRule="auto"/>
              <w:rPr>
                <w:rFonts w:ascii="Times New Roman" w:eastAsia="Times New Roman" w:hAnsi="Times New Roman" w:cs="Times New Roman"/>
                <w:sz w:val="24"/>
                <w:szCs w:val="24"/>
                <w:lang w:eastAsia="uk-UA"/>
              </w:rPr>
            </w:pPr>
            <w:r w:rsidRPr="006E2B15">
              <w:rPr>
                <w:rFonts w:ascii="Times New Roman" w:eastAsia="Times New Roman" w:hAnsi="Times New Roman" w:cs="Times New Roman"/>
                <w:sz w:val="24"/>
                <w:szCs w:val="24"/>
                <w:lang w:eastAsia="uk-UA"/>
              </w:rPr>
              <w:t>-</w:t>
            </w:r>
          </w:p>
        </w:tc>
        <w:tc>
          <w:tcPr>
            <w:tcW w:w="5763" w:type="dxa"/>
            <w:shd w:val="clear" w:color="auto" w:fill="auto"/>
            <w:hideMark/>
          </w:tcPr>
          <w:p w:rsidR="008B6F01" w:rsidRDefault="008B6F01" w:rsidP="00577478">
            <w:pPr>
              <w:spacing w:after="15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начальник відділу з юридичних питань сільської ради</w:t>
            </w:r>
          </w:p>
          <w:p w:rsidR="008B6F01" w:rsidRPr="00F32C8E" w:rsidRDefault="008B6F01" w:rsidP="00577478">
            <w:pPr>
              <w:spacing w:after="15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головний спеціаліст фінансового відділу сільської ради</w:t>
            </w:r>
          </w:p>
        </w:tc>
      </w:tr>
      <w:tr w:rsidR="008B6F01" w:rsidRPr="006E2B15" w:rsidTr="002918C0">
        <w:trPr>
          <w:trHeight w:val="363"/>
        </w:trPr>
        <w:tc>
          <w:tcPr>
            <w:tcW w:w="3786" w:type="dxa"/>
            <w:shd w:val="clear" w:color="auto" w:fill="auto"/>
            <w:hideMark/>
          </w:tcPr>
          <w:p w:rsidR="008B6F01" w:rsidRPr="009B55EC" w:rsidRDefault="008B6F01" w:rsidP="00577478">
            <w:pPr>
              <w:spacing w:after="150" w:line="240" w:lineRule="auto"/>
              <w:rPr>
                <w:rFonts w:ascii="Times New Roman" w:eastAsia="Times New Roman" w:hAnsi="Times New Roman" w:cs="Times New Roman"/>
                <w:b/>
                <w:sz w:val="24"/>
                <w:szCs w:val="24"/>
                <w:lang w:eastAsia="uk-UA"/>
              </w:rPr>
            </w:pPr>
            <w:r w:rsidRPr="009B55EC">
              <w:rPr>
                <w:rFonts w:ascii="Times New Roman" w:eastAsia="Times New Roman" w:hAnsi="Times New Roman" w:cs="Times New Roman"/>
                <w:b/>
                <w:sz w:val="24"/>
                <w:szCs w:val="24"/>
                <w:lang w:eastAsia="uk-UA"/>
              </w:rPr>
              <w:t xml:space="preserve">ШАТУН </w:t>
            </w:r>
            <w:r>
              <w:rPr>
                <w:rFonts w:ascii="Times New Roman" w:eastAsia="Times New Roman" w:hAnsi="Times New Roman" w:cs="Times New Roman"/>
                <w:b/>
                <w:sz w:val="24"/>
                <w:szCs w:val="24"/>
                <w:lang w:val="ru-RU" w:eastAsia="uk-UA"/>
              </w:rPr>
              <w:t xml:space="preserve"> </w:t>
            </w:r>
            <w:r w:rsidRPr="00812BBA">
              <w:rPr>
                <w:rFonts w:ascii="Times New Roman" w:eastAsia="Times New Roman" w:hAnsi="Times New Roman" w:cs="Times New Roman"/>
                <w:b/>
                <w:sz w:val="24"/>
                <w:szCs w:val="24"/>
                <w:lang w:eastAsia="uk-UA"/>
              </w:rPr>
              <w:t>Тетяна Василівна</w:t>
            </w:r>
          </w:p>
        </w:tc>
        <w:tc>
          <w:tcPr>
            <w:tcW w:w="121" w:type="dxa"/>
            <w:shd w:val="clear" w:color="auto" w:fill="auto"/>
            <w:hideMark/>
          </w:tcPr>
          <w:p w:rsidR="008B6F01" w:rsidRPr="006E2B15" w:rsidRDefault="008B6F01" w:rsidP="00577478">
            <w:pPr>
              <w:spacing w:after="150" w:line="240" w:lineRule="auto"/>
              <w:rPr>
                <w:rFonts w:ascii="Times New Roman" w:eastAsia="Times New Roman" w:hAnsi="Times New Roman" w:cs="Times New Roman"/>
                <w:sz w:val="24"/>
                <w:szCs w:val="24"/>
                <w:lang w:eastAsia="uk-UA"/>
              </w:rPr>
            </w:pPr>
            <w:r w:rsidRPr="006E2B15">
              <w:rPr>
                <w:rFonts w:ascii="Times New Roman" w:eastAsia="Times New Roman" w:hAnsi="Times New Roman" w:cs="Times New Roman"/>
                <w:sz w:val="24"/>
                <w:szCs w:val="24"/>
                <w:lang w:eastAsia="uk-UA"/>
              </w:rPr>
              <w:t>-</w:t>
            </w:r>
          </w:p>
        </w:tc>
        <w:tc>
          <w:tcPr>
            <w:tcW w:w="5763" w:type="dxa"/>
            <w:shd w:val="clear" w:color="auto" w:fill="auto"/>
            <w:hideMark/>
          </w:tcPr>
          <w:p w:rsidR="008B6F01" w:rsidRPr="006E2B15" w:rsidRDefault="008B6F01" w:rsidP="00577478">
            <w:pPr>
              <w:spacing w:after="15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староста</w:t>
            </w:r>
            <w:r w:rsidRPr="006E2B15">
              <w:rPr>
                <w:rFonts w:ascii="Times New Roman" w:eastAsia="Times New Roman" w:hAnsi="Times New Roman" w:cs="Times New Roman"/>
                <w:sz w:val="24"/>
                <w:szCs w:val="24"/>
                <w:lang w:eastAsia="uk-UA"/>
              </w:rPr>
              <w:t xml:space="preserve"> </w:t>
            </w:r>
            <w:proofErr w:type="spellStart"/>
            <w:r>
              <w:rPr>
                <w:rFonts w:ascii="Times New Roman" w:eastAsia="Times New Roman" w:hAnsi="Times New Roman" w:cs="Times New Roman"/>
                <w:sz w:val="24"/>
                <w:szCs w:val="24"/>
                <w:lang w:eastAsia="uk-UA"/>
              </w:rPr>
              <w:t>Сомководолинського</w:t>
            </w:r>
            <w:proofErr w:type="spellEnd"/>
            <w:r>
              <w:rPr>
                <w:rFonts w:ascii="Times New Roman" w:eastAsia="Times New Roman" w:hAnsi="Times New Roman" w:cs="Times New Roman"/>
                <w:sz w:val="24"/>
                <w:szCs w:val="24"/>
                <w:lang w:eastAsia="uk-UA"/>
              </w:rPr>
              <w:t xml:space="preserve"> старостинського округу</w:t>
            </w:r>
          </w:p>
        </w:tc>
      </w:tr>
      <w:tr w:rsidR="008B6F01" w:rsidRPr="006E2B15" w:rsidTr="002918C0">
        <w:trPr>
          <w:trHeight w:val="609"/>
        </w:trPr>
        <w:tc>
          <w:tcPr>
            <w:tcW w:w="3786" w:type="dxa"/>
            <w:shd w:val="clear" w:color="auto" w:fill="auto"/>
            <w:hideMark/>
          </w:tcPr>
          <w:p w:rsidR="008B6F01" w:rsidRPr="009B55EC" w:rsidRDefault="008933DA" w:rsidP="00577478">
            <w:pPr>
              <w:spacing w:after="150" w:line="240" w:lineRule="auto"/>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МИКОЛАЄВ</w:t>
            </w:r>
            <w:r w:rsidR="008B6F01" w:rsidRPr="00F45C27">
              <w:rPr>
                <w:rFonts w:ascii="Times New Roman" w:eastAsia="Times New Roman" w:hAnsi="Times New Roman" w:cs="Times New Roman"/>
                <w:b/>
                <w:sz w:val="24"/>
                <w:szCs w:val="24"/>
                <w:lang w:eastAsia="uk-UA"/>
              </w:rPr>
              <w:t xml:space="preserve"> Валентин Іванович</w:t>
            </w:r>
          </w:p>
        </w:tc>
        <w:tc>
          <w:tcPr>
            <w:tcW w:w="121" w:type="dxa"/>
            <w:shd w:val="clear" w:color="auto" w:fill="auto"/>
            <w:hideMark/>
          </w:tcPr>
          <w:p w:rsidR="008B6F01" w:rsidRPr="006E2B15" w:rsidRDefault="008B6F01" w:rsidP="00577478">
            <w:pPr>
              <w:spacing w:after="150" w:line="240" w:lineRule="auto"/>
              <w:rPr>
                <w:rFonts w:ascii="Times New Roman" w:eastAsia="Times New Roman" w:hAnsi="Times New Roman" w:cs="Times New Roman"/>
                <w:sz w:val="24"/>
                <w:szCs w:val="24"/>
                <w:lang w:eastAsia="uk-UA"/>
              </w:rPr>
            </w:pPr>
            <w:r w:rsidRPr="006E2B15">
              <w:rPr>
                <w:rFonts w:ascii="Times New Roman" w:eastAsia="Times New Roman" w:hAnsi="Times New Roman" w:cs="Times New Roman"/>
                <w:sz w:val="24"/>
                <w:szCs w:val="24"/>
                <w:lang w:eastAsia="uk-UA"/>
              </w:rPr>
              <w:t>-</w:t>
            </w:r>
          </w:p>
        </w:tc>
        <w:tc>
          <w:tcPr>
            <w:tcW w:w="5763" w:type="dxa"/>
            <w:shd w:val="clear" w:color="auto" w:fill="auto"/>
            <w:hideMark/>
          </w:tcPr>
          <w:p w:rsidR="008B6F01" w:rsidRPr="006E2B15" w:rsidRDefault="008B6F01" w:rsidP="00577478">
            <w:pPr>
              <w:spacing w:after="15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староста</w:t>
            </w:r>
            <w:r w:rsidRPr="006E2B15">
              <w:rPr>
                <w:rFonts w:ascii="Times New Roman" w:eastAsia="Times New Roman" w:hAnsi="Times New Roman" w:cs="Times New Roman"/>
                <w:sz w:val="24"/>
                <w:szCs w:val="24"/>
                <w:lang w:eastAsia="uk-UA"/>
              </w:rPr>
              <w:t xml:space="preserve"> </w:t>
            </w:r>
            <w:proofErr w:type="spellStart"/>
            <w:r>
              <w:rPr>
                <w:rFonts w:ascii="Times New Roman" w:eastAsia="Times New Roman" w:hAnsi="Times New Roman" w:cs="Times New Roman"/>
                <w:sz w:val="24"/>
                <w:szCs w:val="24"/>
                <w:lang w:eastAsia="uk-UA"/>
              </w:rPr>
              <w:t>Соснівського</w:t>
            </w:r>
            <w:proofErr w:type="spellEnd"/>
            <w:r>
              <w:rPr>
                <w:rFonts w:ascii="Times New Roman" w:eastAsia="Times New Roman" w:hAnsi="Times New Roman" w:cs="Times New Roman"/>
                <w:sz w:val="24"/>
                <w:szCs w:val="24"/>
                <w:lang w:eastAsia="uk-UA"/>
              </w:rPr>
              <w:t xml:space="preserve"> старостинського округу</w:t>
            </w:r>
          </w:p>
        </w:tc>
      </w:tr>
      <w:tr w:rsidR="008B6F01" w:rsidRPr="006E2B15" w:rsidTr="002918C0">
        <w:trPr>
          <w:trHeight w:val="609"/>
        </w:trPr>
        <w:tc>
          <w:tcPr>
            <w:tcW w:w="3786" w:type="dxa"/>
            <w:shd w:val="clear" w:color="auto" w:fill="auto"/>
          </w:tcPr>
          <w:p w:rsidR="008B6F01" w:rsidRPr="009B55EC" w:rsidRDefault="008B6F01" w:rsidP="00577478">
            <w:pPr>
              <w:spacing w:after="150" w:line="240" w:lineRule="auto"/>
              <w:rPr>
                <w:rFonts w:ascii="Times New Roman" w:eastAsia="Times New Roman" w:hAnsi="Times New Roman" w:cs="Times New Roman"/>
                <w:sz w:val="24"/>
                <w:szCs w:val="24"/>
                <w:lang w:eastAsia="uk-UA"/>
              </w:rPr>
            </w:pPr>
            <w:r w:rsidRPr="009B55EC">
              <w:rPr>
                <w:rFonts w:ascii="Times New Roman" w:eastAsia="Times New Roman" w:hAnsi="Times New Roman" w:cs="Times New Roman"/>
                <w:b/>
                <w:sz w:val="24"/>
                <w:szCs w:val="24"/>
                <w:lang w:eastAsia="uk-UA"/>
              </w:rPr>
              <w:t xml:space="preserve">КОБЯЛКО </w:t>
            </w:r>
            <w:r w:rsidRPr="00812BBA">
              <w:rPr>
                <w:rFonts w:ascii="Times New Roman" w:eastAsia="Times New Roman" w:hAnsi="Times New Roman" w:cs="Times New Roman"/>
                <w:b/>
                <w:sz w:val="24"/>
                <w:szCs w:val="24"/>
                <w:lang w:eastAsia="uk-UA"/>
              </w:rPr>
              <w:t>Григорій         Миколайович</w:t>
            </w:r>
          </w:p>
        </w:tc>
        <w:tc>
          <w:tcPr>
            <w:tcW w:w="121" w:type="dxa"/>
            <w:shd w:val="clear" w:color="auto" w:fill="auto"/>
          </w:tcPr>
          <w:p w:rsidR="008B6F01" w:rsidRPr="006E2B15" w:rsidRDefault="008B6F01" w:rsidP="00577478">
            <w:pPr>
              <w:spacing w:after="15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 </w:t>
            </w:r>
          </w:p>
        </w:tc>
        <w:tc>
          <w:tcPr>
            <w:tcW w:w="5763" w:type="dxa"/>
            <w:shd w:val="clear" w:color="auto" w:fill="auto"/>
          </w:tcPr>
          <w:p w:rsidR="008B6F01" w:rsidRPr="006E2B15" w:rsidRDefault="008B6F01" w:rsidP="00577478">
            <w:pPr>
              <w:spacing w:after="15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староста </w:t>
            </w:r>
            <w:proofErr w:type="spellStart"/>
            <w:r>
              <w:rPr>
                <w:rFonts w:ascii="Times New Roman" w:eastAsia="Times New Roman" w:hAnsi="Times New Roman" w:cs="Times New Roman"/>
                <w:sz w:val="24"/>
                <w:szCs w:val="24"/>
                <w:lang w:eastAsia="uk-UA"/>
              </w:rPr>
              <w:t>Козлівського</w:t>
            </w:r>
            <w:proofErr w:type="spellEnd"/>
            <w:r>
              <w:rPr>
                <w:rFonts w:ascii="Times New Roman" w:eastAsia="Times New Roman" w:hAnsi="Times New Roman" w:cs="Times New Roman"/>
                <w:sz w:val="24"/>
                <w:szCs w:val="24"/>
                <w:lang w:eastAsia="uk-UA"/>
              </w:rPr>
              <w:t xml:space="preserve"> старостинського округу</w:t>
            </w:r>
          </w:p>
        </w:tc>
      </w:tr>
      <w:tr w:rsidR="008B6F01" w:rsidRPr="00D63B23" w:rsidTr="002918C0">
        <w:trPr>
          <w:trHeight w:val="2403"/>
        </w:trPr>
        <w:tc>
          <w:tcPr>
            <w:tcW w:w="3786" w:type="dxa"/>
            <w:shd w:val="clear" w:color="auto" w:fill="auto"/>
            <w:hideMark/>
          </w:tcPr>
          <w:p w:rsidR="008B6F01" w:rsidRPr="00D63B23" w:rsidRDefault="008B6F01" w:rsidP="00577478">
            <w:pPr>
              <w:spacing w:after="150" w:line="240" w:lineRule="auto"/>
              <w:rPr>
                <w:rFonts w:ascii="Times New Roman" w:eastAsia="Times New Roman" w:hAnsi="Times New Roman" w:cs="Times New Roman"/>
                <w:b/>
                <w:sz w:val="24"/>
                <w:szCs w:val="24"/>
                <w:lang w:eastAsia="uk-UA"/>
              </w:rPr>
            </w:pPr>
            <w:r w:rsidRPr="00D63B23">
              <w:rPr>
                <w:rFonts w:ascii="Times New Roman" w:eastAsia="Times New Roman" w:hAnsi="Times New Roman" w:cs="Times New Roman"/>
                <w:b/>
                <w:sz w:val="24"/>
                <w:szCs w:val="24"/>
                <w:lang w:eastAsia="uk-UA"/>
              </w:rPr>
              <w:lastRenderedPageBreak/>
              <w:t>ЄМЕЛЬЯНЕНКО Михайло Романович</w:t>
            </w:r>
          </w:p>
          <w:p w:rsidR="008B6F01" w:rsidRPr="00D63B23" w:rsidRDefault="008B6F01" w:rsidP="00577478">
            <w:pPr>
              <w:spacing w:after="150" w:line="240" w:lineRule="auto"/>
              <w:rPr>
                <w:rFonts w:ascii="Times New Roman" w:eastAsia="Times New Roman" w:hAnsi="Times New Roman" w:cs="Times New Roman"/>
                <w:b/>
                <w:sz w:val="24"/>
                <w:szCs w:val="24"/>
                <w:lang w:eastAsia="uk-UA"/>
              </w:rPr>
            </w:pPr>
            <w:r w:rsidRPr="00D63B23">
              <w:rPr>
                <w:rFonts w:ascii="Times New Roman" w:eastAsia="Times New Roman" w:hAnsi="Times New Roman" w:cs="Times New Roman"/>
                <w:b/>
                <w:sz w:val="24"/>
                <w:szCs w:val="24"/>
                <w:lang w:eastAsia="uk-UA"/>
              </w:rPr>
              <w:t>ЖЕРЕБКО Валентина Миколаївна</w:t>
            </w:r>
          </w:p>
          <w:p w:rsidR="008B6F01" w:rsidRPr="00D63B23" w:rsidRDefault="008B6F01" w:rsidP="00577478">
            <w:pPr>
              <w:spacing w:after="150" w:line="240" w:lineRule="auto"/>
              <w:rPr>
                <w:rFonts w:ascii="Times New Roman" w:eastAsia="Times New Roman" w:hAnsi="Times New Roman" w:cs="Times New Roman"/>
                <w:b/>
                <w:sz w:val="24"/>
                <w:szCs w:val="24"/>
                <w:lang w:eastAsia="uk-UA"/>
              </w:rPr>
            </w:pPr>
            <w:r w:rsidRPr="00D63B23">
              <w:rPr>
                <w:rFonts w:ascii="Times New Roman" w:eastAsia="Times New Roman" w:hAnsi="Times New Roman" w:cs="Times New Roman"/>
                <w:b/>
                <w:sz w:val="24"/>
                <w:szCs w:val="24"/>
                <w:lang w:eastAsia="uk-UA"/>
              </w:rPr>
              <w:t xml:space="preserve">САЄНОК Юрій </w:t>
            </w:r>
            <w:r>
              <w:rPr>
                <w:rFonts w:ascii="Times New Roman" w:eastAsia="Times New Roman" w:hAnsi="Times New Roman" w:cs="Times New Roman"/>
                <w:b/>
                <w:sz w:val="24"/>
                <w:szCs w:val="24"/>
                <w:lang w:eastAsia="uk-UA"/>
              </w:rPr>
              <w:t>Анатолійович</w:t>
            </w:r>
          </w:p>
          <w:p w:rsidR="008B6F01" w:rsidRDefault="008B6F01" w:rsidP="00577478">
            <w:pPr>
              <w:spacing w:after="150" w:line="240" w:lineRule="auto"/>
              <w:rPr>
                <w:rFonts w:ascii="Times New Roman" w:eastAsia="Times New Roman" w:hAnsi="Times New Roman" w:cs="Times New Roman"/>
                <w:b/>
                <w:sz w:val="24"/>
                <w:szCs w:val="24"/>
                <w:lang w:eastAsia="uk-UA"/>
              </w:rPr>
            </w:pPr>
            <w:r w:rsidRPr="00D63B23">
              <w:rPr>
                <w:rFonts w:ascii="Times New Roman" w:eastAsia="Times New Roman" w:hAnsi="Times New Roman" w:cs="Times New Roman"/>
                <w:b/>
                <w:sz w:val="24"/>
                <w:szCs w:val="24"/>
                <w:lang w:eastAsia="uk-UA"/>
              </w:rPr>
              <w:t>ЖУК Микола Васильович</w:t>
            </w:r>
          </w:p>
          <w:p w:rsidR="008B6F01" w:rsidRDefault="008B6F01" w:rsidP="008933DA">
            <w:pPr>
              <w:tabs>
                <w:tab w:val="left" w:pos="142"/>
              </w:tabs>
              <w:spacing w:after="200" w:line="288" w:lineRule="auto"/>
              <w:contextualSpacing/>
              <w:rPr>
                <w:rFonts w:ascii="Times New Roman" w:hAnsi="Times New Roman" w:cs="Times New Roman"/>
                <w:b/>
                <w:iCs/>
                <w:sz w:val="24"/>
                <w:szCs w:val="24"/>
              </w:rPr>
            </w:pPr>
            <w:r>
              <w:rPr>
                <w:rFonts w:ascii="Times New Roman" w:eastAsia="Times New Roman" w:hAnsi="Times New Roman" w:cs="Times New Roman"/>
                <w:b/>
                <w:sz w:val="24"/>
                <w:szCs w:val="24"/>
                <w:lang w:eastAsia="uk-UA"/>
              </w:rPr>
              <w:t>ТРОХИМЕНКО Віталій Олександрович</w:t>
            </w:r>
          </w:p>
          <w:p w:rsidR="008933DA" w:rsidRDefault="008933DA" w:rsidP="008933DA">
            <w:pPr>
              <w:tabs>
                <w:tab w:val="left" w:pos="426"/>
              </w:tabs>
              <w:spacing w:after="200" w:line="288" w:lineRule="auto"/>
              <w:contextualSpacing/>
              <w:rPr>
                <w:rFonts w:ascii="Times New Roman" w:hAnsi="Times New Roman" w:cs="Times New Roman"/>
                <w:b/>
                <w:iCs/>
                <w:sz w:val="24"/>
                <w:szCs w:val="24"/>
              </w:rPr>
            </w:pPr>
          </w:p>
          <w:p w:rsidR="008B6F01" w:rsidRPr="00464CAD" w:rsidRDefault="008933DA" w:rsidP="008933DA">
            <w:pPr>
              <w:tabs>
                <w:tab w:val="left" w:pos="426"/>
              </w:tabs>
              <w:spacing w:after="200" w:line="288" w:lineRule="auto"/>
              <w:contextualSpacing/>
              <w:rPr>
                <w:rFonts w:ascii="Times New Roman" w:hAnsi="Times New Roman" w:cs="Times New Roman"/>
                <w:b/>
                <w:iCs/>
                <w:sz w:val="24"/>
                <w:szCs w:val="24"/>
              </w:rPr>
            </w:pPr>
            <w:r>
              <w:rPr>
                <w:rFonts w:ascii="Times New Roman" w:hAnsi="Times New Roman" w:cs="Times New Roman"/>
                <w:b/>
                <w:iCs/>
                <w:sz w:val="24"/>
                <w:szCs w:val="24"/>
              </w:rPr>
              <w:t>ЯР</w:t>
            </w:r>
            <w:r w:rsidR="008B6F01" w:rsidRPr="00464CAD">
              <w:rPr>
                <w:rFonts w:ascii="Times New Roman" w:hAnsi="Times New Roman" w:cs="Times New Roman"/>
                <w:b/>
                <w:iCs/>
                <w:sz w:val="24"/>
                <w:szCs w:val="24"/>
              </w:rPr>
              <w:t>ЕМА Володимир Сергійович</w:t>
            </w:r>
          </w:p>
          <w:p w:rsidR="008B6F01" w:rsidRPr="00D63B23" w:rsidRDefault="008B6F01" w:rsidP="00577478">
            <w:pPr>
              <w:numPr>
                <w:ilvl w:val="0"/>
                <w:numId w:val="9"/>
              </w:numPr>
              <w:tabs>
                <w:tab w:val="left" w:pos="426"/>
              </w:tabs>
              <w:spacing w:after="200" w:line="288" w:lineRule="auto"/>
              <w:ind w:left="0"/>
              <w:contextualSpacing/>
              <w:jc w:val="both"/>
              <w:rPr>
                <w:rFonts w:ascii="Times New Roman" w:hAnsi="Times New Roman" w:cs="Times New Roman"/>
                <w:b/>
                <w:iCs/>
                <w:sz w:val="24"/>
                <w:szCs w:val="24"/>
              </w:rPr>
            </w:pPr>
            <w:r w:rsidRPr="00D63B23">
              <w:rPr>
                <w:rFonts w:ascii="Times New Roman" w:hAnsi="Times New Roman" w:cs="Times New Roman"/>
                <w:b/>
                <w:iCs/>
                <w:sz w:val="24"/>
                <w:szCs w:val="24"/>
              </w:rPr>
              <w:t>КОВКРАК Олександр Вікторович</w:t>
            </w:r>
          </w:p>
          <w:p w:rsidR="008B6F01" w:rsidRPr="00D63B23" w:rsidRDefault="008B6F01" w:rsidP="00577478">
            <w:pPr>
              <w:numPr>
                <w:ilvl w:val="0"/>
                <w:numId w:val="9"/>
              </w:numPr>
              <w:tabs>
                <w:tab w:val="left" w:pos="426"/>
              </w:tabs>
              <w:spacing w:after="200" w:line="288" w:lineRule="auto"/>
              <w:ind w:left="0"/>
              <w:contextualSpacing/>
              <w:jc w:val="both"/>
              <w:rPr>
                <w:rFonts w:ascii="Times New Roman" w:hAnsi="Times New Roman" w:cs="Times New Roman"/>
                <w:b/>
                <w:iCs/>
                <w:sz w:val="24"/>
                <w:szCs w:val="24"/>
              </w:rPr>
            </w:pPr>
            <w:r w:rsidRPr="00D63B23">
              <w:rPr>
                <w:rFonts w:ascii="Times New Roman" w:hAnsi="Times New Roman" w:cs="Times New Roman"/>
                <w:b/>
                <w:iCs/>
                <w:sz w:val="24"/>
                <w:szCs w:val="24"/>
              </w:rPr>
              <w:t>ЛУЦЕНКО Володимир Петрович</w:t>
            </w:r>
          </w:p>
          <w:p w:rsidR="008B6F01" w:rsidRPr="00D63B23" w:rsidRDefault="008B6F01" w:rsidP="00577478">
            <w:pPr>
              <w:tabs>
                <w:tab w:val="left" w:pos="426"/>
              </w:tabs>
              <w:spacing w:after="150" w:line="240" w:lineRule="auto"/>
              <w:rPr>
                <w:rFonts w:ascii="Times New Roman" w:eastAsia="Times New Roman" w:hAnsi="Times New Roman" w:cs="Times New Roman"/>
                <w:b/>
                <w:sz w:val="24"/>
                <w:szCs w:val="24"/>
                <w:lang w:eastAsia="uk-UA"/>
              </w:rPr>
            </w:pPr>
            <w:r w:rsidRPr="00D63B23">
              <w:rPr>
                <w:rFonts w:ascii="Times New Roman" w:hAnsi="Times New Roman" w:cs="Times New Roman"/>
                <w:b/>
                <w:iCs/>
                <w:sz w:val="24"/>
                <w:szCs w:val="24"/>
              </w:rPr>
              <w:t>МУЗИКА Сергій Віталійович</w:t>
            </w:r>
          </w:p>
        </w:tc>
        <w:tc>
          <w:tcPr>
            <w:tcW w:w="121" w:type="dxa"/>
            <w:shd w:val="clear" w:color="auto" w:fill="auto"/>
            <w:hideMark/>
          </w:tcPr>
          <w:p w:rsidR="008B6F01" w:rsidRPr="00D63B23" w:rsidRDefault="008B6F01" w:rsidP="00577478">
            <w:pPr>
              <w:spacing w:after="150" w:line="240" w:lineRule="auto"/>
              <w:rPr>
                <w:rFonts w:ascii="Times New Roman" w:eastAsia="Times New Roman" w:hAnsi="Times New Roman" w:cs="Times New Roman"/>
                <w:sz w:val="24"/>
                <w:szCs w:val="24"/>
                <w:lang w:eastAsia="uk-UA"/>
              </w:rPr>
            </w:pPr>
            <w:r w:rsidRPr="00D63B23">
              <w:rPr>
                <w:rFonts w:ascii="Times New Roman" w:eastAsia="Times New Roman" w:hAnsi="Times New Roman" w:cs="Times New Roman"/>
                <w:sz w:val="24"/>
                <w:szCs w:val="24"/>
                <w:lang w:eastAsia="uk-UA"/>
              </w:rPr>
              <w:t>-</w:t>
            </w:r>
          </w:p>
        </w:tc>
        <w:tc>
          <w:tcPr>
            <w:tcW w:w="5763" w:type="dxa"/>
            <w:shd w:val="clear" w:color="auto" w:fill="auto"/>
            <w:hideMark/>
          </w:tcPr>
          <w:p w:rsidR="008B6F01" w:rsidRPr="00D63B23" w:rsidRDefault="008B6F01" w:rsidP="00577478">
            <w:pPr>
              <w:spacing w:after="150" w:line="240" w:lineRule="auto"/>
              <w:rPr>
                <w:rFonts w:ascii="Times New Roman" w:eastAsia="Times New Roman" w:hAnsi="Times New Roman" w:cs="Times New Roman"/>
                <w:sz w:val="24"/>
                <w:szCs w:val="24"/>
                <w:lang w:eastAsia="uk-UA"/>
              </w:rPr>
            </w:pPr>
            <w:r w:rsidRPr="00D63B23">
              <w:rPr>
                <w:rFonts w:ascii="Times New Roman" w:eastAsia="Times New Roman" w:hAnsi="Times New Roman" w:cs="Times New Roman"/>
                <w:sz w:val="24"/>
                <w:szCs w:val="24"/>
                <w:lang w:eastAsia="uk-UA"/>
              </w:rPr>
              <w:t>староста Переяславського старостинського округу</w:t>
            </w:r>
          </w:p>
          <w:p w:rsidR="008B6F01" w:rsidRPr="00D63B23" w:rsidRDefault="008B6F01" w:rsidP="00577478">
            <w:pPr>
              <w:spacing w:after="150" w:line="240" w:lineRule="auto"/>
              <w:rPr>
                <w:rFonts w:ascii="Times New Roman" w:eastAsia="Times New Roman" w:hAnsi="Times New Roman" w:cs="Times New Roman"/>
                <w:sz w:val="24"/>
                <w:szCs w:val="24"/>
                <w:lang w:eastAsia="uk-UA"/>
              </w:rPr>
            </w:pPr>
          </w:p>
          <w:p w:rsidR="008B6F01" w:rsidRPr="00D63B23" w:rsidRDefault="008B6F01" w:rsidP="00577478">
            <w:pPr>
              <w:pStyle w:val="a5"/>
              <w:numPr>
                <w:ilvl w:val="0"/>
                <w:numId w:val="9"/>
              </w:numPr>
              <w:spacing w:after="150" w:line="240" w:lineRule="auto"/>
              <w:ind w:left="0"/>
              <w:rPr>
                <w:rFonts w:ascii="Times New Roman" w:eastAsia="Times New Roman" w:hAnsi="Times New Roman" w:cs="Times New Roman"/>
                <w:sz w:val="24"/>
                <w:szCs w:val="24"/>
                <w:lang w:eastAsia="uk-UA"/>
              </w:rPr>
            </w:pPr>
            <w:r w:rsidRPr="00D63B23">
              <w:rPr>
                <w:rFonts w:ascii="Times New Roman" w:eastAsia="Times New Roman" w:hAnsi="Times New Roman" w:cs="Times New Roman"/>
                <w:sz w:val="24"/>
                <w:szCs w:val="24"/>
                <w:lang w:eastAsia="uk-UA"/>
              </w:rPr>
              <w:t xml:space="preserve">староста </w:t>
            </w:r>
            <w:proofErr w:type="spellStart"/>
            <w:r w:rsidRPr="00D63B23">
              <w:rPr>
                <w:rFonts w:ascii="Times New Roman" w:eastAsia="Times New Roman" w:hAnsi="Times New Roman" w:cs="Times New Roman"/>
                <w:sz w:val="24"/>
                <w:szCs w:val="24"/>
                <w:lang w:eastAsia="uk-UA"/>
              </w:rPr>
              <w:t>Семенівського</w:t>
            </w:r>
            <w:proofErr w:type="spellEnd"/>
            <w:r w:rsidRPr="00D63B23">
              <w:rPr>
                <w:rFonts w:ascii="Times New Roman" w:eastAsia="Times New Roman" w:hAnsi="Times New Roman" w:cs="Times New Roman"/>
                <w:sz w:val="24"/>
                <w:szCs w:val="24"/>
                <w:lang w:eastAsia="uk-UA"/>
              </w:rPr>
              <w:t xml:space="preserve"> старостинського округу</w:t>
            </w:r>
          </w:p>
          <w:p w:rsidR="008B6F01" w:rsidRPr="00D63B23" w:rsidRDefault="008B6F01" w:rsidP="00577478">
            <w:pPr>
              <w:pStyle w:val="a5"/>
              <w:spacing w:after="150" w:line="240" w:lineRule="auto"/>
              <w:ind w:left="0"/>
              <w:rPr>
                <w:rFonts w:ascii="Times New Roman" w:eastAsia="Times New Roman" w:hAnsi="Times New Roman" w:cs="Times New Roman"/>
                <w:sz w:val="24"/>
                <w:szCs w:val="24"/>
                <w:lang w:eastAsia="uk-UA"/>
              </w:rPr>
            </w:pPr>
          </w:p>
          <w:p w:rsidR="008B6F01" w:rsidRPr="00D63B23" w:rsidRDefault="008B6F01" w:rsidP="00577478">
            <w:pPr>
              <w:pStyle w:val="a5"/>
              <w:numPr>
                <w:ilvl w:val="0"/>
                <w:numId w:val="9"/>
              </w:numPr>
              <w:spacing w:after="150" w:line="360" w:lineRule="auto"/>
              <w:ind w:left="0"/>
              <w:rPr>
                <w:rFonts w:ascii="Times New Roman" w:eastAsia="Times New Roman" w:hAnsi="Times New Roman" w:cs="Times New Roman"/>
                <w:sz w:val="24"/>
                <w:szCs w:val="24"/>
                <w:lang w:eastAsia="uk-UA"/>
              </w:rPr>
            </w:pPr>
            <w:r w:rsidRPr="00D63B23">
              <w:rPr>
                <w:rFonts w:ascii="Times New Roman" w:eastAsia="Times New Roman" w:hAnsi="Times New Roman" w:cs="Times New Roman"/>
                <w:sz w:val="24"/>
                <w:szCs w:val="24"/>
                <w:lang w:eastAsia="uk-UA"/>
              </w:rPr>
              <w:t>староста Пристромського старостинського округу</w:t>
            </w:r>
          </w:p>
          <w:p w:rsidR="008B6F01" w:rsidRPr="008933DA" w:rsidRDefault="008B6F01" w:rsidP="00577478">
            <w:pPr>
              <w:pStyle w:val="a5"/>
              <w:numPr>
                <w:ilvl w:val="0"/>
                <w:numId w:val="9"/>
              </w:numPr>
              <w:spacing w:after="150" w:line="240" w:lineRule="auto"/>
              <w:ind w:left="0"/>
              <w:rPr>
                <w:rFonts w:ascii="Times New Roman" w:eastAsia="Times New Roman" w:hAnsi="Times New Roman" w:cs="Times New Roman"/>
                <w:sz w:val="24"/>
                <w:szCs w:val="24"/>
                <w:lang w:eastAsia="uk-UA"/>
              </w:rPr>
            </w:pPr>
            <w:r w:rsidRPr="00D63B23">
              <w:rPr>
                <w:rFonts w:ascii="Times New Roman" w:eastAsia="Times New Roman" w:hAnsi="Times New Roman" w:cs="Times New Roman"/>
                <w:sz w:val="24"/>
                <w:szCs w:val="24"/>
                <w:lang w:eastAsia="uk-UA"/>
              </w:rPr>
              <w:t xml:space="preserve">староста </w:t>
            </w:r>
            <w:proofErr w:type="spellStart"/>
            <w:r w:rsidRPr="00D63B23">
              <w:rPr>
                <w:rFonts w:ascii="Times New Roman" w:eastAsia="Times New Roman" w:hAnsi="Times New Roman" w:cs="Times New Roman"/>
                <w:sz w:val="24"/>
                <w:szCs w:val="24"/>
                <w:lang w:eastAsia="uk-UA"/>
              </w:rPr>
              <w:t>Строківського</w:t>
            </w:r>
            <w:proofErr w:type="spellEnd"/>
            <w:r w:rsidRPr="00D63B23">
              <w:rPr>
                <w:rFonts w:ascii="Times New Roman" w:eastAsia="Times New Roman" w:hAnsi="Times New Roman" w:cs="Times New Roman"/>
                <w:sz w:val="24"/>
                <w:szCs w:val="24"/>
                <w:lang w:eastAsia="uk-UA"/>
              </w:rPr>
              <w:t xml:space="preserve"> старостинського округу</w:t>
            </w:r>
          </w:p>
          <w:p w:rsidR="008B6F01" w:rsidRDefault="008B6F01" w:rsidP="00577478">
            <w:pPr>
              <w:pStyle w:val="a5"/>
              <w:spacing w:after="150" w:line="240" w:lineRule="auto"/>
              <w:ind w:left="0"/>
              <w:rPr>
                <w:rFonts w:ascii="Times New Roman" w:eastAsia="Times New Roman" w:hAnsi="Times New Roman" w:cs="Times New Roman"/>
                <w:sz w:val="24"/>
                <w:szCs w:val="24"/>
                <w:lang w:eastAsia="ru-RU"/>
              </w:rPr>
            </w:pPr>
            <w:r w:rsidRPr="00F32C8E">
              <w:rPr>
                <w:rFonts w:ascii="Times New Roman" w:eastAsia="Times New Roman" w:hAnsi="Times New Roman" w:cs="Times New Roman"/>
                <w:sz w:val="24"/>
                <w:szCs w:val="24"/>
                <w:lang w:eastAsia="uk-UA"/>
              </w:rPr>
              <w:t>-</w:t>
            </w:r>
            <w:r>
              <w:rPr>
                <w:rFonts w:ascii="Times New Roman" w:eastAsia="Times New Roman" w:hAnsi="Times New Roman" w:cs="Times New Roman"/>
                <w:sz w:val="24"/>
                <w:szCs w:val="24"/>
                <w:lang w:eastAsia="uk-UA"/>
              </w:rPr>
              <w:t xml:space="preserve"> </w:t>
            </w:r>
            <w:r w:rsidRPr="00F32C8E">
              <w:rPr>
                <w:rFonts w:ascii="Times New Roman" w:eastAsia="Times New Roman" w:hAnsi="Times New Roman" w:cs="Times New Roman"/>
                <w:sz w:val="24"/>
                <w:szCs w:val="24"/>
                <w:lang w:eastAsia="uk-UA"/>
              </w:rPr>
              <w:t xml:space="preserve">голова комісії сільської ради з питань </w:t>
            </w:r>
            <w:r w:rsidRPr="00F32C8E">
              <w:rPr>
                <w:rFonts w:ascii="Times New Roman" w:eastAsia="Times New Roman" w:hAnsi="Times New Roman" w:cs="Times New Roman"/>
                <w:sz w:val="24"/>
                <w:szCs w:val="24"/>
                <w:lang w:eastAsia="ru-RU"/>
              </w:rPr>
              <w:t>земельних відносин, природокористування, планування території, будівництва, архітектури, охорони пам’яток, історичного середовища</w:t>
            </w:r>
          </w:p>
          <w:p w:rsidR="008B6F01" w:rsidRPr="00827B2C" w:rsidRDefault="008B6F01" w:rsidP="00577478">
            <w:pPr>
              <w:pStyle w:val="a5"/>
              <w:spacing w:after="150" w:line="240" w:lineRule="auto"/>
              <w:ind w:left="0"/>
              <w:rPr>
                <w:rFonts w:ascii="Times New Roman" w:eastAsia="Times New Roman" w:hAnsi="Times New Roman" w:cs="Times New Roman"/>
                <w:sz w:val="24"/>
                <w:szCs w:val="24"/>
                <w:lang w:eastAsia="ru-RU"/>
              </w:rPr>
            </w:pPr>
          </w:p>
          <w:p w:rsidR="008B6F01" w:rsidRPr="00D63B23" w:rsidRDefault="008B6F01" w:rsidP="00577478">
            <w:pPr>
              <w:pStyle w:val="a5"/>
              <w:numPr>
                <w:ilvl w:val="0"/>
                <w:numId w:val="9"/>
              </w:numPr>
              <w:spacing w:after="150" w:line="240" w:lineRule="auto"/>
              <w:ind w:left="0"/>
              <w:rPr>
                <w:rFonts w:ascii="Times New Roman" w:eastAsia="Times New Roman" w:hAnsi="Times New Roman" w:cs="Times New Roman"/>
                <w:sz w:val="24"/>
                <w:szCs w:val="24"/>
                <w:lang w:eastAsia="uk-UA"/>
              </w:rPr>
            </w:pPr>
            <w:r w:rsidRPr="00D63B23">
              <w:rPr>
                <w:rFonts w:ascii="Times New Roman" w:eastAsia="Times New Roman" w:hAnsi="Times New Roman" w:cs="Times New Roman"/>
                <w:sz w:val="24"/>
                <w:szCs w:val="24"/>
                <w:lang w:eastAsia="uk-UA"/>
              </w:rPr>
              <w:t>депутати сільської ради</w:t>
            </w:r>
          </w:p>
        </w:tc>
      </w:tr>
    </w:tbl>
    <w:p w:rsidR="008B6F01" w:rsidRPr="00CF350A" w:rsidRDefault="008B6F01" w:rsidP="00577478">
      <w:pPr>
        <w:pStyle w:val="a5"/>
        <w:numPr>
          <w:ilvl w:val="0"/>
          <w:numId w:val="7"/>
        </w:numPr>
        <w:tabs>
          <w:tab w:val="left" w:pos="993"/>
        </w:tabs>
        <w:spacing w:after="240" w:line="240" w:lineRule="auto"/>
        <w:ind w:left="0" w:firstLine="567"/>
        <w:contextualSpacing w:val="0"/>
        <w:jc w:val="both"/>
        <w:rPr>
          <w:rFonts w:ascii="Times New Roman" w:hAnsi="Times New Roman" w:cs="Times New Roman"/>
          <w:color w:val="000000" w:themeColor="text1"/>
          <w:sz w:val="24"/>
          <w:szCs w:val="24"/>
        </w:rPr>
      </w:pPr>
      <w:r w:rsidRPr="00D63B23">
        <w:rPr>
          <w:rFonts w:ascii="Times New Roman" w:hAnsi="Times New Roman" w:cs="Times New Roman"/>
          <w:sz w:val="24"/>
          <w:szCs w:val="24"/>
        </w:rPr>
        <w:t>Затвердити Положення пр</w:t>
      </w:r>
      <w:r w:rsidRPr="0086621F">
        <w:rPr>
          <w:rFonts w:ascii="Times New Roman" w:hAnsi="Times New Roman" w:cs="Times New Roman"/>
          <w:color w:val="000000" w:themeColor="text1"/>
          <w:sz w:val="24"/>
          <w:szCs w:val="24"/>
        </w:rPr>
        <w:t xml:space="preserve">о </w:t>
      </w:r>
      <w:r w:rsidRPr="00C3204E">
        <w:rPr>
          <w:rFonts w:ascii="Times New Roman" w:hAnsi="Times New Roman" w:cs="Times New Roman"/>
          <w:sz w:val="24"/>
          <w:szCs w:val="24"/>
        </w:rPr>
        <w:t xml:space="preserve">конкурсну </w:t>
      </w:r>
      <w:r w:rsidRPr="0086621F">
        <w:rPr>
          <w:rFonts w:ascii="Times New Roman" w:hAnsi="Times New Roman" w:cs="Times New Roman"/>
          <w:color w:val="000000" w:themeColor="text1"/>
          <w:sz w:val="24"/>
          <w:szCs w:val="24"/>
        </w:rPr>
        <w:t xml:space="preserve">комісію з визначення переліку земельних ділянок комунальної власності, які або права на які виставляються на земельні торги та відбору виконавця земельних торгів </w:t>
      </w:r>
      <w:r w:rsidRPr="00B806DA">
        <w:rPr>
          <w:rFonts w:ascii="Times New Roman" w:hAnsi="Times New Roman" w:cs="Times New Roman"/>
          <w:sz w:val="24"/>
          <w:szCs w:val="24"/>
        </w:rPr>
        <w:t>на конкурентних засадах</w:t>
      </w:r>
      <w:r>
        <w:rPr>
          <w:rFonts w:ascii="Times New Roman" w:hAnsi="Times New Roman" w:cs="Times New Roman"/>
          <w:sz w:val="24"/>
          <w:szCs w:val="24"/>
        </w:rPr>
        <w:t xml:space="preserve"> (далі – Положення)</w:t>
      </w:r>
      <w:r w:rsidRPr="0086621F">
        <w:rPr>
          <w:rFonts w:ascii="Times New Roman" w:hAnsi="Times New Roman" w:cs="Times New Roman"/>
          <w:color w:val="000000" w:themeColor="text1"/>
          <w:sz w:val="24"/>
          <w:szCs w:val="24"/>
        </w:rPr>
        <w:t>, що додається.</w:t>
      </w:r>
    </w:p>
    <w:p w:rsidR="008B6F01" w:rsidRPr="00A44924" w:rsidRDefault="008B6F01" w:rsidP="00577478">
      <w:pPr>
        <w:pStyle w:val="a5"/>
        <w:numPr>
          <w:ilvl w:val="0"/>
          <w:numId w:val="7"/>
        </w:numPr>
        <w:shd w:val="clear" w:color="auto" w:fill="FFFFFF"/>
        <w:tabs>
          <w:tab w:val="left" w:pos="993"/>
        </w:tabs>
        <w:spacing w:after="0" w:line="240" w:lineRule="auto"/>
        <w:ind w:left="0" w:firstLine="567"/>
        <w:jc w:val="both"/>
        <w:textAlignment w:val="baseline"/>
        <w:outlineLvl w:val="1"/>
        <w:rPr>
          <w:rFonts w:ascii="Times New Roman" w:hAnsi="Times New Roman" w:cs="Times New Roman"/>
          <w:color w:val="FF0000"/>
          <w:sz w:val="24"/>
          <w:szCs w:val="24"/>
        </w:rPr>
      </w:pPr>
      <w:r>
        <w:rPr>
          <w:rFonts w:ascii="Times New Roman" w:hAnsi="Times New Roman" w:cs="Times New Roman"/>
          <w:sz w:val="24"/>
          <w:szCs w:val="24"/>
        </w:rPr>
        <w:t>К</w:t>
      </w:r>
      <w:r w:rsidRPr="004B2299">
        <w:rPr>
          <w:rFonts w:ascii="Times New Roman" w:hAnsi="Times New Roman" w:cs="Times New Roman"/>
          <w:sz w:val="24"/>
          <w:szCs w:val="24"/>
        </w:rPr>
        <w:t>онкурсній комісії з визначення переліку земельних ділянок комунальної власності, які або права на які виставляються на земельні торги та відбору виконавця земельних торгів на конкурентних засадах</w:t>
      </w:r>
      <w:r>
        <w:rPr>
          <w:rFonts w:ascii="Times New Roman" w:hAnsi="Times New Roman" w:cs="Times New Roman"/>
          <w:sz w:val="24"/>
          <w:szCs w:val="24"/>
        </w:rPr>
        <w:t xml:space="preserve"> - </w:t>
      </w:r>
      <w:r w:rsidRPr="001740C0">
        <w:rPr>
          <w:rFonts w:ascii="Times New Roman" w:hAnsi="Times New Roman" w:cs="Times New Roman"/>
          <w:sz w:val="24"/>
          <w:szCs w:val="24"/>
        </w:rPr>
        <w:t xml:space="preserve">здійснити </w:t>
      </w:r>
      <w:r w:rsidRPr="001740C0">
        <w:rPr>
          <w:rFonts w:ascii="Times New Roman" w:hAnsi="Times New Roman" w:cs="Times New Roman"/>
          <w:color w:val="000000"/>
          <w:sz w:val="24"/>
          <w:szCs w:val="24"/>
          <w:shd w:val="clear" w:color="auto" w:fill="FFFFFF"/>
        </w:rPr>
        <w:t xml:space="preserve">добір земельних ділянок </w:t>
      </w:r>
      <w:r w:rsidRPr="001740C0">
        <w:rPr>
          <w:rFonts w:ascii="Times New Roman" w:hAnsi="Times New Roman" w:cs="Times New Roman"/>
          <w:sz w:val="24"/>
          <w:szCs w:val="24"/>
          <w:shd w:val="clear" w:color="auto" w:fill="FFFFFF"/>
        </w:rPr>
        <w:t xml:space="preserve">комунальної власності та </w:t>
      </w:r>
      <w:r w:rsidRPr="001740C0">
        <w:rPr>
          <w:rFonts w:ascii="Times New Roman" w:hAnsi="Times New Roman" w:cs="Times New Roman"/>
          <w:color w:val="000000"/>
          <w:sz w:val="24"/>
          <w:szCs w:val="24"/>
          <w:shd w:val="clear" w:color="auto" w:fill="FFFFFF"/>
        </w:rPr>
        <w:t xml:space="preserve">організувати підготовку </w:t>
      </w:r>
      <w:r w:rsidRPr="001740C0">
        <w:rPr>
          <w:rFonts w:ascii="Times New Roman" w:hAnsi="Times New Roman" w:cs="Times New Roman"/>
          <w:sz w:val="24"/>
          <w:szCs w:val="24"/>
          <w:shd w:val="clear" w:color="auto" w:fill="FFFFFF"/>
        </w:rPr>
        <w:t>лотів (в т. ч.</w:t>
      </w:r>
      <w:r w:rsidRPr="001740C0">
        <w:rPr>
          <w:rFonts w:ascii="Times New Roman" w:hAnsi="Times New Roman" w:cs="Times New Roman"/>
          <w:sz w:val="24"/>
          <w:szCs w:val="24"/>
        </w:rPr>
        <w:t xml:space="preserve"> відбір виконавця земельних торгів на конкурентних засадах</w:t>
      </w:r>
      <w:r>
        <w:rPr>
          <w:rFonts w:ascii="Times New Roman" w:hAnsi="Times New Roman" w:cs="Times New Roman"/>
          <w:sz w:val="24"/>
          <w:szCs w:val="24"/>
          <w:shd w:val="clear" w:color="auto" w:fill="FFFFFF"/>
        </w:rPr>
        <w:t xml:space="preserve">) </w:t>
      </w:r>
      <w:r w:rsidRPr="001740C0">
        <w:rPr>
          <w:rFonts w:ascii="Times New Roman" w:hAnsi="Times New Roman" w:cs="Times New Roman"/>
          <w:sz w:val="24"/>
          <w:szCs w:val="24"/>
          <w:shd w:val="clear" w:color="auto" w:fill="FFFFFF"/>
        </w:rPr>
        <w:t xml:space="preserve">для продажу на земельних торгах, відповідно до вимог законодавства, з урахуванням </w:t>
      </w:r>
      <w:r w:rsidRPr="001740C0">
        <w:rPr>
          <w:rFonts w:ascii="Times New Roman" w:hAnsi="Times New Roman" w:cs="Times New Roman"/>
          <w:color w:val="000000"/>
          <w:sz w:val="24"/>
          <w:szCs w:val="24"/>
          <w:shd w:val="clear" w:color="auto" w:fill="FFFFFF"/>
        </w:rPr>
        <w:t>затверджених містобудівної документації і документації із землеустрою, а також маркетингових досліджень, інвестиційної привабливості, звернень громадян та юридичних осіб щодо намірів забудови (за наявності).</w:t>
      </w:r>
      <w:r w:rsidRPr="00A44924">
        <w:rPr>
          <w:shd w:val="clear" w:color="auto" w:fill="FFFFFF"/>
        </w:rPr>
        <w:t xml:space="preserve"> </w:t>
      </w:r>
    </w:p>
    <w:p w:rsidR="008B6F01" w:rsidRPr="00A44924" w:rsidRDefault="008B6F01" w:rsidP="00577478">
      <w:pPr>
        <w:pStyle w:val="a5"/>
        <w:shd w:val="clear" w:color="auto" w:fill="FFFFFF"/>
        <w:tabs>
          <w:tab w:val="left" w:pos="993"/>
        </w:tabs>
        <w:spacing w:after="0" w:line="240" w:lineRule="auto"/>
        <w:ind w:left="0"/>
        <w:jc w:val="both"/>
        <w:textAlignment w:val="baseline"/>
        <w:outlineLvl w:val="1"/>
        <w:rPr>
          <w:rFonts w:ascii="Times New Roman" w:hAnsi="Times New Roman" w:cs="Times New Roman"/>
          <w:color w:val="FF0000"/>
          <w:sz w:val="24"/>
          <w:szCs w:val="24"/>
        </w:rPr>
      </w:pPr>
    </w:p>
    <w:p w:rsidR="008B6F01" w:rsidRPr="00567FBD" w:rsidRDefault="008B6F01" w:rsidP="00577478">
      <w:pPr>
        <w:pStyle w:val="a5"/>
        <w:numPr>
          <w:ilvl w:val="0"/>
          <w:numId w:val="7"/>
        </w:numPr>
        <w:shd w:val="clear" w:color="auto" w:fill="FFFFFF"/>
        <w:tabs>
          <w:tab w:val="left" w:pos="993"/>
        </w:tabs>
        <w:spacing w:after="0" w:line="240" w:lineRule="auto"/>
        <w:ind w:left="0" w:firstLine="567"/>
        <w:jc w:val="both"/>
        <w:textAlignment w:val="baseline"/>
        <w:outlineLvl w:val="1"/>
        <w:rPr>
          <w:rFonts w:ascii="Times New Roman" w:hAnsi="Times New Roman" w:cs="Times New Roman"/>
          <w:color w:val="FF0000"/>
          <w:sz w:val="24"/>
          <w:szCs w:val="24"/>
        </w:rPr>
      </w:pPr>
      <w:r w:rsidRPr="00A44924">
        <w:rPr>
          <w:rFonts w:ascii="Times New Roman" w:hAnsi="Times New Roman" w:cs="Times New Roman"/>
          <w:sz w:val="24"/>
          <w:szCs w:val="24"/>
          <w:shd w:val="clear" w:color="auto" w:fill="FFFFFF"/>
        </w:rPr>
        <w:t xml:space="preserve">Організатором земельних торгів є </w:t>
      </w:r>
      <w:r>
        <w:rPr>
          <w:rFonts w:ascii="Times New Roman" w:hAnsi="Times New Roman" w:cs="Times New Roman"/>
          <w:sz w:val="24"/>
          <w:szCs w:val="24"/>
        </w:rPr>
        <w:t>Студениківська сільська рада</w:t>
      </w:r>
      <w:r w:rsidRPr="00A44924">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w:t>
      </w:r>
      <w:r w:rsidRPr="00A44924">
        <w:rPr>
          <w:rFonts w:ascii="Times New Roman" w:hAnsi="Times New Roman" w:cs="Times New Roman"/>
          <w:sz w:val="24"/>
          <w:szCs w:val="24"/>
          <w:shd w:val="clear" w:color="auto" w:fill="FFFFFF"/>
        </w:rPr>
        <w:t xml:space="preserve"> </w:t>
      </w:r>
      <w:r w:rsidRPr="00567FBD">
        <w:rPr>
          <w:rFonts w:ascii="Times New Roman" w:hAnsi="Times New Roman" w:cs="Times New Roman"/>
          <w:sz w:val="24"/>
          <w:szCs w:val="24"/>
          <w:shd w:val="clear" w:color="auto" w:fill="FFFFFF"/>
        </w:rPr>
        <w:t xml:space="preserve">Закупівля послуг з підготовки лотів (виконання робіт із землеустрою, оцінки земель тощо) до продажу на земельних торгах та визначення виконавця земельних торгів здійснюється Виконавчим комітет </w:t>
      </w:r>
      <w:r w:rsidRPr="00567FBD">
        <w:rPr>
          <w:rFonts w:ascii="Times New Roman" w:hAnsi="Times New Roman" w:cs="Times New Roman"/>
          <w:sz w:val="24"/>
          <w:szCs w:val="24"/>
        </w:rPr>
        <w:t>Студениківської сільської ради</w:t>
      </w:r>
      <w:r w:rsidRPr="00567FBD">
        <w:rPr>
          <w:rFonts w:ascii="Times New Roman" w:hAnsi="Times New Roman" w:cs="Times New Roman"/>
          <w:sz w:val="24"/>
          <w:szCs w:val="24"/>
          <w:shd w:val="clear" w:color="auto" w:fill="FFFFFF"/>
        </w:rPr>
        <w:t xml:space="preserve"> у порядку, визначеному законодавством про здійснення державних </w:t>
      </w:r>
      <w:proofErr w:type="spellStart"/>
      <w:r w:rsidRPr="00567FBD">
        <w:rPr>
          <w:rFonts w:ascii="Times New Roman" w:hAnsi="Times New Roman" w:cs="Times New Roman"/>
          <w:sz w:val="24"/>
          <w:szCs w:val="24"/>
          <w:shd w:val="clear" w:color="auto" w:fill="FFFFFF"/>
        </w:rPr>
        <w:t>закупівель</w:t>
      </w:r>
      <w:proofErr w:type="spellEnd"/>
      <w:r>
        <w:rPr>
          <w:rFonts w:ascii="Times New Roman" w:hAnsi="Times New Roman" w:cs="Times New Roman"/>
          <w:sz w:val="24"/>
          <w:szCs w:val="24"/>
          <w:shd w:val="clear" w:color="auto" w:fill="FFFFFF"/>
        </w:rPr>
        <w:t>.</w:t>
      </w:r>
    </w:p>
    <w:p w:rsidR="008B6F01" w:rsidRPr="00BA0CDA" w:rsidRDefault="008B6F01" w:rsidP="00577478">
      <w:pPr>
        <w:pStyle w:val="a5"/>
        <w:shd w:val="clear" w:color="auto" w:fill="FFFFFF"/>
        <w:tabs>
          <w:tab w:val="left" w:pos="993"/>
        </w:tabs>
        <w:spacing w:after="0" w:line="240" w:lineRule="auto"/>
        <w:ind w:left="0"/>
        <w:jc w:val="both"/>
        <w:textAlignment w:val="baseline"/>
        <w:outlineLvl w:val="1"/>
        <w:rPr>
          <w:rFonts w:ascii="Times New Roman" w:hAnsi="Times New Roman" w:cs="Times New Roman"/>
          <w:color w:val="FF0000"/>
          <w:sz w:val="24"/>
          <w:szCs w:val="24"/>
        </w:rPr>
      </w:pPr>
    </w:p>
    <w:p w:rsidR="008B6F01" w:rsidRPr="00BA0CDA" w:rsidRDefault="008B6F01" w:rsidP="00577478">
      <w:pPr>
        <w:pStyle w:val="a5"/>
        <w:numPr>
          <w:ilvl w:val="0"/>
          <w:numId w:val="7"/>
        </w:numPr>
        <w:tabs>
          <w:tab w:val="left" w:pos="993"/>
        </w:tabs>
        <w:spacing w:line="240" w:lineRule="auto"/>
        <w:ind w:left="0" w:firstLine="567"/>
        <w:jc w:val="both"/>
        <w:rPr>
          <w:rFonts w:ascii="Times New Roman" w:hAnsi="Times New Roman" w:cs="Times New Roman"/>
          <w:color w:val="FF0000"/>
          <w:sz w:val="24"/>
          <w:szCs w:val="24"/>
        </w:rPr>
      </w:pPr>
      <w:r>
        <w:rPr>
          <w:rFonts w:ascii="Times New Roman" w:hAnsi="Times New Roman" w:cs="Times New Roman"/>
          <w:color w:val="000000"/>
          <w:sz w:val="24"/>
          <w:szCs w:val="24"/>
          <w:shd w:val="clear" w:color="auto" w:fill="FFFFFF"/>
        </w:rPr>
        <w:t>Земельні торги проводяться</w:t>
      </w:r>
      <w:r w:rsidRPr="00CF350A">
        <w:rPr>
          <w:rFonts w:ascii="Times New Roman" w:hAnsi="Times New Roman" w:cs="Times New Roman"/>
          <w:color w:val="000000"/>
          <w:sz w:val="24"/>
          <w:szCs w:val="24"/>
          <w:shd w:val="clear" w:color="auto" w:fill="FFFFFF"/>
        </w:rPr>
        <w:t xml:space="preserve"> у формі аукціону, за результатами проведення якого </w:t>
      </w:r>
      <w:r>
        <w:rPr>
          <w:rFonts w:ascii="Times New Roman" w:hAnsi="Times New Roman" w:cs="Times New Roman"/>
          <w:sz w:val="24"/>
          <w:szCs w:val="24"/>
          <w:shd w:val="clear" w:color="auto" w:fill="FFFFFF"/>
        </w:rPr>
        <w:t>укладається</w:t>
      </w:r>
      <w:r w:rsidRPr="000503C5">
        <w:rPr>
          <w:rFonts w:ascii="Times New Roman" w:hAnsi="Times New Roman" w:cs="Times New Roman"/>
          <w:sz w:val="24"/>
          <w:szCs w:val="24"/>
          <w:shd w:val="clear" w:color="auto" w:fill="FFFFFF"/>
        </w:rPr>
        <w:t xml:space="preserve">  договір (ори) з учасником (переможцем) земельних торгів, який запропонував найвищу ціну за </w:t>
      </w:r>
      <w:r>
        <w:rPr>
          <w:rFonts w:ascii="Times New Roman" w:hAnsi="Times New Roman" w:cs="Times New Roman"/>
          <w:sz w:val="24"/>
          <w:szCs w:val="24"/>
          <w:shd w:val="clear" w:color="auto" w:fill="FFFFFF"/>
        </w:rPr>
        <w:t>земельну (ні) ділянку (</w:t>
      </w:r>
      <w:proofErr w:type="spellStart"/>
      <w:r>
        <w:rPr>
          <w:rFonts w:ascii="Times New Roman" w:hAnsi="Times New Roman" w:cs="Times New Roman"/>
          <w:sz w:val="24"/>
          <w:szCs w:val="24"/>
          <w:shd w:val="clear" w:color="auto" w:fill="FFFFFF"/>
        </w:rPr>
        <w:t>ки</w:t>
      </w:r>
      <w:proofErr w:type="spellEnd"/>
      <w:r>
        <w:rPr>
          <w:rFonts w:ascii="Times New Roman" w:hAnsi="Times New Roman" w:cs="Times New Roman"/>
          <w:sz w:val="24"/>
          <w:szCs w:val="24"/>
          <w:shd w:val="clear" w:color="auto" w:fill="FFFFFF"/>
        </w:rPr>
        <w:t>), що продається (продаються)</w:t>
      </w:r>
      <w:r w:rsidRPr="00FC257D">
        <w:rPr>
          <w:rFonts w:ascii="Times New Roman" w:hAnsi="Times New Roman" w:cs="Times New Roman"/>
          <w:color w:val="FF0000"/>
          <w:sz w:val="24"/>
          <w:szCs w:val="24"/>
          <w:shd w:val="clear" w:color="auto" w:fill="FFFFFF"/>
        </w:rPr>
        <w:t>.</w:t>
      </w:r>
      <w:r w:rsidRPr="00FC257D">
        <w:rPr>
          <w:color w:val="FF0000"/>
          <w:shd w:val="clear" w:color="auto" w:fill="FFFFFF"/>
        </w:rPr>
        <w:t xml:space="preserve"> </w:t>
      </w:r>
    </w:p>
    <w:p w:rsidR="008B6F01" w:rsidRPr="00812BBA" w:rsidRDefault="008B6F01" w:rsidP="00577478">
      <w:pPr>
        <w:pStyle w:val="a5"/>
        <w:spacing w:line="240" w:lineRule="auto"/>
        <w:ind w:left="0"/>
        <w:rPr>
          <w:rFonts w:ascii="Times New Roman" w:hAnsi="Times New Roman" w:cs="Times New Roman"/>
          <w:color w:val="FF0000"/>
          <w:sz w:val="24"/>
          <w:szCs w:val="24"/>
        </w:rPr>
      </w:pPr>
    </w:p>
    <w:p w:rsidR="008B6F01" w:rsidRPr="00812BBA" w:rsidRDefault="008B6F01" w:rsidP="00577478">
      <w:pPr>
        <w:pStyle w:val="a5"/>
        <w:numPr>
          <w:ilvl w:val="0"/>
          <w:numId w:val="7"/>
        </w:numPr>
        <w:tabs>
          <w:tab w:val="left" w:pos="709"/>
          <w:tab w:val="left" w:pos="993"/>
        </w:tabs>
        <w:spacing w:line="240" w:lineRule="auto"/>
        <w:ind w:left="0" w:firstLine="567"/>
        <w:jc w:val="both"/>
        <w:rPr>
          <w:rFonts w:ascii="Times New Roman" w:hAnsi="Times New Roman" w:cs="Times New Roman"/>
          <w:sz w:val="24"/>
          <w:szCs w:val="24"/>
        </w:rPr>
      </w:pPr>
      <w:r w:rsidRPr="00EE5519">
        <w:rPr>
          <w:rFonts w:ascii="Times New Roman" w:hAnsi="Times New Roman" w:cs="Times New Roman"/>
          <w:sz w:val="24"/>
          <w:szCs w:val="24"/>
        </w:rPr>
        <w:t xml:space="preserve">Секретарю </w:t>
      </w:r>
      <w:r>
        <w:rPr>
          <w:rFonts w:ascii="Times New Roman" w:hAnsi="Times New Roman" w:cs="Times New Roman"/>
          <w:sz w:val="24"/>
          <w:szCs w:val="24"/>
        </w:rPr>
        <w:t xml:space="preserve">конкурсної комісії </w:t>
      </w:r>
      <w:r w:rsidRPr="0086621F">
        <w:rPr>
          <w:rFonts w:ascii="Times New Roman" w:hAnsi="Times New Roman" w:cs="Times New Roman"/>
          <w:color w:val="000000" w:themeColor="text1"/>
          <w:sz w:val="24"/>
          <w:szCs w:val="24"/>
        </w:rPr>
        <w:t xml:space="preserve">з визначення переліку земельних ділянок комунальної власності, які або права на які виставляються на земельні торги та відбору виконавця земельних торгів </w:t>
      </w:r>
      <w:r w:rsidRPr="00B806DA">
        <w:rPr>
          <w:rFonts w:ascii="Times New Roman" w:hAnsi="Times New Roman" w:cs="Times New Roman"/>
          <w:sz w:val="24"/>
          <w:szCs w:val="24"/>
        </w:rPr>
        <w:t>на конкурентних засадах</w:t>
      </w:r>
      <w:r>
        <w:rPr>
          <w:rFonts w:ascii="Times New Roman" w:hAnsi="Times New Roman" w:cs="Times New Roman"/>
          <w:sz w:val="24"/>
          <w:szCs w:val="24"/>
        </w:rPr>
        <w:t xml:space="preserve"> забезпечити</w:t>
      </w:r>
      <w:r w:rsidRPr="00EE5519">
        <w:rPr>
          <w:rFonts w:ascii="Times New Roman" w:hAnsi="Times New Roman" w:cs="Times New Roman"/>
          <w:sz w:val="24"/>
          <w:szCs w:val="24"/>
        </w:rPr>
        <w:t xml:space="preserve"> розмі</w:t>
      </w:r>
      <w:r>
        <w:rPr>
          <w:rFonts w:ascii="Times New Roman" w:hAnsi="Times New Roman" w:cs="Times New Roman"/>
          <w:sz w:val="24"/>
          <w:szCs w:val="24"/>
        </w:rPr>
        <w:t>щення</w:t>
      </w:r>
      <w:r w:rsidRPr="00EE5519">
        <w:rPr>
          <w:rFonts w:ascii="Times New Roman" w:hAnsi="Times New Roman" w:cs="Times New Roman"/>
          <w:sz w:val="24"/>
          <w:szCs w:val="24"/>
        </w:rPr>
        <w:t xml:space="preserve"> на офіційному веб-сайті Студениківської сільської ради (громади) </w:t>
      </w:r>
      <w:r>
        <w:rPr>
          <w:rFonts w:ascii="Times New Roman" w:hAnsi="Times New Roman" w:cs="Times New Roman"/>
          <w:sz w:val="24"/>
          <w:szCs w:val="24"/>
        </w:rPr>
        <w:t>матеріалів та документів,</w:t>
      </w:r>
      <w:r w:rsidRPr="00EE5519">
        <w:rPr>
          <w:rFonts w:ascii="Times New Roman" w:hAnsi="Times New Roman" w:cs="Times New Roman"/>
          <w:sz w:val="24"/>
          <w:szCs w:val="24"/>
        </w:rPr>
        <w:t xml:space="preserve"> пов’</w:t>
      </w:r>
      <w:r>
        <w:rPr>
          <w:rFonts w:ascii="Times New Roman" w:hAnsi="Times New Roman" w:cs="Times New Roman"/>
          <w:sz w:val="24"/>
          <w:szCs w:val="24"/>
        </w:rPr>
        <w:t>язаних</w:t>
      </w:r>
      <w:r w:rsidRPr="00EE5519">
        <w:rPr>
          <w:rFonts w:ascii="Times New Roman" w:hAnsi="Times New Roman" w:cs="Times New Roman"/>
          <w:sz w:val="24"/>
          <w:szCs w:val="24"/>
        </w:rPr>
        <w:t xml:space="preserve"> з проведенням земельних торгів, у визначені </w:t>
      </w:r>
      <w:r w:rsidRPr="0086621F">
        <w:rPr>
          <w:rFonts w:ascii="Times New Roman" w:hAnsi="Times New Roman" w:cs="Times New Roman"/>
          <w:color w:val="000000" w:themeColor="text1"/>
          <w:sz w:val="24"/>
          <w:szCs w:val="24"/>
        </w:rPr>
        <w:t>Положення</w:t>
      </w:r>
      <w:r>
        <w:rPr>
          <w:rFonts w:ascii="Times New Roman" w:hAnsi="Times New Roman" w:cs="Times New Roman"/>
          <w:color w:val="000000" w:themeColor="text1"/>
          <w:sz w:val="24"/>
          <w:szCs w:val="24"/>
        </w:rPr>
        <w:t>м</w:t>
      </w:r>
      <w:r w:rsidRPr="0086621F">
        <w:rPr>
          <w:rFonts w:ascii="Times New Roman" w:hAnsi="Times New Roman" w:cs="Times New Roman"/>
          <w:color w:val="000000" w:themeColor="text1"/>
          <w:sz w:val="24"/>
          <w:szCs w:val="24"/>
        </w:rPr>
        <w:t xml:space="preserve"> </w:t>
      </w:r>
      <w:r w:rsidRPr="00EE5519">
        <w:rPr>
          <w:rFonts w:ascii="Times New Roman" w:hAnsi="Times New Roman" w:cs="Times New Roman"/>
          <w:sz w:val="24"/>
          <w:szCs w:val="24"/>
        </w:rPr>
        <w:t>строки.</w:t>
      </w:r>
    </w:p>
    <w:p w:rsidR="008B6F01" w:rsidRPr="004B2299" w:rsidRDefault="008B6F01" w:rsidP="00577478">
      <w:pPr>
        <w:pStyle w:val="a5"/>
        <w:shd w:val="clear" w:color="auto" w:fill="FFFFFF"/>
        <w:tabs>
          <w:tab w:val="left" w:pos="993"/>
        </w:tabs>
        <w:spacing w:after="0" w:line="240" w:lineRule="auto"/>
        <w:ind w:left="0"/>
        <w:jc w:val="both"/>
        <w:textAlignment w:val="baseline"/>
        <w:outlineLvl w:val="1"/>
        <w:rPr>
          <w:rFonts w:ascii="Times New Roman" w:hAnsi="Times New Roman" w:cs="Times New Roman"/>
          <w:color w:val="FF0000"/>
          <w:sz w:val="24"/>
          <w:szCs w:val="24"/>
        </w:rPr>
      </w:pPr>
    </w:p>
    <w:p w:rsidR="008B6F01" w:rsidRPr="004B2299" w:rsidRDefault="008B6F01" w:rsidP="00577478">
      <w:pPr>
        <w:pStyle w:val="a5"/>
        <w:numPr>
          <w:ilvl w:val="0"/>
          <w:numId w:val="7"/>
        </w:numPr>
        <w:tabs>
          <w:tab w:val="left" w:pos="993"/>
        </w:tabs>
        <w:spacing w:line="240" w:lineRule="auto"/>
        <w:ind w:left="0" w:firstLine="567"/>
        <w:jc w:val="both"/>
        <w:rPr>
          <w:rFonts w:ascii="Times New Roman" w:hAnsi="Times New Roman" w:cs="Times New Roman"/>
          <w:color w:val="000000" w:themeColor="text1"/>
          <w:sz w:val="24"/>
          <w:szCs w:val="24"/>
        </w:rPr>
      </w:pPr>
      <w:r w:rsidRPr="004B2299">
        <w:rPr>
          <w:rFonts w:ascii="Times New Roman" w:hAnsi="Times New Roman" w:cs="Times New Roman"/>
          <w:color w:val="000000" w:themeColor="text1"/>
          <w:sz w:val="24"/>
          <w:szCs w:val="24"/>
        </w:rPr>
        <w:t xml:space="preserve">Контроль за виконанням цього рішення покласти на постійну комісію </w:t>
      </w:r>
      <w:r>
        <w:rPr>
          <w:rFonts w:ascii="Times New Roman" w:hAnsi="Times New Roman" w:cs="Times New Roman"/>
          <w:color w:val="000000" w:themeColor="text1"/>
          <w:sz w:val="24"/>
          <w:szCs w:val="24"/>
        </w:rPr>
        <w:t xml:space="preserve">сільської ради з питань </w:t>
      </w:r>
      <w:r w:rsidRPr="00F45C27">
        <w:rPr>
          <w:rFonts w:ascii="Times New Roman" w:eastAsia="Times New Roman" w:hAnsi="Times New Roman" w:cs="Times New Roman"/>
          <w:sz w:val="24"/>
          <w:szCs w:val="24"/>
          <w:lang w:eastAsia="ru-RU"/>
        </w:rPr>
        <w:t>земельних відносин, природокористування, планування території, будівництва, архітектури, охорони пам’яток, історичного середовища</w:t>
      </w:r>
      <w:r>
        <w:rPr>
          <w:rFonts w:ascii="Times New Roman" w:hAnsi="Times New Roman" w:cs="Times New Roman"/>
          <w:color w:val="000000" w:themeColor="text1"/>
          <w:sz w:val="24"/>
          <w:szCs w:val="24"/>
        </w:rPr>
        <w:t xml:space="preserve"> (голова комісії Трохименко В.О.).</w:t>
      </w:r>
    </w:p>
    <w:p w:rsidR="008B6F01" w:rsidRPr="006E2B15" w:rsidRDefault="008B6F01" w:rsidP="00577478">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Сільський  голова </w:t>
      </w:r>
      <w:r w:rsidRPr="006E2B15">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w:t>
      </w:r>
      <w:r w:rsidRPr="006E2B15">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bCs/>
          <w:sz w:val="24"/>
          <w:szCs w:val="24"/>
          <w:lang w:eastAsia="ru-RU"/>
        </w:rPr>
        <w:t xml:space="preserve">Марія </w:t>
      </w:r>
      <w:r w:rsidRPr="006E2B15">
        <w:rPr>
          <w:rFonts w:ascii="Times New Roman" w:eastAsia="Times New Roman" w:hAnsi="Times New Roman" w:cs="Times New Roman"/>
          <w:b/>
          <w:bCs/>
          <w:sz w:val="24"/>
          <w:szCs w:val="24"/>
          <w:lang w:eastAsia="ru-RU"/>
        </w:rPr>
        <w:t>ЛЯХ</w:t>
      </w:r>
    </w:p>
    <w:p w:rsidR="008B6F01" w:rsidRPr="00F45C27" w:rsidRDefault="008B6F01" w:rsidP="00577478">
      <w:pPr>
        <w:spacing w:after="0" w:line="240" w:lineRule="auto"/>
        <w:rPr>
          <w:rFonts w:ascii="Times New Roman" w:eastAsia="Times New Roman" w:hAnsi="Times New Roman" w:cs="Times New Roman"/>
          <w:b/>
          <w:lang w:eastAsia="ru-RU"/>
        </w:rPr>
      </w:pPr>
      <w:r w:rsidRPr="00F45C27">
        <w:rPr>
          <w:rFonts w:ascii="Times New Roman" w:eastAsia="Times New Roman" w:hAnsi="Times New Roman" w:cs="Times New Roman"/>
          <w:b/>
          <w:lang w:eastAsia="ru-RU"/>
        </w:rPr>
        <w:t>с. Студеники</w:t>
      </w:r>
    </w:p>
    <w:p w:rsidR="008B6F01" w:rsidRDefault="008B6F01" w:rsidP="00577478">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«__» __________ 20__р.</w:t>
      </w:r>
    </w:p>
    <w:p w:rsidR="008B6F01" w:rsidRPr="008933DA" w:rsidRDefault="008B6F01" w:rsidP="008933DA">
      <w:pPr>
        <w:spacing w:after="0" w:line="240" w:lineRule="auto"/>
        <w:rPr>
          <w:rFonts w:ascii="Times New Roman" w:eastAsia="Times New Roman" w:hAnsi="Times New Roman" w:cs="Times New Roman"/>
          <w:b/>
          <w:lang w:eastAsia="ru-RU"/>
        </w:rPr>
      </w:pPr>
      <w:r w:rsidRPr="00F45C27">
        <w:rPr>
          <w:rFonts w:ascii="Times New Roman" w:eastAsia="Times New Roman" w:hAnsi="Times New Roman" w:cs="Times New Roman"/>
          <w:b/>
          <w:lang w:eastAsia="ru-RU"/>
        </w:rPr>
        <w:t>№ _______________</w:t>
      </w:r>
    </w:p>
    <w:p w:rsidR="008B6F01" w:rsidRDefault="008B6F01" w:rsidP="00577478">
      <w:pPr>
        <w:spacing w:after="0" w:line="240" w:lineRule="auto"/>
        <w:jc w:val="center"/>
        <w:rPr>
          <w:rFonts w:ascii="Times New Roman" w:eastAsia="Times New Roman" w:hAnsi="Times New Roman" w:cs="Times New Roman"/>
          <w:sz w:val="28"/>
          <w:szCs w:val="28"/>
          <w:lang w:eastAsia="ru-RU"/>
        </w:rPr>
      </w:pPr>
    </w:p>
    <w:p w:rsidR="008B6F01" w:rsidRPr="0086621F" w:rsidRDefault="008B6F01" w:rsidP="008933DA">
      <w:pPr>
        <w:spacing w:after="0" w:line="240" w:lineRule="auto"/>
        <w:jc w:val="right"/>
        <w:rPr>
          <w:rFonts w:ascii="Times New Roman" w:eastAsia="Times New Roman" w:hAnsi="Times New Roman" w:cs="Times New Roman"/>
          <w:b/>
          <w:sz w:val="24"/>
          <w:szCs w:val="24"/>
          <w:lang w:eastAsia="ru-RU"/>
        </w:rPr>
      </w:pPr>
      <w:r w:rsidRPr="0086621F">
        <w:rPr>
          <w:rFonts w:ascii="Times New Roman" w:eastAsia="Times New Roman" w:hAnsi="Times New Roman" w:cs="Times New Roman"/>
          <w:b/>
          <w:sz w:val="24"/>
          <w:szCs w:val="24"/>
          <w:lang w:eastAsia="ru-RU"/>
        </w:rPr>
        <w:t xml:space="preserve"> «ЗАТВЕРДЖЕНО»</w:t>
      </w:r>
    </w:p>
    <w:p w:rsidR="008B6F01" w:rsidRPr="0086621F" w:rsidRDefault="008B6F01" w:rsidP="008933DA">
      <w:pPr>
        <w:spacing w:after="0" w:line="240" w:lineRule="auto"/>
        <w:jc w:val="right"/>
        <w:rPr>
          <w:rFonts w:ascii="Times New Roman" w:eastAsia="Times New Roman" w:hAnsi="Times New Roman" w:cs="Times New Roman"/>
          <w:b/>
          <w:sz w:val="24"/>
          <w:szCs w:val="24"/>
          <w:lang w:eastAsia="ru-RU"/>
        </w:rPr>
      </w:pPr>
      <w:r w:rsidRPr="0086621F">
        <w:rPr>
          <w:rFonts w:ascii="Times New Roman" w:eastAsia="Times New Roman" w:hAnsi="Times New Roman" w:cs="Times New Roman"/>
          <w:b/>
          <w:sz w:val="24"/>
          <w:szCs w:val="24"/>
          <w:lang w:eastAsia="ru-RU"/>
        </w:rPr>
        <w:t>Рішення</w:t>
      </w:r>
      <w:r>
        <w:rPr>
          <w:rFonts w:ascii="Times New Roman" w:eastAsia="Times New Roman" w:hAnsi="Times New Roman" w:cs="Times New Roman"/>
          <w:b/>
          <w:sz w:val="24"/>
          <w:szCs w:val="24"/>
          <w:lang w:eastAsia="ru-RU"/>
        </w:rPr>
        <w:t>м</w:t>
      </w:r>
      <w:r w:rsidRPr="0086621F">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___ сесії </w:t>
      </w:r>
      <w:r w:rsidRPr="0086621F">
        <w:rPr>
          <w:rFonts w:ascii="Times New Roman" w:eastAsia="Times New Roman" w:hAnsi="Times New Roman" w:cs="Times New Roman"/>
          <w:b/>
          <w:sz w:val="24"/>
          <w:szCs w:val="24"/>
          <w:lang w:eastAsia="ru-RU"/>
        </w:rPr>
        <w:t>Студениківської сільської ради</w:t>
      </w:r>
      <w:r>
        <w:rPr>
          <w:rFonts w:ascii="Times New Roman" w:eastAsia="Times New Roman" w:hAnsi="Times New Roman" w:cs="Times New Roman"/>
          <w:b/>
          <w:sz w:val="24"/>
          <w:szCs w:val="24"/>
          <w:lang w:eastAsia="ru-RU"/>
        </w:rPr>
        <w:t xml:space="preserve"> ___ скликання</w:t>
      </w:r>
    </w:p>
    <w:p w:rsidR="008B6F01" w:rsidRPr="0051172F" w:rsidRDefault="008B6F01" w:rsidP="008933DA">
      <w:pPr>
        <w:spacing w:after="0" w:line="240" w:lineRule="auto"/>
        <w:jc w:val="right"/>
        <w:rPr>
          <w:rFonts w:ascii="Times New Roman" w:eastAsia="Times New Roman" w:hAnsi="Times New Roman" w:cs="Times New Roman"/>
          <w:b/>
          <w:sz w:val="24"/>
          <w:szCs w:val="24"/>
          <w:lang w:eastAsia="ru-RU"/>
        </w:rPr>
      </w:pPr>
      <w:r w:rsidRPr="0086621F">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____</w:t>
      </w:r>
      <w:r w:rsidRPr="0086621F">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__________ 20__</w:t>
      </w:r>
      <w:r w:rsidRPr="0086621F">
        <w:rPr>
          <w:rFonts w:ascii="Times New Roman" w:eastAsia="Times New Roman" w:hAnsi="Times New Roman" w:cs="Times New Roman"/>
          <w:b/>
          <w:sz w:val="24"/>
          <w:szCs w:val="24"/>
          <w:lang w:eastAsia="ru-RU"/>
        </w:rPr>
        <w:t xml:space="preserve"> р. </w:t>
      </w:r>
      <w:r w:rsidRPr="0051172F">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____________</w:t>
      </w:r>
    </w:p>
    <w:p w:rsidR="008B6F01" w:rsidRPr="009035B4" w:rsidRDefault="008B6F01" w:rsidP="00577478">
      <w:pPr>
        <w:rPr>
          <w:rFonts w:ascii="Times New Roman" w:hAnsi="Times New Roman" w:cs="Times New Roman"/>
          <w:color w:val="000000" w:themeColor="text1"/>
          <w:sz w:val="28"/>
          <w:szCs w:val="28"/>
        </w:rPr>
      </w:pPr>
      <w:r w:rsidRPr="009035B4">
        <w:rPr>
          <w:rFonts w:ascii="Times New Roman" w:hAnsi="Times New Roman" w:cs="Times New Roman"/>
          <w:b/>
          <w:bCs/>
          <w:color w:val="000000" w:themeColor="text1"/>
          <w:sz w:val="28"/>
          <w:szCs w:val="28"/>
        </w:rPr>
        <w:t> </w:t>
      </w:r>
    </w:p>
    <w:p w:rsidR="008B6F01" w:rsidRPr="0086621F" w:rsidRDefault="008B6F01" w:rsidP="00577478">
      <w:pPr>
        <w:tabs>
          <w:tab w:val="left" w:pos="567"/>
        </w:tabs>
        <w:spacing w:after="240" w:line="240" w:lineRule="auto"/>
        <w:ind w:firstLine="567"/>
        <w:jc w:val="center"/>
        <w:rPr>
          <w:rFonts w:ascii="Times New Roman" w:hAnsi="Times New Roman" w:cs="Times New Roman"/>
          <w:color w:val="000000" w:themeColor="text1"/>
          <w:sz w:val="24"/>
          <w:szCs w:val="24"/>
        </w:rPr>
      </w:pPr>
      <w:r w:rsidRPr="0086621F">
        <w:rPr>
          <w:rFonts w:ascii="Times New Roman" w:hAnsi="Times New Roman" w:cs="Times New Roman"/>
          <w:b/>
          <w:bCs/>
          <w:color w:val="000000" w:themeColor="text1"/>
          <w:sz w:val="24"/>
          <w:szCs w:val="24"/>
        </w:rPr>
        <w:t>ПОЛОЖЕННЯ</w:t>
      </w:r>
      <w:r w:rsidRPr="0086621F">
        <w:rPr>
          <w:rFonts w:ascii="Times New Roman" w:hAnsi="Times New Roman" w:cs="Times New Roman"/>
          <w:color w:val="000000" w:themeColor="text1"/>
          <w:sz w:val="24"/>
          <w:szCs w:val="24"/>
        </w:rPr>
        <w:br/>
      </w:r>
      <w:r w:rsidRPr="0086621F">
        <w:rPr>
          <w:rFonts w:ascii="Times New Roman" w:hAnsi="Times New Roman" w:cs="Times New Roman"/>
          <w:b/>
          <w:bCs/>
          <w:color w:val="000000" w:themeColor="text1"/>
          <w:sz w:val="24"/>
          <w:szCs w:val="24"/>
        </w:rPr>
        <w:t>про конкурсну комісію з визначення переліку земельних ділянок комунальної власності, які або права на які виставляються на земельні торги та відбору виконавця земельних торгів на конкурентних засадах</w:t>
      </w:r>
    </w:p>
    <w:p w:rsidR="008B6F01" w:rsidRPr="008F4B5F" w:rsidRDefault="008B6F01" w:rsidP="00577478">
      <w:pPr>
        <w:tabs>
          <w:tab w:val="left" w:pos="567"/>
        </w:tabs>
        <w:spacing w:after="120" w:line="240" w:lineRule="auto"/>
        <w:ind w:firstLine="567"/>
        <w:jc w:val="both"/>
        <w:rPr>
          <w:rFonts w:ascii="Times New Roman" w:hAnsi="Times New Roman" w:cs="Times New Roman"/>
          <w:sz w:val="24"/>
          <w:szCs w:val="24"/>
        </w:rPr>
      </w:pPr>
      <w:r w:rsidRPr="008F4B5F">
        <w:rPr>
          <w:rFonts w:ascii="Times New Roman" w:hAnsi="Times New Roman" w:cs="Times New Roman"/>
          <w:sz w:val="24"/>
          <w:szCs w:val="24"/>
        </w:rPr>
        <w:t>Положення про конкурсну комісію з визначення переліку земельних ділянок комунальної власності, які або права на які виставляються на земельні торги, та відбору виконавця земельних торгів на конкурентних засадах (</w:t>
      </w:r>
      <w:r w:rsidRPr="008F4B5F">
        <w:rPr>
          <w:rFonts w:ascii="Times New Roman" w:hAnsi="Times New Roman" w:cs="Times New Roman"/>
          <w:i/>
          <w:sz w:val="24"/>
          <w:szCs w:val="24"/>
        </w:rPr>
        <w:t>далі – Положення</w:t>
      </w:r>
      <w:r w:rsidRPr="008F4B5F">
        <w:rPr>
          <w:rFonts w:ascii="Times New Roman" w:hAnsi="Times New Roman" w:cs="Times New Roman"/>
          <w:sz w:val="24"/>
          <w:szCs w:val="24"/>
        </w:rPr>
        <w:t xml:space="preserve">) розроблено відповідно до </w:t>
      </w:r>
      <w:r>
        <w:rPr>
          <w:rFonts w:ascii="Times New Roman" w:hAnsi="Times New Roman" w:cs="Times New Roman"/>
          <w:sz w:val="24"/>
          <w:szCs w:val="24"/>
        </w:rPr>
        <w:t xml:space="preserve">положень </w:t>
      </w:r>
      <w:r w:rsidRPr="008F4B5F">
        <w:rPr>
          <w:rFonts w:ascii="Times New Roman" w:hAnsi="Times New Roman" w:cs="Times New Roman"/>
          <w:sz w:val="24"/>
          <w:szCs w:val="24"/>
        </w:rPr>
        <w:t xml:space="preserve">Конституції України, </w:t>
      </w:r>
      <w:r>
        <w:rPr>
          <w:rFonts w:ascii="Times New Roman" w:hAnsi="Times New Roman" w:cs="Times New Roman"/>
          <w:sz w:val="24"/>
          <w:szCs w:val="24"/>
        </w:rPr>
        <w:t>Земельного кодексу України, з</w:t>
      </w:r>
      <w:r w:rsidRPr="008F4B5F">
        <w:rPr>
          <w:rFonts w:ascii="Times New Roman" w:hAnsi="Times New Roman" w:cs="Times New Roman"/>
          <w:sz w:val="24"/>
          <w:szCs w:val="24"/>
        </w:rPr>
        <w:t xml:space="preserve">аконів України </w:t>
      </w:r>
      <w:r>
        <w:rPr>
          <w:rFonts w:ascii="Times New Roman" w:hAnsi="Times New Roman" w:cs="Times New Roman"/>
          <w:sz w:val="24"/>
          <w:szCs w:val="24"/>
        </w:rPr>
        <w:t xml:space="preserve">                            </w:t>
      </w:r>
      <w:r w:rsidRPr="008F4B5F">
        <w:rPr>
          <w:rFonts w:ascii="Times New Roman" w:hAnsi="Times New Roman" w:cs="Times New Roman"/>
          <w:sz w:val="24"/>
          <w:szCs w:val="24"/>
        </w:rPr>
        <w:t xml:space="preserve">«Про землеустрій», «Про місцеве самоврядування в Україні», інших нормативно-правових актів  у сфері </w:t>
      </w:r>
      <w:r w:rsidRPr="008F4B5F">
        <w:rPr>
          <w:rFonts w:ascii="Times New Roman" w:hAnsi="Times New Roman" w:cs="Times New Roman"/>
          <w:sz w:val="24"/>
          <w:szCs w:val="24"/>
          <w:shd w:val="clear" w:color="auto" w:fill="FFFFFF"/>
        </w:rPr>
        <w:t>землеустрою і спрямований на регулювання відносин, які виникають між органами державної влади, органами місцевого самоврядування, юридичними та фізичними особами із забезпечення сталого розвитку землекористування</w:t>
      </w:r>
      <w:r w:rsidRPr="008F4B5F">
        <w:rPr>
          <w:rFonts w:ascii="Times New Roman" w:hAnsi="Times New Roman" w:cs="Times New Roman"/>
          <w:sz w:val="24"/>
          <w:szCs w:val="24"/>
        </w:rPr>
        <w:t>.</w:t>
      </w:r>
    </w:p>
    <w:p w:rsidR="008B6F01" w:rsidRPr="008F4B5F" w:rsidRDefault="008B6F01" w:rsidP="00577478">
      <w:pPr>
        <w:tabs>
          <w:tab w:val="left" w:pos="567"/>
        </w:tabs>
        <w:spacing w:after="0" w:line="240" w:lineRule="auto"/>
        <w:ind w:firstLine="567"/>
        <w:jc w:val="center"/>
        <w:rPr>
          <w:rFonts w:ascii="Times New Roman" w:hAnsi="Times New Roman" w:cs="Times New Roman"/>
          <w:b/>
          <w:bCs/>
          <w:sz w:val="24"/>
          <w:szCs w:val="24"/>
        </w:rPr>
      </w:pPr>
      <w:r w:rsidRPr="008F4B5F">
        <w:rPr>
          <w:rFonts w:ascii="Times New Roman" w:hAnsi="Times New Roman" w:cs="Times New Roman"/>
          <w:b/>
          <w:bCs/>
          <w:sz w:val="24"/>
          <w:szCs w:val="24"/>
          <w:lang w:val="en-US"/>
        </w:rPr>
        <w:t>I</w:t>
      </w:r>
      <w:r w:rsidRPr="008F4B5F">
        <w:rPr>
          <w:rFonts w:ascii="Times New Roman" w:hAnsi="Times New Roman" w:cs="Times New Roman"/>
          <w:b/>
          <w:bCs/>
          <w:sz w:val="24"/>
          <w:szCs w:val="24"/>
        </w:rPr>
        <w:t>. Загальні положення</w:t>
      </w:r>
    </w:p>
    <w:p w:rsidR="008B6F01" w:rsidRDefault="008B6F01" w:rsidP="00577478">
      <w:pPr>
        <w:tabs>
          <w:tab w:val="left" w:pos="567"/>
        </w:tabs>
        <w:spacing w:after="0" w:line="240" w:lineRule="auto"/>
        <w:ind w:firstLine="567"/>
        <w:jc w:val="both"/>
        <w:rPr>
          <w:rFonts w:ascii="Times New Roman" w:hAnsi="Times New Roman" w:cs="Times New Roman"/>
          <w:color w:val="000000"/>
          <w:sz w:val="24"/>
          <w:szCs w:val="24"/>
          <w:shd w:val="clear" w:color="auto" w:fill="FFFFFF"/>
        </w:rPr>
      </w:pPr>
      <w:r w:rsidRPr="008F4B5F">
        <w:rPr>
          <w:rFonts w:ascii="Times New Roman" w:hAnsi="Times New Roman" w:cs="Times New Roman"/>
          <w:sz w:val="24"/>
          <w:szCs w:val="24"/>
        </w:rPr>
        <w:t>1.1. Це Положення визначає правові та організаційні основи діяльності конкурсної комісії з визначення переліку земельних ділянок комунальної власності, які або права на які виставляються на земельні торги, та відбору виконавця земельних торгів на конкурентних засадах (</w:t>
      </w:r>
      <w:r w:rsidRPr="008F4B5F">
        <w:rPr>
          <w:rFonts w:ascii="Times New Roman" w:hAnsi="Times New Roman" w:cs="Times New Roman"/>
          <w:i/>
          <w:sz w:val="24"/>
          <w:szCs w:val="24"/>
        </w:rPr>
        <w:t>далі – конкурсна комісія</w:t>
      </w:r>
      <w:r w:rsidRPr="008F4B5F">
        <w:rPr>
          <w:rFonts w:ascii="Times New Roman" w:hAnsi="Times New Roman" w:cs="Times New Roman"/>
          <w:sz w:val="24"/>
          <w:szCs w:val="24"/>
        </w:rPr>
        <w:t xml:space="preserve">), утвореної рішенням Студениківської сільської ради від </w:t>
      </w:r>
      <w:r>
        <w:rPr>
          <w:rFonts w:ascii="Times New Roman" w:hAnsi="Times New Roman" w:cs="Times New Roman"/>
          <w:sz w:val="24"/>
          <w:szCs w:val="24"/>
        </w:rPr>
        <w:t>«__»</w:t>
      </w:r>
      <w:r w:rsidRPr="00CC3246">
        <w:rPr>
          <w:rFonts w:ascii="Times New Roman" w:hAnsi="Times New Roman" w:cs="Times New Roman"/>
          <w:sz w:val="24"/>
          <w:szCs w:val="24"/>
        </w:rPr>
        <w:t xml:space="preserve"> </w:t>
      </w:r>
      <w:r>
        <w:rPr>
          <w:rFonts w:ascii="Times New Roman" w:hAnsi="Times New Roman" w:cs="Times New Roman"/>
          <w:sz w:val="24"/>
          <w:szCs w:val="24"/>
        </w:rPr>
        <w:t>________</w:t>
      </w:r>
      <w:r w:rsidRPr="00CC3246">
        <w:rPr>
          <w:rFonts w:ascii="Times New Roman" w:hAnsi="Times New Roman" w:cs="Times New Roman"/>
          <w:sz w:val="24"/>
          <w:szCs w:val="24"/>
        </w:rPr>
        <w:t xml:space="preserve"> </w:t>
      </w:r>
      <w:r>
        <w:rPr>
          <w:rFonts w:ascii="Times New Roman" w:hAnsi="Times New Roman" w:cs="Times New Roman"/>
          <w:sz w:val="24"/>
          <w:szCs w:val="24"/>
        </w:rPr>
        <w:t>20__</w:t>
      </w:r>
      <w:r w:rsidRPr="00CC3246">
        <w:rPr>
          <w:rFonts w:ascii="Times New Roman" w:hAnsi="Times New Roman" w:cs="Times New Roman"/>
          <w:sz w:val="24"/>
          <w:szCs w:val="24"/>
        </w:rPr>
        <w:t xml:space="preserve"> року № ___________, в </w:t>
      </w:r>
      <w:r w:rsidRPr="00FE4AD4">
        <w:rPr>
          <w:rFonts w:ascii="Times New Roman" w:hAnsi="Times New Roman" w:cs="Times New Roman"/>
          <w:sz w:val="24"/>
          <w:szCs w:val="24"/>
        </w:rPr>
        <w:t xml:space="preserve">процесі </w:t>
      </w:r>
      <w:r w:rsidRPr="00FE4AD4">
        <w:rPr>
          <w:rFonts w:ascii="Times New Roman" w:hAnsi="Times New Roman" w:cs="Times New Roman"/>
          <w:sz w:val="24"/>
          <w:szCs w:val="24"/>
          <w:shd w:val="clear" w:color="auto" w:fill="FFFFFF"/>
        </w:rPr>
        <w:t xml:space="preserve">добору </w:t>
      </w:r>
      <w:r w:rsidRPr="004B2299">
        <w:rPr>
          <w:rFonts w:ascii="Times New Roman" w:hAnsi="Times New Roman" w:cs="Times New Roman"/>
          <w:color w:val="000000"/>
          <w:sz w:val="24"/>
          <w:szCs w:val="24"/>
          <w:shd w:val="clear" w:color="auto" w:fill="FFFFFF"/>
        </w:rPr>
        <w:t xml:space="preserve">земельних ділянок комунальної власності та </w:t>
      </w:r>
      <w:r>
        <w:rPr>
          <w:rFonts w:ascii="Times New Roman" w:hAnsi="Times New Roman" w:cs="Times New Roman"/>
          <w:color w:val="000000"/>
          <w:sz w:val="24"/>
          <w:szCs w:val="24"/>
          <w:shd w:val="clear" w:color="auto" w:fill="FFFFFF"/>
        </w:rPr>
        <w:t>організації підготовки</w:t>
      </w:r>
      <w:r w:rsidRPr="004B2299">
        <w:rPr>
          <w:rFonts w:ascii="Times New Roman" w:hAnsi="Times New Roman" w:cs="Times New Roman"/>
          <w:color w:val="000000"/>
          <w:sz w:val="24"/>
          <w:szCs w:val="24"/>
          <w:shd w:val="clear" w:color="auto" w:fill="FFFFFF"/>
        </w:rPr>
        <w:t xml:space="preserve"> лотів для продажу на земельних торгах</w:t>
      </w:r>
      <w:r>
        <w:rPr>
          <w:rFonts w:ascii="Times New Roman" w:hAnsi="Times New Roman" w:cs="Times New Roman"/>
          <w:color w:val="000000"/>
          <w:sz w:val="24"/>
          <w:szCs w:val="24"/>
          <w:shd w:val="clear" w:color="auto" w:fill="FFFFFF"/>
        </w:rPr>
        <w:t xml:space="preserve">, відповідно до вимог законодавства та </w:t>
      </w:r>
      <w:r w:rsidRPr="004B2299">
        <w:rPr>
          <w:rFonts w:ascii="Times New Roman" w:hAnsi="Times New Roman" w:cs="Times New Roman"/>
          <w:color w:val="000000"/>
          <w:sz w:val="24"/>
          <w:szCs w:val="24"/>
          <w:shd w:val="clear" w:color="auto" w:fill="FFFFFF"/>
        </w:rPr>
        <w:t xml:space="preserve">з урахуванням затверджених містобудівної документації </w:t>
      </w:r>
      <w:r>
        <w:rPr>
          <w:rFonts w:ascii="Times New Roman" w:hAnsi="Times New Roman" w:cs="Times New Roman"/>
          <w:color w:val="000000"/>
          <w:sz w:val="24"/>
          <w:szCs w:val="24"/>
          <w:shd w:val="clear" w:color="auto" w:fill="FFFFFF"/>
        </w:rPr>
        <w:t>і</w:t>
      </w:r>
      <w:r w:rsidRPr="004B2299">
        <w:rPr>
          <w:rFonts w:ascii="Times New Roman" w:hAnsi="Times New Roman" w:cs="Times New Roman"/>
          <w:color w:val="000000"/>
          <w:sz w:val="24"/>
          <w:szCs w:val="24"/>
          <w:shd w:val="clear" w:color="auto" w:fill="FFFFFF"/>
        </w:rPr>
        <w:t xml:space="preserve"> документації із землеустрою, а також маркетингових досліджень, інвестиційної привабливості, звернень громадян та юридичних осіб щодо намірів забудови</w:t>
      </w:r>
      <w:r>
        <w:rPr>
          <w:rFonts w:ascii="Times New Roman" w:hAnsi="Times New Roman" w:cs="Times New Roman"/>
          <w:color w:val="000000"/>
          <w:sz w:val="24"/>
          <w:szCs w:val="24"/>
          <w:shd w:val="clear" w:color="auto" w:fill="FFFFFF"/>
        </w:rPr>
        <w:t xml:space="preserve"> (за наявності).</w:t>
      </w:r>
    </w:p>
    <w:p w:rsidR="008B6F01" w:rsidRPr="00FE4AD4" w:rsidRDefault="008B6F01" w:rsidP="00577478">
      <w:pPr>
        <w:pStyle w:val="rvps2"/>
        <w:shd w:val="clear" w:color="auto" w:fill="FFFFFF"/>
        <w:spacing w:before="0" w:beforeAutospacing="0" w:after="0" w:afterAutospacing="0"/>
        <w:ind w:firstLine="448"/>
        <w:jc w:val="both"/>
        <w:rPr>
          <w:color w:val="000000"/>
          <w:lang w:val="uk-UA"/>
        </w:rPr>
      </w:pPr>
      <w:r w:rsidRPr="00FE4AD4">
        <w:rPr>
          <w:color w:val="000000"/>
          <w:shd w:val="clear" w:color="auto" w:fill="FFFFFF"/>
          <w:lang w:val="ru-RU"/>
        </w:rPr>
        <w:t xml:space="preserve">1.2. </w:t>
      </w:r>
      <w:r w:rsidRPr="00FE4AD4">
        <w:rPr>
          <w:color w:val="000000"/>
          <w:shd w:val="clear" w:color="auto" w:fill="FFFFFF"/>
          <w:lang w:val="uk-UA"/>
        </w:rPr>
        <w:t xml:space="preserve">Конкурсна комісія </w:t>
      </w:r>
      <w:r w:rsidRPr="00FE4AD4">
        <w:rPr>
          <w:color w:val="000000"/>
          <w:lang w:val="uk-UA"/>
        </w:rPr>
        <w:t>визначає перелік земельних ділянок комунальної власності та/або прав на них, які виставляються на земельні торги окремими лотами. Не вносяться до зазначеного переліку призначені під забудову земельні ділянки без урахування у випадках, передбачених законом, результатів громадського обговорення.</w:t>
      </w:r>
    </w:p>
    <w:p w:rsidR="008B6F01" w:rsidRPr="00624598" w:rsidRDefault="008B6F01" w:rsidP="00577478">
      <w:pPr>
        <w:pStyle w:val="rvps2"/>
        <w:shd w:val="clear" w:color="auto" w:fill="FFFFFF"/>
        <w:spacing w:before="0" w:beforeAutospacing="0" w:after="0" w:afterAutospacing="0"/>
        <w:ind w:firstLine="448"/>
        <w:jc w:val="both"/>
        <w:rPr>
          <w:lang w:val="uk-UA"/>
        </w:rPr>
      </w:pPr>
      <w:bookmarkStart w:id="11" w:name="n1279"/>
      <w:bookmarkEnd w:id="11"/>
      <w:r w:rsidRPr="00624598">
        <w:rPr>
          <w:lang w:val="uk-UA"/>
        </w:rPr>
        <w:t>У переліку зазначаються місце розташування (адреса) земельної ділянки, її цільове призначення (функціональне використання), площа, кадастровий номер, умови продажу.</w:t>
      </w:r>
    </w:p>
    <w:p w:rsidR="008B6F01" w:rsidRDefault="008B6F01" w:rsidP="00577478">
      <w:pPr>
        <w:pStyle w:val="rvps2"/>
        <w:shd w:val="clear" w:color="auto" w:fill="FFFFFF"/>
        <w:spacing w:before="0" w:beforeAutospacing="0" w:after="0" w:afterAutospacing="0"/>
        <w:ind w:firstLine="448"/>
        <w:jc w:val="both"/>
        <w:rPr>
          <w:shd w:val="clear" w:color="auto" w:fill="FFFFFF"/>
          <w:lang w:val="uk-UA"/>
        </w:rPr>
      </w:pPr>
      <w:r w:rsidRPr="00624598">
        <w:rPr>
          <w:lang w:val="uk-UA"/>
        </w:rPr>
        <w:t>1.3. </w:t>
      </w:r>
      <w:r w:rsidRPr="00CC6D61">
        <w:rPr>
          <w:b/>
          <w:i/>
          <w:shd w:val="clear" w:color="auto" w:fill="FFFFFF"/>
          <w:lang w:val="uk-UA"/>
        </w:rPr>
        <w:t>Підготовку</w:t>
      </w:r>
      <w:r w:rsidRPr="00624598">
        <w:rPr>
          <w:shd w:val="clear" w:color="auto" w:fill="FFFFFF"/>
          <w:lang w:val="uk-UA"/>
        </w:rPr>
        <w:t xml:space="preserve"> </w:t>
      </w:r>
      <w:r w:rsidRPr="00CC6D61">
        <w:rPr>
          <w:b/>
          <w:i/>
          <w:shd w:val="clear" w:color="auto" w:fill="FFFFFF"/>
          <w:lang w:val="uk-UA"/>
        </w:rPr>
        <w:t>лотів</w:t>
      </w:r>
      <w:r w:rsidRPr="00624598">
        <w:rPr>
          <w:shd w:val="clear" w:color="auto" w:fill="FFFFFF"/>
          <w:lang w:val="uk-UA"/>
        </w:rPr>
        <w:t xml:space="preserve"> до проведення земельних торгів забезпечує </w:t>
      </w:r>
      <w:r>
        <w:rPr>
          <w:lang w:val="ru-RU"/>
        </w:rPr>
        <w:t>Студениківська сільська рада</w:t>
      </w:r>
      <w:r>
        <w:rPr>
          <w:shd w:val="clear" w:color="auto" w:fill="FFFFFF"/>
          <w:lang w:val="uk-UA"/>
        </w:rPr>
        <w:t xml:space="preserve">, як </w:t>
      </w:r>
      <w:r w:rsidRPr="00624598">
        <w:rPr>
          <w:shd w:val="clear" w:color="auto" w:fill="FFFFFF"/>
          <w:lang w:val="uk-UA"/>
        </w:rPr>
        <w:t xml:space="preserve">організатор земельних торгів. </w:t>
      </w:r>
    </w:p>
    <w:p w:rsidR="008B6F01" w:rsidRDefault="008B6F01" w:rsidP="00577478">
      <w:pPr>
        <w:pStyle w:val="rvps2"/>
        <w:shd w:val="clear" w:color="auto" w:fill="FFFFFF"/>
        <w:spacing w:before="0" w:beforeAutospacing="0" w:after="0" w:afterAutospacing="0"/>
        <w:ind w:firstLine="448"/>
        <w:jc w:val="both"/>
        <w:rPr>
          <w:lang w:val="uk-UA"/>
        </w:rPr>
      </w:pPr>
      <w:r>
        <w:rPr>
          <w:shd w:val="clear" w:color="auto" w:fill="FFFFFF"/>
          <w:lang w:val="uk-UA"/>
        </w:rPr>
        <w:t xml:space="preserve">1.4. </w:t>
      </w:r>
      <w:r w:rsidRPr="00CC6D61">
        <w:rPr>
          <w:b/>
          <w:i/>
          <w:lang w:val="uk-UA"/>
        </w:rPr>
        <w:t>Фінансування підготовки лотів</w:t>
      </w:r>
      <w:r w:rsidRPr="00624598">
        <w:rPr>
          <w:lang w:val="uk-UA"/>
        </w:rPr>
        <w:t xml:space="preserve"> до проведення земельних торгів зді</w:t>
      </w:r>
      <w:r>
        <w:rPr>
          <w:lang w:val="uk-UA"/>
        </w:rPr>
        <w:t>йснюється Виконавцем відповідно до Договору з О</w:t>
      </w:r>
      <w:r w:rsidRPr="00624598">
        <w:rPr>
          <w:lang w:val="uk-UA"/>
        </w:rPr>
        <w:t>рганізатором земельних торгів. </w:t>
      </w:r>
    </w:p>
    <w:p w:rsidR="008B6F01" w:rsidRDefault="008B6F01" w:rsidP="00577478">
      <w:pPr>
        <w:pStyle w:val="rvps2"/>
        <w:shd w:val="clear" w:color="auto" w:fill="FFFFFF"/>
        <w:spacing w:before="0" w:beforeAutospacing="0" w:after="0" w:afterAutospacing="0"/>
        <w:ind w:firstLine="448"/>
        <w:jc w:val="both"/>
        <w:rPr>
          <w:shd w:val="clear" w:color="auto" w:fill="FFFFFF"/>
          <w:lang w:val="uk-UA"/>
        </w:rPr>
      </w:pPr>
      <w:r>
        <w:rPr>
          <w:lang w:val="uk-UA"/>
        </w:rPr>
        <w:t>Витрати, здійснені В</w:t>
      </w:r>
      <w:r w:rsidRPr="00624598">
        <w:rPr>
          <w:lang w:val="uk-UA"/>
        </w:rPr>
        <w:t>иконавцем на підготовку лотів до проведення зем</w:t>
      </w:r>
      <w:r>
        <w:rPr>
          <w:lang w:val="uk-UA"/>
        </w:rPr>
        <w:t>ельних торгів, відшкодовуються П</w:t>
      </w:r>
      <w:r w:rsidRPr="00624598">
        <w:rPr>
          <w:lang w:val="uk-UA"/>
        </w:rPr>
        <w:t>ереможцем земельних торгів за кожним лотом.</w:t>
      </w:r>
      <w:r w:rsidRPr="00624598">
        <w:rPr>
          <w:shd w:val="clear" w:color="auto" w:fill="FFFFFF"/>
          <w:lang w:val="uk-UA"/>
        </w:rPr>
        <w:t xml:space="preserve"> </w:t>
      </w:r>
    </w:p>
    <w:p w:rsidR="008B6F01" w:rsidRPr="00624598" w:rsidRDefault="008B6F01" w:rsidP="00577478">
      <w:pPr>
        <w:pStyle w:val="rvps2"/>
        <w:shd w:val="clear" w:color="auto" w:fill="FFFFFF"/>
        <w:spacing w:before="0" w:beforeAutospacing="0" w:after="0" w:afterAutospacing="0"/>
        <w:ind w:firstLine="448"/>
        <w:jc w:val="both"/>
        <w:rPr>
          <w:lang w:val="uk-UA"/>
        </w:rPr>
      </w:pPr>
      <w:r>
        <w:rPr>
          <w:shd w:val="clear" w:color="auto" w:fill="FFFFFF"/>
          <w:lang w:val="uk-UA"/>
        </w:rPr>
        <w:t>1.5</w:t>
      </w:r>
      <w:r w:rsidRPr="00CC6D61">
        <w:rPr>
          <w:b/>
          <w:i/>
          <w:shd w:val="clear" w:color="auto" w:fill="FFFFFF"/>
          <w:lang w:val="uk-UA"/>
        </w:rPr>
        <w:t>. Закупівля послуг з підготовки лотів</w:t>
      </w:r>
      <w:r w:rsidRPr="00624598">
        <w:rPr>
          <w:shd w:val="clear" w:color="auto" w:fill="FFFFFF"/>
          <w:lang w:val="uk-UA"/>
        </w:rPr>
        <w:t xml:space="preserve"> (виконання робіт із землеустрою, оцінки земель</w:t>
      </w:r>
      <w:r>
        <w:rPr>
          <w:shd w:val="clear" w:color="auto" w:fill="FFFFFF"/>
          <w:lang w:val="uk-UA"/>
        </w:rPr>
        <w:t xml:space="preserve"> тощо</w:t>
      </w:r>
      <w:r w:rsidRPr="00624598">
        <w:rPr>
          <w:shd w:val="clear" w:color="auto" w:fill="FFFFFF"/>
          <w:lang w:val="uk-UA"/>
        </w:rPr>
        <w:t>) до продажу на земельних торгах та визначе</w:t>
      </w:r>
      <w:r>
        <w:rPr>
          <w:shd w:val="clear" w:color="auto" w:fill="FFFFFF"/>
          <w:lang w:val="uk-UA"/>
        </w:rPr>
        <w:t xml:space="preserve">ння виконавця земельних торгів </w:t>
      </w:r>
      <w:r w:rsidRPr="00624598">
        <w:rPr>
          <w:shd w:val="clear" w:color="auto" w:fill="FFFFFF"/>
          <w:lang w:val="uk-UA"/>
        </w:rPr>
        <w:t xml:space="preserve">здійснюється </w:t>
      </w:r>
      <w:r>
        <w:rPr>
          <w:shd w:val="clear" w:color="auto" w:fill="FFFFFF"/>
          <w:lang w:val="uk-UA"/>
        </w:rPr>
        <w:t xml:space="preserve">Виконавчим комітет </w:t>
      </w:r>
      <w:r w:rsidRPr="00CC6D61">
        <w:rPr>
          <w:lang w:val="uk-UA"/>
        </w:rPr>
        <w:t>Студениківської сільської ради</w:t>
      </w:r>
      <w:r w:rsidRPr="00624598">
        <w:rPr>
          <w:shd w:val="clear" w:color="auto" w:fill="FFFFFF"/>
          <w:lang w:val="uk-UA"/>
        </w:rPr>
        <w:t xml:space="preserve"> у порядку, визначеному законодавством про здійснення державних </w:t>
      </w:r>
      <w:proofErr w:type="spellStart"/>
      <w:r w:rsidRPr="00624598">
        <w:rPr>
          <w:shd w:val="clear" w:color="auto" w:fill="FFFFFF"/>
          <w:lang w:val="uk-UA"/>
        </w:rPr>
        <w:t>закупівель</w:t>
      </w:r>
      <w:proofErr w:type="spellEnd"/>
      <w:r w:rsidRPr="00624598">
        <w:rPr>
          <w:shd w:val="clear" w:color="auto" w:fill="FFFFFF"/>
          <w:lang w:val="uk-UA"/>
        </w:rPr>
        <w:t xml:space="preserve">. </w:t>
      </w:r>
    </w:p>
    <w:p w:rsidR="008B6F01" w:rsidRPr="00624598" w:rsidRDefault="008B6F01" w:rsidP="00577478">
      <w:pPr>
        <w:tabs>
          <w:tab w:val="left" w:pos="567"/>
        </w:tabs>
        <w:spacing w:after="0" w:line="240" w:lineRule="auto"/>
        <w:jc w:val="both"/>
        <w:rPr>
          <w:rFonts w:ascii="Times New Roman" w:hAnsi="Times New Roman" w:cs="Times New Roman"/>
          <w:sz w:val="24"/>
          <w:szCs w:val="24"/>
        </w:rPr>
      </w:pPr>
      <w:r w:rsidRPr="00624598">
        <w:rPr>
          <w:rFonts w:ascii="Times New Roman" w:hAnsi="Times New Roman" w:cs="Times New Roman"/>
          <w:sz w:val="24"/>
          <w:szCs w:val="24"/>
        </w:rPr>
        <w:t xml:space="preserve">         1.6. </w:t>
      </w:r>
      <w:r w:rsidRPr="00CC6D61">
        <w:rPr>
          <w:rFonts w:ascii="Times New Roman" w:hAnsi="Times New Roman" w:cs="Times New Roman"/>
          <w:b/>
          <w:i/>
          <w:sz w:val="24"/>
          <w:szCs w:val="24"/>
        </w:rPr>
        <w:t>Підготовка лотів</w:t>
      </w:r>
      <w:r w:rsidRPr="00624598">
        <w:rPr>
          <w:rFonts w:ascii="Times New Roman" w:hAnsi="Times New Roman" w:cs="Times New Roman"/>
          <w:sz w:val="24"/>
          <w:szCs w:val="24"/>
        </w:rPr>
        <w:t xml:space="preserve"> до проведення земельних торгів включає:</w:t>
      </w:r>
    </w:p>
    <w:p w:rsidR="008B6F01" w:rsidRPr="00CC3246" w:rsidRDefault="008B6F01" w:rsidP="00577478">
      <w:pPr>
        <w:tabs>
          <w:tab w:val="left" w:pos="567"/>
        </w:tabs>
        <w:spacing w:after="0" w:line="240" w:lineRule="auto"/>
        <w:ind w:firstLine="567"/>
        <w:jc w:val="both"/>
        <w:rPr>
          <w:rFonts w:ascii="Times New Roman" w:hAnsi="Times New Roman" w:cs="Times New Roman"/>
          <w:sz w:val="24"/>
          <w:szCs w:val="24"/>
        </w:rPr>
      </w:pPr>
      <w:r w:rsidRPr="00CC3246">
        <w:rPr>
          <w:rFonts w:ascii="Times New Roman" w:hAnsi="Times New Roman" w:cs="Times New Roman"/>
          <w:sz w:val="24"/>
          <w:szCs w:val="24"/>
        </w:rPr>
        <w:t xml:space="preserve">виготовлення, погодження та затвердження в установленому законодавством порядку проекту землеустрою щодо відведення земельної ділянки (у разі зміни цільового призначення земельної ділянки та у разі, якщо межі земельної ділянки не встановлені в натурі </w:t>
      </w:r>
      <w:r w:rsidRPr="00CC3246">
        <w:rPr>
          <w:rFonts w:ascii="Times New Roman" w:hAnsi="Times New Roman" w:cs="Times New Roman"/>
          <w:sz w:val="24"/>
          <w:szCs w:val="24"/>
          <w:lang w:val="ru-RU"/>
        </w:rPr>
        <w:t xml:space="preserve">                                      </w:t>
      </w:r>
      <w:r w:rsidRPr="00CC3246">
        <w:rPr>
          <w:rFonts w:ascii="Times New Roman" w:hAnsi="Times New Roman" w:cs="Times New Roman"/>
          <w:sz w:val="24"/>
          <w:szCs w:val="24"/>
        </w:rPr>
        <w:t>(на місцевості);</w:t>
      </w:r>
    </w:p>
    <w:p w:rsidR="008B6F01" w:rsidRPr="00CC3246" w:rsidRDefault="008B6F01" w:rsidP="00577478">
      <w:pPr>
        <w:tabs>
          <w:tab w:val="left" w:pos="567"/>
        </w:tabs>
        <w:spacing w:after="0" w:line="240" w:lineRule="auto"/>
        <w:ind w:firstLine="567"/>
        <w:jc w:val="both"/>
        <w:rPr>
          <w:rFonts w:ascii="Times New Roman" w:hAnsi="Times New Roman" w:cs="Times New Roman"/>
          <w:sz w:val="24"/>
          <w:szCs w:val="24"/>
        </w:rPr>
      </w:pPr>
      <w:r w:rsidRPr="00CC3246">
        <w:rPr>
          <w:rFonts w:ascii="Times New Roman" w:hAnsi="Times New Roman" w:cs="Times New Roman"/>
          <w:sz w:val="24"/>
          <w:szCs w:val="24"/>
        </w:rPr>
        <w:t>державну реєстрацію земельної ділянки;</w:t>
      </w:r>
    </w:p>
    <w:p w:rsidR="008B6F01" w:rsidRPr="00CC3246" w:rsidRDefault="008B6F01" w:rsidP="00577478">
      <w:pPr>
        <w:tabs>
          <w:tab w:val="left" w:pos="567"/>
        </w:tabs>
        <w:spacing w:after="0" w:line="240" w:lineRule="auto"/>
        <w:ind w:firstLine="567"/>
        <w:jc w:val="both"/>
        <w:rPr>
          <w:rFonts w:ascii="Times New Roman" w:hAnsi="Times New Roman" w:cs="Times New Roman"/>
          <w:sz w:val="24"/>
          <w:szCs w:val="24"/>
        </w:rPr>
      </w:pPr>
      <w:r w:rsidRPr="00CC3246">
        <w:rPr>
          <w:rFonts w:ascii="Times New Roman" w:hAnsi="Times New Roman" w:cs="Times New Roman"/>
          <w:sz w:val="24"/>
          <w:szCs w:val="24"/>
        </w:rPr>
        <w:t>державну реєстрацію речового права на земельну ділянку;</w:t>
      </w:r>
    </w:p>
    <w:p w:rsidR="008B6F01" w:rsidRDefault="008B6F01" w:rsidP="00577478">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C3246">
        <w:rPr>
          <w:rFonts w:ascii="Times New Roman" w:hAnsi="Times New Roman" w:cs="Times New Roman"/>
          <w:sz w:val="24"/>
          <w:szCs w:val="24"/>
        </w:rPr>
        <w:t xml:space="preserve">отримання витягу про нормативну грошову оцінку земельної ділянки відповідно до Закону України «Про оцінку земель» у разі продажу на земельних торгах права оренди на неї; </w:t>
      </w:r>
    </w:p>
    <w:p w:rsidR="008B6F01" w:rsidRPr="00CC3246" w:rsidRDefault="008B6F01" w:rsidP="00577478">
      <w:pPr>
        <w:tabs>
          <w:tab w:val="left" w:pos="567"/>
        </w:tabs>
        <w:spacing w:after="0" w:line="240" w:lineRule="auto"/>
        <w:ind w:firstLine="567"/>
        <w:jc w:val="both"/>
        <w:rPr>
          <w:rFonts w:ascii="Times New Roman" w:hAnsi="Times New Roman" w:cs="Times New Roman"/>
          <w:sz w:val="24"/>
          <w:szCs w:val="24"/>
        </w:rPr>
      </w:pPr>
      <w:r w:rsidRPr="00CC3246">
        <w:rPr>
          <w:rFonts w:ascii="Times New Roman" w:hAnsi="Times New Roman" w:cs="Times New Roman"/>
          <w:sz w:val="24"/>
          <w:szCs w:val="24"/>
        </w:rPr>
        <w:lastRenderedPageBreak/>
        <w:t xml:space="preserve">проведення експертної грошової оцінки земельної ділянки відповідно до Закону України </w:t>
      </w:r>
      <w:r w:rsidRPr="00CC3246">
        <w:rPr>
          <w:rFonts w:ascii="Times New Roman" w:hAnsi="Times New Roman" w:cs="Times New Roman"/>
          <w:sz w:val="24"/>
          <w:szCs w:val="24"/>
          <w:lang w:val="ru-RU"/>
        </w:rPr>
        <w:t xml:space="preserve">                           </w:t>
      </w:r>
      <w:r>
        <w:rPr>
          <w:rFonts w:ascii="Times New Roman" w:hAnsi="Times New Roman" w:cs="Times New Roman"/>
          <w:sz w:val="24"/>
          <w:szCs w:val="24"/>
        </w:rPr>
        <w:t>«Про оцінку земель»</w:t>
      </w:r>
      <w:r w:rsidRPr="00CC3246">
        <w:rPr>
          <w:rFonts w:ascii="Times New Roman" w:hAnsi="Times New Roman" w:cs="Times New Roman"/>
          <w:sz w:val="24"/>
          <w:szCs w:val="24"/>
        </w:rPr>
        <w:t>, крім випадків продажу на земельних торгах права оренди на неї;</w:t>
      </w:r>
    </w:p>
    <w:p w:rsidR="008B6F01" w:rsidRPr="00CC3246" w:rsidRDefault="008B6F01" w:rsidP="00577478">
      <w:pPr>
        <w:tabs>
          <w:tab w:val="left" w:pos="567"/>
        </w:tabs>
        <w:spacing w:after="0" w:line="240" w:lineRule="auto"/>
        <w:ind w:firstLine="567"/>
        <w:jc w:val="both"/>
        <w:rPr>
          <w:rFonts w:ascii="Times New Roman" w:hAnsi="Times New Roman" w:cs="Times New Roman"/>
          <w:sz w:val="24"/>
          <w:szCs w:val="24"/>
        </w:rPr>
      </w:pPr>
      <w:r w:rsidRPr="00CC3246">
        <w:rPr>
          <w:rFonts w:ascii="Times New Roman" w:hAnsi="Times New Roman" w:cs="Times New Roman"/>
          <w:sz w:val="24"/>
          <w:szCs w:val="24"/>
        </w:rPr>
        <w:t>встановлення стартової ціни продажу земельної ділянки, яка щодо земель комунальної власності не може бути нижчою за експертну грошову оцінку земельної ділянки;</w:t>
      </w:r>
    </w:p>
    <w:p w:rsidR="008B6F01" w:rsidRPr="00CC3246" w:rsidRDefault="008B6F01" w:rsidP="00577478">
      <w:pPr>
        <w:tabs>
          <w:tab w:val="left" w:pos="567"/>
        </w:tabs>
        <w:spacing w:after="0" w:line="240" w:lineRule="auto"/>
        <w:ind w:firstLine="567"/>
        <w:jc w:val="both"/>
        <w:rPr>
          <w:rFonts w:ascii="Times New Roman" w:hAnsi="Times New Roman" w:cs="Times New Roman"/>
          <w:sz w:val="24"/>
          <w:szCs w:val="24"/>
        </w:rPr>
      </w:pPr>
      <w:r w:rsidRPr="00CC3246">
        <w:rPr>
          <w:rFonts w:ascii="Times New Roman" w:hAnsi="Times New Roman" w:cs="Times New Roman"/>
          <w:sz w:val="24"/>
          <w:szCs w:val="24"/>
        </w:rPr>
        <w:t>встановлення стартового розміру річної орендної плати, який щодо земель комунальної власності не може бути меншим розміру орендної плати, визначеного Податковим кодексом України;</w:t>
      </w:r>
    </w:p>
    <w:p w:rsidR="008B6F01" w:rsidRPr="00CC3246" w:rsidRDefault="008B6F01" w:rsidP="00577478">
      <w:pPr>
        <w:tabs>
          <w:tab w:val="left" w:pos="567"/>
        </w:tabs>
        <w:spacing w:after="0" w:line="240" w:lineRule="auto"/>
        <w:ind w:firstLine="567"/>
        <w:jc w:val="both"/>
        <w:rPr>
          <w:rFonts w:ascii="Times New Roman" w:hAnsi="Times New Roman" w:cs="Times New Roman"/>
          <w:sz w:val="24"/>
          <w:szCs w:val="24"/>
        </w:rPr>
      </w:pPr>
      <w:r w:rsidRPr="00CC3246">
        <w:rPr>
          <w:rFonts w:ascii="Times New Roman" w:hAnsi="Times New Roman" w:cs="Times New Roman"/>
          <w:sz w:val="24"/>
          <w:szCs w:val="24"/>
        </w:rPr>
        <w:t xml:space="preserve">встановлення стартової ціни продажу прав емфітевзису, </w:t>
      </w:r>
      <w:proofErr w:type="spellStart"/>
      <w:r w:rsidRPr="00CC3246">
        <w:rPr>
          <w:rFonts w:ascii="Times New Roman" w:hAnsi="Times New Roman" w:cs="Times New Roman"/>
          <w:sz w:val="24"/>
          <w:szCs w:val="24"/>
        </w:rPr>
        <w:t>суперфіцію</w:t>
      </w:r>
      <w:proofErr w:type="spellEnd"/>
      <w:r w:rsidRPr="00CC3246">
        <w:rPr>
          <w:rFonts w:ascii="Times New Roman" w:hAnsi="Times New Roman" w:cs="Times New Roman"/>
          <w:sz w:val="24"/>
          <w:szCs w:val="24"/>
        </w:rPr>
        <w:t xml:space="preserve"> земельної ділянки, яка щодо земель комунальної власності не може бути нижчою за ринкову вартість відповідного права, визначену шляхом проведення експертної грошової оцінки земельних ділянок;</w:t>
      </w:r>
    </w:p>
    <w:p w:rsidR="008B6F01" w:rsidRPr="00CC3246" w:rsidRDefault="008B6F01" w:rsidP="00577478">
      <w:pPr>
        <w:tabs>
          <w:tab w:val="left" w:pos="567"/>
        </w:tabs>
        <w:spacing w:after="0" w:line="240" w:lineRule="auto"/>
        <w:ind w:firstLine="567"/>
        <w:jc w:val="both"/>
        <w:rPr>
          <w:rFonts w:ascii="Times New Roman" w:hAnsi="Times New Roman" w:cs="Times New Roman"/>
          <w:sz w:val="24"/>
          <w:szCs w:val="24"/>
        </w:rPr>
      </w:pPr>
      <w:r w:rsidRPr="00CC3246">
        <w:rPr>
          <w:rFonts w:ascii="Times New Roman" w:hAnsi="Times New Roman" w:cs="Times New Roman"/>
          <w:sz w:val="24"/>
          <w:szCs w:val="24"/>
        </w:rPr>
        <w:t>визначення виконавця земельних торгів, дати та місця проведення земельних торгів.</w:t>
      </w:r>
    </w:p>
    <w:p w:rsidR="008B6F01" w:rsidRDefault="008B6F01" w:rsidP="00577478">
      <w:pPr>
        <w:tabs>
          <w:tab w:val="left" w:pos="567"/>
        </w:tabs>
        <w:spacing w:after="0" w:line="240" w:lineRule="auto"/>
        <w:ind w:firstLine="567"/>
        <w:jc w:val="both"/>
        <w:rPr>
          <w:rFonts w:ascii="Times New Roman" w:hAnsi="Times New Roman" w:cs="Times New Roman"/>
          <w:i/>
          <w:iCs/>
          <w:sz w:val="24"/>
          <w:szCs w:val="24"/>
        </w:rPr>
      </w:pPr>
      <w:r w:rsidRPr="00CC3246">
        <w:rPr>
          <w:rFonts w:ascii="Times New Roman" w:hAnsi="Times New Roman" w:cs="Times New Roman"/>
          <w:sz w:val="24"/>
          <w:szCs w:val="24"/>
        </w:rPr>
        <w:t>1.7. У цьому Положенні наведені нижче термін</w:t>
      </w:r>
      <w:r>
        <w:rPr>
          <w:rFonts w:ascii="Times New Roman" w:hAnsi="Times New Roman" w:cs="Times New Roman"/>
          <w:sz w:val="24"/>
          <w:szCs w:val="24"/>
        </w:rPr>
        <w:t>и вживаються у такому значенні:</w:t>
      </w:r>
    </w:p>
    <w:p w:rsidR="008B6F01" w:rsidRPr="00CC3246" w:rsidRDefault="008B6F01" w:rsidP="00577478">
      <w:pPr>
        <w:tabs>
          <w:tab w:val="left" w:pos="567"/>
        </w:tabs>
        <w:spacing w:after="0" w:line="240" w:lineRule="auto"/>
        <w:ind w:firstLine="567"/>
        <w:jc w:val="both"/>
        <w:rPr>
          <w:rFonts w:ascii="Times New Roman" w:hAnsi="Times New Roman" w:cs="Times New Roman"/>
          <w:sz w:val="24"/>
          <w:szCs w:val="24"/>
        </w:rPr>
      </w:pPr>
      <w:r w:rsidRPr="00CC3246">
        <w:rPr>
          <w:rFonts w:ascii="Times New Roman" w:hAnsi="Times New Roman" w:cs="Times New Roman"/>
          <w:i/>
          <w:iCs/>
          <w:sz w:val="24"/>
          <w:szCs w:val="24"/>
        </w:rPr>
        <w:t>виконавець земельних торгів</w:t>
      </w:r>
      <w:r w:rsidRPr="00CC3246">
        <w:rPr>
          <w:rFonts w:ascii="Times New Roman" w:hAnsi="Times New Roman" w:cs="Times New Roman"/>
          <w:sz w:val="24"/>
          <w:szCs w:val="24"/>
        </w:rPr>
        <w:t> </w:t>
      </w:r>
      <w:r w:rsidRPr="00B456D7">
        <w:rPr>
          <w:rFonts w:ascii="Times New Roman" w:hAnsi="Times New Roman" w:cs="Times New Roman"/>
          <w:i/>
          <w:sz w:val="24"/>
          <w:szCs w:val="24"/>
        </w:rPr>
        <w:t>(далі – Виконавець робіт)</w:t>
      </w:r>
      <w:r w:rsidRPr="00CC3246">
        <w:rPr>
          <w:rFonts w:ascii="Times New Roman" w:hAnsi="Times New Roman" w:cs="Times New Roman"/>
          <w:sz w:val="24"/>
          <w:szCs w:val="24"/>
        </w:rPr>
        <w:t xml:space="preserve"> - суб’єкти господарювання, які отримали необхідні дозвільні документи;</w:t>
      </w:r>
    </w:p>
    <w:p w:rsidR="008B6F01" w:rsidRPr="00CC3246" w:rsidRDefault="008B6F01" w:rsidP="00577478">
      <w:pPr>
        <w:tabs>
          <w:tab w:val="left" w:pos="567"/>
        </w:tabs>
        <w:spacing w:after="0" w:line="240" w:lineRule="auto"/>
        <w:ind w:firstLine="567"/>
        <w:jc w:val="both"/>
        <w:rPr>
          <w:rFonts w:ascii="Times New Roman" w:hAnsi="Times New Roman" w:cs="Times New Roman"/>
          <w:sz w:val="24"/>
          <w:szCs w:val="24"/>
        </w:rPr>
      </w:pPr>
      <w:r w:rsidRPr="00CC3246">
        <w:rPr>
          <w:rFonts w:ascii="Times New Roman" w:hAnsi="Times New Roman" w:cs="Times New Roman"/>
          <w:i/>
          <w:iCs/>
          <w:sz w:val="24"/>
          <w:szCs w:val="24"/>
        </w:rPr>
        <w:t>вихідні дані</w:t>
      </w:r>
      <w:r w:rsidRPr="00CC3246">
        <w:rPr>
          <w:rFonts w:ascii="Times New Roman" w:hAnsi="Times New Roman" w:cs="Times New Roman"/>
          <w:sz w:val="24"/>
          <w:szCs w:val="24"/>
        </w:rPr>
        <w:t> - сукупність даних (відомостей, документів), які надаються організатором земельних торгів виконавцю для підготовки лотів та проведення земельних торгів;</w:t>
      </w:r>
    </w:p>
    <w:p w:rsidR="008B6F01" w:rsidRPr="00CC3246" w:rsidRDefault="008B6F01" w:rsidP="00577478">
      <w:pPr>
        <w:tabs>
          <w:tab w:val="left" w:pos="567"/>
        </w:tabs>
        <w:spacing w:after="0" w:line="240" w:lineRule="auto"/>
        <w:ind w:firstLine="567"/>
        <w:jc w:val="both"/>
        <w:rPr>
          <w:rFonts w:ascii="Times New Roman" w:hAnsi="Times New Roman" w:cs="Times New Roman"/>
          <w:sz w:val="24"/>
          <w:szCs w:val="24"/>
        </w:rPr>
      </w:pPr>
      <w:r w:rsidRPr="00CC3246">
        <w:rPr>
          <w:rFonts w:ascii="Times New Roman" w:hAnsi="Times New Roman" w:cs="Times New Roman"/>
          <w:i/>
          <w:iCs/>
          <w:sz w:val="24"/>
          <w:szCs w:val="24"/>
        </w:rPr>
        <w:t>конкурсна документація</w:t>
      </w:r>
      <w:r w:rsidRPr="00CC3246">
        <w:rPr>
          <w:rFonts w:ascii="Times New Roman" w:hAnsi="Times New Roman" w:cs="Times New Roman"/>
          <w:sz w:val="24"/>
          <w:szCs w:val="24"/>
        </w:rPr>
        <w:t> - конкурсна пропозиція та підтвердні документи, передбачені умовами конкурсу, що подаються до конкурсної комісії;</w:t>
      </w:r>
    </w:p>
    <w:p w:rsidR="008B6F01" w:rsidRPr="00CC3246" w:rsidRDefault="008B6F01" w:rsidP="00577478">
      <w:pPr>
        <w:tabs>
          <w:tab w:val="left" w:pos="567"/>
        </w:tabs>
        <w:spacing w:after="0" w:line="240" w:lineRule="auto"/>
        <w:ind w:firstLine="567"/>
        <w:jc w:val="both"/>
        <w:rPr>
          <w:rFonts w:ascii="Times New Roman" w:hAnsi="Times New Roman" w:cs="Times New Roman"/>
          <w:sz w:val="24"/>
          <w:szCs w:val="24"/>
        </w:rPr>
      </w:pPr>
      <w:r w:rsidRPr="00CC3246">
        <w:rPr>
          <w:rFonts w:ascii="Times New Roman" w:hAnsi="Times New Roman" w:cs="Times New Roman"/>
          <w:i/>
          <w:iCs/>
          <w:sz w:val="24"/>
          <w:szCs w:val="24"/>
        </w:rPr>
        <w:t>конкурсна пропозиція</w:t>
      </w:r>
      <w:r w:rsidRPr="00CC3246">
        <w:rPr>
          <w:rFonts w:ascii="Times New Roman" w:hAnsi="Times New Roman" w:cs="Times New Roman"/>
          <w:sz w:val="24"/>
          <w:szCs w:val="24"/>
        </w:rPr>
        <w:t> - пропозиція учасника конкурсу щодо вартості та строку виконання послуг з підготовки лотів та проведення земельних торгів;</w:t>
      </w:r>
    </w:p>
    <w:p w:rsidR="008B6F01" w:rsidRPr="00CC3246" w:rsidRDefault="008B6F01" w:rsidP="00577478">
      <w:pPr>
        <w:tabs>
          <w:tab w:val="left" w:pos="567"/>
        </w:tabs>
        <w:spacing w:after="0" w:line="240" w:lineRule="auto"/>
        <w:ind w:firstLine="567"/>
        <w:jc w:val="both"/>
        <w:rPr>
          <w:rFonts w:ascii="Times New Roman" w:hAnsi="Times New Roman" w:cs="Times New Roman"/>
          <w:sz w:val="24"/>
          <w:szCs w:val="24"/>
        </w:rPr>
      </w:pPr>
      <w:r w:rsidRPr="00CC3246">
        <w:rPr>
          <w:rFonts w:ascii="Times New Roman" w:hAnsi="Times New Roman" w:cs="Times New Roman"/>
          <w:i/>
          <w:iCs/>
          <w:sz w:val="24"/>
          <w:szCs w:val="24"/>
        </w:rPr>
        <w:t>підтвердні документи</w:t>
      </w:r>
      <w:r w:rsidRPr="00CC3246">
        <w:rPr>
          <w:rFonts w:ascii="Times New Roman" w:hAnsi="Times New Roman" w:cs="Times New Roman"/>
          <w:sz w:val="24"/>
          <w:szCs w:val="24"/>
        </w:rPr>
        <w:t> - документи, які визначають правовий статус претендента, підтверджують його право на виконання послуг з підготовки лотів та проведення земельних торгів, а також документи, що підтверджують відповідність конкурсної пропозиції умовам конкурсу;</w:t>
      </w:r>
    </w:p>
    <w:p w:rsidR="008B6F01" w:rsidRPr="00CC3246" w:rsidRDefault="008B6F01" w:rsidP="00577478">
      <w:pPr>
        <w:tabs>
          <w:tab w:val="left" w:pos="567"/>
        </w:tabs>
        <w:spacing w:after="0" w:line="240" w:lineRule="auto"/>
        <w:ind w:firstLine="567"/>
        <w:jc w:val="both"/>
        <w:rPr>
          <w:rFonts w:ascii="Times New Roman" w:hAnsi="Times New Roman" w:cs="Times New Roman"/>
          <w:sz w:val="24"/>
          <w:szCs w:val="24"/>
        </w:rPr>
      </w:pPr>
      <w:r w:rsidRPr="00CC3246">
        <w:rPr>
          <w:rFonts w:ascii="Times New Roman" w:hAnsi="Times New Roman" w:cs="Times New Roman"/>
          <w:i/>
          <w:iCs/>
          <w:sz w:val="24"/>
          <w:szCs w:val="24"/>
        </w:rPr>
        <w:t>учасник</w:t>
      </w:r>
      <w:r w:rsidRPr="00CC3246">
        <w:rPr>
          <w:rFonts w:ascii="Times New Roman" w:hAnsi="Times New Roman" w:cs="Times New Roman"/>
          <w:sz w:val="24"/>
          <w:szCs w:val="24"/>
        </w:rPr>
        <w:t> - суб’єкт господарювання, який подав до конкурсної комісії необхідну документацію, передбачену умовами конкурсу</w:t>
      </w:r>
      <w:r>
        <w:rPr>
          <w:rFonts w:ascii="Times New Roman" w:hAnsi="Times New Roman" w:cs="Times New Roman"/>
          <w:sz w:val="24"/>
          <w:szCs w:val="24"/>
        </w:rPr>
        <w:t xml:space="preserve"> (фізична особа, фізична особа-підприємець або юридична особа)</w:t>
      </w:r>
      <w:r w:rsidRPr="00CC3246">
        <w:rPr>
          <w:rFonts w:ascii="Times New Roman" w:hAnsi="Times New Roman" w:cs="Times New Roman"/>
          <w:sz w:val="24"/>
          <w:szCs w:val="24"/>
        </w:rPr>
        <w:t>;</w:t>
      </w:r>
    </w:p>
    <w:p w:rsidR="008B6F01" w:rsidRPr="00CC3246" w:rsidRDefault="008B6F01" w:rsidP="00577478">
      <w:pPr>
        <w:tabs>
          <w:tab w:val="left" w:pos="567"/>
        </w:tabs>
        <w:spacing w:after="0" w:line="240" w:lineRule="auto"/>
        <w:ind w:firstLine="567"/>
        <w:jc w:val="both"/>
        <w:rPr>
          <w:rFonts w:ascii="Times New Roman" w:hAnsi="Times New Roman" w:cs="Times New Roman"/>
          <w:sz w:val="24"/>
          <w:szCs w:val="24"/>
        </w:rPr>
      </w:pPr>
      <w:r w:rsidRPr="00CC3246">
        <w:rPr>
          <w:rFonts w:ascii="Times New Roman" w:hAnsi="Times New Roman" w:cs="Times New Roman"/>
          <w:i/>
          <w:iCs/>
          <w:sz w:val="24"/>
          <w:szCs w:val="24"/>
        </w:rPr>
        <w:t>умови конкурсу</w:t>
      </w:r>
      <w:r w:rsidRPr="00CC3246">
        <w:rPr>
          <w:rFonts w:ascii="Times New Roman" w:hAnsi="Times New Roman" w:cs="Times New Roman"/>
          <w:sz w:val="24"/>
          <w:szCs w:val="24"/>
        </w:rPr>
        <w:t> - обов’язковий для претендентів перелік вимог, які необхідно виконати для участі у конкурсі;</w:t>
      </w:r>
    </w:p>
    <w:p w:rsidR="008B6F01" w:rsidRPr="00CC3246" w:rsidRDefault="008B6F01" w:rsidP="00577478">
      <w:pPr>
        <w:tabs>
          <w:tab w:val="left" w:pos="567"/>
        </w:tabs>
        <w:spacing w:after="0" w:line="240" w:lineRule="auto"/>
        <w:ind w:firstLine="567"/>
        <w:jc w:val="both"/>
        <w:rPr>
          <w:rFonts w:ascii="Times New Roman" w:hAnsi="Times New Roman" w:cs="Times New Roman"/>
          <w:sz w:val="24"/>
          <w:szCs w:val="24"/>
        </w:rPr>
      </w:pPr>
      <w:r w:rsidRPr="00CC3246">
        <w:rPr>
          <w:rFonts w:ascii="Times New Roman" w:hAnsi="Times New Roman" w:cs="Times New Roman"/>
          <w:i/>
          <w:iCs/>
          <w:sz w:val="24"/>
          <w:szCs w:val="24"/>
        </w:rPr>
        <w:t>учасник конкурсу</w:t>
      </w:r>
      <w:r>
        <w:rPr>
          <w:rFonts w:ascii="Times New Roman" w:hAnsi="Times New Roman" w:cs="Times New Roman"/>
          <w:sz w:val="24"/>
          <w:szCs w:val="24"/>
        </w:rPr>
        <w:t> - претендент, підтверджуючі</w:t>
      </w:r>
      <w:r w:rsidRPr="00CC3246">
        <w:rPr>
          <w:rFonts w:ascii="Times New Roman" w:hAnsi="Times New Roman" w:cs="Times New Roman"/>
          <w:sz w:val="24"/>
          <w:szCs w:val="24"/>
        </w:rPr>
        <w:t xml:space="preserve"> документи якого відповідають умовам конкурсу і якого допущено до участі в конкурсі.</w:t>
      </w:r>
    </w:p>
    <w:p w:rsidR="008B6F01" w:rsidRPr="00D63B23" w:rsidRDefault="008B6F01" w:rsidP="00577478">
      <w:pPr>
        <w:tabs>
          <w:tab w:val="left" w:pos="567"/>
        </w:tabs>
        <w:spacing w:after="0" w:line="240" w:lineRule="auto"/>
        <w:ind w:firstLine="567"/>
        <w:jc w:val="both"/>
        <w:rPr>
          <w:rFonts w:ascii="Times New Roman" w:hAnsi="Times New Roman" w:cs="Times New Roman"/>
          <w:sz w:val="24"/>
          <w:szCs w:val="24"/>
        </w:rPr>
      </w:pPr>
      <w:r w:rsidRPr="00CC3246">
        <w:rPr>
          <w:rFonts w:ascii="Times New Roman" w:hAnsi="Times New Roman" w:cs="Times New Roman"/>
          <w:sz w:val="24"/>
          <w:szCs w:val="24"/>
        </w:rPr>
        <w:t xml:space="preserve">1.8. Конкурсний відбір виконавців здійснюється конкурсною комісією, до складу якої входять посадові </w:t>
      </w:r>
      <w:r w:rsidRPr="005D3826">
        <w:rPr>
          <w:rFonts w:ascii="Times New Roman" w:hAnsi="Times New Roman" w:cs="Times New Roman"/>
          <w:sz w:val="24"/>
          <w:szCs w:val="24"/>
        </w:rPr>
        <w:t xml:space="preserve">особи та депутати Студениківської </w:t>
      </w:r>
      <w:r w:rsidRPr="00CC3246">
        <w:rPr>
          <w:rFonts w:ascii="Times New Roman" w:hAnsi="Times New Roman" w:cs="Times New Roman"/>
          <w:sz w:val="24"/>
          <w:szCs w:val="24"/>
        </w:rPr>
        <w:t xml:space="preserve">сільської </w:t>
      </w:r>
      <w:r w:rsidRPr="00D63B23">
        <w:rPr>
          <w:rFonts w:ascii="Times New Roman" w:hAnsi="Times New Roman" w:cs="Times New Roman"/>
          <w:sz w:val="24"/>
          <w:szCs w:val="24"/>
        </w:rPr>
        <w:t>ради (</w:t>
      </w:r>
      <w:r>
        <w:rPr>
          <w:rFonts w:ascii="Times New Roman" w:hAnsi="Times New Roman" w:cs="Times New Roman"/>
          <w:sz w:val="24"/>
          <w:szCs w:val="24"/>
        </w:rPr>
        <w:t>18</w:t>
      </w:r>
      <w:r w:rsidRPr="00D63B23">
        <w:rPr>
          <w:rFonts w:ascii="Times New Roman" w:hAnsi="Times New Roman" w:cs="Times New Roman"/>
          <w:sz w:val="24"/>
          <w:szCs w:val="24"/>
        </w:rPr>
        <w:t xml:space="preserve"> осіб).</w:t>
      </w:r>
    </w:p>
    <w:p w:rsidR="008B6F01" w:rsidRPr="00CC3246" w:rsidRDefault="008B6F01" w:rsidP="00577478">
      <w:pPr>
        <w:tabs>
          <w:tab w:val="left" w:pos="567"/>
        </w:tabs>
        <w:spacing w:after="0" w:line="240" w:lineRule="auto"/>
        <w:ind w:firstLine="567"/>
        <w:jc w:val="both"/>
        <w:rPr>
          <w:rFonts w:ascii="Times New Roman" w:hAnsi="Times New Roman" w:cs="Times New Roman"/>
          <w:sz w:val="24"/>
          <w:szCs w:val="24"/>
        </w:rPr>
      </w:pPr>
      <w:r w:rsidRPr="00CC3246">
        <w:rPr>
          <w:rFonts w:ascii="Times New Roman" w:hAnsi="Times New Roman" w:cs="Times New Roman"/>
          <w:sz w:val="24"/>
          <w:szCs w:val="24"/>
        </w:rPr>
        <w:t>1.9. Осн</w:t>
      </w:r>
      <w:r>
        <w:rPr>
          <w:rFonts w:ascii="Times New Roman" w:hAnsi="Times New Roman" w:cs="Times New Roman"/>
          <w:sz w:val="24"/>
          <w:szCs w:val="24"/>
        </w:rPr>
        <w:t>овними завданнями та функціями конкурсної к</w:t>
      </w:r>
      <w:r w:rsidRPr="00CC3246">
        <w:rPr>
          <w:rFonts w:ascii="Times New Roman" w:hAnsi="Times New Roman" w:cs="Times New Roman"/>
          <w:sz w:val="24"/>
          <w:szCs w:val="24"/>
        </w:rPr>
        <w:t>омісії є:</w:t>
      </w:r>
    </w:p>
    <w:p w:rsidR="008B6F01" w:rsidRPr="00CC3246" w:rsidRDefault="008B6F01" w:rsidP="00577478">
      <w:pPr>
        <w:tabs>
          <w:tab w:val="left" w:pos="567"/>
        </w:tabs>
        <w:spacing w:after="0" w:line="240" w:lineRule="auto"/>
        <w:ind w:firstLine="567"/>
        <w:jc w:val="both"/>
        <w:rPr>
          <w:rFonts w:ascii="Times New Roman" w:hAnsi="Times New Roman" w:cs="Times New Roman"/>
          <w:sz w:val="24"/>
          <w:szCs w:val="24"/>
        </w:rPr>
      </w:pPr>
      <w:r w:rsidRPr="00CC3246">
        <w:rPr>
          <w:rFonts w:ascii="Times New Roman" w:hAnsi="Times New Roman" w:cs="Times New Roman"/>
          <w:sz w:val="24"/>
          <w:szCs w:val="24"/>
        </w:rPr>
        <w:t>вивчення пропозицій юридичних і фізичних осіб, фізичних осіб-підприємців щодо включення земельних ділянок до переліку земельних ділянок комунальної власності та/або прав на них, які виставляються окремими лотами на земельні торги;</w:t>
      </w:r>
    </w:p>
    <w:p w:rsidR="008B6F01" w:rsidRPr="00CC3246" w:rsidRDefault="008B6F01" w:rsidP="00577478">
      <w:pPr>
        <w:tabs>
          <w:tab w:val="left" w:pos="567"/>
        </w:tabs>
        <w:spacing w:after="0" w:line="240" w:lineRule="auto"/>
        <w:ind w:firstLine="567"/>
        <w:jc w:val="both"/>
        <w:rPr>
          <w:rFonts w:ascii="Times New Roman" w:hAnsi="Times New Roman" w:cs="Times New Roman"/>
          <w:sz w:val="24"/>
          <w:szCs w:val="24"/>
        </w:rPr>
      </w:pPr>
      <w:r w:rsidRPr="00CC3246">
        <w:rPr>
          <w:rFonts w:ascii="Times New Roman" w:hAnsi="Times New Roman" w:cs="Times New Roman"/>
          <w:sz w:val="24"/>
          <w:szCs w:val="24"/>
        </w:rPr>
        <w:t>здійснення, з урахуванням затверджених містобудівної документації та документації із землеустрою, а також маркетингових досліджень, інвестиційної привабливості, звернень відповідних суб’єктів щодо намірів забудови, попереднього добору земельних ділянок комунальної власності,  відповідно до вимог земельного законодавства, які або права на які виставлятимуться на земельні торги окремими лотами;</w:t>
      </w:r>
    </w:p>
    <w:p w:rsidR="008B6F01" w:rsidRPr="00CC3246" w:rsidRDefault="008B6F01" w:rsidP="00577478">
      <w:pPr>
        <w:tabs>
          <w:tab w:val="left" w:pos="567"/>
        </w:tabs>
        <w:spacing w:after="0" w:line="240" w:lineRule="auto"/>
        <w:ind w:firstLine="567"/>
        <w:jc w:val="both"/>
        <w:rPr>
          <w:rFonts w:ascii="Times New Roman" w:hAnsi="Times New Roman" w:cs="Times New Roman"/>
          <w:sz w:val="24"/>
          <w:szCs w:val="24"/>
        </w:rPr>
      </w:pPr>
      <w:r w:rsidRPr="00CC3246">
        <w:rPr>
          <w:rFonts w:ascii="Times New Roman" w:hAnsi="Times New Roman" w:cs="Times New Roman"/>
          <w:sz w:val="24"/>
          <w:szCs w:val="24"/>
        </w:rPr>
        <w:t>визначення умов, строку проведення конкурсу з визначення виконавця земельних торгів на конкурентних засадах (</w:t>
      </w:r>
      <w:r>
        <w:rPr>
          <w:rFonts w:ascii="Times New Roman" w:hAnsi="Times New Roman" w:cs="Times New Roman"/>
          <w:i/>
          <w:sz w:val="24"/>
          <w:szCs w:val="24"/>
        </w:rPr>
        <w:t>далі – К</w:t>
      </w:r>
      <w:r w:rsidRPr="00CC3246">
        <w:rPr>
          <w:rFonts w:ascii="Times New Roman" w:hAnsi="Times New Roman" w:cs="Times New Roman"/>
          <w:i/>
          <w:sz w:val="24"/>
          <w:szCs w:val="24"/>
        </w:rPr>
        <w:t>онкурс</w:t>
      </w:r>
      <w:r w:rsidRPr="00CC3246">
        <w:rPr>
          <w:rFonts w:ascii="Times New Roman" w:hAnsi="Times New Roman" w:cs="Times New Roman"/>
          <w:sz w:val="24"/>
          <w:szCs w:val="24"/>
        </w:rPr>
        <w:t>);</w:t>
      </w:r>
    </w:p>
    <w:p w:rsidR="008B6F01" w:rsidRPr="002D30A5" w:rsidRDefault="008B6F01" w:rsidP="00577478">
      <w:pPr>
        <w:tabs>
          <w:tab w:val="left" w:pos="567"/>
        </w:tabs>
        <w:spacing w:after="0" w:line="240" w:lineRule="auto"/>
        <w:ind w:firstLine="567"/>
        <w:jc w:val="both"/>
        <w:rPr>
          <w:rFonts w:ascii="Times New Roman" w:hAnsi="Times New Roman" w:cs="Times New Roman"/>
          <w:sz w:val="24"/>
          <w:szCs w:val="24"/>
        </w:rPr>
      </w:pPr>
      <w:r w:rsidRPr="002D30A5">
        <w:rPr>
          <w:rFonts w:ascii="Times New Roman" w:hAnsi="Times New Roman" w:cs="Times New Roman"/>
          <w:sz w:val="24"/>
          <w:szCs w:val="24"/>
        </w:rPr>
        <w:t>розгляд поданих претендентом підтвердних документів, повноти та своєчасності їх подання;</w:t>
      </w:r>
    </w:p>
    <w:p w:rsidR="008B6F01" w:rsidRPr="002D30A5" w:rsidRDefault="008B6F01" w:rsidP="00577478">
      <w:pPr>
        <w:tabs>
          <w:tab w:val="left" w:pos="567"/>
        </w:tabs>
        <w:spacing w:after="0" w:line="240" w:lineRule="auto"/>
        <w:ind w:firstLine="567"/>
        <w:jc w:val="both"/>
        <w:rPr>
          <w:rFonts w:ascii="Times New Roman" w:hAnsi="Times New Roman" w:cs="Times New Roman"/>
          <w:sz w:val="24"/>
          <w:szCs w:val="24"/>
        </w:rPr>
      </w:pPr>
      <w:r w:rsidRPr="002D30A5">
        <w:rPr>
          <w:rFonts w:ascii="Times New Roman" w:hAnsi="Times New Roman" w:cs="Times New Roman"/>
          <w:sz w:val="24"/>
          <w:szCs w:val="24"/>
        </w:rPr>
        <w:t>визначення учасників конкурсу;</w:t>
      </w:r>
    </w:p>
    <w:p w:rsidR="008B6F01" w:rsidRPr="002D30A5" w:rsidRDefault="008B6F01" w:rsidP="00577478">
      <w:pPr>
        <w:tabs>
          <w:tab w:val="left" w:pos="567"/>
        </w:tabs>
        <w:spacing w:after="0" w:line="240" w:lineRule="auto"/>
        <w:ind w:firstLine="567"/>
        <w:jc w:val="both"/>
        <w:rPr>
          <w:rFonts w:ascii="Times New Roman" w:hAnsi="Times New Roman" w:cs="Times New Roman"/>
          <w:sz w:val="24"/>
          <w:szCs w:val="24"/>
        </w:rPr>
      </w:pPr>
      <w:r w:rsidRPr="002D30A5">
        <w:rPr>
          <w:rFonts w:ascii="Times New Roman" w:hAnsi="Times New Roman" w:cs="Times New Roman"/>
          <w:sz w:val="24"/>
          <w:szCs w:val="24"/>
        </w:rPr>
        <w:t>розгляд конкурсних пропозицій та визначення переможців конкурсу;</w:t>
      </w:r>
    </w:p>
    <w:p w:rsidR="008B6F01" w:rsidRPr="002D30A5" w:rsidRDefault="008B6F01" w:rsidP="00577478">
      <w:pPr>
        <w:tabs>
          <w:tab w:val="left" w:pos="567"/>
        </w:tabs>
        <w:spacing w:after="0" w:line="240" w:lineRule="auto"/>
        <w:ind w:firstLine="567"/>
        <w:jc w:val="both"/>
        <w:rPr>
          <w:rFonts w:ascii="Times New Roman" w:hAnsi="Times New Roman" w:cs="Times New Roman"/>
          <w:sz w:val="24"/>
          <w:szCs w:val="24"/>
        </w:rPr>
      </w:pPr>
      <w:r w:rsidRPr="002D30A5">
        <w:rPr>
          <w:rFonts w:ascii="Times New Roman" w:hAnsi="Times New Roman" w:cs="Times New Roman"/>
          <w:sz w:val="24"/>
          <w:szCs w:val="24"/>
        </w:rPr>
        <w:t>визнання конкурсу таким, що не відбувся та прийняття рішення щодо проведення повторного конкурсу;</w:t>
      </w:r>
    </w:p>
    <w:p w:rsidR="008B6F01" w:rsidRPr="002D30A5" w:rsidRDefault="008B6F01" w:rsidP="00577478">
      <w:pPr>
        <w:tabs>
          <w:tab w:val="left" w:pos="567"/>
        </w:tabs>
        <w:spacing w:after="0" w:line="240" w:lineRule="auto"/>
        <w:ind w:firstLine="567"/>
        <w:jc w:val="both"/>
        <w:rPr>
          <w:rFonts w:ascii="Times New Roman" w:hAnsi="Times New Roman" w:cs="Times New Roman"/>
          <w:sz w:val="24"/>
          <w:szCs w:val="24"/>
        </w:rPr>
      </w:pPr>
      <w:r w:rsidRPr="002D30A5">
        <w:rPr>
          <w:rFonts w:ascii="Times New Roman" w:hAnsi="Times New Roman" w:cs="Times New Roman"/>
          <w:sz w:val="24"/>
          <w:szCs w:val="24"/>
        </w:rPr>
        <w:t>складання протоколів про результати проведення конкурсу;</w:t>
      </w:r>
    </w:p>
    <w:p w:rsidR="008B6F01" w:rsidRPr="002D30A5" w:rsidRDefault="008B6F01" w:rsidP="00577478">
      <w:pPr>
        <w:tabs>
          <w:tab w:val="left" w:pos="567"/>
        </w:tabs>
        <w:spacing w:after="0" w:line="240" w:lineRule="auto"/>
        <w:ind w:firstLine="567"/>
        <w:jc w:val="both"/>
        <w:rPr>
          <w:rFonts w:ascii="Times New Roman" w:hAnsi="Times New Roman" w:cs="Times New Roman"/>
          <w:sz w:val="24"/>
          <w:szCs w:val="24"/>
        </w:rPr>
      </w:pPr>
      <w:r w:rsidRPr="002D30A5">
        <w:rPr>
          <w:rFonts w:ascii="Times New Roman" w:hAnsi="Times New Roman" w:cs="Times New Roman"/>
          <w:sz w:val="24"/>
          <w:szCs w:val="24"/>
        </w:rPr>
        <w:t>інформування переможця конкурсу та інших учасників про результати конкурсу;</w:t>
      </w:r>
    </w:p>
    <w:p w:rsidR="008B6F01" w:rsidRPr="002D30A5" w:rsidRDefault="008B6F01" w:rsidP="00577478">
      <w:pPr>
        <w:tabs>
          <w:tab w:val="left" w:pos="567"/>
        </w:tabs>
        <w:spacing w:after="0" w:line="240" w:lineRule="auto"/>
        <w:ind w:firstLine="567"/>
        <w:jc w:val="both"/>
        <w:rPr>
          <w:rFonts w:ascii="Times New Roman" w:hAnsi="Times New Roman" w:cs="Times New Roman"/>
          <w:sz w:val="24"/>
          <w:szCs w:val="24"/>
        </w:rPr>
      </w:pPr>
      <w:r w:rsidRPr="002D30A5">
        <w:rPr>
          <w:rFonts w:ascii="Times New Roman" w:hAnsi="Times New Roman" w:cs="Times New Roman"/>
          <w:sz w:val="24"/>
          <w:szCs w:val="24"/>
        </w:rPr>
        <w:t>розгляд документації із землеустрою, поданої на затвердження</w:t>
      </w:r>
      <w:r>
        <w:rPr>
          <w:rFonts w:ascii="Times New Roman" w:hAnsi="Times New Roman" w:cs="Times New Roman"/>
          <w:sz w:val="24"/>
          <w:szCs w:val="24"/>
        </w:rPr>
        <w:t>.</w:t>
      </w:r>
    </w:p>
    <w:p w:rsidR="008B6F01" w:rsidRPr="002D30A5" w:rsidRDefault="008B6F01" w:rsidP="00577478">
      <w:pPr>
        <w:tabs>
          <w:tab w:val="left" w:pos="567"/>
        </w:tabs>
        <w:spacing w:after="0" w:line="240" w:lineRule="auto"/>
        <w:ind w:firstLine="567"/>
        <w:jc w:val="both"/>
        <w:rPr>
          <w:rFonts w:ascii="Times New Roman" w:hAnsi="Times New Roman" w:cs="Times New Roman"/>
          <w:sz w:val="24"/>
          <w:szCs w:val="24"/>
        </w:rPr>
      </w:pPr>
      <w:r w:rsidRPr="002D30A5">
        <w:rPr>
          <w:rFonts w:ascii="Times New Roman" w:hAnsi="Times New Roman" w:cs="Times New Roman"/>
          <w:sz w:val="24"/>
          <w:szCs w:val="24"/>
        </w:rPr>
        <w:lastRenderedPageBreak/>
        <w:t>1.10. </w:t>
      </w:r>
      <w:r w:rsidRPr="00CC6D61">
        <w:rPr>
          <w:rFonts w:ascii="Times New Roman" w:hAnsi="Times New Roman" w:cs="Times New Roman"/>
          <w:b/>
          <w:i/>
          <w:sz w:val="24"/>
          <w:szCs w:val="24"/>
        </w:rPr>
        <w:t>Голова</w:t>
      </w:r>
      <w:r w:rsidRPr="002D30A5">
        <w:rPr>
          <w:rFonts w:ascii="Times New Roman" w:hAnsi="Times New Roman" w:cs="Times New Roman"/>
          <w:sz w:val="24"/>
          <w:szCs w:val="24"/>
        </w:rPr>
        <w:t xml:space="preserve"> комісії:</w:t>
      </w:r>
    </w:p>
    <w:p w:rsidR="008B6F01" w:rsidRPr="002D30A5" w:rsidRDefault="008B6F01" w:rsidP="00577478">
      <w:pPr>
        <w:tabs>
          <w:tab w:val="left" w:pos="567"/>
        </w:tabs>
        <w:spacing w:after="0" w:line="240" w:lineRule="auto"/>
        <w:ind w:firstLine="567"/>
        <w:jc w:val="both"/>
        <w:rPr>
          <w:rFonts w:ascii="Times New Roman" w:hAnsi="Times New Roman" w:cs="Times New Roman"/>
          <w:sz w:val="24"/>
          <w:szCs w:val="24"/>
        </w:rPr>
      </w:pPr>
      <w:proofErr w:type="spellStart"/>
      <w:r w:rsidRPr="002D30A5">
        <w:rPr>
          <w:rFonts w:ascii="Times New Roman" w:hAnsi="Times New Roman" w:cs="Times New Roman"/>
          <w:sz w:val="24"/>
          <w:szCs w:val="24"/>
        </w:rPr>
        <w:t>скликає</w:t>
      </w:r>
      <w:proofErr w:type="spellEnd"/>
      <w:r w:rsidRPr="002D30A5">
        <w:rPr>
          <w:rFonts w:ascii="Times New Roman" w:hAnsi="Times New Roman" w:cs="Times New Roman"/>
          <w:sz w:val="24"/>
          <w:szCs w:val="24"/>
        </w:rPr>
        <w:t xml:space="preserve"> засідання комісії, визначає її порядок денний;</w:t>
      </w:r>
    </w:p>
    <w:p w:rsidR="008B6F01" w:rsidRPr="002D30A5" w:rsidRDefault="008B6F01" w:rsidP="00577478">
      <w:pPr>
        <w:tabs>
          <w:tab w:val="left" w:pos="567"/>
        </w:tabs>
        <w:spacing w:after="0" w:line="240" w:lineRule="auto"/>
        <w:ind w:firstLine="567"/>
        <w:jc w:val="both"/>
        <w:rPr>
          <w:rFonts w:ascii="Times New Roman" w:hAnsi="Times New Roman" w:cs="Times New Roman"/>
          <w:sz w:val="24"/>
          <w:szCs w:val="24"/>
        </w:rPr>
      </w:pPr>
      <w:r w:rsidRPr="002D30A5">
        <w:rPr>
          <w:rFonts w:ascii="Times New Roman" w:hAnsi="Times New Roman" w:cs="Times New Roman"/>
          <w:sz w:val="24"/>
          <w:szCs w:val="24"/>
        </w:rPr>
        <w:t>головує на засіданнях комісії;</w:t>
      </w:r>
    </w:p>
    <w:p w:rsidR="008B6F01" w:rsidRPr="002D30A5" w:rsidRDefault="008B6F01" w:rsidP="00577478">
      <w:pPr>
        <w:tabs>
          <w:tab w:val="left" w:pos="567"/>
        </w:tabs>
        <w:spacing w:after="0" w:line="240" w:lineRule="auto"/>
        <w:ind w:firstLine="567"/>
        <w:jc w:val="both"/>
        <w:rPr>
          <w:rFonts w:ascii="Times New Roman" w:hAnsi="Times New Roman" w:cs="Times New Roman"/>
          <w:sz w:val="24"/>
          <w:szCs w:val="24"/>
        </w:rPr>
      </w:pPr>
      <w:r w:rsidRPr="002D30A5">
        <w:rPr>
          <w:rFonts w:ascii="Times New Roman" w:hAnsi="Times New Roman" w:cs="Times New Roman"/>
          <w:sz w:val="24"/>
          <w:szCs w:val="24"/>
        </w:rPr>
        <w:t>у разі порушення вимог цього Положення в частині відповідності, повноти та своєчасності подання конкурсної документації письмово повідомляє претендента про недопущення його до участі в конкурсі із зазначенням обґрунтованих підстав відмови;</w:t>
      </w:r>
    </w:p>
    <w:p w:rsidR="008B6F01" w:rsidRPr="002D30A5" w:rsidRDefault="008B6F01" w:rsidP="00577478">
      <w:pPr>
        <w:tabs>
          <w:tab w:val="left" w:pos="567"/>
        </w:tabs>
        <w:spacing w:after="0" w:line="240" w:lineRule="auto"/>
        <w:ind w:firstLine="567"/>
        <w:jc w:val="both"/>
        <w:rPr>
          <w:rFonts w:ascii="Times New Roman" w:hAnsi="Times New Roman" w:cs="Times New Roman"/>
          <w:sz w:val="24"/>
          <w:szCs w:val="24"/>
        </w:rPr>
      </w:pPr>
      <w:r w:rsidRPr="002D30A5">
        <w:rPr>
          <w:rFonts w:ascii="Times New Roman" w:hAnsi="Times New Roman" w:cs="Times New Roman"/>
          <w:sz w:val="24"/>
          <w:szCs w:val="24"/>
        </w:rPr>
        <w:t>у разі необхідності залучає до роботи комісії експертів та консультантів.</w:t>
      </w:r>
    </w:p>
    <w:p w:rsidR="008B6F01" w:rsidRPr="002D30A5" w:rsidRDefault="008B6F01" w:rsidP="00577478">
      <w:pPr>
        <w:tabs>
          <w:tab w:val="left" w:pos="567"/>
        </w:tabs>
        <w:spacing w:after="0" w:line="240" w:lineRule="auto"/>
        <w:ind w:firstLine="567"/>
        <w:jc w:val="both"/>
        <w:rPr>
          <w:rFonts w:ascii="Times New Roman" w:hAnsi="Times New Roman" w:cs="Times New Roman"/>
          <w:sz w:val="24"/>
          <w:szCs w:val="24"/>
        </w:rPr>
      </w:pPr>
      <w:r w:rsidRPr="002D30A5">
        <w:rPr>
          <w:rFonts w:ascii="Times New Roman" w:hAnsi="Times New Roman" w:cs="Times New Roman"/>
          <w:sz w:val="24"/>
          <w:szCs w:val="24"/>
        </w:rPr>
        <w:t>1.11. </w:t>
      </w:r>
      <w:r w:rsidRPr="00CC6D61">
        <w:rPr>
          <w:rFonts w:ascii="Times New Roman" w:hAnsi="Times New Roman" w:cs="Times New Roman"/>
          <w:b/>
          <w:i/>
          <w:sz w:val="24"/>
          <w:szCs w:val="24"/>
        </w:rPr>
        <w:t>Секретар</w:t>
      </w:r>
      <w:r w:rsidRPr="002D30A5">
        <w:rPr>
          <w:rFonts w:ascii="Times New Roman" w:hAnsi="Times New Roman" w:cs="Times New Roman"/>
          <w:sz w:val="24"/>
          <w:szCs w:val="24"/>
        </w:rPr>
        <w:t xml:space="preserve"> комісії:</w:t>
      </w:r>
    </w:p>
    <w:p w:rsidR="008B6F01" w:rsidRPr="002D30A5" w:rsidRDefault="008B6F01" w:rsidP="00577478">
      <w:pPr>
        <w:tabs>
          <w:tab w:val="left" w:pos="567"/>
        </w:tabs>
        <w:spacing w:after="0" w:line="240" w:lineRule="auto"/>
        <w:ind w:firstLine="567"/>
        <w:jc w:val="both"/>
        <w:rPr>
          <w:rFonts w:ascii="Times New Roman" w:hAnsi="Times New Roman" w:cs="Times New Roman"/>
          <w:sz w:val="24"/>
          <w:szCs w:val="24"/>
        </w:rPr>
      </w:pPr>
      <w:r w:rsidRPr="002D30A5">
        <w:rPr>
          <w:rFonts w:ascii="Times New Roman" w:hAnsi="Times New Roman" w:cs="Times New Roman"/>
          <w:sz w:val="24"/>
          <w:szCs w:val="24"/>
        </w:rPr>
        <w:t>готує матеріали для розгляду на засіданні комісії, у тому числі пропозиції щодо переліку земельних ділянок, які або права на які можуть виставлятися на земельні торги окремими лотами;</w:t>
      </w:r>
    </w:p>
    <w:p w:rsidR="008B6F01" w:rsidRPr="002D30A5" w:rsidRDefault="008B6F01" w:rsidP="00577478">
      <w:pPr>
        <w:tabs>
          <w:tab w:val="left" w:pos="567"/>
        </w:tabs>
        <w:spacing w:after="0" w:line="240" w:lineRule="auto"/>
        <w:ind w:firstLine="567"/>
        <w:jc w:val="both"/>
        <w:rPr>
          <w:rFonts w:ascii="Times New Roman" w:hAnsi="Times New Roman" w:cs="Times New Roman"/>
          <w:sz w:val="24"/>
          <w:szCs w:val="24"/>
        </w:rPr>
      </w:pPr>
      <w:r w:rsidRPr="002D30A5">
        <w:rPr>
          <w:rFonts w:ascii="Times New Roman" w:hAnsi="Times New Roman" w:cs="Times New Roman"/>
          <w:sz w:val="24"/>
          <w:szCs w:val="24"/>
        </w:rPr>
        <w:t>оформляє протоколи засідань комісії, доводить їх до відома членів комісії, здійснює облік і звітність про її роботу, веде документацію та забезпечує  її збереження;</w:t>
      </w:r>
    </w:p>
    <w:p w:rsidR="008B6F01" w:rsidRPr="002D30A5" w:rsidRDefault="008B6F01" w:rsidP="00577478">
      <w:pPr>
        <w:tabs>
          <w:tab w:val="left" w:pos="567"/>
        </w:tabs>
        <w:spacing w:after="0" w:line="240" w:lineRule="auto"/>
        <w:ind w:firstLine="567"/>
        <w:jc w:val="both"/>
        <w:rPr>
          <w:rFonts w:ascii="Times New Roman" w:hAnsi="Times New Roman" w:cs="Times New Roman"/>
          <w:sz w:val="24"/>
          <w:szCs w:val="24"/>
        </w:rPr>
      </w:pPr>
      <w:r w:rsidRPr="002D30A5">
        <w:rPr>
          <w:rFonts w:ascii="Times New Roman" w:hAnsi="Times New Roman" w:cs="Times New Roman"/>
          <w:sz w:val="24"/>
          <w:szCs w:val="24"/>
        </w:rPr>
        <w:t>готує інформаційне повідомлення про оголошення конкурсу;</w:t>
      </w:r>
    </w:p>
    <w:p w:rsidR="008B6F01" w:rsidRPr="002D30A5" w:rsidRDefault="008B6F01" w:rsidP="00577478">
      <w:pPr>
        <w:tabs>
          <w:tab w:val="left" w:pos="567"/>
        </w:tabs>
        <w:spacing w:after="0" w:line="240" w:lineRule="auto"/>
        <w:ind w:firstLine="567"/>
        <w:jc w:val="both"/>
        <w:rPr>
          <w:rFonts w:ascii="Times New Roman" w:hAnsi="Times New Roman" w:cs="Times New Roman"/>
          <w:sz w:val="24"/>
          <w:szCs w:val="24"/>
        </w:rPr>
      </w:pPr>
      <w:r w:rsidRPr="002D30A5">
        <w:rPr>
          <w:rFonts w:ascii="Times New Roman" w:hAnsi="Times New Roman" w:cs="Times New Roman"/>
          <w:sz w:val="24"/>
          <w:szCs w:val="24"/>
        </w:rPr>
        <w:t>заповнює відомість підсумків оцінки конкурсних пропозицій щодо відбору виконавців відповідно до додатку 3 цього Положення;</w:t>
      </w:r>
    </w:p>
    <w:p w:rsidR="008B6F01" w:rsidRPr="002D30A5" w:rsidRDefault="008B6F01" w:rsidP="00577478">
      <w:pPr>
        <w:tabs>
          <w:tab w:val="left" w:pos="567"/>
        </w:tabs>
        <w:spacing w:after="0" w:line="240" w:lineRule="auto"/>
        <w:ind w:firstLine="567"/>
        <w:jc w:val="both"/>
        <w:rPr>
          <w:rFonts w:ascii="Times New Roman" w:hAnsi="Times New Roman" w:cs="Times New Roman"/>
          <w:sz w:val="24"/>
          <w:szCs w:val="24"/>
        </w:rPr>
      </w:pPr>
      <w:r w:rsidRPr="002D30A5">
        <w:rPr>
          <w:rFonts w:ascii="Times New Roman" w:hAnsi="Times New Roman" w:cs="Times New Roman"/>
          <w:sz w:val="24"/>
          <w:szCs w:val="24"/>
        </w:rPr>
        <w:t>оформляє протоколи про результати проведення конкурсу;</w:t>
      </w:r>
    </w:p>
    <w:p w:rsidR="008B6F01" w:rsidRPr="002D30A5" w:rsidRDefault="008B6F01" w:rsidP="00577478">
      <w:pPr>
        <w:tabs>
          <w:tab w:val="left" w:pos="567"/>
        </w:tabs>
        <w:spacing w:after="0" w:line="240" w:lineRule="auto"/>
        <w:ind w:firstLine="567"/>
        <w:jc w:val="both"/>
        <w:rPr>
          <w:rFonts w:ascii="Times New Roman" w:hAnsi="Times New Roman" w:cs="Times New Roman"/>
          <w:sz w:val="24"/>
          <w:szCs w:val="24"/>
        </w:rPr>
      </w:pPr>
      <w:r w:rsidRPr="002D30A5">
        <w:rPr>
          <w:rFonts w:ascii="Times New Roman" w:hAnsi="Times New Roman" w:cs="Times New Roman"/>
          <w:sz w:val="24"/>
          <w:szCs w:val="24"/>
        </w:rPr>
        <w:t>забезпечує виконання доручень голови комісії;</w:t>
      </w:r>
    </w:p>
    <w:p w:rsidR="008B6F01" w:rsidRPr="002D30A5" w:rsidRDefault="008B6F01" w:rsidP="00577478">
      <w:pPr>
        <w:tabs>
          <w:tab w:val="left" w:pos="567"/>
        </w:tabs>
        <w:spacing w:after="0" w:line="240" w:lineRule="auto"/>
        <w:ind w:firstLine="567"/>
        <w:jc w:val="both"/>
        <w:rPr>
          <w:rFonts w:ascii="Times New Roman" w:hAnsi="Times New Roman" w:cs="Times New Roman"/>
          <w:sz w:val="24"/>
          <w:szCs w:val="24"/>
        </w:rPr>
      </w:pPr>
      <w:r w:rsidRPr="002D30A5">
        <w:rPr>
          <w:rFonts w:ascii="Times New Roman" w:hAnsi="Times New Roman" w:cs="Times New Roman"/>
          <w:sz w:val="24"/>
          <w:szCs w:val="24"/>
        </w:rPr>
        <w:t>за дорученням голови комісії перевіряє документацію із землеустрою, що надійшла на затвердження у відповідності до вимог чинного законодавства та складає акт (протокол) розбіжностей (у разі невідповідності документації із землеустрою вимогам чинного законодавства).</w:t>
      </w:r>
    </w:p>
    <w:p w:rsidR="008B6F01" w:rsidRPr="002D30A5" w:rsidRDefault="008B6F01" w:rsidP="00577478">
      <w:pPr>
        <w:tabs>
          <w:tab w:val="left" w:pos="567"/>
        </w:tabs>
        <w:spacing w:after="0" w:line="240" w:lineRule="auto"/>
        <w:ind w:firstLine="567"/>
        <w:jc w:val="both"/>
        <w:rPr>
          <w:rFonts w:ascii="Times New Roman" w:hAnsi="Times New Roman" w:cs="Times New Roman"/>
          <w:sz w:val="24"/>
          <w:szCs w:val="24"/>
        </w:rPr>
      </w:pPr>
      <w:r w:rsidRPr="002D30A5">
        <w:rPr>
          <w:rFonts w:ascii="Times New Roman" w:hAnsi="Times New Roman" w:cs="Times New Roman"/>
          <w:sz w:val="24"/>
          <w:szCs w:val="24"/>
        </w:rPr>
        <w:t>1.12. </w:t>
      </w:r>
      <w:r w:rsidRPr="00CC6D61">
        <w:rPr>
          <w:rFonts w:ascii="Times New Roman" w:hAnsi="Times New Roman" w:cs="Times New Roman"/>
          <w:b/>
          <w:i/>
          <w:sz w:val="24"/>
          <w:szCs w:val="24"/>
        </w:rPr>
        <w:t>Члени</w:t>
      </w:r>
      <w:r w:rsidRPr="002D30A5">
        <w:rPr>
          <w:rFonts w:ascii="Times New Roman" w:hAnsi="Times New Roman" w:cs="Times New Roman"/>
          <w:sz w:val="24"/>
          <w:szCs w:val="24"/>
        </w:rPr>
        <w:t xml:space="preserve"> комісії:</w:t>
      </w:r>
    </w:p>
    <w:p w:rsidR="008B6F01" w:rsidRPr="002D30A5" w:rsidRDefault="008B6F01" w:rsidP="00577478">
      <w:pPr>
        <w:tabs>
          <w:tab w:val="left" w:pos="567"/>
        </w:tabs>
        <w:spacing w:after="0" w:line="240" w:lineRule="auto"/>
        <w:ind w:firstLine="567"/>
        <w:jc w:val="both"/>
        <w:rPr>
          <w:rFonts w:ascii="Times New Roman" w:hAnsi="Times New Roman" w:cs="Times New Roman"/>
          <w:sz w:val="24"/>
          <w:szCs w:val="24"/>
        </w:rPr>
      </w:pPr>
      <w:r w:rsidRPr="002D30A5">
        <w:rPr>
          <w:rFonts w:ascii="Times New Roman" w:hAnsi="Times New Roman" w:cs="Times New Roman"/>
          <w:sz w:val="24"/>
          <w:szCs w:val="24"/>
        </w:rPr>
        <w:t>повинні бути присутніми та брати участь у роботі засідань комісії;</w:t>
      </w:r>
    </w:p>
    <w:p w:rsidR="008B6F01" w:rsidRPr="002D30A5" w:rsidRDefault="008B6F01" w:rsidP="00577478">
      <w:pPr>
        <w:tabs>
          <w:tab w:val="left" w:pos="567"/>
        </w:tabs>
        <w:spacing w:after="0" w:line="240" w:lineRule="auto"/>
        <w:ind w:firstLine="567"/>
        <w:jc w:val="both"/>
        <w:rPr>
          <w:rFonts w:ascii="Times New Roman" w:hAnsi="Times New Roman" w:cs="Times New Roman"/>
          <w:sz w:val="24"/>
          <w:szCs w:val="24"/>
        </w:rPr>
      </w:pPr>
      <w:r w:rsidRPr="002D30A5">
        <w:rPr>
          <w:rFonts w:ascii="Times New Roman" w:hAnsi="Times New Roman" w:cs="Times New Roman"/>
          <w:sz w:val="24"/>
          <w:szCs w:val="24"/>
        </w:rPr>
        <w:t>дотримуватись порядку на засіданнях комісії;</w:t>
      </w:r>
    </w:p>
    <w:p w:rsidR="008B6F01" w:rsidRPr="002D30A5" w:rsidRDefault="008B6F01" w:rsidP="00577478">
      <w:pPr>
        <w:tabs>
          <w:tab w:val="left" w:pos="567"/>
        </w:tabs>
        <w:spacing w:after="0" w:line="240" w:lineRule="auto"/>
        <w:ind w:firstLine="567"/>
        <w:jc w:val="both"/>
        <w:rPr>
          <w:rFonts w:ascii="Times New Roman" w:hAnsi="Times New Roman" w:cs="Times New Roman"/>
          <w:sz w:val="24"/>
          <w:szCs w:val="24"/>
        </w:rPr>
      </w:pPr>
      <w:r w:rsidRPr="002D30A5">
        <w:rPr>
          <w:rFonts w:ascii="Times New Roman" w:hAnsi="Times New Roman" w:cs="Times New Roman"/>
          <w:sz w:val="24"/>
          <w:szCs w:val="24"/>
        </w:rPr>
        <w:t>приймати участь в обговоренні висновків та пропозицій, прийнятті рішень комісії.</w:t>
      </w:r>
    </w:p>
    <w:p w:rsidR="008B6F01" w:rsidRDefault="008B6F01" w:rsidP="00577478">
      <w:pPr>
        <w:tabs>
          <w:tab w:val="left" w:pos="567"/>
        </w:tabs>
        <w:spacing w:after="0" w:line="240" w:lineRule="auto"/>
        <w:ind w:firstLine="567"/>
        <w:jc w:val="both"/>
        <w:rPr>
          <w:rFonts w:ascii="Times New Roman" w:hAnsi="Times New Roman" w:cs="Times New Roman"/>
          <w:sz w:val="24"/>
          <w:szCs w:val="24"/>
        </w:rPr>
      </w:pPr>
      <w:r w:rsidRPr="002D30A5">
        <w:rPr>
          <w:rFonts w:ascii="Times New Roman" w:hAnsi="Times New Roman" w:cs="Times New Roman"/>
          <w:sz w:val="24"/>
          <w:szCs w:val="24"/>
        </w:rPr>
        <w:t xml:space="preserve">1.13. На період відсутності голови та/або секретаря комісії (через хворобу, у разі відпустки тощо) їх повноваження покладаються рішенням організатора земельних торгів на одного з членів комісії. </w:t>
      </w:r>
    </w:p>
    <w:p w:rsidR="008B6F01" w:rsidRPr="002D30A5" w:rsidRDefault="008B6F01" w:rsidP="00577478">
      <w:pPr>
        <w:tabs>
          <w:tab w:val="left" w:pos="567"/>
        </w:tabs>
        <w:spacing w:after="120" w:line="240" w:lineRule="auto"/>
        <w:ind w:firstLine="567"/>
        <w:jc w:val="both"/>
        <w:rPr>
          <w:rFonts w:ascii="Times New Roman" w:hAnsi="Times New Roman" w:cs="Times New Roman"/>
          <w:sz w:val="24"/>
          <w:szCs w:val="24"/>
        </w:rPr>
      </w:pPr>
      <w:r w:rsidRPr="002D30A5">
        <w:rPr>
          <w:rFonts w:ascii="Times New Roman" w:hAnsi="Times New Roman" w:cs="Times New Roman"/>
          <w:sz w:val="24"/>
          <w:szCs w:val="24"/>
        </w:rPr>
        <w:t>На період довготривалої відсутності інших членів комісії (через хворобу, у разі відпустки тощо) за рішенням організатора земельних торгів відбувається заміна тимчасово відсутніх членів комісії.</w:t>
      </w:r>
    </w:p>
    <w:p w:rsidR="008B6F01" w:rsidRPr="002D30A5" w:rsidRDefault="008B6F01" w:rsidP="00577478">
      <w:pPr>
        <w:tabs>
          <w:tab w:val="left" w:pos="567"/>
        </w:tabs>
        <w:spacing w:after="0" w:line="240" w:lineRule="auto"/>
        <w:ind w:firstLine="567"/>
        <w:jc w:val="center"/>
        <w:rPr>
          <w:rFonts w:ascii="Times New Roman" w:hAnsi="Times New Roman" w:cs="Times New Roman"/>
          <w:b/>
          <w:bCs/>
          <w:sz w:val="24"/>
          <w:szCs w:val="24"/>
        </w:rPr>
      </w:pPr>
      <w:r w:rsidRPr="002D30A5">
        <w:rPr>
          <w:rFonts w:ascii="Times New Roman" w:hAnsi="Times New Roman" w:cs="Times New Roman"/>
          <w:b/>
          <w:bCs/>
          <w:sz w:val="24"/>
          <w:szCs w:val="24"/>
        </w:rPr>
        <w:t>II. Добір земельних ділянок</w:t>
      </w:r>
    </w:p>
    <w:p w:rsidR="008B6F01" w:rsidRPr="002D30A5" w:rsidRDefault="008B6F01" w:rsidP="00577478">
      <w:pPr>
        <w:tabs>
          <w:tab w:val="left" w:pos="567"/>
        </w:tabs>
        <w:spacing w:after="0" w:line="240" w:lineRule="auto"/>
        <w:ind w:firstLine="567"/>
        <w:jc w:val="both"/>
        <w:rPr>
          <w:rFonts w:ascii="Times New Roman" w:hAnsi="Times New Roman" w:cs="Times New Roman"/>
          <w:sz w:val="24"/>
          <w:szCs w:val="24"/>
        </w:rPr>
      </w:pPr>
      <w:r w:rsidRPr="002D30A5">
        <w:rPr>
          <w:rFonts w:ascii="Times New Roman" w:hAnsi="Times New Roman" w:cs="Times New Roman"/>
          <w:sz w:val="24"/>
          <w:szCs w:val="24"/>
        </w:rPr>
        <w:t>2.1. Засідання комісії у разі добору та включення до переліку земельних ділянок, права на які виставляються на земельні торги є правомірним, якщо на ньому присутні не менш половини від загальної кількості її членів.</w:t>
      </w:r>
    </w:p>
    <w:p w:rsidR="008B6F01" w:rsidRPr="002D30A5" w:rsidRDefault="008B6F01" w:rsidP="00577478">
      <w:pPr>
        <w:tabs>
          <w:tab w:val="left" w:pos="567"/>
        </w:tabs>
        <w:spacing w:after="0" w:line="240" w:lineRule="auto"/>
        <w:ind w:firstLine="567"/>
        <w:jc w:val="both"/>
        <w:rPr>
          <w:rFonts w:ascii="Times New Roman" w:hAnsi="Times New Roman" w:cs="Times New Roman"/>
          <w:sz w:val="24"/>
          <w:szCs w:val="24"/>
        </w:rPr>
      </w:pPr>
      <w:r w:rsidRPr="002D30A5">
        <w:rPr>
          <w:rFonts w:ascii="Times New Roman" w:hAnsi="Times New Roman" w:cs="Times New Roman"/>
          <w:sz w:val="24"/>
          <w:szCs w:val="24"/>
        </w:rPr>
        <w:t>2.2. Рішення комісії (у разі добору та включення до переліку земельних ділянок, права на які виставляються на земельні торги) приймається більшістю від складу комісії. У разі рівного розподілу голосів вирішальним є голос голови комісії.</w:t>
      </w:r>
    </w:p>
    <w:p w:rsidR="008B6F01" w:rsidRPr="002D30A5" w:rsidRDefault="008B6F01" w:rsidP="00577478">
      <w:pPr>
        <w:tabs>
          <w:tab w:val="left" w:pos="567"/>
        </w:tabs>
        <w:spacing w:after="0" w:line="240" w:lineRule="auto"/>
        <w:ind w:firstLine="567"/>
        <w:jc w:val="both"/>
        <w:rPr>
          <w:rFonts w:ascii="Times New Roman" w:hAnsi="Times New Roman" w:cs="Times New Roman"/>
          <w:sz w:val="24"/>
          <w:szCs w:val="24"/>
        </w:rPr>
      </w:pPr>
      <w:r w:rsidRPr="002D30A5">
        <w:rPr>
          <w:rFonts w:ascii="Times New Roman" w:hAnsi="Times New Roman" w:cs="Times New Roman"/>
          <w:sz w:val="24"/>
          <w:szCs w:val="24"/>
        </w:rPr>
        <w:t>2.3. Результати засідання комісії оформляються протоколом</w:t>
      </w:r>
      <w:r>
        <w:rPr>
          <w:rFonts w:ascii="Times New Roman" w:hAnsi="Times New Roman" w:cs="Times New Roman"/>
          <w:sz w:val="24"/>
          <w:szCs w:val="24"/>
        </w:rPr>
        <w:t xml:space="preserve">. Протокол підписують голова, </w:t>
      </w:r>
      <w:r w:rsidRPr="002D30A5">
        <w:rPr>
          <w:rFonts w:ascii="Times New Roman" w:hAnsi="Times New Roman" w:cs="Times New Roman"/>
          <w:sz w:val="24"/>
          <w:szCs w:val="24"/>
        </w:rPr>
        <w:t>секретар комісії</w:t>
      </w:r>
      <w:r>
        <w:rPr>
          <w:rFonts w:ascii="Times New Roman" w:hAnsi="Times New Roman" w:cs="Times New Roman"/>
          <w:sz w:val="24"/>
          <w:szCs w:val="24"/>
        </w:rPr>
        <w:t xml:space="preserve"> </w:t>
      </w:r>
      <w:r w:rsidRPr="00DF454C">
        <w:rPr>
          <w:rFonts w:ascii="Times New Roman" w:hAnsi="Times New Roman" w:cs="Times New Roman"/>
          <w:sz w:val="24"/>
          <w:szCs w:val="24"/>
        </w:rPr>
        <w:t>та усі присутні на засіданні члени комісії</w:t>
      </w:r>
      <w:r w:rsidRPr="002D30A5">
        <w:rPr>
          <w:rFonts w:ascii="Times New Roman" w:hAnsi="Times New Roman" w:cs="Times New Roman"/>
          <w:sz w:val="24"/>
          <w:szCs w:val="24"/>
        </w:rPr>
        <w:t>.</w:t>
      </w:r>
    </w:p>
    <w:p w:rsidR="008B6F01" w:rsidRPr="002D30A5" w:rsidRDefault="008B6F01" w:rsidP="00577478">
      <w:pPr>
        <w:tabs>
          <w:tab w:val="left" w:pos="567"/>
        </w:tabs>
        <w:spacing w:after="120" w:line="240" w:lineRule="auto"/>
        <w:ind w:firstLine="567"/>
        <w:jc w:val="both"/>
        <w:rPr>
          <w:rFonts w:ascii="Times New Roman" w:hAnsi="Times New Roman" w:cs="Times New Roman"/>
          <w:sz w:val="24"/>
          <w:szCs w:val="24"/>
        </w:rPr>
      </w:pPr>
      <w:r w:rsidRPr="002D30A5">
        <w:rPr>
          <w:rFonts w:ascii="Times New Roman" w:hAnsi="Times New Roman" w:cs="Times New Roman"/>
          <w:sz w:val="24"/>
          <w:szCs w:val="24"/>
        </w:rPr>
        <w:t>2.4. За результатом попереднього добору земельних ділянок та/або прав на них секретар комісії за результатами розгляду в п’ятиденний термін готує проект рішення сільської ради про визначення переліку земельних ділянок та підготовку лотів до проведення земельних торгів з продажу права оренди/власності земельних ділянок.</w:t>
      </w:r>
    </w:p>
    <w:p w:rsidR="008B6F01" w:rsidRPr="002D30A5" w:rsidRDefault="008B6F01" w:rsidP="00577478">
      <w:pPr>
        <w:tabs>
          <w:tab w:val="left" w:pos="567"/>
        </w:tabs>
        <w:spacing w:after="0" w:line="240" w:lineRule="auto"/>
        <w:ind w:firstLine="567"/>
        <w:jc w:val="center"/>
        <w:rPr>
          <w:rFonts w:ascii="Times New Roman" w:hAnsi="Times New Roman" w:cs="Times New Roman"/>
          <w:b/>
          <w:bCs/>
          <w:sz w:val="24"/>
          <w:szCs w:val="24"/>
        </w:rPr>
      </w:pPr>
      <w:r w:rsidRPr="002D30A5">
        <w:rPr>
          <w:rFonts w:ascii="Times New Roman" w:hAnsi="Times New Roman" w:cs="Times New Roman"/>
          <w:b/>
          <w:bCs/>
          <w:sz w:val="24"/>
          <w:szCs w:val="24"/>
        </w:rPr>
        <w:t>III. Підготовка до проведення конкурсу</w:t>
      </w:r>
    </w:p>
    <w:p w:rsidR="008B6F01" w:rsidRPr="00812BBA" w:rsidRDefault="008B6F01" w:rsidP="00577478">
      <w:pPr>
        <w:tabs>
          <w:tab w:val="left" w:pos="567"/>
        </w:tabs>
        <w:spacing w:after="0" w:line="240" w:lineRule="auto"/>
        <w:ind w:firstLine="567"/>
        <w:jc w:val="both"/>
        <w:rPr>
          <w:rFonts w:ascii="Times New Roman" w:hAnsi="Times New Roman" w:cs="Times New Roman"/>
          <w:sz w:val="24"/>
          <w:szCs w:val="24"/>
        </w:rPr>
      </w:pPr>
      <w:r w:rsidRPr="00812BBA">
        <w:rPr>
          <w:rFonts w:ascii="Times New Roman" w:hAnsi="Times New Roman" w:cs="Times New Roman"/>
          <w:sz w:val="24"/>
          <w:szCs w:val="24"/>
        </w:rPr>
        <w:t>3.1. </w:t>
      </w:r>
      <w:r w:rsidRPr="00CC6D61">
        <w:rPr>
          <w:rFonts w:ascii="Times New Roman" w:hAnsi="Times New Roman" w:cs="Times New Roman"/>
          <w:b/>
          <w:i/>
          <w:sz w:val="24"/>
          <w:szCs w:val="24"/>
        </w:rPr>
        <w:t>Інформація про проведення конкурсу</w:t>
      </w:r>
      <w:r w:rsidRPr="00812BBA">
        <w:rPr>
          <w:rFonts w:ascii="Times New Roman" w:hAnsi="Times New Roman" w:cs="Times New Roman"/>
          <w:sz w:val="24"/>
          <w:szCs w:val="24"/>
        </w:rPr>
        <w:t xml:space="preserve"> з відбору виконавця земельних торгів повинна містити:</w:t>
      </w:r>
    </w:p>
    <w:p w:rsidR="008B6F01" w:rsidRPr="00812BBA" w:rsidRDefault="008B6F01" w:rsidP="00577478">
      <w:pPr>
        <w:tabs>
          <w:tab w:val="left" w:pos="567"/>
        </w:tabs>
        <w:spacing w:after="0" w:line="240" w:lineRule="auto"/>
        <w:ind w:firstLine="567"/>
        <w:jc w:val="both"/>
        <w:rPr>
          <w:rFonts w:ascii="Times New Roman" w:hAnsi="Times New Roman" w:cs="Times New Roman"/>
          <w:sz w:val="24"/>
          <w:szCs w:val="24"/>
        </w:rPr>
      </w:pPr>
      <w:r w:rsidRPr="00812BBA">
        <w:rPr>
          <w:rFonts w:ascii="Times New Roman" w:hAnsi="Times New Roman" w:cs="Times New Roman"/>
          <w:sz w:val="24"/>
          <w:szCs w:val="24"/>
        </w:rPr>
        <w:t>мету проведення робіт;</w:t>
      </w:r>
    </w:p>
    <w:p w:rsidR="008B6F01" w:rsidRPr="00812BBA" w:rsidRDefault="008B6F01" w:rsidP="00577478">
      <w:pPr>
        <w:tabs>
          <w:tab w:val="left" w:pos="567"/>
        </w:tabs>
        <w:spacing w:after="0" w:line="240" w:lineRule="auto"/>
        <w:ind w:firstLine="567"/>
        <w:jc w:val="both"/>
        <w:rPr>
          <w:rFonts w:ascii="Times New Roman" w:hAnsi="Times New Roman" w:cs="Times New Roman"/>
          <w:sz w:val="24"/>
          <w:szCs w:val="24"/>
        </w:rPr>
      </w:pPr>
      <w:r w:rsidRPr="00812BBA">
        <w:rPr>
          <w:rFonts w:ascii="Times New Roman" w:hAnsi="Times New Roman" w:cs="Times New Roman"/>
          <w:sz w:val="24"/>
          <w:szCs w:val="24"/>
        </w:rPr>
        <w:t xml:space="preserve">дані про земельні ділянки: місце розташування; орієнтовний розмір; цільове призначення; </w:t>
      </w:r>
    </w:p>
    <w:p w:rsidR="008B6F01" w:rsidRPr="00812BBA" w:rsidRDefault="008B6F01" w:rsidP="00577478">
      <w:pPr>
        <w:tabs>
          <w:tab w:val="left" w:pos="567"/>
        </w:tabs>
        <w:spacing w:after="0" w:line="240" w:lineRule="auto"/>
        <w:ind w:firstLine="567"/>
        <w:jc w:val="both"/>
        <w:rPr>
          <w:rFonts w:ascii="Times New Roman" w:hAnsi="Times New Roman" w:cs="Times New Roman"/>
          <w:sz w:val="24"/>
          <w:szCs w:val="24"/>
        </w:rPr>
      </w:pPr>
      <w:r w:rsidRPr="00812BBA">
        <w:rPr>
          <w:rFonts w:ascii="Times New Roman" w:hAnsi="Times New Roman" w:cs="Times New Roman"/>
          <w:sz w:val="24"/>
          <w:szCs w:val="24"/>
        </w:rPr>
        <w:t>умови конкурсу;</w:t>
      </w:r>
    </w:p>
    <w:p w:rsidR="008B6F01" w:rsidRPr="00812BBA" w:rsidRDefault="008B6F01" w:rsidP="00577478">
      <w:pPr>
        <w:tabs>
          <w:tab w:val="left" w:pos="567"/>
        </w:tabs>
        <w:spacing w:after="0" w:line="240" w:lineRule="auto"/>
        <w:ind w:firstLine="567"/>
        <w:jc w:val="both"/>
        <w:rPr>
          <w:rFonts w:ascii="Times New Roman" w:hAnsi="Times New Roman" w:cs="Times New Roman"/>
          <w:sz w:val="24"/>
          <w:szCs w:val="24"/>
        </w:rPr>
      </w:pPr>
      <w:r w:rsidRPr="00812BBA">
        <w:rPr>
          <w:rFonts w:ascii="Times New Roman" w:hAnsi="Times New Roman" w:cs="Times New Roman"/>
          <w:sz w:val="24"/>
          <w:szCs w:val="24"/>
        </w:rPr>
        <w:t>перелік підтвердних документів, які подаються на конкурс з відбору виконавців;</w:t>
      </w:r>
    </w:p>
    <w:p w:rsidR="008B6F01" w:rsidRPr="00812BBA" w:rsidRDefault="008B6F01" w:rsidP="00577478">
      <w:pPr>
        <w:tabs>
          <w:tab w:val="left" w:pos="567"/>
        </w:tabs>
        <w:spacing w:after="0" w:line="240" w:lineRule="auto"/>
        <w:ind w:firstLine="567"/>
        <w:jc w:val="both"/>
        <w:rPr>
          <w:rFonts w:ascii="Times New Roman" w:hAnsi="Times New Roman" w:cs="Times New Roman"/>
          <w:sz w:val="24"/>
          <w:szCs w:val="24"/>
        </w:rPr>
      </w:pPr>
      <w:r w:rsidRPr="00812BBA">
        <w:rPr>
          <w:rFonts w:ascii="Times New Roman" w:hAnsi="Times New Roman" w:cs="Times New Roman"/>
          <w:sz w:val="24"/>
          <w:szCs w:val="24"/>
        </w:rPr>
        <w:lastRenderedPageBreak/>
        <w:t>строк подання конкурсної документації;</w:t>
      </w:r>
    </w:p>
    <w:p w:rsidR="008B6F01" w:rsidRPr="00812BBA" w:rsidRDefault="008B6F01" w:rsidP="00577478">
      <w:pPr>
        <w:tabs>
          <w:tab w:val="left" w:pos="567"/>
        </w:tabs>
        <w:spacing w:after="0" w:line="240" w:lineRule="auto"/>
        <w:ind w:firstLine="567"/>
        <w:jc w:val="both"/>
        <w:rPr>
          <w:rFonts w:ascii="Times New Roman" w:hAnsi="Times New Roman" w:cs="Times New Roman"/>
          <w:sz w:val="24"/>
          <w:szCs w:val="24"/>
        </w:rPr>
      </w:pPr>
      <w:r w:rsidRPr="00812BBA">
        <w:rPr>
          <w:rFonts w:ascii="Times New Roman" w:hAnsi="Times New Roman" w:cs="Times New Roman"/>
          <w:sz w:val="24"/>
          <w:szCs w:val="24"/>
        </w:rPr>
        <w:t xml:space="preserve">поштову адресу, за якою подаються документи; </w:t>
      </w:r>
    </w:p>
    <w:p w:rsidR="008B6F01" w:rsidRPr="00812BBA" w:rsidRDefault="008B6F01" w:rsidP="00577478">
      <w:pPr>
        <w:tabs>
          <w:tab w:val="left" w:pos="567"/>
        </w:tabs>
        <w:spacing w:after="0" w:line="240" w:lineRule="auto"/>
        <w:ind w:firstLine="567"/>
        <w:jc w:val="both"/>
        <w:rPr>
          <w:rFonts w:ascii="Times New Roman" w:hAnsi="Times New Roman" w:cs="Times New Roman"/>
          <w:sz w:val="24"/>
          <w:szCs w:val="24"/>
        </w:rPr>
      </w:pPr>
      <w:r w:rsidRPr="00812BBA">
        <w:rPr>
          <w:rFonts w:ascii="Times New Roman" w:hAnsi="Times New Roman" w:cs="Times New Roman"/>
          <w:sz w:val="24"/>
          <w:szCs w:val="24"/>
        </w:rPr>
        <w:t>інформацію про проведення конкурсу: дату, час і місце проведення конкурсу;</w:t>
      </w:r>
    </w:p>
    <w:p w:rsidR="008B6F01" w:rsidRPr="00812BBA" w:rsidRDefault="008B6F01" w:rsidP="00577478">
      <w:pPr>
        <w:tabs>
          <w:tab w:val="left" w:pos="567"/>
        </w:tabs>
        <w:spacing w:after="0" w:line="240" w:lineRule="auto"/>
        <w:ind w:firstLine="567"/>
        <w:jc w:val="both"/>
        <w:rPr>
          <w:rFonts w:ascii="Times New Roman" w:hAnsi="Times New Roman" w:cs="Times New Roman"/>
          <w:sz w:val="24"/>
          <w:szCs w:val="24"/>
        </w:rPr>
      </w:pPr>
      <w:r w:rsidRPr="00812BBA">
        <w:rPr>
          <w:rFonts w:ascii="Times New Roman" w:hAnsi="Times New Roman" w:cs="Times New Roman"/>
          <w:sz w:val="24"/>
          <w:szCs w:val="24"/>
        </w:rPr>
        <w:t>відомості про місцезнаходження комісії, контактні телефони.</w:t>
      </w:r>
    </w:p>
    <w:p w:rsidR="008B6F01" w:rsidRPr="00CF350A" w:rsidRDefault="008B6F01" w:rsidP="00577478">
      <w:pPr>
        <w:tabs>
          <w:tab w:val="left" w:pos="567"/>
        </w:tabs>
        <w:spacing w:after="0" w:line="240" w:lineRule="auto"/>
        <w:ind w:firstLine="567"/>
        <w:jc w:val="both"/>
        <w:rPr>
          <w:rFonts w:ascii="Times New Roman" w:hAnsi="Times New Roman" w:cs="Times New Roman"/>
          <w:sz w:val="24"/>
          <w:szCs w:val="24"/>
        </w:rPr>
      </w:pPr>
      <w:r w:rsidRPr="00CF350A">
        <w:rPr>
          <w:rFonts w:ascii="Times New Roman" w:hAnsi="Times New Roman" w:cs="Times New Roman"/>
          <w:sz w:val="24"/>
          <w:szCs w:val="24"/>
        </w:rPr>
        <w:t>3.2. Інформація про проведення конкурсу не пізніше ніж за 30 днів до останнього дня прийняття конкурсної документації розміщується секретарем комісії на офіційному веб-сайті Студениківської сільської ради (громади).</w:t>
      </w:r>
    </w:p>
    <w:p w:rsidR="008B6F01" w:rsidRPr="00144A39" w:rsidRDefault="008B6F01" w:rsidP="00577478">
      <w:pPr>
        <w:tabs>
          <w:tab w:val="left" w:pos="567"/>
        </w:tabs>
        <w:spacing w:after="0" w:line="240" w:lineRule="auto"/>
        <w:ind w:firstLine="567"/>
        <w:jc w:val="both"/>
        <w:rPr>
          <w:rFonts w:ascii="Times New Roman" w:hAnsi="Times New Roman" w:cs="Times New Roman"/>
          <w:sz w:val="24"/>
          <w:szCs w:val="24"/>
        </w:rPr>
      </w:pPr>
      <w:r w:rsidRPr="00CF350A">
        <w:rPr>
          <w:rFonts w:ascii="Times New Roman" w:hAnsi="Times New Roman" w:cs="Times New Roman"/>
          <w:sz w:val="24"/>
          <w:szCs w:val="24"/>
        </w:rPr>
        <w:t>3.3. Конкурсна документація подається в запечатаному конверті, на якому, крім поштових</w:t>
      </w:r>
      <w:r>
        <w:rPr>
          <w:rFonts w:ascii="Times New Roman" w:hAnsi="Times New Roman" w:cs="Times New Roman"/>
          <w:sz w:val="24"/>
          <w:szCs w:val="24"/>
        </w:rPr>
        <w:t xml:space="preserve"> реквізитів, робиться відмітка «</w:t>
      </w:r>
      <w:r w:rsidRPr="00CF350A">
        <w:rPr>
          <w:rFonts w:ascii="Times New Roman" w:hAnsi="Times New Roman" w:cs="Times New Roman"/>
          <w:sz w:val="24"/>
          <w:szCs w:val="24"/>
        </w:rPr>
        <w:t>На конкурс з відб</w:t>
      </w:r>
      <w:r>
        <w:rPr>
          <w:rFonts w:ascii="Times New Roman" w:hAnsi="Times New Roman" w:cs="Times New Roman"/>
          <w:sz w:val="24"/>
          <w:szCs w:val="24"/>
        </w:rPr>
        <w:t>ору виконавців земельних торгів»</w:t>
      </w:r>
      <w:r w:rsidRPr="00CF350A">
        <w:rPr>
          <w:rFonts w:ascii="Times New Roman" w:hAnsi="Times New Roman" w:cs="Times New Roman"/>
          <w:sz w:val="24"/>
          <w:szCs w:val="24"/>
        </w:rPr>
        <w:t xml:space="preserve"> із зазначенням об’єкта та дати проведення конкурсу.</w:t>
      </w:r>
    </w:p>
    <w:p w:rsidR="008B6F01" w:rsidRPr="00CF350A" w:rsidRDefault="008B6F01" w:rsidP="00577478">
      <w:pPr>
        <w:tabs>
          <w:tab w:val="left" w:pos="567"/>
        </w:tabs>
        <w:spacing w:after="0" w:line="240" w:lineRule="auto"/>
        <w:ind w:firstLine="567"/>
        <w:jc w:val="both"/>
        <w:rPr>
          <w:rFonts w:ascii="Times New Roman" w:hAnsi="Times New Roman" w:cs="Times New Roman"/>
          <w:sz w:val="24"/>
          <w:szCs w:val="24"/>
        </w:rPr>
      </w:pPr>
      <w:r w:rsidRPr="00CF350A">
        <w:rPr>
          <w:rFonts w:ascii="Times New Roman" w:hAnsi="Times New Roman" w:cs="Times New Roman"/>
          <w:sz w:val="24"/>
          <w:szCs w:val="24"/>
        </w:rPr>
        <w:t>У кон</w:t>
      </w:r>
      <w:r>
        <w:rPr>
          <w:rFonts w:ascii="Times New Roman" w:hAnsi="Times New Roman" w:cs="Times New Roman"/>
          <w:sz w:val="24"/>
          <w:szCs w:val="24"/>
        </w:rPr>
        <w:t>верті мають міститися підтверджуючі</w:t>
      </w:r>
      <w:r w:rsidRPr="00CF350A">
        <w:rPr>
          <w:rFonts w:ascii="Times New Roman" w:hAnsi="Times New Roman" w:cs="Times New Roman"/>
          <w:sz w:val="24"/>
          <w:szCs w:val="24"/>
        </w:rPr>
        <w:t xml:space="preserve"> документи з їх описом та окремий запечатаний конверт з конкурсною пропозицією.</w:t>
      </w:r>
    </w:p>
    <w:p w:rsidR="008B6F01" w:rsidRPr="00CC6D61" w:rsidRDefault="008B6F01" w:rsidP="00577478">
      <w:pPr>
        <w:tabs>
          <w:tab w:val="left" w:pos="567"/>
        </w:tabs>
        <w:spacing w:after="0" w:line="240" w:lineRule="auto"/>
        <w:ind w:firstLine="567"/>
        <w:jc w:val="both"/>
        <w:rPr>
          <w:rFonts w:ascii="Times New Roman" w:hAnsi="Times New Roman" w:cs="Times New Roman"/>
          <w:b/>
          <w:i/>
          <w:sz w:val="24"/>
          <w:szCs w:val="24"/>
        </w:rPr>
      </w:pPr>
      <w:r w:rsidRPr="00CC6D61">
        <w:rPr>
          <w:rFonts w:ascii="Times New Roman" w:hAnsi="Times New Roman" w:cs="Times New Roman"/>
          <w:b/>
          <w:i/>
          <w:sz w:val="24"/>
          <w:szCs w:val="24"/>
        </w:rPr>
        <w:t>До підтверджуючих документів належать:</w:t>
      </w:r>
    </w:p>
    <w:p w:rsidR="008B6F01" w:rsidRPr="00CF350A" w:rsidRDefault="00FA1824" w:rsidP="00577478">
      <w:pPr>
        <w:tabs>
          <w:tab w:val="left" w:pos="567"/>
        </w:tabs>
        <w:spacing w:after="0" w:line="240" w:lineRule="auto"/>
        <w:ind w:firstLine="567"/>
        <w:jc w:val="both"/>
        <w:rPr>
          <w:rFonts w:ascii="Times New Roman" w:hAnsi="Times New Roman" w:cs="Times New Roman"/>
          <w:sz w:val="24"/>
          <w:szCs w:val="24"/>
        </w:rPr>
      </w:pPr>
      <w:hyperlink r:id="rId11" w:anchor="n119" w:history="1">
        <w:r w:rsidR="008B6F01" w:rsidRPr="000A52C9">
          <w:rPr>
            <w:rStyle w:val="a3"/>
            <w:rFonts w:ascii="Times New Roman" w:hAnsi="Times New Roman" w:cs="Times New Roman"/>
            <w:color w:val="auto"/>
            <w:sz w:val="24"/>
            <w:szCs w:val="24"/>
            <w:u w:val="none"/>
          </w:rPr>
          <w:t>заява про участь у конкурсі з відбору виконавців послуг з проведення земельних торгів</w:t>
        </w:r>
      </w:hyperlink>
      <w:r w:rsidR="008B6F01" w:rsidRPr="00CF350A">
        <w:rPr>
          <w:rFonts w:ascii="Times New Roman" w:hAnsi="Times New Roman" w:cs="Times New Roman"/>
          <w:sz w:val="24"/>
          <w:szCs w:val="24"/>
        </w:rPr>
        <w:t xml:space="preserve"> за формою </w:t>
      </w:r>
      <w:r w:rsidR="008B6F01" w:rsidRPr="00CF350A">
        <w:rPr>
          <w:rFonts w:ascii="Times New Roman" w:hAnsi="Times New Roman" w:cs="Times New Roman"/>
          <w:i/>
          <w:sz w:val="24"/>
          <w:szCs w:val="24"/>
        </w:rPr>
        <w:t xml:space="preserve">згідно з додатком </w:t>
      </w:r>
      <w:r w:rsidR="008B6F01" w:rsidRPr="00761E35">
        <w:rPr>
          <w:rFonts w:ascii="Times New Roman" w:hAnsi="Times New Roman" w:cs="Times New Roman"/>
          <w:b/>
          <w:i/>
          <w:sz w:val="24"/>
          <w:szCs w:val="24"/>
        </w:rPr>
        <w:t>1</w:t>
      </w:r>
      <w:r w:rsidR="008B6F01" w:rsidRPr="00CF350A">
        <w:rPr>
          <w:rFonts w:ascii="Times New Roman" w:hAnsi="Times New Roman" w:cs="Times New Roman"/>
          <w:i/>
          <w:sz w:val="24"/>
          <w:szCs w:val="24"/>
        </w:rPr>
        <w:t xml:space="preserve"> до цього Положення</w:t>
      </w:r>
      <w:r w:rsidR="008B6F01" w:rsidRPr="00CF350A">
        <w:rPr>
          <w:rFonts w:ascii="Times New Roman" w:hAnsi="Times New Roman" w:cs="Times New Roman"/>
          <w:sz w:val="24"/>
          <w:szCs w:val="24"/>
        </w:rPr>
        <w:t>;</w:t>
      </w:r>
    </w:p>
    <w:p w:rsidR="008B6F01" w:rsidRPr="000A52C9" w:rsidRDefault="008B6F01" w:rsidP="00577478">
      <w:pPr>
        <w:tabs>
          <w:tab w:val="left" w:pos="567"/>
        </w:tabs>
        <w:spacing w:after="0" w:line="240" w:lineRule="auto"/>
        <w:ind w:firstLine="567"/>
        <w:jc w:val="both"/>
        <w:rPr>
          <w:rFonts w:ascii="Times New Roman" w:hAnsi="Times New Roman" w:cs="Times New Roman"/>
          <w:sz w:val="24"/>
          <w:szCs w:val="24"/>
        </w:rPr>
      </w:pPr>
      <w:r w:rsidRPr="00CF350A">
        <w:rPr>
          <w:rFonts w:ascii="Times New Roman" w:hAnsi="Times New Roman" w:cs="Times New Roman"/>
          <w:sz w:val="24"/>
          <w:szCs w:val="24"/>
        </w:rPr>
        <w:t>копія документа, що засвідчує реєстрацію фізичних осіб у Дер</w:t>
      </w:r>
      <w:r>
        <w:rPr>
          <w:rFonts w:ascii="Times New Roman" w:hAnsi="Times New Roman" w:cs="Times New Roman"/>
          <w:sz w:val="24"/>
          <w:szCs w:val="24"/>
        </w:rPr>
        <w:t>жавному реєстрі фізичних осіб-</w:t>
      </w:r>
      <w:r w:rsidRPr="00CF350A">
        <w:rPr>
          <w:rFonts w:ascii="Times New Roman" w:hAnsi="Times New Roman" w:cs="Times New Roman"/>
          <w:sz w:val="24"/>
          <w:szCs w:val="24"/>
        </w:rPr>
        <w:t xml:space="preserve">платників податків, або копія сторінок паспорта для осіб, які через свої релігійні переконання відмовляються від прийняття реєстраційного номера облікової картки платника </w:t>
      </w:r>
      <w:r w:rsidRPr="000A52C9">
        <w:rPr>
          <w:rFonts w:ascii="Times New Roman" w:hAnsi="Times New Roman" w:cs="Times New Roman"/>
          <w:sz w:val="24"/>
          <w:szCs w:val="24"/>
        </w:rPr>
        <w:t>податків та повідомили про це відповідний орган державної податкової служби і мають таку відмітку у паспорті (для претендента – фізичної особи, фізичної особи-підприємця);</w:t>
      </w:r>
    </w:p>
    <w:p w:rsidR="008B6F01" w:rsidRPr="000A52C9" w:rsidRDefault="008B6F01" w:rsidP="00577478">
      <w:pPr>
        <w:tabs>
          <w:tab w:val="left" w:pos="567"/>
        </w:tabs>
        <w:spacing w:after="0" w:line="240" w:lineRule="auto"/>
        <w:ind w:firstLine="567"/>
        <w:jc w:val="both"/>
        <w:rPr>
          <w:rFonts w:ascii="Times New Roman" w:hAnsi="Times New Roman" w:cs="Times New Roman"/>
          <w:sz w:val="24"/>
          <w:szCs w:val="24"/>
        </w:rPr>
      </w:pPr>
      <w:r w:rsidRPr="000A52C9">
        <w:rPr>
          <w:rFonts w:ascii="Times New Roman" w:hAnsi="Times New Roman" w:cs="Times New Roman"/>
          <w:sz w:val="24"/>
          <w:szCs w:val="24"/>
        </w:rPr>
        <w:t xml:space="preserve">копії установчих документів претендента та довідки про присвоєння йому ідентифікаційного коду згідно з </w:t>
      </w:r>
      <w:r w:rsidRPr="000A52C9">
        <w:rPr>
          <w:rFonts w:ascii="Times New Roman" w:hAnsi="Times New Roman" w:cs="Times New Roman"/>
          <w:sz w:val="24"/>
          <w:szCs w:val="24"/>
          <w:shd w:val="clear" w:color="auto" w:fill="FFFFFF"/>
        </w:rPr>
        <w:t xml:space="preserve">державним реєстром </w:t>
      </w:r>
      <w:r w:rsidRPr="000A52C9">
        <w:rPr>
          <w:rFonts w:ascii="Times New Roman" w:hAnsi="Times New Roman" w:cs="Times New Roman"/>
          <w:sz w:val="24"/>
          <w:szCs w:val="24"/>
        </w:rPr>
        <w:t>(для претендента - юридичної особи);</w:t>
      </w:r>
    </w:p>
    <w:p w:rsidR="008B6F01" w:rsidRPr="00D07512" w:rsidRDefault="00FA1824" w:rsidP="00577478">
      <w:pPr>
        <w:tabs>
          <w:tab w:val="left" w:pos="567"/>
        </w:tabs>
        <w:spacing w:after="0" w:line="240" w:lineRule="auto"/>
        <w:ind w:firstLine="567"/>
        <w:jc w:val="both"/>
        <w:rPr>
          <w:rFonts w:ascii="Times New Roman" w:hAnsi="Times New Roman" w:cs="Times New Roman"/>
          <w:color w:val="FF0000"/>
          <w:sz w:val="24"/>
          <w:szCs w:val="24"/>
        </w:rPr>
      </w:pPr>
      <w:hyperlink r:id="rId12" w:anchor="n122" w:history="1">
        <w:r w:rsidR="008B6F01" w:rsidRPr="000A52C9">
          <w:rPr>
            <w:rStyle w:val="a3"/>
            <w:rFonts w:ascii="Times New Roman" w:hAnsi="Times New Roman" w:cs="Times New Roman"/>
            <w:color w:val="auto"/>
            <w:sz w:val="24"/>
            <w:szCs w:val="24"/>
            <w:u w:val="none"/>
          </w:rPr>
          <w:t>згода на обробку персональних даних</w:t>
        </w:r>
      </w:hyperlink>
      <w:r w:rsidR="008B6F01" w:rsidRPr="00D07512">
        <w:rPr>
          <w:rFonts w:ascii="Times New Roman" w:hAnsi="Times New Roman" w:cs="Times New Roman"/>
          <w:sz w:val="24"/>
          <w:szCs w:val="24"/>
        </w:rPr>
        <w:t> (</w:t>
      </w:r>
      <w:r w:rsidR="008B6F01" w:rsidRPr="00CF350A">
        <w:rPr>
          <w:rFonts w:ascii="Times New Roman" w:hAnsi="Times New Roman" w:cs="Times New Roman"/>
          <w:i/>
          <w:sz w:val="24"/>
          <w:szCs w:val="24"/>
        </w:rPr>
        <w:t xml:space="preserve">додаток </w:t>
      </w:r>
      <w:r w:rsidR="008B6F01" w:rsidRPr="00761E35">
        <w:rPr>
          <w:rFonts w:ascii="Times New Roman" w:hAnsi="Times New Roman" w:cs="Times New Roman"/>
          <w:b/>
          <w:i/>
          <w:sz w:val="24"/>
          <w:szCs w:val="24"/>
        </w:rPr>
        <w:t>2</w:t>
      </w:r>
      <w:r w:rsidR="008B6F01" w:rsidRPr="00CF350A">
        <w:rPr>
          <w:rFonts w:ascii="Times New Roman" w:hAnsi="Times New Roman" w:cs="Times New Roman"/>
          <w:i/>
          <w:sz w:val="24"/>
          <w:szCs w:val="24"/>
        </w:rPr>
        <w:t xml:space="preserve"> до цього Положення</w:t>
      </w:r>
      <w:r w:rsidR="008B6F01" w:rsidRPr="00D07512">
        <w:rPr>
          <w:rFonts w:ascii="Times New Roman" w:hAnsi="Times New Roman" w:cs="Times New Roman"/>
          <w:sz w:val="24"/>
          <w:szCs w:val="24"/>
        </w:rPr>
        <w:t xml:space="preserve">) </w:t>
      </w:r>
      <w:r w:rsidR="008B6F01" w:rsidRPr="000A52C9">
        <w:rPr>
          <w:rFonts w:ascii="Times New Roman" w:hAnsi="Times New Roman" w:cs="Times New Roman"/>
          <w:sz w:val="24"/>
          <w:szCs w:val="24"/>
        </w:rPr>
        <w:t>(для претендента – фізичної особи, фізичної особи-підприємця).</w:t>
      </w:r>
      <w:r w:rsidR="008B6F01" w:rsidRPr="00D07512">
        <w:rPr>
          <w:rFonts w:ascii="Times New Roman" w:hAnsi="Times New Roman" w:cs="Times New Roman"/>
          <w:sz w:val="24"/>
          <w:szCs w:val="24"/>
        </w:rPr>
        <w:t xml:space="preserve"> Обробка персональних даних здійснюється  </w:t>
      </w:r>
      <w:r w:rsidR="008B6F01">
        <w:rPr>
          <w:rFonts w:ascii="Times New Roman" w:hAnsi="Times New Roman" w:cs="Times New Roman"/>
          <w:sz w:val="24"/>
          <w:szCs w:val="24"/>
        </w:rPr>
        <w:t xml:space="preserve">Виконавчим комітетом </w:t>
      </w:r>
      <w:r w:rsidR="008B6F01" w:rsidRPr="00D07512">
        <w:rPr>
          <w:rFonts w:ascii="Times New Roman" w:hAnsi="Times New Roman" w:cs="Times New Roman"/>
          <w:sz w:val="24"/>
          <w:szCs w:val="24"/>
        </w:rPr>
        <w:t>Студениківс</w:t>
      </w:r>
      <w:r w:rsidR="008B6F01">
        <w:rPr>
          <w:rFonts w:ascii="Times New Roman" w:hAnsi="Times New Roman" w:cs="Times New Roman"/>
          <w:sz w:val="24"/>
          <w:szCs w:val="24"/>
        </w:rPr>
        <w:t xml:space="preserve">ької сільської ради </w:t>
      </w:r>
      <w:r w:rsidR="008B6F01" w:rsidRPr="00D07512">
        <w:rPr>
          <w:rFonts w:ascii="Times New Roman" w:hAnsi="Times New Roman" w:cs="Times New Roman"/>
          <w:sz w:val="24"/>
          <w:szCs w:val="24"/>
        </w:rPr>
        <w:t>для конкретних і законних цілей, визначених за згодою суб'єкта персональних даних, відповідно до умов, визначених</w:t>
      </w:r>
      <w:r w:rsidR="008B6F01">
        <w:rPr>
          <w:rFonts w:ascii="Times New Roman" w:hAnsi="Times New Roman" w:cs="Times New Roman"/>
          <w:sz w:val="24"/>
          <w:szCs w:val="24"/>
        </w:rPr>
        <w:t xml:space="preserve"> цим Положенням;</w:t>
      </w:r>
    </w:p>
    <w:p w:rsidR="008B6F01" w:rsidRPr="000A52C9" w:rsidRDefault="008B6F01" w:rsidP="00577478">
      <w:pPr>
        <w:tabs>
          <w:tab w:val="left" w:pos="567"/>
        </w:tabs>
        <w:spacing w:after="0" w:line="240" w:lineRule="auto"/>
        <w:ind w:firstLine="567"/>
        <w:jc w:val="both"/>
        <w:rPr>
          <w:rFonts w:ascii="Times New Roman" w:hAnsi="Times New Roman" w:cs="Times New Roman"/>
          <w:sz w:val="24"/>
          <w:szCs w:val="24"/>
        </w:rPr>
      </w:pPr>
      <w:r w:rsidRPr="000A52C9">
        <w:rPr>
          <w:rFonts w:ascii="Times New Roman" w:hAnsi="Times New Roman" w:cs="Times New Roman"/>
          <w:sz w:val="24"/>
          <w:szCs w:val="24"/>
        </w:rPr>
        <w:t>копії кваліфікаційних документів ліцитаторів претендента, яких буде залучено до проведення земельних торгів та підписання протоколу земельних торгів;</w:t>
      </w:r>
    </w:p>
    <w:p w:rsidR="008B6F01" w:rsidRPr="000A52C9" w:rsidRDefault="008B6F01" w:rsidP="00577478">
      <w:pPr>
        <w:tabs>
          <w:tab w:val="left" w:pos="567"/>
        </w:tabs>
        <w:spacing w:after="0" w:line="240" w:lineRule="auto"/>
        <w:ind w:firstLine="567"/>
        <w:jc w:val="both"/>
        <w:rPr>
          <w:rFonts w:ascii="Times New Roman" w:hAnsi="Times New Roman" w:cs="Times New Roman"/>
          <w:sz w:val="24"/>
          <w:szCs w:val="24"/>
        </w:rPr>
      </w:pPr>
      <w:r w:rsidRPr="000A52C9">
        <w:rPr>
          <w:rFonts w:ascii="Times New Roman" w:hAnsi="Times New Roman" w:cs="Times New Roman"/>
          <w:sz w:val="24"/>
          <w:szCs w:val="24"/>
        </w:rPr>
        <w:t>інформація про продані лоти: кількість, стартова ціна, ціна їх продажу порівняно зі стартовою ціною, строки виконання робіт із землеустрою.</w:t>
      </w:r>
    </w:p>
    <w:p w:rsidR="008B6F01" w:rsidRPr="000A52C9" w:rsidRDefault="008B6F01" w:rsidP="00577478">
      <w:pPr>
        <w:tabs>
          <w:tab w:val="left" w:pos="567"/>
        </w:tabs>
        <w:spacing w:after="0" w:line="240" w:lineRule="auto"/>
        <w:ind w:firstLine="567"/>
        <w:jc w:val="both"/>
        <w:rPr>
          <w:rFonts w:ascii="Times New Roman" w:hAnsi="Times New Roman" w:cs="Times New Roman"/>
          <w:sz w:val="24"/>
          <w:szCs w:val="24"/>
        </w:rPr>
      </w:pPr>
      <w:r w:rsidRPr="000A52C9">
        <w:rPr>
          <w:rFonts w:ascii="Times New Roman" w:hAnsi="Times New Roman" w:cs="Times New Roman"/>
          <w:sz w:val="24"/>
          <w:szCs w:val="24"/>
        </w:rPr>
        <w:t xml:space="preserve">Конкурсні пропозиції претендентів подаються в запечатаному конверті секретарю </w:t>
      </w:r>
      <w:r>
        <w:rPr>
          <w:rFonts w:ascii="Times New Roman" w:hAnsi="Times New Roman" w:cs="Times New Roman"/>
          <w:sz w:val="24"/>
          <w:szCs w:val="24"/>
        </w:rPr>
        <w:t xml:space="preserve">конкурсної </w:t>
      </w:r>
      <w:r w:rsidRPr="000A52C9">
        <w:rPr>
          <w:rFonts w:ascii="Times New Roman" w:hAnsi="Times New Roman" w:cs="Times New Roman"/>
          <w:sz w:val="24"/>
          <w:szCs w:val="24"/>
        </w:rPr>
        <w:t>комісії.</w:t>
      </w:r>
    </w:p>
    <w:p w:rsidR="008B6F01" w:rsidRPr="000A52C9" w:rsidRDefault="008B6F01" w:rsidP="00577478">
      <w:pPr>
        <w:tabs>
          <w:tab w:val="left" w:pos="567"/>
        </w:tabs>
        <w:spacing w:after="0" w:line="240" w:lineRule="auto"/>
        <w:ind w:firstLine="567"/>
        <w:jc w:val="both"/>
        <w:rPr>
          <w:rFonts w:ascii="Times New Roman" w:hAnsi="Times New Roman" w:cs="Times New Roman"/>
          <w:sz w:val="24"/>
          <w:szCs w:val="24"/>
        </w:rPr>
      </w:pPr>
      <w:r w:rsidRPr="000A52C9">
        <w:rPr>
          <w:rFonts w:ascii="Times New Roman" w:hAnsi="Times New Roman" w:cs="Times New Roman"/>
          <w:sz w:val="24"/>
          <w:szCs w:val="24"/>
        </w:rPr>
        <w:t>Приймання заяв припиняється за п’ять р</w:t>
      </w:r>
      <w:r>
        <w:rPr>
          <w:rFonts w:ascii="Times New Roman" w:hAnsi="Times New Roman" w:cs="Times New Roman"/>
          <w:sz w:val="24"/>
          <w:szCs w:val="24"/>
        </w:rPr>
        <w:t>обочих днів до дати проведення К</w:t>
      </w:r>
      <w:r w:rsidRPr="000A52C9">
        <w:rPr>
          <w:rFonts w:ascii="Times New Roman" w:hAnsi="Times New Roman" w:cs="Times New Roman"/>
          <w:sz w:val="24"/>
          <w:szCs w:val="24"/>
        </w:rPr>
        <w:t>онкурсу.</w:t>
      </w:r>
    </w:p>
    <w:p w:rsidR="008B6F01" w:rsidRPr="00EB6315" w:rsidRDefault="008B6F01" w:rsidP="00577478">
      <w:pPr>
        <w:tabs>
          <w:tab w:val="left" w:pos="567"/>
        </w:tabs>
        <w:spacing w:after="0" w:line="240" w:lineRule="auto"/>
        <w:ind w:firstLine="567"/>
        <w:jc w:val="both"/>
        <w:rPr>
          <w:rFonts w:ascii="Times New Roman" w:hAnsi="Times New Roman" w:cs="Times New Roman"/>
          <w:sz w:val="24"/>
          <w:szCs w:val="24"/>
        </w:rPr>
      </w:pPr>
      <w:r w:rsidRPr="00EB6315">
        <w:rPr>
          <w:rFonts w:ascii="Times New Roman" w:hAnsi="Times New Roman" w:cs="Times New Roman"/>
          <w:sz w:val="24"/>
          <w:szCs w:val="24"/>
        </w:rPr>
        <w:t>Конверти претендентів з конкурсною пропозицією розпечатуються на засіданні комісії.</w:t>
      </w:r>
    </w:p>
    <w:p w:rsidR="008B6F01" w:rsidRPr="00EB6315" w:rsidRDefault="008B6F01" w:rsidP="00577478">
      <w:pPr>
        <w:tabs>
          <w:tab w:val="left" w:pos="567"/>
        </w:tabs>
        <w:spacing w:after="120" w:line="240" w:lineRule="auto"/>
        <w:ind w:firstLine="567"/>
        <w:jc w:val="both"/>
        <w:rPr>
          <w:rFonts w:ascii="Times New Roman" w:hAnsi="Times New Roman" w:cs="Times New Roman"/>
          <w:sz w:val="24"/>
          <w:szCs w:val="24"/>
        </w:rPr>
      </w:pPr>
      <w:r w:rsidRPr="00EB6315">
        <w:rPr>
          <w:rFonts w:ascii="Times New Roman" w:hAnsi="Times New Roman" w:cs="Times New Roman"/>
          <w:sz w:val="24"/>
          <w:szCs w:val="24"/>
        </w:rPr>
        <w:t xml:space="preserve">3.4. У разі неповноти, невідповідності наданих підтверджуючих документів вимогам пункту 3.3 цього розділу або несвоєчасності їх подання, претендент до участі у конкурсі не допускається, про що його в п’ятиденний строк письмово повідомляє голова комісії із </w:t>
      </w:r>
      <w:r>
        <w:rPr>
          <w:rFonts w:ascii="Times New Roman" w:hAnsi="Times New Roman" w:cs="Times New Roman"/>
          <w:sz w:val="24"/>
          <w:szCs w:val="24"/>
        </w:rPr>
        <w:t>обґрунтуванням</w:t>
      </w:r>
      <w:r w:rsidRPr="00EB6315">
        <w:rPr>
          <w:rFonts w:ascii="Times New Roman" w:hAnsi="Times New Roman" w:cs="Times New Roman"/>
          <w:sz w:val="24"/>
          <w:szCs w:val="24"/>
        </w:rPr>
        <w:t xml:space="preserve"> підстав відмови.</w:t>
      </w:r>
    </w:p>
    <w:p w:rsidR="008B6F01" w:rsidRPr="00EB6315" w:rsidRDefault="008B6F01" w:rsidP="00577478">
      <w:pPr>
        <w:tabs>
          <w:tab w:val="left" w:pos="567"/>
        </w:tabs>
        <w:spacing w:after="0" w:line="240" w:lineRule="auto"/>
        <w:ind w:firstLine="567"/>
        <w:jc w:val="center"/>
        <w:rPr>
          <w:rFonts w:ascii="Times New Roman" w:hAnsi="Times New Roman" w:cs="Times New Roman"/>
          <w:b/>
          <w:bCs/>
          <w:sz w:val="24"/>
          <w:szCs w:val="24"/>
        </w:rPr>
      </w:pPr>
      <w:r w:rsidRPr="00EB6315">
        <w:rPr>
          <w:rFonts w:ascii="Times New Roman" w:hAnsi="Times New Roman" w:cs="Times New Roman"/>
          <w:b/>
          <w:bCs/>
          <w:sz w:val="24"/>
          <w:szCs w:val="24"/>
        </w:rPr>
        <w:t>IV. Порядок проведення конкурсу</w:t>
      </w:r>
    </w:p>
    <w:p w:rsidR="008B6F01" w:rsidRPr="00EB6315" w:rsidRDefault="008B6F01" w:rsidP="00577478">
      <w:pPr>
        <w:tabs>
          <w:tab w:val="left" w:pos="567"/>
        </w:tabs>
        <w:spacing w:after="0" w:line="240" w:lineRule="auto"/>
        <w:ind w:firstLine="567"/>
        <w:jc w:val="both"/>
        <w:rPr>
          <w:rFonts w:ascii="Times New Roman" w:hAnsi="Times New Roman" w:cs="Times New Roman"/>
          <w:sz w:val="24"/>
          <w:szCs w:val="24"/>
        </w:rPr>
      </w:pPr>
      <w:r w:rsidRPr="00EB6315">
        <w:rPr>
          <w:rFonts w:ascii="Times New Roman" w:hAnsi="Times New Roman" w:cs="Times New Roman"/>
          <w:sz w:val="24"/>
          <w:szCs w:val="24"/>
        </w:rPr>
        <w:t>4.1. Засідання комісії проводиться у разі присутності половини її кількісного складу,                     а конкурс - за наявності не менше двох учасників конкурсу.</w:t>
      </w:r>
    </w:p>
    <w:p w:rsidR="008B6F01" w:rsidRPr="00EB6315" w:rsidRDefault="008B6F01" w:rsidP="00577478">
      <w:pPr>
        <w:tabs>
          <w:tab w:val="left" w:pos="567"/>
        </w:tabs>
        <w:spacing w:after="0" w:line="240" w:lineRule="auto"/>
        <w:ind w:firstLine="567"/>
        <w:jc w:val="both"/>
        <w:rPr>
          <w:rFonts w:ascii="Times New Roman" w:hAnsi="Times New Roman" w:cs="Times New Roman"/>
          <w:sz w:val="24"/>
          <w:szCs w:val="24"/>
        </w:rPr>
      </w:pPr>
      <w:r w:rsidRPr="00EB6315">
        <w:rPr>
          <w:rFonts w:ascii="Times New Roman" w:hAnsi="Times New Roman" w:cs="Times New Roman"/>
          <w:sz w:val="24"/>
          <w:szCs w:val="24"/>
        </w:rPr>
        <w:t>4.2. Під час обрання переможця із числа учасників конкурсу з відбору виконавців торгів враховується загальна оцінка балів конкурсної пропозиції кожного з учасників за такими критеріями:</w:t>
      </w:r>
    </w:p>
    <w:p w:rsidR="008B6F01" w:rsidRPr="00EB6315" w:rsidRDefault="008B6F01" w:rsidP="00577478">
      <w:pPr>
        <w:tabs>
          <w:tab w:val="left" w:pos="567"/>
        </w:tabs>
        <w:spacing w:after="0" w:line="240" w:lineRule="auto"/>
        <w:ind w:firstLine="567"/>
        <w:jc w:val="both"/>
        <w:rPr>
          <w:rFonts w:ascii="Times New Roman" w:hAnsi="Times New Roman" w:cs="Times New Roman"/>
          <w:i/>
          <w:sz w:val="24"/>
          <w:szCs w:val="24"/>
        </w:rPr>
      </w:pPr>
      <w:r w:rsidRPr="00EB6315">
        <w:rPr>
          <w:rFonts w:ascii="Times New Roman" w:hAnsi="Times New Roman" w:cs="Times New Roman"/>
          <w:sz w:val="24"/>
          <w:szCs w:val="24"/>
        </w:rPr>
        <w:t xml:space="preserve">4.2.1. </w:t>
      </w:r>
      <w:r w:rsidRPr="00EB6315">
        <w:rPr>
          <w:rFonts w:ascii="Times New Roman" w:hAnsi="Times New Roman" w:cs="Times New Roman"/>
          <w:i/>
          <w:sz w:val="24"/>
          <w:szCs w:val="24"/>
        </w:rPr>
        <w:t>кількість проданих лотів:</w:t>
      </w:r>
    </w:p>
    <w:p w:rsidR="008B6F01" w:rsidRPr="00EB6315" w:rsidRDefault="008B6F01" w:rsidP="00577478">
      <w:pPr>
        <w:tabs>
          <w:tab w:val="left" w:pos="567"/>
        </w:tabs>
        <w:spacing w:after="0" w:line="240" w:lineRule="auto"/>
        <w:ind w:firstLine="567"/>
        <w:jc w:val="both"/>
        <w:rPr>
          <w:rFonts w:ascii="Times New Roman" w:hAnsi="Times New Roman" w:cs="Times New Roman"/>
          <w:sz w:val="24"/>
          <w:szCs w:val="24"/>
        </w:rPr>
      </w:pPr>
      <w:r w:rsidRPr="00EB6315">
        <w:rPr>
          <w:rFonts w:ascii="Times New Roman" w:hAnsi="Times New Roman" w:cs="Times New Roman"/>
          <w:sz w:val="24"/>
          <w:szCs w:val="24"/>
        </w:rPr>
        <w:t>3 бали - найбільша пропозиція;</w:t>
      </w:r>
    </w:p>
    <w:p w:rsidR="008B6F01" w:rsidRPr="00EB6315" w:rsidRDefault="008B6F01" w:rsidP="00577478">
      <w:pPr>
        <w:tabs>
          <w:tab w:val="left" w:pos="567"/>
        </w:tabs>
        <w:spacing w:after="0" w:line="240" w:lineRule="auto"/>
        <w:ind w:firstLine="567"/>
        <w:jc w:val="both"/>
        <w:rPr>
          <w:rFonts w:ascii="Times New Roman" w:hAnsi="Times New Roman" w:cs="Times New Roman"/>
          <w:sz w:val="24"/>
          <w:szCs w:val="24"/>
        </w:rPr>
      </w:pPr>
      <w:r w:rsidRPr="00EB6315">
        <w:rPr>
          <w:rFonts w:ascii="Times New Roman" w:hAnsi="Times New Roman" w:cs="Times New Roman"/>
          <w:sz w:val="24"/>
          <w:szCs w:val="24"/>
        </w:rPr>
        <w:t>2 бали - друга за найбільшою пропозиція;</w:t>
      </w:r>
    </w:p>
    <w:p w:rsidR="008B6F01" w:rsidRPr="00EB6315" w:rsidRDefault="008B6F01" w:rsidP="00577478">
      <w:pPr>
        <w:tabs>
          <w:tab w:val="left" w:pos="567"/>
        </w:tabs>
        <w:spacing w:after="0" w:line="240" w:lineRule="auto"/>
        <w:ind w:firstLine="567"/>
        <w:jc w:val="both"/>
        <w:rPr>
          <w:rFonts w:ascii="Times New Roman" w:hAnsi="Times New Roman" w:cs="Times New Roman"/>
          <w:sz w:val="24"/>
          <w:szCs w:val="24"/>
        </w:rPr>
      </w:pPr>
      <w:r w:rsidRPr="00EB6315">
        <w:rPr>
          <w:rFonts w:ascii="Times New Roman" w:hAnsi="Times New Roman" w:cs="Times New Roman"/>
          <w:sz w:val="24"/>
          <w:szCs w:val="24"/>
        </w:rPr>
        <w:t>1 бал - інші пропозиції;</w:t>
      </w:r>
    </w:p>
    <w:p w:rsidR="008B6F01" w:rsidRPr="00EB6315" w:rsidRDefault="008B6F01" w:rsidP="00577478">
      <w:pPr>
        <w:tabs>
          <w:tab w:val="left" w:pos="567"/>
        </w:tabs>
        <w:spacing w:after="0" w:line="240" w:lineRule="auto"/>
        <w:ind w:firstLine="567"/>
        <w:jc w:val="both"/>
        <w:rPr>
          <w:rFonts w:ascii="Times New Roman" w:hAnsi="Times New Roman" w:cs="Times New Roman"/>
          <w:i/>
          <w:sz w:val="24"/>
          <w:szCs w:val="24"/>
        </w:rPr>
      </w:pPr>
      <w:r w:rsidRPr="00EB6315">
        <w:rPr>
          <w:rFonts w:ascii="Times New Roman" w:hAnsi="Times New Roman" w:cs="Times New Roman"/>
          <w:sz w:val="24"/>
          <w:szCs w:val="24"/>
        </w:rPr>
        <w:t xml:space="preserve">4.2.2. </w:t>
      </w:r>
      <w:r w:rsidRPr="00EB6315">
        <w:rPr>
          <w:rFonts w:ascii="Times New Roman" w:hAnsi="Times New Roman" w:cs="Times New Roman"/>
          <w:i/>
          <w:sz w:val="24"/>
          <w:szCs w:val="24"/>
        </w:rPr>
        <w:t>ціна їх продажу порівняно зі стартовою ціною:</w:t>
      </w:r>
    </w:p>
    <w:p w:rsidR="008B6F01" w:rsidRPr="00EB6315" w:rsidRDefault="008B6F01" w:rsidP="00577478">
      <w:pPr>
        <w:tabs>
          <w:tab w:val="left" w:pos="567"/>
        </w:tabs>
        <w:spacing w:after="0" w:line="240" w:lineRule="auto"/>
        <w:ind w:firstLine="567"/>
        <w:jc w:val="both"/>
        <w:rPr>
          <w:rFonts w:ascii="Times New Roman" w:hAnsi="Times New Roman" w:cs="Times New Roman"/>
          <w:sz w:val="24"/>
          <w:szCs w:val="24"/>
        </w:rPr>
      </w:pPr>
      <w:r w:rsidRPr="00EB6315">
        <w:rPr>
          <w:rFonts w:ascii="Times New Roman" w:hAnsi="Times New Roman" w:cs="Times New Roman"/>
          <w:sz w:val="24"/>
          <w:szCs w:val="24"/>
        </w:rPr>
        <w:t>3 бали - найбільша пропозиція;</w:t>
      </w:r>
    </w:p>
    <w:p w:rsidR="008B6F01" w:rsidRPr="00EB6315" w:rsidRDefault="008B6F01" w:rsidP="00577478">
      <w:pPr>
        <w:tabs>
          <w:tab w:val="left" w:pos="567"/>
        </w:tabs>
        <w:spacing w:after="0" w:line="240" w:lineRule="auto"/>
        <w:ind w:firstLine="567"/>
        <w:jc w:val="both"/>
        <w:rPr>
          <w:rFonts w:ascii="Times New Roman" w:hAnsi="Times New Roman" w:cs="Times New Roman"/>
          <w:sz w:val="24"/>
          <w:szCs w:val="24"/>
        </w:rPr>
      </w:pPr>
      <w:r w:rsidRPr="00EB6315">
        <w:rPr>
          <w:rFonts w:ascii="Times New Roman" w:hAnsi="Times New Roman" w:cs="Times New Roman"/>
          <w:sz w:val="24"/>
          <w:szCs w:val="24"/>
        </w:rPr>
        <w:t>2 бали - друга за найбільшою пропозиція;</w:t>
      </w:r>
    </w:p>
    <w:p w:rsidR="008B6F01" w:rsidRPr="00EB6315" w:rsidRDefault="008B6F01" w:rsidP="00577478">
      <w:pPr>
        <w:tabs>
          <w:tab w:val="left" w:pos="567"/>
        </w:tabs>
        <w:spacing w:after="0" w:line="240" w:lineRule="auto"/>
        <w:ind w:firstLine="567"/>
        <w:jc w:val="both"/>
        <w:rPr>
          <w:rFonts w:ascii="Times New Roman" w:hAnsi="Times New Roman" w:cs="Times New Roman"/>
          <w:sz w:val="24"/>
          <w:szCs w:val="24"/>
        </w:rPr>
      </w:pPr>
      <w:r w:rsidRPr="00EB6315">
        <w:rPr>
          <w:rFonts w:ascii="Times New Roman" w:hAnsi="Times New Roman" w:cs="Times New Roman"/>
          <w:sz w:val="24"/>
          <w:szCs w:val="24"/>
        </w:rPr>
        <w:t>1 бал - інші пропозиції;</w:t>
      </w:r>
    </w:p>
    <w:p w:rsidR="008B6F01" w:rsidRPr="00EB6315" w:rsidRDefault="008B6F01" w:rsidP="00577478">
      <w:pPr>
        <w:tabs>
          <w:tab w:val="left" w:pos="567"/>
        </w:tabs>
        <w:spacing w:after="0" w:line="240" w:lineRule="auto"/>
        <w:ind w:firstLine="567"/>
        <w:jc w:val="both"/>
        <w:rPr>
          <w:rFonts w:ascii="Times New Roman" w:hAnsi="Times New Roman" w:cs="Times New Roman"/>
          <w:i/>
          <w:sz w:val="24"/>
          <w:szCs w:val="24"/>
        </w:rPr>
      </w:pPr>
      <w:r w:rsidRPr="00EB6315">
        <w:rPr>
          <w:rFonts w:ascii="Times New Roman" w:hAnsi="Times New Roman" w:cs="Times New Roman"/>
          <w:sz w:val="24"/>
          <w:szCs w:val="24"/>
        </w:rPr>
        <w:t xml:space="preserve">4.2.3. </w:t>
      </w:r>
      <w:r w:rsidRPr="00EB6315">
        <w:rPr>
          <w:rFonts w:ascii="Times New Roman" w:hAnsi="Times New Roman" w:cs="Times New Roman"/>
          <w:i/>
          <w:sz w:val="24"/>
          <w:szCs w:val="24"/>
        </w:rPr>
        <w:t>строк підготовки документації із землеустрою:</w:t>
      </w:r>
    </w:p>
    <w:p w:rsidR="008B6F01" w:rsidRPr="00EB6315" w:rsidRDefault="008B6F01" w:rsidP="00577478">
      <w:pPr>
        <w:tabs>
          <w:tab w:val="left" w:pos="567"/>
        </w:tabs>
        <w:spacing w:after="0" w:line="240" w:lineRule="auto"/>
        <w:ind w:firstLine="567"/>
        <w:jc w:val="both"/>
        <w:rPr>
          <w:rFonts w:ascii="Times New Roman" w:hAnsi="Times New Roman" w:cs="Times New Roman"/>
          <w:sz w:val="24"/>
          <w:szCs w:val="24"/>
        </w:rPr>
      </w:pPr>
      <w:r w:rsidRPr="00EB6315">
        <w:rPr>
          <w:rFonts w:ascii="Times New Roman" w:hAnsi="Times New Roman" w:cs="Times New Roman"/>
          <w:sz w:val="24"/>
          <w:szCs w:val="24"/>
        </w:rPr>
        <w:lastRenderedPageBreak/>
        <w:t>3 бали - найбільша пропозиція;</w:t>
      </w:r>
    </w:p>
    <w:p w:rsidR="008B6F01" w:rsidRPr="00EB6315" w:rsidRDefault="008B6F01" w:rsidP="00577478">
      <w:pPr>
        <w:tabs>
          <w:tab w:val="left" w:pos="567"/>
        </w:tabs>
        <w:spacing w:after="0" w:line="240" w:lineRule="auto"/>
        <w:ind w:firstLine="567"/>
        <w:jc w:val="both"/>
        <w:rPr>
          <w:rFonts w:ascii="Times New Roman" w:hAnsi="Times New Roman" w:cs="Times New Roman"/>
          <w:sz w:val="24"/>
          <w:szCs w:val="24"/>
        </w:rPr>
      </w:pPr>
      <w:r w:rsidRPr="00EB6315">
        <w:rPr>
          <w:rFonts w:ascii="Times New Roman" w:hAnsi="Times New Roman" w:cs="Times New Roman"/>
          <w:sz w:val="24"/>
          <w:szCs w:val="24"/>
        </w:rPr>
        <w:t>2 бали - друга за найбільшою пропозиція;</w:t>
      </w:r>
    </w:p>
    <w:p w:rsidR="008B6F01" w:rsidRPr="00DF454C" w:rsidRDefault="008B6F01" w:rsidP="00577478">
      <w:pPr>
        <w:tabs>
          <w:tab w:val="left" w:pos="567"/>
        </w:tabs>
        <w:spacing w:after="0" w:line="240" w:lineRule="auto"/>
        <w:ind w:firstLine="567"/>
        <w:jc w:val="both"/>
        <w:rPr>
          <w:rFonts w:ascii="Times New Roman" w:hAnsi="Times New Roman" w:cs="Times New Roman"/>
          <w:sz w:val="24"/>
          <w:szCs w:val="24"/>
        </w:rPr>
      </w:pPr>
      <w:r w:rsidRPr="00DF454C">
        <w:rPr>
          <w:rFonts w:ascii="Times New Roman" w:hAnsi="Times New Roman" w:cs="Times New Roman"/>
          <w:sz w:val="24"/>
          <w:szCs w:val="24"/>
        </w:rPr>
        <w:t>1 бал - інші пропозиції.</w:t>
      </w:r>
    </w:p>
    <w:p w:rsidR="008B6F01" w:rsidRPr="00DF454C" w:rsidRDefault="008B6F01" w:rsidP="00577478">
      <w:pPr>
        <w:tabs>
          <w:tab w:val="left" w:pos="567"/>
        </w:tabs>
        <w:spacing w:after="0" w:line="240" w:lineRule="auto"/>
        <w:ind w:firstLine="567"/>
        <w:jc w:val="both"/>
        <w:rPr>
          <w:rFonts w:ascii="Times New Roman" w:hAnsi="Times New Roman" w:cs="Times New Roman"/>
          <w:sz w:val="24"/>
          <w:szCs w:val="24"/>
        </w:rPr>
      </w:pPr>
      <w:r w:rsidRPr="00DF454C">
        <w:rPr>
          <w:rFonts w:ascii="Times New Roman" w:hAnsi="Times New Roman" w:cs="Times New Roman"/>
          <w:sz w:val="24"/>
          <w:szCs w:val="24"/>
        </w:rPr>
        <w:t>4.3. Рішення комісії про обрання переможця приймається шляхом визначення учасника, пропозиція якого набрала найбільшу кількість балів.</w:t>
      </w:r>
    </w:p>
    <w:p w:rsidR="008B6F01" w:rsidRPr="00DF454C" w:rsidRDefault="008B6F01" w:rsidP="00577478">
      <w:pPr>
        <w:tabs>
          <w:tab w:val="left" w:pos="567"/>
        </w:tabs>
        <w:spacing w:after="0" w:line="240" w:lineRule="auto"/>
        <w:ind w:firstLine="567"/>
        <w:jc w:val="both"/>
        <w:rPr>
          <w:rFonts w:ascii="Times New Roman" w:hAnsi="Times New Roman" w:cs="Times New Roman"/>
          <w:sz w:val="24"/>
          <w:szCs w:val="24"/>
        </w:rPr>
      </w:pPr>
      <w:r w:rsidRPr="00DF454C">
        <w:rPr>
          <w:rFonts w:ascii="Times New Roman" w:hAnsi="Times New Roman" w:cs="Times New Roman"/>
          <w:sz w:val="24"/>
          <w:szCs w:val="24"/>
        </w:rPr>
        <w:t xml:space="preserve">Секретар комісії на засіданні комісії заповнює </w:t>
      </w:r>
      <w:hyperlink r:id="rId13" w:anchor="n128" w:history="1">
        <w:r w:rsidRPr="00DF454C">
          <w:rPr>
            <w:rStyle w:val="a3"/>
            <w:rFonts w:ascii="Times New Roman" w:hAnsi="Times New Roman" w:cs="Times New Roman"/>
            <w:color w:val="auto"/>
            <w:sz w:val="24"/>
            <w:szCs w:val="24"/>
            <w:u w:val="none"/>
          </w:rPr>
          <w:t>Відомість підсумків оцінки конкурсних пропозицій щодо відбору виконавців</w:t>
        </w:r>
      </w:hyperlink>
      <w:r w:rsidRPr="00DF454C">
        <w:rPr>
          <w:rFonts w:ascii="Times New Roman" w:hAnsi="Times New Roman" w:cs="Times New Roman"/>
          <w:sz w:val="24"/>
          <w:szCs w:val="24"/>
        </w:rPr>
        <w:t> </w:t>
      </w:r>
      <w:r w:rsidRPr="00DF454C">
        <w:rPr>
          <w:rFonts w:ascii="Times New Roman" w:hAnsi="Times New Roman" w:cs="Times New Roman"/>
          <w:i/>
          <w:sz w:val="24"/>
          <w:szCs w:val="24"/>
        </w:rPr>
        <w:t xml:space="preserve">згідно з додатком </w:t>
      </w:r>
      <w:r w:rsidRPr="00761E35">
        <w:rPr>
          <w:rFonts w:ascii="Times New Roman" w:hAnsi="Times New Roman" w:cs="Times New Roman"/>
          <w:b/>
          <w:i/>
          <w:sz w:val="24"/>
          <w:szCs w:val="24"/>
        </w:rPr>
        <w:t>3</w:t>
      </w:r>
      <w:r w:rsidRPr="00DF454C">
        <w:rPr>
          <w:rFonts w:ascii="Times New Roman" w:hAnsi="Times New Roman" w:cs="Times New Roman"/>
          <w:i/>
          <w:sz w:val="24"/>
          <w:szCs w:val="24"/>
        </w:rPr>
        <w:t xml:space="preserve"> до Положення</w:t>
      </w:r>
      <w:r w:rsidRPr="00DF454C">
        <w:rPr>
          <w:rFonts w:ascii="Times New Roman" w:hAnsi="Times New Roman" w:cs="Times New Roman"/>
          <w:sz w:val="24"/>
          <w:szCs w:val="24"/>
        </w:rPr>
        <w:t>.</w:t>
      </w:r>
    </w:p>
    <w:p w:rsidR="008B6F01" w:rsidRPr="00DF454C" w:rsidRDefault="008B6F01" w:rsidP="00577478">
      <w:pPr>
        <w:tabs>
          <w:tab w:val="left" w:pos="567"/>
        </w:tabs>
        <w:spacing w:after="0" w:line="240" w:lineRule="auto"/>
        <w:ind w:firstLine="567"/>
        <w:jc w:val="both"/>
        <w:rPr>
          <w:rFonts w:ascii="Times New Roman" w:hAnsi="Times New Roman" w:cs="Times New Roman"/>
          <w:sz w:val="24"/>
          <w:szCs w:val="24"/>
        </w:rPr>
      </w:pPr>
      <w:r w:rsidRPr="00DF454C">
        <w:rPr>
          <w:rFonts w:ascii="Times New Roman" w:hAnsi="Times New Roman" w:cs="Times New Roman"/>
          <w:sz w:val="24"/>
          <w:szCs w:val="24"/>
        </w:rPr>
        <w:t xml:space="preserve">4.4. Результати конкурсу оформляються протоколом. Відомість підсумків оцінки конкурсних пропозицій щодо відбору виконавців додається до протоколу. </w:t>
      </w:r>
      <w:r>
        <w:rPr>
          <w:rFonts w:ascii="Times New Roman" w:hAnsi="Times New Roman" w:cs="Times New Roman"/>
          <w:sz w:val="24"/>
          <w:szCs w:val="24"/>
        </w:rPr>
        <w:t xml:space="preserve">                                     </w:t>
      </w:r>
      <w:r w:rsidRPr="00DF454C">
        <w:rPr>
          <w:rFonts w:ascii="Times New Roman" w:hAnsi="Times New Roman" w:cs="Times New Roman"/>
          <w:sz w:val="24"/>
          <w:szCs w:val="24"/>
        </w:rPr>
        <w:t>Протокол підписують голова комісії, секретар та усі присутні на засіданні члени комісії.</w:t>
      </w:r>
    </w:p>
    <w:p w:rsidR="008B6F01" w:rsidRPr="00DF454C" w:rsidRDefault="008B6F01" w:rsidP="00577478">
      <w:pPr>
        <w:tabs>
          <w:tab w:val="left" w:pos="567"/>
        </w:tabs>
        <w:spacing w:after="0" w:line="240" w:lineRule="auto"/>
        <w:ind w:firstLine="567"/>
        <w:jc w:val="both"/>
        <w:rPr>
          <w:rFonts w:ascii="Times New Roman" w:hAnsi="Times New Roman" w:cs="Times New Roman"/>
          <w:sz w:val="24"/>
          <w:szCs w:val="24"/>
        </w:rPr>
      </w:pPr>
      <w:r w:rsidRPr="00DF454C">
        <w:rPr>
          <w:rFonts w:ascii="Times New Roman" w:hAnsi="Times New Roman" w:cs="Times New Roman"/>
          <w:sz w:val="24"/>
          <w:szCs w:val="24"/>
        </w:rPr>
        <w:t>4.5. За наявності одного учасника конкурсу з відбору виконавців комісія приймає рішення щодо проведення повторного конкурсу. Якщо на участь у повторному конкурсі надійде заява тільки від претендента, який подавав свою конкурсну пропозицію на попередньому конкурсі, комісія приймає рішення про укладення з ним договору на виконання послуг з підготовки лотів для продажу на земельних торгах або на проведення земельних торгів за умови дотримання вимог </w:t>
      </w:r>
      <w:hyperlink r:id="rId14" w:anchor="n66" w:history="1">
        <w:r w:rsidRPr="00DF454C">
          <w:rPr>
            <w:rStyle w:val="a3"/>
            <w:rFonts w:ascii="Times New Roman" w:hAnsi="Times New Roman" w:cs="Times New Roman"/>
            <w:color w:val="auto"/>
            <w:sz w:val="24"/>
            <w:szCs w:val="24"/>
            <w:u w:val="none"/>
          </w:rPr>
          <w:t>пункту3.3 </w:t>
        </w:r>
      </w:hyperlink>
      <w:r>
        <w:rPr>
          <w:rStyle w:val="a3"/>
          <w:rFonts w:ascii="Times New Roman" w:hAnsi="Times New Roman" w:cs="Times New Roman"/>
          <w:color w:val="auto"/>
          <w:sz w:val="24"/>
          <w:szCs w:val="24"/>
          <w:u w:val="none"/>
        </w:rPr>
        <w:t xml:space="preserve">цього </w:t>
      </w:r>
      <w:r w:rsidRPr="00DF454C">
        <w:rPr>
          <w:rFonts w:ascii="Times New Roman" w:hAnsi="Times New Roman" w:cs="Times New Roman"/>
          <w:sz w:val="24"/>
          <w:szCs w:val="24"/>
        </w:rPr>
        <w:t>Положення.</w:t>
      </w:r>
    </w:p>
    <w:p w:rsidR="008B6F01" w:rsidRPr="00DF454C" w:rsidRDefault="008B6F01" w:rsidP="00577478">
      <w:pPr>
        <w:tabs>
          <w:tab w:val="left" w:pos="567"/>
        </w:tabs>
        <w:spacing w:after="0" w:line="240" w:lineRule="auto"/>
        <w:ind w:firstLine="567"/>
        <w:jc w:val="both"/>
        <w:rPr>
          <w:rFonts w:ascii="Times New Roman" w:hAnsi="Times New Roman" w:cs="Times New Roman"/>
          <w:sz w:val="24"/>
          <w:szCs w:val="24"/>
        </w:rPr>
      </w:pPr>
      <w:r w:rsidRPr="00DF454C">
        <w:rPr>
          <w:rFonts w:ascii="Times New Roman" w:hAnsi="Times New Roman" w:cs="Times New Roman"/>
          <w:sz w:val="24"/>
          <w:szCs w:val="24"/>
        </w:rPr>
        <w:t xml:space="preserve">При цьому претендент не може </w:t>
      </w:r>
      <w:proofErr w:type="spellStart"/>
      <w:r w:rsidRPr="00DF454C">
        <w:rPr>
          <w:rFonts w:ascii="Times New Roman" w:hAnsi="Times New Roman" w:cs="Times New Roman"/>
          <w:sz w:val="24"/>
          <w:szCs w:val="24"/>
        </w:rPr>
        <w:t>внести</w:t>
      </w:r>
      <w:proofErr w:type="spellEnd"/>
      <w:r w:rsidRPr="00DF454C">
        <w:rPr>
          <w:rFonts w:ascii="Times New Roman" w:hAnsi="Times New Roman" w:cs="Times New Roman"/>
          <w:sz w:val="24"/>
          <w:szCs w:val="24"/>
        </w:rPr>
        <w:t xml:space="preserve"> нову пропозицію та зобов’язаний підтвердити чинність попередньої пропозиції.</w:t>
      </w:r>
    </w:p>
    <w:p w:rsidR="008B6F01" w:rsidRPr="00F3314E" w:rsidRDefault="008B6F01" w:rsidP="00577478">
      <w:pPr>
        <w:tabs>
          <w:tab w:val="left" w:pos="567"/>
        </w:tabs>
        <w:spacing w:after="0" w:line="240" w:lineRule="auto"/>
        <w:ind w:firstLine="567"/>
        <w:jc w:val="both"/>
        <w:rPr>
          <w:rFonts w:ascii="Times New Roman" w:hAnsi="Times New Roman" w:cs="Times New Roman"/>
          <w:sz w:val="24"/>
          <w:szCs w:val="24"/>
        </w:rPr>
      </w:pPr>
      <w:r w:rsidRPr="00F3314E">
        <w:rPr>
          <w:rFonts w:ascii="Times New Roman" w:hAnsi="Times New Roman" w:cs="Times New Roman"/>
          <w:sz w:val="24"/>
          <w:szCs w:val="24"/>
        </w:rPr>
        <w:t>4.6. Якщо не надійшло жодної заяви на участь у конкурсі або жодна із заяв, що надійшли на участь у конкурсі, не відповідає його умовам, конкурс вважається таким, що не відбувся.          У цьому випадку голова комісії приймає рішення про повторне проведення конкурсу та призначає його дату.</w:t>
      </w:r>
    </w:p>
    <w:p w:rsidR="008B6F01" w:rsidRPr="00F3314E" w:rsidRDefault="008B6F01" w:rsidP="00577478">
      <w:pPr>
        <w:tabs>
          <w:tab w:val="left" w:pos="567"/>
        </w:tabs>
        <w:spacing w:after="0" w:line="240" w:lineRule="auto"/>
        <w:ind w:firstLine="567"/>
        <w:jc w:val="both"/>
        <w:rPr>
          <w:rFonts w:ascii="Times New Roman" w:hAnsi="Times New Roman" w:cs="Times New Roman"/>
          <w:sz w:val="24"/>
          <w:szCs w:val="24"/>
        </w:rPr>
      </w:pPr>
      <w:r w:rsidRPr="00F3314E">
        <w:rPr>
          <w:rFonts w:ascii="Times New Roman" w:hAnsi="Times New Roman" w:cs="Times New Roman"/>
          <w:sz w:val="24"/>
          <w:szCs w:val="24"/>
        </w:rPr>
        <w:t>4.7. У триденний строк після проведення конкурсу голова комісії письмово інформує переможця конкурсу та інших учасників про результати конкурсу.</w:t>
      </w:r>
    </w:p>
    <w:p w:rsidR="008B6F01" w:rsidRPr="00F3314E" w:rsidRDefault="008B6F01" w:rsidP="00577478">
      <w:pPr>
        <w:tabs>
          <w:tab w:val="left" w:pos="567"/>
        </w:tabs>
        <w:spacing w:after="0" w:line="240" w:lineRule="auto"/>
        <w:ind w:firstLine="567"/>
        <w:jc w:val="both"/>
        <w:rPr>
          <w:rFonts w:ascii="Times New Roman" w:hAnsi="Times New Roman" w:cs="Times New Roman"/>
          <w:sz w:val="24"/>
          <w:szCs w:val="24"/>
        </w:rPr>
      </w:pPr>
      <w:r w:rsidRPr="00F3314E">
        <w:rPr>
          <w:rFonts w:ascii="Times New Roman" w:hAnsi="Times New Roman" w:cs="Times New Roman"/>
          <w:sz w:val="24"/>
          <w:szCs w:val="24"/>
        </w:rPr>
        <w:t>4.8. Інформація про результати конкурсу не пізніше ніж протягом 20 робочих днів після проведення конкурсу розміщується секретарем комісії на офіційному веб-сайті Студениківської сільської ради</w:t>
      </w:r>
      <w:r>
        <w:rPr>
          <w:rFonts w:ascii="Times New Roman" w:hAnsi="Times New Roman" w:cs="Times New Roman"/>
          <w:sz w:val="24"/>
          <w:szCs w:val="24"/>
        </w:rPr>
        <w:t xml:space="preserve"> (громади)</w:t>
      </w:r>
      <w:r w:rsidRPr="00F3314E">
        <w:rPr>
          <w:rFonts w:ascii="Times New Roman" w:hAnsi="Times New Roman" w:cs="Times New Roman"/>
          <w:sz w:val="24"/>
          <w:szCs w:val="24"/>
        </w:rPr>
        <w:t>.</w:t>
      </w:r>
    </w:p>
    <w:p w:rsidR="008B6F01" w:rsidRDefault="008B6F01" w:rsidP="00577478">
      <w:pPr>
        <w:tabs>
          <w:tab w:val="left" w:pos="567"/>
        </w:tabs>
        <w:spacing w:after="0" w:line="240" w:lineRule="auto"/>
        <w:ind w:firstLine="567"/>
        <w:jc w:val="both"/>
        <w:rPr>
          <w:rFonts w:ascii="Times New Roman" w:hAnsi="Times New Roman" w:cs="Times New Roman"/>
          <w:sz w:val="24"/>
          <w:szCs w:val="24"/>
        </w:rPr>
      </w:pPr>
      <w:r w:rsidRPr="00F3314E">
        <w:rPr>
          <w:rFonts w:ascii="Times New Roman" w:hAnsi="Times New Roman" w:cs="Times New Roman"/>
          <w:sz w:val="24"/>
          <w:szCs w:val="24"/>
        </w:rPr>
        <w:t xml:space="preserve">4.9. За результатами конкурсу </w:t>
      </w:r>
      <w:r>
        <w:rPr>
          <w:rFonts w:ascii="Times New Roman" w:hAnsi="Times New Roman" w:cs="Times New Roman"/>
          <w:sz w:val="24"/>
          <w:szCs w:val="24"/>
          <w:lang w:val="ru-RU"/>
        </w:rPr>
        <w:t>Студениківська сільська рада</w:t>
      </w:r>
      <w:r w:rsidRPr="00F3314E">
        <w:rPr>
          <w:rFonts w:ascii="Times New Roman" w:hAnsi="Times New Roman" w:cs="Times New Roman"/>
          <w:sz w:val="24"/>
          <w:szCs w:val="24"/>
        </w:rPr>
        <w:t>, як організатор земельних торгів</w:t>
      </w:r>
      <w:r>
        <w:rPr>
          <w:rFonts w:ascii="Times New Roman" w:hAnsi="Times New Roman" w:cs="Times New Roman"/>
          <w:sz w:val="24"/>
          <w:szCs w:val="24"/>
        </w:rPr>
        <w:t>,</w:t>
      </w:r>
      <w:r w:rsidRPr="00F3314E">
        <w:rPr>
          <w:rFonts w:ascii="Times New Roman" w:hAnsi="Times New Roman" w:cs="Times New Roman"/>
          <w:sz w:val="24"/>
          <w:szCs w:val="24"/>
        </w:rPr>
        <w:t xml:space="preserve"> в особі сільського голови не пізніше ніж протягом 20 </w:t>
      </w:r>
      <w:r>
        <w:rPr>
          <w:rFonts w:ascii="Times New Roman" w:hAnsi="Times New Roman" w:cs="Times New Roman"/>
          <w:sz w:val="24"/>
          <w:szCs w:val="24"/>
        </w:rPr>
        <w:t xml:space="preserve">(двадцяти) </w:t>
      </w:r>
      <w:r w:rsidRPr="00F3314E">
        <w:rPr>
          <w:rFonts w:ascii="Times New Roman" w:hAnsi="Times New Roman" w:cs="Times New Roman"/>
          <w:sz w:val="24"/>
          <w:szCs w:val="24"/>
        </w:rPr>
        <w:t>робочих днів після проведення конкурсу</w:t>
      </w:r>
      <w:r>
        <w:rPr>
          <w:rFonts w:ascii="Times New Roman" w:hAnsi="Times New Roman" w:cs="Times New Roman"/>
          <w:sz w:val="24"/>
          <w:szCs w:val="24"/>
        </w:rPr>
        <w:t xml:space="preserve"> </w:t>
      </w:r>
      <w:r w:rsidRPr="00CC6D61">
        <w:rPr>
          <w:rFonts w:ascii="Times New Roman" w:hAnsi="Times New Roman" w:cs="Times New Roman"/>
          <w:b/>
          <w:i/>
          <w:sz w:val="24"/>
          <w:szCs w:val="24"/>
        </w:rPr>
        <w:t>укладає</w:t>
      </w:r>
      <w:r>
        <w:rPr>
          <w:rFonts w:ascii="Times New Roman" w:hAnsi="Times New Roman" w:cs="Times New Roman"/>
          <w:sz w:val="24"/>
          <w:szCs w:val="24"/>
        </w:rPr>
        <w:t xml:space="preserve"> з переможцем конкурсу Д</w:t>
      </w:r>
      <w:r w:rsidRPr="00F3314E">
        <w:rPr>
          <w:rFonts w:ascii="Times New Roman" w:hAnsi="Times New Roman" w:cs="Times New Roman"/>
          <w:sz w:val="24"/>
          <w:szCs w:val="24"/>
        </w:rPr>
        <w:t>оговір на виконання послуг з підготовки лотів для продажу на земельних торгах (</w:t>
      </w:r>
      <w:r w:rsidRPr="00F3314E">
        <w:rPr>
          <w:rFonts w:ascii="Times New Roman" w:hAnsi="Times New Roman" w:cs="Times New Roman"/>
          <w:i/>
          <w:sz w:val="24"/>
          <w:szCs w:val="24"/>
        </w:rPr>
        <w:t xml:space="preserve">додаток </w:t>
      </w:r>
      <w:r w:rsidRPr="00761E35">
        <w:rPr>
          <w:rFonts w:ascii="Times New Roman" w:hAnsi="Times New Roman" w:cs="Times New Roman"/>
          <w:b/>
          <w:i/>
          <w:sz w:val="24"/>
          <w:szCs w:val="24"/>
        </w:rPr>
        <w:t>4</w:t>
      </w:r>
      <w:r w:rsidRPr="00F3314E">
        <w:rPr>
          <w:rFonts w:ascii="Times New Roman" w:hAnsi="Times New Roman" w:cs="Times New Roman"/>
          <w:i/>
          <w:sz w:val="24"/>
          <w:szCs w:val="24"/>
        </w:rPr>
        <w:t xml:space="preserve"> до цього Положення</w:t>
      </w:r>
      <w:r w:rsidRPr="00F3314E">
        <w:rPr>
          <w:rFonts w:ascii="Times New Roman" w:hAnsi="Times New Roman" w:cs="Times New Roman"/>
          <w:sz w:val="24"/>
          <w:szCs w:val="24"/>
        </w:rPr>
        <w:t xml:space="preserve">) та </w:t>
      </w:r>
      <w:r>
        <w:rPr>
          <w:rFonts w:ascii="Times New Roman" w:hAnsi="Times New Roman" w:cs="Times New Roman"/>
          <w:sz w:val="24"/>
          <w:szCs w:val="24"/>
        </w:rPr>
        <w:t xml:space="preserve">Договір </w:t>
      </w:r>
      <w:r w:rsidRPr="00F3314E">
        <w:rPr>
          <w:rFonts w:ascii="Times New Roman" w:hAnsi="Times New Roman" w:cs="Times New Roman"/>
          <w:sz w:val="24"/>
          <w:szCs w:val="24"/>
        </w:rPr>
        <w:t>на проведення земельних торгів (</w:t>
      </w:r>
      <w:r w:rsidRPr="00F3314E">
        <w:rPr>
          <w:rFonts w:ascii="Times New Roman" w:hAnsi="Times New Roman" w:cs="Times New Roman"/>
          <w:i/>
          <w:sz w:val="24"/>
          <w:szCs w:val="24"/>
        </w:rPr>
        <w:t xml:space="preserve">додаток </w:t>
      </w:r>
      <w:r w:rsidRPr="00761E35">
        <w:rPr>
          <w:rFonts w:ascii="Times New Roman" w:hAnsi="Times New Roman" w:cs="Times New Roman"/>
          <w:b/>
          <w:i/>
          <w:sz w:val="24"/>
          <w:szCs w:val="24"/>
        </w:rPr>
        <w:t>5</w:t>
      </w:r>
      <w:r w:rsidRPr="00F3314E">
        <w:rPr>
          <w:rFonts w:ascii="Times New Roman" w:hAnsi="Times New Roman" w:cs="Times New Roman"/>
          <w:i/>
          <w:sz w:val="24"/>
          <w:szCs w:val="24"/>
        </w:rPr>
        <w:t xml:space="preserve"> до цього Положення</w:t>
      </w:r>
      <w:r w:rsidRPr="00F3314E">
        <w:rPr>
          <w:rFonts w:ascii="Times New Roman" w:hAnsi="Times New Roman" w:cs="Times New Roman"/>
          <w:sz w:val="24"/>
          <w:szCs w:val="24"/>
        </w:rPr>
        <w:t xml:space="preserve">). </w:t>
      </w:r>
    </w:p>
    <w:p w:rsidR="008B6F01" w:rsidRPr="000503C5" w:rsidRDefault="008B6F01" w:rsidP="00577478">
      <w:pPr>
        <w:tabs>
          <w:tab w:val="left" w:pos="567"/>
        </w:tabs>
        <w:spacing w:after="120" w:line="240" w:lineRule="auto"/>
        <w:ind w:firstLine="567"/>
        <w:jc w:val="both"/>
        <w:rPr>
          <w:rFonts w:ascii="Times New Roman" w:hAnsi="Times New Roman" w:cs="Times New Roman"/>
          <w:sz w:val="24"/>
          <w:szCs w:val="24"/>
        </w:rPr>
      </w:pPr>
      <w:r w:rsidRPr="00CC6D61">
        <w:rPr>
          <w:rFonts w:ascii="Times New Roman" w:hAnsi="Times New Roman" w:cs="Times New Roman"/>
          <w:b/>
          <w:i/>
          <w:sz w:val="24"/>
          <w:szCs w:val="24"/>
        </w:rPr>
        <w:t>У разі</w:t>
      </w:r>
      <w:r w:rsidRPr="00F3314E">
        <w:rPr>
          <w:rFonts w:ascii="Times New Roman" w:hAnsi="Times New Roman" w:cs="Times New Roman"/>
          <w:sz w:val="24"/>
          <w:szCs w:val="24"/>
        </w:rPr>
        <w:t xml:space="preserve"> </w:t>
      </w:r>
      <w:r w:rsidRPr="00CC6D61">
        <w:rPr>
          <w:rFonts w:ascii="Times New Roman" w:hAnsi="Times New Roman" w:cs="Times New Roman"/>
          <w:b/>
          <w:i/>
          <w:sz w:val="24"/>
          <w:szCs w:val="24"/>
        </w:rPr>
        <w:t>якщо право на земельну ділянку зареєстровано</w:t>
      </w:r>
      <w:r w:rsidRPr="00F3314E">
        <w:rPr>
          <w:rFonts w:ascii="Times New Roman" w:hAnsi="Times New Roman" w:cs="Times New Roman"/>
          <w:sz w:val="24"/>
          <w:szCs w:val="24"/>
        </w:rPr>
        <w:t xml:space="preserve"> в Державному земельному кадастр</w:t>
      </w:r>
      <w:r>
        <w:rPr>
          <w:rFonts w:ascii="Times New Roman" w:hAnsi="Times New Roman" w:cs="Times New Roman"/>
          <w:sz w:val="24"/>
          <w:szCs w:val="24"/>
        </w:rPr>
        <w:t>і відповідно до Закону України «Про Державний земельний кадастр»</w:t>
      </w:r>
      <w:r w:rsidRPr="00F3314E">
        <w:rPr>
          <w:rFonts w:ascii="Times New Roman" w:hAnsi="Times New Roman" w:cs="Times New Roman"/>
          <w:sz w:val="24"/>
          <w:szCs w:val="24"/>
        </w:rPr>
        <w:t>, право власності на яку зареєстровано у Державному реєстрі речових прав на нерухоме майно</w:t>
      </w:r>
      <w:r>
        <w:rPr>
          <w:rFonts w:ascii="Times New Roman" w:hAnsi="Times New Roman" w:cs="Times New Roman"/>
          <w:sz w:val="24"/>
          <w:szCs w:val="24"/>
        </w:rPr>
        <w:t>,</w:t>
      </w:r>
      <w:r w:rsidRPr="00F3314E">
        <w:rPr>
          <w:rFonts w:ascii="Times New Roman" w:hAnsi="Times New Roman" w:cs="Times New Roman"/>
          <w:sz w:val="24"/>
          <w:szCs w:val="24"/>
        </w:rPr>
        <w:t xml:space="preserve"> </w:t>
      </w:r>
      <w:r>
        <w:rPr>
          <w:rFonts w:ascii="Times New Roman" w:hAnsi="Times New Roman" w:cs="Times New Roman"/>
          <w:sz w:val="24"/>
          <w:szCs w:val="24"/>
        </w:rPr>
        <w:t>організатор укладає Д</w:t>
      </w:r>
      <w:r w:rsidRPr="000503C5">
        <w:rPr>
          <w:rFonts w:ascii="Times New Roman" w:hAnsi="Times New Roman" w:cs="Times New Roman"/>
          <w:sz w:val="24"/>
          <w:szCs w:val="24"/>
        </w:rPr>
        <w:t>оговір на проведення земельних торгів.</w:t>
      </w:r>
    </w:p>
    <w:p w:rsidR="008B6F01" w:rsidRPr="000503C5" w:rsidRDefault="008B6F01" w:rsidP="00577478">
      <w:pPr>
        <w:tabs>
          <w:tab w:val="left" w:pos="567"/>
        </w:tabs>
        <w:spacing w:after="0" w:line="240" w:lineRule="auto"/>
        <w:ind w:firstLine="567"/>
        <w:jc w:val="center"/>
        <w:rPr>
          <w:rFonts w:ascii="Times New Roman" w:hAnsi="Times New Roman" w:cs="Times New Roman"/>
          <w:b/>
          <w:bCs/>
          <w:sz w:val="24"/>
          <w:szCs w:val="24"/>
        </w:rPr>
      </w:pPr>
      <w:r w:rsidRPr="000503C5">
        <w:rPr>
          <w:rFonts w:ascii="Times New Roman" w:hAnsi="Times New Roman" w:cs="Times New Roman"/>
          <w:b/>
          <w:bCs/>
          <w:sz w:val="24"/>
          <w:szCs w:val="24"/>
        </w:rPr>
        <w:t>V. Розгляд документації із землеустрою</w:t>
      </w:r>
    </w:p>
    <w:p w:rsidR="008B6F01" w:rsidRPr="000503C5" w:rsidRDefault="008B6F01" w:rsidP="00577478">
      <w:pPr>
        <w:tabs>
          <w:tab w:val="left" w:pos="567"/>
        </w:tabs>
        <w:spacing w:after="0" w:line="240" w:lineRule="auto"/>
        <w:ind w:firstLine="567"/>
        <w:jc w:val="both"/>
        <w:rPr>
          <w:rFonts w:ascii="Times New Roman" w:hAnsi="Times New Roman" w:cs="Times New Roman"/>
          <w:sz w:val="24"/>
          <w:szCs w:val="24"/>
        </w:rPr>
      </w:pPr>
      <w:r w:rsidRPr="000503C5">
        <w:rPr>
          <w:rFonts w:ascii="Times New Roman" w:hAnsi="Times New Roman" w:cs="Times New Roman"/>
          <w:sz w:val="24"/>
          <w:szCs w:val="24"/>
        </w:rPr>
        <w:t>5.1. Засідання комісії (у разі розгляду документації із землеустрою) є правомочним, якщо на ньому присутні не менш половини від загальної кількості її членів.</w:t>
      </w:r>
    </w:p>
    <w:p w:rsidR="008B6F01" w:rsidRPr="000503C5" w:rsidRDefault="008B6F01" w:rsidP="00577478">
      <w:pPr>
        <w:tabs>
          <w:tab w:val="left" w:pos="567"/>
        </w:tabs>
        <w:spacing w:after="0" w:line="240" w:lineRule="auto"/>
        <w:ind w:firstLine="567"/>
        <w:jc w:val="both"/>
        <w:rPr>
          <w:rFonts w:ascii="Times New Roman" w:hAnsi="Times New Roman" w:cs="Times New Roman"/>
          <w:sz w:val="24"/>
          <w:szCs w:val="24"/>
        </w:rPr>
      </w:pPr>
      <w:r w:rsidRPr="000503C5">
        <w:rPr>
          <w:rFonts w:ascii="Times New Roman" w:hAnsi="Times New Roman" w:cs="Times New Roman"/>
          <w:sz w:val="24"/>
          <w:szCs w:val="24"/>
        </w:rPr>
        <w:t>5.2. В процесі розгляду документації із землеустрою комісією вносяться пропозиції щодо:</w:t>
      </w:r>
    </w:p>
    <w:p w:rsidR="008B6F01" w:rsidRPr="000503C5" w:rsidRDefault="008B6F01" w:rsidP="00577478">
      <w:pPr>
        <w:tabs>
          <w:tab w:val="left" w:pos="567"/>
        </w:tabs>
        <w:spacing w:after="0" w:line="240" w:lineRule="auto"/>
        <w:ind w:firstLine="567"/>
        <w:jc w:val="both"/>
        <w:rPr>
          <w:rFonts w:ascii="Times New Roman" w:hAnsi="Times New Roman" w:cs="Times New Roman"/>
          <w:sz w:val="24"/>
          <w:szCs w:val="24"/>
        </w:rPr>
      </w:pPr>
      <w:r w:rsidRPr="000503C5">
        <w:rPr>
          <w:rFonts w:ascii="Times New Roman" w:hAnsi="Times New Roman" w:cs="Times New Roman"/>
          <w:sz w:val="24"/>
          <w:szCs w:val="24"/>
        </w:rPr>
        <w:t>встановлення стартової ціни продажу земельної ділянки, яка не може бути нижчою за експертну грошову оцінку земельної ділянки;</w:t>
      </w:r>
    </w:p>
    <w:p w:rsidR="008B6F01" w:rsidRPr="00817024" w:rsidRDefault="008B6F01" w:rsidP="00577478">
      <w:pPr>
        <w:tabs>
          <w:tab w:val="left" w:pos="567"/>
        </w:tabs>
        <w:spacing w:after="0" w:line="240" w:lineRule="auto"/>
        <w:ind w:firstLine="567"/>
        <w:jc w:val="both"/>
        <w:rPr>
          <w:rFonts w:ascii="Times New Roman" w:hAnsi="Times New Roman" w:cs="Times New Roman"/>
          <w:sz w:val="24"/>
          <w:szCs w:val="24"/>
        </w:rPr>
      </w:pPr>
      <w:r w:rsidRPr="000503C5">
        <w:rPr>
          <w:rFonts w:ascii="Times New Roman" w:hAnsi="Times New Roman" w:cs="Times New Roman"/>
          <w:sz w:val="24"/>
          <w:szCs w:val="24"/>
        </w:rPr>
        <w:t xml:space="preserve">встановлення значення кроку </w:t>
      </w:r>
      <w:r w:rsidRPr="00817024">
        <w:rPr>
          <w:rFonts w:ascii="Times New Roman" w:hAnsi="Times New Roman" w:cs="Times New Roman"/>
          <w:sz w:val="24"/>
          <w:szCs w:val="24"/>
        </w:rPr>
        <w:t>торгів (у розмірі 0,5 відсотка стартової ціни лота)</w:t>
      </w:r>
      <w:r>
        <w:rPr>
          <w:rFonts w:ascii="Times New Roman" w:hAnsi="Times New Roman" w:cs="Times New Roman"/>
          <w:sz w:val="24"/>
          <w:szCs w:val="24"/>
        </w:rPr>
        <w:t>.</w:t>
      </w:r>
    </w:p>
    <w:p w:rsidR="008B6F01" w:rsidRPr="000503C5" w:rsidRDefault="008B6F01" w:rsidP="00577478">
      <w:pPr>
        <w:tabs>
          <w:tab w:val="left" w:pos="567"/>
        </w:tabs>
        <w:spacing w:after="0" w:line="240" w:lineRule="auto"/>
        <w:ind w:firstLine="567"/>
        <w:jc w:val="both"/>
        <w:rPr>
          <w:rFonts w:ascii="Times New Roman" w:hAnsi="Times New Roman" w:cs="Times New Roman"/>
          <w:sz w:val="24"/>
          <w:szCs w:val="24"/>
        </w:rPr>
      </w:pPr>
      <w:r w:rsidRPr="000503C5">
        <w:rPr>
          <w:rFonts w:ascii="Times New Roman" w:hAnsi="Times New Roman" w:cs="Times New Roman"/>
          <w:sz w:val="24"/>
          <w:szCs w:val="24"/>
        </w:rPr>
        <w:t>5.3. За результатами розгляду секретар комісії</w:t>
      </w:r>
      <w:r>
        <w:rPr>
          <w:rFonts w:ascii="Times New Roman" w:hAnsi="Times New Roman" w:cs="Times New Roman"/>
          <w:sz w:val="24"/>
          <w:szCs w:val="24"/>
        </w:rPr>
        <w:t xml:space="preserve"> в п’ятиденний термін готує </w:t>
      </w:r>
      <w:proofErr w:type="spellStart"/>
      <w:r>
        <w:rPr>
          <w:rFonts w:ascii="Times New Roman" w:hAnsi="Times New Roman" w:cs="Times New Roman"/>
          <w:sz w:val="24"/>
          <w:szCs w:val="24"/>
        </w:rPr>
        <w:t>проє</w:t>
      </w:r>
      <w:r w:rsidRPr="000503C5">
        <w:rPr>
          <w:rFonts w:ascii="Times New Roman" w:hAnsi="Times New Roman" w:cs="Times New Roman"/>
          <w:sz w:val="24"/>
          <w:szCs w:val="24"/>
        </w:rPr>
        <w:t>кт</w:t>
      </w:r>
      <w:proofErr w:type="spellEnd"/>
      <w:r w:rsidRPr="000503C5">
        <w:rPr>
          <w:rFonts w:ascii="Times New Roman" w:hAnsi="Times New Roman" w:cs="Times New Roman"/>
          <w:sz w:val="24"/>
          <w:szCs w:val="24"/>
        </w:rPr>
        <w:t xml:space="preserve"> рішення сільської ради про затвердження документації із землеустрою.</w:t>
      </w:r>
    </w:p>
    <w:p w:rsidR="008B6F01" w:rsidRPr="007958E8" w:rsidRDefault="008B6F01" w:rsidP="00577478">
      <w:pPr>
        <w:rPr>
          <w:rFonts w:ascii="Times New Roman" w:hAnsi="Times New Roman" w:cs="Times New Roman"/>
          <w:color w:val="FF0000"/>
          <w:sz w:val="28"/>
          <w:szCs w:val="28"/>
        </w:rPr>
      </w:pPr>
    </w:p>
    <w:p w:rsidR="008B6F01" w:rsidRDefault="008B6F01" w:rsidP="00577478">
      <w:pPr>
        <w:ind w:firstLine="567"/>
        <w:rPr>
          <w:rFonts w:ascii="Times New Roman" w:hAnsi="Times New Roman" w:cs="Times New Roman"/>
          <w:b/>
          <w:color w:val="000000" w:themeColor="text1"/>
          <w:sz w:val="24"/>
          <w:szCs w:val="24"/>
        </w:rPr>
      </w:pPr>
      <w:r w:rsidRPr="00193F05">
        <w:rPr>
          <w:rFonts w:ascii="Times New Roman" w:hAnsi="Times New Roman" w:cs="Times New Roman"/>
          <w:b/>
          <w:color w:val="000000" w:themeColor="text1"/>
          <w:sz w:val="24"/>
          <w:szCs w:val="24"/>
        </w:rPr>
        <w:t xml:space="preserve">Секретар сільської ради                                                        </w:t>
      </w:r>
      <w:r>
        <w:rPr>
          <w:rFonts w:ascii="Times New Roman" w:hAnsi="Times New Roman" w:cs="Times New Roman"/>
          <w:b/>
          <w:color w:val="000000" w:themeColor="text1"/>
          <w:sz w:val="24"/>
          <w:szCs w:val="24"/>
        </w:rPr>
        <w:t xml:space="preserve">                </w:t>
      </w:r>
      <w:r w:rsidRPr="00193F05">
        <w:rPr>
          <w:rFonts w:ascii="Times New Roman" w:hAnsi="Times New Roman" w:cs="Times New Roman"/>
          <w:b/>
          <w:color w:val="000000" w:themeColor="text1"/>
          <w:sz w:val="24"/>
          <w:szCs w:val="24"/>
        </w:rPr>
        <w:t>Н.Г. Стрижак</w:t>
      </w:r>
    </w:p>
    <w:p w:rsidR="008933DA" w:rsidRDefault="008933DA" w:rsidP="00577478">
      <w:pPr>
        <w:ind w:firstLine="567"/>
        <w:rPr>
          <w:rFonts w:ascii="Times New Roman" w:hAnsi="Times New Roman" w:cs="Times New Roman"/>
          <w:b/>
          <w:color w:val="000000" w:themeColor="text1"/>
          <w:sz w:val="24"/>
          <w:szCs w:val="24"/>
        </w:rPr>
      </w:pPr>
    </w:p>
    <w:p w:rsidR="008933DA" w:rsidRDefault="008933DA" w:rsidP="00577478">
      <w:pPr>
        <w:ind w:firstLine="567"/>
        <w:rPr>
          <w:rFonts w:ascii="Times New Roman" w:hAnsi="Times New Roman" w:cs="Times New Roman"/>
          <w:b/>
          <w:color w:val="000000" w:themeColor="text1"/>
          <w:sz w:val="24"/>
          <w:szCs w:val="24"/>
        </w:rPr>
      </w:pPr>
    </w:p>
    <w:p w:rsidR="008933DA" w:rsidRPr="00577478" w:rsidRDefault="008933DA" w:rsidP="00577478">
      <w:pPr>
        <w:ind w:firstLine="567"/>
        <w:rPr>
          <w:rFonts w:ascii="Times New Roman" w:hAnsi="Times New Roman" w:cs="Times New Roman"/>
          <w:b/>
          <w:color w:val="000000" w:themeColor="text1"/>
          <w:sz w:val="24"/>
          <w:szCs w:val="24"/>
        </w:rPr>
      </w:pPr>
    </w:p>
    <w:p w:rsidR="008B6F01" w:rsidRPr="00E0435F" w:rsidRDefault="008B6F01" w:rsidP="00577478">
      <w:pPr>
        <w:shd w:val="clear" w:color="auto" w:fill="FFFFFF"/>
        <w:spacing w:after="0" w:line="240" w:lineRule="auto"/>
        <w:jc w:val="right"/>
        <w:rPr>
          <w:rFonts w:ascii="Times New Roman" w:eastAsia="Times New Roman" w:hAnsi="Times New Roman" w:cs="Times New Roman"/>
          <w:b/>
          <w:sz w:val="24"/>
          <w:szCs w:val="24"/>
          <w:lang w:eastAsia="uk-UA"/>
        </w:rPr>
      </w:pPr>
      <w:r w:rsidRPr="00E0435F">
        <w:rPr>
          <w:rFonts w:ascii="Times New Roman" w:eastAsia="Times New Roman" w:hAnsi="Times New Roman" w:cs="Times New Roman"/>
          <w:b/>
          <w:sz w:val="24"/>
          <w:szCs w:val="24"/>
          <w:lang w:eastAsia="uk-UA"/>
        </w:rPr>
        <w:lastRenderedPageBreak/>
        <w:t xml:space="preserve">Додаток 1 </w:t>
      </w:r>
    </w:p>
    <w:p w:rsidR="008B6F01" w:rsidRDefault="008B6F01" w:rsidP="00577478">
      <w:pPr>
        <w:shd w:val="clear" w:color="auto" w:fill="FFFFFF"/>
        <w:spacing w:after="0" w:line="240" w:lineRule="auto"/>
        <w:jc w:val="right"/>
        <w:rPr>
          <w:rFonts w:ascii="Times New Roman" w:hAnsi="Times New Roman" w:cs="Times New Roman"/>
          <w:b/>
          <w:bCs/>
          <w:color w:val="000000" w:themeColor="text1"/>
          <w:sz w:val="24"/>
          <w:szCs w:val="24"/>
        </w:rPr>
      </w:pPr>
      <w:r w:rsidRPr="00E0435F">
        <w:rPr>
          <w:rFonts w:ascii="Times New Roman" w:eastAsia="Times New Roman" w:hAnsi="Times New Roman" w:cs="Times New Roman"/>
          <w:b/>
          <w:sz w:val="24"/>
          <w:szCs w:val="24"/>
          <w:lang w:eastAsia="uk-UA"/>
        </w:rPr>
        <w:t>до Положення</w:t>
      </w:r>
      <w:r>
        <w:rPr>
          <w:rFonts w:ascii="Times New Roman" w:eastAsia="Times New Roman" w:hAnsi="Times New Roman" w:cs="Times New Roman"/>
          <w:b/>
          <w:sz w:val="24"/>
          <w:szCs w:val="24"/>
          <w:lang w:eastAsia="uk-UA"/>
        </w:rPr>
        <w:t xml:space="preserve"> </w:t>
      </w:r>
      <w:r w:rsidRPr="0086621F">
        <w:rPr>
          <w:rFonts w:ascii="Times New Roman" w:hAnsi="Times New Roman" w:cs="Times New Roman"/>
          <w:b/>
          <w:bCs/>
          <w:color w:val="000000" w:themeColor="text1"/>
          <w:sz w:val="24"/>
          <w:szCs w:val="24"/>
        </w:rPr>
        <w:t xml:space="preserve">про конкурсну комісію </w:t>
      </w:r>
    </w:p>
    <w:p w:rsidR="008B6F01" w:rsidRDefault="008B6F01" w:rsidP="00577478">
      <w:pPr>
        <w:shd w:val="clear" w:color="auto" w:fill="FFFFFF"/>
        <w:spacing w:after="0" w:line="240" w:lineRule="auto"/>
        <w:jc w:val="right"/>
        <w:rPr>
          <w:rFonts w:ascii="Times New Roman" w:hAnsi="Times New Roman" w:cs="Times New Roman"/>
          <w:b/>
          <w:bCs/>
          <w:color w:val="000000" w:themeColor="text1"/>
          <w:sz w:val="24"/>
          <w:szCs w:val="24"/>
        </w:rPr>
      </w:pPr>
      <w:r w:rsidRPr="0086621F">
        <w:rPr>
          <w:rFonts w:ascii="Times New Roman" w:hAnsi="Times New Roman" w:cs="Times New Roman"/>
          <w:b/>
          <w:bCs/>
          <w:color w:val="000000" w:themeColor="text1"/>
          <w:sz w:val="24"/>
          <w:szCs w:val="24"/>
        </w:rPr>
        <w:t xml:space="preserve">з визначення переліку земельних ділянок </w:t>
      </w:r>
    </w:p>
    <w:p w:rsidR="008B6F01" w:rsidRDefault="008B6F01" w:rsidP="00577478">
      <w:pPr>
        <w:shd w:val="clear" w:color="auto" w:fill="FFFFFF"/>
        <w:spacing w:after="0" w:line="240" w:lineRule="auto"/>
        <w:jc w:val="right"/>
        <w:rPr>
          <w:rFonts w:ascii="Times New Roman" w:hAnsi="Times New Roman" w:cs="Times New Roman"/>
          <w:b/>
          <w:bCs/>
          <w:color w:val="000000" w:themeColor="text1"/>
          <w:sz w:val="24"/>
          <w:szCs w:val="24"/>
        </w:rPr>
      </w:pPr>
      <w:r w:rsidRPr="0086621F">
        <w:rPr>
          <w:rFonts w:ascii="Times New Roman" w:hAnsi="Times New Roman" w:cs="Times New Roman"/>
          <w:b/>
          <w:bCs/>
          <w:color w:val="000000" w:themeColor="text1"/>
          <w:sz w:val="24"/>
          <w:szCs w:val="24"/>
        </w:rPr>
        <w:t xml:space="preserve">комунальної власності, які або права на які </w:t>
      </w:r>
    </w:p>
    <w:p w:rsidR="008B6F01" w:rsidRDefault="008B6F01" w:rsidP="00577478">
      <w:pPr>
        <w:shd w:val="clear" w:color="auto" w:fill="FFFFFF"/>
        <w:spacing w:after="0" w:line="240" w:lineRule="auto"/>
        <w:jc w:val="right"/>
        <w:rPr>
          <w:rFonts w:ascii="Times New Roman" w:hAnsi="Times New Roman" w:cs="Times New Roman"/>
          <w:b/>
          <w:bCs/>
          <w:color w:val="000000" w:themeColor="text1"/>
          <w:sz w:val="24"/>
          <w:szCs w:val="24"/>
        </w:rPr>
      </w:pPr>
      <w:r w:rsidRPr="0086621F">
        <w:rPr>
          <w:rFonts w:ascii="Times New Roman" w:hAnsi="Times New Roman" w:cs="Times New Roman"/>
          <w:b/>
          <w:bCs/>
          <w:color w:val="000000" w:themeColor="text1"/>
          <w:sz w:val="24"/>
          <w:szCs w:val="24"/>
        </w:rPr>
        <w:t xml:space="preserve">виставляються на земельні торги та відбору </w:t>
      </w:r>
    </w:p>
    <w:p w:rsidR="008B6F01" w:rsidRDefault="008B6F01" w:rsidP="00577478">
      <w:pPr>
        <w:shd w:val="clear" w:color="auto" w:fill="FFFFFF"/>
        <w:spacing w:after="0" w:line="240" w:lineRule="auto"/>
        <w:jc w:val="right"/>
        <w:rPr>
          <w:rFonts w:ascii="Times New Roman" w:eastAsia="Times New Roman" w:hAnsi="Times New Roman" w:cs="Times New Roman"/>
          <w:b/>
          <w:sz w:val="24"/>
          <w:szCs w:val="24"/>
          <w:lang w:eastAsia="uk-UA"/>
        </w:rPr>
      </w:pPr>
      <w:r w:rsidRPr="0086621F">
        <w:rPr>
          <w:rFonts w:ascii="Times New Roman" w:hAnsi="Times New Roman" w:cs="Times New Roman"/>
          <w:b/>
          <w:bCs/>
          <w:color w:val="000000" w:themeColor="text1"/>
          <w:sz w:val="24"/>
          <w:szCs w:val="24"/>
        </w:rPr>
        <w:t>виконавця земельних торгів на конкурентних засадах</w:t>
      </w:r>
      <w:r w:rsidRPr="00E0435F">
        <w:rPr>
          <w:rFonts w:ascii="Times New Roman" w:eastAsia="Times New Roman" w:hAnsi="Times New Roman" w:cs="Times New Roman"/>
          <w:b/>
          <w:sz w:val="24"/>
          <w:szCs w:val="24"/>
          <w:lang w:eastAsia="uk-UA"/>
        </w:rPr>
        <w:t xml:space="preserve"> </w:t>
      </w:r>
    </w:p>
    <w:p w:rsidR="008B6F01" w:rsidRPr="00E0435F" w:rsidRDefault="008B6F01" w:rsidP="00577478">
      <w:pPr>
        <w:shd w:val="clear" w:color="auto" w:fill="FFFFFF"/>
        <w:spacing w:after="0" w:line="240" w:lineRule="auto"/>
        <w:jc w:val="right"/>
        <w:rPr>
          <w:rFonts w:ascii="Times New Roman" w:hAnsi="Times New Roman" w:cs="Times New Roman"/>
          <w:bCs/>
          <w:i/>
          <w:color w:val="000000" w:themeColor="text1"/>
          <w:sz w:val="24"/>
          <w:szCs w:val="24"/>
        </w:rPr>
      </w:pPr>
      <w:r w:rsidRPr="00E0435F">
        <w:rPr>
          <w:rFonts w:ascii="Times New Roman" w:eastAsia="Times New Roman" w:hAnsi="Times New Roman" w:cs="Times New Roman"/>
          <w:i/>
          <w:sz w:val="24"/>
          <w:szCs w:val="24"/>
          <w:lang w:eastAsia="uk-UA"/>
        </w:rPr>
        <w:t xml:space="preserve">(п. 3.3   </w:t>
      </w:r>
      <w:r>
        <w:rPr>
          <w:rFonts w:ascii="Times New Roman" w:eastAsia="Times New Roman" w:hAnsi="Times New Roman" w:cs="Times New Roman"/>
          <w:i/>
          <w:sz w:val="24"/>
          <w:szCs w:val="24"/>
          <w:lang w:eastAsia="uk-UA"/>
        </w:rPr>
        <w:t xml:space="preserve">розділу </w:t>
      </w:r>
      <w:r>
        <w:rPr>
          <w:rFonts w:ascii="Times New Roman" w:eastAsia="Times New Roman" w:hAnsi="Times New Roman" w:cs="Times New Roman"/>
          <w:i/>
          <w:sz w:val="24"/>
          <w:szCs w:val="24"/>
          <w:lang w:val="en-US" w:eastAsia="uk-UA"/>
        </w:rPr>
        <w:t>III</w:t>
      </w:r>
      <w:r>
        <w:rPr>
          <w:rFonts w:ascii="Times New Roman" w:eastAsia="Times New Roman" w:hAnsi="Times New Roman" w:cs="Times New Roman"/>
          <w:i/>
          <w:sz w:val="24"/>
          <w:szCs w:val="24"/>
          <w:lang w:eastAsia="uk-UA"/>
        </w:rPr>
        <w:t xml:space="preserve"> </w:t>
      </w:r>
      <w:r w:rsidRPr="00E0435F">
        <w:rPr>
          <w:rFonts w:ascii="Times New Roman" w:eastAsia="Times New Roman" w:hAnsi="Times New Roman" w:cs="Times New Roman"/>
          <w:i/>
          <w:sz w:val="24"/>
          <w:szCs w:val="24"/>
          <w:lang w:eastAsia="uk-UA"/>
        </w:rPr>
        <w:t>Положення)</w:t>
      </w:r>
    </w:p>
    <w:p w:rsidR="008B6F01" w:rsidRDefault="008B6F01" w:rsidP="00577478">
      <w:pPr>
        <w:shd w:val="clear" w:color="auto" w:fill="FFFFFF"/>
        <w:spacing w:after="0" w:line="240" w:lineRule="auto"/>
        <w:jc w:val="right"/>
        <w:rPr>
          <w:rFonts w:ascii="Times New Roman" w:eastAsia="Times New Roman" w:hAnsi="Times New Roman" w:cs="Times New Roman"/>
          <w:b/>
          <w:sz w:val="24"/>
          <w:szCs w:val="24"/>
          <w:lang w:eastAsia="uk-UA"/>
        </w:rPr>
      </w:pPr>
    </w:p>
    <w:p w:rsidR="008B6F01" w:rsidRDefault="008B6F01" w:rsidP="00577478">
      <w:pPr>
        <w:shd w:val="clear" w:color="auto" w:fill="FFFFFF"/>
        <w:spacing w:after="0" w:line="240" w:lineRule="auto"/>
        <w:ind w:firstLine="567"/>
        <w:rPr>
          <w:rFonts w:ascii="Times New Roman" w:eastAsia="Times New Roman" w:hAnsi="Times New Roman" w:cs="Times New Roman"/>
          <w:b/>
          <w:sz w:val="24"/>
          <w:szCs w:val="24"/>
          <w:lang w:eastAsia="uk-UA"/>
        </w:rPr>
      </w:pPr>
    </w:p>
    <w:p w:rsidR="008B6F01" w:rsidRPr="00B456D7" w:rsidRDefault="008B6F01" w:rsidP="00577478">
      <w:pPr>
        <w:shd w:val="clear" w:color="auto" w:fill="FFFFFF"/>
        <w:spacing w:after="0" w:line="240" w:lineRule="auto"/>
        <w:ind w:firstLine="567"/>
        <w:jc w:val="center"/>
        <w:rPr>
          <w:rFonts w:ascii="Times New Roman" w:eastAsia="Times New Roman" w:hAnsi="Times New Roman" w:cs="Times New Roman"/>
          <w:b/>
          <w:sz w:val="27"/>
          <w:szCs w:val="27"/>
          <w:lang w:eastAsia="uk-UA"/>
        </w:rPr>
      </w:pPr>
      <w:r w:rsidRPr="00B456D7">
        <w:rPr>
          <w:rFonts w:ascii="Times New Roman" w:eastAsia="Times New Roman" w:hAnsi="Times New Roman" w:cs="Times New Roman"/>
          <w:b/>
          <w:sz w:val="27"/>
          <w:szCs w:val="27"/>
          <w:lang w:eastAsia="uk-UA"/>
        </w:rPr>
        <w:t>ЗАЯВА</w:t>
      </w:r>
    </w:p>
    <w:p w:rsidR="008B6F01" w:rsidRPr="00B456D7" w:rsidRDefault="008B6F01" w:rsidP="00577478">
      <w:pPr>
        <w:shd w:val="clear" w:color="auto" w:fill="FFFFFF"/>
        <w:spacing w:after="0" w:line="240" w:lineRule="auto"/>
        <w:ind w:firstLine="567"/>
        <w:jc w:val="center"/>
        <w:rPr>
          <w:rFonts w:ascii="Times New Roman" w:eastAsia="Times New Roman" w:hAnsi="Times New Roman" w:cs="Times New Roman"/>
          <w:b/>
          <w:sz w:val="27"/>
          <w:szCs w:val="27"/>
          <w:lang w:eastAsia="uk-UA"/>
        </w:rPr>
      </w:pPr>
      <w:r w:rsidRPr="00B456D7">
        <w:rPr>
          <w:rFonts w:ascii="Times New Roman" w:eastAsia="Times New Roman" w:hAnsi="Times New Roman" w:cs="Times New Roman"/>
          <w:b/>
          <w:sz w:val="27"/>
          <w:szCs w:val="27"/>
          <w:lang w:eastAsia="uk-UA"/>
        </w:rPr>
        <w:t>про участь у конкурсі з відбору виконавця земельних торгів</w:t>
      </w:r>
    </w:p>
    <w:p w:rsidR="008B6F01" w:rsidRDefault="008B6F01" w:rsidP="00577478">
      <w:pPr>
        <w:shd w:val="clear" w:color="auto" w:fill="FFFFFF"/>
        <w:spacing w:after="0" w:line="240" w:lineRule="auto"/>
        <w:ind w:firstLine="567"/>
        <w:jc w:val="center"/>
        <w:rPr>
          <w:rFonts w:ascii="Times New Roman" w:eastAsia="Times New Roman" w:hAnsi="Times New Roman" w:cs="Times New Roman"/>
          <w:b/>
          <w:sz w:val="24"/>
          <w:szCs w:val="24"/>
          <w:lang w:eastAsia="uk-UA"/>
        </w:rPr>
      </w:pPr>
    </w:p>
    <w:p w:rsidR="008B6F01" w:rsidRDefault="008B6F01" w:rsidP="00577478">
      <w:pPr>
        <w:shd w:val="clear" w:color="auto" w:fill="FFFFFF"/>
        <w:spacing w:after="0" w:line="240" w:lineRule="auto"/>
        <w:ind w:firstLine="567"/>
        <w:rPr>
          <w:rFonts w:ascii="Times New Roman" w:eastAsia="Times New Roman" w:hAnsi="Times New Roman" w:cs="Times New Roman"/>
          <w:b/>
          <w:sz w:val="24"/>
          <w:szCs w:val="24"/>
          <w:lang w:eastAsia="uk-UA"/>
        </w:rPr>
      </w:pPr>
    </w:p>
    <w:p w:rsidR="008B6F01" w:rsidRPr="00942029" w:rsidRDefault="008B6F01" w:rsidP="00577478">
      <w:pPr>
        <w:spacing w:line="240" w:lineRule="auto"/>
        <w:jc w:val="center"/>
        <w:rPr>
          <w:rFonts w:ascii="Times New Roman" w:hAnsi="Times New Roman" w:cs="Times New Roman"/>
          <w:color w:val="000000" w:themeColor="text1"/>
          <w:sz w:val="28"/>
          <w:szCs w:val="28"/>
        </w:rPr>
      </w:pPr>
      <w:r w:rsidRPr="00942029">
        <w:rPr>
          <w:rFonts w:ascii="Times New Roman" w:hAnsi="Times New Roman" w:cs="Times New Roman"/>
          <w:color w:val="000000" w:themeColor="text1"/>
          <w:sz w:val="27"/>
          <w:szCs w:val="27"/>
        </w:rPr>
        <w:t>Учасник _</w:t>
      </w:r>
      <w:r w:rsidRPr="00942029">
        <w:rPr>
          <w:rFonts w:ascii="Times New Roman" w:hAnsi="Times New Roman" w:cs="Times New Roman"/>
          <w:color w:val="000000" w:themeColor="text1"/>
          <w:sz w:val="28"/>
          <w:szCs w:val="28"/>
        </w:rPr>
        <w:t>___________________________________________________________</w:t>
      </w:r>
    </w:p>
    <w:p w:rsidR="008B6F01" w:rsidRPr="00942029" w:rsidRDefault="008B6F01" w:rsidP="00577478">
      <w:pPr>
        <w:spacing w:line="240" w:lineRule="auto"/>
        <w:jc w:val="center"/>
        <w:rPr>
          <w:rFonts w:ascii="Times New Roman" w:hAnsi="Times New Roman" w:cs="Times New Roman"/>
          <w:color w:val="000000" w:themeColor="text1"/>
          <w:sz w:val="28"/>
          <w:szCs w:val="28"/>
        </w:rPr>
      </w:pPr>
      <w:r w:rsidRPr="00942029">
        <w:rPr>
          <w:rFonts w:ascii="Times New Roman" w:hAnsi="Times New Roman" w:cs="Times New Roman"/>
          <w:color w:val="000000" w:themeColor="text1"/>
          <w:sz w:val="18"/>
          <w:szCs w:val="18"/>
        </w:rPr>
        <w:t xml:space="preserve">                     (</w:t>
      </w:r>
      <w:r w:rsidRPr="00942029">
        <w:rPr>
          <w:rFonts w:ascii="Times New Roman" w:hAnsi="Times New Roman" w:cs="Times New Roman"/>
          <w:color w:val="000000" w:themeColor="text1"/>
          <w:sz w:val="16"/>
          <w:szCs w:val="16"/>
        </w:rPr>
        <w:t>найменування юридичної особи/прізвище, ім'я та</w:t>
      </w:r>
      <w:r w:rsidRPr="00942029">
        <w:rPr>
          <w:rFonts w:ascii="Times New Roman" w:hAnsi="Times New Roman" w:cs="Times New Roman"/>
          <w:color w:val="000000" w:themeColor="text1"/>
          <w:sz w:val="16"/>
          <w:szCs w:val="16"/>
        </w:rPr>
        <w:br/>
        <w:t xml:space="preserve">                               по батькові фізичної особи - підприємця)</w:t>
      </w:r>
    </w:p>
    <w:p w:rsidR="008B6F01" w:rsidRPr="00942029" w:rsidRDefault="008B6F01" w:rsidP="00577478">
      <w:pPr>
        <w:spacing w:line="240" w:lineRule="auto"/>
        <w:jc w:val="center"/>
        <w:rPr>
          <w:rFonts w:ascii="Times New Roman" w:hAnsi="Times New Roman" w:cs="Times New Roman"/>
          <w:color w:val="000000" w:themeColor="text1"/>
          <w:sz w:val="28"/>
          <w:szCs w:val="28"/>
        </w:rPr>
      </w:pPr>
      <w:r w:rsidRPr="00942029">
        <w:rPr>
          <w:rFonts w:ascii="Times New Roman" w:hAnsi="Times New Roman" w:cs="Times New Roman"/>
          <w:color w:val="000000" w:themeColor="text1"/>
          <w:sz w:val="27"/>
          <w:szCs w:val="27"/>
        </w:rPr>
        <w:t>Керівник</w:t>
      </w:r>
      <w:r w:rsidRPr="00942029">
        <w:rPr>
          <w:rFonts w:ascii="Times New Roman" w:hAnsi="Times New Roman" w:cs="Times New Roman"/>
          <w:color w:val="000000" w:themeColor="text1"/>
          <w:sz w:val="28"/>
          <w:szCs w:val="28"/>
        </w:rPr>
        <w:t xml:space="preserve"> __________________________________________________________</w:t>
      </w:r>
      <w:r w:rsidRPr="00942029">
        <w:rPr>
          <w:rFonts w:ascii="Times New Roman" w:hAnsi="Times New Roman" w:cs="Times New Roman"/>
          <w:color w:val="000000" w:themeColor="text1"/>
          <w:sz w:val="28"/>
          <w:szCs w:val="28"/>
        </w:rPr>
        <w:br/>
      </w:r>
      <w:r w:rsidRPr="00942029">
        <w:rPr>
          <w:rFonts w:ascii="Times New Roman" w:hAnsi="Times New Roman" w:cs="Times New Roman"/>
          <w:color w:val="000000" w:themeColor="text1"/>
          <w:sz w:val="16"/>
          <w:szCs w:val="16"/>
        </w:rPr>
        <w:t xml:space="preserve">                                                                                                   (прізвище, ім'я та по батькові, посада)</w:t>
      </w:r>
    </w:p>
    <w:p w:rsidR="008B6F01" w:rsidRPr="00942029" w:rsidRDefault="008B6F01" w:rsidP="00577478">
      <w:pPr>
        <w:spacing w:line="240" w:lineRule="auto"/>
        <w:jc w:val="center"/>
        <w:rPr>
          <w:rFonts w:ascii="Times New Roman" w:hAnsi="Times New Roman" w:cs="Times New Roman"/>
          <w:color w:val="000000" w:themeColor="text1"/>
          <w:sz w:val="28"/>
          <w:szCs w:val="28"/>
        </w:rPr>
      </w:pPr>
      <w:r w:rsidRPr="00942029">
        <w:rPr>
          <w:rFonts w:ascii="Times New Roman" w:hAnsi="Times New Roman" w:cs="Times New Roman"/>
          <w:color w:val="000000" w:themeColor="text1"/>
          <w:sz w:val="27"/>
          <w:szCs w:val="27"/>
        </w:rPr>
        <w:t>Ідентифікаційний код згідно з ЄДРПОУ, реєстраційний номер облікової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орган державної податкової служби і мають відмітку у паспорті</w:t>
      </w:r>
      <w:r w:rsidRPr="00942029">
        <w:rPr>
          <w:rFonts w:ascii="Times New Roman" w:hAnsi="Times New Roman" w:cs="Times New Roman"/>
          <w:color w:val="000000" w:themeColor="text1"/>
          <w:sz w:val="28"/>
          <w:szCs w:val="28"/>
        </w:rPr>
        <w:t>)</w:t>
      </w:r>
      <w:r w:rsidRPr="00942029">
        <w:rPr>
          <w:rFonts w:ascii="Times New Roman" w:hAnsi="Times New Roman" w:cs="Times New Roman"/>
          <w:color w:val="000000" w:themeColor="text1"/>
          <w:sz w:val="28"/>
          <w:szCs w:val="28"/>
        </w:rPr>
        <w:br/>
        <w:t>____________________________________________________________________</w:t>
      </w:r>
    </w:p>
    <w:p w:rsidR="008B6F01" w:rsidRPr="00942029" w:rsidRDefault="008B6F01" w:rsidP="00577478">
      <w:pPr>
        <w:spacing w:line="240" w:lineRule="auto"/>
        <w:jc w:val="center"/>
        <w:rPr>
          <w:rFonts w:ascii="Times New Roman" w:hAnsi="Times New Roman" w:cs="Times New Roman"/>
          <w:color w:val="000000" w:themeColor="text1"/>
          <w:sz w:val="28"/>
          <w:szCs w:val="28"/>
        </w:rPr>
      </w:pPr>
      <w:r w:rsidRPr="00942029">
        <w:rPr>
          <w:rFonts w:ascii="Times New Roman" w:hAnsi="Times New Roman" w:cs="Times New Roman"/>
          <w:color w:val="000000" w:themeColor="text1"/>
          <w:sz w:val="28"/>
          <w:szCs w:val="28"/>
        </w:rPr>
        <w:t>_______________________________________________________________________________________________________________________________________</w:t>
      </w:r>
      <w:r w:rsidRPr="00942029">
        <w:rPr>
          <w:rFonts w:ascii="Times New Roman" w:hAnsi="Times New Roman" w:cs="Times New Roman"/>
          <w:color w:val="000000" w:themeColor="text1"/>
          <w:sz w:val="28"/>
          <w:szCs w:val="28"/>
        </w:rPr>
        <w:br/>
      </w:r>
      <w:r w:rsidRPr="00942029">
        <w:rPr>
          <w:rFonts w:ascii="Times New Roman" w:hAnsi="Times New Roman" w:cs="Times New Roman"/>
          <w:color w:val="000000" w:themeColor="text1"/>
          <w:sz w:val="27"/>
          <w:szCs w:val="27"/>
        </w:rPr>
        <w:t>Місцезнаходження</w:t>
      </w:r>
      <w:r w:rsidRPr="00942029">
        <w:rPr>
          <w:rFonts w:ascii="Times New Roman" w:hAnsi="Times New Roman" w:cs="Times New Roman"/>
          <w:color w:val="000000" w:themeColor="text1"/>
          <w:sz w:val="28"/>
          <w:szCs w:val="28"/>
        </w:rPr>
        <w:t xml:space="preserve"> </w:t>
      </w:r>
      <w:r w:rsidRPr="00942029">
        <w:rPr>
          <w:rFonts w:ascii="Times New Roman" w:hAnsi="Times New Roman" w:cs="Times New Roman"/>
          <w:color w:val="000000" w:themeColor="text1"/>
          <w:sz w:val="24"/>
          <w:szCs w:val="24"/>
        </w:rPr>
        <w:t>(для юридичної особи)/</w:t>
      </w:r>
      <w:r w:rsidRPr="00942029">
        <w:rPr>
          <w:rFonts w:ascii="Times New Roman" w:hAnsi="Times New Roman" w:cs="Times New Roman"/>
          <w:color w:val="000000" w:themeColor="text1"/>
          <w:sz w:val="27"/>
          <w:szCs w:val="27"/>
        </w:rPr>
        <w:t>місце проживання</w:t>
      </w:r>
      <w:r w:rsidRPr="00942029">
        <w:rPr>
          <w:rFonts w:ascii="Times New Roman" w:hAnsi="Times New Roman" w:cs="Times New Roman"/>
          <w:color w:val="000000" w:themeColor="text1"/>
          <w:sz w:val="28"/>
          <w:szCs w:val="28"/>
        </w:rPr>
        <w:t xml:space="preserve"> </w:t>
      </w:r>
      <w:r w:rsidRPr="00942029">
        <w:rPr>
          <w:rFonts w:ascii="Times New Roman" w:hAnsi="Times New Roman" w:cs="Times New Roman"/>
          <w:color w:val="000000" w:themeColor="text1"/>
          <w:sz w:val="24"/>
          <w:szCs w:val="24"/>
        </w:rPr>
        <w:t>(для фізичної особи) :</w:t>
      </w:r>
      <w:r w:rsidRPr="00942029">
        <w:rPr>
          <w:rFonts w:ascii="Times New Roman" w:hAnsi="Times New Roman" w:cs="Times New Roman"/>
          <w:color w:val="000000" w:themeColor="text1"/>
          <w:sz w:val="28"/>
          <w:szCs w:val="28"/>
        </w:rPr>
        <w:t>______________________________________________________________________________________________________________________________________</w:t>
      </w:r>
    </w:p>
    <w:p w:rsidR="008B6F01" w:rsidRPr="00942029" w:rsidRDefault="008B6F01" w:rsidP="00577478">
      <w:pPr>
        <w:spacing w:line="240" w:lineRule="auto"/>
        <w:jc w:val="center"/>
        <w:rPr>
          <w:rFonts w:ascii="Times New Roman" w:hAnsi="Times New Roman" w:cs="Times New Roman"/>
          <w:color w:val="000000" w:themeColor="text1"/>
          <w:sz w:val="28"/>
          <w:szCs w:val="28"/>
        </w:rPr>
      </w:pPr>
      <w:r w:rsidRPr="00942029">
        <w:rPr>
          <w:rFonts w:ascii="Times New Roman" w:hAnsi="Times New Roman" w:cs="Times New Roman"/>
          <w:color w:val="000000" w:themeColor="text1"/>
          <w:sz w:val="27"/>
          <w:szCs w:val="27"/>
        </w:rPr>
        <w:t xml:space="preserve">Телефон </w:t>
      </w:r>
      <w:r w:rsidRPr="00942029">
        <w:rPr>
          <w:rFonts w:ascii="Times New Roman" w:hAnsi="Times New Roman" w:cs="Times New Roman"/>
          <w:color w:val="000000" w:themeColor="text1"/>
          <w:sz w:val="28"/>
          <w:szCs w:val="28"/>
        </w:rPr>
        <w:t xml:space="preserve">_____________ </w:t>
      </w:r>
      <w:proofErr w:type="spellStart"/>
      <w:r w:rsidRPr="00942029">
        <w:rPr>
          <w:rFonts w:ascii="Times New Roman" w:hAnsi="Times New Roman" w:cs="Times New Roman"/>
          <w:color w:val="000000" w:themeColor="text1"/>
          <w:sz w:val="27"/>
          <w:szCs w:val="27"/>
        </w:rPr>
        <w:t>Тел</w:t>
      </w:r>
      <w:proofErr w:type="spellEnd"/>
      <w:r w:rsidRPr="00942029">
        <w:rPr>
          <w:rFonts w:ascii="Times New Roman" w:hAnsi="Times New Roman" w:cs="Times New Roman"/>
          <w:color w:val="000000" w:themeColor="text1"/>
          <w:sz w:val="27"/>
          <w:szCs w:val="27"/>
        </w:rPr>
        <w:t>./факс</w:t>
      </w:r>
      <w:r w:rsidRPr="00942029">
        <w:rPr>
          <w:rFonts w:ascii="Times New Roman" w:hAnsi="Times New Roman" w:cs="Times New Roman"/>
          <w:color w:val="000000" w:themeColor="text1"/>
          <w:sz w:val="28"/>
          <w:szCs w:val="28"/>
        </w:rPr>
        <w:t xml:space="preserve"> _____________ </w:t>
      </w:r>
      <w:r w:rsidRPr="00942029">
        <w:rPr>
          <w:rFonts w:ascii="Times New Roman" w:hAnsi="Times New Roman" w:cs="Times New Roman"/>
          <w:color w:val="000000" w:themeColor="text1"/>
          <w:sz w:val="27"/>
          <w:szCs w:val="27"/>
        </w:rPr>
        <w:t>Е-</w:t>
      </w:r>
      <w:proofErr w:type="spellStart"/>
      <w:r w:rsidRPr="00942029">
        <w:rPr>
          <w:rFonts w:ascii="Times New Roman" w:hAnsi="Times New Roman" w:cs="Times New Roman"/>
          <w:color w:val="000000" w:themeColor="text1"/>
          <w:sz w:val="27"/>
          <w:szCs w:val="27"/>
        </w:rPr>
        <w:t>mail</w:t>
      </w:r>
      <w:proofErr w:type="spellEnd"/>
      <w:r w:rsidRPr="00942029">
        <w:rPr>
          <w:rFonts w:ascii="Times New Roman" w:hAnsi="Times New Roman" w:cs="Times New Roman"/>
          <w:color w:val="000000" w:themeColor="text1"/>
          <w:sz w:val="27"/>
          <w:szCs w:val="27"/>
        </w:rPr>
        <w:t>:</w:t>
      </w:r>
      <w:r w:rsidRPr="00942029">
        <w:rPr>
          <w:rFonts w:ascii="Times New Roman" w:hAnsi="Times New Roman" w:cs="Times New Roman"/>
          <w:color w:val="000000" w:themeColor="text1"/>
          <w:sz w:val="28"/>
          <w:szCs w:val="28"/>
        </w:rPr>
        <w:t xml:space="preserve"> __________________ </w:t>
      </w:r>
    </w:p>
    <w:p w:rsidR="008B6F01" w:rsidRPr="00942029" w:rsidRDefault="008B6F01" w:rsidP="00577478">
      <w:pPr>
        <w:spacing w:line="240" w:lineRule="auto"/>
        <w:jc w:val="center"/>
        <w:rPr>
          <w:rFonts w:ascii="Times New Roman" w:hAnsi="Times New Roman" w:cs="Times New Roman"/>
          <w:color w:val="000000" w:themeColor="text1"/>
          <w:sz w:val="28"/>
          <w:szCs w:val="28"/>
        </w:rPr>
      </w:pPr>
      <w:r w:rsidRPr="00942029">
        <w:rPr>
          <w:rFonts w:ascii="Times New Roman" w:hAnsi="Times New Roman" w:cs="Times New Roman"/>
          <w:color w:val="000000" w:themeColor="text1"/>
          <w:sz w:val="27"/>
          <w:szCs w:val="27"/>
        </w:rPr>
        <w:t xml:space="preserve">Прошу допустити до участі в конкурсі щодо відбору виконавця </w:t>
      </w:r>
      <w:r w:rsidRPr="00942029">
        <w:rPr>
          <w:rFonts w:ascii="Times New Roman" w:hAnsi="Times New Roman" w:cs="Times New Roman"/>
          <w:color w:val="000000" w:themeColor="text1"/>
          <w:sz w:val="27"/>
          <w:szCs w:val="27"/>
          <w:u w:val="single"/>
        </w:rPr>
        <w:t>земельних торгів</w:t>
      </w:r>
      <w:r w:rsidRPr="00942029">
        <w:rPr>
          <w:rFonts w:ascii="Times New Roman" w:hAnsi="Times New Roman" w:cs="Times New Roman"/>
          <w:color w:val="000000" w:themeColor="text1"/>
          <w:sz w:val="26"/>
          <w:szCs w:val="26"/>
          <w:u w:val="single"/>
        </w:rPr>
        <w:t>.</w:t>
      </w:r>
    </w:p>
    <w:p w:rsidR="008B6F01" w:rsidRPr="00942029" w:rsidRDefault="008B6F01" w:rsidP="00577478">
      <w:pPr>
        <w:spacing w:line="240" w:lineRule="auto"/>
        <w:jc w:val="center"/>
        <w:rPr>
          <w:rFonts w:ascii="Times New Roman" w:hAnsi="Times New Roman" w:cs="Times New Roman"/>
          <w:sz w:val="16"/>
          <w:szCs w:val="16"/>
        </w:rPr>
      </w:pPr>
      <w:r w:rsidRPr="00942029">
        <w:rPr>
          <w:rFonts w:ascii="Times New Roman" w:hAnsi="Times New Roman" w:cs="Times New Roman"/>
          <w:color w:val="000000" w:themeColor="text1"/>
          <w:sz w:val="28"/>
          <w:szCs w:val="28"/>
        </w:rPr>
        <w:t>“___”___________</w:t>
      </w:r>
      <w:r w:rsidRPr="00942029">
        <w:rPr>
          <w:rFonts w:ascii="Times New Roman" w:hAnsi="Times New Roman" w:cs="Times New Roman"/>
          <w:color w:val="000000" w:themeColor="text1"/>
          <w:sz w:val="27"/>
          <w:szCs w:val="27"/>
        </w:rPr>
        <w:t>20___р.</w:t>
      </w:r>
      <w:r w:rsidRPr="00942029">
        <w:rPr>
          <w:rFonts w:ascii="Times New Roman" w:hAnsi="Times New Roman" w:cs="Times New Roman"/>
          <w:color w:val="000000" w:themeColor="text1"/>
          <w:sz w:val="28"/>
          <w:szCs w:val="28"/>
        </w:rPr>
        <w:t xml:space="preserve"> _________________________ __________________</w:t>
      </w:r>
      <w:r w:rsidRPr="00942029">
        <w:rPr>
          <w:rFonts w:ascii="Times New Roman" w:hAnsi="Times New Roman" w:cs="Times New Roman"/>
          <w:color w:val="000000" w:themeColor="text1"/>
          <w:sz w:val="28"/>
          <w:szCs w:val="28"/>
        </w:rPr>
        <w:br/>
      </w:r>
      <w:r w:rsidRPr="00942029">
        <w:rPr>
          <w:rFonts w:ascii="Times New Roman" w:hAnsi="Times New Roman" w:cs="Times New Roman"/>
          <w:color w:val="000000" w:themeColor="text1"/>
          <w:sz w:val="16"/>
          <w:szCs w:val="16"/>
        </w:rPr>
        <w:t xml:space="preserve">                 (дата заповнення </w:t>
      </w:r>
      <w:r w:rsidRPr="00942029">
        <w:rPr>
          <w:rFonts w:ascii="Times New Roman" w:hAnsi="Times New Roman" w:cs="Times New Roman"/>
          <w:sz w:val="16"/>
          <w:szCs w:val="16"/>
        </w:rPr>
        <w:t xml:space="preserve">заяви)  </w:t>
      </w:r>
      <w:r>
        <w:rPr>
          <w:rFonts w:ascii="Times New Roman" w:hAnsi="Times New Roman" w:cs="Times New Roman"/>
          <w:sz w:val="16"/>
          <w:szCs w:val="16"/>
        </w:rPr>
        <w:t xml:space="preserve">                               (підпис керівника  </w:t>
      </w:r>
      <w:r w:rsidRPr="00942029">
        <w:rPr>
          <w:rFonts w:ascii="Times New Roman" w:hAnsi="Times New Roman" w:cs="Times New Roman"/>
          <w:sz w:val="16"/>
          <w:szCs w:val="16"/>
        </w:rPr>
        <w:t>юридичної особи/фізичної особи - підприємця) </w:t>
      </w:r>
    </w:p>
    <w:p w:rsidR="008B6F01" w:rsidRDefault="008B6F01" w:rsidP="00577478">
      <w:pPr>
        <w:shd w:val="clear" w:color="auto" w:fill="FFFFFF"/>
        <w:spacing w:after="0" w:line="240" w:lineRule="auto"/>
        <w:ind w:firstLine="567"/>
        <w:jc w:val="center"/>
        <w:rPr>
          <w:rFonts w:ascii="Times New Roman" w:eastAsia="Times New Roman" w:hAnsi="Times New Roman" w:cs="Times New Roman"/>
          <w:b/>
          <w:sz w:val="24"/>
          <w:szCs w:val="24"/>
          <w:lang w:eastAsia="uk-UA"/>
        </w:rPr>
      </w:pPr>
      <w:r w:rsidRPr="00942029">
        <w:rPr>
          <w:rFonts w:ascii="Times New Roman" w:hAnsi="Times New Roman" w:cs="Times New Roman"/>
          <w:color w:val="000000" w:themeColor="text1"/>
          <w:sz w:val="28"/>
          <w:szCs w:val="28"/>
        </w:rPr>
        <w:t> </w:t>
      </w:r>
      <w:r>
        <w:rPr>
          <w:rFonts w:ascii="Times New Roman" w:hAnsi="Times New Roman" w:cs="Times New Roman"/>
          <w:color w:val="000000" w:themeColor="text1"/>
          <w:sz w:val="28"/>
          <w:szCs w:val="28"/>
        </w:rPr>
        <w:t xml:space="preserve">                                        </w:t>
      </w:r>
      <w:r w:rsidRPr="00942029">
        <w:rPr>
          <w:rFonts w:ascii="Times New Roman" w:hAnsi="Times New Roman" w:cs="Times New Roman"/>
          <w:color w:val="000000" w:themeColor="text1"/>
          <w:sz w:val="27"/>
          <w:szCs w:val="27"/>
        </w:rPr>
        <w:t>М.П.</w:t>
      </w:r>
      <w:r w:rsidRPr="00942029">
        <w:rPr>
          <w:rFonts w:ascii="Times New Roman" w:hAnsi="Times New Roman" w:cs="Times New Roman"/>
          <w:color w:val="000000" w:themeColor="text1"/>
          <w:sz w:val="28"/>
          <w:szCs w:val="28"/>
        </w:rPr>
        <w:t xml:space="preserve"> </w:t>
      </w:r>
      <w:r w:rsidRPr="00942029">
        <w:rPr>
          <w:rFonts w:ascii="Times New Roman" w:hAnsi="Times New Roman" w:cs="Times New Roman"/>
          <w:color w:val="000000" w:themeColor="text1"/>
          <w:sz w:val="16"/>
          <w:szCs w:val="16"/>
        </w:rPr>
        <w:t>(за наявності)</w:t>
      </w:r>
      <w:r w:rsidRPr="00942029">
        <w:rPr>
          <w:rFonts w:ascii="Times New Roman" w:hAnsi="Times New Roman" w:cs="Times New Roman"/>
          <w:color w:val="000000" w:themeColor="text1"/>
          <w:sz w:val="24"/>
          <w:szCs w:val="24"/>
        </w:rPr>
        <w:t xml:space="preserve">      </w:t>
      </w:r>
    </w:p>
    <w:p w:rsidR="008B6F01" w:rsidRDefault="008B6F01" w:rsidP="00577478">
      <w:pPr>
        <w:shd w:val="clear" w:color="auto" w:fill="FFFFFF"/>
        <w:spacing w:after="0" w:line="240" w:lineRule="auto"/>
        <w:ind w:firstLine="567"/>
        <w:jc w:val="center"/>
        <w:rPr>
          <w:rFonts w:ascii="Times New Roman" w:eastAsia="Times New Roman" w:hAnsi="Times New Roman" w:cs="Times New Roman"/>
          <w:b/>
          <w:sz w:val="24"/>
          <w:szCs w:val="24"/>
          <w:lang w:eastAsia="uk-UA"/>
        </w:rPr>
      </w:pPr>
    </w:p>
    <w:p w:rsidR="008B6F01" w:rsidRDefault="008B6F01" w:rsidP="00577478">
      <w:pPr>
        <w:shd w:val="clear" w:color="auto" w:fill="FFFFFF"/>
        <w:spacing w:after="0" w:line="240" w:lineRule="auto"/>
        <w:ind w:firstLine="567"/>
        <w:jc w:val="center"/>
        <w:rPr>
          <w:rFonts w:ascii="Times New Roman" w:eastAsia="Times New Roman" w:hAnsi="Times New Roman" w:cs="Times New Roman"/>
          <w:b/>
          <w:sz w:val="24"/>
          <w:szCs w:val="24"/>
          <w:lang w:eastAsia="uk-UA"/>
        </w:rPr>
      </w:pPr>
    </w:p>
    <w:p w:rsidR="008B6F01" w:rsidRDefault="008B6F01" w:rsidP="00577478">
      <w:pPr>
        <w:shd w:val="clear" w:color="auto" w:fill="FFFFFF"/>
        <w:spacing w:after="0" w:line="240" w:lineRule="auto"/>
        <w:ind w:firstLine="567"/>
        <w:jc w:val="center"/>
        <w:rPr>
          <w:rFonts w:ascii="Times New Roman" w:eastAsia="Times New Roman" w:hAnsi="Times New Roman" w:cs="Times New Roman"/>
          <w:b/>
          <w:sz w:val="24"/>
          <w:szCs w:val="24"/>
          <w:lang w:eastAsia="uk-UA"/>
        </w:rPr>
      </w:pPr>
    </w:p>
    <w:p w:rsidR="008B6F01" w:rsidRDefault="008B6F01" w:rsidP="00577478">
      <w:pPr>
        <w:shd w:val="clear" w:color="auto" w:fill="FFFFFF"/>
        <w:spacing w:after="0" w:line="240" w:lineRule="auto"/>
        <w:ind w:firstLine="567"/>
        <w:jc w:val="center"/>
        <w:rPr>
          <w:rFonts w:ascii="Times New Roman" w:eastAsia="Times New Roman" w:hAnsi="Times New Roman" w:cs="Times New Roman"/>
          <w:b/>
          <w:sz w:val="24"/>
          <w:szCs w:val="24"/>
          <w:lang w:eastAsia="uk-UA"/>
        </w:rPr>
      </w:pPr>
    </w:p>
    <w:p w:rsidR="008B6F01" w:rsidRDefault="008B6F01" w:rsidP="00577478">
      <w:pPr>
        <w:shd w:val="clear" w:color="auto" w:fill="FFFFFF"/>
        <w:spacing w:after="0" w:line="240" w:lineRule="auto"/>
        <w:ind w:firstLine="567"/>
        <w:jc w:val="center"/>
        <w:rPr>
          <w:rFonts w:ascii="Times New Roman" w:eastAsia="Times New Roman" w:hAnsi="Times New Roman" w:cs="Times New Roman"/>
          <w:b/>
          <w:sz w:val="24"/>
          <w:szCs w:val="24"/>
          <w:lang w:eastAsia="uk-UA"/>
        </w:rPr>
      </w:pPr>
    </w:p>
    <w:p w:rsidR="008B6F01" w:rsidRDefault="008B6F01" w:rsidP="00577478">
      <w:pPr>
        <w:shd w:val="clear" w:color="auto" w:fill="FFFFFF"/>
        <w:spacing w:after="0" w:line="240" w:lineRule="auto"/>
        <w:ind w:firstLine="567"/>
        <w:jc w:val="center"/>
        <w:rPr>
          <w:rFonts w:ascii="Times New Roman" w:eastAsia="Times New Roman" w:hAnsi="Times New Roman" w:cs="Times New Roman"/>
          <w:b/>
          <w:sz w:val="24"/>
          <w:szCs w:val="24"/>
          <w:lang w:eastAsia="uk-UA"/>
        </w:rPr>
      </w:pPr>
    </w:p>
    <w:p w:rsidR="008B6F01" w:rsidRDefault="008B6F01" w:rsidP="00577478">
      <w:pPr>
        <w:shd w:val="clear" w:color="auto" w:fill="FFFFFF"/>
        <w:spacing w:after="0" w:line="240" w:lineRule="auto"/>
        <w:ind w:firstLine="567"/>
        <w:jc w:val="center"/>
        <w:rPr>
          <w:rFonts w:ascii="Times New Roman" w:eastAsia="Times New Roman" w:hAnsi="Times New Roman" w:cs="Times New Roman"/>
          <w:b/>
          <w:sz w:val="24"/>
          <w:szCs w:val="24"/>
          <w:lang w:eastAsia="uk-UA"/>
        </w:rPr>
      </w:pPr>
    </w:p>
    <w:p w:rsidR="008B6F01" w:rsidRDefault="008B6F01" w:rsidP="00577478">
      <w:pPr>
        <w:shd w:val="clear" w:color="auto" w:fill="FFFFFF"/>
        <w:spacing w:after="0" w:line="240" w:lineRule="auto"/>
        <w:ind w:firstLine="567"/>
        <w:jc w:val="center"/>
        <w:rPr>
          <w:rFonts w:ascii="Times New Roman" w:eastAsia="Times New Roman" w:hAnsi="Times New Roman" w:cs="Times New Roman"/>
          <w:b/>
          <w:sz w:val="24"/>
          <w:szCs w:val="24"/>
          <w:lang w:eastAsia="uk-UA"/>
        </w:rPr>
      </w:pPr>
    </w:p>
    <w:p w:rsidR="008B6F01" w:rsidRDefault="008B6F01" w:rsidP="00577478">
      <w:pPr>
        <w:shd w:val="clear" w:color="auto" w:fill="FFFFFF"/>
        <w:spacing w:after="0" w:line="240" w:lineRule="auto"/>
        <w:ind w:firstLine="567"/>
        <w:jc w:val="center"/>
        <w:rPr>
          <w:rFonts w:ascii="Times New Roman" w:eastAsia="Times New Roman" w:hAnsi="Times New Roman" w:cs="Times New Roman"/>
          <w:b/>
          <w:sz w:val="24"/>
          <w:szCs w:val="24"/>
          <w:lang w:eastAsia="uk-UA"/>
        </w:rPr>
      </w:pPr>
    </w:p>
    <w:p w:rsidR="008B6F01" w:rsidRDefault="008B6F01" w:rsidP="00577478">
      <w:pPr>
        <w:shd w:val="clear" w:color="auto" w:fill="FFFFFF"/>
        <w:spacing w:after="0" w:line="240" w:lineRule="auto"/>
        <w:ind w:firstLine="567"/>
        <w:jc w:val="center"/>
        <w:rPr>
          <w:rFonts w:ascii="Times New Roman" w:eastAsia="Times New Roman" w:hAnsi="Times New Roman" w:cs="Times New Roman"/>
          <w:b/>
          <w:sz w:val="24"/>
          <w:szCs w:val="24"/>
          <w:lang w:eastAsia="uk-UA"/>
        </w:rPr>
      </w:pPr>
    </w:p>
    <w:p w:rsidR="008B6F01" w:rsidRDefault="008B6F01" w:rsidP="00577478">
      <w:pPr>
        <w:shd w:val="clear" w:color="auto" w:fill="FFFFFF"/>
        <w:spacing w:after="0" w:line="240" w:lineRule="auto"/>
        <w:ind w:firstLine="567"/>
        <w:jc w:val="center"/>
        <w:rPr>
          <w:rFonts w:ascii="Times New Roman" w:eastAsia="Times New Roman" w:hAnsi="Times New Roman" w:cs="Times New Roman"/>
          <w:b/>
          <w:sz w:val="24"/>
          <w:szCs w:val="24"/>
          <w:lang w:eastAsia="uk-UA"/>
        </w:rPr>
      </w:pPr>
    </w:p>
    <w:p w:rsidR="008B6F01" w:rsidRDefault="008B6F01" w:rsidP="00577478">
      <w:pPr>
        <w:shd w:val="clear" w:color="auto" w:fill="FFFFFF"/>
        <w:spacing w:after="0" w:line="240" w:lineRule="auto"/>
        <w:ind w:firstLine="567"/>
        <w:jc w:val="center"/>
        <w:rPr>
          <w:rFonts w:ascii="Times New Roman" w:eastAsia="Times New Roman" w:hAnsi="Times New Roman" w:cs="Times New Roman"/>
          <w:b/>
          <w:sz w:val="24"/>
          <w:szCs w:val="24"/>
          <w:lang w:eastAsia="uk-UA"/>
        </w:rPr>
      </w:pPr>
    </w:p>
    <w:p w:rsidR="008B6F01" w:rsidRDefault="008B6F01" w:rsidP="00577478">
      <w:pPr>
        <w:shd w:val="clear" w:color="auto" w:fill="FFFFFF"/>
        <w:spacing w:after="0" w:line="240" w:lineRule="auto"/>
        <w:ind w:firstLine="567"/>
        <w:jc w:val="center"/>
        <w:rPr>
          <w:rFonts w:ascii="Times New Roman" w:eastAsia="Times New Roman" w:hAnsi="Times New Roman" w:cs="Times New Roman"/>
          <w:b/>
          <w:sz w:val="24"/>
          <w:szCs w:val="24"/>
          <w:lang w:eastAsia="uk-UA"/>
        </w:rPr>
      </w:pPr>
    </w:p>
    <w:p w:rsidR="008B6F01" w:rsidRDefault="008B6F01" w:rsidP="00577478">
      <w:pPr>
        <w:shd w:val="clear" w:color="auto" w:fill="FFFFFF"/>
        <w:spacing w:after="0" w:line="240" w:lineRule="auto"/>
        <w:rPr>
          <w:rFonts w:ascii="Times New Roman" w:eastAsia="Times New Roman" w:hAnsi="Times New Roman" w:cs="Times New Roman"/>
          <w:b/>
          <w:sz w:val="24"/>
          <w:szCs w:val="24"/>
          <w:lang w:eastAsia="uk-UA"/>
        </w:rPr>
      </w:pPr>
    </w:p>
    <w:p w:rsidR="008B6F01" w:rsidRPr="00E0435F" w:rsidRDefault="008B6F01" w:rsidP="00577478">
      <w:pPr>
        <w:shd w:val="clear" w:color="auto" w:fill="FFFFFF"/>
        <w:spacing w:after="0" w:line="240" w:lineRule="auto"/>
        <w:jc w:val="right"/>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lastRenderedPageBreak/>
        <w:t>Додаток 2</w:t>
      </w:r>
      <w:r w:rsidRPr="00E0435F">
        <w:rPr>
          <w:rFonts w:ascii="Times New Roman" w:eastAsia="Times New Roman" w:hAnsi="Times New Roman" w:cs="Times New Roman"/>
          <w:b/>
          <w:sz w:val="24"/>
          <w:szCs w:val="24"/>
          <w:lang w:eastAsia="uk-UA"/>
        </w:rPr>
        <w:t xml:space="preserve"> </w:t>
      </w:r>
    </w:p>
    <w:p w:rsidR="008B6F01" w:rsidRDefault="008B6F01" w:rsidP="00577478">
      <w:pPr>
        <w:shd w:val="clear" w:color="auto" w:fill="FFFFFF"/>
        <w:spacing w:after="0" w:line="240" w:lineRule="auto"/>
        <w:jc w:val="right"/>
        <w:rPr>
          <w:rFonts w:ascii="Times New Roman" w:hAnsi="Times New Roman" w:cs="Times New Roman"/>
          <w:b/>
          <w:bCs/>
          <w:color w:val="000000" w:themeColor="text1"/>
          <w:sz w:val="24"/>
          <w:szCs w:val="24"/>
        </w:rPr>
      </w:pPr>
      <w:r w:rsidRPr="00E0435F">
        <w:rPr>
          <w:rFonts w:ascii="Times New Roman" w:eastAsia="Times New Roman" w:hAnsi="Times New Roman" w:cs="Times New Roman"/>
          <w:b/>
          <w:sz w:val="24"/>
          <w:szCs w:val="24"/>
          <w:lang w:eastAsia="uk-UA"/>
        </w:rPr>
        <w:t>до Положення</w:t>
      </w:r>
      <w:r>
        <w:rPr>
          <w:rFonts w:ascii="Times New Roman" w:eastAsia="Times New Roman" w:hAnsi="Times New Roman" w:cs="Times New Roman"/>
          <w:b/>
          <w:sz w:val="24"/>
          <w:szCs w:val="24"/>
          <w:lang w:eastAsia="uk-UA"/>
        </w:rPr>
        <w:t xml:space="preserve"> </w:t>
      </w:r>
      <w:r w:rsidRPr="0086621F">
        <w:rPr>
          <w:rFonts w:ascii="Times New Roman" w:hAnsi="Times New Roman" w:cs="Times New Roman"/>
          <w:b/>
          <w:bCs/>
          <w:color w:val="000000" w:themeColor="text1"/>
          <w:sz w:val="24"/>
          <w:szCs w:val="24"/>
        </w:rPr>
        <w:t xml:space="preserve">про конкурсну комісію </w:t>
      </w:r>
    </w:p>
    <w:p w:rsidR="008B6F01" w:rsidRDefault="008B6F01" w:rsidP="00577478">
      <w:pPr>
        <w:shd w:val="clear" w:color="auto" w:fill="FFFFFF"/>
        <w:spacing w:after="0" w:line="240" w:lineRule="auto"/>
        <w:jc w:val="right"/>
        <w:rPr>
          <w:rFonts w:ascii="Times New Roman" w:hAnsi="Times New Roman" w:cs="Times New Roman"/>
          <w:b/>
          <w:bCs/>
          <w:color w:val="000000" w:themeColor="text1"/>
          <w:sz w:val="24"/>
          <w:szCs w:val="24"/>
        </w:rPr>
      </w:pPr>
      <w:r w:rsidRPr="0086621F">
        <w:rPr>
          <w:rFonts w:ascii="Times New Roman" w:hAnsi="Times New Roman" w:cs="Times New Roman"/>
          <w:b/>
          <w:bCs/>
          <w:color w:val="000000" w:themeColor="text1"/>
          <w:sz w:val="24"/>
          <w:szCs w:val="24"/>
        </w:rPr>
        <w:t xml:space="preserve">з визначення переліку земельних ділянок </w:t>
      </w:r>
    </w:p>
    <w:p w:rsidR="008B6F01" w:rsidRDefault="008B6F01" w:rsidP="00577478">
      <w:pPr>
        <w:shd w:val="clear" w:color="auto" w:fill="FFFFFF"/>
        <w:spacing w:after="0" w:line="240" w:lineRule="auto"/>
        <w:jc w:val="right"/>
        <w:rPr>
          <w:rFonts w:ascii="Times New Roman" w:hAnsi="Times New Roman" w:cs="Times New Roman"/>
          <w:b/>
          <w:bCs/>
          <w:color w:val="000000" w:themeColor="text1"/>
          <w:sz w:val="24"/>
          <w:szCs w:val="24"/>
        </w:rPr>
      </w:pPr>
      <w:r w:rsidRPr="0086621F">
        <w:rPr>
          <w:rFonts w:ascii="Times New Roman" w:hAnsi="Times New Roman" w:cs="Times New Roman"/>
          <w:b/>
          <w:bCs/>
          <w:color w:val="000000" w:themeColor="text1"/>
          <w:sz w:val="24"/>
          <w:szCs w:val="24"/>
        </w:rPr>
        <w:t xml:space="preserve">комунальної власності, які або права на які </w:t>
      </w:r>
    </w:p>
    <w:p w:rsidR="008B6F01" w:rsidRDefault="008B6F01" w:rsidP="00577478">
      <w:pPr>
        <w:shd w:val="clear" w:color="auto" w:fill="FFFFFF"/>
        <w:spacing w:after="0" w:line="240" w:lineRule="auto"/>
        <w:jc w:val="right"/>
        <w:rPr>
          <w:rFonts w:ascii="Times New Roman" w:hAnsi="Times New Roman" w:cs="Times New Roman"/>
          <w:b/>
          <w:bCs/>
          <w:color w:val="000000" w:themeColor="text1"/>
          <w:sz w:val="24"/>
          <w:szCs w:val="24"/>
        </w:rPr>
      </w:pPr>
      <w:r w:rsidRPr="0086621F">
        <w:rPr>
          <w:rFonts w:ascii="Times New Roman" w:hAnsi="Times New Roman" w:cs="Times New Roman"/>
          <w:b/>
          <w:bCs/>
          <w:color w:val="000000" w:themeColor="text1"/>
          <w:sz w:val="24"/>
          <w:szCs w:val="24"/>
        </w:rPr>
        <w:t xml:space="preserve">виставляються на земельні торги та відбору </w:t>
      </w:r>
    </w:p>
    <w:p w:rsidR="008B6F01" w:rsidRDefault="008B6F01" w:rsidP="00577478">
      <w:pPr>
        <w:shd w:val="clear" w:color="auto" w:fill="FFFFFF"/>
        <w:spacing w:after="0" w:line="240" w:lineRule="auto"/>
        <w:jc w:val="right"/>
        <w:rPr>
          <w:rFonts w:ascii="Times New Roman" w:eastAsia="Times New Roman" w:hAnsi="Times New Roman" w:cs="Times New Roman"/>
          <w:b/>
          <w:sz w:val="24"/>
          <w:szCs w:val="24"/>
          <w:lang w:eastAsia="uk-UA"/>
        </w:rPr>
      </w:pPr>
      <w:r w:rsidRPr="0086621F">
        <w:rPr>
          <w:rFonts w:ascii="Times New Roman" w:hAnsi="Times New Roman" w:cs="Times New Roman"/>
          <w:b/>
          <w:bCs/>
          <w:color w:val="000000" w:themeColor="text1"/>
          <w:sz w:val="24"/>
          <w:szCs w:val="24"/>
        </w:rPr>
        <w:t>виконавця земельних торгів на конкурентних засадах</w:t>
      </w:r>
      <w:r w:rsidRPr="00E0435F">
        <w:rPr>
          <w:rFonts w:ascii="Times New Roman" w:eastAsia="Times New Roman" w:hAnsi="Times New Roman" w:cs="Times New Roman"/>
          <w:b/>
          <w:sz w:val="24"/>
          <w:szCs w:val="24"/>
          <w:lang w:eastAsia="uk-UA"/>
        </w:rPr>
        <w:t xml:space="preserve"> </w:t>
      </w:r>
    </w:p>
    <w:p w:rsidR="008B6F01" w:rsidRDefault="008B6F01" w:rsidP="00577478">
      <w:pPr>
        <w:shd w:val="clear" w:color="auto" w:fill="FFFFFF"/>
        <w:spacing w:after="0" w:line="240" w:lineRule="auto"/>
        <w:jc w:val="right"/>
        <w:rPr>
          <w:rFonts w:ascii="Times New Roman" w:eastAsia="Times New Roman" w:hAnsi="Times New Roman" w:cs="Times New Roman"/>
          <w:i/>
          <w:sz w:val="24"/>
          <w:szCs w:val="24"/>
          <w:lang w:eastAsia="uk-UA"/>
        </w:rPr>
      </w:pPr>
      <w:r w:rsidRPr="00E0435F">
        <w:rPr>
          <w:rFonts w:ascii="Times New Roman" w:eastAsia="Times New Roman" w:hAnsi="Times New Roman" w:cs="Times New Roman"/>
          <w:i/>
          <w:sz w:val="24"/>
          <w:szCs w:val="24"/>
          <w:lang w:eastAsia="uk-UA"/>
        </w:rPr>
        <w:t xml:space="preserve">(п. 3.3   </w:t>
      </w:r>
      <w:r>
        <w:rPr>
          <w:rFonts w:ascii="Times New Roman" w:eastAsia="Times New Roman" w:hAnsi="Times New Roman" w:cs="Times New Roman"/>
          <w:i/>
          <w:sz w:val="24"/>
          <w:szCs w:val="24"/>
          <w:lang w:eastAsia="uk-UA"/>
        </w:rPr>
        <w:t xml:space="preserve">розділу </w:t>
      </w:r>
      <w:r>
        <w:rPr>
          <w:rFonts w:ascii="Times New Roman" w:eastAsia="Times New Roman" w:hAnsi="Times New Roman" w:cs="Times New Roman"/>
          <w:i/>
          <w:sz w:val="24"/>
          <w:szCs w:val="24"/>
          <w:lang w:val="en-US" w:eastAsia="uk-UA"/>
        </w:rPr>
        <w:t>III</w:t>
      </w:r>
      <w:r>
        <w:rPr>
          <w:rFonts w:ascii="Times New Roman" w:eastAsia="Times New Roman" w:hAnsi="Times New Roman" w:cs="Times New Roman"/>
          <w:i/>
          <w:sz w:val="24"/>
          <w:szCs w:val="24"/>
          <w:lang w:eastAsia="uk-UA"/>
        </w:rPr>
        <w:t xml:space="preserve"> </w:t>
      </w:r>
      <w:r w:rsidRPr="00E0435F">
        <w:rPr>
          <w:rFonts w:ascii="Times New Roman" w:eastAsia="Times New Roman" w:hAnsi="Times New Roman" w:cs="Times New Roman"/>
          <w:i/>
          <w:sz w:val="24"/>
          <w:szCs w:val="24"/>
          <w:lang w:eastAsia="uk-UA"/>
        </w:rPr>
        <w:t>Положення)</w:t>
      </w:r>
    </w:p>
    <w:p w:rsidR="008B6F01" w:rsidRDefault="008B6F01" w:rsidP="00577478">
      <w:pPr>
        <w:shd w:val="clear" w:color="auto" w:fill="FFFFFF"/>
        <w:spacing w:after="0" w:line="240" w:lineRule="auto"/>
        <w:jc w:val="both"/>
        <w:rPr>
          <w:rFonts w:ascii="Times New Roman" w:eastAsia="Times New Roman" w:hAnsi="Times New Roman" w:cs="Times New Roman"/>
          <w:i/>
          <w:sz w:val="24"/>
          <w:szCs w:val="24"/>
          <w:lang w:eastAsia="uk-UA"/>
        </w:rPr>
      </w:pPr>
    </w:p>
    <w:tbl>
      <w:tblPr>
        <w:tblpPr w:leftFromText="180" w:rightFromText="180" w:vertAnchor="text" w:horzAnchor="margin" w:tblpXSpec="center" w:tblpY="98"/>
        <w:tblW w:w="9267" w:type="dxa"/>
        <w:tblCellMar>
          <w:left w:w="0" w:type="dxa"/>
          <w:right w:w="0" w:type="dxa"/>
        </w:tblCellMar>
        <w:tblLook w:val="04A0" w:firstRow="1" w:lastRow="0" w:firstColumn="1" w:lastColumn="0" w:noHBand="0" w:noVBand="1"/>
      </w:tblPr>
      <w:tblGrid>
        <w:gridCol w:w="9267"/>
      </w:tblGrid>
      <w:tr w:rsidR="008B6F01" w:rsidRPr="00942029" w:rsidTr="002918C0">
        <w:trPr>
          <w:trHeight w:val="2320"/>
        </w:trPr>
        <w:tc>
          <w:tcPr>
            <w:tcW w:w="9267" w:type="dxa"/>
            <w:shd w:val="clear" w:color="auto" w:fill="auto"/>
            <w:hideMark/>
          </w:tcPr>
          <w:p w:rsidR="008B6F01" w:rsidRPr="00D63B23" w:rsidRDefault="008B6F01" w:rsidP="00577478">
            <w:pPr>
              <w:spacing w:line="240" w:lineRule="auto"/>
              <w:jc w:val="both"/>
              <w:rPr>
                <w:rFonts w:ascii="Times New Roman" w:hAnsi="Times New Roman" w:cs="Times New Roman"/>
                <w:sz w:val="27"/>
                <w:szCs w:val="27"/>
              </w:rPr>
            </w:pPr>
            <w:r w:rsidRPr="00D63B23">
              <w:rPr>
                <w:rFonts w:ascii="Times New Roman" w:hAnsi="Times New Roman" w:cs="Times New Roman"/>
                <w:sz w:val="27"/>
                <w:szCs w:val="27"/>
              </w:rPr>
              <w:t>До конкурсної комісії з визначення переліку земельних ділянок комунальної власності, які або права на які виставляються на земельні торги, та відбору виконавця земельних торгів на конкурентних засадах</w:t>
            </w:r>
          </w:p>
          <w:p w:rsidR="008B6F01" w:rsidRPr="00F75B02" w:rsidRDefault="008B6F01" w:rsidP="00577478">
            <w:pPr>
              <w:spacing w:line="240" w:lineRule="auto"/>
              <w:jc w:val="both"/>
              <w:rPr>
                <w:rFonts w:ascii="Times New Roman" w:hAnsi="Times New Roman" w:cs="Times New Roman"/>
                <w:sz w:val="27"/>
                <w:szCs w:val="27"/>
              </w:rPr>
            </w:pPr>
            <w:r w:rsidRPr="00F75B02">
              <w:rPr>
                <w:rFonts w:ascii="Times New Roman" w:hAnsi="Times New Roman" w:cs="Times New Roman"/>
                <w:sz w:val="27"/>
                <w:szCs w:val="27"/>
              </w:rPr>
              <w:t xml:space="preserve">                                      </w:t>
            </w:r>
            <w:r>
              <w:rPr>
                <w:rFonts w:ascii="Times New Roman" w:hAnsi="Times New Roman" w:cs="Times New Roman"/>
                <w:sz w:val="27"/>
                <w:szCs w:val="27"/>
              </w:rPr>
              <w:t xml:space="preserve">                               </w:t>
            </w:r>
            <w:r w:rsidRPr="00F75B02">
              <w:rPr>
                <w:rFonts w:ascii="Times New Roman" w:hAnsi="Times New Roman" w:cs="Times New Roman"/>
                <w:sz w:val="27"/>
                <w:szCs w:val="27"/>
              </w:rPr>
              <w:t>________________________________</w:t>
            </w:r>
          </w:p>
          <w:p w:rsidR="008B6F01" w:rsidRDefault="008B6F01" w:rsidP="00577478">
            <w:pPr>
              <w:spacing w:line="240" w:lineRule="auto"/>
              <w:jc w:val="both"/>
              <w:rPr>
                <w:rFonts w:ascii="Times New Roman" w:hAnsi="Times New Roman" w:cs="Times New Roman"/>
                <w:sz w:val="27"/>
                <w:szCs w:val="27"/>
              </w:rPr>
            </w:pPr>
            <w:r w:rsidRPr="00F75B02">
              <w:rPr>
                <w:rFonts w:ascii="Times New Roman" w:hAnsi="Times New Roman" w:cs="Times New Roman"/>
                <w:sz w:val="27"/>
                <w:szCs w:val="27"/>
              </w:rPr>
              <w:t xml:space="preserve">                                      </w:t>
            </w:r>
            <w:r>
              <w:rPr>
                <w:rFonts w:ascii="Times New Roman" w:hAnsi="Times New Roman" w:cs="Times New Roman"/>
                <w:sz w:val="27"/>
                <w:szCs w:val="27"/>
              </w:rPr>
              <w:t xml:space="preserve">                               </w:t>
            </w:r>
            <w:r w:rsidRPr="00F75B02">
              <w:rPr>
                <w:rFonts w:ascii="Times New Roman" w:hAnsi="Times New Roman" w:cs="Times New Roman"/>
                <w:sz w:val="27"/>
                <w:szCs w:val="27"/>
              </w:rPr>
              <w:t xml:space="preserve">________________________________                                                                                                                             </w:t>
            </w:r>
            <w:r>
              <w:rPr>
                <w:rFonts w:ascii="Times New Roman" w:hAnsi="Times New Roman" w:cs="Times New Roman"/>
                <w:sz w:val="27"/>
                <w:szCs w:val="27"/>
              </w:rPr>
              <w:t xml:space="preserve">                         </w:t>
            </w:r>
          </w:p>
          <w:p w:rsidR="008B6F01" w:rsidRPr="00F75B02" w:rsidRDefault="008B6F01" w:rsidP="00577478">
            <w:pPr>
              <w:spacing w:line="240" w:lineRule="auto"/>
              <w:jc w:val="both"/>
              <w:rPr>
                <w:rFonts w:ascii="Times New Roman" w:hAnsi="Times New Roman" w:cs="Times New Roman"/>
                <w:sz w:val="27"/>
                <w:szCs w:val="27"/>
              </w:rPr>
            </w:pPr>
            <w:r>
              <w:rPr>
                <w:rFonts w:ascii="Times New Roman" w:hAnsi="Times New Roman" w:cs="Times New Roman"/>
                <w:sz w:val="27"/>
                <w:szCs w:val="27"/>
              </w:rPr>
              <w:t xml:space="preserve">                                                                              </w:t>
            </w:r>
            <w:r w:rsidRPr="00F75B02">
              <w:rPr>
                <w:rFonts w:ascii="Times New Roman" w:hAnsi="Times New Roman" w:cs="Times New Roman"/>
                <w:sz w:val="24"/>
                <w:szCs w:val="24"/>
              </w:rPr>
              <w:t>(місцезнаходження комісії)</w:t>
            </w:r>
          </w:p>
        </w:tc>
      </w:tr>
    </w:tbl>
    <w:p w:rsidR="008B6F01" w:rsidRPr="00942029" w:rsidRDefault="008B6F01" w:rsidP="00577478">
      <w:pPr>
        <w:spacing w:after="0" w:line="240" w:lineRule="auto"/>
        <w:jc w:val="center"/>
        <w:rPr>
          <w:rFonts w:ascii="Times New Roman" w:hAnsi="Times New Roman" w:cs="Times New Roman"/>
          <w:b/>
          <w:bCs/>
          <w:sz w:val="27"/>
          <w:szCs w:val="27"/>
        </w:rPr>
      </w:pPr>
      <w:r w:rsidRPr="00942029">
        <w:rPr>
          <w:rFonts w:ascii="Times New Roman" w:hAnsi="Times New Roman" w:cs="Times New Roman"/>
          <w:b/>
          <w:bCs/>
          <w:sz w:val="27"/>
          <w:szCs w:val="27"/>
        </w:rPr>
        <w:t>ЗГОДА</w:t>
      </w:r>
    </w:p>
    <w:p w:rsidR="008B6F01" w:rsidRPr="00942029" w:rsidRDefault="008B6F01" w:rsidP="00577478">
      <w:pPr>
        <w:spacing w:after="0" w:line="240" w:lineRule="auto"/>
        <w:jc w:val="center"/>
        <w:rPr>
          <w:rFonts w:ascii="Times New Roman" w:hAnsi="Times New Roman" w:cs="Times New Roman"/>
          <w:b/>
          <w:bCs/>
          <w:sz w:val="27"/>
          <w:szCs w:val="27"/>
        </w:rPr>
      </w:pPr>
      <w:r w:rsidRPr="00942029">
        <w:rPr>
          <w:rFonts w:ascii="Times New Roman" w:hAnsi="Times New Roman" w:cs="Times New Roman"/>
          <w:b/>
          <w:bCs/>
          <w:sz w:val="27"/>
          <w:szCs w:val="27"/>
        </w:rPr>
        <w:t>на обробку персональних даних</w:t>
      </w:r>
    </w:p>
    <w:p w:rsidR="008B6F01" w:rsidRPr="00942029" w:rsidRDefault="008B6F01" w:rsidP="00577478">
      <w:pPr>
        <w:spacing w:after="0"/>
        <w:ind w:firstLine="567"/>
        <w:jc w:val="both"/>
        <w:rPr>
          <w:rFonts w:ascii="Times New Roman" w:hAnsi="Times New Roman" w:cs="Times New Roman"/>
          <w:sz w:val="27"/>
          <w:szCs w:val="27"/>
        </w:rPr>
      </w:pPr>
      <w:r w:rsidRPr="00942029">
        <w:rPr>
          <w:rFonts w:ascii="Times New Roman" w:hAnsi="Times New Roman" w:cs="Times New Roman"/>
          <w:sz w:val="27"/>
          <w:szCs w:val="27"/>
        </w:rPr>
        <w:t>Я, _______________________________________________________________, </w:t>
      </w:r>
    </w:p>
    <w:p w:rsidR="008B6F01" w:rsidRPr="00942029" w:rsidRDefault="008B6F01" w:rsidP="00577478">
      <w:pPr>
        <w:spacing w:after="0"/>
        <w:jc w:val="both"/>
        <w:rPr>
          <w:rFonts w:ascii="Times New Roman" w:hAnsi="Times New Roman" w:cs="Times New Roman"/>
          <w:sz w:val="16"/>
          <w:szCs w:val="16"/>
        </w:rPr>
      </w:pPr>
      <w:r w:rsidRPr="00942029">
        <w:rPr>
          <w:rFonts w:ascii="Times New Roman" w:hAnsi="Times New Roman" w:cs="Times New Roman"/>
          <w:sz w:val="27"/>
          <w:szCs w:val="27"/>
        </w:rPr>
        <w:t xml:space="preserve">                                                          </w:t>
      </w:r>
      <w:r w:rsidRPr="00942029">
        <w:rPr>
          <w:rFonts w:ascii="Times New Roman" w:hAnsi="Times New Roman" w:cs="Times New Roman"/>
          <w:sz w:val="16"/>
          <w:szCs w:val="16"/>
        </w:rPr>
        <w:t>(прізвище, ім'я, по батькові)</w:t>
      </w:r>
    </w:p>
    <w:p w:rsidR="008B6F01" w:rsidRPr="00942029" w:rsidRDefault="008B6F01" w:rsidP="00577478">
      <w:pPr>
        <w:spacing w:after="0" w:line="240" w:lineRule="auto"/>
        <w:jc w:val="both"/>
        <w:rPr>
          <w:rFonts w:ascii="Times New Roman" w:hAnsi="Times New Roman" w:cs="Times New Roman"/>
          <w:sz w:val="27"/>
          <w:szCs w:val="27"/>
        </w:rPr>
      </w:pPr>
      <w:r w:rsidRPr="00942029">
        <w:rPr>
          <w:rFonts w:ascii="Times New Roman" w:hAnsi="Times New Roman" w:cs="Times New Roman"/>
          <w:sz w:val="27"/>
          <w:szCs w:val="27"/>
        </w:rPr>
        <w:t>відповідно до Закону України «Про захист персональних даних» даю згоду конкурсній комісії з визначення переліку земельних ділянок комунальної власності, які або права на які виставляються на земельні торги, та відбору виконавця земельних торгів на конкурентних засадах</w:t>
      </w:r>
      <w:r w:rsidRPr="00942029">
        <w:rPr>
          <w:rFonts w:ascii="Times New Roman" w:hAnsi="Times New Roman" w:cs="Times New Roman"/>
          <w:color w:val="FF0000"/>
          <w:sz w:val="27"/>
          <w:szCs w:val="27"/>
        </w:rPr>
        <w:t xml:space="preserve"> </w:t>
      </w:r>
      <w:r w:rsidRPr="00942029">
        <w:rPr>
          <w:rFonts w:ascii="Times New Roman" w:hAnsi="Times New Roman" w:cs="Times New Roman"/>
          <w:sz w:val="27"/>
          <w:szCs w:val="27"/>
        </w:rPr>
        <w:t xml:space="preserve">Студениківської сільської ради на обробку моїх персональних даних з первинних джерел у такому обсязі: </w:t>
      </w:r>
    </w:p>
    <w:p w:rsidR="008B6F01" w:rsidRPr="00942029" w:rsidRDefault="008B6F01" w:rsidP="00577478">
      <w:pPr>
        <w:spacing w:after="0" w:line="240" w:lineRule="auto"/>
        <w:ind w:firstLine="567"/>
        <w:jc w:val="both"/>
        <w:rPr>
          <w:rFonts w:ascii="Times New Roman" w:hAnsi="Times New Roman" w:cs="Times New Roman"/>
          <w:sz w:val="27"/>
          <w:szCs w:val="27"/>
        </w:rPr>
      </w:pPr>
      <w:r w:rsidRPr="00942029">
        <w:rPr>
          <w:rFonts w:ascii="Times New Roman" w:hAnsi="Times New Roman" w:cs="Times New Roman"/>
          <w:sz w:val="27"/>
          <w:szCs w:val="27"/>
        </w:rPr>
        <w:t>відомості про освіту, професію, спеціальність та кваліфікацію, трудову діяльність, паспортні дані, дані про зареєстроване або фактичне місце проживання, номери телефонів, інші дані, необхідні для здійснення мною відповідних заходів, передбачених Положенням;</w:t>
      </w:r>
    </w:p>
    <w:p w:rsidR="008B6F01" w:rsidRPr="00942029" w:rsidRDefault="008B6F01" w:rsidP="00577478">
      <w:pPr>
        <w:spacing w:after="0" w:line="240" w:lineRule="auto"/>
        <w:ind w:firstLine="567"/>
        <w:jc w:val="both"/>
        <w:rPr>
          <w:rFonts w:ascii="Times New Roman" w:hAnsi="Times New Roman" w:cs="Times New Roman"/>
          <w:sz w:val="27"/>
          <w:szCs w:val="27"/>
        </w:rPr>
      </w:pPr>
      <w:r w:rsidRPr="00942029">
        <w:rPr>
          <w:rFonts w:ascii="Times New Roman" w:hAnsi="Times New Roman" w:cs="Times New Roman"/>
          <w:sz w:val="27"/>
          <w:szCs w:val="27"/>
        </w:rPr>
        <w:t xml:space="preserve"> використання персональних даних, що передбачає дії володільця бази щодо обробки цих даних, в тому числі використання персональних даних відповідно до їх професійних чи службових або трудових обов’язків, дії щодо їх захисту, а також дії щодо надання часткового або повного права обробки персональних даних іншим суб’єктам відносин, пов’язаних із персональними даними; </w:t>
      </w:r>
    </w:p>
    <w:p w:rsidR="008B6F01" w:rsidRPr="00942029" w:rsidRDefault="008B6F01" w:rsidP="00577478">
      <w:pPr>
        <w:spacing w:after="0" w:line="240" w:lineRule="auto"/>
        <w:ind w:firstLine="567"/>
        <w:jc w:val="both"/>
        <w:rPr>
          <w:rFonts w:ascii="Times New Roman" w:hAnsi="Times New Roman" w:cs="Times New Roman"/>
          <w:sz w:val="27"/>
          <w:szCs w:val="27"/>
        </w:rPr>
      </w:pPr>
      <w:r w:rsidRPr="00942029">
        <w:rPr>
          <w:rFonts w:ascii="Times New Roman" w:hAnsi="Times New Roman" w:cs="Times New Roman"/>
          <w:sz w:val="27"/>
          <w:szCs w:val="27"/>
        </w:rPr>
        <w:t xml:space="preserve">поширення персональних даних, що передбачає дії володільця бази персональних даних щодо передачі відомостей про фізичну особу з бази персональних даних; </w:t>
      </w:r>
    </w:p>
    <w:p w:rsidR="008B6F01" w:rsidRPr="00942029" w:rsidRDefault="008B6F01" w:rsidP="00577478">
      <w:pPr>
        <w:spacing w:after="0" w:line="240" w:lineRule="auto"/>
        <w:ind w:firstLine="567"/>
        <w:jc w:val="both"/>
        <w:rPr>
          <w:rFonts w:ascii="Times New Roman" w:hAnsi="Times New Roman" w:cs="Times New Roman"/>
          <w:sz w:val="27"/>
          <w:szCs w:val="27"/>
        </w:rPr>
      </w:pPr>
      <w:r w:rsidRPr="00942029">
        <w:rPr>
          <w:rFonts w:ascii="Times New Roman" w:hAnsi="Times New Roman" w:cs="Times New Roman"/>
          <w:sz w:val="27"/>
          <w:szCs w:val="27"/>
        </w:rPr>
        <w:t xml:space="preserve">доступ до персональних даних третіх осіб, що визначає дії володільця бази персональних даних у разі отримання запиту від третьої особи щодо доступу до персональних даних, у тому числі порядок доступу суб’єкта персональних даних до відомостей про себе. </w:t>
      </w:r>
    </w:p>
    <w:p w:rsidR="008B6F01" w:rsidRPr="00942029" w:rsidRDefault="008B6F01" w:rsidP="00577478">
      <w:pPr>
        <w:spacing w:after="0" w:line="240" w:lineRule="auto"/>
        <w:ind w:firstLine="567"/>
        <w:jc w:val="both"/>
      </w:pPr>
      <w:r w:rsidRPr="00942029">
        <w:rPr>
          <w:rFonts w:ascii="Times New Roman" w:hAnsi="Times New Roman" w:cs="Times New Roman"/>
          <w:sz w:val="27"/>
          <w:szCs w:val="27"/>
        </w:rPr>
        <w:t>Зобов’язуюсь у разі зміни моїх персональних даних надавати у найкоротший строк уточнену, достовірну інформацію та оригінали відповідних документів для оновлення моїх персональних даних.</w:t>
      </w:r>
      <w:r w:rsidRPr="00942029">
        <w:rPr>
          <w:rFonts w:ascii="Times New Roman" w:hAnsi="Times New Roman" w:cs="Times New Roman"/>
          <w:sz w:val="24"/>
          <w:szCs w:val="24"/>
        </w:rPr>
        <w:t xml:space="preserve"> </w:t>
      </w:r>
      <w:r w:rsidRPr="00942029">
        <w:t> </w:t>
      </w:r>
    </w:p>
    <w:tbl>
      <w:tblPr>
        <w:tblW w:w="12555" w:type="dxa"/>
        <w:tblCellMar>
          <w:left w:w="0" w:type="dxa"/>
          <w:right w:w="0" w:type="dxa"/>
        </w:tblCellMar>
        <w:tblLook w:val="04A0" w:firstRow="1" w:lastRow="0" w:firstColumn="1" w:lastColumn="0" w:noHBand="0" w:noVBand="1"/>
      </w:tblPr>
      <w:tblGrid>
        <w:gridCol w:w="5670"/>
        <w:gridCol w:w="6885"/>
      </w:tblGrid>
      <w:tr w:rsidR="008B6F01" w:rsidRPr="007958E8" w:rsidTr="002918C0">
        <w:tc>
          <w:tcPr>
            <w:tcW w:w="5670" w:type="dxa"/>
            <w:shd w:val="clear" w:color="auto" w:fill="auto"/>
            <w:hideMark/>
          </w:tcPr>
          <w:p w:rsidR="008B6F01" w:rsidRPr="00193F05" w:rsidRDefault="008B6F01" w:rsidP="00577478">
            <w:pPr>
              <w:ind w:firstLine="567"/>
              <w:jc w:val="both"/>
              <w:rPr>
                <w:rFonts w:ascii="Times New Roman" w:hAnsi="Times New Roman" w:cs="Times New Roman"/>
                <w:sz w:val="28"/>
                <w:szCs w:val="28"/>
              </w:rPr>
            </w:pPr>
            <w:r w:rsidRPr="00193F05">
              <w:rPr>
                <w:rFonts w:ascii="Times New Roman" w:hAnsi="Times New Roman" w:cs="Times New Roman"/>
                <w:sz w:val="28"/>
                <w:szCs w:val="28"/>
              </w:rPr>
              <w:t>«___»____________20__р. </w:t>
            </w:r>
            <w:r w:rsidRPr="00193F05">
              <w:rPr>
                <w:rFonts w:ascii="Times New Roman" w:hAnsi="Times New Roman" w:cs="Times New Roman"/>
                <w:sz w:val="28"/>
                <w:szCs w:val="28"/>
              </w:rPr>
              <w:br/>
            </w:r>
            <w:r w:rsidRPr="00193F05">
              <w:rPr>
                <w:rFonts w:ascii="Times New Roman" w:hAnsi="Times New Roman" w:cs="Times New Roman"/>
                <w:sz w:val="16"/>
                <w:szCs w:val="16"/>
              </w:rPr>
              <w:t xml:space="preserve">                                               (дата)</w:t>
            </w:r>
          </w:p>
        </w:tc>
        <w:tc>
          <w:tcPr>
            <w:tcW w:w="6885" w:type="dxa"/>
            <w:shd w:val="clear" w:color="auto" w:fill="auto"/>
            <w:hideMark/>
          </w:tcPr>
          <w:p w:rsidR="008B6F01" w:rsidRPr="00193F05" w:rsidRDefault="008B6F01" w:rsidP="00577478">
            <w:pPr>
              <w:jc w:val="both"/>
              <w:rPr>
                <w:rFonts w:ascii="Times New Roman" w:hAnsi="Times New Roman" w:cs="Times New Roman"/>
                <w:sz w:val="28"/>
                <w:szCs w:val="28"/>
              </w:rPr>
            </w:pPr>
            <w:r w:rsidRPr="00193F05">
              <w:rPr>
                <w:rFonts w:ascii="Times New Roman" w:hAnsi="Times New Roman" w:cs="Times New Roman"/>
                <w:sz w:val="28"/>
                <w:szCs w:val="28"/>
              </w:rPr>
              <w:t>_____________________ </w:t>
            </w:r>
            <w:r w:rsidRPr="00193F05">
              <w:rPr>
                <w:rFonts w:ascii="Times New Roman" w:hAnsi="Times New Roman" w:cs="Times New Roman"/>
                <w:sz w:val="28"/>
                <w:szCs w:val="28"/>
              </w:rPr>
              <w:br/>
            </w:r>
            <w:r w:rsidRPr="00193F05">
              <w:rPr>
                <w:rFonts w:ascii="Times New Roman" w:hAnsi="Times New Roman" w:cs="Times New Roman"/>
                <w:sz w:val="16"/>
                <w:szCs w:val="16"/>
              </w:rPr>
              <w:t xml:space="preserve">                                  (підпис)</w:t>
            </w:r>
          </w:p>
        </w:tc>
      </w:tr>
    </w:tbl>
    <w:p w:rsidR="008B6F01" w:rsidRDefault="008B6F01" w:rsidP="00577478">
      <w:pPr>
        <w:shd w:val="clear" w:color="auto" w:fill="FFFFFF"/>
        <w:spacing w:after="0" w:line="240" w:lineRule="auto"/>
        <w:jc w:val="both"/>
        <w:rPr>
          <w:rFonts w:ascii="Times New Roman" w:eastAsia="Times New Roman" w:hAnsi="Times New Roman" w:cs="Times New Roman"/>
          <w:i/>
          <w:sz w:val="24"/>
          <w:szCs w:val="24"/>
          <w:lang w:eastAsia="uk-UA"/>
        </w:rPr>
      </w:pPr>
    </w:p>
    <w:p w:rsidR="00577478" w:rsidRDefault="00577478" w:rsidP="00577478">
      <w:pPr>
        <w:shd w:val="clear" w:color="auto" w:fill="FFFFFF"/>
        <w:spacing w:after="0" w:line="240" w:lineRule="auto"/>
        <w:jc w:val="both"/>
        <w:rPr>
          <w:rFonts w:ascii="Times New Roman" w:eastAsia="Times New Roman" w:hAnsi="Times New Roman" w:cs="Times New Roman"/>
          <w:b/>
          <w:sz w:val="24"/>
          <w:szCs w:val="24"/>
          <w:lang w:eastAsia="uk-UA"/>
        </w:rPr>
      </w:pPr>
    </w:p>
    <w:p w:rsidR="00577478" w:rsidRDefault="00577478" w:rsidP="00577478">
      <w:pPr>
        <w:shd w:val="clear" w:color="auto" w:fill="FFFFFF"/>
        <w:spacing w:after="0" w:line="240" w:lineRule="auto"/>
        <w:jc w:val="both"/>
        <w:rPr>
          <w:rFonts w:ascii="Times New Roman" w:eastAsia="Times New Roman" w:hAnsi="Times New Roman" w:cs="Times New Roman"/>
          <w:b/>
          <w:sz w:val="24"/>
          <w:szCs w:val="24"/>
          <w:lang w:eastAsia="uk-UA"/>
        </w:rPr>
      </w:pPr>
    </w:p>
    <w:p w:rsidR="008B6F01" w:rsidRPr="00E0435F" w:rsidRDefault="008B6F01" w:rsidP="00577478">
      <w:pPr>
        <w:shd w:val="clear" w:color="auto" w:fill="FFFFFF"/>
        <w:spacing w:after="0" w:line="240" w:lineRule="auto"/>
        <w:jc w:val="right"/>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lastRenderedPageBreak/>
        <w:t>Додаток 3</w:t>
      </w:r>
      <w:r w:rsidRPr="00E0435F">
        <w:rPr>
          <w:rFonts w:ascii="Times New Roman" w:eastAsia="Times New Roman" w:hAnsi="Times New Roman" w:cs="Times New Roman"/>
          <w:b/>
          <w:sz w:val="24"/>
          <w:szCs w:val="24"/>
          <w:lang w:eastAsia="uk-UA"/>
        </w:rPr>
        <w:t xml:space="preserve"> </w:t>
      </w:r>
    </w:p>
    <w:p w:rsidR="008B6F01" w:rsidRDefault="008B6F01" w:rsidP="00577478">
      <w:pPr>
        <w:shd w:val="clear" w:color="auto" w:fill="FFFFFF"/>
        <w:spacing w:after="0" w:line="240" w:lineRule="auto"/>
        <w:jc w:val="right"/>
        <w:rPr>
          <w:rFonts w:ascii="Times New Roman" w:hAnsi="Times New Roman" w:cs="Times New Roman"/>
          <w:b/>
          <w:bCs/>
          <w:color w:val="000000" w:themeColor="text1"/>
          <w:sz w:val="24"/>
          <w:szCs w:val="24"/>
        </w:rPr>
      </w:pPr>
      <w:r w:rsidRPr="00E0435F">
        <w:rPr>
          <w:rFonts w:ascii="Times New Roman" w:eastAsia="Times New Roman" w:hAnsi="Times New Roman" w:cs="Times New Roman"/>
          <w:b/>
          <w:sz w:val="24"/>
          <w:szCs w:val="24"/>
          <w:lang w:eastAsia="uk-UA"/>
        </w:rPr>
        <w:t>до Положення</w:t>
      </w:r>
      <w:r>
        <w:rPr>
          <w:rFonts w:ascii="Times New Roman" w:eastAsia="Times New Roman" w:hAnsi="Times New Roman" w:cs="Times New Roman"/>
          <w:b/>
          <w:sz w:val="24"/>
          <w:szCs w:val="24"/>
          <w:lang w:eastAsia="uk-UA"/>
        </w:rPr>
        <w:t xml:space="preserve"> </w:t>
      </w:r>
      <w:r w:rsidRPr="0086621F">
        <w:rPr>
          <w:rFonts w:ascii="Times New Roman" w:hAnsi="Times New Roman" w:cs="Times New Roman"/>
          <w:b/>
          <w:bCs/>
          <w:color w:val="000000" w:themeColor="text1"/>
          <w:sz w:val="24"/>
          <w:szCs w:val="24"/>
        </w:rPr>
        <w:t xml:space="preserve">про конкурсну комісію </w:t>
      </w:r>
    </w:p>
    <w:p w:rsidR="008B6F01" w:rsidRDefault="008B6F01" w:rsidP="00577478">
      <w:pPr>
        <w:shd w:val="clear" w:color="auto" w:fill="FFFFFF"/>
        <w:spacing w:after="0" w:line="240" w:lineRule="auto"/>
        <w:jc w:val="right"/>
        <w:rPr>
          <w:rFonts w:ascii="Times New Roman" w:hAnsi="Times New Roman" w:cs="Times New Roman"/>
          <w:b/>
          <w:bCs/>
          <w:color w:val="000000" w:themeColor="text1"/>
          <w:sz w:val="24"/>
          <w:szCs w:val="24"/>
        </w:rPr>
      </w:pPr>
      <w:r w:rsidRPr="0086621F">
        <w:rPr>
          <w:rFonts w:ascii="Times New Roman" w:hAnsi="Times New Roman" w:cs="Times New Roman"/>
          <w:b/>
          <w:bCs/>
          <w:color w:val="000000" w:themeColor="text1"/>
          <w:sz w:val="24"/>
          <w:szCs w:val="24"/>
        </w:rPr>
        <w:t xml:space="preserve">з визначення переліку земельних ділянок </w:t>
      </w:r>
    </w:p>
    <w:p w:rsidR="008B6F01" w:rsidRDefault="008B6F01" w:rsidP="00577478">
      <w:pPr>
        <w:shd w:val="clear" w:color="auto" w:fill="FFFFFF"/>
        <w:spacing w:after="0" w:line="240" w:lineRule="auto"/>
        <w:jc w:val="right"/>
        <w:rPr>
          <w:rFonts w:ascii="Times New Roman" w:hAnsi="Times New Roman" w:cs="Times New Roman"/>
          <w:b/>
          <w:bCs/>
          <w:color w:val="000000" w:themeColor="text1"/>
          <w:sz w:val="24"/>
          <w:szCs w:val="24"/>
        </w:rPr>
      </w:pPr>
      <w:r w:rsidRPr="0086621F">
        <w:rPr>
          <w:rFonts w:ascii="Times New Roman" w:hAnsi="Times New Roman" w:cs="Times New Roman"/>
          <w:b/>
          <w:bCs/>
          <w:color w:val="000000" w:themeColor="text1"/>
          <w:sz w:val="24"/>
          <w:szCs w:val="24"/>
        </w:rPr>
        <w:t xml:space="preserve">комунальної власності, які або права на які </w:t>
      </w:r>
    </w:p>
    <w:p w:rsidR="008B6F01" w:rsidRDefault="008B6F01" w:rsidP="00577478">
      <w:pPr>
        <w:shd w:val="clear" w:color="auto" w:fill="FFFFFF"/>
        <w:spacing w:after="0" w:line="240" w:lineRule="auto"/>
        <w:jc w:val="right"/>
        <w:rPr>
          <w:rFonts w:ascii="Times New Roman" w:hAnsi="Times New Roman" w:cs="Times New Roman"/>
          <w:b/>
          <w:bCs/>
          <w:color w:val="000000" w:themeColor="text1"/>
          <w:sz w:val="24"/>
          <w:szCs w:val="24"/>
        </w:rPr>
      </w:pPr>
      <w:r w:rsidRPr="0086621F">
        <w:rPr>
          <w:rFonts w:ascii="Times New Roman" w:hAnsi="Times New Roman" w:cs="Times New Roman"/>
          <w:b/>
          <w:bCs/>
          <w:color w:val="000000" w:themeColor="text1"/>
          <w:sz w:val="24"/>
          <w:szCs w:val="24"/>
        </w:rPr>
        <w:t xml:space="preserve">виставляються на земельні торги та відбору </w:t>
      </w:r>
    </w:p>
    <w:p w:rsidR="008B6F01" w:rsidRDefault="008B6F01" w:rsidP="00577478">
      <w:pPr>
        <w:shd w:val="clear" w:color="auto" w:fill="FFFFFF"/>
        <w:spacing w:after="0" w:line="240" w:lineRule="auto"/>
        <w:jc w:val="right"/>
        <w:rPr>
          <w:rFonts w:ascii="Times New Roman" w:eastAsia="Times New Roman" w:hAnsi="Times New Roman" w:cs="Times New Roman"/>
          <w:b/>
          <w:sz w:val="24"/>
          <w:szCs w:val="24"/>
          <w:lang w:eastAsia="uk-UA"/>
        </w:rPr>
      </w:pPr>
      <w:r w:rsidRPr="0086621F">
        <w:rPr>
          <w:rFonts w:ascii="Times New Roman" w:hAnsi="Times New Roman" w:cs="Times New Roman"/>
          <w:b/>
          <w:bCs/>
          <w:color w:val="000000" w:themeColor="text1"/>
          <w:sz w:val="24"/>
          <w:szCs w:val="24"/>
        </w:rPr>
        <w:t>виконавця земельних торгів на конкурентних засадах</w:t>
      </w:r>
      <w:r w:rsidRPr="00E0435F">
        <w:rPr>
          <w:rFonts w:ascii="Times New Roman" w:eastAsia="Times New Roman" w:hAnsi="Times New Roman" w:cs="Times New Roman"/>
          <w:b/>
          <w:sz w:val="24"/>
          <w:szCs w:val="24"/>
          <w:lang w:eastAsia="uk-UA"/>
        </w:rPr>
        <w:t xml:space="preserve"> </w:t>
      </w:r>
    </w:p>
    <w:p w:rsidR="008B6F01" w:rsidRDefault="008B6F01" w:rsidP="00577478">
      <w:pPr>
        <w:shd w:val="clear" w:color="auto" w:fill="FFFFFF"/>
        <w:spacing w:after="0" w:line="240" w:lineRule="auto"/>
        <w:jc w:val="right"/>
        <w:rPr>
          <w:rFonts w:ascii="Times New Roman" w:eastAsia="Times New Roman" w:hAnsi="Times New Roman" w:cs="Times New Roman"/>
          <w:i/>
          <w:sz w:val="24"/>
          <w:szCs w:val="24"/>
          <w:lang w:eastAsia="uk-UA"/>
        </w:rPr>
      </w:pPr>
      <w:r>
        <w:rPr>
          <w:rFonts w:ascii="Times New Roman" w:eastAsia="Times New Roman" w:hAnsi="Times New Roman" w:cs="Times New Roman"/>
          <w:i/>
          <w:sz w:val="24"/>
          <w:szCs w:val="24"/>
          <w:lang w:eastAsia="uk-UA"/>
        </w:rPr>
        <w:t>(п. 4.9</w:t>
      </w:r>
      <w:r w:rsidRPr="00E0435F">
        <w:rPr>
          <w:rFonts w:ascii="Times New Roman" w:eastAsia="Times New Roman" w:hAnsi="Times New Roman" w:cs="Times New Roman"/>
          <w:i/>
          <w:sz w:val="24"/>
          <w:szCs w:val="24"/>
          <w:lang w:eastAsia="uk-UA"/>
        </w:rPr>
        <w:t xml:space="preserve">   </w:t>
      </w:r>
      <w:r>
        <w:rPr>
          <w:rFonts w:ascii="Times New Roman" w:eastAsia="Times New Roman" w:hAnsi="Times New Roman" w:cs="Times New Roman"/>
          <w:i/>
          <w:sz w:val="24"/>
          <w:szCs w:val="24"/>
          <w:lang w:eastAsia="uk-UA"/>
        </w:rPr>
        <w:t xml:space="preserve">розділу </w:t>
      </w:r>
      <w:r>
        <w:rPr>
          <w:rFonts w:ascii="Times New Roman" w:eastAsia="Times New Roman" w:hAnsi="Times New Roman" w:cs="Times New Roman"/>
          <w:i/>
          <w:sz w:val="24"/>
          <w:szCs w:val="24"/>
          <w:lang w:val="en-US" w:eastAsia="uk-UA"/>
        </w:rPr>
        <w:t>IV</w:t>
      </w:r>
      <w:r>
        <w:rPr>
          <w:rFonts w:ascii="Times New Roman" w:eastAsia="Times New Roman" w:hAnsi="Times New Roman" w:cs="Times New Roman"/>
          <w:i/>
          <w:sz w:val="24"/>
          <w:szCs w:val="24"/>
          <w:lang w:eastAsia="uk-UA"/>
        </w:rPr>
        <w:t xml:space="preserve"> </w:t>
      </w:r>
      <w:r w:rsidRPr="00E0435F">
        <w:rPr>
          <w:rFonts w:ascii="Times New Roman" w:eastAsia="Times New Roman" w:hAnsi="Times New Roman" w:cs="Times New Roman"/>
          <w:i/>
          <w:sz w:val="24"/>
          <w:szCs w:val="24"/>
          <w:lang w:eastAsia="uk-UA"/>
        </w:rPr>
        <w:t>Положення)</w:t>
      </w:r>
    </w:p>
    <w:p w:rsidR="008B6F01" w:rsidRDefault="008B6F01" w:rsidP="00577478">
      <w:pPr>
        <w:shd w:val="clear" w:color="auto" w:fill="FFFFFF"/>
        <w:spacing w:after="0" w:line="240" w:lineRule="auto"/>
        <w:jc w:val="both"/>
        <w:rPr>
          <w:rFonts w:ascii="Times New Roman" w:eastAsia="Times New Roman" w:hAnsi="Times New Roman" w:cs="Times New Roman"/>
          <w:i/>
          <w:sz w:val="27"/>
          <w:szCs w:val="27"/>
          <w:lang w:eastAsia="uk-UA"/>
        </w:rPr>
      </w:pPr>
    </w:p>
    <w:tbl>
      <w:tblPr>
        <w:tblW w:w="11655" w:type="dxa"/>
        <w:tblCellMar>
          <w:left w:w="0" w:type="dxa"/>
          <w:right w:w="0" w:type="dxa"/>
        </w:tblCellMar>
        <w:tblLook w:val="04A0" w:firstRow="1" w:lastRow="0" w:firstColumn="1" w:lastColumn="0" w:noHBand="0" w:noVBand="1"/>
      </w:tblPr>
      <w:tblGrid>
        <w:gridCol w:w="6211"/>
        <w:gridCol w:w="5444"/>
      </w:tblGrid>
      <w:tr w:rsidR="008B6F01" w:rsidRPr="00193F05" w:rsidTr="002918C0">
        <w:tc>
          <w:tcPr>
            <w:tcW w:w="6405" w:type="dxa"/>
            <w:shd w:val="clear" w:color="auto" w:fill="auto"/>
            <w:hideMark/>
          </w:tcPr>
          <w:p w:rsidR="008B6F01" w:rsidRPr="009A622A" w:rsidRDefault="008B6F01" w:rsidP="00577478">
            <w:pPr>
              <w:spacing w:line="240" w:lineRule="auto"/>
              <w:jc w:val="center"/>
              <w:rPr>
                <w:rFonts w:ascii="Times New Roman" w:hAnsi="Times New Roman" w:cs="Times New Roman"/>
                <w:sz w:val="27"/>
                <w:szCs w:val="27"/>
              </w:rPr>
            </w:pPr>
            <w:r w:rsidRPr="009A622A">
              <w:rPr>
                <w:rFonts w:ascii="Times New Roman" w:hAnsi="Times New Roman" w:cs="Times New Roman"/>
                <w:sz w:val="27"/>
                <w:szCs w:val="27"/>
              </w:rPr>
              <w:t>Конкурсна комісія з визначення переліку земельних</w:t>
            </w:r>
            <w:r>
              <w:rPr>
                <w:rFonts w:ascii="Times New Roman" w:hAnsi="Times New Roman" w:cs="Times New Roman"/>
                <w:sz w:val="27"/>
                <w:szCs w:val="27"/>
              </w:rPr>
              <w:t xml:space="preserve"> ділянок комунальної власності, </w:t>
            </w:r>
            <w:r w:rsidRPr="009A622A">
              <w:rPr>
                <w:rFonts w:ascii="Times New Roman" w:hAnsi="Times New Roman" w:cs="Times New Roman"/>
                <w:sz w:val="27"/>
                <w:szCs w:val="27"/>
              </w:rPr>
              <w:t>які або права на які виставляються на земельні торги, та відбору виконавця земельних торгів на конкурентних засадах</w:t>
            </w:r>
          </w:p>
          <w:p w:rsidR="008B6F01" w:rsidRPr="00193F05" w:rsidRDefault="008B6F01" w:rsidP="00577478">
            <w:pPr>
              <w:spacing w:line="240" w:lineRule="auto"/>
              <w:jc w:val="center"/>
              <w:rPr>
                <w:rFonts w:ascii="Times New Roman" w:hAnsi="Times New Roman" w:cs="Times New Roman"/>
                <w:sz w:val="28"/>
                <w:szCs w:val="28"/>
              </w:rPr>
            </w:pPr>
            <w:r w:rsidRPr="00193F05">
              <w:rPr>
                <w:rFonts w:ascii="Times New Roman" w:hAnsi="Times New Roman" w:cs="Times New Roman"/>
                <w:sz w:val="28"/>
                <w:szCs w:val="28"/>
              </w:rPr>
              <w:t>____________________________________ </w:t>
            </w:r>
            <w:r w:rsidRPr="00193F05">
              <w:rPr>
                <w:rFonts w:ascii="Times New Roman" w:hAnsi="Times New Roman" w:cs="Times New Roman"/>
                <w:sz w:val="28"/>
                <w:szCs w:val="28"/>
              </w:rPr>
              <w:br/>
              <w:t>____________________________________ </w:t>
            </w:r>
            <w:r w:rsidRPr="00193F05">
              <w:rPr>
                <w:rFonts w:ascii="Times New Roman" w:hAnsi="Times New Roman" w:cs="Times New Roman"/>
                <w:sz w:val="28"/>
                <w:szCs w:val="28"/>
              </w:rPr>
              <w:br/>
              <w:t>____________________________________ </w:t>
            </w:r>
            <w:r w:rsidRPr="00193F05">
              <w:rPr>
                <w:rFonts w:ascii="Times New Roman" w:hAnsi="Times New Roman" w:cs="Times New Roman"/>
                <w:sz w:val="28"/>
                <w:szCs w:val="28"/>
              </w:rPr>
              <w:br/>
              <w:t>____________________________________</w:t>
            </w:r>
          </w:p>
        </w:tc>
        <w:tc>
          <w:tcPr>
            <w:tcW w:w="6405" w:type="dxa"/>
            <w:shd w:val="clear" w:color="auto" w:fill="auto"/>
            <w:hideMark/>
          </w:tcPr>
          <w:p w:rsidR="008B6F01" w:rsidRPr="00193F05" w:rsidRDefault="008B6F01" w:rsidP="00577478">
            <w:pPr>
              <w:jc w:val="center"/>
              <w:rPr>
                <w:rFonts w:ascii="Times New Roman" w:hAnsi="Times New Roman" w:cs="Times New Roman"/>
                <w:sz w:val="28"/>
                <w:szCs w:val="28"/>
              </w:rPr>
            </w:pPr>
          </w:p>
        </w:tc>
      </w:tr>
    </w:tbl>
    <w:p w:rsidR="008B6F01" w:rsidRPr="009A622A" w:rsidRDefault="008B6F01" w:rsidP="00577478">
      <w:pPr>
        <w:spacing w:line="240" w:lineRule="auto"/>
        <w:jc w:val="center"/>
        <w:rPr>
          <w:rFonts w:ascii="Times New Roman" w:hAnsi="Times New Roman" w:cs="Times New Roman"/>
          <w:sz w:val="27"/>
          <w:szCs w:val="27"/>
        </w:rPr>
      </w:pPr>
      <w:r w:rsidRPr="009A622A">
        <w:rPr>
          <w:rFonts w:ascii="Times New Roman" w:hAnsi="Times New Roman" w:cs="Times New Roman"/>
          <w:b/>
          <w:bCs/>
          <w:sz w:val="27"/>
          <w:szCs w:val="27"/>
        </w:rPr>
        <w:t>ВІДОМІСТЬ </w:t>
      </w:r>
      <w:r w:rsidRPr="009A622A">
        <w:rPr>
          <w:rFonts w:ascii="Times New Roman" w:hAnsi="Times New Roman" w:cs="Times New Roman"/>
          <w:sz w:val="27"/>
          <w:szCs w:val="27"/>
        </w:rPr>
        <w:br/>
      </w:r>
      <w:r w:rsidRPr="009A622A">
        <w:rPr>
          <w:rFonts w:ascii="Times New Roman" w:hAnsi="Times New Roman" w:cs="Times New Roman"/>
          <w:b/>
          <w:bCs/>
          <w:sz w:val="27"/>
          <w:szCs w:val="27"/>
        </w:rPr>
        <w:t>підсумків оцінки конкурсних пропозицій щодо відбору виконавця</w:t>
      </w:r>
      <w:r w:rsidRPr="009A622A">
        <w:rPr>
          <w:rFonts w:ascii="Times New Roman" w:hAnsi="Times New Roman" w:cs="Times New Roman"/>
          <w:sz w:val="27"/>
          <w:szCs w:val="27"/>
        </w:rPr>
        <w:t> </w:t>
      </w:r>
      <w:r w:rsidRPr="009A622A">
        <w:rPr>
          <w:rFonts w:ascii="Times New Roman" w:hAnsi="Times New Roman" w:cs="Times New Roman"/>
          <w:sz w:val="27"/>
          <w:szCs w:val="27"/>
        </w:rPr>
        <w:br/>
      </w:r>
      <w:r w:rsidRPr="009A622A">
        <w:rPr>
          <w:rFonts w:ascii="Times New Roman" w:hAnsi="Times New Roman" w:cs="Times New Roman"/>
          <w:b/>
          <w:bCs/>
          <w:sz w:val="27"/>
          <w:szCs w:val="27"/>
        </w:rPr>
        <w:t>земельних торгів</w:t>
      </w:r>
    </w:p>
    <w:tbl>
      <w:tblPr>
        <w:tblW w:w="99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92"/>
        <w:gridCol w:w="2547"/>
        <w:gridCol w:w="4150"/>
        <w:gridCol w:w="2426"/>
      </w:tblGrid>
      <w:tr w:rsidR="008B6F01" w:rsidRPr="00193F05" w:rsidTr="002918C0">
        <w:tc>
          <w:tcPr>
            <w:tcW w:w="792" w:type="dxa"/>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center"/>
              <w:rPr>
                <w:rFonts w:ascii="Times New Roman" w:hAnsi="Times New Roman" w:cs="Times New Roman"/>
                <w:b/>
                <w:i/>
                <w:sz w:val="24"/>
                <w:szCs w:val="24"/>
              </w:rPr>
            </w:pPr>
            <w:r w:rsidRPr="0007203C">
              <w:rPr>
                <w:rFonts w:ascii="Times New Roman" w:hAnsi="Times New Roman" w:cs="Times New Roman"/>
                <w:b/>
                <w:i/>
                <w:sz w:val="24"/>
                <w:szCs w:val="24"/>
                <w:lang w:val="ru-RU"/>
              </w:rPr>
              <w:br/>
            </w:r>
            <w:r w:rsidRPr="00193F05">
              <w:rPr>
                <w:rFonts w:ascii="Times New Roman" w:hAnsi="Times New Roman" w:cs="Times New Roman"/>
                <w:b/>
                <w:i/>
                <w:sz w:val="24"/>
                <w:szCs w:val="24"/>
              </w:rPr>
              <w:t>№ з/п</w:t>
            </w:r>
          </w:p>
        </w:tc>
        <w:tc>
          <w:tcPr>
            <w:tcW w:w="2547" w:type="dxa"/>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center"/>
              <w:rPr>
                <w:rFonts w:ascii="Times New Roman" w:hAnsi="Times New Roman" w:cs="Times New Roman"/>
                <w:b/>
                <w:i/>
                <w:sz w:val="24"/>
                <w:szCs w:val="24"/>
              </w:rPr>
            </w:pPr>
            <w:r w:rsidRPr="00193F05">
              <w:rPr>
                <w:rFonts w:ascii="Times New Roman" w:hAnsi="Times New Roman" w:cs="Times New Roman"/>
                <w:b/>
                <w:i/>
                <w:sz w:val="24"/>
                <w:szCs w:val="24"/>
              </w:rPr>
              <w:t>Учасник конкурсу</w:t>
            </w:r>
          </w:p>
        </w:tc>
        <w:tc>
          <w:tcPr>
            <w:tcW w:w="6576" w:type="dxa"/>
            <w:gridSpan w:val="2"/>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center"/>
              <w:rPr>
                <w:rFonts w:ascii="Times New Roman" w:hAnsi="Times New Roman" w:cs="Times New Roman"/>
                <w:b/>
                <w:i/>
                <w:sz w:val="24"/>
                <w:szCs w:val="24"/>
              </w:rPr>
            </w:pPr>
            <w:r w:rsidRPr="00193F05">
              <w:rPr>
                <w:rFonts w:ascii="Times New Roman" w:hAnsi="Times New Roman" w:cs="Times New Roman"/>
                <w:b/>
                <w:i/>
                <w:sz w:val="24"/>
                <w:szCs w:val="24"/>
              </w:rPr>
              <w:t>Кількість набраних балів</w:t>
            </w:r>
          </w:p>
        </w:tc>
      </w:tr>
      <w:tr w:rsidR="008B6F01" w:rsidRPr="00193F05" w:rsidTr="002918C0">
        <w:tc>
          <w:tcPr>
            <w:tcW w:w="792" w:type="dxa"/>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both"/>
              <w:rPr>
                <w:rFonts w:ascii="Times New Roman" w:hAnsi="Times New Roman" w:cs="Times New Roman"/>
                <w:sz w:val="24"/>
                <w:szCs w:val="24"/>
              </w:rPr>
            </w:pPr>
            <w:r w:rsidRPr="00193F05">
              <w:rPr>
                <w:rFonts w:ascii="Times New Roman" w:hAnsi="Times New Roman" w:cs="Times New Roman"/>
                <w:sz w:val="24"/>
                <w:szCs w:val="24"/>
              </w:rPr>
              <w:t> </w:t>
            </w:r>
          </w:p>
        </w:tc>
        <w:tc>
          <w:tcPr>
            <w:tcW w:w="2547" w:type="dxa"/>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both"/>
              <w:rPr>
                <w:rFonts w:ascii="Times New Roman" w:hAnsi="Times New Roman" w:cs="Times New Roman"/>
                <w:sz w:val="24"/>
                <w:szCs w:val="24"/>
              </w:rPr>
            </w:pPr>
            <w:r w:rsidRPr="00193F05">
              <w:rPr>
                <w:rFonts w:ascii="Times New Roman" w:hAnsi="Times New Roman" w:cs="Times New Roman"/>
                <w:sz w:val="24"/>
                <w:szCs w:val="24"/>
              </w:rPr>
              <w:t> </w:t>
            </w:r>
          </w:p>
        </w:tc>
        <w:tc>
          <w:tcPr>
            <w:tcW w:w="6576" w:type="dxa"/>
            <w:gridSpan w:val="2"/>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both"/>
              <w:rPr>
                <w:rFonts w:ascii="Times New Roman" w:hAnsi="Times New Roman" w:cs="Times New Roman"/>
                <w:sz w:val="24"/>
                <w:szCs w:val="24"/>
              </w:rPr>
            </w:pPr>
            <w:r w:rsidRPr="00193F05">
              <w:rPr>
                <w:rFonts w:ascii="Times New Roman" w:hAnsi="Times New Roman" w:cs="Times New Roman"/>
                <w:sz w:val="24"/>
                <w:szCs w:val="24"/>
              </w:rPr>
              <w:t> </w:t>
            </w:r>
          </w:p>
        </w:tc>
      </w:tr>
      <w:tr w:rsidR="008B6F01" w:rsidRPr="00193F05" w:rsidTr="002918C0">
        <w:tc>
          <w:tcPr>
            <w:tcW w:w="792" w:type="dxa"/>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both"/>
              <w:rPr>
                <w:rFonts w:ascii="Times New Roman" w:hAnsi="Times New Roman" w:cs="Times New Roman"/>
                <w:sz w:val="24"/>
                <w:szCs w:val="24"/>
              </w:rPr>
            </w:pPr>
            <w:r w:rsidRPr="00193F05">
              <w:rPr>
                <w:rFonts w:ascii="Times New Roman" w:hAnsi="Times New Roman" w:cs="Times New Roman"/>
                <w:sz w:val="24"/>
                <w:szCs w:val="24"/>
              </w:rPr>
              <w:t> </w:t>
            </w:r>
          </w:p>
        </w:tc>
        <w:tc>
          <w:tcPr>
            <w:tcW w:w="2547" w:type="dxa"/>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both"/>
              <w:rPr>
                <w:rFonts w:ascii="Times New Roman" w:hAnsi="Times New Roman" w:cs="Times New Roman"/>
                <w:sz w:val="24"/>
                <w:szCs w:val="24"/>
              </w:rPr>
            </w:pPr>
            <w:r w:rsidRPr="00193F05">
              <w:rPr>
                <w:rFonts w:ascii="Times New Roman" w:hAnsi="Times New Roman" w:cs="Times New Roman"/>
                <w:sz w:val="24"/>
                <w:szCs w:val="24"/>
              </w:rPr>
              <w:t> </w:t>
            </w:r>
          </w:p>
        </w:tc>
        <w:tc>
          <w:tcPr>
            <w:tcW w:w="6576" w:type="dxa"/>
            <w:gridSpan w:val="2"/>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both"/>
              <w:rPr>
                <w:rFonts w:ascii="Times New Roman" w:hAnsi="Times New Roman" w:cs="Times New Roman"/>
                <w:sz w:val="24"/>
                <w:szCs w:val="24"/>
              </w:rPr>
            </w:pPr>
            <w:r w:rsidRPr="00193F05">
              <w:rPr>
                <w:rFonts w:ascii="Times New Roman" w:hAnsi="Times New Roman" w:cs="Times New Roman"/>
                <w:sz w:val="24"/>
                <w:szCs w:val="24"/>
              </w:rPr>
              <w:t> </w:t>
            </w:r>
          </w:p>
        </w:tc>
      </w:tr>
      <w:tr w:rsidR="008B6F01" w:rsidRPr="00193F05" w:rsidTr="002918C0">
        <w:tc>
          <w:tcPr>
            <w:tcW w:w="792" w:type="dxa"/>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both"/>
              <w:rPr>
                <w:rFonts w:ascii="Times New Roman" w:hAnsi="Times New Roman" w:cs="Times New Roman"/>
                <w:sz w:val="24"/>
                <w:szCs w:val="24"/>
              </w:rPr>
            </w:pPr>
            <w:r w:rsidRPr="00193F05">
              <w:rPr>
                <w:rFonts w:ascii="Times New Roman" w:hAnsi="Times New Roman" w:cs="Times New Roman"/>
                <w:sz w:val="24"/>
                <w:szCs w:val="24"/>
              </w:rPr>
              <w:t> </w:t>
            </w:r>
          </w:p>
        </w:tc>
        <w:tc>
          <w:tcPr>
            <w:tcW w:w="2547" w:type="dxa"/>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both"/>
              <w:rPr>
                <w:rFonts w:ascii="Times New Roman" w:hAnsi="Times New Roman" w:cs="Times New Roman"/>
                <w:sz w:val="24"/>
                <w:szCs w:val="24"/>
              </w:rPr>
            </w:pPr>
            <w:r w:rsidRPr="00193F05">
              <w:rPr>
                <w:rFonts w:ascii="Times New Roman" w:hAnsi="Times New Roman" w:cs="Times New Roman"/>
                <w:sz w:val="24"/>
                <w:szCs w:val="24"/>
              </w:rPr>
              <w:t> </w:t>
            </w:r>
          </w:p>
        </w:tc>
        <w:tc>
          <w:tcPr>
            <w:tcW w:w="6576" w:type="dxa"/>
            <w:gridSpan w:val="2"/>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both"/>
              <w:rPr>
                <w:rFonts w:ascii="Times New Roman" w:hAnsi="Times New Roman" w:cs="Times New Roman"/>
                <w:sz w:val="24"/>
                <w:szCs w:val="24"/>
              </w:rPr>
            </w:pPr>
            <w:r w:rsidRPr="00193F05">
              <w:rPr>
                <w:rFonts w:ascii="Times New Roman" w:hAnsi="Times New Roman" w:cs="Times New Roman"/>
                <w:sz w:val="24"/>
                <w:szCs w:val="24"/>
              </w:rPr>
              <w:t> </w:t>
            </w:r>
          </w:p>
        </w:tc>
      </w:tr>
      <w:tr w:rsidR="008B6F01" w:rsidRPr="00193F05" w:rsidTr="002918C0">
        <w:tc>
          <w:tcPr>
            <w:tcW w:w="792" w:type="dxa"/>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both"/>
              <w:rPr>
                <w:rFonts w:ascii="Times New Roman" w:hAnsi="Times New Roman" w:cs="Times New Roman"/>
                <w:sz w:val="24"/>
                <w:szCs w:val="24"/>
              </w:rPr>
            </w:pPr>
            <w:r w:rsidRPr="00193F05">
              <w:rPr>
                <w:rFonts w:ascii="Times New Roman" w:hAnsi="Times New Roman" w:cs="Times New Roman"/>
                <w:sz w:val="24"/>
                <w:szCs w:val="24"/>
              </w:rPr>
              <w:t> </w:t>
            </w:r>
          </w:p>
        </w:tc>
        <w:tc>
          <w:tcPr>
            <w:tcW w:w="2547" w:type="dxa"/>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both"/>
              <w:rPr>
                <w:rFonts w:ascii="Times New Roman" w:hAnsi="Times New Roman" w:cs="Times New Roman"/>
                <w:sz w:val="24"/>
                <w:szCs w:val="24"/>
              </w:rPr>
            </w:pPr>
            <w:r w:rsidRPr="00193F05">
              <w:rPr>
                <w:rFonts w:ascii="Times New Roman" w:hAnsi="Times New Roman" w:cs="Times New Roman"/>
                <w:sz w:val="24"/>
                <w:szCs w:val="24"/>
              </w:rPr>
              <w:t> </w:t>
            </w:r>
          </w:p>
        </w:tc>
        <w:tc>
          <w:tcPr>
            <w:tcW w:w="6576" w:type="dxa"/>
            <w:gridSpan w:val="2"/>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both"/>
              <w:rPr>
                <w:rFonts w:ascii="Times New Roman" w:hAnsi="Times New Roman" w:cs="Times New Roman"/>
                <w:sz w:val="24"/>
                <w:szCs w:val="24"/>
              </w:rPr>
            </w:pPr>
            <w:r w:rsidRPr="00193F05">
              <w:rPr>
                <w:rFonts w:ascii="Times New Roman" w:hAnsi="Times New Roman" w:cs="Times New Roman"/>
                <w:sz w:val="24"/>
                <w:szCs w:val="24"/>
              </w:rPr>
              <w:t> </w:t>
            </w:r>
          </w:p>
        </w:tc>
      </w:tr>
      <w:tr w:rsidR="008B6F01" w:rsidRPr="00193F05" w:rsidTr="002918C0">
        <w:tc>
          <w:tcPr>
            <w:tcW w:w="792" w:type="dxa"/>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both"/>
              <w:rPr>
                <w:rFonts w:ascii="Times New Roman" w:hAnsi="Times New Roman" w:cs="Times New Roman"/>
                <w:sz w:val="24"/>
                <w:szCs w:val="24"/>
              </w:rPr>
            </w:pPr>
            <w:r w:rsidRPr="00193F05">
              <w:rPr>
                <w:rFonts w:ascii="Times New Roman" w:hAnsi="Times New Roman" w:cs="Times New Roman"/>
                <w:sz w:val="24"/>
                <w:szCs w:val="24"/>
              </w:rPr>
              <w:t> </w:t>
            </w:r>
          </w:p>
        </w:tc>
        <w:tc>
          <w:tcPr>
            <w:tcW w:w="2547" w:type="dxa"/>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both"/>
              <w:rPr>
                <w:rFonts w:ascii="Times New Roman" w:hAnsi="Times New Roman" w:cs="Times New Roman"/>
                <w:sz w:val="24"/>
                <w:szCs w:val="24"/>
              </w:rPr>
            </w:pPr>
            <w:r w:rsidRPr="00193F05">
              <w:rPr>
                <w:rFonts w:ascii="Times New Roman" w:hAnsi="Times New Roman" w:cs="Times New Roman"/>
                <w:sz w:val="24"/>
                <w:szCs w:val="24"/>
              </w:rPr>
              <w:t> </w:t>
            </w:r>
          </w:p>
        </w:tc>
        <w:tc>
          <w:tcPr>
            <w:tcW w:w="6576" w:type="dxa"/>
            <w:gridSpan w:val="2"/>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both"/>
              <w:rPr>
                <w:rFonts w:ascii="Times New Roman" w:hAnsi="Times New Roman" w:cs="Times New Roman"/>
                <w:sz w:val="24"/>
                <w:szCs w:val="24"/>
              </w:rPr>
            </w:pPr>
            <w:r w:rsidRPr="00193F05">
              <w:rPr>
                <w:rFonts w:ascii="Times New Roman" w:hAnsi="Times New Roman" w:cs="Times New Roman"/>
                <w:sz w:val="24"/>
                <w:szCs w:val="24"/>
              </w:rPr>
              <w:t> </w:t>
            </w:r>
          </w:p>
        </w:tc>
      </w:tr>
      <w:tr w:rsidR="008B6F01" w:rsidRPr="00193F05" w:rsidTr="002918C0">
        <w:tc>
          <w:tcPr>
            <w:tcW w:w="3339" w:type="dxa"/>
            <w:gridSpan w:val="2"/>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both"/>
              <w:rPr>
                <w:rFonts w:ascii="Times New Roman" w:hAnsi="Times New Roman" w:cs="Times New Roman"/>
                <w:i/>
                <w:sz w:val="24"/>
                <w:szCs w:val="24"/>
              </w:rPr>
            </w:pPr>
            <w:r w:rsidRPr="00193F05">
              <w:rPr>
                <w:rFonts w:ascii="Times New Roman" w:hAnsi="Times New Roman" w:cs="Times New Roman"/>
                <w:i/>
                <w:sz w:val="24"/>
                <w:szCs w:val="24"/>
              </w:rPr>
              <w:t>Голова комісії</w:t>
            </w:r>
          </w:p>
        </w:tc>
        <w:tc>
          <w:tcPr>
            <w:tcW w:w="4150" w:type="dxa"/>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ind w:hanging="1617"/>
              <w:jc w:val="both"/>
              <w:rPr>
                <w:rFonts w:ascii="Times New Roman" w:hAnsi="Times New Roman" w:cs="Times New Roman"/>
                <w:sz w:val="24"/>
                <w:szCs w:val="24"/>
              </w:rPr>
            </w:pPr>
            <w:r>
              <w:rPr>
                <w:rFonts w:ascii="Times New Roman" w:hAnsi="Times New Roman" w:cs="Times New Roman"/>
                <w:sz w:val="24"/>
                <w:szCs w:val="24"/>
              </w:rPr>
              <w:t xml:space="preserve">                     ___</w:t>
            </w:r>
            <w:r w:rsidRPr="00193F05">
              <w:rPr>
                <w:rFonts w:ascii="Times New Roman" w:hAnsi="Times New Roman" w:cs="Times New Roman"/>
                <w:sz w:val="24"/>
                <w:szCs w:val="24"/>
              </w:rPr>
              <w:t>_</w:t>
            </w:r>
            <w:r>
              <w:rPr>
                <w:rFonts w:ascii="Times New Roman" w:hAnsi="Times New Roman" w:cs="Times New Roman"/>
                <w:sz w:val="24"/>
                <w:szCs w:val="24"/>
              </w:rPr>
              <w:t xml:space="preserve">________                                  </w:t>
            </w:r>
            <w:r w:rsidRPr="00193F05">
              <w:rPr>
                <w:rFonts w:ascii="Times New Roman" w:hAnsi="Times New Roman" w:cs="Times New Roman"/>
                <w:sz w:val="16"/>
                <w:szCs w:val="16"/>
              </w:rPr>
              <w:t>(підпис)</w:t>
            </w:r>
          </w:p>
        </w:tc>
        <w:tc>
          <w:tcPr>
            <w:tcW w:w="2426" w:type="dxa"/>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both"/>
              <w:rPr>
                <w:rFonts w:ascii="Times New Roman" w:hAnsi="Times New Roman" w:cs="Times New Roman"/>
                <w:sz w:val="24"/>
                <w:szCs w:val="24"/>
              </w:rPr>
            </w:pPr>
            <w:r>
              <w:rPr>
                <w:rFonts w:ascii="Times New Roman" w:hAnsi="Times New Roman" w:cs="Times New Roman"/>
                <w:sz w:val="24"/>
                <w:szCs w:val="24"/>
              </w:rPr>
              <w:t xml:space="preserve">  </w:t>
            </w:r>
            <w:r w:rsidRPr="00193F05">
              <w:rPr>
                <w:rFonts w:ascii="Times New Roman" w:hAnsi="Times New Roman" w:cs="Times New Roman"/>
                <w:sz w:val="24"/>
                <w:szCs w:val="24"/>
              </w:rPr>
              <w:t>__________________ </w:t>
            </w:r>
            <w:r w:rsidRPr="00193F05">
              <w:rPr>
                <w:rFonts w:ascii="Times New Roman" w:hAnsi="Times New Roman" w:cs="Times New Roman"/>
                <w:sz w:val="24"/>
                <w:szCs w:val="24"/>
              </w:rPr>
              <w:br/>
            </w:r>
            <w:r>
              <w:rPr>
                <w:rFonts w:ascii="Times New Roman" w:hAnsi="Times New Roman" w:cs="Times New Roman"/>
                <w:sz w:val="16"/>
                <w:szCs w:val="16"/>
              </w:rPr>
              <w:t xml:space="preserve">           </w:t>
            </w:r>
            <w:r w:rsidRPr="00193F05">
              <w:rPr>
                <w:rFonts w:ascii="Times New Roman" w:hAnsi="Times New Roman" w:cs="Times New Roman"/>
                <w:sz w:val="16"/>
                <w:szCs w:val="16"/>
              </w:rPr>
              <w:t>(ініціали, прізвище)</w:t>
            </w:r>
          </w:p>
        </w:tc>
      </w:tr>
      <w:tr w:rsidR="008B6F01" w:rsidRPr="00193F05" w:rsidTr="002918C0">
        <w:tc>
          <w:tcPr>
            <w:tcW w:w="3339" w:type="dxa"/>
            <w:gridSpan w:val="2"/>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both"/>
              <w:rPr>
                <w:rFonts w:ascii="Times New Roman" w:hAnsi="Times New Roman" w:cs="Times New Roman"/>
                <w:i/>
                <w:sz w:val="24"/>
                <w:szCs w:val="24"/>
              </w:rPr>
            </w:pPr>
            <w:r w:rsidRPr="00193F05">
              <w:rPr>
                <w:rFonts w:ascii="Times New Roman" w:hAnsi="Times New Roman" w:cs="Times New Roman"/>
                <w:i/>
                <w:sz w:val="24"/>
                <w:szCs w:val="24"/>
              </w:rPr>
              <w:t>Секретар комісії</w:t>
            </w:r>
          </w:p>
        </w:tc>
        <w:tc>
          <w:tcPr>
            <w:tcW w:w="4150" w:type="dxa"/>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ind w:hanging="1617"/>
              <w:jc w:val="both"/>
              <w:rPr>
                <w:rFonts w:ascii="Times New Roman" w:hAnsi="Times New Roman" w:cs="Times New Roman"/>
                <w:sz w:val="24"/>
                <w:szCs w:val="24"/>
              </w:rPr>
            </w:pPr>
            <w:r>
              <w:rPr>
                <w:rFonts w:ascii="Times New Roman" w:hAnsi="Times New Roman" w:cs="Times New Roman"/>
                <w:sz w:val="24"/>
                <w:szCs w:val="24"/>
              </w:rPr>
              <w:t xml:space="preserve">                     ___</w:t>
            </w:r>
            <w:r w:rsidRPr="00193F05">
              <w:rPr>
                <w:rFonts w:ascii="Times New Roman" w:hAnsi="Times New Roman" w:cs="Times New Roman"/>
                <w:sz w:val="24"/>
                <w:szCs w:val="24"/>
              </w:rPr>
              <w:t>_</w:t>
            </w:r>
            <w:r>
              <w:rPr>
                <w:rFonts w:ascii="Times New Roman" w:hAnsi="Times New Roman" w:cs="Times New Roman"/>
                <w:sz w:val="24"/>
                <w:szCs w:val="24"/>
              </w:rPr>
              <w:t xml:space="preserve">________                                  </w:t>
            </w:r>
            <w:r w:rsidRPr="00193F05">
              <w:rPr>
                <w:rFonts w:ascii="Times New Roman" w:hAnsi="Times New Roman" w:cs="Times New Roman"/>
                <w:sz w:val="16"/>
                <w:szCs w:val="16"/>
              </w:rPr>
              <w:t>(підпис)</w:t>
            </w:r>
          </w:p>
        </w:tc>
        <w:tc>
          <w:tcPr>
            <w:tcW w:w="2426" w:type="dxa"/>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both"/>
              <w:rPr>
                <w:rFonts w:ascii="Times New Roman" w:hAnsi="Times New Roman" w:cs="Times New Roman"/>
                <w:sz w:val="24"/>
                <w:szCs w:val="24"/>
              </w:rPr>
            </w:pPr>
            <w:r>
              <w:rPr>
                <w:rFonts w:ascii="Times New Roman" w:hAnsi="Times New Roman" w:cs="Times New Roman"/>
                <w:sz w:val="24"/>
                <w:szCs w:val="24"/>
              </w:rPr>
              <w:t xml:space="preserve">  </w:t>
            </w:r>
            <w:r w:rsidRPr="00193F05">
              <w:rPr>
                <w:rFonts w:ascii="Times New Roman" w:hAnsi="Times New Roman" w:cs="Times New Roman"/>
                <w:sz w:val="24"/>
                <w:szCs w:val="24"/>
              </w:rPr>
              <w:t>__________________ </w:t>
            </w:r>
            <w:r w:rsidRPr="00193F05">
              <w:rPr>
                <w:rFonts w:ascii="Times New Roman" w:hAnsi="Times New Roman" w:cs="Times New Roman"/>
                <w:sz w:val="24"/>
                <w:szCs w:val="24"/>
              </w:rPr>
              <w:br/>
            </w:r>
            <w:r>
              <w:rPr>
                <w:rFonts w:ascii="Times New Roman" w:hAnsi="Times New Roman" w:cs="Times New Roman"/>
                <w:sz w:val="16"/>
                <w:szCs w:val="16"/>
              </w:rPr>
              <w:t xml:space="preserve">           </w:t>
            </w:r>
            <w:r w:rsidRPr="00193F05">
              <w:rPr>
                <w:rFonts w:ascii="Times New Roman" w:hAnsi="Times New Roman" w:cs="Times New Roman"/>
                <w:sz w:val="16"/>
                <w:szCs w:val="16"/>
              </w:rPr>
              <w:t>(ініціали, прізвище)</w:t>
            </w:r>
          </w:p>
        </w:tc>
      </w:tr>
      <w:tr w:rsidR="008B6F01" w:rsidRPr="00193F05" w:rsidTr="002918C0">
        <w:trPr>
          <w:trHeight w:val="425"/>
        </w:trPr>
        <w:tc>
          <w:tcPr>
            <w:tcW w:w="9915" w:type="dxa"/>
            <w:gridSpan w:val="4"/>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both"/>
              <w:rPr>
                <w:rFonts w:ascii="Times New Roman" w:hAnsi="Times New Roman" w:cs="Times New Roman"/>
                <w:i/>
                <w:sz w:val="24"/>
                <w:szCs w:val="24"/>
              </w:rPr>
            </w:pPr>
            <w:r w:rsidRPr="00193F05">
              <w:rPr>
                <w:rFonts w:ascii="Times New Roman" w:hAnsi="Times New Roman" w:cs="Times New Roman"/>
                <w:i/>
                <w:sz w:val="24"/>
                <w:szCs w:val="24"/>
              </w:rPr>
              <w:t>Члени комісії:</w:t>
            </w:r>
          </w:p>
        </w:tc>
      </w:tr>
      <w:tr w:rsidR="008B6F01" w:rsidRPr="00193F05" w:rsidTr="002918C0">
        <w:tc>
          <w:tcPr>
            <w:tcW w:w="3339" w:type="dxa"/>
            <w:gridSpan w:val="2"/>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both"/>
              <w:rPr>
                <w:rFonts w:ascii="Times New Roman" w:hAnsi="Times New Roman" w:cs="Times New Roman"/>
                <w:sz w:val="24"/>
                <w:szCs w:val="24"/>
              </w:rPr>
            </w:pPr>
            <w:r w:rsidRPr="00193F05">
              <w:rPr>
                <w:rFonts w:ascii="Times New Roman" w:hAnsi="Times New Roman" w:cs="Times New Roman"/>
                <w:sz w:val="24"/>
                <w:szCs w:val="24"/>
              </w:rPr>
              <w:t> </w:t>
            </w:r>
          </w:p>
        </w:tc>
        <w:tc>
          <w:tcPr>
            <w:tcW w:w="4150" w:type="dxa"/>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ind w:hanging="1617"/>
              <w:jc w:val="both"/>
              <w:rPr>
                <w:rFonts w:ascii="Times New Roman" w:hAnsi="Times New Roman" w:cs="Times New Roman"/>
                <w:sz w:val="24"/>
                <w:szCs w:val="24"/>
              </w:rPr>
            </w:pPr>
            <w:r>
              <w:rPr>
                <w:rFonts w:ascii="Times New Roman" w:hAnsi="Times New Roman" w:cs="Times New Roman"/>
                <w:sz w:val="24"/>
                <w:szCs w:val="24"/>
              </w:rPr>
              <w:t xml:space="preserve">                     ___</w:t>
            </w:r>
            <w:r w:rsidRPr="00193F05">
              <w:rPr>
                <w:rFonts w:ascii="Times New Roman" w:hAnsi="Times New Roman" w:cs="Times New Roman"/>
                <w:sz w:val="24"/>
                <w:szCs w:val="24"/>
              </w:rPr>
              <w:t>_</w:t>
            </w:r>
            <w:r>
              <w:rPr>
                <w:rFonts w:ascii="Times New Roman" w:hAnsi="Times New Roman" w:cs="Times New Roman"/>
                <w:sz w:val="24"/>
                <w:szCs w:val="24"/>
              </w:rPr>
              <w:t xml:space="preserve">________                                  </w:t>
            </w:r>
            <w:r w:rsidRPr="00193F05">
              <w:rPr>
                <w:rFonts w:ascii="Times New Roman" w:hAnsi="Times New Roman" w:cs="Times New Roman"/>
                <w:sz w:val="16"/>
                <w:szCs w:val="16"/>
              </w:rPr>
              <w:t>(підпис)</w:t>
            </w:r>
          </w:p>
        </w:tc>
        <w:tc>
          <w:tcPr>
            <w:tcW w:w="2426" w:type="dxa"/>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both"/>
              <w:rPr>
                <w:rFonts w:ascii="Times New Roman" w:hAnsi="Times New Roman" w:cs="Times New Roman"/>
                <w:sz w:val="24"/>
                <w:szCs w:val="24"/>
              </w:rPr>
            </w:pPr>
            <w:r>
              <w:rPr>
                <w:rFonts w:ascii="Times New Roman" w:hAnsi="Times New Roman" w:cs="Times New Roman"/>
                <w:sz w:val="24"/>
                <w:szCs w:val="24"/>
              </w:rPr>
              <w:t xml:space="preserve">  </w:t>
            </w:r>
            <w:r w:rsidRPr="00193F05">
              <w:rPr>
                <w:rFonts w:ascii="Times New Roman" w:hAnsi="Times New Roman" w:cs="Times New Roman"/>
                <w:sz w:val="24"/>
                <w:szCs w:val="24"/>
              </w:rPr>
              <w:t>__________________ </w:t>
            </w:r>
            <w:r w:rsidRPr="00193F05">
              <w:rPr>
                <w:rFonts w:ascii="Times New Roman" w:hAnsi="Times New Roman" w:cs="Times New Roman"/>
                <w:sz w:val="24"/>
                <w:szCs w:val="24"/>
              </w:rPr>
              <w:br/>
            </w:r>
            <w:r>
              <w:rPr>
                <w:rFonts w:ascii="Times New Roman" w:hAnsi="Times New Roman" w:cs="Times New Roman"/>
                <w:sz w:val="16"/>
                <w:szCs w:val="16"/>
              </w:rPr>
              <w:t xml:space="preserve">           </w:t>
            </w:r>
            <w:r w:rsidRPr="00193F05">
              <w:rPr>
                <w:rFonts w:ascii="Times New Roman" w:hAnsi="Times New Roman" w:cs="Times New Roman"/>
                <w:sz w:val="16"/>
                <w:szCs w:val="16"/>
              </w:rPr>
              <w:t>(ініціали, прізвище)</w:t>
            </w:r>
          </w:p>
        </w:tc>
      </w:tr>
      <w:tr w:rsidR="008B6F01" w:rsidRPr="00193F05" w:rsidTr="002918C0">
        <w:tc>
          <w:tcPr>
            <w:tcW w:w="3339" w:type="dxa"/>
            <w:gridSpan w:val="2"/>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both"/>
              <w:rPr>
                <w:rFonts w:ascii="Times New Roman" w:hAnsi="Times New Roman" w:cs="Times New Roman"/>
                <w:sz w:val="24"/>
                <w:szCs w:val="24"/>
              </w:rPr>
            </w:pPr>
            <w:r w:rsidRPr="00193F05">
              <w:rPr>
                <w:rFonts w:ascii="Times New Roman" w:hAnsi="Times New Roman" w:cs="Times New Roman"/>
                <w:sz w:val="24"/>
                <w:szCs w:val="24"/>
              </w:rPr>
              <w:t> </w:t>
            </w:r>
          </w:p>
        </w:tc>
        <w:tc>
          <w:tcPr>
            <w:tcW w:w="4150" w:type="dxa"/>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ind w:hanging="1617"/>
              <w:jc w:val="both"/>
              <w:rPr>
                <w:rFonts w:ascii="Times New Roman" w:hAnsi="Times New Roman" w:cs="Times New Roman"/>
                <w:sz w:val="24"/>
                <w:szCs w:val="24"/>
              </w:rPr>
            </w:pPr>
            <w:r>
              <w:rPr>
                <w:rFonts w:ascii="Times New Roman" w:hAnsi="Times New Roman" w:cs="Times New Roman"/>
                <w:sz w:val="24"/>
                <w:szCs w:val="24"/>
              </w:rPr>
              <w:t xml:space="preserve">                     ___</w:t>
            </w:r>
            <w:r w:rsidRPr="00193F05">
              <w:rPr>
                <w:rFonts w:ascii="Times New Roman" w:hAnsi="Times New Roman" w:cs="Times New Roman"/>
                <w:sz w:val="24"/>
                <w:szCs w:val="24"/>
              </w:rPr>
              <w:t>_</w:t>
            </w:r>
            <w:r>
              <w:rPr>
                <w:rFonts w:ascii="Times New Roman" w:hAnsi="Times New Roman" w:cs="Times New Roman"/>
                <w:sz w:val="24"/>
                <w:szCs w:val="24"/>
              </w:rPr>
              <w:t xml:space="preserve">________                                  </w:t>
            </w:r>
            <w:r w:rsidRPr="00193F05">
              <w:rPr>
                <w:rFonts w:ascii="Times New Roman" w:hAnsi="Times New Roman" w:cs="Times New Roman"/>
                <w:sz w:val="16"/>
                <w:szCs w:val="16"/>
              </w:rPr>
              <w:t>(підпис)</w:t>
            </w:r>
          </w:p>
        </w:tc>
        <w:tc>
          <w:tcPr>
            <w:tcW w:w="2426" w:type="dxa"/>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both"/>
              <w:rPr>
                <w:rFonts w:ascii="Times New Roman" w:hAnsi="Times New Roman" w:cs="Times New Roman"/>
                <w:sz w:val="24"/>
                <w:szCs w:val="24"/>
              </w:rPr>
            </w:pPr>
            <w:r>
              <w:rPr>
                <w:rFonts w:ascii="Times New Roman" w:hAnsi="Times New Roman" w:cs="Times New Roman"/>
                <w:sz w:val="24"/>
                <w:szCs w:val="24"/>
              </w:rPr>
              <w:t xml:space="preserve">  </w:t>
            </w:r>
            <w:r w:rsidRPr="00193F05">
              <w:rPr>
                <w:rFonts w:ascii="Times New Roman" w:hAnsi="Times New Roman" w:cs="Times New Roman"/>
                <w:sz w:val="24"/>
                <w:szCs w:val="24"/>
              </w:rPr>
              <w:t>__________________ </w:t>
            </w:r>
            <w:r w:rsidRPr="00193F05">
              <w:rPr>
                <w:rFonts w:ascii="Times New Roman" w:hAnsi="Times New Roman" w:cs="Times New Roman"/>
                <w:sz w:val="24"/>
                <w:szCs w:val="24"/>
              </w:rPr>
              <w:br/>
            </w:r>
            <w:r>
              <w:rPr>
                <w:rFonts w:ascii="Times New Roman" w:hAnsi="Times New Roman" w:cs="Times New Roman"/>
                <w:sz w:val="16"/>
                <w:szCs w:val="16"/>
              </w:rPr>
              <w:t xml:space="preserve">           </w:t>
            </w:r>
            <w:r w:rsidRPr="00193F05">
              <w:rPr>
                <w:rFonts w:ascii="Times New Roman" w:hAnsi="Times New Roman" w:cs="Times New Roman"/>
                <w:sz w:val="16"/>
                <w:szCs w:val="16"/>
              </w:rPr>
              <w:t>(ініціали, прізвище)</w:t>
            </w:r>
          </w:p>
        </w:tc>
      </w:tr>
      <w:tr w:rsidR="008B6F01" w:rsidRPr="00193F05" w:rsidTr="002918C0">
        <w:tc>
          <w:tcPr>
            <w:tcW w:w="3339" w:type="dxa"/>
            <w:gridSpan w:val="2"/>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both"/>
              <w:rPr>
                <w:rFonts w:ascii="Times New Roman" w:hAnsi="Times New Roman" w:cs="Times New Roman"/>
                <w:sz w:val="24"/>
                <w:szCs w:val="24"/>
              </w:rPr>
            </w:pPr>
            <w:r w:rsidRPr="00193F05">
              <w:rPr>
                <w:rFonts w:ascii="Times New Roman" w:hAnsi="Times New Roman" w:cs="Times New Roman"/>
                <w:sz w:val="24"/>
                <w:szCs w:val="24"/>
              </w:rPr>
              <w:t> </w:t>
            </w:r>
          </w:p>
        </w:tc>
        <w:tc>
          <w:tcPr>
            <w:tcW w:w="4150" w:type="dxa"/>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ind w:hanging="1617"/>
              <w:jc w:val="both"/>
              <w:rPr>
                <w:rFonts w:ascii="Times New Roman" w:hAnsi="Times New Roman" w:cs="Times New Roman"/>
                <w:sz w:val="24"/>
                <w:szCs w:val="24"/>
              </w:rPr>
            </w:pPr>
            <w:r>
              <w:rPr>
                <w:rFonts w:ascii="Times New Roman" w:hAnsi="Times New Roman" w:cs="Times New Roman"/>
                <w:sz w:val="24"/>
                <w:szCs w:val="24"/>
              </w:rPr>
              <w:t xml:space="preserve">                     ___</w:t>
            </w:r>
            <w:r w:rsidRPr="00193F05">
              <w:rPr>
                <w:rFonts w:ascii="Times New Roman" w:hAnsi="Times New Roman" w:cs="Times New Roman"/>
                <w:sz w:val="24"/>
                <w:szCs w:val="24"/>
              </w:rPr>
              <w:t>_</w:t>
            </w:r>
            <w:r>
              <w:rPr>
                <w:rFonts w:ascii="Times New Roman" w:hAnsi="Times New Roman" w:cs="Times New Roman"/>
                <w:sz w:val="24"/>
                <w:szCs w:val="24"/>
              </w:rPr>
              <w:t xml:space="preserve">________                                  </w:t>
            </w:r>
            <w:r w:rsidRPr="00193F05">
              <w:rPr>
                <w:rFonts w:ascii="Times New Roman" w:hAnsi="Times New Roman" w:cs="Times New Roman"/>
                <w:sz w:val="16"/>
                <w:szCs w:val="16"/>
              </w:rPr>
              <w:t>(підпис)</w:t>
            </w:r>
          </w:p>
        </w:tc>
        <w:tc>
          <w:tcPr>
            <w:tcW w:w="2426" w:type="dxa"/>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both"/>
              <w:rPr>
                <w:rFonts w:ascii="Times New Roman" w:hAnsi="Times New Roman" w:cs="Times New Roman"/>
                <w:sz w:val="24"/>
                <w:szCs w:val="24"/>
              </w:rPr>
            </w:pPr>
            <w:r>
              <w:rPr>
                <w:rFonts w:ascii="Times New Roman" w:hAnsi="Times New Roman" w:cs="Times New Roman"/>
                <w:sz w:val="24"/>
                <w:szCs w:val="24"/>
              </w:rPr>
              <w:t xml:space="preserve">  </w:t>
            </w:r>
            <w:r w:rsidRPr="00193F05">
              <w:rPr>
                <w:rFonts w:ascii="Times New Roman" w:hAnsi="Times New Roman" w:cs="Times New Roman"/>
                <w:sz w:val="24"/>
                <w:szCs w:val="24"/>
              </w:rPr>
              <w:t>__________________ </w:t>
            </w:r>
            <w:r w:rsidRPr="00193F05">
              <w:rPr>
                <w:rFonts w:ascii="Times New Roman" w:hAnsi="Times New Roman" w:cs="Times New Roman"/>
                <w:sz w:val="24"/>
                <w:szCs w:val="24"/>
              </w:rPr>
              <w:br/>
            </w:r>
            <w:r>
              <w:rPr>
                <w:rFonts w:ascii="Times New Roman" w:hAnsi="Times New Roman" w:cs="Times New Roman"/>
                <w:sz w:val="16"/>
                <w:szCs w:val="16"/>
              </w:rPr>
              <w:t xml:space="preserve">           </w:t>
            </w:r>
            <w:r w:rsidRPr="00193F05">
              <w:rPr>
                <w:rFonts w:ascii="Times New Roman" w:hAnsi="Times New Roman" w:cs="Times New Roman"/>
                <w:sz w:val="16"/>
                <w:szCs w:val="16"/>
              </w:rPr>
              <w:t>(ініціали, прізвище)</w:t>
            </w:r>
          </w:p>
        </w:tc>
      </w:tr>
      <w:tr w:rsidR="008B6F01" w:rsidRPr="00193F05" w:rsidTr="002918C0">
        <w:tc>
          <w:tcPr>
            <w:tcW w:w="3339" w:type="dxa"/>
            <w:gridSpan w:val="2"/>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both"/>
              <w:rPr>
                <w:rFonts w:ascii="Times New Roman" w:hAnsi="Times New Roman" w:cs="Times New Roman"/>
                <w:sz w:val="24"/>
                <w:szCs w:val="24"/>
              </w:rPr>
            </w:pPr>
            <w:r w:rsidRPr="00193F05">
              <w:rPr>
                <w:rFonts w:ascii="Times New Roman" w:hAnsi="Times New Roman" w:cs="Times New Roman"/>
                <w:sz w:val="24"/>
                <w:szCs w:val="24"/>
              </w:rPr>
              <w:t> </w:t>
            </w:r>
          </w:p>
        </w:tc>
        <w:tc>
          <w:tcPr>
            <w:tcW w:w="4150" w:type="dxa"/>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ind w:hanging="1617"/>
              <w:jc w:val="both"/>
              <w:rPr>
                <w:rFonts w:ascii="Times New Roman" w:hAnsi="Times New Roman" w:cs="Times New Roman"/>
                <w:sz w:val="24"/>
                <w:szCs w:val="24"/>
              </w:rPr>
            </w:pPr>
            <w:r>
              <w:rPr>
                <w:rFonts w:ascii="Times New Roman" w:hAnsi="Times New Roman" w:cs="Times New Roman"/>
                <w:sz w:val="24"/>
                <w:szCs w:val="24"/>
              </w:rPr>
              <w:t xml:space="preserve">                     ___</w:t>
            </w:r>
            <w:r w:rsidRPr="00193F05">
              <w:rPr>
                <w:rFonts w:ascii="Times New Roman" w:hAnsi="Times New Roman" w:cs="Times New Roman"/>
                <w:sz w:val="24"/>
                <w:szCs w:val="24"/>
              </w:rPr>
              <w:t>_</w:t>
            </w:r>
            <w:r>
              <w:rPr>
                <w:rFonts w:ascii="Times New Roman" w:hAnsi="Times New Roman" w:cs="Times New Roman"/>
                <w:sz w:val="24"/>
                <w:szCs w:val="24"/>
              </w:rPr>
              <w:t xml:space="preserve">________                                  </w:t>
            </w:r>
            <w:r w:rsidRPr="00193F05">
              <w:rPr>
                <w:rFonts w:ascii="Times New Roman" w:hAnsi="Times New Roman" w:cs="Times New Roman"/>
                <w:sz w:val="16"/>
                <w:szCs w:val="16"/>
              </w:rPr>
              <w:t>(підпис)</w:t>
            </w:r>
          </w:p>
        </w:tc>
        <w:tc>
          <w:tcPr>
            <w:tcW w:w="2426" w:type="dxa"/>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both"/>
              <w:rPr>
                <w:rFonts w:ascii="Times New Roman" w:hAnsi="Times New Roman" w:cs="Times New Roman"/>
                <w:sz w:val="24"/>
                <w:szCs w:val="24"/>
              </w:rPr>
            </w:pPr>
            <w:r>
              <w:rPr>
                <w:rFonts w:ascii="Times New Roman" w:hAnsi="Times New Roman" w:cs="Times New Roman"/>
                <w:sz w:val="24"/>
                <w:szCs w:val="24"/>
              </w:rPr>
              <w:t xml:space="preserve">  </w:t>
            </w:r>
            <w:r w:rsidRPr="00193F05">
              <w:rPr>
                <w:rFonts w:ascii="Times New Roman" w:hAnsi="Times New Roman" w:cs="Times New Roman"/>
                <w:sz w:val="24"/>
                <w:szCs w:val="24"/>
              </w:rPr>
              <w:t>__________________ </w:t>
            </w:r>
            <w:r w:rsidRPr="00193F05">
              <w:rPr>
                <w:rFonts w:ascii="Times New Roman" w:hAnsi="Times New Roman" w:cs="Times New Roman"/>
                <w:sz w:val="24"/>
                <w:szCs w:val="24"/>
              </w:rPr>
              <w:br/>
            </w:r>
            <w:r>
              <w:rPr>
                <w:rFonts w:ascii="Times New Roman" w:hAnsi="Times New Roman" w:cs="Times New Roman"/>
                <w:sz w:val="16"/>
                <w:szCs w:val="16"/>
              </w:rPr>
              <w:t xml:space="preserve">           </w:t>
            </w:r>
            <w:r w:rsidRPr="00193F05">
              <w:rPr>
                <w:rFonts w:ascii="Times New Roman" w:hAnsi="Times New Roman" w:cs="Times New Roman"/>
                <w:sz w:val="16"/>
                <w:szCs w:val="16"/>
              </w:rPr>
              <w:t>(ініціали, прізвище)</w:t>
            </w:r>
          </w:p>
        </w:tc>
      </w:tr>
      <w:tr w:rsidR="008B6F01" w:rsidRPr="00193F05" w:rsidTr="002918C0">
        <w:tc>
          <w:tcPr>
            <w:tcW w:w="3339" w:type="dxa"/>
            <w:gridSpan w:val="2"/>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both"/>
              <w:rPr>
                <w:rFonts w:ascii="Times New Roman" w:hAnsi="Times New Roman" w:cs="Times New Roman"/>
                <w:sz w:val="24"/>
                <w:szCs w:val="24"/>
              </w:rPr>
            </w:pPr>
            <w:r w:rsidRPr="00193F05">
              <w:rPr>
                <w:rFonts w:ascii="Times New Roman" w:hAnsi="Times New Roman" w:cs="Times New Roman"/>
                <w:sz w:val="24"/>
                <w:szCs w:val="24"/>
              </w:rPr>
              <w:t> </w:t>
            </w:r>
          </w:p>
        </w:tc>
        <w:tc>
          <w:tcPr>
            <w:tcW w:w="4150" w:type="dxa"/>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ind w:hanging="1617"/>
              <w:jc w:val="both"/>
              <w:rPr>
                <w:rFonts w:ascii="Times New Roman" w:hAnsi="Times New Roman" w:cs="Times New Roman"/>
                <w:sz w:val="24"/>
                <w:szCs w:val="24"/>
              </w:rPr>
            </w:pPr>
            <w:r>
              <w:rPr>
                <w:rFonts w:ascii="Times New Roman" w:hAnsi="Times New Roman" w:cs="Times New Roman"/>
                <w:sz w:val="24"/>
                <w:szCs w:val="24"/>
              </w:rPr>
              <w:t xml:space="preserve">                     ___</w:t>
            </w:r>
            <w:r w:rsidRPr="00193F05">
              <w:rPr>
                <w:rFonts w:ascii="Times New Roman" w:hAnsi="Times New Roman" w:cs="Times New Roman"/>
                <w:sz w:val="24"/>
                <w:szCs w:val="24"/>
              </w:rPr>
              <w:t>_</w:t>
            </w:r>
            <w:r>
              <w:rPr>
                <w:rFonts w:ascii="Times New Roman" w:hAnsi="Times New Roman" w:cs="Times New Roman"/>
                <w:sz w:val="24"/>
                <w:szCs w:val="24"/>
              </w:rPr>
              <w:t xml:space="preserve">________                                  </w:t>
            </w:r>
            <w:r w:rsidRPr="00193F05">
              <w:rPr>
                <w:rFonts w:ascii="Times New Roman" w:hAnsi="Times New Roman" w:cs="Times New Roman"/>
                <w:sz w:val="16"/>
                <w:szCs w:val="16"/>
              </w:rPr>
              <w:t>(підпис)</w:t>
            </w:r>
          </w:p>
        </w:tc>
        <w:tc>
          <w:tcPr>
            <w:tcW w:w="2426" w:type="dxa"/>
            <w:tcBorders>
              <w:top w:val="outset" w:sz="6" w:space="0" w:color="auto"/>
              <w:left w:val="outset" w:sz="6" w:space="0" w:color="auto"/>
              <w:bottom w:val="outset" w:sz="6" w:space="0" w:color="auto"/>
              <w:right w:val="outset" w:sz="6" w:space="0" w:color="auto"/>
            </w:tcBorders>
            <w:shd w:val="clear" w:color="auto" w:fill="auto"/>
            <w:hideMark/>
          </w:tcPr>
          <w:p w:rsidR="008B6F01" w:rsidRPr="00193F05" w:rsidRDefault="008B6F01" w:rsidP="00577478">
            <w:pPr>
              <w:jc w:val="both"/>
              <w:rPr>
                <w:rFonts w:ascii="Times New Roman" w:hAnsi="Times New Roman" w:cs="Times New Roman"/>
                <w:sz w:val="24"/>
                <w:szCs w:val="24"/>
              </w:rPr>
            </w:pPr>
            <w:r>
              <w:rPr>
                <w:rFonts w:ascii="Times New Roman" w:hAnsi="Times New Roman" w:cs="Times New Roman"/>
                <w:sz w:val="24"/>
                <w:szCs w:val="24"/>
              </w:rPr>
              <w:t xml:space="preserve">  </w:t>
            </w:r>
            <w:r w:rsidRPr="00193F05">
              <w:rPr>
                <w:rFonts w:ascii="Times New Roman" w:hAnsi="Times New Roman" w:cs="Times New Roman"/>
                <w:sz w:val="24"/>
                <w:szCs w:val="24"/>
              </w:rPr>
              <w:t>__________________ </w:t>
            </w:r>
            <w:r w:rsidRPr="00193F05">
              <w:rPr>
                <w:rFonts w:ascii="Times New Roman" w:hAnsi="Times New Roman" w:cs="Times New Roman"/>
                <w:sz w:val="24"/>
                <w:szCs w:val="24"/>
              </w:rPr>
              <w:br/>
            </w:r>
            <w:r>
              <w:rPr>
                <w:rFonts w:ascii="Times New Roman" w:hAnsi="Times New Roman" w:cs="Times New Roman"/>
                <w:sz w:val="16"/>
                <w:szCs w:val="16"/>
              </w:rPr>
              <w:t xml:space="preserve">           </w:t>
            </w:r>
            <w:r w:rsidRPr="00193F05">
              <w:rPr>
                <w:rFonts w:ascii="Times New Roman" w:hAnsi="Times New Roman" w:cs="Times New Roman"/>
                <w:sz w:val="16"/>
                <w:szCs w:val="16"/>
              </w:rPr>
              <w:t>(ініціали, прізвище)</w:t>
            </w:r>
          </w:p>
        </w:tc>
      </w:tr>
    </w:tbl>
    <w:p w:rsidR="008B6F01" w:rsidRPr="00E0435F" w:rsidRDefault="008B6F01" w:rsidP="00577478">
      <w:pPr>
        <w:shd w:val="clear" w:color="auto" w:fill="FFFFFF"/>
        <w:spacing w:after="0" w:line="240" w:lineRule="auto"/>
        <w:jc w:val="both"/>
        <w:rPr>
          <w:rFonts w:ascii="Times New Roman" w:hAnsi="Times New Roman" w:cs="Times New Roman"/>
          <w:bCs/>
          <w:i/>
          <w:color w:val="000000" w:themeColor="text1"/>
          <w:sz w:val="24"/>
          <w:szCs w:val="24"/>
        </w:rPr>
      </w:pPr>
    </w:p>
    <w:p w:rsidR="008B6F01" w:rsidRDefault="008B6F01" w:rsidP="00577478">
      <w:pPr>
        <w:shd w:val="clear" w:color="auto" w:fill="FFFFFF"/>
        <w:spacing w:after="0" w:line="240" w:lineRule="auto"/>
        <w:ind w:firstLine="567"/>
        <w:jc w:val="center"/>
        <w:rPr>
          <w:rFonts w:ascii="Times New Roman" w:eastAsia="Times New Roman" w:hAnsi="Times New Roman" w:cs="Times New Roman"/>
          <w:b/>
          <w:sz w:val="24"/>
          <w:szCs w:val="24"/>
          <w:lang w:eastAsia="uk-UA"/>
        </w:rPr>
      </w:pPr>
    </w:p>
    <w:p w:rsidR="008B6F01" w:rsidRDefault="008B6F01" w:rsidP="00577478">
      <w:pPr>
        <w:shd w:val="clear" w:color="auto" w:fill="FFFFFF"/>
        <w:spacing w:after="0" w:line="240" w:lineRule="auto"/>
        <w:jc w:val="both"/>
        <w:rPr>
          <w:rFonts w:ascii="Times New Roman" w:eastAsia="Times New Roman" w:hAnsi="Times New Roman" w:cs="Times New Roman"/>
          <w:b/>
          <w:sz w:val="24"/>
          <w:szCs w:val="24"/>
          <w:lang w:eastAsia="uk-UA"/>
        </w:rPr>
      </w:pPr>
    </w:p>
    <w:p w:rsidR="008B6F01" w:rsidRPr="00E0435F" w:rsidRDefault="008B6F01" w:rsidP="00577478">
      <w:pPr>
        <w:shd w:val="clear" w:color="auto" w:fill="FFFFFF"/>
        <w:spacing w:after="0" w:line="240" w:lineRule="auto"/>
        <w:jc w:val="right"/>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Додаток 4</w:t>
      </w:r>
      <w:r w:rsidRPr="00E0435F">
        <w:rPr>
          <w:rFonts w:ascii="Times New Roman" w:eastAsia="Times New Roman" w:hAnsi="Times New Roman" w:cs="Times New Roman"/>
          <w:b/>
          <w:sz w:val="24"/>
          <w:szCs w:val="24"/>
          <w:lang w:eastAsia="uk-UA"/>
        </w:rPr>
        <w:t xml:space="preserve"> </w:t>
      </w:r>
    </w:p>
    <w:p w:rsidR="008B6F01" w:rsidRDefault="008B6F01" w:rsidP="00577478">
      <w:pPr>
        <w:shd w:val="clear" w:color="auto" w:fill="FFFFFF"/>
        <w:spacing w:after="0" w:line="240" w:lineRule="auto"/>
        <w:jc w:val="right"/>
        <w:rPr>
          <w:rFonts w:ascii="Times New Roman" w:hAnsi="Times New Roman" w:cs="Times New Roman"/>
          <w:b/>
          <w:bCs/>
          <w:color w:val="000000" w:themeColor="text1"/>
          <w:sz w:val="24"/>
          <w:szCs w:val="24"/>
        </w:rPr>
      </w:pPr>
      <w:r w:rsidRPr="00E0435F">
        <w:rPr>
          <w:rFonts w:ascii="Times New Roman" w:eastAsia="Times New Roman" w:hAnsi="Times New Roman" w:cs="Times New Roman"/>
          <w:b/>
          <w:sz w:val="24"/>
          <w:szCs w:val="24"/>
          <w:lang w:eastAsia="uk-UA"/>
        </w:rPr>
        <w:t>до Положення</w:t>
      </w:r>
      <w:r>
        <w:rPr>
          <w:rFonts w:ascii="Times New Roman" w:eastAsia="Times New Roman" w:hAnsi="Times New Roman" w:cs="Times New Roman"/>
          <w:b/>
          <w:sz w:val="24"/>
          <w:szCs w:val="24"/>
          <w:lang w:eastAsia="uk-UA"/>
        </w:rPr>
        <w:t xml:space="preserve"> </w:t>
      </w:r>
      <w:r w:rsidRPr="0086621F">
        <w:rPr>
          <w:rFonts w:ascii="Times New Roman" w:hAnsi="Times New Roman" w:cs="Times New Roman"/>
          <w:b/>
          <w:bCs/>
          <w:color w:val="000000" w:themeColor="text1"/>
          <w:sz w:val="24"/>
          <w:szCs w:val="24"/>
        </w:rPr>
        <w:t xml:space="preserve">про конкурсну комісію </w:t>
      </w:r>
    </w:p>
    <w:p w:rsidR="008B6F01" w:rsidRDefault="008B6F01" w:rsidP="00577478">
      <w:pPr>
        <w:shd w:val="clear" w:color="auto" w:fill="FFFFFF"/>
        <w:spacing w:after="0" w:line="240" w:lineRule="auto"/>
        <w:jc w:val="right"/>
        <w:rPr>
          <w:rFonts w:ascii="Times New Roman" w:hAnsi="Times New Roman" w:cs="Times New Roman"/>
          <w:b/>
          <w:bCs/>
          <w:color w:val="000000" w:themeColor="text1"/>
          <w:sz w:val="24"/>
          <w:szCs w:val="24"/>
        </w:rPr>
      </w:pPr>
      <w:r w:rsidRPr="0086621F">
        <w:rPr>
          <w:rFonts w:ascii="Times New Roman" w:hAnsi="Times New Roman" w:cs="Times New Roman"/>
          <w:b/>
          <w:bCs/>
          <w:color w:val="000000" w:themeColor="text1"/>
          <w:sz w:val="24"/>
          <w:szCs w:val="24"/>
        </w:rPr>
        <w:t xml:space="preserve">з визначення переліку земельних ділянок </w:t>
      </w:r>
    </w:p>
    <w:p w:rsidR="008B6F01" w:rsidRDefault="008B6F01" w:rsidP="00577478">
      <w:pPr>
        <w:shd w:val="clear" w:color="auto" w:fill="FFFFFF"/>
        <w:spacing w:after="0" w:line="240" w:lineRule="auto"/>
        <w:jc w:val="right"/>
        <w:rPr>
          <w:rFonts w:ascii="Times New Roman" w:hAnsi="Times New Roman" w:cs="Times New Roman"/>
          <w:b/>
          <w:bCs/>
          <w:color w:val="000000" w:themeColor="text1"/>
          <w:sz w:val="24"/>
          <w:szCs w:val="24"/>
        </w:rPr>
      </w:pPr>
      <w:r w:rsidRPr="0086621F">
        <w:rPr>
          <w:rFonts w:ascii="Times New Roman" w:hAnsi="Times New Roman" w:cs="Times New Roman"/>
          <w:b/>
          <w:bCs/>
          <w:color w:val="000000" w:themeColor="text1"/>
          <w:sz w:val="24"/>
          <w:szCs w:val="24"/>
        </w:rPr>
        <w:t xml:space="preserve">комунальної власності, які або права на які </w:t>
      </w:r>
    </w:p>
    <w:p w:rsidR="008B6F01" w:rsidRDefault="008B6F01" w:rsidP="00577478">
      <w:pPr>
        <w:shd w:val="clear" w:color="auto" w:fill="FFFFFF"/>
        <w:spacing w:after="0" w:line="240" w:lineRule="auto"/>
        <w:jc w:val="right"/>
        <w:rPr>
          <w:rFonts w:ascii="Times New Roman" w:hAnsi="Times New Roman" w:cs="Times New Roman"/>
          <w:b/>
          <w:bCs/>
          <w:color w:val="000000" w:themeColor="text1"/>
          <w:sz w:val="24"/>
          <w:szCs w:val="24"/>
        </w:rPr>
      </w:pPr>
      <w:r w:rsidRPr="0086621F">
        <w:rPr>
          <w:rFonts w:ascii="Times New Roman" w:hAnsi="Times New Roman" w:cs="Times New Roman"/>
          <w:b/>
          <w:bCs/>
          <w:color w:val="000000" w:themeColor="text1"/>
          <w:sz w:val="24"/>
          <w:szCs w:val="24"/>
        </w:rPr>
        <w:t xml:space="preserve">виставляються на земельні торги та відбору </w:t>
      </w:r>
    </w:p>
    <w:p w:rsidR="008B6F01" w:rsidRDefault="008B6F01" w:rsidP="00577478">
      <w:pPr>
        <w:shd w:val="clear" w:color="auto" w:fill="FFFFFF"/>
        <w:spacing w:after="0" w:line="240" w:lineRule="auto"/>
        <w:jc w:val="right"/>
        <w:rPr>
          <w:rFonts w:ascii="Times New Roman" w:eastAsia="Times New Roman" w:hAnsi="Times New Roman" w:cs="Times New Roman"/>
          <w:b/>
          <w:sz w:val="24"/>
          <w:szCs w:val="24"/>
          <w:lang w:eastAsia="uk-UA"/>
        </w:rPr>
      </w:pPr>
      <w:r w:rsidRPr="0086621F">
        <w:rPr>
          <w:rFonts w:ascii="Times New Roman" w:hAnsi="Times New Roman" w:cs="Times New Roman"/>
          <w:b/>
          <w:bCs/>
          <w:color w:val="000000" w:themeColor="text1"/>
          <w:sz w:val="24"/>
          <w:szCs w:val="24"/>
        </w:rPr>
        <w:t>виконавця земельних торгів на конкурентних засадах</w:t>
      </w:r>
      <w:r w:rsidRPr="00E0435F">
        <w:rPr>
          <w:rFonts w:ascii="Times New Roman" w:eastAsia="Times New Roman" w:hAnsi="Times New Roman" w:cs="Times New Roman"/>
          <w:b/>
          <w:sz w:val="24"/>
          <w:szCs w:val="24"/>
          <w:lang w:eastAsia="uk-UA"/>
        </w:rPr>
        <w:t xml:space="preserve"> </w:t>
      </w:r>
    </w:p>
    <w:p w:rsidR="008B6F01" w:rsidRDefault="008B6F01" w:rsidP="00577478">
      <w:pPr>
        <w:shd w:val="clear" w:color="auto" w:fill="FFFFFF"/>
        <w:spacing w:after="0" w:line="240" w:lineRule="auto"/>
        <w:jc w:val="right"/>
        <w:rPr>
          <w:rFonts w:ascii="Times New Roman" w:eastAsia="Times New Roman" w:hAnsi="Times New Roman" w:cs="Times New Roman"/>
          <w:i/>
          <w:sz w:val="24"/>
          <w:szCs w:val="24"/>
          <w:lang w:eastAsia="uk-UA"/>
        </w:rPr>
      </w:pPr>
      <w:r>
        <w:rPr>
          <w:rFonts w:ascii="Times New Roman" w:eastAsia="Times New Roman" w:hAnsi="Times New Roman" w:cs="Times New Roman"/>
          <w:i/>
          <w:sz w:val="24"/>
          <w:szCs w:val="24"/>
          <w:lang w:eastAsia="uk-UA"/>
        </w:rPr>
        <w:t>(п. 4.9</w:t>
      </w:r>
      <w:r w:rsidRPr="00E0435F">
        <w:rPr>
          <w:rFonts w:ascii="Times New Roman" w:eastAsia="Times New Roman" w:hAnsi="Times New Roman" w:cs="Times New Roman"/>
          <w:i/>
          <w:sz w:val="24"/>
          <w:szCs w:val="24"/>
          <w:lang w:eastAsia="uk-UA"/>
        </w:rPr>
        <w:t xml:space="preserve">   </w:t>
      </w:r>
      <w:r>
        <w:rPr>
          <w:rFonts w:ascii="Times New Roman" w:eastAsia="Times New Roman" w:hAnsi="Times New Roman" w:cs="Times New Roman"/>
          <w:i/>
          <w:sz w:val="24"/>
          <w:szCs w:val="24"/>
          <w:lang w:eastAsia="uk-UA"/>
        </w:rPr>
        <w:t xml:space="preserve">розділу </w:t>
      </w:r>
      <w:r>
        <w:rPr>
          <w:rFonts w:ascii="Times New Roman" w:eastAsia="Times New Roman" w:hAnsi="Times New Roman" w:cs="Times New Roman"/>
          <w:i/>
          <w:sz w:val="24"/>
          <w:szCs w:val="24"/>
          <w:lang w:val="en-US" w:eastAsia="uk-UA"/>
        </w:rPr>
        <w:t>IV</w:t>
      </w:r>
      <w:r>
        <w:rPr>
          <w:rFonts w:ascii="Times New Roman" w:eastAsia="Times New Roman" w:hAnsi="Times New Roman" w:cs="Times New Roman"/>
          <w:i/>
          <w:sz w:val="24"/>
          <w:szCs w:val="24"/>
          <w:lang w:eastAsia="uk-UA"/>
        </w:rPr>
        <w:t xml:space="preserve"> </w:t>
      </w:r>
      <w:r w:rsidRPr="00E0435F">
        <w:rPr>
          <w:rFonts w:ascii="Times New Roman" w:eastAsia="Times New Roman" w:hAnsi="Times New Roman" w:cs="Times New Roman"/>
          <w:i/>
          <w:sz w:val="24"/>
          <w:szCs w:val="24"/>
          <w:lang w:eastAsia="uk-UA"/>
        </w:rPr>
        <w:t>Положення)</w:t>
      </w:r>
    </w:p>
    <w:p w:rsidR="008B6F01" w:rsidRDefault="008B6F01" w:rsidP="00577478">
      <w:pPr>
        <w:shd w:val="clear" w:color="auto" w:fill="FFFFFF"/>
        <w:spacing w:after="0" w:line="240" w:lineRule="auto"/>
        <w:ind w:firstLine="567"/>
        <w:jc w:val="center"/>
        <w:rPr>
          <w:rFonts w:ascii="Times New Roman" w:eastAsia="Times New Roman" w:hAnsi="Times New Roman" w:cs="Times New Roman"/>
          <w:b/>
          <w:sz w:val="24"/>
          <w:szCs w:val="24"/>
          <w:lang w:eastAsia="uk-UA"/>
        </w:rPr>
      </w:pPr>
    </w:p>
    <w:p w:rsidR="008B6F01" w:rsidRPr="00B41A1B" w:rsidRDefault="008B6F01" w:rsidP="00577478">
      <w:pPr>
        <w:spacing w:line="240" w:lineRule="auto"/>
        <w:jc w:val="center"/>
        <w:rPr>
          <w:rFonts w:ascii="Times New Roman" w:hAnsi="Times New Roman" w:cs="Times New Roman"/>
          <w:b/>
          <w:bCs/>
          <w:sz w:val="27"/>
          <w:szCs w:val="27"/>
        </w:rPr>
      </w:pPr>
      <w:r w:rsidRPr="00B41A1B">
        <w:rPr>
          <w:rFonts w:ascii="Times New Roman" w:hAnsi="Times New Roman" w:cs="Times New Roman"/>
          <w:b/>
          <w:bCs/>
          <w:sz w:val="27"/>
          <w:szCs w:val="27"/>
        </w:rPr>
        <w:t>ДОГОВІР № _____</w:t>
      </w:r>
      <w:r w:rsidRPr="00B41A1B">
        <w:rPr>
          <w:rFonts w:ascii="Times New Roman" w:hAnsi="Times New Roman" w:cs="Times New Roman"/>
          <w:sz w:val="27"/>
          <w:szCs w:val="27"/>
        </w:rPr>
        <w:br/>
      </w:r>
      <w:r w:rsidRPr="00B41A1B">
        <w:rPr>
          <w:rFonts w:ascii="Times New Roman" w:hAnsi="Times New Roman" w:cs="Times New Roman"/>
          <w:b/>
          <w:bCs/>
          <w:sz w:val="27"/>
          <w:szCs w:val="27"/>
        </w:rPr>
        <w:t>про підготовку лотів до проведення земельних торгів</w:t>
      </w:r>
    </w:p>
    <w:p w:rsidR="008B6F01" w:rsidRPr="00B41A1B" w:rsidRDefault="008B6F01" w:rsidP="00577478">
      <w:pPr>
        <w:ind w:firstLine="567"/>
        <w:rPr>
          <w:rFonts w:ascii="Times New Roman" w:hAnsi="Times New Roman" w:cs="Times New Roman"/>
          <w:sz w:val="27"/>
          <w:szCs w:val="27"/>
        </w:rPr>
      </w:pPr>
      <w:r w:rsidRPr="00B41A1B">
        <w:rPr>
          <w:rFonts w:ascii="Times New Roman" w:hAnsi="Times New Roman" w:cs="Times New Roman"/>
          <w:sz w:val="27"/>
          <w:szCs w:val="27"/>
        </w:rPr>
        <w:t>с. Студеники                                                            «___» ______________ 20__р.</w:t>
      </w:r>
    </w:p>
    <w:p w:rsidR="008B6F01" w:rsidRPr="00B41A1B" w:rsidRDefault="008B6F01" w:rsidP="00577478">
      <w:pPr>
        <w:tabs>
          <w:tab w:val="left" w:pos="567"/>
        </w:tabs>
        <w:spacing w:after="0" w:line="240" w:lineRule="auto"/>
        <w:jc w:val="both"/>
        <w:rPr>
          <w:rFonts w:ascii="Times New Roman" w:hAnsi="Times New Roman" w:cs="Times New Roman"/>
          <w:sz w:val="27"/>
          <w:szCs w:val="27"/>
        </w:rPr>
      </w:pPr>
      <w:r w:rsidRPr="00B41A1B">
        <w:rPr>
          <w:rFonts w:ascii="Times New Roman" w:hAnsi="Times New Roman" w:cs="Times New Roman"/>
          <w:b/>
          <w:bCs/>
          <w:sz w:val="27"/>
          <w:szCs w:val="27"/>
        </w:rPr>
        <w:t xml:space="preserve">        Організатор: </w:t>
      </w:r>
      <w:r>
        <w:rPr>
          <w:rFonts w:ascii="Times New Roman" w:hAnsi="Times New Roman" w:cs="Times New Roman"/>
          <w:b/>
          <w:sz w:val="27"/>
          <w:szCs w:val="27"/>
        </w:rPr>
        <w:t>Студениківська сільська рада</w:t>
      </w:r>
      <w:r w:rsidRPr="00B41A1B">
        <w:rPr>
          <w:rFonts w:ascii="Times New Roman" w:hAnsi="Times New Roman" w:cs="Times New Roman"/>
          <w:sz w:val="27"/>
          <w:szCs w:val="27"/>
        </w:rPr>
        <w:t>, в особі сільського голови Лях Марії Олександрівни, яка діє на підставі Закону України «Про місцеве самоврядування в Україні», з однієї сторони, та</w:t>
      </w:r>
    </w:p>
    <w:p w:rsidR="008B6F01" w:rsidRPr="00B41A1B" w:rsidRDefault="008B6F01" w:rsidP="00577478">
      <w:pPr>
        <w:tabs>
          <w:tab w:val="left" w:pos="567"/>
        </w:tabs>
        <w:spacing w:after="120" w:line="240" w:lineRule="auto"/>
        <w:ind w:firstLine="567"/>
        <w:jc w:val="both"/>
        <w:rPr>
          <w:rFonts w:ascii="Times New Roman" w:hAnsi="Times New Roman" w:cs="Times New Roman"/>
          <w:sz w:val="27"/>
          <w:szCs w:val="27"/>
        </w:rPr>
      </w:pPr>
      <w:r w:rsidRPr="00B41A1B">
        <w:rPr>
          <w:rFonts w:ascii="Times New Roman" w:hAnsi="Times New Roman" w:cs="Times New Roman"/>
          <w:b/>
          <w:bCs/>
          <w:sz w:val="27"/>
          <w:szCs w:val="27"/>
        </w:rPr>
        <w:t>Виконавець:</w:t>
      </w:r>
      <w:r w:rsidRPr="00B41A1B">
        <w:rPr>
          <w:rFonts w:ascii="Times New Roman" w:hAnsi="Times New Roman" w:cs="Times New Roman"/>
          <w:sz w:val="27"/>
          <w:szCs w:val="27"/>
        </w:rPr>
        <w:t xml:space="preserve">________________________________________, в особі ___________________, переможець конкурсу, визначений протоколом конкурсної комісії від «__» __________ 20__року №___, що діє на підставі _____________________________________, з другої сторони, (разом надалі - Сторони), на підставі ст. 136 Земельного кодексу України, уклали цей Договір про </w:t>
      </w:r>
      <w:r>
        <w:rPr>
          <w:rFonts w:ascii="Times New Roman" w:hAnsi="Times New Roman" w:cs="Times New Roman"/>
          <w:sz w:val="27"/>
          <w:szCs w:val="27"/>
        </w:rPr>
        <w:t>підготовку лотів до проведення земельних торгів (далі – договір) нижче</w:t>
      </w:r>
      <w:r w:rsidRPr="00B41A1B">
        <w:rPr>
          <w:rFonts w:ascii="Times New Roman" w:hAnsi="Times New Roman" w:cs="Times New Roman"/>
          <w:sz w:val="27"/>
          <w:szCs w:val="27"/>
        </w:rPr>
        <w:t>наведене.</w:t>
      </w:r>
    </w:p>
    <w:p w:rsidR="008B6F01" w:rsidRPr="00B41A1B" w:rsidRDefault="008B6F01" w:rsidP="00577478">
      <w:pPr>
        <w:spacing w:after="0"/>
        <w:jc w:val="center"/>
        <w:rPr>
          <w:rFonts w:ascii="Times New Roman" w:hAnsi="Times New Roman" w:cs="Times New Roman"/>
          <w:b/>
          <w:bCs/>
          <w:sz w:val="27"/>
          <w:szCs w:val="27"/>
        </w:rPr>
      </w:pPr>
      <w:r w:rsidRPr="00B41A1B">
        <w:rPr>
          <w:rFonts w:ascii="Times New Roman" w:hAnsi="Times New Roman" w:cs="Times New Roman"/>
          <w:b/>
          <w:bCs/>
          <w:sz w:val="27"/>
          <w:szCs w:val="27"/>
          <w:lang w:val="en-US"/>
        </w:rPr>
        <w:t>I</w:t>
      </w:r>
      <w:r w:rsidRPr="00B41A1B">
        <w:rPr>
          <w:rFonts w:ascii="Times New Roman" w:hAnsi="Times New Roman" w:cs="Times New Roman"/>
          <w:b/>
          <w:bCs/>
          <w:sz w:val="27"/>
          <w:szCs w:val="27"/>
        </w:rPr>
        <w:t>. Предмет договору</w:t>
      </w:r>
    </w:p>
    <w:p w:rsidR="008B6F01" w:rsidRPr="00B41A1B" w:rsidRDefault="008B6F01" w:rsidP="00577478">
      <w:pPr>
        <w:spacing w:line="240" w:lineRule="auto"/>
        <w:ind w:firstLine="567"/>
        <w:jc w:val="both"/>
        <w:rPr>
          <w:rFonts w:ascii="Times New Roman" w:hAnsi="Times New Roman" w:cs="Times New Roman"/>
          <w:sz w:val="27"/>
          <w:szCs w:val="27"/>
        </w:rPr>
      </w:pPr>
      <w:r w:rsidRPr="00B41A1B">
        <w:rPr>
          <w:rFonts w:ascii="Times New Roman" w:hAnsi="Times New Roman" w:cs="Times New Roman"/>
          <w:sz w:val="27"/>
          <w:szCs w:val="27"/>
        </w:rPr>
        <w:t xml:space="preserve">1.1. Організатор доручає, а розробник бере на себе зобов’язання </w:t>
      </w:r>
      <w:r>
        <w:rPr>
          <w:rFonts w:ascii="Times New Roman" w:hAnsi="Times New Roman" w:cs="Times New Roman"/>
          <w:sz w:val="27"/>
          <w:szCs w:val="27"/>
        </w:rPr>
        <w:t>надати</w:t>
      </w:r>
      <w:r w:rsidRPr="00B41A1B">
        <w:rPr>
          <w:rFonts w:ascii="Times New Roman" w:hAnsi="Times New Roman" w:cs="Times New Roman"/>
          <w:sz w:val="27"/>
          <w:szCs w:val="27"/>
        </w:rPr>
        <w:t xml:space="preserve"> </w:t>
      </w:r>
      <w:r>
        <w:rPr>
          <w:rFonts w:ascii="Times New Roman" w:hAnsi="Times New Roman" w:cs="Times New Roman"/>
          <w:sz w:val="27"/>
          <w:szCs w:val="27"/>
        </w:rPr>
        <w:t>послуги</w:t>
      </w:r>
      <w:r w:rsidRPr="00B41A1B">
        <w:rPr>
          <w:rFonts w:ascii="Times New Roman" w:hAnsi="Times New Roman" w:cs="Times New Roman"/>
          <w:sz w:val="27"/>
          <w:szCs w:val="27"/>
        </w:rPr>
        <w:t xml:space="preserve"> з підготовки лотів до проведення земельних торгів для подальшого продажу прав на земельних торгах:</w:t>
      </w:r>
    </w:p>
    <w:tbl>
      <w:tblPr>
        <w:tblW w:w="978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15"/>
        <w:gridCol w:w="2071"/>
        <w:gridCol w:w="2189"/>
        <w:gridCol w:w="4905"/>
      </w:tblGrid>
      <w:tr w:rsidR="008B6F01" w:rsidRPr="00B41A1B" w:rsidTr="002918C0">
        <w:tc>
          <w:tcPr>
            <w:tcW w:w="615" w:type="dxa"/>
            <w:tcBorders>
              <w:top w:val="outset" w:sz="6" w:space="0" w:color="auto"/>
              <w:left w:val="outset" w:sz="6" w:space="0" w:color="auto"/>
              <w:bottom w:val="outset" w:sz="6" w:space="0" w:color="auto"/>
              <w:right w:val="outset" w:sz="6" w:space="0" w:color="auto"/>
            </w:tcBorders>
            <w:shd w:val="clear" w:color="auto" w:fill="auto"/>
            <w:hideMark/>
          </w:tcPr>
          <w:p w:rsidR="008B6F01" w:rsidRPr="00B41A1B" w:rsidRDefault="008B6F01" w:rsidP="00577478">
            <w:pPr>
              <w:jc w:val="center"/>
              <w:rPr>
                <w:rFonts w:ascii="Times New Roman" w:hAnsi="Times New Roman" w:cs="Times New Roman"/>
                <w:i/>
                <w:sz w:val="27"/>
                <w:szCs w:val="27"/>
              </w:rPr>
            </w:pPr>
            <w:r w:rsidRPr="00B41A1B">
              <w:rPr>
                <w:rFonts w:ascii="Times New Roman" w:hAnsi="Times New Roman" w:cs="Times New Roman"/>
                <w:i/>
                <w:sz w:val="27"/>
                <w:szCs w:val="27"/>
              </w:rPr>
              <w:br/>
            </w:r>
            <w:r w:rsidRPr="00B41A1B">
              <w:rPr>
                <w:rFonts w:ascii="Times New Roman" w:hAnsi="Times New Roman" w:cs="Times New Roman"/>
                <w:bCs/>
                <w:i/>
                <w:sz w:val="27"/>
                <w:szCs w:val="27"/>
              </w:rPr>
              <w:t>№ п/п</w:t>
            </w:r>
          </w:p>
        </w:tc>
        <w:tc>
          <w:tcPr>
            <w:tcW w:w="2071" w:type="dxa"/>
            <w:tcBorders>
              <w:top w:val="outset" w:sz="6" w:space="0" w:color="auto"/>
              <w:left w:val="outset" w:sz="6" w:space="0" w:color="auto"/>
              <w:bottom w:val="outset" w:sz="6" w:space="0" w:color="auto"/>
              <w:right w:val="outset" w:sz="6" w:space="0" w:color="auto"/>
            </w:tcBorders>
            <w:shd w:val="clear" w:color="auto" w:fill="auto"/>
            <w:hideMark/>
          </w:tcPr>
          <w:p w:rsidR="008B6F01" w:rsidRPr="00B41A1B" w:rsidRDefault="008B6F01" w:rsidP="00577478">
            <w:pPr>
              <w:jc w:val="center"/>
              <w:rPr>
                <w:rFonts w:ascii="Times New Roman" w:hAnsi="Times New Roman" w:cs="Times New Roman"/>
                <w:i/>
                <w:sz w:val="27"/>
                <w:szCs w:val="27"/>
              </w:rPr>
            </w:pPr>
            <w:r w:rsidRPr="00B41A1B">
              <w:rPr>
                <w:rFonts w:ascii="Times New Roman" w:hAnsi="Times New Roman" w:cs="Times New Roman"/>
                <w:bCs/>
                <w:i/>
                <w:sz w:val="27"/>
                <w:szCs w:val="27"/>
              </w:rPr>
              <w:t>Адреса земельної ділянки</w:t>
            </w:r>
          </w:p>
        </w:tc>
        <w:tc>
          <w:tcPr>
            <w:tcW w:w="2189" w:type="dxa"/>
            <w:tcBorders>
              <w:top w:val="outset" w:sz="6" w:space="0" w:color="auto"/>
              <w:left w:val="outset" w:sz="6" w:space="0" w:color="auto"/>
              <w:bottom w:val="outset" w:sz="6" w:space="0" w:color="auto"/>
              <w:right w:val="outset" w:sz="6" w:space="0" w:color="auto"/>
            </w:tcBorders>
            <w:shd w:val="clear" w:color="auto" w:fill="auto"/>
            <w:hideMark/>
          </w:tcPr>
          <w:p w:rsidR="008B6F01" w:rsidRPr="00B41A1B" w:rsidRDefault="008B6F01" w:rsidP="00577478">
            <w:pPr>
              <w:jc w:val="center"/>
              <w:rPr>
                <w:rFonts w:ascii="Times New Roman" w:hAnsi="Times New Roman" w:cs="Times New Roman"/>
                <w:i/>
                <w:sz w:val="27"/>
                <w:szCs w:val="27"/>
              </w:rPr>
            </w:pPr>
            <w:r w:rsidRPr="00B41A1B">
              <w:rPr>
                <w:rFonts w:ascii="Times New Roman" w:hAnsi="Times New Roman" w:cs="Times New Roman"/>
                <w:bCs/>
                <w:i/>
                <w:sz w:val="27"/>
                <w:szCs w:val="27"/>
              </w:rPr>
              <w:t>Площа, га</w:t>
            </w:r>
          </w:p>
        </w:tc>
        <w:tc>
          <w:tcPr>
            <w:tcW w:w="4905" w:type="dxa"/>
            <w:tcBorders>
              <w:top w:val="outset" w:sz="6" w:space="0" w:color="auto"/>
              <w:left w:val="outset" w:sz="6" w:space="0" w:color="auto"/>
              <w:bottom w:val="outset" w:sz="6" w:space="0" w:color="auto"/>
              <w:right w:val="outset" w:sz="6" w:space="0" w:color="auto"/>
            </w:tcBorders>
            <w:shd w:val="clear" w:color="auto" w:fill="auto"/>
            <w:hideMark/>
          </w:tcPr>
          <w:p w:rsidR="008B6F01" w:rsidRPr="00B41A1B" w:rsidRDefault="008B6F01" w:rsidP="00577478">
            <w:pPr>
              <w:jc w:val="center"/>
              <w:rPr>
                <w:rFonts w:ascii="Times New Roman" w:hAnsi="Times New Roman" w:cs="Times New Roman"/>
                <w:i/>
                <w:sz w:val="27"/>
                <w:szCs w:val="27"/>
              </w:rPr>
            </w:pPr>
            <w:r w:rsidRPr="00B41A1B">
              <w:rPr>
                <w:rFonts w:ascii="Times New Roman" w:hAnsi="Times New Roman" w:cs="Times New Roman"/>
                <w:bCs/>
                <w:i/>
                <w:sz w:val="27"/>
                <w:szCs w:val="27"/>
              </w:rPr>
              <w:t>Призначення земельної ділянки</w:t>
            </w:r>
          </w:p>
        </w:tc>
      </w:tr>
      <w:tr w:rsidR="008B6F01" w:rsidRPr="00B41A1B" w:rsidTr="002918C0">
        <w:tc>
          <w:tcPr>
            <w:tcW w:w="615" w:type="dxa"/>
            <w:tcBorders>
              <w:top w:val="outset" w:sz="6" w:space="0" w:color="auto"/>
              <w:left w:val="outset" w:sz="6" w:space="0" w:color="auto"/>
              <w:bottom w:val="outset" w:sz="6" w:space="0" w:color="auto"/>
              <w:right w:val="outset" w:sz="6" w:space="0" w:color="auto"/>
            </w:tcBorders>
            <w:shd w:val="clear" w:color="auto" w:fill="auto"/>
            <w:hideMark/>
          </w:tcPr>
          <w:p w:rsidR="008B6F01" w:rsidRPr="00B41A1B" w:rsidRDefault="008B6F01" w:rsidP="00577478">
            <w:pPr>
              <w:jc w:val="center"/>
              <w:rPr>
                <w:rFonts w:ascii="Times New Roman" w:hAnsi="Times New Roman" w:cs="Times New Roman"/>
                <w:sz w:val="27"/>
                <w:szCs w:val="27"/>
              </w:rPr>
            </w:pPr>
            <w:r w:rsidRPr="00B41A1B">
              <w:rPr>
                <w:rFonts w:ascii="Times New Roman" w:hAnsi="Times New Roman" w:cs="Times New Roman"/>
                <w:sz w:val="27"/>
                <w:szCs w:val="27"/>
              </w:rPr>
              <w:t>1.</w:t>
            </w:r>
          </w:p>
        </w:tc>
        <w:tc>
          <w:tcPr>
            <w:tcW w:w="2071" w:type="dxa"/>
            <w:tcBorders>
              <w:top w:val="outset" w:sz="6" w:space="0" w:color="auto"/>
              <w:left w:val="outset" w:sz="6" w:space="0" w:color="auto"/>
              <w:bottom w:val="outset" w:sz="6" w:space="0" w:color="auto"/>
              <w:right w:val="outset" w:sz="6" w:space="0" w:color="auto"/>
            </w:tcBorders>
            <w:shd w:val="clear" w:color="auto" w:fill="auto"/>
            <w:hideMark/>
          </w:tcPr>
          <w:p w:rsidR="008B6F01" w:rsidRPr="00B41A1B" w:rsidRDefault="008B6F01" w:rsidP="00577478">
            <w:pPr>
              <w:jc w:val="both"/>
              <w:rPr>
                <w:rFonts w:ascii="Times New Roman" w:hAnsi="Times New Roman" w:cs="Times New Roman"/>
                <w:sz w:val="27"/>
                <w:szCs w:val="27"/>
              </w:rPr>
            </w:pPr>
            <w:r w:rsidRPr="00B41A1B">
              <w:rPr>
                <w:rFonts w:ascii="Times New Roman" w:hAnsi="Times New Roman" w:cs="Times New Roman"/>
                <w:sz w:val="27"/>
                <w:szCs w:val="27"/>
              </w:rPr>
              <w:t> </w:t>
            </w:r>
          </w:p>
        </w:tc>
        <w:tc>
          <w:tcPr>
            <w:tcW w:w="2189" w:type="dxa"/>
            <w:tcBorders>
              <w:top w:val="outset" w:sz="6" w:space="0" w:color="auto"/>
              <w:left w:val="outset" w:sz="6" w:space="0" w:color="auto"/>
              <w:bottom w:val="outset" w:sz="6" w:space="0" w:color="auto"/>
              <w:right w:val="outset" w:sz="6" w:space="0" w:color="auto"/>
            </w:tcBorders>
            <w:shd w:val="clear" w:color="auto" w:fill="auto"/>
            <w:hideMark/>
          </w:tcPr>
          <w:p w:rsidR="008B6F01" w:rsidRPr="00B41A1B" w:rsidRDefault="008B6F01" w:rsidP="00577478">
            <w:pPr>
              <w:jc w:val="both"/>
              <w:rPr>
                <w:rFonts w:ascii="Times New Roman" w:hAnsi="Times New Roman" w:cs="Times New Roman"/>
                <w:sz w:val="27"/>
                <w:szCs w:val="27"/>
              </w:rPr>
            </w:pPr>
            <w:r w:rsidRPr="00B41A1B">
              <w:rPr>
                <w:rFonts w:ascii="Times New Roman" w:hAnsi="Times New Roman" w:cs="Times New Roman"/>
                <w:sz w:val="27"/>
                <w:szCs w:val="27"/>
              </w:rPr>
              <w:t> </w:t>
            </w:r>
          </w:p>
        </w:tc>
        <w:tc>
          <w:tcPr>
            <w:tcW w:w="4905" w:type="dxa"/>
            <w:tcBorders>
              <w:top w:val="outset" w:sz="6" w:space="0" w:color="auto"/>
              <w:left w:val="outset" w:sz="6" w:space="0" w:color="auto"/>
              <w:bottom w:val="outset" w:sz="6" w:space="0" w:color="auto"/>
              <w:right w:val="outset" w:sz="6" w:space="0" w:color="auto"/>
            </w:tcBorders>
            <w:shd w:val="clear" w:color="auto" w:fill="auto"/>
            <w:hideMark/>
          </w:tcPr>
          <w:p w:rsidR="008B6F01" w:rsidRPr="00B41A1B" w:rsidRDefault="008B6F01" w:rsidP="00577478">
            <w:pPr>
              <w:jc w:val="both"/>
              <w:rPr>
                <w:rFonts w:ascii="Times New Roman" w:hAnsi="Times New Roman" w:cs="Times New Roman"/>
                <w:sz w:val="27"/>
                <w:szCs w:val="27"/>
              </w:rPr>
            </w:pPr>
            <w:r w:rsidRPr="00B41A1B">
              <w:rPr>
                <w:rFonts w:ascii="Times New Roman" w:hAnsi="Times New Roman" w:cs="Times New Roman"/>
                <w:sz w:val="27"/>
                <w:szCs w:val="27"/>
              </w:rPr>
              <w:t> </w:t>
            </w:r>
          </w:p>
        </w:tc>
      </w:tr>
      <w:tr w:rsidR="008B6F01" w:rsidRPr="00B41A1B" w:rsidTr="002918C0">
        <w:tc>
          <w:tcPr>
            <w:tcW w:w="615" w:type="dxa"/>
            <w:tcBorders>
              <w:top w:val="outset" w:sz="6" w:space="0" w:color="auto"/>
              <w:left w:val="outset" w:sz="6" w:space="0" w:color="auto"/>
              <w:bottom w:val="outset" w:sz="6" w:space="0" w:color="auto"/>
              <w:right w:val="outset" w:sz="6" w:space="0" w:color="auto"/>
            </w:tcBorders>
            <w:shd w:val="clear" w:color="auto" w:fill="auto"/>
            <w:hideMark/>
          </w:tcPr>
          <w:p w:rsidR="008B6F01" w:rsidRPr="00B41A1B" w:rsidRDefault="008B6F01" w:rsidP="00577478">
            <w:pPr>
              <w:jc w:val="center"/>
              <w:rPr>
                <w:rFonts w:ascii="Times New Roman" w:hAnsi="Times New Roman" w:cs="Times New Roman"/>
                <w:sz w:val="27"/>
                <w:szCs w:val="27"/>
              </w:rPr>
            </w:pPr>
            <w:r w:rsidRPr="00B41A1B">
              <w:rPr>
                <w:rFonts w:ascii="Times New Roman" w:hAnsi="Times New Roman" w:cs="Times New Roman"/>
                <w:sz w:val="27"/>
                <w:szCs w:val="27"/>
              </w:rPr>
              <w:t>2.</w:t>
            </w:r>
          </w:p>
        </w:tc>
        <w:tc>
          <w:tcPr>
            <w:tcW w:w="2071" w:type="dxa"/>
            <w:tcBorders>
              <w:top w:val="outset" w:sz="6" w:space="0" w:color="auto"/>
              <w:left w:val="outset" w:sz="6" w:space="0" w:color="auto"/>
              <w:bottom w:val="outset" w:sz="6" w:space="0" w:color="auto"/>
              <w:right w:val="outset" w:sz="6" w:space="0" w:color="auto"/>
            </w:tcBorders>
            <w:shd w:val="clear" w:color="auto" w:fill="auto"/>
            <w:hideMark/>
          </w:tcPr>
          <w:p w:rsidR="008B6F01" w:rsidRPr="00B41A1B" w:rsidRDefault="008B6F01" w:rsidP="00577478">
            <w:pPr>
              <w:jc w:val="both"/>
              <w:rPr>
                <w:rFonts w:ascii="Times New Roman" w:hAnsi="Times New Roman" w:cs="Times New Roman"/>
                <w:sz w:val="27"/>
                <w:szCs w:val="27"/>
              </w:rPr>
            </w:pPr>
            <w:r w:rsidRPr="00B41A1B">
              <w:rPr>
                <w:rFonts w:ascii="Times New Roman" w:hAnsi="Times New Roman" w:cs="Times New Roman"/>
                <w:sz w:val="27"/>
                <w:szCs w:val="27"/>
              </w:rPr>
              <w:t> </w:t>
            </w:r>
          </w:p>
        </w:tc>
        <w:tc>
          <w:tcPr>
            <w:tcW w:w="2189" w:type="dxa"/>
            <w:tcBorders>
              <w:top w:val="outset" w:sz="6" w:space="0" w:color="auto"/>
              <w:left w:val="outset" w:sz="6" w:space="0" w:color="auto"/>
              <w:bottom w:val="outset" w:sz="6" w:space="0" w:color="auto"/>
              <w:right w:val="outset" w:sz="6" w:space="0" w:color="auto"/>
            </w:tcBorders>
            <w:shd w:val="clear" w:color="auto" w:fill="auto"/>
            <w:hideMark/>
          </w:tcPr>
          <w:p w:rsidR="008B6F01" w:rsidRPr="00B41A1B" w:rsidRDefault="008B6F01" w:rsidP="00577478">
            <w:pPr>
              <w:jc w:val="both"/>
              <w:rPr>
                <w:rFonts w:ascii="Times New Roman" w:hAnsi="Times New Roman" w:cs="Times New Roman"/>
                <w:sz w:val="27"/>
                <w:szCs w:val="27"/>
              </w:rPr>
            </w:pPr>
            <w:r w:rsidRPr="00B41A1B">
              <w:rPr>
                <w:rFonts w:ascii="Times New Roman" w:hAnsi="Times New Roman" w:cs="Times New Roman"/>
                <w:sz w:val="27"/>
                <w:szCs w:val="27"/>
              </w:rPr>
              <w:t> </w:t>
            </w:r>
          </w:p>
        </w:tc>
        <w:tc>
          <w:tcPr>
            <w:tcW w:w="4905" w:type="dxa"/>
            <w:tcBorders>
              <w:top w:val="outset" w:sz="6" w:space="0" w:color="auto"/>
              <w:left w:val="outset" w:sz="6" w:space="0" w:color="auto"/>
              <w:bottom w:val="outset" w:sz="6" w:space="0" w:color="auto"/>
              <w:right w:val="outset" w:sz="6" w:space="0" w:color="auto"/>
            </w:tcBorders>
            <w:shd w:val="clear" w:color="auto" w:fill="auto"/>
            <w:hideMark/>
          </w:tcPr>
          <w:p w:rsidR="008B6F01" w:rsidRPr="00B41A1B" w:rsidRDefault="008B6F01" w:rsidP="00577478">
            <w:pPr>
              <w:jc w:val="both"/>
              <w:rPr>
                <w:rFonts w:ascii="Times New Roman" w:hAnsi="Times New Roman" w:cs="Times New Roman"/>
                <w:sz w:val="27"/>
                <w:szCs w:val="27"/>
              </w:rPr>
            </w:pPr>
            <w:r w:rsidRPr="00B41A1B">
              <w:rPr>
                <w:rFonts w:ascii="Times New Roman" w:hAnsi="Times New Roman" w:cs="Times New Roman"/>
                <w:sz w:val="27"/>
                <w:szCs w:val="27"/>
              </w:rPr>
              <w:t> </w:t>
            </w:r>
          </w:p>
        </w:tc>
      </w:tr>
    </w:tbl>
    <w:p w:rsidR="008B6F01" w:rsidRPr="00B41A1B" w:rsidRDefault="008B6F01" w:rsidP="00577478">
      <w:pPr>
        <w:spacing w:after="0" w:line="240" w:lineRule="auto"/>
        <w:ind w:firstLine="567"/>
        <w:jc w:val="both"/>
        <w:rPr>
          <w:rFonts w:ascii="Times New Roman" w:hAnsi="Times New Roman" w:cs="Times New Roman"/>
          <w:sz w:val="27"/>
          <w:szCs w:val="27"/>
        </w:rPr>
      </w:pPr>
      <w:r w:rsidRPr="00B41A1B">
        <w:rPr>
          <w:rFonts w:ascii="Times New Roman" w:hAnsi="Times New Roman" w:cs="Times New Roman"/>
          <w:sz w:val="27"/>
          <w:szCs w:val="27"/>
        </w:rPr>
        <w:t xml:space="preserve">1.2. У відповідності до договору Організатор уповноважує Виконавця здійснити оплату </w:t>
      </w:r>
      <w:r w:rsidRPr="00A44924">
        <w:rPr>
          <w:rFonts w:ascii="Times New Roman" w:hAnsi="Times New Roman" w:cs="Times New Roman"/>
          <w:b/>
          <w:sz w:val="27"/>
          <w:szCs w:val="27"/>
        </w:rPr>
        <w:t>послуг</w:t>
      </w:r>
      <w:r w:rsidRPr="00B41A1B">
        <w:rPr>
          <w:rFonts w:ascii="Times New Roman" w:hAnsi="Times New Roman" w:cs="Times New Roman"/>
          <w:sz w:val="27"/>
          <w:szCs w:val="27"/>
        </w:rPr>
        <w:t xml:space="preserve"> (у разі необхідності) за:</w:t>
      </w:r>
    </w:p>
    <w:p w:rsidR="008B6F01" w:rsidRPr="00B41A1B" w:rsidRDefault="008B6F01" w:rsidP="00577478">
      <w:pPr>
        <w:spacing w:after="0" w:line="240" w:lineRule="auto"/>
        <w:ind w:firstLine="567"/>
        <w:jc w:val="both"/>
        <w:rPr>
          <w:rFonts w:ascii="Times New Roman" w:hAnsi="Times New Roman" w:cs="Times New Roman"/>
          <w:sz w:val="27"/>
          <w:szCs w:val="27"/>
        </w:rPr>
      </w:pPr>
      <w:r w:rsidRPr="00B41A1B">
        <w:rPr>
          <w:rFonts w:ascii="Times New Roman" w:hAnsi="Times New Roman" w:cs="Times New Roman"/>
          <w:sz w:val="27"/>
          <w:szCs w:val="27"/>
        </w:rPr>
        <w:t>1.2.1. Розроблення документації із землеустрою.</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B41A1B">
        <w:rPr>
          <w:rFonts w:ascii="Times New Roman" w:hAnsi="Times New Roman" w:cs="Times New Roman"/>
          <w:sz w:val="27"/>
          <w:szCs w:val="27"/>
        </w:rPr>
        <w:t>1.2.2. Витяг з Д</w:t>
      </w:r>
      <w:r w:rsidRPr="00250FE9">
        <w:rPr>
          <w:rFonts w:ascii="Times New Roman" w:hAnsi="Times New Roman" w:cs="Times New Roman"/>
          <w:sz w:val="27"/>
          <w:szCs w:val="27"/>
        </w:rPr>
        <w:t>ержавного земельного кадастру про земельну ділянку.</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1.2.3. Витяг з технічної документації про нормативну грошову оцінку земельної ділянки.</w:t>
      </w:r>
    </w:p>
    <w:p w:rsidR="008B6F01" w:rsidRPr="00250FE9" w:rsidRDefault="008B6F01" w:rsidP="00577478">
      <w:pPr>
        <w:spacing w:after="12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1.2.4. Інші послуги, пов’язані з підготовкою документації до земельних торгів.</w:t>
      </w:r>
    </w:p>
    <w:p w:rsidR="008B6F01" w:rsidRPr="00250FE9" w:rsidRDefault="008B6F01" w:rsidP="00577478">
      <w:pPr>
        <w:spacing w:after="0"/>
        <w:jc w:val="center"/>
        <w:rPr>
          <w:rFonts w:ascii="Times New Roman" w:hAnsi="Times New Roman" w:cs="Times New Roman"/>
          <w:sz w:val="27"/>
          <w:szCs w:val="27"/>
        </w:rPr>
      </w:pPr>
      <w:r w:rsidRPr="00250FE9">
        <w:rPr>
          <w:rFonts w:ascii="Times New Roman" w:hAnsi="Times New Roman" w:cs="Times New Roman"/>
          <w:b/>
          <w:bCs/>
          <w:sz w:val="27"/>
          <w:szCs w:val="27"/>
        </w:rPr>
        <w:t>II. Обов’язки сторін</w:t>
      </w:r>
    </w:p>
    <w:p w:rsidR="008B6F01" w:rsidRPr="00250FE9" w:rsidRDefault="008B6F01" w:rsidP="00577478">
      <w:pPr>
        <w:spacing w:after="0" w:line="240" w:lineRule="auto"/>
        <w:ind w:firstLine="567"/>
        <w:jc w:val="both"/>
        <w:rPr>
          <w:rFonts w:ascii="Times New Roman" w:hAnsi="Times New Roman" w:cs="Times New Roman"/>
          <w:b/>
          <w:bCs/>
          <w:sz w:val="27"/>
          <w:szCs w:val="27"/>
        </w:rPr>
      </w:pPr>
      <w:r w:rsidRPr="00250FE9">
        <w:rPr>
          <w:rFonts w:ascii="Times New Roman" w:hAnsi="Times New Roman" w:cs="Times New Roman"/>
          <w:b/>
          <w:bCs/>
          <w:sz w:val="27"/>
          <w:szCs w:val="27"/>
        </w:rPr>
        <w:t>2.1. Виконавець зобов’язується:</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 xml:space="preserve">2.1.1. Здійснити оплату </w:t>
      </w:r>
      <w:r>
        <w:rPr>
          <w:rFonts w:ascii="Times New Roman" w:hAnsi="Times New Roman" w:cs="Times New Roman"/>
          <w:sz w:val="27"/>
          <w:szCs w:val="27"/>
        </w:rPr>
        <w:t>послуг</w:t>
      </w:r>
      <w:r w:rsidRPr="00250FE9">
        <w:rPr>
          <w:rFonts w:ascii="Times New Roman" w:hAnsi="Times New Roman" w:cs="Times New Roman"/>
          <w:sz w:val="27"/>
          <w:szCs w:val="27"/>
        </w:rPr>
        <w:t xml:space="preserve"> після отримання платіжного документа.</w:t>
      </w:r>
    </w:p>
    <w:p w:rsidR="008B6F01"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2.1.2. Негайно розпочати роботу по виконанню цього договору після підписання його Сторонами та надання Орган</w:t>
      </w:r>
      <w:r>
        <w:rPr>
          <w:rFonts w:ascii="Times New Roman" w:hAnsi="Times New Roman" w:cs="Times New Roman"/>
          <w:sz w:val="27"/>
          <w:szCs w:val="27"/>
        </w:rPr>
        <w:t>ізатором необхідних документів.</w:t>
      </w:r>
    </w:p>
    <w:p w:rsidR="008B6F01" w:rsidRDefault="008B6F01" w:rsidP="00577478">
      <w:pPr>
        <w:spacing w:after="0" w:line="240" w:lineRule="auto"/>
        <w:ind w:firstLine="567"/>
        <w:jc w:val="both"/>
        <w:rPr>
          <w:rFonts w:ascii="Times New Roman" w:hAnsi="Times New Roman" w:cs="Times New Roman"/>
          <w:sz w:val="27"/>
          <w:szCs w:val="27"/>
        </w:rPr>
      </w:pPr>
    </w:p>
    <w:p w:rsidR="008B6F01" w:rsidRDefault="008B6F01" w:rsidP="00577478">
      <w:pPr>
        <w:spacing w:after="0" w:line="240" w:lineRule="auto"/>
        <w:ind w:firstLine="567"/>
        <w:jc w:val="both"/>
        <w:rPr>
          <w:rFonts w:ascii="Times New Roman" w:hAnsi="Times New Roman" w:cs="Times New Roman"/>
          <w:sz w:val="27"/>
          <w:szCs w:val="27"/>
        </w:rPr>
      </w:pPr>
    </w:p>
    <w:p w:rsidR="008B6F01" w:rsidRDefault="008B6F01" w:rsidP="00577478">
      <w:pPr>
        <w:spacing w:after="0" w:line="240" w:lineRule="auto"/>
        <w:ind w:firstLine="567"/>
        <w:jc w:val="both"/>
        <w:rPr>
          <w:rFonts w:ascii="Times New Roman" w:hAnsi="Times New Roman" w:cs="Times New Roman"/>
          <w:sz w:val="27"/>
          <w:szCs w:val="27"/>
        </w:rPr>
      </w:pPr>
    </w:p>
    <w:p w:rsidR="008B6F01" w:rsidRPr="00D63B23" w:rsidRDefault="008B6F01" w:rsidP="00577478">
      <w:pPr>
        <w:spacing w:after="0" w:line="240" w:lineRule="auto"/>
        <w:ind w:firstLine="567"/>
        <w:jc w:val="both"/>
        <w:rPr>
          <w:rFonts w:ascii="Times New Roman" w:hAnsi="Times New Roman" w:cs="Times New Roman"/>
          <w:sz w:val="27"/>
          <w:szCs w:val="27"/>
        </w:rPr>
      </w:pPr>
    </w:p>
    <w:p w:rsidR="008B6F01" w:rsidRPr="00250FE9" w:rsidRDefault="008B6F01" w:rsidP="00577478">
      <w:pPr>
        <w:spacing w:after="0" w:line="240" w:lineRule="auto"/>
        <w:ind w:firstLine="567"/>
        <w:jc w:val="both"/>
        <w:rPr>
          <w:rFonts w:ascii="Times New Roman" w:hAnsi="Times New Roman" w:cs="Times New Roman"/>
          <w:b/>
          <w:bCs/>
          <w:sz w:val="27"/>
          <w:szCs w:val="27"/>
        </w:rPr>
      </w:pPr>
      <w:r w:rsidRPr="00250FE9">
        <w:rPr>
          <w:rFonts w:ascii="Times New Roman" w:hAnsi="Times New Roman" w:cs="Times New Roman"/>
          <w:b/>
          <w:bCs/>
          <w:sz w:val="27"/>
          <w:szCs w:val="27"/>
        </w:rPr>
        <w:t>2.2. Організатор зобов’язується:</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2.2.1. Надати Виконавцю документи та матеріали необхідні для підготовки лотів для продажу на земельних торгах (рішення, графічні матеріали, тощо) не пізніше ніж у п’ятиденний термін після підписання Договору.</w:t>
      </w:r>
    </w:p>
    <w:p w:rsidR="008B6F01" w:rsidRPr="00250FE9" w:rsidRDefault="008B6F01" w:rsidP="00577478">
      <w:pPr>
        <w:spacing w:after="12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2.2.2. Затвердити умови продажу лотів.</w:t>
      </w:r>
    </w:p>
    <w:p w:rsidR="008B6F01" w:rsidRPr="00250FE9" w:rsidRDefault="008B6F01" w:rsidP="00577478">
      <w:pPr>
        <w:spacing w:after="0"/>
        <w:jc w:val="center"/>
        <w:rPr>
          <w:rFonts w:ascii="Times New Roman" w:hAnsi="Times New Roman" w:cs="Times New Roman"/>
          <w:b/>
          <w:bCs/>
          <w:sz w:val="27"/>
          <w:szCs w:val="27"/>
        </w:rPr>
      </w:pPr>
      <w:r w:rsidRPr="00250FE9">
        <w:rPr>
          <w:rFonts w:ascii="Times New Roman" w:hAnsi="Times New Roman" w:cs="Times New Roman"/>
          <w:b/>
          <w:bCs/>
          <w:sz w:val="27"/>
          <w:szCs w:val="27"/>
        </w:rPr>
        <w:t xml:space="preserve">III. Порядок приймання і передачі </w:t>
      </w:r>
      <w:r>
        <w:rPr>
          <w:rFonts w:ascii="Times New Roman" w:hAnsi="Times New Roman" w:cs="Times New Roman"/>
          <w:b/>
          <w:bCs/>
          <w:sz w:val="27"/>
          <w:szCs w:val="27"/>
        </w:rPr>
        <w:t>послуг</w:t>
      </w:r>
    </w:p>
    <w:p w:rsidR="008B6F01" w:rsidRPr="00250FE9" w:rsidRDefault="008B6F01" w:rsidP="00577478">
      <w:pPr>
        <w:tabs>
          <w:tab w:val="left" w:pos="567"/>
        </w:tabs>
        <w:spacing w:after="0" w:line="240" w:lineRule="auto"/>
        <w:jc w:val="both"/>
        <w:rPr>
          <w:rFonts w:ascii="Times New Roman" w:hAnsi="Times New Roman" w:cs="Times New Roman"/>
          <w:sz w:val="27"/>
          <w:szCs w:val="27"/>
        </w:rPr>
      </w:pPr>
      <w:r w:rsidRPr="00250FE9">
        <w:rPr>
          <w:rFonts w:ascii="Times New Roman" w:hAnsi="Times New Roman" w:cs="Times New Roman"/>
          <w:sz w:val="27"/>
          <w:szCs w:val="27"/>
        </w:rPr>
        <w:t xml:space="preserve">        3.1. Приймання </w:t>
      </w:r>
      <w:r>
        <w:rPr>
          <w:rFonts w:ascii="Times New Roman" w:hAnsi="Times New Roman" w:cs="Times New Roman"/>
          <w:sz w:val="27"/>
          <w:szCs w:val="27"/>
        </w:rPr>
        <w:t>наданих послуг за цим договором оформляється А</w:t>
      </w:r>
      <w:r w:rsidRPr="00250FE9">
        <w:rPr>
          <w:rFonts w:ascii="Times New Roman" w:hAnsi="Times New Roman" w:cs="Times New Roman"/>
          <w:sz w:val="27"/>
          <w:szCs w:val="27"/>
        </w:rPr>
        <w:t xml:space="preserve">ктом приймання-передачі </w:t>
      </w:r>
      <w:r>
        <w:rPr>
          <w:rFonts w:ascii="Times New Roman" w:hAnsi="Times New Roman" w:cs="Times New Roman"/>
          <w:sz w:val="27"/>
          <w:szCs w:val="27"/>
        </w:rPr>
        <w:t>послуг</w:t>
      </w:r>
      <w:r w:rsidRPr="00250FE9">
        <w:rPr>
          <w:rFonts w:ascii="Times New Roman" w:hAnsi="Times New Roman" w:cs="Times New Roman"/>
          <w:sz w:val="27"/>
          <w:szCs w:val="27"/>
        </w:rPr>
        <w:t>.</w:t>
      </w:r>
    </w:p>
    <w:p w:rsidR="008B6F01" w:rsidRPr="00250FE9" w:rsidRDefault="008B6F01" w:rsidP="00577478">
      <w:pPr>
        <w:tabs>
          <w:tab w:val="left" w:pos="567"/>
        </w:tabs>
        <w:spacing w:after="0" w:line="240" w:lineRule="auto"/>
        <w:jc w:val="both"/>
        <w:rPr>
          <w:rFonts w:ascii="Times New Roman" w:hAnsi="Times New Roman" w:cs="Times New Roman"/>
          <w:sz w:val="27"/>
          <w:szCs w:val="27"/>
        </w:rPr>
      </w:pPr>
      <w:r w:rsidRPr="00250FE9">
        <w:rPr>
          <w:rFonts w:ascii="Times New Roman" w:hAnsi="Times New Roman" w:cs="Times New Roman"/>
          <w:sz w:val="27"/>
          <w:szCs w:val="27"/>
        </w:rPr>
        <w:t>        3.2. Орга</w:t>
      </w:r>
      <w:r>
        <w:rPr>
          <w:rFonts w:ascii="Times New Roman" w:hAnsi="Times New Roman" w:cs="Times New Roman"/>
          <w:sz w:val="27"/>
          <w:szCs w:val="27"/>
        </w:rPr>
        <w:t>нізатор зобов’язаний підписати Акт приймання-</w:t>
      </w:r>
      <w:r w:rsidRPr="00250FE9">
        <w:rPr>
          <w:rFonts w:ascii="Times New Roman" w:hAnsi="Times New Roman" w:cs="Times New Roman"/>
          <w:sz w:val="27"/>
          <w:szCs w:val="27"/>
        </w:rPr>
        <w:t xml:space="preserve">передачі </w:t>
      </w:r>
      <w:r>
        <w:rPr>
          <w:rFonts w:ascii="Times New Roman" w:hAnsi="Times New Roman" w:cs="Times New Roman"/>
          <w:sz w:val="27"/>
          <w:szCs w:val="27"/>
        </w:rPr>
        <w:t>послуг</w:t>
      </w:r>
      <w:r w:rsidRPr="00250FE9">
        <w:rPr>
          <w:rFonts w:ascii="Times New Roman" w:hAnsi="Times New Roman" w:cs="Times New Roman"/>
          <w:sz w:val="27"/>
          <w:szCs w:val="27"/>
        </w:rPr>
        <w:t xml:space="preserve"> протягом </w:t>
      </w:r>
      <w:r>
        <w:rPr>
          <w:rFonts w:ascii="Times New Roman" w:hAnsi="Times New Roman" w:cs="Times New Roman"/>
          <w:sz w:val="27"/>
          <w:szCs w:val="27"/>
        </w:rPr>
        <w:t>5 (</w:t>
      </w:r>
      <w:r w:rsidRPr="00250FE9">
        <w:rPr>
          <w:rFonts w:ascii="Times New Roman" w:hAnsi="Times New Roman" w:cs="Times New Roman"/>
          <w:sz w:val="27"/>
          <w:szCs w:val="27"/>
        </w:rPr>
        <w:t>п’яти</w:t>
      </w:r>
      <w:r>
        <w:rPr>
          <w:rFonts w:ascii="Times New Roman" w:hAnsi="Times New Roman" w:cs="Times New Roman"/>
          <w:sz w:val="27"/>
          <w:szCs w:val="27"/>
        </w:rPr>
        <w:t>)</w:t>
      </w:r>
      <w:r w:rsidRPr="00250FE9">
        <w:rPr>
          <w:rFonts w:ascii="Times New Roman" w:hAnsi="Times New Roman" w:cs="Times New Roman"/>
          <w:sz w:val="27"/>
          <w:szCs w:val="27"/>
        </w:rPr>
        <w:t xml:space="preserve"> робочих днів з момент</w:t>
      </w:r>
      <w:r>
        <w:rPr>
          <w:rFonts w:ascii="Times New Roman" w:hAnsi="Times New Roman" w:cs="Times New Roman"/>
          <w:sz w:val="27"/>
          <w:szCs w:val="27"/>
        </w:rPr>
        <w:t xml:space="preserve">у отримання </w:t>
      </w:r>
      <w:proofErr w:type="spellStart"/>
      <w:r>
        <w:rPr>
          <w:rFonts w:ascii="Times New Roman" w:hAnsi="Times New Roman" w:cs="Times New Roman"/>
          <w:sz w:val="27"/>
          <w:szCs w:val="27"/>
        </w:rPr>
        <w:t>А</w:t>
      </w:r>
      <w:r w:rsidRPr="00250FE9">
        <w:rPr>
          <w:rFonts w:ascii="Times New Roman" w:hAnsi="Times New Roman" w:cs="Times New Roman"/>
          <w:sz w:val="27"/>
          <w:szCs w:val="27"/>
        </w:rPr>
        <w:t>кта</w:t>
      </w:r>
      <w:proofErr w:type="spellEnd"/>
      <w:r w:rsidRPr="00250FE9">
        <w:rPr>
          <w:rFonts w:ascii="Times New Roman" w:hAnsi="Times New Roman" w:cs="Times New Roman"/>
          <w:sz w:val="27"/>
          <w:szCs w:val="27"/>
        </w:rPr>
        <w:t xml:space="preserve"> і документації, яка відповідає вимогам чинного законодавства.</w:t>
      </w:r>
    </w:p>
    <w:p w:rsidR="008B6F01" w:rsidRPr="00250FE9" w:rsidRDefault="008B6F01" w:rsidP="00577478">
      <w:pPr>
        <w:tabs>
          <w:tab w:val="left" w:pos="567"/>
        </w:tabs>
        <w:spacing w:after="120" w:line="240" w:lineRule="auto"/>
        <w:jc w:val="both"/>
        <w:rPr>
          <w:rFonts w:ascii="Times New Roman" w:hAnsi="Times New Roman" w:cs="Times New Roman"/>
          <w:sz w:val="27"/>
          <w:szCs w:val="27"/>
        </w:rPr>
      </w:pPr>
      <w:r w:rsidRPr="00250FE9">
        <w:rPr>
          <w:rFonts w:ascii="Times New Roman" w:hAnsi="Times New Roman" w:cs="Times New Roman"/>
          <w:sz w:val="27"/>
          <w:szCs w:val="27"/>
        </w:rPr>
        <w:t>       3.3.</w:t>
      </w:r>
      <w:r>
        <w:rPr>
          <w:rFonts w:ascii="Times New Roman" w:hAnsi="Times New Roman" w:cs="Times New Roman"/>
          <w:sz w:val="27"/>
          <w:szCs w:val="27"/>
        </w:rPr>
        <w:t xml:space="preserve"> У разі відмови від підписання Акту</w:t>
      </w:r>
      <w:r w:rsidRPr="00250FE9">
        <w:rPr>
          <w:rFonts w:ascii="Times New Roman" w:hAnsi="Times New Roman" w:cs="Times New Roman"/>
          <w:sz w:val="27"/>
          <w:szCs w:val="27"/>
        </w:rPr>
        <w:t>, Організатор складає мотивований протокол розбіжностей, а Виконавець розглядає його та вживає заходів згідно вимог чинного законодавства.</w:t>
      </w:r>
    </w:p>
    <w:p w:rsidR="008B6F01" w:rsidRPr="00250FE9" w:rsidRDefault="008B6F01" w:rsidP="00577478">
      <w:pPr>
        <w:spacing w:after="0"/>
        <w:jc w:val="center"/>
        <w:rPr>
          <w:rFonts w:ascii="Times New Roman" w:hAnsi="Times New Roman" w:cs="Times New Roman"/>
          <w:b/>
          <w:bCs/>
          <w:sz w:val="27"/>
          <w:szCs w:val="27"/>
        </w:rPr>
      </w:pPr>
      <w:r w:rsidRPr="00250FE9">
        <w:rPr>
          <w:rFonts w:ascii="Times New Roman" w:hAnsi="Times New Roman" w:cs="Times New Roman"/>
          <w:b/>
          <w:bCs/>
          <w:sz w:val="27"/>
          <w:szCs w:val="27"/>
        </w:rPr>
        <w:t>IV. Відповідальність Сторін та порядок вирішення спорів</w:t>
      </w:r>
    </w:p>
    <w:p w:rsidR="008B6F01" w:rsidRPr="00250FE9" w:rsidRDefault="008B6F01" w:rsidP="00577478">
      <w:pPr>
        <w:tabs>
          <w:tab w:val="left" w:pos="567"/>
        </w:tabs>
        <w:spacing w:after="0" w:line="240" w:lineRule="auto"/>
        <w:jc w:val="both"/>
        <w:rPr>
          <w:rFonts w:ascii="Times New Roman" w:hAnsi="Times New Roman" w:cs="Times New Roman"/>
          <w:sz w:val="27"/>
          <w:szCs w:val="27"/>
        </w:rPr>
      </w:pPr>
      <w:r w:rsidRPr="00250FE9">
        <w:rPr>
          <w:rFonts w:ascii="Times New Roman" w:hAnsi="Times New Roman" w:cs="Times New Roman"/>
          <w:sz w:val="27"/>
          <w:szCs w:val="27"/>
        </w:rPr>
        <w:t>        4.1. За невиконання чи неналежне виконання зобов’язань договору Сторони несуть відповідальність згідно із законодавством.</w:t>
      </w:r>
    </w:p>
    <w:p w:rsidR="008B6F01" w:rsidRPr="00250FE9" w:rsidRDefault="008B6F01" w:rsidP="00577478">
      <w:pPr>
        <w:tabs>
          <w:tab w:val="left" w:pos="567"/>
        </w:tabs>
        <w:spacing w:after="0" w:line="240" w:lineRule="auto"/>
        <w:jc w:val="both"/>
        <w:rPr>
          <w:rFonts w:ascii="Times New Roman" w:hAnsi="Times New Roman" w:cs="Times New Roman"/>
          <w:sz w:val="27"/>
          <w:szCs w:val="27"/>
        </w:rPr>
      </w:pPr>
      <w:r w:rsidRPr="00250FE9">
        <w:rPr>
          <w:rFonts w:ascii="Times New Roman" w:hAnsi="Times New Roman" w:cs="Times New Roman"/>
          <w:sz w:val="27"/>
          <w:szCs w:val="27"/>
        </w:rPr>
        <w:t>        4.2. Сторона, яка порушила зобов’язання, звільняється від відповідальності за порушення зобов’язання, якщо вона доведе, що це порушення сталося не з її вини.</w:t>
      </w:r>
    </w:p>
    <w:p w:rsidR="008B6F01" w:rsidRPr="00250FE9" w:rsidRDefault="008B6F01" w:rsidP="00577478">
      <w:pPr>
        <w:tabs>
          <w:tab w:val="left" w:pos="567"/>
        </w:tabs>
        <w:spacing w:after="0" w:line="240" w:lineRule="auto"/>
        <w:jc w:val="both"/>
        <w:rPr>
          <w:rFonts w:ascii="Times New Roman" w:hAnsi="Times New Roman" w:cs="Times New Roman"/>
          <w:sz w:val="27"/>
          <w:szCs w:val="27"/>
        </w:rPr>
      </w:pPr>
      <w:r w:rsidRPr="00250FE9">
        <w:rPr>
          <w:rFonts w:ascii="Times New Roman" w:hAnsi="Times New Roman" w:cs="Times New Roman"/>
          <w:sz w:val="27"/>
          <w:szCs w:val="27"/>
        </w:rPr>
        <w:t>        4.3. Усі спори, пов’язані з виконанням договору, вирішуються шляхом переговорів між Сторонами. У разі недосягнення згоди спір вирішується в судовому порядку, відповідно до законодавства України.</w:t>
      </w:r>
    </w:p>
    <w:p w:rsidR="008B6F01" w:rsidRPr="00250FE9" w:rsidRDefault="008B6F01" w:rsidP="00577478">
      <w:pPr>
        <w:tabs>
          <w:tab w:val="left" w:pos="567"/>
        </w:tabs>
        <w:spacing w:after="12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4.4. Організатор має право відмовитися від договору та вимагати відшкодування збитків, якщо Виконавець без поважних причин своєчасно не розпочав роботи, або виконує їх настільки повільно що закінчення їх у строк визначений договором стає неможливим.</w:t>
      </w:r>
    </w:p>
    <w:p w:rsidR="008B6F01" w:rsidRPr="00250FE9" w:rsidRDefault="008B6F01" w:rsidP="00577478">
      <w:pPr>
        <w:spacing w:after="0"/>
        <w:ind w:firstLine="709"/>
        <w:jc w:val="center"/>
        <w:rPr>
          <w:rFonts w:ascii="Times New Roman" w:hAnsi="Times New Roman" w:cs="Times New Roman"/>
          <w:b/>
          <w:bCs/>
          <w:sz w:val="27"/>
          <w:szCs w:val="27"/>
        </w:rPr>
      </w:pPr>
      <w:r w:rsidRPr="00250FE9">
        <w:rPr>
          <w:rFonts w:ascii="Times New Roman" w:hAnsi="Times New Roman" w:cs="Times New Roman"/>
          <w:b/>
          <w:bCs/>
          <w:sz w:val="27"/>
          <w:szCs w:val="27"/>
        </w:rPr>
        <w:t>V. Обставини непереборної сили</w:t>
      </w:r>
    </w:p>
    <w:p w:rsidR="008B6F01" w:rsidRPr="00250FE9" w:rsidRDefault="008B6F01" w:rsidP="00577478">
      <w:pPr>
        <w:spacing w:after="0" w:line="240" w:lineRule="auto"/>
        <w:jc w:val="both"/>
        <w:rPr>
          <w:rFonts w:ascii="Times New Roman" w:hAnsi="Times New Roman" w:cs="Times New Roman"/>
          <w:sz w:val="27"/>
          <w:szCs w:val="27"/>
        </w:rPr>
      </w:pPr>
      <w:r w:rsidRPr="00250FE9">
        <w:rPr>
          <w:rFonts w:ascii="Times New Roman" w:hAnsi="Times New Roman" w:cs="Times New Roman"/>
          <w:sz w:val="27"/>
          <w:szCs w:val="27"/>
        </w:rPr>
        <w:t>        5.1. Сторони звільняються від відповідальності за невиконання або неналежне виконання зобов’язань договору у разі виникнення обставин непереборної сили, які не існували під час укладання договору та виникли поза волею Сторін (аварія, катастрофа, стихійне лихо, епідемія, війна, тощо).</w:t>
      </w:r>
    </w:p>
    <w:p w:rsidR="008B6F01" w:rsidRPr="00250FE9" w:rsidRDefault="008B6F01" w:rsidP="00577478">
      <w:pPr>
        <w:spacing w:after="0" w:line="240" w:lineRule="auto"/>
        <w:jc w:val="both"/>
        <w:rPr>
          <w:rFonts w:ascii="Times New Roman" w:hAnsi="Times New Roman" w:cs="Times New Roman"/>
          <w:sz w:val="27"/>
          <w:szCs w:val="27"/>
        </w:rPr>
      </w:pPr>
      <w:r w:rsidRPr="00250FE9">
        <w:rPr>
          <w:rFonts w:ascii="Times New Roman" w:hAnsi="Times New Roman" w:cs="Times New Roman"/>
          <w:sz w:val="27"/>
          <w:szCs w:val="27"/>
        </w:rPr>
        <w:t>        5.2. Сторона, що не може виконувати зобов’язання договору унаслідок дії обставин непереборної сили, повинна не пізніше ніж протягом трьох днів з моменту їх виникнення повідомити про це інші сторони у письмовій формі.</w:t>
      </w:r>
    </w:p>
    <w:p w:rsidR="008B6F01" w:rsidRPr="00250FE9" w:rsidRDefault="008B6F01" w:rsidP="00577478">
      <w:pPr>
        <w:spacing w:after="0" w:line="240" w:lineRule="auto"/>
        <w:jc w:val="both"/>
        <w:rPr>
          <w:rFonts w:ascii="Times New Roman" w:hAnsi="Times New Roman" w:cs="Times New Roman"/>
          <w:sz w:val="27"/>
          <w:szCs w:val="27"/>
        </w:rPr>
      </w:pPr>
      <w:r w:rsidRPr="00250FE9">
        <w:rPr>
          <w:rFonts w:ascii="Times New Roman" w:hAnsi="Times New Roman" w:cs="Times New Roman"/>
          <w:sz w:val="27"/>
          <w:szCs w:val="27"/>
        </w:rPr>
        <w:t>        5.3. Доказом виникнення обставин непереборної сили та строку їх дії є відповідні документи, які видаються територіальним підрозділом Державної служби України з надзвичайних ситуацій.</w:t>
      </w:r>
    </w:p>
    <w:p w:rsidR="008B6F01" w:rsidRPr="00250FE9" w:rsidRDefault="008B6F01" w:rsidP="00577478">
      <w:pPr>
        <w:spacing w:after="120" w:line="240" w:lineRule="auto"/>
        <w:jc w:val="both"/>
        <w:rPr>
          <w:rFonts w:ascii="Times New Roman" w:hAnsi="Times New Roman" w:cs="Times New Roman"/>
          <w:sz w:val="27"/>
          <w:szCs w:val="27"/>
        </w:rPr>
      </w:pPr>
      <w:r w:rsidRPr="00250FE9">
        <w:rPr>
          <w:rFonts w:ascii="Times New Roman" w:hAnsi="Times New Roman" w:cs="Times New Roman"/>
          <w:sz w:val="27"/>
          <w:szCs w:val="27"/>
        </w:rPr>
        <w:t>        5.4. У разі коли строк дії обставин непереборної сили продовжується більше ніж 30 днів, кожна із Сторін в установленому порядку мають право розірвати цей договір.</w:t>
      </w:r>
    </w:p>
    <w:p w:rsidR="008B6F01" w:rsidRPr="00250FE9" w:rsidRDefault="008B6F01" w:rsidP="00577478">
      <w:pPr>
        <w:spacing w:after="0"/>
        <w:jc w:val="center"/>
        <w:rPr>
          <w:rFonts w:ascii="Times New Roman" w:hAnsi="Times New Roman" w:cs="Times New Roman"/>
          <w:b/>
          <w:bCs/>
          <w:sz w:val="27"/>
          <w:szCs w:val="27"/>
        </w:rPr>
      </w:pPr>
      <w:r w:rsidRPr="00250FE9">
        <w:rPr>
          <w:rFonts w:ascii="Times New Roman" w:hAnsi="Times New Roman" w:cs="Times New Roman"/>
          <w:b/>
          <w:bCs/>
          <w:sz w:val="27"/>
          <w:szCs w:val="27"/>
        </w:rPr>
        <w:t>VI. Строк дії договору та інші умови</w:t>
      </w:r>
    </w:p>
    <w:p w:rsidR="008B6F01" w:rsidRPr="00250FE9" w:rsidRDefault="008B6F01" w:rsidP="00577478">
      <w:pPr>
        <w:spacing w:after="0" w:line="240" w:lineRule="auto"/>
        <w:jc w:val="both"/>
        <w:rPr>
          <w:rFonts w:ascii="Times New Roman" w:hAnsi="Times New Roman" w:cs="Times New Roman"/>
          <w:sz w:val="27"/>
          <w:szCs w:val="27"/>
        </w:rPr>
      </w:pPr>
      <w:r w:rsidRPr="00250FE9">
        <w:rPr>
          <w:rFonts w:ascii="Times New Roman" w:hAnsi="Times New Roman" w:cs="Times New Roman"/>
          <w:sz w:val="27"/>
          <w:szCs w:val="27"/>
        </w:rPr>
        <w:t xml:space="preserve">        6.1. Договір набирає чинності з дати підписання сторонами і діє до повного виконання Сторонами взятих на себе зобов’язань, але не </w:t>
      </w:r>
      <w:r>
        <w:rPr>
          <w:rFonts w:ascii="Times New Roman" w:hAnsi="Times New Roman" w:cs="Times New Roman"/>
          <w:sz w:val="27"/>
          <w:szCs w:val="27"/>
        </w:rPr>
        <w:t>пізніше _______________</w:t>
      </w:r>
      <w:r w:rsidRPr="00250FE9">
        <w:rPr>
          <w:rFonts w:ascii="Times New Roman" w:hAnsi="Times New Roman" w:cs="Times New Roman"/>
          <w:sz w:val="27"/>
          <w:szCs w:val="27"/>
        </w:rPr>
        <w:t>.</w:t>
      </w:r>
    </w:p>
    <w:p w:rsidR="008B6F01" w:rsidRPr="00250FE9" w:rsidRDefault="008B6F01" w:rsidP="00577478">
      <w:pPr>
        <w:spacing w:after="0" w:line="240" w:lineRule="auto"/>
        <w:jc w:val="both"/>
        <w:rPr>
          <w:rFonts w:ascii="Times New Roman" w:hAnsi="Times New Roman" w:cs="Times New Roman"/>
          <w:sz w:val="27"/>
          <w:szCs w:val="27"/>
        </w:rPr>
      </w:pPr>
      <w:r w:rsidRPr="00250FE9">
        <w:rPr>
          <w:rFonts w:ascii="Times New Roman" w:hAnsi="Times New Roman" w:cs="Times New Roman"/>
          <w:sz w:val="27"/>
          <w:szCs w:val="27"/>
        </w:rPr>
        <w:t>        6.2. Зміни у договір можуть бути внесені за взаємною згодою Сторін, що оформляється додатковою угодою до цього договору.</w:t>
      </w:r>
    </w:p>
    <w:p w:rsidR="008B6F01" w:rsidRPr="00250FE9" w:rsidRDefault="008B6F01" w:rsidP="00577478">
      <w:pPr>
        <w:spacing w:after="0" w:line="240" w:lineRule="auto"/>
        <w:jc w:val="both"/>
        <w:rPr>
          <w:rFonts w:ascii="Times New Roman" w:hAnsi="Times New Roman" w:cs="Times New Roman"/>
          <w:sz w:val="27"/>
          <w:szCs w:val="27"/>
        </w:rPr>
      </w:pPr>
      <w:r w:rsidRPr="00250FE9">
        <w:rPr>
          <w:rFonts w:ascii="Times New Roman" w:hAnsi="Times New Roman" w:cs="Times New Roman"/>
          <w:sz w:val="27"/>
          <w:szCs w:val="27"/>
        </w:rPr>
        <w:lastRenderedPageBreak/>
        <w:t>        6.3. Усі правовідносини, що виникають у зв’язку з виконанням умов договору і не врегульовані ним, здійснюються згідно із законодавством України.</w:t>
      </w:r>
    </w:p>
    <w:p w:rsidR="008B6F01" w:rsidRPr="00250FE9" w:rsidRDefault="008B6F01" w:rsidP="00577478">
      <w:pPr>
        <w:spacing w:after="120" w:line="240" w:lineRule="auto"/>
        <w:jc w:val="both"/>
        <w:rPr>
          <w:rFonts w:ascii="Times New Roman" w:hAnsi="Times New Roman" w:cs="Times New Roman"/>
          <w:sz w:val="27"/>
          <w:szCs w:val="27"/>
        </w:rPr>
      </w:pPr>
      <w:r w:rsidRPr="00250FE9">
        <w:rPr>
          <w:rFonts w:ascii="Times New Roman" w:hAnsi="Times New Roman" w:cs="Times New Roman"/>
          <w:sz w:val="27"/>
          <w:szCs w:val="27"/>
        </w:rPr>
        <w:t xml:space="preserve">        6.4. Договір складено у </w:t>
      </w:r>
      <w:r>
        <w:rPr>
          <w:rFonts w:ascii="Times New Roman" w:hAnsi="Times New Roman" w:cs="Times New Roman"/>
          <w:sz w:val="27"/>
          <w:szCs w:val="27"/>
        </w:rPr>
        <w:t>двох оригінальних</w:t>
      </w:r>
      <w:r w:rsidRPr="00250FE9">
        <w:rPr>
          <w:rFonts w:ascii="Times New Roman" w:hAnsi="Times New Roman" w:cs="Times New Roman"/>
          <w:sz w:val="27"/>
          <w:szCs w:val="27"/>
        </w:rPr>
        <w:t xml:space="preserve"> примірниках, кожен з яких має однакову юридичну силу, по одному для кожної Сторони.</w:t>
      </w:r>
    </w:p>
    <w:p w:rsidR="008B6F01" w:rsidRPr="003C0645" w:rsidRDefault="008B6F01" w:rsidP="00577478">
      <w:pPr>
        <w:spacing w:after="120"/>
        <w:jc w:val="center"/>
        <w:rPr>
          <w:rFonts w:ascii="Times New Roman" w:hAnsi="Times New Roman" w:cs="Times New Roman"/>
          <w:sz w:val="27"/>
          <w:szCs w:val="27"/>
        </w:rPr>
      </w:pPr>
      <w:r w:rsidRPr="003C0645">
        <w:rPr>
          <w:rFonts w:ascii="Times New Roman" w:hAnsi="Times New Roman" w:cs="Times New Roman"/>
          <w:b/>
          <w:bCs/>
          <w:sz w:val="27"/>
          <w:szCs w:val="27"/>
        </w:rPr>
        <w:t>VII. Реквізити і підписи сторін</w:t>
      </w:r>
    </w:p>
    <w:tbl>
      <w:tblPr>
        <w:tblW w:w="9165" w:type="dxa"/>
        <w:jc w:val="center"/>
        <w:tblCellMar>
          <w:left w:w="0" w:type="dxa"/>
          <w:right w:w="0" w:type="dxa"/>
        </w:tblCellMar>
        <w:tblLook w:val="04A0" w:firstRow="1" w:lastRow="0" w:firstColumn="1" w:lastColumn="0" w:noHBand="0" w:noVBand="1"/>
      </w:tblPr>
      <w:tblGrid>
        <w:gridCol w:w="4238"/>
        <w:gridCol w:w="607"/>
        <w:gridCol w:w="4215"/>
        <w:gridCol w:w="105"/>
      </w:tblGrid>
      <w:tr w:rsidR="008B6F01" w:rsidRPr="003C0645" w:rsidTr="002918C0">
        <w:trPr>
          <w:jc w:val="center"/>
        </w:trPr>
        <w:tc>
          <w:tcPr>
            <w:tcW w:w="4290" w:type="dxa"/>
            <w:shd w:val="clear" w:color="auto" w:fill="auto"/>
            <w:vAlign w:val="center"/>
            <w:hideMark/>
          </w:tcPr>
          <w:p w:rsidR="008B6F01" w:rsidRPr="003C0645" w:rsidRDefault="008B6F01" w:rsidP="00577478">
            <w:pPr>
              <w:jc w:val="both"/>
              <w:rPr>
                <w:rFonts w:ascii="Times New Roman" w:hAnsi="Times New Roman" w:cs="Times New Roman"/>
                <w:b/>
                <w:bCs/>
                <w:sz w:val="27"/>
                <w:szCs w:val="27"/>
              </w:rPr>
            </w:pPr>
            <w:r w:rsidRPr="003C0645">
              <w:rPr>
                <w:rFonts w:ascii="Times New Roman" w:hAnsi="Times New Roman" w:cs="Times New Roman"/>
                <w:b/>
                <w:bCs/>
                <w:sz w:val="27"/>
                <w:szCs w:val="27"/>
              </w:rPr>
              <w:t xml:space="preserve">                       «Організатор»</w:t>
            </w:r>
          </w:p>
        </w:tc>
        <w:tc>
          <w:tcPr>
            <w:tcW w:w="1125" w:type="dxa"/>
            <w:shd w:val="clear" w:color="auto" w:fill="auto"/>
            <w:hideMark/>
          </w:tcPr>
          <w:p w:rsidR="008B6F01" w:rsidRPr="003C0645" w:rsidRDefault="008B6F01" w:rsidP="00577478">
            <w:pPr>
              <w:jc w:val="both"/>
              <w:rPr>
                <w:rFonts w:ascii="Times New Roman" w:hAnsi="Times New Roman" w:cs="Times New Roman"/>
                <w:sz w:val="27"/>
                <w:szCs w:val="27"/>
              </w:rPr>
            </w:pPr>
            <w:r w:rsidRPr="003C0645">
              <w:rPr>
                <w:rFonts w:ascii="Times New Roman" w:hAnsi="Times New Roman" w:cs="Times New Roman"/>
                <w:b/>
                <w:bCs/>
                <w:sz w:val="27"/>
                <w:szCs w:val="27"/>
              </w:rPr>
              <w:t> </w:t>
            </w:r>
          </w:p>
        </w:tc>
        <w:tc>
          <w:tcPr>
            <w:tcW w:w="3735" w:type="dxa"/>
            <w:shd w:val="clear" w:color="auto" w:fill="auto"/>
            <w:vAlign w:val="center"/>
            <w:hideMark/>
          </w:tcPr>
          <w:p w:rsidR="008B6F01" w:rsidRPr="003C0645" w:rsidRDefault="008B6F01" w:rsidP="00577478">
            <w:pPr>
              <w:jc w:val="both"/>
              <w:rPr>
                <w:rFonts w:ascii="Times New Roman" w:hAnsi="Times New Roman" w:cs="Times New Roman"/>
                <w:sz w:val="27"/>
                <w:szCs w:val="27"/>
              </w:rPr>
            </w:pPr>
            <w:r w:rsidRPr="003C0645">
              <w:rPr>
                <w:rFonts w:ascii="Times New Roman" w:hAnsi="Times New Roman" w:cs="Times New Roman"/>
                <w:b/>
                <w:bCs/>
                <w:sz w:val="27"/>
                <w:szCs w:val="27"/>
              </w:rPr>
              <w:t xml:space="preserve">               «Виконавець»</w:t>
            </w:r>
          </w:p>
        </w:tc>
        <w:tc>
          <w:tcPr>
            <w:tcW w:w="15" w:type="dxa"/>
            <w:shd w:val="clear" w:color="auto" w:fill="auto"/>
            <w:vAlign w:val="center"/>
            <w:hideMark/>
          </w:tcPr>
          <w:p w:rsidR="008B6F01" w:rsidRPr="003C0645" w:rsidRDefault="008B6F01" w:rsidP="00577478">
            <w:pPr>
              <w:jc w:val="both"/>
              <w:rPr>
                <w:rFonts w:ascii="Times New Roman" w:hAnsi="Times New Roman" w:cs="Times New Roman"/>
                <w:sz w:val="27"/>
                <w:szCs w:val="27"/>
              </w:rPr>
            </w:pPr>
            <w:r w:rsidRPr="003C0645">
              <w:rPr>
                <w:rFonts w:ascii="Times New Roman" w:hAnsi="Times New Roman" w:cs="Times New Roman"/>
                <w:sz w:val="27"/>
                <w:szCs w:val="27"/>
              </w:rPr>
              <w:t> </w:t>
            </w:r>
          </w:p>
        </w:tc>
      </w:tr>
      <w:tr w:rsidR="008B6F01" w:rsidRPr="003C0645" w:rsidTr="002918C0">
        <w:trPr>
          <w:jc w:val="center"/>
        </w:trPr>
        <w:tc>
          <w:tcPr>
            <w:tcW w:w="4290" w:type="dxa"/>
            <w:shd w:val="clear" w:color="auto" w:fill="auto"/>
            <w:hideMark/>
          </w:tcPr>
          <w:p w:rsidR="008B6F01" w:rsidRPr="003C0645" w:rsidRDefault="008B6F01" w:rsidP="00577478">
            <w:pPr>
              <w:spacing w:line="240" w:lineRule="auto"/>
              <w:jc w:val="both"/>
              <w:rPr>
                <w:rFonts w:ascii="Times New Roman" w:hAnsi="Times New Roman" w:cs="Times New Roman"/>
                <w:b/>
                <w:bCs/>
                <w:sz w:val="27"/>
                <w:szCs w:val="27"/>
              </w:rPr>
            </w:pPr>
            <w:r w:rsidRPr="003C0645">
              <w:rPr>
                <w:rFonts w:ascii="Times New Roman" w:hAnsi="Times New Roman" w:cs="Times New Roman"/>
                <w:b/>
                <w:bCs/>
                <w:sz w:val="27"/>
                <w:szCs w:val="27"/>
              </w:rPr>
              <w:t xml:space="preserve">Студениківська сільська рада </w:t>
            </w:r>
          </w:p>
          <w:p w:rsidR="008B6F01" w:rsidRPr="003C0645" w:rsidRDefault="008B6F01" w:rsidP="00577478">
            <w:pPr>
              <w:spacing w:line="240" w:lineRule="auto"/>
              <w:jc w:val="both"/>
              <w:rPr>
                <w:rFonts w:ascii="Times New Roman" w:hAnsi="Times New Roman" w:cs="Times New Roman"/>
                <w:sz w:val="27"/>
                <w:szCs w:val="27"/>
              </w:rPr>
            </w:pPr>
            <w:r w:rsidRPr="003C0645">
              <w:rPr>
                <w:rFonts w:ascii="Times New Roman" w:hAnsi="Times New Roman" w:cs="Times New Roman"/>
                <w:sz w:val="27"/>
                <w:szCs w:val="27"/>
              </w:rPr>
              <w:t>Місцезнаходження/адреса для листування: вул. Переяславська, 19,                     с.</w:t>
            </w:r>
            <w:r w:rsidRPr="003C0645">
              <w:rPr>
                <w:rFonts w:ascii="Times New Roman" w:hAnsi="Times New Roman" w:cs="Times New Roman"/>
                <w:sz w:val="27"/>
                <w:szCs w:val="27"/>
                <w:lang w:val="ru-RU"/>
              </w:rPr>
              <w:t xml:space="preserve"> </w:t>
            </w:r>
            <w:r w:rsidRPr="003C0645">
              <w:rPr>
                <w:rFonts w:ascii="Times New Roman" w:hAnsi="Times New Roman" w:cs="Times New Roman"/>
                <w:sz w:val="27"/>
                <w:szCs w:val="27"/>
              </w:rPr>
              <w:t>Студеники,  Бориспільський район, Київська область, 08421</w:t>
            </w:r>
          </w:p>
          <w:p w:rsidR="008B6F01" w:rsidRPr="003C0645" w:rsidRDefault="008B6F01" w:rsidP="00577478">
            <w:pPr>
              <w:spacing w:line="240" w:lineRule="auto"/>
              <w:jc w:val="both"/>
              <w:rPr>
                <w:rFonts w:ascii="Times New Roman" w:hAnsi="Times New Roman" w:cs="Times New Roman"/>
                <w:sz w:val="27"/>
                <w:szCs w:val="27"/>
              </w:rPr>
            </w:pPr>
            <w:r w:rsidRPr="003C0645">
              <w:rPr>
                <w:rFonts w:ascii="Times New Roman" w:hAnsi="Times New Roman" w:cs="Times New Roman"/>
                <w:sz w:val="27"/>
                <w:szCs w:val="27"/>
              </w:rPr>
              <w:t xml:space="preserve">Контактний </w:t>
            </w:r>
            <w:proofErr w:type="spellStart"/>
            <w:r w:rsidRPr="003C0645">
              <w:rPr>
                <w:rFonts w:ascii="Times New Roman" w:hAnsi="Times New Roman" w:cs="Times New Roman"/>
                <w:sz w:val="27"/>
                <w:szCs w:val="27"/>
              </w:rPr>
              <w:t>тел</w:t>
            </w:r>
            <w:proofErr w:type="spellEnd"/>
            <w:r w:rsidRPr="003C0645">
              <w:rPr>
                <w:rFonts w:ascii="Times New Roman" w:hAnsi="Times New Roman" w:cs="Times New Roman"/>
                <w:sz w:val="27"/>
                <w:szCs w:val="27"/>
              </w:rPr>
              <w:t>.: (04567) 2-74-34,     2-72-10</w:t>
            </w:r>
          </w:p>
          <w:p w:rsidR="008B6F01" w:rsidRPr="003C0645" w:rsidRDefault="008B6F01" w:rsidP="00577478">
            <w:pPr>
              <w:spacing w:line="240" w:lineRule="auto"/>
              <w:jc w:val="both"/>
              <w:rPr>
                <w:rFonts w:ascii="Times New Roman" w:hAnsi="Times New Roman" w:cs="Times New Roman"/>
                <w:sz w:val="27"/>
                <w:szCs w:val="27"/>
                <w:lang w:val="ru-RU"/>
              </w:rPr>
            </w:pPr>
            <w:r w:rsidRPr="003C0645">
              <w:rPr>
                <w:rFonts w:ascii="Times New Roman" w:hAnsi="Times New Roman" w:cs="Times New Roman"/>
                <w:sz w:val="27"/>
                <w:szCs w:val="27"/>
              </w:rPr>
              <w:t>Е-</w:t>
            </w:r>
            <w:r w:rsidRPr="003C0645">
              <w:rPr>
                <w:rFonts w:ascii="Times New Roman" w:hAnsi="Times New Roman" w:cs="Times New Roman"/>
                <w:sz w:val="27"/>
                <w:szCs w:val="27"/>
                <w:lang w:val="en-US"/>
              </w:rPr>
              <w:t>mail</w:t>
            </w:r>
            <w:r w:rsidRPr="003C0645">
              <w:rPr>
                <w:rFonts w:ascii="Times New Roman" w:hAnsi="Times New Roman" w:cs="Times New Roman"/>
                <w:sz w:val="27"/>
                <w:szCs w:val="27"/>
              </w:rPr>
              <w:t xml:space="preserve">: </w:t>
            </w:r>
            <w:hyperlink r:id="rId15" w:history="1">
              <w:r w:rsidRPr="003C0645">
                <w:rPr>
                  <w:rStyle w:val="a3"/>
                  <w:rFonts w:ascii="Times New Roman" w:hAnsi="Times New Roman" w:cs="Times New Roman"/>
                  <w:color w:val="auto"/>
                  <w:sz w:val="27"/>
                  <w:szCs w:val="27"/>
                  <w:lang w:val="en-US"/>
                </w:rPr>
                <w:t>studenikisr</w:t>
              </w:r>
              <w:r w:rsidRPr="003C0645">
                <w:rPr>
                  <w:rStyle w:val="a3"/>
                  <w:rFonts w:ascii="Times New Roman" w:hAnsi="Times New Roman" w:cs="Times New Roman"/>
                  <w:color w:val="auto"/>
                  <w:sz w:val="27"/>
                  <w:szCs w:val="27"/>
                  <w:lang w:val="ru-RU"/>
                </w:rPr>
                <w:t>@</w:t>
              </w:r>
              <w:r w:rsidRPr="003C0645">
                <w:rPr>
                  <w:rStyle w:val="a3"/>
                  <w:rFonts w:ascii="Times New Roman" w:hAnsi="Times New Roman" w:cs="Times New Roman"/>
                  <w:color w:val="auto"/>
                  <w:sz w:val="27"/>
                  <w:szCs w:val="27"/>
                  <w:lang w:val="en-US"/>
                </w:rPr>
                <w:t>ukr</w:t>
              </w:r>
              <w:r w:rsidRPr="003C0645">
                <w:rPr>
                  <w:rStyle w:val="a3"/>
                  <w:rFonts w:ascii="Times New Roman" w:hAnsi="Times New Roman" w:cs="Times New Roman"/>
                  <w:color w:val="auto"/>
                  <w:sz w:val="27"/>
                  <w:szCs w:val="27"/>
                  <w:lang w:val="ru-RU"/>
                </w:rPr>
                <w:t>.</w:t>
              </w:r>
              <w:r w:rsidRPr="003C0645">
                <w:rPr>
                  <w:rStyle w:val="a3"/>
                  <w:rFonts w:ascii="Times New Roman" w:hAnsi="Times New Roman" w:cs="Times New Roman"/>
                  <w:color w:val="auto"/>
                  <w:sz w:val="27"/>
                  <w:szCs w:val="27"/>
                  <w:lang w:val="en-US"/>
                </w:rPr>
                <w:t>net</w:t>
              </w:r>
            </w:hyperlink>
            <w:r w:rsidRPr="003C0645">
              <w:rPr>
                <w:rFonts w:ascii="Times New Roman" w:hAnsi="Times New Roman" w:cs="Times New Roman"/>
                <w:sz w:val="27"/>
                <w:szCs w:val="27"/>
                <w:lang w:val="ru-RU"/>
              </w:rPr>
              <w:t xml:space="preserve"> </w:t>
            </w:r>
          </w:p>
          <w:p w:rsidR="008B6F01" w:rsidRPr="003C0645" w:rsidRDefault="008B6F01" w:rsidP="00577478">
            <w:pPr>
              <w:spacing w:line="240" w:lineRule="auto"/>
              <w:jc w:val="both"/>
              <w:rPr>
                <w:rFonts w:ascii="Times New Roman" w:hAnsi="Times New Roman" w:cs="Times New Roman"/>
                <w:sz w:val="27"/>
                <w:szCs w:val="27"/>
              </w:rPr>
            </w:pPr>
            <w:r w:rsidRPr="003C0645">
              <w:rPr>
                <w:rFonts w:ascii="Times New Roman" w:hAnsi="Times New Roman" w:cs="Times New Roman"/>
                <w:sz w:val="27"/>
                <w:szCs w:val="27"/>
              </w:rPr>
              <w:t>Код ЄДРПОУ 04358916</w:t>
            </w:r>
          </w:p>
          <w:p w:rsidR="008B6F01" w:rsidRPr="003C0645" w:rsidRDefault="008B6F01" w:rsidP="00577478">
            <w:pPr>
              <w:spacing w:line="240" w:lineRule="auto"/>
              <w:jc w:val="both"/>
              <w:rPr>
                <w:rFonts w:ascii="Times New Roman" w:hAnsi="Times New Roman" w:cs="Times New Roman"/>
                <w:sz w:val="27"/>
                <w:szCs w:val="27"/>
              </w:rPr>
            </w:pPr>
            <w:r w:rsidRPr="003C0645">
              <w:rPr>
                <w:rFonts w:ascii="Times New Roman" w:hAnsi="Times New Roman" w:cs="Times New Roman"/>
                <w:sz w:val="27"/>
                <w:szCs w:val="27"/>
              </w:rPr>
              <w:t xml:space="preserve">Р/р в форматі </w:t>
            </w:r>
            <w:r w:rsidRPr="003C0645">
              <w:rPr>
                <w:rFonts w:ascii="Times New Roman" w:hAnsi="Times New Roman" w:cs="Times New Roman"/>
                <w:sz w:val="27"/>
                <w:szCs w:val="27"/>
                <w:lang w:val="en-US"/>
              </w:rPr>
              <w:t>IBAN</w:t>
            </w:r>
            <w:r w:rsidRPr="003C0645">
              <w:rPr>
                <w:rFonts w:ascii="Times New Roman" w:hAnsi="Times New Roman" w:cs="Times New Roman"/>
                <w:sz w:val="27"/>
                <w:szCs w:val="27"/>
              </w:rPr>
              <w:t>:</w:t>
            </w:r>
          </w:p>
          <w:p w:rsidR="008B6F01" w:rsidRPr="003C0645" w:rsidRDefault="008B6F01" w:rsidP="00577478">
            <w:pPr>
              <w:spacing w:line="240" w:lineRule="auto"/>
              <w:jc w:val="both"/>
              <w:rPr>
                <w:rFonts w:ascii="Times New Roman" w:hAnsi="Times New Roman" w:cs="Times New Roman"/>
                <w:sz w:val="27"/>
                <w:szCs w:val="27"/>
              </w:rPr>
            </w:pPr>
            <w:r w:rsidRPr="003C0645">
              <w:rPr>
                <w:rFonts w:ascii="Times New Roman" w:hAnsi="Times New Roman" w:cs="Times New Roman"/>
                <w:sz w:val="27"/>
                <w:szCs w:val="27"/>
              </w:rPr>
              <w:t>_______________________________</w:t>
            </w:r>
          </w:p>
          <w:p w:rsidR="008B6F01" w:rsidRPr="003C0645" w:rsidRDefault="008B6F01" w:rsidP="00577478">
            <w:pPr>
              <w:spacing w:line="240" w:lineRule="auto"/>
              <w:jc w:val="both"/>
              <w:rPr>
                <w:rFonts w:ascii="Times New Roman" w:hAnsi="Times New Roman" w:cs="Times New Roman"/>
                <w:sz w:val="27"/>
                <w:szCs w:val="27"/>
              </w:rPr>
            </w:pPr>
            <w:r w:rsidRPr="003C0645">
              <w:rPr>
                <w:rFonts w:ascii="Times New Roman" w:hAnsi="Times New Roman" w:cs="Times New Roman"/>
                <w:sz w:val="27"/>
                <w:szCs w:val="27"/>
              </w:rPr>
              <w:t>в ДКСУ м. Києва</w:t>
            </w:r>
          </w:p>
          <w:p w:rsidR="008B6F01" w:rsidRPr="003C0645" w:rsidRDefault="008B6F01" w:rsidP="00577478">
            <w:pPr>
              <w:spacing w:line="240" w:lineRule="auto"/>
              <w:jc w:val="both"/>
              <w:rPr>
                <w:rFonts w:ascii="Times New Roman" w:hAnsi="Times New Roman" w:cs="Times New Roman"/>
                <w:sz w:val="27"/>
                <w:szCs w:val="27"/>
              </w:rPr>
            </w:pPr>
            <w:r w:rsidRPr="003C0645">
              <w:rPr>
                <w:rFonts w:ascii="Times New Roman" w:hAnsi="Times New Roman" w:cs="Times New Roman"/>
                <w:sz w:val="27"/>
                <w:szCs w:val="27"/>
              </w:rPr>
              <w:t>Не є платником податку</w:t>
            </w:r>
          </w:p>
          <w:p w:rsidR="008B6F01" w:rsidRPr="003C0645" w:rsidRDefault="008B6F01" w:rsidP="00577478">
            <w:pPr>
              <w:spacing w:line="240" w:lineRule="auto"/>
              <w:jc w:val="both"/>
              <w:rPr>
                <w:rFonts w:ascii="Times New Roman" w:hAnsi="Times New Roman" w:cs="Times New Roman"/>
                <w:b/>
                <w:bCs/>
                <w:sz w:val="27"/>
                <w:szCs w:val="27"/>
              </w:rPr>
            </w:pPr>
          </w:p>
          <w:p w:rsidR="008B6F01" w:rsidRPr="003C0645" w:rsidRDefault="008B6F01" w:rsidP="00577478">
            <w:pPr>
              <w:spacing w:line="240" w:lineRule="auto"/>
              <w:jc w:val="both"/>
              <w:rPr>
                <w:rFonts w:ascii="Times New Roman" w:hAnsi="Times New Roman" w:cs="Times New Roman"/>
                <w:b/>
                <w:bCs/>
                <w:sz w:val="27"/>
                <w:szCs w:val="27"/>
              </w:rPr>
            </w:pPr>
            <w:r w:rsidRPr="003C0645">
              <w:rPr>
                <w:rFonts w:ascii="Times New Roman" w:hAnsi="Times New Roman" w:cs="Times New Roman"/>
                <w:b/>
                <w:bCs/>
                <w:sz w:val="27"/>
                <w:szCs w:val="27"/>
              </w:rPr>
              <w:t>Сільський голова</w:t>
            </w:r>
          </w:p>
          <w:p w:rsidR="008B6F01" w:rsidRPr="003C0645" w:rsidRDefault="008B6F01" w:rsidP="00577478">
            <w:pPr>
              <w:spacing w:line="240" w:lineRule="auto"/>
              <w:jc w:val="both"/>
              <w:rPr>
                <w:rFonts w:ascii="Times New Roman" w:hAnsi="Times New Roman" w:cs="Times New Roman"/>
                <w:b/>
                <w:bCs/>
                <w:sz w:val="27"/>
                <w:szCs w:val="27"/>
              </w:rPr>
            </w:pPr>
            <w:r w:rsidRPr="003C0645">
              <w:rPr>
                <w:rFonts w:ascii="Times New Roman" w:hAnsi="Times New Roman" w:cs="Times New Roman"/>
                <w:b/>
                <w:bCs/>
                <w:sz w:val="27"/>
                <w:szCs w:val="27"/>
              </w:rPr>
              <w:t>_______________  М.О. Лях </w:t>
            </w:r>
          </w:p>
          <w:p w:rsidR="008B6F01" w:rsidRPr="003C0645" w:rsidRDefault="008B6F01" w:rsidP="00577478">
            <w:pPr>
              <w:spacing w:line="240" w:lineRule="auto"/>
              <w:jc w:val="both"/>
              <w:rPr>
                <w:rFonts w:ascii="Times New Roman" w:hAnsi="Times New Roman" w:cs="Times New Roman"/>
                <w:sz w:val="27"/>
                <w:szCs w:val="27"/>
              </w:rPr>
            </w:pPr>
            <w:r w:rsidRPr="003C0645">
              <w:rPr>
                <w:rFonts w:ascii="Times New Roman" w:hAnsi="Times New Roman" w:cs="Times New Roman"/>
                <w:sz w:val="27"/>
                <w:szCs w:val="27"/>
              </w:rPr>
              <w:t>М.П.</w:t>
            </w:r>
          </w:p>
        </w:tc>
        <w:tc>
          <w:tcPr>
            <w:tcW w:w="1125" w:type="dxa"/>
            <w:shd w:val="clear" w:color="auto" w:fill="auto"/>
            <w:vAlign w:val="center"/>
            <w:hideMark/>
          </w:tcPr>
          <w:p w:rsidR="008B6F01" w:rsidRPr="003C0645" w:rsidRDefault="008B6F01" w:rsidP="00577478">
            <w:pPr>
              <w:spacing w:line="240" w:lineRule="auto"/>
              <w:jc w:val="both"/>
              <w:rPr>
                <w:rFonts w:ascii="Times New Roman" w:hAnsi="Times New Roman" w:cs="Times New Roman"/>
                <w:b/>
                <w:bCs/>
                <w:sz w:val="27"/>
                <w:szCs w:val="27"/>
              </w:rPr>
            </w:pPr>
          </w:p>
          <w:p w:rsidR="008B6F01" w:rsidRPr="003C0645" w:rsidRDefault="008B6F01" w:rsidP="00577478">
            <w:pPr>
              <w:spacing w:line="240" w:lineRule="auto"/>
              <w:jc w:val="both"/>
              <w:rPr>
                <w:rFonts w:ascii="Times New Roman" w:hAnsi="Times New Roman" w:cs="Times New Roman"/>
                <w:sz w:val="27"/>
                <w:szCs w:val="27"/>
              </w:rPr>
            </w:pPr>
            <w:r w:rsidRPr="003C0645">
              <w:rPr>
                <w:rFonts w:ascii="Times New Roman" w:hAnsi="Times New Roman" w:cs="Times New Roman"/>
                <w:b/>
                <w:bCs/>
                <w:sz w:val="27"/>
                <w:szCs w:val="27"/>
              </w:rPr>
              <w:t> </w:t>
            </w:r>
          </w:p>
        </w:tc>
        <w:tc>
          <w:tcPr>
            <w:tcW w:w="3750" w:type="dxa"/>
            <w:gridSpan w:val="2"/>
            <w:shd w:val="clear" w:color="auto" w:fill="auto"/>
            <w:hideMark/>
          </w:tcPr>
          <w:p w:rsidR="008B6F01" w:rsidRPr="003C0645" w:rsidRDefault="008B6F01" w:rsidP="00577478">
            <w:pPr>
              <w:spacing w:line="240" w:lineRule="auto"/>
              <w:jc w:val="both"/>
              <w:rPr>
                <w:rFonts w:ascii="Times New Roman" w:hAnsi="Times New Roman" w:cs="Times New Roman"/>
                <w:sz w:val="27"/>
                <w:szCs w:val="27"/>
              </w:rPr>
            </w:pPr>
            <w:r w:rsidRPr="003C0645">
              <w:rPr>
                <w:rFonts w:ascii="Times New Roman" w:hAnsi="Times New Roman" w:cs="Times New Roman"/>
                <w:sz w:val="27"/>
                <w:szCs w:val="27"/>
              </w:rPr>
              <w:t> _______________________________</w:t>
            </w:r>
          </w:p>
          <w:p w:rsidR="008B6F01" w:rsidRPr="003C0645" w:rsidRDefault="008B6F01" w:rsidP="00577478">
            <w:pPr>
              <w:spacing w:line="240" w:lineRule="auto"/>
              <w:jc w:val="both"/>
              <w:rPr>
                <w:rFonts w:ascii="Times New Roman" w:hAnsi="Times New Roman" w:cs="Times New Roman"/>
                <w:sz w:val="27"/>
                <w:szCs w:val="27"/>
              </w:rPr>
            </w:pPr>
            <w:r w:rsidRPr="003C0645">
              <w:rPr>
                <w:rFonts w:ascii="Times New Roman" w:hAnsi="Times New Roman" w:cs="Times New Roman"/>
                <w:sz w:val="27"/>
                <w:szCs w:val="27"/>
              </w:rPr>
              <w:t>________________________________</w:t>
            </w:r>
          </w:p>
          <w:p w:rsidR="008B6F01" w:rsidRPr="003C0645" w:rsidRDefault="008B6F01" w:rsidP="00577478">
            <w:pPr>
              <w:spacing w:line="240" w:lineRule="auto"/>
              <w:jc w:val="both"/>
              <w:rPr>
                <w:rFonts w:ascii="Times New Roman" w:hAnsi="Times New Roman" w:cs="Times New Roman"/>
                <w:sz w:val="27"/>
                <w:szCs w:val="27"/>
              </w:rPr>
            </w:pPr>
            <w:r w:rsidRPr="003C0645">
              <w:rPr>
                <w:rFonts w:ascii="Times New Roman" w:hAnsi="Times New Roman" w:cs="Times New Roman"/>
                <w:sz w:val="27"/>
                <w:szCs w:val="27"/>
              </w:rPr>
              <w:t>Місцезнаходження/місце проживання та адреса для листування:</w:t>
            </w:r>
            <w:r w:rsidRPr="003C0645">
              <w:rPr>
                <w:rFonts w:ascii="Times New Roman" w:hAnsi="Times New Roman" w:cs="Times New Roman"/>
                <w:sz w:val="27"/>
                <w:szCs w:val="27"/>
              </w:rPr>
              <w:br/>
              <w:t>________________________________</w:t>
            </w:r>
          </w:p>
          <w:p w:rsidR="008B6F01" w:rsidRPr="003C0645" w:rsidRDefault="008B6F01" w:rsidP="00577478">
            <w:pPr>
              <w:spacing w:line="240" w:lineRule="auto"/>
              <w:jc w:val="both"/>
              <w:rPr>
                <w:rFonts w:ascii="Times New Roman" w:hAnsi="Times New Roman" w:cs="Times New Roman"/>
                <w:sz w:val="27"/>
                <w:szCs w:val="27"/>
              </w:rPr>
            </w:pPr>
            <w:r w:rsidRPr="003C0645">
              <w:rPr>
                <w:rFonts w:ascii="Times New Roman" w:hAnsi="Times New Roman" w:cs="Times New Roman"/>
                <w:sz w:val="27"/>
                <w:szCs w:val="27"/>
              </w:rPr>
              <w:t>Контактний телефон:_____________</w:t>
            </w:r>
          </w:p>
          <w:p w:rsidR="008B6F01" w:rsidRPr="003C0645" w:rsidRDefault="008B6F01" w:rsidP="00577478">
            <w:pPr>
              <w:spacing w:line="240" w:lineRule="auto"/>
              <w:jc w:val="both"/>
              <w:rPr>
                <w:rFonts w:ascii="Times New Roman" w:hAnsi="Times New Roman" w:cs="Times New Roman"/>
                <w:sz w:val="27"/>
                <w:szCs w:val="27"/>
              </w:rPr>
            </w:pPr>
            <w:r w:rsidRPr="003C0645">
              <w:rPr>
                <w:rFonts w:ascii="Times New Roman" w:hAnsi="Times New Roman" w:cs="Times New Roman"/>
                <w:sz w:val="27"/>
                <w:szCs w:val="27"/>
              </w:rPr>
              <w:t>Е-</w:t>
            </w:r>
            <w:r w:rsidRPr="003C0645">
              <w:rPr>
                <w:rFonts w:ascii="Times New Roman" w:hAnsi="Times New Roman" w:cs="Times New Roman"/>
                <w:sz w:val="27"/>
                <w:szCs w:val="27"/>
                <w:lang w:val="en-US"/>
              </w:rPr>
              <w:t>mail</w:t>
            </w:r>
            <w:r w:rsidRPr="003C0645">
              <w:rPr>
                <w:rFonts w:ascii="Times New Roman" w:hAnsi="Times New Roman" w:cs="Times New Roman"/>
                <w:sz w:val="27"/>
                <w:szCs w:val="27"/>
              </w:rPr>
              <w:t>: _________________________</w:t>
            </w:r>
            <w:r w:rsidRPr="003C0645">
              <w:rPr>
                <w:rFonts w:ascii="Times New Roman" w:hAnsi="Times New Roman" w:cs="Times New Roman"/>
                <w:sz w:val="27"/>
                <w:szCs w:val="27"/>
              </w:rPr>
              <w:br/>
              <w:t>Код ЄДРПОУ: ___________________</w:t>
            </w:r>
          </w:p>
          <w:p w:rsidR="008B6F01" w:rsidRPr="003C0645" w:rsidRDefault="008B6F01" w:rsidP="00577478">
            <w:pPr>
              <w:spacing w:line="240" w:lineRule="auto"/>
              <w:jc w:val="both"/>
              <w:rPr>
                <w:rFonts w:ascii="Times New Roman" w:hAnsi="Times New Roman" w:cs="Times New Roman"/>
                <w:sz w:val="27"/>
                <w:szCs w:val="27"/>
              </w:rPr>
            </w:pPr>
            <w:r w:rsidRPr="003C0645">
              <w:rPr>
                <w:rFonts w:ascii="Times New Roman" w:hAnsi="Times New Roman" w:cs="Times New Roman"/>
                <w:sz w:val="27"/>
                <w:szCs w:val="27"/>
              </w:rPr>
              <w:t>Виписка/Витяг з ЄДР:</w:t>
            </w:r>
          </w:p>
          <w:p w:rsidR="008B6F01" w:rsidRPr="003C0645" w:rsidRDefault="008B6F01" w:rsidP="00577478">
            <w:pPr>
              <w:spacing w:line="240" w:lineRule="auto"/>
              <w:jc w:val="both"/>
              <w:rPr>
                <w:rFonts w:ascii="Times New Roman" w:hAnsi="Times New Roman" w:cs="Times New Roman"/>
                <w:sz w:val="27"/>
                <w:szCs w:val="27"/>
              </w:rPr>
            </w:pPr>
            <w:r w:rsidRPr="003C0645">
              <w:rPr>
                <w:rFonts w:ascii="Times New Roman" w:hAnsi="Times New Roman" w:cs="Times New Roman"/>
                <w:sz w:val="27"/>
                <w:szCs w:val="27"/>
              </w:rPr>
              <w:t xml:space="preserve"> _______________________________</w:t>
            </w:r>
          </w:p>
          <w:p w:rsidR="008B6F01" w:rsidRPr="003C0645" w:rsidRDefault="008B6F01" w:rsidP="00577478">
            <w:pPr>
              <w:spacing w:line="240" w:lineRule="auto"/>
              <w:jc w:val="both"/>
              <w:rPr>
                <w:rFonts w:ascii="Times New Roman" w:hAnsi="Times New Roman" w:cs="Times New Roman"/>
                <w:sz w:val="27"/>
                <w:szCs w:val="27"/>
              </w:rPr>
            </w:pPr>
            <w:r w:rsidRPr="003C0645">
              <w:rPr>
                <w:rFonts w:ascii="Times New Roman" w:hAnsi="Times New Roman" w:cs="Times New Roman"/>
                <w:sz w:val="27"/>
                <w:szCs w:val="27"/>
              </w:rPr>
              <w:t>Платник податку_________________</w:t>
            </w:r>
          </w:p>
          <w:p w:rsidR="008B6F01" w:rsidRPr="003C0645" w:rsidRDefault="008B6F01" w:rsidP="00577478">
            <w:pPr>
              <w:spacing w:line="240" w:lineRule="auto"/>
              <w:jc w:val="both"/>
              <w:rPr>
                <w:rFonts w:ascii="Times New Roman" w:hAnsi="Times New Roman" w:cs="Times New Roman"/>
                <w:sz w:val="27"/>
                <w:szCs w:val="27"/>
              </w:rPr>
            </w:pPr>
            <w:r w:rsidRPr="003C0645">
              <w:rPr>
                <w:rFonts w:ascii="Times New Roman" w:hAnsi="Times New Roman" w:cs="Times New Roman"/>
                <w:sz w:val="27"/>
                <w:szCs w:val="27"/>
              </w:rPr>
              <w:t>Суб’єкт___________ підприємництва</w:t>
            </w:r>
            <w:r w:rsidRPr="003C0645">
              <w:rPr>
                <w:rFonts w:ascii="Times New Roman" w:hAnsi="Times New Roman" w:cs="Times New Roman"/>
                <w:sz w:val="27"/>
                <w:szCs w:val="27"/>
              </w:rPr>
              <w:br/>
              <w:t xml:space="preserve">Р/р в форматі </w:t>
            </w:r>
            <w:r w:rsidRPr="003C0645">
              <w:rPr>
                <w:rFonts w:ascii="Times New Roman" w:hAnsi="Times New Roman" w:cs="Times New Roman"/>
                <w:sz w:val="27"/>
                <w:szCs w:val="27"/>
                <w:lang w:val="en-US"/>
              </w:rPr>
              <w:t>IBAN</w:t>
            </w:r>
            <w:r w:rsidRPr="003C0645">
              <w:rPr>
                <w:rFonts w:ascii="Times New Roman" w:hAnsi="Times New Roman" w:cs="Times New Roman"/>
                <w:sz w:val="27"/>
                <w:szCs w:val="27"/>
              </w:rPr>
              <w:t>:</w:t>
            </w:r>
          </w:p>
          <w:p w:rsidR="008B6F01" w:rsidRPr="003C0645" w:rsidRDefault="008B6F01" w:rsidP="00577478">
            <w:pPr>
              <w:spacing w:line="240" w:lineRule="auto"/>
              <w:jc w:val="both"/>
              <w:rPr>
                <w:rFonts w:ascii="Times New Roman" w:hAnsi="Times New Roman" w:cs="Times New Roman"/>
                <w:sz w:val="27"/>
                <w:szCs w:val="27"/>
              </w:rPr>
            </w:pPr>
            <w:r w:rsidRPr="003C0645">
              <w:rPr>
                <w:rFonts w:ascii="Times New Roman" w:hAnsi="Times New Roman" w:cs="Times New Roman"/>
                <w:sz w:val="27"/>
                <w:szCs w:val="27"/>
              </w:rPr>
              <w:t xml:space="preserve"> _______________________________</w:t>
            </w:r>
          </w:p>
          <w:p w:rsidR="008B6F01" w:rsidRPr="003C0645" w:rsidRDefault="008B6F01" w:rsidP="00577478">
            <w:pPr>
              <w:spacing w:line="240" w:lineRule="auto"/>
              <w:jc w:val="both"/>
              <w:rPr>
                <w:rFonts w:ascii="Times New Roman" w:hAnsi="Times New Roman" w:cs="Times New Roman"/>
                <w:sz w:val="27"/>
                <w:szCs w:val="27"/>
              </w:rPr>
            </w:pPr>
            <w:r w:rsidRPr="003C0645">
              <w:rPr>
                <w:rFonts w:ascii="Times New Roman" w:hAnsi="Times New Roman" w:cs="Times New Roman"/>
                <w:sz w:val="27"/>
                <w:szCs w:val="27"/>
              </w:rPr>
              <w:t>в _____________________________</w:t>
            </w:r>
            <w:r w:rsidRPr="003C0645">
              <w:rPr>
                <w:rFonts w:ascii="Times New Roman" w:hAnsi="Times New Roman" w:cs="Times New Roman"/>
                <w:sz w:val="27"/>
                <w:szCs w:val="27"/>
              </w:rPr>
              <w:br/>
              <w:t>___________________</w:t>
            </w:r>
          </w:p>
          <w:p w:rsidR="008B6F01" w:rsidRPr="003C0645" w:rsidRDefault="008B6F01" w:rsidP="00577478">
            <w:pPr>
              <w:spacing w:line="240" w:lineRule="auto"/>
              <w:jc w:val="both"/>
              <w:rPr>
                <w:rFonts w:ascii="Times New Roman" w:hAnsi="Times New Roman" w:cs="Times New Roman"/>
                <w:b/>
                <w:bCs/>
                <w:sz w:val="27"/>
                <w:szCs w:val="27"/>
              </w:rPr>
            </w:pPr>
            <w:r w:rsidRPr="003C0645">
              <w:rPr>
                <w:rFonts w:ascii="Times New Roman" w:hAnsi="Times New Roman" w:cs="Times New Roman"/>
                <w:b/>
                <w:bCs/>
                <w:sz w:val="27"/>
                <w:szCs w:val="27"/>
              </w:rPr>
              <w:t>____________  _______________</w:t>
            </w:r>
          </w:p>
          <w:p w:rsidR="008B6F01" w:rsidRPr="003C0645" w:rsidRDefault="008B6F01" w:rsidP="00577478">
            <w:pPr>
              <w:spacing w:line="240" w:lineRule="auto"/>
              <w:jc w:val="both"/>
              <w:rPr>
                <w:rFonts w:ascii="Times New Roman" w:hAnsi="Times New Roman" w:cs="Times New Roman"/>
                <w:sz w:val="27"/>
                <w:szCs w:val="27"/>
              </w:rPr>
            </w:pPr>
            <w:r w:rsidRPr="003C0645">
              <w:rPr>
                <w:rFonts w:ascii="Times New Roman" w:hAnsi="Times New Roman" w:cs="Times New Roman"/>
                <w:sz w:val="27"/>
                <w:szCs w:val="27"/>
              </w:rPr>
              <w:t xml:space="preserve">М.П. </w:t>
            </w:r>
            <w:r w:rsidRPr="003C0645">
              <w:rPr>
                <w:rFonts w:ascii="Times New Roman" w:hAnsi="Times New Roman" w:cs="Times New Roman"/>
                <w:sz w:val="27"/>
                <w:szCs w:val="27"/>
                <w:lang w:val="ru-RU"/>
              </w:rPr>
              <w:t>(</w:t>
            </w:r>
            <w:r w:rsidRPr="003C0645">
              <w:rPr>
                <w:rFonts w:ascii="Times New Roman" w:hAnsi="Times New Roman" w:cs="Times New Roman"/>
                <w:sz w:val="27"/>
                <w:szCs w:val="27"/>
              </w:rPr>
              <w:t>за наявності)</w:t>
            </w:r>
          </w:p>
        </w:tc>
      </w:tr>
    </w:tbl>
    <w:p w:rsidR="008B6F01" w:rsidRPr="007958E8" w:rsidRDefault="008B6F01" w:rsidP="00577478">
      <w:pPr>
        <w:jc w:val="both"/>
        <w:rPr>
          <w:rFonts w:ascii="Times New Roman" w:hAnsi="Times New Roman" w:cs="Times New Roman"/>
          <w:color w:val="FF0000"/>
          <w:sz w:val="28"/>
          <w:szCs w:val="28"/>
        </w:rPr>
      </w:pPr>
    </w:p>
    <w:p w:rsidR="008B6F01" w:rsidRDefault="008B6F01" w:rsidP="00577478">
      <w:pPr>
        <w:spacing w:after="0" w:line="240" w:lineRule="auto"/>
        <w:jc w:val="both"/>
        <w:rPr>
          <w:rFonts w:ascii="Times New Roman" w:hAnsi="Times New Roman" w:cs="Times New Roman"/>
          <w:color w:val="FF0000"/>
          <w:sz w:val="28"/>
          <w:szCs w:val="28"/>
        </w:rPr>
      </w:pPr>
    </w:p>
    <w:p w:rsidR="008B6F01" w:rsidRDefault="008B6F01" w:rsidP="00577478">
      <w:pPr>
        <w:spacing w:after="0" w:line="240" w:lineRule="auto"/>
        <w:jc w:val="both"/>
        <w:rPr>
          <w:rFonts w:ascii="Times New Roman" w:hAnsi="Times New Roman" w:cs="Times New Roman"/>
          <w:color w:val="FF0000"/>
          <w:sz w:val="28"/>
          <w:szCs w:val="28"/>
        </w:rPr>
      </w:pPr>
    </w:p>
    <w:p w:rsidR="008B6F01" w:rsidRDefault="008B6F01" w:rsidP="00577478">
      <w:pPr>
        <w:spacing w:after="0" w:line="240" w:lineRule="auto"/>
        <w:jc w:val="both"/>
        <w:rPr>
          <w:rFonts w:ascii="Times New Roman" w:hAnsi="Times New Roman" w:cs="Times New Roman"/>
          <w:color w:val="FF0000"/>
          <w:sz w:val="28"/>
          <w:szCs w:val="28"/>
        </w:rPr>
      </w:pPr>
    </w:p>
    <w:p w:rsidR="008B6F01" w:rsidRDefault="008B6F01" w:rsidP="00577478">
      <w:pPr>
        <w:spacing w:after="0" w:line="240" w:lineRule="auto"/>
        <w:jc w:val="both"/>
        <w:rPr>
          <w:rFonts w:ascii="Times New Roman" w:hAnsi="Times New Roman" w:cs="Times New Roman"/>
          <w:color w:val="FF0000"/>
          <w:sz w:val="28"/>
          <w:szCs w:val="28"/>
        </w:rPr>
      </w:pPr>
    </w:p>
    <w:p w:rsidR="008B6F01" w:rsidRDefault="008B6F01" w:rsidP="00577478">
      <w:pPr>
        <w:spacing w:after="0" w:line="240" w:lineRule="auto"/>
        <w:jc w:val="both"/>
        <w:rPr>
          <w:rFonts w:ascii="Times New Roman" w:hAnsi="Times New Roman" w:cs="Times New Roman"/>
          <w:color w:val="FF0000"/>
          <w:sz w:val="28"/>
          <w:szCs w:val="28"/>
        </w:rPr>
      </w:pPr>
    </w:p>
    <w:p w:rsidR="008B6F01" w:rsidRDefault="008B6F01" w:rsidP="00577478">
      <w:pPr>
        <w:spacing w:after="0" w:line="240" w:lineRule="auto"/>
        <w:jc w:val="both"/>
        <w:rPr>
          <w:rFonts w:ascii="Times New Roman" w:hAnsi="Times New Roman" w:cs="Times New Roman"/>
          <w:color w:val="FF0000"/>
          <w:sz w:val="28"/>
          <w:szCs w:val="28"/>
        </w:rPr>
      </w:pPr>
    </w:p>
    <w:p w:rsidR="008B6F01" w:rsidRDefault="008B6F01" w:rsidP="00577478">
      <w:pPr>
        <w:spacing w:after="0" w:line="240" w:lineRule="auto"/>
        <w:jc w:val="both"/>
        <w:rPr>
          <w:rFonts w:ascii="Times New Roman" w:hAnsi="Times New Roman" w:cs="Times New Roman"/>
          <w:color w:val="FF0000"/>
          <w:sz w:val="28"/>
          <w:szCs w:val="28"/>
        </w:rPr>
      </w:pPr>
    </w:p>
    <w:p w:rsidR="008B6F01" w:rsidRDefault="008B6F01" w:rsidP="00577478">
      <w:pPr>
        <w:spacing w:after="0" w:line="240" w:lineRule="auto"/>
        <w:jc w:val="both"/>
        <w:rPr>
          <w:rFonts w:ascii="Times New Roman" w:hAnsi="Times New Roman" w:cs="Times New Roman"/>
          <w:color w:val="FF0000"/>
          <w:sz w:val="28"/>
          <w:szCs w:val="28"/>
        </w:rPr>
      </w:pPr>
    </w:p>
    <w:p w:rsidR="008B6F01" w:rsidRDefault="008B6F01" w:rsidP="00577478">
      <w:pPr>
        <w:spacing w:after="0" w:line="240" w:lineRule="auto"/>
        <w:jc w:val="both"/>
        <w:rPr>
          <w:rFonts w:ascii="Times New Roman" w:hAnsi="Times New Roman" w:cs="Times New Roman"/>
          <w:color w:val="FF0000"/>
          <w:sz w:val="28"/>
          <w:szCs w:val="28"/>
        </w:rPr>
      </w:pPr>
    </w:p>
    <w:p w:rsidR="008B6F01" w:rsidRDefault="008B6F01" w:rsidP="00577478">
      <w:pPr>
        <w:spacing w:after="0" w:line="240" w:lineRule="auto"/>
        <w:jc w:val="both"/>
        <w:rPr>
          <w:rFonts w:ascii="Times New Roman" w:hAnsi="Times New Roman" w:cs="Times New Roman"/>
          <w:color w:val="FF0000"/>
          <w:sz w:val="28"/>
          <w:szCs w:val="28"/>
        </w:rPr>
      </w:pPr>
    </w:p>
    <w:p w:rsidR="008B6F01" w:rsidRDefault="008B6F01" w:rsidP="00577478">
      <w:pPr>
        <w:spacing w:after="0" w:line="240" w:lineRule="auto"/>
        <w:jc w:val="both"/>
        <w:rPr>
          <w:rFonts w:ascii="Times New Roman" w:hAnsi="Times New Roman" w:cs="Times New Roman"/>
          <w:color w:val="FF0000"/>
          <w:sz w:val="28"/>
          <w:szCs w:val="28"/>
        </w:rPr>
      </w:pPr>
    </w:p>
    <w:p w:rsidR="008B6F01" w:rsidRDefault="008B6F01" w:rsidP="00577478">
      <w:pPr>
        <w:spacing w:after="0" w:line="240" w:lineRule="auto"/>
        <w:jc w:val="both"/>
        <w:rPr>
          <w:rFonts w:ascii="Times New Roman" w:hAnsi="Times New Roman" w:cs="Times New Roman"/>
          <w:color w:val="FF0000"/>
          <w:sz w:val="28"/>
          <w:szCs w:val="28"/>
        </w:rPr>
      </w:pPr>
    </w:p>
    <w:p w:rsidR="008B6F01" w:rsidRPr="00E0435F" w:rsidRDefault="008B6F01" w:rsidP="00577478">
      <w:pPr>
        <w:shd w:val="clear" w:color="auto" w:fill="FFFFFF"/>
        <w:spacing w:after="0" w:line="240" w:lineRule="auto"/>
        <w:jc w:val="right"/>
        <w:rPr>
          <w:rFonts w:ascii="Times New Roman" w:eastAsia="Times New Roman" w:hAnsi="Times New Roman" w:cs="Times New Roman"/>
          <w:b/>
          <w:sz w:val="24"/>
          <w:szCs w:val="24"/>
          <w:lang w:eastAsia="uk-UA"/>
        </w:rPr>
      </w:pPr>
      <w:r>
        <w:rPr>
          <w:rFonts w:ascii="Times New Roman" w:hAnsi="Times New Roman" w:cs="Times New Roman"/>
          <w:color w:val="FF0000"/>
          <w:sz w:val="28"/>
          <w:szCs w:val="28"/>
        </w:rPr>
        <w:lastRenderedPageBreak/>
        <w:br/>
      </w:r>
      <w:r>
        <w:rPr>
          <w:rFonts w:ascii="Times New Roman" w:eastAsia="Times New Roman" w:hAnsi="Times New Roman" w:cs="Times New Roman"/>
          <w:b/>
          <w:sz w:val="24"/>
          <w:szCs w:val="24"/>
          <w:lang w:eastAsia="uk-UA"/>
        </w:rPr>
        <w:t>Додаток 5</w:t>
      </w:r>
    </w:p>
    <w:p w:rsidR="008B6F01" w:rsidRDefault="008B6F01" w:rsidP="00577478">
      <w:pPr>
        <w:shd w:val="clear" w:color="auto" w:fill="FFFFFF"/>
        <w:spacing w:after="0" w:line="240" w:lineRule="auto"/>
        <w:jc w:val="right"/>
        <w:rPr>
          <w:rFonts w:ascii="Times New Roman" w:hAnsi="Times New Roman" w:cs="Times New Roman"/>
          <w:b/>
          <w:bCs/>
          <w:color w:val="000000" w:themeColor="text1"/>
          <w:sz w:val="24"/>
          <w:szCs w:val="24"/>
        </w:rPr>
      </w:pPr>
      <w:r w:rsidRPr="00E0435F">
        <w:rPr>
          <w:rFonts w:ascii="Times New Roman" w:eastAsia="Times New Roman" w:hAnsi="Times New Roman" w:cs="Times New Roman"/>
          <w:b/>
          <w:sz w:val="24"/>
          <w:szCs w:val="24"/>
          <w:lang w:eastAsia="uk-UA"/>
        </w:rPr>
        <w:t>до Положення</w:t>
      </w:r>
      <w:r>
        <w:rPr>
          <w:rFonts w:ascii="Times New Roman" w:eastAsia="Times New Roman" w:hAnsi="Times New Roman" w:cs="Times New Roman"/>
          <w:b/>
          <w:sz w:val="24"/>
          <w:szCs w:val="24"/>
          <w:lang w:eastAsia="uk-UA"/>
        </w:rPr>
        <w:t xml:space="preserve"> </w:t>
      </w:r>
      <w:r w:rsidRPr="0086621F">
        <w:rPr>
          <w:rFonts w:ascii="Times New Roman" w:hAnsi="Times New Roman" w:cs="Times New Roman"/>
          <w:b/>
          <w:bCs/>
          <w:color w:val="000000" w:themeColor="text1"/>
          <w:sz w:val="24"/>
          <w:szCs w:val="24"/>
        </w:rPr>
        <w:t xml:space="preserve">про конкурсну комісію </w:t>
      </w:r>
    </w:p>
    <w:p w:rsidR="008B6F01" w:rsidRDefault="008B6F01" w:rsidP="00577478">
      <w:pPr>
        <w:shd w:val="clear" w:color="auto" w:fill="FFFFFF"/>
        <w:spacing w:after="0" w:line="240" w:lineRule="auto"/>
        <w:jc w:val="right"/>
        <w:rPr>
          <w:rFonts w:ascii="Times New Roman" w:hAnsi="Times New Roman" w:cs="Times New Roman"/>
          <w:b/>
          <w:bCs/>
          <w:color w:val="000000" w:themeColor="text1"/>
          <w:sz w:val="24"/>
          <w:szCs w:val="24"/>
        </w:rPr>
      </w:pPr>
      <w:r w:rsidRPr="0086621F">
        <w:rPr>
          <w:rFonts w:ascii="Times New Roman" w:hAnsi="Times New Roman" w:cs="Times New Roman"/>
          <w:b/>
          <w:bCs/>
          <w:color w:val="000000" w:themeColor="text1"/>
          <w:sz w:val="24"/>
          <w:szCs w:val="24"/>
        </w:rPr>
        <w:t xml:space="preserve">з визначення переліку земельних ділянок </w:t>
      </w:r>
    </w:p>
    <w:p w:rsidR="008B6F01" w:rsidRDefault="008B6F01" w:rsidP="00577478">
      <w:pPr>
        <w:shd w:val="clear" w:color="auto" w:fill="FFFFFF"/>
        <w:spacing w:after="0" w:line="240" w:lineRule="auto"/>
        <w:jc w:val="right"/>
        <w:rPr>
          <w:rFonts w:ascii="Times New Roman" w:hAnsi="Times New Roman" w:cs="Times New Roman"/>
          <w:b/>
          <w:bCs/>
          <w:color w:val="000000" w:themeColor="text1"/>
          <w:sz w:val="24"/>
          <w:szCs w:val="24"/>
        </w:rPr>
      </w:pPr>
      <w:r w:rsidRPr="0086621F">
        <w:rPr>
          <w:rFonts w:ascii="Times New Roman" w:hAnsi="Times New Roman" w:cs="Times New Roman"/>
          <w:b/>
          <w:bCs/>
          <w:color w:val="000000" w:themeColor="text1"/>
          <w:sz w:val="24"/>
          <w:szCs w:val="24"/>
        </w:rPr>
        <w:t xml:space="preserve">комунальної власності, які або права на які </w:t>
      </w:r>
    </w:p>
    <w:p w:rsidR="008B6F01" w:rsidRDefault="008B6F01" w:rsidP="00577478">
      <w:pPr>
        <w:shd w:val="clear" w:color="auto" w:fill="FFFFFF"/>
        <w:spacing w:after="0" w:line="240" w:lineRule="auto"/>
        <w:jc w:val="right"/>
        <w:rPr>
          <w:rFonts w:ascii="Times New Roman" w:hAnsi="Times New Roman" w:cs="Times New Roman"/>
          <w:b/>
          <w:bCs/>
          <w:color w:val="000000" w:themeColor="text1"/>
          <w:sz w:val="24"/>
          <w:szCs w:val="24"/>
        </w:rPr>
      </w:pPr>
      <w:r w:rsidRPr="0086621F">
        <w:rPr>
          <w:rFonts w:ascii="Times New Roman" w:hAnsi="Times New Roman" w:cs="Times New Roman"/>
          <w:b/>
          <w:bCs/>
          <w:color w:val="000000" w:themeColor="text1"/>
          <w:sz w:val="24"/>
          <w:szCs w:val="24"/>
        </w:rPr>
        <w:t xml:space="preserve">виставляються на земельні торги та відбору </w:t>
      </w:r>
    </w:p>
    <w:p w:rsidR="008B6F01" w:rsidRDefault="008B6F01" w:rsidP="00577478">
      <w:pPr>
        <w:shd w:val="clear" w:color="auto" w:fill="FFFFFF"/>
        <w:spacing w:after="0" w:line="240" w:lineRule="auto"/>
        <w:jc w:val="right"/>
        <w:rPr>
          <w:rFonts w:ascii="Times New Roman" w:eastAsia="Times New Roman" w:hAnsi="Times New Roman" w:cs="Times New Roman"/>
          <w:b/>
          <w:sz w:val="24"/>
          <w:szCs w:val="24"/>
          <w:lang w:eastAsia="uk-UA"/>
        </w:rPr>
      </w:pPr>
      <w:r w:rsidRPr="0086621F">
        <w:rPr>
          <w:rFonts w:ascii="Times New Roman" w:hAnsi="Times New Roman" w:cs="Times New Roman"/>
          <w:b/>
          <w:bCs/>
          <w:color w:val="000000" w:themeColor="text1"/>
          <w:sz w:val="24"/>
          <w:szCs w:val="24"/>
        </w:rPr>
        <w:t>виконавця земельних торгів на конкурентних засадах</w:t>
      </w:r>
      <w:r w:rsidRPr="00E0435F">
        <w:rPr>
          <w:rFonts w:ascii="Times New Roman" w:eastAsia="Times New Roman" w:hAnsi="Times New Roman" w:cs="Times New Roman"/>
          <w:b/>
          <w:sz w:val="24"/>
          <w:szCs w:val="24"/>
          <w:lang w:eastAsia="uk-UA"/>
        </w:rPr>
        <w:t xml:space="preserve"> </w:t>
      </w:r>
    </w:p>
    <w:p w:rsidR="008B6F01" w:rsidRPr="00250FE9" w:rsidRDefault="008B6F01" w:rsidP="00577478">
      <w:pPr>
        <w:shd w:val="clear" w:color="auto" w:fill="FFFFFF"/>
        <w:spacing w:after="0" w:line="240" w:lineRule="auto"/>
        <w:jc w:val="right"/>
        <w:rPr>
          <w:rFonts w:ascii="Times New Roman" w:eastAsia="Times New Roman" w:hAnsi="Times New Roman" w:cs="Times New Roman"/>
          <w:i/>
          <w:sz w:val="24"/>
          <w:szCs w:val="24"/>
          <w:lang w:eastAsia="uk-UA"/>
        </w:rPr>
      </w:pPr>
      <w:r w:rsidRPr="00250FE9">
        <w:rPr>
          <w:rFonts w:ascii="Times New Roman" w:eastAsia="Times New Roman" w:hAnsi="Times New Roman" w:cs="Times New Roman"/>
          <w:i/>
          <w:sz w:val="24"/>
          <w:szCs w:val="24"/>
          <w:lang w:eastAsia="uk-UA"/>
        </w:rPr>
        <w:t xml:space="preserve">(п. 4.9   розділу </w:t>
      </w:r>
      <w:r w:rsidRPr="00250FE9">
        <w:rPr>
          <w:rFonts w:ascii="Times New Roman" w:eastAsia="Times New Roman" w:hAnsi="Times New Roman" w:cs="Times New Roman"/>
          <w:i/>
          <w:sz w:val="24"/>
          <w:szCs w:val="24"/>
          <w:lang w:val="en-US" w:eastAsia="uk-UA"/>
        </w:rPr>
        <w:t>IV</w:t>
      </w:r>
      <w:r w:rsidRPr="00250FE9">
        <w:rPr>
          <w:rFonts w:ascii="Times New Roman" w:eastAsia="Times New Roman" w:hAnsi="Times New Roman" w:cs="Times New Roman"/>
          <w:i/>
          <w:sz w:val="24"/>
          <w:szCs w:val="24"/>
          <w:lang w:eastAsia="uk-UA"/>
        </w:rPr>
        <w:t xml:space="preserve"> Положення)</w:t>
      </w:r>
    </w:p>
    <w:p w:rsidR="008B6F01" w:rsidRPr="00250FE9" w:rsidRDefault="008B6F01" w:rsidP="00577478">
      <w:pPr>
        <w:spacing w:after="0" w:line="240" w:lineRule="auto"/>
        <w:jc w:val="both"/>
        <w:rPr>
          <w:rFonts w:ascii="Times New Roman" w:hAnsi="Times New Roman" w:cs="Times New Roman"/>
          <w:b/>
          <w:bCs/>
          <w:sz w:val="28"/>
          <w:szCs w:val="28"/>
        </w:rPr>
      </w:pPr>
    </w:p>
    <w:p w:rsidR="008B6F01" w:rsidRPr="00250FE9" w:rsidRDefault="008B6F01" w:rsidP="00577478">
      <w:pPr>
        <w:spacing w:line="240" w:lineRule="auto"/>
        <w:jc w:val="center"/>
        <w:rPr>
          <w:rFonts w:ascii="Times New Roman" w:hAnsi="Times New Roman" w:cs="Times New Roman"/>
          <w:sz w:val="27"/>
          <w:szCs w:val="27"/>
        </w:rPr>
      </w:pPr>
      <w:r w:rsidRPr="00250FE9">
        <w:rPr>
          <w:rFonts w:ascii="Times New Roman" w:hAnsi="Times New Roman" w:cs="Times New Roman"/>
          <w:b/>
          <w:bCs/>
          <w:sz w:val="27"/>
          <w:szCs w:val="27"/>
        </w:rPr>
        <w:t>ДОГОВІР</w:t>
      </w:r>
      <w:r w:rsidRPr="00250FE9">
        <w:rPr>
          <w:rFonts w:ascii="Times New Roman" w:hAnsi="Times New Roman" w:cs="Times New Roman"/>
          <w:sz w:val="27"/>
          <w:szCs w:val="27"/>
        </w:rPr>
        <w:br/>
      </w:r>
      <w:r w:rsidRPr="00250FE9">
        <w:rPr>
          <w:rFonts w:ascii="Times New Roman" w:hAnsi="Times New Roman" w:cs="Times New Roman"/>
          <w:b/>
          <w:bCs/>
          <w:sz w:val="27"/>
          <w:szCs w:val="27"/>
        </w:rPr>
        <w:t>на проведення земельних торгів у формі аукціону</w:t>
      </w:r>
    </w:p>
    <w:p w:rsidR="008B6F01" w:rsidRPr="00250FE9" w:rsidRDefault="008B6F01" w:rsidP="00577478">
      <w:pPr>
        <w:tabs>
          <w:tab w:val="left" w:pos="567"/>
        </w:tabs>
        <w:jc w:val="both"/>
        <w:rPr>
          <w:rFonts w:ascii="Times New Roman" w:hAnsi="Times New Roman" w:cs="Times New Roman"/>
          <w:sz w:val="27"/>
          <w:szCs w:val="27"/>
        </w:rPr>
      </w:pPr>
      <w:r w:rsidRPr="00250FE9">
        <w:rPr>
          <w:rFonts w:ascii="Times New Roman" w:hAnsi="Times New Roman" w:cs="Times New Roman"/>
          <w:sz w:val="27"/>
          <w:szCs w:val="27"/>
        </w:rPr>
        <w:t xml:space="preserve">        с.Студеники                                                                    «___» ___________ 20__ р.</w:t>
      </w:r>
    </w:p>
    <w:p w:rsidR="008B6F01" w:rsidRPr="00250FE9" w:rsidRDefault="008B6F01" w:rsidP="00577478">
      <w:pPr>
        <w:tabs>
          <w:tab w:val="left" w:pos="567"/>
        </w:tabs>
        <w:spacing w:after="0" w:line="240" w:lineRule="auto"/>
        <w:jc w:val="both"/>
        <w:rPr>
          <w:rFonts w:ascii="Times New Roman" w:hAnsi="Times New Roman" w:cs="Times New Roman"/>
          <w:sz w:val="27"/>
          <w:szCs w:val="27"/>
        </w:rPr>
      </w:pPr>
      <w:r w:rsidRPr="00250FE9">
        <w:rPr>
          <w:rFonts w:ascii="Times New Roman" w:hAnsi="Times New Roman" w:cs="Times New Roman"/>
          <w:sz w:val="27"/>
          <w:szCs w:val="27"/>
        </w:rPr>
        <w:t>       </w:t>
      </w:r>
      <w:r>
        <w:rPr>
          <w:rFonts w:ascii="Times New Roman" w:hAnsi="Times New Roman" w:cs="Times New Roman"/>
          <w:sz w:val="27"/>
          <w:szCs w:val="27"/>
        </w:rPr>
        <w:t>Студениківська сільська рада</w:t>
      </w:r>
      <w:r w:rsidRPr="00250FE9">
        <w:rPr>
          <w:rFonts w:ascii="Times New Roman" w:hAnsi="Times New Roman" w:cs="Times New Roman"/>
          <w:sz w:val="27"/>
          <w:szCs w:val="27"/>
        </w:rPr>
        <w:t xml:space="preserve">, в особі сільського голови Лях Марії Олександрівни, яка діє на підставі Закону України «Про місцеве самоврядування в Україні», з однієї сторони (надалі – Організатор), та </w:t>
      </w:r>
    </w:p>
    <w:p w:rsidR="008B6F01" w:rsidRPr="00250FE9" w:rsidRDefault="008B6F01" w:rsidP="00577478">
      <w:pPr>
        <w:spacing w:after="120" w:line="240" w:lineRule="auto"/>
        <w:jc w:val="both"/>
        <w:rPr>
          <w:rFonts w:ascii="Times New Roman" w:hAnsi="Times New Roman" w:cs="Times New Roman"/>
          <w:sz w:val="27"/>
          <w:szCs w:val="27"/>
        </w:rPr>
      </w:pPr>
      <w:r w:rsidRPr="00250FE9">
        <w:rPr>
          <w:rFonts w:ascii="Times New Roman" w:hAnsi="Times New Roman" w:cs="Times New Roman"/>
          <w:sz w:val="27"/>
          <w:szCs w:val="27"/>
        </w:rPr>
        <w:t xml:space="preserve">        ___________________________________, (надалі – Виконавець), в особі ______________, який діє на підставі _________________, з другої сторони (надалі разом – Сторони), на підставі протоколу №___ конкурсу з відбору виконавця послуг з проведення земельних торгів від </w:t>
      </w:r>
      <w:r w:rsidRPr="0090502D">
        <w:rPr>
          <w:rFonts w:ascii="Times New Roman" w:hAnsi="Times New Roman" w:cs="Times New Roman"/>
          <w:sz w:val="27"/>
          <w:szCs w:val="27"/>
        </w:rPr>
        <w:t>«__» __________ 20__ року</w:t>
      </w:r>
      <w:r w:rsidRPr="00250FE9">
        <w:rPr>
          <w:rFonts w:ascii="Times New Roman" w:hAnsi="Times New Roman" w:cs="Times New Roman"/>
          <w:sz w:val="27"/>
          <w:szCs w:val="27"/>
        </w:rPr>
        <w:t>, уклали цей Договір на проведення земельних торгів (далі –</w:t>
      </w:r>
      <w:r>
        <w:rPr>
          <w:rFonts w:ascii="Times New Roman" w:hAnsi="Times New Roman" w:cs="Times New Roman"/>
          <w:sz w:val="27"/>
          <w:szCs w:val="27"/>
        </w:rPr>
        <w:t xml:space="preserve"> Д</w:t>
      </w:r>
      <w:r w:rsidRPr="00250FE9">
        <w:rPr>
          <w:rFonts w:ascii="Times New Roman" w:hAnsi="Times New Roman" w:cs="Times New Roman"/>
          <w:sz w:val="27"/>
          <w:szCs w:val="27"/>
        </w:rPr>
        <w:t>оговір) про наступне.</w:t>
      </w:r>
    </w:p>
    <w:p w:rsidR="008B6F01" w:rsidRPr="00250FE9" w:rsidRDefault="008B6F01" w:rsidP="00577478">
      <w:pPr>
        <w:pStyle w:val="a5"/>
        <w:numPr>
          <w:ilvl w:val="0"/>
          <w:numId w:val="8"/>
        </w:numPr>
        <w:spacing w:after="0"/>
        <w:ind w:left="0"/>
        <w:contextualSpacing w:val="0"/>
        <w:jc w:val="center"/>
        <w:rPr>
          <w:rFonts w:ascii="Times New Roman" w:hAnsi="Times New Roman" w:cs="Times New Roman"/>
          <w:sz w:val="27"/>
          <w:szCs w:val="27"/>
        </w:rPr>
      </w:pPr>
      <w:r w:rsidRPr="00250FE9">
        <w:rPr>
          <w:rFonts w:ascii="Times New Roman" w:hAnsi="Times New Roman" w:cs="Times New Roman"/>
          <w:b/>
          <w:bCs/>
          <w:sz w:val="27"/>
          <w:szCs w:val="27"/>
        </w:rPr>
        <w:t>Предмет Договору</w:t>
      </w:r>
    </w:p>
    <w:p w:rsidR="008B6F01" w:rsidRPr="0090502D" w:rsidRDefault="008B6F01" w:rsidP="00577478">
      <w:pPr>
        <w:pStyle w:val="a5"/>
        <w:numPr>
          <w:ilvl w:val="1"/>
          <w:numId w:val="8"/>
        </w:numPr>
        <w:tabs>
          <w:tab w:val="left" w:pos="1134"/>
        </w:tabs>
        <w:spacing w:after="0" w:line="240" w:lineRule="auto"/>
        <w:ind w:left="0" w:firstLine="567"/>
        <w:jc w:val="both"/>
        <w:rPr>
          <w:rFonts w:ascii="Times New Roman" w:hAnsi="Times New Roman" w:cs="Times New Roman"/>
          <w:sz w:val="27"/>
          <w:szCs w:val="27"/>
        </w:rPr>
      </w:pPr>
      <w:r w:rsidRPr="0090502D">
        <w:rPr>
          <w:rFonts w:ascii="Times New Roman" w:hAnsi="Times New Roman" w:cs="Times New Roman"/>
          <w:sz w:val="27"/>
          <w:szCs w:val="27"/>
        </w:rPr>
        <w:t xml:space="preserve">Організатор доручає Виконавцю, а Виконавець зобов’язується надати послуги щодо організації та проведення земельних торгів з продажу права земельної ділянки, зазначеної в п. </w:t>
      </w:r>
      <w:r>
        <w:rPr>
          <w:rFonts w:ascii="Times New Roman" w:hAnsi="Times New Roman" w:cs="Times New Roman"/>
          <w:sz w:val="27"/>
          <w:szCs w:val="27"/>
        </w:rPr>
        <w:t>1.</w:t>
      </w:r>
      <w:r w:rsidRPr="0090502D">
        <w:rPr>
          <w:rFonts w:ascii="Times New Roman" w:hAnsi="Times New Roman" w:cs="Times New Roman"/>
          <w:sz w:val="27"/>
          <w:szCs w:val="27"/>
        </w:rPr>
        <w:t>2 цього Договору.</w:t>
      </w:r>
    </w:p>
    <w:p w:rsidR="008B6F01" w:rsidRPr="0090502D" w:rsidRDefault="008B6F01" w:rsidP="00577478">
      <w:pPr>
        <w:pStyle w:val="a5"/>
        <w:numPr>
          <w:ilvl w:val="1"/>
          <w:numId w:val="8"/>
        </w:numPr>
        <w:tabs>
          <w:tab w:val="left" w:pos="1134"/>
        </w:tabs>
        <w:spacing w:after="0" w:line="240" w:lineRule="auto"/>
        <w:ind w:left="0" w:firstLine="567"/>
        <w:jc w:val="both"/>
        <w:rPr>
          <w:rFonts w:ascii="Times New Roman" w:hAnsi="Times New Roman" w:cs="Times New Roman"/>
          <w:sz w:val="27"/>
          <w:szCs w:val="27"/>
        </w:rPr>
      </w:pPr>
      <w:r w:rsidRPr="0090502D">
        <w:rPr>
          <w:rFonts w:ascii="Times New Roman" w:hAnsi="Times New Roman" w:cs="Times New Roman"/>
          <w:sz w:val="27"/>
          <w:szCs w:val="27"/>
        </w:rPr>
        <w:t>Згідно з цим Договором проводяться земельні торги з продажу права земельної ділянки  площею ______ га по вул. _________________________________ у с.</w:t>
      </w:r>
      <w:r w:rsidRPr="0090502D">
        <w:rPr>
          <w:rFonts w:ascii="Times New Roman" w:hAnsi="Times New Roman" w:cs="Times New Roman"/>
          <w:sz w:val="27"/>
          <w:szCs w:val="27"/>
          <w:lang w:val="ru-RU"/>
        </w:rPr>
        <w:t xml:space="preserve"> </w:t>
      </w:r>
      <w:r w:rsidRPr="0090502D">
        <w:rPr>
          <w:rFonts w:ascii="Times New Roman" w:hAnsi="Times New Roman" w:cs="Times New Roman"/>
          <w:sz w:val="27"/>
          <w:szCs w:val="27"/>
        </w:rPr>
        <w:t>____________, кадастровий номер ___________________, за основним цільовим призначенням земельна ділянка відноситься до категорії земель ______________________________________________________________________ (для ________________________________________________________) (надалі по тексту – лот). Стартова ціна продажу лоту (стартовий розмір річної орендної плати за користування земельною ділянкою), відповідно до рішення Студениківської сільської ради від ____________ року № ________ становить __________ ( </w:t>
      </w:r>
      <w:r w:rsidRPr="0090502D">
        <w:rPr>
          <w:rFonts w:ascii="Times New Roman" w:hAnsi="Times New Roman" w:cs="Times New Roman"/>
          <w:sz w:val="27"/>
          <w:szCs w:val="27"/>
          <w:u w:val="single"/>
        </w:rPr>
        <w:t>            </w:t>
      </w:r>
      <w:r w:rsidRPr="0090502D">
        <w:rPr>
          <w:rFonts w:ascii="Times New Roman" w:hAnsi="Times New Roman" w:cs="Times New Roman"/>
          <w:i/>
          <w:iCs/>
          <w:sz w:val="27"/>
          <w:szCs w:val="27"/>
          <w:u w:val="single"/>
        </w:rPr>
        <w:t>сума прописом                </w:t>
      </w:r>
      <w:r w:rsidRPr="0090502D">
        <w:rPr>
          <w:rFonts w:ascii="Times New Roman" w:hAnsi="Times New Roman" w:cs="Times New Roman"/>
          <w:sz w:val="27"/>
          <w:szCs w:val="27"/>
        </w:rPr>
        <w:t>   ) грн.</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1.3. Організатор підтверджує, що на момент підписання цього Договору, земельна ділянка дійсно перебуває в розпорядженні Організатора, нікому не продана, не подарована, в оренду не передана, не перебуває в заставі або під арештом і не має будь-яких інших обтяжень.</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 xml:space="preserve">1.4. Виконавець підтверджує, що він має кваліфікаційне </w:t>
      </w:r>
      <w:r w:rsidRPr="00B26BD5">
        <w:rPr>
          <w:rFonts w:ascii="Times New Roman" w:hAnsi="Times New Roman" w:cs="Times New Roman"/>
          <w:b/>
          <w:sz w:val="27"/>
          <w:szCs w:val="27"/>
        </w:rPr>
        <w:t>свідоцтво</w:t>
      </w:r>
      <w:r w:rsidRPr="00250FE9">
        <w:rPr>
          <w:rFonts w:ascii="Times New Roman" w:hAnsi="Times New Roman" w:cs="Times New Roman"/>
          <w:sz w:val="27"/>
          <w:szCs w:val="27"/>
        </w:rPr>
        <w:t xml:space="preserve"> на проведення земельних торгів та має </w:t>
      </w:r>
      <w:r w:rsidRPr="00B26BD5">
        <w:rPr>
          <w:rFonts w:ascii="Times New Roman" w:hAnsi="Times New Roman" w:cs="Times New Roman"/>
          <w:b/>
          <w:sz w:val="27"/>
          <w:szCs w:val="27"/>
        </w:rPr>
        <w:t>рахунок</w:t>
      </w:r>
      <w:r w:rsidRPr="00250FE9">
        <w:rPr>
          <w:rFonts w:ascii="Times New Roman" w:hAnsi="Times New Roman" w:cs="Times New Roman"/>
          <w:sz w:val="27"/>
          <w:szCs w:val="27"/>
        </w:rPr>
        <w:t xml:space="preserve"> в банку для сплати реєстраційного та гарантійного внесків.</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 xml:space="preserve">1.5. Організатор, згідно п. 6 ст. 138 Земельного кодексу України, доручає, </w:t>
      </w:r>
      <w:r>
        <w:rPr>
          <w:rFonts w:ascii="Times New Roman" w:hAnsi="Times New Roman" w:cs="Times New Roman"/>
          <w:sz w:val="27"/>
          <w:szCs w:val="27"/>
        </w:rPr>
        <w:t xml:space="preserve">                         </w:t>
      </w:r>
      <w:r w:rsidRPr="00250FE9">
        <w:rPr>
          <w:rFonts w:ascii="Times New Roman" w:hAnsi="Times New Roman" w:cs="Times New Roman"/>
          <w:sz w:val="27"/>
          <w:szCs w:val="27"/>
        </w:rPr>
        <w:t>а Виконавець бере на себе зобов’язання провести повторні земельні торги у формі аукціону з продажу права земельної ділянки, у разі якщо торги не відбулися або їх результати анульовано, не раніше, ніж через місяць і не пізніше, ніж через шість місяців з дня проведення попередніх земельних торгів в порядку, встановленому для проведення торгів.</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lastRenderedPageBreak/>
        <w:t xml:space="preserve">1.6. На виконання рішення </w:t>
      </w:r>
      <w:r>
        <w:rPr>
          <w:rFonts w:ascii="Times New Roman" w:hAnsi="Times New Roman" w:cs="Times New Roman"/>
          <w:sz w:val="27"/>
          <w:szCs w:val="27"/>
        </w:rPr>
        <w:t>Студениківської</w:t>
      </w:r>
      <w:r w:rsidRPr="00250FE9">
        <w:rPr>
          <w:rFonts w:ascii="Times New Roman" w:hAnsi="Times New Roman" w:cs="Times New Roman"/>
          <w:sz w:val="27"/>
          <w:szCs w:val="27"/>
        </w:rPr>
        <w:t xml:space="preserve"> </w:t>
      </w:r>
      <w:r>
        <w:rPr>
          <w:rFonts w:ascii="Times New Roman" w:hAnsi="Times New Roman" w:cs="Times New Roman"/>
          <w:sz w:val="27"/>
          <w:szCs w:val="27"/>
        </w:rPr>
        <w:t>сільської</w:t>
      </w:r>
      <w:r w:rsidRPr="00250FE9">
        <w:rPr>
          <w:rFonts w:ascii="Times New Roman" w:hAnsi="Times New Roman" w:cs="Times New Roman"/>
          <w:sz w:val="27"/>
          <w:szCs w:val="27"/>
        </w:rPr>
        <w:t xml:space="preserve"> ради від </w:t>
      </w:r>
      <w:r>
        <w:rPr>
          <w:rFonts w:ascii="Times New Roman" w:hAnsi="Times New Roman" w:cs="Times New Roman"/>
          <w:sz w:val="27"/>
          <w:szCs w:val="27"/>
        </w:rPr>
        <w:t xml:space="preserve">«_» </w:t>
      </w:r>
      <w:r w:rsidRPr="00250FE9">
        <w:rPr>
          <w:rFonts w:ascii="Times New Roman" w:hAnsi="Times New Roman" w:cs="Times New Roman"/>
          <w:sz w:val="27"/>
          <w:szCs w:val="27"/>
        </w:rPr>
        <w:t xml:space="preserve">_______ </w:t>
      </w:r>
      <w:r>
        <w:rPr>
          <w:rFonts w:ascii="Times New Roman" w:hAnsi="Times New Roman" w:cs="Times New Roman"/>
          <w:sz w:val="27"/>
          <w:szCs w:val="27"/>
        </w:rPr>
        <w:t xml:space="preserve">20__р. </w:t>
      </w:r>
      <w:r w:rsidRPr="00250FE9">
        <w:rPr>
          <w:rFonts w:ascii="Times New Roman" w:hAnsi="Times New Roman" w:cs="Times New Roman"/>
          <w:sz w:val="27"/>
          <w:szCs w:val="27"/>
        </w:rPr>
        <w:t>року №__</w:t>
      </w:r>
      <w:r>
        <w:rPr>
          <w:rFonts w:ascii="Times New Roman" w:hAnsi="Times New Roman" w:cs="Times New Roman"/>
          <w:sz w:val="27"/>
          <w:szCs w:val="27"/>
        </w:rPr>
        <w:t>___</w:t>
      </w:r>
      <w:r w:rsidRPr="00250FE9">
        <w:rPr>
          <w:rFonts w:ascii="Times New Roman" w:hAnsi="Times New Roman" w:cs="Times New Roman"/>
          <w:sz w:val="27"/>
          <w:szCs w:val="27"/>
        </w:rPr>
        <w:t>___, винагорода Виконавцю сплачується Переможцем земельних торгів.</w:t>
      </w:r>
    </w:p>
    <w:p w:rsidR="008B6F01" w:rsidRPr="00250FE9" w:rsidRDefault="008B6F01" w:rsidP="00577478">
      <w:pPr>
        <w:spacing w:after="12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1.7. Земельні т</w:t>
      </w:r>
      <w:r>
        <w:rPr>
          <w:rFonts w:ascii="Times New Roman" w:hAnsi="Times New Roman" w:cs="Times New Roman"/>
          <w:sz w:val="27"/>
          <w:szCs w:val="27"/>
        </w:rPr>
        <w:t>орги проводяться відповідно до Договору між О</w:t>
      </w:r>
      <w:r w:rsidRPr="00250FE9">
        <w:rPr>
          <w:rFonts w:ascii="Times New Roman" w:hAnsi="Times New Roman" w:cs="Times New Roman"/>
          <w:sz w:val="27"/>
          <w:szCs w:val="27"/>
        </w:rPr>
        <w:t>ргані</w:t>
      </w:r>
      <w:r>
        <w:rPr>
          <w:rFonts w:ascii="Times New Roman" w:hAnsi="Times New Roman" w:cs="Times New Roman"/>
          <w:sz w:val="27"/>
          <w:szCs w:val="27"/>
        </w:rPr>
        <w:t>затором земельних торгів та їх В</w:t>
      </w:r>
      <w:r w:rsidRPr="00250FE9">
        <w:rPr>
          <w:rFonts w:ascii="Times New Roman" w:hAnsi="Times New Roman" w:cs="Times New Roman"/>
          <w:sz w:val="27"/>
          <w:szCs w:val="27"/>
        </w:rPr>
        <w:t>иконавцем. Фінансування організації та проведення</w:t>
      </w:r>
      <w:r>
        <w:rPr>
          <w:rFonts w:ascii="Times New Roman" w:hAnsi="Times New Roman" w:cs="Times New Roman"/>
          <w:sz w:val="27"/>
          <w:szCs w:val="27"/>
        </w:rPr>
        <w:t xml:space="preserve"> земельних торгів здійснюється Виконавцем відповідно до Д</w:t>
      </w:r>
      <w:r w:rsidRPr="00250FE9">
        <w:rPr>
          <w:rFonts w:ascii="Times New Roman" w:hAnsi="Times New Roman" w:cs="Times New Roman"/>
          <w:sz w:val="27"/>
          <w:szCs w:val="27"/>
        </w:rPr>
        <w:t>оговору, у тому числі за рахунок реєстраційних внесків учасників земельних торгів.</w:t>
      </w:r>
    </w:p>
    <w:p w:rsidR="008B6F01" w:rsidRPr="00250FE9" w:rsidRDefault="008B6F01" w:rsidP="00577478">
      <w:pPr>
        <w:pStyle w:val="a5"/>
        <w:numPr>
          <w:ilvl w:val="0"/>
          <w:numId w:val="8"/>
        </w:numPr>
        <w:spacing w:after="0"/>
        <w:ind w:left="0"/>
        <w:contextualSpacing w:val="0"/>
        <w:jc w:val="center"/>
        <w:rPr>
          <w:rFonts w:ascii="Times New Roman" w:hAnsi="Times New Roman" w:cs="Times New Roman"/>
          <w:sz w:val="27"/>
          <w:szCs w:val="27"/>
        </w:rPr>
      </w:pPr>
      <w:r w:rsidRPr="00250FE9">
        <w:rPr>
          <w:rFonts w:ascii="Times New Roman" w:hAnsi="Times New Roman" w:cs="Times New Roman"/>
          <w:b/>
          <w:bCs/>
          <w:sz w:val="27"/>
          <w:szCs w:val="27"/>
        </w:rPr>
        <w:t>Права та обов'язки Сторін</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2.1. Організатор має право отримувати від Виконавця необхідні роз'яснення пов'язані з проведенням земельних торгів.</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2.2. Зобов’язання Організатора:</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2.2.1. Не пізніше 10 (десяти) робочих днів після підписання цього Договору передати Виконавцю документи та матеріали на земельну ділянку відповідно до Земельного кодексу України.</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2.2.2. Надавати Виконавцю всю необхідну документацію та інформацію, що стосується земельної ділянки, право, на яку виставляється на земельні торги.</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 xml:space="preserve">2.2.3.У разі прийняття рішення про скасування торгів не пізніше наступного дня після прийняття такого рішення опублікувати повідомлення про скасування земельних торгів на офіційному веб-сайті Державної служби України з питань геодезії, картографії та кадастру </w:t>
      </w:r>
      <w:r>
        <w:rPr>
          <w:rFonts w:ascii="Times New Roman" w:hAnsi="Times New Roman" w:cs="Times New Roman"/>
          <w:sz w:val="27"/>
          <w:szCs w:val="27"/>
        </w:rPr>
        <w:t>і</w:t>
      </w:r>
      <w:r w:rsidRPr="00250FE9">
        <w:rPr>
          <w:rFonts w:ascii="Times New Roman" w:hAnsi="Times New Roman" w:cs="Times New Roman"/>
          <w:sz w:val="27"/>
          <w:szCs w:val="27"/>
        </w:rPr>
        <w:t xml:space="preserve"> письмово повідомити про це Виконавця;</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2.2.4. Забезпечити присутність на земельних торгах представника Організатора, уповноваженого укладати від імені Організатора відповідний договір.</w:t>
      </w:r>
    </w:p>
    <w:p w:rsidR="008B6F01" w:rsidRPr="00250FE9" w:rsidRDefault="008B6F01" w:rsidP="00577478">
      <w:pPr>
        <w:spacing w:after="0" w:line="240" w:lineRule="auto"/>
        <w:ind w:firstLine="567"/>
        <w:jc w:val="both"/>
        <w:rPr>
          <w:rFonts w:ascii="Times New Roman" w:hAnsi="Times New Roman" w:cs="Times New Roman"/>
          <w:sz w:val="27"/>
          <w:szCs w:val="27"/>
        </w:rPr>
      </w:pPr>
      <w:r>
        <w:rPr>
          <w:rFonts w:ascii="Times New Roman" w:hAnsi="Times New Roman" w:cs="Times New Roman"/>
          <w:sz w:val="27"/>
          <w:szCs w:val="27"/>
        </w:rPr>
        <w:t>2.2.5. Підписати А</w:t>
      </w:r>
      <w:r w:rsidRPr="00250FE9">
        <w:rPr>
          <w:rFonts w:ascii="Times New Roman" w:hAnsi="Times New Roman" w:cs="Times New Roman"/>
          <w:sz w:val="27"/>
          <w:szCs w:val="27"/>
        </w:rPr>
        <w:t>кт приймання-передачі наданих послуг за цим Договором або надати мотивовану відмову від його підписання.</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2.3. Зобов’язання Виконавця:</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2.3.1. Провести земельні торги</w:t>
      </w:r>
      <w:r>
        <w:rPr>
          <w:rFonts w:ascii="Times New Roman" w:hAnsi="Times New Roman" w:cs="Times New Roman"/>
          <w:sz w:val="27"/>
          <w:szCs w:val="27"/>
        </w:rPr>
        <w:t xml:space="preserve"> у відповідності до умов цього Д</w:t>
      </w:r>
      <w:r w:rsidRPr="00250FE9">
        <w:rPr>
          <w:rFonts w:ascii="Times New Roman" w:hAnsi="Times New Roman" w:cs="Times New Roman"/>
          <w:sz w:val="27"/>
          <w:szCs w:val="27"/>
        </w:rPr>
        <w:t>оговору, згідно з вимогами чинного законодавства та Земе</w:t>
      </w:r>
      <w:r>
        <w:rPr>
          <w:rFonts w:ascii="Times New Roman" w:hAnsi="Times New Roman" w:cs="Times New Roman"/>
          <w:sz w:val="27"/>
          <w:szCs w:val="27"/>
        </w:rPr>
        <w:t>льного кодексу України, зокрема:</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2.3.2. Отримати від Організатора земельних торгів матеріали та документи на лот та оформити їх в окрему справу і після закінчення торгів передати її переможцю земельних торгів.</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2.3.3. Сформувати інформаційну картку на лот.</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2.3.4. Забезпечити публікації оголошень про проведення торгів на офіційному веб-сайті Державної служби України з питань геодезії, картографії та кадастру.</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2.3.5. Приймати документи  від учасників торгів та реєструвати учасників торгів у книзі реєстрації.</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2.3.6. Прийняти на свій рахунок реєстраційні та гарантійні внески від учасників відповідно до вимог чинного законодавства.</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2.3.7. В день проведення торгів реєструвати учасників торгів та забезпечувати учасників табличками з номерами.</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2.3.8. Визначити сертифікованого ліцитатора, який буде проводити земельні торги.</w:t>
      </w:r>
      <w:r w:rsidRPr="00250FE9">
        <w:rPr>
          <w:rFonts w:ascii="Times New Roman" w:hAnsi="Times New Roman" w:cs="Times New Roman"/>
          <w:sz w:val="27"/>
          <w:szCs w:val="27"/>
        </w:rPr>
        <w:br/>
      </w:r>
      <w:r>
        <w:rPr>
          <w:rFonts w:ascii="Times New Roman" w:hAnsi="Times New Roman" w:cs="Times New Roman"/>
          <w:sz w:val="27"/>
          <w:szCs w:val="27"/>
        </w:rPr>
        <w:t xml:space="preserve">        </w:t>
      </w:r>
      <w:r w:rsidRPr="00250FE9">
        <w:rPr>
          <w:rFonts w:ascii="Times New Roman" w:hAnsi="Times New Roman" w:cs="Times New Roman"/>
          <w:sz w:val="27"/>
          <w:szCs w:val="27"/>
        </w:rPr>
        <w:t>2.3.9. Надати переможцю Протокол за результатами земельних торгів, який складається в день його проведення в 4-х примірниках.</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2.3.10. Не розголошувати комерційну таємницю учасників земельних торгів, яка буде одержана при інформаційному забезпеченні торгів.</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2.3.11. Дотримуватись чинного законодавства при проведенні дій, які пов'язані з проведенням земельних торгів.</w:t>
      </w:r>
    </w:p>
    <w:p w:rsidR="008B6F01" w:rsidRDefault="008B6F01" w:rsidP="00577478">
      <w:pPr>
        <w:spacing w:after="12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lastRenderedPageBreak/>
        <w:t>2.3.12. В день проведення торгів надати Організатору на підпис Протокол торгів та Акт здачі-прийняття наданих послуг по даному Договору.</w:t>
      </w:r>
    </w:p>
    <w:p w:rsidR="008B6F01" w:rsidRPr="00250FE9" w:rsidRDefault="008B6F01" w:rsidP="00577478">
      <w:pPr>
        <w:spacing w:after="120" w:line="240" w:lineRule="auto"/>
        <w:ind w:firstLine="567"/>
        <w:jc w:val="both"/>
        <w:rPr>
          <w:rFonts w:ascii="Times New Roman" w:hAnsi="Times New Roman" w:cs="Times New Roman"/>
          <w:sz w:val="27"/>
          <w:szCs w:val="27"/>
        </w:rPr>
      </w:pPr>
    </w:p>
    <w:p w:rsidR="008B6F01" w:rsidRPr="00250FE9" w:rsidRDefault="008B6F01" w:rsidP="00577478">
      <w:pPr>
        <w:spacing w:after="0"/>
        <w:jc w:val="center"/>
        <w:rPr>
          <w:rFonts w:ascii="Times New Roman" w:hAnsi="Times New Roman" w:cs="Times New Roman"/>
          <w:sz w:val="27"/>
          <w:szCs w:val="27"/>
        </w:rPr>
      </w:pPr>
      <w:r w:rsidRPr="00250FE9">
        <w:rPr>
          <w:rFonts w:ascii="Times New Roman" w:hAnsi="Times New Roman" w:cs="Times New Roman"/>
          <w:b/>
          <w:bCs/>
          <w:sz w:val="27"/>
          <w:szCs w:val="27"/>
        </w:rPr>
        <w:t>III. Проведення розрахунків</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3.1. Оплата винагороди Виконавцю проводиться відповідно до п.</w:t>
      </w:r>
      <w:r>
        <w:rPr>
          <w:rFonts w:ascii="Times New Roman" w:hAnsi="Times New Roman" w:cs="Times New Roman"/>
          <w:sz w:val="27"/>
          <w:szCs w:val="27"/>
        </w:rPr>
        <w:t xml:space="preserve"> 1.6 даного Д</w:t>
      </w:r>
      <w:r w:rsidRPr="00250FE9">
        <w:rPr>
          <w:rFonts w:ascii="Times New Roman" w:hAnsi="Times New Roman" w:cs="Times New Roman"/>
          <w:sz w:val="27"/>
          <w:szCs w:val="27"/>
        </w:rPr>
        <w:t>оговору.</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3.2. У разі визнання в судовому порядку проведених земельних торгів, а також Договору оренди земельної ділянки недійсними не з вини Виконавця, кошти, отримані Виконавцем згідно п.</w:t>
      </w:r>
      <w:r>
        <w:rPr>
          <w:rFonts w:ascii="Times New Roman" w:hAnsi="Times New Roman" w:cs="Times New Roman"/>
          <w:sz w:val="27"/>
          <w:szCs w:val="27"/>
        </w:rPr>
        <w:t xml:space="preserve"> 1.6</w:t>
      </w:r>
      <w:r w:rsidRPr="00250FE9">
        <w:rPr>
          <w:rFonts w:ascii="Times New Roman" w:hAnsi="Times New Roman" w:cs="Times New Roman"/>
          <w:sz w:val="27"/>
          <w:szCs w:val="27"/>
        </w:rPr>
        <w:t xml:space="preserve">, </w:t>
      </w:r>
      <w:r>
        <w:rPr>
          <w:rFonts w:ascii="Times New Roman" w:hAnsi="Times New Roman" w:cs="Times New Roman"/>
          <w:sz w:val="27"/>
          <w:szCs w:val="27"/>
        </w:rPr>
        <w:t xml:space="preserve"> </w:t>
      </w:r>
      <w:r w:rsidRPr="00250FE9">
        <w:rPr>
          <w:rFonts w:ascii="Times New Roman" w:hAnsi="Times New Roman" w:cs="Times New Roman"/>
          <w:sz w:val="27"/>
          <w:szCs w:val="27"/>
        </w:rPr>
        <w:t>3.1 Договору, не повертаються.</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3.3. У разі скасування земельних торгів (з ініціативи Організатора) Організатор у десятиденний строк після прийняття рішення про скасування земельних торгів відшкодовує Виконавцю фактично здійснені витрати на підготовку до їх проведення, але не більше максимальної суми винагороди (два прожиткових мінімуми), а Виконавець земельних торгів повертає учасникам сплачені ними реєстраційні та гарантійні внески не пізніше п'яти банківських днів з дати скасування.</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3.4. Гарантійний внесок Учасника, що став Переможцем земельних торгів, зараховується Переможцю торгів Організатором до купівельної ціни лоту при проведенні остаточних розрахунків. Суму гарантійного внеску Учасника, що став Переможцем земельних торгів, Виконавець перераховує на рахунок Організатора протягом семи банківських днів з дати проведення аукціону.</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 xml:space="preserve">3.5. Гарантійні внески учасників земельних торгів, що не стали переможцями земельних торгів, Виконавцем повертаються учасникам протягом трьох робочих днів з дати проведення земельних торгів в повному обсязі на письмово вказані ними рахунки. Реєстраційні внески на виконання </w:t>
      </w:r>
      <w:r>
        <w:rPr>
          <w:rFonts w:ascii="Times New Roman" w:hAnsi="Times New Roman" w:cs="Times New Roman"/>
          <w:sz w:val="27"/>
          <w:szCs w:val="27"/>
        </w:rPr>
        <w:t xml:space="preserve">частини десятої статті 135 </w:t>
      </w:r>
      <w:r w:rsidRPr="00250FE9">
        <w:rPr>
          <w:rFonts w:ascii="Times New Roman" w:hAnsi="Times New Roman" w:cs="Times New Roman"/>
          <w:sz w:val="27"/>
          <w:szCs w:val="27"/>
        </w:rPr>
        <w:t xml:space="preserve">Земельного кодексу </w:t>
      </w:r>
      <w:r>
        <w:rPr>
          <w:rFonts w:ascii="Times New Roman" w:hAnsi="Times New Roman" w:cs="Times New Roman"/>
          <w:sz w:val="27"/>
          <w:szCs w:val="27"/>
        </w:rPr>
        <w:t xml:space="preserve">України </w:t>
      </w:r>
      <w:r w:rsidRPr="00250FE9">
        <w:rPr>
          <w:rFonts w:ascii="Times New Roman" w:hAnsi="Times New Roman" w:cs="Times New Roman"/>
          <w:sz w:val="27"/>
          <w:szCs w:val="27"/>
        </w:rPr>
        <w:t>поверненню не підлягають.</w:t>
      </w:r>
    </w:p>
    <w:p w:rsidR="008B6F01"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У разі прийняття рішення про анулювання торгів гарантійні внески не повертаються:</w:t>
      </w:r>
      <w:r w:rsidRPr="00250FE9">
        <w:rPr>
          <w:rFonts w:ascii="Times New Roman" w:hAnsi="Times New Roman" w:cs="Times New Roman"/>
          <w:sz w:val="27"/>
          <w:szCs w:val="27"/>
        </w:rPr>
        <w:br/>
      </w:r>
      <w:r>
        <w:rPr>
          <w:rFonts w:ascii="Times New Roman" w:hAnsi="Times New Roman" w:cs="Times New Roman"/>
          <w:sz w:val="27"/>
          <w:szCs w:val="27"/>
        </w:rPr>
        <w:t xml:space="preserve">        </w:t>
      </w:r>
      <w:r w:rsidRPr="00250FE9">
        <w:rPr>
          <w:rFonts w:ascii="Times New Roman" w:hAnsi="Times New Roman" w:cs="Times New Roman"/>
          <w:sz w:val="27"/>
          <w:szCs w:val="27"/>
        </w:rPr>
        <w:t>а) всім учасникам, якщо жоден з них не запропонував ціну, вищу за стартову ціну лота;</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б) учаснику, який був відсторонений від участі в торгах ліцитатором за неодноразове порушення порядку проведення торгів;</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в) Переможцю, який відмовився від підписання протоколу із зазначенням результатів торгів;</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г) Переможцю у разі несплати ним в установлений строк належної суми за придбаний лот;</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ґ) Переможцю, який відмовився від укладення відповідного договору.</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3.6. У разі, якщо переможець земельних торгів відмовився від підписання протоколу торгів, укладання відповідного договору або не сплатив у встановлений строк належну суму за придбаний на земельних торгах лот, гарантійний внесок переможцю земельних торгів не повертається і залишається Виконавцю для відшкодування витрат на проведення земельних торгів.</w:t>
      </w:r>
    </w:p>
    <w:p w:rsidR="008B6F01" w:rsidRPr="00250FE9" w:rsidRDefault="008B6F01" w:rsidP="00577478">
      <w:pPr>
        <w:spacing w:after="12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3.7. Надання послуг, вказаних в Договорі, вважаєть</w:t>
      </w:r>
      <w:r>
        <w:rPr>
          <w:rFonts w:ascii="Times New Roman" w:hAnsi="Times New Roman" w:cs="Times New Roman"/>
          <w:sz w:val="27"/>
          <w:szCs w:val="27"/>
        </w:rPr>
        <w:t>ся закінченим після підписання сторонами А</w:t>
      </w:r>
      <w:r w:rsidRPr="00250FE9">
        <w:rPr>
          <w:rFonts w:ascii="Times New Roman" w:hAnsi="Times New Roman" w:cs="Times New Roman"/>
          <w:sz w:val="27"/>
          <w:szCs w:val="27"/>
        </w:rPr>
        <w:t>кту приймання-передачі наданих послуг.</w:t>
      </w:r>
    </w:p>
    <w:p w:rsidR="008B6F01" w:rsidRPr="00250FE9" w:rsidRDefault="008B6F01" w:rsidP="00577478">
      <w:pPr>
        <w:spacing w:after="0"/>
        <w:jc w:val="center"/>
        <w:rPr>
          <w:rFonts w:ascii="Times New Roman" w:hAnsi="Times New Roman" w:cs="Times New Roman"/>
          <w:sz w:val="27"/>
          <w:szCs w:val="27"/>
        </w:rPr>
      </w:pPr>
      <w:r w:rsidRPr="00250FE9">
        <w:rPr>
          <w:rFonts w:ascii="Times New Roman" w:hAnsi="Times New Roman" w:cs="Times New Roman"/>
          <w:b/>
          <w:bCs/>
          <w:sz w:val="27"/>
          <w:szCs w:val="27"/>
        </w:rPr>
        <w:t>IV. Умови розірвання Договору</w:t>
      </w:r>
    </w:p>
    <w:p w:rsidR="008B6F01" w:rsidRPr="00250FE9" w:rsidRDefault="008B6F01" w:rsidP="00577478">
      <w:pPr>
        <w:spacing w:after="120"/>
        <w:ind w:firstLine="567"/>
        <w:jc w:val="both"/>
        <w:rPr>
          <w:rFonts w:ascii="Times New Roman" w:hAnsi="Times New Roman" w:cs="Times New Roman"/>
          <w:sz w:val="27"/>
          <w:szCs w:val="27"/>
        </w:rPr>
      </w:pPr>
      <w:r w:rsidRPr="00250FE9">
        <w:rPr>
          <w:rFonts w:ascii="Times New Roman" w:hAnsi="Times New Roman" w:cs="Times New Roman"/>
          <w:sz w:val="27"/>
          <w:szCs w:val="27"/>
        </w:rPr>
        <w:t xml:space="preserve">4.1. Розірвання Договору </w:t>
      </w:r>
      <w:r>
        <w:rPr>
          <w:rFonts w:ascii="Times New Roman" w:hAnsi="Times New Roman" w:cs="Times New Roman"/>
          <w:sz w:val="27"/>
          <w:szCs w:val="27"/>
        </w:rPr>
        <w:t xml:space="preserve">здійснюється </w:t>
      </w:r>
      <w:r w:rsidRPr="00250FE9">
        <w:rPr>
          <w:rFonts w:ascii="Times New Roman" w:hAnsi="Times New Roman" w:cs="Times New Roman"/>
          <w:sz w:val="27"/>
          <w:szCs w:val="27"/>
        </w:rPr>
        <w:t>відповідно до чинного законодавства України.</w:t>
      </w:r>
    </w:p>
    <w:p w:rsidR="008B6F01" w:rsidRPr="00250FE9" w:rsidRDefault="008B6F01" w:rsidP="00577478">
      <w:pPr>
        <w:spacing w:after="0"/>
        <w:jc w:val="center"/>
        <w:rPr>
          <w:rFonts w:ascii="Times New Roman" w:hAnsi="Times New Roman" w:cs="Times New Roman"/>
          <w:sz w:val="27"/>
          <w:szCs w:val="27"/>
        </w:rPr>
      </w:pPr>
      <w:r w:rsidRPr="00250FE9">
        <w:rPr>
          <w:rFonts w:ascii="Times New Roman" w:hAnsi="Times New Roman" w:cs="Times New Roman"/>
          <w:b/>
          <w:bCs/>
          <w:sz w:val="27"/>
          <w:szCs w:val="27"/>
        </w:rPr>
        <w:lastRenderedPageBreak/>
        <w:t>V. Відповідальність Сторін</w:t>
      </w:r>
    </w:p>
    <w:p w:rsidR="008B6F01" w:rsidRPr="00250FE9" w:rsidRDefault="008B6F01" w:rsidP="00577478">
      <w:pPr>
        <w:spacing w:after="12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 xml:space="preserve">5.1. За невиконання або неналежне виконання </w:t>
      </w:r>
      <w:r>
        <w:rPr>
          <w:rFonts w:ascii="Times New Roman" w:hAnsi="Times New Roman" w:cs="Times New Roman"/>
          <w:sz w:val="27"/>
          <w:szCs w:val="27"/>
        </w:rPr>
        <w:t xml:space="preserve">своїх </w:t>
      </w:r>
      <w:r w:rsidRPr="00250FE9">
        <w:rPr>
          <w:rFonts w:ascii="Times New Roman" w:hAnsi="Times New Roman" w:cs="Times New Roman"/>
          <w:sz w:val="27"/>
          <w:szCs w:val="27"/>
        </w:rPr>
        <w:t>зобов’язань за цим Договором</w:t>
      </w:r>
      <w:r>
        <w:rPr>
          <w:rFonts w:ascii="Times New Roman" w:hAnsi="Times New Roman" w:cs="Times New Roman"/>
          <w:sz w:val="27"/>
          <w:szCs w:val="27"/>
        </w:rPr>
        <w:t>,</w:t>
      </w:r>
      <w:r w:rsidRPr="00250FE9">
        <w:rPr>
          <w:rFonts w:ascii="Times New Roman" w:hAnsi="Times New Roman" w:cs="Times New Roman"/>
          <w:sz w:val="27"/>
          <w:szCs w:val="27"/>
        </w:rPr>
        <w:t xml:space="preserve"> Сторони несуть відповідальність відповідно до чинного законодавства України.</w:t>
      </w:r>
    </w:p>
    <w:p w:rsidR="008B6F01" w:rsidRPr="00250FE9" w:rsidRDefault="008B6F01" w:rsidP="00577478">
      <w:pPr>
        <w:spacing w:after="0"/>
        <w:jc w:val="center"/>
        <w:rPr>
          <w:rFonts w:ascii="Times New Roman" w:hAnsi="Times New Roman" w:cs="Times New Roman"/>
          <w:sz w:val="27"/>
          <w:szCs w:val="27"/>
        </w:rPr>
      </w:pPr>
      <w:r w:rsidRPr="00250FE9">
        <w:rPr>
          <w:rFonts w:ascii="Times New Roman" w:hAnsi="Times New Roman" w:cs="Times New Roman"/>
          <w:b/>
          <w:bCs/>
          <w:sz w:val="27"/>
          <w:szCs w:val="27"/>
        </w:rPr>
        <w:t>VI. Додаткові умови Договору</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6.1. Відносини сторін, не врегульовані цим Договором, регулюються чинним законодавством України.</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6.2. Сторони зобов'язуються без зволікань інформувати одна одну про  обставини, які мають значення для виконання цього Договору, у тому числі про зміну адреси та реквізитів.</w:t>
      </w:r>
    </w:p>
    <w:p w:rsidR="008B6F01" w:rsidRPr="00250FE9" w:rsidRDefault="008B6F01" w:rsidP="00577478">
      <w:pPr>
        <w:spacing w:after="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6.3</w:t>
      </w:r>
      <w:r>
        <w:rPr>
          <w:rFonts w:ascii="Times New Roman" w:hAnsi="Times New Roman" w:cs="Times New Roman"/>
          <w:sz w:val="27"/>
          <w:szCs w:val="27"/>
        </w:rPr>
        <w:t>.</w:t>
      </w:r>
      <w:r w:rsidRPr="00250FE9">
        <w:rPr>
          <w:rFonts w:ascii="Times New Roman" w:hAnsi="Times New Roman" w:cs="Times New Roman"/>
          <w:sz w:val="27"/>
          <w:szCs w:val="27"/>
        </w:rPr>
        <w:t xml:space="preserve"> Будь-які зміни та доповнення до цього Договору здійснюються у письмовій формі, підписуються обома Сторонами та є невід'ємною частиною цього Договору.</w:t>
      </w:r>
    </w:p>
    <w:p w:rsidR="008B6F01" w:rsidRPr="00250FE9" w:rsidRDefault="008B6F01" w:rsidP="00577478">
      <w:pPr>
        <w:spacing w:after="120" w:line="240" w:lineRule="auto"/>
        <w:ind w:firstLine="567"/>
        <w:jc w:val="both"/>
        <w:rPr>
          <w:rFonts w:ascii="Times New Roman" w:hAnsi="Times New Roman" w:cs="Times New Roman"/>
          <w:sz w:val="27"/>
          <w:szCs w:val="27"/>
        </w:rPr>
      </w:pPr>
      <w:r w:rsidRPr="00250FE9">
        <w:rPr>
          <w:rFonts w:ascii="Times New Roman" w:hAnsi="Times New Roman" w:cs="Times New Roman"/>
          <w:sz w:val="27"/>
          <w:szCs w:val="27"/>
        </w:rPr>
        <w:t>6.4. Спори, що виникають під час дії цього Договору, вирішуються шляхом переговорів, а в разі недосягнення згоди – в судовому порядку.</w:t>
      </w:r>
    </w:p>
    <w:p w:rsidR="008B6F01" w:rsidRPr="00250FE9" w:rsidRDefault="008B6F01" w:rsidP="00577478">
      <w:pPr>
        <w:spacing w:after="0"/>
        <w:jc w:val="center"/>
        <w:rPr>
          <w:rFonts w:ascii="Times New Roman" w:hAnsi="Times New Roman" w:cs="Times New Roman"/>
          <w:sz w:val="27"/>
          <w:szCs w:val="27"/>
        </w:rPr>
      </w:pPr>
      <w:r w:rsidRPr="00250FE9">
        <w:rPr>
          <w:rFonts w:ascii="Times New Roman" w:hAnsi="Times New Roman" w:cs="Times New Roman"/>
          <w:b/>
          <w:bCs/>
          <w:sz w:val="27"/>
          <w:szCs w:val="27"/>
        </w:rPr>
        <w:t>VII. Строк дії Договору</w:t>
      </w:r>
    </w:p>
    <w:p w:rsidR="008B6F01" w:rsidRPr="00250FE9" w:rsidRDefault="008B6F01" w:rsidP="00577478">
      <w:pPr>
        <w:spacing w:after="0"/>
        <w:ind w:firstLine="567"/>
        <w:jc w:val="both"/>
        <w:rPr>
          <w:rFonts w:ascii="Times New Roman" w:hAnsi="Times New Roman" w:cs="Times New Roman"/>
          <w:sz w:val="27"/>
          <w:szCs w:val="27"/>
        </w:rPr>
      </w:pPr>
      <w:r w:rsidRPr="00250FE9">
        <w:rPr>
          <w:rFonts w:ascii="Times New Roman" w:hAnsi="Times New Roman" w:cs="Times New Roman"/>
          <w:sz w:val="27"/>
          <w:szCs w:val="27"/>
        </w:rPr>
        <w:t>7.1. Цей Договір набирає чинності з моменту підписання його Сторонами і діє до повного виконання Сторонами своїх зобов’язань.</w:t>
      </w:r>
    </w:p>
    <w:p w:rsidR="008B6F01" w:rsidRPr="00250FE9" w:rsidRDefault="008B6F01" w:rsidP="00577478">
      <w:pPr>
        <w:spacing w:after="120"/>
        <w:ind w:firstLine="567"/>
        <w:jc w:val="both"/>
        <w:rPr>
          <w:rFonts w:ascii="Times New Roman" w:hAnsi="Times New Roman" w:cs="Times New Roman"/>
          <w:sz w:val="27"/>
          <w:szCs w:val="27"/>
        </w:rPr>
      </w:pPr>
      <w:r w:rsidRPr="00250FE9">
        <w:rPr>
          <w:rFonts w:ascii="Times New Roman" w:hAnsi="Times New Roman" w:cs="Times New Roman"/>
          <w:sz w:val="27"/>
          <w:szCs w:val="27"/>
        </w:rPr>
        <w:t>7.2. Цей Договір підписаний у двох примірниках, що мають однакову юридичну силу, по одному примірнику для кожної зі Сторін.</w:t>
      </w:r>
    </w:p>
    <w:p w:rsidR="008B6F01" w:rsidRPr="00250FE9" w:rsidRDefault="008B6F01" w:rsidP="00577478">
      <w:pPr>
        <w:spacing w:after="0"/>
        <w:jc w:val="center"/>
        <w:rPr>
          <w:rFonts w:ascii="Times New Roman" w:hAnsi="Times New Roman" w:cs="Times New Roman"/>
          <w:sz w:val="27"/>
          <w:szCs w:val="27"/>
        </w:rPr>
      </w:pPr>
      <w:r w:rsidRPr="00250FE9">
        <w:rPr>
          <w:rFonts w:ascii="Times New Roman" w:hAnsi="Times New Roman" w:cs="Times New Roman"/>
          <w:b/>
          <w:bCs/>
          <w:sz w:val="27"/>
          <w:szCs w:val="27"/>
        </w:rPr>
        <w:t>VIII. Реквізити і підписи Сторін</w:t>
      </w:r>
    </w:p>
    <w:tbl>
      <w:tblPr>
        <w:tblW w:w="9165" w:type="dxa"/>
        <w:jc w:val="center"/>
        <w:tblCellMar>
          <w:left w:w="0" w:type="dxa"/>
          <w:right w:w="0" w:type="dxa"/>
        </w:tblCellMar>
        <w:tblLook w:val="04A0" w:firstRow="1" w:lastRow="0" w:firstColumn="1" w:lastColumn="0" w:noHBand="0" w:noVBand="1"/>
      </w:tblPr>
      <w:tblGrid>
        <w:gridCol w:w="4238"/>
        <w:gridCol w:w="607"/>
        <w:gridCol w:w="4215"/>
        <w:gridCol w:w="105"/>
      </w:tblGrid>
      <w:tr w:rsidR="008B6F01" w:rsidRPr="009A622A" w:rsidTr="002918C0">
        <w:trPr>
          <w:jc w:val="center"/>
        </w:trPr>
        <w:tc>
          <w:tcPr>
            <w:tcW w:w="4290" w:type="dxa"/>
            <w:shd w:val="clear" w:color="auto" w:fill="auto"/>
            <w:vAlign w:val="center"/>
            <w:hideMark/>
          </w:tcPr>
          <w:p w:rsidR="008B6F01" w:rsidRPr="009A622A" w:rsidRDefault="008B6F01" w:rsidP="00577478">
            <w:pPr>
              <w:jc w:val="both"/>
              <w:rPr>
                <w:rFonts w:ascii="Times New Roman" w:hAnsi="Times New Roman" w:cs="Times New Roman"/>
                <w:b/>
                <w:bCs/>
                <w:sz w:val="27"/>
                <w:szCs w:val="27"/>
              </w:rPr>
            </w:pPr>
            <w:r w:rsidRPr="009A622A">
              <w:rPr>
                <w:rFonts w:ascii="Times New Roman" w:hAnsi="Times New Roman" w:cs="Times New Roman"/>
                <w:b/>
                <w:bCs/>
                <w:sz w:val="27"/>
                <w:szCs w:val="27"/>
              </w:rPr>
              <w:t xml:space="preserve">                       «Організатор»</w:t>
            </w:r>
          </w:p>
        </w:tc>
        <w:tc>
          <w:tcPr>
            <w:tcW w:w="1125" w:type="dxa"/>
            <w:shd w:val="clear" w:color="auto" w:fill="auto"/>
            <w:hideMark/>
          </w:tcPr>
          <w:p w:rsidR="008B6F01" w:rsidRPr="009A622A" w:rsidRDefault="008B6F01" w:rsidP="00577478">
            <w:pPr>
              <w:jc w:val="both"/>
              <w:rPr>
                <w:rFonts w:ascii="Times New Roman" w:hAnsi="Times New Roman" w:cs="Times New Roman"/>
                <w:sz w:val="27"/>
                <w:szCs w:val="27"/>
              </w:rPr>
            </w:pPr>
            <w:r w:rsidRPr="009A622A">
              <w:rPr>
                <w:rFonts w:ascii="Times New Roman" w:hAnsi="Times New Roman" w:cs="Times New Roman"/>
                <w:b/>
                <w:bCs/>
                <w:sz w:val="27"/>
                <w:szCs w:val="27"/>
              </w:rPr>
              <w:t> </w:t>
            </w:r>
          </w:p>
        </w:tc>
        <w:tc>
          <w:tcPr>
            <w:tcW w:w="3735" w:type="dxa"/>
            <w:shd w:val="clear" w:color="auto" w:fill="auto"/>
            <w:vAlign w:val="center"/>
            <w:hideMark/>
          </w:tcPr>
          <w:p w:rsidR="008B6F01" w:rsidRPr="009A622A" w:rsidRDefault="008B6F01" w:rsidP="00577478">
            <w:pPr>
              <w:jc w:val="both"/>
              <w:rPr>
                <w:rFonts w:ascii="Times New Roman" w:hAnsi="Times New Roman" w:cs="Times New Roman"/>
                <w:sz w:val="27"/>
                <w:szCs w:val="27"/>
              </w:rPr>
            </w:pPr>
            <w:r w:rsidRPr="009A622A">
              <w:rPr>
                <w:rFonts w:ascii="Times New Roman" w:hAnsi="Times New Roman" w:cs="Times New Roman"/>
                <w:b/>
                <w:bCs/>
                <w:sz w:val="27"/>
                <w:szCs w:val="27"/>
              </w:rPr>
              <w:t xml:space="preserve">               «Виконавець»</w:t>
            </w:r>
          </w:p>
        </w:tc>
        <w:tc>
          <w:tcPr>
            <w:tcW w:w="15" w:type="dxa"/>
            <w:shd w:val="clear" w:color="auto" w:fill="auto"/>
            <w:vAlign w:val="center"/>
            <w:hideMark/>
          </w:tcPr>
          <w:p w:rsidR="008B6F01" w:rsidRPr="009A622A" w:rsidRDefault="008B6F01" w:rsidP="00577478">
            <w:pPr>
              <w:jc w:val="both"/>
              <w:rPr>
                <w:rFonts w:ascii="Times New Roman" w:hAnsi="Times New Roman" w:cs="Times New Roman"/>
                <w:sz w:val="27"/>
                <w:szCs w:val="27"/>
              </w:rPr>
            </w:pPr>
            <w:r w:rsidRPr="009A622A">
              <w:rPr>
                <w:rFonts w:ascii="Times New Roman" w:hAnsi="Times New Roman" w:cs="Times New Roman"/>
                <w:sz w:val="27"/>
                <w:szCs w:val="27"/>
              </w:rPr>
              <w:t> </w:t>
            </w:r>
          </w:p>
        </w:tc>
      </w:tr>
      <w:tr w:rsidR="008B6F01" w:rsidRPr="009A622A" w:rsidTr="002918C0">
        <w:trPr>
          <w:jc w:val="center"/>
        </w:trPr>
        <w:tc>
          <w:tcPr>
            <w:tcW w:w="4290" w:type="dxa"/>
            <w:shd w:val="clear" w:color="auto" w:fill="auto"/>
            <w:hideMark/>
          </w:tcPr>
          <w:p w:rsidR="008B6F01" w:rsidRDefault="008B6F01" w:rsidP="00577478">
            <w:pPr>
              <w:spacing w:line="240" w:lineRule="auto"/>
              <w:jc w:val="both"/>
              <w:rPr>
                <w:rFonts w:ascii="Times New Roman" w:hAnsi="Times New Roman" w:cs="Times New Roman"/>
                <w:b/>
                <w:bCs/>
                <w:sz w:val="27"/>
                <w:szCs w:val="27"/>
              </w:rPr>
            </w:pPr>
            <w:r>
              <w:rPr>
                <w:rFonts w:ascii="Times New Roman" w:hAnsi="Times New Roman" w:cs="Times New Roman"/>
                <w:b/>
                <w:bCs/>
                <w:sz w:val="27"/>
                <w:szCs w:val="27"/>
              </w:rPr>
              <w:t>Студениківська сільська рада</w:t>
            </w:r>
            <w:r w:rsidRPr="009A622A">
              <w:rPr>
                <w:rFonts w:ascii="Times New Roman" w:hAnsi="Times New Roman" w:cs="Times New Roman"/>
                <w:b/>
                <w:bCs/>
                <w:sz w:val="27"/>
                <w:szCs w:val="27"/>
              </w:rPr>
              <w:t xml:space="preserve"> </w:t>
            </w:r>
          </w:p>
          <w:p w:rsidR="008B6F01" w:rsidRPr="009A622A" w:rsidRDefault="008B6F01" w:rsidP="00577478">
            <w:pPr>
              <w:spacing w:line="240" w:lineRule="auto"/>
              <w:jc w:val="both"/>
              <w:rPr>
                <w:rFonts w:ascii="Times New Roman" w:hAnsi="Times New Roman" w:cs="Times New Roman"/>
                <w:sz w:val="27"/>
                <w:szCs w:val="27"/>
              </w:rPr>
            </w:pPr>
            <w:r w:rsidRPr="009A622A">
              <w:rPr>
                <w:rFonts w:ascii="Times New Roman" w:hAnsi="Times New Roman" w:cs="Times New Roman"/>
                <w:sz w:val="27"/>
                <w:szCs w:val="27"/>
              </w:rPr>
              <w:t>Місцезнаходження/адреса для листування: вул. Переяславська, 19,                     с.</w:t>
            </w:r>
            <w:r w:rsidRPr="009A622A">
              <w:rPr>
                <w:rFonts w:ascii="Times New Roman" w:hAnsi="Times New Roman" w:cs="Times New Roman"/>
                <w:sz w:val="27"/>
                <w:szCs w:val="27"/>
                <w:lang w:val="ru-RU"/>
              </w:rPr>
              <w:t xml:space="preserve"> </w:t>
            </w:r>
            <w:r w:rsidRPr="009A622A">
              <w:rPr>
                <w:rFonts w:ascii="Times New Roman" w:hAnsi="Times New Roman" w:cs="Times New Roman"/>
                <w:sz w:val="27"/>
                <w:szCs w:val="27"/>
              </w:rPr>
              <w:t xml:space="preserve">Студеники,  </w:t>
            </w:r>
            <w:r>
              <w:rPr>
                <w:rFonts w:ascii="Times New Roman" w:hAnsi="Times New Roman" w:cs="Times New Roman"/>
                <w:sz w:val="27"/>
                <w:szCs w:val="27"/>
              </w:rPr>
              <w:t xml:space="preserve">Бориспільський </w:t>
            </w:r>
            <w:r w:rsidRPr="009A622A">
              <w:rPr>
                <w:rFonts w:ascii="Times New Roman" w:hAnsi="Times New Roman" w:cs="Times New Roman"/>
                <w:sz w:val="27"/>
                <w:szCs w:val="27"/>
              </w:rPr>
              <w:t>район, Київська область, 08421</w:t>
            </w:r>
          </w:p>
          <w:p w:rsidR="008B6F01" w:rsidRPr="00B41A1B" w:rsidRDefault="008B6F01" w:rsidP="00577478">
            <w:pPr>
              <w:spacing w:line="240" w:lineRule="auto"/>
              <w:jc w:val="both"/>
              <w:rPr>
                <w:rFonts w:ascii="Times New Roman" w:hAnsi="Times New Roman" w:cs="Times New Roman"/>
                <w:sz w:val="27"/>
                <w:szCs w:val="27"/>
              </w:rPr>
            </w:pPr>
            <w:r w:rsidRPr="009A622A">
              <w:rPr>
                <w:rFonts w:ascii="Times New Roman" w:hAnsi="Times New Roman" w:cs="Times New Roman"/>
                <w:sz w:val="27"/>
                <w:szCs w:val="27"/>
              </w:rPr>
              <w:t xml:space="preserve">Контактний </w:t>
            </w:r>
            <w:proofErr w:type="spellStart"/>
            <w:r w:rsidRPr="009A622A">
              <w:rPr>
                <w:rFonts w:ascii="Times New Roman" w:hAnsi="Times New Roman" w:cs="Times New Roman"/>
                <w:sz w:val="27"/>
                <w:szCs w:val="27"/>
              </w:rPr>
              <w:t>тел</w:t>
            </w:r>
            <w:proofErr w:type="spellEnd"/>
            <w:r w:rsidRPr="009A622A">
              <w:rPr>
                <w:rFonts w:ascii="Times New Roman" w:hAnsi="Times New Roman" w:cs="Times New Roman"/>
                <w:sz w:val="27"/>
                <w:szCs w:val="27"/>
              </w:rPr>
              <w:t>.: (04567) 2-74-34</w:t>
            </w:r>
            <w:r>
              <w:rPr>
                <w:rFonts w:ascii="Times New Roman" w:hAnsi="Times New Roman" w:cs="Times New Roman"/>
                <w:sz w:val="27"/>
                <w:szCs w:val="27"/>
              </w:rPr>
              <w:t>,     2-72-10</w:t>
            </w:r>
          </w:p>
          <w:p w:rsidR="008B6F01" w:rsidRPr="00B41A1B" w:rsidRDefault="008B6F01" w:rsidP="00577478">
            <w:pPr>
              <w:spacing w:line="240" w:lineRule="auto"/>
              <w:jc w:val="both"/>
              <w:rPr>
                <w:rFonts w:ascii="Times New Roman" w:hAnsi="Times New Roman" w:cs="Times New Roman"/>
                <w:sz w:val="27"/>
                <w:szCs w:val="27"/>
                <w:lang w:val="ru-RU"/>
              </w:rPr>
            </w:pPr>
            <w:r w:rsidRPr="00B41A1B">
              <w:rPr>
                <w:rFonts w:ascii="Times New Roman" w:hAnsi="Times New Roman" w:cs="Times New Roman"/>
                <w:sz w:val="27"/>
                <w:szCs w:val="27"/>
              </w:rPr>
              <w:t>Е-</w:t>
            </w:r>
            <w:r w:rsidRPr="00B41A1B">
              <w:rPr>
                <w:rFonts w:ascii="Times New Roman" w:hAnsi="Times New Roman" w:cs="Times New Roman"/>
                <w:sz w:val="27"/>
                <w:szCs w:val="27"/>
                <w:lang w:val="en-US"/>
              </w:rPr>
              <w:t>mail</w:t>
            </w:r>
            <w:r w:rsidRPr="00B41A1B">
              <w:rPr>
                <w:rFonts w:ascii="Times New Roman" w:hAnsi="Times New Roman" w:cs="Times New Roman"/>
                <w:sz w:val="27"/>
                <w:szCs w:val="27"/>
              </w:rPr>
              <w:t xml:space="preserve">: </w:t>
            </w:r>
            <w:hyperlink r:id="rId16" w:history="1">
              <w:r w:rsidRPr="00B41A1B">
                <w:rPr>
                  <w:rStyle w:val="a3"/>
                  <w:rFonts w:ascii="Times New Roman" w:hAnsi="Times New Roman" w:cs="Times New Roman"/>
                  <w:color w:val="auto"/>
                  <w:sz w:val="27"/>
                  <w:szCs w:val="27"/>
                  <w:lang w:val="en-US"/>
                </w:rPr>
                <w:t>studenikisr</w:t>
              </w:r>
              <w:r w:rsidRPr="00B41A1B">
                <w:rPr>
                  <w:rStyle w:val="a3"/>
                  <w:rFonts w:ascii="Times New Roman" w:hAnsi="Times New Roman" w:cs="Times New Roman"/>
                  <w:color w:val="auto"/>
                  <w:sz w:val="27"/>
                  <w:szCs w:val="27"/>
                  <w:lang w:val="ru-RU"/>
                </w:rPr>
                <w:t>@</w:t>
              </w:r>
              <w:r w:rsidRPr="00B41A1B">
                <w:rPr>
                  <w:rStyle w:val="a3"/>
                  <w:rFonts w:ascii="Times New Roman" w:hAnsi="Times New Roman" w:cs="Times New Roman"/>
                  <w:color w:val="auto"/>
                  <w:sz w:val="27"/>
                  <w:szCs w:val="27"/>
                  <w:lang w:val="en-US"/>
                </w:rPr>
                <w:t>ukr</w:t>
              </w:r>
              <w:r w:rsidRPr="00B41A1B">
                <w:rPr>
                  <w:rStyle w:val="a3"/>
                  <w:rFonts w:ascii="Times New Roman" w:hAnsi="Times New Roman" w:cs="Times New Roman"/>
                  <w:color w:val="auto"/>
                  <w:sz w:val="27"/>
                  <w:szCs w:val="27"/>
                  <w:lang w:val="ru-RU"/>
                </w:rPr>
                <w:t>.</w:t>
              </w:r>
              <w:r w:rsidRPr="00B41A1B">
                <w:rPr>
                  <w:rStyle w:val="a3"/>
                  <w:rFonts w:ascii="Times New Roman" w:hAnsi="Times New Roman" w:cs="Times New Roman"/>
                  <w:color w:val="auto"/>
                  <w:sz w:val="27"/>
                  <w:szCs w:val="27"/>
                  <w:lang w:val="en-US"/>
                </w:rPr>
                <w:t>net</w:t>
              </w:r>
            </w:hyperlink>
            <w:r w:rsidRPr="00B41A1B">
              <w:rPr>
                <w:rFonts w:ascii="Times New Roman" w:hAnsi="Times New Roman" w:cs="Times New Roman"/>
                <w:sz w:val="27"/>
                <w:szCs w:val="27"/>
                <w:lang w:val="ru-RU"/>
              </w:rPr>
              <w:t xml:space="preserve"> </w:t>
            </w:r>
          </w:p>
          <w:p w:rsidR="008B6F01" w:rsidRPr="009A622A" w:rsidRDefault="008B6F01" w:rsidP="00577478">
            <w:pPr>
              <w:spacing w:line="240" w:lineRule="auto"/>
              <w:jc w:val="both"/>
              <w:rPr>
                <w:rFonts w:ascii="Times New Roman" w:hAnsi="Times New Roman" w:cs="Times New Roman"/>
                <w:sz w:val="27"/>
                <w:szCs w:val="27"/>
              </w:rPr>
            </w:pPr>
            <w:r w:rsidRPr="009A622A">
              <w:rPr>
                <w:rFonts w:ascii="Times New Roman" w:hAnsi="Times New Roman" w:cs="Times New Roman"/>
                <w:sz w:val="27"/>
                <w:szCs w:val="27"/>
              </w:rPr>
              <w:t xml:space="preserve">Код ЄДРПОУ </w:t>
            </w:r>
            <w:r>
              <w:rPr>
                <w:rFonts w:ascii="Times New Roman" w:hAnsi="Times New Roman" w:cs="Times New Roman"/>
                <w:sz w:val="27"/>
                <w:szCs w:val="27"/>
              </w:rPr>
              <w:t>04358916</w:t>
            </w:r>
          </w:p>
          <w:p w:rsidR="008B6F01" w:rsidRPr="009A622A" w:rsidRDefault="008B6F01" w:rsidP="00577478">
            <w:pPr>
              <w:spacing w:line="240" w:lineRule="auto"/>
              <w:jc w:val="both"/>
              <w:rPr>
                <w:rFonts w:ascii="Times New Roman" w:hAnsi="Times New Roman" w:cs="Times New Roman"/>
                <w:sz w:val="27"/>
                <w:szCs w:val="27"/>
              </w:rPr>
            </w:pPr>
            <w:r w:rsidRPr="009A622A">
              <w:rPr>
                <w:rFonts w:ascii="Times New Roman" w:hAnsi="Times New Roman" w:cs="Times New Roman"/>
                <w:sz w:val="27"/>
                <w:szCs w:val="27"/>
              </w:rPr>
              <w:t xml:space="preserve">Р/р в форматі </w:t>
            </w:r>
            <w:r w:rsidRPr="009A622A">
              <w:rPr>
                <w:rFonts w:ascii="Times New Roman" w:hAnsi="Times New Roman" w:cs="Times New Roman"/>
                <w:sz w:val="27"/>
                <w:szCs w:val="27"/>
                <w:lang w:val="en-US"/>
              </w:rPr>
              <w:t>IBAN</w:t>
            </w:r>
            <w:r w:rsidRPr="009A622A">
              <w:rPr>
                <w:rFonts w:ascii="Times New Roman" w:hAnsi="Times New Roman" w:cs="Times New Roman"/>
                <w:sz w:val="27"/>
                <w:szCs w:val="27"/>
              </w:rPr>
              <w:t>:</w:t>
            </w:r>
          </w:p>
          <w:p w:rsidR="008B6F01" w:rsidRPr="009A622A" w:rsidRDefault="008B6F01" w:rsidP="00577478">
            <w:pPr>
              <w:spacing w:line="240" w:lineRule="auto"/>
              <w:jc w:val="both"/>
              <w:rPr>
                <w:rFonts w:ascii="Times New Roman" w:hAnsi="Times New Roman" w:cs="Times New Roman"/>
                <w:sz w:val="27"/>
                <w:szCs w:val="27"/>
              </w:rPr>
            </w:pPr>
            <w:r w:rsidRPr="009A622A">
              <w:rPr>
                <w:rFonts w:ascii="Times New Roman" w:hAnsi="Times New Roman" w:cs="Times New Roman"/>
                <w:sz w:val="27"/>
                <w:szCs w:val="27"/>
              </w:rPr>
              <w:t>_______________________________</w:t>
            </w:r>
          </w:p>
          <w:p w:rsidR="008B6F01" w:rsidRPr="009A622A" w:rsidRDefault="008B6F01" w:rsidP="00577478">
            <w:pPr>
              <w:spacing w:line="240" w:lineRule="auto"/>
              <w:jc w:val="both"/>
              <w:rPr>
                <w:rFonts w:ascii="Times New Roman" w:hAnsi="Times New Roman" w:cs="Times New Roman"/>
                <w:sz w:val="27"/>
                <w:szCs w:val="27"/>
              </w:rPr>
            </w:pPr>
            <w:r w:rsidRPr="009A622A">
              <w:rPr>
                <w:rFonts w:ascii="Times New Roman" w:hAnsi="Times New Roman" w:cs="Times New Roman"/>
                <w:sz w:val="27"/>
                <w:szCs w:val="27"/>
              </w:rPr>
              <w:t>в ДКСУ м. Києва</w:t>
            </w:r>
          </w:p>
          <w:p w:rsidR="008B6F01" w:rsidRPr="009A622A" w:rsidRDefault="008B6F01" w:rsidP="00577478">
            <w:pPr>
              <w:spacing w:line="240" w:lineRule="auto"/>
              <w:jc w:val="both"/>
              <w:rPr>
                <w:rFonts w:ascii="Times New Roman" w:hAnsi="Times New Roman" w:cs="Times New Roman"/>
                <w:sz w:val="27"/>
                <w:szCs w:val="27"/>
              </w:rPr>
            </w:pPr>
            <w:r w:rsidRPr="009A622A">
              <w:rPr>
                <w:rFonts w:ascii="Times New Roman" w:hAnsi="Times New Roman" w:cs="Times New Roman"/>
                <w:sz w:val="27"/>
                <w:szCs w:val="27"/>
              </w:rPr>
              <w:t>Не є платником податку</w:t>
            </w:r>
          </w:p>
          <w:p w:rsidR="008B6F01" w:rsidRPr="009A622A" w:rsidRDefault="008B6F01" w:rsidP="00577478">
            <w:pPr>
              <w:spacing w:line="240" w:lineRule="auto"/>
              <w:jc w:val="both"/>
              <w:rPr>
                <w:rFonts w:ascii="Times New Roman" w:hAnsi="Times New Roman" w:cs="Times New Roman"/>
                <w:b/>
                <w:bCs/>
                <w:sz w:val="27"/>
                <w:szCs w:val="27"/>
              </w:rPr>
            </w:pPr>
          </w:p>
          <w:p w:rsidR="008B6F01" w:rsidRPr="009A622A" w:rsidRDefault="008B6F01" w:rsidP="00577478">
            <w:pPr>
              <w:spacing w:line="240" w:lineRule="auto"/>
              <w:jc w:val="both"/>
              <w:rPr>
                <w:rFonts w:ascii="Times New Roman" w:hAnsi="Times New Roman" w:cs="Times New Roman"/>
                <w:b/>
                <w:bCs/>
                <w:sz w:val="27"/>
                <w:szCs w:val="27"/>
              </w:rPr>
            </w:pPr>
            <w:r w:rsidRPr="009A622A">
              <w:rPr>
                <w:rFonts w:ascii="Times New Roman" w:hAnsi="Times New Roman" w:cs="Times New Roman"/>
                <w:b/>
                <w:bCs/>
                <w:sz w:val="27"/>
                <w:szCs w:val="27"/>
              </w:rPr>
              <w:t>Сільський голова</w:t>
            </w:r>
          </w:p>
          <w:p w:rsidR="008B6F01" w:rsidRPr="009A622A" w:rsidRDefault="008B6F01" w:rsidP="00577478">
            <w:pPr>
              <w:spacing w:line="240" w:lineRule="auto"/>
              <w:jc w:val="both"/>
              <w:rPr>
                <w:rFonts w:ascii="Times New Roman" w:hAnsi="Times New Roman" w:cs="Times New Roman"/>
                <w:b/>
                <w:bCs/>
                <w:sz w:val="27"/>
                <w:szCs w:val="27"/>
              </w:rPr>
            </w:pPr>
            <w:r w:rsidRPr="009A622A">
              <w:rPr>
                <w:rFonts w:ascii="Times New Roman" w:hAnsi="Times New Roman" w:cs="Times New Roman"/>
                <w:b/>
                <w:bCs/>
                <w:sz w:val="27"/>
                <w:szCs w:val="27"/>
              </w:rPr>
              <w:t>_______________  М.О. Лях </w:t>
            </w:r>
          </w:p>
          <w:p w:rsidR="008B6F01" w:rsidRPr="009A622A" w:rsidRDefault="008B6F01" w:rsidP="00577478">
            <w:pPr>
              <w:spacing w:line="240" w:lineRule="auto"/>
              <w:jc w:val="both"/>
              <w:rPr>
                <w:rFonts w:ascii="Times New Roman" w:hAnsi="Times New Roman" w:cs="Times New Roman"/>
                <w:sz w:val="27"/>
                <w:szCs w:val="27"/>
              </w:rPr>
            </w:pPr>
            <w:r w:rsidRPr="009A622A">
              <w:rPr>
                <w:rFonts w:ascii="Times New Roman" w:hAnsi="Times New Roman" w:cs="Times New Roman"/>
                <w:sz w:val="27"/>
                <w:szCs w:val="27"/>
              </w:rPr>
              <w:t>М.П.</w:t>
            </w:r>
          </w:p>
        </w:tc>
        <w:tc>
          <w:tcPr>
            <w:tcW w:w="1125" w:type="dxa"/>
            <w:shd w:val="clear" w:color="auto" w:fill="auto"/>
            <w:vAlign w:val="center"/>
            <w:hideMark/>
          </w:tcPr>
          <w:p w:rsidR="008B6F01" w:rsidRPr="009A622A" w:rsidRDefault="008B6F01" w:rsidP="00577478">
            <w:pPr>
              <w:spacing w:line="240" w:lineRule="auto"/>
              <w:jc w:val="both"/>
              <w:rPr>
                <w:rFonts w:ascii="Times New Roman" w:hAnsi="Times New Roman" w:cs="Times New Roman"/>
                <w:b/>
                <w:bCs/>
                <w:sz w:val="27"/>
                <w:szCs w:val="27"/>
              </w:rPr>
            </w:pPr>
          </w:p>
          <w:p w:rsidR="008B6F01" w:rsidRPr="009A622A" w:rsidRDefault="008B6F01" w:rsidP="00577478">
            <w:pPr>
              <w:spacing w:line="240" w:lineRule="auto"/>
              <w:jc w:val="both"/>
              <w:rPr>
                <w:rFonts w:ascii="Times New Roman" w:hAnsi="Times New Roman" w:cs="Times New Roman"/>
                <w:sz w:val="27"/>
                <w:szCs w:val="27"/>
              </w:rPr>
            </w:pPr>
            <w:r w:rsidRPr="009A622A">
              <w:rPr>
                <w:rFonts w:ascii="Times New Roman" w:hAnsi="Times New Roman" w:cs="Times New Roman"/>
                <w:b/>
                <w:bCs/>
                <w:sz w:val="27"/>
                <w:szCs w:val="27"/>
              </w:rPr>
              <w:t> </w:t>
            </w:r>
          </w:p>
        </w:tc>
        <w:tc>
          <w:tcPr>
            <w:tcW w:w="3750" w:type="dxa"/>
            <w:gridSpan w:val="2"/>
            <w:shd w:val="clear" w:color="auto" w:fill="auto"/>
            <w:hideMark/>
          </w:tcPr>
          <w:p w:rsidR="008B6F01" w:rsidRDefault="008B6F01" w:rsidP="00577478">
            <w:pPr>
              <w:spacing w:line="240" w:lineRule="auto"/>
              <w:jc w:val="both"/>
              <w:rPr>
                <w:rFonts w:ascii="Times New Roman" w:hAnsi="Times New Roman" w:cs="Times New Roman"/>
                <w:sz w:val="27"/>
                <w:szCs w:val="27"/>
              </w:rPr>
            </w:pPr>
            <w:r w:rsidRPr="009A622A">
              <w:rPr>
                <w:rFonts w:ascii="Times New Roman" w:hAnsi="Times New Roman" w:cs="Times New Roman"/>
                <w:sz w:val="27"/>
                <w:szCs w:val="27"/>
              </w:rPr>
              <w:t> </w:t>
            </w:r>
            <w:r>
              <w:rPr>
                <w:rFonts w:ascii="Times New Roman" w:hAnsi="Times New Roman" w:cs="Times New Roman"/>
                <w:sz w:val="27"/>
                <w:szCs w:val="27"/>
              </w:rPr>
              <w:t>_______________________________</w:t>
            </w:r>
          </w:p>
          <w:p w:rsidR="008B6F01" w:rsidRDefault="008B6F01" w:rsidP="00577478">
            <w:pPr>
              <w:spacing w:line="240" w:lineRule="auto"/>
              <w:jc w:val="both"/>
              <w:rPr>
                <w:rFonts w:ascii="Times New Roman" w:hAnsi="Times New Roman" w:cs="Times New Roman"/>
                <w:sz w:val="27"/>
                <w:szCs w:val="27"/>
              </w:rPr>
            </w:pPr>
            <w:r>
              <w:rPr>
                <w:rFonts w:ascii="Times New Roman" w:hAnsi="Times New Roman" w:cs="Times New Roman"/>
                <w:sz w:val="27"/>
                <w:szCs w:val="27"/>
              </w:rPr>
              <w:t>________________________________</w:t>
            </w:r>
          </w:p>
          <w:p w:rsidR="008B6F01" w:rsidRPr="009A622A" w:rsidRDefault="008B6F01" w:rsidP="00577478">
            <w:pPr>
              <w:spacing w:line="240" w:lineRule="auto"/>
              <w:jc w:val="both"/>
              <w:rPr>
                <w:rFonts w:ascii="Times New Roman" w:hAnsi="Times New Roman" w:cs="Times New Roman"/>
                <w:sz w:val="27"/>
                <w:szCs w:val="27"/>
              </w:rPr>
            </w:pPr>
            <w:r w:rsidRPr="009A622A">
              <w:rPr>
                <w:rFonts w:ascii="Times New Roman" w:hAnsi="Times New Roman" w:cs="Times New Roman"/>
                <w:sz w:val="27"/>
                <w:szCs w:val="27"/>
              </w:rPr>
              <w:t>Місцезнаходження/місце проживання та адреса для листування:</w:t>
            </w:r>
            <w:r w:rsidRPr="009A622A">
              <w:rPr>
                <w:rFonts w:ascii="Times New Roman" w:hAnsi="Times New Roman" w:cs="Times New Roman"/>
                <w:sz w:val="27"/>
                <w:szCs w:val="27"/>
              </w:rPr>
              <w:br/>
              <w:t>________________________________</w:t>
            </w:r>
          </w:p>
          <w:p w:rsidR="008B6F01" w:rsidRPr="009A622A" w:rsidRDefault="008B6F01" w:rsidP="00577478">
            <w:pPr>
              <w:spacing w:line="240" w:lineRule="auto"/>
              <w:jc w:val="both"/>
              <w:rPr>
                <w:rFonts w:ascii="Times New Roman" w:hAnsi="Times New Roman" w:cs="Times New Roman"/>
                <w:sz w:val="27"/>
                <w:szCs w:val="27"/>
              </w:rPr>
            </w:pPr>
            <w:r w:rsidRPr="009A622A">
              <w:rPr>
                <w:rFonts w:ascii="Times New Roman" w:hAnsi="Times New Roman" w:cs="Times New Roman"/>
                <w:sz w:val="27"/>
                <w:szCs w:val="27"/>
              </w:rPr>
              <w:t>Контактний телефон:_____________</w:t>
            </w:r>
          </w:p>
          <w:p w:rsidR="008B6F01" w:rsidRPr="009A622A" w:rsidRDefault="008B6F01" w:rsidP="00577478">
            <w:pPr>
              <w:spacing w:line="240" w:lineRule="auto"/>
              <w:jc w:val="both"/>
              <w:rPr>
                <w:rFonts w:ascii="Times New Roman" w:hAnsi="Times New Roman" w:cs="Times New Roman"/>
                <w:sz w:val="27"/>
                <w:szCs w:val="27"/>
              </w:rPr>
            </w:pPr>
            <w:r w:rsidRPr="009A622A">
              <w:rPr>
                <w:rFonts w:ascii="Times New Roman" w:hAnsi="Times New Roman" w:cs="Times New Roman"/>
                <w:sz w:val="27"/>
                <w:szCs w:val="27"/>
              </w:rPr>
              <w:t>Е-</w:t>
            </w:r>
            <w:r w:rsidRPr="009A622A">
              <w:rPr>
                <w:rFonts w:ascii="Times New Roman" w:hAnsi="Times New Roman" w:cs="Times New Roman"/>
                <w:sz w:val="27"/>
                <w:szCs w:val="27"/>
                <w:lang w:val="en-US"/>
              </w:rPr>
              <w:t>mail</w:t>
            </w:r>
            <w:r w:rsidRPr="009A622A">
              <w:rPr>
                <w:rFonts w:ascii="Times New Roman" w:hAnsi="Times New Roman" w:cs="Times New Roman"/>
                <w:sz w:val="27"/>
                <w:szCs w:val="27"/>
              </w:rPr>
              <w:t>: _________________________</w:t>
            </w:r>
            <w:r w:rsidRPr="009A622A">
              <w:rPr>
                <w:rFonts w:ascii="Times New Roman" w:hAnsi="Times New Roman" w:cs="Times New Roman"/>
                <w:sz w:val="27"/>
                <w:szCs w:val="27"/>
              </w:rPr>
              <w:br/>
              <w:t>Код ЄДРПОУ: ___________________</w:t>
            </w:r>
          </w:p>
          <w:p w:rsidR="008B6F01" w:rsidRPr="009A622A" w:rsidRDefault="008B6F01" w:rsidP="00577478">
            <w:pPr>
              <w:spacing w:line="240" w:lineRule="auto"/>
              <w:jc w:val="both"/>
              <w:rPr>
                <w:rFonts w:ascii="Times New Roman" w:hAnsi="Times New Roman" w:cs="Times New Roman"/>
                <w:sz w:val="27"/>
                <w:szCs w:val="27"/>
              </w:rPr>
            </w:pPr>
            <w:r w:rsidRPr="009A622A">
              <w:rPr>
                <w:rFonts w:ascii="Times New Roman" w:hAnsi="Times New Roman" w:cs="Times New Roman"/>
                <w:sz w:val="27"/>
                <w:szCs w:val="27"/>
              </w:rPr>
              <w:t>Виписка/Витяг з ЄДР:</w:t>
            </w:r>
          </w:p>
          <w:p w:rsidR="008B6F01" w:rsidRPr="009A622A" w:rsidRDefault="008B6F01" w:rsidP="00577478">
            <w:pPr>
              <w:spacing w:line="240" w:lineRule="auto"/>
              <w:jc w:val="both"/>
              <w:rPr>
                <w:rFonts w:ascii="Times New Roman" w:hAnsi="Times New Roman" w:cs="Times New Roman"/>
                <w:sz w:val="27"/>
                <w:szCs w:val="27"/>
              </w:rPr>
            </w:pPr>
            <w:r w:rsidRPr="009A622A">
              <w:rPr>
                <w:rFonts w:ascii="Times New Roman" w:hAnsi="Times New Roman" w:cs="Times New Roman"/>
                <w:sz w:val="27"/>
                <w:szCs w:val="27"/>
              </w:rPr>
              <w:t xml:space="preserve"> _______________________________</w:t>
            </w:r>
          </w:p>
          <w:p w:rsidR="008B6F01" w:rsidRPr="009A622A" w:rsidRDefault="008B6F01" w:rsidP="00577478">
            <w:pPr>
              <w:spacing w:line="240" w:lineRule="auto"/>
              <w:jc w:val="both"/>
              <w:rPr>
                <w:rFonts w:ascii="Times New Roman" w:hAnsi="Times New Roman" w:cs="Times New Roman"/>
                <w:sz w:val="27"/>
                <w:szCs w:val="27"/>
              </w:rPr>
            </w:pPr>
            <w:r w:rsidRPr="009A622A">
              <w:rPr>
                <w:rFonts w:ascii="Times New Roman" w:hAnsi="Times New Roman" w:cs="Times New Roman"/>
                <w:sz w:val="27"/>
                <w:szCs w:val="27"/>
              </w:rPr>
              <w:t>Платник податку_________________</w:t>
            </w:r>
          </w:p>
          <w:p w:rsidR="008B6F01" w:rsidRPr="009A622A" w:rsidRDefault="008B6F01" w:rsidP="00577478">
            <w:pPr>
              <w:spacing w:line="240" w:lineRule="auto"/>
              <w:jc w:val="both"/>
              <w:rPr>
                <w:rFonts w:ascii="Times New Roman" w:hAnsi="Times New Roman" w:cs="Times New Roman"/>
                <w:sz w:val="27"/>
                <w:szCs w:val="27"/>
              </w:rPr>
            </w:pPr>
            <w:r w:rsidRPr="009A622A">
              <w:rPr>
                <w:rFonts w:ascii="Times New Roman" w:hAnsi="Times New Roman" w:cs="Times New Roman"/>
                <w:sz w:val="27"/>
                <w:szCs w:val="27"/>
              </w:rPr>
              <w:t>Суб’єкт___________ підприємництва</w:t>
            </w:r>
            <w:r w:rsidRPr="009A622A">
              <w:rPr>
                <w:rFonts w:ascii="Times New Roman" w:hAnsi="Times New Roman" w:cs="Times New Roman"/>
                <w:sz w:val="27"/>
                <w:szCs w:val="27"/>
              </w:rPr>
              <w:br/>
              <w:t xml:space="preserve">Р/р в форматі </w:t>
            </w:r>
            <w:r w:rsidRPr="009A622A">
              <w:rPr>
                <w:rFonts w:ascii="Times New Roman" w:hAnsi="Times New Roman" w:cs="Times New Roman"/>
                <w:sz w:val="27"/>
                <w:szCs w:val="27"/>
                <w:lang w:val="en-US"/>
              </w:rPr>
              <w:t>IBAN</w:t>
            </w:r>
            <w:r w:rsidRPr="009A622A">
              <w:rPr>
                <w:rFonts w:ascii="Times New Roman" w:hAnsi="Times New Roman" w:cs="Times New Roman"/>
                <w:sz w:val="27"/>
                <w:szCs w:val="27"/>
              </w:rPr>
              <w:t>:</w:t>
            </w:r>
          </w:p>
          <w:p w:rsidR="008B6F01" w:rsidRPr="009A622A" w:rsidRDefault="008B6F01" w:rsidP="00577478">
            <w:pPr>
              <w:spacing w:line="240" w:lineRule="auto"/>
              <w:jc w:val="both"/>
              <w:rPr>
                <w:rFonts w:ascii="Times New Roman" w:hAnsi="Times New Roman" w:cs="Times New Roman"/>
                <w:sz w:val="27"/>
                <w:szCs w:val="27"/>
              </w:rPr>
            </w:pPr>
            <w:r w:rsidRPr="009A622A">
              <w:rPr>
                <w:rFonts w:ascii="Times New Roman" w:hAnsi="Times New Roman" w:cs="Times New Roman"/>
                <w:sz w:val="27"/>
                <w:szCs w:val="27"/>
              </w:rPr>
              <w:t xml:space="preserve"> _______________________________</w:t>
            </w:r>
          </w:p>
          <w:p w:rsidR="008B6F01" w:rsidRPr="00577478" w:rsidRDefault="008B6F01" w:rsidP="00577478">
            <w:pPr>
              <w:spacing w:line="240" w:lineRule="auto"/>
              <w:jc w:val="both"/>
              <w:rPr>
                <w:rFonts w:ascii="Times New Roman" w:hAnsi="Times New Roman" w:cs="Times New Roman"/>
                <w:sz w:val="27"/>
                <w:szCs w:val="27"/>
              </w:rPr>
            </w:pPr>
            <w:r w:rsidRPr="009A622A">
              <w:rPr>
                <w:rFonts w:ascii="Times New Roman" w:hAnsi="Times New Roman" w:cs="Times New Roman"/>
                <w:sz w:val="27"/>
                <w:szCs w:val="27"/>
              </w:rPr>
              <w:t>в _____________________________</w:t>
            </w:r>
            <w:r w:rsidRPr="009A622A">
              <w:rPr>
                <w:rFonts w:ascii="Times New Roman" w:hAnsi="Times New Roman" w:cs="Times New Roman"/>
                <w:sz w:val="27"/>
                <w:szCs w:val="27"/>
              </w:rPr>
              <w:br/>
              <w:t>___________________</w:t>
            </w:r>
          </w:p>
          <w:p w:rsidR="008B6F01" w:rsidRPr="009A622A" w:rsidRDefault="008B6F01" w:rsidP="00577478">
            <w:pPr>
              <w:spacing w:line="240" w:lineRule="auto"/>
              <w:jc w:val="both"/>
              <w:rPr>
                <w:rFonts w:ascii="Times New Roman" w:hAnsi="Times New Roman" w:cs="Times New Roman"/>
                <w:sz w:val="27"/>
                <w:szCs w:val="27"/>
              </w:rPr>
            </w:pPr>
            <w:r w:rsidRPr="009A622A">
              <w:rPr>
                <w:rFonts w:ascii="Times New Roman" w:hAnsi="Times New Roman" w:cs="Times New Roman"/>
                <w:sz w:val="27"/>
                <w:szCs w:val="27"/>
              </w:rPr>
              <w:t xml:space="preserve">М.П. </w:t>
            </w:r>
            <w:r w:rsidRPr="009A622A">
              <w:rPr>
                <w:rFonts w:ascii="Times New Roman" w:hAnsi="Times New Roman" w:cs="Times New Roman"/>
                <w:sz w:val="27"/>
                <w:szCs w:val="27"/>
                <w:lang w:val="ru-RU"/>
              </w:rPr>
              <w:t>(</w:t>
            </w:r>
            <w:r w:rsidRPr="009A622A">
              <w:rPr>
                <w:rFonts w:ascii="Times New Roman" w:hAnsi="Times New Roman" w:cs="Times New Roman"/>
                <w:sz w:val="27"/>
                <w:szCs w:val="27"/>
              </w:rPr>
              <w:t>за наявності)</w:t>
            </w:r>
          </w:p>
        </w:tc>
      </w:tr>
    </w:tbl>
    <w:p w:rsidR="00577478" w:rsidRPr="00577478" w:rsidRDefault="00577478" w:rsidP="00577478">
      <w:r>
        <w:rPr>
          <w:noProof/>
          <w:lang w:eastAsia="uk-UA"/>
        </w:rPr>
        <w:lastRenderedPageBreak/>
        <w:drawing>
          <wp:anchor distT="0" distB="0" distL="63500" distR="63500" simplePos="0" relativeHeight="251659264" behindDoc="1" locked="0" layoutInCell="1" allowOverlap="1" wp14:anchorId="2092F666" wp14:editId="41035ECE">
            <wp:simplePos x="0" y="0"/>
            <wp:positionH relativeFrom="margin">
              <wp:posOffset>2847975</wp:posOffset>
            </wp:positionH>
            <wp:positionV relativeFrom="paragraph">
              <wp:posOffset>-46990</wp:posOffset>
            </wp:positionV>
            <wp:extent cx="420370" cy="591185"/>
            <wp:effectExtent l="0" t="0" r="0" b="0"/>
            <wp:wrapNone/>
            <wp:docPr id="3" name="Рисунок 3" descr="C:\Users\Daryna\AppData\Local\Temp\FineReader12.0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aryna\AppData\Local\Temp\FineReader12.00\media\image1.jpe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20370" cy="591185"/>
                    </a:xfrm>
                    <a:prstGeom prst="rect">
                      <a:avLst/>
                    </a:prstGeom>
                    <a:noFill/>
                  </pic:spPr>
                </pic:pic>
              </a:graphicData>
            </a:graphic>
            <wp14:sizeRelH relativeFrom="page">
              <wp14:pctWidth>0</wp14:pctWidth>
            </wp14:sizeRelH>
            <wp14:sizeRelV relativeFrom="page">
              <wp14:pctHeight>0</wp14:pctHeight>
            </wp14:sizeRelV>
          </wp:anchor>
        </w:drawing>
      </w:r>
    </w:p>
    <w:p w:rsidR="00577478" w:rsidRDefault="00577478" w:rsidP="00577478">
      <w:pPr>
        <w:rPr>
          <w:rFonts w:ascii="Times New Roman" w:hAnsi="Times New Roman" w:cs="Times New Roman"/>
          <w:b/>
          <w:sz w:val="26"/>
          <w:szCs w:val="26"/>
        </w:rPr>
      </w:pPr>
    </w:p>
    <w:p w:rsidR="00577478" w:rsidRPr="008B6F01" w:rsidRDefault="00577478" w:rsidP="00577478">
      <w:pPr>
        <w:pStyle w:val="a8"/>
        <w:jc w:val="center"/>
        <w:rPr>
          <w:rFonts w:ascii="Times New Roman" w:hAnsi="Times New Roman" w:cs="Times New Roman"/>
          <w:sz w:val="28"/>
          <w:szCs w:val="28"/>
        </w:rPr>
      </w:pPr>
      <w:r w:rsidRPr="008B6F01">
        <w:rPr>
          <w:rFonts w:ascii="Times New Roman" w:hAnsi="Times New Roman" w:cs="Times New Roman"/>
          <w:sz w:val="28"/>
          <w:szCs w:val="28"/>
        </w:rPr>
        <w:t>У К Р А Ї Н А</w:t>
      </w:r>
    </w:p>
    <w:p w:rsidR="00577478" w:rsidRPr="008B6F01" w:rsidRDefault="00577478" w:rsidP="00577478">
      <w:pPr>
        <w:pStyle w:val="a8"/>
        <w:jc w:val="center"/>
        <w:rPr>
          <w:rFonts w:ascii="Times New Roman" w:hAnsi="Times New Roman" w:cs="Times New Roman"/>
          <w:sz w:val="28"/>
          <w:szCs w:val="28"/>
        </w:rPr>
      </w:pPr>
      <w:r w:rsidRPr="008B6F01">
        <w:rPr>
          <w:rFonts w:ascii="Times New Roman" w:hAnsi="Times New Roman" w:cs="Times New Roman"/>
          <w:sz w:val="28"/>
          <w:szCs w:val="28"/>
        </w:rPr>
        <w:t>КИЇВСЬКА ОБЛАСТЬ</w:t>
      </w:r>
    </w:p>
    <w:p w:rsidR="00577478" w:rsidRPr="008B6F01" w:rsidRDefault="00577478" w:rsidP="00577478">
      <w:pPr>
        <w:pStyle w:val="a8"/>
        <w:jc w:val="center"/>
        <w:rPr>
          <w:rFonts w:ascii="Times New Roman" w:hAnsi="Times New Roman" w:cs="Times New Roman"/>
          <w:sz w:val="28"/>
          <w:szCs w:val="28"/>
        </w:rPr>
      </w:pPr>
      <w:r w:rsidRPr="008B6F01">
        <w:rPr>
          <w:rFonts w:ascii="Times New Roman" w:hAnsi="Times New Roman" w:cs="Times New Roman"/>
          <w:sz w:val="28"/>
          <w:szCs w:val="28"/>
        </w:rPr>
        <w:t>БОРИСПІЛЬСЬКИЙ РАЙОН</w:t>
      </w:r>
    </w:p>
    <w:p w:rsidR="00577478" w:rsidRPr="008B6F01" w:rsidRDefault="00577478" w:rsidP="00577478">
      <w:pPr>
        <w:pStyle w:val="a8"/>
        <w:jc w:val="center"/>
        <w:rPr>
          <w:rFonts w:ascii="Times New Roman" w:hAnsi="Times New Roman" w:cs="Times New Roman"/>
          <w:sz w:val="28"/>
          <w:szCs w:val="28"/>
        </w:rPr>
      </w:pPr>
      <w:r w:rsidRPr="008B6F01">
        <w:rPr>
          <w:rFonts w:ascii="Times New Roman" w:hAnsi="Times New Roman" w:cs="Times New Roman"/>
          <w:sz w:val="28"/>
          <w:szCs w:val="28"/>
        </w:rPr>
        <w:t>СТУДЕНИКІВСЬКА СІЛЬСЬКА РАДА</w:t>
      </w:r>
    </w:p>
    <w:p w:rsidR="00577478" w:rsidRPr="008B6F01" w:rsidRDefault="00577478" w:rsidP="00577478">
      <w:pPr>
        <w:pStyle w:val="a8"/>
        <w:jc w:val="center"/>
        <w:rPr>
          <w:rFonts w:ascii="Times New Roman" w:hAnsi="Times New Roman" w:cs="Times New Roman"/>
          <w:sz w:val="28"/>
          <w:szCs w:val="28"/>
        </w:rPr>
      </w:pPr>
      <w:r w:rsidRPr="008B6F01">
        <w:rPr>
          <w:rFonts w:ascii="Times New Roman" w:hAnsi="Times New Roman" w:cs="Times New Roman"/>
          <w:sz w:val="28"/>
          <w:szCs w:val="28"/>
        </w:rPr>
        <w:t xml:space="preserve">____ сесія  </w:t>
      </w:r>
      <w:r w:rsidRPr="008B6F01">
        <w:rPr>
          <w:rFonts w:ascii="Times New Roman" w:hAnsi="Times New Roman" w:cs="Times New Roman"/>
          <w:sz w:val="28"/>
          <w:szCs w:val="28"/>
          <w:lang w:val="en-US"/>
        </w:rPr>
        <w:t>VIII</w:t>
      </w:r>
      <w:r w:rsidRPr="008B6F01">
        <w:rPr>
          <w:rFonts w:ascii="Times New Roman" w:hAnsi="Times New Roman" w:cs="Times New Roman"/>
          <w:sz w:val="28"/>
          <w:szCs w:val="28"/>
        </w:rPr>
        <w:t xml:space="preserve"> скликання</w:t>
      </w:r>
    </w:p>
    <w:p w:rsidR="00577478" w:rsidRPr="00756F34" w:rsidRDefault="00577478" w:rsidP="00577478">
      <w:pPr>
        <w:jc w:val="center"/>
        <w:rPr>
          <w:rFonts w:ascii="Times New Roman" w:hAnsi="Times New Roman" w:cs="Times New Roman"/>
          <w:b/>
          <w:sz w:val="26"/>
          <w:szCs w:val="26"/>
        </w:rPr>
      </w:pPr>
      <w:r w:rsidRPr="00756F34">
        <w:rPr>
          <w:rFonts w:ascii="Times New Roman" w:hAnsi="Times New Roman" w:cs="Times New Roman"/>
          <w:b/>
          <w:sz w:val="26"/>
          <w:szCs w:val="26"/>
        </w:rPr>
        <w:t>РІШЕННЯ</w:t>
      </w:r>
    </w:p>
    <w:p w:rsidR="00577478" w:rsidRPr="00756F34" w:rsidRDefault="00577478" w:rsidP="00577478">
      <w:pPr>
        <w:spacing w:line="360" w:lineRule="exact"/>
        <w:rPr>
          <w:b/>
          <w:sz w:val="26"/>
          <w:szCs w:val="26"/>
        </w:rPr>
      </w:pPr>
      <w:r w:rsidRPr="00756F34">
        <w:rPr>
          <w:rStyle w:val="32"/>
          <w:rFonts w:eastAsia="Microsoft Sans Serif"/>
          <w:b/>
          <w:sz w:val="26"/>
          <w:szCs w:val="26"/>
        </w:rPr>
        <w:t xml:space="preserve">Про </w:t>
      </w:r>
      <w:r w:rsidRPr="00756F34">
        <w:rPr>
          <w:rStyle w:val="32"/>
          <w:rFonts w:eastAsia="Microsoft Sans Serif"/>
          <w:b/>
          <w:color w:val="auto"/>
          <w:sz w:val="26"/>
          <w:szCs w:val="26"/>
        </w:rPr>
        <w:t>Примірну</w:t>
      </w:r>
      <w:r w:rsidRPr="00756F34">
        <w:rPr>
          <w:rStyle w:val="32"/>
          <w:rFonts w:eastAsia="Microsoft Sans Serif"/>
          <w:b/>
          <w:sz w:val="26"/>
          <w:szCs w:val="26"/>
        </w:rPr>
        <w:t xml:space="preserve"> угоду</w:t>
      </w:r>
    </w:p>
    <w:p w:rsidR="00577478" w:rsidRPr="00756F34" w:rsidRDefault="00577478" w:rsidP="00577478">
      <w:pPr>
        <w:spacing w:after="244" w:line="240" w:lineRule="auto"/>
        <w:rPr>
          <w:b/>
          <w:sz w:val="26"/>
          <w:szCs w:val="26"/>
        </w:rPr>
      </w:pPr>
      <w:r w:rsidRPr="00756F34">
        <w:rPr>
          <w:rStyle w:val="32"/>
          <w:rFonts w:eastAsiaTheme="minorHAnsi"/>
          <w:b/>
          <w:sz w:val="26"/>
          <w:szCs w:val="26"/>
        </w:rPr>
        <w:t>про соціальне партнерство</w:t>
      </w:r>
    </w:p>
    <w:p w:rsidR="00577478" w:rsidRPr="00756F34" w:rsidRDefault="00577478" w:rsidP="00577478">
      <w:pPr>
        <w:spacing w:after="120" w:line="240" w:lineRule="auto"/>
        <w:ind w:firstLine="567"/>
        <w:jc w:val="both"/>
        <w:rPr>
          <w:sz w:val="26"/>
          <w:szCs w:val="26"/>
        </w:rPr>
      </w:pPr>
      <w:r w:rsidRPr="00756F34">
        <w:rPr>
          <w:rStyle w:val="32"/>
          <w:rFonts w:eastAsiaTheme="minorHAnsi"/>
          <w:sz w:val="26"/>
          <w:szCs w:val="26"/>
        </w:rPr>
        <w:t>Відповідно до положень Конституції України, Закону України «</w:t>
      </w:r>
      <w:r w:rsidRPr="00756F34">
        <w:rPr>
          <w:sz w:val="26"/>
          <w:szCs w:val="26"/>
        </w:rPr>
        <w:t xml:space="preserve">Про колективні договори і угоди», </w:t>
      </w:r>
      <w:r w:rsidRPr="00756F34">
        <w:rPr>
          <w:rStyle w:val="32"/>
          <w:rFonts w:eastAsiaTheme="minorHAnsi"/>
          <w:sz w:val="26"/>
          <w:szCs w:val="26"/>
        </w:rPr>
        <w:t xml:space="preserve">статті 26, пунктів 5,6 статті 28 Закону України «Про місцеве самоврядування в Україні», </w:t>
      </w:r>
      <w:r w:rsidRPr="00756F34">
        <w:rPr>
          <w:rStyle w:val="20"/>
          <w:rFonts w:eastAsiaTheme="minorHAnsi"/>
          <w:sz w:val="26"/>
          <w:szCs w:val="26"/>
        </w:rPr>
        <w:t>частини четвертої статті 175 та частини другої статті 177 Господарського кодексу України</w:t>
      </w:r>
      <w:r w:rsidRPr="00756F34">
        <w:rPr>
          <w:rStyle w:val="32"/>
          <w:rFonts w:eastAsiaTheme="minorHAnsi"/>
          <w:sz w:val="26"/>
          <w:szCs w:val="26"/>
        </w:rPr>
        <w:t>, з метою створення сприятливих умов для соціально - економічного розвитку населених пунктів Студениківської сільської територіальної громади (</w:t>
      </w:r>
      <w:proofErr w:type="spellStart"/>
      <w:r w:rsidRPr="00756F34">
        <w:rPr>
          <w:rStyle w:val="32"/>
          <w:rFonts w:eastAsiaTheme="minorHAnsi"/>
          <w:sz w:val="26"/>
          <w:szCs w:val="26"/>
        </w:rPr>
        <w:t>старостинських</w:t>
      </w:r>
      <w:proofErr w:type="spellEnd"/>
      <w:r w:rsidRPr="00756F34">
        <w:rPr>
          <w:rStyle w:val="32"/>
          <w:rFonts w:eastAsiaTheme="minorHAnsi"/>
          <w:sz w:val="26"/>
          <w:szCs w:val="26"/>
        </w:rPr>
        <w:t xml:space="preserve"> округів), сільська рада</w:t>
      </w:r>
    </w:p>
    <w:p w:rsidR="00577478" w:rsidRPr="00756F34" w:rsidRDefault="00577478" w:rsidP="00577478">
      <w:pPr>
        <w:spacing w:after="120" w:line="280" w:lineRule="exact"/>
        <w:ind w:right="23"/>
        <w:rPr>
          <w:b/>
          <w:sz w:val="26"/>
          <w:szCs w:val="26"/>
        </w:rPr>
      </w:pPr>
      <w:r w:rsidRPr="00756F34">
        <w:rPr>
          <w:rStyle w:val="32"/>
          <w:rFonts w:eastAsiaTheme="minorHAnsi"/>
          <w:b/>
          <w:sz w:val="26"/>
          <w:szCs w:val="26"/>
        </w:rPr>
        <w:t xml:space="preserve">В </w:t>
      </w:r>
      <w:r w:rsidRPr="00756F34">
        <w:rPr>
          <w:rStyle w:val="32"/>
          <w:rFonts w:eastAsiaTheme="minorHAnsi"/>
          <w:b/>
          <w:sz w:val="26"/>
          <w:szCs w:val="26"/>
          <w:lang w:val="ru-RU" w:eastAsia="ru-RU" w:bidi="ru-RU"/>
        </w:rPr>
        <w:t xml:space="preserve">И </w:t>
      </w:r>
      <w:r w:rsidRPr="00756F34">
        <w:rPr>
          <w:rStyle w:val="32"/>
          <w:rFonts w:eastAsiaTheme="minorHAnsi"/>
          <w:b/>
          <w:sz w:val="26"/>
          <w:szCs w:val="26"/>
        </w:rPr>
        <w:t xml:space="preserve">Р І Ш </w:t>
      </w:r>
      <w:r w:rsidRPr="00756F34">
        <w:rPr>
          <w:rStyle w:val="32"/>
          <w:rFonts w:eastAsiaTheme="minorHAnsi"/>
          <w:b/>
          <w:sz w:val="26"/>
          <w:szCs w:val="26"/>
          <w:lang w:val="ru-RU" w:eastAsia="ru-RU" w:bidi="ru-RU"/>
        </w:rPr>
        <w:t xml:space="preserve">И </w:t>
      </w:r>
      <w:r w:rsidRPr="00756F34">
        <w:rPr>
          <w:rStyle w:val="32"/>
          <w:rFonts w:eastAsiaTheme="minorHAnsi"/>
          <w:b/>
          <w:sz w:val="26"/>
          <w:szCs w:val="26"/>
        </w:rPr>
        <w:t>Л А:</w:t>
      </w:r>
    </w:p>
    <w:p w:rsidR="00577478" w:rsidRPr="00756F34" w:rsidRDefault="00577478" w:rsidP="00577478">
      <w:pPr>
        <w:widowControl w:val="0"/>
        <w:numPr>
          <w:ilvl w:val="0"/>
          <w:numId w:val="13"/>
        </w:numPr>
        <w:tabs>
          <w:tab w:val="left" w:pos="851"/>
        </w:tabs>
        <w:spacing w:after="0" w:line="240" w:lineRule="auto"/>
        <w:ind w:left="0" w:firstLine="567"/>
        <w:jc w:val="both"/>
        <w:rPr>
          <w:rStyle w:val="32"/>
          <w:rFonts w:eastAsiaTheme="minorHAnsi"/>
          <w:sz w:val="26"/>
          <w:szCs w:val="26"/>
        </w:rPr>
      </w:pPr>
      <w:r>
        <w:rPr>
          <w:rStyle w:val="32"/>
          <w:rFonts w:eastAsiaTheme="minorHAnsi"/>
          <w:sz w:val="26"/>
          <w:szCs w:val="26"/>
        </w:rPr>
        <w:t xml:space="preserve">Затвердити </w:t>
      </w:r>
      <w:proofErr w:type="spellStart"/>
      <w:r>
        <w:rPr>
          <w:rStyle w:val="32"/>
          <w:rFonts w:eastAsiaTheme="minorHAnsi"/>
          <w:sz w:val="26"/>
          <w:szCs w:val="26"/>
        </w:rPr>
        <w:t>проє</w:t>
      </w:r>
      <w:r w:rsidRPr="00756F34">
        <w:rPr>
          <w:rStyle w:val="32"/>
          <w:rFonts w:eastAsiaTheme="minorHAnsi"/>
          <w:sz w:val="26"/>
          <w:szCs w:val="26"/>
        </w:rPr>
        <w:t>кт</w:t>
      </w:r>
      <w:proofErr w:type="spellEnd"/>
      <w:r w:rsidRPr="00756F34">
        <w:rPr>
          <w:rStyle w:val="32"/>
          <w:rFonts w:eastAsiaTheme="minorHAnsi"/>
          <w:sz w:val="26"/>
          <w:szCs w:val="26"/>
        </w:rPr>
        <w:t xml:space="preserve"> </w:t>
      </w:r>
      <w:r w:rsidRPr="00756F34">
        <w:rPr>
          <w:rStyle w:val="32"/>
          <w:rFonts w:eastAsiaTheme="minorHAnsi"/>
          <w:color w:val="auto"/>
          <w:sz w:val="26"/>
          <w:szCs w:val="26"/>
        </w:rPr>
        <w:t>Примірної</w:t>
      </w:r>
      <w:r w:rsidRPr="00756F34">
        <w:rPr>
          <w:rStyle w:val="32"/>
          <w:rFonts w:eastAsiaTheme="minorHAnsi"/>
          <w:sz w:val="26"/>
          <w:szCs w:val="26"/>
        </w:rPr>
        <w:t xml:space="preserve"> угоди про соціальне партнерство, згідно додатку.</w:t>
      </w:r>
    </w:p>
    <w:p w:rsidR="00577478" w:rsidRPr="00756F34" w:rsidRDefault="00577478" w:rsidP="00577478">
      <w:pPr>
        <w:tabs>
          <w:tab w:val="left" w:pos="851"/>
        </w:tabs>
        <w:spacing w:after="0" w:line="240" w:lineRule="auto"/>
        <w:ind w:firstLine="567"/>
        <w:jc w:val="both"/>
        <w:rPr>
          <w:sz w:val="26"/>
          <w:szCs w:val="26"/>
        </w:rPr>
      </w:pPr>
    </w:p>
    <w:p w:rsidR="00577478" w:rsidRPr="00756F34" w:rsidRDefault="00577478" w:rsidP="00577478">
      <w:pPr>
        <w:pStyle w:val="a5"/>
        <w:widowControl w:val="0"/>
        <w:numPr>
          <w:ilvl w:val="0"/>
          <w:numId w:val="13"/>
        </w:numPr>
        <w:tabs>
          <w:tab w:val="left" w:pos="851"/>
        </w:tabs>
        <w:spacing w:after="0" w:line="240" w:lineRule="auto"/>
        <w:ind w:left="0" w:firstLine="567"/>
        <w:jc w:val="both"/>
        <w:rPr>
          <w:rStyle w:val="32"/>
          <w:rFonts w:eastAsia="Microsoft Sans Serif"/>
          <w:sz w:val="26"/>
          <w:szCs w:val="26"/>
        </w:rPr>
      </w:pPr>
      <w:r w:rsidRPr="00756F34">
        <w:rPr>
          <w:rStyle w:val="32"/>
          <w:rFonts w:eastAsia="Microsoft Sans Serif"/>
          <w:sz w:val="26"/>
          <w:szCs w:val="26"/>
        </w:rPr>
        <w:t>Доручити сільському голові:</w:t>
      </w:r>
    </w:p>
    <w:p w:rsidR="00577478" w:rsidRPr="00756F34" w:rsidRDefault="00577478" w:rsidP="00577478">
      <w:pPr>
        <w:tabs>
          <w:tab w:val="left" w:pos="851"/>
        </w:tabs>
        <w:ind w:firstLine="567"/>
        <w:jc w:val="both"/>
        <w:rPr>
          <w:rFonts w:ascii="Times New Roman" w:hAnsi="Times New Roman" w:cs="Times New Roman"/>
          <w:sz w:val="26"/>
          <w:szCs w:val="26"/>
        </w:rPr>
      </w:pPr>
      <w:r w:rsidRPr="00756F34">
        <w:rPr>
          <w:rStyle w:val="32"/>
          <w:rFonts w:eastAsia="Microsoft Sans Serif"/>
          <w:sz w:val="26"/>
          <w:szCs w:val="26"/>
        </w:rPr>
        <w:t xml:space="preserve">укладати та підписувати Угоди про соціальне партнерство </w:t>
      </w:r>
      <w:r w:rsidRPr="00756F34">
        <w:rPr>
          <w:rFonts w:ascii="Times New Roman" w:hAnsi="Times New Roman" w:cs="Times New Roman"/>
          <w:sz w:val="26"/>
          <w:szCs w:val="26"/>
        </w:rPr>
        <w:t>з суб’єктами господарювання, що розміщені на території Студениківської сільської територіальної громади;</w:t>
      </w:r>
    </w:p>
    <w:p w:rsidR="00577478" w:rsidRPr="00756F34" w:rsidRDefault="00577478" w:rsidP="00577478">
      <w:pPr>
        <w:tabs>
          <w:tab w:val="left" w:pos="851"/>
        </w:tabs>
        <w:ind w:firstLine="567"/>
        <w:jc w:val="both"/>
        <w:rPr>
          <w:rFonts w:ascii="Times New Roman" w:hAnsi="Times New Roman" w:cs="Times New Roman"/>
          <w:sz w:val="26"/>
          <w:szCs w:val="26"/>
        </w:rPr>
      </w:pPr>
      <w:r w:rsidRPr="00756F34">
        <w:rPr>
          <w:rFonts w:ascii="Times New Roman" w:hAnsi="Times New Roman" w:cs="Times New Roman"/>
          <w:sz w:val="26"/>
          <w:szCs w:val="26"/>
        </w:rPr>
        <w:t>утворити робочу групу щодо визначення розміру фінансування соціальних проектів суб’єктами господарювання, що розміщені на території Студениківської сільської територіальної громади та затвердити її персональний склад.</w:t>
      </w:r>
    </w:p>
    <w:p w:rsidR="00577478" w:rsidRPr="00756F34" w:rsidRDefault="00577478" w:rsidP="00577478">
      <w:pPr>
        <w:tabs>
          <w:tab w:val="left" w:pos="851"/>
        </w:tabs>
        <w:ind w:firstLine="567"/>
        <w:jc w:val="both"/>
        <w:rPr>
          <w:rFonts w:ascii="Times New Roman" w:hAnsi="Times New Roman" w:cs="Times New Roman"/>
          <w:sz w:val="26"/>
          <w:szCs w:val="26"/>
        </w:rPr>
      </w:pPr>
    </w:p>
    <w:p w:rsidR="00577478" w:rsidRPr="00756F34" w:rsidRDefault="00577478" w:rsidP="00577478">
      <w:pPr>
        <w:pStyle w:val="a5"/>
        <w:widowControl w:val="0"/>
        <w:numPr>
          <w:ilvl w:val="0"/>
          <w:numId w:val="13"/>
        </w:numPr>
        <w:tabs>
          <w:tab w:val="left" w:pos="851"/>
        </w:tabs>
        <w:spacing w:after="0" w:line="240" w:lineRule="auto"/>
        <w:ind w:left="0" w:firstLine="567"/>
        <w:jc w:val="both"/>
        <w:rPr>
          <w:rStyle w:val="32"/>
          <w:rFonts w:eastAsia="Microsoft Sans Serif"/>
          <w:sz w:val="26"/>
          <w:szCs w:val="26"/>
        </w:rPr>
      </w:pPr>
      <w:r w:rsidRPr="00756F34">
        <w:rPr>
          <w:rFonts w:ascii="Times New Roman" w:hAnsi="Times New Roman" w:cs="Times New Roman"/>
          <w:sz w:val="26"/>
          <w:szCs w:val="26"/>
        </w:rPr>
        <w:t xml:space="preserve">Організацію виконання рішення покласти на заступника сільського голови з питань регіонального розвитку </w:t>
      </w:r>
      <w:proofErr w:type="spellStart"/>
      <w:r w:rsidRPr="00756F34">
        <w:rPr>
          <w:rFonts w:ascii="Times New Roman" w:hAnsi="Times New Roman" w:cs="Times New Roman"/>
          <w:sz w:val="26"/>
          <w:szCs w:val="26"/>
        </w:rPr>
        <w:t>Кобялка</w:t>
      </w:r>
      <w:proofErr w:type="spellEnd"/>
      <w:r w:rsidRPr="00756F34">
        <w:rPr>
          <w:rFonts w:ascii="Times New Roman" w:hAnsi="Times New Roman" w:cs="Times New Roman"/>
          <w:sz w:val="26"/>
          <w:szCs w:val="26"/>
        </w:rPr>
        <w:t xml:space="preserve"> Г.Г.</w:t>
      </w:r>
    </w:p>
    <w:p w:rsidR="00577478" w:rsidRPr="00756F34" w:rsidRDefault="00577478" w:rsidP="00577478">
      <w:pPr>
        <w:spacing w:after="0" w:line="240" w:lineRule="auto"/>
        <w:ind w:firstLine="567"/>
        <w:jc w:val="both"/>
        <w:rPr>
          <w:sz w:val="26"/>
          <w:szCs w:val="26"/>
        </w:rPr>
      </w:pPr>
    </w:p>
    <w:p w:rsidR="00577478" w:rsidRPr="00756F34" w:rsidRDefault="00577478" w:rsidP="00577478">
      <w:pPr>
        <w:pStyle w:val="a5"/>
        <w:widowControl w:val="0"/>
        <w:numPr>
          <w:ilvl w:val="0"/>
          <w:numId w:val="13"/>
        </w:numPr>
        <w:tabs>
          <w:tab w:val="left" w:pos="851"/>
        </w:tabs>
        <w:spacing w:after="240" w:line="240" w:lineRule="auto"/>
        <w:ind w:left="0" w:firstLine="567"/>
        <w:contextualSpacing w:val="0"/>
        <w:jc w:val="both"/>
        <w:rPr>
          <w:rFonts w:ascii="Times New Roman" w:hAnsi="Times New Roman" w:cs="Times New Roman"/>
          <w:sz w:val="26"/>
          <w:szCs w:val="26"/>
        </w:rPr>
      </w:pPr>
      <w:r w:rsidRPr="00756F34">
        <w:rPr>
          <w:rFonts w:ascii="Times New Roman" w:hAnsi="Times New Roman" w:cs="Times New Roman"/>
          <w:sz w:val="26"/>
          <w:szCs w:val="26"/>
        </w:rPr>
        <w:t>Контроль за виконанням цього рішення покласти на постійну комісію сільської ради з питань фінансів, бюджету, планування соціально-економічного розвитку, реалізації державної регуляторної політики, інвестицій та міжнародного співробітництва (голова комісії Левчук С.М.).</w:t>
      </w:r>
    </w:p>
    <w:p w:rsidR="00577478" w:rsidRDefault="00577478" w:rsidP="00577478">
      <w:pPr>
        <w:ind w:firstLine="567"/>
        <w:jc w:val="both"/>
        <w:rPr>
          <w:rFonts w:ascii="Times New Roman" w:hAnsi="Times New Roman" w:cs="Times New Roman"/>
          <w:b/>
          <w:sz w:val="26"/>
          <w:szCs w:val="26"/>
        </w:rPr>
      </w:pPr>
      <w:r w:rsidRPr="00756F34">
        <w:rPr>
          <w:rFonts w:ascii="Times New Roman" w:hAnsi="Times New Roman" w:cs="Times New Roman"/>
          <w:b/>
          <w:sz w:val="26"/>
          <w:szCs w:val="26"/>
        </w:rPr>
        <w:t xml:space="preserve">Сільський голова                                                                    </w:t>
      </w:r>
      <w:r>
        <w:rPr>
          <w:rFonts w:ascii="Times New Roman" w:hAnsi="Times New Roman" w:cs="Times New Roman"/>
          <w:b/>
          <w:sz w:val="26"/>
          <w:szCs w:val="26"/>
        </w:rPr>
        <w:t xml:space="preserve">          </w:t>
      </w:r>
      <w:r w:rsidRPr="00756F34">
        <w:rPr>
          <w:rFonts w:ascii="Times New Roman" w:hAnsi="Times New Roman" w:cs="Times New Roman"/>
          <w:b/>
          <w:sz w:val="26"/>
          <w:szCs w:val="26"/>
        </w:rPr>
        <w:t xml:space="preserve"> Марія ЛЯХ</w:t>
      </w:r>
    </w:p>
    <w:p w:rsidR="00577478" w:rsidRDefault="00577478" w:rsidP="00577478">
      <w:pPr>
        <w:jc w:val="both"/>
        <w:rPr>
          <w:rFonts w:ascii="Times New Roman" w:hAnsi="Times New Roman" w:cs="Times New Roman"/>
          <w:b/>
        </w:rPr>
      </w:pPr>
    </w:p>
    <w:p w:rsidR="00577478" w:rsidRPr="008B6F01" w:rsidRDefault="00577478" w:rsidP="00577478">
      <w:pPr>
        <w:pStyle w:val="a8"/>
        <w:rPr>
          <w:rFonts w:ascii="Times New Roman" w:hAnsi="Times New Roman" w:cs="Times New Roman"/>
          <w:b/>
        </w:rPr>
      </w:pPr>
      <w:r w:rsidRPr="008B6F01">
        <w:rPr>
          <w:rFonts w:ascii="Times New Roman" w:hAnsi="Times New Roman" w:cs="Times New Roman"/>
          <w:b/>
        </w:rPr>
        <w:t>с. Студеники</w:t>
      </w:r>
    </w:p>
    <w:p w:rsidR="00577478" w:rsidRPr="008B6F01" w:rsidRDefault="00577478" w:rsidP="00577478">
      <w:pPr>
        <w:pStyle w:val="a8"/>
        <w:rPr>
          <w:rFonts w:ascii="Times New Roman" w:hAnsi="Times New Roman" w:cs="Times New Roman"/>
          <w:b/>
        </w:rPr>
      </w:pPr>
      <w:r w:rsidRPr="008B6F01">
        <w:rPr>
          <w:rFonts w:ascii="Times New Roman" w:hAnsi="Times New Roman" w:cs="Times New Roman"/>
          <w:b/>
        </w:rPr>
        <w:t>від «__» _______20__р.</w:t>
      </w:r>
    </w:p>
    <w:p w:rsidR="00577478" w:rsidRPr="00756F34" w:rsidRDefault="00577478" w:rsidP="00577478">
      <w:pPr>
        <w:pStyle w:val="a8"/>
        <w:rPr>
          <w:sz w:val="26"/>
          <w:szCs w:val="26"/>
        </w:rPr>
      </w:pPr>
      <w:r w:rsidRPr="008B6F01">
        <w:rPr>
          <w:rFonts w:ascii="Times New Roman" w:hAnsi="Times New Roman" w:cs="Times New Roman"/>
          <w:b/>
        </w:rPr>
        <w:t>№ ____________</w:t>
      </w:r>
    </w:p>
    <w:p w:rsidR="008B6F01" w:rsidRDefault="008B6F01"/>
    <w:p w:rsidR="008B6F01" w:rsidRDefault="008B6F01"/>
    <w:p w:rsidR="00577478" w:rsidRDefault="00577478" w:rsidP="00577478">
      <w:pPr>
        <w:jc w:val="both"/>
        <w:rPr>
          <w:rFonts w:ascii="Times New Roman" w:hAnsi="Times New Roman" w:cs="Times New Roman"/>
          <w:sz w:val="26"/>
          <w:szCs w:val="26"/>
        </w:rPr>
      </w:pPr>
    </w:p>
    <w:p w:rsidR="00577478" w:rsidRPr="00756F34" w:rsidRDefault="00577478" w:rsidP="00577478">
      <w:pPr>
        <w:pStyle w:val="a8"/>
        <w:jc w:val="right"/>
        <w:rPr>
          <w:sz w:val="28"/>
          <w:szCs w:val="28"/>
        </w:rPr>
      </w:pPr>
      <w:r w:rsidRPr="00756F34">
        <w:rPr>
          <w:rStyle w:val="50"/>
          <w:rFonts w:eastAsia="Microsoft Sans Serif"/>
          <w:bCs w:val="0"/>
          <w:color w:val="auto"/>
          <w:sz w:val="26"/>
          <w:szCs w:val="26"/>
        </w:rPr>
        <w:t>«ЗАТВЕРДЖЕНО»</w:t>
      </w:r>
    </w:p>
    <w:p w:rsidR="00577478" w:rsidRPr="006B18A9" w:rsidRDefault="00577478" w:rsidP="00577478">
      <w:pPr>
        <w:pStyle w:val="a8"/>
        <w:jc w:val="right"/>
        <w:rPr>
          <w:rStyle w:val="50"/>
          <w:rFonts w:eastAsiaTheme="minorHAnsi"/>
          <w:b w:val="0"/>
          <w:bCs w:val="0"/>
          <w:color w:val="auto"/>
          <w:sz w:val="26"/>
          <w:szCs w:val="26"/>
        </w:rPr>
      </w:pPr>
      <w:r w:rsidRPr="006B18A9">
        <w:rPr>
          <w:rStyle w:val="50"/>
          <w:rFonts w:eastAsiaTheme="minorHAnsi"/>
          <w:color w:val="auto"/>
          <w:sz w:val="26"/>
          <w:szCs w:val="26"/>
        </w:rPr>
        <w:t>Рішенням ____ сесії ___ скликання</w:t>
      </w:r>
    </w:p>
    <w:p w:rsidR="00577478" w:rsidRPr="006B18A9" w:rsidRDefault="00577478" w:rsidP="00577478">
      <w:pPr>
        <w:pStyle w:val="a8"/>
        <w:jc w:val="right"/>
        <w:rPr>
          <w:rStyle w:val="50"/>
          <w:rFonts w:eastAsiaTheme="minorHAnsi"/>
          <w:b w:val="0"/>
          <w:bCs w:val="0"/>
          <w:color w:val="auto"/>
          <w:sz w:val="26"/>
          <w:szCs w:val="26"/>
        </w:rPr>
      </w:pPr>
      <w:r w:rsidRPr="006B18A9">
        <w:rPr>
          <w:rStyle w:val="50"/>
          <w:rFonts w:eastAsiaTheme="minorHAnsi"/>
          <w:color w:val="auto"/>
          <w:sz w:val="26"/>
          <w:szCs w:val="26"/>
        </w:rPr>
        <w:t xml:space="preserve">Студениківської сільської ради </w:t>
      </w:r>
    </w:p>
    <w:p w:rsidR="00577478" w:rsidRPr="006B18A9" w:rsidRDefault="00577478" w:rsidP="00577478">
      <w:pPr>
        <w:pStyle w:val="a8"/>
        <w:jc w:val="right"/>
      </w:pPr>
      <w:r w:rsidRPr="006B18A9">
        <w:rPr>
          <w:rStyle w:val="50"/>
          <w:rFonts w:eastAsiaTheme="minorHAnsi"/>
          <w:color w:val="auto"/>
          <w:sz w:val="26"/>
          <w:szCs w:val="26"/>
        </w:rPr>
        <w:t>від «__» ________ 20__ р. № _______</w:t>
      </w:r>
    </w:p>
    <w:p w:rsidR="00577478" w:rsidRPr="004E7026" w:rsidRDefault="00577478" w:rsidP="00577478">
      <w:pPr>
        <w:keepNext/>
        <w:keepLines/>
        <w:spacing w:after="0" w:line="240" w:lineRule="exact"/>
        <w:rPr>
          <w:rStyle w:val="10"/>
          <w:rFonts w:eastAsiaTheme="minorHAnsi"/>
          <w:b w:val="0"/>
          <w:bCs w:val="0"/>
          <w:color w:val="auto"/>
        </w:rPr>
      </w:pPr>
      <w:bookmarkStart w:id="12" w:name="bookmark0"/>
    </w:p>
    <w:p w:rsidR="00577478" w:rsidRDefault="00577478" w:rsidP="00577478">
      <w:pPr>
        <w:keepNext/>
        <w:keepLines/>
        <w:spacing w:after="0" w:line="240" w:lineRule="exact"/>
        <w:rPr>
          <w:rStyle w:val="10"/>
          <w:rFonts w:eastAsiaTheme="minorHAnsi"/>
          <w:b w:val="0"/>
          <w:bCs w:val="0"/>
        </w:rPr>
      </w:pPr>
    </w:p>
    <w:p w:rsidR="00577478" w:rsidRPr="006B18A9" w:rsidRDefault="00577478" w:rsidP="00577478">
      <w:pPr>
        <w:keepNext/>
        <w:keepLines/>
        <w:spacing w:after="0" w:line="240" w:lineRule="auto"/>
        <w:jc w:val="center"/>
        <w:rPr>
          <w:sz w:val="26"/>
          <w:szCs w:val="26"/>
        </w:rPr>
      </w:pPr>
      <w:r w:rsidRPr="006B18A9">
        <w:rPr>
          <w:rStyle w:val="10"/>
          <w:rFonts w:eastAsiaTheme="minorHAnsi"/>
          <w:sz w:val="26"/>
          <w:szCs w:val="26"/>
        </w:rPr>
        <w:t>УГОДА ПРО</w:t>
      </w:r>
      <w:bookmarkEnd w:id="12"/>
    </w:p>
    <w:p w:rsidR="00577478" w:rsidRPr="006B18A9" w:rsidRDefault="00577478" w:rsidP="00577478">
      <w:pPr>
        <w:keepNext/>
        <w:keepLines/>
        <w:spacing w:after="278" w:line="240" w:lineRule="auto"/>
        <w:jc w:val="center"/>
        <w:rPr>
          <w:sz w:val="26"/>
          <w:szCs w:val="26"/>
        </w:rPr>
      </w:pPr>
      <w:bookmarkStart w:id="13" w:name="bookmark1"/>
      <w:r w:rsidRPr="006B18A9">
        <w:rPr>
          <w:rStyle w:val="10"/>
          <w:rFonts w:eastAsiaTheme="minorHAnsi"/>
          <w:sz w:val="26"/>
          <w:szCs w:val="26"/>
        </w:rPr>
        <w:t>СОЦІАЛЬНЕ ПАРТ</w:t>
      </w:r>
      <w:r w:rsidRPr="006B18A9">
        <w:rPr>
          <w:rStyle w:val="10"/>
          <w:rFonts w:eastAsiaTheme="minorHAnsi"/>
          <w:b w:val="0"/>
          <w:bCs w:val="0"/>
          <w:sz w:val="26"/>
          <w:szCs w:val="26"/>
        </w:rPr>
        <w:t>Н</w:t>
      </w:r>
      <w:r w:rsidRPr="006B18A9">
        <w:rPr>
          <w:rStyle w:val="10"/>
          <w:rFonts w:eastAsiaTheme="minorHAnsi"/>
          <w:sz w:val="26"/>
          <w:szCs w:val="26"/>
        </w:rPr>
        <w:t>ЕРСТВО</w:t>
      </w:r>
      <w:bookmarkEnd w:id="13"/>
    </w:p>
    <w:p w:rsidR="00577478" w:rsidRDefault="00577478" w:rsidP="00577478">
      <w:pPr>
        <w:tabs>
          <w:tab w:val="left" w:leader="underscore" w:pos="7022"/>
          <w:tab w:val="left" w:leader="underscore" w:pos="7895"/>
          <w:tab w:val="left" w:leader="underscore" w:pos="8431"/>
        </w:tabs>
        <w:spacing w:after="266" w:line="240" w:lineRule="exact"/>
        <w:ind w:left="567"/>
      </w:pPr>
      <w:r>
        <w:rPr>
          <w:rStyle w:val="20"/>
          <w:rFonts w:eastAsiaTheme="minorHAnsi"/>
        </w:rPr>
        <w:t>с. Студеники                                                                                «__» __________ 20__р.</w:t>
      </w:r>
    </w:p>
    <w:p w:rsidR="00577478" w:rsidRPr="006B18A9" w:rsidRDefault="00577478" w:rsidP="00577478">
      <w:pPr>
        <w:spacing w:after="0" w:line="240" w:lineRule="auto"/>
        <w:ind w:firstLine="567"/>
        <w:rPr>
          <w:sz w:val="26"/>
          <w:szCs w:val="26"/>
        </w:rPr>
      </w:pPr>
      <w:r w:rsidRPr="003E4C89">
        <w:rPr>
          <w:rStyle w:val="20"/>
          <w:rFonts w:eastAsiaTheme="minorHAnsi"/>
          <w:b/>
          <w:sz w:val="26"/>
          <w:szCs w:val="26"/>
        </w:rPr>
        <w:t>Виконавчий комітет Студениківської сільської ради</w:t>
      </w:r>
      <w:r w:rsidRPr="003E4C89">
        <w:rPr>
          <w:rStyle w:val="20"/>
          <w:rFonts w:eastAsiaTheme="minorHAnsi"/>
          <w:sz w:val="26"/>
          <w:szCs w:val="26"/>
        </w:rPr>
        <w:t xml:space="preserve">, </w:t>
      </w:r>
      <w:r w:rsidRPr="003E4C89">
        <w:rPr>
          <w:sz w:val="26"/>
          <w:szCs w:val="26"/>
        </w:rPr>
        <w:t xml:space="preserve">(код ЄДРПОУ 44141598, місцезнаходження: 08421, Київська область, Бориспільський район, с. Студеники, вул. Переяславська, 19), </w:t>
      </w:r>
      <w:r w:rsidRPr="003E4C89">
        <w:rPr>
          <w:rStyle w:val="20"/>
          <w:rFonts w:eastAsiaTheme="minorHAnsi"/>
          <w:sz w:val="26"/>
          <w:szCs w:val="26"/>
        </w:rPr>
        <w:t xml:space="preserve">в особі сільського голови Лях Марії Олександрівни, що діє на підставі Закону України «Про </w:t>
      </w:r>
      <w:r w:rsidRPr="006B18A9">
        <w:rPr>
          <w:rStyle w:val="20"/>
          <w:rFonts w:eastAsiaTheme="minorHAnsi"/>
          <w:sz w:val="26"/>
          <w:szCs w:val="26"/>
        </w:rPr>
        <w:t>місцеве самоврядування в Україні» (далі - Партнер 1), та</w:t>
      </w:r>
    </w:p>
    <w:p w:rsidR="00577478" w:rsidRPr="006B18A9" w:rsidRDefault="00577478" w:rsidP="00577478">
      <w:pPr>
        <w:spacing w:after="120" w:line="240" w:lineRule="auto"/>
        <w:ind w:firstLine="567"/>
        <w:rPr>
          <w:sz w:val="26"/>
          <w:szCs w:val="26"/>
        </w:rPr>
      </w:pPr>
      <w:r w:rsidRPr="006B18A9">
        <w:rPr>
          <w:sz w:val="26"/>
          <w:szCs w:val="26"/>
        </w:rPr>
        <w:t>_________________________</w:t>
      </w:r>
      <w:r w:rsidRPr="006B18A9">
        <w:rPr>
          <w:rStyle w:val="20"/>
          <w:rFonts w:eastAsiaTheme="minorHAnsi"/>
          <w:sz w:val="26"/>
          <w:szCs w:val="26"/>
        </w:rPr>
        <w:t>, код ЄДРПОУ ___________ , в особі __________</w:t>
      </w:r>
      <w:r>
        <w:rPr>
          <w:rStyle w:val="20"/>
          <w:rFonts w:eastAsiaTheme="minorHAnsi"/>
          <w:sz w:val="26"/>
          <w:szCs w:val="26"/>
        </w:rPr>
        <w:t>_</w:t>
      </w:r>
      <w:r w:rsidRPr="006B18A9">
        <w:rPr>
          <w:rStyle w:val="20"/>
          <w:rFonts w:eastAsiaTheme="minorHAnsi"/>
          <w:sz w:val="26"/>
          <w:szCs w:val="26"/>
        </w:rPr>
        <w:t>_, що діє на</w:t>
      </w:r>
      <w:r>
        <w:rPr>
          <w:sz w:val="26"/>
          <w:szCs w:val="26"/>
        </w:rPr>
        <w:t xml:space="preserve"> </w:t>
      </w:r>
      <w:r w:rsidRPr="006B18A9">
        <w:rPr>
          <w:rStyle w:val="20"/>
          <w:rFonts w:eastAsiaTheme="minorHAnsi"/>
          <w:sz w:val="26"/>
          <w:szCs w:val="26"/>
        </w:rPr>
        <w:t xml:space="preserve">підставі __________ (далі - Партнер 2), разом надалі іменовані як «Сторони», а кожна окремо -  «Сторона», відповідно до частини четвертої статті 175 та частини другої статті 177 Господарського кодексу України, </w:t>
      </w:r>
      <w:r w:rsidRPr="006B18A9">
        <w:rPr>
          <w:sz w:val="26"/>
          <w:szCs w:val="26"/>
          <w:shd w:val="clear" w:color="auto" w:fill="FFFFFF"/>
        </w:rPr>
        <w:t xml:space="preserve">виходячи із суспільних інтересів у сфері комплексного соціально-економічного та культурного розвитку населених пунктів Студениківської сільської територіальної громади (далі – громада), будівництва і утримання соціально-культурних об'єктів та об'єктів комунального господарства і побутового обслуговування, надання іншої господарської допомоги з метою розв'язання місцевих проблем на території громади, уклали цю </w:t>
      </w:r>
      <w:r w:rsidRPr="006B18A9">
        <w:rPr>
          <w:rStyle w:val="20"/>
          <w:rFonts w:eastAsiaTheme="minorHAnsi"/>
          <w:sz w:val="26"/>
          <w:szCs w:val="26"/>
        </w:rPr>
        <w:t>Угоду про соціальне партнерство (далі - Угода) про нижченаведене.</w:t>
      </w:r>
    </w:p>
    <w:p w:rsidR="00577478" w:rsidRPr="006B18A9" w:rsidRDefault="00577478" w:rsidP="00577478">
      <w:pPr>
        <w:keepNext/>
        <w:keepLines/>
        <w:widowControl w:val="0"/>
        <w:numPr>
          <w:ilvl w:val="0"/>
          <w:numId w:val="12"/>
        </w:numPr>
        <w:tabs>
          <w:tab w:val="left" w:pos="4090"/>
        </w:tabs>
        <w:spacing w:after="0" w:line="240" w:lineRule="auto"/>
        <w:ind w:left="3760"/>
        <w:jc w:val="both"/>
        <w:outlineLvl w:val="0"/>
        <w:rPr>
          <w:sz w:val="26"/>
          <w:szCs w:val="26"/>
        </w:rPr>
      </w:pPr>
      <w:bookmarkStart w:id="14" w:name="bookmark2"/>
      <w:r w:rsidRPr="006B18A9">
        <w:rPr>
          <w:rStyle w:val="10"/>
          <w:rFonts w:eastAsiaTheme="minorHAnsi"/>
          <w:sz w:val="26"/>
          <w:szCs w:val="26"/>
        </w:rPr>
        <w:t>Основні засади</w:t>
      </w:r>
      <w:bookmarkEnd w:id="14"/>
    </w:p>
    <w:p w:rsidR="00577478" w:rsidRPr="006B18A9" w:rsidRDefault="00577478" w:rsidP="00577478">
      <w:pPr>
        <w:widowControl w:val="0"/>
        <w:numPr>
          <w:ilvl w:val="1"/>
          <w:numId w:val="14"/>
        </w:numPr>
        <w:tabs>
          <w:tab w:val="left" w:pos="993"/>
          <w:tab w:val="left" w:pos="1218"/>
        </w:tabs>
        <w:spacing w:after="0" w:line="240" w:lineRule="auto"/>
        <w:ind w:left="0" w:firstLine="567"/>
        <w:jc w:val="both"/>
        <w:rPr>
          <w:sz w:val="26"/>
          <w:szCs w:val="26"/>
        </w:rPr>
      </w:pPr>
      <w:r w:rsidRPr="006B18A9">
        <w:rPr>
          <w:rStyle w:val="20"/>
          <w:rFonts w:eastAsiaTheme="minorHAnsi"/>
          <w:sz w:val="26"/>
          <w:szCs w:val="26"/>
        </w:rPr>
        <w:t xml:space="preserve"> Ця Угода спрямована на розвиток соціального партнерства і вирішення соціально-економічних проблем, вибудовування ефективного діалогу між соціально відповідальним бізнесом і місцевими органами місцевого самоврядування, громадськістю.</w:t>
      </w:r>
    </w:p>
    <w:p w:rsidR="00577478" w:rsidRPr="006B18A9" w:rsidRDefault="00577478" w:rsidP="00577478">
      <w:pPr>
        <w:widowControl w:val="0"/>
        <w:numPr>
          <w:ilvl w:val="1"/>
          <w:numId w:val="14"/>
        </w:numPr>
        <w:tabs>
          <w:tab w:val="left" w:pos="993"/>
          <w:tab w:val="left" w:pos="1227"/>
        </w:tabs>
        <w:spacing w:after="0" w:line="240" w:lineRule="auto"/>
        <w:ind w:left="0" w:firstLine="567"/>
        <w:jc w:val="both"/>
        <w:rPr>
          <w:sz w:val="26"/>
          <w:szCs w:val="26"/>
        </w:rPr>
      </w:pPr>
      <w:r w:rsidRPr="006B18A9">
        <w:rPr>
          <w:rStyle w:val="20"/>
          <w:rFonts w:eastAsiaTheme="minorHAnsi"/>
          <w:sz w:val="26"/>
          <w:szCs w:val="26"/>
        </w:rPr>
        <w:t xml:space="preserve"> Сторони уклали Угоду для об’єднання зусиль для поліпшення життя та розвитку територіальної громади з метою підвищення якості життя мешканців громади, шляхом успішного соціального, економічного та культурного розвитку громади (</w:t>
      </w:r>
      <w:proofErr w:type="spellStart"/>
      <w:r w:rsidRPr="006B18A9">
        <w:rPr>
          <w:rStyle w:val="20"/>
          <w:rFonts w:eastAsiaTheme="minorHAnsi"/>
          <w:sz w:val="26"/>
          <w:szCs w:val="26"/>
        </w:rPr>
        <w:t>старостинських</w:t>
      </w:r>
      <w:proofErr w:type="spellEnd"/>
      <w:r w:rsidRPr="006B18A9">
        <w:rPr>
          <w:rStyle w:val="20"/>
          <w:rFonts w:eastAsiaTheme="minorHAnsi"/>
          <w:sz w:val="26"/>
          <w:szCs w:val="26"/>
        </w:rPr>
        <w:t xml:space="preserve"> округів), </w:t>
      </w:r>
      <w:r w:rsidRPr="006B18A9">
        <w:rPr>
          <w:sz w:val="26"/>
          <w:szCs w:val="26"/>
          <w:shd w:val="clear" w:color="auto" w:fill="FFFFFF"/>
        </w:rPr>
        <w:t>створення сприятливих умов діяльності органів місцевого самоврядування та суб'єкта господарювання, забезпечення спільного впливу на регуляторні, фінансово-економічні і суспільно-політичні процеси в  громаді.</w:t>
      </w:r>
    </w:p>
    <w:p w:rsidR="00577478" w:rsidRPr="006B18A9" w:rsidRDefault="00577478" w:rsidP="00577478">
      <w:pPr>
        <w:widowControl w:val="0"/>
        <w:numPr>
          <w:ilvl w:val="1"/>
          <w:numId w:val="14"/>
        </w:numPr>
        <w:tabs>
          <w:tab w:val="left" w:pos="993"/>
          <w:tab w:val="left" w:pos="1222"/>
        </w:tabs>
        <w:spacing w:after="0" w:line="240" w:lineRule="auto"/>
        <w:ind w:left="0" w:firstLine="567"/>
        <w:jc w:val="both"/>
        <w:rPr>
          <w:sz w:val="26"/>
          <w:szCs w:val="26"/>
        </w:rPr>
      </w:pPr>
      <w:r w:rsidRPr="006B18A9">
        <w:rPr>
          <w:rStyle w:val="20"/>
          <w:rFonts w:eastAsiaTheme="minorHAnsi"/>
          <w:sz w:val="26"/>
          <w:szCs w:val="26"/>
        </w:rPr>
        <w:t xml:space="preserve"> Сторони Угоди будують свої відносини на положеннях Конституції України, Закону України «Про місцеве самоврядування в Україні»</w:t>
      </w:r>
      <w:r w:rsidRPr="006B18A9">
        <w:rPr>
          <w:sz w:val="26"/>
          <w:szCs w:val="26"/>
          <w:shd w:val="clear" w:color="auto" w:fill="FFFFFF"/>
        </w:rPr>
        <w:t>, </w:t>
      </w:r>
      <w:hyperlink r:id="rId18" w:tgtFrame="_blank" w:history="1">
        <w:r w:rsidRPr="006B18A9">
          <w:rPr>
            <w:rStyle w:val="hard-blue-color"/>
            <w:sz w:val="26"/>
            <w:szCs w:val="26"/>
            <w:shd w:val="clear" w:color="auto" w:fill="FFFFFF"/>
          </w:rPr>
          <w:t>Цивільного кодексу України</w:t>
        </w:r>
      </w:hyperlink>
      <w:r w:rsidRPr="006B18A9">
        <w:rPr>
          <w:sz w:val="26"/>
          <w:szCs w:val="26"/>
          <w:shd w:val="clear" w:color="auto" w:fill="FFFFFF"/>
        </w:rPr>
        <w:t>, </w:t>
      </w:r>
      <w:hyperlink r:id="rId19" w:tgtFrame="_blank" w:history="1">
        <w:r w:rsidRPr="006B18A9">
          <w:rPr>
            <w:rStyle w:val="hard-blue-color"/>
            <w:sz w:val="26"/>
            <w:szCs w:val="26"/>
            <w:shd w:val="clear" w:color="auto" w:fill="FFFFFF"/>
          </w:rPr>
          <w:t>Господарського кодексу України</w:t>
        </w:r>
      </w:hyperlink>
      <w:r w:rsidRPr="006B18A9">
        <w:rPr>
          <w:sz w:val="26"/>
          <w:szCs w:val="26"/>
          <w:shd w:val="clear" w:color="auto" w:fill="FFFFFF"/>
        </w:rPr>
        <w:t>, </w:t>
      </w:r>
      <w:hyperlink r:id="rId20" w:tgtFrame="_blank" w:history="1">
        <w:r w:rsidRPr="006B18A9">
          <w:rPr>
            <w:rStyle w:val="hard-blue-color"/>
            <w:sz w:val="26"/>
            <w:szCs w:val="26"/>
            <w:shd w:val="clear" w:color="auto" w:fill="FFFFFF"/>
          </w:rPr>
          <w:t>Земельного кодексу України</w:t>
        </w:r>
      </w:hyperlink>
      <w:r w:rsidRPr="006B18A9">
        <w:rPr>
          <w:sz w:val="26"/>
          <w:szCs w:val="26"/>
          <w:shd w:val="clear" w:color="auto" w:fill="FFFFFF"/>
        </w:rPr>
        <w:t xml:space="preserve"> та регулюються іншими законами України і нормативно-правовими актами</w:t>
      </w:r>
      <w:r w:rsidRPr="006B18A9">
        <w:rPr>
          <w:rStyle w:val="20"/>
          <w:rFonts w:eastAsiaTheme="minorHAnsi"/>
          <w:sz w:val="26"/>
          <w:szCs w:val="26"/>
        </w:rPr>
        <w:t>.</w:t>
      </w:r>
    </w:p>
    <w:p w:rsidR="00577478" w:rsidRPr="006B18A9" w:rsidRDefault="00577478" w:rsidP="00577478">
      <w:pPr>
        <w:widowControl w:val="0"/>
        <w:numPr>
          <w:ilvl w:val="1"/>
          <w:numId w:val="14"/>
        </w:numPr>
        <w:tabs>
          <w:tab w:val="left" w:pos="993"/>
          <w:tab w:val="left" w:pos="1227"/>
        </w:tabs>
        <w:spacing w:after="0" w:line="240" w:lineRule="auto"/>
        <w:ind w:left="0" w:firstLine="567"/>
        <w:jc w:val="both"/>
        <w:rPr>
          <w:sz w:val="26"/>
          <w:szCs w:val="26"/>
        </w:rPr>
      </w:pPr>
      <w:r w:rsidRPr="006B18A9">
        <w:rPr>
          <w:rStyle w:val="20"/>
          <w:rFonts w:eastAsiaTheme="minorHAnsi"/>
          <w:sz w:val="26"/>
          <w:szCs w:val="26"/>
        </w:rPr>
        <w:t xml:space="preserve"> При складанні та виконанні Угоди Сторони зобов’язуються дотримуватися таких принципів:</w:t>
      </w:r>
    </w:p>
    <w:p w:rsidR="00577478" w:rsidRPr="006B18A9" w:rsidRDefault="00577478" w:rsidP="00577478">
      <w:pPr>
        <w:tabs>
          <w:tab w:val="left" w:pos="243"/>
          <w:tab w:val="left" w:pos="851"/>
        </w:tabs>
        <w:spacing w:after="0" w:line="240" w:lineRule="auto"/>
        <w:ind w:firstLine="567"/>
        <w:rPr>
          <w:sz w:val="26"/>
          <w:szCs w:val="26"/>
        </w:rPr>
      </w:pPr>
      <w:r w:rsidRPr="006B18A9">
        <w:rPr>
          <w:rStyle w:val="20"/>
          <w:rFonts w:eastAsiaTheme="minorHAnsi"/>
          <w:sz w:val="26"/>
          <w:szCs w:val="26"/>
        </w:rPr>
        <w:t>свобода вибору та обговорення питань, які входять до сфери соціального партнерства;</w:t>
      </w:r>
    </w:p>
    <w:p w:rsidR="00577478" w:rsidRPr="006B18A9" w:rsidRDefault="00577478" w:rsidP="00577478">
      <w:pPr>
        <w:tabs>
          <w:tab w:val="left" w:pos="243"/>
          <w:tab w:val="left" w:pos="851"/>
        </w:tabs>
        <w:spacing w:after="0" w:line="240" w:lineRule="auto"/>
        <w:ind w:firstLine="567"/>
        <w:rPr>
          <w:sz w:val="26"/>
          <w:szCs w:val="26"/>
        </w:rPr>
      </w:pPr>
      <w:r w:rsidRPr="006B18A9">
        <w:rPr>
          <w:rStyle w:val="20"/>
          <w:rFonts w:eastAsiaTheme="minorHAnsi"/>
          <w:sz w:val="26"/>
          <w:szCs w:val="26"/>
        </w:rPr>
        <w:t>добровільність і реальність зобов’язань, що приймаються Сторонами;</w:t>
      </w:r>
    </w:p>
    <w:p w:rsidR="00577478" w:rsidRPr="006B18A9" w:rsidRDefault="00577478" w:rsidP="00577478">
      <w:pPr>
        <w:tabs>
          <w:tab w:val="left" w:pos="243"/>
          <w:tab w:val="left" w:pos="851"/>
        </w:tabs>
        <w:spacing w:after="0" w:line="240" w:lineRule="auto"/>
        <w:ind w:firstLine="567"/>
        <w:rPr>
          <w:sz w:val="26"/>
          <w:szCs w:val="26"/>
        </w:rPr>
      </w:pPr>
      <w:r w:rsidRPr="006B18A9">
        <w:rPr>
          <w:rStyle w:val="20"/>
          <w:rFonts w:eastAsiaTheme="minorHAnsi"/>
          <w:sz w:val="26"/>
          <w:szCs w:val="26"/>
        </w:rPr>
        <w:t>обов’язковість виконання досягнутих домовленостей;</w:t>
      </w:r>
    </w:p>
    <w:p w:rsidR="00577478" w:rsidRPr="006B18A9" w:rsidRDefault="00577478" w:rsidP="00577478">
      <w:pPr>
        <w:tabs>
          <w:tab w:val="left" w:pos="243"/>
          <w:tab w:val="left" w:pos="851"/>
        </w:tabs>
        <w:spacing w:after="120" w:line="240" w:lineRule="auto"/>
        <w:ind w:firstLine="567"/>
        <w:rPr>
          <w:sz w:val="26"/>
          <w:szCs w:val="26"/>
        </w:rPr>
      </w:pPr>
      <w:r w:rsidRPr="006B18A9">
        <w:rPr>
          <w:rStyle w:val="20"/>
          <w:rFonts w:eastAsiaTheme="minorHAnsi"/>
          <w:sz w:val="26"/>
          <w:szCs w:val="26"/>
        </w:rPr>
        <w:t>прозорості та публічності виконання досягнутих домовленостей.</w:t>
      </w:r>
    </w:p>
    <w:p w:rsidR="00577478" w:rsidRPr="006B18A9" w:rsidRDefault="00577478" w:rsidP="00577478">
      <w:pPr>
        <w:keepNext/>
        <w:keepLines/>
        <w:widowControl w:val="0"/>
        <w:numPr>
          <w:ilvl w:val="0"/>
          <w:numId w:val="12"/>
        </w:numPr>
        <w:tabs>
          <w:tab w:val="left" w:pos="4104"/>
        </w:tabs>
        <w:spacing w:after="0" w:line="240" w:lineRule="auto"/>
        <w:ind w:left="3760"/>
        <w:jc w:val="both"/>
        <w:outlineLvl w:val="0"/>
        <w:rPr>
          <w:sz w:val="26"/>
          <w:szCs w:val="26"/>
        </w:rPr>
      </w:pPr>
      <w:bookmarkStart w:id="15" w:name="bookmark3"/>
      <w:r>
        <w:rPr>
          <w:rStyle w:val="10"/>
          <w:rFonts w:eastAsiaTheme="minorHAnsi"/>
          <w:sz w:val="26"/>
          <w:szCs w:val="26"/>
        </w:rPr>
        <w:lastRenderedPageBreak/>
        <w:t>Предмет у</w:t>
      </w:r>
      <w:r w:rsidRPr="006B18A9">
        <w:rPr>
          <w:rStyle w:val="10"/>
          <w:rFonts w:eastAsiaTheme="minorHAnsi"/>
          <w:sz w:val="26"/>
          <w:szCs w:val="26"/>
        </w:rPr>
        <w:t>годи</w:t>
      </w:r>
      <w:bookmarkEnd w:id="15"/>
    </w:p>
    <w:p w:rsidR="00577478" w:rsidRPr="00720CC6" w:rsidRDefault="00577478" w:rsidP="00577478">
      <w:pPr>
        <w:widowControl w:val="0"/>
        <w:numPr>
          <w:ilvl w:val="1"/>
          <w:numId w:val="15"/>
        </w:numPr>
        <w:tabs>
          <w:tab w:val="left" w:pos="993"/>
        </w:tabs>
        <w:spacing w:after="0" w:line="240" w:lineRule="auto"/>
        <w:ind w:left="0" w:firstLine="567"/>
        <w:jc w:val="both"/>
        <w:rPr>
          <w:sz w:val="26"/>
          <w:szCs w:val="26"/>
        </w:rPr>
      </w:pPr>
      <w:r w:rsidRPr="006B18A9">
        <w:rPr>
          <w:rStyle w:val="20"/>
          <w:rFonts w:eastAsiaTheme="minorHAnsi"/>
          <w:sz w:val="26"/>
          <w:szCs w:val="26"/>
        </w:rPr>
        <w:t xml:space="preserve"> Предметом цієї Угоди є взаємне соціально-економічне партнерство, реалізація спільних інтересів Сторін у сфері комплексного соціально-економічного та культурного розвитку громади (</w:t>
      </w:r>
      <w:proofErr w:type="spellStart"/>
      <w:r w:rsidRPr="006B18A9">
        <w:rPr>
          <w:rStyle w:val="20"/>
          <w:rFonts w:eastAsiaTheme="minorHAnsi"/>
          <w:sz w:val="26"/>
          <w:szCs w:val="26"/>
        </w:rPr>
        <w:t>старостинських</w:t>
      </w:r>
      <w:proofErr w:type="spellEnd"/>
      <w:r w:rsidRPr="006B18A9">
        <w:rPr>
          <w:rStyle w:val="20"/>
          <w:rFonts w:eastAsiaTheme="minorHAnsi"/>
          <w:sz w:val="26"/>
          <w:szCs w:val="26"/>
        </w:rPr>
        <w:t xml:space="preserve"> округів).</w:t>
      </w:r>
    </w:p>
    <w:p w:rsidR="00577478" w:rsidRPr="006B18A9" w:rsidRDefault="00577478" w:rsidP="00577478">
      <w:pPr>
        <w:widowControl w:val="0"/>
        <w:numPr>
          <w:ilvl w:val="1"/>
          <w:numId w:val="15"/>
        </w:numPr>
        <w:tabs>
          <w:tab w:val="left" w:pos="993"/>
          <w:tab w:val="left" w:pos="1277"/>
        </w:tabs>
        <w:spacing w:after="0" w:line="240" w:lineRule="auto"/>
        <w:ind w:left="0" w:firstLine="567"/>
        <w:jc w:val="both"/>
        <w:rPr>
          <w:sz w:val="26"/>
          <w:szCs w:val="26"/>
        </w:rPr>
      </w:pPr>
      <w:r w:rsidRPr="006B18A9">
        <w:rPr>
          <w:rStyle w:val="20"/>
          <w:rFonts w:eastAsiaTheme="minorHAnsi"/>
          <w:sz w:val="26"/>
          <w:szCs w:val="26"/>
        </w:rPr>
        <w:t xml:space="preserve"> Реалізація умов цієї Угоди здійснюватиметься шляхом реалізації Партнером 2</w:t>
      </w:r>
      <w:r w:rsidRPr="006B18A9">
        <w:rPr>
          <w:sz w:val="26"/>
          <w:szCs w:val="26"/>
        </w:rPr>
        <w:t xml:space="preserve"> </w:t>
      </w:r>
      <w:r w:rsidRPr="006B18A9">
        <w:rPr>
          <w:rStyle w:val="20"/>
          <w:rFonts w:eastAsiaTheme="minorHAnsi"/>
          <w:sz w:val="26"/>
          <w:szCs w:val="26"/>
        </w:rPr>
        <w:t>свого права фінансування взаємовигідних соціальних проектів, ініційованих Партнером 1, майнової, організаційної та інших видів участі Партнера 1 в згадуваних проектах на суму з розрахунку ______гривень за гектар землі в рік , що орендується, а саме:</w:t>
      </w:r>
    </w:p>
    <w:p w:rsidR="00577478" w:rsidRPr="006B18A9" w:rsidRDefault="00577478" w:rsidP="00577478">
      <w:pPr>
        <w:tabs>
          <w:tab w:val="left" w:pos="243"/>
        </w:tabs>
        <w:spacing w:after="0" w:line="240" w:lineRule="auto"/>
        <w:ind w:left="567"/>
        <w:rPr>
          <w:sz w:val="26"/>
          <w:szCs w:val="26"/>
        </w:rPr>
      </w:pPr>
      <w:r w:rsidRPr="006B18A9">
        <w:rPr>
          <w:rStyle w:val="20"/>
          <w:rFonts w:eastAsiaTheme="minorHAnsi"/>
          <w:sz w:val="26"/>
          <w:szCs w:val="26"/>
        </w:rPr>
        <w:t>допомога на благоустрій інфраструктури в межах населеного пункту;</w:t>
      </w:r>
    </w:p>
    <w:p w:rsidR="00577478" w:rsidRPr="006B18A9" w:rsidRDefault="00577478" w:rsidP="00577478">
      <w:pPr>
        <w:tabs>
          <w:tab w:val="left" w:pos="243"/>
        </w:tabs>
        <w:spacing w:after="0" w:line="240" w:lineRule="auto"/>
        <w:ind w:left="567"/>
        <w:rPr>
          <w:sz w:val="26"/>
          <w:szCs w:val="26"/>
        </w:rPr>
      </w:pPr>
      <w:r w:rsidRPr="006B18A9">
        <w:rPr>
          <w:rStyle w:val="20"/>
          <w:rFonts w:eastAsiaTheme="minorHAnsi"/>
          <w:sz w:val="26"/>
          <w:szCs w:val="26"/>
        </w:rPr>
        <w:t>допомога на соціальні потреби згідно клопотань Студениківської сільської ради;</w:t>
      </w:r>
    </w:p>
    <w:p w:rsidR="00577478" w:rsidRPr="006B18A9" w:rsidRDefault="00577478" w:rsidP="00577478">
      <w:pPr>
        <w:tabs>
          <w:tab w:val="left" w:pos="253"/>
        </w:tabs>
        <w:spacing w:after="120" w:line="240" w:lineRule="auto"/>
        <w:ind w:firstLine="567"/>
        <w:rPr>
          <w:sz w:val="26"/>
          <w:szCs w:val="26"/>
        </w:rPr>
      </w:pPr>
      <w:r w:rsidRPr="006B18A9">
        <w:rPr>
          <w:rStyle w:val="20"/>
          <w:rFonts w:eastAsiaTheme="minorHAnsi"/>
          <w:sz w:val="26"/>
          <w:szCs w:val="26"/>
        </w:rPr>
        <w:t>допомога на святкування державних свят України, урочистих подій які відбуваються на території громади (старостинського округу).</w:t>
      </w:r>
    </w:p>
    <w:p w:rsidR="00577478" w:rsidRPr="006B18A9" w:rsidRDefault="00577478" w:rsidP="00577478">
      <w:pPr>
        <w:keepNext/>
        <w:keepLines/>
        <w:tabs>
          <w:tab w:val="left" w:pos="3138"/>
        </w:tabs>
        <w:spacing w:after="0" w:line="240" w:lineRule="auto"/>
        <w:ind w:left="2778"/>
        <w:jc w:val="both"/>
        <w:rPr>
          <w:sz w:val="26"/>
          <w:szCs w:val="26"/>
        </w:rPr>
      </w:pPr>
      <w:bookmarkStart w:id="16" w:name="bookmark5"/>
      <w:r w:rsidRPr="006B18A9">
        <w:rPr>
          <w:rStyle w:val="10"/>
          <w:rFonts w:eastAsiaTheme="minorHAnsi"/>
          <w:sz w:val="26"/>
          <w:szCs w:val="26"/>
          <w:lang w:val="en-US"/>
        </w:rPr>
        <w:t>III</w:t>
      </w:r>
      <w:r w:rsidRPr="006B18A9">
        <w:rPr>
          <w:rStyle w:val="10"/>
          <w:rFonts w:eastAsiaTheme="minorHAnsi"/>
          <w:sz w:val="26"/>
          <w:szCs w:val="26"/>
        </w:rPr>
        <w:t>. Взаємні права і обов’язки Сторін</w:t>
      </w:r>
      <w:bookmarkEnd w:id="16"/>
    </w:p>
    <w:p w:rsidR="00577478" w:rsidRPr="006B18A9" w:rsidRDefault="00577478" w:rsidP="00577478">
      <w:pPr>
        <w:widowControl w:val="0"/>
        <w:numPr>
          <w:ilvl w:val="1"/>
          <w:numId w:val="16"/>
        </w:numPr>
        <w:tabs>
          <w:tab w:val="left" w:pos="1134"/>
        </w:tabs>
        <w:spacing w:after="0" w:line="240" w:lineRule="auto"/>
        <w:ind w:left="0" w:firstLine="567"/>
        <w:jc w:val="both"/>
        <w:rPr>
          <w:sz w:val="26"/>
          <w:szCs w:val="26"/>
        </w:rPr>
      </w:pPr>
      <w:r w:rsidRPr="006B18A9">
        <w:rPr>
          <w:rStyle w:val="20"/>
          <w:rFonts w:eastAsiaTheme="minorHAnsi"/>
          <w:sz w:val="26"/>
          <w:szCs w:val="26"/>
        </w:rPr>
        <w:t>Партнер 1:</w:t>
      </w:r>
    </w:p>
    <w:p w:rsidR="00577478" w:rsidRPr="006B18A9" w:rsidRDefault="00577478" w:rsidP="00577478">
      <w:pPr>
        <w:widowControl w:val="0"/>
        <w:numPr>
          <w:ilvl w:val="2"/>
          <w:numId w:val="16"/>
        </w:numPr>
        <w:tabs>
          <w:tab w:val="left" w:pos="1134"/>
        </w:tabs>
        <w:spacing w:after="0" w:line="240" w:lineRule="auto"/>
        <w:ind w:left="0" w:firstLine="567"/>
        <w:jc w:val="both"/>
        <w:rPr>
          <w:sz w:val="26"/>
          <w:szCs w:val="26"/>
        </w:rPr>
      </w:pPr>
      <w:r w:rsidRPr="006B18A9">
        <w:rPr>
          <w:rStyle w:val="20"/>
          <w:rFonts w:eastAsiaTheme="minorHAnsi"/>
          <w:sz w:val="26"/>
          <w:szCs w:val="26"/>
        </w:rPr>
        <w:t>У межах своєї компетенції забезпечує необхідні умови для здійснення Партнером 2 діяльності.</w:t>
      </w:r>
    </w:p>
    <w:p w:rsidR="00577478" w:rsidRPr="006B18A9" w:rsidRDefault="00577478" w:rsidP="00577478">
      <w:pPr>
        <w:widowControl w:val="0"/>
        <w:numPr>
          <w:ilvl w:val="2"/>
          <w:numId w:val="16"/>
        </w:numPr>
        <w:tabs>
          <w:tab w:val="left" w:pos="1134"/>
        </w:tabs>
        <w:spacing w:after="0" w:line="240" w:lineRule="auto"/>
        <w:ind w:left="0" w:firstLine="567"/>
        <w:jc w:val="both"/>
        <w:rPr>
          <w:sz w:val="26"/>
          <w:szCs w:val="26"/>
        </w:rPr>
      </w:pPr>
      <w:r w:rsidRPr="006B18A9">
        <w:rPr>
          <w:rStyle w:val="20"/>
          <w:rFonts w:eastAsiaTheme="minorHAnsi"/>
          <w:sz w:val="26"/>
          <w:szCs w:val="26"/>
        </w:rPr>
        <w:t>Протягом дії Угоди визначає і пропонує Партнеру 2 на взаємовигідних умовах заходи щодо використання його можливостей на користь розвитку громади (</w:t>
      </w:r>
      <w:proofErr w:type="spellStart"/>
      <w:r w:rsidRPr="006B18A9">
        <w:rPr>
          <w:rStyle w:val="20"/>
          <w:rFonts w:eastAsiaTheme="minorHAnsi"/>
          <w:sz w:val="26"/>
          <w:szCs w:val="26"/>
        </w:rPr>
        <w:t>старостинських</w:t>
      </w:r>
      <w:proofErr w:type="spellEnd"/>
      <w:r w:rsidRPr="006B18A9">
        <w:rPr>
          <w:rStyle w:val="20"/>
          <w:rFonts w:eastAsiaTheme="minorHAnsi"/>
          <w:sz w:val="26"/>
          <w:szCs w:val="26"/>
        </w:rPr>
        <w:t xml:space="preserve"> округів).</w:t>
      </w:r>
    </w:p>
    <w:p w:rsidR="00577478" w:rsidRPr="006B18A9" w:rsidRDefault="00577478" w:rsidP="00577478">
      <w:pPr>
        <w:widowControl w:val="0"/>
        <w:numPr>
          <w:ilvl w:val="2"/>
          <w:numId w:val="16"/>
        </w:numPr>
        <w:tabs>
          <w:tab w:val="left" w:pos="1134"/>
        </w:tabs>
        <w:spacing w:after="0" w:line="240" w:lineRule="auto"/>
        <w:ind w:left="0" w:firstLine="567"/>
        <w:jc w:val="both"/>
        <w:rPr>
          <w:sz w:val="26"/>
          <w:szCs w:val="26"/>
        </w:rPr>
      </w:pPr>
      <w:r w:rsidRPr="006B18A9">
        <w:rPr>
          <w:rStyle w:val="20"/>
          <w:rFonts w:eastAsiaTheme="minorHAnsi"/>
          <w:sz w:val="26"/>
          <w:szCs w:val="26"/>
        </w:rPr>
        <w:t>Створює Партнеру 2 елементи позитивного іміджу соціально відповідального підприємства у свідомості мешканців громади (</w:t>
      </w:r>
      <w:proofErr w:type="spellStart"/>
      <w:r w:rsidRPr="006B18A9">
        <w:rPr>
          <w:rStyle w:val="20"/>
          <w:rFonts w:eastAsiaTheme="minorHAnsi"/>
          <w:sz w:val="26"/>
          <w:szCs w:val="26"/>
        </w:rPr>
        <w:t>старостинських</w:t>
      </w:r>
      <w:proofErr w:type="spellEnd"/>
      <w:r w:rsidRPr="006B18A9">
        <w:rPr>
          <w:rStyle w:val="20"/>
          <w:rFonts w:eastAsiaTheme="minorHAnsi"/>
          <w:sz w:val="26"/>
          <w:szCs w:val="26"/>
        </w:rPr>
        <w:t xml:space="preserve"> округів).</w:t>
      </w:r>
    </w:p>
    <w:p w:rsidR="00577478" w:rsidRPr="006B18A9" w:rsidRDefault="00577478" w:rsidP="00577478">
      <w:pPr>
        <w:widowControl w:val="0"/>
        <w:numPr>
          <w:ilvl w:val="2"/>
          <w:numId w:val="17"/>
        </w:numPr>
        <w:tabs>
          <w:tab w:val="left" w:pos="1134"/>
        </w:tabs>
        <w:spacing w:after="0" w:line="240" w:lineRule="auto"/>
        <w:ind w:left="0" w:firstLine="567"/>
        <w:jc w:val="both"/>
        <w:rPr>
          <w:sz w:val="26"/>
          <w:szCs w:val="26"/>
        </w:rPr>
      </w:pPr>
      <w:r w:rsidRPr="006B18A9">
        <w:rPr>
          <w:rStyle w:val="20"/>
          <w:rFonts w:eastAsiaTheme="minorHAnsi"/>
          <w:sz w:val="26"/>
          <w:szCs w:val="26"/>
        </w:rPr>
        <w:t>Постійно сприяє в реалізації інвестиційних проектів і веденні діяльності Партнера 2 в межах компетенції, наданої законодавством.</w:t>
      </w:r>
    </w:p>
    <w:p w:rsidR="00577478" w:rsidRPr="006B18A9" w:rsidRDefault="00577478" w:rsidP="00577478">
      <w:pPr>
        <w:widowControl w:val="0"/>
        <w:numPr>
          <w:ilvl w:val="2"/>
          <w:numId w:val="17"/>
        </w:numPr>
        <w:tabs>
          <w:tab w:val="left" w:pos="1134"/>
          <w:tab w:val="left" w:pos="1454"/>
        </w:tabs>
        <w:spacing w:after="0" w:line="240" w:lineRule="auto"/>
        <w:ind w:left="0" w:firstLine="567"/>
        <w:jc w:val="both"/>
        <w:rPr>
          <w:sz w:val="26"/>
          <w:szCs w:val="26"/>
        </w:rPr>
      </w:pPr>
      <w:r w:rsidRPr="006B18A9">
        <w:rPr>
          <w:rStyle w:val="20"/>
          <w:rFonts w:eastAsiaTheme="minorHAnsi"/>
          <w:sz w:val="26"/>
          <w:szCs w:val="26"/>
        </w:rPr>
        <w:t>Забезпечує неухильне виконання Угод, які укладені між Сторонами.</w:t>
      </w:r>
    </w:p>
    <w:p w:rsidR="00577478" w:rsidRPr="006B18A9" w:rsidRDefault="00577478" w:rsidP="00577478">
      <w:pPr>
        <w:widowControl w:val="0"/>
        <w:numPr>
          <w:ilvl w:val="2"/>
          <w:numId w:val="17"/>
        </w:numPr>
        <w:tabs>
          <w:tab w:val="left" w:pos="1134"/>
        </w:tabs>
        <w:spacing w:after="0" w:line="240" w:lineRule="auto"/>
        <w:ind w:left="0" w:firstLine="567"/>
        <w:jc w:val="both"/>
        <w:rPr>
          <w:sz w:val="26"/>
          <w:szCs w:val="26"/>
        </w:rPr>
      </w:pPr>
      <w:r w:rsidRPr="006B18A9">
        <w:rPr>
          <w:rStyle w:val="20"/>
          <w:rFonts w:eastAsiaTheme="minorHAnsi"/>
          <w:sz w:val="26"/>
          <w:szCs w:val="26"/>
        </w:rPr>
        <w:t>Сприяє покращенню підприємницького середовища шляхом проведення зваженої та узгодженої регуляторної політики.</w:t>
      </w:r>
    </w:p>
    <w:p w:rsidR="00577478" w:rsidRPr="006B18A9" w:rsidRDefault="00577478" w:rsidP="00577478">
      <w:pPr>
        <w:widowControl w:val="0"/>
        <w:numPr>
          <w:ilvl w:val="2"/>
          <w:numId w:val="17"/>
        </w:numPr>
        <w:tabs>
          <w:tab w:val="left" w:pos="1134"/>
          <w:tab w:val="left" w:pos="1454"/>
        </w:tabs>
        <w:spacing w:after="0" w:line="240" w:lineRule="auto"/>
        <w:ind w:left="0" w:firstLine="567"/>
        <w:jc w:val="both"/>
        <w:rPr>
          <w:sz w:val="26"/>
          <w:szCs w:val="26"/>
        </w:rPr>
      </w:pPr>
      <w:r w:rsidRPr="006B18A9">
        <w:rPr>
          <w:rStyle w:val="20"/>
          <w:rFonts w:eastAsiaTheme="minorHAnsi"/>
          <w:sz w:val="26"/>
          <w:szCs w:val="26"/>
        </w:rPr>
        <w:t>Здійснює контроль за виконанням цієї Угоди.</w:t>
      </w:r>
    </w:p>
    <w:p w:rsidR="00577478" w:rsidRPr="006B18A9" w:rsidRDefault="00577478" w:rsidP="00577478">
      <w:pPr>
        <w:widowControl w:val="0"/>
        <w:numPr>
          <w:ilvl w:val="1"/>
          <w:numId w:val="17"/>
        </w:numPr>
        <w:tabs>
          <w:tab w:val="left" w:pos="993"/>
          <w:tab w:val="left" w:pos="1134"/>
        </w:tabs>
        <w:spacing w:after="0" w:line="240" w:lineRule="auto"/>
        <w:ind w:left="0" w:firstLine="567"/>
        <w:jc w:val="both"/>
        <w:rPr>
          <w:sz w:val="26"/>
          <w:szCs w:val="26"/>
        </w:rPr>
      </w:pPr>
      <w:r w:rsidRPr="006B18A9">
        <w:rPr>
          <w:rStyle w:val="20"/>
          <w:rFonts w:eastAsiaTheme="minorHAnsi"/>
          <w:sz w:val="26"/>
          <w:szCs w:val="26"/>
          <w:lang w:val="ru-RU"/>
        </w:rPr>
        <w:t xml:space="preserve"> </w:t>
      </w:r>
      <w:r w:rsidRPr="006B18A9">
        <w:rPr>
          <w:rStyle w:val="20"/>
          <w:rFonts w:eastAsiaTheme="minorHAnsi"/>
          <w:sz w:val="26"/>
          <w:szCs w:val="26"/>
        </w:rPr>
        <w:t>Партнер 2:</w:t>
      </w:r>
    </w:p>
    <w:p w:rsidR="00577478" w:rsidRPr="006B18A9" w:rsidRDefault="00577478" w:rsidP="00577478">
      <w:pPr>
        <w:widowControl w:val="0"/>
        <w:numPr>
          <w:ilvl w:val="2"/>
          <w:numId w:val="18"/>
        </w:numPr>
        <w:tabs>
          <w:tab w:val="left" w:pos="1134"/>
        </w:tabs>
        <w:spacing w:after="0" w:line="240" w:lineRule="auto"/>
        <w:ind w:left="0" w:firstLine="567"/>
        <w:jc w:val="both"/>
        <w:rPr>
          <w:rStyle w:val="20"/>
          <w:rFonts w:eastAsiaTheme="minorHAnsi"/>
          <w:sz w:val="26"/>
          <w:szCs w:val="26"/>
        </w:rPr>
      </w:pPr>
      <w:r w:rsidRPr="006B18A9">
        <w:rPr>
          <w:rStyle w:val="20"/>
          <w:rFonts w:eastAsiaTheme="minorHAnsi"/>
          <w:sz w:val="26"/>
          <w:szCs w:val="26"/>
        </w:rPr>
        <w:t>Бере активну участь у фінансуванні соціальних та культурних програм , заходів у сфері благоустрою на території громади (</w:t>
      </w:r>
      <w:proofErr w:type="spellStart"/>
      <w:r w:rsidRPr="006B18A9">
        <w:rPr>
          <w:rStyle w:val="20"/>
          <w:rFonts w:eastAsiaTheme="minorHAnsi"/>
          <w:sz w:val="26"/>
          <w:szCs w:val="26"/>
        </w:rPr>
        <w:t>старостинських</w:t>
      </w:r>
      <w:proofErr w:type="spellEnd"/>
      <w:r w:rsidRPr="006B18A9">
        <w:rPr>
          <w:rStyle w:val="20"/>
          <w:rFonts w:eastAsiaTheme="minorHAnsi"/>
          <w:sz w:val="26"/>
          <w:szCs w:val="26"/>
        </w:rPr>
        <w:t xml:space="preserve"> округів) тощо.</w:t>
      </w:r>
    </w:p>
    <w:p w:rsidR="00577478" w:rsidRPr="006B18A9" w:rsidRDefault="00577478" w:rsidP="00577478">
      <w:pPr>
        <w:widowControl w:val="0"/>
        <w:numPr>
          <w:ilvl w:val="2"/>
          <w:numId w:val="18"/>
        </w:numPr>
        <w:tabs>
          <w:tab w:val="left" w:pos="1134"/>
        </w:tabs>
        <w:spacing w:after="0" w:line="240" w:lineRule="auto"/>
        <w:ind w:left="0" w:firstLine="567"/>
        <w:jc w:val="both"/>
        <w:rPr>
          <w:sz w:val="26"/>
          <w:szCs w:val="26"/>
        </w:rPr>
      </w:pPr>
      <w:r w:rsidRPr="006B18A9">
        <w:rPr>
          <w:sz w:val="26"/>
          <w:szCs w:val="26"/>
          <w:bdr w:val="none" w:sz="0" w:space="0" w:color="auto" w:frame="1"/>
        </w:rPr>
        <w:t>При укладення Угоди прогнозує та погоджує з Партнером 1 План конкретних заходів, підписаний обома Сторонами, спрямований на участь у проведенні робіт з благоустрою об’єктів соціальної інфраструктури тощо.</w:t>
      </w:r>
    </w:p>
    <w:p w:rsidR="00577478" w:rsidRPr="006B18A9" w:rsidRDefault="00577478" w:rsidP="00577478">
      <w:pPr>
        <w:widowControl w:val="0"/>
        <w:numPr>
          <w:ilvl w:val="2"/>
          <w:numId w:val="18"/>
        </w:numPr>
        <w:tabs>
          <w:tab w:val="left" w:pos="1134"/>
        </w:tabs>
        <w:spacing w:after="0" w:line="240" w:lineRule="auto"/>
        <w:ind w:left="0" w:firstLine="567"/>
        <w:jc w:val="both"/>
        <w:rPr>
          <w:sz w:val="26"/>
          <w:szCs w:val="26"/>
        </w:rPr>
      </w:pPr>
      <w:r w:rsidRPr="006B18A9">
        <w:rPr>
          <w:sz w:val="26"/>
          <w:szCs w:val="26"/>
          <w:bdr w:val="none" w:sz="0" w:space="0" w:color="auto" w:frame="1"/>
        </w:rPr>
        <w:t xml:space="preserve"> У межах чинного законодавства та власних можливостей здійснює благодійну діяльність, направлену на проведення заходів, визначених затвердженим Сторонами Планом заходів, виділяючи на вказані цілі кошти.</w:t>
      </w:r>
    </w:p>
    <w:p w:rsidR="00577478" w:rsidRPr="006B18A9" w:rsidRDefault="00577478" w:rsidP="00577478">
      <w:pPr>
        <w:widowControl w:val="0"/>
        <w:numPr>
          <w:ilvl w:val="2"/>
          <w:numId w:val="18"/>
        </w:numPr>
        <w:tabs>
          <w:tab w:val="left" w:pos="1134"/>
        </w:tabs>
        <w:spacing w:after="0" w:line="240" w:lineRule="auto"/>
        <w:ind w:left="0" w:firstLine="567"/>
        <w:jc w:val="both"/>
        <w:rPr>
          <w:rStyle w:val="20"/>
          <w:rFonts w:eastAsiaTheme="minorHAnsi"/>
          <w:sz w:val="26"/>
          <w:szCs w:val="26"/>
        </w:rPr>
      </w:pPr>
      <w:r w:rsidRPr="006B18A9">
        <w:rPr>
          <w:rStyle w:val="20"/>
          <w:rFonts w:eastAsiaTheme="minorHAnsi"/>
          <w:sz w:val="26"/>
          <w:szCs w:val="26"/>
        </w:rPr>
        <w:t>Бере на себе обов’язок забезпечувати використання землі за цільовим призначенням.</w:t>
      </w:r>
    </w:p>
    <w:p w:rsidR="00577478" w:rsidRPr="006B18A9" w:rsidRDefault="00577478" w:rsidP="00577478">
      <w:pPr>
        <w:widowControl w:val="0"/>
        <w:numPr>
          <w:ilvl w:val="2"/>
          <w:numId w:val="18"/>
        </w:numPr>
        <w:tabs>
          <w:tab w:val="left" w:pos="1134"/>
        </w:tabs>
        <w:spacing w:after="120" w:line="240" w:lineRule="auto"/>
        <w:ind w:left="0" w:firstLine="567"/>
        <w:jc w:val="both"/>
        <w:rPr>
          <w:sz w:val="26"/>
          <w:szCs w:val="26"/>
        </w:rPr>
      </w:pPr>
      <w:r w:rsidRPr="006B18A9">
        <w:rPr>
          <w:rStyle w:val="20"/>
          <w:rFonts w:eastAsiaTheme="minorHAnsi"/>
          <w:sz w:val="26"/>
          <w:szCs w:val="26"/>
        </w:rPr>
        <w:t>Зобов’язаний додержуватися вимог законодавства про охорону довкілля.</w:t>
      </w:r>
    </w:p>
    <w:p w:rsidR="00577478" w:rsidRPr="006B18A9" w:rsidRDefault="00577478" w:rsidP="00577478">
      <w:pPr>
        <w:keepNext/>
        <w:keepLines/>
        <w:widowControl w:val="0"/>
        <w:numPr>
          <w:ilvl w:val="0"/>
          <w:numId w:val="19"/>
        </w:numPr>
        <w:tabs>
          <w:tab w:val="left" w:pos="284"/>
        </w:tabs>
        <w:spacing w:after="0" w:line="240" w:lineRule="auto"/>
        <w:ind w:left="0" w:firstLine="284"/>
        <w:jc w:val="center"/>
        <w:outlineLvl w:val="0"/>
        <w:rPr>
          <w:sz w:val="26"/>
          <w:szCs w:val="26"/>
        </w:rPr>
      </w:pPr>
      <w:bookmarkStart w:id="17" w:name="bookmark6"/>
      <w:r w:rsidRPr="006B18A9">
        <w:rPr>
          <w:rStyle w:val="10"/>
          <w:rFonts w:eastAsiaTheme="minorHAnsi"/>
          <w:sz w:val="26"/>
          <w:szCs w:val="26"/>
        </w:rPr>
        <w:t>Відповідальність Сторін</w:t>
      </w:r>
      <w:bookmarkEnd w:id="17"/>
    </w:p>
    <w:p w:rsidR="00577478" w:rsidRPr="006B18A9" w:rsidRDefault="00577478" w:rsidP="00577478">
      <w:pPr>
        <w:widowControl w:val="0"/>
        <w:numPr>
          <w:ilvl w:val="1"/>
          <w:numId w:val="19"/>
        </w:numPr>
        <w:tabs>
          <w:tab w:val="left" w:pos="709"/>
          <w:tab w:val="left" w:pos="993"/>
        </w:tabs>
        <w:spacing w:after="0" w:line="240" w:lineRule="auto"/>
        <w:ind w:left="0" w:firstLine="567"/>
        <w:jc w:val="both"/>
        <w:rPr>
          <w:sz w:val="26"/>
          <w:szCs w:val="26"/>
        </w:rPr>
      </w:pPr>
      <w:r w:rsidRPr="006B18A9">
        <w:rPr>
          <w:rStyle w:val="20"/>
          <w:rFonts w:eastAsiaTheme="minorHAnsi"/>
          <w:sz w:val="26"/>
          <w:szCs w:val="26"/>
        </w:rPr>
        <w:t xml:space="preserve"> За невиконання або неналежне виконання умов Угоди Сторони несуть відповідальність у відповідності із законодавством України.</w:t>
      </w:r>
    </w:p>
    <w:p w:rsidR="00577478" w:rsidRPr="006B18A9" w:rsidRDefault="00577478" w:rsidP="00577478">
      <w:pPr>
        <w:widowControl w:val="0"/>
        <w:numPr>
          <w:ilvl w:val="1"/>
          <w:numId w:val="19"/>
        </w:numPr>
        <w:tabs>
          <w:tab w:val="left" w:pos="709"/>
          <w:tab w:val="left" w:pos="993"/>
        </w:tabs>
        <w:spacing w:after="120" w:line="240" w:lineRule="auto"/>
        <w:ind w:left="0" w:firstLine="567"/>
        <w:jc w:val="both"/>
        <w:rPr>
          <w:sz w:val="26"/>
          <w:szCs w:val="26"/>
        </w:rPr>
      </w:pPr>
      <w:r w:rsidRPr="006B18A9">
        <w:rPr>
          <w:rStyle w:val="20"/>
          <w:rFonts w:eastAsiaTheme="minorHAnsi"/>
          <w:sz w:val="26"/>
          <w:szCs w:val="26"/>
        </w:rPr>
        <w:t>У разі невиконання однією із Сторін положень цієї Угоди, інша залишає за собою право розірвання цієї Угоди в односторонньому порядку, шляхом направлення іншій Стороні письмового повідомлення.</w:t>
      </w:r>
    </w:p>
    <w:p w:rsidR="00577478" w:rsidRPr="006B18A9" w:rsidRDefault="00577478" w:rsidP="00577478">
      <w:pPr>
        <w:keepNext/>
        <w:keepLines/>
        <w:widowControl w:val="0"/>
        <w:numPr>
          <w:ilvl w:val="0"/>
          <w:numId w:val="19"/>
        </w:numPr>
        <w:tabs>
          <w:tab w:val="left" w:pos="3261"/>
        </w:tabs>
        <w:spacing w:after="0" w:line="240" w:lineRule="auto"/>
        <w:ind w:left="0" w:hanging="284"/>
        <w:jc w:val="center"/>
        <w:outlineLvl w:val="0"/>
        <w:rPr>
          <w:sz w:val="26"/>
          <w:szCs w:val="26"/>
        </w:rPr>
      </w:pPr>
      <w:bookmarkStart w:id="18" w:name="bookmark7"/>
      <w:r w:rsidRPr="006B18A9">
        <w:rPr>
          <w:rStyle w:val="10"/>
          <w:rFonts w:eastAsiaTheme="minorHAnsi"/>
          <w:sz w:val="26"/>
          <w:szCs w:val="26"/>
        </w:rPr>
        <w:lastRenderedPageBreak/>
        <w:t>Розірвання угоди</w:t>
      </w:r>
      <w:bookmarkEnd w:id="18"/>
    </w:p>
    <w:p w:rsidR="00577478" w:rsidRPr="006B18A9" w:rsidRDefault="00577478" w:rsidP="00577478">
      <w:pPr>
        <w:widowControl w:val="0"/>
        <w:numPr>
          <w:ilvl w:val="1"/>
          <w:numId w:val="19"/>
        </w:numPr>
        <w:tabs>
          <w:tab w:val="left" w:pos="993"/>
        </w:tabs>
        <w:spacing w:after="0" w:line="240" w:lineRule="auto"/>
        <w:ind w:left="0" w:firstLine="567"/>
        <w:jc w:val="both"/>
        <w:rPr>
          <w:sz w:val="26"/>
          <w:szCs w:val="26"/>
        </w:rPr>
      </w:pPr>
      <w:r w:rsidRPr="006B18A9">
        <w:rPr>
          <w:rStyle w:val="20"/>
          <w:rFonts w:eastAsiaTheme="minorHAnsi"/>
          <w:sz w:val="26"/>
          <w:szCs w:val="26"/>
        </w:rPr>
        <w:t>Угода може бути розірвана в односторонньому порядку у наступних випадках:</w:t>
      </w:r>
    </w:p>
    <w:p w:rsidR="00577478" w:rsidRPr="006B18A9" w:rsidRDefault="00577478" w:rsidP="00577478">
      <w:pPr>
        <w:tabs>
          <w:tab w:val="left" w:pos="262"/>
        </w:tabs>
        <w:spacing w:after="0" w:line="240" w:lineRule="auto"/>
        <w:ind w:left="567"/>
        <w:rPr>
          <w:sz w:val="26"/>
          <w:szCs w:val="26"/>
        </w:rPr>
      </w:pPr>
      <w:r w:rsidRPr="006B18A9">
        <w:rPr>
          <w:rStyle w:val="20"/>
          <w:rFonts w:eastAsiaTheme="minorHAnsi"/>
          <w:sz w:val="26"/>
          <w:szCs w:val="26"/>
        </w:rPr>
        <w:t>при невиконанні або неналежному виконанні зобов’язань;</w:t>
      </w:r>
    </w:p>
    <w:p w:rsidR="00577478" w:rsidRPr="006B18A9" w:rsidRDefault="00577478" w:rsidP="00577478">
      <w:pPr>
        <w:tabs>
          <w:tab w:val="left" w:pos="262"/>
        </w:tabs>
        <w:spacing w:after="0" w:line="240" w:lineRule="auto"/>
        <w:ind w:firstLine="567"/>
        <w:rPr>
          <w:rStyle w:val="20"/>
          <w:rFonts w:eastAsiaTheme="minorHAnsi"/>
          <w:sz w:val="26"/>
          <w:szCs w:val="26"/>
        </w:rPr>
      </w:pPr>
      <w:r w:rsidRPr="006B18A9">
        <w:rPr>
          <w:rStyle w:val="20"/>
          <w:rFonts w:eastAsiaTheme="minorHAnsi"/>
          <w:sz w:val="26"/>
          <w:szCs w:val="26"/>
        </w:rPr>
        <w:t xml:space="preserve">за бажанням однієї сторони. </w:t>
      </w:r>
    </w:p>
    <w:p w:rsidR="00577478" w:rsidRPr="006B18A9" w:rsidRDefault="00577478" w:rsidP="00577478">
      <w:pPr>
        <w:tabs>
          <w:tab w:val="left" w:pos="262"/>
        </w:tabs>
        <w:spacing w:after="120" w:line="240" w:lineRule="auto"/>
        <w:ind w:firstLine="567"/>
        <w:rPr>
          <w:sz w:val="26"/>
          <w:szCs w:val="26"/>
        </w:rPr>
      </w:pPr>
      <w:r w:rsidRPr="006B18A9">
        <w:rPr>
          <w:rStyle w:val="20"/>
          <w:rFonts w:eastAsiaTheme="minorHAnsi"/>
          <w:sz w:val="26"/>
          <w:szCs w:val="26"/>
        </w:rPr>
        <w:t>При цьому Сторона-ініціатор зобов’язана письмово повідомити іншу Сторону про розірвання Угоди, але не менш ніж за 30 (тридцять) днів до передбачуваної дати розірвання Угоди.</w:t>
      </w:r>
    </w:p>
    <w:p w:rsidR="00577478" w:rsidRPr="006B18A9" w:rsidRDefault="00577478" w:rsidP="00577478">
      <w:pPr>
        <w:keepNext/>
        <w:keepLines/>
        <w:widowControl w:val="0"/>
        <w:numPr>
          <w:ilvl w:val="0"/>
          <w:numId w:val="19"/>
        </w:numPr>
        <w:tabs>
          <w:tab w:val="left" w:pos="3718"/>
        </w:tabs>
        <w:spacing w:after="0" w:line="240" w:lineRule="auto"/>
        <w:ind w:left="851" w:hanging="425"/>
        <w:jc w:val="center"/>
        <w:outlineLvl w:val="0"/>
        <w:rPr>
          <w:sz w:val="26"/>
          <w:szCs w:val="26"/>
        </w:rPr>
      </w:pPr>
      <w:bookmarkStart w:id="19" w:name="bookmark8"/>
      <w:r w:rsidRPr="006B18A9">
        <w:rPr>
          <w:rStyle w:val="10"/>
          <w:rFonts w:eastAsiaTheme="minorHAnsi"/>
          <w:sz w:val="26"/>
          <w:szCs w:val="26"/>
        </w:rPr>
        <w:t>Розв’язання суперечок</w:t>
      </w:r>
      <w:bookmarkEnd w:id="19"/>
    </w:p>
    <w:p w:rsidR="00577478" w:rsidRPr="006B18A9" w:rsidRDefault="00577478" w:rsidP="00577478">
      <w:pPr>
        <w:widowControl w:val="0"/>
        <w:numPr>
          <w:ilvl w:val="1"/>
          <w:numId w:val="19"/>
        </w:numPr>
        <w:tabs>
          <w:tab w:val="left" w:pos="993"/>
        </w:tabs>
        <w:spacing w:after="0" w:line="240" w:lineRule="auto"/>
        <w:ind w:left="0" w:firstLine="567"/>
        <w:jc w:val="both"/>
        <w:rPr>
          <w:sz w:val="26"/>
          <w:szCs w:val="26"/>
        </w:rPr>
      </w:pPr>
      <w:r w:rsidRPr="006B18A9">
        <w:rPr>
          <w:rStyle w:val="20"/>
          <w:rFonts w:eastAsiaTheme="minorHAnsi"/>
          <w:sz w:val="26"/>
          <w:szCs w:val="26"/>
        </w:rPr>
        <w:t>При виникненні розбіжностей під час виконання умов Угоди Сторони вирішують їх за взаємною згодою, шляхом переговорів та консультацій.</w:t>
      </w:r>
    </w:p>
    <w:p w:rsidR="00577478" w:rsidRPr="006B18A9" w:rsidRDefault="00577478" w:rsidP="00577478">
      <w:pPr>
        <w:widowControl w:val="0"/>
        <w:numPr>
          <w:ilvl w:val="1"/>
          <w:numId w:val="19"/>
        </w:numPr>
        <w:tabs>
          <w:tab w:val="left" w:pos="993"/>
        </w:tabs>
        <w:spacing w:after="120" w:line="240" w:lineRule="auto"/>
        <w:ind w:left="0" w:firstLine="567"/>
        <w:jc w:val="both"/>
        <w:rPr>
          <w:sz w:val="26"/>
          <w:szCs w:val="26"/>
        </w:rPr>
      </w:pPr>
      <w:r w:rsidRPr="006B18A9">
        <w:rPr>
          <w:rStyle w:val="20"/>
          <w:rFonts w:eastAsiaTheme="minorHAnsi"/>
          <w:sz w:val="26"/>
          <w:szCs w:val="26"/>
        </w:rPr>
        <w:t>У разі недосягнення взаємної згоди, спори розглядаються у відповідності до законодавства.</w:t>
      </w:r>
    </w:p>
    <w:p w:rsidR="00577478" w:rsidRPr="006B18A9" w:rsidRDefault="00577478" w:rsidP="00577478">
      <w:pPr>
        <w:keepNext/>
        <w:keepLines/>
        <w:widowControl w:val="0"/>
        <w:numPr>
          <w:ilvl w:val="0"/>
          <w:numId w:val="19"/>
        </w:numPr>
        <w:tabs>
          <w:tab w:val="left" w:pos="3261"/>
        </w:tabs>
        <w:spacing w:after="0" w:line="240" w:lineRule="auto"/>
        <w:ind w:left="851" w:hanging="567"/>
        <w:jc w:val="center"/>
        <w:outlineLvl w:val="0"/>
        <w:rPr>
          <w:sz w:val="26"/>
          <w:szCs w:val="26"/>
        </w:rPr>
      </w:pPr>
      <w:bookmarkStart w:id="20" w:name="bookmark9"/>
      <w:r w:rsidRPr="006B18A9">
        <w:rPr>
          <w:rStyle w:val="10"/>
          <w:rFonts w:eastAsiaTheme="minorHAnsi"/>
          <w:sz w:val="26"/>
          <w:szCs w:val="26"/>
        </w:rPr>
        <w:t>Строк</w:t>
      </w:r>
      <w:r>
        <w:rPr>
          <w:rStyle w:val="10"/>
          <w:rFonts w:eastAsiaTheme="minorHAnsi"/>
          <w:sz w:val="26"/>
          <w:szCs w:val="26"/>
        </w:rPr>
        <w:t xml:space="preserve"> дії у</w:t>
      </w:r>
      <w:r w:rsidRPr="006B18A9">
        <w:rPr>
          <w:rStyle w:val="10"/>
          <w:rFonts w:eastAsiaTheme="minorHAnsi"/>
          <w:sz w:val="26"/>
          <w:szCs w:val="26"/>
        </w:rPr>
        <w:t>годи</w:t>
      </w:r>
      <w:bookmarkEnd w:id="20"/>
    </w:p>
    <w:p w:rsidR="00577478" w:rsidRPr="006B18A9" w:rsidRDefault="00577478" w:rsidP="00577478">
      <w:pPr>
        <w:widowControl w:val="0"/>
        <w:numPr>
          <w:ilvl w:val="1"/>
          <w:numId w:val="19"/>
        </w:numPr>
        <w:tabs>
          <w:tab w:val="left" w:pos="993"/>
        </w:tabs>
        <w:spacing w:after="120" w:line="240" w:lineRule="auto"/>
        <w:ind w:left="0" w:right="23" w:firstLine="567"/>
        <w:jc w:val="both"/>
        <w:rPr>
          <w:sz w:val="26"/>
          <w:szCs w:val="26"/>
        </w:rPr>
      </w:pPr>
      <w:r w:rsidRPr="006B18A9">
        <w:rPr>
          <w:rStyle w:val="20"/>
          <w:rFonts w:eastAsiaTheme="minorHAnsi"/>
          <w:sz w:val="26"/>
          <w:szCs w:val="26"/>
        </w:rPr>
        <w:t>Ця Угода набирає чинності з моменту її підписання Сторонами та діє до</w:t>
      </w:r>
      <w:r w:rsidRPr="006B18A9">
        <w:rPr>
          <w:sz w:val="26"/>
          <w:szCs w:val="26"/>
        </w:rPr>
        <w:t xml:space="preserve"> </w:t>
      </w:r>
      <w:r>
        <w:rPr>
          <w:sz w:val="26"/>
          <w:szCs w:val="26"/>
        </w:rPr>
        <w:t>«___»</w:t>
      </w:r>
      <w:r w:rsidRPr="006B18A9">
        <w:rPr>
          <w:sz w:val="26"/>
          <w:szCs w:val="26"/>
        </w:rPr>
        <w:t xml:space="preserve"> </w:t>
      </w:r>
      <w:r>
        <w:rPr>
          <w:sz w:val="26"/>
          <w:szCs w:val="26"/>
        </w:rPr>
        <w:t>________</w:t>
      </w:r>
      <w:r w:rsidRPr="006B18A9">
        <w:rPr>
          <w:sz w:val="26"/>
          <w:szCs w:val="26"/>
        </w:rPr>
        <w:t xml:space="preserve"> </w:t>
      </w:r>
      <w:r>
        <w:rPr>
          <w:rStyle w:val="20"/>
          <w:rFonts w:eastAsiaTheme="minorHAnsi"/>
          <w:sz w:val="26"/>
          <w:szCs w:val="26"/>
        </w:rPr>
        <w:t xml:space="preserve">20__ </w:t>
      </w:r>
      <w:r w:rsidRPr="006B18A9">
        <w:rPr>
          <w:rStyle w:val="20"/>
          <w:rFonts w:eastAsiaTheme="minorHAnsi"/>
          <w:sz w:val="26"/>
          <w:szCs w:val="26"/>
        </w:rPr>
        <w:t>року.</w:t>
      </w:r>
    </w:p>
    <w:p w:rsidR="00577478" w:rsidRPr="006B18A9" w:rsidRDefault="00577478" w:rsidP="00577478">
      <w:pPr>
        <w:keepNext/>
        <w:keepLines/>
        <w:widowControl w:val="0"/>
        <w:numPr>
          <w:ilvl w:val="0"/>
          <w:numId w:val="19"/>
        </w:numPr>
        <w:tabs>
          <w:tab w:val="left" w:pos="4338"/>
        </w:tabs>
        <w:spacing w:after="0" w:line="240" w:lineRule="auto"/>
        <w:ind w:left="709" w:hanging="567"/>
        <w:jc w:val="center"/>
        <w:outlineLvl w:val="0"/>
        <w:rPr>
          <w:sz w:val="26"/>
          <w:szCs w:val="26"/>
        </w:rPr>
      </w:pPr>
      <w:bookmarkStart w:id="21" w:name="bookmark10"/>
      <w:r>
        <w:rPr>
          <w:rStyle w:val="10"/>
          <w:rFonts w:eastAsiaTheme="minorHAnsi"/>
          <w:sz w:val="26"/>
          <w:szCs w:val="26"/>
        </w:rPr>
        <w:t xml:space="preserve"> </w:t>
      </w:r>
      <w:r w:rsidRPr="006B18A9">
        <w:rPr>
          <w:rStyle w:val="10"/>
          <w:rFonts w:eastAsiaTheme="minorHAnsi"/>
          <w:sz w:val="26"/>
          <w:szCs w:val="26"/>
        </w:rPr>
        <w:t>Інші умови</w:t>
      </w:r>
      <w:bookmarkEnd w:id="21"/>
    </w:p>
    <w:p w:rsidR="00577478" w:rsidRPr="006B18A9" w:rsidRDefault="00577478" w:rsidP="00577478">
      <w:pPr>
        <w:widowControl w:val="0"/>
        <w:numPr>
          <w:ilvl w:val="1"/>
          <w:numId w:val="19"/>
        </w:numPr>
        <w:tabs>
          <w:tab w:val="left" w:pos="993"/>
          <w:tab w:val="left" w:pos="1246"/>
        </w:tabs>
        <w:spacing w:after="0" w:line="240" w:lineRule="auto"/>
        <w:ind w:left="0" w:firstLine="567"/>
        <w:jc w:val="both"/>
        <w:rPr>
          <w:sz w:val="26"/>
          <w:szCs w:val="26"/>
        </w:rPr>
      </w:pPr>
      <w:r w:rsidRPr="006B18A9">
        <w:rPr>
          <w:rStyle w:val="20"/>
          <w:rFonts w:eastAsiaTheme="minorHAnsi"/>
          <w:sz w:val="26"/>
          <w:szCs w:val="26"/>
        </w:rPr>
        <w:t>Усі зміни та доповнення до цієї Угоди вважаються дійсними, якщо вони здійснені у письмовому вигляді та підписані повноважними представниками Сторін.</w:t>
      </w:r>
    </w:p>
    <w:p w:rsidR="00577478" w:rsidRPr="006B18A9" w:rsidRDefault="00577478" w:rsidP="00577478">
      <w:pPr>
        <w:widowControl w:val="0"/>
        <w:numPr>
          <w:ilvl w:val="1"/>
          <w:numId w:val="19"/>
        </w:numPr>
        <w:tabs>
          <w:tab w:val="left" w:pos="993"/>
          <w:tab w:val="left" w:pos="1246"/>
        </w:tabs>
        <w:spacing w:after="0" w:line="240" w:lineRule="auto"/>
        <w:ind w:left="0" w:firstLine="567"/>
        <w:jc w:val="both"/>
        <w:rPr>
          <w:sz w:val="26"/>
          <w:szCs w:val="26"/>
        </w:rPr>
      </w:pPr>
      <w:r w:rsidRPr="006B18A9">
        <w:rPr>
          <w:rStyle w:val="20"/>
          <w:rFonts w:eastAsiaTheme="minorHAnsi"/>
          <w:sz w:val="26"/>
          <w:szCs w:val="26"/>
        </w:rPr>
        <w:t>У випадках, не передбачених цією Угодою, Сторони керуються чинним законодавством.</w:t>
      </w:r>
    </w:p>
    <w:p w:rsidR="00577478" w:rsidRPr="006B18A9" w:rsidRDefault="00577478" w:rsidP="00577478">
      <w:pPr>
        <w:widowControl w:val="0"/>
        <w:numPr>
          <w:ilvl w:val="1"/>
          <w:numId w:val="19"/>
        </w:numPr>
        <w:tabs>
          <w:tab w:val="left" w:pos="993"/>
          <w:tab w:val="left" w:pos="1397"/>
        </w:tabs>
        <w:spacing w:after="0" w:line="240" w:lineRule="auto"/>
        <w:ind w:left="0" w:firstLine="567"/>
        <w:jc w:val="both"/>
        <w:rPr>
          <w:sz w:val="26"/>
          <w:szCs w:val="26"/>
        </w:rPr>
      </w:pPr>
      <w:r w:rsidRPr="006B18A9">
        <w:rPr>
          <w:rStyle w:val="20"/>
          <w:rFonts w:eastAsiaTheme="minorHAnsi"/>
          <w:sz w:val="26"/>
          <w:szCs w:val="26"/>
          <w:lang w:val="ru-RU"/>
        </w:rPr>
        <w:t xml:space="preserve"> </w:t>
      </w:r>
      <w:r w:rsidRPr="006B18A9">
        <w:rPr>
          <w:rStyle w:val="20"/>
          <w:rFonts w:eastAsiaTheme="minorHAnsi"/>
          <w:sz w:val="26"/>
          <w:szCs w:val="26"/>
        </w:rPr>
        <w:t>Ця Угода укладена в двох оригінальних примірниках, що мають однакову юридичну силу, - по одному для кожної із Сторін.</w:t>
      </w:r>
    </w:p>
    <w:p w:rsidR="00577478" w:rsidRPr="006B18A9" w:rsidRDefault="00577478" w:rsidP="00577478">
      <w:pPr>
        <w:widowControl w:val="0"/>
        <w:numPr>
          <w:ilvl w:val="1"/>
          <w:numId w:val="19"/>
        </w:numPr>
        <w:tabs>
          <w:tab w:val="left" w:pos="993"/>
        </w:tabs>
        <w:spacing w:after="0" w:line="240" w:lineRule="auto"/>
        <w:ind w:left="0" w:firstLine="567"/>
        <w:jc w:val="both"/>
        <w:rPr>
          <w:rStyle w:val="20"/>
          <w:rFonts w:eastAsiaTheme="minorHAnsi"/>
          <w:sz w:val="26"/>
          <w:szCs w:val="26"/>
        </w:rPr>
      </w:pPr>
      <w:r w:rsidRPr="006B18A9">
        <w:rPr>
          <w:rStyle w:val="20"/>
          <w:rFonts w:eastAsiaTheme="minorHAnsi"/>
          <w:sz w:val="26"/>
          <w:szCs w:val="26"/>
        </w:rPr>
        <w:t>Сторони, укладаючи Угоду, створюють довірливі партнерські взаємовигідні відносини між бізнесом, територіальною громадою і органами місцевого самоврядування.</w:t>
      </w:r>
    </w:p>
    <w:p w:rsidR="00577478" w:rsidRPr="006B18A9" w:rsidRDefault="00577478" w:rsidP="00577478">
      <w:pPr>
        <w:widowControl w:val="0"/>
        <w:numPr>
          <w:ilvl w:val="1"/>
          <w:numId w:val="19"/>
        </w:numPr>
        <w:tabs>
          <w:tab w:val="left" w:pos="993"/>
        </w:tabs>
        <w:spacing w:after="120" w:line="240" w:lineRule="auto"/>
        <w:ind w:left="0" w:firstLine="567"/>
        <w:jc w:val="both"/>
        <w:rPr>
          <w:sz w:val="26"/>
          <w:szCs w:val="26"/>
        </w:rPr>
      </w:pPr>
      <w:r w:rsidRPr="006B18A9">
        <w:rPr>
          <w:sz w:val="26"/>
          <w:szCs w:val="26"/>
          <w:shd w:val="clear" w:color="auto" w:fill="FFFFFF"/>
        </w:rPr>
        <w:t xml:space="preserve">Сторони домовились </w:t>
      </w:r>
      <w:proofErr w:type="spellStart"/>
      <w:r w:rsidRPr="006B18A9">
        <w:rPr>
          <w:sz w:val="26"/>
          <w:szCs w:val="26"/>
          <w:shd w:val="clear" w:color="auto" w:fill="FFFFFF"/>
        </w:rPr>
        <w:t>щопіврічно</w:t>
      </w:r>
      <w:proofErr w:type="spellEnd"/>
      <w:r w:rsidRPr="006B18A9">
        <w:rPr>
          <w:sz w:val="26"/>
          <w:szCs w:val="26"/>
          <w:shd w:val="clear" w:color="auto" w:fill="FFFFFF"/>
        </w:rPr>
        <w:t xml:space="preserve"> розглядати хід виконання цієї Угоди.</w:t>
      </w:r>
    </w:p>
    <w:p w:rsidR="00577478" w:rsidRDefault="00577478" w:rsidP="00577478">
      <w:pPr>
        <w:keepNext/>
        <w:keepLines/>
        <w:widowControl w:val="0"/>
        <w:numPr>
          <w:ilvl w:val="0"/>
          <w:numId w:val="19"/>
        </w:numPr>
        <w:tabs>
          <w:tab w:val="left" w:pos="3089"/>
        </w:tabs>
        <w:spacing w:after="0" w:line="240" w:lineRule="auto"/>
        <w:ind w:left="851" w:hanging="425"/>
        <w:jc w:val="center"/>
        <w:outlineLvl w:val="0"/>
        <w:rPr>
          <w:rStyle w:val="10"/>
          <w:rFonts w:eastAsiaTheme="minorHAnsi"/>
          <w:b w:val="0"/>
          <w:bCs w:val="0"/>
          <w:sz w:val="26"/>
          <w:szCs w:val="26"/>
        </w:rPr>
      </w:pPr>
      <w:bookmarkStart w:id="22" w:name="bookmark11"/>
      <w:r w:rsidRPr="006B18A9">
        <w:rPr>
          <w:rStyle w:val="10"/>
          <w:rFonts w:eastAsiaTheme="minorHAnsi"/>
          <w:sz w:val="26"/>
          <w:szCs w:val="26"/>
        </w:rPr>
        <w:t>Місцезнаходження і реквізити Сторін</w:t>
      </w:r>
      <w:bookmarkEnd w:id="22"/>
    </w:p>
    <w:p w:rsidR="00577478" w:rsidRPr="006B18A9" w:rsidRDefault="00577478" w:rsidP="00577478">
      <w:pPr>
        <w:keepNext/>
        <w:keepLines/>
        <w:tabs>
          <w:tab w:val="left" w:pos="3089"/>
        </w:tabs>
        <w:spacing w:after="0" w:line="240" w:lineRule="auto"/>
        <w:ind w:left="851"/>
        <w:rPr>
          <w:sz w:val="26"/>
          <w:szCs w:val="26"/>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962"/>
        <w:gridCol w:w="4839"/>
      </w:tblGrid>
      <w:tr w:rsidR="00577478" w:rsidTr="002918C0">
        <w:trPr>
          <w:trHeight w:hRule="exact" w:val="326"/>
          <w:jc w:val="center"/>
        </w:trPr>
        <w:tc>
          <w:tcPr>
            <w:tcW w:w="4962" w:type="dxa"/>
            <w:tcBorders>
              <w:top w:val="single" w:sz="4" w:space="0" w:color="auto"/>
              <w:left w:val="single" w:sz="4" w:space="0" w:color="auto"/>
            </w:tcBorders>
            <w:shd w:val="clear" w:color="auto" w:fill="FFFFFF"/>
            <w:vAlign w:val="bottom"/>
          </w:tcPr>
          <w:p w:rsidR="00577478" w:rsidRPr="006B18A9" w:rsidRDefault="00577478" w:rsidP="002918C0">
            <w:pPr>
              <w:ind w:left="127"/>
              <w:jc w:val="center"/>
              <w:rPr>
                <w:rFonts w:ascii="Times New Roman" w:hAnsi="Times New Roman" w:cs="Times New Roman"/>
                <w:sz w:val="26"/>
                <w:szCs w:val="26"/>
              </w:rPr>
            </w:pPr>
            <w:r w:rsidRPr="006B18A9">
              <w:rPr>
                <w:rFonts w:ascii="Times New Roman" w:hAnsi="Times New Roman" w:cs="Times New Roman"/>
                <w:sz w:val="26"/>
                <w:szCs w:val="26"/>
              </w:rPr>
              <w:t>Партнер 1:</w:t>
            </w:r>
          </w:p>
          <w:p w:rsidR="00577478" w:rsidRPr="006B18A9" w:rsidRDefault="00577478" w:rsidP="002918C0">
            <w:pPr>
              <w:ind w:left="127"/>
              <w:jc w:val="center"/>
              <w:rPr>
                <w:rFonts w:ascii="Times New Roman" w:hAnsi="Times New Roman" w:cs="Times New Roman"/>
                <w:sz w:val="26"/>
                <w:szCs w:val="26"/>
              </w:rPr>
            </w:pPr>
            <w:r w:rsidRPr="006B18A9">
              <w:rPr>
                <w:rFonts w:ascii="Times New Roman" w:hAnsi="Times New Roman" w:cs="Times New Roman"/>
                <w:sz w:val="26"/>
                <w:szCs w:val="26"/>
              </w:rPr>
              <w:t xml:space="preserve">Виконавчий комітет </w:t>
            </w:r>
            <w:proofErr w:type="spellStart"/>
            <w:r w:rsidRPr="006B18A9">
              <w:rPr>
                <w:rFonts w:ascii="Times New Roman" w:hAnsi="Times New Roman" w:cs="Times New Roman"/>
                <w:sz w:val="26"/>
                <w:szCs w:val="26"/>
              </w:rPr>
              <w:t>Студеениківської</w:t>
            </w:r>
            <w:proofErr w:type="spellEnd"/>
            <w:r w:rsidRPr="006B18A9">
              <w:rPr>
                <w:rFonts w:ascii="Times New Roman" w:hAnsi="Times New Roman" w:cs="Times New Roman"/>
                <w:sz w:val="26"/>
                <w:szCs w:val="26"/>
              </w:rPr>
              <w:t xml:space="preserve"> сільської ради</w:t>
            </w:r>
          </w:p>
          <w:p w:rsidR="00577478" w:rsidRPr="006B18A9" w:rsidRDefault="00577478" w:rsidP="002918C0">
            <w:pPr>
              <w:ind w:left="127"/>
              <w:jc w:val="center"/>
              <w:rPr>
                <w:rFonts w:ascii="Times New Roman" w:hAnsi="Times New Roman" w:cs="Times New Roman"/>
                <w:sz w:val="26"/>
                <w:szCs w:val="26"/>
              </w:rPr>
            </w:pPr>
          </w:p>
        </w:tc>
        <w:tc>
          <w:tcPr>
            <w:tcW w:w="4839" w:type="dxa"/>
            <w:tcBorders>
              <w:top w:val="single" w:sz="4" w:space="0" w:color="auto"/>
              <w:left w:val="single" w:sz="4" w:space="0" w:color="auto"/>
              <w:right w:val="single" w:sz="4" w:space="0" w:color="auto"/>
            </w:tcBorders>
            <w:shd w:val="clear" w:color="auto" w:fill="FFFFFF"/>
            <w:vAlign w:val="bottom"/>
          </w:tcPr>
          <w:p w:rsidR="00577478" w:rsidRPr="006B18A9" w:rsidRDefault="00577478" w:rsidP="002918C0">
            <w:pPr>
              <w:framePr w:w="9802" w:wrap="notBeside" w:vAnchor="text" w:hAnchor="text" w:xAlign="center" w:y="1"/>
              <w:spacing w:after="0" w:line="240" w:lineRule="exact"/>
              <w:jc w:val="center"/>
              <w:rPr>
                <w:sz w:val="26"/>
                <w:szCs w:val="26"/>
              </w:rPr>
            </w:pPr>
            <w:r w:rsidRPr="006B18A9">
              <w:rPr>
                <w:rStyle w:val="20"/>
                <w:rFonts w:eastAsiaTheme="minorHAnsi"/>
                <w:sz w:val="26"/>
                <w:szCs w:val="26"/>
              </w:rPr>
              <w:t>Партнер 2:</w:t>
            </w:r>
          </w:p>
        </w:tc>
      </w:tr>
      <w:tr w:rsidR="00577478" w:rsidTr="002918C0">
        <w:trPr>
          <w:trHeight w:hRule="exact" w:val="4149"/>
          <w:jc w:val="center"/>
        </w:trPr>
        <w:tc>
          <w:tcPr>
            <w:tcW w:w="4962" w:type="dxa"/>
            <w:tcBorders>
              <w:left w:val="single" w:sz="4" w:space="0" w:color="auto"/>
              <w:bottom w:val="single" w:sz="4" w:space="0" w:color="auto"/>
            </w:tcBorders>
            <w:shd w:val="clear" w:color="auto" w:fill="FFFFFF"/>
          </w:tcPr>
          <w:p w:rsidR="00577478" w:rsidRPr="006B18A9" w:rsidRDefault="00577478" w:rsidP="002918C0">
            <w:pPr>
              <w:ind w:left="127"/>
              <w:rPr>
                <w:rFonts w:ascii="Times New Roman" w:hAnsi="Times New Roman" w:cs="Times New Roman"/>
                <w:b/>
                <w:sz w:val="26"/>
                <w:szCs w:val="26"/>
              </w:rPr>
            </w:pPr>
            <w:r w:rsidRPr="006B18A9">
              <w:rPr>
                <w:rFonts w:ascii="Times New Roman" w:hAnsi="Times New Roman" w:cs="Times New Roman"/>
                <w:b/>
                <w:sz w:val="26"/>
                <w:szCs w:val="26"/>
              </w:rPr>
              <w:t>Виконавчий комітет Студениківської сільської ради</w:t>
            </w:r>
          </w:p>
          <w:p w:rsidR="00577478" w:rsidRPr="006B18A9" w:rsidRDefault="00577478" w:rsidP="002918C0">
            <w:pPr>
              <w:ind w:left="127"/>
              <w:rPr>
                <w:rFonts w:ascii="Times New Roman" w:hAnsi="Times New Roman" w:cs="Times New Roman"/>
                <w:sz w:val="26"/>
                <w:szCs w:val="26"/>
              </w:rPr>
            </w:pPr>
            <w:r w:rsidRPr="006B18A9">
              <w:rPr>
                <w:rFonts w:ascii="Times New Roman" w:hAnsi="Times New Roman" w:cs="Times New Roman"/>
                <w:sz w:val="26"/>
                <w:szCs w:val="26"/>
              </w:rPr>
              <w:t xml:space="preserve">Юридична адреса та адреса для листування: 08421, Київська область, Переяслав-Хмельницький район, </w:t>
            </w:r>
            <w:r>
              <w:rPr>
                <w:rFonts w:ascii="Times New Roman" w:hAnsi="Times New Roman" w:cs="Times New Roman"/>
                <w:sz w:val="26"/>
                <w:szCs w:val="26"/>
              </w:rPr>
              <w:t xml:space="preserve">              </w:t>
            </w:r>
            <w:r w:rsidRPr="006B18A9">
              <w:rPr>
                <w:rFonts w:ascii="Times New Roman" w:hAnsi="Times New Roman" w:cs="Times New Roman"/>
                <w:sz w:val="26"/>
                <w:szCs w:val="26"/>
              </w:rPr>
              <w:t>с. Студен</w:t>
            </w:r>
            <w:r>
              <w:rPr>
                <w:rFonts w:ascii="Times New Roman" w:hAnsi="Times New Roman" w:cs="Times New Roman"/>
                <w:sz w:val="26"/>
                <w:szCs w:val="26"/>
              </w:rPr>
              <w:t xml:space="preserve">ики, </w:t>
            </w:r>
            <w:r w:rsidRPr="006B18A9">
              <w:rPr>
                <w:rFonts w:ascii="Times New Roman" w:hAnsi="Times New Roman" w:cs="Times New Roman"/>
                <w:sz w:val="26"/>
                <w:szCs w:val="26"/>
              </w:rPr>
              <w:t>вул. Переяславська, 19</w:t>
            </w:r>
          </w:p>
          <w:p w:rsidR="00577478" w:rsidRPr="006B18A9" w:rsidRDefault="00577478" w:rsidP="002918C0">
            <w:pPr>
              <w:ind w:left="127"/>
              <w:rPr>
                <w:rFonts w:ascii="Times New Roman" w:hAnsi="Times New Roman" w:cs="Times New Roman"/>
                <w:sz w:val="26"/>
                <w:szCs w:val="26"/>
              </w:rPr>
            </w:pPr>
            <w:r w:rsidRPr="006B18A9">
              <w:rPr>
                <w:rFonts w:ascii="Times New Roman" w:hAnsi="Times New Roman" w:cs="Times New Roman"/>
                <w:sz w:val="26"/>
                <w:szCs w:val="26"/>
              </w:rPr>
              <w:t>Код згідно з ЄДРПОУ 44141598</w:t>
            </w:r>
          </w:p>
          <w:p w:rsidR="00577478" w:rsidRPr="006B18A9" w:rsidRDefault="00577478" w:rsidP="002918C0">
            <w:pPr>
              <w:ind w:left="127"/>
              <w:rPr>
                <w:rFonts w:ascii="Times New Roman" w:hAnsi="Times New Roman" w:cs="Times New Roman"/>
                <w:sz w:val="26"/>
                <w:szCs w:val="26"/>
              </w:rPr>
            </w:pPr>
            <w:r w:rsidRPr="006B18A9">
              <w:rPr>
                <w:rFonts w:ascii="Times New Roman" w:hAnsi="Times New Roman" w:cs="Times New Roman"/>
                <w:sz w:val="26"/>
                <w:szCs w:val="26"/>
              </w:rPr>
              <w:t>Р/р _____________________________</w:t>
            </w:r>
            <w:r>
              <w:rPr>
                <w:rFonts w:ascii="Times New Roman" w:hAnsi="Times New Roman" w:cs="Times New Roman"/>
                <w:sz w:val="26"/>
                <w:szCs w:val="26"/>
              </w:rPr>
              <w:t>___</w:t>
            </w:r>
          </w:p>
          <w:p w:rsidR="00577478" w:rsidRPr="006B18A9" w:rsidRDefault="00577478" w:rsidP="002918C0">
            <w:pPr>
              <w:ind w:left="127"/>
              <w:rPr>
                <w:rFonts w:ascii="Times New Roman" w:hAnsi="Times New Roman" w:cs="Times New Roman"/>
                <w:sz w:val="26"/>
                <w:szCs w:val="26"/>
              </w:rPr>
            </w:pPr>
            <w:r w:rsidRPr="006B18A9">
              <w:rPr>
                <w:rFonts w:ascii="Times New Roman" w:hAnsi="Times New Roman" w:cs="Times New Roman"/>
                <w:sz w:val="26"/>
                <w:szCs w:val="26"/>
              </w:rPr>
              <w:t>в ДКСУ м. Києва</w:t>
            </w:r>
          </w:p>
          <w:p w:rsidR="00577478" w:rsidRPr="006B18A9" w:rsidRDefault="00577478" w:rsidP="002918C0">
            <w:pPr>
              <w:ind w:left="127"/>
              <w:rPr>
                <w:rFonts w:ascii="Times New Roman" w:hAnsi="Times New Roman" w:cs="Times New Roman"/>
                <w:sz w:val="26"/>
                <w:szCs w:val="26"/>
              </w:rPr>
            </w:pPr>
            <w:proofErr w:type="spellStart"/>
            <w:r w:rsidRPr="006B18A9">
              <w:rPr>
                <w:rFonts w:ascii="Times New Roman" w:hAnsi="Times New Roman" w:cs="Times New Roman"/>
                <w:sz w:val="26"/>
                <w:szCs w:val="26"/>
              </w:rPr>
              <w:t>тел</w:t>
            </w:r>
            <w:proofErr w:type="spellEnd"/>
            <w:r w:rsidRPr="006B18A9">
              <w:rPr>
                <w:rFonts w:ascii="Times New Roman" w:hAnsi="Times New Roman" w:cs="Times New Roman"/>
                <w:sz w:val="26"/>
                <w:szCs w:val="26"/>
              </w:rPr>
              <w:t>: 0456727234, 27210</w:t>
            </w:r>
          </w:p>
          <w:p w:rsidR="00577478" w:rsidRPr="003E4C89" w:rsidRDefault="00577478" w:rsidP="002918C0">
            <w:pPr>
              <w:ind w:left="127"/>
              <w:rPr>
                <w:rFonts w:ascii="Times New Roman" w:hAnsi="Times New Roman" w:cs="Times New Roman"/>
                <w:sz w:val="26"/>
                <w:szCs w:val="26"/>
                <w:lang w:val="ru-RU"/>
              </w:rPr>
            </w:pPr>
            <w:r w:rsidRPr="006B18A9">
              <w:rPr>
                <w:rFonts w:ascii="Times New Roman" w:hAnsi="Times New Roman" w:cs="Times New Roman"/>
                <w:sz w:val="26"/>
                <w:szCs w:val="26"/>
              </w:rPr>
              <w:t>е-</w:t>
            </w:r>
            <w:r w:rsidRPr="006B18A9">
              <w:rPr>
                <w:rFonts w:ascii="Times New Roman" w:hAnsi="Times New Roman" w:cs="Times New Roman"/>
                <w:sz w:val="26"/>
                <w:szCs w:val="26"/>
                <w:lang w:val="en-US"/>
              </w:rPr>
              <w:t>mail</w:t>
            </w:r>
            <w:r w:rsidRPr="006B18A9">
              <w:rPr>
                <w:rFonts w:ascii="Times New Roman" w:hAnsi="Times New Roman" w:cs="Times New Roman"/>
                <w:sz w:val="26"/>
                <w:szCs w:val="26"/>
              </w:rPr>
              <w:t>:</w:t>
            </w:r>
            <w:r w:rsidRPr="003E4C89">
              <w:rPr>
                <w:rFonts w:ascii="Times New Roman" w:hAnsi="Times New Roman" w:cs="Times New Roman"/>
                <w:sz w:val="26"/>
                <w:szCs w:val="26"/>
                <w:lang w:val="ru-RU"/>
              </w:rPr>
              <w:t xml:space="preserve"> </w:t>
            </w:r>
            <w:hyperlink r:id="rId21" w:history="1">
              <w:r w:rsidRPr="006B18A9">
                <w:rPr>
                  <w:rStyle w:val="a3"/>
                  <w:rFonts w:ascii="Times New Roman" w:hAnsi="Times New Roman" w:cs="Times New Roman"/>
                  <w:color w:val="auto"/>
                  <w:sz w:val="26"/>
                  <w:szCs w:val="26"/>
                  <w:lang w:val="en-US"/>
                </w:rPr>
                <w:t>studenikisr</w:t>
              </w:r>
              <w:r w:rsidRPr="003E4C89">
                <w:rPr>
                  <w:rStyle w:val="a3"/>
                  <w:rFonts w:ascii="Times New Roman" w:hAnsi="Times New Roman" w:cs="Times New Roman"/>
                  <w:color w:val="auto"/>
                  <w:sz w:val="26"/>
                  <w:szCs w:val="26"/>
                  <w:lang w:val="ru-RU"/>
                </w:rPr>
                <w:t>@</w:t>
              </w:r>
              <w:r w:rsidRPr="006B18A9">
                <w:rPr>
                  <w:rStyle w:val="a3"/>
                  <w:rFonts w:ascii="Times New Roman" w:hAnsi="Times New Roman" w:cs="Times New Roman"/>
                  <w:color w:val="auto"/>
                  <w:sz w:val="26"/>
                  <w:szCs w:val="26"/>
                  <w:lang w:val="en-US"/>
                </w:rPr>
                <w:t>gmail</w:t>
              </w:r>
              <w:r w:rsidRPr="003E4C89">
                <w:rPr>
                  <w:rStyle w:val="a3"/>
                  <w:rFonts w:ascii="Times New Roman" w:hAnsi="Times New Roman" w:cs="Times New Roman"/>
                  <w:color w:val="auto"/>
                  <w:sz w:val="26"/>
                  <w:szCs w:val="26"/>
                  <w:lang w:val="ru-RU"/>
                </w:rPr>
                <w:t>.</w:t>
              </w:r>
              <w:r w:rsidRPr="006B18A9">
                <w:rPr>
                  <w:rStyle w:val="a3"/>
                  <w:rFonts w:ascii="Times New Roman" w:hAnsi="Times New Roman" w:cs="Times New Roman"/>
                  <w:color w:val="auto"/>
                  <w:sz w:val="26"/>
                  <w:szCs w:val="26"/>
                  <w:lang w:val="en-US"/>
                </w:rPr>
                <w:t>com</w:t>
              </w:r>
            </w:hyperlink>
            <w:r w:rsidRPr="003E4C89">
              <w:rPr>
                <w:rFonts w:ascii="Times New Roman" w:hAnsi="Times New Roman" w:cs="Times New Roman"/>
                <w:sz w:val="26"/>
                <w:szCs w:val="26"/>
                <w:lang w:val="ru-RU"/>
              </w:rPr>
              <w:t xml:space="preserve"> </w:t>
            </w:r>
          </w:p>
          <w:p w:rsidR="00577478" w:rsidRPr="003E4C89" w:rsidRDefault="00577478" w:rsidP="002918C0">
            <w:pPr>
              <w:ind w:left="127"/>
              <w:rPr>
                <w:rFonts w:ascii="Times New Roman" w:hAnsi="Times New Roman" w:cs="Times New Roman"/>
                <w:sz w:val="26"/>
                <w:szCs w:val="26"/>
                <w:lang w:val="ru-RU"/>
              </w:rPr>
            </w:pPr>
          </w:p>
          <w:p w:rsidR="00577478" w:rsidRPr="006B18A9" w:rsidRDefault="00577478" w:rsidP="002918C0">
            <w:pPr>
              <w:ind w:left="127"/>
              <w:rPr>
                <w:rFonts w:ascii="Times New Roman" w:hAnsi="Times New Roman" w:cs="Times New Roman"/>
                <w:b/>
                <w:sz w:val="26"/>
                <w:szCs w:val="26"/>
              </w:rPr>
            </w:pPr>
            <w:r>
              <w:rPr>
                <w:rFonts w:ascii="Times New Roman" w:hAnsi="Times New Roman" w:cs="Times New Roman"/>
                <w:b/>
                <w:sz w:val="26"/>
                <w:szCs w:val="26"/>
              </w:rPr>
              <w:t>Сільський голова _________</w:t>
            </w:r>
            <w:r w:rsidRPr="006B18A9">
              <w:rPr>
                <w:rFonts w:ascii="Times New Roman" w:hAnsi="Times New Roman" w:cs="Times New Roman"/>
                <w:b/>
                <w:sz w:val="26"/>
                <w:szCs w:val="26"/>
              </w:rPr>
              <w:t>_ М.О. Лях</w:t>
            </w:r>
          </w:p>
          <w:p w:rsidR="00577478" w:rsidRPr="006B18A9" w:rsidRDefault="00577478" w:rsidP="002918C0">
            <w:pPr>
              <w:ind w:left="127"/>
              <w:rPr>
                <w:rFonts w:ascii="Times New Roman" w:hAnsi="Times New Roman" w:cs="Times New Roman"/>
                <w:sz w:val="26"/>
                <w:szCs w:val="26"/>
              </w:rPr>
            </w:pPr>
            <w:r w:rsidRPr="006B18A9">
              <w:rPr>
                <w:rFonts w:ascii="Times New Roman" w:hAnsi="Times New Roman" w:cs="Times New Roman"/>
                <w:sz w:val="26"/>
                <w:szCs w:val="26"/>
              </w:rPr>
              <w:t>М.П.</w:t>
            </w:r>
          </w:p>
          <w:p w:rsidR="00577478" w:rsidRPr="006B18A9" w:rsidRDefault="00577478" w:rsidP="002918C0">
            <w:pPr>
              <w:ind w:left="127"/>
              <w:jc w:val="center"/>
              <w:rPr>
                <w:rFonts w:ascii="Times New Roman" w:hAnsi="Times New Roman" w:cs="Times New Roman"/>
                <w:sz w:val="26"/>
                <w:szCs w:val="26"/>
              </w:rPr>
            </w:pPr>
          </w:p>
          <w:p w:rsidR="00577478" w:rsidRPr="006B18A9" w:rsidRDefault="00577478" w:rsidP="002918C0">
            <w:pPr>
              <w:ind w:left="127"/>
              <w:jc w:val="center"/>
              <w:rPr>
                <w:rFonts w:ascii="Times New Roman" w:hAnsi="Times New Roman" w:cs="Times New Roman"/>
                <w:sz w:val="26"/>
                <w:szCs w:val="26"/>
              </w:rPr>
            </w:pPr>
          </w:p>
          <w:p w:rsidR="00577478" w:rsidRPr="006B18A9" w:rsidRDefault="00577478" w:rsidP="002918C0">
            <w:pPr>
              <w:ind w:left="127"/>
              <w:jc w:val="center"/>
              <w:rPr>
                <w:rFonts w:ascii="Times New Roman" w:hAnsi="Times New Roman" w:cs="Times New Roman"/>
                <w:sz w:val="26"/>
                <w:szCs w:val="26"/>
              </w:rPr>
            </w:pPr>
          </w:p>
        </w:tc>
        <w:tc>
          <w:tcPr>
            <w:tcW w:w="4839" w:type="dxa"/>
            <w:tcBorders>
              <w:left w:val="single" w:sz="4" w:space="0" w:color="auto"/>
              <w:bottom w:val="single" w:sz="4" w:space="0" w:color="auto"/>
              <w:right w:val="single" w:sz="4" w:space="0" w:color="auto"/>
            </w:tcBorders>
            <w:shd w:val="clear" w:color="auto" w:fill="FFFFFF"/>
          </w:tcPr>
          <w:p w:rsidR="00577478" w:rsidRPr="006B18A9" w:rsidRDefault="00577478" w:rsidP="002918C0">
            <w:pPr>
              <w:framePr w:w="9802" w:wrap="notBeside" w:vAnchor="text" w:hAnchor="text" w:xAlign="center" w:y="1"/>
              <w:rPr>
                <w:sz w:val="26"/>
                <w:szCs w:val="26"/>
              </w:rPr>
            </w:pPr>
          </w:p>
        </w:tc>
      </w:tr>
    </w:tbl>
    <w:p w:rsidR="00577478" w:rsidRDefault="00577478" w:rsidP="00577478">
      <w:pPr>
        <w:framePr w:w="9802" w:wrap="notBeside" w:vAnchor="text" w:hAnchor="text" w:xAlign="center" w:y="1"/>
        <w:rPr>
          <w:sz w:val="2"/>
          <w:szCs w:val="2"/>
        </w:rPr>
      </w:pPr>
    </w:p>
    <w:p w:rsidR="00577478" w:rsidRDefault="00577478" w:rsidP="00577478">
      <w:pPr>
        <w:rPr>
          <w:sz w:val="2"/>
          <w:szCs w:val="2"/>
        </w:rPr>
      </w:pPr>
    </w:p>
    <w:p w:rsidR="00577478" w:rsidRDefault="00577478" w:rsidP="00577478">
      <w:pPr>
        <w:rPr>
          <w:rFonts w:ascii="Times New Roman" w:hAnsi="Times New Roman" w:cs="Times New Roman"/>
          <w:sz w:val="28"/>
          <w:szCs w:val="28"/>
        </w:rPr>
      </w:pPr>
    </w:p>
    <w:p w:rsidR="00577478" w:rsidRDefault="00577478" w:rsidP="00577478">
      <w:pPr>
        <w:rPr>
          <w:rFonts w:ascii="Times New Roman" w:hAnsi="Times New Roman" w:cs="Times New Roman"/>
          <w:sz w:val="28"/>
          <w:szCs w:val="28"/>
        </w:rPr>
      </w:pPr>
    </w:p>
    <w:p w:rsidR="00577478" w:rsidRPr="006B18A9" w:rsidRDefault="00577478" w:rsidP="00577478">
      <w:pPr>
        <w:ind w:left="6663"/>
        <w:rPr>
          <w:rFonts w:ascii="Times New Roman" w:hAnsi="Times New Roman" w:cs="Times New Roman"/>
          <w:b/>
          <w:sz w:val="26"/>
          <w:szCs w:val="26"/>
        </w:rPr>
      </w:pPr>
      <w:r w:rsidRPr="006B18A9">
        <w:rPr>
          <w:rFonts w:ascii="Times New Roman" w:hAnsi="Times New Roman" w:cs="Times New Roman"/>
          <w:b/>
          <w:sz w:val="26"/>
          <w:szCs w:val="26"/>
        </w:rPr>
        <w:lastRenderedPageBreak/>
        <w:t>Додаток</w:t>
      </w:r>
    </w:p>
    <w:p w:rsidR="00577478" w:rsidRPr="006B18A9" w:rsidRDefault="00577478" w:rsidP="00577478">
      <w:pPr>
        <w:ind w:left="6663"/>
        <w:rPr>
          <w:rFonts w:ascii="Times New Roman" w:hAnsi="Times New Roman" w:cs="Times New Roman"/>
          <w:b/>
          <w:sz w:val="26"/>
          <w:szCs w:val="26"/>
        </w:rPr>
      </w:pPr>
      <w:r w:rsidRPr="006B18A9">
        <w:rPr>
          <w:rFonts w:ascii="Times New Roman" w:hAnsi="Times New Roman" w:cs="Times New Roman"/>
          <w:b/>
          <w:sz w:val="26"/>
          <w:szCs w:val="26"/>
        </w:rPr>
        <w:t>до Угоди про соціальне партнерство</w:t>
      </w:r>
    </w:p>
    <w:p w:rsidR="00577478" w:rsidRDefault="00577478" w:rsidP="00577478">
      <w:pPr>
        <w:ind w:left="5812"/>
        <w:rPr>
          <w:rFonts w:ascii="Times New Roman" w:hAnsi="Times New Roman" w:cs="Times New Roman"/>
          <w:b/>
        </w:rPr>
      </w:pPr>
    </w:p>
    <w:p w:rsidR="00577478" w:rsidRDefault="00577478" w:rsidP="00577478">
      <w:pPr>
        <w:rPr>
          <w:rFonts w:ascii="Times New Roman" w:hAnsi="Times New Roman" w:cs="Times New Roman"/>
          <w:b/>
        </w:rPr>
      </w:pPr>
    </w:p>
    <w:p w:rsidR="00577478" w:rsidRPr="006B18A9" w:rsidRDefault="00577478" w:rsidP="00577478">
      <w:pPr>
        <w:rPr>
          <w:rFonts w:ascii="Times New Roman" w:hAnsi="Times New Roman" w:cs="Times New Roman"/>
          <w:b/>
          <w:sz w:val="26"/>
          <w:szCs w:val="26"/>
        </w:rPr>
      </w:pPr>
      <w:r w:rsidRPr="006B18A9">
        <w:rPr>
          <w:rFonts w:ascii="Times New Roman" w:hAnsi="Times New Roman" w:cs="Times New Roman"/>
          <w:b/>
          <w:sz w:val="26"/>
          <w:szCs w:val="26"/>
        </w:rPr>
        <w:t xml:space="preserve">«ПОГОДЖЕНО»                                 </w:t>
      </w:r>
      <w:r>
        <w:rPr>
          <w:rFonts w:ascii="Times New Roman" w:hAnsi="Times New Roman" w:cs="Times New Roman"/>
          <w:b/>
          <w:sz w:val="26"/>
          <w:szCs w:val="26"/>
        </w:rPr>
        <w:t xml:space="preserve">                         </w:t>
      </w:r>
      <w:r w:rsidRPr="006B18A9">
        <w:rPr>
          <w:rFonts w:ascii="Times New Roman" w:hAnsi="Times New Roman" w:cs="Times New Roman"/>
          <w:b/>
          <w:sz w:val="26"/>
          <w:szCs w:val="26"/>
        </w:rPr>
        <w:t>«ЗАТВЕРДЖЕНО»</w:t>
      </w:r>
    </w:p>
    <w:p w:rsidR="00577478" w:rsidRDefault="00577478" w:rsidP="00577478">
      <w:pPr>
        <w:rPr>
          <w:rFonts w:ascii="Times New Roman" w:hAnsi="Times New Roman" w:cs="Times New Roman"/>
          <w:b/>
        </w:rPr>
      </w:pPr>
    </w:p>
    <w:p w:rsidR="00577478" w:rsidRDefault="00577478" w:rsidP="00577478">
      <w:pPr>
        <w:rPr>
          <w:rFonts w:ascii="Times New Roman" w:hAnsi="Times New Roman" w:cs="Times New Roman"/>
          <w:b/>
        </w:rPr>
      </w:pPr>
      <w:r>
        <w:rPr>
          <w:rFonts w:ascii="Times New Roman" w:hAnsi="Times New Roman" w:cs="Times New Roman"/>
          <w:b/>
        </w:rPr>
        <w:t>________________  ________________                               ________________  ________________</w:t>
      </w:r>
    </w:p>
    <w:p w:rsidR="00577478" w:rsidRPr="002555E7" w:rsidRDefault="00577478" w:rsidP="00577478">
      <w:pPr>
        <w:rPr>
          <w:rFonts w:ascii="Times New Roman" w:hAnsi="Times New Roman" w:cs="Times New Roman"/>
          <w:sz w:val="16"/>
          <w:szCs w:val="16"/>
        </w:rPr>
      </w:pPr>
      <w:r>
        <w:rPr>
          <w:rFonts w:ascii="Times New Roman" w:hAnsi="Times New Roman" w:cs="Times New Roman"/>
          <w:sz w:val="16"/>
          <w:szCs w:val="16"/>
        </w:rPr>
        <w:t xml:space="preserve">           </w:t>
      </w:r>
      <w:r w:rsidRPr="002555E7">
        <w:rPr>
          <w:rFonts w:ascii="Times New Roman" w:hAnsi="Times New Roman" w:cs="Times New Roman"/>
          <w:sz w:val="16"/>
          <w:szCs w:val="16"/>
        </w:rPr>
        <w:t xml:space="preserve">(посада, ПІБ)           </w:t>
      </w:r>
      <w:r>
        <w:rPr>
          <w:rFonts w:ascii="Times New Roman" w:hAnsi="Times New Roman" w:cs="Times New Roman"/>
          <w:sz w:val="16"/>
          <w:szCs w:val="16"/>
        </w:rPr>
        <w:t xml:space="preserve">      </w:t>
      </w:r>
      <w:r w:rsidRPr="002555E7">
        <w:rPr>
          <w:rFonts w:ascii="Times New Roman" w:hAnsi="Times New Roman" w:cs="Times New Roman"/>
          <w:sz w:val="16"/>
          <w:szCs w:val="16"/>
        </w:rPr>
        <w:t xml:space="preserve"> (підпис, МП (за наявності)</w:t>
      </w:r>
      <w:r>
        <w:rPr>
          <w:rFonts w:ascii="Times New Roman" w:hAnsi="Times New Roman" w:cs="Times New Roman"/>
          <w:sz w:val="16"/>
          <w:szCs w:val="16"/>
        </w:rPr>
        <w:t xml:space="preserve">                                                              </w:t>
      </w:r>
      <w:r w:rsidRPr="002555E7">
        <w:rPr>
          <w:rFonts w:ascii="Times New Roman" w:hAnsi="Times New Roman" w:cs="Times New Roman"/>
          <w:sz w:val="16"/>
          <w:szCs w:val="16"/>
        </w:rPr>
        <w:t xml:space="preserve">(посада, ПІБ)           </w:t>
      </w:r>
      <w:r>
        <w:rPr>
          <w:rFonts w:ascii="Times New Roman" w:hAnsi="Times New Roman" w:cs="Times New Roman"/>
          <w:sz w:val="16"/>
          <w:szCs w:val="16"/>
        </w:rPr>
        <w:t xml:space="preserve">               </w:t>
      </w:r>
      <w:r w:rsidRPr="002555E7">
        <w:rPr>
          <w:rFonts w:ascii="Times New Roman" w:hAnsi="Times New Roman" w:cs="Times New Roman"/>
          <w:sz w:val="16"/>
          <w:szCs w:val="16"/>
        </w:rPr>
        <w:t xml:space="preserve"> (підпис</w:t>
      </w:r>
      <w:r>
        <w:rPr>
          <w:rFonts w:ascii="Times New Roman" w:hAnsi="Times New Roman" w:cs="Times New Roman"/>
          <w:sz w:val="16"/>
          <w:szCs w:val="16"/>
        </w:rPr>
        <w:t>, МП</w:t>
      </w:r>
      <w:r w:rsidRPr="002555E7">
        <w:rPr>
          <w:rFonts w:ascii="Times New Roman" w:hAnsi="Times New Roman" w:cs="Times New Roman"/>
          <w:sz w:val="16"/>
          <w:szCs w:val="16"/>
        </w:rPr>
        <w:t>)</w:t>
      </w:r>
      <w:r>
        <w:rPr>
          <w:rFonts w:ascii="Times New Roman" w:hAnsi="Times New Roman" w:cs="Times New Roman"/>
          <w:sz w:val="16"/>
          <w:szCs w:val="16"/>
        </w:rPr>
        <w:t xml:space="preserve">                          </w:t>
      </w:r>
    </w:p>
    <w:p w:rsidR="00577478" w:rsidRDefault="00577478" w:rsidP="00577478">
      <w:pPr>
        <w:rPr>
          <w:rFonts w:ascii="Times New Roman" w:hAnsi="Times New Roman" w:cs="Times New Roman"/>
          <w:b/>
        </w:rPr>
      </w:pPr>
    </w:p>
    <w:p w:rsidR="00577478" w:rsidRDefault="00577478" w:rsidP="00577478">
      <w:pPr>
        <w:jc w:val="center"/>
        <w:rPr>
          <w:rFonts w:ascii="Times New Roman" w:hAnsi="Times New Roman" w:cs="Times New Roman"/>
          <w:b/>
        </w:rPr>
      </w:pPr>
    </w:p>
    <w:p w:rsidR="00577478" w:rsidRPr="006B18A9" w:rsidRDefault="00577478" w:rsidP="00577478">
      <w:pPr>
        <w:jc w:val="center"/>
        <w:rPr>
          <w:rFonts w:ascii="Times New Roman" w:hAnsi="Times New Roman" w:cs="Times New Roman"/>
          <w:b/>
          <w:sz w:val="26"/>
          <w:szCs w:val="26"/>
        </w:rPr>
      </w:pPr>
      <w:r w:rsidRPr="006B18A9">
        <w:rPr>
          <w:rFonts w:ascii="Times New Roman" w:hAnsi="Times New Roman" w:cs="Times New Roman"/>
          <w:b/>
          <w:sz w:val="26"/>
          <w:szCs w:val="26"/>
        </w:rPr>
        <w:t>ПЛАН ЗАХОДІВ</w:t>
      </w:r>
    </w:p>
    <w:p w:rsidR="00577478" w:rsidRDefault="00577478" w:rsidP="00577478">
      <w:pPr>
        <w:jc w:val="center"/>
        <w:rPr>
          <w:rFonts w:ascii="Times New Roman" w:hAnsi="Times New Roman" w:cs="Times New Roman"/>
          <w:b/>
        </w:rPr>
      </w:pPr>
    </w:p>
    <w:tbl>
      <w:tblPr>
        <w:tblW w:w="0" w:type="auto"/>
        <w:tblInd w:w="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0"/>
        <w:gridCol w:w="3030"/>
        <w:gridCol w:w="3015"/>
        <w:gridCol w:w="2190"/>
      </w:tblGrid>
      <w:tr w:rsidR="00577478" w:rsidTr="002918C0">
        <w:trPr>
          <w:trHeight w:val="405"/>
        </w:trPr>
        <w:tc>
          <w:tcPr>
            <w:tcW w:w="690" w:type="dxa"/>
          </w:tcPr>
          <w:p w:rsidR="00577478" w:rsidRDefault="00577478" w:rsidP="002918C0">
            <w:pPr>
              <w:jc w:val="center"/>
              <w:rPr>
                <w:rFonts w:ascii="Times New Roman" w:hAnsi="Times New Roman" w:cs="Times New Roman"/>
                <w:b/>
              </w:rPr>
            </w:pPr>
            <w:r>
              <w:rPr>
                <w:rFonts w:ascii="Times New Roman" w:hAnsi="Times New Roman" w:cs="Times New Roman"/>
                <w:b/>
              </w:rPr>
              <w:t>№ з/п</w:t>
            </w:r>
          </w:p>
        </w:tc>
        <w:tc>
          <w:tcPr>
            <w:tcW w:w="3030" w:type="dxa"/>
          </w:tcPr>
          <w:p w:rsidR="00577478" w:rsidRDefault="00577478" w:rsidP="002918C0">
            <w:pPr>
              <w:jc w:val="center"/>
              <w:rPr>
                <w:rFonts w:ascii="Times New Roman" w:hAnsi="Times New Roman" w:cs="Times New Roman"/>
                <w:b/>
              </w:rPr>
            </w:pPr>
            <w:r>
              <w:rPr>
                <w:rFonts w:ascii="Times New Roman" w:hAnsi="Times New Roman" w:cs="Times New Roman"/>
                <w:b/>
              </w:rPr>
              <w:t>Назва заходу</w:t>
            </w:r>
          </w:p>
        </w:tc>
        <w:tc>
          <w:tcPr>
            <w:tcW w:w="3015" w:type="dxa"/>
          </w:tcPr>
          <w:p w:rsidR="00577478" w:rsidRDefault="00577478" w:rsidP="002918C0">
            <w:pPr>
              <w:jc w:val="center"/>
              <w:rPr>
                <w:rFonts w:ascii="Times New Roman" w:hAnsi="Times New Roman" w:cs="Times New Roman"/>
                <w:b/>
              </w:rPr>
            </w:pPr>
            <w:r>
              <w:rPr>
                <w:rFonts w:ascii="Times New Roman" w:hAnsi="Times New Roman" w:cs="Times New Roman"/>
                <w:b/>
              </w:rPr>
              <w:t>Сума фінансування, грн.</w:t>
            </w:r>
          </w:p>
        </w:tc>
        <w:tc>
          <w:tcPr>
            <w:tcW w:w="2190" w:type="dxa"/>
          </w:tcPr>
          <w:p w:rsidR="00577478" w:rsidRDefault="00577478" w:rsidP="002918C0">
            <w:pPr>
              <w:jc w:val="center"/>
              <w:rPr>
                <w:rFonts w:ascii="Times New Roman" w:hAnsi="Times New Roman" w:cs="Times New Roman"/>
                <w:b/>
              </w:rPr>
            </w:pPr>
            <w:r>
              <w:rPr>
                <w:rFonts w:ascii="Times New Roman" w:hAnsi="Times New Roman" w:cs="Times New Roman"/>
                <w:b/>
              </w:rPr>
              <w:t>Примітки</w:t>
            </w:r>
          </w:p>
        </w:tc>
      </w:tr>
      <w:tr w:rsidR="00577478" w:rsidTr="002918C0">
        <w:trPr>
          <w:trHeight w:val="405"/>
        </w:trPr>
        <w:tc>
          <w:tcPr>
            <w:tcW w:w="690" w:type="dxa"/>
          </w:tcPr>
          <w:p w:rsidR="00577478" w:rsidRDefault="00577478" w:rsidP="002918C0">
            <w:pPr>
              <w:jc w:val="center"/>
              <w:rPr>
                <w:rFonts w:ascii="Times New Roman" w:hAnsi="Times New Roman" w:cs="Times New Roman"/>
                <w:b/>
              </w:rPr>
            </w:pPr>
          </w:p>
        </w:tc>
        <w:tc>
          <w:tcPr>
            <w:tcW w:w="3030" w:type="dxa"/>
          </w:tcPr>
          <w:p w:rsidR="00577478" w:rsidRDefault="00577478" w:rsidP="002918C0">
            <w:pPr>
              <w:jc w:val="center"/>
              <w:rPr>
                <w:rFonts w:ascii="Times New Roman" w:hAnsi="Times New Roman" w:cs="Times New Roman"/>
                <w:b/>
              </w:rPr>
            </w:pPr>
          </w:p>
        </w:tc>
        <w:tc>
          <w:tcPr>
            <w:tcW w:w="3015" w:type="dxa"/>
          </w:tcPr>
          <w:p w:rsidR="00577478" w:rsidRDefault="00577478" w:rsidP="002918C0">
            <w:pPr>
              <w:jc w:val="center"/>
              <w:rPr>
                <w:rFonts w:ascii="Times New Roman" w:hAnsi="Times New Roman" w:cs="Times New Roman"/>
                <w:b/>
              </w:rPr>
            </w:pPr>
          </w:p>
        </w:tc>
        <w:tc>
          <w:tcPr>
            <w:tcW w:w="2190" w:type="dxa"/>
          </w:tcPr>
          <w:p w:rsidR="00577478" w:rsidRDefault="00577478" w:rsidP="002918C0">
            <w:pPr>
              <w:jc w:val="center"/>
              <w:rPr>
                <w:rFonts w:ascii="Times New Roman" w:hAnsi="Times New Roman" w:cs="Times New Roman"/>
                <w:b/>
              </w:rPr>
            </w:pPr>
          </w:p>
        </w:tc>
      </w:tr>
      <w:tr w:rsidR="00577478" w:rsidTr="002918C0">
        <w:trPr>
          <w:trHeight w:val="375"/>
        </w:trPr>
        <w:tc>
          <w:tcPr>
            <w:tcW w:w="690" w:type="dxa"/>
          </w:tcPr>
          <w:p w:rsidR="00577478" w:rsidRDefault="00577478" w:rsidP="002918C0">
            <w:pPr>
              <w:jc w:val="center"/>
              <w:rPr>
                <w:rFonts w:ascii="Times New Roman" w:hAnsi="Times New Roman" w:cs="Times New Roman"/>
                <w:b/>
              </w:rPr>
            </w:pPr>
          </w:p>
        </w:tc>
        <w:tc>
          <w:tcPr>
            <w:tcW w:w="3030" w:type="dxa"/>
          </w:tcPr>
          <w:p w:rsidR="00577478" w:rsidRDefault="00577478" w:rsidP="002918C0">
            <w:pPr>
              <w:jc w:val="center"/>
              <w:rPr>
                <w:rFonts w:ascii="Times New Roman" w:hAnsi="Times New Roman" w:cs="Times New Roman"/>
                <w:b/>
              </w:rPr>
            </w:pPr>
          </w:p>
        </w:tc>
        <w:tc>
          <w:tcPr>
            <w:tcW w:w="3015" w:type="dxa"/>
          </w:tcPr>
          <w:p w:rsidR="00577478" w:rsidRDefault="00577478" w:rsidP="002918C0">
            <w:pPr>
              <w:jc w:val="center"/>
              <w:rPr>
                <w:rFonts w:ascii="Times New Roman" w:hAnsi="Times New Roman" w:cs="Times New Roman"/>
                <w:b/>
              </w:rPr>
            </w:pPr>
          </w:p>
        </w:tc>
        <w:tc>
          <w:tcPr>
            <w:tcW w:w="2190" w:type="dxa"/>
          </w:tcPr>
          <w:p w:rsidR="00577478" w:rsidRDefault="00577478" w:rsidP="002918C0">
            <w:pPr>
              <w:jc w:val="center"/>
              <w:rPr>
                <w:rFonts w:ascii="Times New Roman" w:hAnsi="Times New Roman" w:cs="Times New Roman"/>
                <w:b/>
              </w:rPr>
            </w:pPr>
          </w:p>
        </w:tc>
      </w:tr>
      <w:tr w:rsidR="00577478" w:rsidTr="002918C0">
        <w:trPr>
          <w:trHeight w:val="330"/>
        </w:trPr>
        <w:tc>
          <w:tcPr>
            <w:tcW w:w="690" w:type="dxa"/>
          </w:tcPr>
          <w:p w:rsidR="00577478" w:rsidRDefault="00577478" w:rsidP="002918C0">
            <w:pPr>
              <w:jc w:val="center"/>
              <w:rPr>
                <w:rFonts w:ascii="Times New Roman" w:hAnsi="Times New Roman" w:cs="Times New Roman"/>
                <w:b/>
              </w:rPr>
            </w:pPr>
          </w:p>
        </w:tc>
        <w:tc>
          <w:tcPr>
            <w:tcW w:w="3030" w:type="dxa"/>
          </w:tcPr>
          <w:p w:rsidR="00577478" w:rsidRDefault="00577478" w:rsidP="002918C0">
            <w:pPr>
              <w:jc w:val="center"/>
              <w:rPr>
                <w:rFonts w:ascii="Times New Roman" w:hAnsi="Times New Roman" w:cs="Times New Roman"/>
                <w:b/>
              </w:rPr>
            </w:pPr>
          </w:p>
        </w:tc>
        <w:tc>
          <w:tcPr>
            <w:tcW w:w="3015" w:type="dxa"/>
          </w:tcPr>
          <w:p w:rsidR="00577478" w:rsidRDefault="00577478" w:rsidP="002918C0">
            <w:pPr>
              <w:jc w:val="center"/>
              <w:rPr>
                <w:rFonts w:ascii="Times New Roman" w:hAnsi="Times New Roman" w:cs="Times New Roman"/>
                <w:b/>
              </w:rPr>
            </w:pPr>
          </w:p>
        </w:tc>
        <w:tc>
          <w:tcPr>
            <w:tcW w:w="2190" w:type="dxa"/>
          </w:tcPr>
          <w:p w:rsidR="00577478" w:rsidRDefault="00577478" w:rsidP="002918C0">
            <w:pPr>
              <w:jc w:val="center"/>
              <w:rPr>
                <w:rFonts w:ascii="Times New Roman" w:hAnsi="Times New Roman" w:cs="Times New Roman"/>
                <w:b/>
              </w:rPr>
            </w:pPr>
          </w:p>
        </w:tc>
      </w:tr>
      <w:tr w:rsidR="00577478" w:rsidTr="002918C0">
        <w:trPr>
          <w:trHeight w:val="435"/>
        </w:trPr>
        <w:tc>
          <w:tcPr>
            <w:tcW w:w="690" w:type="dxa"/>
          </w:tcPr>
          <w:p w:rsidR="00577478" w:rsidRDefault="00577478" w:rsidP="002918C0">
            <w:pPr>
              <w:jc w:val="center"/>
              <w:rPr>
                <w:rFonts w:ascii="Times New Roman" w:hAnsi="Times New Roman" w:cs="Times New Roman"/>
                <w:b/>
              </w:rPr>
            </w:pPr>
          </w:p>
        </w:tc>
        <w:tc>
          <w:tcPr>
            <w:tcW w:w="3030" w:type="dxa"/>
          </w:tcPr>
          <w:p w:rsidR="00577478" w:rsidRDefault="00577478" w:rsidP="002918C0">
            <w:pPr>
              <w:jc w:val="center"/>
              <w:rPr>
                <w:rFonts w:ascii="Times New Roman" w:hAnsi="Times New Roman" w:cs="Times New Roman"/>
                <w:b/>
              </w:rPr>
            </w:pPr>
          </w:p>
        </w:tc>
        <w:tc>
          <w:tcPr>
            <w:tcW w:w="3015" w:type="dxa"/>
          </w:tcPr>
          <w:p w:rsidR="00577478" w:rsidRDefault="00577478" w:rsidP="002918C0">
            <w:pPr>
              <w:jc w:val="center"/>
              <w:rPr>
                <w:rFonts w:ascii="Times New Roman" w:hAnsi="Times New Roman" w:cs="Times New Roman"/>
                <w:b/>
              </w:rPr>
            </w:pPr>
          </w:p>
        </w:tc>
        <w:tc>
          <w:tcPr>
            <w:tcW w:w="2190" w:type="dxa"/>
          </w:tcPr>
          <w:p w:rsidR="00577478" w:rsidRDefault="00577478" w:rsidP="002918C0">
            <w:pPr>
              <w:jc w:val="center"/>
              <w:rPr>
                <w:rFonts w:ascii="Times New Roman" w:hAnsi="Times New Roman" w:cs="Times New Roman"/>
                <w:b/>
              </w:rPr>
            </w:pPr>
          </w:p>
        </w:tc>
      </w:tr>
      <w:tr w:rsidR="00577478" w:rsidTr="002918C0">
        <w:trPr>
          <w:trHeight w:val="410"/>
        </w:trPr>
        <w:tc>
          <w:tcPr>
            <w:tcW w:w="690" w:type="dxa"/>
          </w:tcPr>
          <w:p w:rsidR="00577478" w:rsidRDefault="00577478" w:rsidP="002918C0">
            <w:pPr>
              <w:jc w:val="center"/>
              <w:rPr>
                <w:rFonts w:ascii="Times New Roman" w:hAnsi="Times New Roman" w:cs="Times New Roman"/>
                <w:b/>
              </w:rPr>
            </w:pPr>
          </w:p>
        </w:tc>
        <w:tc>
          <w:tcPr>
            <w:tcW w:w="3030" w:type="dxa"/>
          </w:tcPr>
          <w:p w:rsidR="00577478" w:rsidRDefault="00577478" w:rsidP="002918C0">
            <w:pPr>
              <w:jc w:val="center"/>
              <w:rPr>
                <w:rFonts w:ascii="Times New Roman" w:hAnsi="Times New Roman" w:cs="Times New Roman"/>
                <w:b/>
              </w:rPr>
            </w:pPr>
          </w:p>
        </w:tc>
        <w:tc>
          <w:tcPr>
            <w:tcW w:w="3015" w:type="dxa"/>
          </w:tcPr>
          <w:p w:rsidR="00577478" w:rsidRDefault="00577478" w:rsidP="002918C0">
            <w:pPr>
              <w:jc w:val="center"/>
              <w:rPr>
                <w:rFonts w:ascii="Times New Roman" w:hAnsi="Times New Roman" w:cs="Times New Roman"/>
                <w:b/>
              </w:rPr>
            </w:pPr>
          </w:p>
        </w:tc>
        <w:tc>
          <w:tcPr>
            <w:tcW w:w="2190" w:type="dxa"/>
          </w:tcPr>
          <w:p w:rsidR="00577478" w:rsidRDefault="00577478" w:rsidP="002918C0">
            <w:pPr>
              <w:jc w:val="center"/>
              <w:rPr>
                <w:rFonts w:ascii="Times New Roman" w:hAnsi="Times New Roman" w:cs="Times New Roman"/>
                <w:b/>
              </w:rPr>
            </w:pPr>
          </w:p>
        </w:tc>
      </w:tr>
      <w:tr w:rsidR="00577478" w:rsidTr="002918C0">
        <w:trPr>
          <w:trHeight w:val="416"/>
        </w:trPr>
        <w:tc>
          <w:tcPr>
            <w:tcW w:w="690" w:type="dxa"/>
          </w:tcPr>
          <w:p w:rsidR="00577478" w:rsidRDefault="00577478" w:rsidP="002918C0">
            <w:pPr>
              <w:jc w:val="center"/>
              <w:rPr>
                <w:rFonts w:ascii="Times New Roman" w:hAnsi="Times New Roman" w:cs="Times New Roman"/>
                <w:b/>
              </w:rPr>
            </w:pPr>
          </w:p>
        </w:tc>
        <w:tc>
          <w:tcPr>
            <w:tcW w:w="3030" w:type="dxa"/>
          </w:tcPr>
          <w:p w:rsidR="00577478" w:rsidRDefault="00577478" w:rsidP="002918C0">
            <w:pPr>
              <w:jc w:val="center"/>
              <w:rPr>
                <w:rFonts w:ascii="Times New Roman" w:hAnsi="Times New Roman" w:cs="Times New Roman"/>
                <w:b/>
              </w:rPr>
            </w:pPr>
          </w:p>
        </w:tc>
        <w:tc>
          <w:tcPr>
            <w:tcW w:w="3015" w:type="dxa"/>
          </w:tcPr>
          <w:p w:rsidR="00577478" w:rsidRDefault="00577478" w:rsidP="002918C0">
            <w:pPr>
              <w:jc w:val="center"/>
              <w:rPr>
                <w:rFonts w:ascii="Times New Roman" w:hAnsi="Times New Roman" w:cs="Times New Roman"/>
                <w:b/>
              </w:rPr>
            </w:pPr>
          </w:p>
        </w:tc>
        <w:tc>
          <w:tcPr>
            <w:tcW w:w="2190" w:type="dxa"/>
          </w:tcPr>
          <w:p w:rsidR="00577478" w:rsidRDefault="00577478" w:rsidP="002918C0">
            <w:pPr>
              <w:jc w:val="center"/>
              <w:rPr>
                <w:rFonts w:ascii="Times New Roman" w:hAnsi="Times New Roman" w:cs="Times New Roman"/>
                <w:b/>
              </w:rPr>
            </w:pPr>
          </w:p>
        </w:tc>
      </w:tr>
    </w:tbl>
    <w:p w:rsidR="00577478" w:rsidRDefault="00577478" w:rsidP="00577478">
      <w:pPr>
        <w:jc w:val="center"/>
        <w:rPr>
          <w:rFonts w:ascii="Times New Roman" w:hAnsi="Times New Roman" w:cs="Times New Roman"/>
          <w:b/>
        </w:rPr>
      </w:pPr>
    </w:p>
    <w:p w:rsidR="00577478" w:rsidRDefault="00577478" w:rsidP="00577478">
      <w:pPr>
        <w:jc w:val="center"/>
        <w:rPr>
          <w:rFonts w:ascii="Times New Roman" w:hAnsi="Times New Roman" w:cs="Times New Roman"/>
          <w:b/>
        </w:rPr>
      </w:pPr>
    </w:p>
    <w:p w:rsidR="00577478" w:rsidRPr="00A0513B" w:rsidRDefault="00577478" w:rsidP="00577478">
      <w:pPr>
        <w:jc w:val="center"/>
        <w:rPr>
          <w:rFonts w:ascii="Times New Roman" w:hAnsi="Times New Roman" w:cs="Times New Roman"/>
          <w:b/>
        </w:rPr>
      </w:pPr>
    </w:p>
    <w:p w:rsidR="00577478" w:rsidRDefault="00577478" w:rsidP="00577478"/>
    <w:p w:rsidR="00577478" w:rsidRDefault="00577478" w:rsidP="00577478"/>
    <w:p w:rsidR="008B6F01" w:rsidRDefault="008B6F01"/>
    <w:p w:rsidR="008B6F01" w:rsidRDefault="008B6F01"/>
    <w:p w:rsidR="008B6F01" w:rsidRDefault="008B6F01" w:rsidP="008B6F01">
      <w:pPr>
        <w:rPr>
          <w:sz w:val="2"/>
          <w:szCs w:val="2"/>
        </w:rPr>
        <w:sectPr w:rsidR="008B6F01" w:rsidSect="00577478">
          <w:pgSz w:w="11900" w:h="16840"/>
          <w:pgMar w:top="850" w:right="850" w:bottom="850" w:left="1417" w:header="0" w:footer="1077" w:gutter="0"/>
          <w:cols w:space="720"/>
          <w:noEndnote/>
          <w:titlePg/>
          <w:docGrid w:linePitch="360"/>
        </w:sectPr>
      </w:pPr>
    </w:p>
    <w:p w:rsidR="008B6F01" w:rsidRPr="00756F34" w:rsidRDefault="008B6F01" w:rsidP="00577478">
      <w:pPr>
        <w:rPr>
          <w:sz w:val="26"/>
          <w:szCs w:val="26"/>
        </w:rPr>
      </w:pPr>
    </w:p>
    <w:p w:rsidR="002918C0" w:rsidRPr="002918C0" w:rsidRDefault="002918C0" w:rsidP="002918C0">
      <w:pPr>
        <w:spacing w:after="0" w:line="240" w:lineRule="auto"/>
        <w:rPr>
          <w:rFonts w:ascii="Times New Roman" w:eastAsia="Calibri" w:hAnsi="Times New Roman" w:cs="Times New Roman"/>
          <w:sz w:val="26"/>
          <w:szCs w:val="26"/>
        </w:rPr>
      </w:pPr>
    </w:p>
    <w:p w:rsidR="002918C0" w:rsidRPr="002918C0" w:rsidRDefault="002918C0" w:rsidP="002918C0">
      <w:pPr>
        <w:spacing w:after="0" w:line="240" w:lineRule="auto"/>
        <w:rPr>
          <w:rFonts w:ascii="Times New Roman" w:eastAsia="Calibri" w:hAnsi="Times New Roman" w:cs="Times New Roman"/>
          <w:sz w:val="26"/>
          <w:szCs w:val="26"/>
        </w:rPr>
      </w:pPr>
    </w:p>
    <w:p w:rsidR="002918C0" w:rsidRPr="002918C0" w:rsidRDefault="002918C0" w:rsidP="002918C0">
      <w:pPr>
        <w:widowControl w:val="0"/>
        <w:autoSpaceDE w:val="0"/>
        <w:autoSpaceDN w:val="0"/>
        <w:adjustRightInd w:val="0"/>
        <w:spacing w:after="0" w:line="240" w:lineRule="auto"/>
        <w:ind w:right="-568"/>
        <w:jc w:val="center"/>
        <w:rPr>
          <w:rFonts w:ascii="Arial" w:eastAsia="Times New Roman" w:hAnsi="Arial" w:cs="Times New Roman"/>
          <w:b/>
          <w:bCs/>
          <w:sz w:val="36"/>
          <w:szCs w:val="20"/>
          <w:lang w:eastAsia="ru-RU"/>
        </w:rPr>
      </w:pPr>
      <w:r w:rsidRPr="002918C0">
        <w:rPr>
          <w:rFonts w:ascii="Arial" w:eastAsia="Times New Roman" w:hAnsi="Arial" w:cs="Times New Roman"/>
          <w:b/>
          <w:bCs/>
          <w:sz w:val="36"/>
          <w:szCs w:val="20"/>
          <w:lang w:eastAsia="ru-RU"/>
        </w:rPr>
        <w:object w:dxaOrig="720" w:dyaOrig="9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57.75pt" o:ole="" fillcolor="window">
            <v:imagedata r:id="rId22" o:title=""/>
          </v:shape>
          <o:OLEObject Type="Embed" ProgID="Word.Picture.8" ShapeID="_x0000_i1025" DrawAspect="Content" ObjectID="_1682244977" r:id="rId23"/>
        </w:object>
      </w:r>
    </w:p>
    <w:p w:rsidR="002918C0" w:rsidRPr="002918C0" w:rsidRDefault="002918C0" w:rsidP="002918C0">
      <w:pPr>
        <w:keepNext/>
        <w:spacing w:after="0" w:line="240" w:lineRule="auto"/>
        <w:ind w:left="426"/>
        <w:jc w:val="center"/>
        <w:outlineLvl w:val="0"/>
        <w:rPr>
          <w:rFonts w:ascii="Times New Roman" w:eastAsia="Times New Roman" w:hAnsi="Times New Roman" w:cs="Times New Roman"/>
          <w:b/>
          <w:sz w:val="28"/>
          <w:szCs w:val="28"/>
          <w:lang w:eastAsia="ru-RU"/>
        </w:rPr>
      </w:pPr>
      <w:r w:rsidRPr="002918C0">
        <w:rPr>
          <w:rFonts w:ascii="Times New Roman" w:eastAsia="Times New Roman" w:hAnsi="Times New Roman" w:cs="Times New Roman"/>
          <w:b/>
          <w:sz w:val="28"/>
          <w:szCs w:val="28"/>
          <w:lang w:eastAsia="ru-RU"/>
        </w:rPr>
        <w:t>СТУДЕНИКІВСЬКА  СІЛЬСЬКА  РАДА</w:t>
      </w:r>
    </w:p>
    <w:p w:rsidR="002918C0" w:rsidRPr="002918C0" w:rsidRDefault="002918C0" w:rsidP="002918C0">
      <w:pPr>
        <w:keepNext/>
        <w:spacing w:after="0" w:line="240" w:lineRule="auto"/>
        <w:ind w:left="426"/>
        <w:jc w:val="center"/>
        <w:outlineLvl w:val="0"/>
        <w:rPr>
          <w:rFonts w:ascii="Times New Roman" w:eastAsia="Times New Roman" w:hAnsi="Times New Roman" w:cs="Times New Roman"/>
          <w:b/>
          <w:sz w:val="28"/>
          <w:szCs w:val="28"/>
          <w:lang w:eastAsia="ru-RU"/>
        </w:rPr>
      </w:pPr>
      <w:r w:rsidRPr="002918C0">
        <w:rPr>
          <w:rFonts w:ascii="Times New Roman" w:eastAsia="Times New Roman" w:hAnsi="Times New Roman" w:cs="Times New Roman"/>
          <w:b/>
          <w:sz w:val="28"/>
          <w:szCs w:val="28"/>
          <w:lang w:eastAsia="ru-RU"/>
        </w:rPr>
        <w:t xml:space="preserve">БОРИСПІЛЬСЬКОГО   РАЙОНУ  </w:t>
      </w:r>
    </w:p>
    <w:p w:rsidR="002918C0" w:rsidRPr="002918C0" w:rsidRDefault="002918C0" w:rsidP="002918C0">
      <w:pPr>
        <w:keepNext/>
        <w:spacing w:after="0" w:line="240" w:lineRule="auto"/>
        <w:jc w:val="center"/>
        <w:outlineLvl w:val="2"/>
        <w:rPr>
          <w:rFonts w:ascii="Times New Roman" w:eastAsia="Times New Roman" w:hAnsi="Times New Roman" w:cs="Times New Roman"/>
          <w:b/>
          <w:sz w:val="28"/>
          <w:szCs w:val="28"/>
          <w:lang w:eastAsia="ru-RU"/>
        </w:rPr>
      </w:pPr>
      <w:r w:rsidRPr="002918C0">
        <w:rPr>
          <w:rFonts w:ascii="Times New Roman" w:eastAsia="Times New Roman" w:hAnsi="Times New Roman" w:cs="Times New Roman"/>
          <w:b/>
          <w:sz w:val="28"/>
          <w:szCs w:val="28"/>
          <w:lang w:eastAsia="ru-RU"/>
        </w:rPr>
        <w:t>КИЇВСЬКОЇ ОБЛАСТІ</w:t>
      </w:r>
    </w:p>
    <w:p w:rsidR="002918C0" w:rsidRPr="002918C0" w:rsidRDefault="002918C0" w:rsidP="002918C0">
      <w:pPr>
        <w:keepNext/>
        <w:spacing w:after="0" w:line="240" w:lineRule="auto"/>
        <w:jc w:val="center"/>
        <w:outlineLvl w:val="3"/>
        <w:rPr>
          <w:rFonts w:ascii="Times New Roman" w:eastAsia="Times New Roman" w:hAnsi="Times New Roman" w:cs="Times New Roman"/>
          <w:b/>
          <w:bCs/>
          <w:sz w:val="28"/>
          <w:szCs w:val="28"/>
          <w:lang w:eastAsia="ru-RU"/>
        </w:rPr>
      </w:pPr>
      <w:r w:rsidRPr="002918C0">
        <w:rPr>
          <w:rFonts w:ascii="Times New Roman" w:eastAsia="Times New Roman" w:hAnsi="Times New Roman" w:cs="Times New Roman"/>
          <w:b/>
          <w:bCs/>
          <w:sz w:val="28"/>
          <w:szCs w:val="28"/>
          <w:lang w:eastAsia="ru-RU"/>
        </w:rPr>
        <w:t>ВОСЬМОГО СКЛИКАННЯ</w:t>
      </w:r>
    </w:p>
    <w:p w:rsidR="002918C0" w:rsidRPr="002918C0" w:rsidRDefault="002918C0" w:rsidP="002918C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2918C0" w:rsidRPr="002918C0" w:rsidRDefault="002918C0" w:rsidP="002918C0">
      <w:pPr>
        <w:keepNext/>
        <w:spacing w:after="0" w:line="240" w:lineRule="auto"/>
        <w:jc w:val="center"/>
        <w:outlineLvl w:val="4"/>
        <w:rPr>
          <w:rFonts w:ascii="Times New Roman" w:eastAsia="Times New Roman" w:hAnsi="Times New Roman" w:cs="Times New Roman"/>
          <w:b/>
          <w:sz w:val="28"/>
          <w:szCs w:val="28"/>
          <w:lang w:eastAsia="ru-RU"/>
        </w:rPr>
      </w:pPr>
      <w:r w:rsidRPr="002918C0">
        <w:rPr>
          <w:rFonts w:ascii="Times New Roman" w:eastAsia="Times New Roman" w:hAnsi="Times New Roman" w:cs="Times New Roman"/>
          <w:b/>
          <w:sz w:val="28"/>
          <w:szCs w:val="28"/>
          <w:lang w:eastAsia="ru-RU"/>
        </w:rPr>
        <w:t xml:space="preserve">Р І Ш Е Н </w:t>
      </w:r>
      <w:proofErr w:type="spellStart"/>
      <w:r w:rsidRPr="002918C0">
        <w:rPr>
          <w:rFonts w:ascii="Times New Roman" w:eastAsia="Times New Roman" w:hAnsi="Times New Roman" w:cs="Times New Roman"/>
          <w:b/>
          <w:sz w:val="28"/>
          <w:szCs w:val="28"/>
          <w:lang w:eastAsia="ru-RU"/>
        </w:rPr>
        <w:t>Н</w:t>
      </w:r>
      <w:proofErr w:type="spellEnd"/>
      <w:r w:rsidRPr="002918C0">
        <w:rPr>
          <w:rFonts w:ascii="Times New Roman" w:eastAsia="Times New Roman" w:hAnsi="Times New Roman" w:cs="Times New Roman"/>
          <w:b/>
          <w:sz w:val="28"/>
          <w:szCs w:val="28"/>
          <w:lang w:eastAsia="ru-RU"/>
        </w:rPr>
        <w:t xml:space="preserve"> Я </w:t>
      </w:r>
    </w:p>
    <w:p w:rsidR="002918C0" w:rsidRPr="002918C0" w:rsidRDefault="002918C0" w:rsidP="002918C0">
      <w:pPr>
        <w:widowControl w:val="0"/>
        <w:autoSpaceDE w:val="0"/>
        <w:autoSpaceDN w:val="0"/>
        <w:adjustRightInd w:val="0"/>
        <w:spacing w:after="0" w:line="240" w:lineRule="auto"/>
        <w:ind w:firstLine="1440"/>
        <w:jc w:val="center"/>
        <w:rPr>
          <w:rFonts w:ascii="Times New Roman" w:eastAsia="Times New Roman" w:hAnsi="Times New Roman" w:cs="Times New Roman"/>
          <w:sz w:val="20"/>
          <w:szCs w:val="20"/>
          <w:lang w:eastAsia="ru-RU"/>
        </w:rPr>
      </w:pPr>
    </w:p>
    <w:p w:rsidR="002918C0" w:rsidRPr="002918C0" w:rsidRDefault="002918C0" w:rsidP="002918C0">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2918C0">
        <w:rPr>
          <w:rFonts w:ascii="Times New Roman" w:eastAsia="Times New Roman" w:hAnsi="Times New Roman" w:cs="Times New Roman"/>
          <w:b/>
          <w:sz w:val="28"/>
          <w:szCs w:val="28"/>
          <w:lang w:eastAsia="ru-RU"/>
        </w:rPr>
        <w:t xml:space="preserve">Про затвердження звіту про виконання фінансового плану та діяльності комунального некомерційного підприємства «Переяслав-Хмельницька центральна районна лікарня» Переяслав-Хмельницької районної ради, сільських рад Переяслав-Хмельницького району, Переяславської міської ради за  </w:t>
      </w:r>
      <w:r>
        <w:rPr>
          <w:rFonts w:ascii="Times New Roman" w:eastAsia="Times New Roman" w:hAnsi="Times New Roman" w:cs="Times New Roman"/>
          <w:b/>
          <w:sz w:val="28"/>
          <w:szCs w:val="28"/>
          <w:lang w:eastAsia="ru-RU"/>
        </w:rPr>
        <w:t>І квартал  2021 ро</w:t>
      </w:r>
      <w:r w:rsidRPr="002918C0">
        <w:rPr>
          <w:rFonts w:ascii="Times New Roman" w:eastAsia="Times New Roman" w:hAnsi="Times New Roman" w:cs="Times New Roman"/>
          <w:b/>
          <w:sz w:val="28"/>
          <w:szCs w:val="28"/>
          <w:lang w:eastAsia="ru-RU"/>
        </w:rPr>
        <w:t>к</w:t>
      </w:r>
      <w:r>
        <w:rPr>
          <w:rFonts w:ascii="Times New Roman" w:eastAsia="Times New Roman" w:hAnsi="Times New Roman" w:cs="Times New Roman"/>
          <w:b/>
          <w:sz w:val="28"/>
          <w:szCs w:val="28"/>
          <w:lang w:eastAsia="ru-RU"/>
        </w:rPr>
        <w:t>у</w:t>
      </w:r>
    </w:p>
    <w:p w:rsidR="002918C0" w:rsidRPr="002918C0" w:rsidRDefault="002918C0" w:rsidP="002918C0">
      <w:pPr>
        <w:widowControl w:val="0"/>
        <w:autoSpaceDE w:val="0"/>
        <w:autoSpaceDN w:val="0"/>
        <w:adjustRightInd w:val="0"/>
        <w:spacing w:after="0" w:line="240" w:lineRule="auto"/>
        <w:ind w:firstLine="1440"/>
        <w:jc w:val="center"/>
        <w:rPr>
          <w:rFonts w:ascii="Times New Roman" w:eastAsia="Times New Roman" w:hAnsi="Times New Roman" w:cs="Times New Roman"/>
          <w:b/>
          <w:sz w:val="28"/>
          <w:szCs w:val="20"/>
          <w:lang w:eastAsia="ru-RU"/>
        </w:rPr>
      </w:pPr>
    </w:p>
    <w:p w:rsidR="002918C0" w:rsidRPr="002918C0" w:rsidRDefault="002918C0" w:rsidP="002918C0">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2918C0">
        <w:rPr>
          <w:rFonts w:ascii="Times New Roman" w:eastAsia="Times New Roman" w:hAnsi="Times New Roman" w:cs="Times New Roman"/>
          <w:sz w:val="28"/>
          <w:szCs w:val="20"/>
          <w:lang w:eastAsia="ru-RU"/>
        </w:rPr>
        <w:tab/>
        <w:t xml:space="preserve">Відповідно до </w:t>
      </w:r>
      <w:r w:rsidRPr="002918C0">
        <w:rPr>
          <w:rFonts w:ascii="Times New Roman" w:eastAsia="Times New Roman" w:hAnsi="Times New Roman" w:cs="Times New Roman"/>
          <w:color w:val="000000"/>
          <w:sz w:val="28"/>
          <w:szCs w:val="28"/>
          <w:lang w:eastAsia="uk-UA"/>
        </w:rPr>
        <w:t xml:space="preserve">Статуту </w:t>
      </w:r>
      <w:r w:rsidRPr="002918C0">
        <w:rPr>
          <w:rFonts w:ascii="Times New Roman" w:eastAsia="Times New Roman" w:hAnsi="Times New Roman" w:cs="Times New Roman"/>
          <w:color w:val="000000"/>
          <w:sz w:val="28"/>
          <w:szCs w:val="28"/>
          <w:lang w:eastAsia="ru-RU"/>
        </w:rPr>
        <w:t>комунального некомерційного підприємства «Переяслав-Хмельницька центральна районна лікарня» Переяслав-Хмельницької районної ради, сільських рад Переяслав-Хмельницького району та Переяславської міської ради</w:t>
      </w:r>
      <w:r w:rsidRPr="002918C0">
        <w:rPr>
          <w:rFonts w:ascii="Times New Roman" w:eastAsia="Times New Roman" w:hAnsi="Times New Roman" w:cs="Times New Roman"/>
          <w:sz w:val="28"/>
          <w:szCs w:val="20"/>
          <w:lang w:eastAsia="ru-RU"/>
        </w:rPr>
        <w:t>, затвердженого рішенням Переяслав-Хмельницької районної ради № 441-33-</w:t>
      </w:r>
      <w:r w:rsidRPr="002918C0">
        <w:rPr>
          <w:rFonts w:ascii="Times New Roman" w:eastAsia="Times New Roman" w:hAnsi="Times New Roman" w:cs="Times New Roman"/>
          <w:sz w:val="28"/>
          <w:szCs w:val="20"/>
          <w:lang w:val="en-US" w:eastAsia="ru-RU"/>
        </w:rPr>
        <w:t>VII</w:t>
      </w:r>
      <w:r w:rsidRPr="002918C0">
        <w:rPr>
          <w:rFonts w:ascii="Times New Roman" w:eastAsia="Times New Roman" w:hAnsi="Times New Roman" w:cs="Times New Roman"/>
          <w:sz w:val="28"/>
          <w:szCs w:val="20"/>
          <w:lang w:eastAsia="ru-RU"/>
        </w:rPr>
        <w:t xml:space="preserve"> від 04.10.2019 року «</w:t>
      </w:r>
      <w:r w:rsidRPr="002918C0">
        <w:rPr>
          <w:rFonts w:ascii="Times New Roman" w:eastAsia="Times New Roman" w:hAnsi="Times New Roman" w:cs="Times New Roman"/>
          <w:sz w:val="28"/>
          <w:szCs w:val="28"/>
          <w:lang w:eastAsia="ru-RU"/>
        </w:rPr>
        <w:t>Про перейменування комунального некомерційного підприємства Переяслав-Хмельницької районної ради «Переяслав-Хмельницька центральна районна лікарня» (з наступними змінами), з</w:t>
      </w:r>
      <w:r w:rsidRPr="002918C0">
        <w:rPr>
          <w:rFonts w:ascii="Times New Roman" w:eastAsia="Times New Roman" w:hAnsi="Times New Roman" w:cs="Times New Roman"/>
          <w:sz w:val="28"/>
          <w:szCs w:val="20"/>
          <w:lang w:eastAsia="ru-RU"/>
        </w:rPr>
        <w:t xml:space="preserve">аслухавши та обговоривши звіт </w:t>
      </w:r>
      <w:r w:rsidRPr="002918C0">
        <w:rPr>
          <w:rFonts w:ascii="Times New Roman" w:eastAsia="Times New Roman" w:hAnsi="Times New Roman" w:cs="Times New Roman"/>
          <w:sz w:val="28"/>
          <w:szCs w:val="28"/>
          <w:lang w:eastAsia="ru-RU"/>
        </w:rPr>
        <w:t xml:space="preserve">комунального некомерційного підприємства «Переяслав-Хмельницька центральна районна лікарня» </w:t>
      </w:r>
      <w:r w:rsidRPr="002918C0">
        <w:rPr>
          <w:rFonts w:ascii="Times New Roman" w:eastAsia="Times New Roman" w:hAnsi="Times New Roman" w:cs="Times New Roman"/>
          <w:color w:val="000000"/>
          <w:sz w:val="28"/>
          <w:szCs w:val="28"/>
          <w:lang w:eastAsia="ru-RU"/>
        </w:rPr>
        <w:t>Переяслав-Хмельницької районної ради, сільських рад Переяслав-Хмельницького району та Переяславської міської ради</w:t>
      </w:r>
      <w:r w:rsidRPr="002918C0">
        <w:rPr>
          <w:rFonts w:ascii="Times New Roman" w:eastAsia="Times New Roman" w:hAnsi="Times New Roman" w:cs="Times New Roman"/>
          <w:sz w:val="28"/>
          <w:szCs w:val="28"/>
          <w:lang w:eastAsia="ru-RU"/>
        </w:rPr>
        <w:t xml:space="preserve">  за</w:t>
      </w:r>
      <w:r>
        <w:rPr>
          <w:rFonts w:ascii="Times New Roman" w:eastAsia="Times New Roman" w:hAnsi="Times New Roman" w:cs="Times New Roman"/>
          <w:sz w:val="28"/>
          <w:szCs w:val="28"/>
          <w:lang w:eastAsia="ru-RU"/>
        </w:rPr>
        <w:t xml:space="preserve"> І квартал </w:t>
      </w:r>
      <w:r w:rsidRPr="002918C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2021 ро</w:t>
      </w:r>
      <w:r w:rsidRPr="002918C0">
        <w:rPr>
          <w:rFonts w:ascii="Times New Roman" w:eastAsia="Times New Roman" w:hAnsi="Times New Roman" w:cs="Times New Roman"/>
          <w:sz w:val="28"/>
          <w:szCs w:val="28"/>
          <w:lang w:eastAsia="ru-RU"/>
        </w:rPr>
        <w:t>к</w:t>
      </w:r>
      <w:r>
        <w:rPr>
          <w:rFonts w:ascii="Times New Roman" w:eastAsia="Times New Roman" w:hAnsi="Times New Roman" w:cs="Times New Roman"/>
          <w:sz w:val="28"/>
          <w:szCs w:val="28"/>
          <w:lang w:eastAsia="ru-RU"/>
        </w:rPr>
        <w:t>у</w:t>
      </w:r>
      <w:r w:rsidRPr="002918C0">
        <w:rPr>
          <w:rFonts w:ascii="Times New Roman" w:eastAsia="Times New Roman" w:hAnsi="Times New Roman" w:cs="Times New Roman"/>
          <w:sz w:val="28"/>
          <w:szCs w:val="20"/>
          <w:lang w:eastAsia="ru-RU"/>
        </w:rPr>
        <w:t xml:space="preserve">, відповідно до Закону України «Про місцеве самоврядування в Україні», сільська рада </w:t>
      </w:r>
    </w:p>
    <w:p w:rsidR="002918C0" w:rsidRPr="002918C0" w:rsidRDefault="002918C0" w:rsidP="002918C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918C0">
        <w:rPr>
          <w:rFonts w:ascii="Times New Roman" w:eastAsia="Times New Roman" w:hAnsi="Times New Roman" w:cs="Times New Roman"/>
          <w:b/>
          <w:bCs/>
          <w:sz w:val="28"/>
          <w:szCs w:val="20"/>
          <w:lang w:eastAsia="ru-RU"/>
        </w:rPr>
        <w:t>ВИРІШИЛА:</w:t>
      </w:r>
    </w:p>
    <w:p w:rsidR="002918C0" w:rsidRPr="002918C0" w:rsidRDefault="002918C0" w:rsidP="002918C0">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2918C0">
        <w:rPr>
          <w:rFonts w:ascii="Times New Roman" w:eastAsia="Times New Roman" w:hAnsi="Times New Roman" w:cs="Times New Roman"/>
          <w:bCs/>
          <w:sz w:val="28"/>
          <w:szCs w:val="28"/>
          <w:lang w:eastAsia="ru-RU"/>
        </w:rPr>
        <w:tab/>
        <w:t xml:space="preserve">1. Затвердити </w:t>
      </w:r>
      <w:r w:rsidRPr="002918C0">
        <w:rPr>
          <w:rFonts w:ascii="Times New Roman" w:eastAsia="Times New Roman" w:hAnsi="Times New Roman" w:cs="Times New Roman"/>
          <w:sz w:val="28"/>
          <w:szCs w:val="28"/>
          <w:lang w:eastAsia="ru-RU"/>
        </w:rPr>
        <w:t xml:space="preserve">звіт про виконання фінансового плану та діяльності комунального некомерційного підприємства «Переяслав-Хмельницька центральна районна лікарня» Переяслав-Хмельницької районної ради, сільських рад Переяслав-Хмельницького району, Переяславської міської ради за  </w:t>
      </w:r>
      <w:r>
        <w:rPr>
          <w:rFonts w:ascii="Times New Roman" w:eastAsia="Times New Roman" w:hAnsi="Times New Roman" w:cs="Times New Roman"/>
          <w:sz w:val="28"/>
          <w:szCs w:val="28"/>
          <w:lang w:eastAsia="ru-RU"/>
        </w:rPr>
        <w:t>І квартал  2021 року</w:t>
      </w:r>
      <w:r w:rsidRPr="002918C0">
        <w:rPr>
          <w:rFonts w:ascii="Times New Roman" w:eastAsia="Times New Roman" w:hAnsi="Times New Roman" w:cs="Times New Roman"/>
          <w:sz w:val="28"/>
          <w:szCs w:val="28"/>
          <w:lang w:eastAsia="ru-RU"/>
        </w:rPr>
        <w:t>, що додається.</w:t>
      </w:r>
    </w:p>
    <w:p w:rsidR="002918C0" w:rsidRPr="002918C0" w:rsidRDefault="002918C0" w:rsidP="002918C0">
      <w:pPr>
        <w:widowControl w:val="0"/>
        <w:autoSpaceDE w:val="0"/>
        <w:autoSpaceDN w:val="0"/>
        <w:adjustRightInd w:val="0"/>
        <w:spacing w:after="0" w:line="240" w:lineRule="auto"/>
        <w:ind w:right="-185" w:firstLine="720"/>
        <w:jc w:val="both"/>
        <w:rPr>
          <w:rFonts w:ascii="Times New Roman" w:eastAsia="Times New Roman" w:hAnsi="Times New Roman" w:cs="Times New Roman"/>
          <w:sz w:val="28"/>
          <w:szCs w:val="20"/>
          <w:lang w:eastAsia="ru-RU"/>
        </w:rPr>
      </w:pPr>
      <w:r w:rsidRPr="002918C0">
        <w:rPr>
          <w:rFonts w:ascii="Times New Roman" w:eastAsia="Times New Roman" w:hAnsi="Times New Roman" w:cs="Times New Roman"/>
          <w:sz w:val="28"/>
          <w:szCs w:val="28"/>
          <w:lang w:eastAsia="ru-RU"/>
        </w:rPr>
        <w:t>2</w:t>
      </w:r>
      <w:r w:rsidRPr="002918C0">
        <w:rPr>
          <w:rFonts w:ascii="Times New Roman" w:eastAsia="Times New Roman" w:hAnsi="Times New Roman" w:cs="Times New Roman"/>
          <w:sz w:val="28"/>
          <w:szCs w:val="28"/>
          <w:lang w:val="ru-RU" w:eastAsia="ru-RU"/>
        </w:rPr>
        <w:t xml:space="preserve">. Контроль за </w:t>
      </w:r>
      <w:proofErr w:type="spellStart"/>
      <w:r w:rsidRPr="002918C0">
        <w:rPr>
          <w:rFonts w:ascii="Times New Roman" w:eastAsia="Times New Roman" w:hAnsi="Times New Roman" w:cs="Times New Roman"/>
          <w:sz w:val="28"/>
          <w:szCs w:val="28"/>
          <w:lang w:val="ru-RU" w:eastAsia="ru-RU"/>
        </w:rPr>
        <w:t>виконанням</w:t>
      </w:r>
      <w:proofErr w:type="spellEnd"/>
      <w:r w:rsidRPr="002918C0">
        <w:rPr>
          <w:rFonts w:ascii="Times New Roman" w:eastAsia="Times New Roman" w:hAnsi="Times New Roman" w:cs="Times New Roman"/>
          <w:sz w:val="28"/>
          <w:szCs w:val="28"/>
          <w:lang w:val="ru-RU" w:eastAsia="ru-RU"/>
        </w:rPr>
        <w:t xml:space="preserve"> </w:t>
      </w:r>
      <w:proofErr w:type="spellStart"/>
      <w:r w:rsidRPr="002918C0">
        <w:rPr>
          <w:rFonts w:ascii="Times New Roman" w:eastAsia="Times New Roman" w:hAnsi="Times New Roman" w:cs="Times New Roman"/>
          <w:sz w:val="28"/>
          <w:szCs w:val="28"/>
          <w:lang w:val="ru-RU" w:eastAsia="ru-RU"/>
        </w:rPr>
        <w:t>даного</w:t>
      </w:r>
      <w:proofErr w:type="spellEnd"/>
      <w:r w:rsidRPr="002918C0">
        <w:rPr>
          <w:rFonts w:ascii="Times New Roman" w:eastAsia="Times New Roman" w:hAnsi="Times New Roman" w:cs="Times New Roman"/>
          <w:sz w:val="28"/>
          <w:szCs w:val="28"/>
          <w:lang w:val="ru-RU" w:eastAsia="ru-RU"/>
        </w:rPr>
        <w:t xml:space="preserve"> </w:t>
      </w:r>
      <w:proofErr w:type="spellStart"/>
      <w:r w:rsidRPr="002918C0">
        <w:rPr>
          <w:rFonts w:ascii="Times New Roman" w:eastAsia="Times New Roman" w:hAnsi="Times New Roman" w:cs="Times New Roman"/>
          <w:sz w:val="28"/>
          <w:szCs w:val="28"/>
          <w:lang w:val="ru-RU" w:eastAsia="ru-RU"/>
        </w:rPr>
        <w:t>рішення</w:t>
      </w:r>
      <w:proofErr w:type="spellEnd"/>
      <w:r w:rsidRPr="002918C0">
        <w:rPr>
          <w:rFonts w:ascii="Times New Roman" w:eastAsia="Times New Roman" w:hAnsi="Times New Roman" w:cs="Times New Roman"/>
          <w:sz w:val="28"/>
          <w:szCs w:val="28"/>
          <w:lang w:val="ru-RU" w:eastAsia="ru-RU"/>
        </w:rPr>
        <w:t xml:space="preserve"> </w:t>
      </w:r>
      <w:proofErr w:type="spellStart"/>
      <w:r w:rsidRPr="002918C0">
        <w:rPr>
          <w:rFonts w:ascii="Times New Roman" w:eastAsia="Times New Roman" w:hAnsi="Times New Roman" w:cs="Times New Roman"/>
          <w:sz w:val="28"/>
          <w:szCs w:val="28"/>
          <w:lang w:val="ru-RU" w:eastAsia="ru-RU"/>
        </w:rPr>
        <w:t>покласти</w:t>
      </w:r>
      <w:proofErr w:type="spellEnd"/>
      <w:r w:rsidRPr="002918C0">
        <w:rPr>
          <w:rFonts w:ascii="Times New Roman" w:eastAsia="Times New Roman" w:hAnsi="Times New Roman" w:cs="Times New Roman"/>
          <w:sz w:val="28"/>
          <w:szCs w:val="28"/>
          <w:lang w:val="ru-RU" w:eastAsia="ru-RU"/>
        </w:rPr>
        <w:t xml:space="preserve"> на заступника </w:t>
      </w:r>
      <w:r w:rsidRPr="002918C0">
        <w:rPr>
          <w:rFonts w:ascii="Times New Roman" w:eastAsia="Times New Roman" w:hAnsi="Times New Roman" w:cs="Times New Roman"/>
          <w:sz w:val="28"/>
          <w:szCs w:val="28"/>
          <w:lang w:eastAsia="ru-RU"/>
        </w:rPr>
        <w:t xml:space="preserve">сільського голови </w:t>
      </w:r>
      <w:proofErr w:type="spellStart"/>
      <w:r w:rsidRPr="002918C0">
        <w:rPr>
          <w:rFonts w:ascii="Times New Roman" w:eastAsia="Times New Roman" w:hAnsi="Times New Roman" w:cs="Times New Roman"/>
          <w:sz w:val="28"/>
          <w:szCs w:val="28"/>
          <w:lang w:eastAsia="ru-RU"/>
        </w:rPr>
        <w:t>Гудзя</w:t>
      </w:r>
      <w:proofErr w:type="spellEnd"/>
      <w:r w:rsidRPr="002918C0">
        <w:rPr>
          <w:rFonts w:ascii="Times New Roman" w:eastAsia="Times New Roman" w:hAnsi="Times New Roman" w:cs="Times New Roman"/>
          <w:sz w:val="28"/>
          <w:szCs w:val="28"/>
          <w:lang w:eastAsia="ru-RU"/>
        </w:rPr>
        <w:t xml:space="preserve"> М.М.</w:t>
      </w:r>
    </w:p>
    <w:p w:rsidR="002918C0" w:rsidRPr="002918C0" w:rsidRDefault="002918C0" w:rsidP="002918C0">
      <w:pPr>
        <w:keepNext/>
        <w:spacing w:after="0" w:line="240" w:lineRule="auto"/>
        <w:jc w:val="both"/>
        <w:outlineLvl w:val="6"/>
        <w:rPr>
          <w:rFonts w:ascii="Times New Roman" w:eastAsia="Times New Roman" w:hAnsi="Times New Roman" w:cs="Times New Roman"/>
          <w:b/>
          <w:bCs/>
          <w:sz w:val="28"/>
          <w:szCs w:val="24"/>
          <w:lang w:eastAsia="ru-RU"/>
        </w:rPr>
      </w:pPr>
      <w:r w:rsidRPr="002918C0">
        <w:rPr>
          <w:rFonts w:ascii="Times New Roman" w:eastAsia="Times New Roman" w:hAnsi="Times New Roman" w:cs="Times New Roman"/>
          <w:b/>
          <w:bCs/>
          <w:sz w:val="28"/>
          <w:szCs w:val="24"/>
          <w:lang w:eastAsia="ru-RU"/>
        </w:rPr>
        <w:t xml:space="preserve">             </w:t>
      </w:r>
    </w:p>
    <w:p w:rsidR="002918C0" w:rsidRPr="002918C0" w:rsidRDefault="002918C0" w:rsidP="002918C0">
      <w:pPr>
        <w:keepNext/>
        <w:spacing w:after="0" w:line="240" w:lineRule="auto"/>
        <w:jc w:val="both"/>
        <w:outlineLvl w:val="6"/>
        <w:rPr>
          <w:rFonts w:ascii="Times New Roman" w:eastAsia="Times New Roman" w:hAnsi="Times New Roman" w:cs="Times New Roman"/>
          <w:b/>
          <w:bCs/>
          <w:sz w:val="28"/>
          <w:szCs w:val="24"/>
          <w:lang w:eastAsia="ru-RU"/>
        </w:rPr>
      </w:pPr>
    </w:p>
    <w:p w:rsidR="002918C0" w:rsidRPr="002918C0" w:rsidRDefault="002918C0" w:rsidP="002918C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2918C0">
        <w:rPr>
          <w:rFonts w:ascii="Times New Roman" w:eastAsia="Times New Roman" w:hAnsi="Times New Roman" w:cs="Times New Roman"/>
          <w:sz w:val="28"/>
          <w:szCs w:val="28"/>
          <w:lang w:eastAsia="ru-RU"/>
        </w:rPr>
        <w:t xml:space="preserve">Сільський голова:                                               </w:t>
      </w:r>
      <w:r>
        <w:rPr>
          <w:rFonts w:ascii="Times New Roman" w:eastAsia="Times New Roman" w:hAnsi="Times New Roman" w:cs="Times New Roman"/>
          <w:sz w:val="28"/>
          <w:szCs w:val="28"/>
          <w:lang w:eastAsia="ru-RU"/>
        </w:rPr>
        <w:t xml:space="preserve">                        М.О. Ля</w:t>
      </w:r>
    </w:p>
    <w:p w:rsidR="002918C0" w:rsidRPr="002918C0" w:rsidRDefault="002918C0" w:rsidP="002918C0">
      <w:pPr>
        <w:widowControl w:val="0"/>
        <w:autoSpaceDE w:val="0"/>
        <w:autoSpaceDN w:val="0"/>
        <w:adjustRightInd w:val="0"/>
        <w:spacing w:after="0" w:line="240" w:lineRule="auto"/>
        <w:rPr>
          <w:rFonts w:ascii="Times New Roman" w:eastAsia="Times New Roman" w:hAnsi="Times New Roman" w:cs="Times New Roman"/>
          <w:sz w:val="20"/>
          <w:szCs w:val="20"/>
          <w:u w:val="single"/>
          <w:lang w:eastAsia="ru-RU"/>
        </w:rPr>
      </w:pPr>
    </w:p>
    <w:p w:rsidR="002918C0" w:rsidRPr="002918C0" w:rsidRDefault="000B3B2A" w:rsidP="002918C0">
      <w:pPr>
        <w:widowControl w:val="0"/>
        <w:autoSpaceDE w:val="0"/>
        <w:autoSpaceDN w:val="0"/>
        <w:adjustRightInd w:val="0"/>
        <w:spacing w:after="0" w:line="240" w:lineRule="auto"/>
        <w:rPr>
          <w:rFonts w:ascii="Times New Roman" w:eastAsia="Times New Roman" w:hAnsi="Times New Roman" w:cs="Times New Roman"/>
          <w:sz w:val="20"/>
          <w:szCs w:val="20"/>
          <w:u w:val="single"/>
          <w:lang w:eastAsia="ru-RU"/>
        </w:rPr>
      </w:pPr>
      <w:r>
        <w:rPr>
          <w:rFonts w:ascii="Times New Roman" w:eastAsia="Times New Roman" w:hAnsi="Times New Roman" w:cs="Times New Roman"/>
          <w:sz w:val="20"/>
          <w:szCs w:val="20"/>
          <w:u w:val="single"/>
          <w:lang w:eastAsia="ru-RU"/>
        </w:rPr>
        <w:t>№  -Х</w:t>
      </w:r>
      <w:r w:rsidR="002918C0" w:rsidRPr="002918C0">
        <w:rPr>
          <w:rFonts w:ascii="Times New Roman" w:eastAsia="Times New Roman" w:hAnsi="Times New Roman" w:cs="Times New Roman"/>
          <w:sz w:val="20"/>
          <w:szCs w:val="20"/>
          <w:u w:val="single"/>
          <w:lang w:eastAsia="ru-RU"/>
        </w:rPr>
        <w:t>-УІІІ</w:t>
      </w:r>
    </w:p>
    <w:p w:rsidR="002918C0" w:rsidRPr="002918C0" w:rsidRDefault="000B3B2A" w:rsidP="002918C0">
      <w:pPr>
        <w:widowControl w:val="0"/>
        <w:autoSpaceDE w:val="0"/>
        <w:autoSpaceDN w:val="0"/>
        <w:adjustRightInd w:val="0"/>
        <w:spacing w:after="0" w:line="240" w:lineRule="auto"/>
        <w:rPr>
          <w:rFonts w:ascii="Times New Roman" w:eastAsia="Times New Roman" w:hAnsi="Times New Roman" w:cs="Times New Roman"/>
          <w:sz w:val="20"/>
          <w:szCs w:val="20"/>
          <w:u w:val="single"/>
          <w:lang w:eastAsia="ru-RU"/>
        </w:rPr>
      </w:pPr>
      <w:r>
        <w:rPr>
          <w:rFonts w:ascii="Times New Roman" w:eastAsia="Times New Roman" w:hAnsi="Times New Roman" w:cs="Times New Roman"/>
          <w:sz w:val="20"/>
          <w:szCs w:val="20"/>
          <w:u w:val="single"/>
          <w:lang w:eastAsia="ru-RU"/>
        </w:rPr>
        <w:t>.05</w:t>
      </w:r>
      <w:r w:rsidR="002918C0" w:rsidRPr="002918C0">
        <w:rPr>
          <w:rFonts w:ascii="Times New Roman" w:eastAsia="Times New Roman" w:hAnsi="Times New Roman" w:cs="Times New Roman"/>
          <w:sz w:val="20"/>
          <w:szCs w:val="20"/>
          <w:u w:val="single"/>
          <w:lang w:eastAsia="ru-RU"/>
        </w:rPr>
        <w:t>.2021</w:t>
      </w:r>
    </w:p>
    <w:p w:rsidR="002918C0" w:rsidRDefault="002918C0" w:rsidP="002918C0">
      <w:pPr>
        <w:widowControl w:val="0"/>
        <w:autoSpaceDE w:val="0"/>
        <w:autoSpaceDN w:val="0"/>
        <w:adjustRightInd w:val="0"/>
        <w:spacing w:after="0" w:line="240" w:lineRule="auto"/>
        <w:rPr>
          <w:rFonts w:ascii="Times New Roman" w:eastAsia="Times New Roman" w:hAnsi="Times New Roman" w:cs="Times New Roman"/>
          <w:sz w:val="20"/>
          <w:szCs w:val="20"/>
          <w:u w:val="single"/>
          <w:lang w:eastAsia="ru-RU"/>
        </w:rPr>
      </w:pPr>
      <w:r w:rsidRPr="002918C0">
        <w:rPr>
          <w:rFonts w:ascii="Times New Roman" w:eastAsia="Times New Roman" w:hAnsi="Times New Roman" w:cs="Times New Roman"/>
          <w:sz w:val="20"/>
          <w:szCs w:val="20"/>
          <w:u w:val="single"/>
          <w:lang w:eastAsia="ru-RU"/>
        </w:rPr>
        <w:t>с. Студеники</w:t>
      </w:r>
    </w:p>
    <w:p w:rsidR="000B3B2A" w:rsidRDefault="000B3B2A" w:rsidP="002918C0">
      <w:pPr>
        <w:widowControl w:val="0"/>
        <w:autoSpaceDE w:val="0"/>
        <w:autoSpaceDN w:val="0"/>
        <w:adjustRightInd w:val="0"/>
        <w:spacing w:after="0" w:line="240" w:lineRule="auto"/>
        <w:rPr>
          <w:rFonts w:ascii="Times New Roman" w:eastAsia="Times New Roman" w:hAnsi="Times New Roman" w:cs="Times New Roman"/>
          <w:sz w:val="20"/>
          <w:szCs w:val="20"/>
          <w:u w:val="single"/>
          <w:lang w:eastAsia="ru-RU"/>
        </w:rPr>
      </w:pPr>
    </w:p>
    <w:p w:rsidR="000B3B2A" w:rsidRDefault="000B3B2A" w:rsidP="002918C0">
      <w:pPr>
        <w:widowControl w:val="0"/>
        <w:autoSpaceDE w:val="0"/>
        <w:autoSpaceDN w:val="0"/>
        <w:adjustRightInd w:val="0"/>
        <w:spacing w:after="0" w:line="240" w:lineRule="auto"/>
        <w:rPr>
          <w:rFonts w:ascii="Times New Roman" w:eastAsia="Times New Roman" w:hAnsi="Times New Roman" w:cs="Times New Roman"/>
          <w:sz w:val="20"/>
          <w:szCs w:val="20"/>
          <w:u w:val="single"/>
          <w:lang w:eastAsia="ru-RU"/>
        </w:rPr>
      </w:pPr>
    </w:p>
    <w:p w:rsidR="000B3B2A" w:rsidRDefault="000B3B2A" w:rsidP="002918C0">
      <w:pPr>
        <w:widowControl w:val="0"/>
        <w:autoSpaceDE w:val="0"/>
        <w:autoSpaceDN w:val="0"/>
        <w:adjustRightInd w:val="0"/>
        <w:spacing w:after="0" w:line="240" w:lineRule="auto"/>
        <w:rPr>
          <w:rFonts w:ascii="Times New Roman" w:eastAsia="Times New Roman" w:hAnsi="Times New Roman" w:cs="Times New Roman"/>
          <w:sz w:val="20"/>
          <w:szCs w:val="20"/>
          <w:u w:val="single"/>
          <w:lang w:eastAsia="ru-RU"/>
        </w:rPr>
      </w:pPr>
    </w:p>
    <w:p w:rsidR="000B3B2A" w:rsidRPr="002918C0" w:rsidRDefault="000B3B2A" w:rsidP="002918C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2918C0" w:rsidRPr="002918C0" w:rsidRDefault="002918C0" w:rsidP="002918C0">
      <w:pPr>
        <w:spacing w:after="0" w:line="240" w:lineRule="auto"/>
        <w:rPr>
          <w:rFonts w:ascii="Times New Roman" w:eastAsia="Calibri" w:hAnsi="Times New Roman" w:cs="Times New Roman"/>
          <w:sz w:val="26"/>
          <w:szCs w:val="26"/>
        </w:rPr>
      </w:pPr>
    </w:p>
    <w:p w:rsidR="000B3B2A" w:rsidRPr="000B3B2A" w:rsidRDefault="000B3B2A" w:rsidP="000B3B2A">
      <w:pPr>
        <w:pStyle w:val="a8"/>
        <w:jc w:val="center"/>
        <w:rPr>
          <w:b/>
        </w:rPr>
      </w:pPr>
      <w:r w:rsidRPr="000B3B2A">
        <w:rPr>
          <w:b/>
        </w:rPr>
        <w:lastRenderedPageBreak/>
        <w:t>Пояснювальна записка</w:t>
      </w:r>
    </w:p>
    <w:p w:rsidR="000B3B2A" w:rsidRPr="000B3B2A" w:rsidRDefault="000B3B2A" w:rsidP="000B3B2A">
      <w:pPr>
        <w:pStyle w:val="a8"/>
        <w:jc w:val="center"/>
        <w:rPr>
          <w:b/>
          <w:sz w:val="24"/>
          <w:szCs w:val="24"/>
        </w:rPr>
      </w:pPr>
      <w:r w:rsidRPr="000B3B2A">
        <w:rPr>
          <w:b/>
          <w:sz w:val="24"/>
          <w:szCs w:val="24"/>
        </w:rPr>
        <w:t>до Звіту про виконання фінансового плану</w:t>
      </w:r>
    </w:p>
    <w:p w:rsidR="000B3B2A" w:rsidRPr="000B3B2A" w:rsidRDefault="000B3B2A" w:rsidP="000B3B2A">
      <w:pPr>
        <w:pStyle w:val="a8"/>
        <w:jc w:val="center"/>
        <w:rPr>
          <w:b/>
          <w:sz w:val="24"/>
          <w:szCs w:val="24"/>
        </w:rPr>
      </w:pPr>
      <w:r w:rsidRPr="000B3B2A">
        <w:rPr>
          <w:b/>
          <w:sz w:val="24"/>
          <w:szCs w:val="24"/>
        </w:rPr>
        <w:t>та діяльності Комунального некомерційного підприємства «Переяслав-Хмельницька центральна районна лікарня» Переяслав-Хмельницької районної ради, сільських рад</w:t>
      </w:r>
    </w:p>
    <w:p w:rsidR="000B3B2A" w:rsidRPr="000B3B2A" w:rsidRDefault="000B3B2A" w:rsidP="000B3B2A">
      <w:pPr>
        <w:pStyle w:val="a8"/>
        <w:jc w:val="center"/>
        <w:rPr>
          <w:b/>
          <w:sz w:val="24"/>
          <w:szCs w:val="24"/>
        </w:rPr>
      </w:pPr>
      <w:r w:rsidRPr="000B3B2A">
        <w:rPr>
          <w:b/>
          <w:sz w:val="24"/>
          <w:szCs w:val="24"/>
        </w:rPr>
        <w:t>Переяслав-Хмельницького району, Переяславської міської ради</w:t>
      </w:r>
    </w:p>
    <w:p w:rsidR="000B3B2A" w:rsidRPr="000B3B2A" w:rsidRDefault="000B3B2A" w:rsidP="000B3B2A">
      <w:pPr>
        <w:pStyle w:val="a8"/>
        <w:jc w:val="center"/>
        <w:rPr>
          <w:b/>
          <w:sz w:val="24"/>
          <w:szCs w:val="24"/>
        </w:rPr>
      </w:pPr>
      <w:r w:rsidRPr="000B3B2A">
        <w:rPr>
          <w:b/>
          <w:sz w:val="24"/>
          <w:szCs w:val="24"/>
        </w:rPr>
        <w:t>за 1 кв. 2021 року.</w:t>
      </w:r>
    </w:p>
    <w:p w:rsidR="000B3B2A" w:rsidRPr="00F9547F" w:rsidRDefault="000B3B2A" w:rsidP="000B3B2A">
      <w:pPr>
        <w:ind w:firstLine="567"/>
        <w:jc w:val="center"/>
        <w:rPr>
          <w:b/>
          <w:sz w:val="24"/>
          <w:szCs w:val="24"/>
        </w:rPr>
      </w:pPr>
    </w:p>
    <w:p w:rsidR="000B3B2A" w:rsidRPr="000B3B2A" w:rsidRDefault="000B3B2A" w:rsidP="000B3B2A">
      <w:pPr>
        <w:pStyle w:val="a8"/>
        <w:rPr>
          <w:rFonts w:ascii="Times New Roman" w:hAnsi="Times New Roman" w:cs="Times New Roman"/>
          <w:sz w:val="24"/>
          <w:szCs w:val="24"/>
        </w:rPr>
      </w:pPr>
      <w:r>
        <w:t xml:space="preserve">    </w:t>
      </w:r>
      <w:r w:rsidRPr="000B3B2A">
        <w:rPr>
          <w:rFonts w:ascii="Times New Roman" w:hAnsi="Times New Roman" w:cs="Times New Roman"/>
          <w:sz w:val="24"/>
          <w:szCs w:val="24"/>
        </w:rPr>
        <w:t>Комунальне некомерційне підприємство  «Переяслав-Хмельницька центральна районна лікарня» Переяслав-Хмельницької районної ради, сільських рад  Переяслав-Хмельницького району, Переяславської міської ради</w:t>
      </w:r>
      <w:r w:rsidRPr="000B3B2A">
        <w:rPr>
          <w:rFonts w:ascii="Times New Roman" w:hAnsi="Times New Roman" w:cs="Times New Roman"/>
          <w:b/>
          <w:sz w:val="24"/>
          <w:szCs w:val="24"/>
        </w:rPr>
        <w:t xml:space="preserve"> </w:t>
      </w:r>
      <w:r w:rsidRPr="000B3B2A">
        <w:rPr>
          <w:rFonts w:ascii="Times New Roman" w:hAnsi="Times New Roman" w:cs="Times New Roman"/>
          <w:sz w:val="24"/>
          <w:szCs w:val="24"/>
        </w:rPr>
        <w:t xml:space="preserve">є лікарняним закладом охорони </w:t>
      </w:r>
      <w:proofErr w:type="spellStart"/>
      <w:r w:rsidRPr="000B3B2A">
        <w:rPr>
          <w:rFonts w:ascii="Times New Roman" w:hAnsi="Times New Roman" w:cs="Times New Roman"/>
          <w:sz w:val="24"/>
          <w:szCs w:val="24"/>
        </w:rPr>
        <w:t>здоровя</w:t>
      </w:r>
      <w:proofErr w:type="spellEnd"/>
      <w:r w:rsidRPr="000B3B2A">
        <w:rPr>
          <w:rFonts w:ascii="Times New Roman" w:hAnsi="Times New Roman" w:cs="Times New Roman"/>
          <w:sz w:val="24"/>
          <w:szCs w:val="24"/>
        </w:rPr>
        <w:t>, що надає послуги вторинної спеціалізованої медичної допомоги будь-яким особам в порядку та на умовах, встановлених законодавством України.</w:t>
      </w:r>
    </w:p>
    <w:p w:rsidR="000B3B2A" w:rsidRPr="000B3B2A" w:rsidRDefault="000B3B2A" w:rsidP="000B3B2A">
      <w:pPr>
        <w:pStyle w:val="a8"/>
        <w:rPr>
          <w:rFonts w:ascii="Times New Roman" w:hAnsi="Times New Roman" w:cs="Times New Roman"/>
          <w:sz w:val="24"/>
          <w:szCs w:val="24"/>
        </w:rPr>
      </w:pPr>
      <w:r w:rsidRPr="000B3B2A">
        <w:rPr>
          <w:rFonts w:ascii="Times New Roman" w:hAnsi="Times New Roman" w:cs="Times New Roman"/>
          <w:sz w:val="24"/>
          <w:szCs w:val="24"/>
        </w:rPr>
        <w:t>Діяльність медиків Переяслав-Хмельницької ЦРЛ спрямована на  реалізацію планів виконання  діючих  Державних програм в галузі охорони здоров'я, щодо забезпечення доступної кваліфікованої медичної допомоги населенню.</w:t>
      </w:r>
    </w:p>
    <w:p w:rsidR="000B3B2A" w:rsidRPr="000B3B2A" w:rsidRDefault="000B3B2A" w:rsidP="000B3B2A">
      <w:pPr>
        <w:pStyle w:val="a8"/>
        <w:rPr>
          <w:rFonts w:ascii="Times New Roman" w:hAnsi="Times New Roman" w:cs="Times New Roman"/>
          <w:sz w:val="24"/>
          <w:szCs w:val="24"/>
        </w:rPr>
      </w:pPr>
      <w:r w:rsidRPr="000B3B2A">
        <w:rPr>
          <w:rFonts w:ascii="Times New Roman" w:hAnsi="Times New Roman" w:cs="Times New Roman"/>
          <w:sz w:val="24"/>
          <w:szCs w:val="24"/>
        </w:rPr>
        <w:t xml:space="preserve">                 Згідно Розпорядження № 62 від 29 грудня 2020 року «Про деякі питання діяльності спеціалізованих закладів охорони здоров’я для госпіталізації пацієнтів з </w:t>
      </w:r>
      <w:proofErr w:type="spellStart"/>
      <w:r w:rsidRPr="000B3B2A">
        <w:rPr>
          <w:rFonts w:ascii="Times New Roman" w:hAnsi="Times New Roman" w:cs="Times New Roman"/>
          <w:sz w:val="24"/>
          <w:szCs w:val="24"/>
        </w:rPr>
        <w:t>коронавірусною</w:t>
      </w:r>
      <w:proofErr w:type="spellEnd"/>
      <w:r w:rsidRPr="000B3B2A">
        <w:rPr>
          <w:rFonts w:ascii="Times New Roman" w:hAnsi="Times New Roman" w:cs="Times New Roman"/>
          <w:sz w:val="24"/>
          <w:szCs w:val="24"/>
        </w:rPr>
        <w:t xml:space="preserve"> хворобою С</w:t>
      </w:r>
      <w:r w:rsidRPr="000B3B2A">
        <w:rPr>
          <w:rFonts w:ascii="Times New Roman" w:hAnsi="Times New Roman" w:cs="Times New Roman"/>
          <w:sz w:val="24"/>
          <w:szCs w:val="24"/>
          <w:lang w:val="en-US"/>
        </w:rPr>
        <w:t>OVID</w:t>
      </w:r>
      <w:r w:rsidRPr="000B3B2A">
        <w:rPr>
          <w:rFonts w:ascii="Times New Roman" w:hAnsi="Times New Roman" w:cs="Times New Roman"/>
          <w:sz w:val="24"/>
          <w:szCs w:val="24"/>
        </w:rPr>
        <w:t>-19»,  відповідно до статті 75 Кодексу цивільного захисту України, розпорядження Кабінету Міністрів України від 25 березня 2020 року № 338-р «Про переведення єдиної державної системи цивільного захисту у режим надзвичайної ситуації», Постанови від 22 липня 2020 року № 641 «Про встановлення карантину та запровадження посилених протиепідемічних заходів на території із значним поширенням гострої респіраторної хвороби С</w:t>
      </w:r>
      <w:r w:rsidRPr="000B3B2A">
        <w:rPr>
          <w:rFonts w:ascii="Times New Roman" w:hAnsi="Times New Roman" w:cs="Times New Roman"/>
          <w:sz w:val="24"/>
          <w:szCs w:val="24"/>
          <w:lang w:val="en-US"/>
        </w:rPr>
        <w:t>OVID</w:t>
      </w:r>
      <w:r w:rsidRPr="000B3B2A">
        <w:rPr>
          <w:rFonts w:ascii="Times New Roman" w:hAnsi="Times New Roman" w:cs="Times New Roman"/>
          <w:sz w:val="24"/>
          <w:szCs w:val="24"/>
        </w:rPr>
        <w:t>-19, спричиненої корона вірусом</w:t>
      </w:r>
      <w:r w:rsidRPr="000B3B2A">
        <w:rPr>
          <w:rFonts w:ascii="Times New Roman" w:hAnsi="Times New Roman" w:cs="Times New Roman"/>
          <w:sz w:val="24"/>
          <w:szCs w:val="24"/>
          <w:lang w:val="en-US"/>
        </w:rPr>
        <w:t>SARS</w:t>
      </w:r>
      <w:r w:rsidRPr="000B3B2A">
        <w:rPr>
          <w:rFonts w:ascii="Times New Roman" w:hAnsi="Times New Roman" w:cs="Times New Roman"/>
          <w:sz w:val="24"/>
          <w:szCs w:val="24"/>
        </w:rPr>
        <w:t>-</w:t>
      </w:r>
      <w:proofErr w:type="spellStart"/>
      <w:r w:rsidRPr="000B3B2A">
        <w:rPr>
          <w:rFonts w:ascii="Times New Roman" w:hAnsi="Times New Roman" w:cs="Times New Roman"/>
          <w:sz w:val="24"/>
          <w:szCs w:val="24"/>
        </w:rPr>
        <w:t>Со</w:t>
      </w:r>
      <w:proofErr w:type="spellEnd"/>
      <w:r w:rsidRPr="000B3B2A">
        <w:rPr>
          <w:rFonts w:ascii="Times New Roman" w:hAnsi="Times New Roman" w:cs="Times New Roman"/>
          <w:sz w:val="24"/>
          <w:szCs w:val="24"/>
          <w:lang w:val="en-US"/>
        </w:rPr>
        <w:t>V</w:t>
      </w:r>
      <w:r w:rsidRPr="000B3B2A">
        <w:rPr>
          <w:rFonts w:ascii="Times New Roman" w:hAnsi="Times New Roman" w:cs="Times New Roman"/>
          <w:sz w:val="24"/>
          <w:szCs w:val="24"/>
        </w:rPr>
        <w:t xml:space="preserve">-2», з урахуванням розпорядження керівника робіт з ліквідації наслідків медико-біологічної надзвичайної ситуації природного характеру державного рівня пов’язаної із поширенням </w:t>
      </w:r>
      <w:proofErr w:type="spellStart"/>
      <w:r w:rsidRPr="000B3B2A">
        <w:rPr>
          <w:rFonts w:ascii="Times New Roman" w:hAnsi="Times New Roman" w:cs="Times New Roman"/>
          <w:sz w:val="24"/>
          <w:szCs w:val="24"/>
        </w:rPr>
        <w:t>коронавірусної</w:t>
      </w:r>
      <w:proofErr w:type="spellEnd"/>
      <w:r w:rsidRPr="000B3B2A">
        <w:rPr>
          <w:rFonts w:ascii="Times New Roman" w:hAnsi="Times New Roman" w:cs="Times New Roman"/>
          <w:sz w:val="24"/>
          <w:szCs w:val="24"/>
        </w:rPr>
        <w:t xml:space="preserve"> хвороби (С</w:t>
      </w:r>
      <w:r w:rsidRPr="000B3B2A">
        <w:rPr>
          <w:rFonts w:ascii="Times New Roman" w:hAnsi="Times New Roman" w:cs="Times New Roman"/>
          <w:sz w:val="24"/>
          <w:szCs w:val="24"/>
          <w:lang w:val="en-US"/>
        </w:rPr>
        <w:t>OVID</w:t>
      </w:r>
      <w:r w:rsidRPr="000B3B2A">
        <w:rPr>
          <w:rFonts w:ascii="Times New Roman" w:hAnsi="Times New Roman" w:cs="Times New Roman"/>
          <w:sz w:val="24"/>
          <w:szCs w:val="24"/>
        </w:rPr>
        <w:t xml:space="preserve">-19) від 22 грудня 2020 року № 158; лікарня входить в перелік закладів, що визначені для госпіталізації пацієнтів з гострою респіраторною хворобою на 220 ліжок.    </w:t>
      </w:r>
    </w:p>
    <w:p w:rsidR="000B3B2A" w:rsidRPr="000B3B2A" w:rsidRDefault="000B3B2A" w:rsidP="000B3B2A">
      <w:pPr>
        <w:pStyle w:val="a8"/>
        <w:rPr>
          <w:rFonts w:ascii="Times New Roman" w:hAnsi="Times New Roman" w:cs="Times New Roman"/>
          <w:sz w:val="24"/>
          <w:szCs w:val="24"/>
        </w:rPr>
      </w:pPr>
      <w:r w:rsidRPr="000B3B2A">
        <w:rPr>
          <w:rFonts w:ascii="Times New Roman" w:hAnsi="Times New Roman" w:cs="Times New Roman"/>
          <w:sz w:val="24"/>
          <w:szCs w:val="24"/>
        </w:rPr>
        <w:t xml:space="preserve">    </w:t>
      </w:r>
    </w:p>
    <w:p w:rsidR="000B3B2A" w:rsidRPr="000B3B2A" w:rsidRDefault="000B3B2A" w:rsidP="000B3B2A">
      <w:pPr>
        <w:pStyle w:val="a8"/>
        <w:rPr>
          <w:rFonts w:ascii="Times New Roman" w:hAnsi="Times New Roman" w:cs="Times New Roman"/>
          <w:sz w:val="24"/>
          <w:szCs w:val="24"/>
        </w:rPr>
      </w:pPr>
      <w:r w:rsidRPr="000B3B2A">
        <w:rPr>
          <w:rFonts w:ascii="Times New Roman" w:hAnsi="Times New Roman" w:cs="Times New Roman"/>
          <w:sz w:val="24"/>
          <w:szCs w:val="24"/>
        </w:rPr>
        <w:t>Переяслав-Хмельницька ЦРЛ займає площу 5,85га, розміщена в 10 корпусах.</w:t>
      </w:r>
    </w:p>
    <w:p w:rsidR="000B3B2A" w:rsidRPr="000B3B2A" w:rsidRDefault="000B3B2A" w:rsidP="000B3B2A">
      <w:pPr>
        <w:pStyle w:val="a8"/>
        <w:rPr>
          <w:rFonts w:ascii="Times New Roman" w:hAnsi="Times New Roman" w:cs="Times New Roman"/>
          <w:color w:val="000000"/>
          <w:sz w:val="24"/>
          <w:szCs w:val="24"/>
        </w:rPr>
      </w:pPr>
      <w:r w:rsidRPr="000B3B2A">
        <w:rPr>
          <w:rFonts w:ascii="Times New Roman" w:hAnsi="Times New Roman" w:cs="Times New Roman"/>
          <w:color w:val="000000"/>
          <w:sz w:val="24"/>
          <w:szCs w:val="24"/>
        </w:rPr>
        <w:t>Водопостачання в лікарні здійснюється з мережі центрального водопостачання.</w:t>
      </w:r>
    </w:p>
    <w:p w:rsidR="000B3B2A" w:rsidRPr="000B3B2A" w:rsidRDefault="000B3B2A" w:rsidP="000B3B2A">
      <w:pPr>
        <w:pStyle w:val="a8"/>
        <w:rPr>
          <w:rFonts w:ascii="Times New Roman" w:hAnsi="Times New Roman" w:cs="Times New Roman"/>
          <w:color w:val="000000"/>
          <w:sz w:val="24"/>
          <w:szCs w:val="24"/>
        </w:rPr>
      </w:pPr>
      <w:proofErr w:type="spellStart"/>
      <w:r w:rsidRPr="000B3B2A">
        <w:rPr>
          <w:rFonts w:ascii="Times New Roman" w:hAnsi="Times New Roman" w:cs="Times New Roman"/>
          <w:color w:val="000000"/>
          <w:sz w:val="24"/>
          <w:szCs w:val="24"/>
        </w:rPr>
        <w:t>Отоплення</w:t>
      </w:r>
      <w:proofErr w:type="spellEnd"/>
      <w:r w:rsidRPr="000B3B2A">
        <w:rPr>
          <w:rFonts w:ascii="Times New Roman" w:hAnsi="Times New Roman" w:cs="Times New Roman"/>
          <w:color w:val="000000"/>
          <w:sz w:val="24"/>
          <w:szCs w:val="24"/>
        </w:rPr>
        <w:t xml:space="preserve"> здійснюється по договору з підприємства «</w:t>
      </w:r>
      <w:proofErr w:type="spellStart"/>
      <w:r w:rsidRPr="000B3B2A">
        <w:rPr>
          <w:rFonts w:ascii="Times New Roman" w:hAnsi="Times New Roman" w:cs="Times New Roman"/>
          <w:color w:val="000000"/>
          <w:sz w:val="24"/>
          <w:szCs w:val="24"/>
        </w:rPr>
        <w:t>Укрспецтепло</w:t>
      </w:r>
      <w:proofErr w:type="spellEnd"/>
      <w:r w:rsidRPr="000B3B2A">
        <w:rPr>
          <w:rFonts w:ascii="Times New Roman" w:hAnsi="Times New Roman" w:cs="Times New Roman"/>
          <w:color w:val="000000"/>
          <w:sz w:val="24"/>
          <w:szCs w:val="24"/>
        </w:rPr>
        <w:t>» з котельні на</w:t>
      </w:r>
    </w:p>
    <w:p w:rsidR="000B3B2A" w:rsidRPr="000B3B2A" w:rsidRDefault="000B3B2A" w:rsidP="000B3B2A">
      <w:pPr>
        <w:pStyle w:val="a8"/>
        <w:rPr>
          <w:rFonts w:ascii="Times New Roman" w:hAnsi="Times New Roman" w:cs="Times New Roman"/>
          <w:color w:val="000000"/>
          <w:sz w:val="24"/>
          <w:szCs w:val="24"/>
        </w:rPr>
      </w:pPr>
      <w:r w:rsidRPr="000B3B2A">
        <w:rPr>
          <w:rFonts w:ascii="Times New Roman" w:hAnsi="Times New Roman" w:cs="Times New Roman"/>
          <w:color w:val="000000"/>
          <w:sz w:val="24"/>
          <w:szCs w:val="24"/>
        </w:rPr>
        <w:t>твердому паливі.</w:t>
      </w:r>
    </w:p>
    <w:p w:rsidR="000B3B2A" w:rsidRPr="000B3B2A" w:rsidRDefault="000B3B2A" w:rsidP="000B3B2A">
      <w:pPr>
        <w:pStyle w:val="a8"/>
        <w:rPr>
          <w:rFonts w:ascii="Times New Roman" w:hAnsi="Times New Roman" w:cs="Times New Roman"/>
          <w:color w:val="000000"/>
          <w:sz w:val="24"/>
          <w:szCs w:val="24"/>
        </w:rPr>
      </w:pPr>
      <w:r w:rsidRPr="000B3B2A">
        <w:rPr>
          <w:rFonts w:ascii="Times New Roman" w:hAnsi="Times New Roman" w:cs="Times New Roman"/>
          <w:color w:val="000000"/>
          <w:sz w:val="24"/>
          <w:szCs w:val="24"/>
        </w:rPr>
        <w:t xml:space="preserve">В структуру лікарні входять </w:t>
      </w:r>
      <w:proofErr w:type="spellStart"/>
      <w:r w:rsidRPr="000B3B2A">
        <w:rPr>
          <w:rFonts w:ascii="Times New Roman" w:hAnsi="Times New Roman" w:cs="Times New Roman"/>
          <w:color w:val="000000"/>
          <w:sz w:val="24"/>
          <w:szCs w:val="24"/>
        </w:rPr>
        <w:t>слідуючі</w:t>
      </w:r>
      <w:proofErr w:type="spellEnd"/>
      <w:r w:rsidRPr="000B3B2A">
        <w:rPr>
          <w:rFonts w:ascii="Times New Roman" w:hAnsi="Times New Roman" w:cs="Times New Roman"/>
          <w:color w:val="000000"/>
          <w:sz w:val="24"/>
          <w:szCs w:val="24"/>
        </w:rPr>
        <w:t xml:space="preserve"> відділення:</w:t>
      </w:r>
    </w:p>
    <w:p w:rsidR="000B3B2A" w:rsidRPr="000B3B2A" w:rsidRDefault="000B3B2A" w:rsidP="000B3B2A">
      <w:pPr>
        <w:pStyle w:val="a8"/>
        <w:rPr>
          <w:rFonts w:ascii="Times New Roman" w:hAnsi="Times New Roman" w:cs="Times New Roman"/>
          <w:color w:val="000000"/>
          <w:sz w:val="24"/>
          <w:szCs w:val="24"/>
        </w:rPr>
      </w:pPr>
      <w:r w:rsidRPr="000B3B2A">
        <w:rPr>
          <w:rFonts w:ascii="Times New Roman" w:hAnsi="Times New Roman" w:cs="Times New Roman"/>
          <w:color w:val="000000"/>
          <w:sz w:val="24"/>
          <w:szCs w:val="24"/>
        </w:rPr>
        <w:t xml:space="preserve">дитяче відділення </w:t>
      </w:r>
    </w:p>
    <w:p w:rsidR="000B3B2A" w:rsidRPr="000B3B2A" w:rsidRDefault="000B3B2A" w:rsidP="000B3B2A">
      <w:pPr>
        <w:pStyle w:val="a8"/>
        <w:rPr>
          <w:rFonts w:ascii="Times New Roman" w:hAnsi="Times New Roman" w:cs="Times New Roman"/>
          <w:color w:val="000000"/>
          <w:sz w:val="24"/>
          <w:szCs w:val="24"/>
        </w:rPr>
      </w:pPr>
      <w:r w:rsidRPr="000B3B2A">
        <w:rPr>
          <w:rFonts w:ascii="Times New Roman" w:hAnsi="Times New Roman" w:cs="Times New Roman"/>
          <w:color w:val="000000"/>
          <w:sz w:val="24"/>
          <w:szCs w:val="24"/>
        </w:rPr>
        <w:t xml:space="preserve">терапевтичне </w:t>
      </w:r>
    </w:p>
    <w:p w:rsidR="000B3B2A" w:rsidRPr="000B3B2A" w:rsidRDefault="000B3B2A" w:rsidP="000B3B2A">
      <w:pPr>
        <w:pStyle w:val="a8"/>
        <w:rPr>
          <w:rFonts w:ascii="Times New Roman" w:hAnsi="Times New Roman" w:cs="Times New Roman"/>
          <w:color w:val="000000"/>
          <w:sz w:val="24"/>
          <w:szCs w:val="24"/>
        </w:rPr>
      </w:pPr>
      <w:r w:rsidRPr="000B3B2A">
        <w:rPr>
          <w:rFonts w:ascii="Times New Roman" w:hAnsi="Times New Roman" w:cs="Times New Roman"/>
          <w:color w:val="000000"/>
          <w:sz w:val="24"/>
          <w:szCs w:val="24"/>
        </w:rPr>
        <w:t xml:space="preserve">кардіологічне </w:t>
      </w:r>
    </w:p>
    <w:p w:rsidR="000B3B2A" w:rsidRPr="000B3B2A" w:rsidRDefault="000B3B2A" w:rsidP="000B3B2A">
      <w:pPr>
        <w:pStyle w:val="a8"/>
        <w:rPr>
          <w:rFonts w:ascii="Times New Roman" w:hAnsi="Times New Roman" w:cs="Times New Roman"/>
          <w:color w:val="000000"/>
          <w:sz w:val="24"/>
          <w:szCs w:val="24"/>
        </w:rPr>
      </w:pPr>
      <w:r w:rsidRPr="000B3B2A">
        <w:rPr>
          <w:rFonts w:ascii="Times New Roman" w:hAnsi="Times New Roman" w:cs="Times New Roman"/>
          <w:color w:val="000000"/>
          <w:sz w:val="24"/>
          <w:szCs w:val="24"/>
        </w:rPr>
        <w:t xml:space="preserve">неврологічне </w:t>
      </w:r>
    </w:p>
    <w:p w:rsidR="000B3B2A" w:rsidRPr="000B3B2A" w:rsidRDefault="000B3B2A" w:rsidP="000B3B2A">
      <w:pPr>
        <w:pStyle w:val="a8"/>
        <w:rPr>
          <w:rFonts w:ascii="Times New Roman" w:hAnsi="Times New Roman" w:cs="Times New Roman"/>
          <w:color w:val="000000"/>
          <w:sz w:val="24"/>
          <w:szCs w:val="24"/>
        </w:rPr>
      </w:pPr>
      <w:r w:rsidRPr="000B3B2A">
        <w:rPr>
          <w:rFonts w:ascii="Times New Roman" w:hAnsi="Times New Roman" w:cs="Times New Roman"/>
          <w:color w:val="000000"/>
          <w:sz w:val="24"/>
          <w:szCs w:val="24"/>
        </w:rPr>
        <w:t xml:space="preserve">акушерсько - гінекологічне </w:t>
      </w:r>
    </w:p>
    <w:p w:rsidR="000B3B2A" w:rsidRPr="000B3B2A" w:rsidRDefault="000B3B2A" w:rsidP="000B3B2A">
      <w:pPr>
        <w:pStyle w:val="a8"/>
        <w:rPr>
          <w:rFonts w:ascii="Times New Roman" w:hAnsi="Times New Roman" w:cs="Times New Roman"/>
          <w:color w:val="000000"/>
          <w:sz w:val="24"/>
          <w:szCs w:val="24"/>
        </w:rPr>
      </w:pPr>
      <w:r w:rsidRPr="000B3B2A">
        <w:rPr>
          <w:rFonts w:ascii="Times New Roman" w:hAnsi="Times New Roman" w:cs="Times New Roman"/>
          <w:color w:val="000000"/>
          <w:sz w:val="24"/>
          <w:szCs w:val="24"/>
        </w:rPr>
        <w:t>хірургічно - травматологічне</w:t>
      </w:r>
    </w:p>
    <w:p w:rsidR="000B3B2A" w:rsidRPr="000B3B2A" w:rsidRDefault="000B3B2A" w:rsidP="000B3B2A">
      <w:pPr>
        <w:pStyle w:val="a8"/>
        <w:rPr>
          <w:rFonts w:ascii="Times New Roman" w:hAnsi="Times New Roman" w:cs="Times New Roman"/>
          <w:color w:val="000000"/>
          <w:sz w:val="24"/>
          <w:szCs w:val="24"/>
        </w:rPr>
      </w:pPr>
      <w:r w:rsidRPr="000B3B2A">
        <w:rPr>
          <w:rFonts w:ascii="Times New Roman" w:hAnsi="Times New Roman" w:cs="Times New Roman"/>
          <w:color w:val="000000"/>
          <w:sz w:val="24"/>
          <w:szCs w:val="24"/>
        </w:rPr>
        <w:t xml:space="preserve"> інфекційне</w:t>
      </w:r>
    </w:p>
    <w:p w:rsidR="000B3B2A" w:rsidRPr="000B3B2A" w:rsidRDefault="000B3B2A" w:rsidP="000B3B2A">
      <w:pPr>
        <w:pStyle w:val="a8"/>
        <w:rPr>
          <w:rFonts w:ascii="Times New Roman" w:hAnsi="Times New Roman" w:cs="Times New Roman"/>
          <w:color w:val="000000"/>
          <w:sz w:val="24"/>
          <w:szCs w:val="24"/>
        </w:rPr>
      </w:pPr>
      <w:r w:rsidRPr="000B3B2A">
        <w:rPr>
          <w:rFonts w:ascii="Times New Roman" w:hAnsi="Times New Roman" w:cs="Times New Roman"/>
          <w:color w:val="000000"/>
          <w:sz w:val="24"/>
          <w:szCs w:val="24"/>
        </w:rPr>
        <w:t>відділення анестезіології та інтенсивної терапії</w:t>
      </w:r>
    </w:p>
    <w:p w:rsidR="000B3B2A" w:rsidRPr="000B3B2A" w:rsidRDefault="000B3B2A" w:rsidP="000B3B2A">
      <w:pPr>
        <w:pStyle w:val="a8"/>
        <w:rPr>
          <w:rFonts w:ascii="Times New Roman" w:hAnsi="Times New Roman" w:cs="Times New Roman"/>
          <w:color w:val="000000"/>
          <w:sz w:val="24"/>
          <w:szCs w:val="24"/>
        </w:rPr>
      </w:pPr>
      <w:r w:rsidRPr="000B3B2A">
        <w:rPr>
          <w:rFonts w:ascii="Times New Roman" w:hAnsi="Times New Roman" w:cs="Times New Roman"/>
          <w:color w:val="000000"/>
          <w:sz w:val="24"/>
          <w:szCs w:val="24"/>
        </w:rPr>
        <w:t>консультативно-діагностична поліклініка</w:t>
      </w:r>
    </w:p>
    <w:p w:rsidR="000B3B2A" w:rsidRPr="000B3B2A" w:rsidRDefault="000B3B2A" w:rsidP="000B3B2A">
      <w:pPr>
        <w:pStyle w:val="a8"/>
        <w:rPr>
          <w:rFonts w:ascii="Times New Roman" w:hAnsi="Times New Roman" w:cs="Times New Roman"/>
          <w:color w:val="000000"/>
          <w:sz w:val="24"/>
          <w:szCs w:val="24"/>
        </w:rPr>
      </w:pPr>
      <w:r w:rsidRPr="000B3B2A">
        <w:rPr>
          <w:rFonts w:ascii="Times New Roman" w:hAnsi="Times New Roman" w:cs="Times New Roman"/>
          <w:color w:val="000000"/>
          <w:sz w:val="24"/>
          <w:szCs w:val="24"/>
        </w:rPr>
        <w:t xml:space="preserve">стоматологічне відділення </w:t>
      </w:r>
    </w:p>
    <w:p w:rsidR="000B3B2A" w:rsidRPr="000B3B2A" w:rsidRDefault="000B3B2A" w:rsidP="000B3B2A">
      <w:pPr>
        <w:pStyle w:val="a8"/>
        <w:rPr>
          <w:rFonts w:ascii="Times New Roman" w:hAnsi="Times New Roman" w:cs="Times New Roman"/>
          <w:color w:val="000000"/>
          <w:sz w:val="24"/>
          <w:szCs w:val="24"/>
        </w:rPr>
      </w:pPr>
      <w:r w:rsidRPr="000B3B2A">
        <w:rPr>
          <w:rFonts w:ascii="Times New Roman" w:hAnsi="Times New Roman" w:cs="Times New Roman"/>
          <w:color w:val="000000"/>
          <w:sz w:val="24"/>
          <w:szCs w:val="24"/>
        </w:rPr>
        <w:t xml:space="preserve">ортопедичне відділення </w:t>
      </w:r>
    </w:p>
    <w:p w:rsidR="000B3B2A" w:rsidRPr="000B3B2A" w:rsidRDefault="000B3B2A" w:rsidP="000B3B2A">
      <w:pPr>
        <w:pStyle w:val="a8"/>
        <w:rPr>
          <w:rFonts w:ascii="Times New Roman" w:hAnsi="Times New Roman" w:cs="Times New Roman"/>
          <w:color w:val="000000"/>
          <w:sz w:val="24"/>
          <w:szCs w:val="24"/>
        </w:rPr>
      </w:pPr>
      <w:r w:rsidRPr="000B3B2A">
        <w:rPr>
          <w:rFonts w:ascii="Times New Roman" w:hAnsi="Times New Roman" w:cs="Times New Roman"/>
          <w:color w:val="000000"/>
          <w:sz w:val="24"/>
          <w:szCs w:val="24"/>
        </w:rPr>
        <w:t>клініко-діагностична лабораторія</w:t>
      </w:r>
    </w:p>
    <w:p w:rsidR="000B3B2A" w:rsidRPr="000B3B2A" w:rsidRDefault="000B3B2A" w:rsidP="000B3B2A">
      <w:pPr>
        <w:pStyle w:val="a8"/>
        <w:rPr>
          <w:rFonts w:ascii="Times New Roman" w:hAnsi="Times New Roman" w:cs="Times New Roman"/>
          <w:color w:val="000000"/>
          <w:sz w:val="24"/>
          <w:szCs w:val="24"/>
        </w:rPr>
      </w:pPr>
      <w:proofErr w:type="spellStart"/>
      <w:r w:rsidRPr="000B3B2A">
        <w:rPr>
          <w:rFonts w:ascii="Times New Roman" w:hAnsi="Times New Roman" w:cs="Times New Roman"/>
          <w:color w:val="000000"/>
          <w:sz w:val="24"/>
          <w:szCs w:val="24"/>
        </w:rPr>
        <w:t>паталого</w:t>
      </w:r>
      <w:proofErr w:type="spellEnd"/>
      <w:r w:rsidRPr="000B3B2A">
        <w:rPr>
          <w:rFonts w:ascii="Times New Roman" w:hAnsi="Times New Roman" w:cs="Times New Roman"/>
          <w:color w:val="000000"/>
          <w:sz w:val="24"/>
          <w:szCs w:val="24"/>
        </w:rPr>
        <w:t>-анатомічне відділення</w:t>
      </w:r>
    </w:p>
    <w:p w:rsidR="000B3B2A" w:rsidRPr="000B3B2A" w:rsidRDefault="000B3B2A" w:rsidP="000B3B2A">
      <w:pPr>
        <w:pStyle w:val="a8"/>
        <w:rPr>
          <w:rFonts w:ascii="Times New Roman" w:hAnsi="Times New Roman" w:cs="Times New Roman"/>
          <w:color w:val="000000"/>
          <w:sz w:val="24"/>
          <w:szCs w:val="24"/>
        </w:rPr>
      </w:pPr>
    </w:p>
    <w:p w:rsidR="000B3B2A" w:rsidRPr="000B3B2A" w:rsidRDefault="000B3B2A" w:rsidP="000B3B2A">
      <w:pPr>
        <w:pStyle w:val="a8"/>
        <w:rPr>
          <w:rFonts w:ascii="Times New Roman" w:hAnsi="Times New Roman" w:cs="Times New Roman"/>
          <w:b/>
          <w:sz w:val="24"/>
          <w:szCs w:val="24"/>
        </w:rPr>
      </w:pPr>
      <w:r w:rsidRPr="000B3B2A">
        <w:rPr>
          <w:rFonts w:ascii="Times New Roman" w:hAnsi="Times New Roman" w:cs="Times New Roman"/>
          <w:color w:val="000000"/>
          <w:sz w:val="24"/>
          <w:szCs w:val="24"/>
        </w:rPr>
        <w:t>Харчування хворих забезпечується роботою власного харчоблоку, розрахованого на 500 порцій на добу з столами дієтичного харчування.</w:t>
      </w:r>
    </w:p>
    <w:p w:rsidR="000B3B2A" w:rsidRPr="000B3B2A" w:rsidRDefault="000B3B2A" w:rsidP="000B3B2A">
      <w:pPr>
        <w:pStyle w:val="a8"/>
        <w:rPr>
          <w:rFonts w:ascii="Times New Roman" w:hAnsi="Times New Roman" w:cs="Times New Roman"/>
          <w:sz w:val="24"/>
          <w:szCs w:val="24"/>
        </w:rPr>
      </w:pPr>
      <w:r w:rsidRPr="000B3B2A">
        <w:rPr>
          <w:rFonts w:ascii="Times New Roman" w:hAnsi="Times New Roman" w:cs="Times New Roman"/>
          <w:sz w:val="24"/>
          <w:szCs w:val="24"/>
        </w:rPr>
        <w:t xml:space="preserve">Станом на 1 квітня 2021 року штатна чисельність працівників  КНП «Переяслав-Хмельницька ЦРЛ» становить   514,0  штатних одиниць, в </w:t>
      </w:r>
      <w:proofErr w:type="spellStart"/>
      <w:r w:rsidRPr="000B3B2A">
        <w:rPr>
          <w:rFonts w:ascii="Times New Roman" w:hAnsi="Times New Roman" w:cs="Times New Roman"/>
          <w:sz w:val="24"/>
          <w:szCs w:val="24"/>
        </w:rPr>
        <w:t>т.ч</w:t>
      </w:r>
      <w:proofErr w:type="spellEnd"/>
      <w:r w:rsidRPr="000B3B2A">
        <w:rPr>
          <w:rFonts w:ascii="Times New Roman" w:hAnsi="Times New Roman" w:cs="Times New Roman"/>
          <w:sz w:val="24"/>
          <w:szCs w:val="24"/>
        </w:rPr>
        <w:t>.</w:t>
      </w:r>
    </w:p>
    <w:p w:rsidR="000B3B2A" w:rsidRPr="000B3B2A" w:rsidRDefault="000B3B2A" w:rsidP="000B3B2A">
      <w:pPr>
        <w:pStyle w:val="a8"/>
        <w:rPr>
          <w:rFonts w:ascii="Times New Roman" w:hAnsi="Times New Roman" w:cs="Times New Roman"/>
          <w:sz w:val="24"/>
          <w:szCs w:val="24"/>
        </w:rPr>
      </w:pPr>
      <w:r w:rsidRPr="000B3B2A">
        <w:rPr>
          <w:rFonts w:ascii="Times New Roman" w:hAnsi="Times New Roman" w:cs="Times New Roman"/>
          <w:sz w:val="24"/>
          <w:szCs w:val="24"/>
        </w:rPr>
        <w:t>Лікарі                                -  111,5 од</w:t>
      </w:r>
    </w:p>
    <w:p w:rsidR="000B3B2A" w:rsidRPr="000B3B2A" w:rsidRDefault="000B3B2A" w:rsidP="000B3B2A">
      <w:pPr>
        <w:pStyle w:val="a8"/>
        <w:rPr>
          <w:rFonts w:ascii="Times New Roman" w:hAnsi="Times New Roman" w:cs="Times New Roman"/>
          <w:sz w:val="24"/>
          <w:szCs w:val="24"/>
        </w:rPr>
      </w:pPr>
      <w:r w:rsidRPr="000B3B2A">
        <w:rPr>
          <w:rFonts w:ascii="Times New Roman" w:hAnsi="Times New Roman" w:cs="Times New Roman"/>
          <w:sz w:val="24"/>
          <w:szCs w:val="24"/>
        </w:rPr>
        <w:t>Середній медперсонал    -  192,5 од</w:t>
      </w:r>
    </w:p>
    <w:p w:rsidR="000B3B2A" w:rsidRPr="000B3B2A" w:rsidRDefault="000B3B2A" w:rsidP="000B3B2A">
      <w:pPr>
        <w:pStyle w:val="a8"/>
        <w:rPr>
          <w:rFonts w:ascii="Times New Roman" w:hAnsi="Times New Roman" w:cs="Times New Roman"/>
          <w:sz w:val="24"/>
          <w:szCs w:val="24"/>
        </w:rPr>
      </w:pPr>
      <w:r w:rsidRPr="000B3B2A">
        <w:rPr>
          <w:rFonts w:ascii="Times New Roman" w:hAnsi="Times New Roman" w:cs="Times New Roman"/>
          <w:sz w:val="24"/>
          <w:szCs w:val="24"/>
        </w:rPr>
        <w:t>Молодший медперсонал -  105,0 од</w:t>
      </w:r>
    </w:p>
    <w:p w:rsidR="000B3B2A" w:rsidRPr="000B3B2A" w:rsidRDefault="000B3B2A" w:rsidP="000B3B2A">
      <w:pPr>
        <w:pStyle w:val="a8"/>
        <w:rPr>
          <w:rFonts w:ascii="Times New Roman" w:hAnsi="Times New Roman" w:cs="Times New Roman"/>
          <w:sz w:val="24"/>
          <w:szCs w:val="24"/>
        </w:rPr>
      </w:pPr>
      <w:r w:rsidRPr="000B3B2A">
        <w:rPr>
          <w:rFonts w:ascii="Times New Roman" w:hAnsi="Times New Roman" w:cs="Times New Roman"/>
          <w:sz w:val="24"/>
          <w:szCs w:val="24"/>
        </w:rPr>
        <w:t>Інший персонал                -  105,0 од</w:t>
      </w:r>
    </w:p>
    <w:p w:rsidR="000B3B2A" w:rsidRPr="000B3B2A" w:rsidRDefault="000B3B2A" w:rsidP="000B3B2A">
      <w:pPr>
        <w:pStyle w:val="a8"/>
        <w:rPr>
          <w:rFonts w:ascii="Times New Roman" w:hAnsi="Times New Roman" w:cs="Times New Roman"/>
          <w:sz w:val="24"/>
          <w:szCs w:val="24"/>
        </w:rPr>
      </w:pPr>
      <w:r w:rsidRPr="000B3B2A">
        <w:rPr>
          <w:rFonts w:ascii="Times New Roman" w:hAnsi="Times New Roman" w:cs="Times New Roman"/>
          <w:sz w:val="24"/>
          <w:szCs w:val="24"/>
        </w:rPr>
        <w:lastRenderedPageBreak/>
        <w:t xml:space="preserve">   В ЦРЛ  на 514 посадах працює 419 осіб.</w:t>
      </w:r>
    </w:p>
    <w:p w:rsidR="000B3B2A" w:rsidRPr="000B3B2A" w:rsidRDefault="000B3B2A" w:rsidP="000B3B2A">
      <w:pPr>
        <w:pStyle w:val="a8"/>
        <w:rPr>
          <w:rFonts w:ascii="Times New Roman" w:hAnsi="Times New Roman" w:cs="Times New Roman"/>
          <w:color w:val="000000"/>
          <w:sz w:val="24"/>
          <w:szCs w:val="24"/>
        </w:rPr>
      </w:pPr>
      <w:r w:rsidRPr="000B3B2A">
        <w:rPr>
          <w:rFonts w:ascii="Times New Roman" w:hAnsi="Times New Roman" w:cs="Times New Roman"/>
          <w:color w:val="000000"/>
          <w:sz w:val="24"/>
          <w:szCs w:val="24"/>
        </w:rPr>
        <w:t xml:space="preserve">Забезпеченість лікарськими посадами на 10 тис. населення – 20,6. </w:t>
      </w:r>
    </w:p>
    <w:p w:rsidR="000B3B2A" w:rsidRPr="000B3B2A" w:rsidRDefault="000B3B2A" w:rsidP="000B3B2A">
      <w:pPr>
        <w:pStyle w:val="a8"/>
        <w:rPr>
          <w:rFonts w:ascii="Times New Roman" w:hAnsi="Times New Roman" w:cs="Times New Roman"/>
          <w:color w:val="000000"/>
          <w:sz w:val="24"/>
          <w:szCs w:val="24"/>
        </w:rPr>
      </w:pPr>
      <w:r w:rsidRPr="000B3B2A">
        <w:rPr>
          <w:rFonts w:ascii="Times New Roman" w:hAnsi="Times New Roman" w:cs="Times New Roman"/>
          <w:color w:val="000000"/>
          <w:sz w:val="24"/>
          <w:szCs w:val="24"/>
        </w:rPr>
        <w:t xml:space="preserve">Укомплектованість фізичними особами по ЦРЛ – 81,5%. </w:t>
      </w:r>
    </w:p>
    <w:p w:rsidR="000B3B2A" w:rsidRPr="000B3B2A" w:rsidRDefault="000B3B2A" w:rsidP="000B3B2A">
      <w:pPr>
        <w:pStyle w:val="a8"/>
        <w:rPr>
          <w:rFonts w:ascii="Times New Roman" w:hAnsi="Times New Roman" w:cs="Times New Roman"/>
          <w:sz w:val="24"/>
          <w:szCs w:val="24"/>
        </w:rPr>
      </w:pPr>
      <w:r w:rsidRPr="000B3B2A">
        <w:rPr>
          <w:rFonts w:ascii="Times New Roman" w:hAnsi="Times New Roman" w:cs="Times New Roman"/>
          <w:color w:val="000000"/>
          <w:sz w:val="24"/>
          <w:szCs w:val="24"/>
        </w:rPr>
        <w:t>Забезпеченість посадами середніх медпрацівників на 10 тис. населення по ЦРЛ становить – 36,1 .</w:t>
      </w:r>
    </w:p>
    <w:p w:rsidR="000B3B2A" w:rsidRPr="000B3B2A" w:rsidRDefault="000B3B2A" w:rsidP="000B3B2A">
      <w:pPr>
        <w:pStyle w:val="a8"/>
        <w:rPr>
          <w:rFonts w:ascii="Times New Roman" w:hAnsi="Times New Roman" w:cs="Times New Roman"/>
          <w:sz w:val="24"/>
          <w:szCs w:val="24"/>
        </w:rPr>
      </w:pPr>
      <w:r w:rsidRPr="000B3B2A">
        <w:rPr>
          <w:rFonts w:ascii="Times New Roman" w:hAnsi="Times New Roman" w:cs="Times New Roman"/>
          <w:b/>
          <w:sz w:val="24"/>
          <w:szCs w:val="24"/>
        </w:rPr>
        <w:t>Стан здоров’я населення.</w:t>
      </w:r>
    </w:p>
    <w:p w:rsidR="000B3B2A" w:rsidRPr="000B3B2A" w:rsidRDefault="000B3B2A" w:rsidP="000B3B2A">
      <w:pPr>
        <w:pStyle w:val="a8"/>
        <w:rPr>
          <w:rFonts w:ascii="Times New Roman" w:hAnsi="Times New Roman" w:cs="Times New Roman"/>
          <w:sz w:val="24"/>
          <w:szCs w:val="24"/>
        </w:rPr>
      </w:pPr>
      <w:r w:rsidRPr="000B3B2A">
        <w:rPr>
          <w:rFonts w:ascii="Times New Roman" w:hAnsi="Times New Roman" w:cs="Times New Roman"/>
          <w:sz w:val="24"/>
          <w:szCs w:val="24"/>
        </w:rPr>
        <w:t xml:space="preserve">Об'єм амбулаторної  і стаціонарної допомоги на тому ж рівні в порівняні з минулим роком. </w:t>
      </w:r>
    </w:p>
    <w:p w:rsidR="000B3B2A" w:rsidRPr="000B3B2A" w:rsidRDefault="000B3B2A" w:rsidP="000B3B2A">
      <w:pPr>
        <w:pStyle w:val="a8"/>
        <w:rPr>
          <w:rFonts w:ascii="Times New Roman" w:hAnsi="Times New Roman" w:cs="Times New Roman"/>
          <w:sz w:val="24"/>
          <w:szCs w:val="24"/>
        </w:rPr>
      </w:pPr>
      <w:r w:rsidRPr="000B3B2A">
        <w:rPr>
          <w:rFonts w:ascii="Times New Roman" w:hAnsi="Times New Roman" w:cs="Times New Roman"/>
          <w:sz w:val="24"/>
          <w:szCs w:val="24"/>
        </w:rPr>
        <w:t>Всього в стаціонарі проліковано 475  хворих. Поступило хворих з підозрою на</w:t>
      </w:r>
    </w:p>
    <w:p w:rsidR="000B3B2A" w:rsidRPr="000B3B2A" w:rsidRDefault="000B3B2A" w:rsidP="000B3B2A">
      <w:pPr>
        <w:pStyle w:val="a8"/>
        <w:rPr>
          <w:rFonts w:ascii="Times New Roman" w:hAnsi="Times New Roman" w:cs="Times New Roman"/>
          <w:sz w:val="24"/>
          <w:szCs w:val="24"/>
        </w:rPr>
      </w:pPr>
      <w:r w:rsidRPr="000B3B2A">
        <w:rPr>
          <w:rFonts w:ascii="Times New Roman" w:hAnsi="Times New Roman" w:cs="Times New Roman"/>
          <w:sz w:val="24"/>
          <w:szCs w:val="24"/>
          <w:lang w:val="en-US"/>
        </w:rPr>
        <w:t>COVID</w:t>
      </w:r>
      <w:r w:rsidRPr="000B3B2A">
        <w:rPr>
          <w:rFonts w:ascii="Times New Roman" w:hAnsi="Times New Roman" w:cs="Times New Roman"/>
          <w:sz w:val="24"/>
          <w:szCs w:val="24"/>
        </w:rPr>
        <w:t xml:space="preserve"> -19 –662, з них позитивних –456.</w:t>
      </w:r>
    </w:p>
    <w:p w:rsidR="000B3B2A" w:rsidRPr="000B3B2A" w:rsidRDefault="000B3B2A" w:rsidP="000B3B2A">
      <w:pPr>
        <w:pStyle w:val="a8"/>
        <w:rPr>
          <w:rFonts w:ascii="Times New Roman" w:hAnsi="Times New Roman" w:cs="Times New Roman"/>
          <w:sz w:val="24"/>
          <w:szCs w:val="24"/>
        </w:rPr>
      </w:pPr>
      <w:r w:rsidRPr="000B3B2A">
        <w:rPr>
          <w:rFonts w:ascii="Times New Roman" w:hAnsi="Times New Roman" w:cs="Times New Roman"/>
          <w:sz w:val="24"/>
          <w:szCs w:val="24"/>
        </w:rPr>
        <w:t xml:space="preserve">Виявлено 7 нових випадків захворювання на туберкульоз. </w:t>
      </w:r>
    </w:p>
    <w:p w:rsidR="000B3B2A" w:rsidRPr="000B3B2A" w:rsidRDefault="000B3B2A" w:rsidP="000B3B2A">
      <w:pPr>
        <w:pStyle w:val="a8"/>
        <w:rPr>
          <w:rFonts w:ascii="Times New Roman" w:hAnsi="Times New Roman" w:cs="Times New Roman"/>
          <w:sz w:val="24"/>
          <w:szCs w:val="24"/>
        </w:rPr>
      </w:pPr>
      <w:proofErr w:type="spellStart"/>
      <w:r w:rsidRPr="000B3B2A">
        <w:rPr>
          <w:rFonts w:ascii="Times New Roman" w:hAnsi="Times New Roman" w:cs="Times New Roman"/>
          <w:sz w:val="24"/>
          <w:szCs w:val="24"/>
        </w:rPr>
        <w:t>Онкохворих</w:t>
      </w:r>
      <w:proofErr w:type="spellEnd"/>
      <w:r w:rsidRPr="000B3B2A">
        <w:rPr>
          <w:rFonts w:ascii="Times New Roman" w:hAnsi="Times New Roman" w:cs="Times New Roman"/>
          <w:sz w:val="24"/>
          <w:szCs w:val="24"/>
        </w:rPr>
        <w:t xml:space="preserve"> виявлено вперше 26.</w:t>
      </w:r>
    </w:p>
    <w:p w:rsidR="000B3B2A" w:rsidRPr="000B3B2A" w:rsidRDefault="000B3B2A" w:rsidP="000B3B2A">
      <w:pPr>
        <w:pStyle w:val="a8"/>
        <w:rPr>
          <w:rFonts w:ascii="Times New Roman" w:hAnsi="Times New Roman" w:cs="Times New Roman"/>
          <w:sz w:val="24"/>
          <w:szCs w:val="24"/>
        </w:rPr>
      </w:pPr>
      <w:r w:rsidRPr="000B3B2A">
        <w:rPr>
          <w:rFonts w:ascii="Times New Roman" w:hAnsi="Times New Roman" w:cs="Times New Roman"/>
          <w:sz w:val="24"/>
          <w:szCs w:val="24"/>
        </w:rPr>
        <w:t>Рівень первинної інвалідності у осіб працездатного віку значно зменшився в порівнянні з  минулим роком( 15 осіб за 3 міс.2021 р.  – 30 осіб за 3 міс. 2020 р.)</w:t>
      </w:r>
    </w:p>
    <w:p w:rsidR="000B3B2A" w:rsidRPr="000B3B2A" w:rsidRDefault="000B3B2A" w:rsidP="000B3B2A">
      <w:pPr>
        <w:pStyle w:val="a8"/>
        <w:rPr>
          <w:rFonts w:ascii="Times New Roman" w:hAnsi="Times New Roman" w:cs="Times New Roman"/>
          <w:sz w:val="24"/>
          <w:szCs w:val="24"/>
        </w:rPr>
      </w:pPr>
      <w:r w:rsidRPr="000B3B2A">
        <w:rPr>
          <w:rFonts w:ascii="Times New Roman" w:hAnsi="Times New Roman" w:cs="Times New Roman"/>
          <w:sz w:val="24"/>
          <w:szCs w:val="24"/>
        </w:rPr>
        <w:t>В структурі консультативно-діагностичної поліклініки працює жіноча консультація, охоплення дворазовим УЗД-скринінгом вагітних – 98,7%,показник обстеження на ВІЛ – 100%.</w:t>
      </w:r>
    </w:p>
    <w:p w:rsidR="000B3B2A" w:rsidRPr="000B3B2A" w:rsidRDefault="000B3B2A" w:rsidP="000B3B2A">
      <w:pPr>
        <w:pStyle w:val="a8"/>
        <w:rPr>
          <w:rFonts w:ascii="Times New Roman" w:hAnsi="Times New Roman" w:cs="Times New Roman"/>
          <w:sz w:val="24"/>
          <w:szCs w:val="24"/>
        </w:rPr>
      </w:pPr>
    </w:p>
    <w:p w:rsidR="000B3B2A" w:rsidRPr="000B3B2A" w:rsidRDefault="000B3B2A" w:rsidP="000B3B2A">
      <w:pPr>
        <w:pStyle w:val="a8"/>
        <w:rPr>
          <w:rFonts w:ascii="Times New Roman" w:hAnsi="Times New Roman" w:cs="Times New Roman"/>
          <w:b/>
          <w:i/>
          <w:sz w:val="24"/>
          <w:szCs w:val="24"/>
        </w:rPr>
      </w:pPr>
      <w:r w:rsidRPr="000B3B2A">
        <w:rPr>
          <w:rFonts w:ascii="Times New Roman" w:hAnsi="Times New Roman" w:cs="Times New Roman"/>
          <w:b/>
          <w:i/>
          <w:sz w:val="24"/>
          <w:szCs w:val="24"/>
        </w:rPr>
        <w:t>Виконання дохідної частини  фінансового плану за 1  квартал 2021 року</w:t>
      </w:r>
    </w:p>
    <w:p w:rsidR="000B3B2A" w:rsidRPr="000B3B2A" w:rsidRDefault="000B3B2A" w:rsidP="000B3B2A">
      <w:pPr>
        <w:pStyle w:val="a8"/>
        <w:rPr>
          <w:rFonts w:ascii="Times New Roman" w:hAnsi="Times New Roman" w:cs="Times New Roman"/>
          <w:sz w:val="24"/>
          <w:szCs w:val="24"/>
        </w:rPr>
      </w:pPr>
      <w:r w:rsidRPr="000B3B2A">
        <w:rPr>
          <w:rFonts w:ascii="Times New Roman" w:hAnsi="Times New Roman" w:cs="Times New Roman"/>
          <w:color w:val="000000"/>
          <w:sz w:val="24"/>
          <w:szCs w:val="24"/>
        </w:rPr>
        <w:t xml:space="preserve">          На 1 квартал 2021 року фінансовим планом підприємства  передбачено  надходження доходів в сумі 51 851,3 тис. </w:t>
      </w:r>
      <w:proofErr w:type="spellStart"/>
      <w:r w:rsidRPr="000B3B2A">
        <w:rPr>
          <w:rFonts w:ascii="Times New Roman" w:hAnsi="Times New Roman" w:cs="Times New Roman"/>
          <w:color w:val="000000"/>
          <w:sz w:val="24"/>
          <w:szCs w:val="24"/>
        </w:rPr>
        <w:t>грн.,фактично</w:t>
      </w:r>
      <w:proofErr w:type="spellEnd"/>
      <w:r w:rsidRPr="000B3B2A">
        <w:rPr>
          <w:rFonts w:ascii="Times New Roman" w:hAnsi="Times New Roman" w:cs="Times New Roman"/>
          <w:color w:val="000000"/>
          <w:sz w:val="24"/>
          <w:szCs w:val="24"/>
        </w:rPr>
        <w:t xml:space="preserve"> отримано   </w:t>
      </w:r>
      <w:r w:rsidRPr="000B3B2A">
        <w:rPr>
          <w:rFonts w:ascii="Times New Roman" w:hAnsi="Times New Roman" w:cs="Times New Roman"/>
          <w:sz w:val="24"/>
          <w:szCs w:val="24"/>
        </w:rPr>
        <w:t xml:space="preserve"> 27 720,5 тис. грн. , що нижче планового показника на 24 130,8 </w:t>
      </w:r>
      <w:proofErr w:type="spellStart"/>
      <w:r w:rsidRPr="000B3B2A">
        <w:rPr>
          <w:rFonts w:ascii="Times New Roman" w:hAnsi="Times New Roman" w:cs="Times New Roman"/>
          <w:sz w:val="24"/>
          <w:szCs w:val="24"/>
        </w:rPr>
        <w:t>тис.грн</w:t>
      </w:r>
      <w:proofErr w:type="spellEnd"/>
      <w:r w:rsidRPr="000B3B2A">
        <w:rPr>
          <w:rFonts w:ascii="Times New Roman" w:hAnsi="Times New Roman" w:cs="Times New Roman"/>
          <w:sz w:val="24"/>
          <w:szCs w:val="24"/>
        </w:rPr>
        <w:t xml:space="preserve">  і становить 53,5% виконання плану. А саме:</w:t>
      </w:r>
    </w:p>
    <w:p w:rsidR="000B3B2A" w:rsidRPr="000B3B2A" w:rsidRDefault="000B3B2A" w:rsidP="000B3B2A">
      <w:pPr>
        <w:pStyle w:val="a8"/>
        <w:rPr>
          <w:rFonts w:ascii="Times New Roman" w:hAnsi="Times New Roman" w:cs="Times New Roman"/>
          <w:sz w:val="24"/>
          <w:szCs w:val="24"/>
        </w:rPr>
      </w:pPr>
      <w:r w:rsidRPr="000B3B2A">
        <w:rPr>
          <w:rFonts w:ascii="Times New Roman" w:hAnsi="Times New Roman" w:cs="Times New Roman"/>
          <w:sz w:val="24"/>
          <w:szCs w:val="24"/>
        </w:rPr>
        <w:t>кошти місцевого бюджету громад – 5 774,3 тис. грн.  (на оплату комунальних послуг – 2154,4 тис. грн.; на реконструкцію приймального відділення – 3619,9 тис. грн. );</w:t>
      </w:r>
    </w:p>
    <w:p w:rsidR="000B3B2A" w:rsidRPr="000B3B2A" w:rsidRDefault="000B3B2A" w:rsidP="000B3B2A">
      <w:pPr>
        <w:pStyle w:val="a8"/>
        <w:rPr>
          <w:rFonts w:ascii="Times New Roman" w:hAnsi="Times New Roman" w:cs="Times New Roman"/>
          <w:sz w:val="24"/>
          <w:szCs w:val="24"/>
        </w:rPr>
      </w:pPr>
      <w:r w:rsidRPr="000B3B2A">
        <w:rPr>
          <w:rFonts w:ascii="Times New Roman" w:hAnsi="Times New Roman" w:cs="Times New Roman"/>
          <w:sz w:val="24"/>
          <w:szCs w:val="24"/>
        </w:rPr>
        <w:t xml:space="preserve"> кошти по договору з НСЗУ – 14 448,8 тис. грн. ;</w:t>
      </w:r>
    </w:p>
    <w:p w:rsidR="000B3B2A" w:rsidRPr="000B3B2A" w:rsidRDefault="000B3B2A" w:rsidP="000B3B2A">
      <w:pPr>
        <w:pStyle w:val="a8"/>
        <w:rPr>
          <w:rFonts w:ascii="Times New Roman" w:hAnsi="Times New Roman" w:cs="Times New Roman"/>
          <w:sz w:val="24"/>
          <w:szCs w:val="24"/>
        </w:rPr>
      </w:pPr>
      <w:r w:rsidRPr="000B3B2A">
        <w:rPr>
          <w:rFonts w:ascii="Times New Roman" w:hAnsi="Times New Roman" w:cs="Times New Roman"/>
          <w:sz w:val="24"/>
          <w:szCs w:val="24"/>
        </w:rPr>
        <w:t xml:space="preserve"> кошти по договору з НСЗУ COVID-19- 6 649,0 тис. грн. ;</w:t>
      </w:r>
    </w:p>
    <w:p w:rsidR="000B3B2A" w:rsidRPr="000B3B2A" w:rsidRDefault="000B3B2A" w:rsidP="000B3B2A">
      <w:pPr>
        <w:pStyle w:val="a8"/>
        <w:rPr>
          <w:rFonts w:ascii="Times New Roman" w:hAnsi="Times New Roman" w:cs="Times New Roman"/>
          <w:sz w:val="24"/>
          <w:szCs w:val="24"/>
        </w:rPr>
      </w:pPr>
      <w:r w:rsidRPr="000B3B2A">
        <w:rPr>
          <w:rFonts w:ascii="Times New Roman" w:hAnsi="Times New Roman" w:cs="Times New Roman"/>
          <w:sz w:val="24"/>
          <w:szCs w:val="24"/>
        </w:rPr>
        <w:t>власні кошти під-ва – 848,4 тис. грн..</w:t>
      </w:r>
    </w:p>
    <w:p w:rsidR="000B3B2A" w:rsidRPr="000B3B2A" w:rsidRDefault="000B3B2A" w:rsidP="000B3B2A">
      <w:pPr>
        <w:pStyle w:val="a8"/>
        <w:rPr>
          <w:rFonts w:ascii="Times New Roman" w:hAnsi="Times New Roman" w:cs="Times New Roman"/>
          <w:sz w:val="24"/>
          <w:szCs w:val="24"/>
        </w:rPr>
      </w:pPr>
      <w:r w:rsidRPr="000B3B2A">
        <w:rPr>
          <w:rFonts w:ascii="Times New Roman" w:hAnsi="Times New Roman" w:cs="Times New Roman"/>
          <w:sz w:val="24"/>
          <w:szCs w:val="24"/>
        </w:rPr>
        <w:t xml:space="preserve">       Основну дохідну частину  розділу фінансового плану  складають доходи від  Національної служби </w:t>
      </w:r>
      <w:proofErr w:type="spellStart"/>
      <w:r w:rsidRPr="000B3B2A">
        <w:rPr>
          <w:rFonts w:ascii="Times New Roman" w:hAnsi="Times New Roman" w:cs="Times New Roman"/>
          <w:sz w:val="24"/>
          <w:szCs w:val="24"/>
        </w:rPr>
        <w:t>здоровя</w:t>
      </w:r>
      <w:proofErr w:type="spellEnd"/>
      <w:r w:rsidRPr="000B3B2A">
        <w:rPr>
          <w:rFonts w:ascii="Times New Roman" w:hAnsi="Times New Roman" w:cs="Times New Roman"/>
          <w:sz w:val="24"/>
          <w:szCs w:val="24"/>
        </w:rPr>
        <w:t xml:space="preserve"> України за програмою медичних гарантій.</w:t>
      </w:r>
    </w:p>
    <w:p w:rsidR="000B3B2A" w:rsidRPr="000B3B2A" w:rsidRDefault="000B3B2A" w:rsidP="000B3B2A">
      <w:pPr>
        <w:pStyle w:val="a8"/>
        <w:rPr>
          <w:rFonts w:ascii="Times New Roman" w:hAnsi="Times New Roman" w:cs="Times New Roman"/>
          <w:sz w:val="24"/>
          <w:szCs w:val="24"/>
        </w:rPr>
      </w:pPr>
      <w:r w:rsidRPr="000B3B2A">
        <w:rPr>
          <w:rFonts w:ascii="Times New Roman" w:hAnsi="Times New Roman" w:cs="Times New Roman"/>
          <w:sz w:val="24"/>
          <w:szCs w:val="24"/>
        </w:rPr>
        <w:t xml:space="preserve">      </w:t>
      </w:r>
      <w:r w:rsidRPr="000B3B2A">
        <w:rPr>
          <w:rFonts w:ascii="Times New Roman" w:hAnsi="Times New Roman" w:cs="Times New Roman"/>
          <w:i/>
          <w:sz w:val="24"/>
          <w:szCs w:val="24"/>
        </w:rPr>
        <w:t>Рядок 140 « Інші доходи»</w:t>
      </w:r>
      <w:r w:rsidRPr="000B3B2A">
        <w:rPr>
          <w:rFonts w:ascii="Times New Roman" w:hAnsi="Times New Roman" w:cs="Times New Roman"/>
          <w:sz w:val="24"/>
          <w:szCs w:val="24"/>
        </w:rPr>
        <w:t xml:space="preserve">   в сумі 22 054,7 тис. грн. надійшли як благодійна допомога в натуральній формі та централізованого постачання :</w:t>
      </w:r>
    </w:p>
    <w:p w:rsidR="000B3B2A" w:rsidRPr="000B3B2A" w:rsidRDefault="000B3B2A" w:rsidP="000B3B2A">
      <w:pPr>
        <w:pStyle w:val="a8"/>
        <w:rPr>
          <w:rFonts w:ascii="Times New Roman" w:hAnsi="Times New Roman" w:cs="Times New Roman"/>
          <w:i/>
          <w:sz w:val="24"/>
          <w:szCs w:val="24"/>
        </w:rPr>
      </w:pPr>
      <w:r w:rsidRPr="000B3B2A">
        <w:rPr>
          <w:rFonts w:ascii="Times New Roman" w:hAnsi="Times New Roman" w:cs="Times New Roman"/>
          <w:sz w:val="24"/>
          <w:szCs w:val="24"/>
        </w:rPr>
        <w:t xml:space="preserve">       </w:t>
      </w:r>
      <w:r w:rsidRPr="000B3B2A">
        <w:rPr>
          <w:rFonts w:ascii="Times New Roman" w:hAnsi="Times New Roman" w:cs="Times New Roman"/>
          <w:i/>
          <w:sz w:val="24"/>
          <w:szCs w:val="24"/>
        </w:rPr>
        <w:t xml:space="preserve">централізоване постачання (19423,1 </w:t>
      </w:r>
      <w:proofErr w:type="spellStart"/>
      <w:r w:rsidRPr="000B3B2A">
        <w:rPr>
          <w:rFonts w:ascii="Times New Roman" w:hAnsi="Times New Roman" w:cs="Times New Roman"/>
          <w:i/>
          <w:sz w:val="24"/>
          <w:szCs w:val="24"/>
        </w:rPr>
        <w:t>тис.грн</w:t>
      </w:r>
      <w:proofErr w:type="spellEnd"/>
      <w:r w:rsidRPr="000B3B2A">
        <w:rPr>
          <w:rFonts w:ascii="Times New Roman" w:hAnsi="Times New Roman" w:cs="Times New Roman"/>
          <w:i/>
          <w:sz w:val="24"/>
          <w:szCs w:val="24"/>
        </w:rPr>
        <w:t>)</w:t>
      </w:r>
    </w:p>
    <w:p w:rsidR="000B3B2A" w:rsidRPr="000B3B2A" w:rsidRDefault="000B3B2A" w:rsidP="000B3B2A">
      <w:pPr>
        <w:pStyle w:val="a8"/>
        <w:rPr>
          <w:rFonts w:ascii="Times New Roman" w:hAnsi="Times New Roman" w:cs="Times New Roman"/>
          <w:sz w:val="24"/>
          <w:szCs w:val="24"/>
        </w:rPr>
      </w:pPr>
      <w:r w:rsidRPr="000B3B2A">
        <w:rPr>
          <w:rFonts w:ascii="Times New Roman" w:hAnsi="Times New Roman" w:cs="Times New Roman"/>
          <w:sz w:val="24"/>
          <w:szCs w:val="24"/>
        </w:rPr>
        <w:t>лікарські засоби – 754,9 тис. грн.,</w:t>
      </w:r>
    </w:p>
    <w:p w:rsidR="000B3B2A" w:rsidRPr="000B3B2A" w:rsidRDefault="000B3B2A" w:rsidP="000B3B2A">
      <w:pPr>
        <w:pStyle w:val="a8"/>
        <w:rPr>
          <w:rFonts w:ascii="Times New Roman" w:hAnsi="Times New Roman" w:cs="Times New Roman"/>
          <w:sz w:val="24"/>
          <w:szCs w:val="24"/>
        </w:rPr>
      </w:pPr>
      <w:r w:rsidRPr="000B3B2A">
        <w:rPr>
          <w:rFonts w:ascii="Times New Roman" w:hAnsi="Times New Roman" w:cs="Times New Roman"/>
          <w:sz w:val="24"/>
          <w:szCs w:val="24"/>
        </w:rPr>
        <w:t>вироби медичного призначення – 4,1 тис. грн.,</w:t>
      </w:r>
    </w:p>
    <w:p w:rsidR="000B3B2A" w:rsidRPr="000B3B2A" w:rsidRDefault="000B3B2A" w:rsidP="000B3B2A">
      <w:pPr>
        <w:pStyle w:val="a8"/>
        <w:rPr>
          <w:rFonts w:ascii="Times New Roman" w:hAnsi="Times New Roman" w:cs="Times New Roman"/>
          <w:sz w:val="24"/>
          <w:szCs w:val="24"/>
        </w:rPr>
      </w:pPr>
      <w:r w:rsidRPr="000B3B2A">
        <w:rPr>
          <w:rFonts w:ascii="Times New Roman" w:hAnsi="Times New Roman" w:cs="Times New Roman"/>
          <w:sz w:val="24"/>
          <w:szCs w:val="24"/>
        </w:rPr>
        <w:t>препарати крові – 32,1 тис. грн.,</w:t>
      </w:r>
    </w:p>
    <w:p w:rsidR="000B3B2A" w:rsidRPr="000B3B2A" w:rsidRDefault="000B3B2A" w:rsidP="000B3B2A">
      <w:pPr>
        <w:pStyle w:val="a8"/>
        <w:rPr>
          <w:rFonts w:ascii="Times New Roman" w:hAnsi="Times New Roman" w:cs="Times New Roman"/>
          <w:sz w:val="24"/>
          <w:szCs w:val="24"/>
        </w:rPr>
      </w:pPr>
      <w:r w:rsidRPr="000B3B2A">
        <w:rPr>
          <w:rFonts w:ascii="Times New Roman" w:hAnsi="Times New Roman" w:cs="Times New Roman"/>
          <w:sz w:val="24"/>
          <w:szCs w:val="24"/>
        </w:rPr>
        <w:t>комп’ютерний томограф – 11900,0 тис. грн.,</w:t>
      </w:r>
    </w:p>
    <w:p w:rsidR="000B3B2A" w:rsidRPr="000B3B2A" w:rsidRDefault="000B3B2A" w:rsidP="000B3B2A">
      <w:pPr>
        <w:pStyle w:val="a8"/>
        <w:rPr>
          <w:rFonts w:ascii="Times New Roman" w:hAnsi="Times New Roman" w:cs="Times New Roman"/>
          <w:sz w:val="24"/>
          <w:szCs w:val="24"/>
        </w:rPr>
      </w:pPr>
      <w:r w:rsidRPr="000B3B2A">
        <w:rPr>
          <w:rFonts w:ascii="Times New Roman" w:hAnsi="Times New Roman" w:cs="Times New Roman"/>
          <w:sz w:val="24"/>
          <w:szCs w:val="24"/>
        </w:rPr>
        <w:t xml:space="preserve">система ультразвукової діагностики – 1900,0 </w:t>
      </w:r>
      <w:proofErr w:type="spellStart"/>
      <w:r w:rsidRPr="000B3B2A">
        <w:rPr>
          <w:rFonts w:ascii="Times New Roman" w:hAnsi="Times New Roman" w:cs="Times New Roman"/>
          <w:sz w:val="24"/>
          <w:szCs w:val="24"/>
        </w:rPr>
        <w:t>тис.грн</w:t>
      </w:r>
      <w:proofErr w:type="spellEnd"/>
    </w:p>
    <w:p w:rsidR="000B3B2A" w:rsidRPr="000B3B2A" w:rsidRDefault="000B3B2A" w:rsidP="000B3B2A">
      <w:pPr>
        <w:pStyle w:val="a8"/>
        <w:rPr>
          <w:rFonts w:ascii="Times New Roman" w:hAnsi="Times New Roman" w:cs="Times New Roman"/>
          <w:sz w:val="24"/>
          <w:szCs w:val="24"/>
        </w:rPr>
      </w:pPr>
      <w:r w:rsidRPr="000B3B2A">
        <w:rPr>
          <w:rFonts w:ascii="Times New Roman" w:hAnsi="Times New Roman" w:cs="Times New Roman"/>
          <w:sz w:val="24"/>
          <w:szCs w:val="24"/>
        </w:rPr>
        <w:t xml:space="preserve">система рентгенівської діагностики – 4832,0 </w:t>
      </w:r>
      <w:proofErr w:type="spellStart"/>
      <w:r w:rsidRPr="000B3B2A">
        <w:rPr>
          <w:rFonts w:ascii="Times New Roman" w:hAnsi="Times New Roman" w:cs="Times New Roman"/>
          <w:sz w:val="24"/>
          <w:szCs w:val="24"/>
        </w:rPr>
        <w:t>тис.грн</w:t>
      </w:r>
      <w:proofErr w:type="spellEnd"/>
      <w:r w:rsidRPr="000B3B2A">
        <w:rPr>
          <w:rFonts w:ascii="Times New Roman" w:hAnsi="Times New Roman" w:cs="Times New Roman"/>
          <w:sz w:val="24"/>
          <w:szCs w:val="24"/>
        </w:rPr>
        <w:t xml:space="preserve">. </w:t>
      </w:r>
    </w:p>
    <w:p w:rsidR="000B3B2A" w:rsidRPr="000B3B2A" w:rsidRDefault="000B3B2A" w:rsidP="000B3B2A">
      <w:pPr>
        <w:pStyle w:val="a8"/>
        <w:rPr>
          <w:rFonts w:ascii="Times New Roman" w:hAnsi="Times New Roman" w:cs="Times New Roman"/>
          <w:i/>
          <w:sz w:val="24"/>
          <w:szCs w:val="24"/>
        </w:rPr>
      </w:pPr>
      <w:r w:rsidRPr="000B3B2A">
        <w:rPr>
          <w:rFonts w:ascii="Times New Roman" w:hAnsi="Times New Roman" w:cs="Times New Roman"/>
          <w:i/>
          <w:sz w:val="24"/>
          <w:szCs w:val="24"/>
        </w:rPr>
        <w:t xml:space="preserve">       натуральна форма  (2631,6 </w:t>
      </w:r>
      <w:proofErr w:type="spellStart"/>
      <w:r w:rsidRPr="000B3B2A">
        <w:rPr>
          <w:rFonts w:ascii="Times New Roman" w:hAnsi="Times New Roman" w:cs="Times New Roman"/>
          <w:i/>
          <w:sz w:val="24"/>
          <w:szCs w:val="24"/>
        </w:rPr>
        <w:t>тис.грн</w:t>
      </w:r>
      <w:proofErr w:type="spellEnd"/>
      <w:r w:rsidRPr="000B3B2A">
        <w:rPr>
          <w:rFonts w:ascii="Times New Roman" w:hAnsi="Times New Roman" w:cs="Times New Roman"/>
          <w:i/>
          <w:sz w:val="24"/>
          <w:szCs w:val="24"/>
        </w:rPr>
        <w:t>)</w:t>
      </w:r>
    </w:p>
    <w:p w:rsidR="000B3B2A" w:rsidRPr="000B3B2A" w:rsidRDefault="000B3B2A" w:rsidP="000B3B2A">
      <w:pPr>
        <w:pStyle w:val="a8"/>
        <w:rPr>
          <w:rFonts w:ascii="Times New Roman" w:hAnsi="Times New Roman" w:cs="Times New Roman"/>
          <w:sz w:val="24"/>
          <w:szCs w:val="24"/>
        </w:rPr>
      </w:pPr>
      <w:r w:rsidRPr="000B3B2A">
        <w:rPr>
          <w:rFonts w:ascii="Times New Roman" w:hAnsi="Times New Roman" w:cs="Times New Roman"/>
          <w:sz w:val="24"/>
          <w:szCs w:val="24"/>
        </w:rPr>
        <w:t>лікарські засоби – 14,3 тис. грн.,</w:t>
      </w:r>
    </w:p>
    <w:p w:rsidR="000B3B2A" w:rsidRPr="000B3B2A" w:rsidRDefault="000B3B2A" w:rsidP="000B3B2A">
      <w:pPr>
        <w:pStyle w:val="a8"/>
        <w:rPr>
          <w:rFonts w:ascii="Times New Roman" w:hAnsi="Times New Roman" w:cs="Times New Roman"/>
          <w:sz w:val="24"/>
          <w:szCs w:val="24"/>
        </w:rPr>
      </w:pPr>
      <w:r w:rsidRPr="000B3B2A">
        <w:rPr>
          <w:rFonts w:ascii="Times New Roman" w:hAnsi="Times New Roman" w:cs="Times New Roman"/>
          <w:sz w:val="24"/>
          <w:szCs w:val="24"/>
        </w:rPr>
        <w:t>вироби мед. призначення – 2,4 тис. грн.,</w:t>
      </w:r>
    </w:p>
    <w:p w:rsidR="000B3B2A" w:rsidRPr="000B3B2A" w:rsidRDefault="000B3B2A" w:rsidP="000B3B2A">
      <w:pPr>
        <w:pStyle w:val="a8"/>
        <w:rPr>
          <w:rFonts w:ascii="Times New Roman" w:hAnsi="Times New Roman" w:cs="Times New Roman"/>
          <w:sz w:val="24"/>
          <w:szCs w:val="24"/>
        </w:rPr>
      </w:pPr>
      <w:r w:rsidRPr="000B3B2A">
        <w:rPr>
          <w:rFonts w:ascii="Times New Roman" w:hAnsi="Times New Roman" w:cs="Times New Roman"/>
          <w:sz w:val="24"/>
          <w:szCs w:val="24"/>
        </w:rPr>
        <w:t>засоби індивід. захисту – 61,0 тис. грн.,</w:t>
      </w:r>
    </w:p>
    <w:p w:rsidR="000B3B2A" w:rsidRPr="000B3B2A" w:rsidRDefault="000B3B2A" w:rsidP="000B3B2A">
      <w:pPr>
        <w:pStyle w:val="a8"/>
        <w:rPr>
          <w:rFonts w:ascii="Times New Roman" w:hAnsi="Times New Roman" w:cs="Times New Roman"/>
          <w:sz w:val="24"/>
          <w:szCs w:val="24"/>
        </w:rPr>
      </w:pPr>
      <w:r w:rsidRPr="000B3B2A">
        <w:rPr>
          <w:rFonts w:ascii="Times New Roman" w:hAnsi="Times New Roman" w:cs="Times New Roman"/>
          <w:sz w:val="24"/>
          <w:szCs w:val="24"/>
        </w:rPr>
        <w:t>кисневий концентратор ( 2шт) – 40,1 тис. грн.,</w:t>
      </w:r>
    </w:p>
    <w:p w:rsidR="000B3B2A" w:rsidRPr="000B3B2A" w:rsidRDefault="000B3B2A" w:rsidP="000B3B2A">
      <w:pPr>
        <w:pStyle w:val="a8"/>
        <w:rPr>
          <w:rFonts w:ascii="Times New Roman" w:hAnsi="Times New Roman" w:cs="Times New Roman"/>
          <w:sz w:val="24"/>
          <w:szCs w:val="24"/>
        </w:rPr>
      </w:pPr>
      <w:r w:rsidRPr="000B3B2A">
        <w:rPr>
          <w:rFonts w:ascii="Times New Roman" w:hAnsi="Times New Roman" w:cs="Times New Roman"/>
          <w:sz w:val="24"/>
          <w:szCs w:val="24"/>
        </w:rPr>
        <w:t>ШВЛ ( 3шт) – 2243,5 тис. грн.,</w:t>
      </w:r>
    </w:p>
    <w:p w:rsidR="000B3B2A" w:rsidRPr="000B3B2A" w:rsidRDefault="000B3B2A" w:rsidP="000B3B2A">
      <w:pPr>
        <w:pStyle w:val="a8"/>
        <w:rPr>
          <w:rFonts w:ascii="Times New Roman" w:hAnsi="Times New Roman" w:cs="Times New Roman"/>
          <w:sz w:val="24"/>
          <w:szCs w:val="24"/>
        </w:rPr>
      </w:pPr>
      <w:r w:rsidRPr="000B3B2A">
        <w:rPr>
          <w:rFonts w:ascii="Times New Roman" w:hAnsi="Times New Roman" w:cs="Times New Roman"/>
          <w:sz w:val="24"/>
          <w:szCs w:val="24"/>
        </w:rPr>
        <w:t xml:space="preserve">монітор пацієнта ( 2 </w:t>
      </w:r>
      <w:proofErr w:type="spellStart"/>
      <w:r w:rsidRPr="000B3B2A">
        <w:rPr>
          <w:rFonts w:ascii="Times New Roman" w:hAnsi="Times New Roman" w:cs="Times New Roman"/>
          <w:sz w:val="24"/>
          <w:szCs w:val="24"/>
        </w:rPr>
        <w:t>шт</w:t>
      </w:r>
      <w:proofErr w:type="spellEnd"/>
      <w:r w:rsidRPr="000B3B2A">
        <w:rPr>
          <w:rFonts w:ascii="Times New Roman" w:hAnsi="Times New Roman" w:cs="Times New Roman"/>
          <w:sz w:val="24"/>
          <w:szCs w:val="24"/>
        </w:rPr>
        <w:t>) -  91,4 тис. грн.,</w:t>
      </w:r>
    </w:p>
    <w:p w:rsidR="000B3B2A" w:rsidRPr="000B3B2A" w:rsidRDefault="000B3B2A" w:rsidP="000B3B2A">
      <w:pPr>
        <w:pStyle w:val="a8"/>
        <w:rPr>
          <w:rFonts w:ascii="Times New Roman" w:hAnsi="Times New Roman" w:cs="Times New Roman"/>
          <w:sz w:val="24"/>
          <w:szCs w:val="24"/>
        </w:rPr>
      </w:pPr>
      <w:proofErr w:type="spellStart"/>
      <w:r w:rsidRPr="000B3B2A">
        <w:rPr>
          <w:rFonts w:ascii="Times New Roman" w:hAnsi="Times New Roman" w:cs="Times New Roman"/>
          <w:sz w:val="24"/>
          <w:szCs w:val="24"/>
        </w:rPr>
        <w:t>пульсоксиметри</w:t>
      </w:r>
      <w:proofErr w:type="spellEnd"/>
      <w:r w:rsidRPr="000B3B2A">
        <w:rPr>
          <w:rFonts w:ascii="Times New Roman" w:hAnsi="Times New Roman" w:cs="Times New Roman"/>
          <w:sz w:val="24"/>
          <w:szCs w:val="24"/>
        </w:rPr>
        <w:t xml:space="preserve"> портативні ( 2 </w:t>
      </w:r>
      <w:proofErr w:type="spellStart"/>
      <w:r w:rsidRPr="000B3B2A">
        <w:rPr>
          <w:rFonts w:ascii="Times New Roman" w:hAnsi="Times New Roman" w:cs="Times New Roman"/>
          <w:sz w:val="24"/>
          <w:szCs w:val="24"/>
        </w:rPr>
        <w:t>шт</w:t>
      </w:r>
      <w:proofErr w:type="spellEnd"/>
      <w:r w:rsidRPr="000B3B2A">
        <w:rPr>
          <w:rFonts w:ascii="Times New Roman" w:hAnsi="Times New Roman" w:cs="Times New Roman"/>
          <w:sz w:val="24"/>
          <w:szCs w:val="24"/>
        </w:rPr>
        <w:t>) – 11,6 тис. грн.,</w:t>
      </w:r>
    </w:p>
    <w:p w:rsidR="000B3B2A" w:rsidRPr="000B3B2A" w:rsidRDefault="000B3B2A" w:rsidP="000B3B2A">
      <w:pPr>
        <w:pStyle w:val="a8"/>
        <w:rPr>
          <w:rFonts w:ascii="Times New Roman" w:hAnsi="Times New Roman" w:cs="Times New Roman"/>
          <w:sz w:val="24"/>
          <w:szCs w:val="24"/>
        </w:rPr>
      </w:pPr>
      <w:r w:rsidRPr="000B3B2A">
        <w:rPr>
          <w:rFonts w:ascii="Times New Roman" w:hAnsi="Times New Roman" w:cs="Times New Roman"/>
          <w:sz w:val="24"/>
          <w:szCs w:val="24"/>
        </w:rPr>
        <w:t>запчастини до концентр. – 6,0 тис. грн.,</w:t>
      </w:r>
    </w:p>
    <w:p w:rsidR="000B3B2A" w:rsidRPr="000B3B2A" w:rsidRDefault="000B3B2A" w:rsidP="000B3B2A">
      <w:pPr>
        <w:pStyle w:val="a8"/>
        <w:rPr>
          <w:rFonts w:ascii="Times New Roman" w:hAnsi="Times New Roman" w:cs="Times New Roman"/>
          <w:sz w:val="24"/>
          <w:szCs w:val="24"/>
        </w:rPr>
      </w:pPr>
      <w:r w:rsidRPr="000B3B2A">
        <w:rPr>
          <w:rFonts w:ascii="Times New Roman" w:hAnsi="Times New Roman" w:cs="Times New Roman"/>
          <w:sz w:val="24"/>
          <w:szCs w:val="24"/>
        </w:rPr>
        <w:t xml:space="preserve">затискачі ( 12 </w:t>
      </w:r>
      <w:proofErr w:type="spellStart"/>
      <w:r w:rsidRPr="000B3B2A">
        <w:rPr>
          <w:rFonts w:ascii="Times New Roman" w:hAnsi="Times New Roman" w:cs="Times New Roman"/>
          <w:sz w:val="24"/>
          <w:szCs w:val="24"/>
        </w:rPr>
        <w:t>шт</w:t>
      </w:r>
      <w:proofErr w:type="spellEnd"/>
      <w:r w:rsidRPr="000B3B2A">
        <w:rPr>
          <w:rFonts w:ascii="Times New Roman" w:hAnsi="Times New Roman" w:cs="Times New Roman"/>
          <w:sz w:val="24"/>
          <w:szCs w:val="24"/>
        </w:rPr>
        <w:t>) – 19,1 тис. грн.,</w:t>
      </w:r>
    </w:p>
    <w:p w:rsidR="000B3B2A" w:rsidRPr="000B3B2A" w:rsidRDefault="000B3B2A" w:rsidP="000B3B2A">
      <w:pPr>
        <w:pStyle w:val="a8"/>
        <w:rPr>
          <w:rFonts w:ascii="Times New Roman" w:hAnsi="Times New Roman" w:cs="Times New Roman"/>
          <w:sz w:val="24"/>
          <w:szCs w:val="24"/>
        </w:rPr>
      </w:pPr>
      <w:r w:rsidRPr="000B3B2A">
        <w:rPr>
          <w:rFonts w:ascii="Times New Roman" w:hAnsi="Times New Roman" w:cs="Times New Roman"/>
          <w:sz w:val="24"/>
          <w:szCs w:val="24"/>
        </w:rPr>
        <w:t xml:space="preserve">балон кисневий ( 29 </w:t>
      </w:r>
      <w:proofErr w:type="spellStart"/>
      <w:r w:rsidRPr="000B3B2A">
        <w:rPr>
          <w:rFonts w:ascii="Times New Roman" w:hAnsi="Times New Roman" w:cs="Times New Roman"/>
          <w:sz w:val="24"/>
          <w:szCs w:val="24"/>
        </w:rPr>
        <w:t>шт</w:t>
      </w:r>
      <w:proofErr w:type="spellEnd"/>
      <w:r w:rsidRPr="000B3B2A">
        <w:rPr>
          <w:rFonts w:ascii="Times New Roman" w:hAnsi="Times New Roman" w:cs="Times New Roman"/>
          <w:sz w:val="24"/>
          <w:szCs w:val="24"/>
        </w:rPr>
        <w:t>) –139,6 тис. грн.,</w:t>
      </w:r>
    </w:p>
    <w:p w:rsidR="000B3B2A" w:rsidRPr="000B3B2A" w:rsidRDefault="000B3B2A" w:rsidP="000B3B2A">
      <w:pPr>
        <w:pStyle w:val="a8"/>
        <w:rPr>
          <w:rFonts w:ascii="Times New Roman" w:hAnsi="Times New Roman" w:cs="Times New Roman"/>
          <w:sz w:val="24"/>
          <w:szCs w:val="24"/>
        </w:rPr>
      </w:pPr>
      <w:r w:rsidRPr="000B3B2A">
        <w:rPr>
          <w:rFonts w:ascii="Times New Roman" w:hAnsi="Times New Roman" w:cs="Times New Roman"/>
          <w:sz w:val="24"/>
          <w:szCs w:val="24"/>
        </w:rPr>
        <w:t>продукти харчування – 1,2 тис. грн.,</w:t>
      </w:r>
    </w:p>
    <w:p w:rsidR="000B3B2A" w:rsidRPr="000B3B2A" w:rsidRDefault="000B3B2A" w:rsidP="000B3B2A">
      <w:pPr>
        <w:pStyle w:val="a8"/>
        <w:rPr>
          <w:rFonts w:ascii="Times New Roman" w:hAnsi="Times New Roman" w:cs="Times New Roman"/>
          <w:b/>
          <w:sz w:val="24"/>
          <w:szCs w:val="24"/>
        </w:rPr>
      </w:pPr>
      <w:r w:rsidRPr="000B3B2A">
        <w:rPr>
          <w:rFonts w:ascii="Times New Roman" w:hAnsi="Times New Roman" w:cs="Times New Roman"/>
          <w:sz w:val="24"/>
          <w:szCs w:val="24"/>
        </w:rPr>
        <w:t>бензин  - 0,2 тис. грн.,</w:t>
      </w:r>
    </w:p>
    <w:p w:rsidR="000B3B2A" w:rsidRPr="000B3B2A" w:rsidRDefault="000B3B2A" w:rsidP="000B3B2A">
      <w:pPr>
        <w:pStyle w:val="a8"/>
        <w:rPr>
          <w:rFonts w:ascii="Times New Roman" w:hAnsi="Times New Roman" w:cs="Times New Roman"/>
          <w:b/>
          <w:sz w:val="24"/>
          <w:szCs w:val="24"/>
        </w:rPr>
      </w:pPr>
      <w:proofErr w:type="spellStart"/>
      <w:r w:rsidRPr="000B3B2A">
        <w:rPr>
          <w:rFonts w:ascii="Times New Roman" w:hAnsi="Times New Roman" w:cs="Times New Roman"/>
          <w:sz w:val="24"/>
          <w:szCs w:val="24"/>
        </w:rPr>
        <w:t>дез</w:t>
      </w:r>
      <w:proofErr w:type="spellEnd"/>
      <w:r w:rsidRPr="000B3B2A">
        <w:rPr>
          <w:rFonts w:ascii="Times New Roman" w:hAnsi="Times New Roman" w:cs="Times New Roman"/>
          <w:sz w:val="24"/>
          <w:szCs w:val="24"/>
        </w:rPr>
        <w:t>. засоби – 1,2 тис. грн.,</w:t>
      </w:r>
    </w:p>
    <w:p w:rsidR="000B3B2A" w:rsidRPr="000B3B2A" w:rsidRDefault="000B3B2A" w:rsidP="000B3B2A">
      <w:pPr>
        <w:pStyle w:val="a8"/>
        <w:rPr>
          <w:rFonts w:ascii="Times New Roman" w:hAnsi="Times New Roman" w:cs="Times New Roman"/>
          <w:sz w:val="24"/>
          <w:szCs w:val="24"/>
        </w:rPr>
      </w:pPr>
    </w:p>
    <w:p w:rsidR="000B3B2A" w:rsidRPr="000B3B2A" w:rsidRDefault="000B3B2A" w:rsidP="000B3B2A">
      <w:pPr>
        <w:pStyle w:val="a8"/>
        <w:rPr>
          <w:rFonts w:ascii="Times New Roman" w:hAnsi="Times New Roman" w:cs="Times New Roman"/>
          <w:b/>
          <w:i/>
          <w:sz w:val="24"/>
          <w:szCs w:val="24"/>
        </w:rPr>
      </w:pPr>
      <w:r w:rsidRPr="000B3B2A">
        <w:rPr>
          <w:rFonts w:ascii="Times New Roman" w:hAnsi="Times New Roman" w:cs="Times New Roman"/>
          <w:b/>
          <w:i/>
          <w:sz w:val="24"/>
          <w:szCs w:val="24"/>
        </w:rPr>
        <w:t xml:space="preserve"> Виконання витратної  частини  фінансового плану за 1 квартал 2021 року</w:t>
      </w:r>
    </w:p>
    <w:p w:rsidR="000B3B2A" w:rsidRPr="000B3B2A" w:rsidRDefault="000B3B2A" w:rsidP="000B3B2A">
      <w:pPr>
        <w:pStyle w:val="a8"/>
        <w:rPr>
          <w:rFonts w:ascii="Times New Roman" w:hAnsi="Times New Roman" w:cs="Times New Roman"/>
          <w:sz w:val="24"/>
          <w:szCs w:val="24"/>
        </w:rPr>
      </w:pPr>
      <w:r w:rsidRPr="000B3B2A">
        <w:rPr>
          <w:rFonts w:ascii="Times New Roman" w:hAnsi="Times New Roman" w:cs="Times New Roman"/>
          <w:sz w:val="24"/>
          <w:szCs w:val="24"/>
        </w:rPr>
        <w:t>Витратна частина  фінансового плану КНП «Переяслав-Хмельницька  ЦРЛ»  за 1 квартал 2021 року склала 31 097,0 тис. грн. і складається з наступних витрат:</w:t>
      </w:r>
      <w:r w:rsidRPr="000B3B2A">
        <w:rPr>
          <w:rFonts w:ascii="Times New Roman" w:hAnsi="Times New Roman" w:cs="Times New Roman"/>
          <w:sz w:val="24"/>
          <w:szCs w:val="24"/>
        </w:rPr>
        <w:tab/>
        <w:t xml:space="preserve"> </w:t>
      </w:r>
    </w:p>
    <w:p w:rsidR="000B3B2A" w:rsidRPr="000B3B2A" w:rsidRDefault="000B3B2A" w:rsidP="000B3B2A">
      <w:pPr>
        <w:pStyle w:val="a8"/>
        <w:rPr>
          <w:rFonts w:ascii="Times New Roman" w:hAnsi="Times New Roman" w:cs="Times New Roman"/>
          <w:b/>
          <w:color w:val="000000"/>
          <w:sz w:val="24"/>
          <w:szCs w:val="24"/>
        </w:rPr>
      </w:pPr>
      <w:r w:rsidRPr="000B3B2A">
        <w:rPr>
          <w:rFonts w:ascii="Times New Roman" w:hAnsi="Times New Roman" w:cs="Times New Roman"/>
          <w:i/>
          <w:sz w:val="24"/>
          <w:szCs w:val="24"/>
        </w:rPr>
        <w:t xml:space="preserve">          </w:t>
      </w:r>
      <w:r w:rsidRPr="000B3B2A">
        <w:rPr>
          <w:rFonts w:ascii="Times New Roman" w:hAnsi="Times New Roman" w:cs="Times New Roman"/>
          <w:b/>
          <w:color w:val="000000"/>
          <w:sz w:val="24"/>
          <w:szCs w:val="24"/>
        </w:rPr>
        <w:t xml:space="preserve">Кошти місцевого бюджету громад використано  в сумі  5774,3 тис. грн., а саме: </w:t>
      </w:r>
    </w:p>
    <w:p w:rsidR="000B3B2A" w:rsidRPr="000B3B2A" w:rsidRDefault="000B3B2A" w:rsidP="000B3B2A">
      <w:pPr>
        <w:pStyle w:val="a8"/>
        <w:rPr>
          <w:rFonts w:ascii="Times New Roman" w:hAnsi="Times New Roman" w:cs="Times New Roman"/>
          <w:color w:val="000000"/>
          <w:sz w:val="24"/>
          <w:szCs w:val="24"/>
        </w:rPr>
      </w:pPr>
      <w:r w:rsidRPr="000B3B2A">
        <w:rPr>
          <w:rFonts w:ascii="Times New Roman" w:hAnsi="Times New Roman" w:cs="Times New Roman"/>
          <w:color w:val="000000"/>
          <w:sz w:val="24"/>
          <w:szCs w:val="24"/>
        </w:rPr>
        <w:t xml:space="preserve"> «</w:t>
      </w:r>
      <w:r w:rsidRPr="000B3B2A">
        <w:rPr>
          <w:rFonts w:ascii="Times New Roman" w:hAnsi="Times New Roman" w:cs="Times New Roman"/>
          <w:i/>
          <w:color w:val="000000"/>
          <w:sz w:val="24"/>
          <w:szCs w:val="24"/>
        </w:rPr>
        <w:t>Оплата комунальних послуг та енергоносіїв» 2154,4 тис. грн.</w:t>
      </w:r>
    </w:p>
    <w:p w:rsidR="000B3B2A" w:rsidRPr="000B3B2A" w:rsidRDefault="000B3B2A" w:rsidP="000B3B2A">
      <w:pPr>
        <w:pStyle w:val="a8"/>
        <w:rPr>
          <w:rFonts w:ascii="Times New Roman" w:hAnsi="Times New Roman" w:cs="Times New Roman"/>
          <w:color w:val="000000"/>
          <w:sz w:val="24"/>
          <w:szCs w:val="24"/>
        </w:rPr>
      </w:pPr>
      <w:r w:rsidRPr="000B3B2A">
        <w:rPr>
          <w:rFonts w:ascii="Times New Roman" w:hAnsi="Times New Roman" w:cs="Times New Roman"/>
          <w:color w:val="000000"/>
          <w:sz w:val="24"/>
          <w:szCs w:val="24"/>
        </w:rPr>
        <w:lastRenderedPageBreak/>
        <w:t xml:space="preserve">( «оплата  теплопостачання» - </w:t>
      </w:r>
      <w:r w:rsidRPr="000B3B2A">
        <w:rPr>
          <w:rFonts w:ascii="Times New Roman" w:hAnsi="Times New Roman" w:cs="Times New Roman"/>
          <w:sz w:val="24"/>
          <w:szCs w:val="24"/>
        </w:rPr>
        <w:t xml:space="preserve">1618,6 </w:t>
      </w:r>
      <w:r w:rsidRPr="000B3B2A">
        <w:rPr>
          <w:rFonts w:ascii="Times New Roman" w:hAnsi="Times New Roman" w:cs="Times New Roman"/>
          <w:color w:val="000000"/>
          <w:sz w:val="24"/>
          <w:szCs w:val="24"/>
        </w:rPr>
        <w:t xml:space="preserve">тис. грн.; </w:t>
      </w:r>
    </w:p>
    <w:p w:rsidR="000B3B2A" w:rsidRPr="000B3B2A" w:rsidRDefault="000B3B2A" w:rsidP="000B3B2A">
      <w:pPr>
        <w:pStyle w:val="a8"/>
        <w:rPr>
          <w:rFonts w:ascii="Times New Roman" w:hAnsi="Times New Roman" w:cs="Times New Roman"/>
          <w:color w:val="000000"/>
          <w:sz w:val="24"/>
          <w:szCs w:val="24"/>
        </w:rPr>
      </w:pPr>
      <w:r w:rsidRPr="000B3B2A">
        <w:rPr>
          <w:rFonts w:ascii="Times New Roman" w:hAnsi="Times New Roman" w:cs="Times New Roman"/>
          <w:color w:val="000000"/>
          <w:sz w:val="24"/>
          <w:szCs w:val="24"/>
        </w:rPr>
        <w:t xml:space="preserve">   «оплата  водопостачання та водовідведення» -</w:t>
      </w:r>
      <w:r w:rsidRPr="000B3B2A">
        <w:rPr>
          <w:rFonts w:ascii="Times New Roman" w:hAnsi="Times New Roman" w:cs="Times New Roman"/>
          <w:sz w:val="24"/>
          <w:szCs w:val="24"/>
        </w:rPr>
        <w:t xml:space="preserve">119,5 </w:t>
      </w:r>
      <w:r w:rsidRPr="000B3B2A">
        <w:rPr>
          <w:rFonts w:ascii="Times New Roman" w:hAnsi="Times New Roman" w:cs="Times New Roman"/>
          <w:color w:val="000000"/>
          <w:sz w:val="24"/>
          <w:szCs w:val="24"/>
        </w:rPr>
        <w:t>тис. грн.;</w:t>
      </w:r>
    </w:p>
    <w:p w:rsidR="000B3B2A" w:rsidRPr="000B3B2A" w:rsidRDefault="000B3B2A" w:rsidP="000B3B2A">
      <w:pPr>
        <w:pStyle w:val="a8"/>
        <w:rPr>
          <w:rFonts w:ascii="Times New Roman" w:hAnsi="Times New Roman" w:cs="Times New Roman"/>
          <w:color w:val="000000"/>
          <w:sz w:val="24"/>
          <w:szCs w:val="24"/>
        </w:rPr>
      </w:pPr>
      <w:r w:rsidRPr="000B3B2A">
        <w:rPr>
          <w:rFonts w:ascii="Times New Roman" w:hAnsi="Times New Roman" w:cs="Times New Roman"/>
          <w:color w:val="000000"/>
          <w:sz w:val="24"/>
          <w:szCs w:val="24"/>
        </w:rPr>
        <w:t xml:space="preserve">«оплата електроенергії» - 416,3 </w:t>
      </w:r>
      <w:proofErr w:type="spellStart"/>
      <w:r w:rsidRPr="000B3B2A">
        <w:rPr>
          <w:rFonts w:ascii="Times New Roman" w:hAnsi="Times New Roman" w:cs="Times New Roman"/>
          <w:color w:val="000000"/>
          <w:sz w:val="24"/>
          <w:szCs w:val="24"/>
        </w:rPr>
        <w:t>тис.грн</w:t>
      </w:r>
      <w:proofErr w:type="spellEnd"/>
      <w:r w:rsidRPr="000B3B2A">
        <w:rPr>
          <w:rFonts w:ascii="Times New Roman" w:hAnsi="Times New Roman" w:cs="Times New Roman"/>
          <w:color w:val="000000"/>
          <w:sz w:val="24"/>
          <w:szCs w:val="24"/>
        </w:rPr>
        <w:t xml:space="preserve"> )</w:t>
      </w:r>
    </w:p>
    <w:p w:rsidR="000B3B2A" w:rsidRPr="000B3B2A" w:rsidRDefault="000B3B2A" w:rsidP="000B3B2A">
      <w:pPr>
        <w:pStyle w:val="a8"/>
        <w:rPr>
          <w:rFonts w:ascii="Times New Roman" w:hAnsi="Times New Roman" w:cs="Times New Roman"/>
          <w:color w:val="000000"/>
          <w:sz w:val="24"/>
          <w:szCs w:val="24"/>
        </w:rPr>
      </w:pPr>
      <w:r w:rsidRPr="000B3B2A">
        <w:rPr>
          <w:rFonts w:ascii="Times New Roman" w:hAnsi="Times New Roman" w:cs="Times New Roman"/>
          <w:color w:val="000000"/>
          <w:sz w:val="24"/>
          <w:szCs w:val="24"/>
        </w:rPr>
        <w:t xml:space="preserve"> «</w:t>
      </w:r>
      <w:r w:rsidRPr="000B3B2A">
        <w:rPr>
          <w:rFonts w:ascii="Times New Roman" w:hAnsi="Times New Roman" w:cs="Times New Roman"/>
          <w:i/>
          <w:color w:val="000000"/>
          <w:sz w:val="24"/>
          <w:szCs w:val="24"/>
        </w:rPr>
        <w:t>Капітальні інвестиції»   – 3619,9 тис. грн</w:t>
      </w:r>
      <w:r w:rsidRPr="000B3B2A">
        <w:rPr>
          <w:rFonts w:ascii="Times New Roman" w:hAnsi="Times New Roman" w:cs="Times New Roman"/>
          <w:color w:val="000000"/>
          <w:sz w:val="24"/>
          <w:szCs w:val="24"/>
        </w:rPr>
        <w:t>..( - реконструкція приймального відділення)</w:t>
      </w:r>
    </w:p>
    <w:p w:rsidR="000B3B2A" w:rsidRPr="000B3B2A" w:rsidRDefault="000B3B2A" w:rsidP="000B3B2A">
      <w:pPr>
        <w:pStyle w:val="a8"/>
        <w:rPr>
          <w:rFonts w:ascii="Times New Roman" w:hAnsi="Times New Roman" w:cs="Times New Roman"/>
          <w:b/>
          <w:sz w:val="24"/>
          <w:szCs w:val="24"/>
        </w:rPr>
      </w:pPr>
      <w:r w:rsidRPr="000B3B2A">
        <w:rPr>
          <w:rFonts w:ascii="Times New Roman" w:hAnsi="Times New Roman" w:cs="Times New Roman"/>
          <w:b/>
          <w:sz w:val="24"/>
          <w:szCs w:val="24"/>
        </w:rPr>
        <w:t xml:space="preserve">         Кошти НСЗУ по всіх пакетах використано всього  - 24423,8 </w:t>
      </w:r>
      <w:r w:rsidRPr="000B3B2A">
        <w:rPr>
          <w:rFonts w:ascii="Times New Roman" w:hAnsi="Times New Roman" w:cs="Times New Roman"/>
          <w:b/>
          <w:color w:val="000000"/>
          <w:sz w:val="24"/>
          <w:szCs w:val="24"/>
        </w:rPr>
        <w:t>тис. грн., а саме:</w:t>
      </w:r>
    </w:p>
    <w:p w:rsidR="000B3B2A" w:rsidRPr="000B3B2A" w:rsidRDefault="000B3B2A" w:rsidP="000B3B2A">
      <w:pPr>
        <w:pStyle w:val="a8"/>
        <w:rPr>
          <w:rFonts w:ascii="Times New Roman" w:hAnsi="Times New Roman" w:cs="Times New Roman"/>
          <w:i/>
          <w:sz w:val="24"/>
          <w:szCs w:val="24"/>
        </w:rPr>
      </w:pPr>
      <w:r w:rsidRPr="000B3B2A">
        <w:rPr>
          <w:rFonts w:ascii="Times New Roman" w:hAnsi="Times New Roman" w:cs="Times New Roman"/>
          <w:sz w:val="24"/>
          <w:szCs w:val="24"/>
        </w:rPr>
        <w:t>-  «</w:t>
      </w:r>
      <w:r w:rsidRPr="000B3B2A">
        <w:rPr>
          <w:rFonts w:ascii="Times New Roman" w:hAnsi="Times New Roman" w:cs="Times New Roman"/>
          <w:i/>
          <w:sz w:val="24"/>
          <w:szCs w:val="24"/>
        </w:rPr>
        <w:t>Заробітна плата»  – 12472,5 тис. грн.;</w:t>
      </w:r>
    </w:p>
    <w:p w:rsidR="000B3B2A" w:rsidRPr="000B3B2A" w:rsidRDefault="000B3B2A" w:rsidP="000B3B2A">
      <w:pPr>
        <w:pStyle w:val="a8"/>
        <w:rPr>
          <w:rFonts w:ascii="Times New Roman" w:hAnsi="Times New Roman" w:cs="Times New Roman"/>
          <w:i/>
          <w:sz w:val="24"/>
          <w:szCs w:val="24"/>
        </w:rPr>
      </w:pPr>
      <w:r w:rsidRPr="000B3B2A">
        <w:rPr>
          <w:rFonts w:ascii="Times New Roman" w:hAnsi="Times New Roman" w:cs="Times New Roman"/>
          <w:i/>
          <w:sz w:val="24"/>
          <w:szCs w:val="24"/>
        </w:rPr>
        <w:t>- « Нарахування на оплату  праці» – 2753,9 тис. грн.;</w:t>
      </w:r>
    </w:p>
    <w:p w:rsidR="000B3B2A" w:rsidRPr="000B3B2A" w:rsidRDefault="000B3B2A" w:rsidP="000B3B2A">
      <w:pPr>
        <w:pStyle w:val="a8"/>
        <w:rPr>
          <w:rFonts w:ascii="Times New Roman" w:hAnsi="Times New Roman" w:cs="Times New Roman"/>
          <w:color w:val="000000"/>
          <w:sz w:val="24"/>
          <w:szCs w:val="24"/>
        </w:rPr>
      </w:pPr>
      <w:r w:rsidRPr="000B3B2A">
        <w:rPr>
          <w:rFonts w:ascii="Times New Roman" w:hAnsi="Times New Roman" w:cs="Times New Roman"/>
          <w:i/>
          <w:sz w:val="24"/>
          <w:szCs w:val="24"/>
        </w:rPr>
        <w:t xml:space="preserve">- «Предмети, матеріали, обладнання та інвентар» -223,9 </w:t>
      </w:r>
      <w:proofErr w:type="spellStart"/>
      <w:r w:rsidRPr="000B3B2A">
        <w:rPr>
          <w:rFonts w:ascii="Times New Roman" w:hAnsi="Times New Roman" w:cs="Times New Roman"/>
          <w:i/>
          <w:sz w:val="24"/>
          <w:szCs w:val="24"/>
        </w:rPr>
        <w:t>тис.грн</w:t>
      </w:r>
      <w:proofErr w:type="spellEnd"/>
      <w:r w:rsidRPr="000B3B2A">
        <w:rPr>
          <w:rFonts w:ascii="Times New Roman" w:hAnsi="Times New Roman" w:cs="Times New Roman"/>
          <w:sz w:val="24"/>
          <w:szCs w:val="24"/>
        </w:rPr>
        <w:t xml:space="preserve"> (засоби індивід.захисту-45,9 </w:t>
      </w:r>
      <w:proofErr w:type="spellStart"/>
      <w:r w:rsidRPr="000B3B2A">
        <w:rPr>
          <w:rFonts w:ascii="Times New Roman" w:hAnsi="Times New Roman" w:cs="Times New Roman"/>
          <w:sz w:val="24"/>
          <w:szCs w:val="24"/>
        </w:rPr>
        <w:t>тис.грн</w:t>
      </w:r>
      <w:proofErr w:type="spellEnd"/>
      <w:r w:rsidRPr="000B3B2A">
        <w:rPr>
          <w:rFonts w:ascii="Times New Roman" w:hAnsi="Times New Roman" w:cs="Times New Roman"/>
          <w:sz w:val="24"/>
          <w:szCs w:val="24"/>
        </w:rPr>
        <w:t xml:space="preserve">; бензин-73,4 </w:t>
      </w:r>
      <w:r w:rsidRPr="000B3B2A">
        <w:rPr>
          <w:rFonts w:ascii="Times New Roman" w:hAnsi="Times New Roman" w:cs="Times New Roman"/>
          <w:color w:val="000000"/>
          <w:sz w:val="24"/>
          <w:szCs w:val="24"/>
        </w:rPr>
        <w:t xml:space="preserve">тис. грн.; господ. товари - 32,1 </w:t>
      </w:r>
      <w:proofErr w:type="spellStart"/>
      <w:r w:rsidRPr="000B3B2A">
        <w:rPr>
          <w:rFonts w:ascii="Times New Roman" w:hAnsi="Times New Roman" w:cs="Times New Roman"/>
          <w:color w:val="000000"/>
          <w:sz w:val="24"/>
          <w:szCs w:val="24"/>
        </w:rPr>
        <w:t>тис.грн</w:t>
      </w:r>
      <w:proofErr w:type="spellEnd"/>
      <w:r w:rsidRPr="000B3B2A">
        <w:rPr>
          <w:rFonts w:ascii="Times New Roman" w:hAnsi="Times New Roman" w:cs="Times New Roman"/>
          <w:color w:val="000000"/>
          <w:sz w:val="24"/>
          <w:szCs w:val="24"/>
        </w:rPr>
        <w:t>;</w:t>
      </w:r>
      <w:r w:rsidRPr="000B3B2A">
        <w:rPr>
          <w:rFonts w:ascii="Times New Roman" w:hAnsi="Times New Roman" w:cs="Times New Roman"/>
          <w:sz w:val="24"/>
          <w:szCs w:val="24"/>
        </w:rPr>
        <w:t xml:space="preserve"> - зволожувач кисню ( 50 шт.) – 72,5 </w:t>
      </w:r>
      <w:r w:rsidRPr="000B3B2A">
        <w:rPr>
          <w:rFonts w:ascii="Times New Roman" w:hAnsi="Times New Roman" w:cs="Times New Roman"/>
          <w:color w:val="000000"/>
          <w:sz w:val="24"/>
          <w:szCs w:val="24"/>
        </w:rPr>
        <w:t>тис. грн.)</w:t>
      </w:r>
    </w:p>
    <w:p w:rsidR="000B3B2A" w:rsidRPr="000B3B2A" w:rsidRDefault="000B3B2A" w:rsidP="000B3B2A">
      <w:pPr>
        <w:pStyle w:val="a8"/>
        <w:rPr>
          <w:rFonts w:ascii="Times New Roman" w:hAnsi="Times New Roman" w:cs="Times New Roman"/>
          <w:i/>
          <w:sz w:val="24"/>
          <w:szCs w:val="24"/>
        </w:rPr>
      </w:pPr>
      <w:r w:rsidRPr="000B3B2A">
        <w:rPr>
          <w:rFonts w:ascii="Times New Roman" w:hAnsi="Times New Roman" w:cs="Times New Roman"/>
          <w:b/>
          <w:sz w:val="24"/>
          <w:szCs w:val="24"/>
        </w:rPr>
        <w:t xml:space="preserve">- « </w:t>
      </w:r>
      <w:r w:rsidRPr="000B3B2A">
        <w:rPr>
          <w:rFonts w:ascii="Times New Roman" w:hAnsi="Times New Roman" w:cs="Times New Roman"/>
          <w:i/>
          <w:sz w:val="24"/>
          <w:szCs w:val="24"/>
        </w:rPr>
        <w:t>Медикаменти та перев’язувальні  матеріали</w:t>
      </w:r>
      <w:r w:rsidRPr="000B3B2A">
        <w:rPr>
          <w:rFonts w:ascii="Times New Roman" w:hAnsi="Times New Roman" w:cs="Times New Roman"/>
          <w:b/>
          <w:i/>
          <w:sz w:val="24"/>
          <w:szCs w:val="24"/>
        </w:rPr>
        <w:t xml:space="preserve">» - </w:t>
      </w:r>
      <w:r w:rsidRPr="000B3B2A">
        <w:rPr>
          <w:rFonts w:ascii="Times New Roman" w:hAnsi="Times New Roman" w:cs="Times New Roman"/>
          <w:i/>
          <w:sz w:val="24"/>
          <w:szCs w:val="24"/>
        </w:rPr>
        <w:t xml:space="preserve">4 526,2 </w:t>
      </w:r>
      <w:proofErr w:type="spellStart"/>
      <w:r w:rsidRPr="000B3B2A">
        <w:rPr>
          <w:rFonts w:ascii="Times New Roman" w:hAnsi="Times New Roman" w:cs="Times New Roman"/>
          <w:i/>
          <w:sz w:val="24"/>
          <w:szCs w:val="24"/>
        </w:rPr>
        <w:t>тис.грн</w:t>
      </w:r>
      <w:proofErr w:type="spellEnd"/>
    </w:p>
    <w:p w:rsidR="000B3B2A" w:rsidRPr="000B3B2A" w:rsidRDefault="000B3B2A" w:rsidP="000B3B2A">
      <w:pPr>
        <w:pStyle w:val="a8"/>
        <w:rPr>
          <w:rFonts w:ascii="Times New Roman" w:hAnsi="Times New Roman" w:cs="Times New Roman"/>
          <w:i/>
          <w:color w:val="000000"/>
          <w:sz w:val="24"/>
          <w:szCs w:val="24"/>
        </w:rPr>
      </w:pPr>
      <w:r w:rsidRPr="000B3B2A">
        <w:rPr>
          <w:rFonts w:ascii="Times New Roman" w:hAnsi="Times New Roman" w:cs="Times New Roman"/>
          <w:b/>
          <w:i/>
          <w:sz w:val="24"/>
          <w:szCs w:val="24"/>
        </w:rPr>
        <w:t xml:space="preserve">- </w:t>
      </w:r>
      <w:r w:rsidRPr="000B3B2A">
        <w:rPr>
          <w:rFonts w:ascii="Times New Roman" w:hAnsi="Times New Roman" w:cs="Times New Roman"/>
          <w:i/>
          <w:sz w:val="24"/>
          <w:szCs w:val="24"/>
        </w:rPr>
        <w:t xml:space="preserve">« Продукти харчування»  – 97,1 </w:t>
      </w:r>
      <w:r w:rsidRPr="000B3B2A">
        <w:rPr>
          <w:rFonts w:ascii="Times New Roman" w:hAnsi="Times New Roman" w:cs="Times New Roman"/>
          <w:i/>
          <w:color w:val="000000"/>
          <w:sz w:val="24"/>
          <w:szCs w:val="24"/>
        </w:rPr>
        <w:t xml:space="preserve">тис. грн. </w:t>
      </w:r>
    </w:p>
    <w:p w:rsidR="000B3B2A" w:rsidRPr="000B3B2A" w:rsidRDefault="000B3B2A" w:rsidP="000B3B2A">
      <w:pPr>
        <w:pStyle w:val="a8"/>
        <w:rPr>
          <w:rFonts w:ascii="Times New Roman" w:hAnsi="Times New Roman" w:cs="Times New Roman"/>
          <w:color w:val="000000"/>
          <w:sz w:val="24"/>
          <w:szCs w:val="24"/>
        </w:rPr>
      </w:pPr>
      <w:r w:rsidRPr="000B3B2A">
        <w:rPr>
          <w:rFonts w:ascii="Times New Roman" w:hAnsi="Times New Roman" w:cs="Times New Roman"/>
          <w:sz w:val="24"/>
          <w:szCs w:val="24"/>
        </w:rPr>
        <w:t xml:space="preserve">- </w:t>
      </w:r>
      <w:r w:rsidRPr="000B3B2A">
        <w:rPr>
          <w:rFonts w:ascii="Times New Roman" w:hAnsi="Times New Roman" w:cs="Times New Roman"/>
          <w:i/>
          <w:sz w:val="24"/>
          <w:szCs w:val="24"/>
        </w:rPr>
        <w:t xml:space="preserve">« Оплата послуг (крім комунальних)» - 3745,9 </w:t>
      </w:r>
      <w:proofErr w:type="spellStart"/>
      <w:r w:rsidRPr="000B3B2A">
        <w:rPr>
          <w:rFonts w:ascii="Times New Roman" w:hAnsi="Times New Roman" w:cs="Times New Roman"/>
          <w:i/>
          <w:sz w:val="24"/>
          <w:szCs w:val="24"/>
        </w:rPr>
        <w:t>тис.грн</w:t>
      </w:r>
      <w:proofErr w:type="spellEnd"/>
      <w:r w:rsidRPr="000B3B2A">
        <w:rPr>
          <w:rFonts w:ascii="Times New Roman" w:hAnsi="Times New Roman" w:cs="Times New Roman"/>
          <w:sz w:val="24"/>
          <w:szCs w:val="24"/>
        </w:rPr>
        <w:t xml:space="preserve"> ; із них на поточні ремонти – 3399,4 </w:t>
      </w:r>
      <w:r w:rsidRPr="000B3B2A">
        <w:rPr>
          <w:rFonts w:ascii="Times New Roman" w:hAnsi="Times New Roman" w:cs="Times New Roman"/>
          <w:color w:val="000000"/>
          <w:sz w:val="24"/>
          <w:szCs w:val="24"/>
        </w:rPr>
        <w:t xml:space="preserve">тис.  </w:t>
      </w:r>
    </w:p>
    <w:p w:rsidR="000B3B2A" w:rsidRPr="000B3B2A" w:rsidRDefault="000B3B2A" w:rsidP="000B3B2A">
      <w:pPr>
        <w:pStyle w:val="a8"/>
        <w:rPr>
          <w:rFonts w:ascii="Times New Roman" w:hAnsi="Times New Roman" w:cs="Times New Roman"/>
          <w:sz w:val="24"/>
          <w:szCs w:val="24"/>
        </w:rPr>
      </w:pPr>
      <w:r w:rsidRPr="000B3B2A">
        <w:rPr>
          <w:rFonts w:ascii="Times New Roman" w:hAnsi="Times New Roman" w:cs="Times New Roman"/>
          <w:color w:val="000000"/>
          <w:sz w:val="24"/>
          <w:szCs w:val="24"/>
        </w:rPr>
        <w:t xml:space="preserve">   грн..</w:t>
      </w:r>
      <w:r w:rsidRPr="000B3B2A">
        <w:rPr>
          <w:rFonts w:ascii="Times New Roman" w:hAnsi="Times New Roman" w:cs="Times New Roman"/>
          <w:sz w:val="24"/>
          <w:szCs w:val="24"/>
        </w:rPr>
        <w:t xml:space="preserve"> у відділеннях стаціонару по заміні вікон на </w:t>
      </w:r>
      <w:proofErr w:type="spellStart"/>
      <w:r w:rsidRPr="000B3B2A">
        <w:rPr>
          <w:rFonts w:ascii="Times New Roman" w:hAnsi="Times New Roman" w:cs="Times New Roman"/>
          <w:sz w:val="24"/>
          <w:szCs w:val="24"/>
        </w:rPr>
        <w:t>ергозберігаючі</w:t>
      </w:r>
      <w:proofErr w:type="spellEnd"/>
      <w:r w:rsidRPr="000B3B2A">
        <w:rPr>
          <w:rFonts w:ascii="Times New Roman" w:hAnsi="Times New Roman" w:cs="Times New Roman"/>
          <w:sz w:val="24"/>
          <w:szCs w:val="24"/>
        </w:rPr>
        <w:t xml:space="preserve">, поточний ремонт інженерних </w:t>
      </w:r>
    </w:p>
    <w:p w:rsidR="000B3B2A" w:rsidRPr="000B3B2A" w:rsidRDefault="000B3B2A" w:rsidP="000B3B2A">
      <w:pPr>
        <w:pStyle w:val="a8"/>
        <w:rPr>
          <w:rFonts w:ascii="Times New Roman" w:hAnsi="Times New Roman" w:cs="Times New Roman"/>
          <w:sz w:val="24"/>
          <w:szCs w:val="24"/>
        </w:rPr>
      </w:pPr>
      <w:r w:rsidRPr="000B3B2A">
        <w:rPr>
          <w:rFonts w:ascii="Times New Roman" w:hAnsi="Times New Roman" w:cs="Times New Roman"/>
          <w:sz w:val="24"/>
          <w:szCs w:val="24"/>
        </w:rPr>
        <w:t>мереж, а саме заміна мереж водопостачання та водовідведення, заміна сантехніки.</w:t>
      </w:r>
    </w:p>
    <w:p w:rsidR="000B3B2A" w:rsidRPr="000B3B2A" w:rsidRDefault="000B3B2A" w:rsidP="000B3B2A">
      <w:pPr>
        <w:pStyle w:val="a8"/>
        <w:rPr>
          <w:rFonts w:ascii="Times New Roman" w:hAnsi="Times New Roman" w:cs="Times New Roman"/>
          <w:i/>
          <w:sz w:val="24"/>
          <w:szCs w:val="24"/>
        </w:rPr>
      </w:pPr>
      <w:r w:rsidRPr="000B3B2A">
        <w:rPr>
          <w:rFonts w:ascii="Times New Roman" w:hAnsi="Times New Roman" w:cs="Times New Roman"/>
          <w:i/>
          <w:sz w:val="24"/>
          <w:szCs w:val="24"/>
        </w:rPr>
        <w:t xml:space="preserve">«Видатки на відрядження» - 13,0 </w:t>
      </w:r>
      <w:proofErr w:type="spellStart"/>
      <w:r w:rsidRPr="000B3B2A">
        <w:rPr>
          <w:rFonts w:ascii="Times New Roman" w:hAnsi="Times New Roman" w:cs="Times New Roman"/>
          <w:i/>
          <w:sz w:val="24"/>
          <w:szCs w:val="24"/>
        </w:rPr>
        <w:t>тис.грн</w:t>
      </w:r>
      <w:proofErr w:type="spellEnd"/>
    </w:p>
    <w:p w:rsidR="000B3B2A" w:rsidRPr="000B3B2A" w:rsidRDefault="000B3B2A" w:rsidP="000B3B2A">
      <w:pPr>
        <w:pStyle w:val="a8"/>
        <w:rPr>
          <w:rFonts w:ascii="Times New Roman" w:hAnsi="Times New Roman" w:cs="Times New Roman"/>
          <w:sz w:val="24"/>
          <w:szCs w:val="24"/>
        </w:rPr>
      </w:pPr>
      <w:r w:rsidRPr="000B3B2A">
        <w:rPr>
          <w:rFonts w:ascii="Times New Roman" w:hAnsi="Times New Roman" w:cs="Times New Roman"/>
          <w:i/>
          <w:sz w:val="24"/>
          <w:szCs w:val="24"/>
        </w:rPr>
        <w:t xml:space="preserve">«Обладнання довгострокового використання» - 591,3 </w:t>
      </w:r>
      <w:proofErr w:type="spellStart"/>
      <w:r w:rsidRPr="000B3B2A">
        <w:rPr>
          <w:rFonts w:ascii="Times New Roman" w:hAnsi="Times New Roman" w:cs="Times New Roman"/>
          <w:i/>
          <w:sz w:val="24"/>
          <w:szCs w:val="24"/>
        </w:rPr>
        <w:t>тис.грн</w:t>
      </w:r>
      <w:proofErr w:type="spellEnd"/>
      <w:r w:rsidRPr="000B3B2A">
        <w:rPr>
          <w:rFonts w:ascii="Times New Roman" w:hAnsi="Times New Roman" w:cs="Times New Roman"/>
          <w:sz w:val="24"/>
          <w:szCs w:val="24"/>
        </w:rPr>
        <w:t xml:space="preserve">(концентратори кисню 24 </w:t>
      </w:r>
      <w:proofErr w:type="spellStart"/>
      <w:r w:rsidRPr="000B3B2A">
        <w:rPr>
          <w:rFonts w:ascii="Times New Roman" w:hAnsi="Times New Roman" w:cs="Times New Roman"/>
          <w:sz w:val="24"/>
          <w:szCs w:val="24"/>
        </w:rPr>
        <w:t>шт</w:t>
      </w:r>
      <w:proofErr w:type="spellEnd"/>
      <w:r w:rsidRPr="000B3B2A">
        <w:rPr>
          <w:rFonts w:ascii="Times New Roman" w:hAnsi="Times New Roman" w:cs="Times New Roman"/>
          <w:sz w:val="24"/>
          <w:szCs w:val="24"/>
        </w:rPr>
        <w:t xml:space="preserve">- 591,3 </w:t>
      </w:r>
      <w:proofErr w:type="spellStart"/>
      <w:r w:rsidRPr="000B3B2A">
        <w:rPr>
          <w:rFonts w:ascii="Times New Roman" w:hAnsi="Times New Roman" w:cs="Times New Roman"/>
          <w:sz w:val="24"/>
          <w:szCs w:val="24"/>
        </w:rPr>
        <w:t>тис.грн</w:t>
      </w:r>
      <w:proofErr w:type="spellEnd"/>
      <w:r w:rsidRPr="000B3B2A">
        <w:rPr>
          <w:rFonts w:ascii="Times New Roman" w:hAnsi="Times New Roman" w:cs="Times New Roman"/>
          <w:sz w:val="24"/>
          <w:szCs w:val="24"/>
        </w:rPr>
        <w:t>)</w:t>
      </w:r>
    </w:p>
    <w:p w:rsidR="000B3B2A" w:rsidRPr="000B3B2A" w:rsidRDefault="000B3B2A" w:rsidP="000B3B2A">
      <w:pPr>
        <w:pStyle w:val="a8"/>
        <w:rPr>
          <w:rFonts w:ascii="Times New Roman" w:hAnsi="Times New Roman" w:cs="Times New Roman"/>
          <w:b/>
          <w:sz w:val="24"/>
          <w:szCs w:val="24"/>
        </w:rPr>
      </w:pPr>
      <w:r w:rsidRPr="000B3B2A">
        <w:rPr>
          <w:rFonts w:ascii="Times New Roman" w:hAnsi="Times New Roman" w:cs="Times New Roman"/>
          <w:b/>
          <w:sz w:val="24"/>
          <w:szCs w:val="24"/>
        </w:rPr>
        <w:t xml:space="preserve">Кошти, отримані від платних послуг, оренди та </w:t>
      </w:r>
      <w:proofErr w:type="spellStart"/>
      <w:r w:rsidRPr="000B3B2A">
        <w:rPr>
          <w:rFonts w:ascii="Times New Roman" w:hAnsi="Times New Roman" w:cs="Times New Roman"/>
          <w:b/>
          <w:sz w:val="24"/>
          <w:szCs w:val="24"/>
        </w:rPr>
        <w:t>відшкодувань</w:t>
      </w:r>
      <w:proofErr w:type="spellEnd"/>
      <w:r w:rsidRPr="000B3B2A">
        <w:rPr>
          <w:rFonts w:ascii="Times New Roman" w:hAnsi="Times New Roman" w:cs="Times New Roman"/>
          <w:b/>
          <w:sz w:val="24"/>
          <w:szCs w:val="24"/>
        </w:rPr>
        <w:t xml:space="preserve"> використано в сумі 898,9 </w:t>
      </w:r>
      <w:proofErr w:type="spellStart"/>
      <w:r w:rsidRPr="000B3B2A">
        <w:rPr>
          <w:rFonts w:ascii="Times New Roman" w:hAnsi="Times New Roman" w:cs="Times New Roman"/>
          <w:b/>
          <w:sz w:val="24"/>
          <w:szCs w:val="24"/>
        </w:rPr>
        <w:t>тис.грн</w:t>
      </w:r>
      <w:proofErr w:type="spellEnd"/>
      <w:r w:rsidRPr="000B3B2A">
        <w:rPr>
          <w:rFonts w:ascii="Times New Roman" w:hAnsi="Times New Roman" w:cs="Times New Roman"/>
          <w:b/>
          <w:sz w:val="24"/>
          <w:szCs w:val="24"/>
        </w:rPr>
        <w:t xml:space="preserve"> на:</w:t>
      </w:r>
    </w:p>
    <w:p w:rsidR="000B3B2A" w:rsidRPr="000B3B2A" w:rsidRDefault="000B3B2A" w:rsidP="000B3B2A">
      <w:pPr>
        <w:pStyle w:val="a8"/>
        <w:rPr>
          <w:rFonts w:ascii="Times New Roman" w:hAnsi="Times New Roman" w:cs="Times New Roman"/>
          <w:i/>
          <w:sz w:val="24"/>
          <w:szCs w:val="24"/>
        </w:rPr>
      </w:pPr>
      <w:r w:rsidRPr="000B3B2A">
        <w:rPr>
          <w:rFonts w:ascii="Times New Roman" w:hAnsi="Times New Roman" w:cs="Times New Roman"/>
          <w:b/>
          <w:sz w:val="24"/>
          <w:szCs w:val="24"/>
        </w:rPr>
        <w:t xml:space="preserve"> </w:t>
      </w:r>
      <w:r w:rsidRPr="000B3B2A">
        <w:rPr>
          <w:rFonts w:ascii="Times New Roman" w:hAnsi="Times New Roman" w:cs="Times New Roman"/>
          <w:sz w:val="24"/>
          <w:szCs w:val="24"/>
        </w:rPr>
        <w:t xml:space="preserve">-  </w:t>
      </w:r>
      <w:r w:rsidRPr="000B3B2A">
        <w:rPr>
          <w:rFonts w:ascii="Times New Roman" w:hAnsi="Times New Roman" w:cs="Times New Roman"/>
          <w:i/>
          <w:sz w:val="24"/>
          <w:szCs w:val="24"/>
        </w:rPr>
        <w:t>«Заробітна плата»  – 214,7 тис. грн.;</w:t>
      </w:r>
    </w:p>
    <w:p w:rsidR="000B3B2A" w:rsidRPr="000B3B2A" w:rsidRDefault="000B3B2A" w:rsidP="000B3B2A">
      <w:pPr>
        <w:pStyle w:val="a8"/>
        <w:rPr>
          <w:rFonts w:ascii="Times New Roman" w:hAnsi="Times New Roman" w:cs="Times New Roman"/>
          <w:i/>
          <w:sz w:val="24"/>
          <w:szCs w:val="24"/>
        </w:rPr>
      </w:pPr>
      <w:r w:rsidRPr="000B3B2A">
        <w:rPr>
          <w:rFonts w:ascii="Times New Roman" w:hAnsi="Times New Roman" w:cs="Times New Roman"/>
          <w:i/>
          <w:sz w:val="24"/>
          <w:szCs w:val="24"/>
        </w:rPr>
        <w:t>- « Нарахування на оплату  праці» – 47,0 тис. грн.;</w:t>
      </w:r>
    </w:p>
    <w:p w:rsidR="000B3B2A" w:rsidRPr="000B3B2A" w:rsidRDefault="000B3B2A" w:rsidP="000B3B2A">
      <w:pPr>
        <w:pStyle w:val="a8"/>
        <w:rPr>
          <w:rFonts w:ascii="Times New Roman" w:hAnsi="Times New Roman" w:cs="Times New Roman"/>
          <w:sz w:val="24"/>
          <w:szCs w:val="24"/>
        </w:rPr>
      </w:pPr>
      <w:r w:rsidRPr="000B3B2A">
        <w:rPr>
          <w:rFonts w:ascii="Times New Roman" w:hAnsi="Times New Roman" w:cs="Times New Roman"/>
          <w:i/>
          <w:sz w:val="24"/>
          <w:szCs w:val="24"/>
        </w:rPr>
        <w:t>- «Предмети, матеріали, обладнання та інвентар»  -93,7</w:t>
      </w:r>
      <w:r w:rsidRPr="000B3B2A">
        <w:rPr>
          <w:rFonts w:ascii="Times New Roman" w:hAnsi="Times New Roman" w:cs="Times New Roman"/>
          <w:b/>
          <w:sz w:val="24"/>
          <w:szCs w:val="24"/>
        </w:rPr>
        <w:t xml:space="preserve"> </w:t>
      </w:r>
      <w:proofErr w:type="spellStart"/>
      <w:r w:rsidRPr="000B3B2A">
        <w:rPr>
          <w:rFonts w:ascii="Times New Roman" w:hAnsi="Times New Roman" w:cs="Times New Roman"/>
          <w:i/>
          <w:sz w:val="24"/>
          <w:szCs w:val="24"/>
        </w:rPr>
        <w:t>тис.грн</w:t>
      </w:r>
      <w:proofErr w:type="spellEnd"/>
      <w:r w:rsidRPr="000B3B2A">
        <w:rPr>
          <w:rFonts w:ascii="Times New Roman" w:hAnsi="Times New Roman" w:cs="Times New Roman"/>
          <w:sz w:val="24"/>
          <w:szCs w:val="24"/>
        </w:rPr>
        <w:t xml:space="preserve"> (комп’ютерна техніка – 40,6 </w:t>
      </w:r>
      <w:r w:rsidRPr="000B3B2A">
        <w:rPr>
          <w:rFonts w:ascii="Times New Roman" w:hAnsi="Times New Roman" w:cs="Times New Roman"/>
          <w:color w:val="000000"/>
          <w:sz w:val="24"/>
          <w:szCs w:val="24"/>
        </w:rPr>
        <w:t xml:space="preserve">тис. грн., </w:t>
      </w:r>
      <w:proofErr w:type="spellStart"/>
      <w:r w:rsidRPr="000B3B2A">
        <w:rPr>
          <w:rFonts w:ascii="Times New Roman" w:hAnsi="Times New Roman" w:cs="Times New Roman"/>
          <w:color w:val="000000"/>
          <w:sz w:val="24"/>
          <w:szCs w:val="24"/>
        </w:rPr>
        <w:t>блендер</w:t>
      </w:r>
      <w:proofErr w:type="spellEnd"/>
      <w:r w:rsidRPr="000B3B2A">
        <w:rPr>
          <w:rFonts w:ascii="Times New Roman" w:hAnsi="Times New Roman" w:cs="Times New Roman"/>
          <w:color w:val="000000"/>
          <w:sz w:val="24"/>
          <w:szCs w:val="24"/>
        </w:rPr>
        <w:t xml:space="preserve"> – 1,8 тис. </w:t>
      </w:r>
      <w:proofErr w:type="spellStart"/>
      <w:r w:rsidRPr="000B3B2A">
        <w:rPr>
          <w:rFonts w:ascii="Times New Roman" w:hAnsi="Times New Roman" w:cs="Times New Roman"/>
          <w:color w:val="000000"/>
          <w:sz w:val="24"/>
          <w:szCs w:val="24"/>
        </w:rPr>
        <w:t>грн.,водонагрівач</w:t>
      </w:r>
      <w:proofErr w:type="spellEnd"/>
      <w:r w:rsidRPr="000B3B2A">
        <w:rPr>
          <w:rFonts w:ascii="Times New Roman" w:hAnsi="Times New Roman" w:cs="Times New Roman"/>
          <w:color w:val="000000"/>
          <w:sz w:val="24"/>
          <w:szCs w:val="24"/>
        </w:rPr>
        <w:t xml:space="preserve"> – 2,0 тис. грн. ,вікна м/ пластикові – 49,3 тис. грн.)</w:t>
      </w:r>
    </w:p>
    <w:p w:rsidR="000B3B2A" w:rsidRPr="000B3B2A" w:rsidRDefault="000B3B2A" w:rsidP="000B3B2A">
      <w:pPr>
        <w:pStyle w:val="a8"/>
        <w:rPr>
          <w:rFonts w:ascii="Times New Roman" w:hAnsi="Times New Roman" w:cs="Times New Roman"/>
          <w:sz w:val="24"/>
          <w:szCs w:val="24"/>
        </w:rPr>
      </w:pPr>
      <w:r w:rsidRPr="000B3B2A">
        <w:rPr>
          <w:rFonts w:ascii="Times New Roman" w:hAnsi="Times New Roman" w:cs="Times New Roman"/>
          <w:i/>
          <w:sz w:val="24"/>
          <w:szCs w:val="24"/>
        </w:rPr>
        <w:t xml:space="preserve">« Оплата послуг (крім комунальних)» -206,8 </w:t>
      </w:r>
      <w:proofErr w:type="spellStart"/>
      <w:r w:rsidRPr="000B3B2A">
        <w:rPr>
          <w:rFonts w:ascii="Times New Roman" w:hAnsi="Times New Roman" w:cs="Times New Roman"/>
          <w:i/>
          <w:sz w:val="24"/>
          <w:szCs w:val="24"/>
        </w:rPr>
        <w:t>тис.грн</w:t>
      </w:r>
      <w:proofErr w:type="spellEnd"/>
      <w:r w:rsidRPr="000B3B2A">
        <w:rPr>
          <w:rFonts w:ascii="Times New Roman" w:hAnsi="Times New Roman" w:cs="Times New Roman"/>
          <w:sz w:val="24"/>
          <w:szCs w:val="24"/>
        </w:rPr>
        <w:t xml:space="preserve"> (</w:t>
      </w:r>
      <w:r w:rsidRPr="000B3B2A">
        <w:rPr>
          <w:rFonts w:ascii="Times New Roman" w:hAnsi="Times New Roman" w:cs="Times New Roman"/>
          <w:color w:val="000000"/>
          <w:sz w:val="24"/>
          <w:szCs w:val="24"/>
        </w:rPr>
        <w:t xml:space="preserve">обслуговування </w:t>
      </w:r>
      <w:proofErr w:type="spellStart"/>
      <w:r w:rsidRPr="000B3B2A">
        <w:rPr>
          <w:rFonts w:ascii="Times New Roman" w:hAnsi="Times New Roman" w:cs="Times New Roman"/>
          <w:color w:val="000000"/>
          <w:sz w:val="24"/>
          <w:szCs w:val="24"/>
        </w:rPr>
        <w:t>касов</w:t>
      </w:r>
      <w:proofErr w:type="spellEnd"/>
      <w:r w:rsidRPr="000B3B2A">
        <w:rPr>
          <w:rFonts w:ascii="Times New Roman" w:hAnsi="Times New Roman" w:cs="Times New Roman"/>
          <w:color w:val="000000"/>
          <w:sz w:val="24"/>
          <w:szCs w:val="24"/>
        </w:rPr>
        <w:t xml:space="preserve">. апарат. - </w:t>
      </w:r>
      <w:r w:rsidRPr="000B3B2A">
        <w:rPr>
          <w:rFonts w:ascii="Times New Roman" w:hAnsi="Times New Roman" w:cs="Times New Roman"/>
          <w:sz w:val="24"/>
          <w:szCs w:val="24"/>
        </w:rPr>
        <w:t xml:space="preserve">3,1 </w:t>
      </w:r>
      <w:r w:rsidRPr="000B3B2A">
        <w:rPr>
          <w:rFonts w:ascii="Times New Roman" w:hAnsi="Times New Roman" w:cs="Times New Roman"/>
          <w:color w:val="000000"/>
          <w:sz w:val="24"/>
          <w:szCs w:val="24"/>
        </w:rPr>
        <w:t>тис. грн.</w:t>
      </w:r>
    </w:p>
    <w:p w:rsidR="000B3B2A" w:rsidRPr="000B3B2A" w:rsidRDefault="000B3B2A" w:rsidP="000B3B2A">
      <w:pPr>
        <w:pStyle w:val="a8"/>
        <w:rPr>
          <w:rFonts w:ascii="Times New Roman" w:hAnsi="Times New Roman" w:cs="Times New Roman"/>
          <w:sz w:val="24"/>
          <w:szCs w:val="24"/>
        </w:rPr>
      </w:pPr>
      <w:r w:rsidRPr="000B3B2A">
        <w:rPr>
          <w:rFonts w:ascii="Times New Roman" w:hAnsi="Times New Roman" w:cs="Times New Roman"/>
          <w:color w:val="000000"/>
          <w:sz w:val="24"/>
          <w:szCs w:val="24"/>
        </w:rPr>
        <w:t xml:space="preserve">оренда ендоскоп. системи - </w:t>
      </w:r>
      <w:r w:rsidRPr="000B3B2A">
        <w:rPr>
          <w:rFonts w:ascii="Times New Roman" w:hAnsi="Times New Roman" w:cs="Times New Roman"/>
          <w:sz w:val="24"/>
          <w:szCs w:val="24"/>
        </w:rPr>
        <w:t xml:space="preserve">90,0 </w:t>
      </w:r>
      <w:r w:rsidRPr="000B3B2A">
        <w:rPr>
          <w:rFonts w:ascii="Times New Roman" w:hAnsi="Times New Roman" w:cs="Times New Roman"/>
          <w:color w:val="000000"/>
          <w:sz w:val="24"/>
          <w:szCs w:val="24"/>
        </w:rPr>
        <w:t xml:space="preserve">тис. </w:t>
      </w:r>
      <w:proofErr w:type="spellStart"/>
      <w:r w:rsidRPr="000B3B2A">
        <w:rPr>
          <w:rFonts w:ascii="Times New Roman" w:hAnsi="Times New Roman" w:cs="Times New Roman"/>
          <w:color w:val="000000"/>
          <w:sz w:val="24"/>
          <w:szCs w:val="24"/>
        </w:rPr>
        <w:t>грн.,оренда</w:t>
      </w:r>
      <w:proofErr w:type="spellEnd"/>
      <w:r w:rsidRPr="000B3B2A">
        <w:rPr>
          <w:rFonts w:ascii="Times New Roman" w:hAnsi="Times New Roman" w:cs="Times New Roman"/>
          <w:color w:val="000000"/>
          <w:sz w:val="24"/>
          <w:szCs w:val="24"/>
        </w:rPr>
        <w:t xml:space="preserve"> </w:t>
      </w:r>
      <w:proofErr w:type="spellStart"/>
      <w:r w:rsidRPr="000B3B2A">
        <w:rPr>
          <w:rFonts w:ascii="Times New Roman" w:hAnsi="Times New Roman" w:cs="Times New Roman"/>
          <w:color w:val="000000"/>
          <w:sz w:val="24"/>
          <w:szCs w:val="24"/>
        </w:rPr>
        <w:t>відеоскоп</w:t>
      </w:r>
      <w:proofErr w:type="spellEnd"/>
      <w:r w:rsidRPr="000B3B2A">
        <w:rPr>
          <w:rFonts w:ascii="Times New Roman" w:hAnsi="Times New Roman" w:cs="Times New Roman"/>
          <w:color w:val="000000"/>
          <w:sz w:val="24"/>
          <w:szCs w:val="24"/>
        </w:rPr>
        <w:t xml:space="preserve">. системи – 60,0 тис. </w:t>
      </w:r>
      <w:proofErr w:type="spellStart"/>
      <w:r w:rsidRPr="000B3B2A">
        <w:rPr>
          <w:rFonts w:ascii="Times New Roman" w:hAnsi="Times New Roman" w:cs="Times New Roman"/>
          <w:color w:val="000000"/>
          <w:sz w:val="24"/>
          <w:szCs w:val="24"/>
        </w:rPr>
        <w:t>грн.,оренда</w:t>
      </w:r>
      <w:proofErr w:type="spellEnd"/>
      <w:r w:rsidRPr="000B3B2A">
        <w:rPr>
          <w:rFonts w:ascii="Times New Roman" w:hAnsi="Times New Roman" w:cs="Times New Roman"/>
          <w:color w:val="000000"/>
          <w:sz w:val="24"/>
          <w:szCs w:val="24"/>
        </w:rPr>
        <w:t xml:space="preserve"> кисневих балонів – 4,0 тис. грн. </w:t>
      </w:r>
      <w:proofErr w:type="spellStart"/>
      <w:r w:rsidRPr="000B3B2A">
        <w:rPr>
          <w:rFonts w:ascii="Times New Roman" w:hAnsi="Times New Roman" w:cs="Times New Roman"/>
          <w:color w:val="000000"/>
          <w:sz w:val="24"/>
          <w:szCs w:val="24"/>
        </w:rPr>
        <w:t>адмін</w:t>
      </w:r>
      <w:proofErr w:type="spellEnd"/>
      <w:r w:rsidRPr="000B3B2A">
        <w:rPr>
          <w:rFonts w:ascii="Times New Roman" w:hAnsi="Times New Roman" w:cs="Times New Roman"/>
          <w:color w:val="000000"/>
          <w:sz w:val="24"/>
          <w:szCs w:val="24"/>
        </w:rPr>
        <w:t xml:space="preserve">. збір  - 1,6 тис. </w:t>
      </w:r>
      <w:proofErr w:type="spellStart"/>
      <w:r w:rsidRPr="000B3B2A">
        <w:rPr>
          <w:rFonts w:ascii="Times New Roman" w:hAnsi="Times New Roman" w:cs="Times New Roman"/>
          <w:color w:val="000000"/>
          <w:sz w:val="24"/>
          <w:szCs w:val="24"/>
        </w:rPr>
        <w:t>грн.,послуги</w:t>
      </w:r>
      <w:proofErr w:type="spellEnd"/>
      <w:r w:rsidRPr="000B3B2A">
        <w:rPr>
          <w:rFonts w:ascii="Times New Roman" w:hAnsi="Times New Roman" w:cs="Times New Roman"/>
          <w:color w:val="000000"/>
          <w:sz w:val="24"/>
          <w:szCs w:val="24"/>
        </w:rPr>
        <w:t xml:space="preserve"> банку – 0,7 тис. </w:t>
      </w:r>
      <w:proofErr w:type="spellStart"/>
      <w:r w:rsidRPr="000B3B2A">
        <w:rPr>
          <w:rFonts w:ascii="Times New Roman" w:hAnsi="Times New Roman" w:cs="Times New Roman"/>
          <w:color w:val="000000"/>
          <w:sz w:val="24"/>
          <w:szCs w:val="24"/>
        </w:rPr>
        <w:t>грн.,програмне</w:t>
      </w:r>
      <w:proofErr w:type="spellEnd"/>
      <w:r w:rsidRPr="000B3B2A">
        <w:rPr>
          <w:rFonts w:ascii="Times New Roman" w:hAnsi="Times New Roman" w:cs="Times New Roman"/>
          <w:color w:val="000000"/>
          <w:sz w:val="24"/>
          <w:szCs w:val="24"/>
        </w:rPr>
        <w:t xml:space="preserve"> забезпечення – 22,5 тис. </w:t>
      </w:r>
      <w:proofErr w:type="spellStart"/>
      <w:r w:rsidRPr="000B3B2A">
        <w:rPr>
          <w:rFonts w:ascii="Times New Roman" w:hAnsi="Times New Roman" w:cs="Times New Roman"/>
          <w:color w:val="000000"/>
          <w:sz w:val="24"/>
          <w:szCs w:val="24"/>
        </w:rPr>
        <w:t>грн.,реєстрація</w:t>
      </w:r>
      <w:proofErr w:type="spellEnd"/>
      <w:r w:rsidRPr="000B3B2A">
        <w:rPr>
          <w:rFonts w:ascii="Times New Roman" w:hAnsi="Times New Roman" w:cs="Times New Roman"/>
          <w:color w:val="000000"/>
          <w:sz w:val="24"/>
          <w:szCs w:val="24"/>
        </w:rPr>
        <w:t xml:space="preserve"> транспорт. </w:t>
      </w:r>
      <w:proofErr w:type="spellStart"/>
      <w:r w:rsidRPr="000B3B2A">
        <w:rPr>
          <w:rFonts w:ascii="Times New Roman" w:hAnsi="Times New Roman" w:cs="Times New Roman"/>
          <w:color w:val="000000"/>
          <w:sz w:val="24"/>
          <w:szCs w:val="24"/>
        </w:rPr>
        <w:t>зас</w:t>
      </w:r>
      <w:proofErr w:type="spellEnd"/>
      <w:r w:rsidRPr="000B3B2A">
        <w:rPr>
          <w:rFonts w:ascii="Times New Roman" w:hAnsi="Times New Roman" w:cs="Times New Roman"/>
          <w:color w:val="000000"/>
          <w:sz w:val="24"/>
          <w:szCs w:val="24"/>
        </w:rPr>
        <w:t xml:space="preserve">. – 1,0 тис. </w:t>
      </w:r>
      <w:proofErr w:type="spellStart"/>
      <w:r w:rsidRPr="000B3B2A">
        <w:rPr>
          <w:rFonts w:ascii="Times New Roman" w:hAnsi="Times New Roman" w:cs="Times New Roman"/>
          <w:color w:val="000000"/>
          <w:sz w:val="24"/>
          <w:szCs w:val="24"/>
        </w:rPr>
        <w:t>грн.,техогляд</w:t>
      </w:r>
      <w:proofErr w:type="spellEnd"/>
      <w:r w:rsidRPr="000B3B2A">
        <w:rPr>
          <w:rFonts w:ascii="Times New Roman" w:hAnsi="Times New Roman" w:cs="Times New Roman"/>
          <w:color w:val="000000"/>
          <w:sz w:val="24"/>
          <w:szCs w:val="24"/>
        </w:rPr>
        <w:t xml:space="preserve"> – 8,4 тис. грн.</w:t>
      </w:r>
    </w:p>
    <w:p w:rsidR="000B3B2A" w:rsidRPr="000B3B2A" w:rsidRDefault="000B3B2A" w:rsidP="000B3B2A">
      <w:pPr>
        <w:pStyle w:val="a8"/>
        <w:rPr>
          <w:rFonts w:ascii="Times New Roman" w:hAnsi="Times New Roman" w:cs="Times New Roman"/>
          <w:sz w:val="24"/>
          <w:szCs w:val="24"/>
        </w:rPr>
      </w:pPr>
      <w:r w:rsidRPr="000B3B2A">
        <w:rPr>
          <w:rFonts w:ascii="Times New Roman" w:hAnsi="Times New Roman" w:cs="Times New Roman"/>
          <w:color w:val="000000"/>
          <w:sz w:val="24"/>
          <w:szCs w:val="24"/>
        </w:rPr>
        <w:t xml:space="preserve">модернізація </w:t>
      </w:r>
      <w:proofErr w:type="spellStart"/>
      <w:r w:rsidRPr="000B3B2A">
        <w:rPr>
          <w:rFonts w:ascii="Times New Roman" w:hAnsi="Times New Roman" w:cs="Times New Roman"/>
          <w:color w:val="000000"/>
          <w:sz w:val="24"/>
          <w:szCs w:val="24"/>
        </w:rPr>
        <w:t>лок</w:t>
      </w:r>
      <w:proofErr w:type="spellEnd"/>
      <w:r w:rsidRPr="000B3B2A">
        <w:rPr>
          <w:rFonts w:ascii="Times New Roman" w:hAnsi="Times New Roman" w:cs="Times New Roman"/>
          <w:color w:val="000000"/>
          <w:sz w:val="24"/>
          <w:szCs w:val="24"/>
        </w:rPr>
        <w:t xml:space="preserve">. мережі – 9,6 тис. грн. </w:t>
      </w:r>
      <w:proofErr w:type="spellStart"/>
      <w:r w:rsidRPr="000B3B2A">
        <w:rPr>
          <w:rFonts w:ascii="Times New Roman" w:hAnsi="Times New Roman" w:cs="Times New Roman"/>
          <w:color w:val="000000"/>
          <w:sz w:val="24"/>
          <w:szCs w:val="24"/>
        </w:rPr>
        <w:t>інформ</w:t>
      </w:r>
      <w:proofErr w:type="spellEnd"/>
      <w:r w:rsidRPr="000B3B2A">
        <w:rPr>
          <w:rFonts w:ascii="Times New Roman" w:hAnsi="Times New Roman" w:cs="Times New Roman"/>
          <w:color w:val="000000"/>
          <w:sz w:val="24"/>
          <w:szCs w:val="24"/>
        </w:rPr>
        <w:t>. – консультант. послуги – 5,9 тис. грн.)</w:t>
      </w:r>
    </w:p>
    <w:p w:rsidR="000B3B2A" w:rsidRPr="000B3B2A" w:rsidRDefault="000B3B2A" w:rsidP="000B3B2A">
      <w:pPr>
        <w:pStyle w:val="a8"/>
        <w:rPr>
          <w:rFonts w:ascii="Times New Roman" w:hAnsi="Times New Roman" w:cs="Times New Roman"/>
          <w:sz w:val="24"/>
          <w:szCs w:val="24"/>
        </w:rPr>
      </w:pPr>
      <w:r w:rsidRPr="000B3B2A">
        <w:rPr>
          <w:rFonts w:ascii="Times New Roman" w:hAnsi="Times New Roman" w:cs="Times New Roman"/>
          <w:i/>
          <w:color w:val="000000"/>
          <w:sz w:val="24"/>
          <w:szCs w:val="24"/>
        </w:rPr>
        <w:t xml:space="preserve">«Оплата комунальних послуг та енергоносіїв»-96,3 </w:t>
      </w:r>
      <w:proofErr w:type="spellStart"/>
      <w:r w:rsidRPr="000B3B2A">
        <w:rPr>
          <w:rFonts w:ascii="Times New Roman" w:hAnsi="Times New Roman" w:cs="Times New Roman"/>
          <w:i/>
          <w:color w:val="000000"/>
          <w:sz w:val="24"/>
          <w:szCs w:val="24"/>
        </w:rPr>
        <w:t>тис.грн</w:t>
      </w:r>
      <w:proofErr w:type="spellEnd"/>
      <w:r w:rsidRPr="000B3B2A">
        <w:rPr>
          <w:rFonts w:ascii="Times New Roman" w:hAnsi="Times New Roman" w:cs="Times New Roman"/>
          <w:i/>
          <w:color w:val="000000"/>
          <w:sz w:val="24"/>
          <w:szCs w:val="24"/>
        </w:rPr>
        <w:t xml:space="preserve"> </w:t>
      </w:r>
      <w:r w:rsidRPr="000B3B2A">
        <w:rPr>
          <w:rFonts w:ascii="Times New Roman" w:hAnsi="Times New Roman" w:cs="Times New Roman"/>
          <w:color w:val="000000"/>
          <w:sz w:val="24"/>
          <w:szCs w:val="24"/>
        </w:rPr>
        <w:t>(оплата електроенергії)</w:t>
      </w:r>
    </w:p>
    <w:p w:rsidR="000B3B2A" w:rsidRPr="000B3B2A" w:rsidRDefault="000B3B2A" w:rsidP="000B3B2A">
      <w:pPr>
        <w:pStyle w:val="a8"/>
        <w:rPr>
          <w:rFonts w:ascii="Times New Roman" w:hAnsi="Times New Roman" w:cs="Times New Roman"/>
          <w:sz w:val="24"/>
          <w:szCs w:val="24"/>
        </w:rPr>
      </w:pPr>
      <w:r w:rsidRPr="000B3B2A">
        <w:rPr>
          <w:rFonts w:ascii="Times New Roman" w:hAnsi="Times New Roman" w:cs="Times New Roman"/>
          <w:i/>
          <w:color w:val="000000"/>
          <w:sz w:val="24"/>
          <w:szCs w:val="24"/>
        </w:rPr>
        <w:t xml:space="preserve">«Окремі заходи по реалізації державних програм» -13,0 </w:t>
      </w:r>
      <w:proofErr w:type="spellStart"/>
      <w:r w:rsidRPr="000B3B2A">
        <w:rPr>
          <w:rFonts w:ascii="Times New Roman" w:hAnsi="Times New Roman" w:cs="Times New Roman"/>
          <w:i/>
          <w:color w:val="000000"/>
          <w:sz w:val="24"/>
          <w:szCs w:val="24"/>
        </w:rPr>
        <w:t>тис.грн</w:t>
      </w:r>
      <w:proofErr w:type="spellEnd"/>
      <w:r w:rsidRPr="000B3B2A">
        <w:rPr>
          <w:rFonts w:ascii="Times New Roman" w:hAnsi="Times New Roman" w:cs="Times New Roman"/>
          <w:i/>
          <w:color w:val="000000"/>
          <w:sz w:val="24"/>
          <w:szCs w:val="24"/>
        </w:rPr>
        <w:t xml:space="preserve"> </w:t>
      </w:r>
      <w:r w:rsidRPr="000B3B2A">
        <w:rPr>
          <w:rFonts w:ascii="Times New Roman" w:hAnsi="Times New Roman" w:cs="Times New Roman"/>
          <w:color w:val="000000"/>
          <w:sz w:val="24"/>
          <w:szCs w:val="24"/>
        </w:rPr>
        <w:t>(навчання)</w:t>
      </w:r>
    </w:p>
    <w:p w:rsidR="000B3B2A" w:rsidRPr="000B3B2A" w:rsidRDefault="000B3B2A" w:rsidP="000B3B2A">
      <w:pPr>
        <w:pStyle w:val="a8"/>
        <w:rPr>
          <w:rFonts w:ascii="Times New Roman" w:hAnsi="Times New Roman" w:cs="Times New Roman"/>
          <w:sz w:val="24"/>
          <w:szCs w:val="24"/>
        </w:rPr>
      </w:pPr>
      <w:r w:rsidRPr="000B3B2A">
        <w:rPr>
          <w:rFonts w:ascii="Times New Roman" w:hAnsi="Times New Roman" w:cs="Times New Roman"/>
          <w:i/>
          <w:sz w:val="24"/>
          <w:szCs w:val="24"/>
        </w:rPr>
        <w:t xml:space="preserve">«Інші поточні видатки» -178,8 </w:t>
      </w:r>
      <w:proofErr w:type="spellStart"/>
      <w:r w:rsidRPr="000B3B2A">
        <w:rPr>
          <w:rFonts w:ascii="Times New Roman" w:hAnsi="Times New Roman" w:cs="Times New Roman"/>
          <w:i/>
          <w:sz w:val="24"/>
          <w:szCs w:val="24"/>
        </w:rPr>
        <w:t>тис.грн</w:t>
      </w:r>
      <w:proofErr w:type="spellEnd"/>
      <w:r w:rsidRPr="000B3B2A">
        <w:rPr>
          <w:rFonts w:ascii="Times New Roman" w:hAnsi="Times New Roman" w:cs="Times New Roman"/>
          <w:sz w:val="24"/>
          <w:szCs w:val="24"/>
        </w:rPr>
        <w:t xml:space="preserve"> (податки)</w:t>
      </w:r>
    </w:p>
    <w:p w:rsidR="000B3B2A" w:rsidRPr="000B3B2A" w:rsidRDefault="000B3B2A" w:rsidP="000B3B2A">
      <w:pPr>
        <w:pStyle w:val="a8"/>
        <w:rPr>
          <w:rFonts w:ascii="Times New Roman" w:hAnsi="Times New Roman" w:cs="Times New Roman"/>
          <w:sz w:val="24"/>
          <w:szCs w:val="24"/>
        </w:rPr>
      </w:pPr>
      <w:r w:rsidRPr="000B3B2A">
        <w:rPr>
          <w:rFonts w:ascii="Times New Roman" w:hAnsi="Times New Roman" w:cs="Times New Roman"/>
          <w:i/>
          <w:sz w:val="24"/>
          <w:szCs w:val="24"/>
        </w:rPr>
        <w:t xml:space="preserve">«Інші операційні витрати» -31,4 </w:t>
      </w:r>
      <w:proofErr w:type="spellStart"/>
      <w:r w:rsidRPr="000B3B2A">
        <w:rPr>
          <w:rFonts w:ascii="Times New Roman" w:hAnsi="Times New Roman" w:cs="Times New Roman"/>
          <w:i/>
          <w:sz w:val="24"/>
          <w:szCs w:val="24"/>
        </w:rPr>
        <w:t>тис.грн</w:t>
      </w:r>
      <w:proofErr w:type="spellEnd"/>
      <w:r w:rsidRPr="000B3B2A">
        <w:rPr>
          <w:rFonts w:ascii="Times New Roman" w:hAnsi="Times New Roman" w:cs="Times New Roman"/>
          <w:i/>
          <w:sz w:val="24"/>
          <w:szCs w:val="24"/>
        </w:rPr>
        <w:t>(</w:t>
      </w:r>
      <w:r w:rsidRPr="000B3B2A">
        <w:rPr>
          <w:rFonts w:ascii="Times New Roman" w:hAnsi="Times New Roman" w:cs="Times New Roman"/>
          <w:color w:val="000000"/>
          <w:sz w:val="24"/>
          <w:szCs w:val="24"/>
        </w:rPr>
        <w:t xml:space="preserve">50 % від оренди до </w:t>
      </w:r>
      <w:proofErr w:type="spellStart"/>
      <w:r w:rsidRPr="000B3B2A">
        <w:rPr>
          <w:rFonts w:ascii="Times New Roman" w:hAnsi="Times New Roman" w:cs="Times New Roman"/>
          <w:color w:val="000000"/>
          <w:sz w:val="24"/>
          <w:szCs w:val="24"/>
        </w:rPr>
        <w:t>бюдж</w:t>
      </w:r>
      <w:proofErr w:type="spellEnd"/>
      <w:r w:rsidRPr="000B3B2A">
        <w:rPr>
          <w:rFonts w:ascii="Times New Roman" w:hAnsi="Times New Roman" w:cs="Times New Roman"/>
          <w:color w:val="000000"/>
          <w:sz w:val="24"/>
          <w:szCs w:val="24"/>
        </w:rPr>
        <w:t>. – 31,4 тис. грн.)</w:t>
      </w:r>
    </w:p>
    <w:p w:rsidR="000B3B2A" w:rsidRPr="000B3B2A" w:rsidRDefault="000B3B2A" w:rsidP="000B3B2A">
      <w:pPr>
        <w:pStyle w:val="a8"/>
        <w:rPr>
          <w:rFonts w:ascii="Times New Roman" w:hAnsi="Times New Roman" w:cs="Times New Roman"/>
          <w:i/>
          <w:sz w:val="24"/>
          <w:szCs w:val="24"/>
        </w:rPr>
      </w:pPr>
      <w:r w:rsidRPr="000B3B2A">
        <w:rPr>
          <w:rFonts w:ascii="Times New Roman" w:hAnsi="Times New Roman" w:cs="Times New Roman"/>
          <w:i/>
          <w:sz w:val="24"/>
          <w:szCs w:val="24"/>
        </w:rPr>
        <w:t>«Обладнання довгострокового використання» -</w:t>
      </w:r>
      <w:r w:rsidRPr="000B3B2A">
        <w:rPr>
          <w:rFonts w:ascii="Times New Roman" w:hAnsi="Times New Roman" w:cs="Times New Roman"/>
          <w:color w:val="000000"/>
          <w:sz w:val="24"/>
          <w:szCs w:val="24"/>
        </w:rPr>
        <w:t>17,2 тис. грн. (2шт. холодильник)</w:t>
      </w:r>
    </w:p>
    <w:p w:rsidR="000B3B2A" w:rsidRPr="000B3B2A" w:rsidRDefault="000B3B2A" w:rsidP="000B3B2A">
      <w:pPr>
        <w:pStyle w:val="a8"/>
        <w:rPr>
          <w:rFonts w:ascii="Times New Roman" w:hAnsi="Times New Roman" w:cs="Times New Roman"/>
          <w:sz w:val="24"/>
          <w:szCs w:val="24"/>
        </w:rPr>
      </w:pPr>
      <w:r w:rsidRPr="000B3B2A">
        <w:rPr>
          <w:rFonts w:ascii="Times New Roman" w:hAnsi="Times New Roman" w:cs="Times New Roman"/>
          <w:sz w:val="24"/>
          <w:szCs w:val="24"/>
        </w:rPr>
        <w:t xml:space="preserve">За елементами  операційні витрати </w:t>
      </w:r>
      <w:proofErr w:type="spellStart"/>
      <w:r w:rsidRPr="000B3B2A">
        <w:rPr>
          <w:rFonts w:ascii="Times New Roman" w:hAnsi="Times New Roman" w:cs="Times New Roman"/>
          <w:sz w:val="24"/>
          <w:szCs w:val="24"/>
        </w:rPr>
        <w:t>розподілено</w:t>
      </w:r>
      <w:proofErr w:type="spellEnd"/>
      <w:r w:rsidRPr="000B3B2A">
        <w:rPr>
          <w:rFonts w:ascii="Times New Roman" w:hAnsi="Times New Roman" w:cs="Times New Roman"/>
          <w:sz w:val="24"/>
          <w:szCs w:val="24"/>
        </w:rPr>
        <w:t xml:space="preserve"> на наступні  підгрупи:</w:t>
      </w:r>
    </w:p>
    <w:p w:rsidR="000B3B2A" w:rsidRPr="000B3B2A" w:rsidRDefault="000B3B2A" w:rsidP="000B3B2A">
      <w:pPr>
        <w:pStyle w:val="a8"/>
        <w:rPr>
          <w:rFonts w:ascii="Times New Roman" w:hAnsi="Times New Roman" w:cs="Times New Roman"/>
          <w:sz w:val="24"/>
          <w:szCs w:val="24"/>
        </w:rPr>
      </w:pPr>
      <w:r w:rsidRPr="000B3B2A">
        <w:rPr>
          <w:rFonts w:ascii="Times New Roman" w:hAnsi="Times New Roman" w:cs="Times New Roman"/>
          <w:sz w:val="24"/>
          <w:szCs w:val="24"/>
        </w:rPr>
        <w:t xml:space="preserve">    Рядок 400 « Матеріальні затрати» - 7191,6 тис. грн. (68, % виконання плану)</w:t>
      </w:r>
    </w:p>
    <w:p w:rsidR="000B3B2A" w:rsidRPr="000B3B2A" w:rsidRDefault="000B3B2A" w:rsidP="000B3B2A">
      <w:pPr>
        <w:pStyle w:val="a8"/>
        <w:rPr>
          <w:rFonts w:ascii="Times New Roman" w:hAnsi="Times New Roman" w:cs="Times New Roman"/>
          <w:sz w:val="24"/>
          <w:szCs w:val="24"/>
        </w:rPr>
      </w:pPr>
      <w:r w:rsidRPr="000B3B2A">
        <w:rPr>
          <w:rFonts w:ascii="Times New Roman" w:hAnsi="Times New Roman" w:cs="Times New Roman"/>
          <w:sz w:val="24"/>
          <w:szCs w:val="24"/>
        </w:rPr>
        <w:t xml:space="preserve">    Рядок 410 « Витрати на оплату праці» -12687,2 </w:t>
      </w:r>
      <w:proofErr w:type="spellStart"/>
      <w:r w:rsidRPr="000B3B2A">
        <w:rPr>
          <w:rFonts w:ascii="Times New Roman" w:hAnsi="Times New Roman" w:cs="Times New Roman"/>
          <w:sz w:val="24"/>
          <w:szCs w:val="24"/>
        </w:rPr>
        <w:t>тис.грн</w:t>
      </w:r>
      <w:proofErr w:type="spellEnd"/>
      <w:r w:rsidRPr="000B3B2A">
        <w:rPr>
          <w:rFonts w:ascii="Times New Roman" w:hAnsi="Times New Roman" w:cs="Times New Roman"/>
          <w:sz w:val="24"/>
          <w:szCs w:val="24"/>
        </w:rPr>
        <w:t>. (82,1 % виконання плану)</w:t>
      </w:r>
    </w:p>
    <w:p w:rsidR="000B3B2A" w:rsidRPr="000B3B2A" w:rsidRDefault="000B3B2A" w:rsidP="000B3B2A">
      <w:pPr>
        <w:pStyle w:val="a8"/>
        <w:rPr>
          <w:rFonts w:ascii="Times New Roman" w:hAnsi="Times New Roman" w:cs="Times New Roman"/>
          <w:sz w:val="24"/>
          <w:szCs w:val="24"/>
        </w:rPr>
      </w:pPr>
      <w:r w:rsidRPr="000B3B2A">
        <w:rPr>
          <w:rFonts w:ascii="Times New Roman" w:hAnsi="Times New Roman" w:cs="Times New Roman"/>
          <w:sz w:val="24"/>
          <w:szCs w:val="24"/>
        </w:rPr>
        <w:t xml:space="preserve">    Рядок 420 « Відрахування на соціальні заходи» - 2800,9 тис. грн. (82,4% виконання плану)</w:t>
      </w:r>
    </w:p>
    <w:p w:rsidR="000B3B2A" w:rsidRPr="000B3B2A" w:rsidRDefault="000B3B2A" w:rsidP="000B3B2A">
      <w:pPr>
        <w:pStyle w:val="a8"/>
        <w:rPr>
          <w:rFonts w:ascii="Times New Roman" w:hAnsi="Times New Roman" w:cs="Times New Roman"/>
          <w:sz w:val="24"/>
          <w:szCs w:val="24"/>
        </w:rPr>
      </w:pPr>
      <w:r w:rsidRPr="000B3B2A">
        <w:rPr>
          <w:rFonts w:ascii="Times New Roman" w:hAnsi="Times New Roman" w:cs="Times New Roman"/>
          <w:sz w:val="24"/>
          <w:szCs w:val="24"/>
        </w:rPr>
        <w:t xml:space="preserve">    Рядок 440 « Інші операційні витрати» - 4797,4 тис. грн. (97,3 % виконання плану)</w:t>
      </w:r>
    </w:p>
    <w:p w:rsidR="000B3B2A" w:rsidRPr="000B3B2A" w:rsidRDefault="000B3B2A" w:rsidP="000B3B2A">
      <w:pPr>
        <w:pStyle w:val="a8"/>
        <w:rPr>
          <w:rFonts w:ascii="Times New Roman" w:hAnsi="Times New Roman" w:cs="Times New Roman"/>
          <w:sz w:val="24"/>
          <w:szCs w:val="24"/>
        </w:rPr>
      </w:pPr>
    </w:p>
    <w:p w:rsidR="000B3B2A" w:rsidRPr="000B3B2A" w:rsidRDefault="000B3B2A" w:rsidP="000B3B2A">
      <w:pPr>
        <w:pStyle w:val="a8"/>
        <w:rPr>
          <w:rFonts w:ascii="Times New Roman" w:hAnsi="Times New Roman" w:cs="Times New Roman"/>
          <w:sz w:val="24"/>
          <w:szCs w:val="24"/>
        </w:rPr>
      </w:pPr>
      <w:r w:rsidRPr="000B3B2A">
        <w:rPr>
          <w:rFonts w:ascii="Times New Roman" w:hAnsi="Times New Roman" w:cs="Times New Roman"/>
          <w:sz w:val="24"/>
          <w:szCs w:val="24"/>
        </w:rPr>
        <w:t xml:space="preserve">     Капітальні видатки склали 3 619,9 тис. грн.  на реконструкцію приймального відділення, що становить лише  20,7% виконання плану. </w:t>
      </w:r>
    </w:p>
    <w:p w:rsidR="000B3B2A" w:rsidRPr="000B3B2A" w:rsidRDefault="000B3B2A" w:rsidP="000B3B2A">
      <w:pPr>
        <w:pStyle w:val="a8"/>
        <w:rPr>
          <w:rFonts w:ascii="Times New Roman" w:hAnsi="Times New Roman" w:cs="Times New Roman"/>
          <w:sz w:val="24"/>
          <w:szCs w:val="24"/>
        </w:rPr>
      </w:pPr>
      <w:r w:rsidRPr="000B3B2A">
        <w:rPr>
          <w:rFonts w:ascii="Times New Roman" w:hAnsi="Times New Roman" w:cs="Times New Roman"/>
          <w:sz w:val="24"/>
          <w:szCs w:val="24"/>
        </w:rPr>
        <w:t xml:space="preserve">                  Отримані фінансові результати </w:t>
      </w:r>
    </w:p>
    <w:p w:rsidR="000B3B2A" w:rsidRPr="000B3B2A" w:rsidRDefault="000B3B2A" w:rsidP="000B3B2A">
      <w:pPr>
        <w:pStyle w:val="a8"/>
        <w:rPr>
          <w:rFonts w:ascii="Times New Roman" w:hAnsi="Times New Roman" w:cs="Times New Roman"/>
          <w:sz w:val="24"/>
          <w:szCs w:val="24"/>
        </w:rPr>
      </w:pPr>
      <w:r w:rsidRPr="000B3B2A">
        <w:rPr>
          <w:rFonts w:ascii="Times New Roman" w:hAnsi="Times New Roman" w:cs="Times New Roman"/>
          <w:sz w:val="24"/>
          <w:szCs w:val="24"/>
        </w:rPr>
        <w:t xml:space="preserve">            Доходи   -  49755,2 тис. грн..</w:t>
      </w:r>
    </w:p>
    <w:p w:rsidR="000B3B2A" w:rsidRPr="000B3B2A" w:rsidRDefault="000B3B2A" w:rsidP="000B3B2A">
      <w:pPr>
        <w:pStyle w:val="a8"/>
        <w:rPr>
          <w:rFonts w:ascii="Times New Roman" w:hAnsi="Times New Roman" w:cs="Times New Roman"/>
          <w:sz w:val="24"/>
          <w:szCs w:val="24"/>
        </w:rPr>
      </w:pPr>
      <w:r w:rsidRPr="000B3B2A">
        <w:rPr>
          <w:rFonts w:ascii="Times New Roman" w:hAnsi="Times New Roman" w:cs="Times New Roman"/>
          <w:sz w:val="24"/>
          <w:szCs w:val="24"/>
        </w:rPr>
        <w:t xml:space="preserve">            Витрати  -  31097,0 тис. грн..</w:t>
      </w:r>
    </w:p>
    <w:p w:rsidR="000B3B2A" w:rsidRDefault="000B3B2A" w:rsidP="000B3B2A">
      <w:pPr>
        <w:pStyle w:val="a8"/>
        <w:rPr>
          <w:rFonts w:ascii="Times New Roman" w:hAnsi="Times New Roman" w:cs="Times New Roman"/>
          <w:i/>
          <w:sz w:val="24"/>
          <w:szCs w:val="24"/>
        </w:rPr>
      </w:pPr>
    </w:p>
    <w:p w:rsidR="000B3B2A" w:rsidRDefault="000B3B2A" w:rsidP="000B3B2A">
      <w:pPr>
        <w:pStyle w:val="a8"/>
        <w:rPr>
          <w:rFonts w:ascii="Times New Roman" w:hAnsi="Times New Roman" w:cs="Times New Roman"/>
          <w:i/>
          <w:sz w:val="24"/>
          <w:szCs w:val="24"/>
        </w:rPr>
      </w:pPr>
    </w:p>
    <w:p w:rsidR="000B3B2A" w:rsidRDefault="000B3B2A" w:rsidP="000B3B2A">
      <w:pPr>
        <w:pStyle w:val="a8"/>
        <w:rPr>
          <w:rFonts w:ascii="Times New Roman" w:hAnsi="Times New Roman" w:cs="Times New Roman"/>
          <w:i/>
          <w:sz w:val="24"/>
          <w:szCs w:val="24"/>
        </w:rPr>
      </w:pPr>
    </w:p>
    <w:p w:rsidR="000B3B2A" w:rsidRDefault="000B3B2A" w:rsidP="000B3B2A">
      <w:pPr>
        <w:pStyle w:val="a8"/>
        <w:rPr>
          <w:rFonts w:ascii="Times New Roman" w:hAnsi="Times New Roman" w:cs="Times New Roman"/>
          <w:i/>
          <w:sz w:val="24"/>
          <w:szCs w:val="24"/>
        </w:rPr>
      </w:pPr>
    </w:p>
    <w:p w:rsidR="000B3B2A" w:rsidRDefault="000B3B2A" w:rsidP="000B3B2A">
      <w:pPr>
        <w:pStyle w:val="a8"/>
        <w:rPr>
          <w:rFonts w:ascii="Times New Roman" w:hAnsi="Times New Roman" w:cs="Times New Roman"/>
          <w:i/>
          <w:sz w:val="24"/>
          <w:szCs w:val="24"/>
        </w:rPr>
      </w:pPr>
    </w:p>
    <w:p w:rsidR="000B3B2A" w:rsidRDefault="000B3B2A" w:rsidP="000B3B2A">
      <w:pPr>
        <w:pStyle w:val="a8"/>
        <w:rPr>
          <w:rFonts w:ascii="Times New Roman" w:hAnsi="Times New Roman" w:cs="Times New Roman"/>
          <w:i/>
          <w:sz w:val="24"/>
          <w:szCs w:val="24"/>
        </w:rPr>
      </w:pPr>
    </w:p>
    <w:p w:rsidR="000B3B2A" w:rsidRDefault="000B3B2A" w:rsidP="000B3B2A">
      <w:pPr>
        <w:pStyle w:val="a8"/>
        <w:rPr>
          <w:rFonts w:ascii="Times New Roman" w:hAnsi="Times New Roman" w:cs="Times New Roman"/>
          <w:i/>
          <w:sz w:val="24"/>
          <w:szCs w:val="24"/>
        </w:rPr>
      </w:pPr>
    </w:p>
    <w:p w:rsidR="000B3B2A" w:rsidRDefault="000B3B2A" w:rsidP="000B3B2A">
      <w:pPr>
        <w:pStyle w:val="a8"/>
        <w:rPr>
          <w:rFonts w:ascii="Times New Roman" w:hAnsi="Times New Roman" w:cs="Times New Roman"/>
          <w:i/>
          <w:sz w:val="24"/>
          <w:szCs w:val="24"/>
        </w:rPr>
      </w:pPr>
    </w:p>
    <w:p w:rsidR="000B3B2A" w:rsidRDefault="000B3B2A" w:rsidP="000B3B2A">
      <w:pPr>
        <w:pStyle w:val="a8"/>
        <w:rPr>
          <w:rFonts w:ascii="Times New Roman" w:hAnsi="Times New Roman" w:cs="Times New Roman"/>
          <w:i/>
          <w:sz w:val="24"/>
          <w:szCs w:val="24"/>
        </w:rPr>
      </w:pPr>
    </w:p>
    <w:p w:rsidR="000B3B2A" w:rsidRDefault="000B3B2A" w:rsidP="000B3B2A">
      <w:pPr>
        <w:pStyle w:val="a8"/>
        <w:rPr>
          <w:rFonts w:ascii="Times New Roman" w:hAnsi="Times New Roman" w:cs="Times New Roman"/>
          <w:i/>
          <w:sz w:val="24"/>
          <w:szCs w:val="24"/>
        </w:rPr>
      </w:pPr>
    </w:p>
    <w:p w:rsidR="000B3B2A" w:rsidRPr="000B3B2A" w:rsidRDefault="000B3B2A" w:rsidP="000B3B2A">
      <w:pPr>
        <w:pStyle w:val="a8"/>
        <w:rPr>
          <w:rFonts w:ascii="Times New Roman" w:hAnsi="Times New Roman" w:cs="Times New Roman"/>
          <w:i/>
          <w:sz w:val="24"/>
          <w:szCs w:val="24"/>
        </w:rPr>
      </w:pPr>
    </w:p>
    <w:p w:rsidR="00171AB4" w:rsidRDefault="00171AB4" w:rsidP="000B3B2A">
      <w:pPr>
        <w:pStyle w:val="a8"/>
        <w:rPr>
          <w:rFonts w:ascii="Times New Roman" w:hAnsi="Times New Roman" w:cs="Times New Roman"/>
          <w:b/>
          <w:color w:val="000000"/>
          <w:sz w:val="24"/>
          <w:szCs w:val="24"/>
        </w:rPr>
      </w:pPr>
    </w:p>
    <w:p w:rsidR="00171AB4" w:rsidRDefault="00171AB4" w:rsidP="000B3B2A">
      <w:pPr>
        <w:pStyle w:val="a8"/>
        <w:rPr>
          <w:rFonts w:ascii="Times New Roman" w:hAnsi="Times New Roman" w:cs="Times New Roman"/>
          <w:b/>
          <w:color w:val="000000"/>
          <w:sz w:val="24"/>
          <w:szCs w:val="24"/>
        </w:rPr>
      </w:pPr>
    </w:p>
    <w:p w:rsidR="00171AB4" w:rsidRDefault="00171AB4" w:rsidP="000B3B2A">
      <w:pPr>
        <w:pStyle w:val="a8"/>
        <w:rPr>
          <w:rFonts w:ascii="Times New Roman" w:hAnsi="Times New Roman" w:cs="Times New Roman"/>
          <w:b/>
          <w:color w:val="000000"/>
          <w:sz w:val="24"/>
          <w:szCs w:val="24"/>
        </w:rPr>
      </w:pPr>
    </w:p>
    <w:p w:rsidR="00171AB4" w:rsidRDefault="00171AB4" w:rsidP="00171AB4">
      <w:pPr>
        <w:pStyle w:val="a8"/>
        <w:rPr>
          <w:rFonts w:ascii="Times New Roman" w:hAnsi="Times New Roman" w:cs="Times New Roman"/>
          <w:b/>
          <w:color w:val="000000"/>
          <w:sz w:val="24"/>
          <w:szCs w:val="24"/>
        </w:rPr>
      </w:pPr>
    </w:p>
    <w:p w:rsidR="00171AB4" w:rsidRPr="000B3B2A" w:rsidRDefault="00171AB4" w:rsidP="00171AB4">
      <w:pPr>
        <w:pStyle w:val="a8"/>
        <w:rPr>
          <w:rFonts w:ascii="Times New Roman" w:hAnsi="Times New Roman" w:cs="Times New Roman"/>
          <w:b/>
          <w:color w:val="000000"/>
          <w:sz w:val="24"/>
          <w:szCs w:val="24"/>
        </w:rPr>
      </w:pPr>
      <w:r w:rsidRPr="000B3B2A">
        <w:rPr>
          <w:rFonts w:ascii="Times New Roman" w:hAnsi="Times New Roman" w:cs="Times New Roman"/>
          <w:b/>
          <w:color w:val="000000"/>
          <w:sz w:val="24"/>
          <w:szCs w:val="24"/>
        </w:rPr>
        <w:t>Основні  проблеми КНП «Переяслав-Хмельницька ЦРЛ»,</w:t>
      </w:r>
    </w:p>
    <w:p w:rsidR="00171AB4" w:rsidRPr="000B3B2A" w:rsidRDefault="00171AB4" w:rsidP="00171AB4">
      <w:pPr>
        <w:pStyle w:val="a8"/>
        <w:rPr>
          <w:rFonts w:ascii="Times New Roman" w:hAnsi="Times New Roman" w:cs="Times New Roman"/>
          <w:sz w:val="24"/>
          <w:szCs w:val="24"/>
        </w:rPr>
      </w:pPr>
      <w:r w:rsidRPr="000B3B2A">
        <w:rPr>
          <w:rFonts w:ascii="Times New Roman" w:hAnsi="Times New Roman" w:cs="Times New Roman"/>
          <w:b/>
          <w:color w:val="000000"/>
          <w:sz w:val="24"/>
          <w:szCs w:val="24"/>
        </w:rPr>
        <w:t xml:space="preserve"> які вимагають вирішення у 2021 році.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3685"/>
        <w:gridCol w:w="2552"/>
      </w:tblGrid>
      <w:tr w:rsidR="00171AB4" w:rsidRPr="000B3B2A" w:rsidTr="0064027E">
        <w:tc>
          <w:tcPr>
            <w:tcW w:w="4503" w:type="dxa"/>
            <w:tcBorders>
              <w:top w:val="single" w:sz="4" w:space="0" w:color="auto"/>
              <w:left w:val="single" w:sz="4" w:space="0" w:color="auto"/>
              <w:bottom w:val="single" w:sz="4" w:space="0" w:color="auto"/>
              <w:right w:val="single" w:sz="4" w:space="0" w:color="auto"/>
            </w:tcBorders>
            <w:vAlign w:val="center"/>
            <w:hideMark/>
          </w:tcPr>
          <w:p w:rsidR="00171AB4" w:rsidRPr="000B3B2A" w:rsidRDefault="00171AB4" w:rsidP="0064027E">
            <w:pPr>
              <w:pStyle w:val="a8"/>
              <w:rPr>
                <w:rFonts w:ascii="Times New Roman" w:hAnsi="Times New Roman" w:cs="Times New Roman"/>
                <w:sz w:val="24"/>
                <w:szCs w:val="24"/>
              </w:rPr>
            </w:pPr>
            <w:r w:rsidRPr="000B3B2A">
              <w:rPr>
                <w:rFonts w:ascii="Times New Roman" w:hAnsi="Times New Roman" w:cs="Times New Roman"/>
                <w:b/>
                <w:sz w:val="24"/>
                <w:szCs w:val="24"/>
                <w:lang w:eastAsia="uk-UA"/>
              </w:rPr>
              <w:t>Проблемне питання</w:t>
            </w:r>
          </w:p>
        </w:tc>
        <w:tc>
          <w:tcPr>
            <w:tcW w:w="3685" w:type="dxa"/>
            <w:tcBorders>
              <w:top w:val="single" w:sz="4" w:space="0" w:color="auto"/>
              <w:left w:val="single" w:sz="4" w:space="0" w:color="auto"/>
              <w:bottom w:val="single" w:sz="4" w:space="0" w:color="auto"/>
              <w:right w:val="single" w:sz="4" w:space="0" w:color="auto"/>
            </w:tcBorders>
            <w:vAlign w:val="center"/>
            <w:hideMark/>
          </w:tcPr>
          <w:p w:rsidR="00171AB4" w:rsidRPr="000B3B2A" w:rsidRDefault="00171AB4" w:rsidP="0064027E">
            <w:pPr>
              <w:pStyle w:val="a8"/>
              <w:rPr>
                <w:rFonts w:ascii="Times New Roman" w:hAnsi="Times New Roman" w:cs="Times New Roman"/>
                <w:b/>
                <w:sz w:val="24"/>
                <w:szCs w:val="24"/>
                <w:lang w:eastAsia="uk-UA"/>
              </w:rPr>
            </w:pPr>
            <w:r w:rsidRPr="000B3B2A">
              <w:rPr>
                <w:rFonts w:ascii="Times New Roman" w:hAnsi="Times New Roman" w:cs="Times New Roman"/>
                <w:b/>
                <w:sz w:val="24"/>
                <w:szCs w:val="24"/>
                <w:lang w:eastAsia="uk-UA"/>
              </w:rPr>
              <w:t>Заходи, вжиті на місцевому рівні</w:t>
            </w:r>
          </w:p>
        </w:tc>
        <w:tc>
          <w:tcPr>
            <w:tcW w:w="2552" w:type="dxa"/>
            <w:tcBorders>
              <w:top w:val="single" w:sz="4" w:space="0" w:color="auto"/>
              <w:left w:val="single" w:sz="4" w:space="0" w:color="auto"/>
              <w:bottom w:val="single" w:sz="4" w:space="0" w:color="auto"/>
              <w:right w:val="single" w:sz="4" w:space="0" w:color="auto"/>
            </w:tcBorders>
            <w:vAlign w:val="center"/>
            <w:hideMark/>
          </w:tcPr>
          <w:p w:rsidR="00171AB4" w:rsidRPr="000B3B2A" w:rsidRDefault="00171AB4" w:rsidP="0064027E">
            <w:pPr>
              <w:pStyle w:val="a8"/>
              <w:rPr>
                <w:rFonts w:ascii="Times New Roman" w:hAnsi="Times New Roman" w:cs="Times New Roman"/>
                <w:sz w:val="24"/>
                <w:szCs w:val="24"/>
              </w:rPr>
            </w:pPr>
            <w:r w:rsidRPr="000B3B2A">
              <w:rPr>
                <w:rFonts w:ascii="Times New Roman" w:hAnsi="Times New Roman" w:cs="Times New Roman"/>
                <w:b/>
                <w:sz w:val="24"/>
                <w:szCs w:val="24"/>
                <w:lang w:eastAsia="uk-UA"/>
              </w:rPr>
              <w:t>Пропозиції щодо вирішення питання</w:t>
            </w:r>
          </w:p>
        </w:tc>
      </w:tr>
      <w:tr w:rsidR="00171AB4" w:rsidRPr="000B3B2A" w:rsidTr="0064027E">
        <w:tc>
          <w:tcPr>
            <w:tcW w:w="4503" w:type="dxa"/>
            <w:tcBorders>
              <w:top w:val="single" w:sz="4" w:space="0" w:color="auto"/>
              <w:left w:val="single" w:sz="4" w:space="0" w:color="auto"/>
              <w:bottom w:val="single" w:sz="4" w:space="0" w:color="auto"/>
              <w:right w:val="single" w:sz="4" w:space="0" w:color="auto"/>
            </w:tcBorders>
          </w:tcPr>
          <w:p w:rsidR="00171AB4" w:rsidRPr="000B3B2A" w:rsidRDefault="00171AB4" w:rsidP="0064027E">
            <w:pPr>
              <w:pStyle w:val="a8"/>
              <w:rPr>
                <w:rFonts w:ascii="Times New Roman" w:hAnsi="Times New Roman" w:cs="Times New Roman"/>
                <w:sz w:val="24"/>
                <w:szCs w:val="24"/>
              </w:rPr>
            </w:pPr>
            <w:r w:rsidRPr="000B3B2A">
              <w:rPr>
                <w:rFonts w:ascii="Times New Roman" w:hAnsi="Times New Roman" w:cs="Times New Roman"/>
                <w:sz w:val="24"/>
                <w:szCs w:val="24"/>
              </w:rPr>
              <w:t xml:space="preserve">Реконструкція </w:t>
            </w:r>
            <w:r w:rsidRPr="000B3B2A">
              <w:rPr>
                <w:rFonts w:ascii="Times New Roman" w:hAnsi="Times New Roman" w:cs="Times New Roman"/>
                <w:sz w:val="24"/>
                <w:szCs w:val="24"/>
                <w:lang w:val="en-US"/>
              </w:rPr>
              <w:t>v</w:t>
            </w:r>
            <w:r w:rsidRPr="000B3B2A">
              <w:rPr>
                <w:rFonts w:ascii="Times New Roman" w:hAnsi="Times New Roman" w:cs="Times New Roman"/>
                <w:sz w:val="24"/>
                <w:szCs w:val="24"/>
              </w:rPr>
              <w:t xml:space="preserve"> поверху терапевтичного корпусу в       операційні блоки, реанімаційне відділення.</w:t>
            </w:r>
          </w:p>
        </w:tc>
        <w:tc>
          <w:tcPr>
            <w:tcW w:w="3685" w:type="dxa"/>
            <w:tcBorders>
              <w:top w:val="single" w:sz="4" w:space="0" w:color="auto"/>
              <w:left w:val="single" w:sz="4" w:space="0" w:color="auto"/>
              <w:bottom w:val="single" w:sz="4" w:space="0" w:color="auto"/>
              <w:right w:val="single" w:sz="4" w:space="0" w:color="auto"/>
            </w:tcBorders>
          </w:tcPr>
          <w:p w:rsidR="00171AB4" w:rsidRPr="000B3B2A" w:rsidRDefault="00171AB4" w:rsidP="0064027E">
            <w:pPr>
              <w:pStyle w:val="a8"/>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171AB4" w:rsidRPr="000B3B2A" w:rsidRDefault="00171AB4" w:rsidP="0064027E">
            <w:pPr>
              <w:pStyle w:val="a8"/>
              <w:rPr>
                <w:rFonts w:ascii="Times New Roman" w:hAnsi="Times New Roman" w:cs="Times New Roman"/>
                <w:sz w:val="24"/>
                <w:szCs w:val="24"/>
              </w:rPr>
            </w:pPr>
            <w:r w:rsidRPr="000B3B2A">
              <w:rPr>
                <w:rFonts w:ascii="Times New Roman" w:hAnsi="Times New Roman" w:cs="Times New Roman"/>
                <w:sz w:val="24"/>
                <w:szCs w:val="24"/>
              </w:rPr>
              <w:t>Виділення коштів з місцевого  бюджету громад</w:t>
            </w:r>
          </w:p>
        </w:tc>
      </w:tr>
      <w:tr w:rsidR="00171AB4" w:rsidRPr="000B3B2A" w:rsidTr="0064027E">
        <w:tc>
          <w:tcPr>
            <w:tcW w:w="4503" w:type="dxa"/>
            <w:tcBorders>
              <w:top w:val="single" w:sz="4" w:space="0" w:color="auto"/>
              <w:left w:val="single" w:sz="4" w:space="0" w:color="auto"/>
              <w:bottom w:val="single" w:sz="4" w:space="0" w:color="auto"/>
              <w:right w:val="single" w:sz="4" w:space="0" w:color="auto"/>
            </w:tcBorders>
          </w:tcPr>
          <w:p w:rsidR="00171AB4" w:rsidRPr="000B3B2A" w:rsidRDefault="00171AB4" w:rsidP="0064027E">
            <w:pPr>
              <w:pStyle w:val="a8"/>
              <w:rPr>
                <w:rFonts w:ascii="Times New Roman" w:hAnsi="Times New Roman" w:cs="Times New Roman"/>
                <w:color w:val="000000"/>
                <w:sz w:val="24"/>
                <w:szCs w:val="24"/>
              </w:rPr>
            </w:pPr>
            <w:r w:rsidRPr="000B3B2A">
              <w:rPr>
                <w:rFonts w:ascii="Times New Roman" w:hAnsi="Times New Roman" w:cs="Times New Roman"/>
                <w:color w:val="000000"/>
                <w:sz w:val="24"/>
                <w:szCs w:val="24"/>
              </w:rPr>
              <w:t xml:space="preserve"> Поновлення парку санітарного транспорту. </w:t>
            </w:r>
          </w:p>
          <w:p w:rsidR="00171AB4" w:rsidRPr="000B3B2A" w:rsidRDefault="00171AB4" w:rsidP="0064027E">
            <w:pPr>
              <w:pStyle w:val="a8"/>
              <w:rPr>
                <w:rFonts w:ascii="Times New Roman" w:hAnsi="Times New Roman" w:cs="Times New Roman"/>
                <w:sz w:val="24"/>
                <w:szCs w:val="24"/>
              </w:rPr>
            </w:pPr>
          </w:p>
        </w:tc>
        <w:tc>
          <w:tcPr>
            <w:tcW w:w="3685" w:type="dxa"/>
            <w:tcBorders>
              <w:top w:val="single" w:sz="4" w:space="0" w:color="auto"/>
              <w:left w:val="single" w:sz="4" w:space="0" w:color="auto"/>
              <w:bottom w:val="single" w:sz="4" w:space="0" w:color="auto"/>
              <w:right w:val="single" w:sz="4" w:space="0" w:color="auto"/>
            </w:tcBorders>
          </w:tcPr>
          <w:p w:rsidR="00171AB4" w:rsidRPr="000B3B2A" w:rsidRDefault="00171AB4" w:rsidP="0064027E">
            <w:pPr>
              <w:pStyle w:val="a8"/>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171AB4" w:rsidRPr="000B3B2A" w:rsidRDefault="00171AB4" w:rsidP="0064027E">
            <w:pPr>
              <w:pStyle w:val="a8"/>
              <w:rPr>
                <w:rFonts w:ascii="Times New Roman" w:hAnsi="Times New Roman" w:cs="Times New Roman"/>
                <w:sz w:val="24"/>
                <w:szCs w:val="24"/>
              </w:rPr>
            </w:pPr>
            <w:r w:rsidRPr="000B3B2A">
              <w:rPr>
                <w:rFonts w:ascii="Times New Roman" w:hAnsi="Times New Roman" w:cs="Times New Roman"/>
                <w:sz w:val="24"/>
                <w:szCs w:val="24"/>
              </w:rPr>
              <w:t>Виділення коштів з місцевого  бюджету громад</w:t>
            </w:r>
          </w:p>
        </w:tc>
      </w:tr>
    </w:tbl>
    <w:p w:rsidR="00171AB4" w:rsidRDefault="00171AB4" w:rsidP="000B3B2A">
      <w:pPr>
        <w:pStyle w:val="a8"/>
        <w:rPr>
          <w:rFonts w:ascii="Times New Roman" w:hAnsi="Times New Roman" w:cs="Times New Roman"/>
          <w:b/>
          <w:color w:val="000000"/>
          <w:sz w:val="24"/>
          <w:szCs w:val="24"/>
        </w:rPr>
      </w:pPr>
    </w:p>
    <w:tbl>
      <w:tblPr>
        <w:tblpPr w:leftFromText="180" w:rightFromText="180" w:vertAnchor="text" w:horzAnchor="margin" w:tblpY="-29"/>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3686"/>
        <w:gridCol w:w="2551"/>
      </w:tblGrid>
      <w:tr w:rsidR="00171AB4" w:rsidRPr="000B3B2A" w:rsidTr="00171AB4">
        <w:tc>
          <w:tcPr>
            <w:tcW w:w="4531" w:type="dxa"/>
            <w:tcBorders>
              <w:top w:val="single" w:sz="4" w:space="0" w:color="auto"/>
              <w:left w:val="single" w:sz="4" w:space="0" w:color="auto"/>
              <w:bottom w:val="single" w:sz="4" w:space="0" w:color="auto"/>
              <w:right w:val="single" w:sz="4" w:space="0" w:color="auto"/>
            </w:tcBorders>
          </w:tcPr>
          <w:p w:rsidR="00171AB4" w:rsidRPr="000B3B2A" w:rsidRDefault="00171AB4" w:rsidP="00171AB4">
            <w:pPr>
              <w:pStyle w:val="a8"/>
              <w:rPr>
                <w:rFonts w:ascii="Times New Roman" w:hAnsi="Times New Roman" w:cs="Times New Roman"/>
                <w:color w:val="000000"/>
                <w:sz w:val="24"/>
                <w:szCs w:val="24"/>
              </w:rPr>
            </w:pPr>
            <w:proofErr w:type="spellStart"/>
            <w:r w:rsidRPr="000B3B2A">
              <w:rPr>
                <w:rFonts w:ascii="Times New Roman" w:hAnsi="Times New Roman" w:cs="Times New Roman"/>
                <w:color w:val="000000"/>
                <w:sz w:val="24"/>
                <w:szCs w:val="24"/>
              </w:rPr>
              <w:t>Продовженняремонту</w:t>
            </w:r>
            <w:proofErr w:type="spellEnd"/>
            <w:r w:rsidRPr="000B3B2A">
              <w:rPr>
                <w:rFonts w:ascii="Times New Roman" w:hAnsi="Times New Roman" w:cs="Times New Roman"/>
                <w:color w:val="000000"/>
                <w:sz w:val="24"/>
                <w:szCs w:val="24"/>
              </w:rPr>
              <w:t xml:space="preserve"> теплотраси.</w:t>
            </w:r>
          </w:p>
          <w:p w:rsidR="00171AB4" w:rsidRPr="000B3B2A" w:rsidRDefault="00171AB4" w:rsidP="00171AB4">
            <w:pPr>
              <w:pStyle w:val="a8"/>
              <w:rPr>
                <w:rFonts w:ascii="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tcPr>
          <w:p w:rsidR="00171AB4" w:rsidRPr="000B3B2A" w:rsidRDefault="00171AB4" w:rsidP="00171AB4">
            <w:pPr>
              <w:pStyle w:val="a8"/>
              <w:rPr>
                <w:rFonts w:ascii="Times New Roman" w:hAnsi="Times New Roman" w:cs="Times New Roman"/>
                <w:sz w:val="24"/>
                <w:szCs w:val="24"/>
              </w:rPr>
            </w:pPr>
          </w:p>
        </w:tc>
        <w:tc>
          <w:tcPr>
            <w:tcW w:w="2551" w:type="dxa"/>
            <w:tcBorders>
              <w:top w:val="single" w:sz="4" w:space="0" w:color="auto"/>
              <w:left w:val="single" w:sz="4" w:space="0" w:color="auto"/>
              <w:bottom w:val="single" w:sz="4" w:space="0" w:color="auto"/>
              <w:right w:val="single" w:sz="4" w:space="0" w:color="auto"/>
            </w:tcBorders>
          </w:tcPr>
          <w:p w:rsidR="00171AB4" w:rsidRPr="000B3B2A" w:rsidRDefault="00171AB4" w:rsidP="00171AB4">
            <w:pPr>
              <w:pStyle w:val="a8"/>
              <w:rPr>
                <w:rFonts w:ascii="Times New Roman" w:hAnsi="Times New Roman" w:cs="Times New Roman"/>
                <w:sz w:val="24"/>
                <w:szCs w:val="24"/>
              </w:rPr>
            </w:pPr>
            <w:r w:rsidRPr="000B3B2A">
              <w:rPr>
                <w:rFonts w:ascii="Times New Roman" w:hAnsi="Times New Roman" w:cs="Times New Roman"/>
                <w:sz w:val="24"/>
                <w:szCs w:val="24"/>
              </w:rPr>
              <w:t>Виділення коштів з місцевого  бюджету громад</w:t>
            </w:r>
          </w:p>
        </w:tc>
      </w:tr>
      <w:tr w:rsidR="00171AB4" w:rsidRPr="000B3B2A" w:rsidTr="00171AB4">
        <w:tc>
          <w:tcPr>
            <w:tcW w:w="4531" w:type="dxa"/>
            <w:tcBorders>
              <w:top w:val="single" w:sz="4" w:space="0" w:color="auto"/>
              <w:left w:val="single" w:sz="4" w:space="0" w:color="auto"/>
              <w:bottom w:val="single" w:sz="4" w:space="0" w:color="auto"/>
              <w:right w:val="single" w:sz="4" w:space="0" w:color="auto"/>
            </w:tcBorders>
          </w:tcPr>
          <w:p w:rsidR="00171AB4" w:rsidRPr="000B3B2A" w:rsidRDefault="00171AB4" w:rsidP="00171AB4">
            <w:pPr>
              <w:pStyle w:val="a8"/>
              <w:rPr>
                <w:rFonts w:ascii="Times New Roman" w:hAnsi="Times New Roman" w:cs="Times New Roman"/>
                <w:color w:val="000000"/>
                <w:sz w:val="24"/>
                <w:szCs w:val="24"/>
              </w:rPr>
            </w:pPr>
            <w:r w:rsidRPr="000B3B2A">
              <w:rPr>
                <w:rFonts w:ascii="Times New Roman" w:hAnsi="Times New Roman" w:cs="Times New Roman"/>
                <w:color w:val="000000"/>
                <w:sz w:val="24"/>
                <w:szCs w:val="24"/>
              </w:rPr>
              <w:t>Встановлення протипожежної сигналізації в терапевтичному та хірургічному корпусі.</w:t>
            </w:r>
          </w:p>
          <w:p w:rsidR="00171AB4" w:rsidRPr="000B3B2A" w:rsidRDefault="00171AB4" w:rsidP="00171AB4">
            <w:pPr>
              <w:pStyle w:val="a8"/>
              <w:rPr>
                <w:rFonts w:ascii="Times New Roman" w:hAnsi="Times New Roman" w:cs="Times New Roman"/>
                <w:color w:val="000000"/>
                <w:sz w:val="24"/>
                <w:szCs w:val="24"/>
              </w:rPr>
            </w:pPr>
          </w:p>
          <w:p w:rsidR="00171AB4" w:rsidRPr="000B3B2A" w:rsidRDefault="00171AB4" w:rsidP="00171AB4">
            <w:pPr>
              <w:pStyle w:val="a8"/>
              <w:rPr>
                <w:rFonts w:ascii="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tcPr>
          <w:p w:rsidR="00171AB4" w:rsidRPr="000B3B2A" w:rsidRDefault="00171AB4" w:rsidP="00171AB4">
            <w:pPr>
              <w:pStyle w:val="a8"/>
              <w:rPr>
                <w:rFonts w:ascii="Times New Roman" w:hAnsi="Times New Roman" w:cs="Times New Roman"/>
                <w:sz w:val="24"/>
                <w:szCs w:val="24"/>
              </w:rPr>
            </w:pPr>
            <w:r w:rsidRPr="000B3B2A">
              <w:rPr>
                <w:rFonts w:ascii="Times New Roman" w:hAnsi="Times New Roman" w:cs="Times New Roman"/>
                <w:sz w:val="24"/>
                <w:szCs w:val="24"/>
              </w:rPr>
              <w:t>Розроблена проектно – кошторисна документація на хірургічний корпус</w:t>
            </w:r>
          </w:p>
        </w:tc>
        <w:tc>
          <w:tcPr>
            <w:tcW w:w="2551" w:type="dxa"/>
            <w:tcBorders>
              <w:top w:val="single" w:sz="4" w:space="0" w:color="auto"/>
              <w:left w:val="single" w:sz="4" w:space="0" w:color="auto"/>
              <w:bottom w:val="single" w:sz="4" w:space="0" w:color="auto"/>
              <w:right w:val="single" w:sz="4" w:space="0" w:color="auto"/>
            </w:tcBorders>
          </w:tcPr>
          <w:p w:rsidR="00171AB4" w:rsidRPr="000B3B2A" w:rsidRDefault="00171AB4" w:rsidP="00171AB4">
            <w:pPr>
              <w:pStyle w:val="a8"/>
              <w:rPr>
                <w:rFonts w:ascii="Times New Roman" w:hAnsi="Times New Roman" w:cs="Times New Roman"/>
                <w:sz w:val="24"/>
                <w:szCs w:val="24"/>
              </w:rPr>
            </w:pPr>
            <w:r w:rsidRPr="000B3B2A">
              <w:rPr>
                <w:rFonts w:ascii="Times New Roman" w:hAnsi="Times New Roman" w:cs="Times New Roman"/>
                <w:sz w:val="24"/>
                <w:szCs w:val="24"/>
              </w:rPr>
              <w:t>Виділення коштів з державного бюджету.</w:t>
            </w:r>
          </w:p>
          <w:p w:rsidR="00171AB4" w:rsidRPr="000B3B2A" w:rsidRDefault="00171AB4" w:rsidP="00171AB4">
            <w:pPr>
              <w:pStyle w:val="a8"/>
              <w:rPr>
                <w:rFonts w:ascii="Times New Roman" w:hAnsi="Times New Roman" w:cs="Times New Roman"/>
                <w:sz w:val="24"/>
                <w:szCs w:val="24"/>
              </w:rPr>
            </w:pPr>
            <w:r w:rsidRPr="000B3B2A">
              <w:rPr>
                <w:rFonts w:ascii="Times New Roman" w:hAnsi="Times New Roman" w:cs="Times New Roman"/>
                <w:sz w:val="24"/>
                <w:szCs w:val="24"/>
              </w:rPr>
              <w:t>(</w:t>
            </w:r>
            <w:proofErr w:type="spellStart"/>
            <w:r w:rsidRPr="000B3B2A">
              <w:rPr>
                <w:rFonts w:ascii="Times New Roman" w:hAnsi="Times New Roman" w:cs="Times New Roman"/>
                <w:sz w:val="24"/>
                <w:szCs w:val="24"/>
              </w:rPr>
              <w:t>дороговартісна</w:t>
            </w:r>
            <w:proofErr w:type="spellEnd"/>
            <w:r w:rsidRPr="000B3B2A">
              <w:rPr>
                <w:rFonts w:ascii="Times New Roman" w:hAnsi="Times New Roman" w:cs="Times New Roman"/>
                <w:sz w:val="24"/>
                <w:szCs w:val="24"/>
              </w:rPr>
              <w:t xml:space="preserve"> робота)</w:t>
            </w:r>
          </w:p>
          <w:p w:rsidR="00171AB4" w:rsidRPr="000B3B2A" w:rsidRDefault="00171AB4" w:rsidP="00171AB4">
            <w:pPr>
              <w:pStyle w:val="a8"/>
              <w:rPr>
                <w:rFonts w:ascii="Times New Roman" w:hAnsi="Times New Roman" w:cs="Times New Roman"/>
                <w:sz w:val="24"/>
                <w:szCs w:val="24"/>
              </w:rPr>
            </w:pPr>
          </w:p>
        </w:tc>
      </w:tr>
    </w:tbl>
    <w:p w:rsidR="00171AB4" w:rsidRDefault="00171AB4" w:rsidP="000B3B2A">
      <w:pPr>
        <w:pStyle w:val="a8"/>
        <w:rPr>
          <w:rFonts w:ascii="Times New Roman" w:hAnsi="Times New Roman" w:cs="Times New Roman"/>
          <w:b/>
          <w:color w:val="000000"/>
          <w:sz w:val="24"/>
          <w:szCs w:val="24"/>
        </w:rPr>
      </w:pPr>
    </w:p>
    <w:p w:rsidR="00171AB4" w:rsidRDefault="00171AB4" w:rsidP="000B3B2A">
      <w:pPr>
        <w:pStyle w:val="a8"/>
        <w:rPr>
          <w:rFonts w:ascii="Times New Roman" w:hAnsi="Times New Roman" w:cs="Times New Roman"/>
          <w:b/>
          <w:color w:val="000000"/>
          <w:sz w:val="24"/>
          <w:szCs w:val="24"/>
        </w:rPr>
      </w:pPr>
    </w:p>
    <w:p w:rsidR="00171AB4" w:rsidRDefault="00171AB4" w:rsidP="000B3B2A">
      <w:pPr>
        <w:pStyle w:val="a8"/>
        <w:rPr>
          <w:rFonts w:ascii="Times New Roman" w:hAnsi="Times New Roman" w:cs="Times New Roman"/>
          <w:b/>
          <w:color w:val="000000"/>
          <w:sz w:val="24"/>
          <w:szCs w:val="24"/>
        </w:rPr>
      </w:pPr>
    </w:p>
    <w:p w:rsidR="00171AB4" w:rsidRDefault="00171AB4" w:rsidP="000B3B2A">
      <w:pPr>
        <w:pStyle w:val="a8"/>
        <w:rPr>
          <w:rFonts w:ascii="Times New Roman" w:hAnsi="Times New Roman" w:cs="Times New Roman"/>
          <w:b/>
          <w:color w:val="000000"/>
          <w:sz w:val="24"/>
          <w:szCs w:val="24"/>
        </w:rPr>
      </w:pPr>
    </w:p>
    <w:p w:rsidR="00171AB4" w:rsidRDefault="00171AB4" w:rsidP="000B3B2A">
      <w:pPr>
        <w:pStyle w:val="a8"/>
        <w:rPr>
          <w:rFonts w:ascii="Times New Roman" w:hAnsi="Times New Roman" w:cs="Times New Roman"/>
          <w:b/>
          <w:color w:val="000000"/>
          <w:sz w:val="24"/>
          <w:szCs w:val="24"/>
        </w:rPr>
      </w:pPr>
    </w:p>
    <w:p w:rsidR="00171AB4" w:rsidRDefault="00171AB4" w:rsidP="000B3B2A">
      <w:pPr>
        <w:pStyle w:val="a8"/>
        <w:rPr>
          <w:rFonts w:ascii="Times New Roman" w:hAnsi="Times New Roman" w:cs="Times New Roman"/>
          <w:b/>
          <w:color w:val="000000"/>
          <w:sz w:val="24"/>
          <w:szCs w:val="24"/>
        </w:rPr>
      </w:pPr>
    </w:p>
    <w:p w:rsidR="00171AB4" w:rsidRDefault="00171AB4" w:rsidP="000B3B2A">
      <w:pPr>
        <w:pStyle w:val="a8"/>
        <w:rPr>
          <w:rFonts w:ascii="Times New Roman" w:hAnsi="Times New Roman" w:cs="Times New Roman"/>
          <w:b/>
          <w:color w:val="000000"/>
          <w:sz w:val="24"/>
          <w:szCs w:val="24"/>
        </w:rPr>
      </w:pPr>
    </w:p>
    <w:p w:rsidR="00171AB4" w:rsidRDefault="00171AB4" w:rsidP="000B3B2A">
      <w:pPr>
        <w:pStyle w:val="a8"/>
        <w:rPr>
          <w:rFonts w:ascii="Times New Roman" w:hAnsi="Times New Roman" w:cs="Times New Roman"/>
          <w:b/>
          <w:color w:val="000000"/>
          <w:sz w:val="24"/>
          <w:szCs w:val="24"/>
        </w:rPr>
      </w:pPr>
    </w:p>
    <w:p w:rsidR="00171AB4" w:rsidRDefault="00171AB4" w:rsidP="000B3B2A">
      <w:pPr>
        <w:pStyle w:val="a8"/>
        <w:rPr>
          <w:rFonts w:ascii="Times New Roman" w:hAnsi="Times New Roman" w:cs="Times New Roman"/>
          <w:b/>
          <w:color w:val="000000"/>
          <w:sz w:val="24"/>
          <w:szCs w:val="24"/>
        </w:rPr>
      </w:pPr>
    </w:p>
    <w:p w:rsidR="00171AB4" w:rsidRDefault="00171AB4" w:rsidP="000B3B2A">
      <w:pPr>
        <w:pStyle w:val="a8"/>
        <w:rPr>
          <w:rFonts w:ascii="Times New Roman" w:hAnsi="Times New Roman" w:cs="Times New Roman"/>
          <w:b/>
          <w:color w:val="000000"/>
          <w:sz w:val="24"/>
          <w:szCs w:val="24"/>
        </w:rPr>
      </w:pPr>
    </w:p>
    <w:p w:rsidR="00171AB4" w:rsidRDefault="00171AB4" w:rsidP="000B3B2A">
      <w:pPr>
        <w:pStyle w:val="a8"/>
        <w:rPr>
          <w:rFonts w:ascii="Times New Roman" w:hAnsi="Times New Roman" w:cs="Times New Roman"/>
          <w:b/>
          <w:color w:val="000000"/>
          <w:sz w:val="24"/>
          <w:szCs w:val="24"/>
        </w:rPr>
      </w:pPr>
    </w:p>
    <w:p w:rsidR="00171AB4" w:rsidRDefault="00171AB4" w:rsidP="000B3B2A">
      <w:pPr>
        <w:pStyle w:val="a8"/>
        <w:rPr>
          <w:rFonts w:ascii="Times New Roman" w:hAnsi="Times New Roman" w:cs="Times New Roman"/>
          <w:b/>
          <w:color w:val="000000"/>
          <w:sz w:val="24"/>
          <w:szCs w:val="24"/>
        </w:rPr>
      </w:pPr>
    </w:p>
    <w:p w:rsidR="00171AB4" w:rsidRDefault="00171AB4" w:rsidP="000B3B2A">
      <w:pPr>
        <w:pStyle w:val="a8"/>
        <w:rPr>
          <w:rFonts w:ascii="Times New Roman" w:hAnsi="Times New Roman" w:cs="Times New Roman"/>
          <w:b/>
          <w:color w:val="000000"/>
          <w:sz w:val="24"/>
          <w:szCs w:val="24"/>
        </w:rPr>
      </w:pPr>
    </w:p>
    <w:p w:rsidR="00171AB4" w:rsidRDefault="00171AB4" w:rsidP="000B3B2A">
      <w:pPr>
        <w:pStyle w:val="a8"/>
        <w:rPr>
          <w:rFonts w:ascii="Times New Roman" w:hAnsi="Times New Roman" w:cs="Times New Roman"/>
          <w:b/>
          <w:color w:val="000000"/>
          <w:sz w:val="24"/>
          <w:szCs w:val="24"/>
        </w:rPr>
      </w:pPr>
    </w:p>
    <w:p w:rsidR="00171AB4" w:rsidRDefault="00171AB4" w:rsidP="000B3B2A">
      <w:pPr>
        <w:pStyle w:val="a8"/>
        <w:rPr>
          <w:rFonts w:ascii="Times New Roman" w:hAnsi="Times New Roman" w:cs="Times New Roman"/>
          <w:b/>
          <w:color w:val="000000"/>
          <w:sz w:val="24"/>
          <w:szCs w:val="24"/>
        </w:rPr>
      </w:pPr>
    </w:p>
    <w:p w:rsidR="00171AB4" w:rsidRDefault="00171AB4" w:rsidP="000B3B2A">
      <w:pPr>
        <w:pStyle w:val="a8"/>
        <w:rPr>
          <w:rFonts w:ascii="Times New Roman" w:hAnsi="Times New Roman" w:cs="Times New Roman"/>
          <w:b/>
          <w:color w:val="000000"/>
          <w:sz w:val="24"/>
          <w:szCs w:val="24"/>
        </w:rPr>
      </w:pPr>
    </w:p>
    <w:p w:rsidR="00171AB4" w:rsidRDefault="00171AB4" w:rsidP="000B3B2A">
      <w:pPr>
        <w:pStyle w:val="a8"/>
        <w:rPr>
          <w:rFonts w:ascii="Times New Roman" w:hAnsi="Times New Roman" w:cs="Times New Roman"/>
          <w:b/>
          <w:color w:val="000000"/>
          <w:sz w:val="24"/>
          <w:szCs w:val="24"/>
        </w:rPr>
      </w:pPr>
    </w:p>
    <w:p w:rsidR="00171AB4" w:rsidRDefault="00171AB4" w:rsidP="000B3B2A">
      <w:pPr>
        <w:pStyle w:val="a8"/>
        <w:rPr>
          <w:rFonts w:ascii="Times New Roman" w:hAnsi="Times New Roman" w:cs="Times New Roman"/>
          <w:b/>
          <w:color w:val="000000"/>
          <w:sz w:val="24"/>
          <w:szCs w:val="24"/>
        </w:rPr>
      </w:pPr>
    </w:p>
    <w:p w:rsidR="000B3B2A" w:rsidRPr="000B3B2A" w:rsidRDefault="000B3B2A" w:rsidP="000B3B2A">
      <w:pPr>
        <w:pStyle w:val="a8"/>
        <w:rPr>
          <w:rFonts w:ascii="Times New Roman" w:hAnsi="Times New Roman" w:cs="Times New Roman"/>
          <w:color w:val="000000"/>
          <w:sz w:val="24"/>
          <w:szCs w:val="24"/>
        </w:rPr>
        <w:sectPr w:rsidR="000B3B2A" w:rsidRPr="000B3B2A" w:rsidSect="0064027E">
          <w:pgSz w:w="11906" w:h="16838" w:code="9"/>
          <w:pgMar w:top="567" w:right="567" w:bottom="567" w:left="567" w:header="720" w:footer="720" w:gutter="0"/>
          <w:cols w:space="720"/>
          <w:docGrid w:linePitch="272"/>
        </w:sectPr>
      </w:pPr>
    </w:p>
    <w:p w:rsidR="000B3B2A" w:rsidRPr="000B3B2A" w:rsidRDefault="000B3B2A" w:rsidP="000B3B2A">
      <w:pPr>
        <w:pStyle w:val="a8"/>
        <w:rPr>
          <w:rFonts w:ascii="Times New Roman" w:hAnsi="Times New Roman" w:cs="Times New Roman"/>
          <w:sz w:val="24"/>
          <w:szCs w:val="24"/>
        </w:rPr>
      </w:pPr>
    </w:p>
    <w:p w:rsidR="0064027E" w:rsidRDefault="0064027E" w:rsidP="0064027E">
      <w:pPr>
        <w:shd w:val="clear" w:color="auto" w:fill="FFFFFF"/>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noProof/>
          <w:color w:val="000000"/>
          <w:sz w:val="28"/>
          <w:szCs w:val="28"/>
          <w:lang w:eastAsia="uk-UA"/>
        </w:rPr>
        <w:drawing>
          <wp:inline distT="0" distB="0" distL="0" distR="0" wp14:anchorId="772C0D51" wp14:editId="7007D34C">
            <wp:extent cx="542925" cy="685800"/>
            <wp:effectExtent l="0" t="0" r="9525" b="0"/>
            <wp:docPr id="4" name="Рисунок 4"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Герб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64027E" w:rsidRDefault="0064027E" w:rsidP="0064027E">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СТУДЕНИКІВСЬКА  СІЛЬСЬКА  РАДА</w:t>
      </w:r>
      <w:r>
        <w:rPr>
          <w:rFonts w:ascii="Times New Roman" w:eastAsia="Times New Roman" w:hAnsi="Times New Roman" w:cs="Times New Roman"/>
          <w:b/>
          <w:color w:val="000000"/>
          <w:sz w:val="28"/>
          <w:szCs w:val="28"/>
          <w:lang w:eastAsia="ru-RU"/>
        </w:rPr>
        <w:br/>
        <w:t xml:space="preserve">ПЕРЕЯСЛАВ-ХМЕЛЬНИЦЬКОГО РАЙОНУ </w:t>
      </w:r>
      <w:r>
        <w:rPr>
          <w:rFonts w:ascii="Times New Roman" w:eastAsia="Times New Roman" w:hAnsi="Times New Roman" w:cs="Times New Roman"/>
          <w:b/>
          <w:color w:val="000000"/>
          <w:sz w:val="28"/>
          <w:szCs w:val="28"/>
          <w:lang w:eastAsia="ru-RU"/>
        </w:rPr>
        <w:br/>
        <w:t>КИЇВСЬКОЇ ОБЛАСТІ</w:t>
      </w:r>
    </w:p>
    <w:p w:rsidR="0064027E" w:rsidRDefault="0064027E" w:rsidP="0064027E">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64027E" w:rsidRDefault="0064027E" w:rsidP="0064027E">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РІШЕННЯ </w:t>
      </w:r>
    </w:p>
    <w:p w:rsidR="0064027E" w:rsidRDefault="0064027E" w:rsidP="0064027E">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64027E" w:rsidRPr="0068190F" w:rsidRDefault="0064027E" w:rsidP="0064027E">
      <w:pPr>
        <w:shd w:val="clear" w:color="auto" w:fill="FFFFFF"/>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Від 17.04.2021 року                                                                     №                </w:t>
      </w:r>
    </w:p>
    <w:p w:rsidR="0064027E" w:rsidRDefault="0064027E" w:rsidP="0064027E">
      <w:pPr>
        <w:shd w:val="clear" w:color="auto" w:fill="FFFFFF"/>
        <w:spacing w:after="0" w:line="240" w:lineRule="auto"/>
        <w:jc w:val="center"/>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с.Студеники</w:t>
      </w:r>
      <w:proofErr w:type="spellEnd"/>
    </w:p>
    <w:p w:rsidR="0064027E" w:rsidRDefault="0064027E" w:rsidP="0064027E">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64027E" w:rsidRDefault="0064027E" w:rsidP="0064027E">
      <w:pPr>
        <w:shd w:val="clear" w:color="auto" w:fill="FFFFFF"/>
        <w:spacing w:after="0" w:line="240" w:lineRule="auto"/>
        <w:jc w:val="both"/>
        <w:rPr>
          <w:rFonts w:ascii="Times New Roman" w:eastAsia="Times New Roman" w:hAnsi="Times New Roman" w:cs="Times New Roman"/>
          <w:b/>
          <w:color w:val="000000"/>
          <w:sz w:val="26"/>
          <w:szCs w:val="26"/>
          <w:lang w:eastAsia="ru-RU"/>
        </w:rPr>
      </w:pPr>
      <w:r>
        <w:rPr>
          <w:rFonts w:ascii="Times New Roman" w:eastAsia="Times New Roman" w:hAnsi="Times New Roman" w:cs="Times New Roman"/>
          <w:b/>
          <w:bCs/>
          <w:color w:val="000000"/>
          <w:sz w:val="26"/>
          <w:szCs w:val="26"/>
          <w:lang w:eastAsia="ru-RU"/>
        </w:rPr>
        <w:t>Про затвердження проектно-кошторисної</w:t>
      </w:r>
    </w:p>
    <w:p w:rsidR="0064027E" w:rsidRPr="008A7251" w:rsidRDefault="0064027E" w:rsidP="0064027E">
      <w:pPr>
        <w:shd w:val="clear" w:color="auto" w:fill="FFFFFF"/>
        <w:spacing w:after="0" w:line="240" w:lineRule="auto"/>
        <w:jc w:val="both"/>
        <w:rPr>
          <w:rFonts w:ascii="Times New Roman" w:eastAsia="Times New Roman" w:hAnsi="Times New Roman" w:cs="Times New Roman"/>
          <w:b/>
          <w:i/>
          <w:color w:val="000000"/>
          <w:sz w:val="28"/>
          <w:szCs w:val="28"/>
          <w:lang w:eastAsia="ru-RU"/>
        </w:rPr>
      </w:pPr>
      <w:r>
        <w:rPr>
          <w:rFonts w:ascii="Times New Roman" w:eastAsia="Times New Roman" w:hAnsi="Times New Roman" w:cs="Times New Roman"/>
          <w:b/>
          <w:bCs/>
          <w:color w:val="000000"/>
          <w:sz w:val="26"/>
          <w:szCs w:val="26"/>
          <w:lang w:eastAsia="ru-RU"/>
        </w:rPr>
        <w:t xml:space="preserve">документації на проект: </w:t>
      </w:r>
      <w:r w:rsidRPr="00791319">
        <w:rPr>
          <w:rFonts w:ascii="Times New Roman" w:eastAsia="Times New Roman" w:hAnsi="Times New Roman" w:cs="Times New Roman"/>
          <w:b/>
          <w:bCs/>
          <w:i/>
          <w:color w:val="000000"/>
          <w:sz w:val="26"/>
          <w:szCs w:val="26"/>
          <w:lang w:eastAsia="ru-RU"/>
        </w:rPr>
        <w:t>«</w:t>
      </w:r>
      <w:r w:rsidRPr="00791319">
        <w:rPr>
          <w:rFonts w:ascii="Times New Roman" w:hAnsi="Times New Roman" w:cs="Times New Roman"/>
          <w:b/>
          <w:sz w:val="26"/>
          <w:szCs w:val="26"/>
          <w:shd w:val="clear" w:color="auto" w:fill="FFFFFF"/>
        </w:rPr>
        <w:t xml:space="preserve">Капітальний ремонт дорожнього покриття ділянки автомобільної дороги по вулиці Миру в </w:t>
      </w:r>
      <w:proofErr w:type="spellStart"/>
      <w:r w:rsidRPr="00791319">
        <w:rPr>
          <w:rFonts w:ascii="Times New Roman" w:hAnsi="Times New Roman" w:cs="Times New Roman"/>
          <w:b/>
          <w:sz w:val="26"/>
          <w:szCs w:val="26"/>
          <w:shd w:val="clear" w:color="auto" w:fill="FFFFFF"/>
        </w:rPr>
        <w:t>с.Соснова</w:t>
      </w:r>
      <w:proofErr w:type="spellEnd"/>
      <w:r w:rsidRPr="00791319">
        <w:rPr>
          <w:rFonts w:ascii="Times New Roman" w:hAnsi="Times New Roman" w:cs="Times New Roman"/>
          <w:b/>
          <w:sz w:val="26"/>
          <w:szCs w:val="26"/>
          <w:shd w:val="clear" w:color="auto" w:fill="FFFFFF"/>
        </w:rPr>
        <w:t xml:space="preserve"> Бориспільського району Київської області (коригування)</w:t>
      </w:r>
      <w:r w:rsidRPr="00791319">
        <w:rPr>
          <w:rFonts w:ascii="Times New Roman" w:eastAsia="Times New Roman" w:hAnsi="Times New Roman" w:cs="Times New Roman"/>
          <w:b/>
          <w:bCs/>
          <w:i/>
          <w:color w:val="000000"/>
          <w:sz w:val="26"/>
          <w:szCs w:val="26"/>
          <w:lang w:eastAsia="ru-RU"/>
        </w:rPr>
        <w:t>»</w:t>
      </w:r>
    </w:p>
    <w:p w:rsidR="0064027E" w:rsidRPr="009B0BE6" w:rsidRDefault="0064027E" w:rsidP="0064027E">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64027E" w:rsidRDefault="0064027E" w:rsidP="0064027E">
      <w:pPr>
        <w:shd w:val="clear" w:color="auto" w:fill="FFFFFF"/>
        <w:spacing w:after="0" w:line="240" w:lineRule="auto"/>
        <w:jc w:val="both"/>
        <w:rPr>
          <w:rFonts w:ascii="Times New Roman" w:eastAsia="Times New Roman" w:hAnsi="Times New Roman" w:cs="Times New Roman"/>
          <w:b/>
          <w:i/>
          <w:color w:val="000000"/>
          <w:sz w:val="28"/>
          <w:szCs w:val="28"/>
          <w:lang w:eastAsia="ru-RU"/>
        </w:rPr>
      </w:pPr>
      <w:r>
        <w:rPr>
          <w:rFonts w:ascii="Times New Roman" w:eastAsia="Times New Roman" w:hAnsi="Times New Roman" w:cs="Times New Roman"/>
          <w:color w:val="000000"/>
          <w:sz w:val="28"/>
          <w:szCs w:val="28"/>
          <w:lang w:eastAsia="ru-RU"/>
        </w:rPr>
        <w:t> </w:t>
      </w:r>
      <w:r w:rsidRPr="009B0BE6">
        <w:rPr>
          <w:rFonts w:ascii="Times New Roman" w:eastAsia="Times New Roman" w:hAnsi="Times New Roman" w:cs="Times New Roman"/>
          <w:color w:val="000000"/>
          <w:sz w:val="28"/>
          <w:szCs w:val="28"/>
          <w:lang w:eastAsia="ru-RU"/>
        </w:rPr>
        <w:t xml:space="preserve">Розглянувши розроблену </w:t>
      </w:r>
      <w:r>
        <w:rPr>
          <w:rFonts w:ascii="Times New Roman" w:eastAsia="Times New Roman" w:hAnsi="Times New Roman" w:cs="Times New Roman"/>
          <w:color w:val="000000"/>
          <w:sz w:val="28"/>
          <w:szCs w:val="28"/>
          <w:lang w:eastAsia="ru-RU"/>
        </w:rPr>
        <w:t>ФОП Нестеренко А.В.</w:t>
      </w:r>
      <w:r>
        <w:rPr>
          <w:rFonts w:ascii="Times New Roman" w:eastAsia="Times New Roman" w:hAnsi="Times New Roman" w:cs="Times New Roman"/>
          <w:b/>
          <w:bCs/>
          <w:color w:val="000000"/>
          <w:sz w:val="28"/>
          <w:szCs w:val="28"/>
          <w:lang w:eastAsia="ru-RU"/>
        </w:rPr>
        <w:t>  </w:t>
      </w:r>
      <w:r w:rsidRPr="009B0BE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проектно-</w:t>
      </w:r>
      <w:r w:rsidRPr="008A7251">
        <w:rPr>
          <w:rFonts w:ascii="Times New Roman" w:eastAsia="Times New Roman" w:hAnsi="Times New Roman" w:cs="Times New Roman"/>
          <w:color w:val="000000"/>
          <w:sz w:val="28"/>
          <w:szCs w:val="28"/>
          <w:lang w:eastAsia="ru-RU"/>
        </w:rPr>
        <w:t>кошторисну документацію на</w:t>
      </w:r>
      <w:r>
        <w:rPr>
          <w:rFonts w:ascii="Times New Roman" w:eastAsia="Times New Roman" w:hAnsi="Times New Roman" w:cs="Times New Roman"/>
          <w:color w:val="000000"/>
          <w:sz w:val="28"/>
          <w:szCs w:val="28"/>
          <w:lang w:eastAsia="ru-RU"/>
        </w:rPr>
        <w:t xml:space="preserve"> проект </w:t>
      </w:r>
      <w:r w:rsidRPr="008A7251">
        <w:rPr>
          <w:rFonts w:ascii="Times New Roman" w:eastAsia="Times New Roman" w:hAnsi="Times New Roman" w:cs="Times New Roman"/>
          <w:b/>
          <w:bCs/>
          <w:i/>
          <w:color w:val="000000"/>
          <w:sz w:val="28"/>
          <w:szCs w:val="28"/>
          <w:lang w:eastAsia="ru-RU"/>
        </w:rPr>
        <w:t>«</w:t>
      </w:r>
      <w:r w:rsidRPr="008A7251">
        <w:rPr>
          <w:rFonts w:ascii="Times New Roman" w:hAnsi="Times New Roman" w:cs="Times New Roman"/>
          <w:b/>
          <w:sz w:val="28"/>
          <w:szCs w:val="28"/>
          <w:shd w:val="clear" w:color="auto" w:fill="FFFFFF"/>
        </w:rPr>
        <w:t xml:space="preserve">Капітальний ремонт </w:t>
      </w:r>
      <w:r>
        <w:rPr>
          <w:rFonts w:ascii="Times New Roman" w:hAnsi="Times New Roman" w:cs="Times New Roman"/>
          <w:b/>
          <w:sz w:val="28"/>
          <w:szCs w:val="28"/>
          <w:shd w:val="clear" w:color="auto" w:fill="FFFFFF"/>
        </w:rPr>
        <w:t xml:space="preserve">дорожнього покриття ділянки автомобільної дороги по вулиці Миру в </w:t>
      </w:r>
      <w:proofErr w:type="spellStart"/>
      <w:r>
        <w:rPr>
          <w:rFonts w:ascii="Times New Roman" w:hAnsi="Times New Roman" w:cs="Times New Roman"/>
          <w:b/>
          <w:sz w:val="28"/>
          <w:szCs w:val="28"/>
          <w:shd w:val="clear" w:color="auto" w:fill="FFFFFF"/>
        </w:rPr>
        <w:t>с.Соснова</w:t>
      </w:r>
      <w:proofErr w:type="spellEnd"/>
      <w:r>
        <w:rPr>
          <w:rFonts w:ascii="Times New Roman" w:hAnsi="Times New Roman" w:cs="Times New Roman"/>
          <w:b/>
          <w:sz w:val="28"/>
          <w:szCs w:val="28"/>
          <w:shd w:val="clear" w:color="auto" w:fill="FFFFFF"/>
        </w:rPr>
        <w:t xml:space="preserve"> Бориспільського району Київської області (коригування)</w:t>
      </w:r>
      <w:r w:rsidRPr="008A7251">
        <w:rPr>
          <w:rFonts w:ascii="Times New Roman" w:eastAsia="Times New Roman" w:hAnsi="Times New Roman" w:cs="Times New Roman"/>
          <w:b/>
          <w:bCs/>
          <w:i/>
          <w:color w:val="000000"/>
          <w:sz w:val="28"/>
          <w:szCs w:val="28"/>
          <w:lang w:eastAsia="ru-RU"/>
        </w:rPr>
        <w:t>»</w:t>
      </w:r>
      <w:r>
        <w:rPr>
          <w:rFonts w:ascii="Times New Roman" w:eastAsia="Times New Roman" w:hAnsi="Times New Roman" w:cs="Times New Roman"/>
          <w:sz w:val="28"/>
          <w:szCs w:val="28"/>
          <w:lang w:eastAsia="ru-RU"/>
        </w:rPr>
        <w:t xml:space="preserve">, </w:t>
      </w:r>
      <w:r w:rsidRPr="008213CE">
        <w:rPr>
          <w:rFonts w:ascii="Times New Roman" w:eastAsia="Times New Roman" w:hAnsi="Times New Roman" w:cs="Times New Roman"/>
          <w:color w:val="000000"/>
          <w:sz w:val="28"/>
          <w:szCs w:val="28"/>
          <w:lang w:eastAsia="ru-RU"/>
        </w:rPr>
        <w:t xml:space="preserve">враховуючи позитивний експертний звіт </w:t>
      </w:r>
      <w:r>
        <w:rPr>
          <w:rFonts w:ascii="Times New Roman" w:eastAsia="Times New Roman" w:hAnsi="Times New Roman" w:cs="Times New Roman"/>
          <w:sz w:val="28"/>
          <w:szCs w:val="28"/>
          <w:lang w:eastAsia="ru-RU"/>
        </w:rPr>
        <w:t xml:space="preserve">ТОВ «Експертиза МВК»   № 34113  від 23.04.2021 р., </w:t>
      </w:r>
      <w:r>
        <w:rPr>
          <w:rFonts w:ascii="Times New Roman" w:eastAsia="Times New Roman" w:hAnsi="Times New Roman" w:cs="Times New Roman"/>
          <w:color w:val="000000"/>
          <w:sz w:val="28"/>
          <w:szCs w:val="28"/>
          <w:lang w:eastAsia="ru-RU"/>
        </w:rPr>
        <w:t>керуючись наказом № 45 від 16 травня 2011 року Міністерства регіонального розвитку будівництва та житлово – комунального господарства «Про затвердження Порядку розроблення проектної документації та будівництва об’єктів», п.13,20 ч.4 ст..42  Закону України «Про місцеве самоврядування в Україні», відповідно до п.4 Порядку затвердження проектів будівництва і проведення їх експертизи, затвердженою постановою Кабінету Міністрів України від 11 травня 2011 року №560, Студениківська сільська рада вирішила:</w:t>
      </w:r>
    </w:p>
    <w:p w:rsidR="0064027E" w:rsidRDefault="0064027E" w:rsidP="0064027E">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p>
    <w:p w:rsidR="0064027E" w:rsidRPr="00AC685F" w:rsidRDefault="0064027E" w:rsidP="0064027E">
      <w:pPr>
        <w:shd w:val="clear" w:color="auto" w:fill="FFFFFF"/>
        <w:spacing w:after="0" w:line="240" w:lineRule="auto"/>
        <w:jc w:val="both"/>
        <w:rPr>
          <w:rFonts w:ascii="Times New Roman" w:eastAsia="Times New Roman" w:hAnsi="Times New Roman" w:cs="Times New Roman"/>
          <w:b/>
          <w:i/>
          <w:color w:val="000000"/>
          <w:sz w:val="28"/>
          <w:szCs w:val="28"/>
          <w:lang w:eastAsia="ru-RU"/>
        </w:rPr>
      </w:pPr>
      <w:r>
        <w:rPr>
          <w:rFonts w:ascii="Times New Roman" w:eastAsia="Times New Roman" w:hAnsi="Times New Roman" w:cs="Times New Roman"/>
          <w:color w:val="000000"/>
          <w:sz w:val="28"/>
          <w:szCs w:val="28"/>
          <w:lang w:eastAsia="ru-RU"/>
        </w:rPr>
        <w:t xml:space="preserve">1.     Затвердити  проектно-кошторисну документацію на проект </w:t>
      </w:r>
      <w:r w:rsidRPr="008A7251">
        <w:rPr>
          <w:rFonts w:ascii="Times New Roman" w:eastAsia="Times New Roman" w:hAnsi="Times New Roman" w:cs="Times New Roman"/>
          <w:b/>
          <w:bCs/>
          <w:i/>
          <w:color w:val="000000"/>
          <w:sz w:val="28"/>
          <w:szCs w:val="28"/>
          <w:lang w:eastAsia="ru-RU"/>
        </w:rPr>
        <w:t>«</w:t>
      </w:r>
      <w:r w:rsidRPr="008A7251">
        <w:rPr>
          <w:rFonts w:ascii="Times New Roman" w:hAnsi="Times New Roman" w:cs="Times New Roman"/>
          <w:b/>
          <w:sz w:val="28"/>
          <w:szCs w:val="28"/>
          <w:shd w:val="clear" w:color="auto" w:fill="FFFFFF"/>
        </w:rPr>
        <w:t xml:space="preserve">Капітальний ремонт </w:t>
      </w:r>
      <w:r>
        <w:rPr>
          <w:rFonts w:ascii="Times New Roman" w:hAnsi="Times New Roman" w:cs="Times New Roman"/>
          <w:b/>
          <w:sz w:val="28"/>
          <w:szCs w:val="28"/>
          <w:shd w:val="clear" w:color="auto" w:fill="FFFFFF"/>
        </w:rPr>
        <w:t xml:space="preserve">дорожнього покриття ділянки автомобільної дороги по вулиці Миру в </w:t>
      </w:r>
      <w:proofErr w:type="spellStart"/>
      <w:r>
        <w:rPr>
          <w:rFonts w:ascii="Times New Roman" w:hAnsi="Times New Roman" w:cs="Times New Roman"/>
          <w:b/>
          <w:sz w:val="28"/>
          <w:szCs w:val="28"/>
          <w:shd w:val="clear" w:color="auto" w:fill="FFFFFF"/>
        </w:rPr>
        <w:t>с.Соснова</w:t>
      </w:r>
      <w:proofErr w:type="spellEnd"/>
      <w:r>
        <w:rPr>
          <w:rFonts w:ascii="Times New Roman" w:hAnsi="Times New Roman" w:cs="Times New Roman"/>
          <w:b/>
          <w:sz w:val="28"/>
          <w:szCs w:val="28"/>
          <w:shd w:val="clear" w:color="auto" w:fill="FFFFFF"/>
        </w:rPr>
        <w:t xml:space="preserve"> Бориспільського району Київської області (коригування)</w:t>
      </w:r>
      <w:r w:rsidRPr="008A7251">
        <w:rPr>
          <w:rFonts w:ascii="Times New Roman" w:eastAsia="Times New Roman" w:hAnsi="Times New Roman" w:cs="Times New Roman"/>
          <w:b/>
          <w:bCs/>
          <w:i/>
          <w:color w:val="000000"/>
          <w:sz w:val="28"/>
          <w:szCs w:val="28"/>
          <w:lang w:eastAsia="ru-RU"/>
        </w:rPr>
        <w:t>»</w:t>
      </w:r>
      <w:r>
        <w:rPr>
          <w:rFonts w:ascii="Times New Roman" w:eastAsia="Times New Roman" w:hAnsi="Times New Roman" w:cs="Times New Roman"/>
          <w:b/>
          <w:bCs/>
          <w:i/>
          <w:color w:val="000000"/>
          <w:sz w:val="28"/>
          <w:szCs w:val="28"/>
          <w:lang w:eastAsia="ru-RU"/>
        </w:rPr>
        <w:t xml:space="preserve"> </w:t>
      </w:r>
      <w:r>
        <w:rPr>
          <w:rFonts w:ascii="Times New Roman" w:hAnsi="Times New Roman" w:cs="Times New Roman"/>
          <w:sz w:val="28"/>
          <w:szCs w:val="28"/>
        </w:rPr>
        <w:t xml:space="preserve">загальною </w:t>
      </w:r>
      <w:r>
        <w:rPr>
          <w:rFonts w:ascii="Times New Roman" w:eastAsia="Times New Roman" w:hAnsi="Times New Roman" w:cs="Times New Roman"/>
          <w:color w:val="000000"/>
          <w:sz w:val="28"/>
          <w:szCs w:val="28"/>
          <w:lang w:eastAsia="ru-RU"/>
        </w:rPr>
        <w:t xml:space="preserve"> </w:t>
      </w:r>
      <w:r w:rsidRPr="00561541">
        <w:rPr>
          <w:rFonts w:ascii="Times New Roman" w:eastAsia="Times New Roman" w:hAnsi="Times New Roman" w:cs="Times New Roman"/>
          <w:color w:val="000000"/>
          <w:sz w:val="28"/>
          <w:szCs w:val="28"/>
          <w:lang w:eastAsia="ru-RU"/>
        </w:rPr>
        <w:t xml:space="preserve">кошторисною вартістю </w:t>
      </w:r>
      <w:r>
        <w:rPr>
          <w:rFonts w:ascii="Times New Roman" w:eastAsia="Times New Roman" w:hAnsi="Times New Roman" w:cs="Times New Roman"/>
          <w:b/>
          <w:i/>
          <w:color w:val="000000"/>
          <w:sz w:val="28"/>
          <w:szCs w:val="28"/>
          <w:lang w:eastAsia="ru-RU"/>
        </w:rPr>
        <w:t xml:space="preserve">2 989,29480  </w:t>
      </w:r>
      <w:proofErr w:type="spellStart"/>
      <w:r>
        <w:rPr>
          <w:rFonts w:ascii="Times New Roman" w:eastAsia="Times New Roman" w:hAnsi="Times New Roman" w:cs="Times New Roman"/>
          <w:b/>
          <w:i/>
          <w:color w:val="000000"/>
          <w:sz w:val="28"/>
          <w:szCs w:val="28"/>
          <w:lang w:eastAsia="ru-RU"/>
        </w:rPr>
        <w:t>тис.грн</w:t>
      </w:r>
      <w:proofErr w:type="spellEnd"/>
      <w:r>
        <w:rPr>
          <w:rFonts w:ascii="Times New Roman" w:eastAsia="Times New Roman" w:hAnsi="Times New Roman" w:cs="Times New Roman"/>
          <w:b/>
          <w:i/>
          <w:color w:val="000000"/>
          <w:sz w:val="28"/>
          <w:szCs w:val="28"/>
          <w:lang w:eastAsia="ru-RU"/>
        </w:rPr>
        <w:t>.</w:t>
      </w:r>
    </w:p>
    <w:p w:rsidR="0064027E" w:rsidRDefault="0064027E" w:rsidP="0064027E">
      <w:pPr>
        <w:pStyle w:val="a8"/>
        <w:jc w:val="both"/>
        <w:rPr>
          <w:szCs w:val="28"/>
          <w:lang w:eastAsia="ru-RU"/>
        </w:rPr>
      </w:pPr>
      <w:r>
        <w:rPr>
          <w:rFonts w:eastAsia="Times New Roman"/>
          <w:color w:val="000000"/>
          <w:szCs w:val="28"/>
          <w:lang w:eastAsia="ru-RU"/>
        </w:rPr>
        <w:t>2.      </w:t>
      </w:r>
      <w:r>
        <w:t>Контроль  за  виконанням  цього  рішення   покласти  на  постійну  комісію з питань планування, фінансів, бюджету, соціально-економічного розвитку</w:t>
      </w:r>
      <w:r>
        <w:rPr>
          <w:szCs w:val="28"/>
          <w:lang w:eastAsia="ru-RU"/>
        </w:rPr>
        <w:t xml:space="preserve">. </w:t>
      </w:r>
    </w:p>
    <w:p w:rsidR="0064027E" w:rsidRDefault="0064027E" w:rsidP="0064027E">
      <w:pPr>
        <w:pStyle w:val="a8"/>
        <w:jc w:val="both"/>
      </w:pPr>
    </w:p>
    <w:p w:rsidR="0064027E" w:rsidRDefault="0064027E" w:rsidP="0064027E">
      <w:pPr>
        <w:jc w:val="center"/>
        <w:rPr>
          <w:rFonts w:ascii="Times New Roman" w:hAnsi="Times New Roman" w:cs="Times New Roman"/>
          <w:sz w:val="28"/>
          <w:szCs w:val="28"/>
        </w:rPr>
      </w:pPr>
      <w:r>
        <w:rPr>
          <w:rFonts w:ascii="Times New Roman" w:hAnsi="Times New Roman" w:cs="Times New Roman"/>
          <w:sz w:val="28"/>
          <w:szCs w:val="28"/>
        </w:rPr>
        <w:t xml:space="preserve">Сільський голова                                     </w:t>
      </w:r>
      <w:proofErr w:type="spellStart"/>
      <w:r>
        <w:rPr>
          <w:rFonts w:ascii="Times New Roman" w:hAnsi="Times New Roman" w:cs="Times New Roman"/>
          <w:sz w:val="28"/>
          <w:szCs w:val="28"/>
        </w:rPr>
        <w:t>М.О.Лях</w:t>
      </w:r>
      <w:proofErr w:type="spellEnd"/>
    </w:p>
    <w:p w:rsidR="0064027E" w:rsidRDefault="0064027E" w:rsidP="0064027E">
      <w:pPr>
        <w:jc w:val="center"/>
        <w:rPr>
          <w:rFonts w:ascii="Times New Roman" w:hAnsi="Times New Roman" w:cs="Times New Roman"/>
          <w:sz w:val="28"/>
          <w:szCs w:val="28"/>
        </w:rPr>
      </w:pPr>
    </w:p>
    <w:p w:rsidR="0064027E" w:rsidRDefault="0064027E" w:rsidP="0064027E">
      <w:pPr>
        <w:jc w:val="center"/>
        <w:rPr>
          <w:rFonts w:ascii="Times New Roman" w:hAnsi="Times New Roman" w:cs="Times New Roman"/>
          <w:sz w:val="28"/>
          <w:szCs w:val="28"/>
        </w:rPr>
      </w:pPr>
    </w:p>
    <w:p w:rsidR="0064027E" w:rsidRDefault="0064027E" w:rsidP="0064027E"/>
    <w:p w:rsidR="0064027E" w:rsidRDefault="0064027E" w:rsidP="0064027E">
      <w:pPr>
        <w:shd w:val="clear" w:color="auto" w:fill="FFFFFF"/>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noProof/>
          <w:color w:val="000000"/>
          <w:sz w:val="28"/>
          <w:szCs w:val="28"/>
          <w:lang w:eastAsia="uk-UA"/>
        </w:rPr>
        <w:lastRenderedPageBreak/>
        <w:drawing>
          <wp:inline distT="0" distB="0" distL="0" distR="0" wp14:anchorId="7741FE5F" wp14:editId="39C874C7">
            <wp:extent cx="542925" cy="685800"/>
            <wp:effectExtent l="0" t="0" r="9525" b="0"/>
            <wp:docPr id="5" name="Рисунок 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Герб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64027E" w:rsidRDefault="0064027E" w:rsidP="0064027E">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СТУДЕНИКІВСЬКА  СІЛЬСЬКА  РАДА</w:t>
      </w:r>
      <w:r>
        <w:rPr>
          <w:rFonts w:ascii="Times New Roman" w:eastAsia="Times New Roman" w:hAnsi="Times New Roman" w:cs="Times New Roman"/>
          <w:b/>
          <w:color w:val="000000"/>
          <w:sz w:val="28"/>
          <w:szCs w:val="28"/>
          <w:lang w:eastAsia="ru-RU"/>
        </w:rPr>
        <w:br/>
        <w:t xml:space="preserve">ПЕРЕЯСЛАВ-ХМЕЛЬНИЦЬКОГО РАЙОНУ </w:t>
      </w:r>
      <w:r>
        <w:rPr>
          <w:rFonts w:ascii="Times New Roman" w:eastAsia="Times New Roman" w:hAnsi="Times New Roman" w:cs="Times New Roman"/>
          <w:b/>
          <w:color w:val="000000"/>
          <w:sz w:val="28"/>
          <w:szCs w:val="28"/>
          <w:lang w:eastAsia="ru-RU"/>
        </w:rPr>
        <w:br/>
        <w:t>КИЇВСЬКОЇ ОБЛАСТІ</w:t>
      </w:r>
    </w:p>
    <w:p w:rsidR="0064027E" w:rsidRDefault="0064027E" w:rsidP="0064027E">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64027E" w:rsidRDefault="0064027E" w:rsidP="0064027E">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РІШЕННЯ </w:t>
      </w:r>
    </w:p>
    <w:p w:rsidR="0064027E" w:rsidRDefault="0064027E" w:rsidP="0064027E">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64027E" w:rsidRPr="0068190F" w:rsidRDefault="0064027E" w:rsidP="0064027E">
      <w:pPr>
        <w:shd w:val="clear" w:color="auto" w:fill="FFFFFF"/>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Від 17.04.2021 року                                                                     №                </w:t>
      </w:r>
    </w:p>
    <w:p w:rsidR="0064027E" w:rsidRDefault="0064027E" w:rsidP="0064027E">
      <w:pPr>
        <w:shd w:val="clear" w:color="auto" w:fill="FFFFFF"/>
        <w:spacing w:after="0" w:line="240" w:lineRule="auto"/>
        <w:jc w:val="center"/>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с.Студеники</w:t>
      </w:r>
      <w:proofErr w:type="spellEnd"/>
    </w:p>
    <w:p w:rsidR="0064027E" w:rsidRDefault="0064027E" w:rsidP="0064027E">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64027E" w:rsidRDefault="0064027E" w:rsidP="0064027E">
      <w:pPr>
        <w:shd w:val="clear" w:color="auto" w:fill="FFFFFF"/>
        <w:spacing w:after="0" w:line="240" w:lineRule="auto"/>
        <w:jc w:val="both"/>
        <w:rPr>
          <w:rFonts w:ascii="Times New Roman" w:eastAsia="Times New Roman" w:hAnsi="Times New Roman" w:cs="Times New Roman"/>
          <w:b/>
          <w:color w:val="000000"/>
          <w:sz w:val="26"/>
          <w:szCs w:val="26"/>
          <w:lang w:eastAsia="ru-RU"/>
        </w:rPr>
      </w:pPr>
      <w:r>
        <w:rPr>
          <w:rFonts w:ascii="Times New Roman" w:eastAsia="Times New Roman" w:hAnsi="Times New Roman" w:cs="Times New Roman"/>
          <w:b/>
          <w:bCs/>
          <w:color w:val="000000"/>
          <w:sz w:val="26"/>
          <w:szCs w:val="26"/>
          <w:lang w:eastAsia="ru-RU"/>
        </w:rPr>
        <w:t>Про затвердження проектно-кошторисної</w:t>
      </w:r>
    </w:p>
    <w:p w:rsidR="0064027E" w:rsidRPr="00791319" w:rsidRDefault="0064027E" w:rsidP="0064027E">
      <w:pPr>
        <w:shd w:val="clear" w:color="auto" w:fill="FFFFFF"/>
        <w:spacing w:after="0" w:line="240" w:lineRule="auto"/>
        <w:jc w:val="both"/>
        <w:rPr>
          <w:rFonts w:ascii="Times New Roman" w:eastAsia="Times New Roman" w:hAnsi="Times New Roman" w:cs="Times New Roman"/>
          <w:b/>
          <w:i/>
          <w:color w:val="000000"/>
          <w:sz w:val="26"/>
          <w:szCs w:val="26"/>
          <w:lang w:eastAsia="ru-RU"/>
        </w:rPr>
      </w:pPr>
      <w:r>
        <w:rPr>
          <w:rFonts w:ascii="Times New Roman" w:eastAsia="Times New Roman" w:hAnsi="Times New Roman" w:cs="Times New Roman"/>
          <w:b/>
          <w:bCs/>
          <w:color w:val="000000"/>
          <w:sz w:val="26"/>
          <w:szCs w:val="26"/>
          <w:lang w:eastAsia="ru-RU"/>
        </w:rPr>
        <w:t xml:space="preserve">документації на проект: </w:t>
      </w:r>
      <w:r w:rsidRPr="00791319">
        <w:rPr>
          <w:rFonts w:ascii="Times New Roman" w:eastAsia="Times New Roman" w:hAnsi="Times New Roman" w:cs="Times New Roman"/>
          <w:b/>
          <w:bCs/>
          <w:i/>
          <w:color w:val="000000"/>
          <w:sz w:val="26"/>
          <w:szCs w:val="26"/>
          <w:lang w:eastAsia="ru-RU"/>
        </w:rPr>
        <w:t>«</w:t>
      </w:r>
      <w:r w:rsidRPr="00791319">
        <w:rPr>
          <w:rFonts w:ascii="Times New Roman" w:hAnsi="Times New Roman" w:cs="Times New Roman"/>
          <w:b/>
          <w:sz w:val="26"/>
          <w:szCs w:val="26"/>
          <w:shd w:val="clear" w:color="auto" w:fill="FFFFFF"/>
        </w:rPr>
        <w:t xml:space="preserve">Капітальний ремонт ділянки дорожнього покриття по вулиці Горького в </w:t>
      </w:r>
      <w:proofErr w:type="spellStart"/>
      <w:r w:rsidRPr="00791319">
        <w:rPr>
          <w:rFonts w:ascii="Times New Roman" w:hAnsi="Times New Roman" w:cs="Times New Roman"/>
          <w:b/>
          <w:sz w:val="26"/>
          <w:szCs w:val="26"/>
          <w:shd w:val="clear" w:color="auto" w:fill="FFFFFF"/>
        </w:rPr>
        <w:t>с.Переяславське</w:t>
      </w:r>
      <w:proofErr w:type="spellEnd"/>
      <w:r w:rsidRPr="00791319">
        <w:rPr>
          <w:rFonts w:ascii="Times New Roman" w:hAnsi="Times New Roman" w:cs="Times New Roman"/>
          <w:b/>
          <w:sz w:val="26"/>
          <w:szCs w:val="26"/>
          <w:shd w:val="clear" w:color="auto" w:fill="FFFFFF"/>
        </w:rPr>
        <w:t xml:space="preserve"> Бориспільського району Київської області </w:t>
      </w:r>
      <w:r w:rsidRPr="00791319">
        <w:rPr>
          <w:rFonts w:ascii="Times New Roman" w:eastAsia="Times New Roman" w:hAnsi="Times New Roman" w:cs="Times New Roman"/>
          <w:b/>
          <w:bCs/>
          <w:i/>
          <w:color w:val="000000"/>
          <w:sz w:val="26"/>
          <w:szCs w:val="26"/>
          <w:lang w:eastAsia="ru-RU"/>
        </w:rPr>
        <w:t>»</w:t>
      </w:r>
    </w:p>
    <w:p w:rsidR="0064027E" w:rsidRPr="009B0BE6" w:rsidRDefault="0064027E" w:rsidP="0064027E">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64027E" w:rsidRDefault="0064027E" w:rsidP="0064027E">
      <w:pPr>
        <w:shd w:val="clear" w:color="auto" w:fill="FFFFFF"/>
        <w:spacing w:after="0" w:line="240" w:lineRule="auto"/>
        <w:jc w:val="both"/>
        <w:rPr>
          <w:rFonts w:ascii="Times New Roman" w:eastAsia="Times New Roman" w:hAnsi="Times New Roman" w:cs="Times New Roman"/>
          <w:b/>
          <w:i/>
          <w:color w:val="000000"/>
          <w:sz w:val="28"/>
          <w:szCs w:val="28"/>
          <w:lang w:eastAsia="ru-RU"/>
        </w:rPr>
      </w:pPr>
      <w:r>
        <w:rPr>
          <w:rFonts w:ascii="Times New Roman" w:eastAsia="Times New Roman" w:hAnsi="Times New Roman" w:cs="Times New Roman"/>
          <w:color w:val="000000"/>
          <w:sz w:val="28"/>
          <w:szCs w:val="28"/>
          <w:lang w:eastAsia="ru-RU"/>
        </w:rPr>
        <w:t> </w:t>
      </w:r>
      <w:r w:rsidRPr="009B0BE6">
        <w:rPr>
          <w:rFonts w:ascii="Times New Roman" w:eastAsia="Times New Roman" w:hAnsi="Times New Roman" w:cs="Times New Roman"/>
          <w:color w:val="000000"/>
          <w:sz w:val="28"/>
          <w:szCs w:val="28"/>
          <w:lang w:eastAsia="ru-RU"/>
        </w:rPr>
        <w:t xml:space="preserve">Розглянувши розроблену </w:t>
      </w:r>
      <w:r>
        <w:rPr>
          <w:rFonts w:ascii="Times New Roman" w:eastAsia="Times New Roman" w:hAnsi="Times New Roman" w:cs="Times New Roman"/>
          <w:color w:val="000000"/>
          <w:sz w:val="28"/>
          <w:szCs w:val="28"/>
          <w:lang w:eastAsia="ru-RU"/>
        </w:rPr>
        <w:t>ФОП Нестеренко А.В.</w:t>
      </w:r>
      <w:r>
        <w:rPr>
          <w:rFonts w:ascii="Times New Roman" w:eastAsia="Times New Roman" w:hAnsi="Times New Roman" w:cs="Times New Roman"/>
          <w:b/>
          <w:bCs/>
          <w:color w:val="000000"/>
          <w:sz w:val="28"/>
          <w:szCs w:val="28"/>
          <w:lang w:eastAsia="ru-RU"/>
        </w:rPr>
        <w:t>  </w:t>
      </w:r>
      <w:r w:rsidRPr="009B0BE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проектно-</w:t>
      </w:r>
      <w:r w:rsidRPr="008A7251">
        <w:rPr>
          <w:rFonts w:ascii="Times New Roman" w:eastAsia="Times New Roman" w:hAnsi="Times New Roman" w:cs="Times New Roman"/>
          <w:color w:val="000000"/>
          <w:sz w:val="28"/>
          <w:szCs w:val="28"/>
          <w:lang w:eastAsia="ru-RU"/>
        </w:rPr>
        <w:t>кошторисну документацію на</w:t>
      </w:r>
      <w:r>
        <w:rPr>
          <w:rFonts w:ascii="Times New Roman" w:eastAsia="Times New Roman" w:hAnsi="Times New Roman" w:cs="Times New Roman"/>
          <w:color w:val="000000"/>
          <w:sz w:val="28"/>
          <w:szCs w:val="28"/>
          <w:lang w:eastAsia="ru-RU"/>
        </w:rPr>
        <w:t xml:space="preserve"> проект </w:t>
      </w:r>
      <w:r w:rsidRPr="008A7251">
        <w:rPr>
          <w:rFonts w:ascii="Times New Roman" w:eastAsia="Times New Roman" w:hAnsi="Times New Roman" w:cs="Times New Roman"/>
          <w:b/>
          <w:bCs/>
          <w:i/>
          <w:color w:val="000000"/>
          <w:sz w:val="28"/>
          <w:szCs w:val="28"/>
          <w:lang w:eastAsia="ru-RU"/>
        </w:rPr>
        <w:t>«</w:t>
      </w:r>
      <w:r w:rsidRPr="008A7251">
        <w:rPr>
          <w:rFonts w:ascii="Times New Roman" w:hAnsi="Times New Roman" w:cs="Times New Roman"/>
          <w:b/>
          <w:sz w:val="28"/>
          <w:szCs w:val="28"/>
          <w:shd w:val="clear" w:color="auto" w:fill="FFFFFF"/>
        </w:rPr>
        <w:t xml:space="preserve">Капітальний ремонт </w:t>
      </w:r>
      <w:r>
        <w:rPr>
          <w:rFonts w:ascii="Times New Roman" w:hAnsi="Times New Roman" w:cs="Times New Roman"/>
          <w:b/>
          <w:sz w:val="28"/>
          <w:szCs w:val="28"/>
          <w:shd w:val="clear" w:color="auto" w:fill="FFFFFF"/>
        </w:rPr>
        <w:t xml:space="preserve">ділянки дорожнього покриття по вулиці Горького в </w:t>
      </w:r>
      <w:proofErr w:type="spellStart"/>
      <w:r>
        <w:rPr>
          <w:rFonts w:ascii="Times New Roman" w:hAnsi="Times New Roman" w:cs="Times New Roman"/>
          <w:b/>
          <w:sz w:val="28"/>
          <w:szCs w:val="28"/>
          <w:shd w:val="clear" w:color="auto" w:fill="FFFFFF"/>
        </w:rPr>
        <w:t>с.Переяславське</w:t>
      </w:r>
      <w:proofErr w:type="spellEnd"/>
      <w:r>
        <w:rPr>
          <w:rFonts w:ascii="Times New Roman" w:hAnsi="Times New Roman" w:cs="Times New Roman"/>
          <w:b/>
          <w:sz w:val="28"/>
          <w:szCs w:val="28"/>
          <w:shd w:val="clear" w:color="auto" w:fill="FFFFFF"/>
        </w:rPr>
        <w:t xml:space="preserve"> Бориспільського району Київської області</w:t>
      </w:r>
      <w:r w:rsidRPr="008A7251">
        <w:rPr>
          <w:rFonts w:ascii="Times New Roman" w:eastAsia="Times New Roman" w:hAnsi="Times New Roman" w:cs="Times New Roman"/>
          <w:b/>
          <w:bCs/>
          <w:i/>
          <w:color w:val="000000"/>
          <w:sz w:val="28"/>
          <w:szCs w:val="28"/>
          <w:lang w:eastAsia="ru-RU"/>
        </w:rPr>
        <w:t>»</w:t>
      </w:r>
      <w:r>
        <w:rPr>
          <w:rFonts w:ascii="Times New Roman" w:eastAsia="Times New Roman" w:hAnsi="Times New Roman" w:cs="Times New Roman"/>
          <w:sz w:val="28"/>
          <w:szCs w:val="28"/>
          <w:lang w:eastAsia="ru-RU"/>
        </w:rPr>
        <w:t xml:space="preserve">, </w:t>
      </w:r>
      <w:r w:rsidRPr="008213CE">
        <w:rPr>
          <w:rFonts w:ascii="Times New Roman" w:eastAsia="Times New Roman" w:hAnsi="Times New Roman" w:cs="Times New Roman"/>
          <w:color w:val="000000"/>
          <w:sz w:val="28"/>
          <w:szCs w:val="28"/>
          <w:lang w:eastAsia="ru-RU"/>
        </w:rPr>
        <w:t xml:space="preserve">враховуючи позитивний експертний звіт </w:t>
      </w:r>
      <w:r>
        <w:rPr>
          <w:rFonts w:ascii="Times New Roman" w:eastAsia="Times New Roman" w:hAnsi="Times New Roman" w:cs="Times New Roman"/>
          <w:sz w:val="28"/>
          <w:szCs w:val="28"/>
          <w:lang w:eastAsia="ru-RU"/>
        </w:rPr>
        <w:t xml:space="preserve">ТОВ «Експертиза МВК»   № 34112  від 23.04.2021 р., </w:t>
      </w:r>
      <w:r>
        <w:rPr>
          <w:rFonts w:ascii="Times New Roman" w:eastAsia="Times New Roman" w:hAnsi="Times New Roman" w:cs="Times New Roman"/>
          <w:color w:val="000000"/>
          <w:sz w:val="28"/>
          <w:szCs w:val="28"/>
          <w:lang w:eastAsia="ru-RU"/>
        </w:rPr>
        <w:t>керуючись наказом № 45 від 16 травня 2011 року Міністерства регіонального розвитку будівництва та житлово – комунального господарства «Про затвердження Порядку розроблення проектної документації та будівництва об’єктів», п.13,20 ч.4 ст..42  Закону України «Про місцеве самоврядування в Україні», відповідно до п.4 Порядку затвердження проектів будівництва і проведення їх експертизи, затвердженою постановою Кабінету Міністрів України від 11 травня 2011 року №560, Студениківська сільська рада вирішила:</w:t>
      </w:r>
    </w:p>
    <w:p w:rsidR="0064027E" w:rsidRDefault="0064027E" w:rsidP="0064027E">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p>
    <w:p w:rsidR="0064027E" w:rsidRPr="00AC685F" w:rsidRDefault="0064027E" w:rsidP="0064027E">
      <w:pPr>
        <w:shd w:val="clear" w:color="auto" w:fill="FFFFFF"/>
        <w:spacing w:after="0" w:line="240" w:lineRule="auto"/>
        <w:jc w:val="both"/>
        <w:rPr>
          <w:rFonts w:ascii="Times New Roman" w:eastAsia="Times New Roman" w:hAnsi="Times New Roman" w:cs="Times New Roman"/>
          <w:b/>
          <w:i/>
          <w:color w:val="000000"/>
          <w:sz w:val="28"/>
          <w:szCs w:val="28"/>
          <w:lang w:eastAsia="ru-RU"/>
        </w:rPr>
      </w:pPr>
      <w:r>
        <w:rPr>
          <w:rFonts w:ascii="Times New Roman" w:eastAsia="Times New Roman" w:hAnsi="Times New Roman" w:cs="Times New Roman"/>
          <w:color w:val="000000"/>
          <w:sz w:val="28"/>
          <w:szCs w:val="28"/>
          <w:lang w:eastAsia="ru-RU"/>
        </w:rPr>
        <w:t xml:space="preserve">1.     Затвердити  проектно-кошторисну документацію на проект </w:t>
      </w:r>
      <w:r w:rsidRPr="008A7251">
        <w:rPr>
          <w:rFonts w:ascii="Times New Roman" w:eastAsia="Times New Roman" w:hAnsi="Times New Roman" w:cs="Times New Roman"/>
          <w:b/>
          <w:bCs/>
          <w:i/>
          <w:color w:val="000000"/>
          <w:sz w:val="28"/>
          <w:szCs w:val="28"/>
          <w:lang w:eastAsia="ru-RU"/>
        </w:rPr>
        <w:t>«</w:t>
      </w:r>
      <w:r w:rsidRPr="008A7251">
        <w:rPr>
          <w:rFonts w:ascii="Times New Roman" w:hAnsi="Times New Roman" w:cs="Times New Roman"/>
          <w:b/>
          <w:sz w:val="28"/>
          <w:szCs w:val="28"/>
          <w:shd w:val="clear" w:color="auto" w:fill="FFFFFF"/>
        </w:rPr>
        <w:t xml:space="preserve">Капітальний ремонт </w:t>
      </w:r>
      <w:r>
        <w:rPr>
          <w:rFonts w:ascii="Times New Roman" w:hAnsi="Times New Roman" w:cs="Times New Roman"/>
          <w:b/>
          <w:sz w:val="28"/>
          <w:szCs w:val="28"/>
          <w:shd w:val="clear" w:color="auto" w:fill="FFFFFF"/>
        </w:rPr>
        <w:t xml:space="preserve">ділянки дорожнього покриття по вулиці Горького в </w:t>
      </w:r>
      <w:proofErr w:type="spellStart"/>
      <w:r>
        <w:rPr>
          <w:rFonts w:ascii="Times New Roman" w:hAnsi="Times New Roman" w:cs="Times New Roman"/>
          <w:b/>
          <w:sz w:val="28"/>
          <w:szCs w:val="28"/>
          <w:shd w:val="clear" w:color="auto" w:fill="FFFFFF"/>
        </w:rPr>
        <w:t>с.Переяславське</w:t>
      </w:r>
      <w:proofErr w:type="spellEnd"/>
      <w:r>
        <w:rPr>
          <w:rFonts w:ascii="Times New Roman" w:hAnsi="Times New Roman" w:cs="Times New Roman"/>
          <w:b/>
          <w:sz w:val="28"/>
          <w:szCs w:val="28"/>
          <w:shd w:val="clear" w:color="auto" w:fill="FFFFFF"/>
        </w:rPr>
        <w:t xml:space="preserve"> Бориспільського району Київської області</w:t>
      </w:r>
      <w:r w:rsidRPr="008A7251">
        <w:rPr>
          <w:rFonts w:ascii="Times New Roman" w:eastAsia="Times New Roman" w:hAnsi="Times New Roman" w:cs="Times New Roman"/>
          <w:b/>
          <w:bCs/>
          <w:i/>
          <w:color w:val="000000"/>
          <w:sz w:val="28"/>
          <w:szCs w:val="28"/>
          <w:lang w:eastAsia="ru-RU"/>
        </w:rPr>
        <w:t>»</w:t>
      </w:r>
      <w:r>
        <w:rPr>
          <w:rFonts w:ascii="Times New Roman" w:eastAsia="Times New Roman" w:hAnsi="Times New Roman" w:cs="Times New Roman"/>
          <w:b/>
          <w:bCs/>
          <w:i/>
          <w:color w:val="000000"/>
          <w:sz w:val="28"/>
          <w:szCs w:val="28"/>
          <w:lang w:eastAsia="ru-RU"/>
        </w:rPr>
        <w:t xml:space="preserve"> </w:t>
      </w:r>
      <w:r>
        <w:rPr>
          <w:rFonts w:ascii="Times New Roman" w:hAnsi="Times New Roman" w:cs="Times New Roman"/>
          <w:sz w:val="28"/>
          <w:szCs w:val="28"/>
        </w:rPr>
        <w:t xml:space="preserve">загальною </w:t>
      </w:r>
      <w:r>
        <w:rPr>
          <w:rFonts w:ascii="Times New Roman" w:eastAsia="Times New Roman" w:hAnsi="Times New Roman" w:cs="Times New Roman"/>
          <w:color w:val="000000"/>
          <w:sz w:val="28"/>
          <w:szCs w:val="28"/>
          <w:lang w:eastAsia="ru-RU"/>
        </w:rPr>
        <w:t xml:space="preserve"> </w:t>
      </w:r>
      <w:r w:rsidRPr="00561541">
        <w:rPr>
          <w:rFonts w:ascii="Times New Roman" w:eastAsia="Times New Roman" w:hAnsi="Times New Roman" w:cs="Times New Roman"/>
          <w:color w:val="000000"/>
          <w:sz w:val="28"/>
          <w:szCs w:val="28"/>
          <w:lang w:eastAsia="ru-RU"/>
        </w:rPr>
        <w:t xml:space="preserve">кошторисною вартістю </w:t>
      </w:r>
      <w:r>
        <w:rPr>
          <w:rFonts w:ascii="Times New Roman" w:eastAsia="Times New Roman" w:hAnsi="Times New Roman" w:cs="Times New Roman"/>
          <w:b/>
          <w:i/>
          <w:color w:val="000000"/>
          <w:sz w:val="28"/>
          <w:szCs w:val="28"/>
          <w:lang w:eastAsia="ru-RU"/>
        </w:rPr>
        <w:t xml:space="preserve">463,327  </w:t>
      </w:r>
      <w:proofErr w:type="spellStart"/>
      <w:r>
        <w:rPr>
          <w:rFonts w:ascii="Times New Roman" w:eastAsia="Times New Roman" w:hAnsi="Times New Roman" w:cs="Times New Roman"/>
          <w:b/>
          <w:i/>
          <w:color w:val="000000"/>
          <w:sz w:val="28"/>
          <w:szCs w:val="28"/>
          <w:lang w:eastAsia="ru-RU"/>
        </w:rPr>
        <w:t>тис.грн</w:t>
      </w:r>
      <w:proofErr w:type="spellEnd"/>
      <w:r>
        <w:rPr>
          <w:rFonts w:ascii="Times New Roman" w:eastAsia="Times New Roman" w:hAnsi="Times New Roman" w:cs="Times New Roman"/>
          <w:b/>
          <w:i/>
          <w:color w:val="000000"/>
          <w:sz w:val="28"/>
          <w:szCs w:val="28"/>
          <w:lang w:eastAsia="ru-RU"/>
        </w:rPr>
        <w:t>.</w:t>
      </w:r>
    </w:p>
    <w:p w:rsidR="0064027E" w:rsidRDefault="0064027E" w:rsidP="0064027E">
      <w:pPr>
        <w:pStyle w:val="a8"/>
        <w:jc w:val="both"/>
        <w:rPr>
          <w:szCs w:val="28"/>
          <w:lang w:eastAsia="ru-RU"/>
        </w:rPr>
      </w:pPr>
      <w:r>
        <w:rPr>
          <w:rFonts w:eastAsia="Times New Roman"/>
          <w:color w:val="000000"/>
          <w:szCs w:val="28"/>
          <w:lang w:eastAsia="ru-RU"/>
        </w:rPr>
        <w:t>2.      </w:t>
      </w:r>
      <w:r>
        <w:t>Контроль  за  виконанням  цього  рішення   покласти  на  постійну  комісію з питань планування, фінансів, бюджету, соціально-економічного розвитку</w:t>
      </w:r>
      <w:r>
        <w:rPr>
          <w:szCs w:val="28"/>
          <w:lang w:eastAsia="ru-RU"/>
        </w:rPr>
        <w:t xml:space="preserve">. </w:t>
      </w:r>
    </w:p>
    <w:p w:rsidR="0064027E" w:rsidRDefault="0064027E" w:rsidP="0064027E">
      <w:pPr>
        <w:pStyle w:val="a8"/>
        <w:jc w:val="both"/>
      </w:pPr>
    </w:p>
    <w:p w:rsidR="0064027E" w:rsidRDefault="0064027E" w:rsidP="0064027E">
      <w:pPr>
        <w:jc w:val="center"/>
        <w:rPr>
          <w:rFonts w:ascii="Times New Roman" w:hAnsi="Times New Roman" w:cs="Times New Roman"/>
          <w:sz w:val="28"/>
          <w:szCs w:val="28"/>
        </w:rPr>
      </w:pPr>
      <w:r>
        <w:rPr>
          <w:rFonts w:ascii="Times New Roman" w:hAnsi="Times New Roman" w:cs="Times New Roman"/>
          <w:sz w:val="28"/>
          <w:szCs w:val="28"/>
        </w:rPr>
        <w:t xml:space="preserve">Сільський голова                                     </w:t>
      </w:r>
      <w:proofErr w:type="spellStart"/>
      <w:r>
        <w:rPr>
          <w:rFonts w:ascii="Times New Roman" w:hAnsi="Times New Roman" w:cs="Times New Roman"/>
          <w:sz w:val="28"/>
          <w:szCs w:val="28"/>
        </w:rPr>
        <w:t>М.О.Лях</w:t>
      </w:r>
      <w:proofErr w:type="spellEnd"/>
    </w:p>
    <w:p w:rsidR="0064027E" w:rsidRDefault="0064027E" w:rsidP="0064027E"/>
    <w:p w:rsidR="0064027E" w:rsidRDefault="0064027E" w:rsidP="0064027E"/>
    <w:p w:rsidR="0064027E" w:rsidRDefault="0064027E" w:rsidP="0064027E"/>
    <w:p w:rsidR="00791319" w:rsidRDefault="00791319" w:rsidP="0064027E"/>
    <w:p w:rsidR="0064027E" w:rsidRDefault="0064027E" w:rsidP="0064027E"/>
    <w:p w:rsidR="0064027E" w:rsidRDefault="0064027E" w:rsidP="0064027E">
      <w:pPr>
        <w:shd w:val="clear" w:color="auto" w:fill="FFFFFF"/>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noProof/>
          <w:color w:val="000000"/>
          <w:sz w:val="28"/>
          <w:szCs w:val="28"/>
          <w:lang w:eastAsia="uk-UA"/>
        </w:rPr>
        <w:lastRenderedPageBreak/>
        <w:drawing>
          <wp:inline distT="0" distB="0" distL="0" distR="0" wp14:anchorId="5A34D048" wp14:editId="372739C4">
            <wp:extent cx="542925" cy="685800"/>
            <wp:effectExtent l="0" t="0" r="9525" b="0"/>
            <wp:docPr id="6" name="Рисунок 6"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Герб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64027E" w:rsidRDefault="0064027E" w:rsidP="0064027E">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СТУДЕНИКІВСЬКА  СІЛЬСЬКА  РАДА</w:t>
      </w:r>
      <w:r>
        <w:rPr>
          <w:rFonts w:ascii="Times New Roman" w:eastAsia="Times New Roman" w:hAnsi="Times New Roman" w:cs="Times New Roman"/>
          <w:b/>
          <w:color w:val="000000"/>
          <w:sz w:val="28"/>
          <w:szCs w:val="28"/>
          <w:lang w:eastAsia="ru-RU"/>
        </w:rPr>
        <w:br/>
        <w:t xml:space="preserve">ПЕРЕЯСЛАВ-ХМЕЛЬНИЦЬКОГО РАЙОНУ </w:t>
      </w:r>
      <w:r>
        <w:rPr>
          <w:rFonts w:ascii="Times New Roman" w:eastAsia="Times New Roman" w:hAnsi="Times New Roman" w:cs="Times New Roman"/>
          <w:b/>
          <w:color w:val="000000"/>
          <w:sz w:val="28"/>
          <w:szCs w:val="28"/>
          <w:lang w:eastAsia="ru-RU"/>
        </w:rPr>
        <w:br/>
        <w:t>КИЇВСЬКОЇ ОБЛАСТІ</w:t>
      </w:r>
    </w:p>
    <w:p w:rsidR="0064027E" w:rsidRDefault="0064027E" w:rsidP="0064027E">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64027E" w:rsidRDefault="0064027E" w:rsidP="0064027E">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РІШЕННЯ </w:t>
      </w:r>
    </w:p>
    <w:p w:rsidR="0064027E" w:rsidRDefault="0064027E" w:rsidP="0064027E">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64027E" w:rsidRPr="0068190F" w:rsidRDefault="0064027E" w:rsidP="0064027E">
      <w:pPr>
        <w:shd w:val="clear" w:color="auto" w:fill="FFFFFF"/>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Від 17.04.2021 року                                                                     №                </w:t>
      </w:r>
    </w:p>
    <w:p w:rsidR="0064027E" w:rsidRDefault="0064027E" w:rsidP="0064027E">
      <w:pPr>
        <w:shd w:val="clear" w:color="auto" w:fill="FFFFFF"/>
        <w:spacing w:after="0" w:line="240" w:lineRule="auto"/>
        <w:jc w:val="center"/>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с.Студеники</w:t>
      </w:r>
      <w:proofErr w:type="spellEnd"/>
    </w:p>
    <w:p w:rsidR="0064027E" w:rsidRDefault="0064027E" w:rsidP="0064027E">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64027E" w:rsidRDefault="0064027E" w:rsidP="0064027E">
      <w:pPr>
        <w:shd w:val="clear" w:color="auto" w:fill="FFFFFF"/>
        <w:spacing w:after="0" w:line="240" w:lineRule="auto"/>
        <w:jc w:val="both"/>
        <w:rPr>
          <w:rFonts w:ascii="Times New Roman" w:eastAsia="Times New Roman" w:hAnsi="Times New Roman" w:cs="Times New Roman"/>
          <w:b/>
          <w:color w:val="000000"/>
          <w:sz w:val="26"/>
          <w:szCs w:val="26"/>
          <w:lang w:eastAsia="ru-RU"/>
        </w:rPr>
      </w:pPr>
      <w:r>
        <w:rPr>
          <w:rFonts w:ascii="Times New Roman" w:eastAsia="Times New Roman" w:hAnsi="Times New Roman" w:cs="Times New Roman"/>
          <w:b/>
          <w:bCs/>
          <w:color w:val="000000"/>
          <w:sz w:val="26"/>
          <w:szCs w:val="26"/>
          <w:lang w:eastAsia="ru-RU"/>
        </w:rPr>
        <w:t>Про затвердження проектно-кошторисної</w:t>
      </w:r>
    </w:p>
    <w:p w:rsidR="0064027E" w:rsidRPr="00791319" w:rsidRDefault="0064027E" w:rsidP="0064027E">
      <w:pPr>
        <w:shd w:val="clear" w:color="auto" w:fill="FFFFFF"/>
        <w:spacing w:after="0" w:line="240" w:lineRule="auto"/>
        <w:jc w:val="both"/>
        <w:rPr>
          <w:rFonts w:ascii="Times New Roman" w:eastAsia="Times New Roman" w:hAnsi="Times New Roman" w:cs="Times New Roman"/>
          <w:b/>
          <w:i/>
          <w:color w:val="000000"/>
          <w:sz w:val="26"/>
          <w:szCs w:val="26"/>
          <w:lang w:eastAsia="ru-RU"/>
        </w:rPr>
      </w:pPr>
      <w:r>
        <w:rPr>
          <w:rFonts w:ascii="Times New Roman" w:eastAsia="Times New Roman" w:hAnsi="Times New Roman" w:cs="Times New Roman"/>
          <w:b/>
          <w:bCs/>
          <w:color w:val="000000"/>
          <w:sz w:val="26"/>
          <w:szCs w:val="26"/>
          <w:lang w:eastAsia="ru-RU"/>
        </w:rPr>
        <w:t xml:space="preserve">документації на проект: </w:t>
      </w:r>
      <w:r w:rsidRPr="00791319">
        <w:rPr>
          <w:rFonts w:ascii="Times New Roman" w:eastAsia="Times New Roman" w:hAnsi="Times New Roman" w:cs="Times New Roman"/>
          <w:b/>
          <w:bCs/>
          <w:i/>
          <w:color w:val="000000"/>
          <w:sz w:val="26"/>
          <w:szCs w:val="26"/>
          <w:lang w:eastAsia="ru-RU"/>
        </w:rPr>
        <w:t>«</w:t>
      </w:r>
      <w:r w:rsidRPr="00791319">
        <w:rPr>
          <w:rFonts w:ascii="Times New Roman" w:hAnsi="Times New Roman" w:cs="Times New Roman"/>
          <w:b/>
          <w:sz w:val="26"/>
          <w:szCs w:val="26"/>
          <w:shd w:val="clear" w:color="auto" w:fill="FFFFFF"/>
        </w:rPr>
        <w:t xml:space="preserve">Капітальний ремонт ділянки тротуару по вулиці Переяславська в </w:t>
      </w:r>
      <w:proofErr w:type="spellStart"/>
      <w:r w:rsidRPr="00791319">
        <w:rPr>
          <w:rFonts w:ascii="Times New Roman" w:hAnsi="Times New Roman" w:cs="Times New Roman"/>
          <w:b/>
          <w:sz w:val="26"/>
          <w:szCs w:val="26"/>
          <w:shd w:val="clear" w:color="auto" w:fill="FFFFFF"/>
        </w:rPr>
        <w:t>с.Переяславське</w:t>
      </w:r>
      <w:proofErr w:type="spellEnd"/>
      <w:r w:rsidRPr="00791319">
        <w:rPr>
          <w:rFonts w:ascii="Times New Roman" w:hAnsi="Times New Roman" w:cs="Times New Roman"/>
          <w:b/>
          <w:sz w:val="26"/>
          <w:szCs w:val="26"/>
          <w:shd w:val="clear" w:color="auto" w:fill="FFFFFF"/>
        </w:rPr>
        <w:t xml:space="preserve"> Бориспільського району Київської області </w:t>
      </w:r>
      <w:r w:rsidRPr="00791319">
        <w:rPr>
          <w:rFonts w:ascii="Times New Roman" w:eastAsia="Times New Roman" w:hAnsi="Times New Roman" w:cs="Times New Roman"/>
          <w:b/>
          <w:bCs/>
          <w:i/>
          <w:color w:val="000000"/>
          <w:sz w:val="26"/>
          <w:szCs w:val="26"/>
          <w:lang w:eastAsia="ru-RU"/>
        </w:rPr>
        <w:t>»</w:t>
      </w:r>
    </w:p>
    <w:p w:rsidR="0064027E" w:rsidRPr="009B0BE6" w:rsidRDefault="0064027E" w:rsidP="0064027E">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64027E" w:rsidRDefault="0064027E" w:rsidP="0064027E">
      <w:pPr>
        <w:shd w:val="clear" w:color="auto" w:fill="FFFFFF"/>
        <w:spacing w:after="0" w:line="240" w:lineRule="auto"/>
        <w:jc w:val="both"/>
        <w:rPr>
          <w:rFonts w:ascii="Times New Roman" w:eastAsia="Times New Roman" w:hAnsi="Times New Roman" w:cs="Times New Roman"/>
          <w:b/>
          <w:i/>
          <w:color w:val="000000"/>
          <w:sz w:val="28"/>
          <w:szCs w:val="28"/>
          <w:lang w:eastAsia="ru-RU"/>
        </w:rPr>
      </w:pPr>
      <w:r>
        <w:rPr>
          <w:rFonts w:ascii="Times New Roman" w:eastAsia="Times New Roman" w:hAnsi="Times New Roman" w:cs="Times New Roman"/>
          <w:color w:val="000000"/>
          <w:sz w:val="28"/>
          <w:szCs w:val="28"/>
          <w:lang w:eastAsia="ru-RU"/>
        </w:rPr>
        <w:t> </w:t>
      </w:r>
      <w:r w:rsidRPr="009B0BE6">
        <w:rPr>
          <w:rFonts w:ascii="Times New Roman" w:eastAsia="Times New Roman" w:hAnsi="Times New Roman" w:cs="Times New Roman"/>
          <w:color w:val="000000"/>
          <w:sz w:val="28"/>
          <w:szCs w:val="28"/>
          <w:lang w:eastAsia="ru-RU"/>
        </w:rPr>
        <w:t xml:space="preserve">Розглянувши розроблену </w:t>
      </w:r>
      <w:r>
        <w:rPr>
          <w:rFonts w:ascii="Times New Roman" w:eastAsia="Times New Roman" w:hAnsi="Times New Roman" w:cs="Times New Roman"/>
          <w:color w:val="000000"/>
          <w:sz w:val="28"/>
          <w:szCs w:val="28"/>
          <w:lang w:eastAsia="ru-RU"/>
        </w:rPr>
        <w:t>ФОП Нестеренко А.В.</w:t>
      </w:r>
      <w:r>
        <w:rPr>
          <w:rFonts w:ascii="Times New Roman" w:eastAsia="Times New Roman" w:hAnsi="Times New Roman" w:cs="Times New Roman"/>
          <w:b/>
          <w:bCs/>
          <w:color w:val="000000"/>
          <w:sz w:val="28"/>
          <w:szCs w:val="28"/>
          <w:lang w:eastAsia="ru-RU"/>
        </w:rPr>
        <w:t>  </w:t>
      </w:r>
      <w:r w:rsidRPr="009B0BE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проектно-</w:t>
      </w:r>
      <w:r w:rsidRPr="008A7251">
        <w:rPr>
          <w:rFonts w:ascii="Times New Roman" w:eastAsia="Times New Roman" w:hAnsi="Times New Roman" w:cs="Times New Roman"/>
          <w:color w:val="000000"/>
          <w:sz w:val="28"/>
          <w:szCs w:val="28"/>
          <w:lang w:eastAsia="ru-RU"/>
        </w:rPr>
        <w:t>кошторисну документацію на</w:t>
      </w:r>
      <w:r>
        <w:rPr>
          <w:rFonts w:ascii="Times New Roman" w:eastAsia="Times New Roman" w:hAnsi="Times New Roman" w:cs="Times New Roman"/>
          <w:color w:val="000000"/>
          <w:sz w:val="28"/>
          <w:szCs w:val="28"/>
          <w:lang w:eastAsia="ru-RU"/>
        </w:rPr>
        <w:t xml:space="preserve"> проект </w:t>
      </w:r>
      <w:r w:rsidRPr="008A7251">
        <w:rPr>
          <w:rFonts w:ascii="Times New Roman" w:eastAsia="Times New Roman" w:hAnsi="Times New Roman" w:cs="Times New Roman"/>
          <w:b/>
          <w:bCs/>
          <w:i/>
          <w:color w:val="000000"/>
          <w:sz w:val="28"/>
          <w:szCs w:val="28"/>
          <w:lang w:eastAsia="ru-RU"/>
        </w:rPr>
        <w:t>«</w:t>
      </w:r>
      <w:r w:rsidRPr="008A7251">
        <w:rPr>
          <w:rFonts w:ascii="Times New Roman" w:hAnsi="Times New Roman" w:cs="Times New Roman"/>
          <w:b/>
          <w:sz w:val="28"/>
          <w:szCs w:val="28"/>
          <w:shd w:val="clear" w:color="auto" w:fill="FFFFFF"/>
        </w:rPr>
        <w:t xml:space="preserve">Капітальний ремонт </w:t>
      </w:r>
      <w:r>
        <w:rPr>
          <w:rFonts w:ascii="Times New Roman" w:hAnsi="Times New Roman" w:cs="Times New Roman"/>
          <w:b/>
          <w:sz w:val="28"/>
          <w:szCs w:val="28"/>
          <w:shd w:val="clear" w:color="auto" w:fill="FFFFFF"/>
        </w:rPr>
        <w:t xml:space="preserve">ділянки тротуару по вулиці Переяславська в </w:t>
      </w:r>
      <w:proofErr w:type="spellStart"/>
      <w:r>
        <w:rPr>
          <w:rFonts w:ascii="Times New Roman" w:hAnsi="Times New Roman" w:cs="Times New Roman"/>
          <w:b/>
          <w:sz w:val="28"/>
          <w:szCs w:val="28"/>
          <w:shd w:val="clear" w:color="auto" w:fill="FFFFFF"/>
        </w:rPr>
        <w:t>с.Переяславське</w:t>
      </w:r>
      <w:proofErr w:type="spellEnd"/>
      <w:r>
        <w:rPr>
          <w:rFonts w:ascii="Times New Roman" w:hAnsi="Times New Roman" w:cs="Times New Roman"/>
          <w:b/>
          <w:sz w:val="28"/>
          <w:szCs w:val="28"/>
          <w:shd w:val="clear" w:color="auto" w:fill="FFFFFF"/>
        </w:rPr>
        <w:t xml:space="preserve"> Бориспільського району Київської області</w:t>
      </w:r>
      <w:r w:rsidRPr="008A7251">
        <w:rPr>
          <w:rFonts w:ascii="Times New Roman" w:eastAsia="Times New Roman" w:hAnsi="Times New Roman" w:cs="Times New Roman"/>
          <w:b/>
          <w:bCs/>
          <w:i/>
          <w:color w:val="000000"/>
          <w:sz w:val="28"/>
          <w:szCs w:val="28"/>
          <w:lang w:eastAsia="ru-RU"/>
        </w:rPr>
        <w:t>»</w:t>
      </w:r>
      <w:r>
        <w:rPr>
          <w:rFonts w:ascii="Times New Roman" w:eastAsia="Times New Roman" w:hAnsi="Times New Roman" w:cs="Times New Roman"/>
          <w:sz w:val="28"/>
          <w:szCs w:val="28"/>
          <w:lang w:eastAsia="ru-RU"/>
        </w:rPr>
        <w:t xml:space="preserve">, </w:t>
      </w:r>
      <w:r w:rsidRPr="008213CE">
        <w:rPr>
          <w:rFonts w:ascii="Times New Roman" w:eastAsia="Times New Roman" w:hAnsi="Times New Roman" w:cs="Times New Roman"/>
          <w:color w:val="000000"/>
          <w:sz w:val="28"/>
          <w:szCs w:val="28"/>
          <w:lang w:eastAsia="ru-RU"/>
        </w:rPr>
        <w:t xml:space="preserve">враховуючи позитивний експертний звіт </w:t>
      </w:r>
      <w:r>
        <w:rPr>
          <w:rFonts w:ascii="Times New Roman" w:eastAsia="Times New Roman" w:hAnsi="Times New Roman" w:cs="Times New Roman"/>
          <w:sz w:val="28"/>
          <w:szCs w:val="28"/>
          <w:lang w:eastAsia="ru-RU"/>
        </w:rPr>
        <w:t xml:space="preserve">ТОВ «Експертиза МВК»   № 34030  від 20.04.2021 р., </w:t>
      </w:r>
      <w:r>
        <w:rPr>
          <w:rFonts w:ascii="Times New Roman" w:eastAsia="Times New Roman" w:hAnsi="Times New Roman" w:cs="Times New Roman"/>
          <w:color w:val="000000"/>
          <w:sz w:val="28"/>
          <w:szCs w:val="28"/>
          <w:lang w:eastAsia="ru-RU"/>
        </w:rPr>
        <w:t>керуючись наказом № 45 від 16 травня 2011 року Міністерства регіонального розвитку будівництва та житлово – комунального господарства «Про затвердження Порядку розроблення проектної документації та будівництва об’єктів», п.13,20 ч.4 ст..42  Закону України «Про місцеве самоврядування в Україні», відповідно до п.4 Порядку затвердження проектів будівництва і проведення їх експертизи, затвердженою постановою Кабінету Міністрів України від 11 травня 2011 року №560, Студениківська сільська рада вирішила:</w:t>
      </w:r>
    </w:p>
    <w:p w:rsidR="0064027E" w:rsidRDefault="0064027E" w:rsidP="0064027E">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p>
    <w:p w:rsidR="0064027E" w:rsidRPr="00AC685F" w:rsidRDefault="0064027E" w:rsidP="0064027E">
      <w:pPr>
        <w:shd w:val="clear" w:color="auto" w:fill="FFFFFF"/>
        <w:spacing w:after="0" w:line="240" w:lineRule="auto"/>
        <w:jc w:val="both"/>
        <w:rPr>
          <w:rFonts w:ascii="Times New Roman" w:eastAsia="Times New Roman" w:hAnsi="Times New Roman" w:cs="Times New Roman"/>
          <w:b/>
          <w:i/>
          <w:color w:val="000000"/>
          <w:sz w:val="28"/>
          <w:szCs w:val="28"/>
          <w:lang w:eastAsia="ru-RU"/>
        </w:rPr>
      </w:pPr>
      <w:r>
        <w:rPr>
          <w:rFonts w:ascii="Times New Roman" w:eastAsia="Times New Roman" w:hAnsi="Times New Roman" w:cs="Times New Roman"/>
          <w:color w:val="000000"/>
          <w:sz w:val="28"/>
          <w:szCs w:val="28"/>
          <w:lang w:eastAsia="ru-RU"/>
        </w:rPr>
        <w:t xml:space="preserve">1.     Затвердити  проектно-кошторисну документацію на проект </w:t>
      </w:r>
      <w:r w:rsidRPr="008A7251">
        <w:rPr>
          <w:rFonts w:ascii="Times New Roman" w:eastAsia="Times New Roman" w:hAnsi="Times New Roman" w:cs="Times New Roman"/>
          <w:b/>
          <w:bCs/>
          <w:i/>
          <w:color w:val="000000"/>
          <w:sz w:val="28"/>
          <w:szCs w:val="28"/>
          <w:lang w:eastAsia="ru-RU"/>
        </w:rPr>
        <w:t>«</w:t>
      </w:r>
      <w:r w:rsidRPr="00054F4B">
        <w:rPr>
          <w:rFonts w:ascii="Times New Roman" w:hAnsi="Times New Roman" w:cs="Times New Roman"/>
          <w:b/>
          <w:sz w:val="28"/>
          <w:szCs w:val="28"/>
          <w:shd w:val="clear" w:color="auto" w:fill="FFFFFF"/>
        </w:rPr>
        <w:t xml:space="preserve">Капітальний ремонт ділянки тротуару по вулиці Переяславська в </w:t>
      </w:r>
      <w:proofErr w:type="spellStart"/>
      <w:r w:rsidRPr="00054F4B">
        <w:rPr>
          <w:rFonts w:ascii="Times New Roman" w:hAnsi="Times New Roman" w:cs="Times New Roman"/>
          <w:b/>
          <w:sz w:val="28"/>
          <w:szCs w:val="28"/>
          <w:shd w:val="clear" w:color="auto" w:fill="FFFFFF"/>
        </w:rPr>
        <w:t>с.Переяславське</w:t>
      </w:r>
      <w:proofErr w:type="spellEnd"/>
      <w:r w:rsidRPr="00054F4B">
        <w:rPr>
          <w:rFonts w:ascii="Times New Roman" w:hAnsi="Times New Roman" w:cs="Times New Roman"/>
          <w:b/>
          <w:sz w:val="28"/>
          <w:szCs w:val="28"/>
          <w:shd w:val="clear" w:color="auto" w:fill="FFFFFF"/>
        </w:rPr>
        <w:t xml:space="preserve"> Бориспільського району Київської області»</w:t>
      </w:r>
      <w:r>
        <w:rPr>
          <w:rFonts w:ascii="Times New Roman" w:eastAsia="Times New Roman" w:hAnsi="Times New Roman" w:cs="Times New Roman"/>
          <w:b/>
          <w:bCs/>
          <w:i/>
          <w:color w:val="000000"/>
          <w:sz w:val="28"/>
          <w:szCs w:val="28"/>
          <w:lang w:eastAsia="ru-RU"/>
        </w:rPr>
        <w:t xml:space="preserve"> </w:t>
      </w:r>
      <w:r>
        <w:rPr>
          <w:rFonts w:ascii="Times New Roman" w:hAnsi="Times New Roman" w:cs="Times New Roman"/>
          <w:sz w:val="28"/>
          <w:szCs w:val="28"/>
        </w:rPr>
        <w:t xml:space="preserve">загальною </w:t>
      </w:r>
      <w:r>
        <w:rPr>
          <w:rFonts w:ascii="Times New Roman" w:eastAsia="Times New Roman" w:hAnsi="Times New Roman" w:cs="Times New Roman"/>
          <w:color w:val="000000"/>
          <w:sz w:val="28"/>
          <w:szCs w:val="28"/>
          <w:lang w:eastAsia="ru-RU"/>
        </w:rPr>
        <w:t xml:space="preserve"> </w:t>
      </w:r>
      <w:r w:rsidRPr="00561541">
        <w:rPr>
          <w:rFonts w:ascii="Times New Roman" w:eastAsia="Times New Roman" w:hAnsi="Times New Roman" w:cs="Times New Roman"/>
          <w:color w:val="000000"/>
          <w:sz w:val="28"/>
          <w:szCs w:val="28"/>
          <w:lang w:eastAsia="ru-RU"/>
        </w:rPr>
        <w:t xml:space="preserve">кошторисною вартістю </w:t>
      </w:r>
      <w:r>
        <w:rPr>
          <w:rFonts w:ascii="Times New Roman" w:eastAsia="Times New Roman" w:hAnsi="Times New Roman" w:cs="Times New Roman"/>
          <w:b/>
          <w:i/>
          <w:color w:val="000000"/>
          <w:sz w:val="28"/>
          <w:szCs w:val="28"/>
          <w:lang w:eastAsia="ru-RU"/>
        </w:rPr>
        <w:t xml:space="preserve">1 181,988  </w:t>
      </w:r>
      <w:proofErr w:type="spellStart"/>
      <w:r>
        <w:rPr>
          <w:rFonts w:ascii="Times New Roman" w:eastAsia="Times New Roman" w:hAnsi="Times New Roman" w:cs="Times New Roman"/>
          <w:b/>
          <w:i/>
          <w:color w:val="000000"/>
          <w:sz w:val="28"/>
          <w:szCs w:val="28"/>
          <w:lang w:eastAsia="ru-RU"/>
        </w:rPr>
        <w:t>тис.грн</w:t>
      </w:r>
      <w:proofErr w:type="spellEnd"/>
      <w:r>
        <w:rPr>
          <w:rFonts w:ascii="Times New Roman" w:eastAsia="Times New Roman" w:hAnsi="Times New Roman" w:cs="Times New Roman"/>
          <w:b/>
          <w:i/>
          <w:color w:val="000000"/>
          <w:sz w:val="28"/>
          <w:szCs w:val="28"/>
          <w:lang w:eastAsia="ru-RU"/>
        </w:rPr>
        <w:t>.</w:t>
      </w:r>
    </w:p>
    <w:p w:rsidR="0064027E" w:rsidRDefault="0064027E" w:rsidP="0064027E">
      <w:pPr>
        <w:pStyle w:val="a8"/>
        <w:jc w:val="both"/>
        <w:rPr>
          <w:szCs w:val="28"/>
          <w:lang w:eastAsia="ru-RU"/>
        </w:rPr>
      </w:pPr>
      <w:r>
        <w:rPr>
          <w:rFonts w:eastAsia="Times New Roman"/>
          <w:color w:val="000000"/>
          <w:szCs w:val="28"/>
          <w:lang w:eastAsia="ru-RU"/>
        </w:rPr>
        <w:t>2.      </w:t>
      </w:r>
      <w:r>
        <w:t>Контроль  за  виконанням  цього  рішення   покласти  на  постійну  комісію з питань планування, фінансів, бюджету, соціально-економічного розвитку</w:t>
      </w:r>
      <w:r>
        <w:rPr>
          <w:szCs w:val="28"/>
          <w:lang w:eastAsia="ru-RU"/>
        </w:rPr>
        <w:t xml:space="preserve">. </w:t>
      </w:r>
    </w:p>
    <w:p w:rsidR="0064027E" w:rsidRDefault="0064027E" w:rsidP="0064027E">
      <w:pPr>
        <w:pStyle w:val="a8"/>
        <w:jc w:val="both"/>
      </w:pPr>
    </w:p>
    <w:p w:rsidR="0064027E" w:rsidRDefault="0064027E" w:rsidP="0064027E">
      <w:pPr>
        <w:jc w:val="center"/>
        <w:rPr>
          <w:rFonts w:ascii="Times New Roman" w:hAnsi="Times New Roman" w:cs="Times New Roman"/>
          <w:sz w:val="28"/>
          <w:szCs w:val="28"/>
        </w:rPr>
      </w:pPr>
      <w:r>
        <w:rPr>
          <w:rFonts w:ascii="Times New Roman" w:hAnsi="Times New Roman" w:cs="Times New Roman"/>
          <w:sz w:val="28"/>
          <w:szCs w:val="28"/>
        </w:rPr>
        <w:t xml:space="preserve">Сільський голова                                     </w:t>
      </w:r>
      <w:proofErr w:type="spellStart"/>
      <w:r>
        <w:rPr>
          <w:rFonts w:ascii="Times New Roman" w:hAnsi="Times New Roman" w:cs="Times New Roman"/>
          <w:sz w:val="28"/>
          <w:szCs w:val="28"/>
        </w:rPr>
        <w:t>М.О.Лях</w:t>
      </w:r>
      <w:proofErr w:type="spellEnd"/>
    </w:p>
    <w:p w:rsidR="0064027E" w:rsidRDefault="0064027E" w:rsidP="0064027E"/>
    <w:p w:rsidR="008C6541" w:rsidRPr="008C6541" w:rsidRDefault="008B6F01" w:rsidP="008C6541">
      <w:pPr>
        <w:pStyle w:val="a8"/>
        <w:jc w:val="center"/>
        <w:rPr>
          <w:rFonts w:ascii="Times New Roman" w:hAnsi="Times New Roman" w:cs="Times New Roman"/>
          <w:b/>
          <w:sz w:val="28"/>
          <w:szCs w:val="28"/>
        </w:rPr>
      </w:pPr>
      <w:r w:rsidRPr="000B3B2A">
        <w:rPr>
          <w:rFonts w:ascii="Times New Roman" w:hAnsi="Times New Roman" w:cs="Times New Roman"/>
          <w:sz w:val="24"/>
          <w:szCs w:val="24"/>
        </w:rPr>
        <w:br w:type="page"/>
      </w:r>
      <w:r w:rsidR="008C6541" w:rsidRPr="008C6541">
        <w:rPr>
          <w:rFonts w:ascii="Times New Roman" w:hAnsi="Times New Roman" w:cs="Times New Roman"/>
          <w:b/>
          <w:noProof/>
          <w:sz w:val="28"/>
          <w:szCs w:val="28"/>
          <w:lang w:eastAsia="uk-UA"/>
        </w:rPr>
        <w:lastRenderedPageBreak/>
        <w:drawing>
          <wp:inline distT="0" distB="0" distL="0" distR="0">
            <wp:extent cx="485775" cy="65722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r w:rsidR="008C6541" w:rsidRPr="008C6541">
        <w:rPr>
          <w:rFonts w:ascii="Times New Roman" w:hAnsi="Times New Roman" w:cs="Times New Roman"/>
          <w:b/>
          <w:sz w:val="28"/>
          <w:szCs w:val="28"/>
        </w:rPr>
        <w:br w:type="textWrapping" w:clear="all"/>
        <w:t>СТУДЕНИКІВСЬКА  СІЛЬСЬКА РАДА</w:t>
      </w:r>
    </w:p>
    <w:p w:rsidR="008C6541" w:rsidRPr="008C6541" w:rsidRDefault="008C6541" w:rsidP="008C6541">
      <w:pPr>
        <w:pStyle w:val="a8"/>
        <w:jc w:val="center"/>
        <w:rPr>
          <w:rFonts w:ascii="Times New Roman" w:hAnsi="Times New Roman" w:cs="Times New Roman"/>
          <w:b/>
          <w:sz w:val="28"/>
          <w:szCs w:val="28"/>
          <w:lang w:val="ru-RU"/>
        </w:rPr>
      </w:pPr>
      <w:proofErr w:type="gramStart"/>
      <w:r w:rsidRPr="008C6541">
        <w:rPr>
          <w:rFonts w:ascii="Times New Roman" w:hAnsi="Times New Roman" w:cs="Times New Roman"/>
          <w:b/>
          <w:sz w:val="28"/>
          <w:szCs w:val="28"/>
          <w:lang w:val="ru-RU"/>
        </w:rPr>
        <w:t>БОРИСПІЛЬСЬКОГО  РАЙОНУ</w:t>
      </w:r>
      <w:proofErr w:type="gramEnd"/>
    </w:p>
    <w:p w:rsidR="008C6541" w:rsidRPr="008C6541" w:rsidRDefault="008C6541" w:rsidP="008C6541">
      <w:pPr>
        <w:pStyle w:val="a8"/>
        <w:jc w:val="center"/>
        <w:rPr>
          <w:rFonts w:ascii="Times New Roman" w:hAnsi="Times New Roman" w:cs="Times New Roman"/>
          <w:b/>
          <w:sz w:val="28"/>
          <w:szCs w:val="28"/>
          <w:lang w:val="ru-RU"/>
        </w:rPr>
      </w:pPr>
      <w:r w:rsidRPr="008C6541">
        <w:rPr>
          <w:rFonts w:ascii="Times New Roman" w:hAnsi="Times New Roman" w:cs="Times New Roman"/>
          <w:b/>
          <w:sz w:val="28"/>
          <w:szCs w:val="28"/>
          <w:lang w:val="ru-RU"/>
        </w:rPr>
        <w:t>КИЇВСЬКОЇ ОБЛАСТІ</w:t>
      </w:r>
    </w:p>
    <w:p w:rsidR="008C6541" w:rsidRPr="008C6541" w:rsidRDefault="008C6541" w:rsidP="008C6541">
      <w:pPr>
        <w:pStyle w:val="a8"/>
        <w:rPr>
          <w:rFonts w:ascii="Times New Roman" w:hAnsi="Times New Roman" w:cs="Times New Roman"/>
          <w:sz w:val="28"/>
          <w:szCs w:val="28"/>
        </w:rPr>
      </w:pPr>
      <w:r w:rsidRPr="008C6541">
        <w:rPr>
          <w:rFonts w:ascii="Times New Roman" w:hAnsi="Times New Roman" w:cs="Times New Roman"/>
          <w:sz w:val="28"/>
          <w:szCs w:val="28"/>
        </w:rPr>
        <w:t xml:space="preserve">                                       </w:t>
      </w:r>
    </w:p>
    <w:p w:rsidR="008C6541" w:rsidRPr="008C6541" w:rsidRDefault="008C6541" w:rsidP="008C6541">
      <w:pPr>
        <w:pStyle w:val="a8"/>
        <w:rPr>
          <w:rFonts w:ascii="Times New Roman" w:hAnsi="Times New Roman" w:cs="Times New Roman"/>
          <w:sz w:val="28"/>
          <w:szCs w:val="28"/>
          <w:lang w:val="ru-RU"/>
        </w:rPr>
      </w:pPr>
      <w:r w:rsidRPr="008C6541">
        <w:rPr>
          <w:rFonts w:ascii="Times New Roman" w:hAnsi="Times New Roman" w:cs="Times New Roman"/>
          <w:sz w:val="28"/>
          <w:szCs w:val="28"/>
          <w:lang w:val="ru-RU"/>
        </w:rPr>
        <w:t xml:space="preserve">  </w:t>
      </w:r>
    </w:p>
    <w:p w:rsidR="008C6541" w:rsidRPr="00BF1234" w:rsidRDefault="008C6541" w:rsidP="008C6541">
      <w:pPr>
        <w:pStyle w:val="a8"/>
        <w:rPr>
          <w:rFonts w:ascii="Times New Roman" w:hAnsi="Times New Roman" w:cs="Times New Roman"/>
          <w:b/>
          <w:sz w:val="28"/>
          <w:szCs w:val="28"/>
        </w:rPr>
      </w:pPr>
      <w:r w:rsidRPr="00BF1234">
        <w:rPr>
          <w:rFonts w:ascii="Times New Roman" w:hAnsi="Times New Roman" w:cs="Times New Roman"/>
          <w:b/>
          <w:sz w:val="28"/>
          <w:szCs w:val="28"/>
        </w:rPr>
        <w:t xml:space="preserve">                                      </w:t>
      </w:r>
      <w:r w:rsidRPr="00BF1234">
        <w:rPr>
          <w:rFonts w:ascii="Times New Roman" w:hAnsi="Times New Roman" w:cs="Times New Roman"/>
          <w:b/>
          <w:i/>
          <w:sz w:val="28"/>
          <w:szCs w:val="28"/>
        </w:rPr>
        <w:t xml:space="preserve">                   </w:t>
      </w:r>
      <w:r w:rsidRPr="00BF1234">
        <w:rPr>
          <w:rFonts w:ascii="Times New Roman" w:hAnsi="Times New Roman" w:cs="Times New Roman"/>
          <w:b/>
          <w:sz w:val="28"/>
          <w:szCs w:val="28"/>
        </w:rPr>
        <w:t xml:space="preserve">Р І Ш Е Н </w:t>
      </w:r>
      <w:proofErr w:type="spellStart"/>
      <w:r w:rsidRPr="00BF1234">
        <w:rPr>
          <w:rFonts w:ascii="Times New Roman" w:hAnsi="Times New Roman" w:cs="Times New Roman"/>
          <w:b/>
          <w:sz w:val="28"/>
          <w:szCs w:val="28"/>
        </w:rPr>
        <w:t>Н</w:t>
      </w:r>
      <w:proofErr w:type="spellEnd"/>
      <w:r w:rsidRPr="00BF1234">
        <w:rPr>
          <w:rFonts w:ascii="Times New Roman" w:hAnsi="Times New Roman" w:cs="Times New Roman"/>
          <w:b/>
          <w:sz w:val="28"/>
          <w:szCs w:val="28"/>
        </w:rPr>
        <w:t xml:space="preserve"> Я   </w:t>
      </w:r>
    </w:p>
    <w:p w:rsidR="008C6541" w:rsidRPr="00BF1234" w:rsidRDefault="008C6541" w:rsidP="008C6541">
      <w:pPr>
        <w:pStyle w:val="a8"/>
        <w:rPr>
          <w:rFonts w:ascii="Times New Roman" w:hAnsi="Times New Roman" w:cs="Times New Roman"/>
          <w:b/>
          <w:sz w:val="28"/>
          <w:szCs w:val="28"/>
        </w:rPr>
      </w:pPr>
      <w:r w:rsidRPr="00BF1234">
        <w:rPr>
          <w:rFonts w:ascii="Times New Roman" w:hAnsi="Times New Roman" w:cs="Times New Roman"/>
          <w:b/>
          <w:sz w:val="28"/>
          <w:szCs w:val="28"/>
        </w:rPr>
        <w:t>Від 17 .0</w:t>
      </w:r>
      <w:r w:rsidR="00BF1234" w:rsidRPr="00BF1234">
        <w:rPr>
          <w:rFonts w:ascii="Times New Roman" w:hAnsi="Times New Roman" w:cs="Times New Roman"/>
          <w:b/>
          <w:sz w:val="28"/>
          <w:szCs w:val="28"/>
        </w:rPr>
        <w:t>5</w:t>
      </w:r>
      <w:r w:rsidRPr="00BF1234">
        <w:rPr>
          <w:rFonts w:ascii="Times New Roman" w:hAnsi="Times New Roman" w:cs="Times New Roman"/>
          <w:b/>
          <w:sz w:val="28"/>
          <w:szCs w:val="28"/>
        </w:rPr>
        <w:t>. 2021  року             С. Студеники                    № ПРОЕКТ</w:t>
      </w:r>
    </w:p>
    <w:p w:rsidR="008C6541" w:rsidRPr="00BF1234" w:rsidRDefault="008C6541" w:rsidP="008C6541">
      <w:pPr>
        <w:pStyle w:val="a8"/>
        <w:rPr>
          <w:rFonts w:ascii="Times New Roman" w:hAnsi="Times New Roman" w:cs="Times New Roman"/>
          <w:b/>
          <w:sz w:val="28"/>
          <w:szCs w:val="28"/>
        </w:rPr>
      </w:pPr>
    </w:p>
    <w:p w:rsidR="008C6541" w:rsidRPr="00BF1234" w:rsidRDefault="008C6541" w:rsidP="008C6541">
      <w:pPr>
        <w:pStyle w:val="a8"/>
        <w:rPr>
          <w:rFonts w:ascii="Times New Roman" w:hAnsi="Times New Roman" w:cs="Times New Roman"/>
          <w:b/>
          <w:sz w:val="28"/>
          <w:szCs w:val="28"/>
        </w:rPr>
      </w:pPr>
      <w:r w:rsidRPr="00BF1234">
        <w:rPr>
          <w:rFonts w:ascii="Times New Roman" w:hAnsi="Times New Roman" w:cs="Times New Roman"/>
          <w:b/>
          <w:sz w:val="28"/>
          <w:szCs w:val="28"/>
        </w:rPr>
        <w:t>Про внесення змін до рішення сесії</w:t>
      </w:r>
    </w:p>
    <w:p w:rsidR="008C6541" w:rsidRPr="00BF1234" w:rsidRDefault="008C6541" w:rsidP="008C6541">
      <w:pPr>
        <w:pStyle w:val="a8"/>
        <w:rPr>
          <w:rFonts w:ascii="Times New Roman" w:hAnsi="Times New Roman" w:cs="Times New Roman"/>
          <w:b/>
          <w:sz w:val="28"/>
          <w:szCs w:val="28"/>
        </w:rPr>
      </w:pPr>
      <w:r w:rsidRPr="00BF1234">
        <w:rPr>
          <w:rFonts w:ascii="Times New Roman" w:hAnsi="Times New Roman" w:cs="Times New Roman"/>
          <w:b/>
          <w:sz w:val="28"/>
          <w:szCs w:val="28"/>
        </w:rPr>
        <w:t xml:space="preserve"> Студениківської сільської ради </w:t>
      </w:r>
    </w:p>
    <w:p w:rsidR="008C6541" w:rsidRPr="00BF1234" w:rsidRDefault="008C6541" w:rsidP="008C6541">
      <w:pPr>
        <w:pStyle w:val="a8"/>
        <w:rPr>
          <w:rFonts w:ascii="Times New Roman" w:hAnsi="Times New Roman" w:cs="Times New Roman"/>
          <w:b/>
          <w:sz w:val="28"/>
          <w:szCs w:val="28"/>
        </w:rPr>
      </w:pPr>
      <w:r w:rsidRPr="00BF1234">
        <w:rPr>
          <w:rFonts w:ascii="Times New Roman" w:hAnsi="Times New Roman" w:cs="Times New Roman"/>
          <w:b/>
          <w:sz w:val="28"/>
          <w:szCs w:val="28"/>
        </w:rPr>
        <w:t>від 23.12.2020 року №105-ІІІ-VIII</w:t>
      </w:r>
    </w:p>
    <w:p w:rsidR="008C6541" w:rsidRPr="00BF1234" w:rsidRDefault="008C6541" w:rsidP="008C6541">
      <w:pPr>
        <w:pStyle w:val="a8"/>
        <w:rPr>
          <w:rFonts w:ascii="Times New Roman" w:hAnsi="Times New Roman" w:cs="Times New Roman"/>
          <w:b/>
          <w:sz w:val="28"/>
          <w:szCs w:val="28"/>
        </w:rPr>
      </w:pPr>
      <w:r w:rsidRPr="00BF1234">
        <w:rPr>
          <w:rFonts w:ascii="Times New Roman" w:hAnsi="Times New Roman" w:cs="Times New Roman"/>
          <w:b/>
          <w:sz w:val="28"/>
          <w:szCs w:val="28"/>
        </w:rPr>
        <w:t>«Про затвердження Програми соціально-</w:t>
      </w:r>
    </w:p>
    <w:p w:rsidR="008C6541" w:rsidRPr="00BF1234" w:rsidRDefault="008C6541" w:rsidP="008C6541">
      <w:pPr>
        <w:pStyle w:val="a8"/>
        <w:rPr>
          <w:rFonts w:ascii="Times New Roman" w:hAnsi="Times New Roman" w:cs="Times New Roman"/>
          <w:b/>
          <w:sz w:val="28"/>
          <w:szCs w:val="28"/>
        </w:rPr>
      </w:pPr>
      <w:r w:rsidRPr="00BF1234">
        <w:rPr>
          <w:rFonts w:ascii="Times New Roman" w:hAnsi="Times New Roman" w:cs="Times New Roman"/>
          <w:b/>
          <w:sz w:val="28"/>
          <w:szCs w:val="28"/>
        </w:rPr>
        <w:t xml:space="preserve">економічного розвитку Студениківської </w:t>
      </w:r>
    </w:p>
    <w:p w:rsidR="008C6541" w:rsidRPr="00BF1234" w:rsidRDefault="008C6541" w:rsidP="008C6541">
      <w:pPr>
        <w:pStyle w:val="a8"/>
        <w:rPr>
          <w:rFonts w:ascii="Times New Roman" w:hAnsi="Times New Roman" w:cs="Times New Roman"/>
          <w:b/>
          <w:sz w:val="28"/>
          <w:szCs w:val="28"/>
        </w:rPr>
      </w:pPr>
      <w:r w:rsidRPr="00BF1234">
        <w:rPr>
          <w:rFonts w:ascii="Times New Roman" w:hAnsi="Times New Roman" w:cs="Times New Roman"/>
          <w:b/>
          <w:sz w:val="28"/>
          <w:szCs w:val="28"/>
        </w:rPr>
        <w:t>сільської територіальної громади</w:t>
      </w:r>
    </w:p>
    <w:p w:rsidR="008C6541" w:rsidRPr="00BF1234" w:rsidRDefault="008C6541" w:rsidP="008C6541">
      <w:pPr>
        <w:pStyle w:val="a8"/>
        <w:rPr>
          <w:rFonts w:ascii="Times New Roman" w:hAnsi="Times New Roman" w:cs="Times New Roman"/>
          <w:b/>
          <w:sz w:val="28"/>
          <w:szCs w:val="28"/>
        </w:rPr>
      </w:pPr>
      <w:r w:rsidRPr="00BF1234">
        <w:rPr>
          <w:rFonts w:ascii="Times New Roman" w:hAnsi="Times New Roman" w:cs="Times New Roman"/>
          <w:b/>
          <w:sz w:val="28"/>
          <w:szCs w:val="28"/>
        </w:rPr>
        <w:t xml:space="preserve"> на 2021 рік»</w:t>
      </w:r>
    </w:p>
    <w:p w:rsidR="008C6541" w:rsidRPr="008C6541" w:rsidRDefault="008C6541" w:rsidP="008C6541">
      <w:pPr>
        <w:pStyle w:val="a8"/>
        <w:rPr>
          <w:rFonts w:ascii="Times New Roman" w:hAnsi="Times New Roman" w:cs="Times New Roman"/>
          <w:sz w:val="28"/>
          <w:szCs w:val="28"/>
        </w:rPr>
      </w:pPr>
    </w:p>
    <w:p w:rsidR="008C6541" w:rsidRPr="008C6541" w:rsidRDefault="008C6541" w:rsidP="008C6541">
      <w:pPr>
        <w:pStyle w:val="a8"/>
        <w:rPr>
          <w:rFonts w:ascii="Times New Roman" w:hAnsi="Times New Roman" w:cs="Times New Roman"/>
          <w:sz w:val="28"/>
          <w:szCs w:val="28"/>
        </w:rPr>
      </w:pPr>
      <w:r w:rsidRPr="008C6541">
        <w:rPr>
          <w:rFonts w:ascii="Times New Roman" w:hAnsi="Times New Roman" w:cs="Times New Roman"/>
          <w:sz w:val="28"/>
          <w:szCs w:val="28"/>
        </w:rPr>
        <w:t xml:space="preserve">      Відповідно до статті 26  Закону України «Про місцеве самоврядування в Україні»,  Закону України «Про добровільне об`єднання територіальних громад» Закону України «Про державне прогнозування та розроблення програм соціально-економічного розвитку України» та Державної стратегії регіонального розвитку на період до 2020 року, Стратегії сталого розвитку Студениківської об’єднаної територіальної громади на 2019-2026 роки, Студениківська сільська  рада вирішила:</w:t>
      </w:r>
    </w:p>
    <w:p w:rsidR="008C6541" w:rsidRPr="008C6541" w:rsidRDefault="008C6541" w:rsidP="008C6541">
      <w:pPr>
        <w:pStyle w:val="a8"/>
        <w:rPr>
          <w:rFonts w:ascii="Times New Roman" w:hAnsi="Times New Roman" w:cs="Times New Roman"/>
          <w:sz w:val="28"/>
          <w:szCs w:val="28"/>
        </w:rPr>
      </w:pPr>
    </w:p>
    <w:p w:rsidR="008C6541" w:rsidRPr="008C6541" w:rsidRDefault="008C6541" w:rsidP="008C6541">
      <w:pPr>
        <w:pStyle w:val="a8"/>
        <w:rPr>
          <w:rFonts w:ascii="Times New Roman" w:hAnsi="Times New Roman" w:cs="Times New Roman"/>
          <w:sz w:val="28"/>
          <w:szCs w:val="28"/>
        </w:rPr>
      </w:pPr>
      <w:r w:rsidRPr="008C6541">
        <w:rPr>
          <w:rFonts w:ascii="Times New Roman" w:hAnsi="Times New Roman" w:cs="Times New Roman"/>
          <w:sz w:val="28"/>
          <w:szCs w:val="28"/>
        </w:rPr>
        <w:t xml:space="preserve"> 1.Внести зміни до рішення сесії Студениківської сільської ради від 23.12.2020 року №105-ІІІ-VIII «Про затвердження Програми соціально-економічного розвитку  Студениківської сільської територіальної громади на 2021 рік» , а саме :</w:t>
      </w:r>
    </w:p>
    <w:p w:rsidR="008C6541" w:rsidRPr="008C6541" w:rsidRDefault="008C6541" w:rsidP="008C6541">
      <w:pPr>
        <w:pStyle w:val="a8"/>
        <w:rPr>
          <w:rFonts w:ascii="Times New Roman" w:hAnsi="Times New Roman" w:cs="Times New Roman"/>
          <w:sz w:val="28"/>
          <w:szCs w:val="28"/>
        </w:rPr>
      </w:pPr>
      <w:r w:rsidRPr="008C6541">
        <w:rPr>
          <w:rFonts w:ascii="Times New Roman" w:hAnsi="Times New Roman" w:cs="Times New Roman"/>
          <w:sz w:val="28"/>
          <w:szCs w:val="28"/>
        </w:rPr>
        <w:t xml:space="preserve">Пункт 38 розділу 5 «Фінансове забезпечення реалізації програми» викласти в наступній редакції: «Розробка ПКД на об’єкт: «Капітальний ремонт на ділянці дорожнього покриття вулиці </w:t>
      </w:r>
      <w:proofErr w:type="spellStart"/>
      <w:r w:rsidRPr="008C6541">
        <w:rPr>
          <w:rFonts w:ascii="Times New Roman" w:hAnsi="Times New Roman" w:cs="Times New Roman"/>
          <w:sz w:val="28"/>
          <w:szCs w:val="28"/>
        </w:rPr>
        <w:t>Коротченка</w:t>
      </w:r>
      <w:proofErr w:type="spellEnd"/>
      <w:r w:rsidRPr="008C6541">
        <w:rPr>
          <w:rFonts w:ascii="Times New Roman" w:hAnsi="Times New Roman" w:cs="Times New Roman"/>
          <w:sz w:val="28"/>
          <w:szCs w:val="28"/>
        </w:rPr>
        <w:t>-вулиці Козацька (від житлового будинку №12 до житлового будинку №28) в селі Семенівка Бориспільського району Київської області»</w:t>
      </w:r>
    </w:p>
    <w:p w:rsidR="008C6541" w:rsidRPr="008C6541" w:rsidRDefault="008C6541" w:rsidP="008C6541">
      <w:pPr>
        <w:pStyle w:val="a8"/>
        <w:rPr>
          <w:rFonts w:ascii="Times New Roman" w:hAnsi="Times New Roman" w:cs="Times New Roman"/>
          <w:sz w:val="28"/>
          <w:szCs w:val="28"/>
        </w:rPr>
      </w:pPr>
    </w:p>
    <w:p w:rsidR="008C6541" w:rsidRPr="008C6541" w:rsidRDefault="008C6541" w:rsidP="008C6541">
      <w:pPr>
        <w:pStyle w:val="a8"/>
        <w:rPr>
          <w:rFonts w:ascii="Times New Roman" w:hAnsi="Times New Roman" w:cs="Times New Roman"/>
          <w:sz w:val="28"/>
          <w:szCs w:val="28"/>
        </w:rPr>
      </w:pPr>
      <w:r w:rsidRPr="008C6541">
        <w:rPr>
          <w:rFonts w:ascii="Times New Roman" w:hAnsi="Times New Roman" w:cs="Times New Roman"/>
          <w:sz w:val="28"/>
          <w:szCs w:val="28"/>
        </w:rPr>
        <w:t>2. Контроль за виконанням рішення покласти на постійну комісію з питань фінансів,  бюджету та планування   соціально-економічного розвитку.</w:t>
      </w:r>
    </w:p>
    <w:p w:rsidR="008C6541" w:rsidRPr="008C6541" w:rsidRDefault="008C6541" w:rsidP="008C6541">
      <w:pPr>
        <w:pStyle w:val="a8"/>
        <w:rPr>
          <w:rFonts w:ascii="Times New Roman" w:hAnsi="Times New Roman" w:cs="Times New Roman"/>
          <w:sz w:val="28"/>
          <w:szCs w:val="28"/>
        </w:rPr>
      </w:pPr>
    </w:p>
    <w:p w:rsidR="008C6541" w:rsidRPr="008C6541" w:rsidRDefault="008C6541" w:rsidP="008C6541">
      <w:pPr>
        <w:pStyle w:val="a8"/>
        <w:rPr>
          <w:rFonts w:ascii="Times New Roman" w:hAnsi="Times New Roman" w:cs="Times New Roman"/>
          <w:sz w:val="28"/>
          <w:szCs w:val="28"/>
        </w:rPr>
      </w:pPr>
      <w:r w:rsidRPr="008C6541">
        <w:rPr>
          <w:rFonts w:ascii="Times New Roman" w:hAnsi="Times New Roman" w:cs="Times New Roman"/>
          <w:sz w:val="28"/>
          <w:szCs w:val="28"/>
        </w:rPr>
        <w:t xml:space="preserve">                               </w:t>
      </w:r>
    </w:p>
    <w:p w:rsidR="008C6541" w:rsidRDefault="008C6541" w:rsidP="008C6541">
      <w:pPr>
        <w:pStyle w:val="a8"/>
        <w:rPr>
          <w:rFonts w:ascii="Times New Roman" w:hAnsi="Times New Roman" w:cs="Times New Roman"/>
          <w:sz w:val="28"/>
          <w:szCs w:val="28"/>
        </w:rPr>
      </w:pPr>
      <w:r w:rsidRPr="008C6541">
        <w:rPr>
          <w:rFonts w:ascii="Times New Roman" w:hAnsi="Times New Roman" w:cs="Times New Roman"/>
          <w:sz w:val="28"/>
          <w:szCs w:val="28"/>
        </w:rPr>
        <w:t xml:space="preserve">Сільський голова                                                </w:t>
      </w:r>
      <w:proofErr w:type="spellStart"/>
      <w:r w:rsidRPr="008C6541">
        <w:rPr>
          <w:rFonts w:ascii="Times New Roman" w:hAnsi="Times New Roman" w:cs="Times New Roman"/>
          <w:sz w:val="28"/>
          <w:szCs w:val="28"/>
        </w:rPr>
        <w:t>М.О.Лях</w:t>
      </w:r>
      <w:proofErr w:type="spellEnd"/>
    </w:p>
    <w:p w:rsidR="00BF1234" w:rsidRDefault="00BF1234" w:rsidP="008C6541">
      <w:pPr>
        <w:pStyle w:val="a8"/>
        <w:rPr>
          <w:rFonts w:ascii="Times New Roman" w:hAnsi="Times New Roman" w:cs="Times New Roman"/>
          <w:sz w:val="28"/>
          <w:szCs w:val="28"/>
        </w:rPr>
      </w:pPr>
    </w:p>
    <w:p w:rsidR="00BF1234" w:rsidRDefault="00BF1234" w:rsidP="008C6541">
      <w:pPr>
        <w:pStyle w:val="a8"/>
        <w:rPr>
          <w:rFonts w:ascii="Times New Roman" w:hAnsi="Times New Roman" w:cs="Times New Roman"/>
          <w:sz w:val="28"/>
          <w:szCs w:val="28"/>
        </w:rPr>
      </w:pPr>
    </w:p>
    <w:p w:rsidR="00BF1234" w:rsidRDefault="00BF1234" w:rsidP="008C6541">
      <w:pPr>
        <w:pStyle w:val="a8"/>
        <w:rPr>
          <w:rFonts w:ascii="Times New Roman" w:hAnsi="Times New Roman" w:cs="Times New Roman"/>
          <w:sz w:val="28"/>
          <w:szCs w:val="28"/>
        </w:rPr>
      </w:pPr>
    </w:p>
    <w:p w:rsidR="00BF1234" w:rsidRDefault="00BF1234" w:rsidP="008C6541">
      <w:pPr>
        <w:pStyle w:val="a8"/>
        <w:rPr>
          <w:rFonts w:ascii="Times New Roman" w:hAnsi="Times New Roman" w:cs="Times New Roman"/>
          <w:sz w:val="28"/>
          <w:szCs w:val="28"/>
        </w:rPr>
      </w:pPr>
    </w:p>
    <w:p w:rsidR="00BF1234" w:rsidRDefault="00BF1234" w:rsidP="008C6541">
      <w:pPr>
        <w:pStyle w:val="a8"/>
        <w:rPr>
          <w:rFonts w:ascii="Times New Roman" w:hAnsi="Times New Roman" w:cs="Times New Roman"/>
          <w:sz w:val="28"/>
          <w:szCs w:val="28"/>
        </w:rPr>
      </w:pPr>
    </w:p>
    <w:p w:rsidR="00BF1234" w:rsidRPr="008C6541" w:rsidRDefault="00BF1234" w:rsidP="008C6541">
      <w:pPr>
        <w:pStyle w:val="a8"/>
        <w:rPr>
          <w:rFonts w:ascii="Times New Roman" w:hAnsi="Times New Roman" w:cs="Times New Roman"/>
          <w:sz w:val="28"/>
          <w:szCs w:val="28"/>
        </w:rPr>
      </w:pPr>
    </w:p>
    <w:p w:rsidR="001C0879" w:rsidRDefault="001C0879" w:rsidP="001C0879">
      <w:pPr>
        <w:jc w:val="center"/>
        <w:rPr>
          <w:rFonts w:ascii="Times New Roman" w:hAnsi="Times New Roman"/>
          <w:b/>
          <w:sz w:val="26"/>
          <w:szCs w:val="26"/>
        </w:rPr>
      </w:pPr>
      <w:r>
        <w:rPr>
          <w:noProof/>
          <w:lang w:eastAsia="uk-UA"/>
        </w:rPr>
        <w:drawing>
          <wp:anchor distT="0" distB="0" distL="63500" distR="63500" simplePos="0" relativeHeight="251661312" behindDoc="1" locked="0" layoutInCell="1" allowOverlap="1" wp14:anchorId="3928C17F" wp14:editId="6B93FF93">
            <wp:simplePos x="0" y="0"/>
            <wp:positionH relativeFrom="margin">
              <wp:posOffset>2806065</wp:posOffset>
            </wp:positionH>
            <wp:positionV relativeFrom="paragraph">
              <wp:posOffset>-1270</wp:posOffset>
            </wp:positionV>
            <wp:extent cx="420370" cy="591185"/>
            <wp:effectExtent l="0" t="0" r="0" b="0"/>
            <wp:wrapNone/>
            <wp:docPr id="8" name="Рисунок 8" descr="C:\Users\Daryna\AppData\Local\Temp\FineReader12.0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aryna\AppData\Local\Temp\FineReader12.00\media\image1.jpe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20370" cy="591185"/>
                    </a:xfrm>
                    <a:prstGeom prst="rect">
                      <a:avLst/>
                    </a:prstGeom>
                    <a:noFill/>
                  </pic:spPr>
                </pic:pic>
              </a:graphicData>
            </a:graphic>
            <wp14:sizeRelH relativeFrom="page">
              <wp14:pctWidth>0</wp14:pctWidth>
            </wp14:sizeRelH>
            <wp14:sizeRelV relativeFrom="page">
              <wp14:pctHeight>0</wp14:pctHeight>
            </wp14:sizeRelV>
          </wp:anchor>
        </w:drawing>
      </w:r>
    </w:p>
    <w:p w:rsidR="001C0879" w:rsidRDefault="001C0879" w:rsidP="001C0879">
      <w:pPr>
        <w:rPr>
          <w:rFonts w:ascii="Times New Roman" w:hAnsi="Times New Roman"/>
          <w:b/>
          <w:sz w:val="26"/>
          <w:szCs w:val="26"/>
        </w:rPr>
      </w:pPr>
    </w:p>
    <w:p w:rsidR="001C0879" w:rsidRPr="00756F34" w:rsidRDefault="001C0879" w:rsidP="001C0879">
      <w:pPr>
        <w:tabs>
          <w:tab w:val="center" w:pos="4677"/>
        </w:tabs>
        <w:spacing w:after="0" w:line="240" w:lineRule="auto"/>
        <w:jc w:val="center"/>
        <w:rPr>
          <w:rFonts w:ascii="Times New Roman" w:hAnsi="Times New Roman"/>
          <w:sz w:val="26"/>
          <w:szCs w:val="26"/>
        </w:rPr>
      </w:pPr>
      <w:r w:rsidRPr="00756F34">
        <w:rPr>
          <w:rFonts w:ascii="Times New Roman" w:hAnsi="Times New Roman"/>
          <w:b/>
          <w:sz w:val="26"/>
          <w:szCs w:val="26"/>
        </w:rPr>
        <w:t>У К Р А Ї Н А</w:t>
      </w:r>
    </w:p>
    <w:p w:rsidR="001C0879" w:rsidRPr="00756F34" w:rsidRDefault="001C0879" w:rsidP="001C0879">
      <w:pPr>
        <w:spacing w:after="0" w:line="240" w:lineRule="auto"/>
        <w:jc w:val="center"/>
        <w:rPr>
          <w:rFonts w:ascii="Times New Roman" w:hAnsi="Times New Roman"/>
          <w:b/>
          <w:sz w:val="26"/>
          <w:szCs w:val="26"/>
        </w:rPr>
      </w:pPr>
      <w:r w:rsidRPr="00756F34">
        <w:rPr>
          <w:rFonts w:ascii="Times New Roman" w:hAnsi="Times New Roman"/>
          <w:b/>
          <w:sz w:val="26"/>
          <w:szCs w:val="26"/>
        </w:rPr>
        <w:t>КИЇВСЬКА ОБЛАСТЬ</w:t>
      </w:r>
    </w:p>
    <w:p w:rsidR="001C0879" w:rsidRPr="00756F34" w:rsidRDefault="001C0879" w:rsidP="001C0879">
      <w:pPr>
        <w:spacing w:after="0" w:line="240" w:lineRule="auto"/>
        <w:jc w:val="center"/>
        <w:rPr>
          <w:rFonts w:ascii="Times New Roman" w:hAnsi="Times New Roman"/>
          <w:b/>
          <w:sz w:val="26"/>
          <w:szCs w:val="26"/>
        </w:rPr>
      </w:pPr>
      <w:r w:rsidRPr="00756F34">
        <w:rPr>
          <w:rFonts w:ascii="Times New Roman" w:hAnsi="Times New Roman"/>
          <w:b/>
          <w:sz w:val="26"/>
          <w:szCs w:val="26"/>
        </w:rPr>
        <w:t>БОРИСПІЛЬСЬКИЙ РАЙОН</w:t>
      </w:r>
    </w:p>
    <w:p w:rsidR="001C0879" w:rsidRPr="00756F34" w:rsidRDefault="001C0879" w:rsidP="001C0879">
      <w:pPr>
        <w:spacing w:after="0" w:line="240" w:lineRule="auto"/>
        <w:jc w:val="center"/>
        <w:rPr>
          <w:rFonts w:ascii="Times New Roman" w:hAnsi="Times New Roman"/>
          <w:b/>
          <w:sz w:val="26"/>
          <w:szCs w:val="26"/>
        </w:rPr>
      </w:pPr>
      <w:r w:rsidRPr="00756F34">
        <w:rPr>
          <w:rFonts w:ascii="Times New Roman" w:hAnsi="Times New Roman"/>
          <w:b/>
          <w:sz w:val="26"/>
          <w:szCs w:val="26"/>
        </w:rPr>
        <w:t>СТУДЕНИКІВСЬКА СІЛЬСЬКА РАДА</w:t>
      </w:r>
    </w:p>
    <w:p w:rsidR="001C0879" w:rsidRPr="00756F34" w:rsidRDefault="001C0879" w:rsidP="001C0879">
      <w:pPr>
        <w:pStyle w:val="11"/>
        <w:jc w:val="center"/>
        <w:outlineLvl w:val="0"/>
        <w:rPr>
          <w:rFonts w:ascii="Times New Roman" w:hAnsi="Times New Roman" w:cs="Times New Roman"/>
          <w:b/>
          <w:sz w:val="26"/>
          <w:szCs w:val="26"/>
          <w:lang w:val="uk-UA"/>
        </w:rPr>
      </w:pPr>
      <w:r w:rsidRPr="00756F34">
        <w:rPr>
          <w:rFonts w:ascii="Times New Roman" w:hAnsi="Times New Roman" w:cs="Times New Roman"/>
          <w:b/>
          <w:sz w:val="26"/>
          <w:szCs w:val="26"/>
          <w:lang w:val="uk-UA"/>
        </w:rPr>
        <w:t xml:space="preserve">____ сесія  </w:t>
      </w:r>
      <w:r w:rsidRPr="00756F34">
        <w:rPr>
          <w:rFonts w:ascii="Times New Roman" w:hAnsi="Times New Roman" w:cs="Times New Roman"/>
          <w:b/>
          <w:sz w:val="26"/>
          <w:szCs w:val="26"/>
          <w:lang w:val="en-US"/>
        </w:rPr>
        <w:t>VIII</w:t>
      </w:r>
      <w:r w:rsidRPr="00756F34">
        <w:rPr>
          <w:rFonts w:ascii="Times New Roman" w:hAnsi="Times New Roman" w:cs="Times New Roman"/>
          <w:b/>
          <w:sz w:val="26"/>
          <w:szCs w:val="26"/>
          <w:lang w:val="uk-UA"/>
        </w:rPr>
        <w:t xml:space="preserve"> скликання</w:t>
      </w:r>
    </w:p>
    <w:p w:rsidR="001C0879" w:rsidRPr="0094064B" w:rsidRDefault="001C0879" w:rsidP="001C0879">
      <w:pPr>
        <w:spacing w:after="0" w:line="240" w:lineRule="auto"/>
        <w:ind w:right="405"/>
        <w:jc w:val="center"/>
        <w:rPr>
          <w:rFonts w:ascii="Times New Roman" w:hAnsi="Times New Roman"/>
          <w:sz w:val="28"/>
          <w:szCs w:val="28"/>
        </w:rPr>
      </w:pPr>
    </w:p>
    <w:p w:rsidR="001C0879" w:rsidRDefault="001C0879" w:rsidP="001C0879">
      <w:pPr>
        <w:spacing w:after="0" w:line="240" w:lineRule="auto"/>
        <w:ind w:right="405"/>
        <w:jc w:val="center"/>
        <w:rPr>
          <w:rFonts w:ascii="Times New Roman" w:hAnsi="Times New Roman"/>
          <w:b/>
          <w:sz w:val="28"/>
          <w:szCs w:val="28"/>
        </w:rPr>
      </w:pPr>
      <w:r w:rsidRPr="0094064B">
        <w:rPr>
          <w:rFonts w:ascii="Times New Roman" w:hAnsi="Times New Roman"/>
          <w:b/>
          <w:sz w:val="28"/>
          <w:szCs w:val="28"/>
        </w:rPr>
        <w:t>РІШЕННЯ</w:t>
      </w:r>
    </w:p>
    <w:p w:rsidR="001C0879" w:rsidRPr="0094064B" w:rsidRDefault="001C0879" w:rsidP="001C0879">
      <w:pPr>
        <w:spacing w:after="0" w:line="240" w:lineRule="auto"/>
        <w:ind w:right="405"/>
        <w:jc w:val="center"/>
        <w:rPr>
          <w:rFonts w:ascii="Times New Roman" w:hAnsi="Times New Roman"/>
          <w:b/>
          <w:sz w:val="28"/>
          <w:szCs w:val="28"/>
        </w:rPr>
      </w:pPr>
    </w:p>
    <w:p w:rsidR="001C0879" w:rsidRDefault="001C0879" w:rsidP="001C0879">
      <w:pPr>
        <w:spacing w:after="0" w:line="240" w:lineRule="auto"/>
        <w:rPr>
          <w:rFonts w:ascii="Times New Roman" w:hAnsi="Times New Roman"/>
          <w:b/>
          <w:sz w:val="26"/>
          <w:szCs w:val="26"/>
        </w:rPr>
      </w:pPr>
      <w:r>
        <w:rPr>
          <w:rFonts w:ascii="Times New Roman" w:hAnsi="Times New Roman"/>
          <w:b/>
          <w:sz w:val="26"/>
          <w:szCs w:val="26"/>
        </w:rPr>
        <w:t xml:space="preserve">Про списання багатоквартирних </w:t>
      </w:r>
      <w:r w:rsidRPr="006D14EB">
        <w:rPr>
          <w:rFonts w:ascii="Times New Roman" w:hAnsi="Times New Roman"/>
          <w:b/>
          <w:sz w:val="26"/>
          <w:szCs w:val="26"/>
        </w:rPr>
        <w:t xml:space="preserve">будинків </w:t>
      </w:r>
    </w:p>
    <w:p w:rsidR="001C0879" w:rsidRDefault="001C0879" w:rsidP="001C0879">
      <w:pPr>
        <w:spacing w:after="0" w:line="240" w:lineRule="auto"/>
        <w:rPr>
          <w:rFonts w:ascii="Times New Roman" w:hAnsi="Times New Roman"/>
          <w:b/>
          <w:sz w:val="26"/>
          <w:szCs w:val="26"/>
        </w:rPr>
      </w:pPr>
      <w:r w:rsidRPr="006D14EB">
        <w:rPr>
          <w:rFonts w:ascii="Times New Roman" w:hAnsi="Times New Roman"/>
          <w:b/>
          <w:sz w:val="26"/>
          <w:szCs w:val="26"/>
        </w:rPr>
        <w:t xml:space="preserve">з балансу Комунального підприємства </w:t>
      </w:r>
    </w:p>
    <w:p w:rsidR="001C0879" w:rsidRPr="00476C97" w:rsidRDefault="001C0879" w:rsidP="001C0879">
      <w:pPr>
        <w:spacing w:after="0" w:line="240" w:lineRule="auto"/>
        <w:rPr>
          <w:rFonts w:ascii="Times New Roman" w:hAnsi="Times New Roman"/>
        </w:rPr>
      </w:pPr>
      <w:r w:rsidRPr="006D14EB">
        <w:rPr>
          <w:rFonts w:ascii="Times New Roman" w:hAnsi="Times New Roman"/>
          <w:b/>
          <w:sz w:val="26"/>
          <w:szCs w:val="26"/>
        </w:rPr>
        <w:t>«Господар» Студениківської сільської ради</w:t>
      </w:r>
    </w:p>
    <w:p w:rsidR="001C0879" w:rsidRDefault="001C0879" w:rsidP="001C0879">
      <w:pPr>
        <w:spacing w:after="0" w:line="240" w:lineRule="auto"/>
        <w:ind w:firstLine="720"/>
        <w:jc w:val="both"/>
        <w:rPr>
          <w:rFonts w:ascii="Times New Roman" w:hAnsi="Times New Roman"/>
          <w:sz w:val="26"/>
          <w:szCs w:val="26"/>
          <w:lang w:eastAsia="ru-RU"/>
        </w:rPr>
      </w:pPr>
    </w:p>
    <w:p w:rsidR="001C0879" w:rsidRPr="00F17B9C" w:rsidRDefault="001C0879" w:rsidP="001C0879">
      <w:pPr>
        <w:spacing w:after="120" w:line="240" w:lineRule="auto"/>
        <w:ind w:firstLine="720"/>
        <w:jc w:val="both"/>
        <w:rPr>
          <w:rFonts w:ascii="Times New Roman" w:hAnsi="Times New Roman"/>
          <w:b/>
          <w:sz w:val="26"/>
          <w:szCs w:val="26"/>
          <w:lang w:eastAsia="ru-RU"/>
        </w:rPr>
      </w:pPr>
      <w:r w:rsidRPr="00AC35B8">
        <w:rPr>
          <w:rFonts w:ascii="Times New Roman" w:hAnsi="Times New Roman"/>
          <w:sz w:val="26"/>
          <w:szCs w:val="26"/>
          <w:lang w:eastAsia="ru-RU"/>
        </w:rPr>
        <w:t xml:space="preserve">З метою забезпечення та реалізації прав співвласників багатоквартирних будинків на </w:t>
      </w:r>
      <w:r w:rsidRPr="00AC35B8">
        <w:rPr>
          <w:rFonts w:ascii="Times New Roman" w:hAnsi="Times New Roman"/>
          <w:iCs/>
          <w:sz w:val="26"/>
          <w:szCs w:val="26"/>
        </w:rPr>
        <w:t xml:space="preserve">управління житловим фондом (за загальним правилом самими співвласниками, а у випадку прийняття ними відповідного рішення – управителем чи об’єднанням співвласників багатоквартирного будинку) </w:t>
      </w:r>
      <w:r>
        <w:rPr>
          <w:rFonts w:ascii="Times New Roman" w:hAnsi="Times New Roman"/>
          <w:iCs/>
          <w:sz w:val="26"/>
          <w:szCs w:val="26"/>
        </w:rPr>
        <w:t xml:space="preserve">згідно </w:t>
      </w:r>
      <w:r>
        <w:rPr>
          <w:rFonts w:ascii="Times New Roman" w:hAnsi="Times New Roman"/>
          <w:sz w:val="26"/>
          <w:szCs w:val="26"/>
          <w:lang w:eastAsia="ru-RU"/>
        </w:rPr>
        <w:t>Закону</w:t>
      </w:r>
      <w:r w:rsidRPr="006921F1">
        <w:rPr>
          <w:rFonts w:ascii="Times New Roman" w:hAnsi="Times New Roman"/>
          <w:sz w:val="26"/>
          <w:szCs w:val="26"/>
          <w:lang w:eastAsia="ru-RU"/>
        </w:rPr>
        <w:t xml:space="preserve"> України «Про особливості здійснення права власнос</w:t>
      </w:r>
      <w:r>
        <w:rPr>
          <w:rFonts w:ascii="Times New Roman" w:hAnsi="Times New Roman"/>
          <w:sz w:val="26"/>
          <w:szCs w:val="26"/>
          <w:lang w:eastAsia="ru-RU"/>
        </w:rPr>
        <w:t>ті у багатоквартирному будинку</w:t>
      </w:r>
      <w:r w:rsidRPr="007D51CC">
        <w:rPr>
          <w:rFonts w:ascii="Times New Roman" w:hAnsi="Times New Roman"/>
          <w:sz w:val="26"/>
          <w:szCs w:val="26"/>
          <w:lang w:eastAsia="ru-RU"/>
        </w:rPr>
        <w:t>»</w:t>
      </w:r>
      <w:r w:rsidRPr="00AC35B8">
        <w:rPr>
          <w:rFonts w:ascii="Times New Roman" w:hAnsi="Times New Roman"/>
          <w:sz w:val="26"/>
          <w:szCs w:val="26"/>
          <w:lang w:eastAsia="ru-RU"/>
        </w:rPr>
        <w:t xml:space="preserve">, керуючись </w:t>
      </w:r>
      <w:r>
        <w:rPr>
          <w:rFonts w:ascii="Times New Roman" w:hAnsi="Times New Roman"/>
          <w:sz w:val="26"/>
          <w:szCs w:val="26"/>
          <w:lang w:eastAsia="ru-RU"/>
        </w:rPr>
        <w:t>Порядком</w:t>
      </w:r>
      <w:r w:rsidRPr="006921F1">
        <w:rPr>
          <w:rFonts w:ascii="Times New Roman" w:hAnsi="Times New Roman"/>
          <w:sz w:val="26"/>
          <w:szCs w:val="26"/>
          <w:lang w:eastAsia="ru-RU"/>
        </w:rPr>
        <w:t xml:space="preserve"> списання з балансу багатоквартирних будинків</w:t>
      </w:r>
      <w:r>
        <w:rPr>
          <w:rFonts w:ascii="Times New Roman" w:hAnsi="Times New Roman"/>
          <w:sz w:val="26"/>
          <w:szCs w:val="26"/>
          <w:lang w:eastAsia="ru-RU"/>
        </w:rPr>
        <w:t>, затвердженим</w:t>
      </w:r>
      <w:r w:rsidRPr="00AC35B8">
        <w:rPr>
          <w:rFonts w:ascii="Times New Roman" w:hAnsi="Times New Roman"/>
          <w:sz w:val="26"/>
          <w:szCs w:val="26"/>
          <w:lang w:eastAsia="ru-RU"/>
        </w:rPr>
        <w:t xml:space="preserve"> постановою Кабінету Міністрів України  від 20.04.2016 № 301</w:t>
      </w:r>
      <w:r w:rsidRPr="006921F1">
        <w:rPr>
          <w:rFonts w:ascii="Times New Roman" w:hAnsi="Times New Roman"/>
          <w:sz w:val="26"/>
          <w:szCs w:val="26"/>
          <w:lang w:eastAsia="ru-RU"/>
        </w:rPr>
        <w:t>,</w:t>
      </w:r>
      <w:r>
        <w:rPr>
          <w:rFonts w:ascii="Times New Roman" w:hAnsi="Times New Roman"/>
          <w:sz w:val="26"/>
          <w:szCs w:val="26"/>
          <w:lang w:eastAsia="ru-RU"/>
        </w:rPr>
        <w:t xml:space="preserve"> відповідно до частини другої статті 382 Цивільного Кодексу України, Закону України </w:t>
      </w:r>
      <w:r>
        <w:rPr>
          <w:rFonts w:ascii="Times New Roman" w:hAnsi="Times New Roman"/>
          <w:sz w:val="26"/>
          <w:szCs w:val="26"/>
          <w:shd w:val="clear" w:color="auto" w:fill="FFFFFF"/>
        </w:rPr>
        <w:t>«</w:t>
      </w:r>
      <w:hyperlink r:id="rId26" w:tgtFrame="_blank" w:history="1">
        <w:r w:rsidRPr="007D51CC">
          <w:rPr>
            <w:rStyle w:val="hard-blue-color"/>
            <w:rFonts w:ascii="Times New Roman" w:hAnsi="Times New Roman"/>
            <w:sz w:val="26"/>
            <w:szCs w:val="26"/>
            <w:shd w:val="clear" w:color="auto" w:fill="FFFFFF"/>
          </w:rPr>
          <w:t>Про житлово-комунальні послуги</w:t>
        </w:r>
        <w:r>
          <w:rPr>
            <w:rStyle w:val="hard-blue-color"/>
            <w:rFonts w:ascii="Times New Roman" w:hAnsi="Times New Roman"/>
            <w:sz w:val="26"/>
            <w:szCs w:val="26"/>
            <w:shd w:val="clear" w:color="auto" w:fill="FFFFFF"/>
          </w:rPr>
          <w:t>»</w:t>
        </w:r>
      </w:hyperlink>
      <w:r>
        <w:t xml:space="preserve">, </w:t>
      </w:r>
      <w:r>
        <w:rPr>
          <w:rFonts w:ascii="Times New Roman" w:hAnsi="Times New Roman"/>
          <w:sz w:val="26"/>
          <w:szCs w:val="26"/>
          <w:lang w:eastAsia="ru-RU"/>
        </w:rPr>
        <w:t>статті</w:t>
      </w:r>
      <w:r w:rsidRPr="00457A6E">
        <w:rPr>
          <w:rFonts w:ascii="Times New Roman" w:hAnsi="Times New Roman"/>
          <w:sz w:val="26"/>
          <w:szCs w:val="26"/>
          <w:lang w:eastAsia="ru-RU"/>
        </w:rPr>
        <w:t xml:space="preserve"> 25, </w:t>
      </w:r>
      <w:r w:rsidRPr="00476C97">
        <w:rPr>
          <w:rFonts w:ascii="Times New Roman" w:hAnsi="Times New Roman"/>
          <w:sz w:val="26"/>
          <w:szCs w:val="26"/>
          <w:lang w:eastAsia="ru-RU"/>
        </w:rPr>
        <w:t xml:space="preserve">пункту 3 частини четвертої статті 42, статей </w:t>
      </w:r>
      <w:r w:rsidRPr="00457A6E">
        <w:rPr>
          <w:rFonts w:ascii="Times New Roman" w:hAnsi="Times New Roman"/>
          <w:sz w:val="26"/>
          <w:szCs w:val="26"/>
          <w:lang w:eastAsia="ru-RU"/>
        </w:rPr>
        <w:t>59,</w:t>
      </w:r>
      <w:r>
        <w:rPr>
          <w:rFonts w:ascii="Times New Roman" w:hAnsi="Times New Roman"/>
          <w:sz w:val="26"/>
          <w:szCs w:val="26"/>
          <w:lang w:eastAsia="ru-RU"/>
        </w:rPr>
        <w:t xml:space="preserve"> 60 та частини першої статті 73 </w:t>
      </w:r>
      <w:r w:rsidRPr="006921F1">
        <w:rPr>
          <w:rFonts w:ascii="Times New Roman" w:hAnsi="Times New Roman"/>
          <w:sz w:val="26"/>
          <w:szCs w:val="26"/>
          <w:lang w:eastAsia="ru-RU"/>
        </w:rPr>
        <w:t xml:space="preserve">Закону України «Про місцеве самоврядування в Україні», </w:t>
      </w:r>
      <w:r>
        <w:rPr>
          <w:rFonts w:ascii="Times New Roman" w:hAnsi="Times New Roman"/>
          <w:sz w:val="26"/>
          <w:szCs w:val="26"/>
          <w:lang w:eastAsia="ru-RU"/>
        </w:rPr>
        <w:t xml:space="preserve">враховуючи звернення директора КП «Господар» Студениківської сільської ради від __________ № ____ щодо зняття з балансового обліку КП «Господар» Студениківської сільської ради багатоквартирних будинків в с. Переяславське </w:t>
      </w:r>
      <w:r w:rsidRPr="00F17B9C">
        <w:rPr>
          <w:rFonts w:ascii="Times New Roman" w:hAnsi="Times New Roman"/>
          <w:sz w:val="26"/>
          <w:szCs w:val="26"/>
          <w:lang w:eastAsia="ru-RU"/>
        </w:rPr>
        <w:t>за адресами: _____________________, сільська рада</w:t>
      </w:r>
    </w:p>
    <w:p w:rsidR="001C0879" w:rsidRPr="006D14EB" w:rsidRDefault="001C0879" w:rsidP="001C0879">
      <w:pPr>
        <w:spacing w:after="120"/>
        <w:jc w:val="center"/>
        <w:rPr>
          <w:rFonts w:ascii="Times New Roman" w:hAnsi="Times New Roman"/>
          <w:b/>
          <w:sz w:val="26"/>
          <w:szCs w:val="26"/>
        </w:rPr>
      </w:pPr>
      <w:r w:rsidRPr="006D14EB">
        <w:rPr>
          <w:rFonts w:ascii="Times New Roman" w:hAnsi="Times New Roman"/>
          <w:b/>
          <w:sz w:val="26"/>
          <w:szCs w:val="26"/>
        </w:rPr>
        <w:t>В И Р І Ш И Л А:</w:t>
      </w:r>
    </w:p>
    <w:p w:rsidR="001C0879" w:rsidRDefault="001C0879" w:rsidP="001C0879">
      <w:pPr>
        <w:numPr>
          <w:ilvl w:val="0"/>
          <w:numId w:val="23"/>
        </w:numPr>
        <w:tabs>
          <w:tab w:val="left" w:pos="993"/>
        </w:tabs>
        <w:spacing w:after="0" w:line="240" w:lineRule="auto"/>
        <w:ind w:left="0" w:firstLine="567"/>
        <w:jc w:val="both"/>
        <w:rPr>
          <w:rFonts w:ascii="Times New Roman" w:hAnsi="Times New Roman"/>
          <w:sz w:val="26"/>
          <w:szCs w:val="26"/>
        </w:rPr>
      </w:pPr>
      <w:r>
        <w:rPr>
          <w:rFonts w:ascii="Times New Roman" w:hAnsi="Times New Roman"/>
          <w:sz w:val="26"/>
          <w:szCs w:val="26"/>
          <w:lang w:eastAsia="ru-RU"/>
        </w:rPr>
        <w:t>Надати дозвіл КП «Господар» Студениківської сільської ради (далі – Б</w:t>
      </w:r>
      <w:r w:rsidRPr="00457A6E">
        <w:rPr>
          <w:rFonts w:ascii="Times New Roman" w:hAnsi="Times New Roman"/>
          <w:sz w:val="26"/>
          <w:szCs w:val="26"/>
          <w:lang w:eastAsia="ru-RU"/>
        </w:rPr>
        <w:t>алансоутримувач), на балансі якого зна</w:t>
      </w:r>
      <w:r>
        <w:rPr>
          <w:rFonts w:ascii="Times New Roman" w:hAnsi="Times New Roman"/>
          <w:sz w:val="26"/>
          <w:szCs w:val="26"/>
          <w:lang w:eastAsia="ru-RU"/>
        </w:rPr>
        <w:t xml:space="preserve">ходяться багатоквартирні будинки, згідно Порядку </w:t>
      </w:r>
      <w:r w:rsidRPr="006921F1">
        <w:rPr>
          <w:rFonts w:ascii="Times New Roman" w:hAnsi="Times New Roman"/>
          <w:sz w:val="26"/>
          <w:szCs w:val="26"/>
          <w:lang w:eastAsia="ru-RU"/>
        </w:rPr>
        <w:t>списання з балансу багатоквартирних будинків</w:t>
      </w:r>
      <w:r>
        <w:rPr>
          <w:rFonts w:ascii="Times New Roman" w:hAnsi="Times New Roman"/>
          <w:sz w:val="26"/>
          <w:szCs w:val="26"/>
          <w:lang w:eastAsia="ru-RU"/>
        </w:rPr>
        <w:t>, затвердженого</w:t>
      </w:r>
      <w:r w:rsidRPr="00AC35B8">
        <w:rPr>
          <w:rFonts w:ascii="Times New Roman" w:hAnsi="Times New Roman"/>
          <w:sz w:val="26"/>
          <w:szCs w:val="26"/>
          <w:lang w:eastAsia="ru-RU"/>
        </w:rPr>
        <w:t xml:space="preserve"> постановою Кабінету Міністрів України  від 20.04.2016 № 301</w:t>
      </w:r>
      <w:r>
        <w:rPr>
          <w:rFonts w:ascii="Times New Roman" w:hAnsi="Times New Roman"/>
          <w:sz w:val="26"/>
          <w:szCs w:val="26"/>
          <w:lang w:eastAsia="ru-RU"/>
        </w:rPr>
        <w:t xml:space="preserve"> (далі – Порядок)</w:t>
      </w:r>
      <w:r w:rsidRPr="00457A6E">
        <w:rPr>
          <w:rFonts w:ascii="Times New Roman" w:hAnsi="Times New Roman"/>
          <w:sz w:val="26"/>
          <w:szCs w:val="26"/>
        </w:rPr>
        <w:t>:</w:t>
      </w:r>
    </w:p>
    <w:p w:rsidR="001C0879" w:rsidRPr="004B3F10" w:rsidRDefault="001C0879" w:rsidP="001C0879">
      <w:pPr>
        <w:pStyle w:val="a5"/>
        <w:numPr>
          <w:ilvl w:val="1"/>
          <w:numId w:val="23"/>
        </w:numPr>
        <w:tabs>
          <w:tab w:val="left" w:pos="993"/>
        </w:tabs>
        <w:spacing w:after="0" w:line="240" w:lineRule="auto"/>
        <w:ind w:left="0" w:firstLine="567"/>
        <w:jc w:val="both"/>
        <w:rPr>
          <w:rFonts w:ascii="Times New Roman" w:hAnsi="Times New Roman"/>
          <w:sz w:val="26"/>
          <w:szCs w:val="26"/>
          <w:lang w:eastAsia="ru-RU"/>
        </w:rPr>
      </w:pPr>
      <w:r w:rsidRPr="004B3F10">
        <w:rPr>
          <w:rFonts w:ascii="Times New Roman" w:hAnsi="Times New Roman"/>
          <w:sz w:val="26"/>
          <w:szCs w:val="26"/>
        </w:rPr>
        <w:t xml:space="preserve">Провести списання з балансу </w:t>
      </w:r>
      <w:r>
        <w:rPr>
          <w:rFonts w:ascii="Times New Roman" w:hAnsi="Times New Roman"/>
          <w:sz w:val="26"/>
          <w:szCs w:val="26"/>
          <w:lang w:eastAsia="ru-RU"/>
        </w:rPr>
        <w:t xml:space="preserve">багатоквартирних </w:t>
      </w:r>
      <w:r w:rsidRPr="004B3F10">
        <w:rPr>
          <w:rFonts w:ascii="Times New Roman" w:hAnsi="Times New Roman"/>
          <w:sz w:val="26"/>
          <w:szCs w:val="26"/>
        </w:rPr>
        <w:t>будинків</w:t>
      </w:r>
      <w:r>
        <w:rPr>
          <w:rFonts w:ascii="Times New Roman" w:hAnsi="Times New Roman"/>
          <w:sz w:val="26"/>
          <w:szCs w:val="26"/>
        </w:rPr>
        <w:t xml:space="preserve"> згідно переліку, що додається, забезпечити проведення повного їх обстеження та передачу співвласникам (уповноваженій особі співвласників/</w:t>
      </w:r>
      <w:r w:rsidRPr="00AC35B8">
        <w:rPr>
          <w:rFonts w:ascii="Times New Roman" w:hAnsi="Times New Roman"/>
          <w:iCs/>
          <w:sz w:val="26"/>
          <w:szCs w:val="26"/>
        </w:rPr>
        <w:t>об’</w:t>
      </w:r>
      <w:r>
        <w:rPr>
          <w:rFonts w:ascii="Times New Roman" w:hAnsi="Times New Roman"/>
          <w:iCs/>
          <w:sz w:val="26"/>
          <w:szCs w:val="26"/>
        </w:rPr>
        <w:t>єднанню</w:t>
      </w:r>
      <w:r w:rsidRPr="00AC35B8">
        <w:rPr>
          <w:rFonts w:ascii="Times New Roman" w:hAnsi="Times New Roman"/>
          <w:iCs/>
          <w:sz w:val="26"/>
          <w:szCs w:val="26"/>
        </w:rPr>
        <w:t xml:space="preserve"> співвласників багатоквартирного будинку</w:t>
      </w:r>
      <w:r>
        <w:rPr>
          <w:rFonts w:ascii="Times New Roman" w:hAnsi="Times New Roman"/>
          <w:iCs/>
          <w:sz w:val="26"/>
          <w:szCs w:val="26"/>
        </w:rPr>
        <w:t>/управителю</w:t>
      </w:r>
      <w:r>
        <w:rPr>
          <w:rFonts w:ascii="Times New Roman" w:hAnsi="Times New Roman"/>
          <w:sz w:val="26"/>
          <w:szCs w:val="26"/>
        </w:rPr>
        <w:t>) технічної документації на ці будинки, а також документів, на підставі яких багатоквартирні будинки прийняті в експлуатацію, технічних паспортів, планів інженерних мереж тощо (за наявності)</w:t>
      </w:r>
      <w:r w:rsidRPr="004B3F10">
        <w:rPr>
          <w:rFonts w:ascii="Times New Roman" w:hAnsi="Times New Roman"/>
          <w:sz w:val="26"/>
          <w:szCs w:val="26"/>
        </w:rPr>
        <w:t>.</w:t>
      </w:r>
    </w:p>
    <w:p w:rsidR="001C0879" w:rsidRDefault="001C0879" w:rsidP="001C0879">
      <w:pPr>
        <w:tabs>
          <w:tab w:val="left" w:pos="993"/>
        </w:tabs>
        <w:spacing w:after="0" w:line="240" w:lineRule="auto"/>
        <w:ind w:firstLine="567"/>
        <w:jc w:val="both"/>
        <w:rPr>
          <w:rFonts w:ascii="Times New Roman" w:hAnsi="Times New Roman"/>
          <w:sz w:val="26"/>
          <w:szCs w:val="26"/>
        </w:rPr>
      </w:pPr>
      <w:r>
        <w:rPr>
          <w:rFonts w:ascii="Times New Roman" w:hAnsi="Times New Roman"/>
          <w:sz w:val="26"/>
          <w:szCs w:val="26"/>
        </w:rPr>
        <w:t xml:space="preserve">2. </w:t>
      </w:r>
      <w:r w:rsidRPr="00CA50D9">
        <w:rPr>
          <w:rFonts w:ascii="Times New Roman" w:hAnsi="Times New Roman"/>
          <w:sz w:val="26"/>
          <w:szCs w:val="26"/>
        </w:rPr>
        <w:t>Визначити окремо по кожному багатоквартирному будинку належність приміщень до пр</w:t>
      </w:r>
      <w:r>
        <w:rPr>
          <w:rFonts w:ascii="Times New Roman" w:hAnsi="Times New Roman"/>
          <w:sz w:val="26"/>
          <w:szCs w:val="26"/>
        </w:rPr>
        <w:t>иватної та інших форм власності:</w:t>
      </w:r>
      <w:r w:rsidRPr="00CA50D9">
        <w:rPr>
          <w:rFonts w:ascii="Times New Roman" w:hAnsi="Times New Roman"/>
          <w:sz w:val="26"/>
          <w:szCs w:val="26"/>
        </w:rPr>
        <w:t xml:space="preserve"> </w:t>
      </w:r>
    </w:p>
    <w:p w:rsidR="001C0879" w:rsidRDefault="001C0879" w:rsidP="001C0879">
      <w:pPr>
        <w:tabs>
          <w:tab w:val="left" w:pos="993"/>
        </w:tabs>
        <w:spacing w:after="0" w:line="240" w:lineRule="auto"/>
        <w:ind w:firstLine="567"/>
        <w:jc w:val="both"/>
        <w:rPr>
          <w:rFonts w:ascii="Times New Roman" w:hAnsi="Times New Roman"/>
          <w:sz w:val="26"/>
          <w:szCs w:val="26"/>
          <w:lang w:eastAsia="ru-RU"/>
        </w:rPr>
      </w:pPr>
      <w:r>
        <w:rPr>
          <w:rFonts w:ascii="Times New Roman" w:hAnsi="Times New Roman"/>
          <w:sz w:val="26"/>
          <w:szCs w:val="26"/>
        </w:rPr>
        <w:t xml:space="preserve">2.1. </w:t>
      </w:r>
      <w:r w:rsidRPr="00CA50D9">
        <w:rPr>
          <w:rFonts w:ascii="Times New Roman" w:hAnsi="Times New Roman"/>
          <w:sz w:val="26"/>
          <w:szCs w:val="26"/>
        </w:rPr>
        <w:t>У разі, коли у списаному з балансу багатоквартирному будинку буде встановлено наявність нежитлових приміщень</w:t>
      </w:r>
      <w:r>
        <w:rPr>
          <w:rFonts w:ascii="Times New Roman" w:hAnsi="Times New Roman"/>
          <w:sz w:val="26"/>
          <w:szCs w:val="26"/>
        </w:rPr>
        <w:t xml:space="preserve"> та/або квартир</w:t>
      </w:r>
      <w:r w:rsidRPr="00CA50D9">
        <w:rPr>
          <w:rFonts w:ascii="Times New Roman" w:hAnsi="Times New Roman"/>
          <w:sz w:val="26"/>
          <w:szCs w:val="26"/>
        </w:rPr>
        <w:t>, які не перебувають у приватній власності та право державної чи комунальної власності на як</w:t>
      </w:r>
      <w:r>
        <w:rPr>
          <w:rFonts w:ascii="Times New Roman" w:hAnsi="Times New Roman"/>
          <w:sz w:val="26"/>
          <w:szCs w:val="26"/>
        </w:rPr>
        <w:t>і</w:t>
      </w:r>
      <w:r w:rsidRPr="00CA50D9">
        <w:rPr>
          <w:rFonts w:ascii="Times New Roman" w:hAnsi="Times New Roman"/>
          <w:sz w:val="26"/>
          <w:szCs w:val="26"/>
        </w:rPr>
        <w:t xml:space="preserve"> не зареєстроване, перелік нежитлових приміщень</w:t>
      </w:r>
      <w:r>
        <w:rPr>
          <w:rFonts w:ascii="Times New Roman" w:hAnsi="Times New Roman"/>
          <w:sz w:val="26"/>
          <w:szCs w:val="26"/>
        </w:rPr>
        <w:t xml:space="preserve"> та/або квартир</w:t>
      </w:r>
      <w:r w:rsidRPr="00CA50D9">
        <w:rPr>
          <w:rFonts w:ascii="Times New Roman" w:hAnsi="Times New Roman"/>
          <w:sz w:val="26"/>
          <w:szCs w:val="26"/>
        </w:rPr>
        <w:t xml:space="preserve"> подати до </w:t>
      </w:r>
      <w:r>
        <w:rPr>
          <w:rFonts w:ascii="Times New Roman" w:hAnsi="Times New Roman"/>
          <w:sz w:val="26"/>
          <w:szCs w:val="26"/>
        </w:rPr>
        <w:t xml:space="preserve">Відділу </w:t>
      </w:r>
      <w:r w:rsidRPr="00B409AE">
        <w:rPr>
          <w:rFonts w:ascii="Times New Roman" w:hAnsi="Times New Roman"/>
          <w:sz w:val="26"/>
          <w:szCs w:val="26"/>
        </w:rPr>
        <w:lastRenderedPageBreak/>
        <w:t xml:space="preserve">житлово-комунального господарства, інвестицій та соціально-економічного розвитку, архітектури та будівництва </w:t>
      </w:r>
      <w:r>
        <w:rPr>
          <w:rFonts w:ascii="Times New Roman" w:hAnsi="Times New Roman"/>
          <w:color w:val="000000"/>
          <w:sz w:val="26"/>
          <w:szCs w:val="26"/>
          <w:shd w:val="clear" w:color="auto" w:fill="FFFFFF"/>
        </w:rPr>
        <w:t>для подальшої підготовки ним</w:t>
      </w:r>
      <w:r w:rsidRPr="00CA50D9">
        <w:rPr>
          <w:rFonts w:ascii="Times New Roman" w:hAnsi="Times New Roman"/>
          <w:color w:val="000000"/>
          <w:sz w:val="26"/>
          <w:szCs w:val="26"/>
          <w:shd w:val="clear" w:color="auto" w:fill="FFFFFF"/>
        </w:rPr>
        <w:t xml:space="preserve"> відповідного </w:t>
      </w:r>
      <w:proofErr w:type="spellStart"/>
      <w:r w:rsidRPr="00CA50D9">
        <w:rPr>
          <w:rFonts w:ascii="Times New Roman" w:hAnsi="Times New Roman"/>
          <w:color w:val="000000"/>
          <w:sz w:val="26"/>
          <w:szCs w:val="26"/>
          <w:shd w:val="clear" w:color="auto" w:fill="FFFFFF"/>
        </w:rPr>
        <w:t>про</w:t>
      </w:r>
      <w:r>
        <w:rPr>
          <w:rFonts w:ascii="Times New Roman" w:hAnsi="Times New Roman"/>
          <w:color w:val="000000"/>
          <w:sz w:val="26"/>
          <w:szCs w:val="26"/>
          <w:shd w:val="clear" w:color="auto" w:fill="FFFFFF"/>
        </w:rPr>
        <w:t>є</w:t>
      </w:r>
      <w:r w:rsidRPr="00CA50D9">
        <w:rPr>
          <w:rFonts w:ascii="Times New Roman" w:hAnsi="Times New Roman"/>
          <w:color w:val="000000"/>
          <w:sz w:val="26"/>
          <w:szCs w:val="26"/>
          <w:shd w:val="clear" w:color="auto" w:fill="FFFFFF"/>
        </w:rPr>
        <w:t>кту</w:t>
      </w:r>
      <w:proofErr w:type="spellEnd"/>
      <w:r w:rsidRPr="00CA50D9">
        <w:rPr>
          <w:rFonts w:ascii="Times New Roman" w:hAnsi="Times New Roman"/>
          <w:color w:val="000000"/>
          <w:sz w:val="26"/>
          <w:szCs w:val="26"/>
          <w:shd w:val="clear" w:color="auto" w:fill="FFFFFF"/>
        </w:rPr>
        <w:t xml:space="preserve"> рішення </w:t>
      </w:r>
      <w:r>
        <w:rPr>
          <w:rFonts w:ascii="Times New Roman" w:hAnsi="Times New Roman"/>
          <w:color w:val="000000"/>
          <w:sz w:val="26"/>
          <w:szCs w:val="26"/>
          <w:shd w:val="clear" w:color="auto" w:fill="FFFFFF"/>
        </w:rPr>
        <w:t xml:space="preserve">сільської </w:t>
      </w:r>
      <w:r w:rsidRPr="00CA50D9">
        <w:rPr>
          <w:rFonts w:ascii="Times New Roman" w:hAnsi="Times New Roman"/>
          <w:sz w:val="26"/>
          <w:szCs w:val="26"/>
        </w:rPr>
        <w:t xml:space="preserve">ради </w:t>
      </w:r>
      <w:r>
        <w:rPr>
          <w:rFonts w:ascii="Times New Roman" w:hAnsi="Times New Roman"/>
          <w:sz w:val="26"/>
          <w:szCs w:val="26"/>
        </w:rPr>
        <w:t>про</w:t>
      </w:r>
      <w:r w:rsidRPr="00CA50D9">
        <w:rPr>
          <w:rFonts w:ascii="Times New Roman" w:hAnsi="Times New Roman"/>
          <w:sz w:val="26"/>
          <w:szCs w:val="26"/>
        </w:rPr>
        <w:t xml:space="preserve"> </w:t>
      </w:r>
      <w:r>
        <w:rPr>
          <w:rFonts w:ascii="Times New Roman" w:hAnsi="Times New Roman"/>
          <w:color w:val="000000"/>
          <w:sz w:val="26"/>
          <w:szCs w:val="26"/>
          <w:shd w:val="clear" w:color="auto" w:fill="FFFFFF"/>
        </w:rPr>
        <w:t>прийняття та передачу</w:t>
      </w:r>
      <w:r w:rsidRPr="00CA50D9">
        <w:rPr>
          <w:rFonts w:ascii="Times New Roman" w:hAnsi="Times New Roman"/>
          <w:color w:val="000000"/>
          <w:sz w:val="26"/>
          <w:szCs w:val="26"/>
          <w:shd w:val="clear" w:color="auto" w:fill="FFFFFF"/>
        </w:rPr>
        <w:t xml:space="preserve"> </w:t>
      </w:r>
      <w:r w:rsidRPr="00CA50D9">
        <w:rPr>
          <w:rFonts w:ascii="Times New Roman" w:hAnsi="Times New Roman"/>
          <w:sz w:val="26"/>
          <w:szCs w:val="26"/>
        </w:rPr>
        <w:t>нежитлових приміщень</w:t>
      </w:r>
      <w:r>
        <w:rPr>
          <w:rFonts w:ascii="Times New Roman" w:hAnsi="Times New Roman"/>
          <w:sz w:val="26"/>
          <w:szCs w:val="26"/>
        </w:rPr>
        <w:t xml:space="preserve"> та/або квартир</w:t>
      </w:r>
      <w:r>
        <w:rPr>
          <w:rFonts w:ascii="Times New Roman" w:hAnsi="Times New Roman"/>
          <w:color w:val="000000"/>
          <w:sz w:val="26"/>
          <w:szCs w:val="26"/>
          <w:shd w:val="clear" w:color="auto" w:fill="FFFFFF"/>
        </w:rPr>
        <w:t xml:space="preserve"> на баланс, </w:t>
      </w:r>
      <w:r w:rsidRPr="00CA50D9">
        <w:rPr>
          <w:rFonts w:ascii="Times New Roman" w:hAnsi="Times New Roman"/>
          <w:color w:val="000000"/>
          <w:sz w:val="26"/>
          <w:szCs w:val="26"/>
          <w:shd w:val="clear" w:color="auto" w:fill="FFFFFF"/>
        </w:rPr>
        <w:t xml:space="preserve">здійснення </w:t>
      </w:r>
      <w:r>
        <w:rPr>
          <w:rFonts w:ascii="Times New Roman" w:hAnsi="Times New Roman"/>
          <w:sz w:val="26"/>
          <w:szCs w:val="26"/>
        </w:rPr>
        <w:t>сільською радою</w:t>
      </w:r>
      <w:r w:rsidRPr="00CA50D9">
        <w:rPr>
          <w:rFonts w:ascii="Times New Roman" w:hAnsi="Times New Roman"/>
          <w:sz w:val="26"/>
          <w:szCs w:val="26"/>
        </w:rPr>
        <w:t xml:space="preserve"> </w:t>
      </w:r>
      <w:r w:rsidRPr="00CA50D9">
        <w:rPr>
          <w:rFonts w:ascii="Times New Roman" w:hAnsi="Times New Roman"/>
          <w:color w:val="000000"/>
          <w:sz w:val="26"/>
          <w:szCs w:val="26"/>
          <w:shd w:val="clear" w:color="auto" w:fill="FFFFFF"/>
        </w:rPr>
        <w:t xml:space="preserve">реєстрації на </w:t>
      </w:r>
      <w:r>
        <w:rPr>
          <w:rFonts w:ascii="Times New Roman" w:hAnsi="Times New Roman"/>
          <w:color w:val="000000"/>
          <w:sz w:val="26"/>
          <w:szCs w:val="26"/>
          <w:shd w:val="clear" w:color="auto" w:fill="FFFFFF"/>
        </w:rPr>
        <w:t xml:space="preserve">ці </w:t>
      </w:r>
      <w:r>
        <w:rPr>
          <w:rFonts w:ascii="Times New Roman" w:hAnsi="Times New Roman"/>
          <w:sz w:val="26"/>
          <w:szCs w:val="26"/>
        </w:rPr>
        <w:t>нежитлові приміщення та/або квартири</w:t>
      </w:r>
      <w:r w:rsidRPr="00CA50D9">
        <w:rPr>
          <w:rFonts w:ascii="Times New Roman" w:hAnsi="Times New Roman"/>
          <w:color w:val="000000"/>
          <w:sz w:val="26"/>
          <w:szCs w:val="26"/>
          <w:shd w:val="clear" w:color="auto" w:fill="FFFFFF"/>
        </w:rPr>
        <w:t xml:space="preserve"> права власності в установленому законом порядку</w:t>
      </w:r>
      <w:r w:rsidRPr="00CA50D9">
        <w:rPr>
          <w:rFonts w:ascii="Times New Roman" w:hAnsi="Times New Roman"/>
          <w:sz w:val="26"/>
          <w:szCs w:val="26"/>
          <w:lang w:eastAsia="ru-RU"/>
        </w:rPr>
        <w:t>.</w:t>
      </w:r>
    </w:p>
    <w:p w:rsidR="001C0879" w:rsidRPr="00B37AD6" w:rsidRDefault="001C0879" w:rsidP="001C0879">
      <w:pPr>
        <w:tabs>
          <w:tab w:val="left" w:pos="851"/>
          <w:tab w:val="left" w:pos="993"/>
        </w:tabs>
        <w:spacing w:after="0" w:line="240" w:lineRule="auto"/>
        <w:ind w:firstLine="567"/>
        <w:jc w:val="both"/>
        <w:rPr>
          <w:rFonts w:ascii="Times New Roman" w:hAnsi="Times New Roman"/>
          <w:sz w:val="26"/>
          <w:szCs w:val="26"/>
        </w:rPr>
      </w:pPr>
      <w:r>
        <w:rPr>
          <w:rFonts w:ascii="Times New Roman" w:hAnsi="Times New Roman"/>
          <w:sz w:val="26"/>
          <w:szCs w:val="26"/>
        </w:rPr>
        <w:t>2</w:t>
      </w:r>
      <w:r w:rsidRPr="00B37AD6">
        <w:rPr>
          <w:rFonts w:ascii="Times New Roman" w:hAnsi="Times New Roman"/>
          <w:sz w:val="26"/>
          <w:szCs w:val="26"/>
        </w:rPr>
        <w:t xml:space="preserve">.2. </w:t>
      </w:r>
      <w:r>
        <w:rPr>
          <w:rFonts w:ascii="Times New Roman" w:hAnsi="Times New Roman"/>
          <w:color w:val="000000"/>
          <w:sz w:val="26"/>
          <w:szCs w:val="26"/>
          <w:shd w:val="clear" w:color="auto" w:fill="FFFFFF"/>
        </w:rPr>
        <w:t>Здійснити с</w:t>
      </w:r>
      <w:r w:rsidRPr="00B37AD6">
        <w:rPr>
          <w:rFonts w:ascii="Times New Roman" w:hAnsi="Times New Roman"/>
          <w:color w:val="000000"/>
          <w:sz w:val="26"/>
          <w:szCs w:val="26"/>
          <w:shd w:val="clear" w:color="auto" w:fill="FFFFFF"/>
        </w:rPr>
        <w:t xml:space="preserve">писання багатоквартирних будинків з балансу на підставі </w:t>
      </w:r>
      <w:r>
        <w:rPr>
          <w:rFonts w:ascii="Times New Roman" w:hAnsi="Times New Roman"/>
          <w:color w:val="000000"/>
          <w:sz w:val="26"/>
          <w:szCs w:val="26"/>
          <w:shd w:val="clear" w:color="auto" w:fill="FFFFFF"/>
        </w:rPr>
        <w:t>відповідного</w:t>
      </w:r>
      <w:r w:rsidRPr="00B37AD6">
        <w:rPr>
          <w:rFonts w:ascii="Times New Roman" w:hAnsi="Times New Roman"/>
          <w:color w:val="000000"/>
          <w:sz w:val="26"/>
          <w:szCs w:val="26"/>
          <w:shd w:val="clear" w:color="auto" w:fill="FFFFFF"/>
        </w:rPr>
        <w:t xml:space="preserve"> прийнятого </w:t>
      </w:r>
      <w:r>
        <w:rPr>
          <w:rFonts w:ascii="Times New Roman" w:hAnsi="Times New Roman"/>
          <w:color w:val="000000"/>
          <w:sz w:val="26"/>
          <w:szCs w:val="26"/>
          <w:shd w:val="clear" w:color="auto" w:fill="FFFFFF"/>
        </w:rPr>
        <w:t>наказу</w:t>
      </w:r>
      <w:r w:rsidRPr="00B37AD6">
        <w:rPr>
          <w:rFonts w:ascii="Times New Roman" w:hAnsi="Times New Roman"/>
          <w:color w:val="000000"/>
          <w:sz w:val="26"/>
          <w:szCs w:val="26"/>
          <w:shd w:val="clear" w:color="auto" w:fill="FFFFFF"/>
        </w:rPr>
        <w:t xml:space="preserve"> (далі </w:t>
      </w:r>
      <w:r>
        <w:rPr>
          <w:rFonts w:ascii="Times New Roman" w:hAnsi="Times New Roman"/>
          <w:sz w:val="26"/>
          <w:szCs w:val="26"/>
        </w:rPr>
        <w:t xml:space="preserve">– </w:t>
      </w:r>
      <w:r w:rsidRPr="00B37AD6">
        <w:rPr>
          <w:rFonts w:ascii="Times New Roman" w:hAnsi="Times New Roman"/>
          <w:color w:val="000000"/>
          <w:sz w:val="26"/>
          <w:szCs w:val="26"/>
          <w:shd w:val="clear" w:color="auto" w:fill="FFFFFF"/>
        </w:rPr>
        <w:t xml:space="preserve"> розпорядчий документ).</w:t>
      </w:r>
    </w:p>
    <w:p w:rsidR="001C0879" w:rsidRPr="00B37AD6" w:rsidRDefault="001C0879" w:rsidP="001C0879">
      <w:pPr>
        <w:tabs>
          <w:tab w:val="left" w:pos="993"/>
        </w:tabs>
        <w:spacing w:after="0" w:line="240" w:lineRule="auto"/>
        <w:ind w:firstLine="567"/>
        <w:jc w:val="both"/>
        <w:rPr>
          <w:rFonts w:ascii="Times New Roman" w:hAnsi="Times New Roman"/>
          <w:sz w:val="26"/>
          <w:szCs w:val="26"/>
          <w:lang w:eastAsia="ru-RU"/>
        </w:rPr>
      </w:pPr>
      <w:r>
        <w:rPr>
          <w:rFonts w:ascii="Times New Roman" w:hAnsi="Times New Roman"/>
          <w:sz w:val="26"/>
          <w:szCs w:val="26"/>
          <w:lang w:eastAsia="ru-RU"/>
        </w:rPr>
        <w:t>2</w:t>
      </w:r>
      <w:r w:rsidRPr="00B37AD6">
        <w:rPr>
          <w:rFonts w:ascii="Times New Roman" w:hAnsi="Times New Roman"/>
          <w:sz w:val="26"/>
          <w:szCs w:val="26"/>
          <w:lang w:eastAsia="ru-RU"/>
        </w:rPr>
        <w:t xml:space="preserve">.3. </w:t>
      </w:r>
      <w:r>
        <w:rPr>
          <w:rFonts w:ascii="Times New Roman" w:hAnsi="Times New Roman"/>
          <w:color w:val="000000"/>
          <w:sz w:val="26"/>
          <w:szCs w:val="26"/>
          <w:shd w:val="clear" w:color="auto" w:fill="FFFFFF"/>
        </w:rPr>
        <w:t>Довести і</w:t>
      </w:r>
      <w:r w:rsidRPr="00B37AD6">
        <w:rPr>
          <w:rFonts w:ascii="Times New Roman" w:hAnsi="Times New Roman"/>
          <w:color w:val="000000"/>
          <w:sz w:val="26"/>
          <w:szCs w:val="26"/>
          <w:shd w:val="clear" w:color="auto" w:fill="FFFFFF"/>
        </w:rPr>
        <w:t xml:space="preserve">нформацію про прийняття розпорядчого документа до </w:t>
      </w:r>
      <w:r>
        <w:rPr>
          <w:rFonts w:ascii="Times New Roman" w:hAnsi="Times New Roman"/>
          <w:color w:val="000000"/>
          <w:sz w:val="26"/>
          <w:szCs w:val="26"/>
          <w:shd w:val="clear" w:color="auto" w:fill="FFFFFF"/>
        </w:rPr>
        <w:t xml:space="preserve">відома </w:t>
      </w:r>
      <w:r w:rsidRPr="00B37AD6">
        <w:rPr>
          <w:rFonts w:ascii="Times New Roman" w:hAnsi="Times New Roman"/>
          <w:color w:val="000000"/>
          <w:sz w:val="26"/>
          <w:szCs w:val="26"/>
          <w:shd w:val="clear" w:color="auto" w:fill="FFFFFF"/>
        </w:rPr>
        <w:t>співвласників багатоквартирних будинків</w:t>
      </w:r>
      <w:r>
        <w:rPr>
          <w:rFonts w:ascii="Times New Roman" w:hAnsi="Times New Roman"/>
          <w:color w:val="000000"/>
          <w:sz w:val="26"/>
          <w:szCs w:val="26"/>
          <w:shd w:val="clear" w:color="auto" w:fill="FFFFFF"/>
        </w:rPr>
        <w:t>,</w:t>
      </w:r>
      <w:r w:rsidRPr="00B37AD6">
        <w:rPr>
          <w:rFonts w:ascii="Times New Roman" w:hAnsi="Times New Roman"/>
          <w:color w:val="000000"/>
          <w:sz w:val="26"/>
          <w:szCs w:val="26"/>
          <w:shd w:val="clear" w:color="auto" w:fill="FFFFFF"/>
        </w:rPr>
        <w:t xml:space="preserve"> шляхом розміщення </w:t>
      </w:r>
      <w:r>
        <w:rPr>
          <w:rFonts w:ascii="Times New Roman" w:hAnsi="Times New Roman"/>
          <w:color w:val="000000"/>
          <w:sz w:val="26"/>
          <w:szCs w:val="26"/>
          <w:shd w:val="clear" w:color="auto" w:fill="FFFFFF"/>
        </w:rPr>
        <w:t xml:space="preserve">оголошення </w:t>
      </w:r>
      <w:r w:rsidRPr="00B37AD6">
        <w:rPr>
          <w:rFonts w:ascii="Times New Roman" w:hAnsi="Times New Roman"/>
          <w:sz w:val="26"/>
          <w:szCs w:val="26"/>
        </w:rPr>
        <w:t xml:space="preserve">на офіційному </w:t>
      </w:r>
      <w:r>
        <w:rPr>
          <w:rFonts w:ascii="Times New Roman" w:hAnsi="Times New Roman"/>
          <w:sz w:val="26"/>
          <w:szCs w:val="26"/>
        </w:rPr>
        <w:t>веб-</w:t>
      </w:r>
      <w:r w:rsidRPr="00B37AD6">
        <w:rPr>
          <w:rFonts w:ascii="Times New Roman" w:hAnsi="Times New Roman"/>
          <w:sz w:val="26"/>
          <w:szCs w:val="26"/>
        </w:rPr>
        <w:t xml:space="preserve">сайті </w:t>
      </w:r>
      <w:r>
        <w:rPr>
          <w:rFonts w:ascii="Times New Roman" w:hAnsi="Times New Roman"/>
          <w:sz w:val="26"/>
          <w:szCs w:val="26"/>
        </w:rPr>
        <w:t>Студениківської сільської</w:t>
      </w:r>
      <w:r w:rsidRPr="00B37AD6">
        <w:rPr>
          <w:rFonts w:ascii="Times New Roman" w:hAnsi="Times New Roman"/>
          <w:sz w:val="26"/>
          <w:szCs w:val="26"/>
        </w:rPr>
        <w:t xml:space="preserve"> ради </w:t>
      </w:r>
      <w:r w:rsidRPr="00B37AD6">
        <w:rPr>
          <w:rFonts w:ascii="Times New Roman" w:hAnsi="Times New Roman"/>
          <w:color w:val="000000"/>
          <w:sz w:val="26"/>
          <w:szCs w:val="26"/>
          <w:shd w:val="clear" w:color="auto" w:fill="FFFFFF"/>
        </w:rPr>
        <w:t>та в кожному конкретному будинку (на прибудинковій території), зокрема на інформаційних стендах у під’їздах будинків та бі</w:t>
      </w:r>
      <w:r>
        <w:rPr>
          <w:rFonts w:ascii="Times New Roman" w:hAnsi="Times New Roman"/>
          <w:color w:val="000000"/>
          <w:sz w:val="26"/>
          <w:szCs w:val="26"/>
          <w:shd w:val="clear" w:color="auto" w:fill="FFFFFF"/>
        </w:rPr>
        <w:t>ля них</w:t>
      </w:r>
      <w:r w:rsidRPr="00B37AD6">
        <w:rPr>
          <w:rFonts w:ascii="Times New Roman" w:hAnsi="Times New Roman"/>
          <w:color w:val="000000"/>
          <w:sz w:val="26"/>
          <w:szCs w:val="26"/>
          <w:shd w:val="clear" w:color="auto" w:fill="FFFFFF"/>
        </w:rPr>
        <w:t>.</w:t>
      </w:r>
    </w:p>
    <w:p w:rsidR="001C0879" w:rsidRPr="00137C7D" w:rsidRDefault="001C0879" w:rsidP="001C0879">
      <w:pPr>
        <w:tabs>
          <w:tab w:val="left" w:pos="993"/>
        </w:tabs>
        <w:spacing w:after="0" w:line="240" w:lineRule="auto"/>
        <w:ind w:firstLine="567"/>
        <w:jc w:val="both"/>
        <w:rPr>
          <w:rFonts w:ascii="Times New Roman" w:hAnsi="Times New Roman"/>
          <w:sz w:val="26"/>
          <w:szCs w:val="26"/>
          <w:lang w:eastAsia="ru-RU"/>
        </w:rPr>
      </w:pPr>
      <w:r>
        <w:rPr>
          <w:rFonts w:ascii="Times New Roman" w:hAnsi="Times New Roman"/>
          <w:sz w:val="26"/>
          <w:szCs w:val="26"/>
          <w:lang w:eastAsia="ru-RU"/>
        </w:rPr>
        <w:t xml:space="preserve">2.4. </w:t>
      </w:r>
      <w:r w:rsidRPr="00137C7D">
        <w:rPr>
          <w:rFonts w:ascii="Times New Roman" w:hAnsi="Times New Roman"/>
          <w:sz w:val="26"/>
          <w:szCs w:val="26"/>
          <w:lang w:eastAsia="ru-RU"/>
        </w:rPr>
        <w:t xml:space="preserve">Утворити комісію </w:t>
      </w:r>
      <w:r>
        <w:rPr>
          <w:rFonts w:ascii="Times New Roman" w:hAnsi="Times New Roman"/>
          <w:sz w:val="26"/>
          <w:szCs w:val="26"/>
          <w:lang w:eastAsia="ru-RU"/>
        </w:rPr>
        <w:t xml:space="preserve">щодо </w:t>
      </w:r>
      <w:r w:rsidRPr="00137C7D">
        <w:rPr>
          <w:rFonts w:ascii="Times New Roman" w:hAnsi="Times New Roman"/>
          <w:sz w:val="26"/>
          <w:szCs w:val="26"/>
          <w:lang w:eastAsia="ru-RU"/>
        </w:rPr>
        <w:t xml:space="preserve">списання багатоквартирних будинків та затвердити її склад. </w:t>
      </w:r>
    </w:p>
    <w:p w:rsidR="001C0879" w:rsidRDefault="001C0879" w:rsidP="001C0879">
      <w:pPr>
        <w:tabs>
          <w:tab w:val="left" w:pos="993"/>
        </w:tabs>
        <w:spacing w:after="0" w:line="240" w:lineRule="auto"/>
        <w:ind w:firstLine="567"/>
        <w:jc w:val="both"/>
        <w:rPr>
          <w:rFonts w:ascii="Times New Roman" w:hAnsi="Times New Roman"/>
          <w:sz w:val="26"/>
          <w:szCs w:val="26"/>
        </w:rPr>
      </w:pPr>
      <w:r>
        <w:rPr>
          <w:rFonts w:ascii="Times New Roman" w:hAnsi="Times New Roman"/>
          <w:sz w:val="26"/>
          <w:szCs w:val="26"/>
          <w:lang w:eastAsia="ru-RU"/>
        </w:rPr>
        <w:t xml:space="preserve">2.5. </w:t>
      </w:r>
      <w:r>
        <w:rPr>
          <w:rFonts w:ascii="Times New Roman" w:hAnsi="Times New Roman"/>
          <w:sz w:val="26"/>
          <w:szCs w:val="26"/>
        </w:rPr>
        <w:t>Затвердити</w:t>
      </w:r>
      <w:r w:rsidRPr="004A3DDE">
        <w:rPr>
          <w:rFonts w:ascii="Times New Roman" w:hAnsi="Times New Roman"/>
          <w:sz w:val="26"/>
          <w:szCs w:val="26"/>
        </w:rPr>
        <w:t xml:space="preserve"> подані</w:t>
      </w:r>
      <w:r>
        <w:rPr>
          <w:rFonts w:ascii="Times New Roman" w:hAnsi="Times New Roman"/>
          <w:sz w:val="26"/>
          <w:szCs w:val="26"/>
        </w:rPr>
        <w:t>,</w:t>
      </w:r>
      <w:r w:rsidRPr="004A3DDE">
        <w:rPr>
          <w:rFonts w:ascii="Times New Roman" w:hAnsi="Times New Roman"/>
          <w:sz w:val="26"/>
          <w:szCs w:val="26"/>
        </w:rPr>
        <w:t xml:space="preserve"> </w:t>
      </w:r>
      <w:r>
        <w:rPr>
          <w:rFonts w:ascii="Times New Roman" w:hAnsi="Times New Roman"/>
          <w:sz w:val="26"/>
          <w:szCs w:val="26"/>
        </w:rPr>
        <w:t xml:space="preserve">зазначеною в пункті 2.4 рішення </w:t>
      </w:r>
      <w:r w:rsidRPr="004A3DDE">
        <w:rPr>
          <w:rFonts w:ascii="Times New Roman" w:hAnsi="Times New Roman"/>
          <w:sz w:val="26"/>
          <w:szCs w:val="26"/>
        </w:rPr>
        <w:t>комісією</w:t>
      </w:r>
      <w:r>
        <w:rPr>
          <w:rFonts w:ascii="Times New Roman" w:hAnsi="Times New Roman"/>
          <w:sz w:val="26"/>
          <w:szCs w:val="26"/>
        </w:rPr>
        <w:t>,                                            А</w:t>
      </w:r>
      <w:r w:rsidRPr="004A3DDE">
        <w:rPr>
          <w:rFonts w:ascii="Times New Roman" w:hAnsi="Times New Roman"/>
          <w:sz w:val="26"/>
          <w:szCs w:val="26"/>
        </w:rPr>
        <w:t>кти про списання багатоквартирних будинків з балансу</w:t>
      </w:r>
      <w:r>
        <w:rPr>
          <w:rFonts w:ascii="Times New Roman" w:hAnsi="Times New Roman"/>
          <w:sz w:val="26"/>
          <w:szCs w:val="26"/>
        </w:rPr>
        <w:t>, окремо складені по кожному будинку, з</w:t>
      </w:r>
      <w:r w:rsidRPr="004A3DDE">
        <w:rPr>
          <w:rFonts w:ascii="Times New Roman" w:hAnsi="Times New Roman"/>
          <w:sz w:val="26"/>
          <w:szCs w:val="26"/>
        </w:rPr>
        <w:t xml:space="preserve">а результатами </w:t>
      </w:r>
      <w:r>
        <w:rPr>
          <w:rFonts w:ascii="Times New Roman" w:hAnsi="Times New Roman"/>
          <w:sz w:val="26"/>
          <w:szCs w:val="26"/>
        </w:rPr>
        <w:t xml:space="preserve">її </w:t>
      </w:r>
      <w:r w:rsidRPr="004A3DDE">
        <w:rPr>
          <w:rFonts w:ascii="Times New Roman" w:hAnsi="Times New Roman"/>
          <w:sz w:val="26"/>
          <w:szCs w:val="26"/>
        </w:rPr>
        <w:t>роботи</w:t>
      </w:r>
      <w:r>
        <w:rPr>
          <w:rFonts w:ascii="Times New Roman" w:hAnsi="Times New Roman"/>
          <w:sz w:val="26"/>
          <w:szCs w:val="26"/>
        </w:rPr>
        <w:t>,</w:t>
      </w:r>
      <w:r w:rsidRPr="004A3DDE">
        <w:rPr>
          <w:rFonts w:ascii="Times New Roman" w:hAnsi="Times New Roman"/>
          <w:sz w:val="26"/>
          <w:szCs w:val="26"/>
        </w:rPr>
        <w:t xml:space="preserve"> </w:t>
      </w:r>
      <w:r>
        <w:rPr>
          <w:rFonts w:ascii="Times New Roman" w:hAnsi="Times New Roman"/>
          <w:sz w:val="26"/>
          <w:szCs w:val="26"/>
        </w:rPr>
        <w:t>за</w:t>
      </w:r>
      <w:r w:rsidRPr="004A3DDE">
        <w:rPr>
          <w:rFonts w:ascii="Times New Roman" w:hAnsi="Times New Roman"/>
          <w:sz w:val="26"/>
          <w:szCs w:val="26"/>
        </w:rPr>
        <w:t xml:space="preserve"> </w:t>
      </w:r>
      <w:r>
        <w:rPr>
          <w:rFonts w:ascii="Times New Roman" w:hAnsi="Times New Roman"/>
          <w:sz w:val="26"/>
          <w:szCs w:val="26"/>
          <w:lang w:eastAsia="ru-RU"/>
        </w:rPr>
        <w:t>формою, визначеною</w:t>
      </w:r>
      <w:r w:rsidRPr="004A3DDE">
        <w:rPr>
          <w:rFonts w:ascii="Times New Roman" w:hAnsi="Times New Roman"/>
          <w:sz w:val="26"/>
          <w:szCs w:val="26"/>
          <w:lang w:eastAsia="ru-RU"/>
        </w:rPr>
        <w:t xml:space="preserve"> </w:t>
      </w:r>
      <w:r>
        <w:rPr>
          <w:rFonts w:ascii="Times New Roman" w:hAnsi="Times New Roman"/>
          <w:sz w:val="26"/>
          <w:szCs w:val="26"/>
          <w:lang w:eastAsia="ru-RU"/>
        </w:rPr>
        <w:t>Порядком та подати на погодження до Студениківської сільської ради</w:t>
      </w:r>
      <w:r w:rsidRPr="004A3DDE">
        <w:rPr>
          <w:rFonts w:ascii="Times New Roman" w:hAnsi="Times New Roman"/>
          <w:sz w:val="26"/>
          <w:szCs w:val="26"/>
          <w:lang w:eastAsia="ru-RU"/>
        </w:rPr>
        <w:t>.</w:t>
      </w:r>
    </w:p>
    <w:p w:rsidR="001C0879" w:rsidRDefault="001C0879" w:rsidP="001C0879">
      <w:pPr>
        <w:tabs>
          <w:tab w:val="left" w:pos="993"/>
        </w:tabs>
        <w:spacing w:after="0" w:line="240" w:lineRule="auto"/>
        <w:ind w:firstLine="567"/>
        <w:jc w:val="both"/>
        <w:rPr>
          <w:rFonts w:ascii="Times New Roman" w:hAnsi="Times New Roman"/>
          <w:sz w:val="26"/>
          <w:szCs w:val="26"/>
        </w:rPr>
      </w:pPr>
      <w:r>
        <w:rPr>
          <w:rFonts w:ascii="Times New Roman" w:hAnsi="Times New Roman"/>
          <w:sz w:val="26"/>
          <w:szCs w:val="26"/>
        </w:rPr>
        <w:t>2</w:t>
      </w:r>
      <w:r w:rsidRPr="00AE50AD">
        <w:rPr>
          <w:rFonts w:ascii="Times New Roman" w:hAnsi="Times New Roman"/>
          <w:sz w:val="26"/>
          <w:szCs w:val="26"/>
        </w:rPr>
        <w:t xml:space="preserve">.6. </w:t>
      </w:r>
      <w:r w:rsidRPr="00AE50AD">
        <w:rPr>
          <w:rFonts w:ascii="Times New Roman" w:hAnsi="Times New Roman"/>
          <w:color w:val="000000"/>
          <w:sz w:val="26"/>
          <w:szCs w:val="26"/>
          <w:shd w:val="clear" w:color="auto" w:fill="FFFFFF"/>
        </w:rPr>
        <w:t>Процедуру списання багатоквартирних будинків з балансу завершити у строк не більше двох місяців з дня прийняття відповідного розпорядчого документа</w:t>
      </w:r>
      <w:r w:rsidRPr="00AE50AD">
        <w:rPr>
          <w:rFonts w:ascii="Times New Roman" w:hAnsi="Times New Roman"/>
          <w:sz w:val="26"/>
          <w:szCs w:val="26"/>
        </w:rPr>
        <w:t>.</w:t>
      </w:r>
    </w:p>
    <w:p w:rsidR="001C0879" w:rsidRPr="00A02A96" w:rsidRDefault="001C0879" w:rsidP="001C0879">
      <w:pPr>
        <w:tabs>
          <w:tab w:val="left" w:pos="993"/>
        </w:tabs>
        <w:spacing w:after="0" w:line="240" w:lineRule="auto"/>
        <w:ind w:firstLine="567"/>
        <w:jc w:val="both"/>
        <w:rPr>
          <w:rFonts w:ascii="Times New Roman" w:hAnsi="Times New Roman"/>
          <w:sz w:val="26"/>
          <w:szCs w:val="26"/>
        </w:rPr>
      </w:pPr>
      <w:r>
        <w:rPr>
          <w:rFonts w:ascii="Times New Roman" w:hAnsi="Times New Roman"/>
          <w:sz w:val="26"/>
          <w:szCs w:val="26"/>
        </w:rPr>
        <w:t xml:space="preserve">3. </w:t>
      </w:r>
      <w:r>
        <w:rPr>
          <w:rFonts w:ascii="Times New Roman" w:hAnsi="Times New Roman"/>
          <w:sz w:val="26"/>
          <w:szCs w:val="26"/>
          <w:lang w:eastAsia="ru-RU"/>
        </w:rPr>
        <w:t xml:space="preserve">КП «Господар» Студениківської сільської ради </w:t>
      </w:r>
      <w:r w:rsidRPr="00A02A96">
        <w:rPr>
          <w:rFonts w:ascii="Times New Roman" w:hAnsi="Times New Roman"/>
          <w:sz w:val="26"/>
          <w:szCs w:val="26"/>
          <w:shd w:val="clear" w:color="auto" w:fill="FFFFFF"/>
        </w:rPr>
        <w:t xml:space="preserve">буде виконувати послуги </w:t>
      </w:r>
      <w:r w:rsidRPr="004F491B">
        <w:rPr>
          <w:rFonts w:ascii="Times New Roman" w:hAnsi="Times New Roman"/>
          <w:sz w:val="26"/>
          <w:szCs w:val="26"/>
          <w:shd w:val="clear" w:color="auto" w:fill="FFFFFF"/>
        </w:rPr>
        <w:t>з  утримання прибудинкових територій списаних багатоквартирних будинків (прибирання, вивезення побутових доходів</w:t>
      </w:r>
      <w:r w:rsidRPr="00A02A96">
        <w:rPr>
          <w:rFonts w:ascii="Times New Roman" w:hAnsi="Times New Roman"/>
          <w:color w:val="FF0000"/>
          <w:sz w:val="26"/>
          <w:szCs w:val="26"/>
          <w:shd w:val="clear" w:color="auto" w:fill="FFFFFF"/>
        </w:rPr>
        <w:t xml:space="preserve">, </w:t>
      </w:r>
      <w:r w:rsidRPr="00A02A96">
        <w:rPr>
          <w:rFonts w:ascii="Times New Roman" w:hAnsi="Times New Roman"/>
          <w:sz w:val="26"/>
          <w:szCs w:val="26"/>
          <w:shd w:val="clear" w:color="auto" w:fill="FFFFFF"/>
        </w:rPr>
        <w:t>обрізка дерев, видалення зелених насаджень, косіння трави, освітлення місць загального користування) до прийняття рішення співвласниками таких будинків про зміну форми управління будинком (співвласниками, зміна управителя, управління об’єднанням співвласників багатоквартирного будинку).</w:t>
      </w:r>
    </w:p>
    <w:p w:rsidR="001C0879" w:rsidRPr="004A3DDE" w:rsidRDefault="001C0879" w:rsidP="001C0879">
      <w:pPr>
        <w:tabs>
          <w:tab w:val="left" w:pos="993"/>
        </w:tabs>
        <w:spacing w:after="0" w:line="240" w:lineRule="auto"/>
        <w:ind w:firstLine="567"/>
        <w:jc w:val="both"/>
        <w:rPr>
          <w:rFonts w:ascii="Times New Roman" w:hAnsi="Times New Roman"/>
          <w:sz w:val="26"/>
          <w:szCs w:val="26"/>
        </w:rPr>
      </w:pPr>
      <w:r>
        <w:rPr>
          <w:rFonts w:ascii="Times New Roman" w:hAnsi="Times New Roman"/>
          <w:sz w:val="26"/>
          <w:szCs w:val="26"/>
        </w:rPr>
        <w:t>4</w:t>
      </w:r>
      <w:r w:rsidRPr="004A3DDE">
        <w:rPr>
          <w:rFonts w:ascii="Times New Roman" w:hAnsi="Times New Roman"/>
          <w:sz w:val="26"/>
          <w:szCs w:val="26"/>
        </w:rPr>
        <w:t xml:space="preserve">. </w:t>
      </w:r>
      <w:r>
        <w:rPr>
          <w:rFonts w:ascii="Times New Roman" w:hAnsi="Times New Roman"/>
          <w:sz w:val="26"/>
          <w:szCs w:val="26"/>
        </w:rPr>
        <w:t xml:space="preserve">Відділу </w:t>
      </w:r>
      <w:r w:rsidRPr="00B409AE">
        <w:rPr>
          <w:rFonts w:ascii="Times New Roman" w:hAnsi="Times New Roman"/>
          <w:sz w:val="26"/>
          <w:szCs w:val="26"/>
        </w:rPr>
        <w:t>житлово-комунального господарства, інвестицій та соціально-економічного розвитку, архітектури та будівництва</w:t>
      </w:r>
      <w:r>
        <w:rPr>
          <w:rFonts w:ascii="Times New Roman" w:hAnsi="Times New Roman"/>
          <w:sz w:val="26"/>
          <w:szCs w:val="26"/>
        </w:rPr>
        <w:t>,</w:t>
      </w:r>
      <w:r w:rsidRPr="004A3DDE">
        <w:rPr>
          <w:rFonts w:ascii="Times New Roman" w:hAnsi="Times New Roman"/>
          <w:sz w:val="26"/>
          <w:szCs w:val="26"/>
        </w:rPr>
        <w:t xml:space="preserve"> </w:t>
      </w:r>
      <w:r>
        <w:rPr>
          <w:rFonts w:ascii="Times New Roman" w:hAnsi="Times New Roman"/>
          <w:color w:val="000000"/>
          <w:sz w:val="26"/>
          <w:szCs w:val="26"/>
          <w:shd w:val="clear" w:color="auto" w:fill="FFFFFF"/>
        </w:rPr>
        <w:t xml:space="preserve">в разі надання </w:t>
      </w:r>
      <w:r w:rsidRPr="00F95755">
        <w:rPr>
          <w:rFonts w:ascii="Times New Roman" w:hAnsi="Times New Roman"/>
          <w:color w:val="000000"/>
          <w:sz w:val="26"/>
          <w:szCs w:val="26"/>
          <w:shd w:val="clear" w:color="auto" w:fill="FFFFFF"/>
        </w:rPr>
        <w:t>Балансоутримувачем</w:t>
      </w:r>
      <w:r>
        <w:rPr>
          <w:rFonts w:ascii="Times New Roman" w:hAnsi="Times New Roman"/>
          <w:color w:val="000000"/>
          <w:sz w:val="26"/>
          <w:szCs w:val="26"/>
          <w:shd w:val="clear" w:color="auto" w:fill="FFFFFF"/>
        </w:rPr>
        <w:t xml:space="preserve"> переліку </w:t>
      </w:r>
      <w:r w:rsidRPr="00CA50D9">
        <w:rPr>
          <w:rFonts w:ascii="Times New Roman" w:hAnsi="Times New Roman"/>
          <w:sz w:val="26"/>
          <w:szCs w:val="26"/>
        </w:rPr>
        <w:t>нежитлових приміщень</w:t>
      </w:r>
      <w:r>
        <w:rPr>
          <w:rFonts w:ascii="Times New Roman" w:hAnsi="Times New Roman"/>
          <w:sz w:val="26"/>
          <w:szCs w:val="26"/>
        </w:rPr>
        <w:t xml:space="preserve"> та/або квартир</w:t>
      </w:r>
      <w:r w:rsidRPr="004A3DDE">
        <w:rPr>
          <w:rFonts w:ascii="Times New Roman" w:hAnsi="Times New Roman"/>
          <w:sz w:val="26"/>
          <w:szCs w:val="26"/>
        </w:rPr>
        <w:t xml:space="preserve"> </w:t>
      </w:r>
      <w:r>
        <w:rPr>
          <w:rFonts w:ascii="Times New Roman" w:hAnsi="Times New Roman"/>
          <w:sz w:val="26"/>
          <w:szCs w:val="26"/>
        </w:rPr>
        <w:t>у списаних з балансу багатоквартирних будинків,</w:t>
      </w:r>
      <w:r>
        <w:rPr>
          <w:rFonts w:ascii="Times New Roman" w:hAnsi="Times New Roman"/>
          <w:color w:val="000000"/>
          <w:sz w:val="26"/>
          <w:szCs w:val="26"/>
          <w:shd w:val="clear" w:color="auto" w:fill="FFFFFF"/>
        </w:rPr>
        <w:t xml:space="preserve"> підготувати відповідний </w:t>
      </w:r>
      <w:proofErr w:type="spellStart"/>
      <w:r>
        <w:rPr>
          <w:rFonts w:ascii="Times New Roman" w:hAnsi="Times New Roman"/>
          <w:color w:val="000000"/>
          <w:sz w:val="26"/>
          <w:szCs w:val="26"/>
          <w:shd w:val="clear" w:color="auto" w:fill="FFFFFF"/>
        </w:rPr>
        <w:t>проє</w:t>
      </w:r>
      <w:r w:rsidRPr="004A3DDE">
        <w:rPr>
          <w:rFonts w:ascii="Times New Roman" w:hAnsi="Times New Roman"/>
          <w:color w:val="000000"/>
          <w:sz w:val="26"/>
          <w:szCs w:val="26"/>
          <w:shd w:val="clear" w:color="auto" w:fill="FFFFFF"/>
        </w:rPr>
        <w:t>кт</w:t>
      </w:r>
      <w:proofErr w:type="spellEnd"/>
      <w:r w:rsidRPr="004A3DDE">
        <w:rPr>
          <w:rFonts w:ascii="Times New Roman" w:hAnsi="Times New Roman"/>
          <w:color w:val="000000"/>
          <w:sz w:val="26"/>
          <w:szCs w:val="26"/>
          <w:shd w:val="clear" w:color="auto" w:fill="FFFFFF"/>
        </w:rPr>
        <w:t xml:space="preserve"> рішення </w:t>
      </w:r>
      <w:r>
        <w:rPr>
          <w:rFonts w:ascii="Times New Roman" w:hAnsi="Times New Roman"/>
          <w:sz w:val="26"/>
          <w:szCs w:val="26"/>
        </w:rPr>
        <w:t>сільської</w:t>
      </w:r>
      <w:r w:rsidRPr="004A3DDE">
        <w:rPr>
          <w:rFonts w:ascii="Times New Roman" w:hAnsi="Times New Roman"/>
          <w:sz w:val="26"/>
          <w:szCs w:val="26"/>
        </w:rPr>
        <w:t xml:space="preserve"> ради </w:t>
      </w:r>
      <w:r>
        <w:rPr>
          <w:rFonts w:ascii="Times New Roman" w:hAnsi="Times New Roman"/>
          <w:sz w:val="26"/>
          <w:szCs w:val="26"/>
        </w:rPr>
        <w:t>про</w:t>
      </w:r>
      <w:r w:rsidRPr="004A3DDE">
        <w:rPr>
          <w:rFonts w:ascii="Times New Roman" w:hAnsi="Times New Roman"/>
          <w:sz w:val="26"/>
          <w:szCs w:val="26"/>
        </w:rPr>
        <w:t xml:space="preserve"> </w:t>
      </w:r>
      <w:r>
        <w:rPr>
          <w:rFonts w:ascii="Times New Roman" w:hAnsi="Times New Roman"/>
          <w:color w:val="000000"/>
          <w:sz w:val="26"/>
          <w:szCs w:val="26"/>
          <w:shd w:val="clear" w:color="auto" w:fill="FFFFFF"/>
        </w:rPr>
        <w:t>прийняття та передачу</w:t>
      </w:r>
      <w:r w:rsidRPr="004A3DDE">
        <w:rPr>
          <w:rFonts w:ascii="Times New Roman" w:hAnsi="Times New Roman"/>
          <w:color w:val="000000"/>
          <w:sz w:val="26"/>
          <w:szCs w:val="26"/>
          <w:shd w:val="clear" w:color="auto" w:fill="FFFFFF"/>
        </w:rPr>
        <w:t xml:space="preserve"> </w:t>
      </w:r>
      <w:r w:rsidRPr="00CA50D9">
        <w:rPr>
          <w:rFonts w:ascii="Times New Roman" w:hAnsi="Times New Roman"/>
          <w:sz w:val="26"/>
          <w:szCs w:val="26"/>
        </w:rPr>
        <w:t>нежитлових приміщень</w:t>
      </w:r>
      <w:r>
        <w:rPr>
          <w:rFonts w:ascii="Times New Roman" w:hAnsi="Times New Roman"/>
          <w:sz w:val="26"/>
          <w:szCs w:val="26"/>
        </w:rPr>
        <w:t xml:space="preserve"> та/або квартир</w:t>
      </w:r>
      <w:r>
        <w:rPr>
          <w:rFonts w:ascii="Times New Roman" w:hAnsi="Times New Roman"/>
          <w:color w:val="000000"/>
          <w:sz w:val="26"/>
          <w:szCs w:val="26"/>
          <w:shd w:val="clear" w:color="auto" w:fill="FFFFFF"/>
        </w:rPr>
        <w:t xml:space="preserve"> на баланс та здійснити в подальшому реєстрацію </w:t>
      </w:r>
      <w:r w:rsidRPr="004A3DDE">
        <w:rPr>
          <w:rFonts w:ascii="Times New Roman" w:hAnsi="Times New Roman"/>
          <w:color w:val="000000"/>
          <w:sz w:val="26"/>
          <w:szCs w:val="26"/>
          <w:shd w:val="clear" w:color="auto" w:fill="FFFFFF"/>
        </w:rPr>
        <w:t xml:space="preserve">права власності </w:t>
      </w:r>
      <w:r w:rsidRPr="00CA50D9">
        <w:rPr>
          <w:rFonts w:ascii="Times New Roman" w:hAnsi="Times New Roman"/>
          <w:color w:val="000000"/>
          <w:sz w:val="26"/>
          <w:szCs w:val="26"/>
          <w:shd w:val="clear" w:color="auto" w:fill="FFFFFF"/>
        </w:rPr>
        <w:t xml:space="preserve">на </w:t>
      </w:r>
      <w:r>
        <w:rPr>
          <w:rFonts w:ascii="Times New Roman" w:hAnsi="Times New Roman"/>
          <w:color w:val="000000"/>
          <w:sz w:val="26"/>
          <w:szCs w:val="26"/>
          <w:shd w:val="clear" w:color="auto" w:fill="FFFFFF"/>
        </w:rPr>
        <w:t xml:space="preserve">ці </w:t>
      </w:r>
      <w:r>
        <w:rPr>
          <w:rFonts w:ascii="Times New Roman" w:hAnsi="Times New Roman"/>
          <w:sz w:val="26"/>
          <w:szCs w:val="26"/>
        </w:rPr>
        <w:t>нежитлові приміщення та/або квартири</w:t>
      </w:r>
      <w:r w:rsidRPr="004A3DDE">
        <w:rPr>
          <w:rFonts w:ascii="Times New Roman" w:hAnsi="Times New Roman"/>
          <w:color w:val="000000"/>
          <w:sz w:val="26"/>
          <w:szCs w:val="26"/>
          <w:shd w:val="clear" w:color="auto" w:fill="FFFFFF"/>
        </w:rPr>
        <w:t xml:space="preserve"> в установленому законом порядку.</w:t>
      </w:r>
    </w:p>
    <w:p w:rsidR="001C0879" w:rsidRPr="004A3DDE" w:rsidRDefault="001C0879" w:rsidP="001C0879">
      <w:pPr>
        <w:tabs>
          <w:tab w:val="left" w:pos="993"/>
        </w:tabs>
        <w:spacing w:after="0" w:line="240" w:lineRule="auto"/>
        <w:ind w:firstLine="567"/>
        <w:jc w:val="both"/>
        <w:rPr>
          <w:rFonts w:ascii="Times New Roman" w:hAnsi="Times New Roman"/>
          <w:sz w:val="26"/>
          <w:szCs w:val="26"/>
        </w:rPr>
      </w:pPr>
      <w:r>
        <w:rPr>
          <w:rFonts w:ascii="Times New Roman" w:hAnsi="Times New Roman"/>
          <w:sz w:val="26"/>
          <w:szCs w:val="26"/>
          <w:lang w:eastAsia="ru-RU"/>
        </w:rPr>
        <w:t>5</w:t>
      </w:r>
      <w:r w:rsidRPr="004A3DDE">
        <w:rPr>
          <w:rFonts w:ascii="Times New Roman" w:hAnsi="Times New Roman"/>
          <w:sz w:val="26"/>
          <w:szCs w:val="26"/>
          <w:lang w:eastAsia="ru-RU"/>
        </w:rPr>
        <w:t xml:space="preserve">. </w:t>
      </w:r>
      <w:r>
        <w:rPr>
          <w:rFonts w:ascii="Times New Roman" w:hAnsi="Times New Roman"/>
          <w:sz w:val="26"/>
          <w:szCs w:val="26"/>
        </w:rPr>
        <w:t>Секретарю сільської ради</w:t>
      </w:r>
      <w:r w:rsidRPr="004A3DDE">
        <w:rPr>
          <w:rFonts w:ascii="Times New Roman" w:hAnsi="Times New Roman"/>
          <w:sz w:val="26"/>
          <w:szCs w:val="26"/>
        </w:rPr>
        <w:t xml:space="preserve"> оприлюднити дане рішення на офіційному </w:t>
      </w:r>
      <w:r>
        <w:rPr>
          <w:rFonts w:ascii="Times New Roman" w:hAnsi="Times New Roman"/>
          <w:sz w:val="26"/>
          <w:szCs w:val="26"/>
        </w:rPr>
        <w:t>веб-</w:t>
      </w:r>
      <w:r w:rsidRPr="004A3DDE">
        <w:rPr>
          <w:rFonts w:ascii="Times New Roman" w:hAnsi="Times New Roman"/>
          <w:sz w:val="26"/>
          <w:szCs w:val="26"/>
        </w:rPr>
        <w:t xml:space="preserve">сайті </w:t>
      </w:r>
      <w:r>
        <w:rPr>
          <w:rFonts w:ascii="Times New Roman" w:hAnsi="Times New Roman"/>
          <w:sz w:val="26"/>
          <w:szCs w:val="26"/>
        </w:rPr>
        <w:t>Студениківської сільської</w:t>
      </w:r>
      <w:r w:rsidRPr="00B37AD6">
        <w:rPr>
          <w:rFonts w:ascii="Times New Roman" w:hAnsi="Times New Roman"/>
          <w:sz w:val="26"/>
          <w:szCs w:val="26"/>
        </w:rPr>
        <w:t xml:space="preserve"> </w:t>
      </w:r>
      <w:r w:rsidRPr="004A3DDE">
        <w:rPr>
          <w:rFonts w:ascii="Times New Roman" w:hAnsi="Times New Roman"/>
          <w:sz w:val="26"/>
          <w:szCs w:val="26"/>
        </w:rPr>
        <w:t>ради</w:t>
      </w:r>
      <w:r>
        <w:rPr>
          <w:rFonts w:ascii="Times New Roman" w:hAnsi="Times New Roman"/>
          <w:sz w:val="26"/>
          <w:szCs w:val="26"/>
        </w:rPr>
        <w:t xml:space="preserve"> та </w:t>
      </w:r>
      <w:r w:rsidRPr="004A3DDE">
        <w:rPr>
          <w:rFonts w:ascii="Times New Roman" w:hAnsi="Times New Roman"/>
          <w:sz w:val="26"/>
          <w:szCs w:val="26"/>
        </w:rPr>
        <w:t>висвітлити у засобах масової інформації.</w:t>
      </w:r>
    </w:p>
    <w:p w:rsidR="001C0879" w:rsidRPr="004A3DDE" w:rsidRDefault="001C0879" w:rsidP="001C0879">
      <w:pPr>
        <w:tabs>
          <w:tab w:val="left" w:pos="993"/>
        </w:tabs>
        <w:spacing w:after="0" w:line="240" w:lineRule="auto"/>
        <w:ind w:firstLine="567"/>
        <w:jc w:val="both"/>
        <w:rPr>
          <w:rFonts w:ascii="Times New Roman" w:hAnsi="Times New Roman"/>
          <w:sz w:val="26"/>
          <w:szCs w:val="26"/>
          <w:lang w:eastAsia="ru-RU"/>
        </w:rPr>
      </w:pPr>
      <w:r>
        <w:rPr>
          <w:rFonts w:ascii="Times New Roman" w:hAnsi="Times New Roman"/>
          <w:sz w:val="26"/>
          <w:szCs w:val="26"/>
        </w:rPr>
        <w:t>6</w:t>
      </w:r>
      <w:r w:rsidRPr="004A3DDE">
        <w:rPr>
          <w:rFonts w:ascii="Times New Roman" w:hAnsi="Times New Roman"/>
          <w:sz w:val="26"/>
          <w:szCs w:val="26"/>
        </w:rPr>
        <w:t>. Відповідальність за викон</w:t>
      </w:r>
      <w:r>
        <w:rPr>
          <w:rFonts w:ascii="Times New Roman" w:hAnsi="Times New Roman"/>
          <w:sz w:val="26"/>
          <w:szCs w:val="26"/>
        </w:rPr>
        <w:t xml:space="preserve">ання цього рішення покласти на директора                               КП «Господар» Студениківської сільської ради </w:t>
      </w:r>
      <w:r w:rsidRPr="004A3DDE">
        <w:rPr>
          <w:rFonts w:ascii="Times New Roman" w:hAnsi="Times New Roman"/>
          <w:sz w:val="26"/>
          <w:szCs w:val="26"/>
        </w:rPr>
        <w:t xml:space="preserve"> </w:t>
      </w:r>
      <w:proofErr w:type="spellStart"/>
      <w:r>
        <w:rPr>
          <w:rFonts w:ascii="Times New Roman" w:hAnsi="Times New Roman"/>
          <w:sz w:val="26"/>
          <w:szCs w:val="26"/>
        </w:rPr>
        <w:t>Кремешного</w:t>
      </w:r>
      <w:proofErr w:type="spellEnd"/>
      <w:r>
        <w:rPr>
          <w:rFonts w:ascii="Times New Roman" w:hAnsi="Times New Roman"/>
          <w:sz w:val="26"/>
          <w:szCs w:val="26"/>
        </w:rPr>
        <w:t xml:space="preserve"> М.А. та заступників сільського голови </w:t>
      </w:r>
      <w:r w:rsidRPr="004A3DDE">
        <w:rPr>
          <w:rFonts w:ascii="Times New Roman" w:hAnsi="Times New Roman"/>
          <w:sz w:val="26"/>
          <w:szCs w:val="26"/>
        </w:rPr>
        <w:t>згідно з розподілом обов’язків</w:t>
      </w:r>
      <w:r>
        <w:rPr>
          <w:rFonts w:ascii="Times New Roman" w:hAnsi="Times New Roman"/>
          <w:sz w:val="26"/>
          <w:szCs w:val="26"/>
        </w:rPr>
        <w:t>.</w:t>
      </w:r>
    </w:p>
    <w:p w:rsidR="001C0879" w:rsidRDefault="001C0879" w:rsidP="001C0879">
      <w:pPr>
        <w:tabs>
          <w:tab w:val="left" w:pos="993"/>
        </w:tabs>
        <w:spacing w:after="0" w:line="240" w:lineRule="auto"/>
        <w:ind w:firstLine="567"/>
        <w:jc w:val="both"/>
        <w:rPr>
          <w:rFonts w:ascii="Times New Roman" w:hAnsi="Times New Roman"/>
          <w:sz w:val="26"/>
          <w:szCs w:val="26"/>
          <w:lang w:eastAsia="ru-RU"/>
        </w:rPr>
      </w:pPr>
      <w:r w:rsidRPr="004A3DDE">
        <w:rPr>
          <w:rFonts w:ascii="Times New Roman" w:hAnsi="Times New Roman"/>
          <w:sz w:val="26"/>
          <w:szCs w:val="26"/>
          <w:lang w:eastAsia="ru-RU"/>
        </w:rPr>
        <w:t xml:space="preserve"> </w:t>
      </w:r>
      <w:r>
        <w:rPr>
          <w:rFonts w:ascii="Times New Roman" w:hAnsi="Times New Roman"/>
          <w:sz w:val="26"/>
          <w:szCs w:val="26"/>
          <w:lang w:eastAsia="ru-RU"/>
        </w:rPr>
        <w:t>7</w:t>
      </w:r>
      <w:r w:rsidRPr="004A3DDE">
        <w:rPr>
          <w:rFonts w:ascii="Times New Roman" w:hAnsi="Times New Roman"/>
          <w:sz w:val="26"/>
          <w:szCs w:val="26"/>
          <w:lang w:eastAsia="ru-RU"/>
        </w:rPr>
        <w:t xml:space="preserve">. </w:t>
      </w:r>
      <w:r w:rsidRPr="004A3DDE">
        <w:rPr>
          <w:rFonts w:ascii="Times New Roman" w:hAnsi="Times New Roman"/>
          <w:sz w:val="26"/>
          <w:szCs w:val="26"/>
        </w:rPr>
        <w:t xml:space="preserve">Контроль за виконанням </w:t>
      </w:r>
      <w:r>
        <w:rPr>
          <w:rFonts w:ascii="Times New Roman" w:hAnsi="Times New Roman"/>
          <w:sz w:val="26"/>
          <w:szCs w:val="26"/>
        </w:rPr>
        <w:t>цього</w:t>
      </w:r>
      <w:r w:rsidRPr="004A3DDE">
        <w:rPr>
          <w:rFonts w:ascii="Times New Roman" w:hAnsi="Times New Roman"/>
          <w:sz w:val="26"/>
          <w:szCs w:val="26"/>
        </w:rPr>
        <w:t xml:space="preserve"> рішення покласти на постійну комісію </w:t>
      </w:r>
      <w:r>
        <w:rPr>
          <w:rFonts w:ascii="Times New Roman" w:hAnsi="Times New Roman"/>
          <w:sz w:val="26"/>
          <w:szCs w:val="26"/>
        </w:rPr>
        <w:t>сільської</w:t>
      </w:r>
      <w:r w:rsidRPr="004A3DDE">
        <w:rPr>
          <w:rFonts w:ascii="Times New Roman" w:hAnsi="Times New Roman"/>
          <w:sz w:val="26"/>
          <w:szCs w:val="26"/>
        </w:rPr>
        <w:t xml:space="preserve"> ради з питань </w:t>
      </w:r>
      <w:r w:rsidRPr="00A306B7">
        <w:rPr>
          <w:rFonts w:ascii="Times New Roman" w:hAnsi="Times New Roman"/>
          <w:bCs/>
          <w:sz w:val="26"/>
          <w:szCs w:val="26"/>
          <w:lang w:eastAsia="ru-RU"/>
        </w:rPr>
        <w:t xml:space="preserve">підприємництва, інфраструктури, житлово-комунального господарства, комунальної власності, енергозбереження та  транспорту, </w:t>
      </w:r>
      <w:r w:rsidRPr="00A306B7">
        <w:rPr>
          <w:rFonts w:ascii="Times New Roman" w:hAnsi="Times New Roman"/>
          <w:sz w:val="26"/>
          <w:szCs w:val="26"/>
          <w:lang w:eastAsia="ru-RU"/>
        </w:rPr>
        <w:t>благоустрою та екології</w:t>
      </w:r>
      <w:r>
        <w:rPr>
          <w:rFonts w:ascii="Times New Roman" w:hAnsi="Times New Roman"/>
          <w:sz w:val="26"/>
          <w:szCs w:val="26"/>
          <w:lang w:eastAsia="ru-RU"/>
        </w:rPr>
        <w:t xml:space="preserve"> (голова комісії – Адаменко С.Г.)</w:t>
      </w:r>
      <w:r w:rsidRPr="004A3DDE">
        <w:rPr>
          <w:rFonts w:ascii="Times New Roman" w:hAnsi="Times New Roman"/>
          <w:sz w:val="26"/>
          <w:szCs w:val="26"/>
        </w:rPr>
        <w:t>.</w:t>
      </w:r>
    </w:p>
    <w:p w:rsidR="001C0879" w:rsidRPr="006D14EB" w:rsidRDefault="001C0879" w:rsidP="001C0879">
      <w:pPr>
        <w:tabs>
          <w:tab w:val="left" w:pos="993"/>
        </w:tabs>
        <w:spacing w:after="0" w:line="240" w:lineRule="auto"/>
        <w:ind w:firstLine="567"/>
        <w:jc w:val="both"/>
        <w:rPr>
          <w:rFonts w:ascii="Times New Roman" w:hAnsi="Times New Roman"/>
          <w:sz w:val="26"/>
          <w:szCs w:val="26"/>
          <w:lang w:eastAsia="ru-RU"/>
        </w:rPr>
      </w:pPr>
    </w:p>
    <w:p w:rsidR="001C0879" w:rsidRPr="006D14EB" w:rsidRDefault="001C0879" w:rsidP="001C0879">
      <w:pPr>
        <w:ind w:firstLine="567"/>
        <w:jc w:val="both"/>
        <w:rPr>
          <w:rFonts w:ascii="Times New Roman" w:hAnsi="Times New Roman"/>
          <w:b/>
          <w:sz w:val="26"/>
          <w:szCs w:val="26"/>
        </w:rPr>
      </w:pPr>
      <w:r w:rsidRPr="006D14EB">
        <w:rPr>
          <w:rFonts w:ascii="Times New Roman" w:hAnsi="Times New Roman"/>
          <w:b/>
          <w:sz w:val="26"/>
          <w:szCs w:val="26"/>
        </w:rPr>
        <w:t>Сільський голова                                                                               Марія ЛЯХ</w:t>
      </w:r>
    </w:p>
    <w:p w:rsidR="001C0879" w:rsidRPr="006D14EB" w:rsidRDefault="001C0879" w:rsidP="001C0879">
      <w:pPr>
        <w:spacing w:after="0" w:line="240" w:lineRule="auto"/>
        <w:jc w:val="both"/>
        <w:rPr>
          <w:rFonts w:ascii="Times New Roman" w:hAnsi="Times New Roman"/>
          <w:b/>
          <w:sz w:val="24"/>
          <w:szCs w:val="24"/>
        </w:rPr>
      </w:pPr>
      <w:r w:rsidRPr="006D14EB">
        <w:rPr>
          <w:rFonts w:ascii="Times New Roman" w:hAnsi="Times New Roman"/>
          <w:b/>
          <w:sz w:val="24"/>
          <w:szCs w:val="24"/>
        </w:rPr>
        <w:t>с. Студеники</w:t>
      </w:r>
    </w:p>
    <w:p w:rsidR="001C0879" w:rsidRPr="006D14EB" w:rsidRDefault="001C0879" w:rsidP="001C0879">
      <w:pPr>
        <w:spacing w:after="0" w:line="240" w:lineRule="auto"/>
        <w:jc w:val="both"/>
        <w:rPr>
          <w:rFonts w:ascii="Times New Roman" w:hAnsi="Times New Roman"/>
          <w:b/>
          <w:sz w:val="24"/>
          <w:szCs w:val="24"/>
        </w:rPr>
      </w:pPr>
      <w:r w:rsidRPr="006D14EB">
        <w:rPr>
          <w:rFonts w:ascii="Times New Roman" w:hAnsi="Times New Roman"/>
          <w:b/>
          <w:sz w:val="24"/>
          <w:szCs w:val="24"/>
        </w:rPr>
        <w:t>від «__» _______20__р.</w:t>
      </w:r>
    </w:p>
    <w:p w:rsidR="001C0879" w:rsidRPr="006D14EB" w:rsidRDefault="001C0879" w:rsidP="001C0879">
      <w:pPr>
        <w:spacing w:after="0" w:line="240" w:lineRule="auto"/>
        <w:jc w:val="both"/>
        <w:rPr>
          <w:rFonts w:ascii="Times New Roman" w:hAnsi="Times New Roman"/>
          <w:b/>
          <w:sz w:val="26"/>
          <w:szCs w:val="26"/>
        </w:rPr>
      </w:pPr>
      <w:r w:rsidRPr="006D14EB">
        <w:rPr>
          <w:rFonts w:ascii="Times New Roman" w:hAnsi="Times New Roman"/>
          <w:b/>
          <w:sz w:val="24"/>
          <w:szCs w:val="24"/>
        </w:rPr>
        <w:t>№ ____________</w:t>
      </w:r>
    </w:p>
    <w:p w:rsidR="001C0879" w:rsidRDefault="001C0879" w:rsidP="001C0879">
      <w:pPr>
        <w:autoSpaceDE w:val="0"/>
        <w:autoSpaceDN w:val="0"/>
        <w:spacing w:after="0" w:line="240" w:lineRule="auto"/>
        <w:ind w:left="5103" w:right="96"/>
        <w:jc w:val="both"/>
        <w:rPr>
          <w:rFonts w:ascii="Times New Roman" w:hAnsi="Times New Roman"/>
          <w:b/>
          <w:sz w:val="26"/>
          <w:szCs w:val="26"/>
        </w:rPr>
      </w:pPr>
    </w:p>
    <w:p w:rsidR="001C0879" w:rsidRDefault="001C0879" w:rsidP="001C0879">
      <w:pPr>
        <w:autoSpaceDE w:val="0"/>
        <w:autoSpaceDN w:val="0"/>
        <w:spacing w:after="0" w:line="240" w:lineRule="auto"/>
        <w:ind w:left="5103" w:right="96"/>
        <w:jc w:val="both"/>
        <w:rPr>
          <w:rFonts w:ascii="Times New Roman" w:hAnsi="Times New Roman"/>
          <w:b/>
          <w:sz w:val="26"/>
          <w:szCs w:val="26"/>
        </w:rPr>
      </w:pPr>
    </w:p>
    <w:p w:rsidR="001C0879" w:rsidRDefault="001C0879" w:rsidP="001C0879">
      <w:pPr>
        <w:autoSpaceDE w:val="0"/>
        <w:autoSpaceDN w:val="0"/>
        <w:spacing w:after="0" w:line="240" w:lineRule="auto"/>
        <w:ind w:left="5103" w:right="96"/>
        <w:jc w:val="both"/>
        <w:rPr>
          <w:rFonts w:ascii="Times New Roman" w:hAnsi="Times New Roman"/>
          <w:b/>
          <w:sz w:val="26"/>
          <w:szCs w:val="26"/>
        </w:rPr>
      </w:pPr>
    </w:p>
    <w:p w:rsidR="001C0879" w:rsidRPr="00C54544" w:rsidRDefault="001C0879" w:rsidP="001C0879">
      <w:pPr>
        <w:autoSpaceDE w:val="0"/>
        <w:autoSpaceDN w:val="0"/>
        <w:spacing w:after="0" w:line="240" w:lineRule="auto"/>
        <w:ind w:left="5387" w:right="96"/>
        <w:jc w:val="both"/>
        <w:rPr>
          <w:rFonts w:ascii="Times New Roman" w:hAnsi="Times New Roman"/>
          <w:b/>
          <w:sz w:val="26"/>
          <w:szCs w:val="26"/>
        </w:rPr>
      </w:pPr>
      <w:r w:rsidRPr="00C54544">
        <w:rPr>
          <w:rFonts w:ascii="Times New Roman" w:hAnsi="Times New Roman"/>
          <w:b/>
          <w:sz w:val="26"/>
          <w:szCs w:val="26"/>
        </w:rPr>
        <w:t xml:space="preserve">Додаток </w:t>
      </w:r>
    </w:p>
    <w:p w:rsidR="001C0879" w:rsidRDefault="001C0879" w:rsidP="001C0879">
      <w:pPr>
        <w:autoSpaceDE w:val="0"/>
        <w:autoSpaceDN w:val="0"/>
        <w:spacing w:after="0" w:line="240" w:lineRule="auto"/>
        <w:ind w:left="5387" w:right="96"/>
        <w:jc w:val="both"/>
        <w:rPr>
          <w:rFonts w:ascii="Times New Roman" w:hAnsi="Times New Roman"/>
          <w:b/>
          <w:sz w:val="26"/>
          <w:szCs w:val="26"/>
        </w:rPr>
      </w:pPr>
      <w:r w:rsidRPr="00C54544">
        <w:rPr>
          <w:rFonts w:ascii="Times New Roman" w:hAnsi="Times New Roman"/>
          <w:b/>
          <w:sz w:val="26"/>
          <w:szCs w:val="26"/>
        </w:rPr>
        <w:t xml:space="preserve">до рішення </w:t>
      </w:r>
    </w:p>
    <w:p w:rsidR="001C0879" w:rsidRPr="00C54544" w:rsidRDefault="001C0879" w:rsidP="001C0879">
      <w:pPr>
        <w:autoSpaceDE w:val="0"/>
        <w:autoSpaceDN w:val="0"/>
        <w:spacing w:after="0" w:line="240" w:lineRule="auto"/>
        <w:ind w:left="5387" w:right="96"/>
        <w:jc w:val="both"/>
        <w:rPr>
          <w:rFonts w:ascii="Times New Roman" w:hAnsi="Times New Roman"/>
          <w:b/>
          <w:sz w:val="26"/>
          <w:szCs w:val="26"/>
        </w:rPr>
      </w:pPr>
      <w:proofErr w:type="spellStart"/>
      <w:r w:rsidRPr="00C54544">
        <w:rPr>
          <w:rFonts w:ascii="Times New Roman" w:hAnsi="Times New Roman"/>
          <w:b/>
          <w:sz w:val="26"/>
          <w:szCs w:val="26"/>
        </w:rPr>
        <w:t>Студенківської</w:t>
      </w:r>
      <w:proofErr w:type="spellEnd"/>
      <w:r w:rsidRPr="00C54544">
        <w:rPr>
          <w:rFonts w:ascii="Times New Roman" w:hAnsi="Times New Roman"/>
          <w:b/>
          <w:sz w:val="26"/>
          <w:szCs w:val="26"/>
        </w:rPr>
        <w:t xml:space="preserve"> сільської ради</w:t>
      </w:r>
    </w:p>
    <w:p w:rsidR="001C0879" w:rsidRPr="00C54544" w:rsidRDefault="001C0879" w:rsidP="001C0879">
      <w:pPr>
        <w:autoSpaceDE w:val="0"/>
        <w:autoSpaceDN w:val="0"/>
        <w:spacing w:after="0" w:line="240" w:lineRule="auto"/>
        <w:ind w:left="5387" w:right="96"/>
        <w:jc w:val="both"/>
        <w:rPr>
          <w:rFonts w:ascii="Times New Roman" w:hAnsi="Times New Roman"/>
          <w:b/>
          <w:sz w:val="26"/>
          <w:szCs w:val="26"/>
        </w:rPr>
      </w:pPr>
      <w:r w:rsidRPr="00C54544">
        <w:rPr>
          <w:rFonts w:ascii="Times New Roman" w:hAnsi="Times New Roman"/>
          <w:b/>
          <w:sz w:val="26"/>
          <w:szCs w:val="26"/>
        </w:rPr>
        <w:t>від «__» ________ 20__р. № ______</w:t>
      </w:r>
    </w:p>
    <w:p w:rsidR="001C0879" w:rsidRDefault="001C0879" w:rsidP="001C0879">
      <w:pPr>
        <w:spacing w:before="225" w:after="225" w:line="240" w:lineRule="auto"/>
        <w:jc w:val="center"/>
        <w:rPr>
          <w:rFonts w:ascii="Times New Roman" w:hAnsi="Times New Roman"/>
          <w:b/>
          <w:bCs/>
          <w:sz w:val="24"/>
          <w:szCs w:val="24"/>
        </w:rPr>
      </w:pPr>
    </w:p>
    <w:p w:rsidR="001C0879" w:rsidRPr="00C54544" w:rsidRDefault="001C0879" w:rsidP="001C0879">
      <w:pPr>
        <w:spacing w:after="0" w:line="240" w:lineRule="auto"/>
        <w:jc w:val="center"/>
        <w:rPr>
          <w:rFonts w:ascii="Times New Roman" w:hAnsi="Times New Roman"/>
          <w:sz w:val="26"/>
          <w:szCs w:val="26"/>
        </w:rPr>
      </w:pPr>
      <w:r w:rsidRPr="00C54544">
        <w:rPr>
          <w:rFonts w:ascii="Times New Roman" w:hAnsi="Times New Roman"/>
          <w:b/>
          <w:bCs/>
          <w:sz w:val="26"/>
          <w:szCs w:val="26"/>
        </w:rPr>
        <w:t>ПЕРЕЛІК</w:t>
      </w:r>
    </w:p>
    <w:p w:rsidR="001C0879" w:rsidRDefault="001C0879" w:rsidP="001C0879">
      <w:pPr>
        <w:spacing w:after="0" w:line="240" w:lineRule="auto"/>
        <w:jc w:val="center"/>
        <w:rPr>
          <w:rFonts w:ascii="Times New Roman" w:hAnsi="Times New Roman"/>
          <w:sz w:val="26"/>
          <w:szCs w:val="26"/>
        </w:rPr>
      </w:pPr>
      <w:r w:rsidRPr="00C54544">
        <w:rPr>
          <w:rFonts w:ascii="Times New Roman" w:hAnsi="Times New Roman"/>
          <w:b/>
          <w:bCs/>
          <w:sz w:val="26"/>
          <w:szCs w:val="26"/>
        </w:rPr>
        <w:t>багатоквартирних будинків, які</w:t>
      </w:r>
      <w:r>
        <w:rPr>
          <w:rFonts w:ascii="Times New Roman" w:hAnsi="Times New Roman"/>
          <w:b/>
          <w:bCs/>
          <w:sz w:val="26"/>
          <w:szCs w:val="26"/>
        </w:rPr>
        <w:t xml:space="preserve"> підлягають списанню з балансу                  К</w:t>
      </w:r>
      <w:r w:rsidRPr="00C54544">
        <w:rPr>
          <w:rFonts w:ascii="Times New Roman" w:hAnsi="Times New Roman"/>
          <w:b/>
          <w:bCs/>
          <w:sz w:val="26"/>
          <w:szCs w:val="26"/>
        </w:rPr>
        <w:t>омунального підприємства «</w:t>
      </w:r>
      <w:r>
        <w:rPr>
          <w:rFonts w:ascii="Times New Roman" w:hAnsi="Times New Roman"/>
          <w:b/>
          <w:bCs/>
          <w:sz w:val="26"/>
          <w:szCs w:val="26"/>
        </w:rPr>
        <w:t>Господар</w:t>
      </w:r>
      <w:r w:rsidRPr="00C54544">
        <w:rPr>
          <w:rFonts w:ascii="Times New Roman" w:hAnsi="Times New Roman"/>
          <w:b/>
          <w:bCs/>
          <w:sz w:val="26"/>
          <w:szCs w:val="26"/>
        </w:rPr>
        <w:t xml:space="preserve">» </w:t>
      </w:r>
      <w:r>
        <w:rPr>
          <w:rFonts w:ascii="Times New Roman" w:hAnsi="Times New Roman"/>
          <w:b/>
          <w:bCs/>
          <w:sz w:val="26"/>
          <w:szCs w:val="26"/>
        </w:rPr>
        <w:t>Студениківської</w:t>
      </w:r>
      <w:r w:rsidRPr="00C54544">
        <w:rPr>
          <w:rFonts w:ascii="Times New Roman" w:hAnsi="Times New Roman"/>
          <w:b/>
          <w:bCs/>
          <w:sz w:val="26"/>
          <w:szCs w:val="26"/>
        </w:rPr>
        <w:t xml:space="preserve"> </w:t>
      </w:r>
      <w:proofErr w:type="spellStart"/>
      <w:r>
        <w:rPr>
          <w:rFonts w:ascii="Times New Roman" w:hAnsi="Times New Roman"/>
          <w:b/>
          <w:bCs/>
          <w:sz w:val="26"/>
          <w:szCs w:val="26"/>
        </w:rPr>
        <w:t>сілської</w:t>
      </w:r>
      <w:proofErr w:type="spellEnd"/>
      <w:r w:rsidRPr="00C54544">
        <w:rPr>
          <w:rFonts w:ascii="Times New Roman" w:hAnsi="Times New Roman"/>
          <w:b/>
          <w:bCs/>
          <w:sz w:val="26"/>
          <w:szCs w:val="26"/>
        </w:rPr>
        <w:t xml:space="preserve"> ради</w:t>
      </w:r>
    </w:p>
    <w:p w:rsidR="001C0879" w:rsidRPr="00C54544" w:rsidRDefault="001C0879" w:rsidP="001C0879">
      <w:pPr>
        <w:spacing w:after="0" w:line="240" w:lineRule="auto"/>
        <w:jc w:val="center"/>
        <w:rPr>
          <w:rFonts w:ascii="Times New Roman" w:hAnsi="Times New Roman"/>
          <w:sz w:val="26"/>
          <w:szCs w:val="26"/>
        </w:rPr>
      </w:pPr>
      <w:r w:rsidRPr="00C54544">
        <w:rPr>
          <w:rFonts w:ascii="Times New Roman" w:hAnsi="Times New Roman"/>
          <w:b/>
          <w:bCs/>
          <w:sz w:val="24"/>
          <w:szCs w:val="24"/>
          <w:lang w:val="en-US"/>
        </w:rPr>
        <w:t> </w:t>
      </w:r>
    </w:p>
    <w:tbl>
      <w:tblPr>
        <w:tblW w:w="904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18"/>
        <w:gridCol w:w="2551"/>
        <w:gridCol w:w="1418"/>
        <w:gridCol w:w="1421"/>
        <w:gridCol w:w="1620"/>
        <w:gridCol w:w="1620"/>
      </w:tblGrid>
      <w:tr w:rsidR="001C0879" w:rsidRPr="00C54544" w:rsidTr="00322B45">
        <w:trPr>
          <w:trHeight w:val="501"/>
        </w:trPr>
        <w:tc>
          <w:tcPr>
            <w:tcW w:w="418" w:type="dxa"/>
            <w:vMerge w:val="restart"/>
            <w:tcBorders>
              <w:top w:val="outset" w:sz="6" w:space="0" w:color="auto"/>
              <w:left w:val="outset" w:sz="6" w:space="0" w:color="auto"/>
              <w:bottom w:val="outset" w:sz="6" w:space="0" w:color="auto"/>
              <w:right w:val="outset" w:sz="6" w:space="0" w:color="auto"/>
            </w:tcBorders>
            <w:noWrap/>
            <w:tcMar>
              <w:top w:w="15" w:type="dxa"/>
              <w:left w:w="15" w:type="dxa"/>
              <w:bottom w:w="15" w:type="dxa"/>
              <w:right w:w="15" w:type="dxa"/>
            </w:tcMar>
            <w:vAlign w:val="center"/>
            <w:hideMark/>
          </w:tcPr>
          <w:p w:rsidR="001C0879" w:rsidRPr="002A62B8" w:rsidRDefault="001C0879" w:rsidP="00322B45">
            <w:pPr>
              <w:spacing w:before="225" w:after="225" w:line="240" w:lineRule="auto"/>
              <w:jc w:val="center"/>
              <w:rPr>
                <w:rFonts w:ascii="Times New Roman" w:hAnsi="Times New Roman"/>
                <w:sz w:val="24"/>
                <w:szCs w:val="24"/>
              </w:rPr>
            </w:pPr>
            <w:r w:rsidRPr="002A62B8">
              <w:rPr>
                <w:rFonts w:ascii="Times New Roman" w:hAnsi="Times New Roman"/>
                <w:sz w:val="24"/>
                <w:szCs w:val="24"/>
              </w:rPr>
              <w:t>№ п/п</w:t>
            </w:r>
          </w:p>
        </w:tc>
        <w:tc>
          <w:tcPr>
            <w:tcW w:w="2551" w:type="dxa"/>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1C0879" w:rsidRPr="002A62B8" w:rsidRDefault="001C0879" w:rsidP="00322B45">
            <w:pPr>
              <w:spacing w:before="225" w:after="225" w:line="240" w:lineRule="auto"/>
              <w:jc w:val="center"/>
              <w:rPr>
                <w:rFonts w:ascii="Times New Roman" w:hAnsi="Times New Roman"/>
                <w:sz w:val="24"/>
                <w:szCs w:val="24"/>
              </w:rPr>
            </w:pPr>
            <w:r w:rsidRPr="002A62B8">
              <w:rPr>
                <w:rFonts w:ascii="Times New Roman" w:hAnsi="Times New Roman"/>
                <w:sz w:val="24"/>
                <w:szCs w:val="24"/>
              </w:rPr>
              <w:t>Адреса</w:t>
            </w:r>
          </w:p>
        </w:tc>
        <w:tc>
          <w:tcPr>
            <w:tcW w:w="1418" w:type="dxa"/>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1C0879" w:rsidRPr="002A62B8" w:rsidRDefault="001C0879" w:rsidP="00322B45">
            <w:pPr>
              <w:spacing w:before="225" w:after="225" w:line="240" w:lineRule="auto"/>
              <w:jc w:val="center"/>
              <w:rPr>
                <w:rFonts w:ascii="Times New Roman" w:hAnsi="Times New Roman"/>
                <w:sz w:val="24"/>
                <w:szCs w:val="24"/>
              </w:rPr>
            </w:pPr>
            <w:r w:rsidRPr="002A62B8">
              <w:rPr>
                <w:rFonts w:ascii="Times New Roman" w:hAnsi="Times New Roman"/>
                <w:sz w:val="24"/>
                <w:szCs w:val="24"/>
              </w:rPr>
              <w:t>Інвентарний номер</w:t>
            </w:r>
          </w:p>
        </w:tc>
        <w:tc>
          <w:tcPr>
            <w:tcW w:w="1421" w:type="dxa"/>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1C0879" w:rsidRPr="002A62B8" w:rsidRDefault="001C0879" w:rsidP="00322B45">
            <w:pPr>
              <w:spacing w:before="225" w:after="225" w:line="240" w:lineRule="auto"/>
              <w:jc w:val="center"/>
              <w:rPr>
                <w:rFonts w:ascii="Times New Roman" w:hAnsi="Times New Roman"/>
                <w:sz w:val="24"/>
                <w:szCs w:val="24"/>
              </w:rPr>
            </w:pPr>
            <w:r w:rsidRPr="002A62B8">
              <w:rPr>
                <w:rFonts w:ascii="Times New Roman" w:hAnsi="Times New Roman"/>
                <w:sz w:val="24"/>
                <w:szCs w:val="24"/>
              </w:rPr>
              <w:t>Рік вводу в експлуатацію</w:t>
            </w:r>
          </w:p>
        </w:tc>
        <w:tc>
          <w:tcPr>
            <w:tcW w:w="1620" w:type="dxa"/>
            <w:vMerge w:val="restart"/>
            <w:tcBorders>
              <w:top w:val="outset" w:sz="6" w:space="0" w:color="auto"/>
              <w:left w:val="outset" w:sz="6" w:space="0" w:color="auto"/>
              <w:bottom w:val="outset" w:sz="6" w:space="0" w:color="auto"/>
              <w:right w:val="outset" w:sz="6" w:space="0" w:color="auto"/>
            </w:tcBorders>
            <w:noWrap/>
            <w:tcMar>
              <w:top w:w="15" w:type="dxa"/>
              <w:left w:w="15" w:type="dxa"/>
              <w:bottom w:w="15" w:type="dxa"/>
              <w:right w:w="15" w:type="dxa"/>
            </w:tcMar>
            <w:vAlign w:val="center"/>
            <w:hideMark/>
          </w:tcPr>
          <w:p w:rsidR="001C0879" w:rsidRPr="002A62B8" w:rsidRDefault="001C0879" w:rsidP="00322B45">
            <w:pPr>
              <w:spacing w:before="225" w:after="225" w:line="240" w:lineRule="auto"/>
              <w:jc w:val="center"/>
              <w:rPr>
                <w:rFonts w:ascii="Times New Roman" w:hAnsi="Times New Roman"/>
                <w:sz w:val="24"/>
                <w:szCs w:val="24"/>
              </w:rPr>
            </w:pPr>
            <w:r w:rsidRPr="002A62B8">
              <w:rPr>
                <w:rFonts w:ascii="Times New Roman" w:hAnsi="Times New Roman"/>
                <w:sz w:val="24"/>
                <w:szCs w:val="24"/>
              </w:rPr>
              <w:t>Первісна вартість на 01.01.2018</w:t>
            </w:r>
          </w:p>
        </w:tc>
        <w:tc>
          <w:tcPr>
            <w:tcW w:w="1620" w:type="dxa"/>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1C0879" w:rsidRPr="002A62B8" w:rsidRDefault="001C0879" w:rsidP="00322B45">
            <w:pPr>
              <w:spacing w:before="225" w:after="225" w:line="240" w:lineRule="auto"/>
              <w:jc w:val="center"/>
              <w:rPr>
                <w:rFonts w:ascii="Times New Roman" w:hAnsi="Times New Roman"/>
                <w:sz w:val="24"/>
                <w:szCs w:val="24"/>
              </w:rPr>
            </w:pPr>
            <w:r w:rsidRPr="002A62B8">
              <w:rPr>
                <w:rFonts w:ascii="Times New Roman" w:hAnsi="Times New Roman"/>
                <w:sz w:val="24"/>
                <w:szCs w:val="24"/>
              </w:rPr>
              <w:t>Залишкова вартість на 01.01.2018</w:t>
            </w:r>
          </w:p>
        </w:tc>
      </w:tr>
      <w:tr w:rsidR="001C0879" w:rsidRPr="00C54544" w:rsidTr="00322B45">
        <w:trPr>
          <w:trHeight w:val="405"/>
        </w:trPr>
        <w:tc>
          <w:tcPr>
            <w:tcW w:w="418" w:type="dxa"/>
            <w:vMerge/>
            <w:tcBorders>
              <w:top w:val="outset" w:sz="6" w:space="0" w:color="auto"/>
              <w:left w:val="outset" w:sz="6" w:space="0" w:color="auto"/>
              <w:bottom w:val="outset" w:sz="6" w:space="0" w:color="auto"/>
              <w:right w:val="outset" w:sz="6" w:space="0" w:color="auto"/>
            </w:tcBorders>
            <w:vAlign w:val="center"/>
            <w:hideMark/>
          </w:tcPr>
          <w:p w:rsidR="001C0879" w:rsidRPr="00C54544" w:rsidRDefault="001C0879" w:rsidP="00322B45">
            <w:pPr>
              <w:spacing w:after="0" w:line="240" w:lineRule="auto"/>
              <w:rPr>
                <w:rFonts w:ascii="Times New Roman" w:hAnsi="Times New Roman"/>
                <w:color w:val="FF0000"/>
                <w:sz w:val="24"/>
                <w:szCs w:val="24"/>
              </w:rPr>
            </w:pPr>
          </w:p>
        </w:tc>
        <w:tc>
          <w:tcPr>
            <w:tcW w:w="2551" w:type="dxa"/>
            <w:vMerge/>
            <w:tcBorders>
              <w:top w:val="outset" w:sz="6" w:space="0" w:color="auto"/>
              <w:left w:val="outset" w:sz="6" w:space="0" w:color="auto"/>
              <w:bottom w:val="outset" w:sz="6" w:space="0" w:color="auto"/>
              <w:right w:val="outset" w:sz="6" w:space="0" w:color="auto"/>
            </w:tcBorders>
            <w:vAlign w:val="center"/>
            <w:hideMark/>
          </w:tcPr>
          <w:p w:rsidR="001C0879" w:rsidRPr="00C54544" w:rsidRDefault="001C0879" w:rsidP="00322B45">
            <w:pPr>
              <w:spacing w:after="0" w:line="240" w:lineRule="auto"/>
              <w:rPr>
                <w:rFonts w:ascii="Times New Roman" w:hAnsi="Times New Roman"/>
                <w:color w:val="FF0000"/>
                <w:sz w:val="24"/>
                <w:szCs w:val="24"/>
              </w:rPr>
            </w:pPr>
          </w:p>
        </w:tc>
        <w:tc>
          <w:tcPr>
            <w:tcW w:w="1418" w:type="dxa"/>
            <w:vMerge/>
            <w:tcBorders>
              <w:top w:val="outset" w:sz="6" w:space="0" w:color="auto"/>
              <w:left w:val="outset" w:sz="6" w:space="0" w:color="auto"/>
              <w:bottom w:val="outset" w:sz="6" w:space="0" w:color="auto"/>
              <w:right w:val="outset" w:sz="6" w:space="0" w:color="auto"/>
            </w:tcBorders>
            <w:vAlign w:val="center"/>
            <w:hideMark/>
          </w:tcPr>
          <w:p w:rsidR="001C0879" w:rsidRPr="00C54544" w:rsidRDefault="001C0879" w:rsidP="00322B45">
            <w:pPr>
              <w:spacing w:after="0" w:line="240" w:lineRule="auto"/>
              <w:rPr>
                <w:rFonts w:ascii="Times New Roman" w:hAnsi="Times New Roman"/>
                <w:color w:val="FF0000"/>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C0879" w:rsidRPr="00C54544" w:rsidRDefault="001C0879" w:rsidP="00322B45">
            <w:pPr>
              <w:spacing w:after="0" w:line="240" w:lineRule="auto"/>
              <w:rPr>
                <w:rFonts w:ascii="Times New Roman" w:hAnsi="Times New Roman"/>
                <w:color w:val="FF0000"/>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C0879" w:rsidRPr="00C54544" w:rsidRDefault="001C0879" w:rsidP="00322B45">
            <w:pPr>
              <w:spacing w:after="0" w:line="240" w:lineRule="auto"/>
              <w:rPr>
                <w:rFonts w:ascii="Times New Roman" w:hAnsi="Times New Roman"/>
                <w:color w:val="FF0000"/>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C0879" w:rsidRPr="00C54544" w:rsidRDefault="001C0879" w:rsidP="00322B45">
            <w:pPr>
              <w:spacing w:after="0" w:line="240" w:lineRule="auto"/>
              <w:rPr>
                <w:rFonts w:ascii="Times New Roman" w:hAnsi="Times New Roman"/>
                <w:color w:val="FF0000"/>
                <w:sz w:val="24"/>
                <w:szCs w:val="24"/>
              </w:rPr>
            </w:pPr>
          </w:p>
        </w:tc>
      </w:tr>
      <w:tr w:rsidR="001C0879" w:rsidRPr="00C54544" w:rsidTr="00322B45">
        <w:trPr>
          <w:trHeight w:val="255"/>
        </w:trPr>
        <w:tc>
          <w:tcPr>
            <w:tcW w:w="418" w:type="dxa"/>
            <w:tcBorders>
              <w:top w:val="outset" w:sz="6" w:space="0" w:color="auto"/>
              <w:left w:val="outset" w:sz="6" w:space="0" w:color="auto"/>
              <w:bottom w:val="outset" w:sz="6" w:space="0" w:color="auto"/>
              <w:right w:val="outset" w:sz="6" w:space="0" w:color="auto"/>
            </w:tcBorders>
            <w:shd w:val="clear" w:color="auto" w:fill="auto"/>
            <w:noWrap/>
            <w:tcMar>
              <w:top w:w="15" w:type="dxa"/>
              <w:left w:w="15" w:type="dxa"/>
              <w:bottom w:w="15" w:type="dxa"/>
              <w:right w:w="15" w:type="dxa"/>
            </w:tcMar>
            <w:vAlign w:val="bottom"/>
            <w:hideMark/>
          </w:tcPr>
          <w:p w:rsidR="001C0879" w:rsidRPr="002A62B8" w:rsidRDefault="001C0879" w:rsidP="00322B45">
            <w:pPr>
              <w:spacing w:before="225" w:after="225" w:line="240" w:lineRule="auto"/>
              <w:jc w:val="center"/>
              <w:rPr>
                <w:rFonts w:ascii="Times New Roman" w:hAnsi="Times New Roman"/>
                <w:sz w:val="24"/>
                <w:szCs w:val="24"/>
              </w:rPr>
            </w:pPr>
            <w:r w:rsidRPr="002A62B8">
              <w:rPr>
                <w:rFonts w:ascii="Times New Roman" w:hAnsi="Times New Roman"/>
                <w:sz w:val="24"/>
                <w:szCs w:val="24"/>
              </w:rPr>
              <w:t>1</w:t>
            </w:r>
          </w:p>
        </w:tc>
        <w:tc>
          <w:tcPr>
            <w:tcW w:w="2551" w:type="dxa"/>
            <w:tcBorders>
              <w:top w:val="outset" w:sz="6" w:space="0" w:color="auto"/>
              <w:left w:val="outset" w:sz="6" w:space="0" w:color="auto"/>
              <w:bottom w:val="outset" w:sz="6" w:space="0" w:color="auto"/>
              <w:right w:val="outset" w:sz="6" w:space="0" w:color="auto"/>
            </w:tcBorders>
            <w:shd w:val="clear" w:color="auto" w:fill="auto"/>
            <w:noWrap/>
            <w:tcMar>
              <w:top w:w="15" w:type="dxa"/>
              <w:left w:w="15" w:type="dxa"/>
              <w:bottom w:w="15" w:type="dxa"/>
              <w:right w:w="15" w:type="dxa"/>
            </w:tcMar>
            <w:vAlign w:val="center"/>
            <w:hideMark/>
          </w:tcPr>
          <w:p w:rsidR="001C0879" w:rsidRPr="002A62B8" w:rsidRDefault="001C0879" w:rsidP="00322B45">
            <w:pPr>
              <w:spacing w:before="225" w:after="225" w:line="240" w:lineRule="auto"/>
              <w:rPr>
                <w:rFonts w:ascii="Times New Roman" w:hAnsi="Times New Roman"/>
                <w:color w:val="F2F2F2" w:themeColor="background1" w:themeShade="F2"/>
                <w:sz w:val="24"/>
                <w:szCs w:val="24"/>
              </w:rPr>
            </w:pPr>
            <w:r w:rsidRPr="002A62B8">
              <w:rPr>
                <w:rFonts w:ascii="Times New Roman" w:hAnsi="Times New Roman"/>
                <w:color w:val="F2F2F2" w:themeColor="background1" w:themeShade="F2"/>
                <w:sz w:val="24"/>
                <w:szCs w:val="24"/>
              </w:rPr>
              <w:t>Володимирська, 23</w:t>
            </w:r>
          </w:p>
        </w:tc>
        <w:tc>
          <w:tcPr>
            <w:tcW w:w="1418" w:type="dxa"/>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hideMark/>
          </w:tcPr>
          <w:p w:rsidR="001C0879" w:rsidRPr="002A62B8" w:rsidRDefault="001C0879" w:rsidP="00322B45">
            <w:pPr>
              <w:spacing w:before="225" w:after="225" w:line="240" w:lineRule="auto"/>
              <w:jc w:val="center"/>
              <w:rPr>
                <w:rFonts w:ascii="Times New Roman" w:hAnsi="Times New Roman"/>
                <w:color w:val="F2F2F2" w:themeColor="background1" w:themeShade="F2"/>
                <w:sz w:val="24"/>
                <w:szCs w:val="24"/>
              </w:rPr>
            </w:pPr>
            <w:r w:rsidRPr="002A62B8">
              <w:rPr>
                <w:rFonts w:ascii="Times New Roman" w:hAnsi="Times New Roman"/>
                <w:color w:val="F2F2F2" w:themeColor="background1" w:themeShade="F2"/>
                <w:sz w:val="24"/>
                <w:szCs w:val="24"/>
              </w:rPr>
              <w:t>10300030</w:t>
            </w:r>
          </w:p>
        </w:tc>
        <w:tc>
          <w:tcPr>
            <w:tcW w:w="1421" w:type="dxa"/>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hideMark/>
          </w:tcPr>
          <w:p w:rsidR="001C0879" w:rsidRPr="002A62B8" w:rsidRDefault="001C0879" w:rsidP="00322B45">
            <w:pPr>
              <w:spacing w:before="225" w:after="225" w:line="240" w:lineRule="auto"/>
              <w:jc w:val="center"/>
              <w:rPr>
                <w:rFonts w:ascii="Times New Roman" w:hAnsi="Times New Roman"/>
                <w:color w:val="F2F2F2" w:themeColor="background1" w:themeShade="F2"/>
                <w:sz w:val="24"/>
                <w:szCs w:val="24"/>
              </w:rPr>
            </w:pPr>
            <w:r w:rsidRPr="002A62B8">
              <w:rPr>
                <w:rFonts w:ascii="Times New Roman" w:hAnsi="Times New Roman"/>
                <w:color w:val="F2F2F2" w:themeColor="background1" w:themeShade="F2"/>
                <w:sz w:val="24"/>
                <w:szCs w:val="24"/>
              </w:rPr>
              <w:t>1974</w:t>
            </w:r>
          </w:p>
        </w:tc>
        <w:tc>
          <w:tcPr>
            <w:tcW w:w="1620" w:type="dxa"/>
            <w:tcBorders>
              <w:top w:val="outset" w:sz="6" w:space="0" w:color="auto"/>
              <w:left w:val="outset" w:sz="6" w:space="0" w:color="auto"/>
              <w:bottom w:val="outset" w:sz="6" w:space="0" w:color="auto"/>
              <w:right w:val="outset" w:sz="6" w:space="0" w:color="auto"/>
            </w:tcBorders>
            <w:shd w:val="clear" w:color="auto" w:fill="auto"/>
            <w:noWrap/>
            <w:tcMar>
              <w:top w:w="15" w:type="dxa"/>
              <w:left w:w="15" w:type="dxa"/>
              <w:bottom w:w="15" w:type="dxa"/>
              <w:right w:w="15" w:type="dxa"/>
            </w:tcMar>
            <w:vAlign w:val="bottom"/>
            <w:hideMark/>
          </w:tcPr>
          <w:p w:rsidR="001C0879" w:rsidRPr="002A62B8" w:rsidRDefault="001C0879" w:rsidP="00322B45">
            <w:pPr>
              <w:spacing w:before="225" w:after="225" w:line="240" w:lineRule="auto"/>
              <w:jc w:val="center"/>
              <w:rPr>
                <w:rFonts w:ascii="Times New Roman" w:hAnsi="Times New Roman"/>
                <w:color w:val="F2F2F2" w:themeColor="background1" w:themeShade="F2"/>
                <w:sz w:val="24"/>
                <w:szCs w:val="24"/>
              </w:rPr>
            </w:pPr>
            <w:r w:rsidRPr="002A62B8">
              <w:rPr>
                <w:rFonts w:ascii="Times New Roman" w:hAnsi="Times New Roman"/>
                <w:color w:val="F2F2F2" w:themeColor="background1" w:themeShade="F2"/>
                <w:sz w:val="24"/>
                <w:szCs w:val="24"/>
              </w:rPr>
              <w:t>4736206,56</w:t>
            </w:r>
          </w:p>
        </w:tc>
        <w:tc>
          <w:tcPr>
            <w:tcW w:w="1620" w:type="dxa"/>
            <w:tcBorders>
              <w:top w:val="outset" w:sz="6" w:space="0" w:color="auto"/>
              <w:left w:val="outset" w:sz="6" w:space="0" w:color="auto"/>
              <w:bottom w:val="outset" w:sz="6" w:space="0" w:color="auto"/>
              <w:right w:val="outset" w:sz="6" w:space="0" w:color="auto"/>
            </w:tcBorders>
            <w:shd w:val="clear" w:color="auto" w:fill="auto"/>
            <w:noWrap/>
            <w:tcMar>
              <w:top w:w="15" w:type="dxa"/>
              <w:left w:w="15" w:type="dxa"/>
              <w:bottom w:w="15" w:type="dxa"/>
              <w:right w:w="15" w:type="dxa"/>
            </w:tcMar>
            <w:vAlign w:val="bottom"/>
            <w:hideMark/>
          </w:tcPr>
          <w:p w:rsidR="001C0879" w:rsidRPr="002A62B8" w:rsidRDefault="001C0879" w:rsidP="00322B45">
            <w:pPr>
              <w:spacing w:before="225" w:after="225" w:line="240" w:lineRule="auto"/>
              <w:jc w:val="center"/>
              <w:rPr>
                <w:rFonts w:ascii="Times New Roman" w:hAnsi="Times New Roman"/>
                <w:color w:val="F2F2F2" w:themeColor="background1" w:themeShade="F2"/>
                <w:sz w:val="24"/>
                <w:szCs w:val="24"/>
              </w:rPr>
            </w:pPr>
            <w:r w:rsidRPr="002A62B8">
              <w:rPr>
                <w:rFonts w:ascii="Times New Roman" w:hAnsi="Times New Roman"/>
                <w:color w:val="F2F2F2" w:themeColor="background1" w:themeShade="F2"/>
                <w:sz w:val="24"/>
                <w:szCs w:val="24"/>
              </w:rPr>
              <w:t>1455858,33</w:t>
            </w:r>
          </w:p>
        </w:tc>
      </w:tr>
      <w:tr w:rsidR="001C0879" w:rsidRPr="00C54544" w:rsidTr="00322B45">
        <w:trPr>
          <w:trHeight w:val="255"/>
        </w:trPr>
        <w:tc>
          <w:tcPr>
            <w:tcW w:w="418" w:type="dxa"/>
            <w:tcBorders>
              <w:top w:val="outset" w:sz="6" w:space="0" w:color="auto"/>
              <w:left w:val="outset" w:sz="6" w:space="0" w:color="auto"/>
              <w:bottom w:val="outset" w:sz="6" w:space="0" w:color="auto"/>
              <w:right w:val="outset" w:sz="6" w:space="0" w:color="auto"/>
            </w:tcBorders>
            <w:shd w:val="clear" w:color="auto" w:fill="auto"/>
            <w:noWrap/>
            <w:tcMar>
              <w:top w:w="15" w:type="dxa"/>
              <w:left w:w="15" w:type="dxa"/>
              <w:bottom w:w="15" w:type="dxa"/>
              <w:right w:w="15" w:type="dxa"/>
            </w:tcMar>
            <w:vAlign w:val="bottom"/>
            <w:hideMark/>
          </w:tcPr>
          <w:p w:rsidR="001C0879" w:rsidRPr="002A62B8" w:rsidRDefault="001C0879" w:rsidP="00322B45">
            <w:pPr>
              <w:spacing w:before="225" w:after="225" w:line="240" w:lineRule="auto"/>
              <w:jc w:val="center"/>
              <w:rPr>
                <w:rFonts w:ascii="Times New Roman" w:hAnsi="Times New Roman"/>
                <w:sz w:val="24"/>
                <w:szCs w:val="24"/>
              </w:rPr>
            </w:pPr>
            <w:r w:rsidRPr="002A62B8">
              <w:rPr>
                <w:rFonts w:ascii="Times New Roman" w:hAnsi="Times New Roman"/>
                <w:sz w:val="24"/>
                <w:szCs w:val="24"/>
              </w:rPr>
              <w:t>2</w:t>
            </w:r>
          </w:p>
        </w:tc>
        <w:tc>
          <w:tcPr>
            <w:tcW w:w="2551" w:type="dxa"/>
            <w:tcBorders>
              <w:top w:val="outset" w:sz="6" w:space="0" w:color="auto"/>
              <w:left w:val="outset" w:sz="6" w:space="0" w:color="auto"/>
              <w:bottom w:val="outset" w:sz="6" w:space="0" w:color="auto"/>
              <w:right w:val="outset" w:sz="6" w:space="0" w:color="auto"/>
            </w:tcBorders>
            <w:shd w:val="clear" w:color="auto" w:fill="auto"/>
            <w:noWrap/>
            <w:tcMar>
              <w:top w:w="15" w:type="dxa"/>
              <w:left w:w="15" w:type="dxa"/>
              <w:bottom w:w="15" w:type="dxa"/>
              <w:right w:w="15" w:type="dxa"/>
            </w:tcMar>
            <w:vAlign w:val="bottom"/>
            <w:hideMark/>
          </w:tcPr>
          <w:p w:rsidR="001C0879" w:rsidRPr="002A62B8" w:rsidRDefault="001C0879" w:rsidP="00322B45">
            <w:pPr>
              <w:spacing w:before="225" w:after="225" w:line="240" w:lineRule="auto"/>
              <w:rPr>
                <w:rFonts w:ascii="Times New Roman" w:hAnsi="Times New Roman"/>
                <w:color w:val="F2F2F2" w:themeColor="background1" w:themeShade="F2"/>
                <w:sz w:val="24"/>
                <w:szCs w:val="24"/>
              </w:rPr>
            </w:pPr>
            <w:r w:rsidRPr="002A62B8">
              <w:rPr>
                <w:rFonts w:ascii="Times New Roman" w:hAnsi="Times New Roman"/>
                <w:color w:val="F2F2F2" w:themeColor="background1" w:themeShade="F2"/>
                <w:sz w:val="24"/>
                <w:szCs w:val="24"/>
              </w:rPr>
              <w:t>Володимирська, 27</w:t>
            </w:r>
          </w:p>
        </w:tc>
        <w:tc>
          <w:tcPr>
            <w:tcW w:w="1418" w:type="dxa"/>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hideMark/>
          </w:tcPr>
          <w:p w:rsidR="001C0879" w:rsidRPr="002A62B8" w:rsidRDefault="001C0879" w:rsidP="00322B45">
            <w:pPr>
              <w:spacing w:before="225" w:after="225" w:line="240" w:lineRule="auto"/>
              <w:jc w:val="center"/>
              <w:rPr>
                <w:rFonts w:ascii="Times New Roman" w:hAnsi="Times New Roman"/>
                <w:color w:val="F2F2F2" w:themeColor="background1" w:themeShade="F2"/>
                <w:sz w:val="24"/>
                <w:szCs w:val="24"/>
              </w:rPr>
            </w:pPr>
            <w:r w:rsidRPr="002A62B8">
              <w:rPr>
                <w:rFonts w:ascii="Times New Roman" w:hAnsi="Times New Roman"/>
                <w:color w:val="F2F2F2" w:themeColor="background1" w:themeShade="F2"/>
                <w:sz w:val="24"/>
                <w:szCs w:val="24"/>
              </w:rPr>
              <w:t>10300033</w:t>
            </w:r>
          </w:p>
        </w:tc>
        <w:tc>
          <w:tcPr>
            <w:tcW w:w="1421" w:type="dxa"/>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hideMark/>
          </w:tcPr>
          <w:p w:rsidR="001C0879" w:rsidRPr="002A62B8" w:rsidRDefault="001C0879" w:rsidP="00322B45">
            <w:pPr>
              <w:spacing w:before="225" w:after="225" w:line="240" w:lineRule="auto"/>
              <w:jc w:val="center"/>
              <w:rPr>
                <w:rFonts w:ascii="Times New Roman" w:hAnsi="Times New Roman"/>
                <w:color w:val="F2F2F2" w:themeColor="background1" w:themeShade="F2"/>
                <w:sz w:val="24"/>
                <w:szCs w:val="24"/>
              </w:rPr>
            </w:pPr>
            <w:r w:rsidRPr="002A62B8">
              <w:rPr>
                <w:rFonts w:ascii="Times New Roman" w:hAnsi="Times New Roman"/>
                <w:color w:val="F2F2F2" w:themeColor="background1" w:themeShade="F2"/>
                <w:sz w:val="24"/>
                <w:szCs w:val="24"/>
              </w:rPr>
              <w:t>1978</w:t>
            </w:r>
          </w:p>
        </w:tc>
        <w:tc>
          <w:tcPr>
            <w:tcW w:w="1620" w:type="dxa"/>
            <w:tcBorders>
              <w:top w:val="outset" w:sz="6" w:space="0" w:color="auto"/>
              <w:left w:val="outset" w:sz="6" w:space="0" w:color="auto"/>
              <w:bottom w:val="outset" w:sz="6" w:space="0" w:color="auto"/>
              <w:right w:val="outset" w:sz="6" w:space="0" w:color="auto"/>
            </w:tcBorders>
            <w:shd w:val="clear" w:color="auto" w:fill="auto"/>
            <w:noWrap/>
            <w:tcMar>
              <w:top w:w="15" w:type="dxa"/>
              <w:left w:w="15" w:type="dxa"/>
              <w:bottom w:w="15" w:type="dxa"/>
              <w:right w:w="15" w:type="dxa"/>
            </w:tcMar>
            <w:vAlign w:val="bottom"/>
            <w:hideMark/>
          </w:tcPr>
          <w:p w:rsidR="001C0879" w:rsidRPr="002A62B8" w:rsidRDefault="001C0879" w:rsidP="00322B45">
            <w:pPr>
              <w:spacing w:before="225" w:after="225" w:line="240" w:lineRule="auto"/>
              <w:jc w:val="center"/>
              <w:rPr>
                <w:rFonts w:ascii="Times New Roman" w:hAnsi="Times New Roman"/>
                <w:color w:val="F2F2F2" w:themeColor="background1" w:themeShade="F2"/>
                <w:sz w:val="24"/>
                <w:szCs w:val="24"/>
              </w:rPr>
            </w:pPr>
            <w:r w:rsidRPr="002A62B8">
              <w:rPr>
                <w:rFonts w:ascii="Times New Roman" w:hAnsi="Times New Roman"/>
                <w:color w:val="F2F2F2" w:themeColor="background1" w:themeShade="F2"/>
                <w:sz w:val="24"/>
                <w:szCs w:val="24"/>
              </w:rPr>
              <w:t>3729679,28</w:t>
            </w:r>
          </w:p>
        </w:tc>
        <w:tc>
          <w:tcPr>
            <w:tcW w:w="1620" w:type="dxa"/>
            <w:tcBorders>
              <w:top w:val="outset" w:sz="6" w:space="0" w:color="auto"/>
              <w:left w:val="outset" w:sz="6" w:space="0" w:color="auto"/>
              <w:bottom w:val="outset" w:sz="6" w:space="0" w:color="auto"/>
              <w:right w:val="outset" w:sz="6" w:space="0" w:color="auto"/>
            </w:tcBorders>
            <w:shd w:val="clear" w:color="auto" w:fill="auto"/>
            <w:noWrap/>
            <w:tcMar>
              <w:top w:w="15" w:type="dxa"/>
              <w:left w:w="15" w:type="dxa"/>
              <w:bottom w:w="15" w:type="dxa"/>
              <w:right w:w="15" w:type="dxa"/>
            </w:tcMar>
            <w:vAlign w:val="bottom"/>
            <w:hideMark/>
          </w:tcPr>
          <w:p w:rsidR="001C0879" w:rsidRPr="002A62B8" w:rsidRDefault="001C0879" w:rsidP="00322B45">
            <w:pPr>
              <w:spacing w:before="225" w:after="225" w:line="240" w:lineRule="auto"/>
              <w:jc w:val="center"/>
              <w:rPr>
                <w:rFonts w:ascii="Times New Roman" w:hAnsi="Times New Roman"/>
                <w:color w:val="F2F2F2" w:themeColor="background1" w:themeShade="F2"/>
                <w:sz w:val="24"/>
                <w:szCs w:val="24"/>
              </w:rPr>
            </w:pPr>
            <w:r w:rsidRPr="002A62B8">
              <w:rPr>
                <w:rFonts w:ascii="Times New Roman" w:hAnsi="Times New Roman"/>
                <w:color w:val="F2F2F2" w:themeColor="background1" w:themeShade="F2"/>
                <w:sz w:val="24"/>
                <w:szCs w:val="24"/>
              </w:rPr>
              <w:t>1096354,02</w:t>
            </w:r>
          </w:p>
        </w:tc>
      </w:tr>
      <w:tr w:rsidR="001C0879" w:rsidRPr="00C54544" w:rsidTr="00322B45">
        <w:trPr>
          <w:trHeight w:val="255"/>
        </w:trPr>
        <w:tc>
          <w:tcPr>
            <w:tcW w:w="418" w:type="dxa"/>
            <w:tcBorders>
              <w:top w:val="outset" w:sz="6" w:space="0" w:color="auto"/>
              <w:left w:val="outset" w:sz="6" w:space="0" w:color="auto"/>
              <w:bottom w:val="outset" w:sz="6" w:space="0" w:color="auto"/>
              <w:right w:val="outset" w:sz="6" w:space="0" w:color="auto"/>
            </w:tcBorders>
            <w:shd w:val="clear" w:color="auto" w:fill="auto"/>
            <w:noWrap/>
            <w:tcMar>
              <w:top w:w="15" w:type="dxa"/>
              <w:left w:w="15" w:type="dxa"/>
              <w:bottom w:w="15" w:type="dxa"/>
              <w:right w:w="15" w:type="dxa"/>
            </w:tcMar>
            <w:vAlign w:val="bottom"/>
            <w:hideMark/>
          </w:tcPr>
          <w:p w:rsidR="001C0879" w:rsidRPr="002A62B8" w:rsidRDefault="001C0879" w:rsidP="00322B45">
            <w:pPr>
              <w:spacing w:before="225" w:after="225" w:line="240" w:lineRule="auto"/>
              <w:jc w:val="center"/>
              <w:rPr>
                <w:rFonts w:ascii="Times New Roman" w:hAnsi="Times New Roman"/>
                <w:sz w:val="24"/>
                <w:szCs w:val="24"/>
              </w:rPr>
            </w:pPr>
            <w:r w:rsidRPr="002A62B8">
              <w:rPr>
                <w:rFonts w:ascii="Times New Roman" w:hAnsi="Times New Roman"/>
                <w:sz w:val="24"/>
                <w:szCs w:val="24"/>
              </w:rPr>
              <w:t>3</w:t>
            </w:r>
          </w:p>
        </w:tc>
        <w:tc>
          <w:tcPr>
            <w:tcW w:w="2551" w:type="dxa"/>
            <w:tcBorders>
              <w:top w:val="outset" w:sz="6" w:space="0" w:color="auto"/>
              <w:left w:val="outset" w:sz="6" w:space="0" w:color="auto"/>
              <w:bottom w:val="outset" w:sz="6" w:space="0" w:color="auto"/>
              <w:right w:val="outset" w:sz="6" w:space="0" w:color="auto"/>
            </w:tcBorders>
            <w:shd w:val="clear" w:color="auto" w:fill="auto"/>
            <w:noWrap/>
            <w:tcMar>
              <w:top w:w="15" w:type="dxa"/>
              <w:left w:w="15" w:type="dxa"/>
              <w:bottom w:w="15" w:type="dxa"/>
              <w:right w:w="15" w:type="dxa"/>
            </w:tcMar>
            <w:vAlign w:val="bottom"/>
            <w:hideMark/>
          </w:tcPr>
          <w:p w:rsidR="001C0879" w:rsidRPr="002A62B8" w:rsidRDefault="001C0879" w:rsidP="00322B45">
            <w:pPr>
              <w:spacing w:before="225" w:after="225" w:line="240" w:lineRule="auto"/>
              <w:rPr>
                <w:rFonts w:ascii="Times New Roman" w:hAnsi="Times New Roman"/>
                <w:color w:val="F2F2F2" w:themeColor="background1" w:themeShade="F2"/>
                <w:sz w:val="24"/>
                <w:szCs w:val="24"/>
              </w:rPr>
            </w:pPr>
            <w:r w:rsidRPr="002A62B8">
              <w:rPr>
                <w:rFonts w:ascii="Times New Roman" w:hAnsi="Times New Roman"/>
                <w:color w:val="F2F2F2" w:themeColor="background1" w:themeShade="F2"/>
                <w:sz w:val="24"/>
                <w:szCs w:val="24"/>
              </w:rPr>
              <w:t>Володимирська, 27а</w:t>
            </w:r>
          </w:p>
        </w:tc>
        <w:tc>
          <w:tcPr>
            <w:tcW w:w="1418" w:type="dxa"/>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hideMark/>
          </w:tcPr>
          <w:p w:rsidR="001C0879" w:rsidRPr="002A62B8" w:rsidRDefault="001C0879" w:rsidP="00322B45">
            <w:pPr>
              <w:spacing w:before="225" w:after="225" w:line="240" w:lineRule="auto"/>
              <w:jc w:val="center"/>
              <w:rPr>
                <w:rFonts w:ascii="Times New Roman" w:hAnsi="Times New Roman"/>
                <w:color w:val="F2F2F2" w:themeColor="background1" w:themeShade="F2"/>
                <w:sz w:val="24"/>
                <w:szCs w:val="24"/>
              </w:rPr>
            </w:pPr>
            <w:r w:rsidRPr="002A62B8">
              <w:rPr>
                <w:rFonts w:ascii="Times New Roman" w:hAnsi="Times New Roman"/>
                <w:color w:val="F2F2F2" w:themeColor="background1" w:themeShade="F2"/>
                <w:sz w:val="24"/>
                <w:szCs w:val="24"/>
              </w:rPr>
              <w:t>10300034</w:t>
            </w:r>
          </w:p>
        </w:tc>
        <w:tc>
          <w:tcPr>
            <w:tcW w:w="1421" w:type="dxa"/>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hideMark/>
          </w:tcPr>
          <w:p w:rsidR="001C0879" w:rsidRPr="002A62B8" w:rsidRDefault="001C0879" w:rsidP="00322B45">
            <w:pPr>
              <w:spacing w:before="225" w:after="225" w:line="240" w:lineRule="auto"/>
              <w:jc w:val="center"/>
              <w:rPr>
                <w:rFonts w:ascii="Times New Roman" w:hAnsi="Times New Roman"/>
                <w:color w:val="F2F2F2" w:themeColor="background1" w:themeShade="F2"/>
                <w:sz w:val="24"/>
                <w:szCs w:val="24"/>
              </w:rPr>
            </w:pPr>
            <w:r w:rsidRPr="002A62B8">
              <w:rPr>
                <w:rFonts w:ascii="Times New Roman" w:hAnsi="Times New Roman"/>
                <w:color w:val="F2F2F2" w:themeColor="background1" w:themeShade="F2"/>
                <w:sz w:val="24"/>
                <w:szCs w:val="24"/>
              </w:rPr>
              <w:t>1982</w:t>
            </w:r>
          </w:p>
        </w:tc>
        <w:tc>
          <w:tcPr>
            <w:tcW w:w="1620" w:type="dxa"/>
            <w:tcBorders>
              <w:top w:val="outset" w:sz="6" w:space="0" w:color="auto"/>
              <w:left w:val="outset" w:sz="6" w:space="0" w:color="auto"/>
              <w:bottom w:val="outset" w:sz="6" w:space="0" w:color="auto"/>
              <w:right w:val="outset" w:sz="6" w:space="0" w:color="auto"/>
            </w:tcBorders>
            <w:shd w:val="clear" w:color="auto" w:fill="auto"/>
            <w:noWrap/>
            <w:tcMar>
              <w:top w:w="15" w:type="dxa"/>
              <w:left w:w="15" w:type="dxa"/>
              <w:bottom w:w="15" w:type="dxa"/>
              <w:right w:w="15" w:type="dxa"/>
            </w:tcMar>
            <w:vAlign w:val="bottom"/>
            <w:hideMark/>
          </w:tcPr>
          <w:p w:rsidR="001C0879" w:rsidRPr="002A62B8" w:rsidRDefault="001C0879" w:rsidP="00322B45">
            <w:pPr>
              <w:spacing w:before="225" w:after="225" w:line="240" w:lineRule="auto"/>
              <w:jc w:val="center"/>
              <w:rPr>
                <w:rFonts w:ascii="Times New Roman" w:hAnsi="Times New Roman"/>
                <w:color w:val="F2F2F2" w:themeColor="background1" w:themeShade="F2"/>
                <w:sz w:val="24"/>
                <w:szCs w:val="24"/>
              </w:rPr>
            </w:pPr>
            <w:r w:rsidRPr="002A62B8">
              <w:rPr>
                <w:rFonts w:ascii="Times New Roman" w:hAnsi="Times New Roman"/>
                <w:color w:val="F2F2F2" w:themeColor="background1" w:themeShade="F2"/>
                <w:sz w:val="24"/>
                <w:szCs w:val="24"/>
              </w:rPr>
              <w:t>4215160,80</w:t>
            </w:r>
          </w:p>
        </w:tc>
        <w:tc>
          <w:tcPr>
            <w:tcW w:w="1620" w:type="dxa"/>
            <w:tcBorders>
              <w:top w:val="outset" w:sz="6" w:space="0" w:color="auto"/>
              <w:left w:val="outset" w:sz="6" w:space="0" w:color="auto"/>
              <w:bottom w:val="outset" w:sz="6" w:space="0" w:color="auto"/>
              <w:right w:val="outset" w:sz="6" w:space="0" w:color="auto"/>
            </w:tcBorders>
            <w:shd w:val="clear" w:color="auto" w:fill="auto"/>
            <w:noWrap/>
            <w:tcMar>
              <w:top w:w="15" w:type="dxa"/>
              <w:left w:w="15" w:type="dxa"/>
              <w:bottom w:w="15" w:type="dxa"/>
              <w:right w:w="15" w:type="dxa"/>
            </w:tcMar>
            <w:vAlign w:val="bottom"/>
            <w:hideMark/>
          </w:tcPr>
          <w:p w:rsidR="001C0879" w:rsidRPr="002A62B8" w:rsidRDefault="001C0879" w:rsidP="00322B45">
            <w:pPr>
              <w:spacing w:before="225" w:after="225" w:line="240" w:lineRule="auto"/>
              <w:jc w:val="center"/>
              <w:rPr>
                <w:rFonts w:ascii="Times New Roman" w:hAnsi="Times New Roman"/>
                <w:color w:val="F2F2F2" w:themeColor="background1" w:themeShade="F2"/>
                <w:sz w:val="24"/>
                <w:szCs w:val="24"/>
              </w:rPr>
            </w:pPr>
            <w:r w:rsidRPr="002A62B8">
              <w:rPr>
                <w:rFonts w:ascii="Times New Roman" w:hAnsi="Times New Roman"/>
                <w:color w:val="F2F2F2" w:themeColor="background1" w:themeShade="F2"/>
                <w:sz w:val="24"/>
                <w:szCs w:val="24"/>
              </w:rPr>
              <w:t>1276943,82</w:t>
            </w:r>
          </w:p>
        </w:tc>
      </w:tr>
      <w:tr w:rsidR="001C0879" w:rsidRPr="00C54544" w:rsidTr="00322B45">
        <w:trPr>
          <w:trHeight w:val="255"/>
        </w:trPr>
        <w:tc>
          <w:tcPr>
            <w:tcW w:w="418" w:type="dxa"/>
            <w:tcBorders>
              <w:top w:val="outset" w:sz="6" w:space="0" w:color="auto"/>
              <w:left w:val="outset" w:sz="6" w:space="0" w:color="auto"/>
              <w:bottom w:val="outset" w:sz="6" w:space="0" w:color="auto"/>
              <w:right w:val="outset" w:sz="6" w:space="0" w:color="auto"/>
            </w:tcBorders>
            <w:shd w:val="clear" w:color="auto" w:fill="auto"/>
            <w:noWrap/>
            <w:tcMar>
              <w:top w:w="15" w:type="dxa"/>
              <w:left w:w="15" w:type="dxa"/>
              <w:bottom w:w="15" w:type="dxa"/>
              <w:right w:w="15" w:type="dxa"/>
            </w:tcMar>
            <w:vAlign w:val="bottom"/>
            <w:hideMark/>
          </w:tcPr>
          <w:p w:rsidR="001C0879" w:rsidRPr="002A62B8" w:rsidRDefault="001C0879" w:rsidP="00322B45">
            <w:pPr>
              <w:spacing w:before="225" w:after="225" w:line="240" w:lineRule="auto"/>
              <w:jc w:val="center"/>
              <w:rPr>
                <w:rFonts w:ascii="Times New Roman" w:hAnsi="Times New Roman"/>
                <w:sz w:val="24"/>
                <w:szCs w:val="24"/>
              </w:rPr>
            </w:pPr>
            <w:r w:rsidRPr="002A62B8">
              <w:rPr>
                <w:rFonts w:ascii="Times New Roman" w:hAnsi="Times New Roman"/>
                <w:sz w:val="24"/>
                <w:szCs w:val="24"/>
              </w:rPr>
              <w:t>4</w:t>
            </w:r>
          </w:p>
        </w:tc>
        <w:tc>
          <w:tcPr>
            <w:tcW w:w="2551" w:type="dxa"/>
            <w:tcBorders>
              <w:top w:val="outset" w:sz="6" w:space="0" w:color="auto"/>
              <w:left w:val="outset" w:sz="6" w:space="0" w:color="auto"/>
              <w:bottom w:val="outset" w:sz="6" w:space="0" w:color="auto"/>
              <w:right w:val="outset" w:sz="6" w:space="0" w:color="auto"/>
            </w:tcBorders>
            <w:shd w:val="clear" w:color="auto" w:fill="auto"/>
            <w:noWrap/>
            <w:tcMar>
              <w:top w:w="15" w:type="dxa"/>
              <w:left w:w="15" w:type="dxa"/>
              <w:bottom w:w="15" w:type="dxa"/>
              <w:right w:w="15" w:type="dxa"/>
            </w:tcMar>
            <w:vAlign w:val="bottom"/>
            <w:hideMark/>
          </w:tcPr>
          <w:p w:rsidR="001C0879" w:rsidRPr="002A62B8" w:rsidRDefault="001C0879" w:rsidP="00322B45">
            <w:pPr>
              <w:spacing w:before="225" w:after="225" w:line="240" w:lineRule="auto"/>
              <w:rPr>
                <w:rFonts w:ascii="Times New Roman" w:hAnsi="Times New Roman"/>
                <w:color w:val="F2F2F2" w:themeColor="background1" w:themeShade="F2"/>
                <w:sz w:val="24"/>
                <w:szCs w:val="24"/>
              </w:rPr>
            </w:pPr>
            <w:r w:rsidRPr="002A62B8">
              <w:rPr>
                <w:rFonts w:ascii="Times New Roman" w:hAnsi="Times New Roman"/>
                <w:color w:val="F2F2F2" w:themeColor="background1" w:themeShade="F2"/>
                <w:sz w:val="24"/>
                <w:szCs w:val="24"/>
              </w:rPr>
              <w:t>Володимирська, 29</w:t>
            </w:r>
          </w:p>
        </w:tc>
        <w:tc>
          <w:tcPr>
            <w:tcW w:w="1418" w:type="dxa"/>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hideMark/>
          </w:tcPr>
          <w:p w:rsidR="001C0879" w:rsidRPr="002A62B8" w:rsidRDefault="001C0879" w:rsidP="00322B45">
            <w:pPr>
              <w:spacing w:before="225" w:after="225" w:line="240" w:lineRule="auto"/>
              <w:jc w:val="center"/>
              <w:rPr>
                <w:rFonts w:ascii="Times New Roman" w:hAnsi="Times New Roman"/>
                <w:color w:val="F2F2F2" w:themeColor="background1" w:themeShade="F2"/>
                <w:sz w:val="24"/>
                <w:szCs w:val="24"/>
              </w:rPr>
            </w:pPr>
            <w:r w:rsidRPr="002A62B8">
              <w:rPr>
                <w:rFonts w:ascii="Times New Roman" w:hAnsi="Times New Roman"/>
                <w:color w:val="F2F2F2" w:themeColor="background1" w:themeShade="F2"/>
                <w:sz w:val="24"/>
                <w:szCs w:val="24"/>
              </w:rPr>
              <w:t>10300035</w:t>
            </w:r>
          </w:p>
        </w:tc>
        <w:tc>
          <w:tcPr>
            <w:tcW w:w="1421" w:type="dxa"/>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hideMark/>
          </w:tcPr>
          <w:p w:rsidR="001C0879" w:rsidRPr="002A62B8" w:rsidRDefault="001C0879" w:rsidP="00322B45">
            <w:pPr>
              <w:spacing w:before="225" w:after="225" w:line="240" w:lineRule="auto"/>
              <w:jc w:val="center"/>
              <w:rPr>
                <w:rFonts w:ascii="Times New Roman" w:hAnsi="Times New Roman"/>
                <w:color w:val="F2F2F2" w:themeColor="background1" w:themeShade="F2"/>
                <w:sz w:val="24"/>
                <w:szCs w:val="24"/>
              </w:rPr>
            </w:pPr>
            <w:r w:rsidRPr="002A62B8">
              <w:rPr>
                <w:rFonts w:ascii="Times New Roman" w:hAnsi="Times New Roman"/>
                <w:color w:val="F2F2F2" w:themeColor="background1" w:themeShade="F2"/>
                <w:sz w:val="24"/>
                <w:szCs w:val="24"/>
              </w:rPr>
              <w:t>1976</w:t>
            </w:r>
          </w:p>
        </w:tc>
        <w:tc>
          <w:tcPr>
            <w:tcW w:w="1620" w:type="dxa"/>
            <w:tcBorders>
              <w:top w:val="outset" w:sz="6" w:space="0" w:color="auto"/>
              <w:left w:val="outset" w:sz="6" w:space="0" w:color="auto"/>
              <w:bottom w:val="outset" w:sz="6" w:space="0" w:color="auto"/>
              <w:right w:val="outset" w:sz="6" w:space="0" w:color="auto"/>
            </w:tcBorders>
            <w:shd w:val="clear" w:color="auto" w:fill="auto"/>
            <w:noWrap/>
            <w:tcMar>
              <w:top w:w="15" w:type="dxa"/>
              <w:left w:w="15" w:type="dxa"/>
              <w:bottom w:w="15" w:type="dxa"/>
              <w:right w:w="15" w:type="dxa"/>
            </w:tcMar>
            <w:vAlign w:val="bottom"/>
            <w:hideMark/>
          </w:tcPr>
          <w:p w:rsidR="001C0879" w:rsidRPr="002A62B8" w:rsidRDefault="001C0879" w:rsidP="00322B45">
            <w:pPr>
              <w:spacing w:before="225" w:after="225" w:line="240" w:lineRule="auto"/>
              <w:jc w:val="center"/>
              <w:rPr>
                <w:rFonts w:ascii="Times New Roman" w:hAnsi="Times New Roman"/>
                <w:color w:val="F2F2F2" w:themeColor="background1" w:themeShade="F2"/>
                <w:sz w:val="24"/>
                <w:szCs w:val="24"/>
              </w:rPr>
            </w:pPr>
            <w:r w:rsidRPr="002A62B8">
              <w:rPr>
                <w:rFonts w:ascii="Times New Roman" w:hAnsi="Times New Roman"/>
                <w:color w:val="F2F2F2" w:themeColor="background1" w:themeShade="F2"/>
                <w:sz w:val="24"/>
                <w:szCs w:val="24"/>
              </w:rPr>
              <w:t>3160411,50</w:t>
            </w:r>
          </w:p>
        </w:tc>
        <w:tc>
          <w:tcPr>
            <w:tcW w:w="1620" w:type="dxa"/>
            <w:tcBorders>
              <w:top w:val="outset" w:sz="6" w:space="0" w:color="auto"/>
              <w:left w:val="outset" w:sz="6" w:space="0" w:color="auto"/>
              <w:bottom w:val="outset" w:sz="6" w:space="0" w:color="auto"/>
              <w:right w:val="outset" w:sz="6" w:space="0" w:color="auto"/>
            </w:tcBorders>
            <w:shd w:val="clear" w:color="auto" w:fill="auto"/>
            <w:noWrap/>
            <w:tcMar>
              <w:top w:w="15" w:type="dxa"/>
              <w:left w:w="15" w:type="dxa"/>
              <w:bottom w:w="15" w:type="dxa"/>
              <w:right w:w="15" w:type="dxa"/>
            </w:tcMar>
            <w:vAlign w:val="bottom"/>
            <w:hideMark/>
          </w:tcPr>
          <w:p w:rsidR="001C0879" w:rsidRPr="002A62B8" w:rsidRDefault="001C0879" w:rsidP="00322B45">
            <w:pPr>
              <w:spacing w:before="225" w:after="225" w:line="240" w:lineRule="auto"/>
              <w:jc w:val="center"/>
              <w:rPr>
                <w:rFonts w:ascii="Times New Roman" w:hAnsi="Times New Roman"/>
                <w:color w:val="F2F2F2" w:themeColor="background1" w:themeShade="F2"/>
                <w:sz w:val="24"/>
                <w:szCs w:val="24"/>
              </w:rPr>
            </w:pPr>
            <w:r w:rsidRPr="002A62B8">
              <w:rPr>
                <w:rFonts w:ascii="Times New Roman" w:hAnsi="Times New Roman"/>
                <w:color w:val="F2F2F2" w:themeColor="background1" w:themeShade="F2"/>
                <w:sz w:val="24"/>
                <w:szCs w:val="24"/>
              </w:rPr>
              <w:t>891971,86</w:t>
            </w:r>
          </w:p>
        </w:tc>
      </w:tr>
      <w:tr w:rsidR="001C0879" w:rsidRPr="00C54544" w:rsidTr="00322B45">
        <w:trPr>
          <w:trHeight w:val="255"/>
        </w:trPr>
        <w:tc>
          <w:tcPr>
            <w:tcW w:w="418" w:type="dxa"/>
            <w:tcBorders>
              <w:top w:val="outset" w:sz="6" w:space="0" w:color="auto"/>
              <w:left w:val="outset" w:sz="6" w:space="0" w:color="auto"/>
              <w:bottom w:val="outset" w:sz="6" w:space="0" w:color="auto"/>
              <w:right w:val="outset" w:sz="6" w:space="0" w:color="auto"/>
            </w:tcBorders>
            <w:shd w:val="clear" w:color="auto" w:fill="auto"/>
            <w:noWrap/>
            <w:tcMar>
              <w:top w:w="15" w:type="dxa"/>
              <w:left w:w="15" w:type="dxa"/>
              <w:bottom w:w="15" w:type="dxa"/>
              <w:right w:w="15" w:type="dxa"/>
            </w:tcMar>
            <w:vAlign w:val="bottom"/>
            <w:hideMark/>
          </w:tcPr>
          <w:p w:rsidR="001C0879" w:rsidRPr="002A62B8" w:rsidRDefault="001C0879" w:rsidP="00322B45">
            <w:pPr>
              <w:spacing w:before="225" w:after="225" w:line="240" w:lineRule="auto"/>
              <w:jc w:val="center"/>
              <w:rPr>
                <w:rFonts w:ascii="Times New Roman" w:hAnsi="Times New Roman"/>
                <w:sz w:val="24"/>
                <w:szCs w:val="24"/>
              </w:rPr>
            </w:pPr>
            <w:r w:rsidRPr="002A62B8">
              <w:rPr>
                <w:rFonts w:ascii="Times New Roman" w:hAnsi="Times New Roman"/>
                <w:sz w:val="24"/>
                <w:szCs w:val="24"/>
              </w:rPr>
              <w:t>5</w:t>
            </w:r>
          </w:p>
        </w:tc>
        <w:tc>
          <w:tcPr>
            <w:tcW w:w="2551" w:type="dxa"/>
            <w:tcBorders>
              <w:top w:val="outset" w:sz="6" w:space="0" w:color="auto"/>
              <w:left w:val="outset" w:sz="6" w:space="0" w:color="auto"/>
              <w:bottom w:val="outset" w:sz="6" w:space="0" w:color="auto"/>
              <w:right w:val="outset" w:sz="6" w:space="0" w:color="auto"/>
            </w:tcBorders>
            <w:shd w:val="clear" w:color="auto" w:fill="auto"/>
            <w:noWrap/>
            <w:tcMar>
              <w:top w:w="15" w:type="dxa"/>
              <w:left w:w="15" w:type="dxa"/>
              <w:bottom w:w="15" w:type="dxa"/>
              <w:right w:w="15" w:type="dxa"/>
            </w:tcMar>
            <w:vAlign w:val="bottom"/>
            <w:hideMark/>
          </w:tcPr>
          <w:p w:rsidR="001C0879" w:rsidRPr="002A62B8" w:rsidRDefault="001C0879" w:rsidP="00322B45">
            <w:pPr>
              <w:spacing w:before="225" w:after="225" w:line="240" w:lineRule="auto"/>
              <w:rPr>
                <w:rFonts w:ascii="Times New Roman" w:hAnsi="Times New Roman"/>
                <w:color w:val="F2F2F2" w:themeColor="background1" w:themeShade="F2"/>
                <w:sz w:val="24"/>
                <w:szCs w:val="24"/>
              </w:rPr>
            </w:pPr>
            <w:r w:rsidRPr="002A62B8">
              <w:rPr>
                <w:rFonts w:ascii="Times New Roman" w:hAnsi="Times New Roman"/>
                <w:color w:val="F2F2F2" w:themeColor="background1" w:themeShade="F2"/>
                <w:sz w:val="24"/>
                <w:szCs w:val="24"/>
              </w:rPr>
              <w:t>Володимирська, 31</w:t>
            </w:r>
          </w:p>
        </w:tc>
        <w:tc>
          <w:tcPr>
            <w:tcW w:w="1418" w:type="dxa"/>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hideMark/>
          </w:tcPr>
          <w:p w:rsidR="001C0879" w:rsidRPr="002A62B8" w:rsidRDefault="001C0879" w:rsidP="00322B45">
            <w:pPr>
              <w:spacing w:before="225" w:after="225" w:line="240" w:lineRule="auto"/>
              <w:jc w:val="center"/>
              <w:rPr>
                <w:rFonts w:ascii="Times New Roman" w:hAnsi="Times New Roman"/>
                <w:color w:val="F2F2F2" w:themeColor="background1" w:themeShade="F2"/>
                <w:sz w:val="24"/>
                <w:szCs w:val="24"/>
              </w:rPr>
            </w:pPr>
            <w:r w:rsidRPr="002A62B8">
              <w:rPr>
                <w:rFonts w:ascii="Times New Roman" w:hAnsi="Times New Roman"/>
                <w:color w:val="F2F2F2" w:themeColor="background1" w:themeShade="F2"/>
                <w:sz w:val="24"/>
                <w:szCs w:val="24"/>
              </w:rPr>
              <w:t>10300036</w:t>
            </w:r>
          </w:p>
        </w:tc>
        <w:tc>
          <w:tcPr>
            <w:tcW w:w="1421" w:type="dxa"/>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hideMark/>
          </w:tcPr>
          <w:p w:rsidR="001C0879" w:rsidRPr="002A62B8" w:rsidRDefault="001C0879" w:rsidP="00322B45">
            <w:pPr>
              <w:spacing w:before="225" w:after="225" w:line="240" w:lineRule="auto"/>
              <w:jc w:val="center"/>
              <w:rPr>
                <w:rFonts w:ascii="Times New Roman" w:hAnsi="Times New Roman"/>
                <w:color w:val="F2F2F2" w:themeColor="background1" w:themeShade="F2"/>
                <w:sz w:val="24"/>
                <w:szCs w:val="24"/>
              </w:rPr>
            </w:pPr>
            <w:r w:rsidRPr="002A62B8">
              <w:rPr>
                <w:rFonts w:ascii="Times New Roman" w:hAnsi="Times New Roman"/>
                <w:color w:val="F2F2F2" w:themeColor="background1" w:themeShade="F2"/>
                <w:sz w:val="24"/>
                <w:szCs w:val="24"/>
              </w:rPr>
              <w:t>1977</w:t>
            </w:r>
          </w:p>
        </w:tc>
        <w:tc>
          <w:tcPr>
            <w:tcW w:w="1620" w:type="dxa"/>
            <w:tcBorders>
              <w:top w:val="outset" w:sz="6" w:space="0" w:color="auto"/>
              <w:left w:val="outset" w:sz="6" w:space="0" w:color="auto"/>
              <w:bottom w:val="outset" w:sz="6" w:space="0" w:color="auto"/>
              <w:right w:val="outset" w:sz="6" w:space="0" w:color="auto"/>
            </w:tcBorders>
            <w:shd w:val="clear" w:color="auto" w:fill="auto"/>
            <w:noWrap/>
            <w:tcMar>
              <w:top w:w="15" w:type="dxa"/>
              <w:left w:w="15" w:type="dxa"/>
              <w:bottom w:w="15" w:type="dxa"/>
              <w:right w:w="15" w:type="dxa"/>
            </w:tcMar>
            <w:vAlign w:val="bottom"/>
            <w:hideMark/>
          </w:tcPr>
          <w:p w:rsidR="001C0879" w:rsidRPr="002A62B8" w:rsidRDefault="001C0879" w:rsidP="00322B45">
            <w:pPr>
              <w:spacing w:before="225" w:after="225" w:line="240" w:lineRule="auto"/>
              <w:jc w:val="center"/>
              <w:rPr>
                <w:rFonts w:ascii="Times New Roman" w:hAnsi="Times New Roman"/>
                <w:color w:val="F2F2F2" w:themeColor="background1" w:themeShade="F2"/>
                <w:sz w:val="24"/>
                <w:szCs w:val="24"/>
              </w:rPr>
            </w:pPr>
            <w:r w:rsidRPr="002A62B8">
              <w:rPr>
                <w:rFonts w:ascii="Times New Roman" w:hAnsi="Times New Roman"/>
                <w:color w:val="F2F2F2" w:themeColor="background1" w:themeShade="F2"/>
                <w:sz w:val="24"/>
                <w:szCs w:val="24"/>
              </w:rPr>
              <w:t>5225447,16</w:t>
            </w:r>
          </w:p>
        </w:tc>
        <w:tc>
          <w:tcPr>
            <w:tcW w:w="1620" w:type="dxa"/>
            <w:tcBorders>
              <w:top w:val="outset" w:sz="6" w:space="0" w:color="auto"/>
              <w:left w:val="outset" w:sz="6" w:space="0" w:color="auto"/>
              <w:bottom w:val="outset" w:sz="6" w:space="0" w:color="auto"/>
              <w:right w:val="outset" w:sz="6" w:space="0" w:color="auto"/>
            </w:tcBorders>
            <w:shd w:val="clear" w:color="auto" w:fill="auto"/>
            <w:noWrap/>
            <w:tcMar>
              <w:top w:w="15" w:type="dxa"/>
              <w:left w:w="15" w:type="dxa"/>
              <w:bottom w:w="15" w:type="dxa"/>
              <w:right w:w="15" w:type="dxa"/>
            </w:tcMar>
            <w:vAlign w:val="bottom"/>
            <w:hideMark/>
          </w:tcPr>
          <w:p w:rsidR="001C0879" w:rsidRPr="002A62B8" w:rsidRDefault="001C0879" w:rsidP="00322B45">
            <w:pPr>
              <w:spacing w:before="225" w:after="225" w:line="240" w:lineRule="auto"/>
              <w:jc w:val="center"/>
              <w:rPr>
                <w:rFonts w:ascii="Times New Roman" w:hAnsi="Times New Roman"/>
                <w:color w:val="F2F2F2" w:themeColor="background1" w:themeShade="F2"/>
                <w:sz w:val="24"/>
                <w:szCs w:val="24"/>
              </w:rPr>
            </w:pPr>
            <w:r w:rsidRPr="002A62B8">
              <w:rPr>
                <w:rFonts w:ascii="Times New Roman" w:hAnsi="Times New Roman"/>
                <w:color w:val="F2F2F2" w:themeColor="background1" w:themeShade="F2"/>
                <w:sz w:val="24"/>
                <w:szCs w:val="24"/>
              </w:rPr>
              <w:t>891971,86</w:t>
            </w:r>
          </w:p>
        </w:tc>
      </w:tr>
      <w:tr w:rsidR="001C0879" w:rsidRPr="00C54544" w:rsidTr="00322B45">
        <w:trPr>
          <w:trHeight w:val="255"/>
        </w:trPr>
        <w:tc>
          <w:tcPr>
            <w:tcW w:w="418" w:type="dxa"/>
            <w:tcBorders>
              <w:top w:val="outset" w:sz="6" w:space="0" w:color="auto"/>
              <w:left w:val="outset" w:sz="6" w:space="0" w:color="auto"/>
              <w:bottom w:val="outset" w:sz="6" w:space="0" w:color="auto"/>
              <w:right w:val="outset" w:sz="6" w:space="0" w:color="auto"/>
            </w:tcBorders>
            <w:shd w:val="clear" w:color="auto" w:fill="auto"/>
            <w:noWrap/>
            <w:tcMar>
              <w:top w:w="15" w:type="dxa"/>
              <w:left w:w="15" w:type="dxa"/>
              <w:bottom w:w="15" w:type="dxa"/>
              <w:right w:w="15" w:type="dxa"/>
            </w:tcMar>
            <w:vAlign w:val="bottom"/>
            <w:hideMark/>
          </w:tcPr>
          <w:p w:rsidR="001C0879" w:rsidRPr="002A62B8" w:rsidRDefault="001C0879" w:rsidP="00322B45">
            <w:pPr>
              <w:spacing w:before="225" w:after="225" w:line="240" w:lineRule="auto"/>
              <w:jc w:val="center"/>
              <w:rPr>
                <w:rFonts w:ascii="Times New Roman" w:hAnsi="Times New Roman"/>
                <w:sz w:val="24"/>
                <w:szCs w:val="24"/>
              </w:rPr>
            </w:pPr>
            <w:r w:rsidRPr="002A62B8">
              <w:rPr>
                <w:rFonts w:ascii="Times New Roman" w:hAnsi="Times New Roman"/>
                <w:sz w:val="24"/>
                <w:szCs w:val="24"/>
              </w:rPr>
              <w:t>6</w:t>
            </w:r>
          </w:p>
        </w:tc>
        <w:tc>
          <w:tcPr>
            <w:tcW w:w="2551" w:type="dxa"/>
            <w:tcBorders>
              <w:top w:val="outset" w:sz="6" w:space="0" w:color="auto"/>
              <w:left w:val="outset" w:sz="6" w:space="0" w:color="auto"/>
              <w:bottom w:val="outset" w:sz="6" w:space="0" w:color="auto"/>
              <w:right w:val="outset" w:sz="6" w:space="0" w:color="auto"/>
            </w:tcBorders>
            <w:shd w:val="clear" w:color="auto" w:fill="auto"/>
            <w:noWrap/>
            <w:tcMar>
              <w:top w:w="15" w:type="dxa"/>
              <w:left w:w="15" w:type="dxa"/>
              <w:bottom w:w="15" w:type="dxa"/>
              <w:right w:w="15" w:type="dxa"/>
            </w:tcMar>
            <w:vAlign w:val="bottom"/>
            <w:hideMark/>
          </w:tcPr>
          <w:p w:rsidR="001C0879" w:rsidRPr="002A62B8" w:rsidRDefault="001C0879" w:rsidP="00322B45">
            <w:pPr>
              <w:spacing w:before="225" w:after="225" w:line="240" w:lineRule="auto"/>
              <w:rPr>
                <w:rFonts w:ascii="Times New Roman" w:hAnsi="Times New Roman"/>
                <w:color w:val="F2F2F2" w:themeColor="background1" w:themeShade="F2"/>
                <w:sz w:val="24"/>
                <w:szCs w:val="24"/>
              </w:rPr>
            </w:pPr>
            <w:r w:rsidRPr="002A62B8">
              <w:rPr>
                <w:rFonts w:ascii="Times New Roman" w:hAnsi="Times New Roman"/>
                <w:color w:val="F2F2F2" w:themeColor="background1" w:themeShade="F2"/>
                <w:sz w:val="24"/>
                <w:szCs w:val="24"/>
              </w:rPr>
              <w:t>Перемоги, 5а</w:t>
            </w:r>
          </w:p>
        </w:tc>
        <w:tc>
          <w:tcPr>
            <w:tcW w:w="1418" w:type="dxa"/>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hideMark/>
          </w:tcPr>
          <w:p w:rsidR="001C0879" w:rsidRPr="002A62B8" w:rsidRDefault="001C0879" w:rsidP="00322B45">
            <w:pPr>
              <w:spacing w:before="225" w:after="225" w:line="240" w:lineRule="auto"/>
              <w:jc w:val="center"/>
              <w:rPr>
                <w:rFonts w:ascii="Times New Roman" w:hAnsi="Times New Roman"/>
                <w:color w:val="F2F2F2" w:themeColor="background1" w:themeShade="F2"/>
                <w:sz w:val="24"/>
                <w:szCs w:val="24"/>
              </w:rPr>
            </w:pPr>
            <w:r w:rsidRPr="002A62B8">
              <w:rPr>
                <w:rFonts w:ascii="Times New Roman" w:hAnsi="Times New Roman"/>
                <w:color w:val="F2F2F2" w:themeColor="background1" w:themeShade="F2"/>
                <w:sz w:val="24"/>
                <w:szCs w:val="24"/>
              </w:rPr>
              <w:t>10300055</w:t>
            </w:r>
          </w:p>
        </w:tc>
        <w:tc>
          <w:tcPr>
            <w:tcW w:w="1421" w:type="dxa"/>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hideMark/>
          </w:tcPr>
          <w:p w:rsidR="001C0879" w:rsidRPr="002A62B8" w:rsidRDefault="001C0879" w:rsidP="00322B45">
            <w:pPr>
              <w:spacing w:before="225" w:after="225" w:line="240" w:lineRule="auto"/>
              <w:jc w:val="center"/>
              <w:rPr>
                <w:rFonts w:ascii="Times New Roman" w:hAnsi="Times New Roman"/>
                <w:color w:val="F2F2F2" w:themeColor="background1" w:themeShade="F2"/>
                <w:sz w:val="24"/>
                <w:szCs w:val="24"/>
              </w:rPr>
            </w:pPr>
            <w:r w:rsidRPr="002A62B8">
              <w:rPr>
                <w:rFonts w:ascii="Times New Roman" w:hAnsi="Times New Roman"/>
                <w:color w:val="F2F2F2" w:themeColor="background1" w:themeShade="F2"/>
                <w:sz w:val="24"/>
                <w:szCs w:val="24"/>
              </w:rPr>
              <w:t>1998</w:t>
            </w:r>
          </w:p>
        </w:tc>
        <w:tc>
          <w:tcPr>
            <w:tcW w:w="1620" w:type="dxa"/>
            <w:tcBorders>
              <w:top w:val="outset" w:sz="6" w:space="0" w:color="auto"/>
              <w:left w:val="outset" w:sz="6" w:space="0" w:color="auto"/>
              <w:bottom w:val="outset" w:sz="6" w:space="0" w:color="auto"/>
              <w:right w:val="outset" w:sz="6" w:space="0" w:color="auto"/>
            </w:tcBorders>
            <w:shd w:val="clear" w:color="auto" w:fill="auto"/>
            <w:noWrap/>
            <w:tcMar>
              <w:top w:w="15" w:type="dxa"/>
              <w:left w:w="15" w:type="dxa"/>
              <w:bottom w:w="15" w:type="dxa"/>
              <w:right w:w="15" w:type="dxa"/>
            </w:tcMar>
            <w:vAlign w:val="bottom"/>
            <w:hideMark/>
          </w:tcPr>
          <w:p w:rsidR="001C0879" w:rsidRPr="002A62B8" w:rsidRDefault="001C0879" w:rsidP="00322B45">
            <w:pPr>
              <w:spacing w:before="225" w:after="225" w:line="240" w:lineRule="auto"/>
              <w:jc w:val="center"/>
              <w:rPr>
                <w:rFonts w:ascii="Times New Roman" w:hAnsi="Times New Roman"/>
                <w:color w:val="F2F2F2" w:themeColor="background1" w:themeShade="F2"/>
                <w:sz w:val="24"/>
                <w:szCs w:val="24"/>
              </w:rPr>
            </w:pPr>
            <w:r w:rsidRPr="002A62B8">
              <w:rPr>
                <w:rFonts w:ascii="Times New Roman" w:hAnsi="Times New Roman"/>
                <w:color w:val="F2F2F2" w:themeColor="background1" w:themeShade="F2"/>
                <w:sz w:val="24"/>
                <w:szCs w:val="24"/>
              </w:rPr>
              <w:t>5569164,22</w:t>
            </w:r>
          </w:p>
        </w:tc>
        <w:tc>
          <w:tcPr>
            <w:tcW w:w="1620" w:type="dxa"/>
            <w:tcBorders>
              <w:top w:val="outset" w:sz="6" w:space="0" w:color="auto"/>
              <w:left w:val="outset" w:sz="6" w:space="0" w:color="auto"/>
              <w:bottom w:val="outset" w:sz="6" w:space="0" w:color="auto"/>
              <w:right w:val="outset" w:sz="6" w:space="0" w:color="auto"/>
            </w:tcBorders>
            <w:shd w:val="clear" w:color="auto" w:fill="auto"/>
            <w:noWrap/>
            <w:tcMar>
              <w:top w:w="15" w:type="dxa"/>
              <w:left w:w="15" w:type="dxa"/>
              <w:bottom w:w="15" w:type="dxa"/>
              <w:right w:w="15" w:type="dxa"/>
            </w:tcMar>
            <w:vAlign w:val="bottom"/>
            <w:hideMark/>
          </w:tcPr>
          <w:p w:rsidR="001C0879" w:rsidRPr="002A62B8" w:rsidRDefault="001C0879" w:rsidP="00322B45">
            <w:pPr>
              <w:spacing w:before="225" w:after="225" w:line="240" w:lineRule="auto"/>
              <w:jc w:val="center"/>
              <w:rPr>
                <w:rFonts w:ascii="Times New Roman" w:hAnsi="Times New Roman"/>
                <w:color w:val="F2F2F2" w:themeColor="background1" w:themeShade="F2"/>
                <w:sz w:val="24"/>
                <w:szCs w:val="24"/>
              </w:rPr>
            </w:pPr>
            <w:r w:rsidRPr="002A62B8">
              <w:rPr>
                <w:rFonts w:ascii="Times New Roman" w:hAnsi="Times New Roman"/>
                <w:color w:val="F2F2F2" w:themeColor="background1" w:themeShade="F2"/>
                <w:sz w:val="24"/>
                <w:szCs w:val="24"/>
              </w:rPr>
              <w:t>1802302,68</w:t>
            </w:r>
          </w:p>
        </w:tc>
      </w:tr>
      <w:tr w:rsidR="001C0879" w:rsidRPr="00C54544" w:rsidTr="00322B45">
        <w:trPr>
          <w:trHeight w:val="255"/>
        </w:trPr>
        <w:tc>
          <w:tcPr>
            <w:tcW w:w="418" w:type="dxa"/>
            <w:tcBorders>
              <w:top w:val="outset" w:sz="6" w:space="0" w:color="auto"/>
              <w:left w:val="outset" w:sz="6" w:space="0" w:color="auto"/>
              <w:bottom w:val="outset" w:sz="6" w:space="0" w:color="auto"/>
              <w:right w:val="outset" w:sz="6" w:space="0" w:color="auto"/>
            </w:tcBorders>
            <w:shd w:val="clear" w:color="auto" w:fill="auto"/>
            <w:noWrap/>
            <w:tcMar>
              <w:top w:w="15" w:type="dxa"/>
              <w:left w:w="15" w:type="dxa"/>
              <w:bottom w:w="15" w:type="dxa"/>
              <w:right w:w="15" w:type="dxa"/>
            </w:tcMar>
            <w:vAlign w:val="bottom"/>
            <w:hideMark/>
          </w:tcPr>
          <w:p w:rsidR="001C0879" w:rsidRPr="002A62B8" w:rsidRDefault="001C0879" w:rsidP="00322B45">
            <w:pPr>
              <w:spacing w:before="225" w:after="225" w:line="240" w:lineRule="auto"/>
              <w:jc w:val="center"/>
              <w:rPr>
                <w:rFonts w:ascii="Times New Roman" w:hAnsi="Times New Roman"/>
                <w:sz w:val="24"/>
                <w:szCs w:val="24"/>
              </w:rPr>
            </w:pPr>
            <w:r w:rsidRPr="002A62B8">
              <w:rPr>
                <w:rFonts w:ascii="Times New Roman" w:hAnsi="Times New Roman"/>
                <w:sz w:val="24"/>
                <w:szCs w:val="24"/>
              </w:rPr>
              <w:t>7</w:t>
            </w:r>
          </w:p>
        </w:tc>
        <w:tc>
          <w:tcPr>
            <w:tcW w:w="2551" w:type="dxa"/>
            <w:tcBorders>
              <w:top w:val="outset" w:sz="6" w:space="0" w:color="auto"/>
              <w:left w:val="outset" w:sz="6" w:space="0" w:color="auto"/>
              <w:bottom w:val="outset" w:sz="6" w:space="0" w:color="auto"/>
              <w:right w:val="outset" w:sz="6" w:space="0" w:color="auto"/>
            </w:tcBorders>
            <w:shd w:val="clear" w:color="auto" w:fill="auto"/>
            <w:noWrap/>
            <w:tcMar>
              <w:top w:w="15" w:type="dxa"/>
              <w:left w:w="15" w:type="dxa"/>
              <w:bottom w:w="15" w:type="dxa"/>
              <w:right w:w="15" w:type="dxa"/>
            </w:tcMar>
            <w:vAlign w:val="bottom"/>
            <w:hideMark/>
          </w:tcPr>
          <w:p w:rsidR="001C0879" w:rsidRPr="002A62B8" w:rsidRDefault="001C0879" w:rsidP="00322B45">
            <w:pPr>
              <w:spacing w:before="225" w:after="225" w:line="240" w:lineRule="auto"/>
              <w:rPr>
                <w:rFonts w:ascii="Times New Roman" w:hAnsi="Times New Roman"/>
                <w:color w:val="F2F2F2" w:themeColor="background1" w:themeShade="F2"/>
                <w:sz w:val="24"/>
                <w:szCs w:val="24"/>
              </w:rPr>
            </w:pPr>
            <w:r w:rsidRPr="002A62B8">
              <w:rPr>
                <w:rFonts w:ascii="Times New Roman" w:hAnsi="Times New Roman"/>
                <w:color w:val="F2F2F2" w:themeColor="background1" w:themeShade="F2"/>
                <w:sz w:val="24"/>
                <w:szCs w:val="24"/>
              </w:rPr>
              <w:t>Шевченка, 30</w:t>
            </w:r>
          </w:p>
        </w:tc>
        <w:tc>
          <w:tcPr>
            <w:tcW w:w="1418" w:type="dxa"/>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hideMark/>
          </w:tcPr>
          <w:p w:rsidR="001C0879" w:rsidRPr="002A62B8" w:rsidRDefault="001C0879" w:rsidP="00322B45">
            <w:pPr>
              <w:spacing w:before="225" w:after="225" w:line="240" w:lineRule="auto"/>
              <w:jc w:val="center"/>
              <w:rPr>
                <w:rFonts w:ascii="Times New Roman" w:hAnsi="Times New Roman"/>
                <w:color w:val="F2F2F2" w:themeColor="background1" w:themeShade="F2"/>
                <w:sz w:val="24"/>
                <w:szCs w:val="24"/>
              </w:rPr>
            </w:pPr>
            <w:r w:rsidRPr="002A62B8">
              <w:rPr>
                <w:rFonts w:ascii="Times New Roman" w:hAnsi="Times New Roman"/>
                <w:color w:val="F2F2F2" w:themeColor="background1" w:themeShade="F2"/>
                <w:sz w:val="24"/>
                <w:szCs w:val="24"/>
              </w:rPr>
              <w:t>10300121</w:t>
            </w:r>
          </w:p>
        </w:tc>
        <w:tc>
          <w:tcPr>
            <w:tcW w:w="1421" w:type="dxa"/>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hideMark/>
          </w:tcPr>
          <w:p w:rsidR="001C0879" w:rsidRPr="002A62B8" w:rsidRDefault="001C0879" w:rsidP="00322B45">
            <w:pPr>
              <w:spacing w:before="225" w:after="225" w:line="240" w:lineRule="auto"/>
              <w:jc w:val="center"/>
              <w:rPr>
                <w:rFonts w:ascii="Times New Roman" w:hAnsi="Times New Roman"/>
                <w:color w:val="F2F2F2" w:themeColor="background1" w:themeShade="F2"/>
                <w:sz w:val="24"/>
                <w:szCs w:val="24"/>
              </w:rPr>
            </w:pPr>
            <w:r w:rsidRPr="002A62B8">
              <w:rPr>
                <w:rFonts w:ascii="Times New Roman" w:hAnsi="Times New Roman"/>
                <w:color w:val="F2F2F2" w:themeColor="background1" w:themeShade="F2"/>
                <w:sz w:val="24"/>
                <w:szCs w:val="24"/>
              </w:rPr>
              <w:t>1991</w:t>
            </w:r>
          </w:p>
        </w:tc>
        <w:tc>
          <w:tcPr>
            <w:tcW w:w="1620" w:type="dxa"/>
            <w:tcBorders>
              <w:top w:val="outset" w:sz="6" w:space="0" w:color="auto"/>
              <w:left w:val="outset" w:sz="6" w:space="0" w:color="auto"/>
              <w:bottom w:val="outset" w:sz="6" w:space="0" w:color="auto"/>
              <w:right w:val="outset" w:sz="6" w:space="0" w:color="auto"/>
            </w:tcBorders>
            <w:shd w:val="clear" w:color="auto" w:fill="auto"/>
            <w:noWrap/>
            <w:tcMar>
              <w:top w:w="15" w:type="dxa"/>
              <w:left w:w="15" w:type="dxa"/>
              <w:bottom w:w="15" w:type="dxa"/>
              <w:right w:w="15" w:type="dxa"/>
            </w:tcMar>
            <w:vAlign w:val="bottom"/>
            <w:hideMark/>
          </w:tcPr>
          <w:p w:rsidR="001C0879" w:rsidRPr="002A62B8" w:rsidRDefault="001C0879" w:rsidP="00322B45">
            <w:pPr>
              <w:spacing w:before="225" w:after="225" w:line="240" w:lineRule="auto"/>
              <w:jc w:val="center"/>
              <w:rPr>
                <w:rFonts w:ascii="Times New Roman" w:hAnsi="Times New Roman"/>
                <w:color w:val="F2F2F2" w:themeColor="background1" w:themeShade="F2"/>
                <w:sz w:val="24"/>
                <w:szCs w:val="24"/>
              </w:rPr>
            </w:pPr>
            <w:r w:rsidRPr="002A62B8">
              <w:rPr>
                <w:rFonts w:ascii="Times New Roman" w:hAnsi="Times New Roman"/>
                <w:color w:val="F2F2F2" w:themeColor="background1" w:themeShade="F2"/>
                <w:sz w:val="24"/>
                <w:szCs w:val="24"/>
              </w:rPr>
              <w:t>6536795,49</w:t>
            </w:r>
          </w:p>
        </w:tc>
        <w:tc>
          <w:tcPr>
            <w:tcW w:w="1620" w:type="dxa"/>
            <w:tcBorders>
              <w:top w:val="outset" w:sz="6" w:space="0" w:color="auto"/>
              <w:left w:val="outset" w:sz="6" w:space="0" w:color="auto"/>
              <w:bottom w:val="outset" w:sz="6" w:space="0" w:color="auto"/>
              <w:right w:val="outset" w:sz="6" w:space="0" w:color="auto"/>
            </w:tcBorders>
            <w:shd w:val="clear" w:color="auto" w:fill="auto"/>
            <w:noWrap/>
            <w:tcMar>
              <w:top w:w="15" w:type="dxa"/>
              <w:left w:w="15" w:type="dxa"/>
              <w:bottom w:w="15" w:type="dxa"/>
              <w:right w:w="15" w:type="dxa"/>
            </w:tcMar>
            <w:vAlign w:val="bottom"/>
            <w:hideMark/>
          </w:tcPr>
          <w:p w:rsidR="001C0879" w:rsidRPr="002A62B8" w:rsidRDefault="001C0879" w:rsidP="00322B45">
            <w:pPr>
              <w:spacing w:before="225" w:after="225" w:line="240" w:lineRule="auto"/>
              <w:jc w:val="center"/>
              <w:rPr>
                <w:rFonts w:ascii="Times New Roman" w:hAnsi="Times New Roman"/>
                <w:color w:val="F2F2F2" w:themeColor="background1" w:themeShade="F2"/>
                <w:sz w:val="24"/>
                <w:szCs w:val="24"/>
              </w:rPr>
            </w:pPr>
            <w:r w:rsidRPr="002A62B8">
              <w:rPr>
                <w:rFonts w:ascii="Times New Roman" w:hAnsi="Times New Roman"/>
                <w:color w:val="F2F2F2" w:themeColor="background1" w:themeShade="F2"/>
                <w:sz w:val="24"/>
                <w:szCs w:val="24"/>
              </w:rPr>
              <w:t>2247268,57</w:t>
            </w:r>
          </w:p>
        </w:tc>
      </w:tr>
      <w:tr w:rsidR="001C0879" w:rsidRPr="00C54544" w:rsidTr="00322B45">
        <w:tc>
          <w:tcPr>
            <w:tcW w:w="418" w:type="dxa"/>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hideMark/>
          </w:tcPr>
          <w:p w:rsidR="001C0879" w:rsidRPr="002A62B8" w:rsidRDefault="001C0879" w:rsidP="00322B45">
            <w:pPr>
              <w:spacing w:before="225" w:after="225" w:line="240" w:lineRule="auto"/>
              <w:jc w:val="center"/>
              <w:rPr>
                <w:rFonts w:ascii="Times New Roman" w:hAnsi="Times New Roman"/>
                <w:sz w:val="24"/>
                <w:szCs w:val="24"/>
              </w:rPr>
            </w:pPr>
            <w:r w:rsidRPr="002A62B8">
              <w:rPr>
                <w:rFonts w:ascii="Times New Roman" w:hAnsi="Times New Roman"/>
                <w:sz w:val="24"/>
                <w:szCs w:val="24"/>
              </w:rPr>
              <w:t>8</w:t>
            </w:r>
          </w:p>
        </w:tc>
        <w:tc>
          <w:tcPr>
            <w:tcW w:w="2551" w:type="dxa"/>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hideMark/>
          </w:tcPr>
          <w:p w:rsidR="001C0879" w:rsidRPr="002A62B8" w:rsidRDefault="001C0879" w:rsidP="00322B45">
            <w:pPr>
              <w:spacing w:before="225" w:after="225" w:line="240" w:lineRule="auto"/>
              <w:rPr>
                <w:rFonts w:ascii="Times New Roman" w:hAnsi="Times New Roman"/>
                <w:color w:val="F2F2F2" w:themeColor="background1" w:themeShade="F2"/>
                <w:sz w:val="24"/>
                <w:szCs w:val="24"/>
              </w:rPr>
            </w:pPr>
            <w:r w:rsidRPr="002A62B8">
              <w:rPr>
                <w:rFonts w:ascii="Times New Roman" w:hAnsi="Times New Roman"/>
                <w:color w:val="F2F2F2" w:themeColor="background1" w:themeShade="F2"/>
                <w:sz w:val="24"/>
                <w:szCs w:val="24"/>
              </w:rPr>
              <w:t>Перемоги, 10</w:t>
            </w:r>
          </w:p>
        </w:tc>
        <w:tc>
          <w:tcPr>
            <w:tcW w:w="1418" w:type="dxa"/>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hideMark/>
          </w:tcPr>
          <w:p w:rsidR="001C0879" w:rsidRPr="002A62B8" w:rsidRDefault="001C0879" w:rsidP="00322B45">
            <w:pPr>
              <w:spacing w:before="225" w:after="225" w:line="240" w:lineRule="auto"/>
              <w:jc w:val="center"/>
              <w:rPr>
                <w:rFonts w:ascii="Times New Roman" w:hAnsi="Times New Roman"/>
                <w:color w:val="F2F2F2" w:themeColor="background1" w:themeShade="F2"/>
                <w:sz w:val="24"/>
                <w:szCs w:val="24"/>
              </w:rPr>
            </w:pPr>
            <w:r w:rsidRPr="002A62B8">
              <w:rPr>
                <w:rFonts w:ascii="Times New Roman" w:hAnsi="Times New Roman"/>
                <w:color w:val="F2F2F2" w:themeColor="background1" w:themeShade="F2"/>
                <w:sz w:val="24"/>
                <w:szCs w:val="24"/>
              </w:rPr>
              <w:t>10300050</w:t>
            </w:r>
          </w:p>
        </w:tc>
        <w:tc>
          <w:tcPr>
            <w:tcW w:w="1421" w:type="dxa"/>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hideMark/>
          </w:tcPr>
          <w:p w:rsidR="001C0879" w:rsidRPr="002A62B8" w:rsidRDefault="001C0879" w:rsidP="00322B45">
            <w:pPr>
              <w:spacing w:before="225" w:after="225" w:line="240" w:lineRule="auto"/>
              <w:jc w:val="center"/>
              <w:rPr>
                <w:rFonts w:ascii="Times New Roman" w:hAnsi="Times New Roman"/>
                <w:color w:val="F2F2F2" w:themeColor="background1" w:themeShade="F2"/>
                <w:sz w:val="24"/>
                <w:szCs w:val="24"/>
              </w:rPr>
            </w:pPr>
            <w:r w:rsidRPr="002A62B8">
              <w:rPr>
                <w:rFonts w:ascii="Times New Roman" w:hAnsi="Times New Roman"/>
                <w:color w:val="F2F2F2" w:themeColor="background1" w:themeShade="F2"/>
                <w:sz w:val="24"/>
                <w:szCs w:val="24"/>
              </w:rPr>
              <w:t>1980</w:t>
            </w:r>
          </w:p>
        </w:tc>
        <w:tc>
          <w:tcPr>
            <w:tcW w:w="1620" w:type="dxa"/>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hideMark/>
          </w:tcPr>
          <w:p w:rsidR="001C0879" w:rsidRPr="002A62B8" w:rsidRDefault="001C0879" w:rsidP="00322B45">
            <w:pPr>
              <w:spacing w:before="225" w:after="225" w:line="240" w:lineRule="auto"/>
              <w:jc w:val="center"/>
              <w:rPr>
                <w:rFonts w:ascii="Times New Roman" w:hAnsi="Times New Roman"/>
                <w:color w:val="F2F2F2" w:themeColor="background1" w:themeShade="F2"/>
                <w:sz w:val="24"/>
                <w:szCs w:val="24"/>
              </w:rPr>
            </w:pPr>
            <w:r w:rsidRPr="002A62B8">
              <w:rPr>
                <w:rFonts w:ascii="Times New Roman" w:hAnsi="Times New Roman"/>
                <w:color w:val="F2F2F2" w:themeColor="background1" w:themeShade="F2"/>
                <w:sz w:val="24"/>
                <w:szCs w:val="24"/>
              </w:rPr>
              <w:t>3828614,46</w:t>
            </w:r>
          </w:p>
        </w:tc>
        <w:tc>
          <w:tcPr>
            <w:tcW w:w="1620" w:type="dxa"/>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vAlign w:val="bottom"/>
            <w:hideMark/>
          </w:tcPr>
          <w:p w:rsidR="001C0879" w:rsidRPr="002A62B8" w:rsidRDefault="001C0879" w:rsidP="00322B45">
            <w:pPr>
              <w:spacing w:before="225" w:after="225" w:line="240" w:lineRule="auto"/>
              <w:jc w:val="center"/>
              <w:rPr>
                <w:rFonts w:ascii="Times New Roman" w:hAnsi="Times New Roman"/>
                <w:color w:val="F2F2F2" w:themeColor="background1" w:themeShade="F2"/>
                <w:sz w:val="24"/>
                <w:szCs w:val="24"/>
              </w:rPr>
            </w:pPr>
            <w:r w:rsidRPr="002A62B8">
              <w:rPr>
                <w:rFonts w:ascii="Times New Roman" w:hAnsi="Times New Roman"/>
                <w:color w:val="F2F2F2" w:themeColor="background1" w:themeShade="F2"/>
                <w:sz w:val="24"/>
                <w:szCs w:val="24"/>
              </w:rPr>
              <w:t>1225148,00</w:t>
            </w:r>
          </w:p>
        </w:tc>
      </w:tr>
    </w:tbl>
    <w:p w:rsidR="001C0879" w:rsidRDefault="001C0879" w:rsidP="001C0879">
      <w:pPr>
        <w:autoSpaceDE w:val="0"/>
        <w:autoSpaceDN w:val="0"/>
        <w:ind w:right="98"/>
        <w:jc w:val="both"/>
        <w:rPr>
          <w:rFonts w:ascii="Times New Roman" w:hAnsi="Times New Roman"/>
          <w:sz w:val="26"/>
          <w:szCs w:val="26"/>
        </w:rPr>
      </w:pPr>
    </w:p>
    <w:p w:rsidR="001C0879" w:rsidRPr="006E649F" w:rsidRDefault="001C0879" w:rsidP="001C0879">
      <w:pPr>
        <w:autoSpaceDE w:val="0"/>
        <w:autoSpaceDN w:val="0"/>
        <w:ind w:right="98"/>
        <w:jc w:val="both"/>
        <w:rPr>
          <w:rFonts w:ascii="Times New Roman" w:hAnsi="Times New Roman"/>
          <w:sz w:val="26"/>
          <w:szCs w:val="26"/>
        </w:rPr>
      </w:pPr>
    </w:p>
    <w:p w:rsidR="008C6541" w:rsidRPr="008C6541" w:rsidRDefault="008C6541" w:rsidP="008C6541">
      <w:pPr>
        <w:pStyle w:val="a8"/>
        <w:rPr>
          <w:rFonts w:ascii="Times New Roman" w:hAnsi="Times New Roman" w:cs="Times New Roman"/>
          <w:sz w:val="28"/>
          <w:szCs w:val="28"/>
        </w:rPr>
      </w:pPr>
    </w:p>
    <w:p w:rsidR="008B6F01" w:rsidRDefault="008B6F01" w:rsidP="008C6541">
      <w:pPr>
        <w:pStyle w:val="a8"/>
        <w:rPr>
          <w:rFonts w:ascii="Times New Roman" w:hAnsi="Times New Roman" w:cs="Times New Roman"/>
          <w:sz w:val="28"/>
          <w:szCs w:val="28"/>
        </w:rPr>
      </w:pPr>
    </w:p>
    <w:p w:rsidR="001C0879" w:rsidRDefault="001C0879" w:rsidP="008C6541">
      <w:pPr>
        <w:pStyle w:val="a8"/>
        <w:rPr>
          <w:rFonts w:ascii="Times New Roman" w:hAnsi="Times New Roman" w:cs="Times New Roman"/>
          <w:sz w:val="28"/>
          <w:szCs w:val="28"/>
        </w:rPr>
      </w:pPr>
    </w:p>
    <w:p w:rsidR="001C0879" w:rsidRDefault="001C0879" w:rsidP="008C6541">
      <w:pPr>
        <w:pStyle w:val="a8"/>
        <w:rPr>
          <w:rFonts w:ascii="Times New Roman" w:hAnsi="Times New Roman" w:cs="Times New Roman"/>
          <w:sz w:val="28"/>
          <w:szCs w:val="28"/>
        </w:rPr>
      </w:pPr>
    </w:p>
    <w:p w:rsidR="001C0879" w:rsidRDefault="001C0879" w:rsidP="008C6541">
      <w:pPr>
        <w:pStyle w:val="a8"/>
        <w:rPr>
          <w:rFonts w:ascii="Times New Roman" w:hAnsi="Times New Roman" w:cs="Times New Roman"/>
          <w:sz w:val="28"/>
          <w:szCs w:val="28"/>
        </w:rPr>
      </w:pPr>
    </w:p>
    <w:p w:rsidR="001C0879" w:rsidRDefault="001C0879" w:rsidP="008C6541">
      <w:pPr>
        <w:pStyle w:val="a8"/>
        <w:rPr>
          <w:rFonts w:ascii="Times New Roman" w:hAnsi="Times New Roman" w:cs="Times New Roman"/>
          <w:sz w:val="28"/>
          <w:szCs w:val="28"/>
        </w:rPr>
      </w:pPr>
    </w:p>
    <w:p w:rsidR="001C0879" w:rsidRDefault="001C0879" w:rsidP="008C6541">
      <w:pPr>
        <w:pStyle w:val="a8"/>
        <w:rPr>
          <w:rFonts w:ascii="Times New Roman" w:hAnsi="Times New Roman" w:cs="Times New Roman"/>
          <w:sz w:val="28"/>
          <w:szCs w:val="28"/>
        </w:rPr>
      </w:pPr>
    </w:p>
    <w:p w:rsidR="001C0879" w:rsidRDefault="001C0879" w:rsidP="008C6541">
      <w:pPr>
        <w:pStyle w:val="a8"/>
        <w:rPr>
          <w:rFonts w:ascii="Times New Roman" w:hAnsi="Times New Roman" w:cs="Times New Roman"/>
          <w:sz w:val="28"/>
          <w:szCs w:val="28"/>
        </w:rPr>
      </w:pPr>
    </w:p>
    <w:p w:rsidR="001C0879" w:rsidRDefault="001C0879" w:rsidP="008C6541">
      <w:pPr>
        <w:pStyle w:val="a8"/>
        <w:rPr>
          <w:rFonts w:ascii="Times New Roman" w:hAnsi="Times New Roman" w:cs="Times New Roman"/>
          <w:sz w:val="28"/>
          <w:szCs w:val="28"/>
        </w:rPr>
      </w:pPr>
    </w:p>
    <w:p w:rsidR="001C0879" w:rsidRDefault="001C0879" w:rsidP="008C6541">
      <w:pPr>
        <w:pStyle w:val="a8"/>
        <w:rPr>
          <w:rFonts w:ascii="Times New Roman" w:hAnsi="Times New Roman" w:cs="Times New Roman"/>
          <w:sz w:val="28"/>
          <w:szCs w:val="28"/>
        </w:rPr>
      </w:pPr>
    </w:p>
    <w:p w:rsidR="001C0879" w:rsidRDefault="001C0879" w:rsidP="008C6541">
      <w:pPr>
        <w:pStyle w:val="a8"/>
        <w:rPr>
          <w:rFonts w:ascii="Times New Roman" w:hAnsi="Times New Roman" w:cs="Times New Roman"/>
          <w:sz w:val="28"/>
          <w:szCs w:val="28"/>
        </w:rPr>
      </w:pPr>
    </w:p>
    <w:p w:rsidR="001C0879" w:rsidRDefault="001C0879" w:rsidP="008C6541">
      <w:pPr>
        <w:pStyle w:val="a8"/>
        <w:rPr>
          <w:rFonts w:ascii="Times New Roman" w:hAnsi="Times New Roman" w:cs="Times New Roman"/>
          <w:sz w:val="28"/>
          <w:szCs w:val="28"/>
        </w:rPr>
      </w:pPr>
    </w:p>
    <w:p w:rsidR="001C0879" w:rsidRDefault="001C0879" w:rsidP="001C0879">
      <w:pPr>
        <w:pStyle w:val="11"/>
        <w:jc w:val="center"/>
        <w:outlineLvl w:val="0"/>
        <w:rPr>
          <w:lang w:val="uk-UA"/>
        </w:rPr>
      </w:pPr>
      <w:r>
        <w:rPr>
          <w:noProof/>
          <w:lang w:val="uk-UA" w:eastAsia="uk-UA"/>
        </w:rPr>
        <w:drawing>
          <wp:anchor distT="0" distB="0" distL="114300" distR="114300" simplePos="0" relativeHeight="251663360" behindDoc="1" locked="0" layoutInCell="1" allowOverlap="1" wp14:anchorId="7BE66CA1" wp14:editId="51E247A3">
            <wp:simplePos x="0" y="0"/>
            <wp:positionH relativeFrom="column">
              <wp:posOffset>2768600</wp:posOffset>
            </wp:positionH>
            <wp:positionV relativeFrom="paragraph">
              <wp:posOffset>-135890</wp:posOffset>
            </wp:positionV>
            <wp:extent cx="609600" cy="819150"/>
            <wp:effectExtent l="0" t="0" r="0" b="0"/>
            <wp:wrapNone/>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ризуб.jpg"/>
                    <pic:cNvPicPr/>
                  </pic:nvPicPr>
                  <pic:blipFill>
                    <a:blip r:embed="rId27">
                      <a:extLst>
                        <a:ext uri="{28A0092B-C50C-407E-A947-70E740481C1C}">
                          <a14:useLocalDpi xmlns:a14="http://schemas.microsoft.com/office/drawing/2010/main" val="0"/>
                        </a:ext>
                      </a:extLst>
                    </a:blip>
                    <a:stretch>
                      <a:fillRect/>
                    </a:stretch>
                  </pic:blipFill>
                  <pic:spPr>
                    <a:xfrm>
                      <a:off x="0" y="0"/>
                      <a:ext cx="609600" cy="819150"/>
                    </a:xfrm>
                    <a:prstGeom prst="rect">
                      <a:avLst/>
                    </a:prstGeom>
                  </pic:spPr>
                </pic:pic>
              </a:graphicData>
            </a:graphic>
            <wp14:sizeRelH relativeFrom="page">
              <wp14:pctWidth>0</wp14:pctWidth>
            </wp14:sizeRelH>
            <wp14:sizeRelV relativeFrom="page">
              <wp14:pctHeight>0</wp14:pctHeight>
            </wp14:sizeRelV>
          </wp:anchor>
        </w:drawing>
      </w:r>
    </w:p>
    <w:p w:rsidR="001C0879" w:rsidRPr="0022408E" w:rsidRDefault="001C0879" w:rsidP="001C0879">
      <w:pPr>
        <w:pStyle w:val="11"/>
        <w:ind w:firstLine="284"/>
        <w:outlineLvl w:val="0"/>
        <w:rPr>
          <w:rFonts w:ascii="Times New Roman" w:hAnsi="Times New Roman" w:cs="Times New Roman"/>
          <w:sz w:val="28"/>
          <w:szCs w:val="28"/>
          <w:lang w:val="uk-UA"/>
        </w:rPr>
      </w:pPr>
    </w:p>
    <w:p w:rsidR="001C0879" w:rsidRDefault="001C0879" w:rsidP="001C0879">
      <w:pPr>
        <w:pStyle w:val="11"/>
        <w:jc w:val="center"/>
        <w:outlineLvl w:val="0"/>
        <w:rPr>
          <w:rFonts w:ascii="Times New Roman" w:hAnsi="Times New Roman" w:cs="Times New Roman"/>
          <w:sz w:val="28"/>
          <w:szCs w:val="28"/>
          <w:lang w:val="uk-UA"/>
        </w:rPr>
      </w:pPr>
    </w:p>
    <w:p w:rsidR="001C0879" w:rsidRDefault="001C0879" w:rsidP="001C0879">
      <w:pPr>
        <w:pStyle w:val="11"/>
        <w:jc w:val="center"/>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1C0879" w:rsidRDefault="001C0879" w:rsidP="001C0879">
      <w:pPr>
        <w:pStyle w:val="11"/>
        <w:outlineLvl w:val="0"/>
        <w:rPr>
          <w:rFonts w:ascii="Times New Roman" w:hAnsi="Times New Roman" w:cs="Times New Roman"/>
          <w:b/>
          <w:sz w:val="26"/>
          <w:szCs w:val="26"/>
          <w:lang w:val="uk-UA"/>
        </w:rPr>
      </w:pPr>
      <w:r>
        <w:rPr>
          <w:rFonts w:ascii="Times New Roman" w:hAnsi="Times New Roman" w:cs="Times New Roman"/>
          <w:b/>
          <w:sz w:val="26"/>
          <w:szCs w:val="26"/>
          <w:lang w:val="uk-UA"/>
        </w:rPr>
        <w:t xml:space="preserve">                                                                 УКРАЇНА</w:t>
      </w:r>
    </w:p>
    <w:p w:rsidR="001C0879" w:rsidRDefault="001C0879" w:rsidP="001C0879">
      <w:pPr>
        <w:pStyle w:val="11"/>
        <w:jc w:val="center"/>
        <w:outlineLvl w:val="0"/>
        <w:rPr>
          <w:rFonts w:ascii="Times New Roman" w:hAnsi="Times New Roman" w:cs="Times New Roman"/>
          <w:b/>
          <w:sz w:val="26"/>
          <w:szCs w:val="26"/>
          <w:lang w:val="uk-UA"/>
        </w:rPr>
      </w:pPr>
      <w:r>
        <w:rPr>
          <w:rFonts w:ascii="Times New Roman" w:hAnsi="Times New Roman" w:cs="Times New Roman"/>
          <w:b/>
          <w:sz w:val="26"/>
          <w:szCs w:val="26"/>
          <w:lang w:val="uk-UA"/>
        </w:rPr>
        <w:t>КИЇВСЬКА ОБЛАСТЬ</w:t>
      </w:r>
    </w:p>
    <w:p w:rsidR="001C0879" w:rsidRPr="0064586F" w:rsidRDefault="001C0879" w:rsidP="001C0879">
      <w:pPr>
        <w:pStyle w:val="11"/>
        <w:jc w:val="center"/>
        <w:outlineLvl w:val="0"/>
        <w:rPr>
          <w:rFonts w:ascii="Times New Roman" w:hAnsi="Times New Roman" w:cs="Times New Roman"/>
          <w:b/>
          <w:sz w:val="26"/>
          <w:szCs w:val="26"/>
          <w:lang w:val="uk-UA"/>
        </w:rPr>
      </w:pPr>
      <w:r>
        <w:rPr>
          <w:rFonts w:ascii="Times New Roman" w:hAnsi="Times New Roman" w:cs="Times New Roman"/>
          <w:b/>
          <w:sz w:val="26"/>
          <w:szCs w:val="26"/>
          <w:lang w:val="uk-UA"/>
        </w:rPr>
        <w:t>БОРИСПІІЛЬСЬКИЙ РАЙОН</w:t>
      </w:r>
    </w:p>
    <w:p w:rsidR="001C0879" w:rsidRPr="0064586F" w:rsidRDefault="001C0879" w:rsidP="001C0879">
      <w:pPr>
        <w:pStyle w:val="11"/>
        <w:jc w:val="center"/>
        <w:outlineLvl w:val="0"/>
        <w:rPr>
          <w:rFonts w:ascii="Times New Roman" w:hAnsi="Times New Roman" w:cs="Times New Roman"/>
          <w:b/>
          <w:sz w:val="26"/>
          <w:szCs w:val="26"/>
          <w:lang w:val="uk-UA"/>
        </w:rPr>
      </w:pPr>
      <w:r w:rsidRPr="0064586F">
        <w:rPr>
          <w:rFonts w:ascii="Times New Roman" w:hAnsi="Times New Roman" w:cs="Times New Roman"/>
          <w:b/>
          <w:sz w:val="26"/>
          <w:szCs w:val="26"/>
          <w:lang w:val="uk-UA"/>
        </w:rPr>
        <w:t>СТУДЕНИКІВСЬКА СІЛЬСЬКА  РАДА</w:t>
      </w:r>
    </w:p>
    <w:p w:rsidR="001C0879" w:rsidRDefault="001C0879" w:rsidP="001C0879">
      <w:pPr>
        <w:pStyle w:val="11"/>
        <w:jc w:val="center"/>
        <w:outlineLvl w:val="0"/>
        <w:rPr>
          <w:rFonts w:ascii="Times New Roman" w:hAnsi="Times New Roman" w:cs="Times New Roman"/>
          <w:b/>
          <w:sz w:val="26"/>
          <w:szCs w:val="26"/>
          <w:lang w:val="uk-UA"/>
        </w:rPr>
      </w:pPr>
      <w:r>
        <w:rPr>
          <w:rFonts w:ascii="Times New Roman" w:hAnsi="Times New Roman" w:cs="Times New Roman"/>
          <w:b/>
          <w:sz w:val="26"/>
          <w:szCs w:val="26"/>
          <w:lang w:val="uk-UA"/>
        </w:rPr>
        <w:t>___ сесія ___ скликання</w:t>
      </w:r>
    </w:p>
    <w:p w:rsidR="001C0879" w:rsidRPr="00727F5F" w:rsidRDefault="001C0879" w:rsidP="001C0879">
      <w:pPr>
        <w:pStyle w:val="11"/>
        <w:jc w:val="center"/>
        <w:outlineLvl w:val="0"/>
        <w:rPr>
          <w:rFonts w:ascii="Times New Roman" w:hAnsi="Times New Roman" w:cs="Times New Roman"/>
          <w:b/>
          <w:sz w:val="26"/>
          <w:szCs w:val="26"/>
          <w:lang w:val="uk-UA"/>
        </w:rPr>
      </w:pPr>
    </w:p>
    <w:p w:rsidR="001C0879" w:rsidRPr="001262DC" w:rsidRDefault="001C0879" w:rsidP="001C0879">
      <w:pPr>
        <w:jc w:val="center"/>
        <w:rPr>
          <w:rFonts w:ascii="Times New Roman" w:hAnsi="Times New Roman" w:cs="Times New Roman"/>
          <w:b/>
          <w:sz w:val="26"/>
          <w:szCs w:val="26"/>
          <w:lang w:val="ru-RU"/>
        </w:rPr>
      </w:pPr>
      <w:r w:rsidRPr="00727F5F">
        <w:rPr>
          <w:rFonts w:ascii="Times New Roman" w:hAnsi="Times New Roman" w:cs="Times New Roman"/>
          <w:b/>
          <w:sz w:val="26"/>
          <w:szCs w:val="26"/>
          <w:lang w:val="ru-RU"/>
        </w:rPr>
        <w:t>РІШЕННЯ</w:t>
      </w:r>
    </w:p>
    <w:tbl>
      <w:tblPr>
        <w:tblW w:w="5000" w:type="pct"/>
        <w:tblCellMar>
          <w:top w:w="15" w:type="dxa"/>
          <w:left w:w="15" w:type="dxa"/>
          <w:bottom w:w="15" w:type="dxa"/>
          <w:right w:w="15" w:type="dxa"/>
        </w:tblCellMar>
        <w:tblLook w:val="04A0" w:firstRow="1" w:lastRow="0" w:firstColumn="1" w:lastColumn="0" w:noHBand="0" w:noVBand="1"/>
      </w:tblPr>
      <w:tblGrid>
        <w:gridCol w:w="4684"/>
        <w:gridCol w:w="902"/>
        <w:gridCol w:w="4053"/>
      </w:tblGrid>
      <w:tr w:rsidR="001C0879" w:rsidRPr="00A744AE" w:rsidTr="00322B45">
        <w:tc>
          <w:tcPr>
            <w:tcW w:w="5940" w:type="dxa"/>
            <w:shd w:val="clear" w:color="auto" w:fill="auto"/>
            <w:vAlign w:val="center"/>
            <w:hideMark/>
          </w:tcPr>
          <w:p w:rsidR="001C0879" w:rsidRPr="001262DC" w:rsidRDefault="001C0879" w:rsidP="00322B45">
            <w:pPr>
              <w:spacing w:line="240" w:lineRule="auto"/>
              <w:rPr>
                <w:rFonts w:ascii="Times New Roman" w:hAnsi="Times New Roman" w:cs="Times New Roman"/>
                <w:b/>
                <w:color w:val="FF0000"/>
                <w:sz w:val="26"/>
                <w:szCs w:val="26"/>
              </w:rPr>
            </w:pPr>
            <w:r w:rsidRPr="009A2419">
              <w:rPr>
                <w:rFonts w:ascii="Times New Roman" w:hAnsi="Times New Roman" w:cs="Times New Roman"/>
                <w:b/>
                <w:sz w:val="26"/>
                <w:szCs w:val="26"/>
              </w:rPr>
              <w:t>Про особливості передачі в оренду майна комунальної власності Студениківської сільської територіальної громади</w:t>
            </w:r>
          </w:p>
        </w:tc>
        <w:tc>
          <w:tcPr>
            <w:tcW w:w="1305" w:type="dxa"/>
            <w:shd w:val="clear" w:color="auto" w:fill="auto"/>
            <w:vAlign w:val="center"/>
            <w:hideMark/>
          </w:tcPr>
          <w:p w:rsidR="001C0879" w:rsidRPr="001262DC" w:rsidRDefault="001C0879" w:rsidP="00322B45">
            <w:pPr>
              <w:spacing w:line="240" w:lineRule="auto"/>
              <w:rPr>
                <w:rFonts w:ascii="Times New Roman" w:hAnsi="Times New Roman" w:cs="Times New Roman"/>
                <w:b/>
                <w:color w:val="FF0000"/>
                <w:sz w:val="26"/>
                <w:szCs w:val="26"/>
              </w:rPr>
            </w:pPr>
          </w:p>
        </w:tc>
        <w:tc>
          <w:tcPr>
            <w:tcW w:w="5925" w:type="dxa"/>
            <w:shd w:val="clear" w:color="auto" w:fill="auto"/>
            <w:vAlign w:val="center"/>
            <w:hideMark/>
          </w:tcPr>
          <w:p w:rsidR="001C0879" w:rsidRPr="001262DC" w:rsidRDefault="001C0879" w:rsidP="00322B45">
            <w:pPr>
              <w:spacing w:line="240" w:lineRule="auto"/>
              <w:rPr>
                <w:rFonts w:ascii="Times New Roman" w:hAnsi="Times New Roman" w:cs="Times New Roman"/>
                <w:b/>
                <w:color w:val="FF0000"/>
                <w:sz w:val="26"/>
                <w:szCs w:val="26"/>
              </w:rPr>
            </w:pPr>
          </w:p>
        </w:tc>
      </w:tr>
    </w:tbl>
    <w:p w:rsidR="001C0879" w:rsidRPr="00337AEB" w:rsidRDefault="001C0879" w:rsidP="001C0879">
      <w:pPr>
        <w:spacing w:line="240" w:lineRule="auto"/>
        <w:ind w:firstLine="567"/>
        <w:jc w:val="both"/>
        <w:rPr>
          <w:rFonts w:ascii="Times New Roman" w:hAnsi="Times New Roman" w:cs="Times New Roman"/>
          <w:sz w:val="26"/>
          <w:szCs w:val="26"/>
        </w:rPr>
      </w:pPr>
      <w:r w:rsidRPr="00337AEB">
        <w:rPr>
          <w:rFonts w:ascii="Times New Roman" w:hAnsi="Times New Roman" w:cs="Times New Roman"/>
          <w:sz w:val="26"/>
          <w:szCs w:val="26"/>
        </w:rPr>
        <w:t>Керуючись статтею 25, частинами першою-третьою статті 59 , частиною п</w:t>
      </w:r>
      <w:r w:rsidRPr="00A744AE">
        <w:rPr>
          <w:rFonts w:ascii="Times New Roman" w:hAnsi="Times New Roman" w:cs="Times New Roman"/>
          <w:sz w:val="26"/>
          <w:szCs w:val="26"/>
        </w:rPr>
        <w:t>’</w:t>
      </w:r>
      <w:r w:rsidRPr="00337AEB">
        <w:rPr>
          <w:rFonts w:ascii="Times New Roman" w:hAnsi="Times New Roman" w:cs="Times New Roman"/>
          <w:sz w:val="26"/>
          <w:szCs w:val="26"/>
        </w:rPr>
        <w:t>ятою статті 60 Закону України «Про місцеве самоврядування в Україні» (із  змінами і доповненнями), Законом України «Про оренду державного та комунального майна»                      (із  змінами і доповненнями), постановою Кабінету Міністрів України від 3 червня                  2020 р. № 483 «Деякі питання оренди державного та комунального майна», сільська рада</w:t>
      </w:r>
    </w:p>
    <w:p w:rsidR="001C0879" w:rsidRPr="00864BF4" w:rsidRDefault="001C0879" w:rsidP="001C0879">
      <w:pPr>
        <w:tabs>
          <w:tab w:val="left" w:pos="567"/>
        </w:tabs>
        <w:spacing w:after="120"/>
        <w:jc w:val="center"/>
        <w:rPr>
          <w:rFonts w:ascii="Times New Roman" w:hAnsi="Times New Roman" w:cs="Times New Roman"/>
          <w:b/>
          <w:sz w:val="26"/>
          <w:szCs w:val="26"/>
        </w:rPr>
      </w:pPr>
      <w:r w:rsidRPr="00864BF4">
        <w:rPr>
          <w:rFonts w:ascii="Times New Roman" w:hAnsi="Times New Roman" w:cs="Times New Roman"/>
          <w:b/>
          <w:sz w:val="26"/>
          <w:szCs w:val="26"/>
        </w:rPr>
        <w:t>ВИРІШИЛА:</w:t>
      </w:r>
    </w:p>
    <w:p w:rsidR="001C0879" w:rsidRPr="00864BF4" w:rsidRDefault="001C0879" w:rsidP="001C0879">
      <w:pPr>
        <w:tabs>
          <w:tab w:val="left" w:pos="993"/>
        </w:tabs>
        <w:spacing w:after="0" w:line="240" w:lineRule="auto"/>
        <w:ind w:firstLine="567"/>
        <w:jc w:val="both"/>
        <w:rPr>
          <w:rFonts w:ascii="Times New Roman" w:hAnsi="Times New Roman" w:cs="Times New Roman"/>
          <w:sz w:val="26"/>
          <w:szCs w:val="26"/>
        </w:rPr>
      </w:pPr>
      <w:r w:rsidRPr="00864BF4">
        <w:rPr>
          <w:rFonts w:ascii="Times New Roman" w:hAnsi="Times New Roman" w:cs="Times New Roman"/>
          <w:sz w:val="26"/>
          <w:szCs w:val="26"/>
        </w:rPr>
        <w:t xml:space="preserve">1. Визначити </w:t>
      </w:r>
      <w:r w:rsidRPr="00864BF4">
        <w:rPr>
          <w:rFonts w:ascii="Times New Roman" w:hAnsi="Times New Roman" w:cs="Times New Roman"/>
          <w:b/>
          <w:sz w:val="26"/>
          <w:szCs w:val="26"/>
        </w:rPr>
        <w:t>Орендодавцями</w:t>
      </w:r>
      <w:r w:rsidRPr="00864BF4">
        <w:rPr>
          <w:rFonts w:ascii="Times New Roman" w:hAnsi="Times New Roman" w:cs="Times New Roman"/>
          <w:sz w:val="26"/>
          <w:szCs w:val="26"/>
        </w:rPr>
        <w:t xml:space="preserve"> майна комунальної власності Студениківської сільської територіальної громади (далі - майно комунальної власності):</w:t>
      </w:r>
    </w:p>
    <w:p w:rsidR="001C0879" w:rsidRPr="00864BF4" w:rsidRDefault="001C0879" w:rsidP="001C0879">
      <w:pPr>
        <w:tabs>
          <w:tab w:val="left" w:pos="993"/>
        </w:tabs>
        <w:spacing w:after="0" w:line="240" w:lineRule="auto"/>
        <w:ind w:firstLine="567"/>
        <w:jc w:val="both"/>
        <w:rPr>
          <w:rFonts w:ascii="Times New Roman" w:hAnsi="Times New Roman" w:cs="Times New Roman"/>
          <w:sz w:val="26"/>
          <w:szCs w:val="26"/>
        </w:rPr>
      </w:pPr>
      <w:r w:rsidRPr="00864BF4">
        <w:rPr>
          <w:rFonts w:ascii="Times New Roman" w:hAnsi="Times New Roman" w:cs="Times New Roman"/>
          <w:sz w:val="26"/>
          <w:szCs w:val="26"/>
        </w:rPr>
        <w:t>1.1.Виконавчий комітет Студениківської сільської ради.</w:t>
      </w:r>
    </w:p>
    <w:p w:rsidR="001C0879" w:rsidRPr="00864BF4" w:rsidRDefault="001C0879" w:rsidP="001C0879">
      <w:pPr>
        <w:tabs>
          <w:tab w:val="left" w:pos="851"/>
        </w:tabs>
        <w:spacing w:after="0" w:line="240" w:lineRule="auto"/>
        <w:ind w:firstLine="567"/>
        <w:jc w:val="both"/>
        <w:rPr>
          <w:rFonts w:ascii="Times New Roman" w:hAnsi="Times New Roman" w:cs="Times New Roman"/>
          <w:sz w:val="26"/>
          <w:szCs w:val="26"/>
        </w:rPr>
      </w:pPr>
      <w:r w:rsidRPr="00864BF4">
        <w:rPr>
          <w:rFonts w:ascii="Times New Roman" w:hAnsi="Times New Roman" w:cs="Times New Roman"/>
          <w:sz w:val="26"/>
          <w:szCs w:val="26"/>
        </w:rPr>
        <w:t>1.2. Балансоутримувачів (підприємства, установи, заклади, організації, яким передано майно комунальної власності та закріплене за ними на праві оперативного управління або господарського відання) - щодо іншого окремого індивідуально визначеного майна (крім нерухомого майна).</w:t>
      </w:r>
    </w:p>
    <w:p w:rsidR="001C0879" w:rsidRPr="009A2419" w:rsidRDefault="001C0879" w:rsidP="001C0879">
      <w:pPr>
        <w:pStyle w:val="a5"/>
        <w:numPr>
          <w:ilvl w:val="0"/>
          <w:numId w:val="24"/>
        </w:numPr>
        <w:tabs>
          <w:tab w:val="left" w:pos="284"/>
          <w:tab w:val="left" w:pos="993"/>
        </w:tabs>
        <w:spacing w:after="0" w:line="240" w:lineRule="auto"/>
        <w:ind w:left="0" w:firstLine="567"/>
        <w:contextualSpacing w:val="0"/>
        <w:jc w:val="both"/>
        <w:rPr>
          <w:rFonts w:ascii="Times New Roman" w:hAnsi="Times New Roman" w:cs="Times New Roman"/>
          <w:sz w:val="26"/>
          <w:szCs w:val="26"/>
        </w:rPr>
      </w:pPr>
      <w:r w:rsidRPr="00337AEB">
        <w:rPr>
          <w:rFonts w:ascii="Times New Roman" w:hAnsi="Times New Roman" w:cs="Times New Roman"/>
          <w:sz w:val="26"/>
          <w:szCs w:val="26"/>
        </w:rPr>
        <w:t>Визначити Виконавчий комітет Студениківської сільської ради:</w:t>
      </w:r>
    </w:p>
    <w:p w:rsidR="001C0879" w:rsidRPr="009A2419" w:rsidRDefault="001C0879" w:rsidP="001C0879">
      <w:pPr>
        <w:pStyle w:val="a5"/>
        <w:numPr>
          <w:ilvl w:val="1"/>
          <w:numId w:val="24"/>
        </w:numPr>
        <w:tabs>
          <w:tab w:val="left" w:pos="426"/>
          <w:tab w:val="left" w:pos="993"/>
        </w:tabs>
        <w:spacing w:after="0" w:line="240" w:lineRule="auto"/>
        <w:ind w:left="0" w:firstLine="567"/>
        <w:contextualSpacing w:val="0"/>
        <w:jc w:val="both"/>
        <w:rPr>
          <w:rFonts w:ascii="Times New Roman" w:hAnsi="Times New Roman" w:cs="Times New Roman"/>
          <w:sz w:val="26"/>
          <w:szCs w:val="26"/>
        </w:rPr>
      </w:pPr>
      <w:r w:rsidRPr="00337AEB">
        <w:rPr>
          <w:rFonts w:ascii="Times New Roman" w:hAnsi="Times New Roman" w:cs="Times New Roman"/>
          <w:sz w:val="26"/>
          <w:szCs w:val="26"/>
        </w:rPr>
        <w:t xml:space="preserve"> </w:t>
      </w:r>
      <w:r>
        <w:rPr>
          <w:rFonts w:ascii="Times New Roman" w:hAnsi="Times New Roman" w:cs="Times New Roman"/>
          <w:b/>
          <w:sz w:val="26"/>
          <w:szCs w:val="26"/>
        </w:rPr>
        <w:t>У</w:t>
      </w:r>
      <w:r w:rsidRPr="00864BF4">
        <w:rPr>
          <w:rFonts w:ascii="Times New Roman" w:hAnsi="Times New Roman" w:cs="Times New Roman"/>
          <w:b/>
          <w:sz w:val="26"/>
          <w:szCs w:val="26"/>
        </w:rPr>
        <w:t>повноваженим органом управління</w:t>
      </w:r>
      <w:r w:rsidRPr="00337AEB">
        <w:rPr>
          <w:rFonts w:ascii="Times New Roman" w:hAnsi="Times New Roman" w:cs="Times New Roman"/>
          <w:sz w:val="26"/>
          <w:szCs w:val="26"/>
        </w:rPr>
        <w:t>, який здійснює усі дії, передбачені Законом України «Про оренду державного та комунального майна», постановою Кабінету Міністрів України від 3 червня 2020 р. № 483 «Деякі питання оренди державного та комунального майна» для у</w:t>
      </w:r>
      <w:r>
        <w:rPr>
          <w:rFonts w:ascii="Times New Roman" w:hAnsi="Times New Roman" w:cs="Times New Roman"/>
          <w:sz w:val="26"/>
          <w:szCs w:val="26"/>
        </w:rPr>
        <w:t>повноважених органів управління.</w:t>
      </w:r>
      <w:r w:rsidRPr="009A2419">
        <w:rPr>
          <w:rFonts w:ascii="Times New Roman" w:hAnsi="Times New Roman" w:cs="Times New Roman"/>
          <w:sz w:val="26"/>
          <w:szCs w:val="26"/>
        </w:rPr>
        <w:br/>
        <w:t xml:space="preserve">         2.2. </w:t>
      </w:r>
      <w:r>
        <w:rPr>
          <w:rFonts w:ascii="Times New Roman" w:hAnsi="Times New Roman" w:cs="Times New Roman"/>
          <w:b/>
          <w:sz w:val="26"/>
          <w:szCs w:val="26"/>
        </w:rPr>
        <w:t>О</w:t>
      </w:r>
      <w:r w:rsidRPr="009A2419">
        <w:rPr>
          <w:rFonts w:ascii="Times New Roman" w:hAnsi="Times New Roman" w:cs="Times New Roman"/>
          <w:b/>
          <w:sz w:val="26"/>
          <w:szCs w:val="26"/>
        </w:rPr>
        <w:t>рганом, який приймає рішення</w:t>
      </w:r>
      <w:r w:rsidRPr="009A2419">
        <w:rPr>
          <w:rFonts w:ascii="Times New Roman" w:hAnsi="Times New Roman" w:cs="Times New Roman"/>
          <w:sz w:val="26"/>
          <w:szCs w:val="26"/>
        </w:rPr>
        <w:t>:</w:t>
      </w:r>
    </w:p>
    <w:p w:rsidR="001C0879" w:rsidRDefault="001C0879" w:rsidP="001C0879">
      <w:pPr>
        <w:tabs>
          <w:tab w:val="left" w:pos="426"/>
        </w:tabs>
        <w:spacing w:after="0" w:line="240" w:lineRule="auto"/>
        <w:ind w:firstLine="567"/>
        <w:jc w:val="both"/>
        <w:rPr>
          <w:rFonts w:ascii="Times New Roman" w:hAnsi="Times New Roman" w:cs="Times New Roman"/>
          <w:sz w:val="26"/>
          <w:szCs w:val="26"/>
        </w:rPr>
      </w:pPr>
      <w:r w:rsidRPr="00337AEB">
        <w:rPr>
          <w:rFonts w:ascii="Times New Roman" w:hAnsi="Times New Roman" w:cs="Times New Roman"/>
          <w:sz w:val="26"/>
          <w:szCs w:val="26"/>
        </w:rPr>
        <w:t>про оголошення аукціону, за результатами якого чинний договір оренди може бути продовжений з існуючим орендарем або укладений з новим орендарем;</w:t>
      </w:r>
    </w:p>
    <w:p w:rsidR="001C0879" w:rsidRDefault="001C0879" w:rsidP="001C0879">
      <w:pPr>
        <w:tabs>
          <w:tab w:val="left" w:pos="426"/>
        </w:tabs>
        <w:spacing w:after="0" w:line="240" w:lineRule="auto"/>
        <w:ind w:firstLine="567"/>
        <w:jc w:val="both"/>
        <w:rPr>
          <w:rFonts w:ascii="Times New Roman" w:hAnsi="Times New Roman" w:cs="Times New Roman"/>
          <w:sz w:val="26"/>
          <w:szCs w:val="26"/>
        </w:rPr>
      </w:pPr>
      <w:r w:rsidRPr="00337AEB">
        <w:rPr>
          <w:rFonts w:ascii="Times New Roman" w:hAnsi="Times New Roman" w:cs="Times New Roman"/>
          <w:sz w:val="26"/>
          <w:szCs w:val="26"/>
        </w:rPr>
        <w:t>про продовження договору оренди майна комунальної власності без проведення аукціону;</w:t>
      </w:r>
    </w:p>
    <w:p w:rsidR="001C0879" w:rsidRDefault="001C0879" w:rsidP="001C0879">
      <w:pPr>
        <w:tabs>
          <w:tab w:val="left" w:pos="426"/>
        </w:tabs>
        <w:spacing w:after="0" w:line="240" w:lineRule="auto"/>
        <w:ind w:firstLine="567"/>
        <w:jc w:val="both"/>
        <w:rPr>
          <w:rFonts w:ascii="Times New Roman" w:hAnsi="Times New Roman" w:cs="Times New Roman"/>
          <w:sz w:val="26"/>
          <w:szCs w:val="26"/>
        </w:rPr>
      </w:pPr>
      <w:r w:rsidRPr="00337AEB">
        <w:rPr>
          <w:rFonts w:ascii="Times New Roman" w:hAnsi="Times New Roman" w:cs="Times New Roman"/>
          <w:sz w:val="26"/>
          <w:szCs w:val="26"/>
        </w:rPr>
        <w:t>про відмову у продовжені договорів оренди майна комунальної власності з підстав, передбачених статтею 19 Законом України «Про оренду державного та комунального майна»;</w:t>
      </w:r>
    </w:p>
    <w:p w:rsidR="001C0879" w:rsidRDefault="001C0879" w:rsidP="001C0879">
      <w:pPr>
        <w:tabs>
          <w:tab w:val="left" w:pos="426"/>
        </w:tabs>
        <w:spacing w:after="0" w:line="240" w:lineRule="auto"/>
        <w:ind w:firstLine="567"/>
        <w:jc w:val="both"/>
        <w:rPr>
          <w:rFonts w:ascii="Times New Roman" w:hAnsi="Times New Roman" w:cs="Times New Roman"/>
          <w:sz w:val="26"/>
          <w:szCs w:val="26"/>
        </w:rPr>
      </w:pPr>
      <w:r w:rsidRPr="00337AEB">
        <w:rPr>
          <w:rFonts w:ascii="Times New Roman" w:hAnsi="Times New Roman" w:cs="Times New Roman"/>
          <w:sz w:val="26"/>
          <w:szCs w:val="26"/>
        </w:rPr>
        <w:t>про затвердження додаткових умов оренди майна комунальної власності щодо якого прийнято рішення про передачу в оренду на аукціоні;</w:t>
      </w:r>
    </w:p>
    <w:p w:rsidR="001C0879" w:rsidRDefault="001C0879" w:rsidP="001C0879">
      <w:pPr>
        <w:tabs>
          <w:tab w:val="left" w:pos="426"/>
        </w:tabs>
        <w:spacing w:after="0" w:line="240" w:lineRule="auto"/>
        <w:ind w:firstLine="567"/>
        <w:jc w:val="both"/>
        <w:rPr>
          <w:rFonts w:ascii="Times New Roman" w:hAnsi="Times New Roman" w:cs="Times New Roman"/>
          <w:sz w:val="26"/>
          <w:szCs w:val="26"/>
        </w:rPr>
      </w:pPr>
      <w:r w:rsidRPr="00337AEB">
        <w:rPr>
          <w:rFonts w:ascii="Times New Roman" w:hAnsi="Times New Roman" w:cs="Times New Roman"/>
          <w:sz w:val="26"/>
          <w:szCs w:val="26"/>
        </w:rPr>
        <w:lastRenderedPageBreak/>
        <w:t>про надання згоди на здійснення невід’ємних поліпшень майна комунальної власності за наявності письмової згоди балансоутримувача;</w:t>
      </w:r>
    </w:p>
    <w:p w:rsidR="001C0879" w:rsidRPr="00337AEB" w:rsidRDefault="001C0879" w:rsidP="001C0879">
      <w:pPr>
        <w:tabs>
          <w:tab w:val="left" w:pos="426"/>
        </w:tabs>
        <w:spacing w:after="0" w:line="240" w:lineRule="auto"/>
        <w:ind w:firstLine="567"/>
        <w:jc w:val="both"/>
        <w:rPr>
          <w:rFonts w:ascii="Times New Roman" w:hAnsi="Times New Roman" w:cs="Times New Roman"/>
          <w:sz w:val="26"/>
          <w:szCs w:val="26"/>
        </w:rPr>
      </w:pPr>
      <w:r w:rsidRPr="00337AEB">
        <w:rPr>
          <w:rFonts w:ascii="Times New Roman" w:hAnsi="Times New Roman" w:cs="Times New Roman"/>
          <w:sz w:val="26"/>
          <w:szCs w:val="26"/>
        </w:rPr>
        <w:t>про скасування або зміну рішення орендодавця про відмову у включені об’єкта до одного з Переліків.</w:t>
      </w:r>
    </w:p>
    <w:p w:rsidR="001C0879" w:rsidRPr="00337AEB" w:rsidRDefault="001C0879" w:rsidP="001C0879">
      <w:pPr>
        <w:pStyle w:val="a5"/>
        <w:numPr>
          <w:ilvl w:val="0"/>
          <w:numId w:val="24"/>
        </w:numPr>
        <w:tabs>
          <w:tab w:val="left" w:pos="284"/>
          <w:tab w:val="left" w:pos="851"/>
        </w:tabs>
        <w:spacing w:after="0" w:line="240" w:lineRule="auto"/>
        <w:ind w:left="0" w:firstLine="567"/>
        <w:contextualSpacing w:val="0"/>
        <w:jc w:val="both"/>
        <w:rPr>
          <w:rFonts w:ascii="Times New Roman" w:hAnsi="Times New Roman" w:cs="Times New Roman"/>
          <w:sz w:val="26"/>
          <w:szCs w:val="26"/>
        </w:rPr>
      </w:pPr>
      <w:r w:rsidRPr="00337AEB">
        <w:rPr>
          <w:rFonts w:ascii="Times New Roman" w:hAnsi="Times New Roman" w:cs="Times New Roman"/>
          <w:sz w:val="26"/>
          <w:szCs w:val="26"/>
        </w:rPr>
        <w:t>Рішення про включення майна комунальної власності до переліку об’єктів , щодо яких прийнято рішення про передачу в оренду на аукціоні (далі - Перелік першого типу) та до переліку об’єктів , щодо яких прийнято рішення про передачу в оренду без проведення аукціону (далі - Перелік другого типу) приймаються:</w:t>
      </w:r>
    </w:p>
    <w:p w:rsidR="001C0879" w:rsidRDefault="001C0879" w:rsidP="001C0879">
      <w:pPr>
        <w:spacing w:after="0" w:line="240" w:lineRule="auto"/>
        <w:ind w:firstLine="567"/>
        <w:jc w:val="both"/>
        <w:rPr>
          <w:rFonts w:ascii="Times New Roman" w:hAnsi="Times New Roman" w:cs="Times New Roman"/>
          <w:sz w:val="26"/>
          <w:szCs w:val="26"/>
        </w:rPr>
      </w:pPr>
      <w:r w:rsidRPr="00337AEB">
        <w:rPr>
          <w:rFonts w:ascii="Times New Roman" w:hAnsi="Times New Roman" w:cs="Times New Roman"/>
          <w:sz w:val="26"/>
          <w:szCs w:val="26"/>
        </w:rPr>
        <w:t xml:space="preserve">3.1. </w:t>
      </w:r>
      <w:r w:rsidRPr="00864BF4">
        <w:rPr>
          <w:rFonts w:ascii="Times New Roman" w:hAnsi="Times New Roman" w:cs="Times New Roman"/>
          <w:b/>
          <w:sz w:val="26"/>
          <w:szCs w:val="26"/>
        </w:rPr>
        <w:t>Студениківською сільською радою</w:t>
      </w:r>
      <w:r w:rsidRPr="00337AEB">
        <w:rPr>
          <w:rFonts w:ascii="Times New Roman" w:hAnsi="Times New Roman" w:cs="Times New Roman"/>
          <w:sz w:val="26"/>
          <w:szCs w:val="26"/>
        </w:rPr>
        <w:t>:</w:t>
      </w:r>
    </w:p>
    <w:p w:rsidR="001C0879" w:rsidRDefault="001C0879" w:rsidP="001C0879">
      <w:pPr>
        <w:spacing w:after="0" w:line="240" w:lineRule="auto"/>
        <w:ind w:firstLine="567"/>
        <w:jc w:val="both"/>
        <w:rPr>
          <w:rFonts w:ascii="Times New Roman" w:hAnsi="Times New Roman" w:cs="Times New Roman"/>
          <w:sz w:val="26"/>
          <w:szCs w:val="26"/>
        </w:rPr>
      </w:pPr>
      <w:r w:rsidRPr="00337AEB">
        <w:rPr>
          <w:rFonts w:ascii="Times New Roman" w:hAnsi="Times New Roman" w:cs="Times New Roman"/>
          <w:sz w:val="26"/>
          <w:szCs w:val="26"/>
        </w:rPr>
        <w:t>щодо включення єдиних майнових комплексів до Переліку першого типу та Переліку другого типу;</w:t>
      </w:r>
    </w:p>
    <w:p w:rsidR="001C0879" w:rsidRDefault="001C0879" w:rsidP="001C0879">
      <w:pPr>
        <w:spacing w:after="0" w:line="240" w:lineRule="auto"/>
        <w:ind w:firstLine="567"/>
        <w:jc w:val="both"/>
        <w:rPr>
          <w:rFonts w:ascii="Times New Roman" w:hAnsi="Times New Roman" w:cs="Times New Roman"/>
          <w:sz w:val="26"/>
          <w:szCs w:val="26"/>
        </w:rPr>
      </w:pPr>
      <w:r w:rsidRPr="00337AEB">
        <w:rPr>
          <w:rFonts w:ascii="Times New Roman" w:hAnsi="Times New Roman" w:cs="Times New Roman"/>
          <w:sz w:val="26"/>
          <w:szCs w:val="26"/>
        </w:rPr>
        <w:t>щодо включення нерухомого майна комунальної власності (крім випадків надання в оренду приміщень для організації та проведення науково-практичних, культурних, мистецьких, громадських, суспільних та політичних заходів на строк, що не перевищує п’яти календарних днів протягом шести місяців, а також щодо приміщень, які надаються суб’єктам виборчого процесу для проведення публічних заходів (зборів, дебатів, дискусій) під час та на період виборчої кампанії) до Переліку другого типу.</w:t>
      </w:r>
      <w:r>
        <w:rPr>
          <w:rFonts w:ascii="Times New Roman" w:hAnsi="Times New Roman" w:cs="Times New Roman"/>
          <w:sz w:val="26"/>
          <w:szCs w:val="26"/>
        </w:rPr>
        <w:br/>
        <w:t xml:space="preserve">         3.2. </w:t>
      </w:r>
      <w:r w:rsidRPr="00864BF4">
        <w:rPr>
          <w:rFonts w:ascii="Times New Roman" w:hAnsi="Times New Roman" w:cs="Times New Roman"/>
          <w:b/>
          <w:sz w:val="26"/>
          <w:szCs w:val="26"/>
        </w:rPr>
        <w:t>Орендодавцем</w:t>
      </w:r>
      <w:r w:rsidRPr="00337AEB">
        <w:rPr>
          <w:rFonts w:ascii="Times New Roman" w:hAnsi="Times New Roman" w:cs="Times New Roman"/>
          <w:sz w:val="26"/>
          <w:szCs w:val="26"/>
        </w:rPr>
        <w:t xml:space="preserve"> щодо включення іншого майна комунальної власності, не визначеного у підпункті 3.1 пункту 3 цього рішення, до Переліку першого типу та Переліку другого типу відповідно до чинного законодавства.</w:t>
      </w:r>
    </w:p>
    <w:p w:rsidR="001C0879" w:rsidRPr="008E11CB" w:rsidRDefault="001C0879" w:rsidP="001C0879">
      <w:pPr>
        <w:spacing w:after="0" w:line="240" w:lineRule="auto"/>
        <w:ind w:firstLine="567"/>
        <w:jc w:val="both"/>
        <w:rPr>
          <w:rFonts w:ascii="Times New Roman" w:hAnsi="Times New Roman" w:cs="Times New Roman"/>
          <w:sz w:val="26"/>
          <w:szCs w:val="26"/>
        </w:rPr>
      </w:pPr>
      <w:r w:rsidRPr="00337AEB">
        <w:rPr>
          <w:rFonts w:ascii="Times New Roman" w:hAnsi="Times New Roman" w:cs="Times New Roman"/>
          <w:sz w:val="26"/>
          <w:szCs w:val="26"/>
        </w:rPr>
        <w:t>4. Додаткові умови оренди єдиних майнових комплексів та майна комунальної власності, включеного до Переліку другого типу, затверджуються рішенням сільської ради.</w:t>
      </w:r>
      <w:r>
        <w:rPr>
          <w:rFonts w:ascii="Times New Roman" w:hAnsi="Times New Roman" w:cs="Times New Roman"/>
          <w:color w:val="FF0000"/>
          <w:sz w:val="26"/>
          <w:szCs w:val="26"/>
        </w:rPr>
        <w:br/>
      </w:r>
      <w:r>
        <w:rPr>
          <w:rFonts w:ascii="Times New Roman" w:hAnsi="Times New Roman" w:cs="Times New Roman"/>
          <w:sz w:val="26"/>
          <w:szCs w:val="26"/>
        </w:rPr>
        <w:t xml:space="preserve">         </w:t>
      </w:r>
      <w:r w:rsidRPr="00337AEB">
        <w:rPr>
          <w:rFonts w:ascii="Times New Roman" w:hAnsi="Times New Roman" w:cs="Times New Roman"/>
          <w:sz w:val="26"/>
          <w:szCs w:val="26"/>
        </w:rPr>
        <w:t>5. У разі проведення аукціону за методом покрокового зниження стартової орендної плати та подальшого подання цінових пропозицій загальна кількість кроків, на які знижується стартова орендна плата за лот</w:t>
      </w:r>
      <w:r>
        <w:rPr>
          <w:rFonts w:ascii="Times New Roman" w:hAnsi="Times New Roman" w:cs="Times New Roman"/>
          <w:sz w:val="26"/>
          <w:szCs w:val="26"/>
        </w:rPr>
        <w:t xml:space="preserve"> - 3 (три) кроки</w:t>
      </w:r>
      <w:r w:rsidRPr="00337AEB">
        <w:rPr>
          <w:rFonts w:ascii="Times New Roman" w:hAnsi="Times New Roman" w:cs="Times New Roman"/>
          <w:sz w:val="26"/>
          <w:szCs w:val="26"/>
        </w:rPr>
        <w:t>.</w:t>
      </w:r>
      <w:r w:rsidRPr="00337AEB">
        <w:rPr>
          <w:rFonts w:ascii="Times New Roman" w:hAnsi="Times New Roman" w:cs="Times New Roman"/>
          <w:sz w:val="26"/>
          <w:szCs w:val="26"/>
        </w:rPr>
        <w:br/>
      </w:r>
      <w:r>
        <w:rPr>
          <w:rFonts w:ascii="Times New Roman" w:hAnsi="Times New Roman" w:cs="Times New Roman"/>
          <w:sz w:val="26"/>
          <w:szCs w:val="26"/>
        </w:rPr>
        <w:t xml:space="preserve">         </w:t>
      </w:r>
      <w:r w:rsidRPr="00337AEB">
        <w:rPr>
          <w:rFonts w:ascii="Times New Roman" w:hAnsi="Times New Roman" w:cs="Times New Roman"/>
          <w:sz w:val="26"/>
          <w:szCs w:val="26"/>
        </w:rPr>
        <w:t xml:space="preserve">6. Орендна плата зараховується та після сплати ПДВ спрямовується </w:t>
      </w:r>
      <w:r>
        <w:rPr>
          <w:rFonts w:ascii="Times New Roman" w:hAnsi="Times New Roman" w:cs="Times New Roman"/>
          <w:sz w:val="26"/>
          <w:szCs w:val="26"/>
        </w:rPr>
        <w:t>на рахунок Орендодавця</w:t>
      </w:r>
      <w:r w:rsidRPr="00337AEB">
        <w:rPr>
          <w:rFonts w:ascii="Times New Roman" w:hAnsi="Times New Roman" w:cs="Times New Roman"/>
          <w:sz w:val="26"/>
          <w:szCs w:val="26"/>
        </w:rPr>
        <w:t>.</w:t>
      </w:r>
      <w:r w:rsidRPr="008E11CB">
        <w:rPr>
          <w:rFonts w:ascii="Times New Roman" w:hAnsi="Times New Roman" w:cs="Times New Roman"/>
          <w:sz w:val="26"/>
          <w:szCs w:val="26"/>
        </w:rPr>
        <w:br/>
      </w:r>
      <w:r>
        <w:rPr>
          <w:rFonts w:ascii="Times New Roman" w:hAnsi="Times New Roman" w:cs="Times New Roman"/>
          <w:sz w:val="26"/>
          <w:szCs w:val="26"/>
        </w:rPr>
        <w:t xml:space="preserve">         </w:t>
      </w:r>
      <w:r w:rsidRPr="008E11CB">
        <w:rPr>
          <w:rFonts w:ascii="Times New Roman" w:hAnsi="Times New Roman" w:cs="Times New Roman"/>
          <w:sz w:val="26"/>
          <w:szCs w:val="26"/>
        </w:rPr>
        <w:t xml:space="preserve">7. Реєстраційні та гарантійні внески учасників аукціону, які оператор електронного майданчику </w:t>
      </w:r>
      <w:r>
        <w:rPr>
          <w:rFonts w:ascii="Times New Roman" w:hAnsi="Times New Roman" w:cs="Times New Roman"/>
          <w:sz w:val="26"/>
          <w:szCs w:val="26"/>
        </w:rPr>
        <w:t>зараховує</w:t>
      </w:r>
      <w:r w:rsidRPr="008E11CB">
        <w:rPr>
          <w:rFonts w:ascii="Times New Roman" w:hAnsi="Times New Roman" w:cs="Times New Roman"/>
          <w:sz w:val="26"/>
          <w:szCs w:val="26"/>
        </w:rPr>
        <w:t xml:space="preserve"> на казначейський/банківський рахунок Виконавчого комітету Студениківської сільської ради, перераховуються до сільського бюджету.</w:t>
      </w:r>
      <w:r w:rsidRPr="008E11CB">
        <w:rPr>
          <w:rFonts w:ascii="Times New Roman" w:hAnsi="Times New Roman" w:cs="Times New Roman"/>
          <w:sz w:val="26"/>
          <w:szCs w:val="26"/>
        </w:rPr>
        <w:br/>
      </w:r>
      <w:r>
        <w:rPr>
          <w:rFonts w:ascii="Times New Roman" w:hAnsi="Times New Roman" w:cs="Times New Roman"/>
          <w:sz w:val="26"/>
          <w:szCs w:val="26"/>
        </w:rPr>
        <w:t xml:space="preserve">         </w:t>
      </w:r>
      <w:r w:rsidRPr="008E11CB">
        <w:rPr>
          <w:rFonts w:ascii="Times New Roman" w:hAnsi="Times New Roman" w:cs="Times New Roman"/>
          <w:sz w:val="26"/>
          <w:szCs w:val="26"/>
        </w:rPr>
        <w:t xml:space="preserve">8. Контроль за виконанням цього рішення покласти на заступника сільського голови з питань регіонального розвитку </w:t>
      </w:r>
      <w:proofErr w:type="spellStart"/>
      <w:r w:rsidRPr="008E11CB">
        <w:rPr>
          <w:rFonts w:ascii="Times New Roman" w:hAnsi="Times New Roman" w:cs="Times New Roman"/>
          <w:sz w:val="26"/>
          <w:szCs w:val="26"/>
        </w:rPr>
        <w:t>Кобялка</w:t>
      </w:r>
      <w:proofErr w:type="spellEnd"/>
      <w:r w:rsidRPr="008E11CB">
        <w:rPr>
          <w:rFonts w:ascii="Times New Roman" w:hAnsi="Times New Roman" w:cs="Times New Roman"/>
          <w:sz w:val="26"/>
          <w:szCs w:val="26"/>
        </w:rPr>
        <w:t xml:space="preserve"> Г.Г. та постійну комісію сільської ради </w:t>
      </w:r>
      <w:r w:rsidRPr="008E11CB">
        <w:rPr>
          <w:rFonts w:ascii="Times New Roman" w:eastAsia="Times New Roman" w:hAnsi="Times New Roman" w:cs="Times New Roman"/>
          <w:sz w:val="26"/>
          <w:szCs w:val="26"/>
          <w:lang w:eastAsia="ru-RU"/>
        </w:rPr>
        <w:t xml:space="preserve">з питань фінансів, бюджету, планування соціально-економічного розвитку, </w:t>
      </w:r>
      <w:r w:rsidRPr="008E11CB">
        <w:rPr>
          <w:rFonts w:ascii="Times New Roman" w:hAnsi="Times New Roman" w:cs="Times New Roman"/>
          <w:iCs/>
          <w:sz w:val="26"/>
          <w:szCs w:val="26"/>
        </w:rPr>
        <w:t>реалізації державної регуляторної політики</w:t>
      </w:r>
      <w:r w:rsidRPr="008E11CB">
        <w:rPr>
          <w:rFonts w:ascii="Times New Roman" w:eastAsia="Times New Roman" w:hAnsi="Times New Roman" w:cs="Times New Roman"/>
          <w:sz w:val="26"/>
          <w:szCs w:val="26"/>
          <w:lang w:eastAsia="ru-RU"/>
        </w:rPr>
        <w:t>, інвестицій та міжнародного співробітництва</w:t>
      </w:r>
      <w:r>
        <w:rPr>
          <w:rFonts w:ascii="Times New Roman" w:hAnsi="Times New Roman" w:cs="Times New Roman"/>
          <w:sz w:val="26"/>
          <w:szCs w:val="26"/>
        </w:rPr>
        <w:t xml:space="preserve"> </w:t>
      </w:r>
      <w:r w:rsidRPr="008E11CB">
        <w:rPr>
          <w:rFonts w:ascii="Times New Roman" w:hAnsi="Times New Roman" w:cs="Times New Roman"/>
          <w:sz w:val="26"/>
          <w:szCs w:val="26"/>
        </w:rPr>
        <w:t>(голова комісії Левчук С.М.).</w:t>
      </w:r>
    </w:p>
    <w:p w:rsidR="001C0879" w:rsidRPr="008E11CB" w:rsidRDefault="001C0879" w:rsidP="001C0879">
      <w:pPr>
        <w:spacing w:after="0" w:line="240" w:lineRule="auto"/>
        <w:jc w:val="both"/>
        <w:rPr>
          <w:rFonts w:ascii="Times New Roman" w:hAnsi="Times New Roman" w:cs="Times New Roman"/>
          <w:sz w:val="26"/>
          <w:szCs w:val="26"/>
        </w:rPr>
      </w:pPr>
    </w:p>
    <w:p w:rsidR="001C0879" w:rsidRDefault="001C0879" w:rsidP="001C0879">
      <w:pPr>
        <w:tabs>
          <w:tab w:val="left" w:pos="567"/>
        </w:tabs>
        <w:spacing w:after="240"/>
        <w:rPr>
          <w:rFonts w:ascii="Times New Roman" w:hAnsi="Times New Roman" w:cs="Times New Roman"/>
          <w:b/>
          <w:sz w:val="26"/>
          <w:szCs w:val="26"/>
        </w:rPr>
      </w:pPr>
      <w:r>
        <w:rPr>
          <w:rFonts w:ascii="Times New Roman" w:hAnsi="Times New Roman" w:cs="Times New Roman"/>
          <w:sz w:val="26"/>
          <w:szCs w:val="26"/>
        </w:rPr>
        <w:t xml:space="preserve">         </w:t>
      </w:r>
      <w:r w:rsidRPr="001262DC">
        <w:rPr>
          <w:rFonts w:ascii="Times New Roman" w:hAnsi="Times New Roman" w:cs="Times New Roman"/>
          <w:b/>
          <w:sz w:val="26"/>
          <w:szCs w:val="26"/>
        </w:rPr>
        <w:t>Сільський голова                                                                                     М.О. Лях</w:t>
      </w:r>
    </w:p>
    <w:p w:rsidR="001C0879" w:rsidRDefault="001C0879" w:rsidP="001C0879">
      <w:pPr>
        <w:spacing w:after="0" w:line="240" w:lineRule="auto"/>
        <w:rPr>
          <w:rFonts w:ascii="Times New Roman" w:hAnsi="Times New Roman" w:cs="Times New Roman"/>
          <w:b/>
        </w:rPr>
      </w:pPr>
    </w:p>
    <w:p w:rsidR="001C0879" w:rsidRPr="001262DC" w:rsidRDefault="001C0879" w:rsidP="001C0879">
      <w:pPr>
        <w:spacing w:after="0" w:line="240" w:lineRule="auto"/>
        <w:rPr>
          <w:rFonts w:ascii="Times New Roman" w:hAnsi="Times New Roman" w:cs="Times New Roman"/>
          <w:b/>
        </w:rPr>
      </w:pPr>
      <w:r w:rsidRPr="001262DC">
        <w:rPr>
          <w:rFonts w:ascii="Times New Roman" w:hAnsi="Times New Roman" w:cs="Times New Roman"/>
          <w:b/>
        </w:rPr>
        <w:t>с. Студеники</w:t>
      </w:r>
    </w:p>
    <w:p w:rsidR="001C0879" w:rsidRPr="001262DC" w:rsidRDefault="001C0879" w:rsidP="001C0879">
      <w:pPr>
        <w:spacing w:after="0" w:line="240" w:lineRule="auto"/>
        <w:rPr>
          <w:rFonts w:ascii="Times New Roman" w:hAnsi="Times New Roman" w:cs="Times New Roman"/>
          <w:b/>
        </w:rPr>
      </w:pPr>
      <w:r w:rsidRPr="001262DC">
        <w:rPr>
          <w:rFonts w:ascii="Times New Roman" w:hAnsi="Times New Roman" w:cs="Times New Roman"/>
          <w:b/>
        </w:rPr>
        <w:t>«__» ________ 20__р.</w:t>
      </w:r>
    </w:p>
    <w:p w:rsidR="001C0879" w:rsidRPr="001262DC" w:rsidRDefault="001C0879" w:rsidP="001C0879">
      <w:pPr>
        <w:spacing w:after="0" w:line="240" w:lineRule="auto"/>
        <w:rPr>
          <w:rFonts w:ascii="Times New Roman" w:hAnsi="Times New Roman" w:cs="Times New Roman"/>
          <w:b/>
        </w:rPr>
      </w:pPr>
      <w:r w:rsidRPr="001262DC">
        <w:rPr>
          <w:rFonts w:ascii="Times New Roman" w:hAnsi="Times New Roman" w:cs="Times New Roman"/>
          <w:b/>
        </w:rPr>
        <w:t>№ ____________</w:t>
      </w:r>
    </w:p>
    <w:p w:rsidR="001C0879" w:rsidRPr="008F5F3D" w:rsidRDefault="001C0879" w:rsidP="001C0879">
      <w:pPr>
        <w:spacing w:after="120" w:line="240" w:lineRule="auto"/>
        <w:ind w:firstLine="697"/>
        <w:rPr>
          <w:rFonts w:ascii="Times New Roman" w:eastAsia="Times New Roman" w:hAnsi="Times New Roman" w:cs="Times New Roman"/>
          <w:b/>
          <w:bCs/>
          <w:color w:val="000000"/>
          <w:sz w:val="20"/>
          <w:szCs w:val="20"/>
        </w:rPr>
      </w:pPr>
      <w:r w:rsidRPr="00E361AF">
        <w:rPr>
          <w:rFonts w:ascii="Times New Roman" w:eastAsia="Times New Roman" w:hAnsi="Times New Roman" w:cs="Times New Roman"/>
          <w:color w:val="000000"/>
          <w:sz w:val="28"/>
          <w:szCs w:val="28"/>
        </w:rPr>
        <w:t xml:space="preserve">          </w:t>
      </w:r>
      <w:r w:rsidRPr="00E361AF">
        <w:rPr>
          <w:rFonts w:ascii="Times New Roman" w:eastAsia="Times New Roman" w:hAnsi="Times New Roman" w:cs="Times New Roman"/>
          <w:bCs/>
          <w:color w:val="000000"/>
          <w:sz w:val="28"/>
          <w:szCs w:val="28"/>
        </w:rPr>
        <w:t xml:space="preserve">                                                                         </w:t>
      </w:r>
    </w:p>
    <w:p w:rsidR="001C0879" w:rsidRDefault="001C0879" w:rsidP="008C6541">
      <w:pPr>
        <w:pStyle w:val="a8"/>
        <w:rPr>
          <w:rFonts w:ascii="Times New Roman" w:hAnsi="Times New Roman" w:cs="Times New Roman"/>
          <w:sz w:val="28"/>
          <w:szCs w:val="28"/>
        </w:rPr>
      </w:pPr>
    </w:p>
    <w:p w:rsidR="001C0879" w:rsidRDefault="001C0879" w:rsidP="008C6541">
      <w:pPr>
        <w:pStyle w:val="a8"/>
        <w:rPr>
          <w:rFonts w:ascii="Times New Roman" w:hAnsi="Times New Roman" w:cs="Times New Roman"/>
          <w:sz w:val="28"/>
          <w:szCs w:val="28"/>
        </w:rPr>
      </w:pPr>
    </w:p>
    <w:p w:rsidR="001C0879" w:rsidRDefault="001C0879" w:rsidP="008C6541">
      <w:pPr>
        <w:pStyle w:val="a8"/>
        <w:rPr>
          <w:rFonts w:ascii="Times New Roman" w:hAnsi="Times New Roman" w:cs="Times New Roman"/>
          <w:sz w:val="28"/>
          <w:szCs w:val="28"/>
        </w:rPr>
      </w:pPr>
    </w:p>
    <w:p w:rsidR="001C0879" w:rsidRDefault="001C0879" w:rsidP="008C6541">
      <w:pPr>
        <w:pStyle w:val="a8"/>
        <w:rPr>
          <w:rFonts w:ascii="Times New Roman" w:hAnsi="Times New Roman" w:cs="Times New Roman"/>
          <w:sz w:val="28"/>
          <w:szCs w:val="28"/>
        </w:rPr>
      </w:pPr>
    </w:p>
    <w:p w:rsidR="001C0879" w:rsidRDefault="001C0879" w:rsidP="008C6541">
      <w:pPr>
        <w:pStyle w:val="a8"/>
        <w:rPr>
          <w:rFonts w:ascii="Times New Roman" w:hAnsi="Times New Roman" w:cs="Times New Roman"/>
          <w:sz w:val="28"/>
          <w:szCs w:val="28"/>
        </w:rPr>
      </w:pPr>
    </w:p>
    <w:p w:rsidR="001C0879" w:rsidRDefault="001C0879" w:rsidP="001C0879">
      <w:pPr>
        <w:pStyle w:val="11"/>
        <w:jc w:val="center"/>
        <w:outlineLvl w:val="0"/>
        <w:rPr>
          <w:lang w:val="uk-UA"/>
        </w:rPr>
      </w:pPr>
      <w:r>
        <w:rPr>
          <w:noProof/>
          <w:lang w:val="uk-UA" w:eastAsia="uk-UA"/>
        </w:rPr>
        <w:drawing>
          <wp:anchor distT="0" distB="0" distL="114300" distR="114300" simplePos="0" relativeHeight="251665408" behindDoc="1" locked="0" layoutInCell="1" allowOverlap="1" wp14:anchorId="1654B210" wp14:editId="4A3FD8CB">
            <wp:simplePos x="0" y="0"/>
            <wp:positionH relativeFrom="column">
              <wp:posOffset>2768600</wp:posOffset>
            </wp:positionH>
            <wp:positionV relativeFrom="paragraph">
              <wp:posOffset>-135890</wp:posOffset>
            </wp:positionV>
            <wp:extent cx="609600" cy="819150"/>
            <wp:effectExtent l="0" t="0" r="0"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ризуб.jpg"/>
                    <pic:cNvPicPr/>
                  </pic:nvPicPr>
                  <pic:blipFill>
                    <a:blip r:embed="rId27">
                      <a:extLst>
                        <a:ext uri="{28A0092B-C50C-407E-A947-70E740481C1C}">
                          <a14:useLocalDpi xmlns:a14="http://schemas.microsoft.com/office/drawing/2010/main" val="0"/>
                        </a:ext>
                      </a:extLst>
                    </a:blip>
                    <a:stretch>
                      <a:fillRect/>
                    </a:stretch>
                  </pic:blipFill>
                  <pic:spPr>
                    <a:xfrm>
                      <a:off x="0" y="0"/>
                      <a:ext cx="609600" cy="819150"/>
                    </a:xfrm>
                    <a:prstGeom prst="rect">
                      <a:avLst/>
                    </a:prstGeom>
                  </pic:spPr>
                </pic:pic>
              </a:graphicData>
            </a:graphic>
            <wp14:sizeRelH relativeFrom="page">
              <wp14:pctWidth>0</wp14:pctWidth>
            </wp14:sizeRelH>
            <wp14:sizeRelV relativeFrom="page">
              <wp14:pctHeight>0</wp14:pctHeight>
            </wp14:sizeRelV>
          </wp:anchor>
        </w:drawing>
      </w:r>
    </w:p>
    <w:p w:rsidR="001C0879" w:rsidRPr="0022408E" w:rsidRDefault="001C0879" w:rsidP="001C0879">
      <w:pPr>
        <w:pStyle w:val="11"/>
        <w:ind w:firstLine="284"/>
        <w:outlineLvl w:val="0"/>
        <w:rPr>
          <w:rFonts w:ascii="Times New Roman" w:hAnsi="Times New Roman" w:cs="Times New Roman"/>
          <w:sz w:val="28"/>
          <w:szCs w:val="28"/>
          <w:lang w:val="uk-UA"/>
        </w:rPr>
      </w:pPr>
    </w:p>
    <w:p w:rsidR="001C0879" w:rsidRDefault="001C0879" w:rsidP="001C0879">
      <w:pPr>
        <w:pStyle w:val="11"/>
        <w:jc w:val="center"/>
        <w:outlineLvl w:val="0"/>
        <w:rPr>
          <w:rFonts w:ascii="Times New Roman" w:hAnsi="Times New Roman" w:cs="Times New Roman"/>
          <w:sz w:val="28"/>
          <w:szCs w:val="28"/>
          <w:lang w:val="uk-UA"/>
        </w:rPr>
      </w:pPr>
    </w:p>
    <w:p w:rsidR="001C0879" w:rsidRDefault="001C0879" w:rsidP="001C0879">
      <w:pPr>
        <w:pStyle w:val="11"/>
        <w:jc w:val="center"/>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1C0879" w:rsidRDefault="001C0879" w:rsidP="001C0879">
      <w:pPr>
        <w:pStyle w:val="11"/>
        <w:outlineLvl w:val="0"/>
        <w:rPr>
          <w:rFonts w:ascii="Times New Roman" w:hAnsi="Times New Roman" w:cs="Times New Roman"/>
          <w:b/>
          <w:sz w:val="26"/>
          <w:szCs w:val="26"/>
          <w:lang w:val="uk-UA"/>
        </w:rPr>
      </w:pPr>
      <w:r>
        <w:rPr>
          <w:rFonts w:ascii="Times New Roman" w:hAnsi="Times New Roman" w:cs="Times New Roman"/>
          <w:b/>
          <w:sz w:val="26"/>
          <w:szCs w:val="26"/>
          <w:lang w:val="uk-UA"/>
        </w:rPr>
        <w:t xml:space="preserve">                                                                 УКРАЇНА</w:t>
      </w:r>
    </w:p>
    <w:p w:rsidR="001C0879" w:rsidRDefault="001C0879" w:rsidP="001C0879">
      <w:pPr>
        <w:pStyle w:val="11"/>
        <w:jc w:val="center"/>
        <w:outlineLvl w:val="0"/>
        <w:rPr>
          <w:rFonts w:ascii="Times New Roman" w:hAnsi="Times New Roman" w:cs="Times New Roman"/>
          <w:b/>
          <w:sz w:val="26"/>
          <w:szCs w:val="26"/>
          <w:lang w:val="uk-UA"/>
        </w:rPr>
      </w:pPr>
      <w:r>
        <w:rPr>
          <w:rFonts w:ascii="Times New Roman" w:hAnsi="Times New Roman" w:cs="Times New Roman"/>
          <w:b/>
          <w:sz w:val="26"/>
          <w:szCs w:val="26"/>
          <w:lang w:val="uk-UA"/>
        </w:rPr>
        <w:t>КИЇВСЬКА ОБЛАСТЬ</w:t>
      </w:r>
    </w:p>
    <w:p w:rsidR="001C0879" w:rsidRPr="0064586F" w:rsidRDefault="001C0879" w:rsidP="001C0879">
      <w:pPr>
        <w:pStyle w:val="11"/>
        <w:jc w:val="center"/>
        <w:outlineLvl w:val="0"/>
        <w:rPr>
          <w:rFonts w:ascii="Times New Roman" w:hAnsi="Times New Roman" w:cs="Times New Roman"/>
          <w:b/>
          <w:sz w:val="26"/>
          <w:szCs w:val="26"/>
          <w:lang w:val="uk-UA"/>
        </w:rPr>
      </w:pPr>
      <w:r>
        <w:rPr>
          <w:rFonts w:ascii="Times New Roman" w:hAnsi="Times New Roman" w:cs="Times New Roman"/>
          <w:b/>
          <w:sz w:val="26"/>
          <w:szCs w:val="26"/>
          <w:lang w:val="uk-UA"/>
        </w:rPr>
        <w:t>БОРИСПІІЛЬСЬКИЙ РАЙОН</w:t>
      </w:r>
    </w:p>
    <w:p w:rsidR="001C0879" w:rsidRPr="0064586F" w:rsidRDefault="001C0879" w:rsidP="001C0879">
      <w:pPr>
        <w:pStyle w:val="11"/>
        <w:jc w:val="center"/>
        <w:outlineLvl w:val="0"/>
        <w:rPr>
          <w:rFonts w:ascii="Times New Roman" w:hAnsi="Times New Roman" w:cs="Times New Roman"/>
          <w:b/>
          <w:sz w:val="26"/>
          <w:szCs w:val="26"/>
          <w:lang w:val="uk-UA"/>
        </w:rPr>
      </w:pPr>
      <w:r w:rsidRPr="0064586F">
        <w:rPr>
          <w:rFonts w:ascii="Times New Roman" w:hAnsi="Times New Roman" w:cs="Times New Roman"/>
          <w:b/>
          <w:sz w:val="26"/>
          <w:szCs w:val="26"/>
          <w:lang w:val="uk-UA"/>
        </w:rPr>
        <w:t>СТУДЕНИКІВСЬКА СІЛЬСЬКА  РАДА</w:t>
      </w:r>
    </w:p>
    <w:p w:rsidR="001C0879" w:rsidRPr="00727F5F" w:rsidRDefault="001C0879" w:rsidP="001C0879">
      <w:pPr>
        <w:pStyle w:val="11"/>
        <w:jc w:val="center"/>
        <w:outlineLvl w:val="0"/>
        <w:rPr>
          <w:rFonts w:ascii="Times New Roman" w:hAnsi="Times New Roman" w:cs="Times New Roman"/>
          <w:b/>
          <w:sz w:val="26"/>
          <w:szCs w:val="26"/>
          <w:lang w:val="uk-UA"/>
        </w:rPr>
      </w:pPr>
      <w:r>
        <w:rPr>
          <w:rFonts w:ascii="Times New Roman" w:hAnsi="Times New Roman" w:cs="Times New Roman"/>
          <w:b/>
          <w:sz w:val="26"/>
          <w:szCs w:val="26"/>
          <w:lang w:val="uk-UA"/>
        </w:rPr>
        <w:t>___ сесія ___ скликання</w:t>
      </w:r>
    </w:p>
    <w:p w:rsidR="001C0879" w:rsidRDefault="001C0879" w:rsidP="001C0879">
      <w:pPr>
        <w:jc w:val="center"/>
        <w:rPr>
          <w:rFonts w:ascii="Times New Roman" w:hAnsi="Times New Roman" w:cs="Times New Roman"/>
          <w:b/>
          <w:sz w:val="26"/>
          <w:szCs w:val="26"/>
          <w:lang w:val="ru-RU"/>
        </w:rPr>
      </w:pPr>
      <w:r w:rsidRPr="00727F5F">
        <w:rPr>
          <w:rFonts w:ascii="Times New Roman" w:hAnsi="Times New Roman" w:cs="Times New Roman"/>
          <w:b/>
          <w:sz w:val="26"/>
          <w:szCs w:val="26"/>
          <w:lang w:val="ru-RU"/>
        </w:rPr>
        <w:t>РІШЕННЯ</w:t>
      </w:r>
    </w:p>
    <w:p w:rsidR="001C0879" w:rsidRPr="001C0879" w:rsidRDefault="001C0879" w:rsidP="001C0879">
      <w:pPr>
        <w:jc w:val="center"/>
        <w:rPr>
          <w:rFonts w:ascii="Times New Roman" w:hAnsi="Times New Roman" w:cs="Times New Roman"/>
          <w:b/>
          <w:sz w:val="26"/>
          <w:szCs w:val="26"/>
          <w:lang w:val="ru-RU"/>
        </w:rPr>
      </w:pPr>
      <w:r w:rsidRPr="00F2475D">
        <w:rPr>
          <w:rFonts w:ascii="Times New Roman" w:eastAsia="Times New Roman" w:hAnsi="Times New Roman" w:cs="Times New Roman"/>
          <w:b/>
          <w:bCs/>
          <w:sz w:val="26"/>
          <w:szCs w:val="26"/>
        </w:rPr>
        <w:t xml:space="preserve">Про затвердження </w:t>
      </w:r>
    </w:p>
    <w:p w:rsidR="001C0879" w:rsidRPr="00F2475D" w:rsidRDefault="001C0879" w:rsidP="001C0879">
      <w:pPr>
        <w:shd w:val="clear" w:color="auto" w:fill="FFFFFF"/>
        <w:spacing w:after="0" w:line="240" w:lineRule="auto"/>
        <w:textAlignment w:val="baseline"/>
        <w:rPr>
          <w:rFonts w:ascii="Times New Roman" w:eastAsia="Times New Roman" w:hAnsi="Times New Roman" w:cs="Times New Roman"/>
          <w:b/>
          <w:bCs/>
          <w:sz w:val="26"/>
          <w:szCs w:val="26"/>
        </w:rPr>
      </w:pPr>
      <w:r w:rsidRPr="00F2475D">
        <w:rPr>
          <w:rFonts w:ascii="Times New Roman" w:eastAsia="Times New Roman" w:hAnsi="Times New Roman" w:cs="Times New Roman"/>
          <w:b/>
          <w:bCs/>
          <w:sz w:val="26"/>
          <w:szCs w:val="26"/>
        </w:rPr>
        <w:t xml:space="preserve">Переліків першого та другого типу </w:t>
      </w:r>
    </w:p>
    <w:p w:rsidR="001C0879" w:rsidRPr="00F2475D" w:rsidRDefault="001C0879" w:rsidP="001C0879">
      <w:pPr>
        <w:shd w:val="clear" w:color="auto" w:fill="FFFFFF"/>
        <w:spacing w:after="150" w:line="240" w:lineRule="auto"/>
        <w:textAlignment w:val="baseline"/>
        <w:rPr>
          <w:rFonts w:ascii="Times New Roman" w:eastAsia="Times New Roman" w:hAnsi="Times New Roman" w:cs="Times New Roman"/>
          <w:b/>
          <w:bCs/>
          <w:sz w:val="26"/>
          <w:szCs w:val="26"/>
        </w:rPr>
      </w:pPr>
      <w:r w:rsidRPr="00F2475D">
        <w:rPr>
          <w:rFonts w:ascii="Times New Roman" w:eastAsia="Times New Roman" w:hAnsi="Times New Roman" w:cs="Times New Roman"/>
          <w:b/>
          <w:bCs/>
          <w:sz w:val="26"/>
          <w:szCs w:val="26"/>
        </w:rPr>
        <w:t>об’єктів оренди комунальної власності</w:t>
      </w:r>
    </w:p>
    <w:p w:rsidR="001C0879" w:rsidRPr="00F2475D" w:rsidRDefault="001C0879" w:rsidP="001C0879">
      <w:pPr>
        <w:shd w:val="clear" w:color="auto" w:fill="FFFFFF"/>
        <w:spacing w:after="120" w:line="240" w:lineRule="auto"/>
        <w:ind w:firstLine="567"/>
        <w:jc w:val="both"/>
        <w:textAlignment w:val="baseline"/>
        <w:rPr>
          <w:rFonts w:ascii="ProbaPro" w:eastAsia="Times New Roman" w:hAnsi="ProbaPro" w:cs="Times New Roman"/>
          <w:sz w:val="26"/>
          <w:szCs w:val="26"/>
        </w:rPr>
      </w:pPr>
      <w:r w:rsidRPr="00F2475D">
        <w:rPr>
          <w:rFonts w:ascii="ProbaPro" w:eastAsia="Times New Roman" w:hAnsi="ProbaPro" w:cs="Times New Roman"/>
          <w:sz w:val="26"/>
          <w:szCs w:val="26"/>
        </w:rPr>
        <w:t xml:space="preserve">Керуючись пунктом 31 статті 26, пунктом 5 статті 60 Закону України «Про місцеве самоврядування в Україні», відповідно до Закону України «Про оренду державного та комунального майна», </w:t>
      </w:r>
      <w:r>
        <w:rPr>
          <w:rFonts w:ascii="ProbaPro" w:eastAsia="Times New Roman" w:hAnsi="ProbaPro" w:cs="Times New Roman"/>
          <w:sz w:val="26"/>
          <w:szCs w:val="26"/>
        </w:rPr>
        <w:t xml:space="preserve">постанови Кабінету </w:t>
      </w:r>
      <w:r w:rsidRPr="00EA0851">
        <w:rPr>
          <w:rFonts w:ascii="ProbaPro" w:eastAsia="Times New Roman" w:hAnsi="ProbaPro" w:cs="Times New Roman"/>
          <w:sz w:val="26"/>
          <w:szCs w:val="26"/>
        </w:rPr>
        <w:t xml:space="preserve">Міністрів від 03.06.2020 № 483 «Деякі питання оренди державного та комунального майна», рішення Студениківської сільської ради від «__» ________ 2021 р. № _______ «Про _________________________________________», з метою забезпечення збереження і підвищення ефективності використання комунального майна, шляхом передачі його в оренду фізичним, юридичним особам та збільшення потенційних джерел надходжень фінансових ресурсів до дохідної частини бюджету громади, врегулювання правових, економічних та організаційних відносин, пов’язаних з передачею в оренду майна, майнових відносин між орендодавцями та орендарями щодо господарського використання майна, що перебуває в </w:t>
      </w:r>
      <w:r w:rsidRPr="00F2475D">
        <w:rPr>
          <w:rFonts w:ascii="ProbaPro" w:eastAsia="Times New Roman" w:hAnsi="ProbaPro" w:cs="Times New Roman"/>
          <w:sz w:val="26"/>
          <w:szCs w:val="26"/>
        </w:rPr>
        <w:t xml:space="preserve">комунальній власності Студениківської сільської ради, враховуючи висновки та рекомендації постійної комісії сільської ради з питань </w:t>
      </w:r>
      <w:r w:rsidRPr="00F2475D">
        <w:rPr>
          <w:rFonts w:ascii="Times New Roman" w:hAnsi="Times New Roman" w:cs="Times New Roman"/>
          <w:sz w:val="26"/>
          <w:szCs w:val="26"/>
          <w:lang w:eastAsia="ru-RU"/>
        </w:rPr>
        <w:t>підприємництва, інфраструктури, житлово-комунального господарства, комунальної власності, енергозбереження та транспорту, благоустрою та екології</w:t>
      </w:r>
      <w:r w:rsidRPr="00F2475D">
        <w:rPr>
          <w:rFonts w:ascii="ProbaPro" w:eastAsia="Times New Roman" w:hAnsi="ProbaPro" w:cs="Times New Roman"/>
          <w:sz w:val="26"/>
          <w:szCs w:val="26"/>
        </w:rPr>
        <w:t>, сільська рада </w:t>
      </w:r>
    </w:p>
    <w:p w:rsidR="001C0879" w:rsidRPr="00F2475D" w:rsidRDefault="001C0879" w:rsidP="001C0879">
      <w:pPr>
        <w:shd w:val="clear" w:color="auto" w:fill="FFFFFF"/>
        <w:spacing w:after="120" w:line="240" w:lineRule="auto"/>
        <w:jc w:val="center"/>
        <w:textAlignment w:val="baseline"/>
        <w:rPr>
          <w:rFonts w:ascii="ProbaPro" w:eastAsia="Times New Roman" w:hAnsi="ProbaPro" w:cs="Times New Roman"/>
          <w:sz w:val="26"/>
          <w:szCs w:val="26"/>
        </w:rPr>
      </w:pPr>
      <w:r w:rsidRPr="00F2475D">
        <w:rPr>
          <w:rFonts w:ascii="ProbaPro" w:eastAsia="Times New Roman" w:hAnsi="ProbaPro" w:cs="Times New Roman"/>
          <w:b/>
          <w:bCs/>
          <w:sz w:val="26"/>
          <w:szCs w:val="26"/>
          <w:bdr w:val="none" w:sz="0" w:space="0" w:color="auto" w:frame="1"/>
        </w:rPr>
        <w:t>ВИРІШИЛА:</w:t>
      </w:r>
    </w:p>
    <w:p w:rsidR="001C0879" w:rsidRPr="004B3E2E" w:rsidRDefault="001C0879" w:rsidP="001C0879">
      <w:pPr>
        <w:pStyle w:val="a5"/>
        <w:numPr>
          <w:ilvl w:val="0"/>
          <w:numId w:val="25"/>
        </w:numPr>
        <w:shd w:val="clear" w:color="auto" w:fill="FFFFFF"/>
        <w:tabs>
          <w:tab w:val="left" w:pos="567"/>
          <w:tab w:val="left" w:pos="851"/>
        </w:tabs>
        <w:spacing w:after="225" w:line="240" w:lineRule="auto"/>
        <w:ind w:left="0" w:firstLine="567"/>
        <w:jc w:val="both"/>
        <w:textAlignment w:val="baseline"/>
        <w:rPr>
          <w:rFonts w:ascii="ProbaPro" w:eastAsia="Times New Roman" w:hAnsi="ProbaPro" w:cs="Times New Roman"/>
          <w:sz w:val="26"/>
          <w:szCs w:val="26"/>
        </w:rPr>
      </w:pPr>
      <w:r w:rsidRPr="00F2475D">
        <w:rPr>
          <w:rFonts w:ascii="ProbaPro" w:eastAsia="Times New Roman" w:hAnsi="ProbaPro" w:cs="Times New Roman"/>
          <w:sz w:val="26"/>
          <w:szCs w:val="26"/>
        </w:rPr>
        <w:t>Затвердити Перелік першого типу об’єктів оренди комунальної власності, які підлягають передачі в оренду на аукціоні (додаток 1).</w:t>
      </w:r>
    </w:p>
    <w:p w:rsidR="001C0879" w:rsidRPr="004B3E2E" w:rsidRDefault="001C0879" w:rsidP="001C0879">
      <w:pPr>
        <w:pStyle w:val="a5"/>
        <w:numPr>
          <w:ilvl w:val="0"/>
          <w:numId w:val="25"/>
        </w:numPr>
        <w:shd w:val="clear" w:color="auto" w:fill="FFFFFF"/>
        <w:tabs>
          <w:tab w:val="left" w:pos="567"/>
          <w:tab w:val="left" w:pos="851"/>
        </w:tabs>
        <w:spacing w:after="225" w:line="240" w:lineRule="auto"/>
        <w:ind w:left="0" w:firstLine="567"/>
        <w:jc w:val="both"/>
        <w:textAlignment w:val="baseline"/>
        <w:rPr>
          <w:rFonts w:ascii="ProbaPro" w:eastAsia="Times New Roman" w:hAnsi="ProbaPro" w:cs="Times New Roman"/>
          <w:sz w:val="26"/>
          <w:szCs w:val="26"/>
        </w:rPr>
      </w:pPr>
      <w:r w:rsidRPr="00F2475D">
        <w:rPr>
          <w:rFonts w:ascii="ProbaPro" w:eastAsia="Times New Roman" w:hAnsi="ProbaPro" w:cs="Times New Roman"/>
          <w:sz w:val="26"/>
          <w:szCs w:val="26"/>
        </w:rPr>
        <w:t>Затвердити Перелік другого типу об’єктів оренди комунальної власності, які підлягають передачі в оренду без проведення аукціону (додаток 2).</w:t>
      </w:r>
    </w:p>
    <w:p w:rsidR="001C0879" w:rsidRPr="004B3E2E" w:rsidRDefault="001C0879" w:rsidP="001C0879">
      <w:pPr>
        <w:pStyle w:val="a5"/>
        <w:numPr>
          <w:ilvl w:val="0"/>
          <w:numId w:val="25"/>
        </w:numPr>
        <w:shd w:val="clear" w:color="auto" w:fill="FFFFFF"/>
        <w:tabs>
          <w:tab w:val="left" w:pos="567"/>
          <w:tab w:val="left" w:pos="851"/>
        </w:tabs>
        <w:spacing w:after="225" w:line="240" w:lineRule="auto"/>
        <w:ind w:left="0" w:firstLine="567"/>
        <w:jc w:val="both"/>
        <w:textAlignment w:val="baseline"/>
        <w:rPr>
          <w:rFonts w:ascii="ProbaPro" w:eastAsia="Times New Roman" w:hAnsi="ProbaPro" w:cs="Times New Roman"/>
          <w:sz w:val="26"/>
          <w:szCs w:val="26"/>
        </w:rPr>
      </w:pPr>
      <w:r w:rsidRPr="00F2475D">
        <w:rPr>
          <w:rFonts w:ascii="ProbaPro" w:eastAsia="Times New Roman" w:hAnsi="ProbaPro" w:cs="Times New Roman"/>
          <w:sz w:val="26"/>
          <w:szCs w:val="26"/>
        </w:rPr>
        <w:t>Секретарю сільської ради (Стрижак Н.Г.) опублікувати затверджені Переліки об’єктів комунальної власності, щодо яких прийнято рішення про передачу в оренду, на офіційному сайті Студениківської сільської територіальної громади.</w:t>
      </w:r>
    </w:p>
    <w:p w:rsidR="001C0879" w:rsidRPr="004B3E2E" w:rsidRDefault="001C0879" w:rsidP="001C0879">
      <w:pPr>
        <w:pStyle w:val="a5"/>
        <w:numPr>
          <w:ilvl w:val="0"/>
          <w:numId w:val="25"/>
        </w:numPr>
        <w:shd w:val="clear" w:color="auto" w:fill="FFFFFF"/>
        <w:tabs>
          <w:tab w:val="left" w:pos="567"/>
          <w:tab w:val="left" w:pos="851"/>
        </w:tabs>
        <w:spacing w:after="225" w:line="240" w:lineRule="auto"/>
        <w:ind w:left="0" w:firstLine="567"/>
        <w:jc w:val="both"/>
        <w:textAlignment w:val="baseline"/>
        <w:rPr>
          <w:rFonts w:ascii="ProbaPro" w:eastAsia="Times New Roman" w:hAnsi="ProbaPro" w:cs="Times New Roman"/>
          <w:sz w:val="26"/>
          <w:szCs w:val="26"/>
        </w:rPr>
      </w:pPr>
      <w:r w:rsidRPr="00F2475D">
        <w:rPr>
          <w:rFonts w:ascii="ProbaPro" w:eastAsia="Times New Roman" w:hAnsi="ProbaPro" w:cs="Times New Roman"/>
          <w:sz w:val="26"/>
          <w:szCs w:val="26"/>
        </w:rPr>
        <w:t>Ц</w:t>
      </w:r>
      <w:r>
        <w:rPr>
          <w:rFonts w:ascii="ProbaPro" w:eastAsia="Times New Roman" w:hAnsi="ProbaPro" w:cs="Times New Roman"/>
          <w:sz w:val="26"/>
          <w:szCs w:val="26"/>
        </w:rPr>
        <w:t>е рішення набирає</w:t>
      </w:r>
      <w:r w:rsidRPr="00F2475D">
        <w:rPr>
          <w:rFonts w:ascii="ProbaPro" w:eastAsia="Times New Roman" w:hAnsi="ProbaPro" w:cs="Times New Roman"/>
          <w:sz w:val="26"/>
          <w:szCs w:val="26"/>
        </w:rPr>
        <w:t xml:space="preserve"> чинності з моменту його офіційного оприлюднення.</w:t>
      </w:r>
    </w:p>
    <w:p w:rsidR="001C0879" w:rsidRDefault="001C0879" w:rsidP="001C0879">
      <w:pPr>
        <w:pStyle w:val="a5"/>
        <w:numPr>
          <w:ilvl w:val="0"/>
          <w:numId w:val="25"/>
        </w:numPr>
        <w:shd w:val="clear" w:color="auto" w:fill="FFFFFF"/>
        <w:tabs>
          <w:tab w:val="left" w:pos="567"/>
          <w:tab w:val="left" w:pos="851"/>
        </w:tabs>
        <w:spacing w:after="240" w:line="240" w:lineRule="auto"/>
        <w:ind w:left="0" w:firstLine="567"/>
        <w:contextualSpacing w:val="0"/>
        <w:jc w:val="both"/>
        <w:textAlignment w:val="baseline"/>
        <w:rPr>
          <w:rFonts w:ascii="ProbaPro" w:eastAsia="Times New Roman" w:hAnsi="ProbaPro" w:cs="Times New Roman"/>
          <w:sz w:val="26"/>
          <w:szCs w:val="26"/>
        </w:rPr>
      </w:pPr>
      <w:r w:rsidRPr="00F2475D">
        <w:rPr>
          <w:rFonts w:ascii="ProbaPro" w:eastAsia="Times New Roman" w:hAnsi="ProbaPro" w:cs="Times New Roman"/>
          <w:sz w:val="26"/>
          <w:szCs w:val="26"/>
        </w:rPr>
        <w:t xml:space="preserve">Контроль за виконанням цього рішення доручити постійній комісії сільської ради з питань </w:t>
      </w:r>
      <w:r w:rsidRPr="00F2475D">
        <w:rPr>
          <w:rFonts w:ascii="Times New Roman" w:hAnsi="Times New Roman" w:cs="Times New Roman"/>
          <w:sz w:val="26"/>
          <w:szCs w:val="26"/>
          <w:lang w:eastAsia="ru-RU"/>
        </w:rPr>
        <w:t>підприємництва, інфраструктури, житлово-комунального господарства, комунальної власності, енергозбереження та транспорту, благоустрою та екології</w:t>
      </w:r>
      <w:r w:rsidRPr="00F2475D">
        <w:rPr>
          <w:rFonts w:ascii="ProbaPro" w:eastAsia="Times New Roman" w:hAnsi="ProbaPro" w:cs="Times New Roman"/>
          <w:sz w:val="26"/>
          <w:szCs w:val="26"/>
        </w:rPr>
        <w:t xml:space="preserve">  (голова комісії Адаменко С.Г.).</w:t>
      </w:r>
    </w:p>
    <w:p w:rsidR="001C0879" w:rsidRDefault="001C0879" w:rsidP="001C0879">
      <w:pPr>
        <w:pStyle w:val="a5"/>
        <w:shd w:val="clear" w:color="auto" w:fill="FFFFFF"/>
        <w:tabs>
          <w:tab w:val="left" w:pos="567"/>
          <w:tab w:val="left" w:pos="851"/>
        </w:tabs>
        <w:spacing w:after="240" w:line="240" w:lineRule="auto"/>
        <w:ind w:left="567"/>
        <w:contextualSpacing w:val="0"/>
        <w:jc w:val="both"/>
        <w:textAlignment w:val="baseline"/>
        <w:rPr>
          <w:rFonts w:ascii="ProbaPro" w:eastAsia="Times New Roman" w:hAnsi="ProbaPro" w:cs="Times New Roman"/>
          <w:b/>
          <w:sz w:val="26"/>
          <w:szCs w:val="26"/>
        </w:rPr>
      </w:pPr>
      <w:r w:rsidRPr="001C0879">
        <w:rPr>
          <w:rFonts w:ascii="ProbaPro" w:eastAsia="Times New Roman" w:hAnsi="ProbaPro" w:cs="Times New Roman"/>
          <w:b/>
          <w:sz w:val="26"/>
          <w:szCs w:val="26"/>
        </w:rPr>
        <w:t>Сільський голова                                                                            Марія ЛЯХ</w:t>
      </w:r>
    </w:p>
    <w:p w:rsidR="001C0879" w:rsidRDefault="001C0879" w:rsidP="001C0879">
      <w:pPr>
        <w:pStyle w:val="a8"/>
      </w:pPr>
      <w:r w:rsidRPr="001C0879">
        <w:t>№  ______________</w:t>
      </w:r>
    </w:p>
    <w:p w:rsidR="001C0879" w:rsidRPr="001C0879" w:rsidRDefault="001C0879" w:rsidP="001C0879">
      <w:pPr>
        <w:pStyle w:val="a8"/>
        <w:rPr>
          <w:rFonts w:ascii="ProbaPro" w:eastAsia="Times New Roman" w:hAnsi="ProbaPro" w:cs="Times New Roman"/>
          <w:b/>
        </w:rPr>
      </w:pPr>
      <w:r w:rsidRPr="001C0879">
        <w:t>«___» _________ 2021 р.</w:t>
      </w:r>
    </w:p>
    <w:p w:rsidR="001C0879" w:rsidRPr="001C0879" w:rsidRDefault="001C0879" w:rsidP="001C0879">
      <w:pPr>
        <w:pStyle w:val="a8"/>
      </w:pPr>
      <w:r w:rsidRPr="001C0879">
        <w:t>с. Студеники</w:t>
      </w:r>
    </w:p>
    <w:p w:rsidR="001C0879" w:rsidRDefault="001C0879" w:rsidP="001C0879">
      <w:pPr>
        <w:pStyle w:val="a8"/>
        <w:rPr>
          <w:rFonts w:ascii="Times New Roman" w:hAnsi="Times New Roman" w:cs="Times New Roman"/>
          <w:b/>
        </w:rPr>
      </w:pPr>
    </w:p>
    <w:p w:rsidR="001C0879" w:rsidRPr="001C0879" w:rsidRDefault="001C0879" w:rsidP="001C0879">
      <w:pPr>
        <w:spacing w:after="0" w:line="240" w:lineRule="auto"/>
        <w:ind w:left="5670"/>
        <w:rPr>
          <w:rFonts w:ascii="Times New Roman" w:hAnsi="Times New Roman" w:cs="Times New Roman"/>
          <w:sz w:val="20"/>
          <w:szCs w:val="20"/>
        </w:rPr>
      </w:pPr>
      <w:r w:rsidRPr="001C0879">
        <w:rPr>
          <w:rFonts w:ascii="Times New Roman" w:hAnsi="Times New Roman" w:cs="Times New Roman"/>
          <w:sz w:val="20"/>
          <w:szCs w:val="20"/>
        </w:rPr>
        <w:t>Додаток 1</w:t>
      </w:r>
    </w:p>
    <w:p w:rsidR="001C0879" w:rsidRPr="001C0879" w:rsidRDefault="001C0879" w:rsidP="001C0879">
      <w:pPr>
        <w:spacing w:after="0" w:line="240" w:lineRule="auto"/>
        <w:ind w:left="5670"/>
        <w:rPr>
          <w:rFonts w:ascii="Times New Roman" w:hAnsi="Times New Roman" w:cs="Times New Roman"/>
          <w:sz w:val="20"/>
          <w:szCs w:val="20"/>
        </w:rPr>
      </w:pPr>
      <w:r w:rsidRPr="001C0879">
        <w:rPr>
          <w:rFonts w:ascii="Times New Roman" w:hAnsi="Times New Roman" w:cs="Times New Roman"/>
          <w:sz w:val="20"/>
          <w:szCs w:val="20"/>
        </w:rPr>
        <w:t xml:space="preserve">до рішення ____ сесії </w:t>
      </w:r>
    </w:p>
    <w:p w:rsidR="001C0879" w:rsidRPr="001C0879" w:rsidRDefault="001C0879" w:rsidP="001C0879">
      <w:pPr>
        <w:spacing w:after="0" w:line="240" w:lineRule="auto"/>
        <w:ind w:left="5670"/>
        <w:rPr>
          <w:rFonts w:ascii="Times New Roman" w:hAnsi="Times New Roman" w:cs="Times New Roman"/>
          <w:sz w:val="20"/>
          <w:szCs w:val="20"/>
        </w:rPr>
      </w:pPr>
      <w:r w:rsidRPr="001C0879">
        <w:rPr>
          <w:rFonts w:ascii="Times New Roman" w:hAnsi="Times New Roman" w:cs="Times New Roman"/>
          <w:sz w:val="20"/>
          <w:szCs w:val="20"/>
        </w:rPr>
        <w:t>Студениківської сільської ради</w:t>
      </w:r>
    </w:p>
    <w:p w:rsidR="001C0879" w:rsidRPr="001C0879" w:rsidRDefault="001C0879" w:rsidP="001C0879">
      <w:pPr>
        <w:spacing w:after="0" w:line="240" w:lineRule="auto"/>
        <w:ind w:left="5670"/>
        <w:rPr>
          <w:rFonts w:ascii="Times New Roman" w:hAnsi="Times New Roman" w:cs="Times New Roman"/>
          <w:sz w:val="20"/>
          <w:szCs w:val="20"/>
        </w:rPr>
      </w:pPr>
      <w:r w:rsidRPr="001C0879">
        <w:rPr>
          <w:rFonts w:ascii="Times New Roman" w:hAnsi="Times New Roman" w:cs="Times New Roman"/>
          <w:sz w:val="20"/>
          <w:szCs w:val="20"/>
        </w:rPr>
        <w:t>від «__» _______ 2021 р. № _______</w:t>
      </w:r>
    </w:p>
    <w:p w:rsidR="001C0879" w:rsidRPr="001D3336" w:rsidRDefault="001C0879" w:rsidP="001C0879">
      <w:pPr>
        <w:spacing w:after="0" w:line="240" w:lineRule="auto"/>
        <w:rPr>
          <w:rFonts w:ascii="Times New Roman" w:hAnsi="Times New Roman" w:cs="Times New Roman"/>
          <w:sz w:val="26"/>
          <w:szCs w:val="26"/>
        </w:rPr>
      </w:pPr>
    </w:p>
    <w:p w:rsidR="001C0879" w:rsidRPr="00D24026" w:rsidRDefault="001C0879" w:rsidP="001C0879">
      <w:pPr>
        <w:spacing w:after="0" w:line="240" w:lineRule="auto"/>
        <w:jc w:val="center"/>
        <w:rPr>
          <w:rFonts w:ascii="Times New Roman" w:hAnsi="Times New Roman" w:cs="Times New Roman"/>
          <w:b/>
          <w:sz w:val="26"/>
          <w:szCs w:val="26"/>
        </w:rPr>
      </w:pPr>
      <w:r w:rsidRPr="00D24026">
        <w:rPr>
          <w:rFonts w:ascii="Times New Roman" w:hAnsi="Times New Roman" w:cs="Times New Roman"/>
          <w:b/>
          <w:sz w:val="26"/>
          <w:szCs w:val="26"/>
        </w:rPr>
        <w:t>ПЕРЕЛІК</w:t>
      </w:r>
    </w:p>
    <w:p w:rsidR="001C0879" w:rsidRPr="00D24026" w:rsidRDefault="001C0879" w:rsidP="001C0879">
      <w:pPr>
        <w:spacing w:line="240" w:lineRule="auto"/>
        <w:jc w:val="center"/>
        <w:rPr>
          <w:rFonts w:ascii="Times New Roman" w:hAnsi="Times New Roman" w:cs="Times New Roman"/>
          <w:b/>
          <w:sz w:val="26"/>
          <w:szCs w:val="26"/>
        </w:rPr>
      </w:pPr>
      <w:r w:rsidRPr="00D24026">
        <w:rPr>
          <w:rFonts w:ascii="Times New Roman" w:hAnsi="Times New Roman" w:cs="Times New Roman"/>
          <w:b/>
          <w:sz w:val="26"/>
          <w:szCs w:val="26"/>
        </w:rPr>
        <w:t xml:space="preserve">об’єктів оренди комунальної власності першого типу,                                                </w:t>
      </w:r>
      <w:r>
        <w:rPr>
          <w:rFonts w:ascii="Times New Roman" w:hAnsi="Times New Roman" w:cs="Times New Roman"/>
          <w:b/>
          <w:sz w:val="26"/>
          <w:szCs w:val="26"/>
        </w:rPr>
        <w:t xml:space="preserve">                  </w:t>
      </w:r>
      <w:r w:rsidRPr="00D24026">
        <w:rPr>
          <w:rFonts w:ascii="Times New Roman" w:hAnsi="Times New Roman" w:cs="Times New Roman"/>
          <w:b/>
          <w:sz w:val="26"/>
          <w:szCs w:val="26"/>
        </w:rPr>
        <w:t>які підлягають передачі в оренду на аукціоні</w:t>
      </w:r>
    </w:p>
    <w:tbl>
      <w:tblPr>
        <w:tblStyle w:val="a4"/>
        <w:tblW w:w="10661" w:type="dxa"/>
        <w:jc w:val="center"/>
        <w:tblLayout w:type="fixed"/>
        <w:tblLook w:val="04A0" w:firstRow="1" w:lastRow="0" w:firstColumn="1" w:lastColumn="0" w:noHBand="0" w:noVBand="1"/>
      </w:tblPr>
      <w:tblGrid>
        <w:gridCol w:w="454"/>
        <w:gridCol w:w="2836"/>
        <w:gridCol w:w="2126"/>
        <w:gridCol w:w="1134"/>
        <w:gridCol w:w="1985"/>
        <w:gridCol w:w="2126"/>
      </w:tblGrid>
      <w:tr w:rsidR="001C0879" w:rsidTr="00322B45">
        <w:trPr>
          <w:jc w:val="center"/>
        </w:trPr>
        <w:tc>
          <w:tcPr>
            <w:tcW w:w="454" w:type="dxa"/>
          </w:tcPr>
          <w:p w:rsidR="001C0879" w:rsidRPr="001D3336" w:rsidRDefault="001C0879" w:rsidP="00322B45">
            <w:pPr>
              <w:jc w:val="center"/>
              <w:rPr>
                <w:rFonts w:ascii="Times New Roman" w:hAnsi="Times New Roman" w:cs="Times New Roman"/>
                <w:b/>
                <w:i/>
                <w:sz w:val="26"/>
                <w:szCs w:val="26"/>
              </w:rPr>
            </w:pPr>
            <w:r w:rsidRPr="001D3336">
              <w:rPr>
                <w:rFonts w:ascii="Times New Roman" w:hAnsi="Times New Roman" w:cs="Times New Roman"/>
                <w:b/>
                <w:i/>
                <w:sz w:val="26"/>
                <w:szCs w:val="26"/>
              </w:rPr>
              <w:t>№ п/п</w:t>
            </w:r>
          </w:p>
        </w:tc>
        <w:tc>
          <w:tcPr>
            <w:tcW w:w="2836" w:type="dxa"/>
          </w:tcPr>
          <w:p w:rsidR="001C0879" w:rsidRPr="001D3336" w:rsidRDefault="001C0879" w:rsidP="00322B45">
            <w:pPr>
              <w:jc w:val="center"/>
              <w:rPr>
                <w:rFonts w:ascii="Times New Roman" w:hAnsi="Times New Roman" w:cs="Times New Roman"/>
                <w:b/>
                <w:i/>
                <w:sz w:val="26"/>
                <w:szCs w:val="26"/>
              </w:rPr>
            </w:pPr>
            <w:r w:rsidRPr="001D3336">
              <w:rPr>
                <w:rFonts w:ascii="Times New Roman" w:hAnsi="Times New Roman" w:cs="Times New Roman"/>
                <w:b/>
                <w:i/>
                <w:sz w:val="26"/>
                <w:szCs w:val="26"/>
              </w:rPr>
              <w:t>Адреса</w:t>
            </w:r>
          </w:p>
        </w:tc>
        <w:tc>
          <w:tcPr>
            <w:tcW w:w="2126" w:type="dxa"/>
          </w:tcPr>
          <w:p w:rsidR="001C0879" w:rsidRPr="001D3336" w:rsidRDefault="001C0879" w:rsidP="00322B45">
            <w:pPr>
              <w:jc w:val="center"/>
              <w:rPr>
                <w:rFonts w:ascii="Times New Roman" w:hAnsi="Times New Roman" w:cs="Times New Roman"/>
                <w:b/>
                <w:i/>
                <w:sz w:val="26"/>
                <w:szCs w:val="26"/>
              </w:rPr>
            </w:pPr>
            <w:r w:rsidRPr="001D3336">
              <w:rPr>
                <w:rFonts w:ascii="Times New Roman" w:hAnsi="Times New Roman" w:cs="Times New Roman"/>
                <w:b/>
                <w:i/>
                <w:sz w:val="26"/>
                <w:szCs w:val="26"/>
              </w:rPr>
              <w:t>Мета оренди,</w:t>
            </w:r>
          </w:p>
          <w:p w:rsidR="001C0879" w:rsidRPr="001D3336" w:rsidRDefault="001C0879" w:rsidP="00322B45">
            <w:pPr>
              <w:jc w:val="center"/>
              <w:rPr>
                <w:rFonts w:ascii="Times New Roman" w:hAnsi="Times New Roman" w:cs="Times New Roman"/>
                <w:b/>
                <w:i/>
                <w:sz w:val="26"/>
                <w:szCs w:val="26"/>
              </w:rPr>
            </w:pPr>
            <w:r w:rsidRPr="001D3336">
              <w:rPr>
                <w:rFonts w:ascii="Times New Roman" w:hAnsi="Times New Roman" w:cs="Times New Roman"/>
                <w:b/>
                <w:i/>
                <w:sz w:val="26"/>
                <w:szCs w:val="26"/>
              </w:rPr>
              <w:t>орендар</w:t>
            </w:r>
          </w:p>
        </w:tc>
        <w:tc>
          <w:tcPr>
            <w:tcW w:w="1134" w:type="dxa"/>
          </w:tcPr>
          <w:p w:rsidR="001C0879" w:rsidRPr="001D3336" w:rsidRDefault="001C0879" w:rsidP="00322B45">
            <w:pPr>
              <w:jc w:val="center"/>
              <w:rPr>
                <w:rFonts w:ascii="Times New Roman" w:hAnsi="Times New Roman" w:cs="Times New Roman"/>
                <w:b/>
                <w:i/>
                <w:sz w:val="26"/>
                <w:szCs w:val="26"/>
              </w:rPr>
            </w:pPr>
            <w:r w:rsidRPr="001D3336">
              <w:rPr>
                <w:rFonts w:ascii="Times New Roman" w:hAnsi="Times New Roman" w:cs="Times New Roman"/>
                <w:b/>
                <w:i/>
                <w:sz w:val="26"/>
                <w:szCs w:val="26"/>
              </w:rPr>
              <w:t>Площа,</w:t>
            </w:r>
          </w:p>
          <w:p w:rsidR="001C0879" w:rsidRPr="001D3336" w:rsidRDefault="001C0879" w:rsidP="00322B45">
            <w:pPr>
              <w:jc w:val="center"/>
              <w:rPr>
                <w:rFonts w:ascii="Times New Roman" w:hAnsi="Times New Roman" w:cs="Times New Roman"/>
                <w:b/>
                <w:i/>
                <w:sz w:val="26"/>
                <w:szCs w:val="26"/>
              </w:rPr>
            </w:pPr>
            <w:proofErr w:type="spellStart"/>
            <w:r w:rsidRPr="001D3336">
              <w:rPr>
                <w:rFonts w:ascii="Times New Roman" w:hAnsi="Times New Roman" w:cs="Times New Roman"/>
                <w:b/>
                <w:i/>
                <w:sz w:val="26"/>
                <w:szCs w:val="26"/>
              </w:rPr>
              <w:t>кв.м</w:t>
            </w:r>
            <w:proofErr w:type="spellEnd"/>
          </w:p>
        </w:tc>
        <w:tc>
          <w:tcPr>
            <w:tcW w:w="1985" w:type="dxa"/>
          </w:tcPr>
          <w:p w:rsidR="001C0879" w:rsidRPr="001D3336" w:rsidRDefault="001C0879" w:rsidP="00322B45">
            <w:pPr>
              <w:jc w:val="center"/>
              <w:rPr>
                <w:rFonts w:ascii="Times New Roman" w:hAnsi="Times New Roman" w:cs="Times New Roman"/>
                <w:b/>
                <w:i/>
                <w:sz w:val="26"/>
                <w:szCs w:val="26"/>
              </w:rPr>
            </w:pPr>
            <w:r w:rsidRPr="001D3336">
              <w:rPr>
                <w:rFonts w:ascii="Times New Roman" w:hAnsi="Times New Roman" w:cs="Times New Roman"/>
                <w:b/>
                <w:i/>
                <w:sz w:val="26"/>
                <w:szCs w:val="26"/>
              </w:rPr>
              <w:t>Примітки</w:t>
            </w:r>
          </w:p>
        </w:tc>
        <w:tc>
          <w:tcPr>
            <w:tcW w:w="2126" w:type="dxa"/>
          </w:tcPr>
          <w:p w:rsidR="001C0879" w:rsidRPr="001D3336" w:rsidRDefault="001C0879" w:rsidP="00322B45">
            <w:pPr>
              <w:jc w:val="center"/>
              <w:rPr>
                <w:rFonts w:ascii="Times New Roman" w:hAnsi="Times New Roman" w:cs="Times New Roman"/>
                <w:b/>
                <w:i/>
                <w:sz w:val="26"/>
                <w:szCs w:val="26"/>
              </w:rPr>
            </w:pPr>
            <w:r>
              <w:rPr>
                <w:rFonts w:ascii="Times New Roman" w:hAnsi="Times New Roman" w:cs="Times New Roman"/>
                <w:b/>
                <w:i/>
                <w:sz w:val="26"/>
                <w:szCs w:val="26"/>
              </w:rPr>
              <w:t>Цільове використання</w:t>
            </w:r>
          </w:p>
        </w:tc>
      </w:tr>
      <w:tr w:rsidR="001C0879" w:rsidRPr="000F56A4" w:rsidTr="00322B45">
        <w:trPr>
          <w:jc w:val="center"/>
        </w:trPr>
        <w:tc>
          <w:tcPr>
            <w:tcW w:w="454"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1</w:t>
            </w:r>
          </w:p>
        </w:tc>
        <w:tc>
          <w:tcPr>
            <w:tcW w:w="2836" w:type="dxa"/>
          </w:tcPr>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 xml:space="preserve">Київська обл., Бориспільський р-н., </w:t>
            </w:r>
          </w:p>
          <w:p w:rsidR="001C0879" w:rsidRPr="001D3336" w:rsidRDefault="001C0879" w:rsidP="00322B45">
            <w:pPr>
              <w:rPr>
                <w:rFonts w:ascii="Times New Roman" w:hAnsi="Times New Roman" w:cs="Times New Roman"/>
                <w:b/>
                <w:sz w:val="26"/>
                <w:szCs w:val="26"/>
              </w:rPr>
            </w:pPr>
            <w:r w:rsidRPr="001D3336">
              <w:rPr>
                <w:rFonts w:ascii="Times New Roman" w:hAnsi="Times New Roman" w:cs="Times New Roman"/>
                <w:b/>
                <w:sz w:val="26"/>
                <w:szCs w:val="26"/>
              </w:rPr>
              <w:t xml:space="preserve">с. Студеники, </w:t>
            </w:r>
          </w:p>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вул. Переяславська, 19</w:t>
            </w:r>
          </w:p>
        </w:tc>
        <w:tc>
          <w:tcPr>
            <w:tcW w:w="2126"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Розміщення банкомату</w:t>
            </w:r>
          </w:p>
        </w:tc>
        <w:tc>
          <w:tcPr>
            <w:tcW w:w="1134"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2,5</w:t>
            </w:r>
          </w:p>
        </w:tc>
        <w:tc>
          <w:tcPr>
            <w:tcW w:w="1985" w:type="dxa"/>
          </w:tcPr>
          <w:p w:rsidR="001C0879" w:rsidRPr="001D3336" w:rsidRDefault="001C0879" w:rsidP="00322B45">
            <w:pPr>
              <w:rPr>
                <w:rFonts w:ascii="Times New Roman" w:hAnsi="Times New Roman" w:cs="Times New Roman"/>
                <w:sz w:val="24"/>
                <w:szCs w:val="24"/>
              </w:rPr>
            </w:pPr>
            <w:r w:rsidRPr="001D3336">
              <w:rPr>
                <w:rFonts w:ascii="Times New Roman" w:hAnsi="Times New Roman" w:cs="Times New Roman"/>
                <w:sz w:val="24"/>
                <w:szCs w:val="24"/>
              </w:rPr>
              <w:t>В оперативному управлінні Виконавчого комітету Студениківської сільської ради</w:t>
            </w:r>
          </w:p>
          <w:p w:rsidR="001C0879" w:rsidRPr="001D3336" w:rsidRDefault="001C0879" w:rsidP="00322B45">
            <w:pPr>
              <w:rPr>
                <w:rFonts w:ascii="Times New Roman" w:hAnsi="Times New Roman" w:cs="Times New Roman"/>
                <w:sz w:val="24"/>
                <w:szCs w:val="24"/>
              </w:rPr>
            </w:pPr>
            <w:r w:rsidRPr="001D3336">
              <w:rPr>
                <w:rFonts w:ascii="Times New Roman" w:hAnsi="Times New Roman" w:cs="Times New Roman"/>
                <w:i/>
                <w:sz w:val="24"/>
                <w:szCs w:val="24"/>
              </w:rPr>
              <w:t>(будівля офісна)</w:t>
            </w:r>
          </w:p>
        </w:tc>
        <w:tc>
          <w:tcPr>
            <w:tcW w:w="2126" w:type="dxa"/>
          </w:tcPr>
          <w:p w:rsidR="001C0879" w:rsidRPr="001D3336" w:rsidRDefault="001C0879" w:rsidP="00322B45">
            <w:pPr>
              <w:rPr>
                <w:rFonts w:ascii="Times New Roman" w:hAnsi="Times New Roman" w:cs="Times New Roman"/>
                <w:sz w:val="24"/>
                <w:szCs w:val="24"/>
              </w:rPr>
            </w:pPr>
            <w:r w:rsidRPr="001D3336">
              <w:rPr>
                <w:rFonts w:ascii="Times New Roman" w:eastAsia="Times New Roman" w:hAnsi="Times New Roman" w:cs="Times New Roman"/>
                <w:sz w:val="24"/>
                <w:szCs w:val="24"/>
              </w:rPr>
              <w:t>Всі види цільового використання майна, які не заборонені чинним законодавством та не створюють шкідливих умов праці іншим користувачам</w:t>
            </w:r>
          </w:p>
        </w:tc>
      </w:tr>
      <w:tr w:rsidR="001C0879" w:rsidRPr="000F56A4" w:rsidTr="00322B45">
        <w:trPr>
          <w:jc w:val="center"/>
        </w:trPr>
        <w:tc>
          <w:tcPr>
            <w:tcW w:w="454"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2</w:t>
            </w:r>
          </w:p>
        </w:tc>
        <w:tc>
          <w:tcPr>
            <w:tcW w:w="2836" w:type="dxa"/>
          </w:tcPr>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 xml:space="preserve">Київська обл., Бориспільський р-н., </w:t>
            </w:r>
          </w:p>
          <w:p w:rsidR="001C0879" w:rsidRPr="001D3336" w:rsidRDefault="001C0879" w:rsidP="00322B45">
            <w:pPr>
              <w:rPr>
                <w:rFonts w:ascii="Times New Roman" w:hAnsi="Times New Roman" w:cs="Times New Roman"/>
                <w:b/>
                <w:sz w:val="26"/>
                <w:szCs w:val="26"/>
              </w:rPr>
            </w:pPr>
            <w:r w:rsidRPr="001D3336">
              <w:rPr>
                <w:rFonts w:ascii="Times New Roman" w:hAnsi="Times New Roman" w:cs="Times New Roman"/>
                <w:b/>
                <w:sz w:val="26"/>
                <w:szCs w:val="26"/>
              </w:rPr>
              <w:t xml:space="preserve">с. Студеники, </w:t>
            </w:r>
          </w:p>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вул. Урожайна, 1</w:t>
            </w:r>
          </w:p>
        </w:tc>
        <w:tc>
          <w:tcPr>
            <w:tcW w:w="2126"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 xml:space="preserve">Центр Безпеки, обслуговування мереж та відеоспостереження       </w:t>
            </w:r>
          </w:p>
        </w:tc>
        <w:tc>
          <w:tcPr>
            <w:tcW w:w="1134"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13,5</w:t>
            </w:r>
          </w:p>
        </w:tc>
        <w:tc>
          <w:tcPr>
            <w:tcW w:w="1985" w:type="dxa"/>
          </w:tcPr>
          <w:p w:rsidR="001C0879" w:rsidRPr="001D3336" w:rsidRDefault="001C0879" w:rsidP="00322B45">
            <w:pPr>
              <w:rPr>
                <w:rFonts w:ascii="Times New Roman" w:hAnsi="Times New Roman" w:cs="Times New Roman"/>
                <w:sz w:val="24"/>
                <w:szCs w:val="24"/>
              </w:rPr>
            </w:pPr>
            <w:r w:rsidRPr="001D3336">
              <w:rPr>
                <w:rFonts w:ascii="Times New Roman" w:hAnsi="Times New Roman" w:cs="Times New Roman"/>
                <w:sz w:val="24"/>
                <w:szCs w:val="24"/>
              </w:rPr>
              <w:t xml:space="preserve">В оперативному управлінні Виконавчого комітету Студениківської сільської ради </w:t>
            </w:r>
          </w:p>
        </w:tc>
        <w:tc>
          <w:tcPr>
            <w:tcW w:w="2126" w:type="dxa"/>
          </w:tcPr>
          <w:p w:rsidR="001C0879" w:rsidRDefault="001C0879" w:rsidP="00322B45">
            <w:r w:rsidRPr="006A55AB">
              <w:rPr>
                <w:rFonts w:ascii="Times New Roman" w:eastAsia="Times New Roman" w:hAnsi="Times New Roman" w:cs="Times New Roman"/>
                <w:sz w:val="24"/>
                <w:szCs w:val="24"/>
              </w:rPr>
              <w:t>Всі види цільового використання майна, які не заборонені чинним законодавством та не створюють шкідливих умов праці іншим користувачам</w:t>
            </w:r>
          </w:p>
        </w:tc>
      </w:tr>
      <w:tr w:rsidR="001C0879" w:rsidRPr="000F56A4" w:rsidTr="00322B45">
        <w:trPr>
          <w:jc w:val="center"/>
        </w:trPr>
        <w:tc>
          <w:tcPr>
            <w:tcW w:w="454"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3</w:t>
            </w:r>
          </w:p>
        </w:tc>
        <w:tc>
          <w:tcPr>
            <w:tcW w:w="2836" w:type="dxa"/>
          </w:tcPr>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 xml:space="preserve">Київська обл., Бориспільський р-н., </w:t>
            </w:r>
          </w:p>
          <w:p w:rsidR="001C0879" w:rsidRPr="001D3336" w:rsidRDefault="001C0879" w:rsidP="00322B45">
            <w:pPr>
              <w:rPr>
                <w:rFonts w:ascii="Times New Roman" w:hAnsi="Times New Roman" w:cs="Times New Roman"/>
                <w:b/>
                <w:sz w:val="26"/>
                <w:szCs w:val="26"/>
              </w:rPr>
            </w:pPr>
            <w:r w:rsidRPr="001D3336">
              <w:rPr>
                <w:rFonts w:ascii="Times New Roman" w:hAnsi="Times New Roman" w:cs="Times New Roman"/>
                <w:b/>
                <w:sz w:val="26"/>
                <w:szCs w:val="26"/>
              </w:rPr>
              <w:t xml:space="preserve">с. Переяславське, </w:t>
            </w:r>
          </w:p>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вул. Центральна, 43, кв.8</w:t>
            </w:r>
          </w:p>
        </w:tc>
        <w:tc>
          <w:tcPr>
            <w:tcW w:w="2126"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Житлова квартира, договір оренди № 1від 01.08.2019 р. строком до 16.08.2021 р.</w:t>
            </w:r>
          </w:p>
        </w:tc>
        <w:tc>
          <w:tcPr>
            <w:tcW w:w="1134"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49,5</w:t>
            </w:r>
          </w:p>
        </w:tc>
        <w:tc>
          <w:tcPr>
            <w:tcW w:w="1985" w:type="dxa"/>
          </w:tcPr>
          <w:p w:rsidR="001C0879" w:rsidRPr="001D3336" w:rsidRDefault="001C0879" w:rsidP="00322B45">
            <w:pPr>
              <w:rPr>
                <w:rFonts w:ascii="Times New Roman" w:hAnsi="Times New Roman" w:cs="Times New Roman"/>
                <w:sz w:val="24"/>
                <w:szCs w:val="24"/>
              </w:rPr>
            </w:pPr>
            <w:r w:rsidRPr="001D3336">
              <w:rPr>
                <w:rFonts w:ascii="Times New Roman" w:hAnsi="Times New Roman" w:cs="Times New Roman"/>
                <w:sz w:val="24"/>
                <w:szCs w:val="24"/>
              </w:rPr>
              <w:t>В оперативному управлінні Виконавчого комітету Студениківської сільської ради</w:t>
            </w:r>
          </w:p>
          <w:p w:rsidR="001C0879" w:rsidRPr="001D3336" w:rsidRDefault="001C0879" w:rsidP="00322B45">
            <w:pPr>
              <w:rPr>
                <w:rFonts w:ascii="Times New Roman" w:hAnsi="Times New Roman" w:cs="Times New Roman"/>
                <w:sz w:val="24"/>
                <w:szCs w:val="24"/>
              </w:rPr>
            </w:pPr>
          </w:p>
        </w:tc>
        <w:tc>
          <w:tcPr>
            <w:tcW w:w="2126" w:type="dxa"/>
          </w:tcPr>
          <w:p w:rsidR="001C0879" w:rsidRDefault="001C0879" w:rsidP="00322B45">
            <w:r w:rsidRPr="006A55AB">
              <w:rPr>
                <w:rFonts w:ascii="Times New Roman" w:eastAsia="Times New Roman" w:hAnsi="Times New Roman" w:cs="Times New Roman"/>
                <w:sz w:val="24"/>
                <w:szCs w:val="24"/>
              </w:rPr>
              <w:t>Всі види цільового використання майна, які не заборонені чинним законодавством та не створюють шкідливих умов праці іншим користувачам</w:t>
            </w:r>
          </w:p>
        </w:tc>
      </w:tr>
      <w:tr w:rsidR="001C0879" w:rsidRPr="000F56A4" w:rsidTr="00322B45">
        <w:trPr>
          <w:jc w:val="center"/>
        </w:trPr>
        <w:tc>
          <w:tcPr>
            <w:tcW w:w="454"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4</w:t>
            </w:r>
          </w:p>
        </w:tc>
        <w:tc>
          <w:tcPr>
            <w:tcW w:w="2836" w:type="dxa"/>
          </w:tcPr>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 xml:space="preserve">Київська обл., Бориспільський р-н., </w:t>
            </w:r>
          </w:p>
          <w:p w:rsidR="001C0879" w:rsidRPr="001D3336" w:rsidRDefault="001C0879" w:rsidP="00322B45">
            <w:pPr>
              <w:rPr>
                <w:rFonts w:ascii="Times New Roman" w:hAnsi="Times New Roman" w:cs="Times New Roman"/>
                <w:b/>
                <w:sz w:val="26"/>
                <w:szCs w:val="26"/>
              </w:rPr>
            </w:pPr>
            <w:r w:rsidRPr="001D3336">
              <w:rPr>
                <w:rFonts w:ascii="Times New Roman" w:hAnsi="Times New Roman" w:cs="Times New Roman"/>
                <w:b/>
                <w:sz w:val="26"/>
                <w:szCs w:val="26"/>
              </w:rPr>
              <w:t xml:space="preserve">с. Пристроми, </w:t>
            </w:r>
          </w:p>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вул. Миколаївська, 36</w:t>
            </w:r>
          </w:p>
        </w:tc>
        <w:tc>
          <w:tcPr>
            <w:tcW w:w="2126"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Магазин</w:t>
            </w:r>
          </w:p>
        </w:tc>
        <w:tc>
          <w:tcPr>
            <w:tcW w:w="1134"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90,0</w:t>
            </w:r>
          </w:p>
        </w:tc>
        <w:tc>
          <w:tcPr>
            <w:tcW w:w="1985" w:type="dxa"/>
          </w:tcPr>
          <w:p w:rsidR="001C0879" w:rsidRPr="001D3336" w:rsidRDefault="001C0879" w:rsidP="00322B45">
            <w:pPr>
              <w:rPr>
                <w:rFonts w:ascii="Times New Roman" w:hAnsi="Times New Roman" w:cs="Times New Roman"/>
                <w:sz w:val="24"/>
                <w:szCs w:val="24"/>
              </w:rPr>
            </w:pPr>
            <w:r w:rsidRPr="001D3336">
              <w:rPr>
                <w:rFonts w:ascii="Times New Roman" w:hAnsi="Times New Roman" w:cs="Times New Roman"/>
                <w:sz w:val="24"/>
                <w:szCs w:val="24"/>
              </w:rPr>
              <w:t>В оперативному управлінні Виконавчого комітету Студениківської сільської ради</w:t>
            </w:r>
          </w:p>
        </w:tc>
        <w:tc>
          <w:tcPr>
            <w:tcW w:w="2126" w:type="dxa"/>
          </w:tcPr>
          <w:p w:rsidR="001C0879" w:rsidRDefault="001C0879" w:rsidP="00322B45">
            <w:r w:rsidRPr="006A55AB">
              <w:rPr>
                <w:rFonts w:ascii="Times New Roman" w:eastAsia="Times New Roman" w:hAnsi="Times New Roman" w:cs="Times New Roman"/>
                <w:sz w:val="24"/>
                <w:szCs w:val="24"/>
              </w:rPr>
              <w:t xml:space="preserve">Всі види цільового використання майна, які не заборонені чинним законодавством та не створюють шкідливих умов </w:t>
            </w:r>
            <w:r w:rsidRPr="006A55AB">
              <w:rPr>
                <w:rFonts w:ascii="Times New Roman" w:eastAsia="Times New Roman" w:hAnsi="Times New Roman" w:cs="Times New Roman"/>
                <w:sz w:val="24"/>
                <w:szCs w:val="24"/>
              </w:rPr>
              <w:lastRenderedPageBreak/>
              <w:t>праці іншим користувачам</w:t>
            </w:r>
          </w:p>
        </w:tc>
      </w:tr>
      <w:tr w:rsidR="001C0879" w:rsidRPr="000F56A4" w:rsidTr="00322B45">
        <w:trPr>
          <w:jc w:val="center"/>
        </w:trPr>
        <w:tc>
          <w:tcPr>
            <w:tcW w:w="454"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lastRenderedPageBreak/>
              <w:t>5</w:t>
            </w:r>
          </w:p>
        </w:tc>
        <w:tc>
          <w:tcPr>
            <w:tcW w:w="2836" w:type="dxa"/>
          </w:tcPr>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 xml:space="preserve">Київська обл., Бориспільський р-н., </w:t>
            </w:r>
          </w:p>
          <w:p w:rsidR="001C0879" w:rsidRPr="001D3336" w:rsidRDefault="001C0879" w:rsidP="00322B45">
            <w:pPr>
              <w:rPr>
                <w:rFonts w:ascii="Times New Roman" w:hAnsi="Times New Roman" w:cs="Times New Roman"/>
                <w:b/>
                <w:sz w:val="26"/>
                <w:szCs w:val="26"/>
              </w:rPr>
            </w:pPr>
            <w:r w:rsidRPr="001D3336">
              <w:rPr>
                <w:rFonts w:ascii="Times New Roman" w:hAnsi="Times New Roman" w:cs="Times New Roman"/>
                <w:b/>
                <w:sz w:val="26"/>
                <w:szCs w:val="26"/>
              </w:rPr>
              <w:t xml:space="preserve">с. Семенівка, </w:t>
            </w:r>
          </w:p>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вул. Піщана, 1</w:t>
            </w:r>
          </w:p>
        </w:tc>
        <w:tc>
          <w:tcPr>
            <w:tcW w:w="2126"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Перукарня</w:t>
            </w:r>
          </w:p>
        </w:tc>
        <w:tc>
          <w:tcPr>
            <w:tcW w:w="1134"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14,6</w:t>
            </w:r>
          </w:p>
        </w:tc>
        <w:tc>
          <w:tcPr>
            <w:tcW w:w="1985" w:type="dxa"/>
          </w:tcPr>
          <w:p w:rsidR="001C0879" w:rsidRPr="001D3336" w:rsidRDefault="001C0879" w:rsidP="00322B45">
            <w:pPr>
              <w:rPr>
                <w:rFonts w:ascii="Times New Roman" w:hAnsi="Times New Roman" w:cs="Times New Roman"/>
                <w:sz w:val="24"/>
                <w:szCs w:val="24"/>
              </w:rPr>
            </w:pPr>
            <w:r w:rsidRPr="001D3336">
              <w:rPr>
                <w:rFonts w:ascii="Times New Roman" w:hAnsi="Times New Roman" w:cs="Times New Roman"/>
                <w:sz w:val="24"/>
                <w:szCs w:val="24"/>
              </w:rPr>
              <w:t xml:space="preserve">В оперативному управлінні Виконавчого комітету Студениківської сільської ради </w:t>
            </w:r>
          </w:p>
        </w:tc>
        <w:tc>
          <w:tcPr>
            <w:tcW w:w="2126" w:type="dxa"/>
          </w:tcPr>
          <w:p w:rsidR="001C0879" w:rsidRDefault="001C0879" w:rsidP="00322B45">
            <w:r w:rsidRPr="006A55AB">
              <w:rPr>
                <w:rFonts w:ascii="Times New Roman" w:eastAsia="Times New Roman" w:hAnsi="Times New Roman" w:cs="Times New Roman"/>
                <w:sz w:val="24"/>
                <w:szCs w:val="24"/>
              </w:rPr>
              <w:t>Всі види цільового використання майна, які не заборонені чинним законодавством та не створюють шкідливих умов праці іншим користувачам</w:t>
            </w:r>
          </w:p>
        </w:tc>
      </w:tr>
      <w:tr w:rsidR="001C0879" w:rsidRPr="000F56A4" w:rsidTr="00322B45">
        <w:trPr>
          <w:jc w:val="center"/>
        </w:trPr>
        <w:tc>
          <w:tcPr>
            <w:tcW w:w="454"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6</w:t>
            </w:r>
          </w:p>
        </w:tc>
        <w:tc>
          <w:tcPr>
            <w:tcW w:w="2836" w:type="dxa"/>
          </w:tcPr>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 xml:space="preserve">Київська обл., Бориспільський р-н., </w:t>
            </w:r>
          </w:p>
          <w:p w:rsidR="001C0879" w:rsidRPr="001D3336" w:rsidRDefault="001C0879" w:rsidP="00322B45">
            <w:pPr>
              <w:rPr>
                <w:rFonts w:ascii="Times New Roman" w:hAnsi="Times New Roman" w:cs="Times New Roman"/>
                <w:b/>
                <w:sz w:val="26"/>
                <w:szCs w:val="26"/>
              </w:rPr>
            </w:pPr>
            <w:r w:rsidRPr="001D3336">
              <w:rPr>
                <w:rFonts w:ascii="Times New Roman" w:hAnsi="Times New Roman" w:cs="Times New Roman"/>
                <w:b/>
                <w:sz w:val="26"/>
                <w:szCs w:val="26"/>
              </w:rPr>
              <w:t xml:space="preserve">с. Семенівка, </w:t>
            </w:r>
          </w:p>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вул. Піщана, 1</w:t>
            </w:r>
          </w:p>
        </w:tc>
        <w:tc>
          <w:tcPr>
            <w:tcW w:w="2126"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Швейна майстерня</w:t>
            </w:r>
          </w:p>
        </w:tc>
        <w:tc>
          <w:tcPr>
            <w:tcW w:w="1134"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18,9</w:t>
            </w:r>
          </w:p>
        </w:tc>
        <w:tc>
          <w:tcPr>
            <w:tcW w:w="1985" w:type="dxa"/>
          </w:tcPr>
          <w:p w:rsidR="001C0879" w:rsidRPr="001D3336" w:rsidRDefault="001C0879" w:rsidP="00322B45">
            <w:pPr>
              <w:rPr>
                <w:rFonts w:ascii="Times New Roman" w:hAnsi="Times New Roman" w:cs="Times New Roman"/>
                <w:sz w:val="24"/>
                <w:szCs w:val="24"/>
              </w:rPr>
            </w:pPr>
            <w:r w:rsidRPr="001D3336">
              <w:rPr>
                <w:rFonts w:ascii="Times New Roman" w:hAnsi="Times New Roman" w:cs="Times New Roman"/>
                <w:sz w:val="24"/>
                <w:szCs w:val="24"/>
              </w:rPr>
              <w:t>В оперативному управлінні Виконавчого комітету Студениківської сільської ради</w:t>
            </w:r>
          </w:p>
        </w:tc>
        <w:tc>
          <w:tcPr>
            <w:tcW w:w="2126" w:type="dxa"/>
          </w:tcPr>
          <w:p w:rsidR="001C0879" w:rsidRDefault="001C0879" w:rsidP="00322B45">
            <w:r w:rsidRPr="006A55AB">
              <w:rPr>
                <w:rFonts w:ascii="Times New Roman" w:eastAsia="Times New Roman" w:hAnsi="Times New Roman" w:cs="Times New Roman"/>
                <w:sz w:val="24"/>
                <w:szCs w:val="24"/>
              </w:rPr>
              <w:t>Всі види цільового використання майна, які не заборонені чинним законодавством та не створюють шкідливих умов праці іншим користувачам</w:t>
            </w:r>
          </w:p>
        </w:tc>
      </w:tr>
      <w:tr w:rsidR="001C0879" w:rsidRPr="000F56A4" w:rsidTr="00322B45">
        <w:trPr>
          <w:jc w:val="center"/>
        </w:trPr>
        <w:tc>
          <w:tcPr>
            <w:tcW w:w="454"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7</w:t>
            </w:r>
          </w:p>
        </w:tc>
        <w:tc>
          <w:tcPr>
            <w:tcW w:w="2836" w:type="dxa"/>
          </w:tcPr>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 xml:space="preserve">Київська обл., Бориспільський р-н., </w:t>
            </w:r>
          </w:p>
          <w:p w:rsidR="001C0879" w:rsidRPr="001D3336" w:rsidRDefault="001C0879" w:rsidP="00322B45">
            <w:pPr>
              <w:rPr>
                <w:rFonts w:ascii="Times New Roman" w:hAnsi="Times New Roman" w:cs="Times New Roman"/>
                <w:b/>
                <w:sz w:val="26"/>
                <w:szCs w:val="26"/>
              </w:rPr>
            </w:pPr>
            <w:r w:rsidRPr="001D3336">
              <w:rPr>
                <w:rFonts w:ascii="Times New Roman" w:hAnsi="Times New Roman" w:cs="Times New Roman"/>
                <w:b/>
                <w:sz w:val="26"/>
                <w:szCs w:val="26"/>
              </w:rPr>
              <w:t xml:space="preserve">с. Семенівка, </w:t>
            </w:r>
          </w:p>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вул. Піщана, 1</w:t>
            </w:r>
          </w:p>
        </w:tc>
        <w:tc>
          <w:tcPr>
            <w:tcW w:w="2126"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Швейна майстерня</w:t>
            </w:r>
          </w:p>
        </w:tc>
        <w:tc>
          <w:tcPr>
            <w:tcW w:w="1134"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18,2</w:t>
            </w:r>
          </w:p>
        </w:tc>
        <w:tc>
          <w:tcPr>
            <w:tcW w:w="1985" w:type="dxa"/>
          </w:tcPr>
          <w:p w:rsidR="001C0879" w:rsidRPr="001D3336" w:rsidRDefault="001C0879" w:rsidP="00322B45">
            <w:pPr>
              <w:rPr>
                <w:rFonts w:ascii="Times New Roman" w:hAnsi="Times New Roman" w:cs="Times New Roman"/>
                <w:sz w:val="24"/>
                <w:szCs w:val="24"/>
              </w:rPr>
            </w:pPr>
            <w:r w:rsidRPr="001D3336">
              <w:rPr>
                <w:rFonts w:ascii="Times New Roman" w:hAnsi="Times New Roman" w:cs="Times New Roman"/>
                <w:sz w:val="24"/>
                <w:szCs w:val="24"/>
              </w:rPr>
              <w:t>В оперативному управлінні Виконавчого комітету Студениківської сільської ради</w:t>
            </w:r>
          </w:p>
        </w:tc>
        <w:tc>
          <w:tcPr>
            <w:tcW w:w="2126" w:type="dxa"/>
          </w:tcPr>
          <w:p w:rsidR="001C0879" w:rsidRDefault="001C0879" w:rsidP="00322B45">
            <w:r w:rsidRPr="006A55AB">
              <w:rPr>
                <w:rFonts w:ascii="Times New Roman" w:eastAsia="Times New Roman" w:hAnsi="Times New Roman" w:cs="Times New Roman"/>
                <w:sz w:val="24"/>
                <w:szCs w:val="24"/>
              </w:rPr>
              <w:t>Всі види цільового використання майна, які не заборонені чинним законодавством та не створюють шкідливих умов праці іншим користувачам</w:t>
            </w:r>
          </w:p>
        </w:tc>
      </w:tr>
      <w:tr w:rsidR="001C0879" w:rsidRPr="000F56A4" w:rsidTr="00322B45">
        <w:trPr>
          <w:jc w:val="center"/>
        </w:trPr>
        <w:tc>
          <w:tcPr>
            <w:tcW w:w="454"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8</w:t>
            </w:r>
          </w:p>
        </w:tc>
        <w:tc>
          <w:tcPr>
            <w:tcW w:w="2836" w:type="dxa"/>
          </w:tcPr>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 xml:space="preserve">Київська обл., Бориспільський р-н., </w:t>
            </w:r>
          </w:p>
          <w:p w:rsidR="001C0879" w:rsidRPr="001D3336" w:rsidRDefault="001C0879" w:rsidP="00322B45">
            <w:pPr>
              <w:rPr>
                <w:rFonts w:ascii="Times New Roman" w:hAnsi="Times New Roman" w:cs="Times New Roman"/>
                <w:b/>
                <w:sz w:val="26"/>
                <w:szCs w:val="26"/>
              </w:rPr>
            </w:pPr>
            <w:r w:rsidRPr="001D3336">
              <w:rPr>
                <w:rFonts w:ascii="Times New Roman" w:hAnsi="Times New Roman" w:cs="Times New Roman"/>
                <w:b/>
                <w:sz w:val="26"/>
                <w:szCs w:val="26"/>
              </w:rPr>
              <w:t xml:space="preserve">с. Переяславське, </w:t>
            </w:r>
          </w:p>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вул. Привокзальна, 27</w:t>
            </w:r>
          </w:p>
        </w:tc>
        <w:tc>
          <w:tcPr>
            <w:tcW w:w="2126"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 xml:space="preserve">Послуги інтернет-провайдера, </w:t>
            </w:r>
          </w:p>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ТОВ «</w:t>
            </w:r>
            <w:proofErr w:type="spellStart"/>
            <w:r w:rsidRPr="001D3336">
              <w:rPr>
                <w:rFonts w:ascii="Times New Roman" w:hAnsi="Times New Roman" w:cs="Times New Roman"/>
                <w:sz w:val="26"/>
                <w:szCs w:val="26"/>
              </w:rPr>
              <w:t>Простонет</w:t>
            </w:r>
            <w:proofErr w:type="spellEnd"/>
            <w:r w:rsidRPr="001D3336">
              <w:rPr>
                <w:rFonts w:ascii="Times New Roman" w:hAnsi="Times New Roman" w:cs="Times New Roman"/>
                <w:sz w:val="26"/>
                <w:szCs w:val="26"/>
              </w:rPr>
              <w:t>»</w:t>
            </w:r>
          </w:p>
          <w:p w:rsidR="001C0879" w:rsidRPr="001D3336" w:rsidRDefault="001C0879" w:rsidP="00322B45">
            <w:pPr>
              <w:jc w:val="center"/>
              <w:rPr>
                <w:rFonts w:ascii="Times New Roman" w:hAnsi="Times New Roman" w:cs="Times New Roman"/>
                <w:sz w:val="26"/>
                <w:szCs w:val="26"/>
              </w:rPr>
            </w:pPr>
          </w:p>
        </w:tc>
        <w:tc>
          <w:tcPr>
            <w:tcW w:w="1134"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2,4</w:t>
            </w:r>
          </w:p>
        </w:tc>
        <w:tc>
          <w:tcPr>
            <w:tcW w:w="1985" w:type="dxa"/>
          </w:tcPr>
          <w:p w:rsidR="001C0879" w:rsidRPr="001D3336" w:rsidRDefault="001C0879" w:rsidP="00322B45">
            <w:pPr>
              <w:rPr>
                <w:rFonts w:ascii="Times New Roman" w:hAnsi="Times New Roman" w:cs="Times New Roman"/>
                <w:sz w:val="24"/>
                <w:szCs w:val="24"/>
              </w:rPr>
            </w:pPr>
            <w:r w:rsidRPr="001D3336">
              <w:rPr>
                <w:rFonts w:ascii="Times New Roman" w:hAnsi="Times New Roman" w:cs="Times New Roman"/>
                <w:sz w:val="24"/>
                <w:szCs w:val="24"/>
              </w:rPr>
              <w:t>В оперативному управлінні Виконавчого комітету Студениківської сільської ради</w:t>
            </w:r>
          </w:p>
        </w:tc>
        <w:tc>
          <w:tcPr>
            <w:tcW w:w="2126" w:type="dxa"/>
          </w:tcPr>
          <w:p w:rsidR="001C0879" w:rsidRDefault="001C0879" w:rsidP="00322B45">
            <w:r w:rsidRPr="006A55AB">
              <w:rPr>
                <w:rFonts w:ascii="Times New Roman" w:eastAsia="Times New Roman" w:hAnsi="Times New Roman" w:cs="Times New Roman"/>
                <w:sz w:val="24"/>
                <w:szCs w:val="24"/>
              </w:rPr>
              <w:t>Всі види цільового використання майна, які не заборонені чинним законодавством та не створюють шкідливих умов праці іншим користувачам</w:t>
            </w:r>
          </w:p>
        </w:tc>
      </w:tr>
    </w:tbl>
    <w:p w:rsidR="001C0879" w:rsidRDefault="001C0879" w:rsidP="001C0879">
      <w:pPr>
        <w:spacing w:after="0"/>
        <w:jc w:val="center"/>
        <w:rPr>
          <w:rFonts w:ascii="Times New Roman" w:hAnsi="Times New Roman" w:cs="Times New Roman"/>
          <w:b/>
          <w:sz w:val="28"/>
          <w:szCs w:val="28"/>
          <w:u w:val="single"/>
        </w:rPr>
      </w:pPr>
    </w:p>
    <w:p w:rsidR="001C0879" w:rsidRPr="001D3336" w:rsidRDefault="001C0879" w:rsidP="001C0879">
      <w:pPr>
        <w:spacing w:after="0"/>
        <w:rPr>
          <w:rFonts w:ascii="Times New Roman" w:hAnsi="Times New Roman" w:cs="Times New Roman"/>
          <w:sz w:val="26"/>
          <w:szCs w:val="26"/>
        </w:rPr>
      </w:pPr>
      <w:r>
        <w:rPr>
          <w:rFonts w:ascii="Times New Roman" w:hAnsi="Times New Roman" w:cs="Times New Roman"/>
          <w:sz w:val="26"/>
          <w:szCs w:val="26"/>
        </w:rPr>
        <w:t>Секретар сільської ради                                                                      Н.Г. Стрижак</w:t>
      </w:r>
    </w:p>
    <w:p w:rsidR="001C0879" w:rsidRDefault="001C0879" w:rsidP="001C0879">
      <w:pPr>
        <w:spacing w:after="0"/>
        <w:jc w:val="center"/>
        <w:rPr>
          <w:rFonts w:ascii="Times New Roman" w:hAnsi="Times New Roman" w:cs="Times New Roman"/>
          <w:b/>
          <w:sz w:val="28"/>
          <w:szCs w:val="28"/>
          <w:u w:val="single"/>
        </w:rPr>
      </w:pPr>
    </w:p>
    <w:p w:rsidR="001C0879" w:rsidRDefault="001C0879" w:rsidP="001C0879">
      <w:pPr>
        <w:spacing w:after="0"/>
        <w:jc w:val="center"/>
        <w:rPr>
          <w:rFonts w:ascii="Times New Roman" w:hAnsi="Times New Roman" w:cs="Times New Roman"/>
          <w:b/>
          <w:sz w:val="28"/>
          <w:szCs w:val="28"/>
          <w:u w:val="single"/>
        </w:rPr>
      </w:pPr>
    </w:p>
    <w:p w:rsidR="001C0879" w:rsidRDefault="001C0879" w:rsidP="001C0879">
      <w:pPr>
        <w:spacing w:after="0"/>
        <w:jc w:val="center"/>
        <w:rPr>
          <w:rFonts w:ascii="Times New Roman" w:hAnsi="Times New Roman" w:cs="Times New Roman"/>
          <w:b/>
          <w:sz w:val="28"/>
          <w:szCs w:val="28"/>
          <w:u w:val="single"/>
        </w:rPr>
      </w:pPr>
    </w:p>
    <w:p w:rsidR="001C0879" w:rsidRDefault="001C0879" w:rsidP="001C0879">
      <w:pPr>
        <w:spacing w:after="0"/>
        <w:rPr>
          <w:rFonts w:ascii="Times New Roman" w:hAnsi="Times New Roman" w:cs="Times New Roman"/>
          <w:b/>
          <w:sz w:val="28"/>
          <w:szCs w:val="28"/>
          <w:u w:val="single"/>
        </w:rPr>
      </w:pPr>
    </w:p>
    <w:p w:rsidR="001C0879" w:rsidRPr="001C0879" w:rsidRDefault="001C0879" w:rsidP="001C0879">
      <w:pPr>
        <w:spacing w:after="0" w:line="240" w:lineRule="auto"/>
        <w:ind w:left="5812"/>
        <w:rPr>
          <w:rFonts w:ascii="Times New Roman" w:hAnsi="Times New Roman" w:cs="Times New Roman"/>
          <w:sz w:val="20"/>
          <w:szCs w:val="20"/>
        </w:rPr>
      </w:pPr>
      <w:r w:rsidRPr="001C0879">
        <w:rPr>
          <w:rFonts w:ascii="Times New Roman" w:hAnsi="Times New Roman" w:cs="Times New Roman"/>
          <w:sz w:val="20"/>
          <w:szCs w:val="20"/>
        </w:rPr>
        <w:t>Додаток 2</w:t>
      </w:r>
    </w:p>
    <w:p w:rsidR="001C0879" w:rsidRPr="001C0879" w:rsidRDefault="001C0879" w:rsidP="001C0879">
      <w:pPr>
        <w:spacing w:after="0" w:line="240" w:lineRule="auto"/>
        <w:ind w:left="5812"/>
        <w:rPr>
          <w:rFonts w:ascii="Times New Roman" w:hAnsi="Times New Roman" w:cs="Times New Roman"/>
          <w:sz w:val="20"/>
          <w:szCs w:val="20"/>
        </w:rPr>
      </w:pPr>
      <w:r w:rsidRPr="001C0879">
        <w:rPr>
          <w:rFonts w:ascii="Times New Roman" w:hAnsi="Times New Roman" w:cs="Times New Roman"/>
          <w:sz w:val="20"/>
          <w:szCs w:val="20"/>
        </w:rPr>
        <w:lastRenderedPageBreak/>
        <w:t xml:space="preserve">до рішення ____ сесії </w:t>
      </w:r>
    </w:p>
    <w:p w:rsidR="001C0879" w:rsidRPr="001C0879" w:rsidRDefault="001C0879" w:rsidP="001C0879">
      <w:pPr>
        <w:spacing w:after="0" w:line="240" w:lineRule="auto"/>
        <w:ind w:left="5812"/>
        <w:rPr>
          <w:rFonts w:ascii="Times New Roman" w:hAnsi="Times New Roman" w:cs="Times New Roman"/>
          <w:sz w:val="20"/>
          <w:szCs w:val="20"/>
        </w:rPr>
      </w:pPr>
      <w:r w:rsidRPr="001C0879">
        <w:rPr>
          <w:rFonts w:ascii="Times New Roman" w:hAnsi="Times New Roman" w:cs="Times New Roman"/>
          <w:sz w:val="20"/>
          <w:szCs w:val="20"/>
        </w:rPr>
        <w:t>Студениківської сільської ради</w:t>
      </w:r>
    </w:p>
    <w:p w:rsidR="001C0879" w:rsidRPr="001C0879" w:rsidRDefault="001C0879" w:rsidP="001C0879">
      <w:pPr>
        <w:spacing w:after="0" w:line="240" w:lineRule="auto"/>
        <w:ind w:left="5812"/>
        <w:rPr>
          <w:rFonts w:ascii="Times New Roman" w:hAnsi="Times New Roman" w:cs="Times New Roman"/>
          <w:sz w:val="20"/>
          <w:szCs w:val="20"/>
        </w:rPr>
      </w:pPr>
      <w:r w:rsidRPr="001C0879">
        <w:rPr>
          <w:rFonts w:ascii="Times New Roman" w:hAnsi="Times New Roman" w:cs="Times New Roman"/>
          <w:sz w:val="20"/>
          <w:szCs w:val="20"/>
        </w:rPr>
        <w:t>від «__» _______ 2021 р. № _______</w:t>
      </w:r>
    </w:p>
    <w:p w:rsidR="001C0879" w:rsidRDefault="001C0879" w:rsidP="001C0879">
      <w:pPr>
        <w:spacing w:after="0"/>
        <w:jc w:val="center"/>
        <w:rPr>
          <w:rFonts w:ascii="Times New Roman" w:hAnsi="Times New Roman" w:cs="Times New Roman"/>
          <w:b/>
          <w:sz w:val="28"/>
          <w:szCs w:val="28"/>
          <w:u w:val="single"/>
        </w:rPr>
      </w:pPr>
    </w:p>
    <w:p w:rsidR="001C0879" w:rsidRPr="00D24026" w:rsidRDefault="001C0879" w:rsidP="001C0879">
      <w:pPr>
        <w:spacing w:after="0" w:line="240" w:lineRule="auto"/>
        <w:jc w:val="center"/>
        <w:rPr>
          <w:rFonts w:ascii="Times New Roman" w:hAnsi="Times New Roman" w:cs="Times New Roman"/>
          <w:b/>
          <w:sz w:val="26"/>
          <w:szCs w:val="26"/>
        </w:rPr>
      </w:pPr>
      <w:r w:rsidRPr="00D24026">
        <w:rPr>
          <w:rFonts w:ascii="Times New Roman" w:hAnsi="Times New Roman" w:cs="Times New Roman"/>
          <w:b/>
          <w:sz w:val="26"/>
          <w:szCs w:val="26"/>
        </w:rPr>
        <w:t>ПЕРЕЛІК</w:t>
      </w:r>
    </w:p>
    <w:p w:rsidR="001C0879" w:rsidRPr="00D24026" w:rsidRDefault="001C0879" w:rsidP="001C0879">
      <w:pPr>
        <w:spacing w:line="240" w:lineRule="auto"/>
        <w:jc w:val="center"/>
        <w:rPr>
          <w:rFonts w:ascii="Times New Roman" w:hAnsi="Times New Roman" w:cs="Times New Roman"/>
          <w:b/>
          <w:sz w:val="26"/>
          <w:szCs w:val="26"/>
        </w:rPr>
      </w:pPr>
      <w:r w:rsidRPr="00D24026">
        <w:rPr>
          <w:rFonts w:ascii="Times New Roman" w:hAnsi="Times New Roman" w:cs="Times New Roman"/>
          <w:b/>
          <w:sz w:val="26"/>
          <w:szCs w:val="26"/>
        </w:rPr>
        <w:t xml:space="preserve">об’єктів оренди комунальної власності </w:t>
      </w:r>
      <w:r>
        <w:rPr>
          <w:rFonts w:ascii="Times New Roman" w:hAnsi="Times New Roman" w:cs="Times New Roman"/>
          <w:b/>
          <w:sz w:val="26"/>
          <w:szCs w:val="26"/>
        </w:rPr>
        <w:t>другого</w:t>
      </w:r>
      <w:r w:rsidRPr="00D24026">
        <w:rPr>
          <w:rFonts w:ascii="Times New Roman" w:hAnsi="Times New Roman" w:cs="Times New Roman"/>
          <w:b/>
          <w:sz w:val="26"/>
          <w:szCs w:val="26"/>
        </w:rPr>
        <w:t xml:space="preserve"> типу,                                                </w:t>
      </w:r>
      <w:r>
        <w:rPr>
          <w:rFonts w:ascii="Times New Roman" w:hAnsi="Times New Roman" w:cs="Times New Roman"/>
          <w:b/>
          <w:sz w:val="26"/>
          <w:szCs w:val="26"/>
        </w:rPr>
        <w:t xml:space="preserve">    </w:t>
      </w:r>
      <w:r w:rsidRPr="00D24026">
        <w:rPr>
          <w:rFonts w:ascii="Times New Roman" w:hAnsi="Times New Roman" w:cs="Times New Roman"/>
          <w:b/>
          <w:sz w:val="26"/>
          <w:szCs w:val="26"/>
        </w:rPr>
        <w:t xml:space="preserve">які підлягають передачі в оренду </w:t>
      </w:r>
      <w:r>
        <w:rPr>
          <w:rFonts w:ascii="Times New Roman" w:hAnsi="Times New Roman" w:cs="Times New Roman"/>
          <w:b/>
          <w:sz w:val="26"/>
          <w:szCs w:val="26"/>
        </w:rPr>
        <w:t>без проведення аукціону</w:t>
      </w:r>
    </w:p>
    <w:tbl>
      <w:tblPr>
        <w:tblStyle w:val="a4"/>
        <w:tblW w:w="10661" w:type="dxa"/>
        <w:jc w:val="center"/>
        <w:tblLayout w:type="fixed"/>
        <w:tblLook w:val="04A0" w:firstRow="1" w:lastRow="0" w:firstColumn="1" w:lastColumn="0" w:noHBand="0" w:noVBand="1"/>
      </w:tblPr>
      <w:tblGrid>
        <w:gridCol w:w="562"/>
        <w:gridCol w:w="2552"/>
        <w:gridCol w:w="2160"/>
        <w:gridCol w:w="1134"/>
        <w:gridCol w:w="2410"/>
        <w:gridCol w:w="1843"/>
      </w:tblGrid>
      <w:tr w:rsidR="001C0879" w:rsidTr="00322B45">
        <w:trPr>
          <w:jc w:val="center"/>
        </w:trPr>
        <w:tc>
          <w:tcPr>
            <w:tcW w:w="562" w:type="dxa"/>
          </w:tcPr>
          <w:p w:rsidR="001C0879" w:rsidRPr="001D3336" w:rsidRDefault="001C0879" w:rsidP="00322B45">
            <w:pPr>
              <w:jc w:val="center"/>
              <w:rPr>
                <w:rFonts w:ascii="Times New Roman" w:hAnsi="Times New Roman" w:cs="Times New Roman"/>
                <w:b/>
                <w:i/>
                <w:sz w:val="26"/>
                <w:szCs w:val="26"/>
              </w:rPr>
            </w:pPr>
            <w:r w:rsidRPr="001D3336">
              <w:rPr>
                <w:rFonts w:ascii="Times New Roman" w:hAnsi="Times New Roman" w:cs="Times New Roman"/>
                <w:b/>
                <w:i/>
                <w:sz w:val="26"/>
                <w:szCs w:val="26"/>
              </w:rPr>
              <w:t>№ п/п</w:t>
            </w:r>
          </w:p>
        </w:tc>
        <w:tc>
          <w:tcPr>
            <w:tcW w:w="2552" w:type="dxa"/>
          </w:tcPr>
          <w:p w:rsidR="001C0879" w:rsidRPr="001D3336" w:rsidRDefault="001C0879" w:rsidP="00322B45">
            <w:pPr>
              <w:jc w:val="center"/>
              <w:rPr>
                <w:rFonts w:ascii="Times New Roman" w:hAnsi="Times New Roman" w:cs="Times New Roman"/>
                <w:b/>
                <w:i/>
                <w:sz w:val="26"/>
                <w:szCs w:val="26"/>
              </w:rPr>
            </w:pPr>
            <w:r w:rsidRPr="001D3336">
              <w:rPr>
                <w:rFonts w:ascii="Times New Roman" w:hAnsi="Times New Roman" w:cs="Times New Roman"/>
                <w:b/>
                <w:i/>
                <w:sz w:val="26"/>
                <w:szCs w:val="26"/>
              </w:rPr>
              <w:t>Адреса</w:t>
            </w:r>
          </w:p>
        </w:tc>
        <w:tc>
          <w:tcPr>
            <w:tcW w:w="2160" w:type="dxa"/>
          </w:tcPr>
          <w:p w:rsidR="001C0879" w:rsidRPr="001D3336" w:rsidRDefault="001C0879" w:rsidP="00322B45">
            <w:pPr>
              <w:jc w:val="center"/>
              <w:rPr>
                <w:rFonts w:ascii="Times New Roman" w:hAnsi="Times New Roman" w:cs="Times New Roman"/>
                <w:b/>
                <w:i/>
                <w:sz w:val="26"/>
                <w:szCs w:val="26"/>
              </w:rPr>
            </w:pPr>
            <w:r w:rsidRPr="001D3336">
              <w:rPr>
                <w:rFonts w:ascii="Times New Roman" w:hAnsi="Times New Roman" w:cs="Times New Roman"/>
                <w:b/>
                <w:i/>
                <w:sz w:val="26"/>
                <w:szCs w:val="26"/>
              </w:rPr>
              <w:t>Мета оренди,</w:t>
            </w:r>
          </w:p>
          <w:p w:rsidR="001C0879" w:rsidRPr="001D3336" w:rsidRDefault="001C0879" w:rsidP="00322B45">
            <w:pPr>
              <w:jc w:val="center"/>
              <w:rPr>
                <w:rFonts w:ascii="Times New Roman" w:hAnsi="Times New Roman" w:cs="Times New Roman"/>
                <w:b/>
                <w:i/>
                <w:sz w:val="26"/>
                <w:szCs w:val="26"/>
              </w:rPr>
            </w:pPr>
            <w:r w:rsidRPr="001D3336">
              <w:rPr>
                <w:rFonts w:ascii="Times New Roman" w:hAnsi="Times New Roman" w:cs="Times New Roman"/>
                <w:b/>
                <w:i/>
                <w:sz w:val="26"/>
                <w:szCs w:val="26"/>
              </w:rPr>
              <w:t>орендар</w:t>
            </w:r>
          </w:p>
        </w:tc>
        <w:tc>
          <w:tcPr>
            <w:tcW w:w="1134" w:type="dxa"/>
          </w:tcPr>
          <w:p w:rsidR="001C0879" w:rsidRPr="001D3336" w:rsidRDefault="001C0879" w:rsidP="00322B45">
            <w:pPr>
              <w:jc w:val="center"/>
              <w:rPr>
                <w:rFonts w:ascii="Times New Roman" w:hAnsi="Times New Roman" w:cs="Times New Roman"/>
                <w:b/>
                <w:i/>
                <w:sz w:val="26"/>
                <w:szCs w:val="26"/>
              </w:rPr>
            </w:pPr>
            <w:r w:rsidRPr="001D3336">
              <w:rPr>
                <w:rFonts w:ascii="Times New Roman" w:hAnsi="Times New Roman" w:cs="Times New Roman"/>
                <w:b/>
                <w:i/>
                <w:sz w:val="26"/>
                <w:szCs w:val="26"/>
              </w:rPr>
              <w:t xml:space="preserve">Площа, </w:t>
            </w:r>
            <w:proofErr w:type="spellStart"/>
            <w:r w:rsidRPr="001D3336">
              <w:rPr>
                <w:rFonts w:ascii="Times New Roman" w:hAnsi="Times New Roman" w:cs="Times New Roman"/>
                <w:b/>
                <w:i/>
                <w:sz w:val="26"/>
                <w:szCs w:val="26"/>
              </w:rPr>
              <w:t>кв.м</w:t>
            </w:r>
            <w:proofErr w:type="spellEnd"/>
          </w:p>
        </w:tc>
        <w:tc>
          <w:tcPr>
            <w:tcW w:w="2410" w:type="dxa"/>
          </w:tcPr>
          <w:p w:rsidR="001C0879" w:rsidRPr="001D3336" w:rsidRDefault="001C0879" w:rsidP="00322B45">
            <w:pPr>
              <w:jc w:val="center"/>
              <w:rPr>
                <w:rFonts w:ascii="Times New Roman" w:hAnsi="Times New Roman" w:cs="Times New Roman"/>
                <w:b/>
                <w:i/>
                <w:sz w:val="24"/>
                <w:szCs w:val="24"/>
              </w:rPr>
            </w:pPr>
            <w:r w:rsidRPr="001D3336">
              <w:rPr>
                <w:rFonts w:ascii="Times New Roman" w:hAnsi="Times New Roman" w:cs="Times New Roman"/>
                <w:b/>
                <w:i/>
                <w:sz w:val="24"/>
                <w:szCs w:val="24"/>
              </w:rPr>
              <w:t>Примітка</w:t>
            </w:r>
          </w:p>
        </w:tc>
        <w:tc>
          <w:tcPr>
            <w:tcW w:w="1843" w:type="dxa"/>
          </w:tcPr>
          <w:p w:rsidR="001C0879" w:rsidRPr="001D3336" w:rsidRDefault="001C0879" w:rsidP="00322B45">
            <w:pPr>
              <w:jc w:val="center"/>
              <w:rPr>
                <w:rFonts w:ascii="Times New Roman" w:hAnsi="Times New Roman" w:cs="Times New Roman"/>
                <w:b/>
                <w:i/>
                <w:sz w:val="24"/>
                <w:szCs w:val="24"/>
              </w:rPr>
            </w:pPr>
            <w:r>
              <w:rPr>
                <w:rFonts w:ascii="Times New Roman" w:hAnsi="Times New Roman" w:cs="Times New Roman"/>
                <w:b/>
                <w:i/>
                <w:sz w:val="24"/>
                <w:szCs w:val="24"/>
              </w:rPr>
              <w:t>Цільове використання</w:t>
            </w:r>
          </w:p>
        </w:tc>
      </w:tr>
      <w:tr w:rsidR="001C0879" w:rsidRPr="000F56A4" w:rsidTr="00322B45">
        <w:trPr>
          <w:jc w:val="center"/>
        </w:trPr>
        <w:tc>
          <w:tcPr>
            <w:tcW w:w="562"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1</w:t>
            </w:r>
          </w:p>
        </w:tc>
        <w:tc>
          <w:tcPr>
            <w:tcW w:w="2552" w:type="dxa"/>
          </w:tcPr>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 xml:space="preserve">Київська обл., Бориспільський р-н., </w:t>
            </w:r>
          </w:p>
          <w:p w:rsidR="001C0879" w:rsidRPr="001D3336" w:rsidRDefault="001C0879" w:rsidP="00322B45">
            <w:pPr>
              <w:rPr>
                <w:rFonts w:ascii="Times New Roman" w:hAnsi="Times New Roman" w:cs="Times New Roman"/>
                <w:b/>
                <w:sz w:val="26"/>
                <w:szCs w:val="26"/>
              </w:rPr>
            </w:pPr>
            <w:r w:rsidRPr="001D3336">
              <w:rPr>
                <w:rFonts w:ascii="Times New Roman" w:hAnsi="Times New Roman" w:cs="Times New Roman"/>
                <w:b/>
                <w:sz w:val="26"/>
                <w:szCs w:val="26"/>
              </w:rPr>
              <w:t xml:space="preserve">с. Студеники, </w:t>
            </w:r>
          </w:p>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вул. Переяславська, 19</w:t>
            </w:r>
          </w:p>
        </w:tc>
        <w:tc>
          <w:tcPr>
            <w:tcW w:w="2160"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 xml:space="preserve">Приміщення громадського призначення, </w:t>
            </w:r>
          </w:p>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ЦНАП</w:t>
            </w:r>
          </w:p>
        </w:tc>
        <w:tc>
          <w:tcPr>
            <w:tcW w:w="1134"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48,9</w:t>
            </w:r>
          </w:p>
        </w:tc>
        <w:tc>
          <w:tcPr>
            <w:tcW w:w="2410" w:type="dxa"/>
          </w:tcPr>
          <w:p w:rsidR="001C0879" w:rsidRPr="001D3336" w:rsidRDefault="001C0879" w:rsidP="00322B45">
            <w:pPr>
              <w:rPr>
                <w:rFonts w:ascii="Times New Roman" w:hAnsi="Times New Roman" w:cs="Times New Roman"/>
                <w:sz w:val="24"/>
                <w:szCs w:val="24"/>
              </w:rPr>
            </w:pPr>
            <w:r w:rsidRPr="001D3336">
              <w:rPr>
                <w:rFonts w:ascii="Times New Roman" w:hAnsi="Times New Roman" w:cs="Times New Roman"/>
                <w:sz w:val="24"/>
                <w:szCs w:val="24"/>
              </w:rPr>
              <w:t>В оперативному управлінні Виконавчого комітету Студениківської сільської ради</w:t>
            </w:r>
          </w:p>
          <w:p w:rsidR="001C0879" w:rsidRPr="001D3336" w:rsidRDefault="001C0879" w:rsidP="00322B45">
            <w:pPr>
              <w:rPr>
                <w:i/>
                <w:sz w:val="24"/>
                <w:szCs w:val="24"/>
              </w:rPr>
            </w:pPr>
            <w:r w:rsidRPr="001D3336">
              <w:rPr>
                <w:rFonts w:ascii="Times New Roman" w:hAnsi="Times New Roman" w:cs="Times New Roman"/>
                <w:i/>
                <w:sz w:val="24"/>
                <w:szCs w:val="24"/>
              </w:rPr>
              <w:t>(будівля офісна)</w:t>
            </w:r>
          </w:p>
        </w:tc>
        <w:tc>
          <w:tcPr>
            <w:tcW w:w="1843" w:type="dxa"/>
          </w:tcPr>
          <w:p w:rsidR="001C0879" w:rsidRPr="001D3336" w:rsidRDefault="001C0879" w:rsidP="00322B45">
            <w:pPr>
              <w:rPr>
                <w:rFonts w:ascii="Times New Roman" w:hAnsi="Times New Roman" w:cs="Times New Roman"/>
                <w:sz w:val="24"/>
                <w:szCs w:val="24"/>
              </w:rPr>
            </w:pPr>
            <w:r w:rsidRPr="001D3336">
              <w:rPr>
                <w:rFonts w:ascii="Times New Roman" w:eastAsia="Times New Roman" w:hAnsi="Times New Roman" w:cs="Times New Roman"/>
                <w:sz w:val="24"/>
                <w:szCs w:val="24"/>
              </w:rPr>
              <w:t>Всі види цільового використання майна, які не заборонені чинним законодавством та не створюють шкідливих умов праці іншим користувачам</w:t>
            </w:r>
          </w:p>
        </w:tc>
      </w:tr>
      <w:tr w:rsidR="001C0879" w:rsidRPr="000F56A4" w:rsidTr="00322B45">
        <w:trPr>
          <w:jc w:val="center"/>
        </w:trPr>
        <w:tc>
          <w:tcPr>
            <w:tcW w:w="562"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2</w:t>
            </w:r>
          </w:p>
        </w:tc>
        <w:tc>
          <w:tcPr>
            <w:tcW w:w="2552" w:type="dxa"/>
          </w:tcPr>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 xml:space="preserve">Київська обл., Бориспільський р-н., </w:t>
            </w:r>
          </w:p>
          <w:p w:rsidR="001C0879" w:rsidRPr="001D3336" w:rsidRDefault="001C0879" w:rsidP="00322B45">
            <w:pPr>
              <w:rPr>
                <w:rFonts w:ascii="Times New Roman" w:hAnsi="Times New Roman" w:cs="Times New Roman"/>
                <w:b/>
                <w:sz w:val="26"/>
                <w:szCs w:val="26"/>
              </w:rPr>
            </w:pPr>
            <w:r w:rsidRPr="001D3336">
              <w:rPr>
                <w:rFonts w:ascii="Times New Roman" w:hAnsi="Times New Roman" w:cs="Times New Roman"/>
                <w:b/>
                <w:sz w:val="26"/>
                <w:szCs w:val="26"/>
              </w:rPr>
              <w:t xml:space="preserve">с. Студеники, </w:t>
            </w:r>
          </w:p>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вул. Переяславська, 19</w:t>
            </w:r>
          </w:p>
        </w:tc>
        <w:tc>
          <w:tcPr>
            <w:tcW w:w="2160"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Приміщення громадського призначення, Фінансовий відділ</w:t>
            </w:r>
          </w:p>
        </w:tc>
        <w:tc>
          <w:tcPr>
            <w:tcW w:w="1134"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12,0</w:t>
            </w:r>
          </w:p>
        </w:tc>
        <w:tc>
          <w:tcPr>
            <w:tcW w:w="2410" w:type="dxa"/>
          </w:tcPr>
          <w:p w:rsidR="001C0879" w:rsidRPr="001D3336" w:rsidRDefault="001C0879" w:rsidP="00322B45">
            <w:pPr>
              <w:rPr>
                <w:rFonts w:ascii="Times New Roman" w:hAnsi="Times New Roman" w:cs="Times New Roman"/>
                <w:sz w:val="24"/>
                <w:szCs w:val="24"/>
              </w:rPr>
            </w:pPr>
            <w:r w:rsidRPr="001D3336">
              <w:rPr>
                <w:rFonts w:ascii="Times New Roman" w:hAnsi="Times New Roman" w:cs="Times New Roman"/>
                <w:sz w:val="24"/>
                <w:szCs w:val="24"/>
              </w:rPr>
              <w:t>В оперативному управлінні Виконавчого комітету Студениківської сільської ради</w:t>
            </w:r>
          </w:p>
          <w:p w:rsidR="001C0879" w:rsidRPr="001D3336" w:rsidRDefault="001C0879" w:rsidP="00322B45">
            <w:pPr>
              <w:rPr>
                <w:sz w:val="24"/>
                <w:szCs w:val="24"/>
              </w:rPr>
            </w:pPr>
            <w:r w:rsidRPr="001D3336">
              <w:rPr>
                <w:rFonts w:ascii="Times New Roman" w:hAnsi="Times New Roman" w:cs="Times New Roman"/>
                <w:i/>
                <w:sz w:val="24"/>
                <w:szCs w:val="24"/>
              </w:rPr>
              <w:t>(будівля офісна)</w:t>
            </w:r>
          </w:p>
        </w:tc>
        <w:tc>
          <w:tcPr>
            <w:tcW w:w="1843" w:type="dxa"/>
          </w:tcPr>
          <w:p w:rsidR="001C0879" w:rsidRDefault="001C0879" w:rsidP="00322B45">
            <w:r w:rsidRPr="003653E7">
              <w:rPr>
                <w:rFonts w:ascii="Times New Roman" w:eastAsia="Times New Roman" w:hAnsi="Times New Roman" w:cs="Times New Roman"/>
                <w:sz w:val="24"/>
                <w:szCs w:val="24"/>
              </w:rPr>
              <w:t>Всі види цільового використання майна, які не заборонені чинним законодавством та не створюють шкідливих умов праці іншим користувачам</w:t>
            </w:r>
          </w:p>
        </w:tc>
      </w:tr>
      <w:tr w:rsidR="001C0879" w:rsidRPr="000F56A4" w:rsidTr="00322B45">
        <w:trPr>
          <w:jc w:val="center"/>
        </w:trPr>
        <w:tc>
          <w:tcPr>
            <w:tcW w:w="562"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3</w:t>
            </w:r>
          </w:p>
        </w:tc>
        <w:tc>
          <w:tcPr>
            <w:tcW w:w="2552" w:type="dxa"/>
          </w:tcPr>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 xml:space="preserve">Київська обл., Бориспільський р-н., </w:t>
            </w:r>
          </w:p>
          <w:p w:rsidR="001C0879" w:rsidRPr="001D3336" w:rsidRDefault="001C0879" w:rsidP="00322B45">
            <w:pPr>
              <w:rPr>
                <w:rFonts w:ascii="Times New Roman" w:hAnsi="Times New Roman" w:cs="Times New Roman"/>
                <w:b/>
                <w:sz w:val="26"/>
                <w:szCs w:val="26"/>
              </w:rPr>
            </w:pPr>
            <w:r w:rsidRPr="001D3336">
              <w:rPr>
                <w:rFonts w:ascii="Times New Roman" w:hAnsi="Times New Roman" w:cs="Times New Roman"/>
                <w:b/>
                <w:sz w:val="26"/>
                <w:szCs w:val="26"/>
              </w:rPr>
              <w:t xml:space="preserve">с. Студеники, </w:t>
            </w:r>
          </w:p>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вул. Переяславська, 19</w:t>
            </w:r>
          </w:p>
        </w:tc>
        <w:tc>
          <w:tcPr>
            <w:tcW w:w="2160"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Приміщення громадського призначення, Служба у справах дітей та сім’ї</w:t>
            </w:r>
          </w:p>
        </w:tc>
        <w:tc>
          <w:tcPr>
            <w:tcW w:w="1134"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5,0</w:t>
            </w:r>
          </w:p>
        </w:tc>
        <w:tc>
          <w:tcPr>
            <w:tcW w:w="2410" w:type="dxa"/>
          </w:tcPr>
          <w:p w:rsidR="001C0879" w:rsidRPr="001D3336" w:rsidRDefault="001C0879" w:rsidP="00322B45">
            <w:pPr>
              <w:rPr>
                <w:rFonts w:ascii="Times New Roman" w:hAnsi="Times New Roman" w:cs="Times New Roman"/>
                <w:sz w:val="24"/>
                <w:szCs w:val="24"/>
              </w:rPr>
            </w:pPr>
            <w:r w:rsidRPr="001D3336">
              <w:rPr>
                <w:rFonts w:ascii="Times New Roman" w:hAnsi="Times New Roman" w:cs="Times New Roman"/>
                <w:sz w:val="24"/>
                <w:szCs w:val="24"/>
              </w:rPr>
              <w:t>В оперативному управлінні Виконавчого комітету Студениківської сільської ради</w:t>
            </w:r>
          </w:p>
          <w:p w:rsidR="001C0879" w:rsidRPr="001D3336" w:rsidRDefault="001C0879" w:rsidP="00322B45">
            <w:pPr>
              <w:rPr>
                <w:sz w:val="24"/>
                <w:szCs w:val="24"/>
              </w:rPr>
            </w:pPr>
            <w:r w:rsidRPr="001D3336">
              <w:rPr>
                <w:rFonts w:ascii="Times New Roman" w:hAnsi="Times New Roman" w:cs="Times New Roman"/>
                <w:i/>
                <w:sz w:val="24"/>
                <w:szCs w:val="24"/>
              </w:rPr>
              <w:t>(будівля офісна)</w:t>
            </w:r>
          </w:p>
        </w:tc>
        <w:tc>
          <w:tcPr>
            <w:tcW w:w="1843" w:type="dxa"/>
          </w:tcPr>
          <w:p w:rsidR="001C0879" w:rsidRDefault="001C0879" w:rsidP="00322B45">
            <w:r w:rsidRPr="003653E7">
              <w:rPr>
                <w:rFonts w:ascii="Times New Roman" w:eastAsia="Times New Roman" w:hAnsi="Times New Roman" w:cs="Times New Roman"/>
                <w:sz w:val="24"/>
                <w:szCs w:val="24"/>
              </w:rPr>
              <w:t>Всі види цільового використання майна, які не заборонені чинним законодавством та не створюють шкідливих умов праці іншим користувачам</w:t>
            </w:r>
          </w:p>
        </w:tc>
      </w:tr>
      <w:tr w:rsidR="001C0879" w:rsidRPr="000F56A4" w:rsidTr="00322B45">
        <w:trPr>
          <w:jc w:val="center"/>
        </w:trPr>
        <w:tc>
          <w:tcPr>
            <w:tcW w:w="562"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4</w:t>
            </w:r>
          </w:p>
        </w:tc>
        <w:tc>
          <w:tcPr>
            <w:tcW w:w="2552" w:type="dxa"/>
          </w:tcPr>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 xml:space="preserve">Київська обл., Бориспільський р-н., </w:t>
            </w:r>
          </w:p>
          <w:p w:rsidR="001C0879" w:rsidRPr="001D3336" w:rsidRDefault="001C0879" w:rsidP="00322B45">
            <w:pPr>
              <w:rPr>
                <w:rFonts w:ascii="Times New Roman" w:hAnsi="Times New Roman" w:cs="Times New Roman"/>
                <w:b/>
                <w:sz w:val="26"/>
                <w:szCs w:val="26"/>
              </w:rPr>
            </w:pPr>
            <w:r w:rsidRPr="001D3336">
              <w:rPr>
                <w:rFonts w:ascii="Times New Roman" w:hAnsi="Times New Roman" w:cs="Times New Roman"/>
                <w:b/>
                <w:sz w:val="26"/>
                <w:szCs w:val="26"/>
              </w:rPr>
              <w:t xml:space="preserve">с. Студеники, </w:t>
            </w:r>
          </w:p>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lastRenderedPageBreak/>
              <w:t>вул. Переяславська, 19</w:t>
            </w:r>
          </w:p>
        </w:tc>
        <w:tc>
          <w:tcPr>
            <w:tcW w:w="2160"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lastRenderedPageBreak/>
              <w:t>АТ «Укрпошта»</w:t>
            </w:r>
          </w:p>
        </w:tc>
        <w:tc>
          <w:tcPr>
            <w:tcW w:w="1134"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49,1</w:t>
            </w:r>
          </w:p>
        </w:tc>
        <w:tc>
          <w:tcPr>
            <w:tcW w:w="2410" w:type="dxa"/>
          </w:tcPr>
          <w:p w:rsidR="001C0879" w:rsidRPr="001D3336" w:rsidRDefault="001C0879" w:rsidP="00322B45">
            <w:pPr>
              <w:rPr>
                <w:rFonts w:ascii="Times New Roman" w:hAnsi="Times New Roman" w:cs="Times New Roman"/>
                <w:sz w:val="24"/>
                <w:szCs w:val="24"/>
              </w:rPr>
            </w:pPr>
            <w:r w:rsidRPr="001D3336">
              <w:rPr>
                <w:rFonts w:ascii="Times New Roman" w:hAnsi="Times New Roman" w:cs="Times New Roman"/>
                <w:sz w:val="24"/>
                <w:szCs w:val="24"/>
              </w:rPr>
              <w:t xml:space="preserve">В оперативному управлінні Виконавчого комітету </w:t>
            </w:r>
            <w:r w:rsidRPr="001D3336">
              <w:rPr>
                <w:rFonts w:ascii="Times New Roman" w:hAnsi="Times New Roman" w:cs="Times New Roman"/>
                <w:sz w:val="24"/>
                <w:szCs w:val="24"/>
              </w:rPr>
              <w:lastRenderedPageBreak/>
              <w:t>Студениківської сільської ради</w:t>
            </w:r>
          </w:p>
          <w:p w:rsidR="001C0879" w:rsidRPr="001D3336" w:rsidRDefault="001C0879" w:rsidP="00322B45">
            <w:pPr>
              <w:rPr>
                <w:sz w:val="24"/>
                <w:szCs w:val="24"/>
              </w:rPr>
            </w:pPr>
            <w:r w:rsidRPr="001D3336">
              <w:rPr>
                <w:rFonts w:ascii="Times New Roman" w:hAnsi="Times New Roman" w:cs="Times New Roman"/>
                <w:i/>
                <w:sz w:val="24"/>
                <w:szCs w:val="24"/>
              </w:rPr>
              <w:t>(будівля офісна)</w:t>
            </w:r>
          </w:p>
        </w:tc>
        <w:tc>
          <w:tcPr>
            <w:tcW w:w="1843" w:type="dxa"/>
          </w:tcPr>
          <w:p w:rsidR="001C0879" w:rsidRDefault="001C0879" w:rsidP="00322B45">
            <w:r w:rsidRPr="003653E7">
              <w:rPr>
                <w:rFonts w:ascii="Times New Roman" w:eastAsia="Times New Roman" w:hAnsi="Times New Roman" w:cs="Times New Roman"/>
                <w:sz w:val="24"/>
                <w:szCs w:val="24"/>
              </w:rPr>
              <w:lastRenderedPageBreak/>
              <w:t xml:space="preserve">Всі види цільового використання майна, які не </w:t>
            </w:r>
            <w:r w:rsidRPr="003653E7">
              <w:rPr>
                <w:rFonts w:ascii="Times New Roman" w:eastAsia="Times New Roman" w:hAnsi="Times New Roman" w:cs="Times New Roman"/>
                <w:sz w:val="24"/>
                <w:szCs w:val="24"/>
              </w:rPr>
              <w:lastRenderedPageBreak/>
              <w:t>заборонені чинним законодавством та не створюють шкідливих умов праці іншим користувачам</w:t>
            </w:r>
          </w:p>
        </w:tc>
      </w:tr>
      <w:tr w:rsidR="001C0879" w:rsidRPr="000F56A4" w:rsidTr="00322B45">
        <w:trPr>
          <w:jc w:val="center"/>
        </w:trPr>
        <w:tc>
          <w:tcPr>
            <w:tcW w:w="562"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lastRenderedPageBreak/>
              <w:t>5</w:t>
            </w:r>
          </w:p>
        </w:tc>
        <w:tc>
          <w:tcPr>
            <w:tcW w:w="2552" w:type="dxa"/>
          </w:tcPr>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 xml:space="preserve">Київська обл., Бориспільський р-н., </w:t>
            </w:r>
          </w:p>
          <w:p w:rsidR="001C0879" w:rsidRPr="001D3336" w:rsidRDefault="001C0879" w:rsidP="00322B45">
            <w:pPr>
              <w:rPr>
                <w:rFonts w:ascii="Times New Roman" w:hAnsi="Times New Roman" w:cs="Times New Roman"/>
                <w:b/>
                <w:sz w:val="26"/>
                <w:szCs w:val="26"/>
              </w:rPr>
            </w:pPr>
            <w:r w:rsidRPr="001D3336">
              <w:rPr>
                <w:rFonts w:ascii="Times New Roman" w:hAnsi="Times New Roman" w:cs="Times New Roman"/>
                <w:b/>
                <w:sz w:val="26"/>
                <w:szCs w:val="26"/>
              </w:rPr>
              <w:t xml:space="preserve">с. Студеники, </w:t>
            </w:r>
          </w:p>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вул. Урожайна, 1</w:t>
            </w:r>
          </w:p>
        </w:tc>
        <w:tc>
          <w:tcPr>
            <w:tcW w:w="2160"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Приміщення громадського призначення, Поліцейський офіцер громади</w:t>
            </w:r>
          </w:p>
        </w:tc>
        <w:tc>
          <w:tcPr>
            <w:tcW w:w="1134"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15,00</w:t>
            </w:r>
          </w:p>
        </w:tc>
        <w:tc>
          <w:tcPr>
            <w:tcW w:w="2410" w:type="dxa"/>
          </w:tcPr>
          <w:p w:rsidR="001C0879" w:rsidRPr="001D3336" w:rsidRDefault="001C0879" w:rsidP="00322B45">
            <w:pPr>
              <w:rPr>
                <w:sz w:val="24"/>
                <w:szCs w:val="24"/>
              </w:rPr>
            </w:pPr>
            <w:r w:rsidRPr="001D3336">
              <w:rPr>
                <w:rFonts w:ascii="Times New Roman" w:hAnsi="Times New Roman" w:cs="Times New Roman"/>
                <w:sz w:val="24"/>
                <w:szCs w:val="24"/>
              </w:rPr>
              <w:t>В оперативному управлінні Виконавчого комітету Студениківської сільської ради</w:t>
            </w:r>
          </w:p>
        </w:tc>
        <w:tc>
          <w:tcPr>
            <w:tcW w:w="1843" w:type="dxa"/>
          </w:tcPr>
          <w:p w:rsidR="001C0879" w:rsidRDefault="001C0879" w:rsidP="00322B45">
            <w:r w:rsidRPr="003653E7">
              <w:rPr>
                <w:rFonts w:ascii="Times New Roman" w:eastAsia="Times New Roman" w:hAnsi="Times New Roman" w:cs="Times New Roman"/>
                <w:sz w:val="24"/>
                <w:szCs w:val="24"/>
              </w:rPr>
              <w:t>Всі види цільового використання майна, які не заборонені чинним законодавством та не створюють шкідливих умов праці іншим користувачам</w:t>
            </w:r>
          </w:p>
        </w:tc>
      </w:tr>
      <w:tr w:rsidR="001C0879" w:rsidRPr="000F56A4" w:rsidTr="00322B45">
        <w:trPr>
          <w:jc w:val="center"/>
        </w:trPr>
        <w:tc>
          <w:tcPr>
            <w:tcW w:w="562"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6</w:t>
            </w:r>
          </w:p>
        </w:tc>
        <w:tc>
          <w:tcPr>
            <w:tcW w:w="2552" w:type="dxa"/>
          </w:tcPr>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 xml:space="preserve">Київська обл., Бориспільський р-н., </w:t>
            </w:r>
          </w:p>
          <w:p w:rsidR="001C0879" w:rsidRPr="001D3336" w:rsidRDefault="001C0879" w:rsidP="00322B45">
            <w:pPr>
              <w:rPr>
                <w:rFonts w:ascii="Times New Roman" w:hAnsi="Times New Roman" w:cs="Times New Roman"/>
                <w:b/>
                <w:sz w:val="26"/>
                <w:szCs w:val="26"/>
              </w:rPr>
            </w:pPr>
            <w:r w:rsidRPr="001D3336">
              <w:rPr>
                <w:rFonts w:ascii="Times New Roman" w:hAnsi="Times New Roman" w:cs="Times New Roman"/>
                <w:b/>
                <w:sz w:val="26"/>
                <w:szCs w:val="26"/>
              </w:rPr>
              <w:t xml:space="preserve">с. Козлів, </w:t>
            </w:r>
          </w:p>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 xml:space="preserve">вул. Молодіжна, 1     </w:t>
            </w:r>
          </w:p>
        </w:tc>
        <w:tc>
          <w:tcPr>
            <w:tcW w:w="2160"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АТ «Укрпошта»</w:t>
            </w:r>
          </w:p>
        </w:tc>
        <w:tc>
          <w:tcPr>
            <w:tcW w:w="1134"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60,40</w:t>
            </w:r>
          </w:p>
        </w:tc>
        <w:tc>
          <w:tcPr>
            <w:tcW w:w="2410" w:type="dxa"/>
          </w:tcPr>
          <w:p w:rsidR="001C0879" w:rsidRPr="001D3336" w:rsidRDefault="001C0879" w:rsidP="00322B45">
            <w:pPr>
              <w:rPr>
                <w:sz w:val="24"/>
                <w:szCs w:val="24"/>
              </w:rPr>
            </w:pPr>
            <w:r w:rsidRPr="001D3336">
              <w:rPr>
                <w:rFonts w:ascii="Times New Roman" w:hAnsi="Times New Roman" w:cs="Times New Roman"/>
                <w:sz w:val="24"/>
                <w:szCs w:val="24"/>
              </w:rPr>
              <w:t>В оперативному управлінні Виконавчого комітету Студениківської сільської ради</w:t>
            </w:r>
          </w:p>
        </w:tc>
        <w:tc>
          <w:tcPr>
            <w:tcW w:w="1843" w:type="dxa"/>
          </w:tcPr>
          <w:p w:rsidR="001C0879" w:rsidRDefault="001C0879" w:rsidP="00322B45">
            <w:r w:rsidRPr="003653E7">
              <w:rPr>
                <w:rFonts w:ascii="Times New Roman" w:eastAsia="Times New Roman" w:hAnsi="Times New Roman" w:cs="Times New Roman"/>
                <w:sz w:val="24"/>
                <w:szCs w:val="24"/>
              </w:rPr>
              <w:t>Всі види цільового використання майна, які не заборонені чинним законодавством та не створюють шкідливих умов праці іншим користувачам</w:t>
            </w:r>
          </w:p>
        </w:tc>
      </w:tr>
      <w:tr w:rsidR="001C0879" w:rsidRPr="000F56A4" w:rsidTr="00322B45">
        <w:trPr>
          <w:jc w:val="center"/>
        </w:trPr>
        <w:tc>
          <w:tcPr>
            <w:tcW w:w="562"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7</w:t>
            </w:r>
          </w:p>
        </w:tc>
        <w:tc>
          <w:tcPr>
            <w:tcW w:w="2552" w:type="dxa"/>
          </w:tcPr>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 xml:space="preserve">Київська обл., Бориспільський р-н., </w:t>
            </w:r>
          </w:p>
          <w:p w:rsidR="001C0879" w:rsidRPr="001D3336" w:rsidRDefault="001C0879" w:rsidP="00322B45">
            <w:pPr>
              <w:rPr>
                <w:rFonts w:ascii="Times New Roman" w:hAnsi="Times New Roman" w:cs="Times New Roman"/>
                <w:b/>
                <w:sz w:val="26"/>
                <w:szCs w:val="26"/>
              </w:rPr>
            </w:pPr>
            <w:r w:rsidRPr="001D3336">
              <w:rPr>
                <w:rFonts w:ascii="Times New Roman" w:hAnsi="Times New Roman" w:cs="Times New Roman"/>
                <w:b/>
                <w:sz w:val="26"/>
                <w:szCs w:val="26"/>
              </w:rPr>
              <w:t xml:space="preserve">с. Переяславське, </w:t>
            </w:r>
          </w:p>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вул. Привокзальна, 27</w:t>
            </w:r>
          </w:p>
        </w:tc>
        <w:tc>
          <w:tcPr>
            <w:tcW w:w="2160"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АТ «Укрпошта»</w:t>
            </w:r>
          </w:p>
        </w:tc>
        <w:tc>
          <w:tcPr>
            <w:tcW w:w="1134"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20,9</w:t>
            </w:r>
          </w:p>
        </w:tc>
        <w:tc>
          <w:tcPr>
            <w:tcW w:w="2410" w:type="dxa"/>
          </w:tcPr>
          <w:p w:rsidR="001C0879" w:rsidRPr="001D3336" w:rsidRDefault="001C0879" w:rsidP="00322B45">
            <w:pPr>
              <w:rPr>
                <w:rFonts w:ascii="Times New Roman" w:hAnsi="Times New Roman" w:cs="Times New Roman"/>
                <w:sz w:val="24"/>
                <w:szCs w:val="24"/>
              </w:rPr>
            </w:pPr>
            <w:r w:rsidRPr="001D3336">
              <w:rPr>
                <w:rFonts w:ascii="Times New Roman" w:hAnsi="Times New Roman" w:cs="Times New Roman"/>
                <w:sz w:val="24"/>
                <w:szCs w:val="24"/>
              </w:rPr>
              <w:t>В оперативному управлінні Виконавчого комітету Студениківської сільської ради</w:t>
            </w:r>
          </w:p>
          <w:p w:rsidR="001C0879" w:rsidRPr="001D3336" w:rsidRDefault="001C0879" w:rsidP="00322B45">
            <w:pPr>
              <w:rPr>
                <w:sz w:val="24"/>
                <w:szCs w:val="24"/>
              </w:rPr>
            </w:pPr>
            <w:r w:rsidRPr="001D3336">
              <w:rPr>
                <w:rFonts w:ascii="Times New Roman" w:hAnsi="Times New Roman" w:cs="Times New Roman"/>
                <w:i/>
                <w:sz w:val="24"/>
                <w:szCs w:val="24"/>
              </w:rPr>
              <w:t>(будівля офісна)</w:t>
            </w:r>
          </w:p>
        </w:tc>
        <w:tc>
          <w:tcPr>
            <w:tcW w:w="1843" w:type="dxa"/>
          </w:tcPr>
          <w:p w:rsidR="001C0879" w:rsidRDefault="001C0879" w:rsidP="00322B45">
            <w:r w:rsidRPr="003653E7">
              <w:rPr>
                <w:rFonts w:ascii="Times New Roman" w:eastAsia="Times New Roman" w:hAnsi="Times New Roman" w:cs="Times New Roman"/>
                <w:sz w:val="24"/>
                <w:szCs w:val="24"/>
              </w:rPr>
              <w:t>Всі види цільового використання майна, які не заборонені чинним законодавством та не створюють шкідливих умов праці іншим користувачам</w:t>
            </w:r>
          </w:p>
        </w:tc>
      </w:tr>
      <w:tr w:rsidR="001C0879" w:rsidRPr="000F56A4" w:rsidTr="00322B45">
        <w:trPr>
          <w:jc w:val="center"/>
        </w:trPr>
        <w:tc>
          <w:tcPr>
            <w:tcW w:w="562"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8</w:t>
            </w:r>
          </w:p>
        </w:tc>
        <w:tc>
          <w:tcPr>
            <w:tcW w:w="2552" w:type="dxa"/>
          </w:tcPr>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 xml:space="preserve">Київська обл., Бориспільський р-н., </w:t>
            </w:r>
          </w:p>
          <w:p w:rsidR="001C0879" w:rsidRPr="001D3336" w:rsidRDefault="001C0879" w:rsidP="00322B45">
            <w:pPr>
              <w:rPr>
                <w:rFonts w:ascii="Times New Roman" w:hAnsi="Times New Roman" w:cs="Times New Roman"/>
                <w:b/>
                <w:sz w:val="26"/>
                <w:szCs w:val="26"/>
              </w:rPr>
            </w:pPr>
            <w:r w:rsidRPr="001D3336">
              <w:rPr>
                <w:rFonts w:ascii="Times New Roman" w:hAnsi="Times New Roman" w:cs="Times New Roman"/>
                <w:b/>
                <w:sz w:val="26"/>
                <w:szCs w:val="26"/>
              </w:rPr>
              <w:t xml:space="preserve">с. Пристроми, </w:t>
            </w:r>
          </w:p>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 xml:space="preserve">вул. </w:t>
            </w:r>
            <w:proofErr w:type="spellStart"/>
            <w:r w:rsidRPr="001D3336">
              <w:rPr>
                <w:rFonts w:ascii="Times New Roman" w:hAnsi="Times New Roman" w:cs="Times New Roman"/>
                <w:sz w:val="26"/>
                <w:szCs w:val="26"/>
              </w:rPr>
              <w:t>Черняховського</w:t>
            </w:r>
            <w:proofErr w:type="spellEnd"/>
            <w:r w:rsidRPr="001D3336">
              <w:rPr>
                <w:rFonts w:ascii="Times New Roman" w:hAnsi="Times New Roman" w:cs="Times New Roman"/>
                <w:sz w:val="26"/>
                <w:szCs w:val="26"/>
              </w:rPr>
              <w:t>, 31</w:t>
            </w:r>
          </w:p>
        </w:tc>
        <w:tc>
          <w:tcPr>
            <w:tcW w:w="2160"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Громадська організація «Джерело»</w:t>
            </w:r>
          </w:p>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(в приміщенні гуртожитку )</w:t>
            </w:r>
          </w:p>
        </w:tc>
        <w:tc>
          <w:tcPr>
            <w:tcW w:w="1134"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113,00</w:t>
            </w:r>
          </w:p>
        </w:tc>
        <w:tc>
          <w:tcPr>
            <w:tcW w:w="2410" w:type="dxa"/>
          </w:tcPr>
          <w:p w:rsidR="001C0879" w:rsidRPr="001D3336" w:rsidRDefault="001C0879" w:rsidP="00322B45">
            <w:pPr>
              <w:rPr>
                <w:sz w:val="24"/>
                <w:szCs w:val="24"/>
              </w:rPr>
            </w:pPr>
            <w:r w:rsidRPr="001D3336">
              <w:rPr>
                <w:rFonts w:ascii="Times New Roman" w:hAnsi="Times New Roman" w:cs="Times New Roman"/>
                <w:sz w:val="24"/>
                <w:szCs w:val="24"/>
              </w:rPr>
              <w:t>В оперативному управлінні Виконавчого комітету Студениківської сільської ради</w:t>
            </w:r>
          </w:p>
        </w:tc>
        <w:tc>
          <w:tcPr>
            <w:tcW w:w="1843" w:type="dxa"/>
          </w:tcPr>
          <w:p w:rsidR="001C0879" w:rsidRDefault="001C0879" w:rsidP="00322B45">
            <w:r w:rsidRPr="003653E7">
              <w:rPr>
                <w:rFonts w:ascii="Times New Roman" w:eastAsia="Times New Roman" w:hAnsi="Times New Roman" w:cs="Times New Roman"/>
                <w:sz w:val="24"/>
                <w:szCs w:val="24"/>
              </w:rPr>
              <w:t xml:space="preserve">Всі види цільового використання майна, які не заборонені чинним </w:t>
            </w:r>
            <w:r w:rsidRPr="003653E7">
              <w:rPr>
                <w:rFonts w:ascii="Times New Roman" w:eastAsia="Times New Roman" w:hAnsi="Times New Roman" w:cs="Times New Roman"/>
                <w:sz w:val="24"/>
                <w:szCs w:val="24"/>
              </w:rPr>
              <w:lastRenderedPageBreak/>
              <w:t>законодавством та не створюють шкідливих умов праці іншим користувачам</w:t>
            </w:r>
          </w:p>
        </w:tc>
      </w:tr>
      <w:tr w:rsidR="001C0879" w:rsidRPr="000F56A4" w:rsidTr="00322B45">
        <w:trPr>
          <w:jc w:val="center"/>
        </w:trPr>
        <w:tc>
          <w:tcPr>
            <w:tcW w:w="562"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lastRenderedPageBreak/>
              <w:t>9</w:t>
            </w:r>
          </w:p>
        </w:tc>
        <w:tc>
          <w:tcPr>
            <w:tcW w:w="2552" w:type="dxa"/>
          </w:tcPr>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 xml:space="preserve">Київська обл., Бориспільський р-н., </w:t>
            </w:r>
          </w:p>
          <w:p w:rsidR="001C0879" w:rsidRPr="001D3336" w:rsidRDefault="001C0879" w:rsidP="00322B45">
            <w:pPr>
              <w:rPr>
                <w:rFonts w:ascii="Times New Roman" w:hAnsi="Times New Roman" w:cs="Times New Roman"/>
                <w:b/>
                <w:sz w:val="26"/>
                <w:szCs w:val="26"/>
              </w:rPr>
            </w:pPr>
            <w:r w:rsidRPr="001D3336">
              <w:rPr>
                <w:rFonts w:ascii="Times New Roman" w:hAnsi="Times New Roman" w:cs="Times New Roman"/>
                <w:b/>
                <w:sz w:val="26"/>
                <w:szCs w:val="26"/>
              </w:rPr>
              <w:t xml:space="preserve">с. Пристроми, </w:t>
            </w:r>
          </w:p>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вул. Незалежності, 1</w:t>
            </w:r>
          </w:p>
        </w:tc>
        <w:tc>
          <w:tcPr>
            <w:tcW w:w="2160"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АТ «Укрпошта»</w:t>
            </w:r>
          </w:p>
        </w:tc>
        <w:tc>
          <w:tcPr>
            <w:tcW w:w="1134"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90,0</w:t>
            </w:r>
          </w:p>
        </w:tc>
        <w:tc>
          <w:tcPr>
            <w:tcW w:w="2410" w:type="dxa"/>
          </w:tcPr>
          <w:p w:rsidR="001C0879" w:rsidRPr="001D3336" w:rsidRDefault="001C0879" w:rsidP="00322B45">
            <w:pPr>
              <w:rPr>
                <w:sz w:val="24"/>
                <w:szCs w:val="24"/>
              </w:rPr>
            </w:pPr>
            <w:r w:rsidRPr="001D3336">
              <w:rPr>
                <w:rFonts w:ascii="Times New Roman" w:hAnsi="Times New Roman" w:cs="Times New Roman"/>
                <w:sz w:val="24"/>
                <w:szCs w:val="24"/>
              </w:rPr>
              <w:t>В оперативному управлінні Виконавчого комітету Студениківської сільської ради</w:t>
            </w:r>
          </w:p>
        </w:tc>
        <w:tc>
          <w:tcPr>
            <w:tcW w:w="1843" w:type="dxa"/>
          </w:tcPr>
          <w:p w:rsidR="001C0879" w:rsidRDefault="001C0879" w:rsidP="00322B45">
            <w:r w:rsidRPr="003653E7">
              <w:rPr>
                <w:rFonts w:ascii="Times New Roman" w:eastAsia="Times New Roman" w:hAnsi="Times New Roman" w:cs="Times New Roman"/>
                <w:sz w:val="24"/>
                <w:szCs w:val="24"/>
              </w:rPr>
              <w:t>Всі види цільового використання майна, які не заборонені чинним законодавством та не створюють шкідливих умов праці іншим користувачам</w:t>
            </w:r>
          </w:p>
        </w:tc>
      </w:tr>
      <w:tr w:rsidR="001C0879" w:rsidRPr="000F56A4" w:rsidTr="00322B45">
        <w:trPr>
          <w:jc w:val="center"/>
        </w:trPr>
        <w:tc>
          <w:tcPr>
            <w:tcW w:w="562"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10</w:t>
            </w:r>
          </w:p>
        </w:tc>
        <w:tc>
          <w:tcPr>
            <w:tcW w:w="2552" w:type="dxa"/>
          </w:tcPr>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 xml:space="preserve">Київська обл., Бориспільський р-н., </w:t>
            </w:r>
          </w:p>
          <w:p w:rsidR="001C0879" w:rsidRPr="001D3336" w:rsidRDefault="001C0879" w:rsidP="00322B45">
            <w:pPr>
              <w:rPr>
                <w:rFonts w:ascii="Times New Roman" w:hAnsi="Times New Roman" w:cs="Times New Roman"/>
                <w:b/>
                <w:sz w:val="26"/>
                <w:szCs w:val="26"/>
              </w:rPr>
            </w:pPr>
            <w:r w:rsidRPr="001D3336">
              <w:rPr>
                <w:rFonts w:ascii="Times New Roman" w:hAnsi="Times New Roman" w:cs="Times New Roman"/>
                <w:b/>
                <w:sz w:val="26"/>
                <w:szCs w:val="26"/>
              </w:rPr>
              <w:t xml:space="preserve">с. Студеники, </w:t>
            </w:r>
          </w:p>
          <w:p w:rsidR="001C0879" w:rsidRPr="001D3336" w:rsidRDefault="001C0879" w:rsidP="00322B45">
            <w:pPr>
              <w:rPr>
                <w:rFonts w:ascii="Times New Roman" w:hAnsi="Times New Roman" w:cs="Times New Roman"/>
                <w:color w:val="FF0000"/>
                <w:sz w:val="26"/>
                <w:szCs w:val="26"/>
              </w:rPr>
            </w:pPr>
            <w:r w:rsidRPr="001D3336">
              <w:rPr>
                <w:rFonts w:ascii="Times New Roman" w:hAnsi="Times New Roman" w:cs="Times New Roman"/>
                <w:sz w:val="26"/>
                <w:szCs w:val="26"/>
              </w:rPr>
              <w:t>вул. Переяславська, 17</w:t>
            </w:r>
          </w:p>
        </w:tc>
        <w:tc>
          <w:tcPr>
            <w:tcW w:w="2160"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Приміщення громадського призначення,  КП «Господар» Студениківської сільської ради</w:t>
            </w:r>
          </w:p>
        </w:tc>
        <w:tc>
          <w:tcPr>
            <w:tcW w:w="1134"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24,0</w:t>
            </w:r>
          </w:p>
        </w:tc>
        <w:tc>
          <w:tcPr>
            <w:tcW w:w="2410" w:type="dxa"/>
          </w:tcPr>
          <w:p w:rsidR="001C0879" w:rsidRPr="001D3336" w:rsidRDefault="001C0879" w:rsidP="00322B45">
            <w:pPr>
              <w:rPr>
                <w:sz w:val="24"/>
                <w:szCs w:val="24"/>
              </w:rPr>
            </w:pPr>
            <w:r w:rsidRPr="001D3336">
              <w:rPr>
                <w:rFonts w:ascii="Times New Roman" w:hAnsi="Times New Roman" w:cs="Times New Roman"/>
                <w:sz w:val="24"/>
                <w:szCs w:val="24"/>
              </w:rPr>
              <w:t>В оперативному управлінні Виконавчого комітету Студениківської сільської ради</w:t>
            </w:r>
          </w:p>
        </w:tc>
        <w:tc>
          <w:tcPr>
            <w:tcW w:w="1843" w:type="dxa"/>
          </w:tcPr>
          <w:p w:rsidR="001C0879" w:rsidRDefault="001C0879" w:rsidP="00322B45">
            <w:r w:rsidRPr="003653E7">
              <w:rPr>
                <w:rFonts w:ascii="Times New Roman" w:eastAsia="Times New Roman" w:hAnsi="Times New Roman" w:cs="Times New Roman"/>
                <w:sz w:val="24"/>
                <w:szCs w:val="24"/>
              </w:rPr>
              <w:t>Всі види цільового використання майна, які не заборонені чинним законодавством та не створюють шкідливих умов праці іншим користувачам</w:t>
            </w:r>
          </w:p>
        </w:tc>
      </w:tr>
      <w:tr w:rsidR="001C0879" w:rsidRPr="000F56A4" w:rsidTr="00322B45">
        <w:trPr>
          <w:jc w:val="center"/>
        </w:trPr>
        <w:tc>
          <w:tcPr>
            <w:tcW w:w="562"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11</w:t>
            </w:r>
          </w:p>
        </w:tc>
        <w:tc>
          <w:tcPr>
            <w:tcW w:w="2552" w:type="dxa"/>
          </w:tcPr>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 xml:space="preserve">Київська обл., Бориспільський р-н., </w:t>
            </w:r>
          </w:p>
          <w:p w:rsidR="001C0879" w:rsidRPr="001D3336" w:rsidRDefault="001C0879" w:rsidP="00322B45">
            <w:pPr>
              <w:rPr>
                <w:rFonts w:ascii="Times New Roman" w:hAnsi="Times New Roman" w:cs="Times New Roman"/>
                <w:b/>
                <w:sz w:val="26"/>
                <w:szCs w:val="26"/>
              </w:rPr>
            </w:pPr>
            <w:r w:rsidRPr="001D3336">
              <w:rPr>
                <w:rFonts w:ascii="Times New Roman" w:hAnsi="Times New Roman" w:cs="Times New Roman"/>
                <w:b/>
                <w:sz w:val="26"/>
                <w:szCs w:val="26"/>
              </w:rPr>
              <w:t xml:space="preserve">с. Семенівка, </w:t>
            </w:r>
          </w:p>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вул. Піщана, 1</w:t>
            </w:r>
          </w:p>
        </w:tc>
        <w:tc>
          <w:tcPr>
            <w:tcW w:w="2160"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Приміщення громадського призначення, Амбулаторія сімейної медицини</w:t>
            </w:r>
          </w:p>
        </w:tc>
        <w:tc>
          <w:tcPr>
            <w:tcW w:w="1134"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122,2</w:t>
            </w:r>
          </w:p>
        </w:tc>
        <w:tc>
          <w:tcPr>
            <w:tcW w:w="2410" w:type="dxa"/>
          </w:tcPr>
          <w:p w:rsidR="001C0879" w:rsidRPr="001D3336" w:rsidRDefault="001C0879" w:rsidP="00322B45">
            <w:pPr>
              <w:rPr>
                <w:sz w:val="24"/>
                <w:szCs w:val="24"/>
              </w:rPr>
            </w:pPr>
            <w:r w:rsidRPr="001D3336">
              <w:rPr>
                <w:rFonts w:ascii="Times New Roman" w:hAnsi="Times New Roman" w:cs="Times New Roman"/>
                <w:sz w:val="24"/>
                <w:szCs w:val="24"/>
              </w:rPr>
              <w:t>В оперативному управлінні Виконавчого комітету Студениківської сільської ради</w:t>
            </w:r>
          </w:p>
        </w:tc>
        <w:tc>
          <w:tcPr>
            <w:tcW w:w="1843" w:type="dxa"/>
          </w:tcPr>
          <w:p w:rsidR="001C0879" w:rsidRDefault="001C0879" w:rsidP="00322B45">
            <w:r w:rsidRPr="003653E7">
              <w:rPr>
                <w:rFonts w:ascii="Times New Roman" w:eastAsia="Times New Roman" w:hAnsi="Times New Roman" w:cs="Times New Roman"/>
                <w:sz w:val="24"/>
                <w:szCs w:val="24"/>
              </w:rPr>
              <w:t>Всі види цільового використання майна, які не заборонені чинним законодавством та не створюють шкідливих умов праці іншим користувачам</w:t>
            </w:r>
          </w:p>
        </w:tc>
      </w:tr>
      <w:tr w:rsidR="001C0879" w:rsidRPr="000F56A4" w:rsidTr="00322B45">
        <w:trPr>
          <w:jc w:val="center"/>
        </w:trPr>
        <w:tc>
          <w:tcPr>
            <w:tcW w:w="562"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12</w:t>
            </w:r>
          </w:p>
        </w:tc>
        <w:tc>
          <w:tcPr>
            <w:tcW w:w="2552" w:type="dxa"/>
          </w:tcPr>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Київська обл., Бориспільський р-н.,</w:t>
            </w:r>
          </w:p>
          <w:p w:rsidR="001C0879" w:rsidRPr="001D3336" w:rsidRDefault="001C0879" w:rsidP="00322B45">
            <w:pPr>
              <w:rPr>
                <w:rFonts w:ascii="Times New Roman" w:hAnsi="Times New Roman" w:cs="Times New Roman"/>
                <w:b/>
                <w:sz w:val="26"/>
                <w:szCs w:val="26"/>
              </w:rPr>
            </w:pPr>
            <w:r w:rsidRPr="001D3336">
              <w:rPr>
                <w:rFonts w:ascii="Times New Roman" w:hAnsi="Times New Roman" w:cs="Times New Roman"/>
                <w:b/>
                <w:sz w:val="26"/>
                <w:szCs w:val="26"/>
              </w:rPr>
              <w:t xml:space="preserve">с. Студеники, </w:t>
            </w:r>
          </w:p>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вул. Переяславська, 19</w:t>
            </w:r>
          </w:p>
        </w:tc>
        <w:tc>
          <w:tcPr>
            <w:tcW w:w="2160"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АТ «Ощадбанк»</w:t>
            </w:r>
          </w:p>
          <w:p w:rsidR="001C0879" w:rsidRPr="001D3336" w:rsidRDefault="001C0879" w:rsidP="00322B45">
            <w:pPr>
              <w:jc w:val="center"/>
              <w:rPr>
                <w:rFonts w:ascii="Times New Roman" w:hAnsi="Times New Roman" w:cs="Times New Roman"/>
                <w:sz w:val="26"/>
                <w:szCs w:val="26"/>
              </w:rPr>
            </w:pPr>
          </w:p>
        </w:tc>
        <w:tc>
          <w:tcPr>
            <w:tcW w:w="1134"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14,6</w:t>
            </w:r>
          </w:p>
        </w:tc>
        <w:tc>
          <w:tcPr>
            <w:tcW w:w="2410" w:type="dxa"/>
          </w:tcPr>
          <w:p w:rsidR="001C0879" w:rsidRPr="001D3336" w:rsidRDefault="001C0879" w:rsidP="00322B45">
            <w:pPr>
              <w:rPr>
                <w:rFonts w:ascii="Times New Roman" w:hAnsi="Times New Roman" w:cs="Times New Roman"/>
                <w:sz w:val="24"/>
                <w:szCs w:val="24"/>
              </w:rPr>
            </w:pPr>
            <w:r w:rsidRPr="001D3336">
              <w:rPr>
                <w:rFonts w:ascii="Times New Roman" w:hAnsi="Times New Roman" w:cs="Times New Roman"/>
                <w:sz w:val="24"/>
                <w:szCs w:val="24"/>
              </w:rPr>
              <w:t>В оперативному управлінні Виконавчого комітету Студениківської сільської ради</w:t>
            </w:r>
          </w:p>
          <w:p w:rsidR="001C0879" w:rsidRPr="001D3336" w:rsidRDefault="001C0879" w:rsidP="00322B45">
            <w:pPr>
              <w:rPr>
                <w:sz w:val="24"/>
                <w:szCs w:val="24"/>
              </w:rPr>
            </w:pPr>
            <w:r w:rsidRPr="001D3336">
              <w:rPr>
                <w:rFonts w:ascii="Times New Roman" w:hAnsi="Times New Roman" w:cs="Times New Roman"/>
                <w:i/>
                <w:sz w:val="24"/>
                <w:szCs w:val="24"/>
              </w:rPr>
              <w:t>(будівля офісна)</w:t>
            </w:r>
          </w:p>
        </w:tc>
        <w:tc>
          <w:tcPr>
            <w:tcW w:w="1843" w:type="dxa"/>
          </w:tcPr>
          <w:p w:rsidR="001C0879" w:rsidRDefault="001C0879" w:rsidP="00322B45">
            <w:r w:rsidRPr="003653E7">
              <w:rPr>
                <w:rFonts w:ascii="Times New Roman" w:eastAsia="Times New Roman" w:hAnsi="Times New Roman" w:cs="Times New Roman"/>
                <w:sz w:val="24"/>
                <w:szCs w:val="24"/>
              </w:rPr>
              <w:t xml:space="preserve">Всі види цільового використання майна, які не заборонені чинним законодавством та не </w:t>
            </w:r>
            <w:r w:rsidRPr="003653E7">
              <w:rPr>
                <w:rFonts w:ascii="Times New Roman" w:eastAsia="Times New Roman" w:hAnsi="Times New Roman" w:cs="Times New Roman"/>
                <w:sz w:val="24"/>
                <w:szCs w:val="24"/>
              </w:rPr>
              <w:lastRenderedPageBreak/>
              <w:t>створюють шкідливих умов праці іншим користувачам</w:t>
            </w:r>
          </w:p>
        </w:tc>
      </w:tr>
      <w:tr w:rsidR="001C0879" w:rsidRPr="000F56A4" w:rsidTr="00322B45">
        <w:trPr>
          <w:jc w:val="center"/>
        </w:trPr>
        <w:tc>
          <w:tcPr>
            <w:tcW w:w="562"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lastRenderedPageBreak/>
              <w:t>13</w:t>
            </w:r>
          </w:p>
        </w:tc>
        <w:tc>
          <w:tcPr>
            <w:tcW w:w="2552" w:type="dxa"/>
          </w:tcPr>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 xml:space="preserve">Київська обл., Бориспільський р-н., </w:t>
            </w:r>
          </w:p>
          <w:p w:rsidR="001C0879" w:rsidRPr="001D3336" w:rsidRDefault="001C0879" w:rsidP="00322B45">
            <w:pPr>
              <w:rPr>
                <w:rFonts w:ascii="Times New Roman" w:hAnsi="Times New Roman" w:cs="Times New Roman"/>
                <w:b/>
                <w:sz w:val="26"/>
                <w:szCs w:val="26"/>
              </w:rPr>
            </w:pPr>
            <w:r w:rsidRPr="001D3336">
              <w:rPr>
                <w:rFonts w:ascii="Times New Roman" w:hAnsi="Times New Roman" w:cs="Times New Roman"/>
                <w:b/>
                <w:sz w:val="26"/>
                <w:szCs w:val="26"/>
              </w:rPr>
              <w:t xml:space="preserve">с. Строкова, </w:t>
            </w:r>
          </w:p>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вул. Центральна, 3</w:t>
            </w:r>
          </w:p>
        </w:tc>
        <w:tc>
          <w:tcPr>
            <w:tcW w:w="2160"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АТ «Укрпошта»</w:t>
            </w:r>
          </w:p>
        </w:tc>
        <w:tc>
          <w:tcPr>
            <w:tcW w:w="1134"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30,5</w:t>
            </w:r>
          </w:p>
        </w:tc>
        <w:tc>
          <w:tcPr>
            <w:tcW w:w="2410" w:type="dxa"/>
          </w:tcPr>
          <w:p w:rsidR="001C0879" w:rsidRPr="001D3336" w:rsidRDefault="001C0879" w:rsidP="00322B45">
            <w:pPr>
              <w:rPr>
                <w:rFonts w:ascii="Times New Roman" w:hAnsi="Times New Roman" w:cs="Times New Roman"/>
                <w:sz w:val="24"/>
                <w:szCs w:val="24"/>
              </w:rPr>
            </w:pPr>
            <w:r w:rsidRPr="001D3336">
              <w:rPr>
                <w:rFonts w:ascii="Times New Roman" w:hAnsi="Times New Roman" w:cs="Times New Roman"/>
                <w:sz w:val="24"/>
                <w:szCs w:val="24"/>
              </w:rPr>
              <w:t>В оперативному управлінні Виконавчого комітету Студениківської сільської ради</w:t>
            </w:r>
          </w:p>
          <w:p w:rsidR="001C0879" w:rsidRPr="001D3336" w:rsidRDefault="001C0879" w:rsidP="00322B45">
            <w:pPr>
              <w:rPr>
                <w:sz w:val="24"/>
                <w:szCs w:val="24"/>
              </w:rPr>
            </w:pPr>
          </w:p>
        </w:tc>
        <w:tc>
          <w:tcPr>
            <w:tcW w:w="1843" w:type="dxa"/>
          </w:tcPr>
          <w:p w:rsidR="001C0879" w:rsidRDefault="001C0879" w:rsidP="00322B45">
            <w:r w:rsidRPr="003653E7">
              <w:rPr>
                <w:rFonts w:ascii="Times New Roman" w:eastAsia="Times New Roman" w:hAnsi="Times New Roman" w:cs="Times New Roman"/>
                <w:sz w:val="24"/>
                <w:szCs w:val="24"/>
              </w:rPr>
              <w:t>Всі види цільового використання майна, які не заборонені чинним законодавством та не створюють шкідливих умов праці іншим користувачам</w:t>
            </w:r>
          </w:p>
        </w:tc>
      </w:tr>
      <w:tr w:rsidR="001C0879" w:rsidRPr="000F56A4" w:rsidTr="00322B45">
        <w:trPr>
          <w:jc w:val="center"/>
        </w:trPr>
        <w:tc>
          <w:tcPr>
            <w:tcW w:w="562" w:type="dxa"/>
          </w:tcPr>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11</w:t>
            </w:r>
          </w:p>
        </w:tc>
        <w:tc>
          <w:tcPr>
            <w:tcW w:w="2552" w:type="dxa"/>
          </w:tcPr>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Київська обл., Бориспільський р-н.,</w:t>
            </w:r>
          </w:p>
          <w:p w:rsidR="001C0879" w:rsidRPr="001D3336" w:rsidRDefault="001C0879" w:rsidP="00322B45">
            <w:pPr>
              <w:rPr>
                <w:rFonts w:ascii="Times New Roman" w:hAnsi="Times New Roman" w:cs="Times New Roman"/>
                <w:b/>
                <w:sz w:val="26"/>
                <w:szCs w:val="26"/>
              </w:rPr>
            </w:pPr>
            <w:r w:rsidRPr="001D3336">
              <w:rPr>
                <w:rFonts w:ascii="Times New Roman" w:hAnsi="Times New Roman" w:cs="Times New Roman"/>
                <w:b/>
                <w:sz w:val="26"/>
                <w:szCs w:val="26"/>
              </w:rPr>
              <w:t xml:space="preserve">с. Семенівка, </w:t>
            </w:r>
          </w:p>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вул. Піщана, 1</w:t>
            </w:r>
          </w:p>
        </w:tc>
        <w:tc>
          <w:tcPr>
            <w:tcW w:w="2160"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Ветеринарна медицини</w:t>
            </w:r>
          </w:p>
        </w:tc>
        <w:tc>
          <w:tcPr>
            <w:tcW w:w="1134"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18,00</w:t>
            </w:r>
          </w:p>
        </w:tc>
        <w:tc>
          <w:tcPr>
            <w:tcW w:w="2410" w:type="dxa"/>
          </w:tcPr>
          <w:p w:rsidR="001C0879" w:rsidRPr="001D3336" w:rsidRDefault="001C0879" w:rsidP="00322B45">
            <w:pPr>
              <w:rPr>
                <w:sz w:val="24"/>
                <w:szCs w:val="24"/>
              </w:rPr>
            </w:pPr>
            <w:r w:rsidRPr="001D3336">
              <w:rPr>
                <w:rFonts w:ascii="Times New Roman" w:hAnsi="Times New Roman" w:cs="Times New Roman"/>
                <w:sz w:val="24"/>
                <w:szCs w:val="24"/>
              </w:rPr>
              <w:t>В оперативному управлінні Виконавчого комітету Студениківської сільської ради</w:t>
            </w:r>
          </w:p>
        </w:tc>
        <w:tc>
          <w:tcPr>
            <w:tcW w:w="1843" w:type="dxa"/>
          </w:tcPr>
          <w:p w:rsidR="001C0879" w:rsidRDefault="001C0879" w:rsidP="00322B45">
            <w:r w:rsidRPr="003653E7">
              <w:rPr>
                <w:rFonts w:ascii="Times New Roman" w:eastAsia="Times New Roman" w:hAnsi="Times New Roman" w:cs="Times New Roman"/>
                <w:sz w:val="24"/>
                <w:szCs w:val="24"/>
              </w:rPr>
              <w:t>Всі види цільового використання майна, які не заборонені чинним законодавством та не створюють шкідливих умов праці іншим користувачам</w:t>
            </w:r>
          </w:p>
        </w:tc>
      </w:tr>
      <w:tr w:rsidR="001C0879" w:rsidRPr="000F56A4" w:rsidTr="00322B45">
        <w:trPr>
          <w:jc w:val="center"/>
        </w:trPr>
        <w:tc>
          <w:tcPr>
            <w:tcW w:w="562" w:type="dxa"/>
          </w:tcPr>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12</w:t>
            </w:r>
          </w:p>
        </w:tc>
        <w:tc>
          <w:tcPr>
            <w:tcW w:w="2552" w:type="dxa"/>
          </w:tcPr>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 xml:space="preserve">Київська обл., Бориспільський р-н., </w:t>
            </w:r>
          </w:p>
          <w:p w:rsidR="001C0879" w:rsidRPr="001D3336" w:rsidRDefault="001C0879" w:rsidP="00322B45">
            <w:pPr>
              <w:rPr>
                <w:rFonts w:ascii="Times New Roman" w:hAnsi="Times New Roman" w:cs="Times New Roman"/>
                <w:b/>
                <w:sz w:val="26"/>
                <w:szCs w:val="26"/>
              </w:rPr>
            </w:pPr>
            <w:r w:rsidRPr="001D3336">
              <w:rPr>
                <w:rFonts w:ascii="Times New Roman" w:hAnsi="Times New Roman" w:cs="Times New Roman"/>
                <w:b/>
                <w:sz w:val="26"/>
                <w:szCs w:val="26"/>
              </w:rPr>
              <w:t xml:space="preserve">с. Студеники, </w:t>
            </w:r>
          </w:p>
          <w:p w:rsidR="001C0879" w:rsidRPr="001D3336" w:rsidRDefault="001C0879" w:rsidP="00322B45">
            <w:pPr>
              <w:rPr>
                <w:rFonts w:ascii="Times New Roman" w:hAnsi="Times New Roman" w:cs="Times New Roman"/>
                <w:sz w:val="26"/>
                <w:szCs w:val="26"/>
              </w:rPr>
            </w:pPr>
            <w:r w:rsidRPr="001D3336">
              <w:rPr>
                <w:rFonts w:ascii="Times New Roman" w:hAnsi="Times New Roman" w:cs="Times New Roman"/>
                <w:sz w:val="26"/>
                <w:szCs w:val="26"/>
              </w:rPr>
              <w:t>вул. Переяславська, 17</w:t>
            </w:r>
          </w:p>
        </w:tc>
        <w:tc>
          <w:tcPr>
            <w:tcW w:w="2160"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Ветеринарна медицини</w:t>
            </w:r>
          </w:p>
        </w:tc>
        <w:tc>
          <w:tcPr>
            <w:tcW w:w="1134" w:type="dxa"/>
          </w:tcPr>
          <w:p w:rsidR="001C0879" w:rsidRPr="001D3336" w:rsidRDefault="001C0879" w:rsidP="00322B45">
            <w:pPr>
              <w:jc w:val="center"/>
              <w:rPr>
                <w:rFonts w:ascii="Times New Roman" w:hAnsi="Times New Roman" w:cs="Times New Roman"/>
                <w:sz w:val="26"/>
                <w:szCs w:val="26"/>
              </w:rPr>
            </w:pPr>
            <w:r w:rsidRPr="001D3336">
              <w:rPr>
                <w:rFonts w:ascii="Times New Roman" w:hAnsi="Times New Roman" w:cs="Times New Roman"/>
                <w:sz w:val="26"/>
                <w:szCs w:val="26"/>
              </w:rPr>
              <w:t>30,0</w:t>
            </w:r>
          </w:p>
        </w:tc>
        <w:tc>
          <w:tcPr>
            <w:tcW w:w="2410" w:type="dxa"/>
          </w:tcPr>
          <w:p w:rsidR="001C0879" w:rsidRPr="001D3336" w:rsidRDefault="001C0879" w:rsidP="00322B45">
            <w:pPr>
              <w:rPr>
                <w:sz w:val="24"/>
                <w:szCs w:val="24"/>
              </w:rPr>
            </w:pPr>
            <w:r w:rsidRPr="001D3336">
              <w:rPr>
                <w:rFonts w:ascii="Times New Roman" w:hAnsi="Times New Roman" w:cs="Times New Roman"/>
                <w:sz w:val="24"/>
                <w:szCs w:val="24"/>
              </w:rPr>
              <w:t>В оперативному управлінні Виконавчого комітету Студениківської сільської ради</w:t>
            </w:r>
          </w:p>
        </w:tc>
        <w:tc>
          <w:tcPr>
            <w:tcW w:w="1843" w:type="dxa"/>
          </w:tcPr>
          <w:p w:rsidR="001C0879" w:rsidRDefault="001C0879" w:rsidP="00322B45">
            <w:r w:rsidRPr="003653E7">
              <w:rPr>
                <w:rFonts w:ascii="Times New Roman" w:eastAsia="Times New Roman" w:hAnsi="Times New Roman" w:cs="Times New Roman"/>
                <w:sz w:val="24"/>
                <w:szCs w:val="24"/>
              </w:rPr>
              <w:t>Всі види цільового використання майна, які не заборонені чинним законодавством та не створюють шкідливих умов праці іншим користувачам</w:t>
            </w:r>
          </w:p>
        </w:tc>
      </w:tr>
    </w:tbl>
    <w:p w:rsidR="001C0879" w:rsidRDefault="001C0879" w:rsidP="001C0879">
      <w:pPr>
        <w:rPr>
          <w:rFonts w:ascii="Times New Roman" w:hAnsi="Times New Roman" w:cs="Times New Roman"/>
          <w:b/>
          <w:sz w:val="28"/>
          <w:szCs w:val="28"/>
          <w:u w:val="single"/>
        </w:rPr>
      </w:pPr>
    </w:p>
    <w:p w:rsidR="001C0879" w:rsidRDefault="001C0879" w:rsidP="001C0879">
      <w:pPr>
        <w:spacing w:after="0"/>
        <w:rPr>
          <w:rFonts w:ascii="Times New Roman" w:hAnsi="Times New Roman" w:cs="Times New Roman"/>
          <w:sz w:val="26"/>
          <w:szCs w:val="26"/>
        </w:rPr>
      </w:pPr>
      <w:r>
        <w:rPr>
          <w:rFonts w:ascii="Times New Roman" w:hAnsi="Times New Roman" w:cs="Times New Roman"/>
          <w:sz w:val="26"/>
          <w:szCs w:val="26"/>
        </w:rPr>
        <w:t>Секретар сільської ради                                                                   Н.Г. Стрижак</w:t>
      </w:r>
    </w:p>
    <w:p w:rsidR="001C0879" w:rsidRDefault="001C0879" w:rsidP="001C0879">
      <w:pPr>
        <w:spacing w:after="0"/>
        <w:rPr>
          <w:rFonts w:ascii="Times New Roman" w:hAnsi="Times New Roman" w:cs="Times New Roman"/>
          <w:sz w:val="26"/>
          <w:szCs w:val="26"/>
        </w:rPr>
      </w:pPr>
    </w:p>
    <w:p w:rsidR="001C0879" w:rsidRDefault="001C0879" w:rsidP="001C0879">
      <w:pPr>
        <w:spacing w:after="0"/>
        <w:rPr>
          <w:rFonts w:ascii="Times New Roman" w:hAnsi="Times New Roman" w:cs="Times New Roman"/>
          <w:sz w:val="26"/>
          <w:szCs w:val="26"/>
        </w:rPr>
      </w:pPr>
    </w:p>
    <w:p w:rsidR="001C0879" w:rsidRDefault="001C0879" w:rsidP="001C0879">
      <w:pPr>
        <w:spacing w:after="0"/>
        <w:rPr>
          <w:rFonts w:ascii="Times New Roman" w:hAnsi="Times New Roman" w:cs="Times New Roman"/>
          <w:sz w:val="26"/>
          <w:szCs w:val="26"/>
        </w:rPr>
      </w:pPr>
    </w:p>
    <w:p w:rsidR="001C0879" w:rsidRDefault="001C0879" w:rsidP="001C0879">
      <w:pPr>
        <w:spacing w:after="0"/>
        <w:rPr>
          <w:rFonts w:ascii="Times New Roman" w:hAnsi="Times New Roman" w:cs="Times New Roman"/>
          <w:sz w:val="26"/>
          <w:szCs w:val="26"/>
        </w:rPr>
      </w:pPr>
    </w:p>
    <w:p w:rsidR="001C0879" w:rsidRDefault="001C0879" w:rsidP="001C0879">
      <w:pPr>
        <w:spacing w:after="0"/>
        <w:rPr>
          <w:rFonts w:ascii="Times New Roman" w:hAnsi="Times New Roman" w:cs="Times New Roman"/>
          <w:sz w:val="26"/>
          <w:szCs w:val="26"/>
        </w:rPr>
      </w:pPr>
    </w:p>
    <w:p w:rsidR="001C0879" w:rsidRDefault="001C0879" w:rsidP="001C0879">
      <w:pPr>
        <w:spacing w:after="0"/>
        <w:rPr>
          <w:rFonts w:ascii="Times New Roman" w:hAnsi="Times New Roman" w:cs="Times New Roman"/>
          <w:sz w:val="26"/>
          <w:szCs w:val="26"/>
        </w:rPr>
      </w:pPr>
    </w:p>
    <w:p w:rsidR="001C0879" w:rsidRDefault="001C0879" w:rsidP="001C0879">
      <w:pPr>
        <w:pStyle w:val="a9"/>
        <w:shd w:val="clear" w:color="auto" w:fill="FFFFFF"/>
        <w:spacing w:before="0" w:beforeAutospacing="0" w:after="0" w:afterAutospacing="0"/>
        <w:jc w:val="both"/>
        <w:rPr>
          <w:color w:val="333333"/>
          <w:sz w:val="26"/>
          <w:szCs w:val="26"/>
          <w:lang w:val="uk-UA"/>
        </w:rPr>
      </w:pPr>
      <w:r w:rsidRPr="002A0220">
        <w:rPr>
          <w:noProof/>
          <w:lang w:val="uk-UA" w:eastAsia="uk-UA"/>
        </w:rPr>
        <w:lastRenderedPageBreak/>
        <w:drawing>
          <wp:anchor distT="0" distB="0" distL="114300" distR="114300" simplePos="0" relativeHeight="251667456" behindDoc="1" locked="0" layoutInCell="1" allowOverlap="1" wp14:anchorId="662F7488" wp14:editId="45966B89">
            <wp:simplePos x="0" y="0"/>
            <wp:positionH relativeFrom="page">
              <wp:posOffset>3729355</wp:posOffset>
            </wp:positionH>
            <wp:positionV relativeFrom="paragraph">
              <wp:posOffset>191135</wp:posOffset>
            </wp:positionV>
            <wp:extent cx="559981" cy="752475"/>
            <wp:effectExtent l="0" t="0" r="0" b="0"/>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ризуб.jpg"/>
                    <pic:cNvPicPr/>
                  </pic:nvPicPr>
                  <pic:blipFill>
                    <a:blip r:embed="rId27">
                      <a:extLst>
                        <a:ext uri="{28A0092B-C50C-407E-A947-70E740481C1C}">
                          <a14:useLocalDpi xmlns:a14="http://schemas.microsoft.com/office/drawing/2010/main" val="0"/>
                        </a:ext>
                      </a:extLst>
                    </a:blip>
                    <a:stretch>
                      <a:fillRect/>
                    </a:stretch>
                  </pic:blipFill>
                  <pic:spPr>
                    <a:xfrm>
                      <a:off x="0" y="0"/>
                      <a:ext cx="559981" cy="752475"/>
                    </a:xfrm>
                    <a:prstGeom prst="rect">
                      <a:avLst/>
                    </a:prstGeom>
                  </pic:spPr>
                </pic:pic>
              </a:graphicData>
            </a:graphic>
            <wp14:sizeRelH relativeFrom="page">
              <wp14:pctWidth>0</wp14:pctWidth>
            </wp14:sizeRelH>
            <wp14:sizeRelV relativeFrom="page">
              <wp14:pctHeight>0</wp14:pctHeight>
            </wp14:sizeRelV>
          </wp:anchor>
        </w:drawing>
      </w:r>
    </w:p>
    <w:p w:rsidR="001C0879" w:rsidRPr="00DF3AEA" w:rsidRDefault="001C0879" w:rsidP="001C0879"/>
    <w:p w:rsidR="001C0879" w:rsidRDefault="001C0879" w:rsidP="001C0879"/>
    <w:p w:rsidR="001C0879" w:rsidRDefault="001C0879" w:rsidP="001C0879">
      <w:pPr>
        <w:pStyle w:val="11"/>
        <w:jc w:val="center"/>
        <w:outlineLvl w:val="0"/>
        <w:rPr>
          <w:rFonts w:ascii="Times New Roman" w:hAnsi="Times New Roman" w:cs="Times New Roman"/>
          <w:b/>
          <w:sz w:val="26"/>
          <w:szCs w:val="26"/>
          <w:lang w:val="uk-UA"/>
        </w:rPr>
      </w:pPr>
    </w:p>
    <w:p w:rsidR="001C0879" w:rsidRPr="00DF3AEA" w:rsidRDefault="001C0879" w:rsidP="001C0879">
      <w:pPr>
        <w:pStyle w:val="11"/>
        <w:jc w:val="center"/>
        <w:outlineLvl w:val="0"/>
        <w:rPr>
          <w:rFonts w:ascii="Times New Roman" w:hAnsi="Times New Roman" w:cs="Times New Roman"/>
          <w:b/>
          <w:sz w:val="26"/>
          <w:szCs w:val="26"/>
          <w:lang w:val="uk-UA"/>
        </w:rPr>
      </w:pPr>
      <w:r w:rsidRPr="00DF3AEA">
        <w:rPr>
          <w:rFonts w:ascii="Times New Roman" w:hAnsi="Times New Roman" w:cs="Times New Roman"/>
          <w:b/>
          <w:sz w:val="26"/>
          <w:szCs w:val="26"/>
          <w:lang w:val="uk-UA"/>
        </w:rPr>
        <w:t>УКРАЇНА</w:t>
      </w:r>
    </w:p>
    <w:p w:rsidR="001C0879" w:rsidRPr="00DF3AEA" w:rsidRDefault="001C0879" w:rsidP="001C0879">
      <w:pPr>
        <w:pStyle w:val="11"/>
        <w:jc w:val="center"/>
        <w:outlineLvl w:val="0"/>
        <w:rPr>
          <w:rFonts w:ascii="Times New Roman" w:hAnsi="Times New Roman" w:cs="Times New Roman"/>
          <w:b/>
          <w:sz w:val="26"/>
          <w:szCs w:val="26"/>
          <w:lang w:val="uk-UA"/>
        </w:rPr>
      </w:pPr>
      <w:r w:rsidRPr="00DF3AEA">
        <w:rPr>
          <w:rFonts w:ascii="Times New Roman" w:hAnsi="Times New Roman" w:cs="Times New Roman"/>
          <w:b/>
          <w:sz w:val="26"/>
          <w:szCs w:val="26"/>
          <w:lang w:val="uk-UA"/>
        </w:rPr>
        <w:t>КИЇВСЬКА ОБЛАСТЬ</w:t>
      </w:r>
    </w:p>
    <w:p w:rsidR="001C0879" w:rsidRPr="00DF3AEA" w:rsidRDefault="001C0879" w:rsidP="001C0879">
      <w:pPr>
        <w:pStyle w:val="11"/>
        <w:jc w:val="center"/>
        <w:outlineLvl w:val="0"/>
        <w:rPr>
          <w:rFonts w:ascii="Times New Roman" w:hAnsi="Times New Roman" w:cs="Times New Roman"/>
          <w:b/>
          <w:sz w:val="26"/>
          <w:szCs w:val="26"/>
          <w:lang w:val="uk-UA"/>
        </w:rPr>
      </w:pPr>
      <w:r w:rsidRPr="00DF3AEA">
        <w:rPr>
          <w:rFonts w:ascii="Times New Roman" w:hAnsi="Times New Roman" w:cs="Times New Roman"/>
          <w:b/>
          <w:sz w:val="26"/>
          <w:szCs w:val="26"/>
          <w:lang w:val="uk-UA"/>
        </w:rPr>
        <w:t>БОРИСПІЛЬСЬКИЙ РАЙОН</w:t>
      </w:r>
    </w:p>
    <w:p w:rsidR="001C0879" w:rsidRPr="00DF3AEA" w:rsidRDefault="001C0879" w:rsidP="001C0879">
      <w:pPr>
        <w:pStyle w:val="11"/>
        <w:jc w:val="center"/>
        <w:outlineLvl w:val="0"/>
        <w:rPr>
          <w:rFonts w:ascii="Times New Roman" w:hAnsi="Times New Roman" w:cs="Times New Roman"/>
          <w:b/>
          <w:sz w:val="26"/>
          <w:szCs w:val="26"/>
          <w:lang w:val="uk-UA"/>
        </w:rPr>
      </w:pPr>
      <w:r w:rsidRPr="00DF3AEA">
        <w:rPr>
          <w:rFonts w:ascii="Times New Roman" w:hAnsi="Times New Roman" w:cs="Times New Roman"/>
          <w:b/>
          <w:sz w:val="26"/>
          <w:szCs w:val="26"/>
          <w:lang w:val="uk-UA"/>
        </w:rPr>
        <w:t>СТУДЕНИКІВСЬКА СІЛЬСЬКА РАДА</w:t>
      </w:r>
    </w:p>
    <w:p w:rsidR="001C0879" w:rsidRPr="00DF3AEA" w:rsidRDefault="001C0879" w:rsidP="001C0879">
      <w:pPr>
        <w:pStyle w:val="11"/>
        <w:spacing w:after="240"/>
        <w:jc w:val="center"/>
        <w:outlineLvl w:val="0"/>
        <w:rPr>
          <w:rFonts w:ascii="Times New Roman" w:hAnsi="Times New Roman" w:cs="Times New Roman"/>
          <w:b/>
          <w:sz w:val="26"/>
          <w:szCs w:val="26"/>
          <w:lang w:val="uk-UA"/>
        </w:rPr>
      </w:pPr>
      <w:r>
        <w:rPr>
          <w:rFonts w:ascii="Times New Roman" w:hAnsi="Times New Roman" w:cs="Times New Roman"/>
          <w:b/>
          <w:sz w:val="26"/>
          <w:szCs w:val="26"/>
          <w:lang w:val="uk-UA"/>
        </w:rPr>
        <w:t>___</w:t>
      </w:r>
      <w:r w:rsidRPr="00DF3AEA">
        <w:rPr>
          <w:rFonts w:ascii="Times New Roman" w:hAnsi="Times New Roman" w:cs="Times New Roman"/>
          <w:b/>
          <w:sz w:val="26"/>
          <w:szCs w:val="26"/>
          <w:lang w:val="uk-UA"/>
        </w:rPr>
        <w:t xml:space="preserve"> сесія </w:t>
      </w:r>
      <w:r>
        <w:rPr>
          <w:rFonts w:ascii="Times New Roman" w:hAnsi="Times New Roman" w:cs="Times New Roman"/>
          <w:b/>
          <w:sz w:val="26"/>
          <w:szCs w:val="26"/>
          <w:lang w:val="uk-UA"/>
        </w:rPr>
        <w:t xml:space="preserve"> </w:t>
      </w:r>
      <w:r>
        <w:rPr>
          <w:rFonts w:ascii="Times New Roman" w:hAnsi="Times New Roman" w:cs="Times New Roman"/>
          <w:b/>
          <w:sz w:val="26"/>
          <w:szCs w:val="26"/>
          <w:lang w:val="en-US"/>
        </w:rPr>
        <w:t>VIII</w:t>
      </w:r>
      <w:r w:rsidRPr="004822F6">
        <w:rPr>
          <w:rFonts w:ascii="Times New Roman" w:hAnsi="Times New Roman" w:cs="Times New Roman"/>
          <w:b/>
          <w:sz w:val="26"/>
          <w:szCs w:val="26"/>
          <w:lang w:val="uk-UA"/>
        </w:rPr>
        <w:t xml:space="preserve"> </w:t>
      </w:r>
      <w:r w:rsidRPr="00DF3AEA">
        <w:rPr>
          <w:rFonts w:ascii="Times New Roman" w:hAnsi="Times New Roman" w:cs="Times New Roman"/>
          <w:b/>
          <w:sz w:val="26"/>
          <w:szCs w:val="26"/>
          <w:lang w:val="uk-UA"/>
        </w:rPr>
        <w:t>скликання</w:t>
      </w:r>
    </w:p>
    <w:p w:rsidR="001C0879" w:rsidRPr="004822F6" w:rsidRDefault="001C0879" w:rsidP="001C0879">
      <w:pPr>
        <w:spacing w:after="120"/>
        <w:rPr>
          <w:rStyle w:val="aa"/>
          <w:rFonts w:ascii="Times New Roman" w:hAnsi="Times New Roman" w:cs="Times New Roman"/>
          <w:bCs w:val="0"/>
          <w:sz w:val="26"/>
          <w:szCs w:val="26"/>
        </w:rPr>
      </w:pPr>
      <w:r w:rsidRPr="004822F6">
        <w:rPr>
          <w:rFonts w:ascii="Times New Roman" w:hAnsi="Times New Roman" w:cs="Times New Roman"/>
          <w:b/>
          <w:sz w:val="26"/>
          <w:szCs w:val="26"/>
        </w:rPr>
        <w:t xml:space="preserve">                                                            РІШЕННЯ</w:t>
      </w:r>
    </w:p>
    <w:p w:rsidR="001C0879" w:rsidRPr="00DF3AEA" w:rsidRDefault="001C0879" w:rsidP="001C0879">
      <w:pPr>
        <w:pStyle w:val="a9"/>
        <w:shd w:val="clear" w:color="auto" w:fill="FFFFFF"/>
        <w:spacing w:before="0" w:beforeAutospacing="0" w:after="0" w:afterAutospacing="0"/>
        <w:rPr>
          <w:rStyle w:val="aa"/>
          <w:sz w:val="26"/>
          <w:szCs w:val="26"/>
          <w:bdr w:val="none" w:sz="0" w:space="0" w:color="auto" w:frame="1"/>
          <w:lang w:val="uk-UA"/>
        </w:rPr>
      </w:pPr>
    </w:p>
    <w:p w:rsidR="001C0879" w:rsidRDefault="001C0879" w:rsidP="001C0879">
      <w:pPr>
        <w:pStyle w:val="a9"/>
        <w:shd w:val="clear" w:color="auto" w:fill="FFFFFF"/>
        <w:spacing w:before="0" w:beforeAutospacing="0" w:after="0" w:afterAutospacing="0"/>
        <w:rPr>
          <w:rStyle w:val="aa"/>
          <w:sz w:val="26"/>
          <w:szCs w:val="26"/>
          <w:bdr w:val="none" w:sz="0" w:space="0" w:color="auto" w:frame="1"/>
          <w:lang w:val="uk-UA"/>
        </w:rPr>
      </w:pPr>
      <w:r>
        <w:rPr>
          <w:rStyle w:val="aa"/>
          <w:sz w:val="26"/>
          <w:szCs w:val="26"/>
          <w:bdr w:val="none" w:sz="0" w:space="0" w:color="auto" w:frame="1"/>
          <w:lang w:val="uk-UA"/>
        </w:rPr>
        <w:t>Про встановлення тарифу</w:t>
      </w:r>
      <w:r w:rsidRPr="00DF3AEA">
        <w:rPr>
          <w:rStyle w:val="aa"/>
          <w:sz w:val="26"/>
          <w:szCs w:val="26"/>
          <w:bdr w:val="none" w:sz="0" w:space="0" w:color="auto" w:frame="1"/>
          <w:lang w:val="uk-UA"/>
        </w:rPr>
        <w:t xml:space="preserve"> на послуги </w:t>
      </w:r>
    </w:p>
    <w:p w:rsidR="001C0879" w:rsidRDefault="001C0879" w:rsidP="001C0879">
      <w:pPr>
        <w:pStyle w:val="a9"/>
        <w:shd w:val="clear" w:color="auto" w:fill="FFFFFF"/>
        <w:spacing w:before="0" w:beforeAutospacing="0" w:after="0" w:afterAutospacing="0"/>
        <w:rPr>
          <w:rStyle w:val="aa"/>
          <w:sz w:val="26"/>
          <w:szCs w:val="26"/>
          <w:bdr w:val="none" w:sz="0" w:space="0" w:color="auto" w:frame="1"/>
          <w:lang w:val="uk-UA"/>
        </w:rPr>
      </w:pPr>
      <w:r w:rsidRPr="00DF3AEA">
        <w:rPr>
          <w:rStyle w:val="aa"/>
          <w:sz w:val="26"/>
          <w:szCs w:val="26"/>
          <w:bdr w:val="none" w:sz="0" w:space="0" w:color="auto" w:frame="1"/>
          <w:lang w:val="uk-UA"/>
        </w:rPr>
        <w:t>з водопостачання в</w:t>
      </w:r>
      <w:r>
        <w:rPr>
          <w:rStyle w:val="aa"/>
          <w:sz w:val="26"/>
          <w:szCs w:val="26"/>
          <w:bdr w:val="none" w:sz="0" w:space="0" w:color="auto" w:frame="1"/>
          <w:lang w:val="uk-UA"/>
        </w:rPr>
        <w:t xml:space="preserve"> селі</w:t>
      </w:r>
      <w:r w:rsidRPr="00DF3AEA">
        <w:rPr>
          <w:rStyle w:val="aa"/>
          <w:sz w:val="26"/>
          <w:szCs w:val="26"/>
          <w:bdr w:val="none" w:sz="0" w:space="0" w:color="auto" w:frame="1"/>
          <w:lang w:val="uk-UA"/>
        </w:rPr>
        <w:t xml:space="preserve"> </w:t>
      </w:r>
      <w:proofErr w:type="spellStart"/>
      <w:r>
        <w:rPr>
          <w:rStyle w:val="aa"/>
          <w:sz w:val="26"/>
          <w:szCs w:val="26"/>
          <w:bdr w:val="none" w:sz="0" w:space="0" w:color="auto" w:frame="1"/>
          <w:lang w:val="uk-UA"/>
        </w:rPr>
        <w:t>Сомкова</w:t>
      </w:r>
      <w:proofErr w:type="spellEnd"/>
      <w:r>
        <w:rPr>
          <w:rStyle w:val="aa"/>
          <w:sz w:val="26"/>
          <w:szCs w:val="26"/>
          <w:bdr w:val="none" w:sz="0" w:space="0" w:color="auto" w:frame="1"/>
          <w:lang w:val="uk-UA"/>
        </w:rPr>
        <w:t xml:space="preserve"> </w:t>
      </w:r>
    </w:p>
    <w:p w:rsidR="001C0879" w:rsidRDefault="001C0879" w:rsidP="001C0879">
      <w:pPr>
        <w:pStyle w:val="a9"/>
        <w:shd w:val="clear" w:color="auto" w:fill="FFFFFF"/>
        <w:spacing w:before="0" w:beforeAutospacing="0" w:after="0" w:afterAutospacing="0"/>
        <w:rPr>
          <w:rStyle w:val="aa"/>
          <w:sz w:val="26"/>
          <w:szCs w:val="26"/>
          <w:bdr w:val="none" w:sz="0" w:space="0" w:color="auto" w:frame="1"/>
          <w:lang w:val="uk-UA"/>
        </w:rPr>
      </w:pPr>
      <w:r>
        <w:rPr>
          <w:rStyle w:val="aa"/>
          <w:sz w:val="26"/>
          <w:szCs w:val="26"/>
          <w:bdr w:val="none" w:sz="0" w:space="0" w:color="auto" w:frame="1"/>
          <w:lang w:val="uk-UA"/>
        </w:rPr>
        <w:t xml:space="preserve">Долина, </w:t>
      </w:r>
      <w:r w:rsidRPr="00DF3AEA">
        <w:rPr>
          <w:rStyle w:val="aa"/>
          <w:sz w:val="26"/>
          <w:szCs w:val="26"/>
          <w:bdr w:val="none" w:sz="0" w:space="0" w:color="auto" w:frame="1"/>
          <w:lang w:val="uk-UA"/>
        </w:rPr>
        <w:t xml:space="preserve">що надаються </w:t>
      </w:r>
      <w:r>
        <w:rPr>
          <w:rStyle w:val="aa"/>
          <w:sz w:val="26"/>
          <w:szCs w:val="26"/>
          <w:bdr w:val="none" w:sz="0" w:space="0" w:color="auto" w:frame="1"/>
          <w:lang w:val="uk-UA"/>
        </w:rPr>
        <w:t>ТОВ</w:t>
      </w:r>
      <w:r w:rsidRPr="00DF3AEA">
        <w:rPr>
          <w:rStyle w:val="aa"/>
          <w:sz w:val="26"/>
          <w:szCs w:val="26"/>
          <w:bdr w:val="none" w:sz="0" w:space="0" w:color="auto" w:frame="1"/>
          <w:lang w:val="uk-UA"/>
        </w:rPr>
        <w:t xml:space="preserve">  </w:t>
      </w:r>
    </w:p>
    <w:p w:rsidR="001C0879" w:rsidRDefault="001C0879" w:rsidP="001C0879">
      <w:pPr>
        <w:pStyle w:val="a9"/>
        <w:shd w:val="clear" w:color="auto" w:fill="FFFFFF"/>
        <w:spacing w:before="0" w:beforeAutospacing="0" w:after="0" w:afterAutospacing="0"/>
        <w:rPr>
          <w:rStyle w:val="aa"/>
          <w:sz w:val="26"/>
          <w:szCs w:val="26"/>
          <w:bdr w:val="none" w:sz="0" w:space="0" w:color="auto" w:frame="1"/>
          <w:lang w:val="uk-UA"/>
        </w:rPr>
      </w:pPr>
      <w:r>
        <w:rPr>
          <w:rStyle w:val="aa"/>
          <w:sz w:val="26"/>
          <w:szCs w:val="26"/>
          <w:bdr w:val="none" w:sz="0" w:space="0" w:color="auto" w:frame="1"/>
          <w:lang w:val="uk-UA"/>
        </w:rPr>
        <w:t>«Комунально-експлуатаційне господарство</w:t>
      </w:r>
      <w:r w:rsidRPr="00DF3AEA">
        <w:rPr>
          <w:rStyle w:val="aa"/>
          <w:sz w:val="26"/>
          <w:szCs w:val="26"/>
          <w:bdr w:val="none" w:sz="0" w:space="0" w:color="auto" w:frame="1"/>
          <w:lang w:val="uk-UA"/>
        </w:rPr>
        <w:t>» </w:t>
      </w:r>
    </w:p>
    <w:p w:rsidR="001C0879" w:rsidRDefault="001C0879" w:rsidP="001C0879">
      <w:pPr>
        <w:jc w:val="center"/>
      </w:pPr>
    </w:p>
    <w:p w:rsidR="001C0879" w:rsidRPr="00691432" w:rsidRDefault="001C0879" w:rsidP="001C0879">
      <w:pPr>
        <w:pStyle w:val="a9"/>
        <w:shd w:val="clear" w:color="auto" w:fill="FFFFFF"/>
        <w:spacing w:before="0" w:beforeAutospacing="0" w:after="0" w:afterAutospacing="0"/>
        <w:ind w:firstLine="567"/>
        <w:jc w:val="both"/>
        <w:rPr>
          <w:sz w:val="26"/>
          <w:szCs w:val="26"/>
          <w:bdr w:val="none" w:sz="0" w:space="0" w:color="auto" w:frame="1"/>
          <w:lang w:val="uk-UA"/>
        </w:rPr>
      </w:pPr>
      <w:r w:rsidRPr="00691432">
        <w:rPr>
          <w:sz w:val="26"/>
          <w:szCs w:val="26"/>
          <w:bdr w:val="none" w:sz="0" w:space="0" w:color="auto" w:frame="1"/>
          <w:lang w:val="uk-UA"/>
        </w:rPr>
        <w:t xml:space="preserve">Розглянувши заяву </w:t>
      </w:r>
      <w:r>
        <w:rPr>
          <w:sz w:val="26"/>
          <w:szCs w:val="26"/>
          <w:bdr w:val="none" w:sz="0" w:space="0" w:color="auto" w:frame="1"/>
          <w:lang w:val="uk-UA"/>
        </w:rPr>
        <w:t>ТОВ «Комунально-експлуатаційне господарство»</w:t>
      </w:r>
      <w:r w:rsidRPr="00691432">
        <w:rPr>
          <w:sz w:val="26"/>
          <w:szCs w:val="26"/>
          <w:bdr w:val="none" w:sz="0" w:space="0" w:color="auto" w:frame="1"/>
          <w:lang w:val="uk-UA"/>
        </w:rPr>
        <w:t xml:space="preserve"> щодо встановлення тарифів на послуги з </w:t>
      </w:r>
      <w:r>
        <w:rPr>
          <w:sz w:val="26"/>
          <w:szCs w:val="26"/>
          <w:bdr w:val="none" w:sz="0" w:space="0" w:color="auto" w:frame="1"/>
          <w:lang w:val="uk-UA"/>
        </w:rPr>
        <w:t xml:space="preserve">водопостачання в селі </w:t>
      </w:r>
      <w:proofErr w:type="spellStart"/>
      <w:r>
        <w:rPr>
          <w:sz w:val="26"/>
          <w:szCs w:val="26"/>
          <w:bdr w:val="none" w:sz="0" w:space="0" w:color="auto" w:frame="1"/>
          <w:lang w:val="uk-UA"/>
        </w:rPr>
        <w:t>Сомкова</w:t>
      </w:r>
      <w:proofErr w:type="spellEnd"/>
      <w:r>
        <w:rPr>
          <w:sz w:val="26"/>
          <w:szCs w:val="26"/>
          <w:bdr w:val="none" w:sz="0" w:space="0" w:color="auto" w:frame="1"/>
          <w:lang w:val="uk-UA"/>
        </w:rPr>
        <w:t xml:space="preserve"> Долина </w:t>
      </w:r>
      <w:r w:rsidRPr="00B95253">
        <w:rPr>
          <w:rStyle w:val="aa"/>
          <w:sz w:val="26"/>
          <w:szCs w:val="26"/>
          <w:bdr w:val="none" w:sz="0" w:space="0" w:color="auto" w:frame="1"/>
          <w:lang w:val="uk-UA"/>
        </w:rPr>
        <w:t>(</w:t>
      </w:r>
      <w:proofErr w:type="spellStart"/>
      <w:r w:rsidRPr="00B95253">
        <w:rPr>
          <w:rStyle w:val="aa"/>
          <w:sz w:val="26"/>
          <w:szCs w:val="26"/>
          <w:bdr w:val="none" w:sz="0" w:space="0" w:color="auto" w:frame="1"/>
          <w:lang w:val="uk-UA"/>
        </w:rPr>
        <w:t>Соснівка</w:t>
      </w:r>
      <w:proofErr w:type="spellEnd"/>
      <w:r w:rsidRPr="00B95253">
        <w:rPr>
          <w:rStyle w:val="aa"/>
          <w:sz w:val="26"/>
          <w:szCs w:val="26"/>
          <w:bdr w:val="none" w:sz="0" w:space="0" w:color="auto" w:frame="1"/>
          <w:lang w:val="uk-UA"/>
        </w:rPr>
        <w:t>)</w:t>
      </w:r>
      <w:r w:rsidRPr="00691432">
        <w:rPr>
          <w:sz w:val="26"/>
          <w:szCs w:val="26"/>
          <w:bdr w:val="none" w:sz="0" w:space="0" w:color="auto" w:frame="1"/>
          <w:lang w:val="uk-UA"/>
        </w:rPr>
        <w:t xml:space="preserve">, які надає підприємство, згідно наданих розрахунків тарифів на вказані послуги та  у зв’язку із зміною вартості окремих складових тарифу з причин, які не залежать від вказаного комунального підприємства </w:t>
      </w:r>
      <w:r w:rsidRPr="00691432">
        <w:rPr>
          <w:sz w:val="26"/>
          <w:szCs w:val="26"/>
          <w:lang w:val="uk-UA"/>
        </w:rPr>
        <w:t>(</w:t>
      </w:r>
      <w:r w:rsidRPr="00691432">
        <w:rPr>
          <w:sz w:val="26"/>
          <w:szCs w:val="26"/>
          <w:bdr w:val="none" w:sz="0" w:space="0" w:color="auto" w:frame="1"/>
          <w:lang w:val="uk-UA"/>
        </w:rPr>
        <w:t>підвищення рівня мінімальної заробітної плати</w:t>
      </w:r>
      <w:r w:rsidRPr="00691432">
        <w:rPr>
          <w:sz w:val="26"/>
          <w:szCs w:val="26"/>
          <w:lang w:val="uk-UA"/>
        </w:rPr>
        <w:t xml:space="preserve">, </w:t>
      </w:r>
      <w:r w:rsidRPr="00691432">
        <w:rPr>
          <w:sz w:val="26"/>
          <w:szCs w:val="26"/>
          <w:bdr w:val="none" w:sz="0" w:space="0" w:color="auto" w:frame="1"/>
          <w:lang w:val="uk-UA"/>
        </w:rPr>
        <w:t>вартості електроенергії</w:t>
      </w:r>
      <w:r w:rsidRPr="00691432">
        <w:rPr>
          <w:sz w:val="26"/>
          <w:szCs w:val="26"/>
          <w:lang w:val="uk-UA"/>
        </w:rPr>
        <w:t xml:space="preserve">,  </w:t>
      </w:r>
      <w:r w:rsidRPr="00691432">
        <w:rPr>
          <w:sz w:val="26"/>
          <w:szCs w:val="26"/>
          <w:bdr w:val="none" w:sz="0" w:space="0" w:color="auto" w:frame="1"/>
          <w:lang w:val="uk-UA"/>
        </w:rPr>
        <w:t>паливно-мастильних матеріалів</w:t>
      </w:r>
      <w:r w:rsidRPr="00691432">
        <w:rPr>
          <w:sz w:val="26"/>
          <w:szCs w:val="26"/>
          <w:lang w:val="uk-UA"/>
        </w:rPr>
        <w:t xml:space="preserve"> та інше)</w:t>
      </w:r>
      <w:r>
        <w:rPr>
          <w:sz w:val="26"/>
          <w:szCs w:val="26"/>
          <w:bdr w:val="none" w:sz="0" w:space="0" w:color="auto" w:frame="1"/>
          <w:lang w:val="uk-UA"/>
        </w:rPr>
        <w:t xml:space="preserve">, </w:t>
      </w:r>
      <w:r w:rsidRPr="00691432">
        <w:rPr>
          <w:sz w:val="26"/>
          <w:szCs w:val="26"/>
          <w:bdr w:val="none" w:sz="0" w:space="0" w:color="auto" w:frame="1"/>
          <w:lang w:val="uk-UA"/>
        </w:rPr>
        <w:t>з метою недопущення збитковості підприєм</w:t>
      </w:r>
      <w:r>
        <w:rPr>
          <w:sz w:val="26"/>
          <w:szCs w:val="26"/>
          <w:bdr w:val="none" w:sz="0" w:space="0" w:color="auto" w:frame="1"/>
          <w:lang w:val="uk-UA"/>
        </w:rPr>
        <w:t xml:space="preserve">ства та забезпечення економічно </w:t>
      </w:r>
      <w:r w:rsidRPr="00691432">
        <w:rPr>
          <w:sz w:val="26"/>
          <w:szCs w:val="26"/>
          <w:bdr w:val="none" w:sz="0" w:space="0" w:color="auto" w:frame="1"/>
          <w:lang w:val="uk-UA"/>
        </w:rPr>
        <w:t xml:space="preserve">обґрунтованого рівня вартості послуг з </w:t>
      </w:r>
      <w:r>
        <w:rPr>
          <w:sz w:val="26"/>
          <w:szCs w:val="26"/>
          <w:bdr w:val="none" w:sz="0" w:space="0" w:color="auto" w:frame="1"/>
          <w:lang w:val="uk-UA"/>
        </w:rPr>
        <w:t xml:space="preserve">водопостачання та </w:t>
      </w:r>
      <w:r w:rsidRPr="00691432">
        <w:rPr>
          <w:sz w:val="26"/>
          <w:szCs w:val="26"/>
          <w:bdr w:val="none" w:sz="0" w:space="0" w:color="auto" w:frame="1"/>
          <w:lang w:val="uk-UA"/>
        </w:rPr>
        <w:t>водовідведення,  формування тарифів на зазначені послуги, відповідно до п</w:t>
      </w:r>
      <w:r>
        <w:rPr>
          <w:sz w:val="26"/>
          <w:szCs w:val="26"/>
          <w:bdr w:val="none" w:sz="0" w:space="0" w:color="auto" w:frame="1"/>
          <w:lang w:val="uk-UA"/>
        </w:rPr>
        <w:t>останови</w:t>
      </w:r>
      <w:r w:rsidRPr="00691432">
        <w:rPr>
          <w:sz w:val="26"/>
          <w:szCs w:val="26"/>
          <w:bdr w:val="none" w:sz="0" w:space="0" w:color="auto" w:frame="1"/>
          <w:lang w:val="uk-UA"/>
        </w:rPr>
        <w:t xml:space="preserve"> Кабінету Мініс</w:t>
      </w:r>
      <w:r>
        <w:rPr>
          <w:sz w:val="26"/>
          <w:szCs w:val="26"/>
          <w:bdr w:val="none" w:sz="0" w:space="0" w:color="auto" w:frame="1"/>
          <w:lang w:val="uk-UA"/>
        </w:rPr>
        <w:t xml:space="preserve">трів України від 1 червня </w:t>
      </w:r>
      <w:r w:rsidRPr="00691432">
        <w:rPr>
          <w:sz w:val="26"/>
          <w:szCs w:val="26"/>
          <w:bdr w:val="none" w:sz="0" w:space="0" w:color="auto" w:frame="1"/>
          <w:lang w:val="uk-UA"/>
        </w:rPr>
        <w:t xml:space="preserve">2011 р. № 869 «Про забезпечення єдиного підходу  до </w:t>
      </w:r>
      <w:r>
        <w:rPr>
          <w:sz w:val="26"/>
          <w:szCs w:val="26"/>
          <w:bdr w:val="none" w:sz="0" w:space="0" w:color="auto" w:frame="1"/>
          <w:lang w:val="uk-UA"/>
        </w:rPr>
        <w:t xml:space="preserve">формування тарифів на </w:t>
      </w:r>
      <w:r w:rsidRPr="00691432">
        <w:rPr>
          <w:sz w:val="26"/>
          <w:szCs w:val="26"/>
          <w:bdr w:val="none" w:sz="0" w:space="0" w:color="auto" w:frame="1"/>
          <w:lang w:val="uk-UA"/>
        </w:rPr>
        <w:t>комунальні послуги</w:t>
      </w:r>
      <w:r>
        <w:rPr>
          <w:sz w:val="26"/>
          <w:szCs w:val="26"/>
          <w:bdr w:val="none" w:sz="0" w:space="0" w:color="auto" w:frame="1"/>
          <w:lang w:val="uk-UA"/>
        </w:rPr>
        <w:t>»</w:t>
      </w:r>
      <w:r w:rsidRPr="00691432">
        <w:rPr>
          <w:sz w:val="26"/>
          <w:szCs w:val="26"/>
          <w:bdr w:val="none" w:sz="0" w:space="0" w:color="auto" w:frame="1"/>
          <w:lang w:val="uk-UA"/>
        </w:rPr>
        <w:t xml:space="preserve"> (</w:t>
      </w:r>
      <w:r>
        <w:rPr>
          <w:sz w:val="26"/>
          <w:szCs w:val="26"/>
          <w:bdr w:val="none" w:sz="0" w:space="0" w:color="auto" w:frame="1"/>
          <w:lang w:val="uk-UA"/>
        </w:rPr>
        <w:t xml:space="preserve">із змінами), </w:t>
      </w:r>
      <w:r w:rsidRPr="00691432">
        <w:rPr>
          <w:sz w:val="26"/>
          <w:szCs w:val="26"/>
          <w:bdr w:val="none" w:sz="0" w:space="0" w:color="auto" w:frame="1"/>
          <w:lang w:val="uk-UA"/>
        </w:rPr>
        <w:t xml:space="preserve">Закону України </w:t>
      </w:r>
      <w:r>
        <w:rPr>
          <w:sz w:val="26"/>
          <w:szCs w:val="26"/>
          <w:bdr w:val="none" w:sz="0" w:space="0" w:color="auto" w:frame="1"/>
          <w:lang w:val="uk-UA"/>
        </w:rPr>
        <w:t>«</w:t>
      </w:r>
      <w:r w:rsidRPr="00691432">
        <w:rPr>
          <w:sz w:val="26"/>
          <w:szCs w:val="26"/>
          <w:bdr w:val="none" w:sz="0" w:space="0" w:color="auto" w:frame="1"/>
          <w:lang w:val="uk-UA"/>
        </w:rPr>
        <w:t>Про внесення змін  до деяких законів України у сфері комунальних послуг</w:t>
      </w:r>
      <w:r>
        <w:rPr>
          <w:sz w:val="26"/>
          <w:szCs w:val="26"/>
          <w:bdr w:val="none" w:sz="0" w:space="0" w:color="auto" w:frame="1"/>
          <w:lang w:val="uk-UA"/>
        </w:rPr>
        <w:t>», </w:t>
      </w:r>
      <w:r w:rsidRPr="00691432">
        <w:rPr>
          <w:sz w:val="26"/>
          <w:szCs w:val="26"/>
          <w:bdr w:val="none" w:sz="0" w:space="0" w:color="auto" w:frame="1"/>
          <w:lang w:val="uk-UA"/>
        </w:rPr>
        <w:t>керуючись Порядком інформування споживачів про намір зміни цін/тарифів на комунальні послуги з обґрунтуванням так</w:t>
      </w:r>
      <w:r>
        <w:rPr>
          <w:sz w:val="26"/>
          <w:szCs w:val="26"/>
          <w:bdr w:val="none" w:sz="0" w:space="0" w:color="auto" w:frame="1"/>
          <w:lang w:val="uk-UA"/>
        </w:rPr>
        <w:t>ої необхідності, затвердженим</w:t>
      </w:r>
      <w:r w:rsidRPr="00691432">
        <w:rPr>
          <w:sz w:val="26"/>
          <w:szCs w:val="26"/>
          <w:bdr w:val="none" w:sz="0" w:space="0" w:color="auto" w:frame="1"/>
          <w:lang w:val="uk-UA"/>
        </w:rPr>
        <w:t xml:space="preserve"> наказом  Міністерства регіонального розвитку, будівництва та житлово-комунальних послуг  від 05.06.2018  р. № 130, </w:t>
      </w:r>
      <w:r>
        <w:rPr>
          <w:sz w:val="26"/>
          <w:szCs w:val="26"/>
          <w:bdr w:val="none" w:sz="0" w:space="0" w:color="auto" w:frame="1"/>
          <w:lang w:val="uk-UA"/>
        </w:rPr>
        <w:t>пунктом</w:t>
      </w:r>
      <w:r w:rsidRPr="00691432">
        <w:rPr>
          <w:sz w:val="26"/>
          <w:szCs w:val="26"/>
          <w:bdr w:val="none" w:sz="0" w:space="0" w:color="auto" w:frame="1"/>
          <w:lang w:val="uk-UA"/>
        </w:rPr>
        <w:t xml:space="preserve"> 2 частини «а»</w:t>
      </w:r>
      <w:r>
        <w:rPr>
          <w:sz w:val="26"/>
          <w:szCs w:val="26"/>
          <w:bdr w:val="none" w:sz="0" w:space="0" w:color="auto" w:frame="1"/>
          <w:lang w:val="uk-UA"/>
        </w:rPr>
        <w:t xml:space="preserve"> статті 28, статтею 40, частинами першою, другою, третьою статті 52</w:t>
      </w:r>
      <w:r w:rsidRPr="00691432">
        <w:rPr>
          <w:sz w:val="26"/>
          <w:szCs w:val="26"/>
          <w:bdr w:val="none" w:sz="0" w:space="0" w:color="auto" w:frame="1"/>
          <w:lang w:val="uk-UA"/>
        </w:rPr>
        <w:t>,</w:t>
      </w:r>
      <w:r>
        <w:rPr>
          <w:sz w:val="26"/>
          <w:szCs w:val="26"/>
          <w:bdr w:val="none" w:sz="0" w:space="0" w:color="auto" w:frame="1"/>
          <w:lang w:val="uk-UA"/>
        </w:rPr>
        <w:t xml:space="preserve"> статтею</w:t>
      </w:r>
      <w:r w:rsidRPr="00691432">
        <w:rPr>
          <w:sz w:val="26"/>
          <w:szCs w:val="26"/>
          <w:bdr w:val="none" w:sz="0" w:space="0" w:color="auto" w:frame="1"/>
          <w:lang w:val="uk-UA"/>
        </w:rPr>
        <w:t xml:space="preserve"> 59 Закону України  «Про місцеве самоврядування в Україні», </w:t>
      </w:r>
      <w:r>
        <w:rPr>
          <w:sz w:val="26"/>
          <w:szCs w:val="26"/>
          <w:bdr w:val="none" w:sz="0" w:space="0" w:color="auto" w:frame="1"/>
          <w:lang w:val="uk-UA"/>
        </w:rPr>
        <w:t xml:space="preserve">пунктом 2 частини третьої статті 4 </w:t>
      </w:r>
      <w:r w:rsidRPr="00691432">
        <w:rPr>
          <w:sz w:val="26"/>
          <w:szCs w:val="26"/>
          <w:lang w:val="uk-UA"/>
        </w:rPr>
        <w:t>Закону України «Про житлово-комунальні послуги»</w:t>
      </w:r>
      <w:r>
        <w:rPr>
          <w:sz w:val="26"/>
          <w:szCs w:val="26"/>
          <w:lang w:val="uk-UA"/>
        </w:rPr>
        <w:t xml:space="preserve">, враховуючи відсутність офіційних зауважень та пропозицій споживачів, </w:t>
      </w:r>
      <w:r w:rsidRPr="00691432">
        <w:rPr>
          <w:sz w:val="26"/>
          <w:szCs w:val="26"/>
          <w:bdr w:val="none" w:sz="0" w:space="0" w:color="auto" w:frame="1"/>
          <w:lang w:val="uk-UA"/>
        </w:rPr>
        <w:t>сільська рада</w:t>
      </w:r>
    </w:p>
    <w:p w:rsidR="001C0879" w:rsidRPr="00691432" w:rsidRDefault="001C0879" w:rsidP="001C0879">
      <w:pPr>
        <w:pStyle w:val="a9"/>
        <w:shd w:val="clear" w:color="auto" w:fill="FFFFFF"/>
        <w:spacing w:before="0" w:beforeAutospacing="0" w:after="0" w:afterAutospacing="0"/>
        <w:rPr>
          <w:sz w:val="26"/>
          <w:szCs w:val="26"/>
          <w:lang w:val="uk-UA"/>
        </w:rPr>
      </w:pPr>
    </w:p>
    <w:p w:rsidR="001C0879" w:rsidRPr="00691432" w:rsidRDefault="001C0879" w:rsidP="001C0879">
      <w:pPr>
        <w:pStyle w:val="a9"/>
        <w:shd w:val="clear" w:color="auto" w:fill="FFFFFF"/>
        <w:spacing w:before="0" w:beforeAutospacing="0" w:after="0" w:afterAutospacing="0"/>
        <w:jc w:val="center"/>
        <w:rPr>
          <w:rStyle w:val="aa"/>
          <w:sz w:val="26"/>
          <w:szCs w:val="26"/>
          <w:bdr w:val="none" w:sz="0" w:space="0" w:color="auto" w:frame="1"/>
          <w:lang w:val="uk-UA"/>
        </w:rPr>
      </w:pPr>
      <w:r w:rsidRPr="00691432">
        <w:rPr>
          <w:rStyle w:val="aa"/>
          <w:sz w:val="26"/>
          <w:szCs w:val="26"/>
          <w:bdr w:val="none" w:sz="0" w:space="0" w:color="auto" w:frame="1"/>
          <w:lang w:val="uk-UA"/>
        </w:rPr>
        <w:t>ВИРІШИЛА:</w:t>
      </w:r>
    </w:p>
    <w:p w:rsidR="001C0879" w:rsidRPr="00691432" w:rsidRDefault="001C0879" w:rsidP="001C0879">
      <w:pPr>
        <w:pStyle w:val="a9"/>
        <w:shd w:val="clear" w:color="auto" w:fill="FFFFFF"/>
        <w:spacing w:before="0" w:beforeAutospacing="0" w:after="0" w:afterAutospacing="0"/>
        <w:rPr>
          <w:sz w:val="26"/>
          <w:szCs w:val="26"/>
          <w:lang w:val="uk-UA"/>
        </w:rPr>
      </w:pPr>
    </w:p>
    <w:p w:rsidR="001C0879" w:rsidRPr="00691432" w:rsidRDefault="001C0879" w:rsidP="001C0879">
      <w:pPr>
        <w:pStyle w:val="a9"/>
        <w:shd w:val="clear" w:color="auto" w:fill="FFFFFF"/>
        <w:spacing w:before="0" w:beforeAutospacing="0" w:after="0" w:afterAutospacing="0"/>
        <w:ind w:firstLine="567"/>
        <w:jc w:val="both"/>
        <w:rPr>
          <w:sz w:val="26"/>
          <w:szCs w:val="26"/>
          <w:lang w:val="uk-UA"/>
        </w:rPr>
      </w:pPr>
      <w:r w:rsidRPr="00691432">
        <w:rPr>
          <w:sz w:val="26"/>
          <w:szCs w:val="26"/>
          <w:bdr w:val="none" w:sz="0" w:space="0" w:color="auto" w:frame="1"/>
          <w:lang w:val="uk-UA"/>
        </w:rPr>
        <w:t xml:space="preserve">1. Враховуючи </w:t>
      </w:r>
      <w:r>
        <w:rPr>
          <w:sz w:val="26"/>
          <w:szCs w:val="26"/>
          <w:bdr w:val="none" w:sz="0" w:space="0" w:color="auto" w:frame="1"/>
          <w:lang w:val="uk-UA"/>
        </w:rPr>
        <w:t xml:space="preserve">надані </w:t>
      </w:r>
      <w:r w:rsidRPr="00C75451">
        <w:rPr>
          <w:color w:val="1D1D1B"/>
          <w:sz w:val="26"/>
          <w:szCs w:val="26"/>
          <w:shd w:val="clear" w:color="auto" w:fill="FFFFFF"/>
          <w:lang w:val="uk-UA"/>
        </w:rPr>
        <w:t>розрахунки економічно обґрунтованих витрат на виробництво (надання) комунальних послуг</w:t>
      </w:r>
      <w:r w:rsidRPr="00691432">
        <w:rPr>
          <w:sz w:val="26"/>
          <w:szCs w:val="26"/>
          <w:bdr w:val="none" w:sz="0" w:space="0" w:color="auto" w:frame="1"/>
          <w:lang w:val="uk-UA"/>
        </w:rPr>
        <w:t xml:space="preserve">, встановити </w:t>
      </w:r>
      <w:r w:rsidRPr="00A073F1">
        <w:rPr>
          <w:sz w:val="26"/>
          <w:szCs w:val="26"/>
          <w:lang w:val="uk-UA"/>
        </w:rPr>
        <w:t xml:space="preserve">для </w:t>
      </w:r>
      <w:r>
        <w:rPr>
          <w:sz w:val="26"/>
          <w:szCs w:val="26"/>
          <w:lang w:val="uk-UA"/>
        </w:rPr>
        <w:t>ТОВ «Комунально-експлуатаційне господарство»</w:t>
      </w:r>
      <w:r w:rsidRPr="00691432">
        <w:rPr>
          <w:sz w:val="26"/>
          <w:szCs w:val="26"/>
          <w:bdr w:val="none" w:sz="0" w:space="0" w:color="auto" w:frame="1"/>
          <w:lang w:val="uk-UA"/>
        </w:rPr>
        <w:t xml:space="preserve"> тариф</w:t>
      </w:r>
      <w:r>
        <w:rPr>
          <w:sz w:val="26"/>
          <w:szCs w:val="26"/>
          <w:bdr w:val="none" w:sz="0" w:space="0" w:color="auto" w:frame="1"/>
          <w:lang w:val="uk-UA"/>
        </w:rPr>
        <w:t xml:space="preserve">и на послуги з водопостачання </w:t>
      </w:r>
      <w:r w:rsidRPr="00691432">
        <w:rPr>
          <w:sz w:val="26"/>
          <w:szCs w:val="26"/>
          <w:bdr w:val="none" w:sz="0" w:space="0" w:color="auto" w:frame="1"/>
          <w:lang w:val="uk-UA"/>
        </w:rPr>
        <w:t xml:space="preserve"> </w:t>
      </w:r>
      <w:r>
        <w:rPr>
          <w:sz w:val="26"/>
          <w:szCs w:val="26"/>
          <w:bdr w:val="none" w:sz="0" w:space="0" w:color="auto" w:frame="1"/>
          <w:lang w:val="uk-UA"/>
        </w:rPr>
        <w:t>в ро</w:t>
      </w:r>
      <w:proofErr w:type="spellStart"/>
      <w:r>
        <w:rPr>
          <w:sz w:val="26"/>
          <w:szCs w:val="26"/>
          <w:bdr w:val="none" w:sz="0" w:space="0" w:color="auto" w:frame="1"/>
          <w:lang w:val="ru-RU"/>
        </w:rPr>
        <w:t>зрахунку</w:t>
      </w:r>
      <w:proofErr w:type="spellEnd"/>
      <w:r>
        <w:rPr>
          <w:sz w:val="26"/>
          <w:szCs w:val="26"/>
          <w:bdr w:val="none" w:sz="0" w:space="0" w:color="auto" w:frame="1"/>
          <w:lang w:val="ru-RU"/>
        </w:rPr>
        <w:t xml:space="preserve"> на1 куб. метр з «__» _________ 20__ року</w:t>
      </w:r>
      <w:r w:rsidRPr="00691432">
        <w:rPr>
          <w:sz w:val="26"/>
          <w:szCs w:val="26"/>
          <w:bdr w:val="none" w:sz="0" w:space="0" w:color="auto" w:frame="1"/>
          <w:lang w:val="uk-UA"/>
        </w:rPr>
        <w:t>:</w:t>
      </w:r>
    </w:p>
    <w:p w:rsidR="001C0879" w:rsidRPr="004822F6" w:rsidRDefault="001C0879" w:rsidP="001C0879">
      <w:pPr>
        <w:pStyle w:val="a9"/>
        <w:shd w:val="clear" w:color="auto" w:fill="FFFFFF"/>
        <w:spacing w:before="0" w:beforeAutospacing="0" w:after="0" w:afterAutospacing="0"/>
        <w:ind w:firstLine="567"/>
        <w:jc w:val="both"/>
        <w:rPr>
          <w:sz w:val="26"/>
          <w:szCs w:val="26"/>
          <w:lang w:val="uk-UA"/>
        </w:rPr>
      </w:pPr>
      <w:r w:rsidRPr="00842DE1">
        <w:rPr>
          <w:sz w:val="26"/>
          <w:szCs w:val="26"/>
          <w:bdr w:val="none" w:sz="0" w:space="0" w:color="auto" w:frame="1"/>
          <w:lang w:val="uk-UA"/>
        </w:rPr>
        <w:t xml:space="preserve">1.1. </w:t>
      </w:r>
      <w:r w:rsidRPr="00842DE1">
        <w:rPr>
          <w:sz w:val="26"/>
          <w:szCs w:val="26"/>
          <w:u w:val="single"/>
          <w:bdr w:val="none" w:sz="0" w:space="0" w:color="auto" w:frame="1"/>
          <w:lang w:val="uk-UA"/>
        </w:rPr>
        <w:t>для населення</w:t>
      </w:r>
      <w:r w:rsidRPr="00842DE1">
        <w:rPr>
          <w:sz w:val="26"/>
          <w:szCs w:val="26"/>
          <w:bdr w:val="none" w:sz="0" w:space="0" w:color="auto" w:frame="1"/>
          <w:lang w:val="uk-UA"/>
        </w:rPr>
        <w:t>:</w:t>
      </w:r>
    </w:p>
    <w:p w:rsidR="001C0879" w:rsidRPr="004822F6" w:rsidRDefault="007976D2" w:rsidP="001C0879">
      <w:pPr>
        <w:pStyle w:val="a9"/>
        <w:shd w:val="clear" w:color="auto" w:fill="FFFFFF"/>
        <w:spacing w:before="0" w:beforeAutospacing="0" w:after="0" w:afterAutospacing="0"/>
        <w:ind w:firstLine="567"/>
        <w:jc w:val="both"/>
        <w:rPr>
          <w:sz w:val="26"/>
          <w:szCs w:val="26"/>
          <w:bdr w:val="none" w:sz="0" w:space="0" w:color="auto" w:frame="1"/>
          <w:lang w:val="uk-UA"/>
        </w:rPr>
      </w:pPr>
      <w:r>
        <w:rPr>
          <w:sz w:val="26"/>
          <w:szCs w:val="26"/>
          <w:bdr w:val="none" w:sz="0" w:space="0" w:color="auto" w:frame="1"/>
          <w:lang w:val="uk-UA"/>
        </w:rPr>
        <w:t>- водопостачання – 14 грн.0</w:t>
      </w:r>
      <w:r w:rsidR="001C0879" w:rsidRPr="004822F6">
        <w:rPr>
          <w:sz w:val="26"/>
          <w:szCs w:val="26"/>
          <w:bdr w:val="none" w:sz="0" w:space="0" w:color="auto" w:frame="1"/>
          <w:lang w:val="uk-UA"/>
        </w:rPr>
        <w:t>0 коп. з ПДВ.</w:t>
      </w:r>
    </w:p>
    <w:p w:rsidR="001C0879" w:rsidRPr="004822F6" w:rsidRDefault="007976D2" w:rsidP="001C0879">
      <w:pPr>
        <w:pStyle w:val="a9"/>
        <w:shd w:val="clear" w:color="auto" w:fill="FFFFFF"/>
        <w:tabs>
          <w:tab w:val="left" w:pos="851"/>
        </w:tabs>
        <w:spacing w:before="0" w:beforeAutospacing="0" w:after="0" w:afterAutospacing="0"/>
        <w:ind w:firstLine="567"/>
        <w:jc w:val="both"/>
        <w:rPr>
          <w:sz w:val="26"/>
          <w:szCs w:val="26"/>
          <w:lang w:val="uk-UA"/>
        </w:rPr>
      </w:pPr>
      <w:r>
        <w:rPr>
          <w:sz w:val="26"/>
          <w:szCs w:val="26"/>
          <w:bdr w:val="none" w:sz="0" w:space="0" w:color="auto" w:frame="1"/>
          <w:lang w:val="uk-UA"/>
        </w:rPr>
        <w:t>1.2</w:t>
      </w:r>
      <w:r w:rsidR="001C0879" w:rsidRPr="004822F6">
        <w:rPr>
          <w:sz w:val="26"/>
          <w:szCs w:val="26"/>
          <w:bdr w:val="none" w:sz="0" w:space="0" w:color="auto" w:frame="1"/>
          <w:lang w:val="uk-UA"/>
        </w:rPr>
        <w:t xml:space="preserve">. Додаткова норма споживання води на одну особу на місяць                                         </w:t>
      </w:r>
      <w:r w:rsidR="001C0879" w:rsidRPr="004822F6">
        <w:rPr>
          <w:sz w:val="26"/>
          <w:szCs w:val="26"/>
          <w:u w:val="single"/>
          <w:bdr w:val="none" w:sz="0" w:space="0" w:color="auto" w:frame="1"/>
          <w:lang w:val="uk-UA"/>
        </w:rPr>
        <w:t>(без лічильника)</w:t>
      </w:r>
      <w:r w:rsidR="001C0879" w:rsidRPr="004822F6">
        <w:rPr>
          <w:sz w:val="26"/>
          <w:szCs w:val="26"/>
          <w:bdr w:val="none" w:sz="0" w:space="0" w:color="auto" w:frame="1"/>
          <w:lang w:val="uk-UA"/>
        </w:rPr>
        <w:t xml:space="preserve"> та на період з 01 травня по 01 жовтня з одного домогосподарства                        </w:t>
      </w:r>
      <w:r w:rsidR="001C0879" w:rsidRPr="004822F6">
        <w:rPr>
          <w:sz w:val="26"/>
          <w:szCs w:val="26"/>
          <w:u w:val="single"/>
          <w:bdr w:val="none" w:sz="0" w:space="0" w:color="auto" w:frame="1"/>
          <w:lang w:val="uk-UA"/>
        </w:rPr>
        <w:t xml:space="preserve"> (без лічильника)</w:t>
      </w:r>
      <w:r w:rsidR="001C0879" w:rsidRPr="004822F6">
        <w:rPr>
          <w:sz w:val="26"/>
          <w:szCs w:val="26"/>
          <w:bdr w:val="none" w:sz="0" w:space="0" w:color="auto" w:frame="1"/>
          <w:lang w:val="uk-UA"/>
        </w:rPr>
        <w:t xml:space="preserve"> становить - </w:t>
      </w:r>
      <w:r>
        <w:rPr>
          <w:sz w:val="26"/>
          <w:szCs w:val="26"/>
          <w:bdr w:val="none" w:sz="0" w:space="0" w:color="auto" w:frame="1"/>
          <w:lang w:val="uk-UA"/>
        </w:rPr>
        <w:t>_______</w:t>
      </w:r>
      <w:r w:rsidR="001C0879" w:rsidRPr="004822F6">
        <w:rPr>
          <w:sz w:val="26"/>
          <w:szCs w:val="26"/>
          <w:bdr w:val="none" w:sz="0" w:space="0" w:color="auto" w:frame="1"/>
          <w:lang w:val="uk-UA"/>
        </w:rPr>
        <w:t xml:space="preserve"> грн. </w:t>
      </w:r>
      <w:r>
        <w:rPr>
          <w:sz w:val="26"/>
          <w:szCs w:val="26"/>
          <w:bdr w:val="none" w:sz="0" w:space="0" w:color="auto" w:frame="1"/>
          <w:lang w:val="uk-UA"/>
        </w:rPr>
        <w:t>___</w:t>
      </w:r>
      <w:bookmarkStart w:id="23" w:name="_GoBack"/>
      <w:bookmarkEnd w:id="23"/>
      <w:r w:rsidR="001C0879" w:rsidRPr="004822F6">
        <w:rPr>
          <w:sz w:val="26"/>
          <w:szCs w:val="26"/>
          <w:bdr w:val="none" w:sz="0" w:space="0" w:color="auto" w:frame="1"/>
          <w:lang w:val="uk-UA"/>
        </w:rPr>
        <w:t xml:space="preserve"> коп. з ПДВ.  </w:t>
      </w:r>
    </w:p>
    <w:p w:rsidR="001C0879" w:rsidRPr="004822F6" w:rsidRDefault="001C0879" w:rsidP="001C0879">
      <w:pPr>
        <w:pStyle w:val="a9"/>
        <w:shd w:val="clear" w:color="auto" w:fill="FFFFFF"/>
        <w:spacing w:before="0" w:beforeAutospacing="0" w:after="0" w:afterAutospacing="0"/>
        <w:ind w:firstLine="567"/>
        <w:jc w:val="both"/>
        <w:rPr>
          <w:sz w:val="26"/>
          <w:szCs w:val="26"/>
          <w:lang w:val="uk-UA"/>
        </w:rPr>
      </w:pPr>
    </w:p>
    <w:p w:rsidR="001C0879" w:rsidRPr="004822F6" w:rsidRDefault="001C0879" w:rsidP="001C0879">
      <w:pPr>
        <w:pStyle w:val="a9"/>
        <w:shd w:val="clear" w:color="auto" w:fill="FFFFFF"/>
        <w:spacing w:before="0" w:beforeAutospacing="0" w:after="120" w:afterAutospacing="0"/>
        <w:ind w:firstLine="567"/>
        <w:jc w:val="both"/>
        <w:rPr>
          <w:sz w:val="26"/>
          <w:szCs w:val="26"/>
          <w:bdr w:val="none" w:sz="0" w:space="0" w:color="auto" w:frame="1"/>
          <w:lang w:val="uk-UA"/>
        </w:rPr>
      </w:pPr>
      <w:r w:rsidRPr="004822F6">
        <w:rPr>
          <w:sz w:val="26"/>
          <w:szCs w:val="26"/>
          <w:bdr w:val="none" w:sz="0" w:space="0" w:color="auto" w:frame="1"/>
          <w:lang w:val="uk-UA"/>
        </w:rPr>
        <w:t>2. Дане рішення набирає чинності з дня його офіційного оприлюднення.</w:t>
      </w:r>
    </w:p>
    <w:p w:rsidR="001C0879" w:rsidRPr="004822F6" w:rsidRDefault="001C0879" w:rsidP="001C0879">
      <w:pPr>
        <w:pStyle w:val="a9"/>
        <w:shd w:val="clear" w:color="auto" w:fill="FFFFFF"/>
        <w:spacing w:before="0" w:beforeAutospacing="0" w:after="240" w:afterAutospacing="0"/>
        <w:ind w:firstLine="567"/>
        <w:jc w:val="both"/>
        <w:rPr>
          <w:sz w:val="26"/>
          <w:szCs w:val="26"/>
          <w:lang w:val="uk-UA"/>
        </w:rPr>
      </w:pPr>
      <w:r w:rsidRPr="004822F6">
        <w:rPr>
          <w:sz w:val="26"/>
          <w:szCs w:val="26"/>
          <w:lang w:val="uk-UA"/>
        </w:rPr>
        <w:t>3. ТОВ «Комунально-експлуатаційне господарство»</w:t>
      </w:r>
      <w:r w:rsidRPr="004822F6">
        <w:rPr>
          <w:sz w:val="26"/>
          <w:szCs w:val="26"/>
          <w:bdr w:val="none" w:sz="0" w:space="0" w:color="auto" w:frame="1"/>
          <w:lang w:val="uk-UA"/>
        </w:rPr>
        <w:t xml:space="preserve"> забезпечити оприлюднення даного рішення в порядку, визначеному законом.</w:t>
      </w:r>
    </w:p>
    <w:p w:rsidR="001C0879" w:rsidRPr="004822F6" w:rsidRDefault="001C0879" w:rsidP="001C0879">
      <w:pPr>
        <w:pStyle w:val="a9"/>
        <w:shd w:val="clear" w:color="auto" w:fill="FFFFFF"/>
        <w:spacing w:before="0" w:beforeAutospacing="0" w:after="240" w:afterAutospacing="0"/>
        <w:ind w:firstLine="567"/>
        <w:jc w:val="both"/>
        <w:rPr>
          <w:sz w:val="26"/>
          <w:szCs w:val="26"/>
          <w:lang w:val="uk-UA"/>
        </w:rPr>
      </w:pPr>
      <w:r w:rsidRPr="004822F6">
        <w:rPr>
          <w:sz w:val="26"/>
          <w:szCs w:val="26"/>
          <w:bdr w:val="none" w:sz="0" w:space="0" w:color="auto" w:frame="1"/>
          <w:lang w:val="uk-UA"/>
        </w:rPr>
        <w:t xml:space="preserve">4. </w:t>
      </w:r>
      <w:r w:rsidRPr="004822F6">
        <w:rPr>
          <w:sz w:val="26"/>
          <w:szCs w:val="26"/>
          <w:lang w:val="uk-UA"/>
        </w:rPr>
        <w:t xml:space="preserve">Визнати таким, що втратило чинність рішення </w:t>
      </w:r>
      <w:proofErr w:type="spellStart"/>
      <w:r w:rsidRPr="004822F6">
        <w:rPr>
          <w:sz w:val="26"/>
          <w:szCs w:val="26"/>
          <w:lang w:val="uk-UA"/>
        </w:rPr>
        <w:t>Сомководолинської</w:t>
      </w:r>
      <w:proofErr w:type="spellEnd"/>
      <w:r w:rsidRPr="004822F6">
        <w:rPr>
          <w:sz w:val="26"/>
          <w:szCs w:val="26"/>
          <w:lang w:val="uk-UA"/>
        </w:rPr>
        <w:t xml:space="preserve"> сільської ради від </w:t>
      </w:r>
      <w:r>
        <w:rPr>
          <w:sz w:val="26"/>
          <w:szCs w:val="26"/>
          <w:lang w:val="uk-UA"/>
        </w:rPr>
        <w:t>22.12.2016</w:t>
      </w:r>
      <w:r w:rsidRPr="004822F6">
        <w:rPr>
          <w:sz w:val="26"/>
          <w:szCs w:val="26"/>
          <w:lang w:val="uk-UA"/>
        </w:rPr>
        <w:t xml:space="preserve"> № 73-16-</w:t>
      </w:r>
      <w:r w:rsidRPr="004822F6">
        <w:rPr>
          <w:sz w:val="26"/>
          <w:szCs w:val="26"/>
        </w:rPr>
        <w:t>VII</w:t>
      </w:r>
      <w:r>
        <w:rPr>
          <w:sz w:val="26"/>
          <w:szCs w:val="26"/>
          <w:lang w:val="uk-UA"/>
        </w:rPr>
        <w:t xml:space="preserve"> «Про затвердження норми споживання та тарифів на централізоване водопостачання для населення села </w:t>
      </w:r>
      <w:proofErr w:type="spellStart"/>
      <w:r>
        <w:rPr>
          <w:sz w:val="26"/>
          <w:szCs w:val="26"/>
          <w:lang w:val="uk-UA"/>
        </w:rPr>
        <w:t>Сомкова</w:t>
      </w:r>
      <w:proofErr w:type="spellEnd"/>
      <w:r>
        <w:rPr>
          <w:sz w:val="26"/>
          <w:szCs w:val="26"/>
          <w:lang w:val="uk-UA"/>
        </w:rPr>
        <w:t xml:space="preserve"> Долина»</w:t>
      </w:r>
      <w:r w:rsidRPr="004822F6">
        <w:rPr>
          <w:sz w:val="26"/>
          <w:szCs w:val="26"/>
          <w:lang w:val="uk-UA"/>
        </w:rPr>
        <w:t>.</w:t>
      </w:r>
    </w:p>
    <w:p w:rsidR="001C0879" w:rsidRPr="00842DE1" w:rsidRDefault="001C0879" w:rsidP="001C0879">
      <w:pPr>
        <w:pStyle w:val="a9"/>
        <w:shd w:val="clear" w:color="auto" w:fill="FFFFFF"/>
        <w:spacing w:before="0" w:beforeAutospacing="0" w:after="0" w:afterAutospacing="0"/>
        <w:ind w:firstLine="567"/>
        <w:jc w:val="both"/>
        <w:rPr>
          <w:sz w:val="26"/>
          <w:szCs w:val="26"/>
          <w:bdr w:val="none" w:sz="0" w:space="0" w:color="auto" w:frame="1"/>
          <w:lang w:val="uk-UA"/>
        </w:rPr>
      </w:pPr>
      <w:r w:rsidRPr="00842DE1">
        <w:rPr>
          <w:sz w:val="26"/>
          <w:szCs w:val="26"/>
          <w:bdr w:val="none" w:sz="0" w:space="0" w:color="auto" w:frame="1"/>
          <w:lang w:val="uk-UA"/>
        </w:rPr>
        <w:t xml:space="preserve">5. Контроль за виконанням цього рішення покласти на постійну комісію                               з питань </w:t>
      </w:r>
      <w:r w:rsidRPr="00842DE1">
        <w:rPr>
          <w:sz w:val="26"/>
          <w:szCs w:val="26"/>
          <w:lang w:val="uk-UA" w:eastAsia="ru-RU"/>
        </w:rPr>
        <w:t>підприємництва, інфраструктури, житлово-комунального господарства, комунальної власності, енергозбереження та транспорту, благоустрою та екології (голова комісії Адаменко С.Г.)</w:t>
      </w:r>
    </w:p>
    <w:p w:rsidR="001C0879" w:rsidRPr="00842DE1" w:rsidRDefault="001C0879" w:rsidP="001C0879">
      <w:pPr>
        <w:pStyle w:val="a9"/>
        <w:shd w:val="clear" w:color="auto" w:fill="FFFFFF"/>
        <w:spacing w:before="0" w:beforeAutospacing="0" w:after="0" w:afterAutospacing="0"/>
        <w:ind w:firstLine="567"/>
        <w:jc w:val="both"/>
        <w:rPr>
          <w:sz w:val="26"/>
          <w:szCs w:val="26"/>
          <w:bdr w:val="none" w:sz="0" w:space="0" w:color="auto" w:frame="1"/>
          <w:lang w:val="uk-UA"/>
        </w:rPr>
      </w:pPr>
    </w:p>
    <w:p w:rsidR="001C0879" w:rsidRPr="00842DE1" w:rsidRDefault="001C0879" w:rsidP="001C0879">
      <w:pPr>
        <w:pStyle w:val="a9"/>
        <w:shd w:val="clear" w:color="auto" w:fill="FFFFFF"/>
        <w:spacing w:before="0" w:beforeAutospacing="0" w:after="0" w:afterAutospacing="0"/>
        <w:ind w:firstLine="567"/>
        <w:jc w:val="both"/>
        <w:rPr>
          <w:b/>
          <w:sz w:val="26"/>
          <w:szCs w:val="26"/>
          <w:lang w:val="uk-UA"/>
        </w:rPr>
      </w:pPr>
      <w:r w:rsidRPr="00842DE1">
        <w:rPr>
          <w:b/>
          <w:sz w:val="26"/>
          <w:szCs w:val="26"/>
          <w:lang w:val="uk-UA"/>
        </w:rPr>
        <w:t>Сільський голова                                                                                 Марія ЛЯХ</w:t>
      </w:r>
    </w:p>
    <w:p w:rsidR="001C0879" w:rsidRPr="00842DE1" w:rsidRDefault="001C0879" w:rsidP="001C0879">
      <w:pPr>
        <w:pStyle w:val="a9"/>
        <w:shd w:val="clear" w:color="auto" w:fill="FFFFFF"/>
        <w:spacing w:before="0" w:beforeAutospacing="0" w:after="0" w:afterAutospacing="0"/>
        <w:ind w:firstLine="567"/>
        <w:jc w:val="both"/>
        <w:rPr>
          <w:b/>
          <w:sz w:val="26"/>
          <w:szCs w:val="26"/>
          <w:lang w:val="uk-UA"/>
        </w:rPr>
      </w:pPr>
    </w:p>
    <w:p w:rsidR="001C0879" w:rsidRDefault="001C0879" w:rsidP="001C0879">
      <w:pPr>
        <w:pStyle w:val="a9"/>
        <w:shd w:val="clear" w:color="auto" w:fill="FFFFFF"/>
        <w:spacing w:before="0" w:beforeAutospacing="0" w:after="0" w:afterAutospacing="0"/>
        <w:rPr>
          <w:rStyle w:val="aa"/>
          <w:sz w:val="22"/>
          <w:szCs w:val="22"/>
          <w:bdr w:val="none" w:sz="0" w:space="0" w:color="auto" w:frame="1"/>
          <w:lang w:val="uk-UA"/>
        </w:rPr>
      </w:pPr>
    </w:p>
    <w:p w:rsidR="001C0879" w:rsidRPr="00AC3B3D" w:rsidRDefault="001C0879" w:rsidP="001C0879">
      <w:pPr>
        <w:pStyle w:val="a9"/>
        <w:shd w:val="clear" w:color="auto" w:fill="FFFFFF"/>
        <w:spacing w:before="0" w:beforeAutospacing="0" w:after="0" w:afterAutospacing="0"/>
        <w:rPr>
          <w:rStyle w:val="aa"/>
          <w:sz w:val="22"/>
          <w:szCs w:val="22"/>
          <w:bdr w:val="none" w:sz="0" w:space="0" w:color="auto" w:frame="1"/>
          <w:lang w:val="uk-UA"/>
        </w:rPr>
      </w:pPr>
      <w:r w:rsidRPr="00AC3B3D">
        <w:rPr>
          <w:rStyle w:val="aa"/>
          <w:sz w:val="22"/>
          <w:szCs w:val="22"/>
          <w:bdr w:val="none" w:sz="0" w:space="0" w:color="auto" w:frame="1"/>
          <w:lang w:val="uk-UA"/>
        </w:rPr>
        <w:t>с. Студеники</w:t>
      </w:r>
    </w:p>
    <w:p w:rsidR="001C0879" w:rsidRPr="00AC3B3D" w:rsidRDefault="001C0879" w:rsidP="001C0879">
      <w:pPr>
        <w:pStyle w:val="a9"/>
        <w:shd w:val="clear" w:color="auto" w:fill="FFFFFF"/>
        <w:spacing w:before="0" w:beforeAutospacing="0" w:after="0" w:afterAutospacing="0"/>
        <w:rPr>
          <w:rStyle w:val="aa"/>
          <w:sz w:val="22"/>
          <w:szCs w:val="22"/>
          <w:bdr w:val="none" w:sz="0" w:space="0" w:color="auto" w:frame="1"/>
          <w:lang w:val="uk-UA"/>
        </w:rPr>
      </w:pPr>
      <w:r w:rsidRPr="00AC3B3D">
        <w:rPr>
          <w:rStyle w:val="aa"/>
          <w:sz w:val="22"/>
          <w:szCs w:val="22"/>
          <w:bdr w:val="none" w:sz="0" w:space="0" w:color="auto" w:frame="1"/>
          <w:lang w:val="uk-UA"/>
        </w:rPr>
        <w:t>від «__» ________ 2021 р.</w:t>
      </w:r>
    </w:p>
    <w:p w:rsidR="001C0879" w:rsidRPr="00AC3B3D" w:rsidRDefault="001C0879" w:rsidP="001C0879">
      <w:pPr>
        <w:rPr>
          <w:rFonts w:ascii="Times New Roman" w:hAnsi="Times New Roman" w:cs="Times New Roman"/>
        </w:rPr>
      </w:pPr>
      <w:r>
        <w:rPr>
          <w:rStyle w:val="aa"/>
          <w:rFonts w:ascii="Times New Roman" w:hAnsi="Times New Roman" w:cs="Times New Roman"/>
          <w:bdr w:val="none" w:sz="0" w:space="0" w:color="auto" w:frame="1"/>
        </w:rPr>
        <w:t>№ ______________</w:t>
      </w:r>
    </w:p>
    <w:p w:rsidR="001C0879" w:rsidRPr="001D3336" w:rsidRDefault="001C0879" w:rsidP="001C0879">
      <w:pPr>
        <w:spacing w:after="0"/>
        <w:rPr>
          <w:rFonts w:ascii="Times New Roman" w:hAnsi="Times New Roman" w:cs="Times New Roman"/>
          <w:sz w:val="26"/>
          <w:szCs w:val="26"/>
        </w:rPr>
      </w:pPr>
    </w:p>
    <w:p w:rsidR="001C0879" w:rsidRPr="001D3336" w:rsidRDefault="001C0879" w:rsidP="001C0879">
      <w:pPr>
        <w:ind w:left="-426"/>
        <w:rPr>
          <w:rFonts w:ascii="Times New Roman" w:hAnsi="Times New Roman" w:cs="Times New Roman"/>
          <w:sz w:val="26"/>
          <w:szCs w:val="26"/>
        </w:rPr>
      </w:pPr>
    </w:p>
    <w:p w:rsidR="001C0879" w:rsidRDefault="001C0879" w:rsidP="001C0879">
      <w:pPr>
        <w:pStyle w:val="a8"/>
        <w:rPr>
          <w:rFonts w:ascii="Times New Roman" w:hAnsi="Times New Roman" w:cs="Times New Roman"/>
          <w:b/>
        </w:rPr>
      </w:pPr>
    </w:p>
    <w:p w:rsidR="001C0879" w:rsidRDefault="001C0879" w:rsidP="008C6541">
      <w:pPr>
        <w:pStyle w:val="a8"/>
        <w:rPr>
          <w:rFonts w:ascii="Times New Roman" w:hAnsi="Times New Roman" w:cs="Times New Roman"/>
          <w:sz w:val="28"/>
          <w:szCs w:val="28"/>
        </w:rPr>
      </w:pPr>
    </w:p>
    <w:p w:rsidR="001C0879" w:rsidRDefault="001C0879" w:rsidP="008C6541">
      <w:pPr>
        <w:pStyle w:val="a8"/>
        <w:rPr>
          <w:rFonts w:ascii="Times New Roman" w:hAnsi="Times New Roman" w:cs="Times New Roman"/>
          <w:sz w:val="28"/>
          <w:szCs w:val="28"/>
        </w:rPr>
      </w:pPr>
    </w:p>
    <w:p w:rsidR="001C0879" w:rsidRDefault="001C0879" w:rsidP="008C6541">
      <w:pPr>
        <w:pStyle w:val="a8"/>
        <w:rPr>
          <w:rFonts w:ascii="Times New Roman" w:hAnsi="Times New Roman" w:cs="Times New Roman"/>
          <w:sz w:val="28"/>
          <w:szCs w:val="28"/>
        </w:rPr>
      </w:pPr>
    </w:p>
    <w:p w:rsidR="001C0879" w:rsidRDefault="001C0879" w:rsidP="008C6541">
      <w:pPr>
        <w:pStyle w:val="a8"/>
        <w:rPr>
          <w:rFonts w:ascii="Times New Roman" w:hAnsi="Times New Roman" w:cs="Times New Roman"/>
          <w:sz w:val="28"/>
          <w:szCs w:val="28"/>
        </w:rPr>
      </w:pPr>
    </w:p>
    <w:p w:rsidR="001C0879" w:rsidRDefault="001C0879" w:rsidP="008C6541">
      <w:pPr>
        <w:pStyle w:val="a8"/>
        <w:rPr>
          <w:rFonts w:ascii="Times New Roman" w:hAnsi="Times New Roman" w:cs="Times New Roman"/>
          <w:sz w:val="28"/>
          <w:szCs w:val="28"/>
        </w:rPr>
      </w:pPr>
    </w:p>
    <w:p w:rsidR="001C0879" w:rsidRDefault="001C0879" w:rsidP="008C6541">
      <w:pPr>
        <w:pStyle w:val="a8"/>
        <w:rPr>
          <w:rFonts w:ascii="Times New Roman" w:hAnsi="Times New Roman" w:cs="Times New Roman"/>
          <w:sz w:val="28"/>
          <w:szCs w:val="28"/>
        </w:rPr>
      </w:pPr>
    </w:p>
    <w:p w:rsidR="001C0879" w:rsidRDefault="001C0879" w:rsidP="008C6541">
      <w:pPr>
        <w:pStyle w:val="a8"/>
        <w:rPr>
          <w:rFonts w:ascii="Times New Roman" w:hAnsi="Times New Roman" w:cs="Times New Roman"/>
          <w:sz w:val="28"/>
          <w:szCs w:val="28"/>
        </w:rPr>
      </w:pPr>
    </w:p>
    <w:p w:rsidR="001C0879" w:rsidRDefault="001C0879" w:rsidP="008C6541">
      <w:pPr>
        <w:pStyle w:val="a8"/>
        <w:rPr>
          <w:rFonts w:ascii="Times New Roman" w:hAnsi="Times New Roman" w:cs="Times New Roman"/>
          <w:sz w:val="28"/>
          <w:szCs w:val="28"/>
        </w:rPr>
      </w:pPr>
    </w:p>
    <w:p w:rsidR="001C0879" w:rsidRDefault="001C0879" w:rsidP="008C6541">
      <w:pPr>
        <w:pStyle w:val="a8"/>
        <w:rPr>
          <w:rFonts w:ascii="Times New Roman" w:hAnsi="Times New Roman" w:cs="Times New Roman"/>
          <w:sz w:val="28"/>
          <w:szCs w:val="28"/>
        </w:rPr>
      </w:pPr>
    </w:p>
    <w:p w:rsidR="001C0879" w:rsidRDefault="001C0879" w:rsidP="008C6541">
      <w:pPr>
        <w:pStyle w:val="a8"/>
        <w:rPr>
          <w:rFonts w:ascii="Times New Roman" w:hAnsi="Times New Roman" w:cs="Times New Roman"/>
          <w:sz w:val="28"/>
          <w:szCs w:val="28"/>
        </w:rPr>
      </w:pPr>
    </w:p>
    <w:p w:rsidR="001C0879" w:rsidRDefault="001C0879" w:rsidP="008C6541">
      <w:pPr>
        <w:pStyle w:val="a8"/>
        <w:rPr>
          <w:rFonts w:ascii="Times New Roman" w:hAnsi="Times New Roman" w:cs="Times New Roman"/>
          <w:sz w:val="28"/>
          <w:szCs w:val="28"/>
        </w:rPr>
      </w:pPr>
    </w:p>
    <w:p w:rsidR="001C0879" w:rsidRDefault="001C0879" w:rsidP="008C6541">
      <w:pPr>
        <w:pStyle w:val="a8"/>
        <w:rPr>
          <w:rFonts w:ascii="Times New Roman" w:hAnsi="Times New Roman" w:cs="Times New Roman"/>
          <w:sz w:val="28"/>
          <w:szCs w:val="28"/>
        </w:rPr>
      </w:pPr>
    </w:p>
    <w:p w:rsidR="001C0879" w:rsidRDefault="001C0879" w:rsidP="008C6541">
      <w:pPr>
        <w:pStyle w:val="a8"/>
        <w:rPr>
          <w:rFonts w:ascii="Times New Roman" w:hAnsi="Times New Roman" w:cs="Times New Roman"/>
          <w:sz w:val="28"/>
          <w:szCs w:val="28"/>
        </w:rPr>
      </w:pPr>
    </w:p>
    <w:p w:rsidR="001C0879" w:rsidRDefault="001C0879" w:rsidP="008C6541">
      <w:pPr>
        <w:pStyle w:val="a8"/>
        <w:rPr>
          <w:rFonts w:ascii="Times New Roman" w:hAnsi="Times New Roman" w:cs="Times New Roman"/>
          <w:sz w:val="28"/>
          <w:szCs w:val="28"/>
        </w:rPr>
      </w:pPr>
    </w:p>
    <w:p w:rsidR="001C0879" w:rsidRDefault="001C0879" w:rsidP="008C6541">
      <w:pPr>
        <w:pStyle w:val="a8"/>
        <w:rPr>
          <w:rFonts w:ascii="Times New Roman" w:hAnsi="Times New Roman" w:cs="Times New Roman"/>
          <w:sz w:val="28"/>
          <w:szCs w:val="28"/>
        </w:rPr>
      </w:pPr>
    </w:p>
    <w:p w:rsidR="001C0879" w:rsidRDefault="001C0879" w:rsidP="008C6541">
      <w:pPr>
        <w:pStyle w:val="a8"/>
        <w:rPr>
          <w:rFonts w:ascii="Times New Roman" w:hAnsi="Times New Roman" w:cs="Times New Roman"/>
          <w:sz w:val="28"/>
          <w:szCs w:val="28"/>
        </w:rPr>
      </w:pPr>
    </w:p>
    <w:p w:rsidR="001C0879" w:rsidRDefault="001C0879" w:rsidP="008C6541">
      <w:pPr>
        <w:pStyle w:val="a8"/>
        <w:rPr>
          <w:rFonts w:ascii="Times New Roman" w:hAnsi="Times New Roman" w:cs="Times New Roman"/>
          <w:sz w:val="28"/>
          <w:szCs w:val="28"/>
        </w:rPr>
      </w:pPr>
    </w:p>
    <w:p w:rsidR="001C0879" w:rsidRDefault="001C0879" w:rsidP="008C6541">
      <w:pPr>
        <w:pStyle w:val="a8"/>
        <w:rPr>
          <w:rFonts w:ascii="Times New Roman" w:hAnsi="Times New Roman" w:cs="Times New Roman"/>
          <w:sz w:val="28"/>
          <w:szCs w:val="28"/>
        </w:rPr>
      </w:pPr>
    </w:p>
    <w:p w:rsidR="001C0879" w:rsidRDefault="001C0879" w:rsidP="008C6541">
      <w:pPr>
        <w:pStyle w:val="a8"/>
        <w:rPr>
          <w:rFonts w:ascii="Times New Roman" w:hAnsi="Times New Roman" w:cs="Times New Roman"/>
          <w:sz w:val="28"/>
          <w:szCs w:val="28"/>
        </w:rPr>
      </w:pPr>
    </w:p>
    <w:p w:rsidR="001C0879" w:rsidRDefault="001C0879" w:rsidP="008C6541">
      <w:pPr>
        <w:pStyle w:val="a8"/>
        <w:rPr>
          <w:rFonts w:ascii="Times New Roman" w:hAnsi="Times New Roman" w:cs="Times New Roman"/>
          <w:sz w:val="28"/>
          <w:szCs w:val="28"/>
        </w:rPr>
      </w:pPr>
    </w:p>
    <w:p w:rsidR="001C0879" w:rsidRDefault="001C0879" w:rsidP="008C6541">
      <w:pPr>
        <w:pStyle w:val="a8"/>
        <w:rPr>
          <w:rFonts w:ascii="Times New Roman" w:hAnsi="Times New Roman" w:cs="Times New Roman"/>
          <w:sz w:val="28"/>
          <w:szCs w:val="28"/>
        </w:rPr>
      </w:pPr>
    </w:p>
    <w:p w:rsidR="001C0879" w:rsidRDefault="001C0879" w:rsidP="008C6541">
      <w:pPr>
        <w:pStyle w:val="a8"/>
        <w:rPr>
          <w:rFonts w:ascii="Times New Roman" w:hAnsi="Times New Roman" w:cs="Times New Roman"/>
          <w:sz w:val="28"/>
          <w:szCs w:val="28"/>
        </w:rPr>
      </w:pPr>
    </w:p>
    <w:p w:rsidR="001C0879" w:rsidRDefault="001C0879" w:rsidP="008C6541">
      <w:pPr>
        <w:pStyle w:val="a8"/>
        <w:rPr>
          <w:rFonts w:ascii="Times New Roman" w:hAnsi="Times New Roman" w:cs="Times New Roman"/>
          <w:sz w:val="28"/>
          <w:szCs w:val="28"/>
        </w:rPr>
      </w:pPr>
    </w:p>
    <w:p w:rsidR="001C0879" w:rsidRDefault="001C0879" w:rsidP="008C6541">
      <w:pPr>
        <w:pStyle w:val="a8"/>
        <w:rPr>
          <w:rFonts w:ascii="Times New Roman" w:hAnsi="Times New Roman" w:cs="Times New Roman"/>
          <w:sz w:val="28"/>
          <w:szCs w:val="28"/>
        </w:rPr>
      </w:pPr>
    </w:p>
    <w:p w:rsidR="00322B45" w:rsidRPr="00FC1659" w:rsidRDefault="00322B45" w:rsidP="00322B45">
      <w:pPr>
        <w:spacing w:after="0" w:line="240" w:lineRule="auto"/>
        <w:ind w:right="1842"/>
        <w:rPr>
          <w:rFonts w:ascii="Times New Roman" w:hAnsi="Times New Roman" w:cs="Times New Roman"/>
          <w:b/>
          <w:sz w:val="26"/>
          <w:szCs w:val="26"/>
        </w:rPr>
      </w:pPr>
    </w:p>
    <w:p w:rsidR="00322B45" w:rsidRPr="00FC1659" w:rsidRDefault="00322B45" w:rsidP="00322B45">
      <w:r w:rsidRPr="00FC1659">
        <w:rPr>
          <w:noProof/>
          <w:lang w:eastAsia="uk-UA"/>
        </w:rPr>
        <w:lastRenderedPageBreak/>
        <w:drawing>
          <wp:anchor distT="0" distB="0" distL="114300" distR="114300" simplePos="0" relativeHeight="251669504" behindDoc="1" locked="0" layoutInCell="1" allowOverlap="1" wp14:anchorId="10B7A7A4" wp14:editId="70A6F3B3">
            <wp:simplePos x="0" y="0"/>
            <wp:positionH relativeFrom="column">
              <wp:posOffset>2694940</wp:posOffset>
            </wp:positionH>
            <wp:positionV relativeFrom="paragraph">
              <wp:posOffset>38199</wp:posOffset>
            </wp:positionV>
            <wp:extent cx="559981" cy="752475"/>
            <wp:effectExtent l="0" t="0" r="0" b="0"/>
            <wp:wrapNone/>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ризуб.jpg"/>
                    <pic:cNvPicPr/>
                  </pic:nvPicPr>
                  <pic:blipFill>
                    <a:blip r:embed="rId27">
                      <a:extLst>
                        <a:ext uri="{28A0092B-C50C-407E-A947-70E740481C1C}">
                          <a14:useLocalDpi xmlns:a14="http://schemas.microsoft.com/office/drawing/2010/main" val="0"/>
                        </a:ext>
                      </a:extLst>
                    </a:blip>
                    <a:stretch>
                      <a:fillRect/>
                    </a:stretch>
                  </pic:blipFill>
                  <pic:spPr>
                    <a:xfrm>
                      <a:off x="0" y="0"/>
                      <a:ext cx="559981" cy="752475"/>
                    </a:xfrm>
                    <a:prstGeom prst="rect">
                      <a:avLst/>
                    </a:prstGeom>
                  </pic:spPr>
                </pic:pic>
              </a:graphicData>
            </a:graphic>
            <wp14:sizeRelH relativeFrom="page">
              <wp14:pctWidth>0</wp14:pctWidth>
            </wp14:sizeRelH>
            <wp14:sizeRelV relativeFrom="page">
              <wp14:pctHeight>0</wp14:pctHeight>
            </wp14:sizeRelV>
          </wp:anchor>
        </w:drawing>
      </w:r>
    </w:p>
    <w:p w:rsidR="00322B45" w:rsidRPr="00FC1659" w:rsidRDefault="00322B45" w:rsidP="00322B45"/>
    <w:p w:rsidR="00322B45" w:rsidRPr="00FC1659" w:rsidRDefault="00322B45" w:rsidP="00322B45">
      <w:pPr>
        <w:rPr>
          <w:rFonts w:ascii="Times New Roman" w:hAnsi="Times New Roman" w:cs="Times New Roman"/>
          <w:sz w:val="28"/>
          <w:szCs w:val="28"/>
        </w:rPr>
      </w:pPr>
    </w:p>
    <w:p w:rsidR="00322B45" w:rsidRPr="00FC1659" w:rsidRDefault="00322B45" w:rsidP="00322B45">
      <w:pPr>
        <w:spacing w:after="0" w:line="240" w:lineRule="auto"/>
        <w:jc w:val="center"/>
        <w:rPr>
          <w:rFonts w:ascii="Times New Roman" w:hAnsi="Times New Roman" w:cs="Times New Roman"/>
          <w:b/>
          <w:sz w:val="28"/>
          <w:szCs w:val="28"/>
        </w:rPr>
      </w:pPr>
      <w:r w:rsidRPr="00FC1659">
        <w:rPr>
          <w:rFonts w:ascii="Times New Roman" w:hAnsi="Times New Roman" w:cs="Times New Roman"/>
          <w:b/>
          <w:sz w:val="28"/>
          <w:szCs w:val="28"/>
        </w:rPr>
        <w:t>УКРАЇНА</w:t>
      </w:r>
    </w:p>
    <w:p w:rsidR="00322B45" w:rsidRPr="00FC1659" w:rsidRDefault="00322B45" w:rsidP="00322B45">
      <w:pPr>
        <w:spacing w:after="0" w:line="240" w:lineRule="auto"/>
        <w:jc w:val="center"/>
        <w:rPr>
          <w:rFonts w:ascii="Times New Roman" w:hAnsi="Times New Roman" w:cs="Times New Roman"/>
          <w:b/>
          <w:sz w:val="28"/>
          <w:szCs w:val="28"/>
        </w:rPr>
      </w:pPr>
      <w:r w:rsidRPr="00FC1659">
        <w:rPr>
          <w:rFonts w:ascii="Times New Roman" w:hAnsi="Times New Roman" w:cs="Times New Roman"/>
          <w:b/>
          <w:sz w:val="28"/>
          <w:szCs w:val="28"/>
        </w:rPr>
        <w:t>КИЇВСЬКА ОБЛАСТЬ</w:t>
      </w:r>
    </w:p>
    <w:p w:rsidR="00322B45" w:rsidRPr="00FC1659" w:rsidRDefault="00322B45" w:rsidP="00322B45">
      <w:pPr>
        <w:spacing w:after="0" w:line="240" w:lineRule="auto"/>
        <w:jc w:val="center"/>
        <w:rPr>
          <w:rFonts w:ascii="Times New Roman" w:hAnsi="Times New Roman" w:cs="Times New Roman"/>
          <w:b/>
          <w:sz w:val="28"/>
          <w:szCs w:val="28"/>
        </w:rPr>
      </w:pPr>
      <w:r w:rsidRPr="00FC1659">
        <w:rPr>
          <w:rFonts w:ascii="Times New Roman" w:hAnsi="Times New Roman" w:cs="Times New Roman"/>
          <w:b/>
          <w:sz w:val="28"/>
          <w:szCs w:val="28"/>
        </w:rPr>
        <w:t>БОРИСПІЛЬСЬКИЙ РАЙОН</w:t>
      </w:r>
    </w:p>
    <w:p w:rsidR="00322B45" w:rsidRPr="00FC1659" w:rsidRDefault="00322B45" w:rsidP="00322B45">
      <w:pPr>
        <w:spacing w:after="0" w:line="240" w:lineRule="auto"/>
        <w:jc w:val="center"/>
        <w:rPr>
          <w:rFonts w:ascii="Times New Roman" w:hAnsi="Times New Roman" w:cs="Times New Roman"/>
          <w:b/>
          <w:sz w:val="28"/>
          <w:szCs w:val="28"/>
        </w:rPr>
      </w:pPr>
      <w:r w:rsidRPr="00FC1659">
        <w:rPr>
          <w:rFonts w:ascii="Times New Roman" w:hAnsi="Times New Roman" w:cs="Times New Roman"/>
          <w:b/>
          <w:sz w:val="28"/>
          <w:szCs w:val="28"/>
        </w:rPr>
        <w:t>СТУДЕНИКІВСЬКА СІЛЬСЬКА  РАДА</w:t>
      </w:r>
    </w:p>
    <w:p w:rsidR="00322B45" w:rsidRPr="00FC1659" w:rsidRDefault="00322B45" w:rsidP="00322B4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X</w:t>
      </w:r>
      <w:r w:rsidRPr="00322B45">
        <w:rPr>
          <w:rFonts w:ascii="Times New Roman" w:hAnsi="Times New Roman" w:cs="Times New Roman"/>
          <w:b/>
          <w:sz w:val="28"/>
          <w:szCs w:val="28"/>
          <w:lang w:val="ru-RU"/>
        </w:rPr>
        <w:t xml:space="preserve"> </w:t>
      </w:r>
      <w:r w:rsidRPr="00FC1659">
        <w:rPr>
          <w:rFonts w:ascii="Times New Roman" w:hAnsi="Times New Roman" w:cs="Times New Roman"/>
          <w:b/>
          <w:sz w:val="28"/>
          <w:szCs w:val="28"/>
        </w:rPr>
        <w:t xml:space="preserve">сесія </w:t>
      </w:r>
      <w:r w:rsidRPr="00FC1659">
        <w:rPr>
          <w:rFonts w:ascii="Times New Roman" w:hAnsi="Times New Roman" w:cs="Times New Roman"/>
          <w:b/>
          <w:sz w:val="28"/>
          <w:szCs w:val="28"/>
          <w:lang w:val="en-US"/>
        </w:rPr>
        <w:t>VIII</w:t>
      </w:r>
      <w:r w:rsidRPr="00FC1659">
        <w:rPr>
          <w:rFonts w:ascii="Times New Roman" w:hAnsi="Times New Roman" w:cs="Times New Roman"/>
          <w:b/>
          <w:sz w:val="28"/>
          <w:szCs w:val="28"/>
        </w:rPr>
        <w:t xml:space="preserve"> скликання</w:t>
      </w:r>
    </w:p>
    <w:p w:rsidR="00322B45" w:rsidRPr="00FC1659" w:rsidRDefault="00322B45" w:rsidP="00322B45">
      <w:pPr>
        <w:spacing w:after="0" w:line="240" w:lineRule="auto"/>
        <w:rPr>
          <w:rFonts w:ascii="Times New Roman" w:hAnsi="Times New Roman" w:cs="Times New Roman"/>
          <w:b/>
          <w:sz w:val="16"/>
          <w:szCs w:val="16"/>
        </w:rPr>
      </w:pPr>
    </w:p>
    <w:p w:rsidR="00322B45" w:rsidRPr="00FC1659" w:rsidRDefault="00322B45" w:rsidP="00322B45">
      <w:pPr>
        <w:spacing w:after="0" w:line="240" w:lineRule="auto"/>
        <w:ind w:left="142"/>
        <w:rPr>
          <w:rFonts w:ascii="Times New Roman" w:hAnsi="Times New Roman" w:cs="Times New Roman"/>
          <w:b/>
          <w:sz w:val="16"/>
          <w:szCs w:val="16"/>
        </w:rPr>
      </w:pPr>
    </w:p>
    <w:p w:rsidR="00322B45" w:rsidRDefault="00322B45" w:rsidP="00322B45">
      <w:pPr>
        <w:spacing w:after="0" w:line="240" w:lineRule="auto"/>
        <w:jc w:val="center"/>
        <w:rPr>
          <w:rFonts w:ascii="Times New Roman" w:hAnsi="Times New Roman" w:cs="Times New Roman"/>
          <w:b/>
          <w:sz w:val="28"/>
          <w:szCs w:val="28"/>
        </w:rPr>
      </w:pPr>
      <w:r w:rsidRPr="00FC1659">
        <w:rPr>
          <w:rFonts w:ascii="Times New Roman" w:hAnsi="Times New Roman" w:cs="Times New Roman"/>
          <w:b/>
          <w:sz w:val="28"/>
          <w:szCs w:val="28"/>
        </w:rPr>
        <w:t>РІШЕННЯ</w:t>
      </w:r>
    </w:p>
    <w:p w:rsidR="00322B45" w:rsidRPr="00535FB7" w:rsidRDefault="00322B45" w:rsidP="00322B45">
      <w:pPr>
        <w:spacing w:after="0" w:line="240" w:lineRule="auto"/>
        <w:jc w:val="center"/>
        <w:rPr>
          <w:rFonts w:ascii="Times New Roman" w:hAnsi="Times New Roman" w:cs="Times New Roman"/>
          <w:b/>
          <w:sz w:val="16"/>
          <w:szCs w:val="16"/>
        </w:rPr>
      </w:pPr>
    </w:p>
    <w:p w:rsidR="00322B45" w:rsidRDefault="00322B45" w:rsidP="00322B45">
      <w:pPr>
        <w:ind w:right="2551"/>
        <w:rPr>
          <w:rFonts w:ascii="Times New Roman" w:hAnsi="Times New Roman" w:cs="Times New Roman"/>
          <w:b/>
          <w:sz w:val="26"/>
          <w:szCs w:val="26"/>
        </w:rPr>
      </w:pPr>
      <w:r>
        <w:rPr>
          <w:rFonts w:ascii="Times New Roman" w:hAnsi="Times New Roman" w:cs="Times New Roman"/>
          <w:b/>
          <w:sz w:val="26"/>
          <w:szCs w:val="26"/>
        </w:rPr>
        <w:t>Про безоплатне прийняття</w:t>
      </w:r>
      <w:r w:rsidRPr="000E011C">
        <w:rPr>
          <w:rFonts w:ascii="Times New Roman" w:hAnsi="Times New Roman" w:cs="Times New Roman"/>
          <w:b/>
          <w:sz w:val="26"/>
          <w:szCs w:val="26"/>
        </w:rPr>
        <w:t xml:space="preserve"> об’єктів водопостачання з комунальної власності </w:t>
      </w:r>
      <w:proofErr w:type="spellStart"/>
      <w:r w:rsidRPr="000E011C">
        <w:rPr>
          <w:rFonts w:ascii="Times New Roman" w:hAnsi="Times New Roman" w:cs="Times New Roman"/>
          <w:b/>
          <w:sz w:val="26"/>
          <w:szCs w:val="26"/>
        </w:rPr>
        <w:t>Баришівської</w:t>
      </w:r>
      <w:proofErr w:type="spellEnd"/>
      <w:r w:rsidRPr="000E011C">
        <w:rPr>
          <w:rFonts w:ascii="Times New Roman" w:hAnsi="Times New Roman" w:cs="Times New Roman"/>
          <w:b/>
          <w:sz w:val="26"/>
          <w:szCs w:val="26"/>
        </w:rPr>
        <w:t xml:space="preserve"> селищної ради у комунальну власність Студениківської сільської ради</w:t>
      </w:r>
    </w:p>
    <w:p w:rsidR="00322B45" w:rsidRDefault="00322B45" w:rsidP="00322B45">
      <w:pPr>
        <w:tabs>
          <w:tab w:val="left" w:pos="426"/>
          <w:tab w:val="left" w:pos="567"/>
        </w:tabs>
        <w:ind w:firstLine="426"/>
        <w:jc w:val="both"/>
        <w:rPr>
          <w:rFonts w:ascii="Times New Roman" w:hAnsi="Times New Roman" w:cs="Times New Roman"/>
          <w:sz w:val="26"/>
          <w:szCs w:val="26"/>
        </w:rPr>
      </w:pPr>
      <w:r>
        <w:rPr>
          <w:rFonts w:ascii="Times New Roman" w:hAnsi="Times New Roman" w:cs="Times New Roman"/>
          <w:sz w:val="26"/>
          <w:szCs w:val="26"/>
        </w:rPr>
        <w:t xml:space="preserve">Відповідно до </w:t>
      </w:r>
      <w:proofErr w:type="spellStart"/>
      <w:r>
        <w:rPr>
          <w:rFonts w:ascii="Times New Roman" w:hAnsi="Times New Roman" w:cs="Times New Roman"/>
          <w:sz w:val="26"/>
          <w:szCs w:val="26"/>
        </w:rPr>
        <w:t>п.п</w:t>
      </w:r>
      <w:proofErr w:type="spellEnd"/>
      <w:r>
        <w:rPr>
          <w:rFonts w:ascii="Times New Roman" w:hAnsi="Times New Roman" w:cs="Times New Roman"/>
          <w:sz w:val="26"/>
          <w:szCs w:val="26"/>
        </w:rPr>
        <w:t xml:space="preserve">. 31, 51 частини 1 статті 26 та статті 60 Закону України «Про місцеве самоврядування в Україні», розпорядження Кабінету Міністрів України від 12.06.2020 № 715-р «Про визначення адміністративних центрів та затвердження територій територіальних громад Київської області», враховуючи рішення </w:t>
      </w:r>
      <w:proofErr w:type="spellStart"/>
      <w:r>
        <w:rPr>
          <w:rFonts w:ascii="Times New Roman" w:hAnsi="Times New Roman" w:cs="Times New Roman"/>
          <w:sz w:val="26"/>
          <w:szCs w:val="26"/>
        </w:rPr>
        <w:t>Баришівської</w:t>
      </w:r>
      <w:proofErr w:type="spellEnd"/>
      <w:r>
        <w:rPr>
          <w:rFonts w:ascii="Times New Roman" w:hAnsi="Times New Roman" w:cs="Times New Roman"/>
          <w:sz w:val="26"/>
          <w:szCs w:val="26"/>
        </w:rPr>
        <w:t xml:space="preserve"> селищної ради від 09.04.2021 № 439-07-08 Про безоплатну передачу об’єктів водопостачання у комунальну власність Студениківської сільської ради, сільська рада</w:t>
      </w:r>
    </w:p>
    <w:p w:rsidR="00322B45" w:rsidRPr="00535FB7" w:rsidRDefault="00322B45" w:rsidP="00322B45">
      <w:pPr>
        <w:tabs>
          <w:tab w:val="left" w:pos="426"/>
          <w:tab w:val="left" w:pos="567"/>
        </w:tabs>
        <w:ind w:left="426"/>
        <w:jc w:val="both"/>
        <w:rPr>
          <w:rFonts w:ascii="Times New Roman" w:hAnsi="Times New Roman" w:cs="Times New Roman"/>
          <w:b/>
          <w:sz w:val="26"/>
          <w:szCs w:val="26"/>
        </w:rPr>
      </w:pPr>
      <w:r w:rsidRPr="00535FB7">
        <w:rPr>
          <w:rFonts w:ascii="Times New Roman" w:hAnsi="Times New Roman" w:cs="Times New Roman"/>
          <w:b/>
          <w:sz w:val="26"/>
          <w:szCs w:val="26"/>
        </w:rPr>
        <w:t>ВИРІШИЛА:</w:t>
      </w:r>
    </w:p>
    <w:p w:rsidR="00322B45" w:rsidRDefault="00322B45" w:rsidP="00322B45">
      <w:pPr>
        <w:pStyle w:val="a5"/>
        <w:numPr>
          <w:ilvl w:val="0"/>
          <w:numId w:val="26"/>
        </w:numPr>
        <w:tabs>
          <w:tab w:val="left" w:pos="284"/>
        </w:tabs>
        <w:ind w:left="0" w:firstLine="426"/>
        <w:jc w:val="both"/>
        <w:rPr>
          <w:rFonts w:ascii="Times New Roman" w:hAnsi="Times New Roman" w:cs="Times New Roman"/>
          <w:sz w:val="26"/>
          <w:szCs w:val="26"/>
        </w:rPr>
      </w:pPr>
      <w:r>
        <w:rPr>
          <w:rFonts w:ascii="Times New Roman" w:hAnsi="Times New Roman" w:cs="Times New Roman"/>
          <w:sz w:val="26"/>
          <w:szCs w:val="26"/>
        </w:rPr>
        <w:t xml:space="preserve">Прийняти безоплатно в комунальну власність Студениківської сільської ради (код ЄДРПОУ ) та на баланс комунального підприємства «»Господар» об’єкти водопостачання, майно та обладнання з комунальної власності </w:t>
      </w:r>
      <w:proofErr w:type="spellStart"/>
      <w:r>
        <w:rPr>
          <w:rFonts w:ascii="Times New Roman" w:hAnsi="Times New Roman" w:cs="Times New Roman"/>
          <w:sz w:val="26"/>
          <w:szCs w:val="26"/>
        </w:rPr>
        <w:t>Баришівської</w:t>
      </w:r>
      <w:proofErr w:type="spellEnd"/>
      <w:r>
        <w:rPr>
          <w:rFonts w:ascii="Times New Roman" w:hAnsi="Times New Roman" w:cs="Times New Roman"/>
          <w:sz w:val="26"/>
          <w:szCs w:val="26"/>
        </w:rPr>
        <w:t xml:space="preserve"> селищної ради (код ЄДРПОУ )</w:t>
      </w:r>
    </w:p>
    <w:p w:rsidR="00322B45" w:rsidRDefault="00322B45" w:rsidP="00322B45">
      <w:pPr>
        <w:pStyle w:val="a5"/>
        <w:numPr>
          <w:ilvl w:val="0"/>
          <w:numId w:val="26"/>
        </w:numPr>
        <w:tabs>
          <w:tab w:val="left" w:pos="284"/>
        </w:tabs>
        <w:ind w:left="0" w:firstLine="426"/>
        <w:jc w:val="both"/>
        <w:rPr>
          <w:rFonts w:ascii="Times New Roman" w:hAnsi="Times New Roman" w:cs="Times New Roman"/>
          <w:sz w:val="26"/>
          <w:szCs w:val="26"/>
        </w:rPr>
      </w:pPr>
      <w:r>
        <w:rPr>
          <w:rFonts w:ascii="Times New Roman" w:hAnsi="Times New Roman" w:cs="Times New Roman"/>
          <w:sz w:val="26"/>
          <w:szCs w:val="26"/>
        </w:rPr>
        <w:t xml:space="preserve">Створити комісію з приймання-передачі майна із комунальної власності </w:t>
      </w:r>
      <w:proofErr w:type="spellStart"/>
      <w:r>
        <w:rPr>
          <w:rFonts w:ascii="Times New Roman" w:hAnsi="Times New Roman" w:cs="Times New Roman"/>
          <w:sz w:val="26"/>
          <w:szCs w:val="26"/>
        </w:rPr>
        <w:t>Баришівської</w:t>
      </w:r>
      <w:proofErr w:type="spellEnd"/>
      <w:r>
        <w:rPr>
          <w:rFonts w:ascii="Times New Roman" w:hAnsi="Times New Roman" w:cs="Times New Roman"/>
          <w:sz w:val="26"/>
          <w:szCs w:val="26"/>
        </w:rPr>
        <w:t xml:space="preserve"> селищної ради у комунальну власність Студениківської сільської ради в складі:</w:t>
      </w:r>
    </w:p>
    <w:p w:rsidR="00322B45" w:rsidRDefault="00322B45" w:rsidP="00322B45">
      <w:pPr>
        <w:pStyle w:val="a5"/>
        <w:numPr>
          <w:ilvl w:val="0"/>
          <w:numId w:val="27"/>
        </w:numPr>
        <w:tabs>
          <w:tab w:val="left" w:pos="142"/>
        </w:tabs>
        <w:ind w:left="0" w:firstLine="502"/>
        <w:jc w:val="both"/>
        <w:rPr>
          <w:rFonts w:ascii="Times New Roman" w:hAnsi="Times New Roman" w:cs="Times New Roman"/>
          <w:sz w:val="26"/>
          <w:szCs w:val="26"/>
        </w:rPr>
      </w:pPr>
      <w:proofErr w:type="spellStart"/>
      <w:r w:rsidRPr="00213582">
        <w:rPr>
          <w:rFonts w:ascii="Times New Roman" w:hAnsi="Times New Roman" w:cs="Times New Roman"/>
          <w:b/>
          <w:sz w:val="26"/>
          <w:szCs w:val="26"/>
        </w:rPr>
        <w:t>Кобялка</w:t>
      </w:r>
      <w:proofErr w:type="spellEnd"/>
      <w:r w:rsidRPr="00213582">
        <w:rPr>
          <w:rFonts w:ascii="Times New Roman" w:hAnsi="Times New Roman" w:cs="Times New Roman"/>
          <w:b/>
          <w:sz w:val="26"/>
          <w:szCs w:val="26"/>
        </w:rPr>
        <w:t xml:space="preserve"> Григорія Григоровича</w:t>
      </w:r>
      <w:r>
        <w:rPr>
          <w:rFonts w:ascii="Times New Roman" w:hAnsi="Times New Roman" w:cs="Times New Roman"/>
          <w:sz w:val="26"/>
          <w:szCs w:val="26"/>
        </w:rPr>
        <w:t xml:space="preserve"> – заступник Студениківського сільського голови з питань регіонального розвитку;</w:t>
      </w:r>
    </w:p>
    <w:p w:rsidR="00322B45" w:rsidRDefault="00322B45" w:rsidP="00322B45">
      <w:pPr>
        <w:pStyle w:val="a5"/>
        <w:numPr>
          <w:ilvl w:val="0"/>
          <w:numId w:val="27"/>
        </w:numPr>
        <w:tabs>
          <w:tab w:val="left" w:pos="142"/>
        </w:tabs>
        <w:ind w:left="0" w:firstLine="502"/>
        <w:jc w:val="both"/>
        <w:rPr>
          <w:rFonts w:ascii="Times New Roman" w:hAnsi="Times New Roman" w:cs="Times New Roman"/>
          <w:sz w:val="26"/>
          <w:szCs w:val="26"/>
        </w:rPr>
      </w:pPr>
      <w:proofErr w:type="spellStart"/>
      <w:r w:rsidRPr="00213582">
        <w:rPr>
          <w:rFonts w:ascii="Times New Roman" w:hAnsi="Times New Roman" w:cs="Times New Roman"/>
          <w:b/>
          <w:sz w:val="26"/>
          <w:szCs w:val="26"/>
        </w:rPr>
        <w:t>Шендрик</w:t>
      </w:r>
      <w:proofErr w:type="spellEnd"/>
      <w:r w:rsidRPr="00213582">
        <w:rPr>
          <w:rFonts w:ascii="Times New Roman" w:hAnsi="Times New Roman" w:cs="Times New Roman"/>
          <w:b/>
          <w:sz w:val="26"/>
          <w:szCs w:val="26"/>
        </w:rPr>
        <w:t xml:space="preserve"> Світлани Іванівни</w:t>
      </w:r>
      <w:r>
        <w:rPr>
          <w:rFonts w:ascii="Times New Roman" w:hAnsi="Times New Roman" w:cs="Times New Roman"/>
          <w:sz w:val="26"/>
          <w:szCs w:val="26"/>
        </w:rPr>
        <w:t xml:space="preserve"> – провідного спеціаліста відділу </w:t>
      </w:r>
      <w:proofErr w:type="spellStart"/>
      <w:r>
        <w:rPr>
          <w:rFonts w:ascii="Times New Roman" w:hAnsi="Times New Roman" w:cs="Times New Roman"/>
          <w:sz w:val="26"/>
          <w:szCs w:val="26"/>
        </w:rPr>
        <w:t>бухгалитерського</w:t>
      </w:r>
      <w:proofErr w:type="spellEnd"/>
      <w:r>
        <w:rPr>
          <w:rFonts w:ascii="Times New Roman" w:hAnsi="Times New Roman" w:cs="Times New Roman"/>
          <w:sz w:val="26"/>
          <w:szCs w:val="26"/>
        </w:rPr>
        <w:t xml:space="preserve"> обліку та звітності виконавчого  комітету Студениківської сільської ради;</w:t>
      </w:r>
    </w:p>
    <w:p w:rsidR="00322B45" w:rsidRDefault="00322B45" w:rsidP="00322B45">
      <w:pPr>
        <w:pStyle w:val="a5"/>
        <w:numPr>
          <w:ilvl w:val="0"/>
          <w:numId w:val="27"/>
        </w:numPr>
        <w:tabs>
          <w:tab w:val="left" w:pos="142"/>
        </w:tabs>
        <w:ind w:left="0" w:firstLine="502"/>
        <w:jc w:val="both"/>
        <w:rPr>
          <w:rFonts w:ascii="Times New Roman" w:hAnsi="Times New Roman" w:cs="Times New Roman"/>
          <w:sz w:val="26"/>
          <w:szCs w:val="26"/>
        </w:rPr>
      </w:pPr>
      <w:proofErr w:type="spellStart"/>
      <w:r w:rsidRPr="00213582">
        <w:rPr>
          <w:rFonts w:ascii="Times New Roman" w:hAnsi="Times New Roman" w:cs="Times New Roman"/>
          <w:b/>
          <w:sz w:val="26"/>
          <w:szCs w:val="26"/>
        </w:rPr>
        <w:t>Кремешного</w:t>
      </w:r>
      <w:proofErr w:type="spellEnd"/>
      <w:r w:rsidRPr="00213582">
        <w:rPr>
          <w:rFonts w:ascii="Times New Roman" w:hAnsi="Times New Roman" w:cs="Times New Roman"/>
          <w:b/>
          <w:sz w:val="26"/>
          <w:szCs w:val="26"/>
        </w:rPr>
        <w:t xml:space="preserve"> Миколи Андрійовича</w:t>
      </w:r>
      <w:r>
        <w:rPr>
          <w:rFonts w:ascii="Times New Roman" w:hAnsi="Times New Roman" w:cs="Times New Roman"/>
          <w:sz w:val="26"/>
          <w:szCs w:val="26"/>
        </w:rPr>
        <w:t xml:space="preserve"> – начальника комунального підприємства «Господар» Студениківської сільської ради;</w:t>
      </w:r>
    </w:p>
    <w:p w:rsidR="00322B45" w:rsidRDefault="00322B45" w:rsidP="00322B45">
      <w:pPr>
        <w:pStyle w:val="a5"/>
        <w:numPr>
          <w:ilvl w:val="0"/>
          <w:numId w:val="27"/>
        </w:numPr>
        <w:tabs>
          <w:tab w:val="left" w:pos="142"/>
        </w:tabs>
        <w:ind w:left="0" w:firstLine="502"/>
        <w:jc w:val="both"/>
        <w:rPr>
          <w:rFonts w:ascii="Times New Roman" w:hAnsi="Times New Roman" w:cs="Times New Roman"/>
          <w:sz w:val="26"/>
          <w:szCs w:val="26"/>
        </w:rPr>
      </w:pPr>
      <w:r w:rsidRPr="00213582">
        <w:rPr>
          <w:rFonts w:ascii="Times New Roman" w:hAnsi="Times New Roman" w:cs="Times New Roman"/>
          <w:b/>
          <w:sz w:val="26"/>
          <w:szCs w:val="26"/>
        </w:rPr>
        <w:t>Нестеренка Євгенія Анатолійовича</w:t>
      </w:r>
      <w:r>
        <w:rPr>
          <w:rFonts w:ascii="Times New Roman" w:hAnsi="Times New Roman" w:cs="Times New Roman"/>
          <w:sz w:val="26"/>
          <w:szCs w:val="26"/>
        </w:rPr>
        <w:t xml:space="preserve"> – головного спеціаліста відділу з юридичних питань Виконавчого комітету Студениківської сільської ради;</w:t>
      </w:r>
    </w:p>
    <w:p w:rsidR="00322B45" w:rsidRDefault="00322B45" w:rsidP="00322B45">
      <w:pPr>
        <w:pStyle w:val="a5"/>
        <w:numPr>
          <w:ilvl w:val="0"/>
          <w:numId w:val="27"/>
        </w:numPr>
        <w:tabs>
          <w:tab w:val="left" w:pos="142"/>
        </w:tabs>
        <w:ind w:left="0" w:firstLine="502"/>
        <w:jc w:val="both"/>
        <w:rPr>
          <w:rFonts w:ascii="Times New Roman" w:hAnsi="Times New Roman" w:cs="Times New Roman"/>
          <w:sz w:val="26"/>
          <w:szCs w:val="26"/>
        </w:rPr>
      </w:pPr>
      <w:r>
        <w:rPr>
          <w:rFonts w:ascii="Times New Roman" w:hAnsi="Times New Roman" w:cs="Times New Roman"/>
          <w:b/>
          <w:sz w:val="26"/>
          <w:szCs w:val="26"/>
        </w:rPr>
        <w:t>Дибки Тетяни Миколаївни</w:t>
      </w:r>
      <w:r>
        <w:rPr>
          <w:rFonts w:ascii="Times New Roman" w:hAnsi="Times New Roman" w:cs="Times New Roman"/>
          <w:sz w:val="26"/>
          <w:szCs w:val="26"/>
        </w:rPr>
        <w:t xml:space="preserve"> – начальника відділу комунальної власності, житлово-комунального </w:t>
      </w:r>
      <w:proofErr w:type="spellStart"/>
      <w:r>
        <w:rPr>
          <w:rFonts w:ascii="Times New Roman" w:hAnsi="Times New Roman" w:cs="Times New Roman"/>
          <w:sz w:val="26"/>
          <w:szCs w:val="26"/>
        </w:rPr>
        <w:t>господарствата</w:t>
      </w:r>
      <w:proofErr w:type="spellEnd"/>
      <w:r>
        <w:rPr>
          <w:rFonts w:ascii="Times New Roman" w:hAnsi="Times New Roman" w:cs="Times New Roman"/>
          <w:sz w:val="26"/>
          <w:szCs w:val="26"/>
        </w:rPr>
        <w:t xml:space="preserve"> благоустрою апарату виконавчого комітету </w:t>
      </w:r>
      <w:proofErr w:type="spellStart"/>
      <w:r>
        <w:rPr>
          <w:rFonts w:ascii="Times New Roman" w:hAnsi="Times New Roman" w:cs="Times New Roman"/>
          <w:sz w:val="26"/>
          <w:szCs w:val="26"/>
        </w:rPr>
        <w:t>Баришівської</w:t>
      </w:r>
      <w:proofErr w:type="spellEnd"/>
      <w:r>
        <w:rPr>
          <w:rFonts w:ascii="Times New Roman" w:hAnsi="Times New Roman" w:cs="Times New Roman"/>
          <w:sz w:val="26"/>
          <w:szCs w:val="26"/>
        </w:rPr>
        <w:t xml:space="preserve"> селищної ради;</w:t>
      </w:r>
    </w:p>
    <w:p w:rsidR="00322B45" w:rsidRDefault="00322B45" w:rsidP="00322B45">
      <w:pPr>
        <w:pStyle w:val="a5"/>
        <w:numPr>
          <w:ilvl w:val="0"/>
          <w:numId w:val="27"/>
        </w:numPr>
        <w:tabs>
          <w:tab w:val="left" w:pos="142"/>
        </w:tabs>
        <w:ind w:left="0" w:firstLine="502"/>
        <w:jc w:val="both"/>
        <w:rPr>
          <w:rFonts w:ascii="Times New Roman" w:hAnsi="Times New Roman" w:cs="Times New Roman"/>
          <w:sz w:val="26"/>
          <w:szCs w:val="26"/>
        </w:rPr>
      </w:pPr>
      <w:proofErr w:type="spellStart"/>
      <w:r w:rsidRPr="001915BC">
        <w:rPr>
          <w:rFonts w:ascii="Times New Roman" w:hAnsi="Times New Roman" w:cs="Times New Roman"/>
          <w:b/>
          <w:sz w:val="26"/>
          <w:szCs w:val="26"/>
        </w:rPr>
        <w:t>Мусієць</w:t>
      </w:r>
      <w:proofErr w:type="spellEnd"/>
      <w:r w:rsidRPr="001915BC">
        <w:rPr>
          <w:rFonts w:ascii="Times New Roman" w:hAnsi="Times New Roman" w:cs="Times New Roman"/>
          <w:b/>
          <w:sz w:val="26"/>
          <w:szCs w:val="26"/>
        </w:rPr>
        <w:t xml:space="preserve"> Віти Іванівни</w:t>
      </w:r>
      <w:r>
        <w:rPr>
          <w:rFonts w:ascii="Times New Roman" w:hAnsi="Times New Roman" w:cs="Times New Roman"/>
          <w:sz w:val="26"/>
          <w:szCs w:val="26"/>
        </w:rPr>
        <w:t xml:space="preserve"> – головного спеціаліста відділу комунальної власності, житлово-комунального господарства та благоустрою апарату виконавчого комітету </w:t>
      </w:r>
      <w:proofErr w:type="spellStart"/>
      <w:r>
        <w:rPr>
          <w:rFonts w:ascii="Times New Roman" w:hAnsi="Times New Roman" w:cs="Times New Roman"/>
          <w:sz w:val="26"/>
          <w:szCs w:val="26"/>
        </w:rPr>
        <w:t>Баришівської</w:t>
      </w:r>
      <w:proofErr w:type="spellEnd"/>
      <w:r>
        <w:rPr>
          <w:rFonts w:ascii="Times New Roman" w:hAnsi="Times New Roman" w:cs="Times New Roman"/>
          <w:sz w:val="26"/>
          <w:szCs w:val="26"/>
        </w:rPr>
        <w:t xml:space="preserve"> селищної ради;</w:t>
      </w:r>
    </w:p>
    <w:p w:rsidR="00322B45" w:rsidRDefault="00322B45" w:rsidP="00322B45">
      <w:pPr>
        <w:pStyle w:val="a5"/>
        <w:numPr>
          <w:ilvl w:val="0"/>
          <w:numId w:val="27"/>
        </w:numPr>
        <w:tabs>
          <w:tab w:val="left" w:pos="142"/>
        </w:tabs>
        <w:ind w:left="0" w:firstLine="502"/>
        <w:jc w:val="both"/>
        <w:rPr>
          <w:rFonts w:ascii="Times New Roman" w:hAnsi="Times New Roman" w:cs="Times New Roman"/>
          <w:sz w:val="26"/>
          <w:szCs w:val="26"/>
        </w:rPr>
      </w:pPr>
      <w:proofErr w:type="spellStart"/>
      <w:r w:rsidRPr="001915BC">
        <w:rPr>
          <w:rFonts w:ascii="Times New Roman" w:hAnsi="Times New Roman" w:cs="Times New Roman"/>
          <w:b/>
          <w:sz w:val="26"/>
          <w:szCs w:val="26"/>
        </w:rPr>
        <w:lastRenderedPageBreak/>
        <w:t>Масловцевої</w:t>
      </w:r>
      <w:proofErr w:type="spellEnd"/>
      <w:r w:rsidRPr="001915BC">
        <w:rPr>
          <w:rFonts w:ascii="Times New Roman" w:hAnsi="Times New Roman" w:cs="Times New Roman"/>
          <w:b/>
          <w:sz w:val="26"/>
          <w:szCs w:val="26"/>
        </w:rPr>
        <w:t xml:space="preserve"> Оксани Олександрівни</w:t>
      </w:r>
      <w:r>
        <w:rPr>
          <w:rFonts w:ascii="Times New Roman" w:hAnsi="Times New Roman" w:cs="Times New Roman"/>
          <w:sz w:val="26"/>
          <w:szCs w:val="26"/>
        </w:rPr>
        <w:t xml:space="preserve"> – головного спеціаліста відділу бухгалтерського обліку та консолідованої звітності, апарату виконавчого комітету </w:t>
      </w:r>
      <w:proofErr w:type="spellStart"/>
      <w:r>
        <w:rPr>
          <w:rFonts w:ascii="Times New Roman" w:hAnsi="Times New Roman" w:cs="Times New Roman"/>
          <w:sz w:val="26"/>
          <w:szCs w:val="26"/>
        </w:rPr>
        <w:t>Баришівської</w:t>
      </w:r>
      <w:proofErr w:type="spellEnd"/>
      <w:r>
        <w:rPr>
          <w:rFonts w:ascii="Times New Roman" w:hAnsi="Times New Roman" w:cs="Times New Roman"/>
          <w:sz w:val="26"/>
          <w:szCs w:val="26"/>
        </w:rPr>
        <w:t xml:space="preserve"> селищної ради;</w:t>
      </w:r>
    </w:p>
    <w:p w:rsidR="00322B45" w:rsidRDefault="00322B45" w:rsidP="00322B45">
      <w:pPr>
        <w:pStyle w:val="a5"/>
        <w:numPr>
          <w:ilvl w:val="0"/>
          <w:numId w:val="27"/>
        </w:numPr>
        <w:tabs>
          <w:tab w:val="left" w:pos="142"/>
        </w:tabs>
        <w:ind w:left="0" w:firstLine="502"/>
        <w:jc w:val="both"/>
        <w:rPr>
          <w:rFonts w:ascii="Times New Roman" w:hAnsi="Times New Roman" w:cs="Times New Roman"/>
          <w:sz w:val="26"/>
          <w:szCs w:val="26"/>
        </w:rPr>
      </w:pPr>
      <w:r w:rsidRPr="001915BC">
        <w:rPr>
          <w:rFonts w:ascii="Times New Roman" w:hAnsi="Times New Roman" w:cs="Times New Roman"/>
          <w:b/>
          <w:sz w:val="26"/>
          <w:szCs w:val="26"/>
        </w:rPr>
        <w:t>Шуляка Юрія Григоровича</w:t>
      </w:r>
      <w:r>
        <w:rPr>
          <w:rFonts w:ascii="Times New Roman" w:hAnsi="Times New Roman" w:cs="Times New Roman"/>
          <w:sz w:val="26"/>
          <w:szCs w:val="26"/>
        </w:rPr>
        <w:t xml:space="preserve"> – директора комунального підприємства </w:t>
      </w:r>
      <w:proofErr w:type="spellStart"/>
      <w:r>
        <w:rPr>
          <w:rFonts w:ascii="Times New Roman" w:hAnsi="Times New Roman" w:cs="Times New Roman"/>
          <w:sz w:val="26"/>
          <w:szCs w:val="26"/>
        </w:rPr>
        <w:t>Баришівської</w:t>
      </w:r>
      <w:proofErr w:type="spellEnd"/>
      <w:r>
        <w:rPr>
          <w:rFonts w:ascii="Times New Roman" w:hAnsi="Times New Roman" w:cs="Times New Roman"/>
          <w:sz w:val="26"/>
          <w:szCs w:val="26"/>
        </w:rPr>
        <w:t xml:space="preserve"> селищної ради «Господар».</w:t>
      </w:r>
    </w:p>
    <w:p w:rsidR="00322B45" w:rsidRDefault="00322B45" w:rsidP="00322B45">
      <w:pPr>
        <w:pStyle w:val="a5"/>
        <w:numPr>
          <w:ilvl w:val="0"/>
          <w:numId w:val="26"/>
        </w:numPr>
        <w:tabs>
          <w:tab w:val="left" w:pos="142"/>
        </w:tabs>
        <w:ind w:left="0" w:firstLine="426"/>
        <w:jc w:val="both"/>
        <w:rPr>
          <w:rFonts w:ascii="Times New Roman" w:hAnsi="Times New Roman" w:cs="Times New Roman"/>
          <w:sz w:val="26"/>
          <w:szCs w:val="26"/>
        </w:rPr>
      </w:pPr>
      <w:r>
        <w:rPr>
          <w:rFonts w:ascii="Times New Roman" w:hAnsi="Times New Roman" w:cs="Times New Roman"/>
          <w:sz w:val="26"/>
          <w:szCs w:val="26"/>
        </w:rPr>
        <w:t xml:space="preserve">Прийняття-передачу майна та обладнання провести у </w:t>
      </w:r>
      <w:proofErr w:type="spellStart"/>
      <w:r>
        <w:rPr>
          <w:rFonts w:ascii="Times New Roman" w:hAnsi="Times New Roman" w:cs="Times New Roman"/>
          <w:sz w:val="26"/>
          <w:szCs w:val="26"/>
        </w:rPr>
        <w:t>відповоть</w:t>
      </w:r>
      <w:proofErr w:type="spellEnd"/>
      <w:r>
        <w:rPr>
          <w:rFonts w:ascii="Times New Roman" w:hAnsi="Times New Roman" w:cs="Times New Roman"/>
          <w:sz w:val="26"/>
          <w:szCs w:val="26"/>
        </w:rPr>
        <w:t xml:space="preserve"> до чинного законодавства та бухгалтерських стандартів України.</w:t>
      </w:r>
    </w:p>
    <w:p w:rsidR="00322B45" w:rsidRDefault="00322B45" w:rsidP="00322B45">
      <w:pPr>
        <w:pStyle w:val="a5"/>
        <w:numPr>
          <w:ilvl w:val="0"/>
          <w:numId w:val="26"/>
        </w:numPr>
        <w:tabs>
          <w:tab w:val="left" w:pos="142"/>
        </w:tabs>
        <w:ind w:left="0" w:firstLine="426"/>
        <w:jc w:val="both"/>
        <w:rPr>
          <w:rFonts w:ascii="Times New Roman" w:hAnsi="Times New Roman" w:cs="Times New Roman"/>
          <w:sz w:val="26"/>
          <w:szCs w:val="26"/>
        </w:rPr>
      </w:pPr>
      <w:r>
        <w:rPr>
          <w:rFonts w:ascii="Times New Roman" w:hAnsi="Times New Roman" w:cs="Times New Roman"/>
          <w:sz w:val="26"/>
          <w:szCs w:val="26"/>
        </w:rPr>
        <w:t xml:space="preserve">Прийняття-передачу майна </w:t>
      </w:r>
      <w:proofErr w:type="spellStart"/>
      <w:r>
        <w:rPr>
          <w:rFonts w:ascii="Times New Roman" w:hAnsi="Times New Roman" w:cs="Times New Roman"/>
          <w:sz w:val="26"/>
          <w:szCs w:val="26"/>
        </w:rPr>
        <w:t>пдітвердити</w:t>
      </w:r>
      <w:proofErr w:type="spellEnd"/>
      <w:r>
        <w:rPr>
          <w:rFonts w:ascii="Times New Roman" w:hAnsi="Times New Roman" w:cs="Times New Roman"/>
          <w:sz w:val="26"/>
          <w:szCs w:val="26"/>
        </w:rPr>
        <w:t xml:space="preserve"> актом прийняття-передачі та подати на затвердження до Студениківської сільської ради. </w:t>
      </w:r>
    </w:p>
    <w:p w:rsidR="00322B45" w:rsidRDefault="00322B45" w:rsidP="00322B45">
      <w:pPr>
        <w:pStyle w:val="a5"/>
        <w:numPr>
          <w:ilvl w:val="0"/>
          <w:numId w:val="26"/>
        </w:numPr>
        <w:tabs>
          <w:tab w:val="left" w:pos="142"/>
        </w:tabs>
        <w:ind w:left="0" w:firstLine="426"/>
        <w:jc w:val="both"/>
        <w:rPr>
          <w:rFonts w:ascii="Times New Roman" w:hAnsi="Times New Roman" w:cs="Times New Roman"/>
          <w:sz w:val="26"/>
          <w:szCs w:val="26"/>
        </w:rPr>
      </w:pPr>
      <w:proofErr w:type="spellStart"/>
      <w:r w:rsidRPr="00535FB7">
        <w:rPr>
          <w:rFonts w:ascii="Times New Roman" w:hAnsi="Times New Roman" w:cs="Times New Roman"/>
          <w:sz w:val="26"/>
          <w:szCs w:val="26"/>
        </w:rPr>
        <w:t>Котроль</w:t>
      </w:r>
      <w:proofErr w:type="spellEnd"/>
      <w:r w:rsidRPr="00535FB7">
        <w:rPr>
          <w:rFonts w:ascii="Times New Roman" w:hAnsi="Times New Roman" w:cs="Times New Roman"/>
          <w:sz w:val="26"/>
          <w:szCs w:val="26"/>
        </w:rPr>
        <w:t xml:space="preserve"> за виконанням цього рішення здійснює постійна комісія з питань підприємництва, інфраструктури, житлово-комунального господарства, комунальної власності, енергозбереження та транспорту, благоустрою та екології.</w:t>
      </w:r>
    </w:p>
    <w:p w:rsidR="00322B45" w:rsidRPr="00535FB7" w:rsidRDefault="00322B45" w:rsidP="00322B45">
      <w:pPr>
        <w:pStyle w:val="a5"/>
        <w:tabs>
          <w:tab w:val="left" w:pos="142"/>
        </w:tabs>
        <w:ind w:left="426"/>
        <w:jc w:val="both"/>
        <w:rPr>
          <w:rFonts w:ascii="Times New Roman" w:hAnsi="Times New Roman" w:cs="Times New Roman"/>
          <w:sz w:val="26"/>
          <w:szCs w:val="26"/>
        </w:rPr>
      </w:pPr>
    </w:p>
    <w:p w:rsidR="00322B45" w:rsidRPr="00A47A5C" w:rsidRDefault="00322B45" w:rsidP="00322B45">
      <w:pPr>
        <w:tabs>
          <w:tab w:val="left" w:pos="142"/>
        </w:tabs>
        <w:jc w:val="both"/>
        <w:rPr>
          <w:rFonts w:ascii="Times New Roman" w:hAnsi="Times New Roman" w:cs="Times New Roman"/>
          <w:b/>
          <w:sz w:val="26"/>
          <w:szCs w:val="26"/>
        </w:rPr>
      </w:pPr>
      <w:r w:rsidRPr="00A47A5C">
        <w:rPr>
          <w:rFonts w:ascii="Times New Roman" w:hAnsi="Times New Roman" w:cs="Times New Roman"/>
          <w:b/>
          <w:sz w:val="26"/>
          <w:szCs w:val="26"/>
        </w:rPr>
        <w:t xml:space="preserve">Сільський голова                                                   </w:t>
      </w:r>
      <w:r>
        <w:rPr>
          <w:rFonts w:ascii="Times New Roman" w:hAnsi="Times New Roman" w:cs="Times New Roman"/>
          <w:b/>
          <w:sz w:val="26"/>
          <w:szCs w:val="26"/>
        </w:rPr>
        <w:t xml:space="preserve">         </w:t>
      </w:r>
      <w:r w:rsidRPr="00A47A5C">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A47A5C">
        <w:rPr>
          <w:rFonts w:ascii="Times New Roman" w:hAnsi="Times New Roman" w:cs="Times New Roman"/>
          <w:b/>
          <w:sz w:val="26"/>
          <w:szCs w:val="26"/>
        </w:rPr>
        <w:t xml:space="preserve">      М.О. Лях</w:t>
      </w:r>
    </w:p>
    <w:p w:rsidR="00322B45" w:rsidRDefault="00322B45" w:rsidP="00322B45">
      <w:pPr>
        <w:tabs>
          <w:tab w:val="left" w:pos="142"/>
        </w:tabs>
        <w:jc w:val="both"/>
        <w:rPr>
          <w:rFonts w:ascii="Times New Roman" w:hAnsi="Times New Roman" w:cs="Times New Roman"/>
          <w:sz w:val="26"/>
          <w:szCs w:val="26"/>
        </w:rPr>
      </w:pPr>
    </w:p>
    <w:p w:rsidR="00322B45" w:rsidRPr="00A47A5C" w:rsidRDefault="00322B45" w:rsidP="00322B45">
      <w:pPr>
        <w:tabs>
          <w:tab w:val="left" w:pos="142"/>
        </w:tabs>
        <w:spacing w:after="0" w:line="360" w:lineRule="auto"/>
        <w:jc w:val="both"/>
        <w:rPr>
          <w:rFonts w:ascii="Times New Roman" w:hAnsi="Times New Roman" w:cs="Times New Roman"/>
          <w:sz w:val="20"/>
          <w:szCs w:val="20"/>
        </w:rPr>
      </w:pPr>
      <w:r w:rsidRPr="00A47A5C">
        <w:rPr>
          <w:rFonts w:ascii="Times New Roman" w:hAnsi="Times New Roman" w:cs="Times New Roman"/>
          <w:sz w:val="20"/>
          <w:szCs w:val="20"/>
        </w:rPr>
        <w:t>С. Студеники</w:t>
      </w:r>
    </w:p>
    <w:p w:rsidR="00322B45" w:rsidRPr="00A47A5C" w:rsidRDefault="00322B45" w:rsidP="00322B45">
      <w:pPr>
        <w:tabs>
          <w:tab w:val="left" w:pos="142"/>
        </w:tabs>
        <w:spacing w:after="0" w:line="360" w:lineRule="auto"/>
        <w:jc w:val="both"/>
        <w:rPr>
          <w:rFonts w:ascii="Times New Roman" w:hAnsi="Times New Roman" w:cs="Times New Roman"/>
          <w:sz w:val="20"/>
          <w:szCs w:val="20"/>
        </w:rPr>
      </w:pPr>
      <w:r w:rsidRPr="00A47A5C">
        <w:rPr>
          <w:rFonts w:ascii="Times New Roman" w:hAnsi="Times New Roman" w:cs="Times New Roman"/>
          <w:sz w:val="20"/>
          <w:szCs w:val="20"/>
        </w:rPr>
        <w:t>№ ________________________</w:t>
      </w:r>
    </w:p>
    <w:p w:rsidR="00322B45" w:rsidRDefault="00322B45" w:rsidP="00322B45">
      <w:pPr>
        <w:tabs>
          <w:tab w:val="left" w:pos="142"/>
        </w:tabs>
        <w:spacing w:after="0" w:line="360" w:lineRule="auto"/>
        <w:jc w:val="both"/>
        <w:rPr>
          <w:rFonts w:ascii="Times New Roman" w:hAnsi="Times New Roman" w:cs="Times New Roman"/>
          <w:sz w:val="20"/>
          <w:szCs w:val="20"/>
        </w:rPr>
      </w:pPr>
      <w:r w:rsidRPr="00A47A5C">
        <w:rPr>
          <w:rFonts w:ascii="Times New Roman" w:hAnsi="Times New Roman" w:cs="Times New Roman"/>
          <w:sz w:val="20"/>
          <w:szCs w:val="20"/>
        </w:rPr>
        <w:t xml:space="preserve">Від «____» ___________ 2021р.  </w:t>
      </w:r>
    </w:p>
    <w:p w:rsidR="00322B45" w:rsidRDefault="00322B45" w:rsidP="00322B45">
      <w:pPr>
        <w:tabs>
          <w:tab w:val="left" w:pos="142"/>
        </w:tabs>
        <w:spacing w:after="0" w:line="360" w:lineRule="auto"/>
        <w:jc w:val="both"/>
        <w:rPr>
          <w:rFonts w:ascii="Times New Roman" w:hAnsi="Times New Roman" w:cs="Times New Roman"/>
          <w:sz w:val="20"/>
          <w:szCs w:val="20"/>
        </w:rPr>
      </w:pPr>
    </w:p>
    <w:p w:rsidR="001C0879" w:rsidRDefault="001C0879" w:rsidP="008C6541">
      <w:pPr>
        <w:pStyle w:val="a8"/>
        <w:rPr>
          <w:rFonts w:ascii="Times New Roman" w:hAnsi="Times New Roman" w:cs="Times New Roman"/>
          <w:sz w:val="28"/>
          <w:szCs w:val="28"/>
        </w:rPr>
      </w:pPr>
    </w:p>
    <w:p w:rsidR="001C0879" w:rsidRPr="008C6541" w:rsidRDefault="001C0879" w:rsidP="008C6541">
      <w:pPr>
        <w:pStyle w:val="a8"/>
        <w:rPr>
          <w:rFonts w:ascii="Times New Roman" w:hAnsi="Times New Roman" w:cs="Times New Roman"/>
          <w:sz w:val="28"/>
          <w:szCs w:val="28"/>
        </w:rPr>
      </w:pPr>
    </w:p>
    <w:sectPr w:rsidR="001C0879" w:rsidRPr="008C6541">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1824" w:rsidRDefault="00FA1824">
      <w:pPr>
        <w:spacing w:after="0" w:line="240" w:lineRule="auto"/>
      </w:pPr>
      <w:r>
        <w:separator/>
      </w:r>
    </w:p>
  </w:endnote>
  <w:endnote w:type="continuationSeparator" w:id="0">
    <w:p w:rsidR="00FA1824" w:rsidRDefault="00FA18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icrosoft Sans Serif">
    <w:panose1 w:val="020B0604020202020204"/>
    <w:charset w:val="CC"/>
    <w:family w:val="swiss"/>
    <w:pitch w:val="variable"/>
    <w:sig w:usb0="E1002AFF" w:usb1="C0000002" w:usb2="00000008" w:usb3="00000000" w:csb0="000101FF" w:csb1="00000000"/>
  </w:font>
  <w:font w:name="Arial">
    <w:panose1 w:val="020B0604020202020204"/>
    <w:charset w:val="CC"/>
    <w:family w:val="swiss"/>
    <w:pitch w:val="variable"/>
    <w:sig w:usb0="E0002AFF" w:usb1="C0007843" w:usb2="00000009" w:usb3="00000000" w:csb0="000001FF" w:csb1="00000000"/>
  </w:font>
  <w:font w:name="ProbaPro">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1824" w:rsidRDefault="00FA1824">
      <w:pPr>
        <w:spacing w:after="0" w:line="240" w:lineRule="auto"/>
      </w:pPr>
      <w:r>
        <w:separator/>
      </w:r>
    </w:p>
  </w:footnote>
  <w:footnote w:type="continuationSeparator" w:id="0">
    <w:p w:rsidR="00FA1824" w:rsidRDefault="00FA18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33DA" w:rsidRDefault="008933DA">
    <w:pPr>
      <w:rPr>
        <w:sz w:val="2"/>
        <w:szCs w:val="2"/>
      </w:rPr>
    </w:pPr>
    <w:r>
      <w:rPr>
        <w:noProof/>
        <w:lang w:eastAsia="uk-UA"/>
      </w:rPr>
      <mc:AlternateContent>
        <mc:Choice Requires="wps">
          <w:drawing>
            <wp:anchor distT="0" distB="0" distL="63500" distR="63500" simplePos="0" relativeHeight="251659264" behindDoc="1" locked="0" layoutInCell="1" allowOverlap="1" wp14:anchorId="76740B82" wp14:editId="5CEA793B">
              <wp:simplePos x="0" y="0"/>
              <wp:positionH relativeFrom="page">
                <wp:posOffset>6567805</wp:posOffset>
              </wp:positionH>
              <wp:positionV relativeFrom="page">
                <wp:posOffset>494030</wp:posOffset>
              </wp:positionV>
              <wp:extent cx="464185" cy="170815"/>
              <wp:effectExtent l="0" t="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418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33DA" w:rsidRDefault="008933DA">
                          <w:pPr>
                            <w:spacing w:line="240" w:lineRule="auto"/>
                          </w:pPr>
                          <w:r>
                            <w:rPr>
                              <w:rStyle w:val="a7"/>
                            </w:rPr>
                            <w:t>ПРОЕКТ</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6740B82" id="_x0000_t202" coordsize="21600,21600" o:spt="202" path="m,l,21600r21600,l21600,xe">
              <v:stroke joinstyle="miter"/>
              <v:path gradientshapeok="t" o:connecttype="rect"/>
            </v:shapetype>
            <v:shape id="Text Box 2" o:spid="_x0000_s1026" type="#_x0000_t202" style="position:absolute;margin-left:517.15pt;margin-top:38.9pt;width:36.55pt;height:13.4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" filled="f" stroked="f">
              <v:textbox style="mso-fit-shape-to-text:t" inset="0,0,0,0">
                <w:txbxContent>
                  <w:p w:rsidR="008933DA" w:rsidRDefault="008933DA">
                    <w:pPr>
                      <w:spacing w:line="240" w:lineRule="auto"/>
                    </w:pPr>
                    <w:r>
                      <w:rPr>
                        <w:rStyle w:val="a7"/>
                      </w:rPr>
                      <w:t>ПРОЕКТ</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64FE0"/>
    <w:multiLevelType w:val="multilevel"/>
    <w:tmpl w:val="5AC0028A"/>
    <w:lvl w:ilvl="0">
      <w:start w:val="1"/>
      <w:numFmt w:val="decimal"/>
      <w:lvlText w:val="%1"/>
      <w:lvlJc w:val="left"/>
      <w:pPr>
        <w:ind w:left="585" w:hanging="585"/>
      </w:pPr>
      <w:rPr>
        <w:rFonts w:hint="default"/>
      </w:rPr>
    </w:lvl>
    <w:lvl w:ilvl="1">
      <w:start w:val="1"/>
      <w:numFmt w:val="decimal"/>
      <w:lvlText w:val="%1.%2"/>
      <w:lvlJc w:val="left"/>
      <w:pPr>
        <w:ind w:left="1294" w:hanging="58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BAC01D4"/>
    <w:multiLevelType w:val="multilevel"/>
    <w:tmpl w:val="5658C8AA"/>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BAE462D"/>
    <w:multiLevelType w:val="multilevel"/>
    <w:tmpl w:val="658E7710"/>
    <w:lvl w:ilvl="0">
      <w:start w:val="1"/>
      <w:numFmt w:val="decimal"/>
      <w:lvlText w:val="%1."/>
      <w:lvlJc w:val="left"/>
      <w:pPr>
        <w:ind w:left="942" w:hanging="375"/>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 w15:restartNumberingAfterBreak="0">
    <w:nsid w:val="10E008F3"/>
    <w:multiLevelType w:val="hybridMultilevel"/>
    <w:tmpl w:val="7DDE346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1714B8E"/>
    <w:multiLevelType w:val="multilevel"/>
    <w:tmpl w:val="8F2855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53548EF"/>
    <w:multiLevelType w:val="multilevel"/>
    <w:tmpl w:val="F0B86652"/>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6" w15:restartNumberingAfterBreak="0">
    <w:nsid w:val="17B36942"/>
    <w:multiLevelType w:val="hybridMultilevel"/>
    <w:tmpl w:val="E24405BC"/>
    <w:lvl w:ilvl="0" w:tplc="138AD4B8">
      <w:numFmt w:val="bullet"/>
      <w:lvlText w:val="-"/>
      <w:lvlJc w:val="left"/>
      <w:pPr>
        <w:ind w:left="1080" w:hanging="360"/>
      </w:pPr>
      <w:rPr>
        <w:rFonts w:ascii="Times New Roman" w:eastAsia="Times New Roman" w:hAnsi="Times New Roman" w:cs="Times New Roman" w:hint="default"/>
        <w:sz w:val="27"/>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184C4EDE"/>
    <w:multiLevelType w:val="multilevel"/>
    <w:tmpl w:val="B5AAB0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203054A"/>
    <w:multiLevelType w:val="multilevel"/>
    <w:tmpl w:val="12CC6AC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3D601A5"/>
    <w:multiLevelType w:val="hybridMultilevel"/>
    <w:tmpl w:val="7A5A5B10"/>
    <w:lvl w:ilvl="0" w:tplc="8F04FB9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15:restartNumberingAfterBreak="0">
    <w:nsid w:val="3056217D"/>
    <w:multiLevelType w:val="multilevel"/>
    <w:tmpl w:val="060EBC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6D714C8"/>
    <w:multiLevelType w:val="hybridMultilevel"/>
    <w:tmpl w:val="40126694"/>
    <w:lvl w:ilvl="0" w:tplc="D974D42A">
      <w:start w:val="1"/>
      <w:numFmt w:val="decimal"/>
      <w:lvlText w:val="%1."/>
      <w:lvlJc w:val="left"/>
      <w:pPr>
        <w:ind w:left="928" w:hanging="360"/>
      </w:pPr>
      <w:rPr>
        <w:rFonts w:hint="default"/>
        <w:lang w:val="ru-RU"/>
      </w:r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abstractNum w:abstractNumId="12" w15:restartNumberingAfterBreak="0">
    <w:nsid w:val="37377256"/>
    <w:multiLevelType w:val="hybridMultilevel"/>
    <w:tmpl w:val="F4CAA718"/>
    <w:lvl w:ilvl="0" w:tplc="134A7BF2">
      <w:start w:val="1"/>
      <w:numFmt w:val="bullet"/>
      <w:lvlText w:val="-"/>
      <w:lvlJc w:val="left"/>
      <w:pPr>
        <w:ind w:left="720" w:hanging="360"/>
      </w:pPr>
      <w:rPr>
        <w:rFonts w:ascii="Courier New" w:hAnsi="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38210DBF"/>
    <w:multiLevelType w:val="hybridMultilevel"/>
    <w:tmpl w:val="F8825424"/>
    <w:lvl w:ilvl="0" w:tplc="4A3669C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6961D2"/>
    <w:multiLevelType w:val="multilevel"/>
    <w:tmpl w:val="4C42CE74"/>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B8E52EC"/>
    <w:multiLevelType w:val="multilevel"/>
    <w:tmpl w:val="CA6E6102"/>
    <w:lvl w:ilvl="0">
      <w:start w:val="1"/>
      <w:numFmt w:val="decimal"/>
      <w:lvlText w:val="%1."/>
      <w:lvlJc w:val="left"/>
      <w:pPr>
        <w:ind w:left="360" w:hanging="360"/>
      </w:pPr>
      <w:rPr>
        <w:rFonts w:hint="default"/>
        <w:color w:val="auto"/>
      </w:rPr>
    </w:lvl>
    <w:lvl w:ilvl="1">
      <w:start w:val="1"/>
      <w:numFmt w:val="decimal"/>
      <w:isLgl/>
      <w:lvlText w:val="%1.%2."/>
      <w:lvlJc w:val="left"/>
      <w:pPr>
        <w:ind w:left="1068" w:hanging="360"/>
      </w:pPr>
      <w:rPr>
        <w:rFonts w:hint="default"/>
        <w:color w:val="auto"/>
      </w:rPr>
    </w:lvl>
    <w:lvl w:ilvl="2">
      <w:start w:val="1"/>
      <w:numFmt w:val="decimal"/>
      <w:isLgl/>
      <w:lvlText w:val="%1.%2.%3."/>
      <w:lvlJc w:val="left"/>
      <w:pPr>
        <w:ind w:left="1428" w:hanging="720"/>
      </w:pPr>
      <w:rPr>
        <w:rFonts w:hint="default"/>
        <w:color w:val="auto"/>
      </w:rPr>
    </w:lvl>
    <w:lvl w:ilvl="3">
      <w:start w:val="1"/>
      <w:numFmt w:val="decimal"/>
      <w:isLgl/>
      <w:lvlText w:val="%1.%2.%3.%4."/>
      <w:lvlJc w:val="left"/>
      <w:pPr>
        <w:ind w:left="1428" w:hanging="720"/>
      </w:pPr>
      <w:rPr>
        <w:rFonts w:hint="default"/>
        <w:color w:val="auto"/>
      </w:rPr>
    </w:lvl>
    <w:lvl w:ilvl="4">
      <w:start w:val="1"/>
      <w:numFmt w:val="decimal"/>
      <w:isLgl/>
      <w:lvlText w:val="%1.%2.%3.%4.%5."/>
      <w:lvlJc w:val="left"/>
      <w:pPr>
        <w:ind w:left="1788" w:hanging="1080"/>
      </w:pPr>
      <w:rPr>
        <w:rFonts w:hint="default"/>
        <w:color w:val="auto"/>
      </w:rPr>
    </w:lvl>
    <w:lvl w:ilvl="5">
      <w:start w:val="1"/>
      <w:numFmt w:val="decimal"/>
      <w:isLgl/>
      <w:lvlText w:val="%1.%2.%3.%4.%5.%6."/>
      <w:lvlJc w:val="left"/>
      <w:pPr>
        <w:ind w:left="1788" w:hanging="1080"/>
      </w:pPr>
      <w:rPr>
        <w:rFonts w:hint="default"/>
        <w:color w:val="auto"/>
      </w:rPr>
    </w:lvl>
    <w:lvl w:ilvl="6">
      <w:start w:val="1"/>
      <w:numFmt w:val="decimal"/>
      <w:isLgl/>
      <w:lvlText w:val="%1.%2.%3.%4.%5.%6.%7."/>
      <w:lvlJc w:val="left"/>
      <w:pPr>
        <w:ind w:left="2148" w:hanging="1440"/>
      </w:pPr>
      <w:rPr>
        <w:rFonts w:hint="default"/>
        <w:color w:val="auto"/>
      </w:rPr>
    </w:lvl>
    <w:lvl w:ilvl="7">
      <w:start w:val="1"/>
      <w:numFmt w:val="decimal"/>
      <w:isLgl/>
      <w:lvlText w:val="%1.%2.%3.%4.%5.%6.%7.%8."/>
      <w:lvlJc w:val="left"/>
      <w:pPr>
        <w:ind w:left="2148" w:hanging="1440"/>
      </w:pPr>
      <w:rPr>
        <w:rFonts w:hint="default"/>
        <w:color w:val="auto"/>
      </w:rPr>
    </w:lvl>
    <w:lvl w:ilvl="8">
      <w:start w:val="1"/>
      <w:numFmt w:val="decimal"/>
      <w:isLgl/>
      <w:lvlText w:val="%1.%2.%3.%4.%5.%6.%7.%8.%9."/>
      <w:lvlJc w:val="left"/>
      <w:pPr>
        <w:ind w:left="2508" w:hanging="1800"/>
      </w:pPr>
      <w:rPr>
        <w:rFonts w:hint="default"/>
        <w:color w:val="auto"/>
      </w:rPr>
    </w:lvl>
  </w:abstractNum>
  <w:abstractNum w:abstractNumId="16" w15:restartNumberingAfterBreak="0">
    <w:nsid w:val="54AC2452"/>
    <w:multiLevelType w:val="hybridMultilevel"/>
    <w:tmpl w:val="07A45E76"/>
    <w:lvl w:ilvl="0" w:tplc="62E0BC5E">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7" w15:restartNumberingAfterBreak="0">
    <w:nsid w:val="56733814"/>
    <w:multiLevelType w:val="hybridMultilevel"/>
    <w:tmpl w:val="64A6D120"/>
    <w:lvl w:ilvl="0" w:tplc="9A5E835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FA0273"/>
    <w:multiLevelType w:val="multilevel"/>
    <w:tmpl w:val="771E1CE4"/>
    <w:lvl w:ilvl="0">
      <w:start w:val="4"/>
      <w:numFmt w:val="upperRoman"/>
      <w:lvlText w:val="%1."/>
      <w:lvlJc w:val="left"/>
      <w:pPr>
        <w:ind w:left="3980" w:hanging="720"/>
      </w:pPr>
      <w:rPr>
        <w:rFonts w:hint="default"/>
      </w:rPr>
    </w:lvl>
    <w:lvl w:ilvl="1">
      <w:start w:val="1"/>
      <w:numFmt w:val="decimal"/>
      <w:isLgl/>
      <w:lvlText w:val="%1.%2."/>
      <w:lvlJc w:val="left"/>
      <w:pPr>
        <w:ind w:left="3620" w:hanging="360"/>
      </w:pPr>
      <w:rPr>
        <w:rFonts w:hint="default"/>
      </w:rPr>
    </w:lvl>
    <w:lvl w:ilvl="2">
      <w:start w:val="1"/>
      <w:numFmt w:val="decimal"/>
      <w:isLgl/>
      <w:lvlText w:val="%1.%2.%3."/>
      <w:lvlJc w:val="left"/>
      <w:pPr>
        <w:ind w:left="3980" w:hanging="720"/>
      </w:pPr>
      <w:rPr>
        <w:rFonts w:hint="default"/>
      </w:rPr>
    </w:lvl>
    <w:lvl w:ilvl="3">
      <w:start w:val="1"/>
      <w:numFmt w:val="decimal"/>
      <w:isLgl/>
      <w:lvlText w:val="%1.%2.%3.%4."/>
      <w:lvlJc w:val="left"/>
      <w:pPr>
        <w:ind w:left="3980" w:hanging="720"/>
      </w:pPr>
      <w:rPr>
        <w:rFonts w:hint="default"/>
      </w:rPr>
    </w:lvl>
    <w:lvl w:ilvl="4">
      <w:start w:val="1"/>
      <w:numFmt w:val="decimal"/>
      <w:isLgl/>
      <w:lvlText w:val="%1.%2.%3.%4.%5."/>
      <w:lvlJc w:val="left"/>
      <w:pPr>
        <w:ind w:left="4340" w:hanging="1080"/>
      </w:pPr>
      <w:rPr>
        <w:rFonts w:hint="default"/>
      </w:rPr>
    </w:lvl>
    <w:lvl w:ilvl="5">
      <w:start w:val="1"/>
      <w:numFmt w:val="decimal"/>
      <w:isLgl/>
      <w:lvlText w:val="%1.%2.%3.%4.%5.%6."/>
      <w:lvlJc w:val="left"/>
      <w:pPr>
        <w:ind w:left="4340" w:hanging="1080"/>
      </w:pPr>
      <w:rPr>
        <w:rFonts w:hint="default"/>
      </w:rPr>
    </w:lvl>
    <w:lvl w:ilvl="6">
      <w:start w:val="1"/>
      <w:numFmt w:val="decimal"/>
      <w:isLgl/>
      <w:lvlText w:val="%1.%2.%3.%4.%5.%6.%7."/>
      <w:lvlJc w:val="left"/>
      <w:pPr>
        <w:ind w:left="4700" w:hanging="1440"/>
      </w:pPr>
      <w:rPr>
        <w:rFonts w:hint="default"/>
      </w:rPr>
    </w:lvl>
    <w:lvl w:ilvl="7">
      <w:start w:val="1"/>
      <w:numFmt w:val="decimal"/>
      <w:isLgl/>
      <w:lvlText w:val="%1.%2.%3.%4.%5.%6.%7.%8."/>
      <w:lvlJc w:val="left"/>
      <w:pPr>
        <w:ind w:left="4700" w:hanging="1440"/>
      </w:pPr>
      <w:rPr>
        <w:rFonts w:hint="default"/>
      </w:rPr>
    </w:lvl>
    <w:lvl w:ilvl="8">
      <w:start w:val="1"/>
      <w:numFmt w:val="decimal"/>
      <w:isLgl/>
      <w:lvlText w:val="%1.%2.%3.%4.%5.%6.%7.%8.%9."/>
      <w:lvlJc w:val="left"/>
      <w:pPr>
        <w:ind w:left="5060" w:hanging="1800"/>
      </w:pPr>
      <w:rPr>
        <w:rFonts w:hint="default"/>
      </w:rPr>
    </w:lvl>
  </w:abstractNum>
  <w:abstractNum w:abstractNumId="19" w15:restartNumberingAfterBreak="0">
    <w:nsid w:val="593B0368"/>
    <w:multiLevelType w:val="multilevel"/>
    <w:tmpl w:val="36FA78A6"/>
    <w:lvl w:ilvl="0">
      <w:start w:val="1"/>
      <w:numFmt w:val="upperRoman"/>
      <w:lvlText w:val="%1."/>
      <w:lvlJc w:val="left"/>
      <w:pPr>
        <w:ind w:left="1440" w:hanging="72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0" w15:restartNumberingAfterBreak="0">
    <w:nsid w:val="595724E8"/>
    <w:multiLevelType w:val="hybridMultilevel"/>
    <w:tmpl w:val="502C2B96"/>
    <w:lvl w:ilvl="0" w:tplc="2CC283F8">
      <w:numFmt w:val="bullet"/>
      <w:lvlText w:val="-"/>
      <w:lvlJc w:val="left"/>
      <w:pPr>
        <w:ind w:left="862" w:hanging="360"/>
      </w:pPr>
      <w:rPr>
        <w:rFonts w:ascii="Times New Roman" w:eastAsiaTheme="minorHAnsi" w:hAnsi="Times New Roman" w:cs="Times New Roman"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1" w15:restartNumberingAfterBreak="0">
    <w:nsid w:val="5AC3357C"/>
    <w:multiLevelType w:val="multilevel"/>
    <w:tmpl w:val="3AE0FD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EA83064"/>
    <w:multiLevelType w:val="multilevel"/>
    <w:tmpl w:val="31BC6D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6C278AF"/>
    <w:multiLevelType w:val="multilevel"/>
    <w:tmpl w:val="307C55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ED64844"/>
    <w:multiLevelType w:val="hybridMultilevel"/>
    <w:tmpl w:val="10AC0974"/>
    <w:lvl w:ilvl="0" w:tplc="C166D6D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5" w15:restartNumberingAfterBreak="0">
    <w:nsid w:val="7136027C"/>
    <w:multiLevelType w:val="multilevel"/>
    <w:tmpl w:val="1110133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8DC6334"/>
    <w:multiLevelType w:val="multilevel"/>
    <w:tmpl w:val="C50874DC"/>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886666"/>
    <w:multiLevelType w:val="multilevel"/>
    <w:tmpl w:val="4414FF72"/>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CA22D87"/>
    <w:multiLevelType w:val="multilevel"/>
    <w:tmpl w:val="BF3E3D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21"/>
  </w:num>
  <w:num w:numId="3">
    <w:abstractNumId w:val="28"/>
  </w:num>
  <w:num w:numId="4">
    <w:abstractNumId w:val="10"/>
  </w:num>
  <w:num w:numId="5">
    <w:abstractNumId w:val="8"/>
  </w:num>
  <w:num w:numId="6">
    <w:abstractNumId w:val="23"/>
  </w:num>
  <w:num w:numId="7">
    <w:abstractNumId w:val="15"/>
  </w:num>
  <w:num w:numId="8">
    <w:abstractNumId w:val="19"/>
  </w:num>
  <w:num w:numId="9">
    <w:abstractNumId w:val="17"/>
  </w:num>
  <w:num w:numId="10">
    <w:abstractNumId w:val="13"/>
  </w:num>
  <w:num w:numId="11">
    <w:abstractNumId w:val="3"/>
  </w:num>
  <w:num w:numId="12">
    <w:abstractNumId w:val="14"/>
  </w:num>
  <w:num w:numId="13">
    <w:abstractNumId w:val="2"/>
  </w:num>
  <w:num w:numId="14">
    <w:abstractNumId w:val="22"/>
  </w:num>
  <w:num w:numId="15">
    <w:abstractNumId w:val="4"/>
  </w:num>
  <w:num w:numId="16">
    <w:abstractNumId w:val="25"/>
  </w:num>
  <w:num w:numId="17">
    <w:abstractNumId w:val="26"/>
  </w:num>
  <w:num w:numId="18">
    <w:abstractNumId w:val="27"/>
  </w:num>
  <w:num w:numId="19">
    <w:abstractNumId w:val="18"/>
  </w:num>
  <w:num w:numId="20">
    <w:abstractNumId w:val="6"/>
  </w:num>
  <w:num w:numId="21">
    <w:abstractNumId w:val="12"/>
  </w:num>
  <w:num w:numId="22">
    <w:abstractNumId w:val="24"/>
  </w:num>
  <w:num w:numId="23">
    <w:abstractNumId w:val="5"/>
  </w:num>
  <w:num w:numId="24">
    <w:abstractNumId w:val="1"/>
  </w:num>
  <w:num w:numId="25">
    <w:abstractNumId w:val="11"/>
  </w:num>
  <w:num w:numId="26">
    <w:abstractNumId w:val="16"/>
  </w:num>
  <w:num w:numId="27">
    <w:abstractNumId w:val="20"/>
  </w:num>
  <w:num w:numId="28">
    <w:abstractNumId w:val="9"/>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F01"/>
    <w:rsid w:val="000B3B2A"/>
    <w:rsid w:val="00171AB4"/>
    <w:rsid w:val="001B666D"/>
    <w:rsid w:val="001C0879"/>
    <w:rsid w:val="002757D0"/>
    <w:rsid w:val="002918C0"/>
    <w:rsid w:val="00314F99"/>
    <w:rsid w:val="00322B45"/>
    <w:rsid w:val="004A5145"/>
    <w:rsid w:val="00561ED4"/>
    <w:rsid w:val="00570D58"/>
    <w:rsid w:val="00577478"/>
    <w:rsid w:val="0064027E"/>
    <w:rsid w:val="00791319"/>
    <w:rsid w:val="007976D2"/>
    <w:rsid w:val="007F1AB1"/>
    <w:rsid w:val="008933DA"/>
    <w:rsid w:val="008B6F01"/>
    <w:rsid w:val="008C6541"/>
    <w:rsid w:val="00BF1234"/>
    <w:rsid w:val="00D76BDE"/>
    <w:rsid w:val="00E509A0"/>
    <w:rsid w:val="00FA182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0A806"/>
  <w15:chartTrackingRefBased/>
  <w15:docId w15:val="{4612E459-68D4-4FFF-AC28-04AF6D0A2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6F01"/>
  </w:style>
  <w:style w:type="paragraph" w:styleId="3">
    <w:name w:val="heading 3"/>
    <w:basedOn w:val="a"/>
    <w:next w:val="a"/>
    <w:link w:val="30"/>
    <w:qFormat/>
    <w:rsid w:val="008C6541"/>
    <w:pPr>
      <w:keepNext/>
      <w:spacing w:after="0" w:line="240" w:lineRule="auto"/>
      <w:outlineLvl w:val="2"/>
    </w:pPr>
    <w:rPr>
      <w:rFonts w:ascii="Times New Roman" w:eastAsia="SimSun" w:hAnsi="Times New Roman" w:cs="Times New Roman"/>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B6F01"/>
    <w:rPr>
      <w:color w:val="0563C1" w:themeColor="hyperlink"/>
      <w:u w:val="single"/>
    </w:rPr>
  </w:style>
  <w:style w:type="table" w:styleId="a4">
    <w:name w:val="Table Grid"/>
    <w:basedOn w:val="a1"/>
    <w:uiPriority w:val="59"/>
    <w:rsid w:val="008B6F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8B6F01"/>
    <w:pPr>
      <w:ind w:left="720"/>
      <w:contextualSpacing/>
    </w:pPr>
  </w:style>
  <w:style w:type="paragraph" w:customStyle="1" w:styleId="rvps2">
    <w:name w:val="rvps2"/>
    <w:basedOn w:val="a"/>
    <w:rsid w:val="008B6F01"/>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6">
    <w:name w:val="Колонтитул_"/>
    <w:basedOn w:val="a0"/>
    <w:rsid w:val="008B6F01"/>
    <w:rPr>
      <w:rFonts w:ascii="Calibri" w:eastAsia="Calibri" w:hAnsi="Calibri" w:cs="Calibri"/>
      <w:b w:val="0"/>
      <w:bCs w:val="0"/>
      <w:i w:val="0"/>
      <w:iCs w:val="0"/>
      <w:smallCaps w:val="0"/>
      <w:strike w:val="0"/>
      <w:sz w:val="22"/>
      <w:szCs w:val="22"/>
      <w:u w:val="none"/>
    </w:rPr>
  </w:style>
  <w:style w:type="character" w:customStyle="1" w:styleId="a7">
    <w:name w:val="Колонтитул"/>
    <w:basedOn w:val="a6"/>
    <w:rsid w:val="008B6F01"/>
    <w:rPr>
      <w:rFonts w:ascii="Calibri" w:eastAsia="Calibri" w:hAnsi="Calibri" w:cs="Calibri"/>
      <w:b w:val="0"/>
      <w:bCs w:val="0"/>
      <w:i w:val="0"/>
      <w:iCs w:val="0"/>
      <w:smallCaps w:val="0"/>
      <w:strike w:val="0"/>
      <w:color w:val="000000"/>
      <w:spacing w:val="0"/>
      <w:w w:val="100"/>
      <w:position w:val="0"/>
      <w:sz w:val="22"/>
      <w:szCs w:val="22"/>
      <w:u w:val="none"/>
      <w:lang w:val="uk-UA" w:eastAsia="uk-UA" w:bidi="uk-UA"/>
    </w:rPr>
  </w:style>
  <w:style w:type="character" w:customStyle="1" w:styleId="31">
    <w:name w:val="Основной текст (3)_"/>
    <w:basedOn w:val="a0"/>
    <w:rsid w:val="008B6F01"/>
    <w:rPr>
      <w:rFonts w:ascii="Times New Roman" w:eastAsia="Times New Roman" w:hAnsi="Times New Roman" w:cs="Times New Roman"/>
      <w:b w:val="0"/>
      <w:bCs w:val="0"/>
      <w:i w:val="0"/>
      <w:iCs w:val="0"/>
      <w:smallCaps w:val="0"/>
      <w:strike w:val="0"/>
      <w:sz w:val="28"/>
      <w:szCs w:val="28"/>
      <w:u w:val="none"/>
    </w:rPr>
  </w:style>
  <w:style w:type="character" w:customStyle="1" w:styleId="32">
    <w:name w:val="Основной текст (3)"/>
    <w:basedOn w:val="31"/>
    <w:rsid w:val="008B6F01"/>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5">
    <w:name w:val="Основной текст (5)_"/>
    <w:basedOn w:val="a0"/>
    <w:rsid w:val="008B6F01"/>
    <w:rPr>
      <w:rFonts w:ascii="Times New Roman" w:eastAsia="Times New Roman" w:hAnsi="Times New Roman" w:cs="Times New Roman"/>
      <w:b/>
      <w:bCs/>
      <w:i w:val="0"/>
      <w:iCs w:val="0"/>
      <w:smallCaps w:val="0"/>
      <w:strike w:val="0"/>
      <w:sz w:val="18"/>
      <w:szCs w:val="18"/>
      <w:u w:val="none"/>
    </w:rPr>
  </w:style>
  <w:style w:type="character" w:customStyle="1" w:styleId="50">
    <w:name w:val="Основной текст (5)"/>
    <w:basedOn w:val="5"/>
    <w:rsid w:val="008B6F01"/>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1">
    <w:name w:val="Заголовок №1_"/>
    <w:basedOn w:val="a0"/>
    <w:rsid w:val="008B6F01"/>
    <w:rPr>
      <w:rFonts w:ascii="Times New Roman" w:eastAsia="Times New Roman" w:hAnsi="Times New Roman" w:cs="Times New Roman"/>
      <w:b/>
      <w:bCs/>
      <w:i w:val="0"/>
      <w:iCs w:val="0"/>
      <w:smallCaps w:val="0"/>
      <w:strike w:val="0"/>
      <w:u w:val="none"/>
    </w:rPr>
  </w:style>
  <w:style w:type="character" w:customStyle="1" w:styleId="10">
    <w:name w:val="Заголовок №1"/>
    <w:basedOn w:val="1"/>
    <w:rsid w:val="008B6F01"/>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
    <w:name w:val="Основной текст (2)_"/>
    <w:basedOn w:val="a0"/>
    <w:rsid w:val="008B6F01"/>
    <w:rPr>
      <w:rFonts w:ascii="Times New Roman" w:eastAsia="Times New Roman" w:hAnsi="Times New Roman" w:cs="Times New Roman"/>
      <w:b w:val="0"/>
      <w:bCs w:val="0"/>
      <w:i w:val="0"/>
      <w:iCs w:val="0"/>
      <w:smallCaps w:val="0"/>
      <w:strike w:val="0"/>
      <w:u w:val="none"/>
    </w:rPr>
  </w:style>
  <w:style w:type="character" w:customStyle="1" w:styleId="20">
    <w:name w:val="Основной текст (2)"/>
    <w:basedOn w:val="2"/>
    <w:rsid w:val="008B6F0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paragraph" w:customStyle="1" w:styleId="11">
    <w:name w:val="Без интервала1"/>
    <w:uiPriority w:val="99"/>
    <w:rsid w:val="008B6F01"/>
    <w:pPr>
      <w:spacing w:after="0" w:line="240" w:lineRule="auto"/>
    </w:pPr>
    <w:rPr>
      <w:rFonts w:ascii="Calibri" w:eastAsia="Times New Roman" w:hAnsi="Calibri" w:cs="Calibri"/>
      <w:lang w:val="ru-RU" w:eastAsia="ru-RU"/>
    </w:rPr>
  </w:style>
  <w:style w:type="character" w:customStyle="1" w:styleId="hard-blue-color">
    <w:name w:val="hard-blue-color"/>
    <w:basedOn w:val="a0"/>
    <w:rsid w:val="008B6F01"/>
  </w:style>
  <w:style w:type="paragraph" w:styleId="a8">
    <w:name w:val="No Spacing"/>
    <w:uiPriority w:val="1"/>
    <w:qFormat/>
    <w:rsid w:val="008B6F01"/>
    <w:pPr>
      <w:spacing w:after="0" w:line="240" w:lineRule="auto"/>
    </w:pPr>
  </w:style>
  <w:style w:type="paragraph" w:customStyle="1" w:styleId="Default">
    <w:name w:val="Default"/>
    <w:rsid w:val="000B3B2A"/>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character" w:customStyle="1" w:styleId="30">
    <w:name w:val="Заголовок 3 Знак"/>
    <w:basedOn w:val="a0"/>
    <w:link w:val="3"/>
    <w:rsid w:val="008C6541"/>
    <w:rPr>
      <w:rFonts w:ascii="Times New Roman" w:eastAsia="SimSun" w:hAnsi="Times New Roman" w:cs="Times New Roman"/>
      <w:sz w:val="32"/>
      <w:szCs w:val="20"/>
      <w:lang w:eastAsia="ru-RU"/>
    </w:rPr>
  </w:style>
  <w:style w:type="paragraph" w:styleId="a9">
    <w:name w:val="Normal (Web)"/>
    <w:basedOn w:val="a"/>
    <w:uiPriority w:val="99"/>
    <w:unhideWhenUsed/>
    <w:rsid w:val="001C087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aa">
    <w:name w:val="Strong"/>
    <w:basedOn w:val="a0"/>
    <w:uiPriority w:val="22"/>
    <w:qFormat/>
    <w:rsid w:val="001C0879"/>
    <w:rPr>
      <w:b/>
      <w:bCs/>
    </w:rPr>
  </w:style>
  <w:style w:type="paragraph" w:customStyle="1" w:styleId="docdata">
    <w:name w:val="docdata"/>
    <w:aliases w:val="docy,v5,4842,baiaagaaboqcaaadcg8aaauydwaaaaaaaaaaaaaaaaaaaaaaaaaaaaaaaaaaaaaaaaaaaaaaaaaaaaaaaaaaaaaaaaaaaaaaaaaaaaaaaaaaaaaaaaaaaaaaaaaaaaaaaaaaaaaaaaaaaaaaaaaaaaaaaaaaaaaaaaaaaaaaaaaaaaaaaaaaaaaaaaaaaaaaaaaaaaaaaaaaaaaaaaaaaaaaaaaaaaaaaaaaaaaa"/>
    <w:basedOn w:val="a"/>
    <w:rsid w:val="008933D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b">
    <w:name w:val="Body Text"/>
    <w:basedOn w:val="a"/>
    <w:link w:val="ac"/>
    <w:unhideWhenUsed/>
    <w:rsid w:val="008933DA"/>
    <w:pPr>
      <w:spacing w:after="0" w:line="240" w:lineRule="auto"/>
      <w:jc w:val="both"/>
    </w:pPr>
    <w:rPr>
      <w:rFonts w:ascii="Times New Roman" w:eastAsia="Times New Roman" w:hAnsi="Times New Roman" w:cs="Times New Roman"/>
      <w:b/>
      <w:bCs/>
      <w:sz w:val="28"/>
      <w:szCs w:val="24"/>
      <w:lang w:eastAsia="ru-RU"/>
    </w:rPr>
  </w:style>
  <w:style w:type="character" w:customStyle="1" w:styleId="ac">
    <w:name w:val="Основной текст Знак"/>
    <w:basedOn w:val="a0"/>
    <w:link w:val="ab"/>
    <w:rsid w:val="008933DA"/>
    <w:rPr>
      <w:rFonts w:ascii="Times New Roman" w:eastAsia="Times New Roman" w:hAnsi="Times New Roman" w:cs="Times New Roman"/>
      <w:b/>
      <w:bCs/>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zakon2.rada.gov.ua/laws/show/z1655-12" TargetMode="External"/><Relationship Id="rId18" Type="http://schemas.openxmlformats.org/officeDocument/2006/relationships/hyperlink" Target="https://ips.ligazakon.net/document/view/t030435?ed=2020_11_15" TargetMode="External"/><Relationship Id="rId26" Type="http://schemas.openxmlformats.org/officeDocument/2006/relationships/hyperlink" Target="https://ips.ligazakon.net/document/view/t041875?ed=2014_04_10" TargetMode="External"/><Relationship Id="rId3" Type="http://schemas.openxmlformats.org/officeDocument/2006/relationships/styles" Target="styles.xml"/><Relationship Id="rId21" Type="http://schemas.openxmlformats.org/officeDocument/2006/relationships/hyperlink" Target="mailto:studenikisr@gmail.com" TargetMode="External"/><Relationship Id="rId7" Type="http://schemas.openxmlformats.org/officeDocument/2006/relationships/endnotes" Target="endnotes.xml"/><Relationship Id="rId12" Type="http://schemas.openxmlformats.org/officeDocument/2006/relationships/hyperlink" Target="http://zakon2.rada.gov.ua/laws/show/z1655-12" TargetMode="External"/><Relationship Id="rId17" Type="http://schemas.openxmlformats.org/officeDocument/2006/relationships/image" Target="media/image3.jpeg"/><Relationship Id="rId25" Type="http://schemas.openxmlformats.org/officeDocument/2006/relationships/image" Target="media/image6.wmf"/><Relationship Id="rId2" Type="http://schemas.openxmlformats.org/officeDocument/2006/relationships/numbering" Target="numbering.xml"/><Relationship Id="rId16" Type="http://schemas.openxmlformats.org/officeDocument/2006/relationships/hyperlink" Target="mailto:studenikisr@ukr.net" TargetMode="External"/><Relationship Id="rId20" Type="http://schemas.openxmlformats.org/officeDocument/2006/relationships/hyperlink" Target="https://ips.ligazakon.net/document/view/t012768?ed=2020_10_16"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2.rada.gov.ua/laws/show/z1655-12" TargetMode="External"/><Relationship Id="rId24"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hyperlink" Target="mailto:studenikisr@ukr.net" TargetMode="External"/><Relationship Id="rId23" Type="http://schemas.openxmlformats.org/officeDocument/2006/relationships/oleObject" Target="embeddings/oleObject1.bin"/><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https://ips.ligazakon.net/document/view/t030436?ed=2020_11_15"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zakon2.rada.gov.ua/laws/show/z1655-12" TargetMode="External"/><Relationship Id="rId22" Type="http://schemas.openxmlformats.org/officeDocument/2006/relationships/image" Target="media/image4.wmf"/><Relationship Id="rId27" Type="http://schemas.openxmlformats.org/officeDocument/2006/relationships/image" Target="media/image7.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3DBB55-0B69-44FF-BF08-91F3BD5B6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53</Pages>
  <Words>70738</Words>
  <Characters>40321</Characters>
  <Application>Microsoft Office Word</Application>
  <DocSecurity>0</DocSecurity>
  <Lines>336</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110838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Користувач</cp:lastModifiedBy>
  <cp:revision>11</cp:revision>
  <dcterms:created xsi:type="dcterms:W3CDTF">2021-04-28T05:18:00Z</dcterms:created>
  <dcterms:modified xsi:type="dcterms:W3CDTF">2021-05-11T10:30:00Z</dcterms:modified>
</cp:coreProperties>
</file>