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167" w:rsidRDefault="00FA4167" w:rsidP="00FA4167">
      <w:pPr>
        <w:rPr>
          <w:b/>
          <w:sz w:val="28"/>
          <w:szCs w:val="28"/>
          <w:lang w:val="uk-UA"/>
        </w:rPr>
      </w:pPr>
    </w:p>
    <w:p w:rsidR="00C3142A" w:rsidRDefault="00C3142A" w:rsidP="005120DF">
      <w:pPr>
        <w:pStyle w:val="af"/>
        <w:rPr>
          <w:rFonts w:ascii="Times New Roman" w:hAnsi="Times New Roman"/>
          <w:b/>
        </w:rPr>
      </w:pPr>
    </w:p>
    <w:p w:rsidR="00C3142A" w:rsidRDefault="00C3142A" w:rsidP="005120DF">
      <w:pPr>
        <w:pStyle w:val="af"/>
        <w:rPr>
          <w:rFonts w:ascii="Times New Roman" w:hAnsi="Times New Roman"/>
          <w:b/>
        </w:rPr>
      </w:pPr>
    </w:p>
    <w:p w:rsidR="00BD1952" w:rsidRPr="001055E1" w:rsidRDefault="00BD1952" w:rsidP="00BD1952">
      <w:pPr>
        <w:jc w:val="center"/>
        <w:rPr>
          <w:rFonts w:ascii="Arial" w:hAnsi="Arial"/>
          <w:lang w:val="uk-UA"/>
        </w:rPr>
      </w:pPr>
      <w:r w:rsidRPr="001055E1">
        <w:rPr>
          <w:rFonts w:ascii="Arial" w:hAnsi="Arial"/>
          <w:noProof/>
        </w:rPr>
        <w:drawing>
          <wp:inline distT="0" distB="0" distL="0" distR="0" wp14:anchorId="58343379" wp14:editId="65A79C58">
            <wp:extent cx="485775" cy="7143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BD1952" w:rsidRPr="001055E1" w:rsidRDefault="00BD1952" w:rsidP="00BD1952">
      <w:pPr>
        <w:jc w:val="center"/>
        <w:rPr>
          <w:b/>
          <w:lang w:val="uk-UA"/>
        </w:rPr>
      </w:pPr>
    </w:p>
    <w:p w:rsidR="00BD1952" w:rsidRPr="001055E1" w:rsidRDefault="00BD1952" w:rsidP="00BD1952">
      <w:pPr>
        <w:jc w:val="center"/>
        <w:rPr>
          <w:b/>
          <w:sz w:val="28"/>
          <w:szCs w:val="28"/>
        </w:rPr>
      </w:pPr>
      <w:r w:rsidRPr="001055E1">
        <w:rPr>
          <w:b/>
          <w:lang w:val="uk-UA"/>
        </w:rPr>
        <w:t xml:space="preserve"> </w:t>
      </w:r>
      <w:r w:rsidRPr="001055E1">
        <w:t xml:space="preserve"> </w:t>
      </w:r>
      <w:r w:rsidRPr="001055E1">
        <w:rPr>
          <w:b/>
          <w:sz w:val="28"/>
          <w:szCs w:val="28"/>
          <w:lang w:val="uk-UA"/>
        </w:rPr>
        <w:t xml:space="preserve">СТУДЕНИКІВСЬКА </w:t>
      </w:r>
      <w:r w:rsidRPr="001055E1">
        <w:rPr>
          <w:b/>
          <w:sz w:val="28"/>
          <w:szCs w:val="28"/>
        </w:rPr>
        <w:t xml:space="preserve"> СІЛЬСЬКА РАДА</w:t>
      </w:r>
    </w:p>
    <w:p w:rsidR="00BD1952" w:rsidRPr="001055E1" w:rsidRDefault="00BD1952" w:rsidP="00BD1952">
      <w:pPr>
        <w:ind w:left="-360"/>
        <w:jc w:val="center"/>
        <w:rPr>
          <w:b/>
          <w:sz w:val="28"/>
          <w:szCs w:val="28"/>
          <w:lang w:val="uk-UA"/>
        </w:rPr>
      </w:pPr>
      <w:r w:rsidRPr="001055E1">
        <w:rPr>
          <w:b/>
          <w:sz w:val="28"/>
          <w:szCs w:val="28"/>
          <w:lang w:val="uk-UA"/>
        </w:rPr>
        <w:t>БОРИСПІЛЬСЬКОГО</w:t>
      </w:r>
      <w:r w:rsidRPr="001055E1">
        <w:rPr>
          <w:b/>
          <w:sz w:val="28"/>
          <w:szCs w:val="28"/>
        </w:rPr>
        <w:t xml:space="preserve"> РАЙОНУ </w:t>
      </w:r>
    </w:p>
    <w:p w:rsidR="00BD1952" w:rsidRPr="001055E1" w:rsidRDefault="00BD1952" w:rsidP="00BD1952">
      <w:pPr>
        <w:ind w:left="-360"/>
        <w:jc w:val="center"/>
        <w:rPr>
          <w:b/>
          <w:sz w:val="28"/>
          <w:szCs w:val="28"/>
          <w:lang w:val="uk-UA"/>
        </w:rPr>
      </w:pPr>
      <w:r w:rsidRPr="001055E1">
        <w:rPr>
          <w:b/>
          <w:sz w:val="28"/>
          <w:szCs w:val="28"/>
          <w:lang w:val="uk-UA"/>
        </w:rPr>
        <w:t xml:space="preserve"> КИЇВСЬКОЇ ОБЛАСТІ</w:t>
      </w:r>
    </w:p>
    <w:p w:rsidR="00BD1952" w:rsidRPr="001055E1" w:rsidRDefault="00BD1952" w:rsidP="00BD1952">
      <w:pPr>
        <w:jc w:val="center"/>
        <w:rPr>
          <w:b/>
          <w:sz w:val="28"/>
          <w:szCs w:val="28"/>
          <w:lang w:val="uk-UA"/>
        </w:rPr>
      </w:pPr>
    </w:p>
    <w:p w:rsidR="00BD1952" w:rsidRPr="001055E1" w:rsidRDefault="00BD1952" w:rsidP="00BD1952">
      <w:pPr>
        <w:jc w:val="center"/>
        <w:rPr>
          <w:b/>
          <w:sz w:val="28"/>
          <w:szCs w:val="28"/>
          <w:lang w:val="uk-UA"/>
        </w:rPr>
      </w:pPr>
      <w:r w:rsidRPr="001055E1">
        <w:rPr>
          <w:b/>
          <w:sz w:val="28"/>
          <w:szCs w:val="28"/>
          <w:lang w:val="uk-UA"/>
        </w:rPr>
        <w:t>РІШЕННЯ</w:t>
      </w:r>
    </w:p>
    <w:p w:rsidR="00BD1952" w:rsidRPr="001055E1" w:rsidRDefault="00BD1952" w:rsidP="00BD1952">
      <w:pPr>
        <w:ind w:left="-540"/>
        <w:jc w:val="center"/>
        <w:rPr>
          <w:sz w:val="28"/>
          <w:szCs w:val="28"/>
          <w:lang w:val="uk-UA"/>
        </w:rPr>
      </w:pPr>
    </w:p>
    <w:p w:rsidR="00BD1952" w:rsidRPr="001055E1" w:rsidRDefault="00BD1952" w:rsidP="00BD1952">
      <w:pPr>
        <w:jc w:val="center"/>
        <w:rPr>
          <w:sz w:val="28"/>
          <w:szCs w:val="28"/>
          <w:lang w:val="uk-UA"/>
        </w:rPr>
      </w:pPr>
    </w:p>
    <w:p w:rsidR="00BD1952" w:rsidRPr="001055E1" w:rsidRDefault="00BD1952" w:rsidP="00BD1952">
      <w:pPr>
        <w:ind w:left="-900"/>
        <w:rPr>
          <w:b/>
          <w:sz w:val="28"/>
          <w:szCs w:val="28"/>
          <w:lang w:val="uk-UA"/>
        </w:rPr>
      </w:pPr>
      <w:r w:rsidRPr="001055E1">
        <w:rPr>
          <w:sz w:val="28"/>
          <w:szCs w:val="28"/>
          <w:lang w:val="uk-UA"/>
        </w:rPr>
        <w:t xml:space="preserve">              </w:t>
      </w:r>
    </w:p>
    <w:p w:rsidR="00BD1952" w:rsidRPr="001055E1" w:rsidRDefault="00BD1952" w:rsidP="00BD1952">
      <w:pPr>
        <w:rPr>
          <w:b/>
          <w:sz w:val="28"/>
          <w:szCs w:val="28"/>
          <w:lang w:val="uk-UA"/>
        </w:rPr>
      </w:pPr>
    </w:p>
    <w:p w:rsidR="00BD1952" w:rsidRPr="001055E1" w:rsidRDefault="00BD1952" w:rsidP="00BD1952">
      <w:pPr>
        <w:rPr>
          <w:b/>
          <w:sz w:val="28"/>
          <w:szCs w:val="28"/>
          <w:lang w:val="uk-UA"/>
        </w:rPr>
      </w:pPr>
      <w:r w:rsidRPr="001055E1">
        <w:rPr>
          <w:b/>
          <w:sz w:val="28"/>
          <w:szCs w:val="28"/>
          <w:lang w:val="uk-UA"/>
        </w:rPr>
        <w:t>Про затвердження порядку денного</w:t>
      </w:r>
    </w:p>
    <w:p w:rsidR="00BD1952" w:rsidRPr="001055E1" w:rsidRDefault="00BD1952" w:rsidP="00BD1952">
      <w:pPr>
        <w:rPr>
          <w:b/>
          <w:sz w:val="28"/>
          <w:szCs w:val="28"/>
          <w:lang w:val="uk-UA"/>
        </w:rPr>
      </w:pPr>
      <w:r>
        <w:rPr>
          <w:b/>
          <w:sz w:val="28"/>
          <w:szCs w:val="28"/>
          <w:lang w:val="uk-UA"/>
        </w:rPr>
        <w:t xml:space="preserve">чотирнадцятої </w:t>
      </w:r>
      <w:r w:rsidRPr="001055E1">
        <w:rPr>
          <w:b/>
          <w:sz w:val="28"/>
          <w:szCs w:val="28"/>
          <w:lang w:val="uk-UA"/>
        </w:rPr>
        <w:t xml:space="preserve"> сесії сільської ради</w:t>
      </w:r>
    </w:p>
    <w:p w:rsidR="00BD1952" w:rsidRPr="001055E1" w:rsidRDefault="00BD1952" w:rsidP="00BD1952">
      <w:pPr>
        <w:rPr>
          <w:sz w:val="28"/>
          <w:szCs w:val="28"/>
          <w:lang w:val="uk-UA"/>
        </w:rPr>
      </w:pPr>
      <w:r w:rsidRPr="001055E1">
        <w:rPr>
          <w:b/>
          <w:sz w:val="28"/>
          <w:szCs w:val="28"/>
          <w:lang w:val="uk-UA"/>
        </w:rPr>
        <w:t>восьмого скликання</w:t>
      </w:r>
    </w:p>
    <w:p w:rsidR="00BD1952" w:rsidRPr="001055E1" w:rsidRDefault="00BD1952" w:rsidP="00BD1952">
      <w:pPr>
        <w:rPr>
          <w:sz w:val="28"/>
          <w:szCs w:val="28"/>
          <w:lang w:val="uk-UA"/>
        </w:rPr>
      </w:pPr>
    </w:p>
    <w:p w:rsidR="00BD1952" w:rsidRPr="001055E1" w:rsidRDefault="00BD1952" w:rsidP="00BD1952">
      <w:pPr>
        <w:ind w:firstLine="708"/>
        <w:jc w:val="both"/>
        <w:rPr>
          <w:sz w:val="28"/>
          <w:szCs w:val="28"/>
          <w:lang w:val="uk-UA"/>
        </w:rPr>
      </w:pPr>
      <w:r w:rsidRPr="001055E1">
        <w:rPr>
          <w:sz w:val="28"/>
          <w:szCs w:val="28"/>
          <w:lang w:val="uk-UA"/>
        </w:rPr>
        <w:t xml:space="preserve">Відповідно до п.14 ст. 46 Закону України  „ Про місцеве самоврядування в Україні” Студениківська    сільська рада  </w:t>
      </w:r>
    </w:p>
    <w:p w:rsidR="00BD1952" w:rsidRPr="001055E1" w:rsidRDefault="00BD1952" w:rsidP="00BD1952">
      <w:pPr>
        <w:jc w:val="both"/>
        <w:rPr>
          <w:sz w:val="28"/>
          <w:szCs w:val="28"/>
          <w:lang w:val="uk-UA"/>
        </w:rPr>
      </w:pPr>
      <w:r w:rsidRPr="001055E1">
        <w:rPr>
          <w:sz w:val="28"/>
          <w:szCs w:val="28"/>
          <w:lang w:val="uk-UA"/>
        </w:rPr>
        <w:t>ВИРІШИЛА:</w:t>
      </w:r>
    </w:p>
    <w:p w:rsidR="00BD1952" w:rsidRPr="001055E1" w:rsidRDefault="00BD1952" w:rsidP="00BD1952">
      <w:pPr>
        <w:ind w:firstLine="708"/>
        <w:rPr>
          <w:sz w:val="28"/>
          <w:szCs w:val="28"/>
          <w:lang w:val="uk-UA"/>
        </w:rPr>
      </w:pPr>
    </w:p>
    <w:p w:rsidR="00BD1952" w:rsidRPr="001055E1" w:rsidRDefault="00BD1952" w:rsidP="00BD1952">
      <w:pPr>
        <w:ind w:firstLine="708"/>
        <w:rPr>
          <w:sz w:val="28"/>
          <w:szCs w:val="28"/>
          <w:lang w:val="uk-UA"/>
        </w:rPr>
      </w:pPr>
    </w:p>
    <w:p w:rsidR="00BD1952" w:rsidRPr="001055E1" w:rsidRDefault="00BD1952" w:rsidP="00BD1952">
      <w:pPr>
        <w:jc w:val="both"/>
        <w:rPr>
          <w:sz w:val="28"/>
          <w:szCs w:val="28"/>
          <w:lang w:val="uk-UA"/>
        </w:rPr>
      </w:pPr>
      <w:r w:rsidRPr="001055E1">
        <w:rPr>
          <w:sz w:val="28"/>
          <w:szCs w:val="28"/>
          <w:lang w:val="uk-UA"/>
        </w:rPr>
        <w:t xml:space="preserve">І. Затвердити до розгляду порядок денний </w:t>
      </w:r>
      <w:r>
        <w:rPr>
          <w:sz w:val="28"/>
          <w:szCs w:val="28"/>
          <w:lang w:val="uk-UA"/>
        </w:rPr>
        <w:t>чотирнадцятої</w:t>
      </w:r>
      <w:r w:rsidRPr="001055E1">
        <w:rPr>
          <w:sz w:val="28"/>
          <w:szCs w:val="28"/>
          <w:lang w:val="uk-UA"/>
        </w:rPr>
        <w:t xml:space="preserve"> сесії сільської ради восьмого скликання</w:t>
      </w:r>
      <w:r>
        <w:rPr>
          <w:sz w:val="28"/>
          <w:szCs w:val="28"/>
          <w:lang w:val="uk-UA"/>
        </w:rPr>
        <w:t xml:space="preserve"> зі змінами (додається)</w:t>
      </w:r>
      <w:r w:rsidRPr="001055E1">
        <w:rPr>
          <w:sz w:val="28"/>
          <w:szCs w:val="28"/>
          <w:lang w:val="uk-UA"/>
        </w:rPr>
        <w:t>.</w:t>
      </w:r>
    </w:p>
    <w:p w:rsidR="00BD1952" w:rsidRPr="001055E1" w:rsidRDefault="00BD1952" w:rsidP="00BD1952">
      <w:pPr>
        <w:jc w:val="both"/>
        <w:rPr>
          <w:sz w:val="28"/>
          <w:szCs w:val="28"/>
          <w:lang w:val="uk-UA"/>
        </w:rPr>
      </w:pPr>
    </w:p>
    <w:p w:rsidR="00BD1952" w:rsidRPr="001055E1" w:rsidRDefault="00BD1952" w:rsidP="00BD1952">
      <w:pPr>
        <w:jc w:val="both"/>
        <w:rPr>
          <w:sz w:val="28"/>
          <w:szCs w:val="28"/>
          <w:lang w:val="uk-UA"/>
        </w:rPr>
      </w:pPr>
    </w:p>
    <w:p w:rsidR="00BD1952" w:rsidRPr="001055E1" w:rsidRDefault="00BD1952" w:rsidP="00BD1952">
      <w:pPr>
        <w:jc w:val="both"/>
        <w:rPr>
          <w:sz w:val="28"/>
          <w:szCs w:val="28"/>
          <w:lang w:val="uk-UA"/>
        </w:rPr>
      </w:pPr>
    </w:p>
    <w:p w:rsidR="00BD1952" w:rsidRPr="001055E1" w:rsidRDefault="00BD1952" w:rsidP="00BD1952">
      <w:pPr>
        <w:jc w:val="both"/>
        <w:rPr>
          <w:sz w:val="28"/>
          <w:szCs w:val="28"/>
          <w:lang w:val="uk-UA"/>
        </w:rPr>
      </w:pPr>
    </w:p>
    <w:p w:rsidR="00BD1952" w:rsidRPr="001055E1" w:rsidRDefault="00BD1952" w:rsidP="00BD1952">
      <w:pPr>
        <w:jc w:val="both"/>
        <w:rPr>
          <w:sz w:val="28"/>
          <w:szCs w:val="28"/>
          <w:lang w:val="uk-UA"/>
        </w:rPr>
      </w:pPr>
    </w:p>
    <w:p w:rsidR="00BD1952" w:rsidRPr="001055E1" w:rsidRDefault="00BD1952" w:rsidP="00BD1952">
      <w:pPr>
        <w:jc w:val="both"/>
        <w:rPr>
          <w:sz w:val="28"/>
          <w:szCs w:val="28"/>
          <w:lang w:val="uk-UA"/>
        </w:rPr>
      </w:pPr>
    </w:p>
    <w:p w:rsidR="00BD1952" w:rsidRPr="001055E1" w:rsidRDefault="00BD1952" w:rsidP="00BD1952">
      <w:pPr>
        <w:jc w:val="both"/>
        <w:rPr>
          <w:sz w:val="28"/>
          <w:szCs w:val="28"/>
          <w:lang w:val="uk-UA"/>
        </w:rPr>
      </w:pPr>
      <w:r w:rsidRPr="001055E1">
        <w:rPr>
          <w:sz w:val="28"/>
          <w:szCs w:val="28"/>
          <w:lang w:val="uk-UA"/>
        </w:rPr>
        <w:t xml:space="preserve">                 Сільський голова:                                                М. О. Лях    </w:t>
      </w:r>
    </w:p>
    <w:p w:rsidR="00BD1952" w:rsidRPr="001055E1" w:rsidRDefault="00BD1952" w:rsidP="00BD1952">
      <w:pPr>
        <w:jc w:val="both"/>
        <w:rPr>
          <w:sz w:val="28"/>
          <w:szCs w:val="28"/>
          <w:lang w:val="uk-UA"/>
        </w:rPr>
      </w:pPr>
    </w:p>
    <w:p w:rsidR="00BD1952" w:rsidRPr="001055E1" w:rsidRDefault="00BD1952" w:rsidP="00BD1952">
      <w:pPr>
        <w:jc w:val="both"/>
        <w:rPr>
          <w:lang w:val="uk-UA"/>
        </w:rPr>
      </w:pPr>
    </w:p>
    <w:p w:rsidR="00BD1952" w:rsidRPr="001055E1" w:rsidRDefault="00BD1952" w:rsidP="00BD1952">
      <w:pPr>
        <w:jc w:val="both"/>
        <w:rPr>
          <w:lang w:val="uk-UA"/>
        </w:rPr>
      </w:pPr>
    </w:p>
    <w:p w:rsidR="00BD1952" w:rsidRPr="001055E1" w:rsidRDefault="00BD1952" w:rsidP="00BD1952">
      <w:pPr>
        <w:jc w:val="both"/>
        <w:rPr>
          <w:lang w:val="uk-UA"/>
        </w:rPr>
      </w:pPr>
    </w:p>
    <w:p w:rsidR="00BD1952" w:rsidRPr="001055E1" w:rsidRDefault="00BD1952" w:rsidP="00BD1952">
      <w:pPr>
        <w:jc w:val="both"/>
        <w:rPr>
          <w:b/>
          <w:lang w:val="uk-UA"/>
        </w:rPr>
      </w:pPr>
      <w:r w:rsidRPr="001055E1">
        <w:rPr>
          <w:b/>
          <w:lang w:val="uk-UA"/>
        </w:rPr>
        <w:t>с. Студеники</w:t>
      </w:r>
    </w:p>
    <w:p w:rsidR="00BD1952" w:rsidRPr="001055E1" w:rsidRDefault="00BD1952" w:rsidP="00BD1952">
      <w:pPr>
        <w:jc w:val="both"/>
        <w:rPr>
          <w:b/>
          <w:lang w:val="uk-UA"/>
        </w:rPr>
      </w:pPr>
      <w:r>
        <w:rPr>
          <w:b/>
          <w:lang w:val="uk-UA"/>
        </w:rPr>
        <w:t>№643-ХІ</w:t>
      </w:r>
      <w:r>
        <w:rPr>
          <w:b/>
          <w:lang w:val="en-US"/>
        </w:rPr>
        <w:t>V</w:t>
      </w:r>
      <w:r>
        <w:rPr>
          <w:b/>
          <w:lang w:val="uk-UA"/>
        </w:rPr>
        <w:t>-</w:t>
      </w:r>
      <w:r>
        <w:rPr>
          <w:b/>
          <w:lang w:val="en-US"/>
        </w:rPr>
        <w:t>V</w:t>
      </w:r>
      <w:r w:rsidRPr="001055E1">
        <w:rPr>
          <w:b/>
          <w:lang w:val="uk-UA"/>
        </w:rPr>
        <w:t>ІІІ</w:t>
      </w:r>
    </w:p>
    <w:p w:rsidR="00BD1952" w:rsidRPr="001055E1" w:rsidRDefault="00BD1952" w:rsidP="00BD1952">
      <w:pPr>
        <w:jc w:val="both"/>
        <w:rPr>
          <w:lang w:val="uk-UA"/>
        </w:rPr>
      </w:pPr>
      <w:r>
        <w:rPr>
          <w:b/>
          <w:lang w:val="uk-UA"/>
        </w:rPr>
        <w:t>14.09.2021</w:t>
      </w:r>
    </w:p>
    <w:p w:rsidR="00C3142A" w:rsidRDefault="00C3142A"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5120DF">
      <w:pPr>
        <w:pStyle w:val="af"/>
        <w:rPr>
          <w:rFonts w:ascii="Times New Roman" w:hAnsi="Times New Roman"/>
          <w:b/>
          <w:lang w:val="uk-UA"/>
        </w:rPr>
      </w:pPr>
    </w:p>
    <w:p w:rsidR="00BD1952" w:rsidRDefault="00BD1952" w:rsidP="00BD1952">
      <w:pPr>
        <w:pStyle w:val="af"/>
        <w:jc w:val="right"/>
        <w:rPr>
          <w:rFonts w:ascii="Times New Roman" w:hAnsi="Times New Roman"/>
          <w:lang w:val="uk-UA"/>
        </w:rPr>
      </w:pPr>
      <w:r w:rsidRPr="00BD1952">
        <w:rPr>
          <w:rFonts w:ascii="Times New Roman" w:hAnsi="Times New Roman"/>
          <w:lang w:val="uk-UA"/>
        </w:rPr>
        <w:lastRenderedPageBreak/>
        <w:t>Додаток</w:t>
      </w:r>
    </w:p>
    <w:p w:rsidR="00BD1952" w:rsidRDefault="00BD1952" w:rsidP="00BD1952">
      <w:pPr>
        <w:jc w:val="right"/>
        <w:rPr>
          <w:lang w:val="uk-UA"/>
        </w:rPr>
      </w:pPr>
      <w:r>
        <w:rPr>
          <w:lang w:val="uk-UA"/>
        </w:rPr>
        <w:t xml:space="preserve">до рішення № </w:t>
      </w:r>
      <w:r w:rsidRPr="00BD1952">
        <w:rPr>
          <w:lang w:val="uk-UA"/>
        </w:rPr>
        <w:t>643-ХІ</w:t>
      </w:r>
      <w:r w:rsidRPr="00BD1952">
        <w:rPr>
          <w:lang w:val="en-US"/>
        </w:rPr>
        <w:t>V</w:t>
      </w:r>
      <w:r w:rsidRPr="00BD1952">
        <w:rPr>
          <w:lang w:val="uk-UA"/>
        </w:rPr>
        <w:t>-</w:t>
      </w:r>
      <w:r w:rsidRPr="00BD1952">
        <w:rPr>
          <w:lang w:val="en-US"/>
        </w:rPr>
        <w:t>V</w:t>
      </w:r>
      <w:r w:rsidRPr="00BD1952">
        <w:rPr>
          <w:lang w:val="uk-UA"/>
        </w:rPr>
        <w:t>ІІІ</w:t>
      </w:r>
    </w:p>
    <w:p w:rsidR="00BD1952" w:rsidRPr="001055E1" w:rsidRDefault="00BD1952" w:rsidP="00BD1952">
      <w:pPr>
        <w:jc w:val="right"/>
        <w:rPr>
          <w:b/>
          <w:lang w:val="uk-UA"/>
        </w:rPr>
      </w:pPr>
      <w:r>
        <w:rPr>
          <w:lang w:val="uk-UA"/>
        </w:rPr>
        <w:t>від 14.09.2021</w:t>
      </w:r>
    </w:p>
    <w:p w:rsidR="00BD1952" w:rsidRPr="00BD1952" w:rsidRDefault="00BD1952" w:rsidP="00BD1952">
      <w:pPr>
        <w:pStyle w:val="af"/>
        <w:jc w:val="right"/>
        <w:rPr>
          <w:rFonts w:ascii="Times New Roman" w:hAnsi="Times New Roman"/>
          <w:lang w:val="uk-UA"/>
        </w:rPr>
      </w:pPr>
    </w:p>
    <w:p w:rsidR="00BD1952" w:rsidRDefault="00BD1952" w:rsidP="00BD1952">
      <w:pPr>
        <w:pStyle w:val="af"/>
        <w:jc w:val="center"/>
        <w:rPr>
          <w:rFonts w:ascii="Times New Roman" w:hAnsi="Times New Roman"/>
          <w:b/>
          <w:sz w:val="24"/>
          <w:szCs w:val="24"/>
          <w:lang w:val="uk-UA"/>
        </w:rPr>
      </w:pPr>
      <w:r>
        <w:rPr>
          <w:rFonts w:ascii="Times New Roman" w:hAnsi="Times New Roman"/>
          <w:b/>
          <w:sz w:val="24"/>
          <w:szCs w:val="24"/>
          <w:lang w:val="uk-UA"/>
        </w:rPr>
        <w:t>ПОРЯДОК  ДЕННИЙ</w:t>
      </w:r>
    </w:p>
    <w:p w:rsidR="00BD1952" w:rsidRPr="00BD1952" w:rsidRDefault="00BD1952" w:rsidP="00BD1952">
      <w:pPr>
        <w:pStyle w:val="af"/>
        <w:jc w:val="center"/>
        <w:rPr>
          <w:rFonts w:ascii="Times New Roman" w:hAnsi="Times New Roman"/>
          <w:b/>
          <w:sz w:val="24"/>
          <w:szCs w:val="24"/>
          <w:lang w:val="uk-UA"/>
        </w:rPr>
      </w:pPr>
      <w:r>
        <w:rPr>
          <w:rFonts w:ascii="Times New Roman" w:hAnsi="Times New Roman"/>
          <w:b/>
          <w:sz w:val="24"/>
          <w:szCs w:val="24"/>
          <w:lang w:val="uk-UA"/>
        </w:rPr>
        <w:t>14 сесії 8 скликання</w:t>
      </w:r>
    </w:p>
    <w:p w:rsidR="00BD1952" w:rsidRPr="00BD1952" w:rsidRDefault="00BD1952" w:rsidP="00BD1952">
      <w:pPr>
        <w:pStyle w:val="a4"/>
        <w:numPr>
          <w:ilvl w:val="0"/>
          <w:numId w:val="6"/>
        </w:numPr>
        <w:spacing w:line="276" w:lineRule="auto"/>
        <w:ind w:left="501" w:right="-185"/>
        <w:jc w:val="both"/>
        <w:rPr>
          <w:sz w:val="24"/>
          <w:szCs w:val="24"/>
          <w:lang w:val="uk-UA"/>
        </w:rPr>
      </w:pPr>
      <w:r w:rsidRPr="00BD1952">
        <w:rPr>
          <w:color w:val="000000"/>
          <w:sz w:val="24"/>
          <w:szCs w:val="24"/>
          <w:lang w:val="uk-UA" w:eastAsia="uk-UA"/>
        </w:rPr>
        <w:t>Про затвердження звіту  про виконання фінансового плану за  2 квартал 2021 рік 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BD1952" w:rsidRPr="00BD1952" w:rsidRDefault="00BD1952" w:rsidP="00BD1952">
      <w:pPr>
        <w:pStyle w:val="a4"/>
        <w:numPr>
          <w:ilvl w:val="0"/>
          <w:numId w:val="6"/>
        </w:numPr>
        <w:spacing w:line="276" w:lineRule="auto"/>
        <w:ind w:left="501" w:right="-185"/>
        <w:contextualSpacing w:val="0"/>
        <w:jc w:val="both"/>
        <w:rPr>
          <w:sz w:val="24"/>
          <w:szCs w:val="24"/>
        </w:rPr>
      </w:pPr>
      <w:r w:rsidRPr="00BD1952">
        <w:rPr>
          <w:color w:val="000000"/>
          <w:sz w:val="24"/>
          <w:szCs w:val="24"/>
          <w:lang w:eastAsia="uk-UA"/>
        </w:rPr>
        <w:t>Про затвердження звіту про роботу  КНП «Переяславська БЛІЛ»  за 6 місяців 2021 року.</w:t>
      </w:r>
    </w:p>
    <w:p w:rsidR="00BD1952" w:rsidRPr="00BD1952" w:rsidRDefault="00BD1952" w:rsidP="00BD1952">
      <w:pPr>
        <w:pStyle w:val="a4"/>
        <w:numPr>
          <w:ilvl w:val="0"/>
          <w:numId w:val="6"/>
        </w:numPr>
        <w:spacing w:line="276" w:lineRule="auto"/>
        <w:ind w:left="501" w:right="-185"/>
        <w:contextualSpacing w:val="0"/>
        <w:jc w:val="both"/>
        <w:rPr>
          <w:sz w:val="24"/>
          <w:szCs w:val="24"/>
        </w:rPr>
      </w:pPr>
      <w:r w:rsidRPr="00BD1952">
        <w:rPr>
          <w:color w:val="000000"/>
          <w:sz w:val="24"/>
          <w:szCs w:val="24"/>
          <w:lang w:eastAsia="uk-UA"/>
        </w:rPr>
        <w:t xml:space="preserve">Про затвердження змін до фінансового плану КНП «Переяславська БЛІЛ»  на 2021 рік станом на 01 липня 2021 року. </w:t>
      </w:r>
    </w:p>
    <w:p w:rsidR="00BD1952" w:rsidRPr="00BD1952" w:rsidRDefault="00BD1952" w:rsidP="00BD1952">
      <w:pPr>
        <w:pStyle w:val="a4"/>
        <w:numPr>
          <w:ilvl w:val="0"/>
          <w:numId w:val="6"/>
        </w:numPr>
        <w:spacing w:line="276" w:lineRule="auto"/>
        <w:ind w:left="501" w:right="-185"/>
        <w:contextualSpacing w:val="0"/>
        <w:jc w:val="both"/>
        <w:rPr>
          <w:sz w:val="24"/>
          <w:szCs w:val="24"/>
        </w:rPr>
      </w:pPr>
      <w:r w:rsidRPr="00BD1952">
        <w:rPr>
          <w:sz w:val="24"/>
          <w:szCs w:val="24"/>
        </w:rPr>
        <w:t>Про надання дозволу КП  «Переяславська БЛІЛ» на передачу в оренду бетонного майданчика для встановлення твердопаливного котельного обладнання для подальшого виробництва теплової енергії з альтернативних видів палива.</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рішення Студениківської сільської ради УІІІ скликання від 23.12.2020 року №112-ІІІ-УІІІ «Про бюджет Студениківської сільської територіальної громади на 2021 рік» та додатків до нього зі змінами.(Крюкова Т.І.)</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схвалення прогнозу бюджету Студениківської сільської територіальної громади на 2022-2024 роки. (Крюкова Т.І.)</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рішень Студениківської сільської ради № 11-І-</w:t>
      </w:r>
      <w:r w:rsidRPr="00BD1952">
        <w:rPr>
          <w:sz w:val="24"/>
          <w:szCs w:val="24"/>
          <w:lang w:val="en-US"/>
        </w:rPr>
        <w:t>VIII</w:t>
      </w:r>
      <w:r w:rsidRPr="00BD1952">
        <w:rPr>
          <w:sz w:val="24"/>
          <w:szCs w:val="24"/>
        </w:rPr>
        <w:t xml:space="preserve"> від 11.11.2020 року «Про утворення старостинських округів Студениківської сільської ради та затвердження Положення про старосту» та №10-І-</w:t>
      </w:r>
      <w:r w:rsidRPr="00BD1952">
        <w:rPr>
          <w:sz w:val="24"/>
          <w:szCs w:val="24"/>
          <w:lang w:val="en-US"/>
        </w:rPr>
        <w:t>V</w:t>
      </w:r>
      <w:r w:rsidRPr="00BD1952">
        <w:rPr>
          <w:sz w:val="24"/>
          <w:szCs w:val="24"/>
        </w:rPr>
        <w:t xml:space="preserve">ІІ від 02.01.2018 року «Про утворення старостинських округів та покладання обов’язків старости».  </w:t>
      </w:r>
    </w:p>
    <w:p w:rsidR="00BD1952" w:rsidRPr="00BD1952" w:rsidRDefault="00BD1952" w:rsidP="00BD1952">
      <w:pPr>
        <w:pStyle w:val="a4"/>
        <w:numPr>
          <w:ilvl w:val="0"/>
          <w:numId w:val="6"/>
        </w:numPr>
        <w:ind w:left="501"/>
        <w:rPr>
          <w:sz w:val="24"/>
          <w:szCs w:val="24"/>
        </w:rPr>
      </w:pPr>
      <w:r w:rsidRPr="00BD1952">
        <w:rPr>
          <w:sz w:val="24"/>
          <w:szCs w:val="24"/>
        </w:rPr>
        <w:t>Про проведення організаційно-штатних заходів по оптимізації чисельності та штату працівників апарату Студениківської сільської ради та її виконавчих органів, закладів освіти та закладів культури (Крюкова Т.І.)</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структури та штатної чисельності Студениківської сільської ради та її виконавчих органів. (Сєдіна Л.В.)</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 xml:space="preserve">Про внесення змін  до штатного розпису апарату Студениківської сільської ради та її виконавчих органів (Крюкова Т.І.) </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штатного розпису закладів освіти Студениківської сільської ради.</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штатного розпису закладів культури Студениківської сільської ради. (Шендрик С.І.)</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приведення у відповідність до закону  категорій посад старост. (Сєдіна Л.В.)</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рішення № 21-І-</w:t>
      </w:r>
      <w:r w:rsidRPr="00BD1952">
        <w:rPr>
          <w:sz w:val="24"/>
          <w:szCs w:val="24"/>
          <w:lang w:val="en-US"/>
        </w:rPr>
        <w:t>VIII</w:t>
      </w:r>
      <w:r w:rsidRPr="00BD1952">
        <w:rPr>
          <w:sz w:val="24"/>
          <w:szCs w:val="24"/>
        </w:rPr>
        <w:t xml:space="preserve"> від 11.11.2020 року «Про встановлення складових заробітної плати сільського голови. (Крюкова Т.І.)</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рішення № 22-І-</w:t>
      </w:r>
      <w:r w:rsidRPr="00BD1952">
        <w:rPr>
          <w:sz w:val="24"/>
          <w:szCs w:val="24"/>
          <w:lang w:val="en-US"/>
        </w:rPr>
        <w:t>VIII</w:t>
      </w:r>
      <w:r w:rsidRPr="00BD1952">
        <w:rPr>
          <w:sz w:val="24"/>
          <w:szCs w:val="24"/>
        </w:rPr>
        <w:t xml:space="preserve"> від 11.11.2020 року « Про затвердження розміру преміювання заступникам сільського голови. (Крюкова Т.І.)</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затвердження Статуту Студениківського  інклюзивно-ресурсного центру в новій редакції. (Бідюк І.Ю.)</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затвердження змін до штатного розпису Студениківського інклюзивно-ресурсного центру на 2021 рік. (Бідюк І.Ю)</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затвердження Порядку про проведення громадського обговорення кандидатури старости  на території Студениківської сільської територіальної громади. (Нестеренко Є.А.)</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 xml:space="preserve">Про набуття повноважень у сфері державної реєстрації. </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 xml:space="preserve">Про звернення до  ПрАТ ДТЕК «Київські регіональні електромережі» та Національної комісії, що здійснює Державне регулювання у сферах енергетики та комунальних послуг (НКРЕКП) щодо  якості постачання електроенергії в села громади. (Нестеренко Є.А.).  </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затвердження акта інвентаризації майна, що пропонується до списання. (Шендрик С.І.)</w:t>
      </w:r>
    </w:p>
    <w:p w:rsidR="00BD1952" w:rsidRPr="00BD1952" w:rsidRDefault="00BD1952" w:rsidP="00BD1952">
      <w:pPr>
        <w:numPr>
          <w:ilvl w:val="0"/>
          <w:numId w:val="6"/>
        </w:numPr>
        <w:shd w:val="clear" w:color="auto" w:fill="FFFFFF"/>
        <w:spacing w:before="100" w:beforeAutospacing="1" w:after="100" w:afterAutospacing="1"/>
        <w:ind w:left="501"/>
        <w:jc w:val="both"/>
        <w:rPr>
          <w:rFonts w:ascii="Arial" w:hAnsi="Arial" w:cs="Arial"/>
          <w:color w:val="000000"/>
          <w:sz w:val="24"/>
          <w:szCs w:val="24"/>
        </w:rPr>
      </w:pPr>
      <w:r w:rsidRPr="00BD1952">
        <w:rPr>
          <w:color w:val="000000"/>
          <w:sz w:val="24"/>
          <w:szCs w:val="24"/>
        </w:rPr>
        <w:lastRenderedPageBreak/>
        <w:t>Про затвердження проектно-кошторисної документації по об’єкту: «Капітальний ремонт ділянки дорожнього покриття по вулиці Черняховського в с.Пристроми Переяслав-Хмельницького району Київської області» (Козелецька В.П.)</w:t>
      </w:r>
    </w:p>
    <w:p w:rsidR="00BD1952" w:rsidRPr="00BD1952" w:rsidRDefault="00BD1952" w:rsidP="00BD1952">
      <w:pPr>
        <w:numPr>
          <w:ilvl w:val="0"/>
          <w:numId w:val="6"/>
        </w:numPr>
        <w:shd w:val="clear" w:color="auto" w:fill="FFFFFF"/>
        <w:spacing w:before="100" w:beforeAutospacing="1" w:after="100" w:afterAutospacing="1"/>
        <w:ind w:left="501"/>
        <w:jc w:val="both"/>
        <w:rPr>
          <w:rFonts w:ascii="Arial" w:hAnsi="Arial" w:cs="Arial"/>
          <w:color w:val="000000"/>
          <w:sz w:val="24"/>
          <w:szCs w:val="24"/>
        </w:rPr>
      </w:pPr>
    </w:p>
    <w:p w:rsidR="00BD1952" w:rsidRPr="00BD1952" w:rsidRDefault="00BD1952" w:rsidP="00BD1952">
      <w:pPr>
        <w:numPr>
          <w:ilvl w:val="0"/>
          <w:numId w:val="6"/>
        </w:numPr>
        <w:shd w:val="clear" w:color="auto" w:fill="FFFFFF"/>
        <w:spacing w:before="100" w:beforeAutospacing="1" w:after="100" w:afterAutospacing="1"/>
        <w:ind w:left="501"/>
        <w:jc w:val="both"/>
        <w:rPr>
          <w:rFonts w:ascii="Arial" w:hAnsi="Arial" w:cs="Arial"/>
          <w:color w:val="000000"/>
          <w:sz w:val="24"/>
          <w:szCs w:val="24"/>
        </w:rPr>
      </w:pPr>
      <w:r w:rsidRPr="00BD1952">
        <w:rPr>
          <w:sz w:val="24"/>
          <w:szCs w:val="24"/>
        </w:rPr>
        <w:t>Про укладення Угоди про соціальне партнерство з ТОВ «ЛАЙФСЕЛЛ».(Нестеренко Є.А.)</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внесення змін до штатного розпису КП «Господар» (Роговська Н.Г.)</w:t>
      </w:r>
    </w:p>
    <w:p w:rsidR="00BD1952" w:rsidRPr="00BD1952" w:rsidRDefault="00BD1952" w:rsidP="00BD1952">
      <w:pPr>
        <w:pStyle w:val="a4"/>
        <w:numPr>
          <w:ilvl w:val="0"/>
          <w:numId w:val="6"/>
        </w:numPr>
        <w:spacing w:line="276" w:lineRule="auto"/>
        <w:ind w:left="501" w:right="-185"/>
        <w:jc w:val="both"/>
        <w:rPr>
          <w:sz w:val="24"/>
          <w:szCs w:val="24"/>
        </w:rPr>
      </w:pPr>
      <w:r w:rsidRPr="00BD1952">
        <w:rPr>
          <w:sz w:val="24"/>
          <w:szCs w:val="24"/>
        </w:rPr>
        <w:t>Про затвердження фінансового плану КП «Господар» на 2022 рік. (Роговська Н.Г.)</w:t>
      </w:r>
    </w:p>
    <w:p w:rsidR="00BD1952" w:rsidRPr="00BD1952" w:rsidRDefault="00BD1952" w:rsidP="00BD1952">
      <w:pPr>
        <w:pStyle w:val="a4"/>
        <w:numPr>
          <w:ilvl w:val="0"/>
          <w:numId w:val="6"/>
        </w:numPr>
        <w:spacing w:line="276" w:lineRule="auto"/>
        <w:ind w:left="501" w:right="-185"/>
        <w:contextualSpacing w:val="0"/>
        <w:jc w:val="both"/>
        <w:rPr>
          <w:sz w:val="24"/>
          <w:szCs w:val="24"/>
        </w:rPr>
      </w:pPr>
      <w:r w:rsidRPr="00BD1952">
        <w:rPr>
          <w:sz w:val="24"/>
          <w:szCs w:val="24"/>
        </w:rPr>
        <w:t>Про виплату одноразової матеріальної допомоги на лікування.</w:t>
      </w:r>
    </w:p>
    <w:p w:rsidR="00BD1952" w:rsidRPr="00BD1952" w:rsidRDefault="00BD1952" w:rsidP="00BD1952">
      <w:pPr>
        <w:pStyle w:val="a4"/>
        <w:numPr>
          <w:ilvl w:val="0"/>
          <w:numId w:val="6"/>
        </w:numPr>
        <w:spacing w:line="276" w:lineRule="auto"/>
        <w:ind w:left="501" w:right="-185"/>
        <w:contextualSpacing w:val="0"/>
        <w:jc w:val="both"/>
        <w:rPr>
          <w:sz w:val="24"/>
          <w:szCs w:val="24"/>
        </w:rPr>
      </w:pPr>
      <w:r w:rsidRPr="00BD1952">
        <w:rPr>
          <w:sz w:val="24"/>
          <w:szCs w:val="24"/>
        </w:rPr>
        <w:t>Про виплату одноразової матеріальної допомоги на народження дитини. (Кононенко А.І.)</w:t>
      </w:r>
    </w:p>
    <w:p w:rsidR="00BD1952" w:rsidRPr="00445CB6" w:rsidRDefault="00445CB6" w:rsidP="00BD1952">
      <w:pPr>
        <w:pStyle w:val="a4"/>
        <w:numPr>
          <w:ilvl w:val="0"/>
          <w:numId w:val="6"/>
        </w:numPr>
        <w:spacing w:line="276" w:lineRule="auto"/>
        <w:ind w:left="501" w:right="-185"/>
        <w:contextualSpacing w:val="0"/>
        <w:jc w:val="both"/>
        <w:rPr>
          <w:sz w:val="24"/>
          <w:szCs w:val="24"/>
        </w:rPr>
      </w:pPr>
      <w:r w:rsidRPr="00445CB6">
        <w:rPr>
          <w:sz w:val="24"/>
          <w:szCs w:val="24"/>
        </w:rPr>
        <w:t xml:space="preserve">Про надання дозволу Баришівському райСТ  на виготовлення проекту землеустрою </w:t>
      </w:r>
      <w:r w:rsidRPr="00445CB6">
        <w:rPr>
          <w:bCs/>
          <w:sz w:val="24"/>
          <w:szCs w:val="24"/>
        </w:rPr>
        <w:t xml:space="preserve">щодо відведення земельної ділянки для подальшого оформлення документів, що посвідчують право оренди земельної ділянки </w:t>
      </w:r>
      <w:r w:rsidRPr="00445CB6">
        <w:rPr>
          <w:color w:val="000000"/>
          <w:sz w:val="24"/>
          <w:szCs w:val="24"/>
        </w:rPr>
        <w:t>для будівництва та обслуговування будівель торгівлі</w:t>
      </w:r>
      <w:r w:rsidRPr="00445CB6">
        <w:rPr>
          <w:sz w:val="24"/>
          <w:szCs w:val="24"/>
        </w:rPr>
        <w:t xml:space="preserve"> в с. Леляки по вул. Калинова, 1. </w:t>
      </w:r>
      <w:r w:rsidR="00BD1952" w:rsidRPr="00445CB6">
        <w:rPr>
          <w:sz w:val="24"/>
          <w:szCs w:val="24"/>
        </w:rPr>
        <w:t>(Нестеренко Є.А.)</w:t>
      </w:r>
    </w:p>
    <w:p w:rsidR="00BD1952" w:rsidRPr="00BD1952" w:rsidRDefault="00BD1952" w:rsidP="00BD1952">
      <w:pPr>
        <w:pStyle w:val="a4"/>
        <w:numPr>
          <w:ilvl w:val="0"/>
          <w:numId w:val="6"/>
        </w:numPr>
        <w:spacing w:line="276" w:lineRule="auto"/>
        <w:ind w:left="501" w:right="-185"/>
        <w:contextualSpacing w:val="0"/>
        <w:jc w:val="both"/>
        <w:rPr>
          <w:sz w:val="24"/>
          <w:szCs w:val="24"/>
        </w:rPr>
      </w:pPr>
      <w:r w:rsidRPr="00BD1952">
        <w:rPr>
          <w:rFonts w:eastAsia="Calibri"/>
          <w:sz w:val="24"/>
          <w:szCs w:val="24"/>
        </w:rPr>
        <w:t>Про вжиття заходів з державної реєстрації земельних ділянок та прийняття їх у комунальну власність Студениківської сільської ради. (Нестеренко Є.А.)</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Про зменшення розміру орендної плати за земельну ділянку для розміщення та експлуатації основних, підсобних і допоміжних будівель та споруд будівельних організацій та підприємств, площею 0,9920 га, з кадастровим номером</w:t>
      </w:r>
      <w:r w:rsidRPr="00BD1952">
        <w:rPr>
          <w:noProof/>
          <w:sz w:val="24"/>
          <w:szCs w:val="24"/>
        </w:rPr>
        <w:t>:</w:t>
      </w:r>
      <w:r w:rsidRPr="00BD1952">
        <w:rPr>
          <w:sz w:val="24"/>
          <w:szCs w:val="24"/>
        </w:rPr>
        <w:t xml:space="preserve"> 3223385000:02:007:0009</w:t>
      </w:r>
      <w:r w:rsidRPr="00BD1952">
        <w:rPr>
          <w:b/>
          <w:bCs/>
          <w:sz w:val="24"/>
          <w:szCs w:val="24"/>
          <w:shd w:val="clear" w:color="auto" w:fill="FFFFFF"/>
        </w:rPr>
        <w:t xml:space="preserve"> </w:t>
      </w:r>
      <w:r w:rsidRPr="00BD1952">
        <w:rPr>
          <w:noProof/>
          <w:sz w:val="24"/>
          <w:szCs w:val="24"/>
        </w:rPr>
        <w:t xml:space="preserve">розташованої </w:t>
      </w:r>
      <w:r w:rsidRPr="00BD1952">
        <w:rPr>
          <w:sz w:val="24"/>
          <w:szCs w:val="24"/>
        </w:rPr>
        <w:t>по вул.Шевченка, 1-Д в с.Переяславське Бориспільського району  Київської області</w:t>
      </w:r>
      <w:r w:rsidRPr="00BD1952">
        <w:rPr>
          <w:noProof/>
          <w:sz w:val="24"/>
          <w:szCs w:val="24"/>
        </w:rPr>
        <w:t xml:space="preserve">, яка перебуває в користуванні на умовах оренди у </w:t>
      </w:r>
      <w:r w:rsidRPr="00BD1952">
        <w:rPr>
          <w:b/>
          <w:bCs/>
          <w:sz w:val="24"/>
          <w:szCs w:val="24"/>
        </w:rPr>
        <w:t>Товариства з обмеженою відповідальністю «ЦЕНТР МОНОЛІТНОГО БУДІВНИЦТВА»</w:t>
      </w:r>
      <w:r w:rsidRPr="00BD1952">
        <w:rPr>
          <w:noProof/>
          <w:sz w:val="24"/>
          <w:szCs w:val="24"/>
        </w:rPr>
        <w:t xml:space="preserve"> згідно договору оренди землі (витяг з Державного реєстру речових прав на нерухоме майно про реєстрацію іншого речового права, номер запису про інше речове право №24566596 від 24.01.2018 року) з 10% на 3% від нормативної грошової оцінки земельної ділянки.</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у власність земельних ділянок </w:t>
      </w:r>
      <w:r w:rsidRPr="00BD1952">
        <w:rPr>
          <w:b/>
          <w:sz w:val="24"/>
          <w:szCs w:val="24"/>
          <w:lang w:eastAsia="uk-UA"/>
        </w:rPr>
        <w:t>гр.</w:t>
      </w:r>
      <w:r w:rsidRPr="00BD1952">
        <w:rPr>
          <w:b/>
          <w:sz w:val="24"/>
          <w:szCs w:val="24"/>
        </w:rPr>
        <w:t> Вовку Миколі Петровичу</w:t>
      </w:r>
      <w:r w:rsidRPr="00BD1952">
        <w:rPr>
          <w:sz w:val="24"/>
          <w:szCs w:val="24"/>
          <w:lang w:eastAsia="uk-UA"/>
        </w:rPr>
        <w:t xml:space="preserve">, загальною площею 3,1870 га, з них: діл.№0083-площею </w:t>
      </w:r>
      <w:r w:rsidRPr="00BD1952">
        <w:rPr>
          <w:sz w:val="24"/>
          <w:szCs w:val="24"/>
        </w:rPr>
        <w:t xml:space="preserve">2,2039 </w:t>
      </w:r>
      <w:r w:rsidRPr="00BD1952">
        <w:rPr>
          <w:sz w:val="24"/>
          <w:szCs w:val="24"/>
          <w:lang w:eastAsia="uk-UA"/>
        </w:rPr>
        <w:t xml:space="preserve">га, кадастровий номер 3220287300:24:059:0045, діл.№2379-площею </w:t>
      </w:r>
      <w:r w:rsidRPr="00BD1952">
        <w:rPr>
          <w:sz w:val="24"/>
          <w:szCs w:val="24"/>
        </w:rPr>
        <w:t>0,5465</w:t>
      </w:r>
      <w:r w:rsidRPr="00BD1952">
        <w:rPr>
          <w:sz w:val="24"/>
          <w:szCs w:val="24"/>
          <w:lang w:eastAsia="uk-UA"/>
        </w:rPr>
        <w:t xml:space="preserve"> га, кадастровий номер 3220287300:24:051:0327, діл.№1379-площею </w:t>
      </w:r>
      <w:r w:rsidRPr="00BD1952">
        <w:rPr>
          <w:sz w:val="24"/>
          <w:szCs w:val="24"/>
        </w:rPr>
        <w:t xml:space="preserve">0,4366 </w:t>
      </w:r>
      <w:r w:rsidRPr="00BD1952">
        <w:rPr>
          <w:sz w:val="24"/>
          <w:szCs w:val="24"/>
          <w:lang w:eastAsia="uk-UA"/>
        </w:rPr>
        <w:t>га, кадастровий номер 3220287300:24:050:0280, 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BD1952">
        <w:rPr>
          <w:b/>
          <w:sz w:val="24"/>
          <w:szCs w:val="24"/>
        </w:rPr>
        <w:t>гр.Ігнатенко Катерині Михайлівні</w:t>
      </w:r>
      <w:r w:rsidRPr="00BD1952">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BD1952">
        <w:rPr>
          <w:b/>
          <w:sz w:val="24"/>
          <w:szCs w:val="24"/>
        </w:rPr>
        <w:t>0,1800 га,</w:t>
      </w:r>
      <w:r w:rsidRPr="00BD1952">
        <w:rPr>
          <w:sz w:val="24"/>
          <w:szCs w:val="24"/>
        </w:rPr>
        <w:t xml:space="preserve"> розташовану в с.Пристроми Бориспільського району Київської  області по вул.Першотравнева, 38 кадастровий  номер </w:t>
      </w:r>
      <w:r w:rsidRPr="00BD1952">
        <w:rPr>
          <w:b/>
          <w:sz w:val="24"/>
          <w:szCs w:val="24"/>
        </w:rPr>
        <w:t>3223386401:01:008:0016,</w:t>
      </w:r>
      <w:r w:rsidRPr="00BD1952">
        <w:rPr>
          <w:sz w:val="24"/>
          <w:szCs w:val="24"/>
        </w:rPr>
        <w:t xml:space="preserve"> (код КВЦПЗ 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BD1952">
        <w:rPr>
          <w:b/>
          <w:sz w:val="24"/>
          <w:szCs w:val="24"/>
        </w:rPr>
        <w:t>гр.Марко Надії Кирилівні</w:t>
      </w:r>
      <w:r w:rsidRPr="00BD1952">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BD1952">
        <w:rPr>
          <w:b/>
          <w:sz w:val="24"/>
          <w:szCs w:val="24"/>
        </w:rPr>
        <w:t>0,1600 га,</w:t>
      </w:r>
      <w:r w:rsidRPr="00BD1952">
        <w:rPr>
          <w:sz w:val="24"/>
          <w:szCs w:val="24"/>
        </w:rPr>
        <w:t xml:space="preserve"> розташовану в с.Пристроми Бориспільського району Київської  області по вул.30-річчя Перемоги, 93, кадастровий  номер </w:t>
      </w:r>
      <w:r w:rsidRPr="00BD1952">
        <w:rPr>
          <w:b/>
          <w:sz w:val="24"/>
          <w:szCs w:val="24"/>
        </w:rPr>
        <w:t>3223386401:01:027:0157,</w:t>
      </w:r>
      <w:r w:rsidRPr="00BD1952">
        <w:rPr>
          <w:sz w:val="24"/>
          <w:szCs w:val="24"/>
        </w:rPr>
        <w:t xml:space="preserve"> (код КВЦПЗ 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BD1952">
        <w:rPr>
          <w:b/>
          <w:sz w:val="24"/>
          <w:szCs w:val="24"/>
        </w:rPr>
        <w:t>гр.Коханевич Надії Володимирівні</w:t>
      </w:r>
      <w:r w:rsidRPr="00BD1952">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BD1952">
        <w:rPr>
          <w:b/>
          <w:sz w:val="24"/>
          <w:szCs w:val="24"/>
        </w:rPr>
        <w:t>0,1732 га,</w:t>
      </w:r>
      <w:r w:rsidRPr="00BD1952">
        <w:rPr>
          <w:sz w:val="24"/>
          <w:szCs w:val="24"/>
        </w:rPr>
        <w:t xml:space="preserve"> розташовану в с.Студеники Бориспільського району Київської  області по вул.40-річчя Перемоги, 2 кадастровий  номер </w:t>
      </w:r>
      <w:r w:rsidRPr="00BD1952">
        <w:rPr>
          <w:b/>
          <w:sz w:val="24"/>
          <w:szCs w:val="24"/>
        </w:rPr>
        <w:t>3223383701:01:003:0078,</w:t>
      </w:r>
      <w:r w:rsidRPr="00BD1952">
        <w:rPr>
          <w:sz w:val="24"/>
          <w:szCs w:val="24"/>
        </w:rPr>
        <w:t xml:space="preserve"> (код КВЦПЗ 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BD1952">
        <w:rPr>
          <w:b/>
          <w:sz w:val="24"/>
          <w:szCs w:val="24"/>
        </w:rPr>
        <w:t>гр.Яремі Ніні Прокопівні</w:t>
      </w:r>
      <w:r w:rsidRPr="00BD1952">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BD1952">
        <w:rPr>
          <w:b/>
          <w:sz w:val="24"/>
          <w:szCs w:val="24"/>
        </w:rPr>
        <w:t>0,1500 га,</w:t>
      </w:r>
      <w:r w:rsidRPr="00BD1952">
        <w:rPr>
          <w:sz w:val="24"/>
          <w:szCs w:val="24"/>
        </w:rPr>
        <w:t xml:space="preserve"> розташовану в с.Студеники Бориспільського району Київської  області по вул.Переяславська, 4 кадастровий  номер </w:t>
      </w:r>
      <w:r w:rsidRPr="00BD1952">
        <w:rPr>
          <w:b/>
          <w:sz w:val="24"/>
          <w:szCs w:val="24"/>
        </w:rPr>
        <w:t>3223383701:01:006:0046,</w:t>
      </w:r>
      <w:r w:rsidRPr="00BD1952">
        <w:rPr>
          <w:sz w:val="24"/>
          <w:szCs w:val="24"/>
        </w:rPr>
        <w:t xml:space="preserve"> (код КВЦПЗ 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BD1952">
        <w:rPr>
          <w:b/>
          <w:sz w:val="24"/>
          <w:szCs w:val="24"/>
        </w:rPr>
        <w:t>гр.Бочкевич Ользі Василівні</w:t>
      </w:r>
      <w:r w:rsidRPr="00BD1952">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BD1952">
        <w:rPr>
          <w:b/>
          <w:sz w:val="24"/>
          <w:szCs w:val="24"/>
        </w:rPr>
        <w:t>0,1496 га,</w:t>
      </w:r>
      <w:r w:rsidRPr="00BD1952">
        <w:rPr>
          <w:sz w:val="24"/>
          <w:szCs w:val="24"/>
        </w:rPr>
        <w:t xml:space="preserve"> розташовану в с.Студеники Бориспільського району Київської  області по вул.Переяславська, 14 Б, кадастровий  номер </w:t>
      </w:r>
      <w:r w:rsidRPr="00BD1952">
        <w:rPr>
          <w:b/>
          <w:sz w:val="24"/>
          <w:szCs w:val="24"/>
        </w:rPr>
        <w:t>3223383701:01:006:0045,</w:t>
      </w:r>
      <w:r w:rsidRPr="00BD1952">
        <w:rPr>
          <w:sz w:val="24"/>
          <w:szCs w:val="24"/>
        </w:rPr>
        <w:t xml:space="preserve"> (код КВЦПЗ 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BD1952">
        <w:rPr>
          <w:b/>
          <w:sz w:val="24"/>
          <w:szCs w:val="24"/>
        </w:rPr>
        <w:t>гр.Дзюбан Катерині Василівні</w:t>
      </w:r>
      <w:r w:rsidRPr="00BD1952">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BD1952">
        <w:rPr>
          <w:b/>
          <w:sz w:val="24"/>
          <w:szCs w:val="24"/>
        </w:rPr>
        <w:t>0,1602 га,</w:t>
      </w:r>
      <w:r w:rsidRPr="00BD1952">
        <w:rPr>
          <w:sz w:val="24"/>
          <w:szCs w:val="24"/>
        </w:rPr>
        <w:t xml:space="preserve"> розташовану в с.Сомкова Долина Бориспільського  району Київської  області по вул.Якима Сомка, 59, кадастровий  номер </w:t>
      </w:r>
      <w:r w:rsidRPr="00BD1952">
        <w:rPr>
          <w:b/>
          <w:sz w:val="24"/>
          <w:szCs w:val="24"/>
        </w:rPr>
        <w:t>3223386601:01:007:0031,</w:t>
      </w:r>
      <w:r w:rsidRPr="00BD1952">
        <w:rPr>
          <w:sz w:val="24"/>
          <w:szCs w:val="24"/>
        </w:rPr>
        <w:t xml:space="preserve"> (код КВЦПЗ 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 xml:space="preserve">гр.Стецюрі Юрію Миколайовичу </w:t>
      </w:r>
      <w:r w:rsidRPr="00BD1952">
        <w:rPr>
          <w:sz w:val="24"/>
          <w:szCs w:val="24"/>
        </w:rPr>
        <w:t xml:space="preserve">для будівництва і обслуговування житлового будинку, господарських будівель і споруд (присадибна ділянка), площею 0,2500 га розташовану в с.Переяславське Бориспільського  району Київської  області по вул.Новій, кадастровий  номер </w:t>
      </w:r>
      <w:r w:rsidRPr="00BD1952">
        <w:rPr>
          <w:b/>
          <w:sz w:val="24"/>
          <w:szCs w:val="24"/>
        </w:rPr>
        <w:t>3223385001:01:019:0068</w:t>
      </w:r>
      <w:r w:rsidRPr="00BD1952">
        <w:rPr>
          <w:sz w:val="24"/>
          <w:szCs w:val="24"/>
        </w:rPr>
        <w:t xml:space="preserve">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 xml:space="preserve">гр.Кожушку Валентину Володимировичу </w:t>
      </w:r>
      <w:r w:rsidRPr="00BD1952">
        <w:rPr>
          <w:sz w:val="24"/>
          <w:szCs w:val="24"/>
        </w:rPr>
        <w:t xml:space="preserve">для будівництва і обслуговування житлового будинку, господарських будівель і споруд (присадибна ділянка), площею 0,0784 га розташовану в с.Переяславське Бориспільського  району Київської  області по вул.Молодіжній, кадастровий  номер </w:t>
      </w:r>
      <w:r w:rsidRPr="00BD1952">
        <w:rPr>
          <w:b/>
          <w:sz w:val="24"/>
          <w:szCs w:val="24"/>
        </w:rPr>
        <w:t>3223385001:01:012:0028</w:t>
      </w:r>
      <w:r w:rsidRPr="00BD1952">
        <w:rPr>
          <w:sz w:val="24"/>
          <w:szCs w:val="24"/>
        </w:rPr>
        <w:t xml:space="preserve">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 xml:space="preserve">гр.Рибаку Василю Васильовичу </w:t>
      </w:r>
      <w:r w:rsidRPr="00BD1952">
        <w:rPr>
          <w:sz w:val="24"/>
          <w:szCs w:val="24"/>
        </w:rPr>
        <w:t xml:space="preserve">для будівництва і обслуговування житлового будинку, господарських будівель і споруд (присадибна ділянка), площею 0,2500 га розташовану в с.Переяславське Бориспільського  району Київської  області, кадастровий  номер </w:t>
      </w:r>
      <w:r w:rsidRPr="00BD1952">
        <w:rPr>
          <w:b/>
          <w:sz w:val="24"/>
          <w:szCs w:val="24"/>
        </w:rPr>
        <w:t>3223385001:01:018:0128</w:t>
      </w:r>
      <w:r w:rsidRPr="00BD1952">
        <w:rPr>
          <w:sz w:val="24"/>
          <w:szCs w:val="24"/>
        </w:rPr>
        <w:t xml:space="preserve">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 xml:space="preserve">гр.Болілому Павлу Павловичу </w:t>
      </w:r>
      <w:r w:rsidRPr="00BD1952">
        <w:rPr>
          <w:sz w:val="24"/>
          <w:szCs w:val="24"/>
        </w:rPr>
        <w:t xml:space="preserve">для будівництва і обслуговування житлового будинку, господарських будівель і споруд (присадибна ділянка), площею 0,1500 га розташовану в с.Студеники Бориспільського  району Київської  області по вул.Кільцевій, кадастровий  номер </w:t>
      </w:r>
      <w:r w:rsidRPr="00BD1952">
        <w:rPr>
          <w:b/>
          <w:sz w:val="24"/>
          <w:szCs w:val="24"/>
        </w:rPr>
        <w:t>3223383701:01:018:0007</w:t>
      </w:r>
      <w:r w:rsidRPr="00BD1952">
        <w:rPr>
          <w:sz w:val="24"/>
          <w:szCs w:val="24"/>
        </w:rPr>
        <w:t xml:space="preserve">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гр.Хоменку Руслану Івановичу</w:t>
      </w:r>
      <w:r w:rsidRPr="00BD1952">
        <w:rPr>
          <w:sz w:val="24"/>
          <w:szCs w:val="24"/>
        </w:rPr>
        <w:t xml:space="preserve"> для ведення особистого селянського господарства, площею 2,0000 га, розташовану  в с.Пристроми Бориспільського  району Київської  області, кадастровий  номер </w:t>
      </w:r>
      <w:r w:rsidRPr="00BD1952">
        <w:rPr>
          <w:b/>
          <w:sz w:val="24"/>
          <w:szCs w:val="24"/>
        </w:rPr>
        <w:t>3223386400:04:008:0045,</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гр.Дзюбан Катерині Василівні</w:t>
      </w:r>
      <w:r w:rsidRPr="00BD1952">
        <w:rPr>
          <w:sz w:val="24"/>
          <w:szCs w:val="24"/>
        </w:rPr>
        <w:t xml:space="preserve"> для ведення особистого селянського господарства, площею 0,1855 га, розташовану  в с.Сомкова Долина Бориспільського  району Київської  області по вул.Перемоги, кадастровий  номер </w:t>
      </w:r>
      <w:r w:rsidRPr="00BD1952">
        <w:rPr>
          <w:b/>
          <w:sz w:val="24"/>
          <w:szCs w:val="24"/>
        </w:rPr>
        <w:t>3223386601:01:019:0008,</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гр.Королю Івану Васильовичу</w:t>
      </w:r>
      <w:r w:rsidRPr="00BD1952">
        <w:rPr>
          <w:sz w:val="24"/>
          <w:szCs w:val="24"/>
        </w:rPr>
        <w:t xml:space="preserve">для ведення особистого селянського господарства, площею 1,0431 га, розташовану  в с.Сомкова Долина Бориспільського  району Київської  області по вул.Лісова, кадастровий  номер </w:t>
      </w:r>
      <w:r w:rsidRPr="00BD1952">
        <w:rPr>
          <w:b/>
          <w:sz w:val="24"/>
          <w:szCs w:val="24"/>
        </w:rPr>
        <w:t>3223386600:04:007:0080,</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гр.Антоненко Юлії Григорівні</w:t>
      </w:r>
      <w:r w:rsidRPr="00BD1952">
        <w:rPr>
          <w:sz w:val="24"/>
          <w:szCs w:val="24"/>
        </w:rPr>
        <w:t xml:space="preserve"> для ведення особистого селянського господарства, площею 0,1727 га, розташовану  в с.Студеники Бориспільського  району Київської  області, кадастровий  номер </w:t>
      </w:r>
      <w:r w:rsidRPr="00BD1952">
        <w:rPr>
          <w:b/>
          <w:sz w:val="24"/>
          <w:szCs w:val="24"/>
        </w:rPr>
        <w:t>3223383701:01:025:0110,</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гр.Коханевич Надії Володимирівні</w:t>
      </w:r>
      <w:r w:rsidRPr="00BD1952">
        <w:rPr>
          <w:sz w:val="24"/>
          <w:szCs w:val="24"/>
        </w:rPr>
        <w:t xml:space="preserve"> для ведення особистого селянського господарства, площею 0,2162 га, розташовану  в с.Студеники Бориспільського  району Київської  області, кадастровий  номер </w:t>
      </w:r>
      <w:r w:rsidRPr="00BD1952">
        <w:rPr>
          <w:b/>
          <w:sz w:val="24"/>
          <w:szCs w:val="24"/>
        </w:rPr>
        <w:t>3223383701:01:003:0077,</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гр.Плугатар Ірині Іванівні</w:t>
      </w:r>
      <w:r w:rsidRPr="00BD1952">
        <w:rPr>
          <w:sz w:val="24"/>
          <w:szCs w:val="24"/>
        </w:rPr>
        <w:t xml:space="preserve"> для ведення особистого селянського господарства, площею 0,3000 га, розташовану  в с.Козлів Бориспільського  району Київської  області, кадастровий  номер </w:t>
      </w:r>
      <w:r w:rsidRPr="00BD1952">
        <w:rPr>
          <w:b/>
          <w:sz w:val="24"/>
          <w:szCs w:val="24"/>
        </w:rPr>
        <w:t>3223384001:01:041:0028,</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lastRenderedPageBreak/>
        <w:t xml:space="preserve">Про затвердження проекту землеустрою щодо відведення земельної  ділянки та передачі її у власність </w:t>
      </w:r>
      <w:r w:rsidRPr="00BD1952">
        <w:rPr>
          <w:b/>
          <w:sz w:val="24"/>
          <w:szCs w:val="24"/>
        </w:rPr>
        <w:t>гр.Яценко Ользі Іванівні</w:t>
      </w:r>
      <w:r w:rsidRPr="00BD1952">
        <w:rPr>
          <w:sz w:val="24"/>
          <w:szCs w:val="24"/>
        </w:rPr>
        <w:t xml:space="preserve"> для ведення особистого селянського господарства, площею 0,1867 га, розташовану  в с.Козлів Бориспільського  району Київської  області, кадастровий  номер </w:t>
      </w:r>
      <w:r w:rsidRPr="00BD1952">
        <w:rPr>
          <w:b/>
          <w:sz w:val="24"/>
          <w:szCs w:val="24"/>
        </w:rPr>
        <w:t>3223384001:01:001:0025,</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гр.Сахно Ганні Федорівні</w:t>
      </w:r>
      <w:r w:rsidRPr="00BD1952">
        <w:rPr>
          <w:sz w:val="24"/>
          <w:szCs w:val="24"/>
        </w:rPr>
        <w:t xml:space="preserve"> для ведення особистого селянського господарства, площею 0,6000 га, розташовану  в с.Козлів Бориспільського  району Київської  області, кадастровий  номер </w:t>
      </w:r>
      <w:r w:rsidRPr="00BD1952">
        <w:rPr>
          <w:b/>
          <w:sz w:val="24"/>
          <w:szCs w:val="24"/>
        </w:rPr>
        <w:t>3223384001:01:020:0015,</w:t>
      </w:r>
      <w:r w:rsidRPr="00BD1952">
        <w:rPr>
          <w:sz w:val="24"/>
          <w:szCs w:val="24"/>
        </w:rPr>
        <w:t xml:space="preserve">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гр.Ковальчуку Павлу Ємельяновичу</w:t>
      </w:r>
      <w:r w:rsidRPr="00BD1952">
        <w:rPr>
          <w:sz w:val="24"/>
          <w:szCs w:val="24"/>
        </w:rPr>
        <w:t xml:space="preserve"> для колективного садівництва, площею 0,1200 га, розташовану  в СТ «Переяславське», вул.Привокзальна, 6 (діл.112) на території Студениківської сільської територіальної громади Бориспільського  району Київської  області, кадастровий  номер </w:t>
      </w:r>
      <w:r w:rsidRPr="00BD1952">
        <w:rPr>
          <w:b/>
          <w:sz w:val="24"/>
          <w:szCs w:val="24"/>
        </w:rPr>
        <w:t>3223383700:02:005:0219,</w:t>
      </w:r>
      <w:r w:rsidRPr="00BD1952">
        <w:rPr>
          <w:sz w:val="24"/>
          <w:szCs w:val="24"/>
        </w:rPr>
        <w:t xml:space="preserve"> (код КВЦПЗ-01.06).</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затвердження проекту землеустрою щодо відведення земельної  ділянки та передачі її у власність </w:t>
      </w:r>
      <w:r w:rsidRPr="00BD1952">
        <w:rPr>
          <w:b/>
          <w:sz w:val="24"/>
          <w:szCs w:val="24"/>
        </w:rPr>
        <w:t>гр.Малець-Чала Тетяні Анатоліївні</w:t>
      </w:r>
      <w:r w:rsidRPr="00BD1952">
        <w:rPr>
          <w:sz w:val="24"/>
          <w:szCs w:val="24"/>
        </w:rPr>
        <w:t xml:space="preserve"> для колективного садівництва, площею 0,1200 га, розташовану  в СТ «Переяславське», вул.Садова, 4 (діл.98) на території Студениківської сільської територіальної громади Бориспільського  району Київської  області, кадастровий  номер </w:t>
      </w:r>
      <w:r w:rsidRPr="00BD1952">
        <w:rPr>
          <w:b/>
          <w:sz w:val="24"/>
          <w:szCs w:val="24"/>
        </w:rPr>
        <w:t>3223383700:02:005:0255,</w:t>
      </w:r>
      <w:r w:rsidRPr="00BD1952">
        <w:rPr>
          <w:sz w:val="24"/>
          <w:szCs w:val="24"/>
        </w:rPr>
        <w:t xml:space="preserve"> (код КВЦПЗ-01.06).</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гр.Дідківській Людмилі Федорівні </w:t>
      </w:r>
      <w:r w:rsidRPr="00BD1952">
        <w:rPr>
          <w:sz w:val="24"/>
          <w:szCs w:val="24"/>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вул.Центральна, 63 в с.Переяславське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гр.Волошин Наталії Миколаївні </w:t>
      </w:r>
      <w:r w:rsidRPr="00BD1952">
        <w:rPr>
          <w:sz w:val="24"/>
          <w:szCs w:val="24"/>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0,1200 га, по вул.Заводська, 25 в с.Переяславське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гр.Томіленко Тетяні Іванівні </w:t>
      </w:r>
      <w:r w:rsidRPr="00BD1952">
        <w:rPr>
          <w:sz w:val="24"/>
          <w:szCs w:val="24"/>
        </w:rPr>
        <w:t>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0,2000 га, по вул.Поліська, 40 б в с.Сомкова Долина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гр.Іващенко Лідії Василівні </w:t>
      </w:r>
      <w:r w:rsidRPr="00BD1952">
        <w:rPr>
          <w:sz w:val="24"/>
          <w:szCs w:val="24"/>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0,2200 га, по вул.Польова, 30 в с.Строкова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гр.Зубенко Вірі Іванівні </w:t>
      </w:r>
      <w:r w:rsidRPr="00BD1952">
        <w:rPr>
          <w:sz w:val="24"/>
          <w:szCs w:val="24"/>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0,1800 га, по вул.Гордіївська, 12 в с.Пристроми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гр.Сиверін Степанії Григорівні </w:t>
      </w:r>
      <w:r w:rsidRPr="00BD1952">
        <w:rPr>
          <w:sz w:val="24"/>
          <w:szCs w:val="24"/>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вул.Переяславська, 27-А в с.Студеники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гр.Бойко Світлані Олексіївні </w:t>
      </w:r>
      <w:r w:rsidRPr="00BD195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w:t>
      </w:r>
      <w:r w:rsidRPr="00BD1952">
        <w:rPr>
          <w:sz w:val="24"/>
          <w:szCs w:val="24"/>
        </w:rPr>
        <w:lastRenderedPageBreak/>
        <w:t>ділянка)для подальшого оформлення права власності на земельну ділянку, орієнтовною площею 0,1500 га, по вул.Діагональна, 30 в с.Студеники Бориспільського Київської  області,(код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Про внесення змін до П.1 рішення Студениківської сільської ради від 16.03.2021року №</w:t>
      </w:r>
      <w:r w:rsidRPr="00BD1952">
        <w:rPr>
          <w:sz w:val="24"/>
          <w:szCs w:val="24"/>
          <w:lang w:eastAsia="zh-CN"/>
        </w:rPr>
        <w:t>356–</w:t>
      </w:r>
      <w:r w:rsidRPr="00BD1952">
        <w:rPr>
          <w:sz w:val="24"/>
          <w:szCs w:val="24"/>
          <w:lang w:val="en-US" w:eastAsia="zh-CN"/>
        </w:rPr>
        <w:t>V</w:t>
      </w:r>
      <w:r w:rsidRPr="00BD1952">
        <w:rPr>
          <w:sz w:val="24"/>
          <w:szCs w:val="24"/>
          <w:lang w:eastAsia="zh-CN"/>
        </w:rPr>
        <w:t>ІІІ–</w:t>
      </w:r>
      <w:r w:rsidRPr="00BD1952">
        <w:rPr>
          <w:sz w:val="24"/>
          <w:szCs w:val="24"/>
          <w:lang w:val="en-US" w:eastAsia="zh-CN"/>
        </w:rPr>
        <w:t>V</w:t>
      </w:r>
      <w:r w:rsidRPr="00BD1952">
        <w:rPr>
          <w:sz w:val="24"/>
          <w:szCs w:val="24"/>
          <w:lang w:eastAsia="zh-CN"/>
        </w:rPr>
        <w:t>ІІІ</w:t>
      </w:r>
      <w:r w:rsidRPr="00BD1952">
        <w:rPr>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гр.Ющенку Віктору Васильовичу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вул.Набережна, 40 в с.Пристроми Бориспільського району Київської області» </w:t>
      </w:r>
      <w:r w:rsidRPr="00BD1952">
        <w:rPr>
          <w:b/>
          <w:sz w:val="24"/>
          <w:szCs w:val="24"/>
        </w:rPr>
        <w:t xml:space="preserve">з </w:t>
      </w:r>
      <w:r w:rsidRPr="00BD1952">
        <w:rPr>
          <w:sz w:val="24"/>
          <w:szCs w:val="24"/>
        </w:rPr>
        <w:t>«Надати дозвіл гр.Ющенку Віктору Васильовичу</w:t>
      </w:r>
      <w:r w:rsidRPr="00BD1952">
        <w:rPr>
          <w:b/>
          <w:sz w:val="24"/>
          <w:szCs w:val="24"/>
        </w:rPr>
        <w:t xml:space="preserve"> </w:t>
      </w:r>
      <w:r w:rsidRPr="00BD195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 орієнтовною площею </w:t>
      </w:r>
      <w:r w:rsidRPr="00BD1952">
        <w:rPr>
          <w:b/>
          <w:sz w:val="24"/>
          <w:szCs w:val="24"/>
        </w:rPr>
        <w:t>0,1500 га</w:t>
      </w:r>
      <w:r w:rsidRPr="00BD1952">
        <w:rPr>
          <w:sz w:val="24"/>
          <w:szCs w:val="24"/>
        </w:rPr>
        <w:t xml:space="preserve"> по вул.Набережна, 40 в с.Пристроми Бориспільського району Київської  області, (код КВЦПЗ-02.01)»</w:t>
      </w:r>
      <w:r w:rsidRPr="00BD1952">
        <w:rPr>
          <w:b/>
          <w:sz w:val="24"/>
          <w:szCs w:val="24"/>
        </w:rPr>
        <w:t>на</w:t>
      </w:r>
      <w:r w:rsidRPr="00BD1952">
        <w:rPr>
          <w:sz w:val="24"/>
          <w:szCs w:val="24"/>
        </w:rPr>
        <w:t xml:space="preserve"> «Надати дозвіл гр.Ющенку Віктору Васильовичу</w:t>
      </w:r>
      <w:r w:rsidRPr="00BD1952">
        <w:rPr>
          <w:b/>
          <w:sz w:val="24"/>
          <w:szCs w:val="24"/>
        </w:rPr>
        <w:t xml:space="preserve"> </w:t>
      </w:r>
      <w:r w:rsidRPr="00BD195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 орієнтовною площею </w:t>
      </w:r>
      <w:r w:rsidRPr="00BD1952">
        <w:rPr>
          <w:b/>
          <w:sz w:val="24"/>
          <w:szCs w:val="24"/>
        </w:rPr>
        <w:t>0,1730 га</w:t>
      </w:r>
      <w:r w:rsidRPr="00BD1952">
        <w:rPr>
          <w:sz w:val="24"/>
          <w:szCs w:val="24"/>
        </w:rPr>
        <w:t xml:space="preserve"> по вул.Набережна, 40 в с.Пристроми Бориспільського району Київської  області,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гр.Кузнецову Дмитру Сергійовичу </w:t>
      </w:r>
      <w:r w:rsidRPr="00BD1952">
        <w:rPr>
          <w:sz w:val="24"/>
          <w:szCs w:val="24"/>
        </w:rPr>
        <w:t>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0,2000 га, розташовану в с.Переяславське Бориспільського  району Київської  області,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гр.Гераську Миколі Вікторовичу </w:t>
      </w:r>
      <w:r w:rsidRPr="00BD1952">
        <w:rPr>
          <w:sz w:val="24"/>
          <w:szCs w:val="24"/>
        </w:rPr>
        <w:t>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0,1000 га, розташовану по вул.Гагаріна в с.Соснова Бориспільського  району Київської  області, (код КВЦПЗ-02.01).</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гр.Провізіоновій Наталії Валентинівні </w:t>
      </w:r>
      <w:r w:rsidRPr="00BD1952">
        <w:rPr>
          <w:sz w:val="24"/>
          <w:szCs w:val="24"/>
        </w:rPr>
        <w:t>на виготовлення  проекту землеустрою щодо відведення   земельної  ділянки для  колективного садівництва для подальшого оформлення права власності на земельну ділянку, орієнтовною площею 0,0600 га (діл.482-0,0300 га; діл.515-0,0300 га), розташовану в Садівничому товаристві «Вулкан» на території Студениківської сільської територіальної громади, Бориспільський район, Київська  область, (код КВЦПЗ-01.06).</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гр.Буцик Марії Ігнатівні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0,0700 га, розташовану в с.Сомкова Долина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гр.Богдановій Юлії Ровшанівні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по вул.Пономаренка, 30 в с.Студеники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гр.Іващенко Лідії Василівні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по вул.Польова в с.Строкова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гр.Головатому Владиславу Миколайовичу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0,3500 га, розташовану по вул.Горького в с.Переяславське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гр.Астахову Сергію Миколайовичу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0,1600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lastRenderedPageBreak/>
        <w:t xml:space="preserve">Про надання дозволу </w:t>
      </w:r>
      <w:r w:rsidRPr="00BD1952">
        <w:rPr>
          <w:b/>
          <w:sz w:val="24"/>
          <w:szCs w:val="24"/>
        </w:rPr>
        <w:t xml:space="preserve">гр.Степаненко Ганні Петрівні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0,3000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гр.Сезоненко Тетяні Іванівні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гр.Риндичу Валерію Олександровичу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гр.Ющенку Василю Вікторовичу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гр.Ющенку Віктору Васильовичу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гр.Свириденко Пелагеї Яківні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0,3000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гр.Свириденку Степану Миколайовичу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0,5000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гр.Гуйді Івану Захаровичу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0,3000 га, розташовану в с.Пристроми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гр.Тіхонову Андрію Миколайовичу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 xml:space="preserve">Про надання дозволу </w:t>
      </w:r>
      <w:r w:rsidRPr="00BD1952">
        <w:rPr>
          <w:b/>
          <w:sz w:val="24"/>
          <w:szCs w:val="24"/>
        </w:rPr>
        <w:t xml:space="preserve">гр.Кузнецову Дмитру Сергійовичу </w:t>
      </w:r>
      <w:r w:rsidRPr="00BD1952">
        <w:rPr>
          <w:sz w:val="24"/>
          <w:szCs w:val="24"/>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 (код КВЦПЗ-01.03).</w:t>
      </w:r>
    </w:p>
    <w:p w:rsidR="00BD1952" w:rsidRPr="00BD1952" w:rsidRDefault="00BD1952" w:rsidP="00BD1952">
      <w:pPr>
        <w:pStyle w:val="a4"/>
        <w:numPr>
          <w:ilvl w:val="0"/>
          <w:numId w:val="6"/>
        </w:numPr>
        <w:shd w:val="clear" w:color="auto" w:fill="FFFFFF"/>
        <w:spacing w:before="100" w:beforeAutospacing="1" w:after="100" w:afterAutospacing="1"/>
        <w:ind w:left="501"/>
        <w:jc w:val="both"/>
        <w:rPr>
          <w:sz w:val="24"/>
          <w:szCs w:val="24"/>
        </w:rPr>
      </w:pPr>
      <w:r w:rsidRPr="00BD1952">
        <w:rPr>
          <w:sz w:val="24"/>
          <w:szCs w:val="24"/>
        </w:rPr>
        <w:t>Про надання дозволу</w:t>
      </w:r>
      <w:r w:rsidRPr="00BD1952">
        <w:rPr>
          <w:sz w:val="24"/>
          <w:szCs w:val="24"/>
          <w:lang w:eastAsia="ar-SA"/>
        </w:rPr>
        <w:t xml:space="preserve"> ТОВ «Стейкагро» на розробку технічної документації із землеустрою щодо встановлення (відновлення) меж в натурі (на місцевості) земельних  ділянок,  відповідно до схеми поділу, 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непереоформлених, нерозподілених (невитребуваних) земельних часток (паїв) колишнього КСП ім.Черняхівського на території Студениківської сільської територіальної громади.</w:t>
      </w:r>
    </w:p>
    <w:p w:rsidR="00BD1952" w:rsidRDefault="00BD1952" w:rsidP="00BD1952">
      <w:pPr>
        <w:pStyle w:val="a4"/>
        <w:numPr>
          <w:ilvl w:val="0"/>
          <w:numId w:val="6"/>
        </w:numPr>
        <w:spacing w:line="276" w:lineRule="auto"/>
        <w:ind w:left="501" w:right="-185"/>
        <w:contextualSpacing w:val="0"/>
        <w:jc w:val="both"/>
        <w:rPr>
          <w:sz w:val="24"/>
          <w:szCs w:val="24"/>
        </w:rPr>
      </w:pPr>
      <w:r w:rsidRPr="00BD1952">
        <w:rPr>
          <w:sz w:val="24"/>
          <w:szCs w:val="24"/>
        </w:rPr>
        <w:t xml:space="preserve">Про надання дозволу ТОВ «СТЕЙКАГРО»  на розроблення технічної документації із землеустрою щодо інвентаризації земель сільськогосподарського призначення під польовими та проектними польовими дорогами, запроектованими для доступу до земельних ділянок, розташованих у масиві </w:t>
      </w:r>
      <w:r w:rsidRPr="00BD1952">
        <w:rPr>
          <w:sz w:val="24"/>
          <w:szCs w:val="24"/>
        </w:rPr>
        <w:lastRenderedPageBreak/>
        <w:t>земель сільськогосподарського призначення (крім польових доріг, що обмежують масив), розташованих на території Студениківської сільської територіальної громади за межами населеного пункту с.Пристроми , які масивом земель сільськогосподарського призначення використовуються ТОВ «СТЕЙКАГРО» , з подальшою передачею ТОВ «СТЕЙКАГРО» в оренду таких польових та проектних польових доріг, запроектованих для доступу до земельних ділянок, розташованих  у  масиві  земель  сільськогосподарського  призначення(крім польових доріг</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надання дозволу </w:t>
      </w:r>
      <w:r w:rsidRPr="00BD1952">
        <w:rPr>
          <w:b/>
          <w:sz w:val="24"/>
          <w:szCs w:val="24"/>
          <w:lang w:val="uk-UA"/>
        </w:rPr>
        <w:t xml:space="preserve">гр.Єфіменко Наталії Антонівні </w:t>
      </w:r>
      <w:r w:rsidRPr="00BD1952">
        <w:rPr>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в с.Студеники Бориспільського  району Київської  області, (код КВЦПЗ-01.03). </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надання дозволу </w:t>
      </w:r>
      <w:r w:rsidRPr="00BD1952">
        <w:rPr>
          <w:b/>
          <w:sz w:val="24"/>
          <w:szCs w:val="24"/>
          <w:lang w:val="uk-UA"/>
        </w:rPr>
        <w:t xml:space="preserve">гр.Катречі Світлані Петрівні </w:t>
      </w:r>
      <w:r w:rsidRPr="00BD1952">
        <w:rPr>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с.Сомкова Долина Бориспільського  району Київської  області, (код КВЦПЗ-01.03).</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надання дозволу </w:t>
      </w:r>
      <w:r w:rsidRPr="00BD1952">
        <w:rPr>
          <w:b/>
          <w:sz w:val="24"/>
          <w:szCs w:val="24"/>
          <w:lang w:val="uk-UA"/>
        </w:rPr>
        <w:t xml:space="preserve">гр.Чиж Олександрі Григорівні </w:t>
      </w:r>
      <w:r w:rsidRPr="00BD1952">
        <w:rPr>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вул.Красоловки, 26А в с.Козлів Бориспільського Київської  області,(код КВЦПЗ-02.01). </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у власність </w:t>
      </w:r>
      <w:r w:rsidRPr="00BD1952">
        <w:rPr>
          <w:b/>
          <w:sz w:val="24"/>
          <w:szCs w:val="24"/>
          <w:lang w:val="uk-UA"/>
        </w:rPr>
        <w:t xml:space="preserve">гр.Закомірному Олегу Григоровичу-1/2, гр.Закомірному Олександру Григоровичу-1/2 </w:t>
      </w:r>
      <w:r w:rsidRPr="00BD1952">
        <w:rPr>
          <w:sz w:val="24"/>
          <w:szCs w:val="24"/>
          <w:lang w:val="uk-UA"/>
        </w:rPr>
        <w:t xml:space="preserve">для ведення товарного сільськогосподарського  виробництва (код КВЦПЗ 01.01) ділянка №0011 (згідно зі схемою поділу), площею </w:t>
      </w:r>
      <w:r w:rsidRPr="00BD1952">
        <w:rPr>
          <w:b/>
          <w:sz w:val="24"/>
          <w:szCs w:val="24"/>
          <w:lang w:val="uk-UA"/>
        </w:rPr>
        <w:t xml:space="preserve">2,1948 га, </w:t>
      </w:r>
      <w:r w:rsidRPr="00BD1952">
        <w:rPr>
          <w:sz w:val="24"/>
          <w:szCs w:val="24"/>
          <w:lang w:val="uk-UA"/>
        </w:rPr>
        <w:t xml:space="preserve">кадастровий  номер </w:t>
      </w:r>
      <w:r w:rsidRPr="00BD1952">
        <w:rPr>
          <w:b/>
          <w:sz w:val="24"/>
          <w:szCs w:val="24"/>
          <w:lang w:val="uk-UA"/>
        </w:rPr>
        <w:t xml:space="preserve">3220287300:60:0012, </w:t>
      </w:r>
      <w:r w:rsidRPr="00BD1952">
        <w:rPr>
          <w:sz w:val="24"/>
          <w:szCs w:val="24"/>
          <w:lang w:val="uk-UA"/>
        </w:rPr>
        <w:t xml:space="preserve">ділянка №1232 (згідно зі схемою поділу), площею </w:t>
      </w:r>
      <w:r w:rsidRPr="00BD1952">
        <w:rPr>
          <w:b/>
          <w:sz w:val="24"/>
          <w:szCs w:val="24"/>
          <w:lang w:val="uk-UA"/>
        </w:rPr>
        <w:t xml:space="preserve">0,3178  га, </w:t>
      </w:r>
      <w:r w:rsidRPr="00BD1952">
        <w:rPr>
          <w:sz w:val="24"/>
          <w:szCs w:val="24"/>
          <w:lang w:val="uk-UA"/>
        </w:rPr>
        <w:t xml:space="preserve">кадастровий  номер </w:t>
      </w:r>
      <w:r w:rsidRPr="00BD1952">
        <w:rPr>
          <w:b/>
          <w:sz w:val="24"/>
          <w:szCs w:val="24"/>
          <w:lang w:val="uk-UA"/>
        </w:rPr>
        <w:t xml:space="preserve">3220287300:24:050:0129, </w:t>
      </w:r>
      <w:r w:rsidRPr="00BD1952">
        <w:rPr>
          <w:sz w:val="24"/>
          <w:szCs w:val="24"/>
          <w:lang w:val="uk-UA"/>
        </w:rPr>
        <w:t xml:space="preserve">ділянка №2232 (згідно зі схемою поділу), площею </w:t>
      </w:r>
      <w:r w:rsidRPr="00BD1952">
        <w:rPr>
          <w:b/>
          <w:sz w:val="24"/>
          <w:szCs w:val="24"/>
          <w:lang w:val="uk-UA"/>
        </w:rPr>
        <w:t xml:space="preserve">0,2609 га, </w:t>
      </w:r>
      <w:r w:rsidRPr="00BD1952">
        <w:rPr>
          <w:sz w:val="24"/>
          <w:szCs w:val="24"/>
          <w:lang w:val="uk-UA"/>
        </w:rPr>
        <w:t xml:space="preserve">кадастровий  номер </w:t>
      </w:r>
      <w:r w:rsidRPr="00BD1952">
        <w:rPr>
          <w:b/>
          <w:sz w:val="24"/>
          <w:szCs w:val="24"/>
          <w:lang w:val="uk-UA"/>
        </w:rPr>
        <w:t xml:space="preserve">3220287300:24:051:0176, </w:t>
      </w:r>
      <w:r w:rsidRPr="00BD1952">
        <w:rPr>
          <w:sz w:val="24"/>
          <w:szCs w:val="24"/>
          <w:lang w:val="uk-UA"/>
        </w:rPr>
        <w:t>розташованих за межами населеного пункту с.Семенівка на території Студениківської сільської територіальної громади Бориспільського району Київської області.</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затвердження проєкту землеустрою щодо відведення земельної ділянки у власність площею 0,25 га для ведення особистого селянського господарства  гр. </w:t>
      </w:r>
      <w:r w:rsidRPr="00BD1952">
        <w:rPr>
          <w:b/>
          <w:sz w:val="24"/>
          <w:szCs w:val="24"/>
          <w:lang w:val="uk-UA"/>
        </w:rPr>
        <w:t xml:space="preserve">Слюсар Валентині Миколаївні </w:t>
      </w:r>
      <w:r w:rsidRPr="00BD1952">
        <w:rPr>
          <w:sz w:val="24"/>
          <w:szCs w:val="24"/>
          <w:lang w:val="uk-UA"/>
        </w:rPr>
        <w:t xml:space="preserve"> в с. Пристроми Бориспільського району Київської області.</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затвердження проєкту землеустрою щодо відведення земельної ділянки у власність площею 0,20 га для ведення особистого селянського господарства  гр. </w:t>
      </w:r>
      <w:r w:rsidRPr="00BD1952">
        <w:rPr>
          <w:b/>
          <w:sz w:val="24"/>
          <w:szCs w:val="24"/>
          <w:lang w:val="uk-UA"/>
        </w:rPr>
        <w:t xml:space="preserve">Пономаренко Ірині Андріївні </w:t>
      </w:r>
      <w:r w:rsidRPr="00BD1952">
        <w:rPr>
          <w:sz w:val="24"/>
          <w:szCs w:val="24"/>
          <w:lang w:val="uk-UA"/>
        </w:rPr>
        <w:t xml:space="preserve"> в с. Студеники Бориспільського району Київської області.</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затвердження проєкту землеустрою щодо відведення земельної ділянки у власність площею 0,1351 га для ведення особистого селянського господарства  гр. </w:t>
      </w:r>
      <w:r w:rsidRPr="00BD1952">
        <w:rPr>
          <w:b/>
          <w:sz w:val="24"/>
          <w:szCs w:val="24"/>
          <w:lang w:val="uk-UA"/>
        </w:rPr>
        <w:t xml:space="preserve">Свириденко Інні Валентинівні </w:t>
      </w:r>
      <w:r w:rsidRPr="00BD1952">
        <w:rPr>
          <w:sz w:val="24"/>
          <w:szCs w:val="24"/>
          <w:lang w:val="uk-UA"/>
        </w:rPr>
        <w:t xml:space="preserve"> в с. Пристроми Бориспільського району Київської області.</w:t>
      </w:r>
    </w:p>
    <w:p w:rsidR="00BD1952" w:rsidRPr="00BD1952" w:rsidRDefault="00BD1952" w:rsidP="00BD1952">
      <w:pPr>
        <w:pStyle w:val="a4"/>
        <w:numPr>
          <w:ilvl w:val="0"/>
          <w:numId w:val="6"/>
        </w:numPr>
        <w:jc w:val="both"/>
        <w:rPr>
          <w:sz w:val="24"/>
          <w:szCs w:val="24"/>
          <w:lang w:val="uk-UA"/>
        </w:rPr>
      </w:pPr>
      <w:r w:rsidRPr="00BD1952">
        <w:rPr>
          <w:sz w:val="24"/>
          <w:szCs w:val="24"/>
          <w:lang w:val="uk-UA"/>
        </w:rPr>
        <w:t>Про прийняття Програми забезпечення проведення навчальних зборів батальйону територіальної оборони Бориспільського району.</w:t>
      </w:r>
    </w:p>
    <w:p w:rsidR="00BD1952" w:rsidRPr="00BD1952" w:rsidRDefault="00BD1952" w:rsidP="00BD1952">
      <w:pPr>
        <w:pStyle w:val="a4"/>
        <w:numPr>
          <w:ilvl w:val="0"/>
          <w:numId w:val="6"/>
        </w:numPr>
        <w:jc w:val="both"/>
        <w:rPr>
          <w:sz w:val="24"/>
          <w:szCs w:val="24"/>
          <w:lang w:val="uk-UA"/>
        </w:rPr>
      </w:pPr>
      <w:r w:rsidRPr="00BD1952">
        <w:rPr>
          <w:sz w:val="24"/>
          <w:szCs w:val="24"/>
          <w:lang w:val="uk-UA"/>
        </w:rPr>
        <w:t xml:space="preserve">Про затвердження структури та штатного розпису Ташанського центру соціального обслуговування пенсіонерів та інвалідів Ташанської  сільської ради, Дівичківської сільської ради, Студениківської сільської ради. </w:t>
      </w:r>
    </w:p>
    <w:p w:rsidR="00BD1952" w:rsidRPr="00BD1952" w:rsidRDefault="00BD1952" w:rsidP="00BD1952">
      <w:pPr>
        <w:pStyle w:val="a4"/>
        <w:numPr>
          <w:ilvl w:val="0"/>
          <w:numId w:val="6"/>
        </w:numPr>
        <w:jc w:val="both"/>
        <w:rPr>
          <w:sz w:val="24"/>
          <w:szCs w:val="24"/>
          <w:lang w:val="uk-UA"/>
        </w:rPr>
      </w:pPr>
      <w:r w:rsidRPr="00BD1952">
        <w:rPr>
          <w:sz w:val="24"/>
          <w:szCs w:val="24"/>
          <w:lang w:val="uk-UA"/>
        </w:rPr>
        <w:t>Про надання дозволу КНП «Переяславська БЛІЛ» на списання основних засобів, які прийшли в непридатність внаслідок пожежі</w:t>
      </w:r>
      <w:r>
        <w:rPr>
          <w:sz w:val="24"/>
          <w:szCs w:val="24"/>
          <w:lang w:val="uk-UA"/>
        </w:rPr>
        <w:t>.</w:t>
      </w:r>
    </w:p>
    <w:p w:rsidR="00BD1952" w:rsidRDefault="00BD1952" w:rsidP="00BD1952">
      <w:pPr>
        <w:pStyle w:val="a4"/>
        <w:numPr>
          <w:ilvl w:val="0"/>
          <w:numId w:val="6"/>
        </w:numPr>
        <w:spacing w:line="276" w:lineRule="auto"/>
        <w:ind w:left="501" w:right="-185"/>
        <w:jc w:val="both"/>
        <w:rPr>
          <w:sz w:val="24"/>
          <w:szCs w:val="24"/>
        </w:rPr>
      </w:pPr>
      <w:r w:rsidRPr="00BD1952">
        <w:rPr>
          <w:sz w:val="24"/>
          <w:szCs w:val="24"/>
        </w:rPr>
        <w:t>Різне</w:t>
      </w:r>
    </w:p>
    <w:p w:rsidR="00BD1952" w:rsidRDefault="00BD1952" w:rsidP="00BD1952">
      <w:pPr>
        <w:pStyle w:val="a4"/>
        <w:spacing w:line="276" w:lineRule="auto"/>
        <w:ind w:left="501" w:right="-185"/>
        <w:jc w:val="both"/>
        <w:rPr>
          <w:sz w:val="24"/>
          <w:szCs w:val="24"/>
        </w:rPr>
      </w:pPr>
    </w:p>
    <w:p w:rsidR="00BD1952" w:rsidRDefault="00BD1952" w:rsidP="00BD1952">
      <w:pPr>
        <w:pStyle w:val="a4"/>
        <w:spacing w:line="276" w:lineRule="auto"/>
        <w:ind w:left="501" w:right="-185"/>
        <w:jc w:val="both"/>
        <w:rPr>
          <w:sz w:val="24"/>
          <w:szCs w:val="24"/>
        </w:rPr>
      </w:pPr>
    </w:p>
    <w:p w:rsidR="00BD1952" w:rsidRDefault="00BD1952" w:rsidP="00BD1952">
      <w:pPr>
        <w:pStyle w:val="a4"/>
        <w:spacing w:line="276" w:lineRule="auto"/>
        <w:ind w:left="501" w:right="-185"/>
        <w:jc w:val="both"/>
        <w:rPr>
          <w:sz w:val="24"/>
          <w:szCs w:val="24"/>
        </w:rPr>
      </w:pPr>
    </w:p>
    <w:p w:rsidR="00BD1952" w:rsidRDefault="00BD1952" w:rsidP="00BD1952">
      <w:pPr>
        <w:pStyle w:val="a4"/>
        <w:spacing w:line="276" w:lineRule="auto"/>
        <w:ind w:left="501" w:right="-185"/>
        <w:jc w:val="both"/>
        <w:rPr>
          <w:sz w:val="24"/>
          <w:szCs w:val="24"/>
        </w:rPr>
      </w:pPr>
    </w:p>
    <w:p w:rsidR="00BD1952" w:rsidRPr="00BD1952" w:rsidRDefault="00BD1952" w:rsidP="00BD1952">
      <w:pPr>
        <w:pStyle w:val="a4"/>
        <w:spacing w:line="276" w:lineRule="auto"/>
        <w:ind w:left="501" w:right="-185"/>
        <w:jc w:val="both"/>
        <w:rPr>
          <w:sz w:val="24"/>
          <w:szCs w:val="24"/>
          <w:lang w:val="uk-UA"/>
        </w:rPr>
      </w:pPr>
      <w:r>
        <w:rPr>
          <w:sz w:val="24"/>
          <w:szCs w:val="24"/>
          <w:lang w:val="uk-UA"/>
        </w:rPr>
        <w:t>Секретар с/ради :                                                          Н.Г. Стрижак</w:t>
      </w:r>
    </w:p>
    <w:p w:rsidR="00BD1952" w:rsidRDefault="00BD1952" w:rsidP="00BD1952">
      <w:pPr>
        <w:pStyle w:val="a4"/>
        <w:spacing w:line="276" w:lineRule="auto"/>
        <w:ind w:left="501" w:right="-185"/>
        <w:jc w:val="both"/>
        <w:rPr>
          <w:sz w:val="24"/>
          <w:szCs w:val="24"/>
        </w:rPr>
      </w:pPr>
    </w:p>
    <w:p w:rsidR="00BD1952" w:rsidRDefault="00BD1952" w:rsidP="00BD1952">
      <w:pPr>
        <w:pStyle w:val="a4"/>
        <w:spacing w:line="276" w:lineRule="auto"/>
        <w:ind w:left="501" w:right="-185"/>
        <w:jc w:val="both"/>
        <w:rPr>
          <w:sz w:val="24"/>
          <w:szCs w:val="24"/>
        </w:rPr>
      </w:pPr>
    </w:p>
    <w:p w:rsidR="00BD1952" w:rsidRDefault="00BD1952" w:rsidP="00BD1952">
      <w:pPr>
        <w:pStyle w:val="a4"/>
        <w:spacing w:line="276" w:lineRule="auto"/>
        <w:ind w:left="501" w:right="-185"/>
        <w:jc w:val="both"/>
        <w:rPr>
          <w:sz w:val="24"/>
          <w:szCs w:val="24"/>
        </w:rPr>
      </w:pPr>
    </w:p>
    <w:p w:rsidR="00BD1952" w:rsidRPr="00BD1952" w:rsidRDefault="00BD1952" w:rsidP="00BD1952">
      <w:pPr>
        <w:pStyle w:val="a4"/>
        <w:spacing w:line="276" w:lineRule="auto"/>
        <w:ind w:left="501" w:right="-185"/>
        <w:jc w:val="both"/>
        <w:rPr>
          <w:sz w:val="24"/>
          <w:szCs w:val="24"/>
        </w:rPr>
      </w:pPr>
    </w:p>
    <w:p w:rsidR="002A17FD" w:rsidRDefault="002A17FD" w:rsidP="002A17FD">
      <w:pPr>
        <w:pStyle w:val="af"/>
        <w:rPr>
          <w:rFonts w:ascii="Times New Roman" w:hAnsi="Times New Roman"/>
          <w:sz w:val="26"/>
          <w:szCs w:val="26"/>
          <w:lang w:val="uk-UA"/>
        </w:rPr>
      </w:pPr>
    </w:p>
    <w:p w:rsidR="002A17FD" w:rsidRPr="003F381F" w:rsidRDefault="002A17FD" w:rsidP="002A17FD">
      <w:pPr>
        <w:widowControl w:val="0"/>
        <w:autoSpaceDE w:val="0"/>
        <w:autoSpaceDN w:val="0"/>
        <w:adjustRightInd w:val="0"/>
        <w:ind w:right="-568"/>
        <w:jc w:val="center"/>
        <w:rPr>
          <w:rFonts w:ascii="Arial" w:hAnsi="Arial"/>
          <w:b/>
          <w:bCs/>
          <w:sz w:val="36"/>
          <w:lang w:val="uk-UA"/>
        </w:rPr>
      </w:pPr>
      <w:r w:rsidRPr="003F381F">
        <w:rPr>
          <w:rFonts w:ascii="Arial" w:hAnsi="Arial"/>
          <w:b/>
          <w:bCs/>
          <w:sz w:val="36"/>
          <w:lang w:val="uk-UA"/>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7" o:title=""/>
          </v:shape>
          <o:OLEObject Type="Embed" ProgID="Word.Picture.8" ShapeID="_x0000_i1025" DrawAspect="Content" ObjectID="_1693894797" r:id="rId8"/>
        </w:object>
      </w:r>
    </w:p>
    <w:p w:rsidR="002A17FD" w:rsidRPr="003F381F" w:rsidRDefault="002A17FD" w:rsidP="002A17FD">
      <w:pPr>
        <w:keepNext/>
        <w:ind w:left="426"/>
        <w:jc w:val="center"/>
        <w:outlineLvl w:val="0"/>
        <w:rPr>
          <w:b/>
          <w:sz w:val="28"/>
          <w:szCs w:val="28"/>
          <w:lang w:val="uk-UA"/>
        </w:rPr>
      </w:pPr>
      <w:r>
        <w:rPr>
          <w:b/>
          <w:sz w:val="28"/>
          <w:szCs w:val="28"/>
          <w:lang w:val="uk-UA"/>
        </w:rPr>
        <w:t xml:space="preserve">          </w:t>
      </w:r>
      <w:r w:rsidRPr="003F381F">
        <w:rPr>
          <w:b/>
          <w:sz w:val="28"/>
          <w:szCs w:val="28"/>
          <w:lang w:val="uk-UA"/>
        </w:rPr>
        <w:t>СТУДЕНИКІВСЬКА  СІЛЬСЬКА  РАДА</w:t>
      </w:r>
      <w:r>
        <w:rPr>
          <w:b/>
          <w:sz w:val="28"/>
          <w:szCs w:val="28"/>
          <w:lang w:val="uk-UA"/>
        </w:rPr>
        <w:t xml:space="preserve">             </w:t>
      </w:r>
    </w:p>
    <w:p w:rsidR="002A17FD" w:rsidRPr="003F381F" w:rsidRDefault="002A17FD" w:rsidP="002A17FD">
      <w:pPr>
        <w:keepNext/>
        <w:ind w:left="426"/>
        <w:jc w:val="center"/>
        <w:outlineLvl w:val="0"/>
        <w:rPr>
          <w:b/>
          <w:sz w:val="28"/>
          <w:szCs w:val="28"/>
          <w:lang w:val="uk-UA"/>
        </w:rPr>
      </w:pPr>
      <w:r>
        <w:rPr>
          <w:b/>
          <w:sz w:val="28"/>
          <w:szCs w:val="28"/>
          <w:lang w:val="uk-UA"/>
        </w:rPr>
        <w:t xml:space="preserve">БОРИСПІЛЬСЬКОГО </w:t>
      </w:r>
      <w:r w:rsidRPr="003F381F">
        <w:rPr>
          <w:b/>
          <w:sz w:val="28"/>
          <w:szCs w:val="28"/>
          <w:lang w:val="uk-UA"/>
        </w:rPr>
        <w:t xml:space="preserve">  РАЙОНУ  </w:t>
      </w:r>
    </w:p>
    <w:p w:rsidR="002A17FD" w:rsidRPr="003F381F" w:rsidRDefault="002A17FD" w:rsidP="002A17FD">
      <w:pPr>
        <w:keepNext/>
        <w:jc w:val="center"/>
        <w:outlineLvl w:val="2"/>
        <w:rPr>
          <w:b/>
          <w:sz w:val="28"/>
          <w:szCs w:val="28"/>
          <w:lang w:val="uk-UA"/>
        </w:rPr>
      </w:pPr>
      <w:r w:rsidRPr="003F381F">
        <w:rPr>
          <w:b/>
          <w:sz w:val="28"/>
          <w:szCs w:val="28"/>
          <w:lang w:val="uk-UA"/>
        </w:rPr>
        <w:t>КИЇВСЬКОЇ ОБЛАСТІ</w:t>
      </w:r>
    </w:p>
    <w:p w:rsidR="002A17FD" w:rsidRPr="003F381F" w:rsidRDefault="002A17FD" w:rsidP="002A17FD">
      <w:pPr>
        <w:keepNext/>
        <w:jc w:val="center"/>
        <w:outlineLvl w:val="3"/>
        <w:rPr>
          <w:b/>
          <w:bCs/>
          <w:sz w:val="28"/>
          <w:szCs w:val="28"/>
          <w:lang w:val="uk-UA"/>
        </w:rPr>
      </w:pPr>
      <w:r>
        <w:rPr>
          <w:b/>
          <w:bCs/>
          <w:sz w:val="28"/>
          <w:szCs w:val="28"/>
          <w:lang w:val="uk-UA"/>
        </w:rPr>
        <w:t>ВОСЬ</w:t>
      </w:r>
      <w:r w:rsidRPr="003F381F">
        <w:rPr>
          <w:b/>
          <w:bCs/>
          <w:sz w:val="28"/>
          <w:szCs w:val="28"/>
          <w:lang w:val="uk-UA"/>
        </w:rPr>
        <w:t>МОГО СКЛИКАННЯ</w:t>
      </w:r>
    </w:p>
    <w:p w:rsidR="002A17FD" w:rsidRPr="003F381F" w:rsidRDefault="002A17FD" w:rsidP="002A17FD">
      <w:pPr>
        <w:widowControl w:val="0"/>
        <w:autoSpaceDE w:val="0"/>
        <w:autoSpaceDN w:val="0"/>
        <w:adjustRightInd w:val="0"/>
        <w:rPr>
          <w:lang w:val="uk-UA"/>
        </w:rPr>
      </w:pPr>
    </w:p>
    <w:p w:rsidR="002A17FD" w:rsidRPr="003F381F" w:rsidRDefault="002A17FD" w:rsidP="002A17FD">
      <w:pPr>
        <w:keepNext/>
        <w:jc w:val="center"/>
        <w:outlineLvl w:val="4"/>
        <w:rPr>
          <w:b/>
          <w:sz w:val="28"/>
          <w:szCs w:val="28"/>
          <w:lang w:val="uk-UA"/>
        </w:rPr>
      </w:pPr>
      <w:r w:rsidRPr="003F381F">
        <w:rPr>
          <w:b/>
          <w:sz w:val="28"/>
          <w:szCs w:val="28"/>
          <w:lang w:val="uk-UA"/>
        </w:rPr>
        <w:t xml:space="preserve">Р І Ш Е Н Н Я </w:t>
      </w:r>
    </w:p>
    <w:p w:rsidR="002A17FD" w:rsidRPr="003F381F" w:rsidRDefault="002A17FD" w:rsidP="002A17FD">
      <w:pPr>
        <w:widowControl w:val="0"/>
        <w:autoSpaceDE w:val="0"/>
        <w:autoSpaceDN w:val="0"/>
        <w:adjustRightInd w:val="0"/>
        <w:ind w:firstLine="1440"/>
        <w:jc w:val="center"/>
        <w:rPr>
          <w:lang w:val="uk-UA"/>
        </w:rPr>
      </w:pPr>
    </w:p>
    <w:p w:rsidR="002A17FD" w:rsidRPr="00837FB1" w:rsidRDefault="002A17FD" w:rsidP="002A17FD">
      <w:pPr>
        <w:ind w:firstLine="567"/>
        <w:jc w:val="center"/>
        <w:rPr>
          <w:b/>
          <w:sz w:val="28"/>
          <w:szCs w:val="28"/>
          <w:lang w:val="uk-UA"/>
        </w:rPr>
      </w:pPr>
      <w:r w:rsidRPr="003F381F">
        <w:rPr>
          <w:b/>
          <w:sz w:val="28"/>
          <w:szCs w:val="28"/>
          <w:lang w:val="uk-UA"/>
        </w:rPr>
        <w:t xml:space="preserve">Про затвердження звіту про виконання </w:t>
      </w:r>
      <w:r>
        <w:rPr>
          <w:b/>
          <w:sz w:val="28"/>
          <w:szCs w:val="28"/>
          <w:lang w:val="uk-UA"/>
        </w:rPr>
        <w:t xml:space="preserve">фінансового плану </w:t>
      </w:r>
      <w:r w:rsidRPr="00837FB1">
        <w:rPr>
          <w:b/>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p>
    <w:p w:rsidR="002A17FD" w:rsidRPr="00837FB1" w:rsidRDefault="002A17FD" w:rsidP="002A17FD">
      <w:pPr>
        <w:ind w:firstLine="567"/>
        <w:jc w:val="center"/>
        <w:rPr>
          <w:b/>
          <w:sz w:val="28"/>
          <w:szCs w:val="28"/>
          <w:lang w:val="uk-UA"/>
        </w:rPr>
      </w:pPr>
      <w:r w:rsidRPr="00837FB1">
        <w:rPr>
          <w:b/>
          <w:sz w:val="28"/>
          <w:szCs w:val="28"/>
          <w:lang w:val="uk-UA"/>
        </w:rPr>
        <w:t xml:space="preserve"> за 2 кв. 2021 року.</w:t>
      </w:r>
    </w:p>
    <w:p w:rsidR="002A17FD" w:rsidRPr="003F381F" w:rsidRDefault="002A17FD" w:rsidP="002A17FD">
      <w:pPr>
        <w:widowControl w:val="0"/>
        <w:autoSpaceDE w:val="0"/>
        <w:autoSpaceDN w:val="0"/>
        <w:adjustRightInd w:val="0"/>
        <w:jc w:val="center"/>
        <w:rPr>
          <w:b/>
          <w:sz w:val="28"/>
          <w:szCs w:val="28"/>
          <w:lang w:val="uk-UA"/>
        </w:rPr>
      </w:pPr>
    </w:p>
    <w:p w:rsidR="002A17FD" w:rsidRPr="003F381F" w:rsidRDefault="002A17FD" w:rsidP="002A17FD">
      <w:pPr>
        <w:widowControl w:val="0"/>
        <w:autoSpaceDE w:val="0"/>
        <w:autoSpaceDN w:val="0"/>
        <w:adjustRightInd w:val="0"/>
        <w:ind w:firstLine="1440"/>
        <w:jc w:val="center"/>
        <w:rPr>
          <w:b/>
          <w:sz w:val="28"/>
          <w:lang w:val="uk-UA"/>
        </w:rPr>
      </w:pPr>
    </w:p>
    <w:p w:rsidR="002A17FD" w:rsidRDefault="002A17FD" w:rsidP="002A17FD">
      <w:pPr>
        <w:ind w:firstLine="567"/>
        <w:rPr>
          <w:sz w:val="28"/>
          <w:lang w:val="uk-UA"/>
        </w:rPr>
      </w:pPr>
      <w:r w:rsidRPr="003F381F">
        <w:rPr>
          <w:sz w:val="28"/>
          <w:lang w:val="uk-UA"/>
        </w:rPr>
        <w:tab/>
        <w:t xml:space="preserve">Відповідно до </w:t>
      </w:r>
      <w:r w:rsidRPr="003F381F">
        <w:rPr>
          <w:color w:val="000000"/>
          <w:sz w:val="28"/>
          <w:szCs w:val="28"/>
          <w:lang w:val="uk-UA" w:eastAsia="uk-UA"/>
        </w:rPr>
        <w:t xml:space="preserve">Статуту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звіт</w:t>
      </w:r>
      <w:r>
        <w:rPr>
          <w:sz w:val="28"/>
          <w:lang w:val="uk-UA"/>
        </w:rPr>
        <w:t xml:space="preserve"> про виконання фінансового плану</w:t>
      </w:r>
      <w:r w:rsidRPr="0087218E">
        <w:rPr>
          <w:b/>
          <w:sz w:val="24"/>
          <w:szCs w:val="24"/>
          <w:lang w:val="uk-UA"/>
        </w:rPr>
        <w:t xml:space="preserve">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87218E">
        <w:rPr>
          <w:sz w:val="28"/>
          <w:szCs w:val="28"/>
          <w:lang w:val="uk-UA"/>
        </w:rPr>
        <w:t xml:space="preserve"> за 2</w:t>
      </w:r>
      <w:r>
        <w:rPr>
          <w:sz w:val="28"/>
          <w:szCs w:val="28"/>
          <w:lang w:val="uk-UA"/>
        </w:rPr>
        <w:t xml:space="preserve"> квартал 2021 року, </w:t>
      </w:r>
      <w:r w:rsidRPr="003F381F">
        <w:rPr>
          <w:sz w:val="28"/>
          <w:lang w:val="uk-UA"/>
        </w:rPr>
        <w:t xml:space="preserve">відповідно до Закону України «Про місцеве самоврядування в Україні», сільська рада </w:t>
      </w:r>
    </w:p>
    <w:p w:rsidR="002A17FD" w:rsidRPr="0087218E" w:rsidRDefault="002A17FD" w:rsidP="002A17FD">
      <w:pPr>
        <w:ind w:firstLine="567"/>
        <w:rPr>
          <w:sz w:val="28"/>
          <w:szCs w:val="28"/>
          <w:lang w:val="uk-UA"/>
        </w:rPr>
      </w:pPr>
    </w:p>
    <w:p w:rsidR="002A17FD" w:rsidRPr="003F381F" w:rsidRDefault="002A17FD" w:rsidP="002A17FD">
      <w:pPr>
        <w:widowControl w:val="0"/>
        <w:autoSpaceDE w:val="0"/>
        <w:autoSpaceDN w:val="0"/>
        <w:adjustRightInd w:val="0"/>
        <w:jc w:val="both"/>
        <w:rPr>
          <w:sz w:val="28"/>
          <w:szCs w:val="28"/>
          <w:lang w:val="uk-UA"/>
        </w:rPr>
      </w:pPr>
      <w:r w:rsidRPr="003F381F">
        <w:rPr>
          <w:b/>
          <w:bCs/>
          <w:sz w:val="28"/>
          <w:lang w:val="uk-UA"/>
        </w:rPr>
        <w:t>ВИРІШИЛА:</w:t>
      </w:r>
    </w:p>
    <w:p w:rsidR="002A17FD" w:rsidRPr="0087218E" w:rsidRDefault="002A17FD" w:rsidP="002A17FD">
      <w:pPr>
        <w:ind w:firstLine="567"/>
        <w:rPr>
          <w:sz w:val="28"/>
          <w:szCs w:val="28"/>
          <w:lang w:val="uk-UA"/>
        </w:rPr>
      </w:pPr>
      <w:r w:rsidRPr="003F381F">
        <w:rPr>
          <w:bCs/>
          <w:sz w:val="28"/>
          <w:szCs w:val="28"/>
          <w:lang w:val="uk-UA"/>
        </w:rPr>
        <w:tab/>
        <w:t xml:space="preserve">1. Затвердити </w:t>
      </w:r>
      <w:r w:rsidRPr="003F381F">
        <w:rPr>
          <w:sz w:val="28"/>
          <w:szCs w:val="28"/>
          <w:lang w:val="uk-UA"/>
        </w:rPr>
        <w:t>звіт про виконання</w:t>
      </w:r>
      <w:r>
        <w:rPr>
          <w:sz w:val="28"/>
          <w:szCs w:val="28"/>
          <w:lang w:val="uk-UA"/>
        </w:rPr>
        <w:t xml:space="preserve"> фінансового плану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w:t>
      </w:r>
      <w:r>
        <w:rPr>
          <w:sz w:val="28"/>
          <w:szCs w:val="28"/>
          <w:lang w:val="uk-UA"/>
        </w:rPr>
        <w:t xml:space="preserve"> </w:t>
      </w:r>
      <w:r w:rsidRPr="0087218E">
        <w:rPr>
          <w:sz w:val="28"/>
          <w:szCs w:val="28"/>
          <w:lang w:val="uk-UA"/>
        </w:rPr>
        <w:t>Ташанської сільської ради, Дівичківської сільської ради та Циблівської сільської ради за 2</w:t>
      </w:r>
      <w:r>
        <w:rPr>
          <w:sz w:val="28"/>
          <w:szCs w:val="28"/>
          <w:lang w:val="uk-UA"/>
        </w:rPr>
        <w:t xml:space="preserve"> квартал 2021 року</w:t>
      </w:r>
      <w:r w:rsidRPr="0087218E">
        <w:rPr>
          <w:sz w:val="28"/>
          <w:szCs w:val="28"/>
          <w:lang w:val="uk-UA"/>
        </w:rPr>
        <w:t>, що додається.</w:t>
      </w:r>
    </w:p>
    <w:p w:rsidR="002A17FD" w:rsidRPr="003F381F" w:rsidRDefault="002A17FD" w:rsidP="002A17FD">
      <w:pPr>
        <w:widowControl w:val="0"/>
        <w:autoSpaceDE w:val="0"/>
        <w:autoSpaceDN w:val="0"/>
        <w:adjustRightInd w:val="0"/>
        <w:ind w:right="-185" w:firstLine="720"/>
        <w:jc w:val="both"/>
        <w:rPr>
          <w:sz w:val="28"/>
          <w:lang w:val="uk-UA"/>
        </w:rPr>
      </w:pPr>
      <w:r w:rsidRPr="003F381F">
        <w:rPr>
          <w:sz w:val="28"/>
          <w:szCs w:val="28"/>
          <w:lang w:val="uk-UA"/>
        </w:rPr>
        <w:t>2</w:t>
      </w:r>
      <w:r w:rsidRPr="003F381F">
        <w:rPr>
          <w:sz w:val="28"/>
          <w:szCs w:val="28"/>
        </w:rPr>
        <w:t xml:space="preserve">. Контроль за виконанням даного рішення покласти на заступника </w:t>
      </w:r>
      <w:r w:rsidRPr="003F381F">
        <w:rPr>
          <w:sz w:val="28"/>
          <w:szCs w:val="28"/>
          <w:lang w:val="uk-UA"/>
        </w:rPr>
        <w:t>сільського голови Гудзя М.М.</w:t>
      </w:r>
    </w:p>
    <w:p w:rsidR="002A17FD" w:rsidRPr="003F381F" w:rsidRDefault="002A17FD" w:rsidP="002A17FD">
      <w:pPr>
        <w:keepNext/>
        <w:jc w:val="both"/>
        <w:outlineLvl w:val="6"/>
        <w:rPr>
          <w:b/>
          <w:bCs/>
          <w:sz w:val="28"/>
          <w:szCs w:val="24"/>
          <w:lang w:val="uk-UA"/>
        </w:rPr>
      </w:pPr>
      <w:r w:rsidRPr="003F381F">
        <w:rPr>
          <w:b/>
          <w:bCs/>
          <w:sz w:val="28"/>
          <w:szCs w:val="24"/>
          <w:lang w:val="uk-UA"/>
        </w:rPr>
        <w:t xml:space="preserve">             </w:t>
      </w:r>
    </w:p>
    <w:p w:rsidR="002A17FD" w:rsidRPr="003F381F" w:rsidRDefault="002A17FD" w:rsidP="002A17FD">
      <w:pPr>
        <w:widowControl w:val="0"/>
        <w:autoSpaceDE w:val="0"/>
        <w:autoSpaceDN w:val="0"/>
        <w:adjustRightInd w:val="0"/>
        <w:rPr>
          <w:sz w:val="28"/>
          <w:szCs w:val="28"/>
          <w:lang w:val="uk-UA"/>
        </w:rPr>
      </w:pPr>
      <w:r w:rsidRPr="003F381F">
        <w:rPr>
          <w:sz w:val="28"/>
          <w:szCs w:val="28"/>
          <w:lang w:val="uk-UA"/>
        </w:rPr>
        <w:t>Сільський голова:                                                                       М.О. Лях</w:t>
      </w:r>
    </w:p>
    <w:p w:rsidR="002A17FD" w:rsidRPr="003F381F" w:rsidRDefault="002A17FD" w:rsidP="002A17FD">
      <w:pPr>
        <w:widowControl w:val="0"/>
        <w:autoSpaceDE w:val="0"/>
        <w:autoSpaceDN w:val="0"/>
        <w:adjustRightInd w:val="0"/>
        <w:rPr>
          <w:u w:val="single"/>
          <w:lang w:val="uk-UA"/>
        </w:rPr>
      </w:pPr>
    </w:p>
    <w:p w:rsidR="002A17FD" w:rsidRPr="005B2845" w:rsidRDefault="002A17FD" w:rsidP="002A17FD">
      <w:pPr>
        <w:widowControl w:val="0"/>
        <w:autoSpaceDE w:val="0"/>
        <w:autoSpaceDN w:val="0"/>
        <w:adjustRightInd w:val="0"/>
        <w:rPr>
          <w:b/>
          <w:lang w:val="uk-UA"/>
        </w:rPr>
      </w:pPr>
      <w:r>
        <w:rPr>
          <w:b/>
          <w:lang w:val="uk-UA"/>
        </w:rPr>
        <w:t>с. Студеники</w:t>
      </w:r>
    </w:p>
    <w:p w:rsidR="002A17FD" w:rsidRDefault="002A17FD" w:rsidP="002A17FD">
      <w:pPr>
        <w:jc w:val="both"/>
        <w:rPr>
          <w:rFonts w:eastAsiaTheme="minorHAnsi" w:cstheme="minorBidi"/>
          <w:b/>
          <w:lang w:val="uk-UA" w:eastAsia="en-US"/>
        </w:rPr>
      </w:pPr>
      <w:r>
        <w:rPr>
          <w:rFonts w:eastAsiaTheme="minorHAnsi" w:cstheme="minorBidi"/>
          <w:b/>
          <w:lang w:val="uk-UA" w:eastAsia="en-US"/>
        </w:rPr>
        <w:t>№ 644-ХІ</w:t>
      </w:r>
      <w:r>
        <w:rPr>
          <w:rFonts w:eastAsiaTheme="minorHAnsi" w:cstheme="minorBidi"/>
          <w:b/>
          <w:lang w:val="en-US" w:eastAsia="en-US"/>
        </w:rPr>
        <w:t>V</w:t>
      </w:r>
      <w:r>
        <w:rPr>
          <w:rFonts w:eastAsiaTheme="minorHAnsi" w:cstheme="minorBidi"/>
          <w:b/>
          <w:lang w:val="uk-UA" w:eastAsia="en-US"/>
        </w:rPr>
        <w:t>-</w:t>
      </w:r>
      <w:r>
        <w:rPr>
          <w:rFonts w:eastAsiaTheme="minorHAnsi" w:cstheme="minorBidi"/>
          <w:b/>
          <w:lang w:val="en-US" w:eastAsia="en-US"/>
        </w:rPr>
        <w:t>V</w:t>
      </w:r>
      <w:r>
        <w:rPr>
          <w:rFonts w:eastAsiaTheme="minorHAnsi" w:cstheme="minorBidi"/>
          <w:b/>
          <w:lang w:val="uk-UA" w:eastAsia="en-US"/>
        </w:rPr>
        <w:t>ІІІ</w:t>
      </w:r>
    </w:p>
    <w:p w:rsidR="002A17FD" w:rsidRDefault="002A17FD" w:rsidP="002A17FD">
      <w:pPr>
        <w:jc w:val="both"/>
        <w:rPr>
          <w:rFonts w:eastAsiaTheme="minorHAnsi" w:cstheme="minorBidi"/>
          <w:b/>
          <w:lang w:val="uk-UA" w:eastAsia="en-US"/>
        </w:rPr>
      </w:pPr>
      <w:r>
        <w:rPr>
          <w:rFonts w:eastAsiaTheme="minorHAnsi" w:cstheme="minorBidi"/>
          <w:b/>
          <w:lang w:val="uk-UA" w:eastAsia="en-US"/>
        </w:rPr>
        <w:t>14.09.2021</w:t>
      </w:r>
    </w:p>
    <w:p w:rsidR="002A17FD" w:rsidRPr="005B2845" w:rsidRDefault="002A17FD" w:rsidP="002A17FD">
      <w:pPr>
        <w:jc w:val="both"/>
        <w:rPr>
          <w:rFonts w:eastAsiaTheme="minorHAnsi" w:cstheme="minorBidi"/>
          <w:b/>
          <w:lang w:val="uk-UA" w:eastAsia="en-US"/>
        </w:rPr>
      </w:pPr>
    </w:p>
    <w:p w:rsidR="002A17FD" w:rsidRPr="002F695B" w:rsidRDefault="002A17FD" w:rsidP="002A17FD">
      <w:pPr>
        <w:widowControl w:val="0"/>
        <w:autoSpaceDE w:val="0"/>
        <w:autoSpaceDN w:val="0"/>
        <w:adjustRightInd w:val="0"/>
        <w:rPr>
          <w:u w:val="single"/>
          <w:lang w:val="uk-UA"/>
        </w:rPr>
      </w:pPr>
    </w:p>
    <w:p w:rsidR="002A17FD" w:rsidRPr="00FA4167" w:rsidRDefault="002A17FD" w:rsidP="002A17FD">
      <w:pPr>
        <w:jc w:val="both"/>
        <w:rPr>
          <w:rFonts w:eastAsiaTheme="minorHAnsi" w:cstheme="minorBidi"/>
          <w:sz w:val="28"/>
          <w:szCs w:val="28"/>
          <w:lang w:val="uk-UA" w:eastAsia="en-US"/>
        </w:rPr>
      </w:pPr>
    </w:p>
    <w:p w:rsidR="002A17FD" w:rsidRPr="00FA4167" w:rsidRDefault="002A17FD" w:rsidP="002A17FD">
      <w:pPr>
        <w:jc w:val="both"/>
        <w:rPr>
          <w:rFonts w:eastAsiaTheme="minorHAnsi" w:cstheme="minorBidi"/>
          <w:b/>
          <w:bCs/>
          <w:sz w:val="28"/>
          <w:szCs w:val="28"/>
          <w:lang w:val="uk-UA" w:eastAsia="en-US"/>
        </w:rPr>
      </w:pPr>
    </w:p>
    <w:p w:rsidR="002A17FD" w:rsidRDefault="002A17FD" w:rsidP="002A17FD">
      <w:pPr>
        <w:ind w:firstLine="567"/>
        <w:jc w:val="center"/>
        <w:rPr>
          <w:b/>
          <w:sz w:val="28"/>
          <w:szCs w:val="28"/>
          <w:lang w:val="uk-UA"/>
        </w:rPr>
      </w:pPr>
    </w:p>
    <w:p w:rsidR="002A17FD" w:rsidRDefault="002A17FD" w:rsidP="002A17FD">
      <w:pPr>
        <w:ind w:firstLine="567"/>
        <w:jc w:val="center"/>
        <w:rPr>
          <w:b/>
          <w:sz w:val="28"/>
          <w:szCs w:val="28"/>
          <w:lang w:val="uk-UA"/>
        </w:rPr>
      </w:pPr>
    </w:p>
    <w:p w:rsidR="002A17FD" w:rsidRDefault="002A17FD" w:rsidP="002A17FD">
      <w:pPr>
        <w:ind w:firstLine="567"/>
        <w:jc w:val="center"/>
        <w:rPr>
          <w:b/>
          <w:sz w:val="28"/>
          <w:szCs w:val="28"/>
          <w:lang w:val="uk-UA"/>
        </w:rPr>
      </w:pPr>
    </w:p>
    <w:p w:rsidR="002A17FD" w:rsidRDefault="002A17FD" w:rsidP="002A17FD">
      <w:pPr>
        <w:rPr>
          <w:b/>
          <w:sz w:val="28"/>
          <w:szCs w:val="28"/>
          <w:lang w:val="uk-UA"/>
        </w:rPr>
      </w:pPr>
    </w:p>
    <w:p w:rsidR="002A17FD" w:rsidRDefault="002A17FD" w:rsidP="002A17FD">
      <w:pPr>
        <w:ind w:firstLine="567"/>
        <w:jc w:val="center"/>
        <w:rPr>
          <w:b/>
          <w:sz w:val="28"/>
          <w:szCs w:val="28"/>
          <w:lang w:val="uk-UA"/>
        </w:rPr>
      </w:pPr>
    </w:p>
    <w:p w:rsidR="002A17FD" w:rsidRDefault="002A17FD" w:rsidP="002A17FD">
      <w:pPr>
        <w:ind w:firstLine="567"/>
        <w:jc w:val="right"/>
        <w:rPr>
          <w:lang w:val="uk-UA"/>
        </w:rPr>
      </w:pPr>
      <w:r>
        <w:rPr>
          <w:lang w:val="uk-UA"/>
        </w:rPr>
        <w:t>Додаток</w:t>
      </w:r>
    </w:p>
    <w:p w:rsidR="002A17FD" w:rsidRDefault="002A17FD" w:rsidP="002A17FD">
      <w:pPr>
        <w:ind w:firstLine="567"/>
        <w:jc w:val="right"/>
        <w:rPr>
          <w:lang w:val="uk-UA"/>
        </w:rPr>
      </w:pPr>
      <w:r>
        <w:rPr>
          <w:lang w:val="uk-UA"/>
        </w:rPr>
        <w:t>До рішення №644 -ХІУ-УІІІ</w:t>
      </w:r>
    </w:p>
    <w:p w:rsidR="002A17FD" w:rsidRPr="00A95729" w:rsidRDefault="002A17FD" w:rsidP="002A17FD">
      <w:pPr>
        <w:ind w:firstLine="567"/>
        <w:jc w:val="right"/>
        <w:rPr>
          <w:lang w:val="uk-UA"/>
        </w:rPr>
      </w:pPr>
      <w:r>
        <w:rPr>
          <w:lang w:val="uk-UA"/>
        </w:rPr>
        <w:t>від   14.09.2021</w:t>
      </w:r>
    </w:p>
    <w:p w:rsidR="002A17FD" w:rsidRDefault="002A17FD" w:rsidP="002A17FD">
      <w:pPr>
        <w:ind w:firstLine="567"/>
        <w:jc w:val="center"/>
        <w:rPr>
          <w:b/>
          <w:sz w:val="28"/>
          <w:szCs w:val="28"/>
          <w:lang w:val="uk-UA"/>
        </w:rPr>
      </w:pPr>
    </w:p>
    <w:p w:rsidR="002A17FD" w:rsidRDefault="002A17FD" w:rsidP="002A17FD">
      <w:pPr>
        <w:ind w:firstLine="567"/>
        <w:jc w:val="center"/>
        <w:rPr>
          <w:b/>
          <w:sz w:val="28"/>
          <w:szCs w:val="28"/>
          <w:lang w:val="uk-UA"/>
        </w:rPr>
      </w:pPr>
    </w:p>
    <w:p w:rsidR="002A17FD" w:rsidRDefault="002A17FD" w:rsidP="002A17FD">
      <w:pPr>
        <w:ind w:firstLine="567"/>
        <w:jc w:val="center"/>
        <w:rPr>
          <w:b/>
          <w:sz w:val="28"/>
          <w:szCs w:val="28"/>
          <w:lang w:val="uk-UA"/>
        </w:rPr>
      </w:pPr>
      <w:r>
        <w:rPr>
          <w:b/>
          <w:sz w:val="28"/>
          <w:szCs w:val="28"/>
          <w:lang w:val="uk-UA"/>
        </w:rPr>
        <w:t xml:space="preserve">Пояснювальна записка </w:t>
      </w:r>
    </w:p>
    <w:p w:rsidR="002A17FD" w:rsidRDefault="002A17FD" w:rsidP="002A17FD">
      <w:pPr>
        <w:ind w:firstLine="567"/>
        <w:jc w:val="center"/>
        <w:rPr>
          <w:b/>
          <w:sz w:val="24"/>
          <w:szCs w:val="24"/>
          <w:lang w:val="uk-UA"/>
        </w:rPr>
      </w:pPr>
      <w:r w:rsidRPr="00F9547F">
        <w:rPr>
          <w:b/>
          <w:sz w:val="24"/>
          <w:szCs w:val="24"/>
          <w:lang w:val="uk-UA"/>
        </w:rPr>
        <w:t xml:space="preserve">до </w:t>
      </w:r>
      <w:r>
        <w:rPr>
          <w:b/>
          <w:sz w:val="24"/>
          <w:szCs w:val="24"/>
          <w:lang w:val="uk-UA"/>
        </w:rPr>
        <w:t>З</w:t>
      </w:r>
      <w:r w:rsidRPr="00F9547F">
        <w:rPr>
          <w:b/>
          <w:sz w:val="24"/>
          <w:szCs w:val="24"/>
          <w:lang w:val="uk-UA"/>
        </w:rPr>
        <w:t>віту про виконання фінансового плану</w:t>
      </w:r>
    </w:p>
    <w:p w:rsidR="002A17FD" w:rsidRDefault="002A17FD" w:rsidP="002A17FD">
      <w:pPr>
        <w:ind w:firstLine="567"/>
        <w:jc w:val="center"/>
        <w:rPr>
          <w:b/>
          <w:sz w:val="24"/>
          <w:szCs w:val="24"/>
          <w:lang w:val="uk-UA"/>
        </w:rPr>
      </w:pPr>
      <w:r w:rsidRPr="00F9547F">
        <w:rPr>
          <w:b/>
          <w:sz w:val="24"/>
          <w:szCs w:val="24"/>
          <w:lang w:val="uk-UA"/>
        </w:rPr>
        <w:t>Комунального некомерційного підприємства «Переяслав</w:t>
      </w:r>
      <w:r>
        <w:rPr>
          <w:b/>
          <w:sz w:val="24"/>
          <w:szCs w:val="24"/>
          <w:lang w:val="uk-UA"/>
        </w:rPr>
        <w:t>ська багатопрофільна лікарня інтенсивного лікування</w:t>
      </w:r>
      <w:r w:rsidRPr="00F9547F">
        <w:rPr>
          <w:b/>
          <w:sz w:val="24"/>
          <w:szCs w:val="24"/>
          <w:lang w:val="uk-UA"/>
        </w:rPr>
        <w:t>» Переяслав</w:t>
      </w:r>
      <w:r>
        <w:rPr>
          <w:b/>
          <w:sz w:val="24"/>
          <w:szCs w:val="24"/>
          <w:lang w:val="uk-UA"/>
        </w:rPr>
        <w:t>ської</w:t>
      </w:r>
      <w:r w:rsidRPr="00F9547F">
        <w:rPr>
          <w:b/>
          <w:sz w:val="24"/>
          <w:szCs w:val="24"/>
          <w:lang w:val="uk-UA"/>
        </w:rPr>
        <w:t xml:space="preserve"> </w:t>
      </w:r>
      <w:r>
        <w:rPr>
          <w:b/>
          <w:sz w:val="24"/>
          <w:szCs w:val="24"/>
          <w:lang w:val="uk-UA"/>
        </w:rPr>
        <w:t>міськ</w:t>
      </w:r>
      <w:r w:rsidRPr="00F9547F">
        <w:rPr>
          <w:b/>
          <w:sz w:val="24"/>
          <w:szCs w:val="24"/>
          <w:lang w:val="uk-UA"/>
        </w:rPr>
        <w:t xml:space="preserve">ої ради, </w:t>
      </w:r>
      <w:r>
        <w:rPr>
          <w:b/>
          <w:sz w:val="24"/>
          <w:szCs w:val="24"/>
          <w:lang w:val="uk-UA"/>
        </w:rPr>
        <w:t>Студениківської сільської ради,Ташанської сільської ради, Дівичківської сільської ради та Циблівської сільської ради</w:t>
      </w:r>
    </w:p>
    <w:p w:rsidR="002A17FD" w:rsidRDefault="002A17FD" w:rsidP="002A17FD">
      <w:pPr>
        <w:ind w:firstLine="567"/>
        <w:jc w:val="center"/>
        <w:rPr>
          <w:b/>
          <w:sz w:val="24"/>
          <w:szCs w:val="24"/>
          <w:lang w:val="uk-UA"/>
        </w:rPr>
      </w:pPr>
      <w:r w:rsidRPr="00F9547F">
        <w:rPr>
          <w:b/>
          <w:sz w:val="24"/>
          <w:szCs w:val="24"/>
          <w:lang w:val="uk-UA"/>
        </w:rPr>
        <w:t xml:space="preserve"> </w:t>
      </w:r>
      <w:r>
        <w:rPr>
          <w:b/>
          <w:sz w:val="24"/>
          <w:szCs w:val="24"/>
          <w:lang w:val="uk-UA"/>
        </w:rPr>
        <w:t>за 2</w:t>
      </w:r>
      <w:r w:rsidRPr="00F9547F">
        <w:rPr>
          <w:b/>
          <w:sz w:val="24"/>
          <w:szCs w:val="24"/>
          <w:lang w:val="uk-UA"/>
        </w:rPr>
        <w:t xml:space="preserve"> кв. 2021 року.</w:t>
      </w:r>
    </w:p>
    <w:p w:rsidR="002A17FD" w:rsidRPr="00F9547F" w:rsidRDefault="002A17FD" w:rsidP="002A17FD">
      <w:pPr>
        <w:ind w:firstLine="567"/>
        <w:jc w:val="center"/>
        <w:rPr>
          <w:b/>
          <w:sz w:val="24"/>
          <w:szCs w:val="24"/>
          <w:lang w:val="uk-UA"/>
        </w:rPr>
      </w:pPr>
    </w:p>
    <w:p w:rsidR="002A17FD" w:rsidRPr="00F9547F" w:rsidRDefault="002A17FD" w:rsidP="002A17FD">
      <w:pPr>
        <w:ind w:firstLine="567"/>
        <w:rPr>
          <w:sz w:val="24"/>
          <w:szCs w:val="24"/>
          <w:lang w:val="uk-UA"/>
        </w:rPr>
      </w:pPr>
      <w:r>
        <w:rPr>
          <w:sz w:val="24"/>
          <w:szCs w:val="24"/>
          <w:lang w:val="uk-UA"/>
        </w:rPr>
        <w:t xml:space="preserve">    З  1 квітня 2021 року по 31 грудня 2021року підприємством укладено Договір  про медичне обслуговування населення за програмою медичних гарантій, до складу якого входить 10 пакетів різних видів надання медичних послуг. Фінансування даного підприємства відбувається на підставі  Договору з Національною службою здоровя України, Програм фінансової підтримки та платних послуг,що надає.</w:t>
      </w:r>
    </w:p>
    <w:p w:rsidR="002A17FD" w:rsidRDefault="002A17FD" w:rsidP="002A17FD">
      <w:pPr>
        <w:ind w:firstLine="709"/>
        <w:jc w:val="both"/>
        <w:rPr>
          <w:sz w:val="24"/>
          <w:szCs w:val="24"/>
          <w:lang w:val="uk-UA"/>
        </w:rPr>
      </w:pPr>
    </w:p>
    <w:p w:rsidR="002A17FD" w:rsidRPr="006D699D" w:rsidRDefault="002A17FD" w:rsidP="002A17FD">
      <w:pPr>
        <w:pStyle w:val="a4"/>
        <w:numPr>
          <w:ilvl w:val="0"/>
          <w:numId w:val="2"/>
        </w:numPr>
        <w:jc w:val="both"/>
        <w:rPr>
          <w:b/>
          <w:i/>
          <w:sz w:val="24"/>
          <w:szCs w:val="24"/>
          <w:lang w:val="uk-UA"/>
        </w:rPr>
      </w:pPr>
      <w:r w:rsidRPr="006D699D">
        <w:rPr>
          <w:b/>
          <w:i/>
          <w:sz w:val="24"/>
          <w:szCs w:val="24"/>
          <w:lang w:val="uk-UA"/>
        </w:rPr>
        <w:t xml:space="preserve">Виконання дохідної частини  фінансового плану за </w:t>
      </w:r>
      <w:r>
        <w:rPr>
          <w:b/>
          <w:i/>
          <w:sz w:val="24"/>
          <w:szCs w:val="24"/>
          <w:lang w:val="uk-UA"/>
        </w:rPr>
        <w:t xml:space="preserve">2 </w:t>
      </w:r>
      <w:r w:rsidRPr="006D699D">
        <w:rPr>
          <w:b/>
          <w:i/>
          <w:sz w:val="24"/>
          <w:szCs w:val="24"/>
          <w:lang w:val="uk-UA"/>
        </w:rPr>
        <w:t xml:space="preserve"> квартал 2021 року</w:t>
      </w:r>
    </w:p>
    <w:p w:rsidR="002A17FD" w:rsidRDefault="002A17FD" w:rsidP="002A17FD">
      <w:pPr>
        <w:rPr>
          <w:sz w:val="24"/>
          <w:szCs w:val="24"/>
          <w:lang w:val="uk-UA"/>
        </w:rPr>
      </w:pPr>
      <w:r w:rsidRPr="006D699D">
        <w:rPr>
          <w:color w:val="000000"/>
          <w:sz w:val="24"/>
          <w:szCs w:val="24"/>
          <w:lang w:val="uk-UA"/>
        </w:rPr>
        <w:t xml:space="preserve">          На </w:t>
      </w:r>
      <w:r>
        <w:rPr>
          <w:color w:val="000000"/>
          <w:sz w:val="24"/>
          <w:szCs w:val="24"/>
          <w:lang w:val="uk-UA"/>
        </w:rPr>
        <w:t>2 квартал</w:t>
      </w:r>
      <w:r w:rsidRPr="006D699D">
        <w:rPr>
          <w:color w:val="000000"/>
          <w:sz w:val="24"/>
          <w:szCs w:val="24"/>
          <w:lang w:val="uk-UA"/>
        </w:rPr>
        <w:t xml:space="preserve"> 2021 року</w:t>
      </w:r>
      <w:r>
        <w:rPr>
          <w:color w:val="000000"/>
          <w:sz w:val="24"/>
          <w:szCs w:val="24"/>
          <w:lang w:val="uk-UA"/>
        </w:rPr>
        <w:t xml:space="preserve"> фінансовим планом підприємства  передбачено </w:t>
      </w:r>
      <w:r w:rsidRPr="006D699D">
        <w:rPr>
          <w:color w:val="000000"/>
          <w:sz w:val="24"/>
          <w:szCs w:val="24"/>
          <w:lang w:val="uk-UA"/>
        </w:rPr>
        <w:t xml:space="preserve"> </w:t>
      </w:r>
      <w:r>
        <w:rPr>
          <w:color w:val="000000"/>
          <w:sz w:val="24"/>
          <w:szCs w:val="24"/>
          <w:lang w:val="uk-UA"/>
        </w:rPr>
        <w:t xml:space="preserve">надходження доходів в сумі  31 609,9 тис. грн., фактично отримано   </w:t>
      </w:r>
      <w:r>
        <w:rPr>
          <w:sz w:val="24"/>
          <w:szCs w:val="24"/>
          <w:lang w:val="uk-UA"/>
        </w:rPr>
        <w:t xml:space="preserve"> 43 487,8 </w:t>
      </w:r>
      <w:r w:rsidRPr="004D3C63">
        <w:rPr>
          <w:sz w:val="24"/>
          <w:szCs w:val="24"/>
          <w:lang w:val="uk-UA"/>
        </w:rPr>
        <w:t>тис. грн. ,</w:t>
      </w:r>
      <w:r>
        <w:rPr>
          <w:sz w:val="24"/>
          <w:szCs w:val="24"/>
          <w:lang w:val="uk-UA"/>
        </w:rPr>
        <w:t xml:space="preserve"> що вижче планового показника   і становить 138% виконання плану. А саме</w:t>
      </w:r>
      <w:r w:rsidRPr="004D3C63">
        <w:rPr>
          <w:sz w:val="24"/>
          <w:szCs w:val="24"/>
          <w:lang w:val="uk-UA"/>
        </w:rPr>
        <w:t>:</w:t>
      </w:r>
    </w:p>
    <w:p w:rsidR="002A17FD" w:rsidRDefault="002A17FD" w:rsidP="002A17FD">
      <w:pPr>
        <w:rPr>
          <w:sz w:val="24"/>
          <w:szCs w:val="24"/>
          <w:lang w:val="uk-UA"/>
        </w:rPr>
      </w:pPr>
      <w:r>
        <w:rPr>
          <w:sz w:val="24"/>
          <w:szCs w:val="24"/>
          <w:lang w:val="uk-UA"/>
        </w:rPr>
        <w:t>кошти місцевого бюджету громад –</w:t>
      </w:r>
      <w:r w:rsidRPr="004D3C63">
        <w:rPr>
          <w:sz w:val="24"/>
          <w:szCs w:val="24"/>
          <w:lang w:val="uk-UA"/>
        </w:rPr>
        <w:t xml:space="preserve"> </w:t>
      </w:r>
      <w:r>
        <w:rPr>
          <w:sz w:val="24"/>
          <w:szCs w:val="24"/>
          <w:lang w:val="uk-UA"/>
        </w:rPr>
        <w:t>14 808,7</w:t>
      </w:r>
      <w:r w:rsidRPr="004D3C63">
        <w:rPr>
          <w:sz w:val="24"/>
          <w:szCs w:val="24"/>
          <w:lang w:val="uk-UA"/>
        </w:rPr>
        <w:t xml:space="preserve"> тис.</w:t>
      </w:r>
      <w:r>
        <w:rPr>
          <w:sz w:val="24"/>
          <w:szCs w:val="24"/>
          <w:lang w:val="uk-UA"/>
        </w:rPr>
        <w:t xml:space="preserve"> грн. </w:t>
      </w:r>
      <w:r w:rsidRPr="004D3C63">
        <w:rPr>
          <w:sz w:val="24"/>
          <w:szCs w:val="24"/>
          <w:lang w:val="uk-UA"/>
        </w:rPr>
        <w:t xml:space="preserve"> (</w:t>
      </w:r>
      <w:r>
        <w:rPr>
          <w:sz w:val="24"/>
          <w:szCs w:val="24"/>
          <w:lang w:val="uk-UA"/>
        </w:rPr>
        <w:t>на оплат</w:t>
      </w:r>
      <w:r w:rsidRPr="004D3C63">
        <w:rPr>
          <w:sz w:val="24"/>
          <w:szCs w:val="24"/>
          <w:lang w:val="uk-UA"/>
        </w:rPr>
        <w:t xml:space="preserve">у комунальних послуг – </w:t>
      </w:r>
      <w:r>
        <w:rPr>
          <w:sz w:val="24"/>
          <w:szCs w:val="24"/>
          <w:lang w:val="uk-UA"/>
        </w:rPr>
        <w:t>4 128,5</w:t>
      </w:r>
      <w:r w:rsidRPr="004D3C63">
        <w:rPr>
          <w:sz w:val="24"/>
          <w:szCs w:val="24"/>
          <w:lang w:val="uk-UA"/>
        </w:rPr>
        <w:t xml:space="preserve"> тис. грн.; на реконструкцію приймального відділення – </w:t>
      </w:r>
      <w:r>
        <w:rPr>
          <w:sz w:val="24"/>
          <w:szCs w:val="24"/>
          <w:lang w:val="uk-UA"/>
        </w:rPr>
        <w:t>10 680,2</w:t>
      </w:r>
      <w:r w:rsidRPr="004D3C63">
        <w:rPr>
          <w:sz w:val="24"/>
          <w:szCs w:val="24"/>
          <w:lang w:val="uk-UA"/>
        </w:rPr>
        <w:t xml:space="preserve"> тис. </w:t>
      </w:r>
      <w:r>
        <w:rPr>
          <w:sz w:val="24"/>
          <w:szCs w:val="24"/>
          <w:lang w:val="uk-UA"/>
        </w:rPr>
        <w:t xml:space="preserve">грн. </w:t>
      </w:r>
      <w:r w:rsidRPr="004D3C63">
        <w:rPr>
          <w:sz w:val="24"/>
          <w:szCs w:val="24"/>
          <w:lang w:val="uk-UA"/>
        </w:rPr>
        <w:t>);</w:t>
      </w:r>
    </w:p>
    <w:p w:rsidR="002A17FD" w:rsidRDefault="002A17FD" w:rsidP="002A17FD">
      <w:pPr>
        <w:rPr>
          <w:sz w:val="24"/>
          <w:szCs w:val="24"/>
          <w:lang w:val="uk-UA"/>
        </w:rPr>
      </w:pPr>
      <w:r w:rsidRPr="004D3C63">
        <w:rPr>
          <w:sz w:val="24"/>
          <w:szCs w:val="24"/>
          <w:lang w:val="uk-UA"/>
        </w:rPr>
        <w:t xml:space="preserve"> ко</w:t>
      </w:r>
      <w:r>
        <w:rPr>
          <w:sz w:val="24"/>
          <w:szCs w:val="24"/>
          <w:lang w:val="uk-UA"/>
        </w:rPr>
        <w:t>шти по договору з НСЗУ – 9 630,3</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2A17FD" w:rsidRDefault="002A17FD" w:rsidP="002A17FD">
      <w:pPr>
        <w:rPr>
          <w:sz w:val="24"/>
          <w:szCs w:val="24"/>
          <w:lang w:val="uk-UA"/>
        </w:rPr>
      </w:pPr>
      <w:r w:rsidRPr="004D3C63">
        <w:rPr>
          <w:sz w:val="24"/>
          <w:szCs w:val="24"/>
          <w:lang w:val="uk-UA"/>
        </w:rPr>
        <w:t xml:space="preserve"> кошти по договору з НСЗУ COVID-19- </w:t>
      </w:r>
      <w:r>
        <w:rPr>
          <w:sz w:val="24"/>
          <w:szCs w:val="24"/>
          <w:lang w:val="uk-UA"/>
        </w:rPr>
        <w:t>17 595,0</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2A17FD" w:rsidRDefault="002A17FD" w:rsidP="002A17FD">
      <w:pPr>
        <w:rPr>
          <w:sz w:val="24"/>
          <w:szCs w:val="24"/>
          <w:lang w:val="uk-UA"/>
        </w:rPr>
      </w:pPr>
      <w:r w:rsidRPr="004D3C63">
        <w:rPr>
          <w:sz w:val="24"/>
          <w:szCs w:val="24"/>
          <w:lang w:val="uk-UA"/>
        </w:rPr>
        <w:t>власні кошти під</w:t>
      </w:r>
      <w:r>
        <w:rPr>
          <w:sz w:val="24"/>
          <w:szCs w:val="24"/>
          <w:lang w:val="uk-UA"/>
        </w:rPr>
        <w:t>-</w:t>
      </w:r>
      <w:r w:rsidRPr="004D3C63">
        <w:rPr>
          <w:sz w:val="24"/>
          <w:szCs w:val="24"/>
          <w:lang w:val="uk-UA"/>
        </w:rPr>
        <w:t>ва</w:t>
      </w:r>
      <w:r>
        <w:rPr>
          <w:sz w:val="24"/>
          <w:szCs w:val="24"/>
          <w:lang w:val="uk-UA"/>
        </w:rPr>
        <w:t xml:space="preserve"> – 1 453,8</w:t>
      </w:r>
      <w:r w:rsidRPr="004D3C63">
        <w:rPr>
          <w:sz w:val="24"/>
          <w:szCs w:val="24"/>
          <w:lang w:val="uk-UA"/>
        </w:rPr>
        <w:t xml:space="preserve"> тис. грн..</w:t>
      </w:r>
    </w:p>
    <w:p w:rsidR="002A17FD" w:rsidRDefault="002A17FD" w:rsidP="002A17FD">
      <w:pPr>
        <w:rPr>
          <w:sz w:val="24"/>
          <w:szCs w:val="24"/>
          <w:lang w:val="uk-UA"/>
        </w:rPr>
      </w:pPr>
      <w:r>
        <w:rPr>
          <w:sz w:val="24"/>
          <w:szCs w:val="24"/>
          <w:lang w:val="uk-UA"/>
        </w:rPr>
        <w:t xml:space="preserve">       Основну дохідну частину  розділу фінансового плану  складають доходи від  Національної служби здоровя України за програмою медичних гарантій.</w:t>
      </w:r>
    </w:p>
    <w:p w:rsidR="002A17FD" w:rsidRDefault="002A17FD" w:rsidP="002A17FD">
      <w:pPr>
        <w:rPr>
          <w:sz w:val="24"/>
          <w:szCs w:val="24"/>
          <w:lang w:val="uk-UA"/>
        </w:rPr>
      </w:pPr>
      <w:r>
        <w:rPr>
          <w:sz w:val="24"/>
          <w:szCs w:val="24"/>
          <w:lang w:val="uk-UA"/>
        </w:rPr>
        <w:t xml:space="preserve">      </w:t>
      </w:r>
      <w:r w:rsidRPr="00992386">
        <w:rPr>
          <w:i/>
          <w:sz w:val="24"/>
          <w:szCs w:val="24"/>
          <w:lang w:val="uk-UA"/>
        </w:rPr>
        <w:t>Рядок 140 « Інші доходи»</w:t>
      </w:r>
      <w:r>
        <w:rPr>
          <w:sz w:val="24"/>
          <w:szCs w:val="24"/>
          <w:lang w:val="uk-UA"/>
        </w:rPr>
        <w:t xml:space="preserve">   в сумі 828,6 тис. грн. надійшли як благодійна допомога в натуральній формі та централізованого постачання :</w:t>
      </w:r>
    </w:p>
    <w:p w:rsidR="002A17FD" w:rsidRPr="00CE081B" w:rsidRDefault="002A17FD" w:rsidP="002A17FD">
      <w:pPr>
        <w:ind w:firstLine="709"/>
        <w:jc w:val="both"/>
        <w:rPr>
          <w:i/>
          <w:sz w:val="24"/>
          <w:szCs w:val="24"/>
          <w:lang w:val="uk-UA"/>
        </w:rPr>
      </w:pPr>
      <w:r>
        <w:rPr>
          <w:sz w:val="24"/>
          <w:szCs w:val="24"/>
          <w:lang w:val="uk-UA"/>
        </w:rPr>
        <w:t xml:space="preserve">       </w:t>
      </w:r>
      <w:r w:rsidRPr="00CE081B">
        <w:rPr>
          <w:i/>
          <w:sz w:val="24"/>
          <w:szCs w:val="24"/>
          <w:lang w:val="uk-UA"/>
        </w:rPr>
        <w:t>централізоване постачання (</w:t>
      </w:r>
      <w:r>
        <w:rPr>
          <w:i/>
          <w:sz w:val="24"/>
          <w:szCs w:val="24"/>
          <w:lang w:val="uk-UA"/>
        </w:rPr>
        <w:t>453,4</w:t>
      </w:r>
      <w:r w:rsidRPr="00CE081B">
        <w:rPr>
          <w:i/>
          <w:sz w:val="24"/>
          <w:szCs w:val="24"/>
          <w:lang w:val="uk-UA"/>
        </w:rPr>
        <w:t xml:space="preserve"> тис.грн)</w:t>
      </w:r>
    </w:p>
    <w:p w:rsidR="002A17FD" w:rsidRPr="00DD2E8F" w:rsidRDefault="002A17FD" w:rsidP="002A17FD">
      <w:pPr>
        <w:pStyle w:val="a4"/>
        <w:numPr>
          <w:ilvl w:val="0"/>
          <w:numId w:val="1"/>
        </w:numPr>
        <w:jc w:val="both"/>
        <w:rPr>
          <w:sz w:val="24"/>
          <w:szCs w:val="24"/>
          <w:lang w:val="uk-UA"/>
        </w:rPr>
      </w:pPr>
      <w:r w:rsidRPr="00DD2E8F">
        <w:rPr>
          <w:sz w:val="24"/>
          <w:szCs w:val="24"/>
          <w:lang w:val="uk-UA"/>
        </w:rPr>
        <w:t xml:space="preserve">лікарські засоби – </w:t>
      </w:r>
      <w:r>
        <w:rPr>
          <w:sz w:val="24"/>
          <w:szCs w:val="24"/>
          <w:lang w:val="uk-UA"/>
        </w:rPr>
        <w:t>453,4</w:t>
      </w:r>
      <w:r w:rsidRPr="00DD2E8F">
        <w:rPr>
          <w:sz w:val="24"/>
          <w:szCs w:val="24"/>
          <w:lang w:val="uk-UA"/>
        </w:rPr>
        <w:t xml:space="preserve"> тис. грн.,</w:t>
      </w:r>
    </w:p>
    <w:p w:rsidR="002A17FD" w:rsidRPr="00992386" w:rsidRDefault="002A17FD" w:rsidP="002A17FD">
      <w:pPr>
        <w:ind w:left="720"/>
        <w:jc w:val="both"/>
        <w:rPr>
          <w:i/>
          <w:sz w:val="24"/>
          <w:szCs w:val="24"/>
          <w:lang w:val="uk-UA"/>
        </w:rPr>
      </w:pPr>
      <w:r>
        <w:rPr>
          <w:i/>
          <w:sz w:val="24"/>
          <w:szCs w:val="24"/>
          <w:lang w:val="uk-UA"/>
        </w:rPr>
        <w:t xml:space="preserve">       </w:t>
      </w:r>
      <w:r w:rsidRPr="00992386">
        <w:rPr>
          <w:i/>
          <w:sz w:val="24"/>
          <w:szCs w:val="24"/>
          <w:lang w:val="uk-UA"/>
        </w:rPr>
        <w:t>натуральн</w:t>
      </w:r>
      <w:r>
        <w:rPr>
          <w:i/>
          <w:sz w:val="24"/>
          <w:szCs w:val="24"/>
          <w:lang w:val="uk-UA"/>
        </w:rPr>
        <w:t>а</w:t>
      </w:r>
      <w:r w:rsidRPr="00992386">
        <w:rPr>
          <w:i/>
          <w:sz w:val="24"/>
          <w:szCs w:val="24"/>
          <w:lang w:val="uk-UA"/>
        </w:rPr>
        <w:t xml:space="preserve"> форм</w:t>
      </w:r>
      <w:r>
        <w:rPr>
          <w:i/>
          <w:sz w:val="24"/>
          <w:szCs w:val="24"/>
          <w:lang w:val="uk-UA"/>
        </w:rPr>
        <w:t xml:space="preserve">а  </w:t>
      </w:r>
      <w:r w:rsidRPr="00992386">
        <w:rPr>
          <w:i/>
          <w:sz w:val="24"/>
          <w:szCs w:val="24"/>
          <w:lang w:val="uk-UA"/>
        </w:rPr>
        <w:t>(</w:t>
      </w:r>
      <w:r>
        <w:rPr>
          <w:i/>
          <w:sz w:val="24"/>
          <w:szCs w:val="24"/>
          <w:lang w:val="uk-UA"/>
        </w:rPr>
        <w:t>375,2</w:t>
      </w:r>
      <w:r w:rsidRPr="00992386">
        <w:rPr>
          <w:i/>
          <w:sz w:val="24"/>
          <w:szCs w:val="24"/>
          <w:lang w:val="uk-UA"/>
        </w:rPr>
        <w:t xml:space="preserve"> тис.грн)</w:t>
      </w:r>
    </w:p>
    <w:p w:rsidR="002A17FD" w:rsidRPr="00DF0E5F" w:rsidRDefault="002A17FD" w:rsidP="002A17FD">
      <w:pPr>
        <w:pStyle w:val="a4"/>
        <w:numPr>
          <w:ilvl w:val="0"/>
          <w:numId w:val="1"/>
        </w:numPr>
        <w:jc w:val="both"/>
        <w:rPr>
          <w:sz w:val="24"/>
          <w:szCs w:val="24"/>
          <w:lang w:val="uk-UA"/>
        </w:rPr>
      </w:pPr>
      <w:r w:rsidRPr="00DF0E5F">
        <w:rPr>
          <w:sz w:val="24"/>
          <w:szCs w:val="24"/>
          <w:lang w:val="uk-UA"/>
        </w:rPr>
        <w:t xml:space="preserve">лікарські засоби – </w:t>
      </w:r>
      <w:r>
        <w:rPr>
          <w:sz w:val="24"/>
          <w:szCs w:val="24"/>
          <w:lang w:val="uk-UA"/>
        </w:rPr>
        <w:t>82,6</w:t>
      </w:r>
      <w:r w:rsidRPr="00DF0E5F">
        <w:rPr>
          <w:sz w:val="24"/>
          <w:szCs w:val="24"/>
          <w:lang w:val="uk-UA"/>
        </w:rPr>
        <w:t xml:space="preserve"> тис. грн.,</w:t>
      </w:r>
    </w:p>
    <w:p w:rsidR="002A17FD" w:rsidRPr="00DF0E5F" w:rsidRDefault="002A17FD" w:rsidP="002A17FD">
      <w:pPr>
        <w:pStyle w:val="a4"/>
        <w:numPr>
          <w:ilvl w:val="0"/>
          <w:numId w:val="1"/>
        </w:numPr>
        <w:jc w:val="both"/>
        <w:rPr>
          <w:sz w:val="24"/>
          <w:szCs w:val="24"/>
          <w:lang w:val="uk-UA"/>
        </w:rPr>
      </w:pPr>
      <w:r w:rsidRPr="00DF0E5F">
        <w:rPr>
          <w:sz w:val="24"/>
          <w:szCs w:val="24"/>
          <w:lang w:val="uk-UA"/>
        </w:rPr>
        <w:t xml:space="preserve">вироби мед. призначення – </w:t>
      </w:r>
      <w:r>
        <w:rPr>
          <w:sz w:val="24"/>
          <w:szCs w:val="24"/>
          <w:lang w:val="uk-UA"/>
        </w:rPr>
        <w:t>18,1</w:t>
      </w:r>
      <w:r w:rsidRPr="00DF0E5F">
        <w:rPr>
          <w:sz w:val="24"/>
          <w:szCs w:val="24"/>
          <w:lang w:val="uk-UA"/>
        </w:rPr>
        <w:t xml:space="preserve"> тис. грн.,</w:t>
      </w:r>
    </w:p>
    <w:p w:rsidR="002A17FD" w:rsidRPr="00DF0E5F" w:rsidRDefault="002A17FD" w:rsidP="002A17FD">
      <w:pPr>
        <w:pStyle w:val="a4"/>
        <w:numPr>
          <w:ilvl w:val="0"/>
          <w:numId w:val="1"/>
        </w:numPr>
        <w:jc w:val="both"/>
        <w:rPr>
          <w:sz w:val="24"/>
          <w:szCs w:val="24"/>
          <w:lang w:val="uk-UA"/>
        </w:rPr>
      </w:pPr>
      <w:r w:rsidRPr="00DF0E5F">
        <w:rPr>
          <w:sz w:val="24"/>
          <w:szCs w:val="24"/>
          <w:lang w:val="uk-UA"/>
        </w:rPr>
        <w:t xml:space="preserve">засоби індивід. захисту – </w:t>
      </w:r>
      <w:r>
        <w:rPr>
          <w:sz w:val="24"/>
          <w:szCs w:val="24"/>
          <w:lang w:val="uk-UA"/>
        </w:rPr>
        <w:t>2,4</w:t>
      </w:r>
      <w:r w:rsidRPr="00DF0E5F">
        <w:rPr>
          <w:sz w:val="24"/>
          <w:szCs w:val="24"/>
          <w:lang w:val="uk-UA"/>
        </w:rPr>
        <w:t xml:space="preserve"> тис. грн.,</w:t>
      </w:r>
    </w:p>
    <w:p w:rsidR="002A17FD" w:rsidRPr="00DF0E5F" w:rsidRDefault="002A17FD" w:rsidP="002A17FD">
      <w:pPr>
        <w:pStyle w:val="a4"/>
        <w:numPr>
          <w:ilvl w:val="0"/>
          <w:numId w:val="1"/>
        </w:numPr>
        <w:jc w:val="both"/>
        <w:rPr>
          <w:sz w:val="24"/>
          <w:szCs w:val="24"/>
          <w:lang w:val="uk-UA"/>
        </w:rPr>
      </w:pPr>
      <w:r w:rsidRPr="00DF0E5F">
        <w:rPr>
          <w:sz w:val="24"/>
          <w:szCs w:val="24"/>
          <w:lang w:val="uk-UA"/>
        </w:rPr>
        <w:t xml:space="preserve">продукти харчування – </w:t>
      </w:r>
      <w:r>
        <w:rPr>
          <w:sz w:val="24"/>
          <w:szCs w:val="24"/>
          <w:lang w:val="uk-UA"/>
        </w:rPr>
        <w:t>0,6</w:t>
      </w:r>
      <w:r w:rsidRPr="00DF0E5F">
        <w:rPr>
          <w:sz w:val="24"/>
          <w:szCs w:val="24"/>
          <w:lang w:val="uk-UA"/>
        </w:rPr>
        <w:t xml:space="preserve"> тис. грн.,</w:t>
      </w:r>
    </w:p>
    <w:p w:rsidR="002A17FD" w:rsidRPr="002B65E7" w:rsidRDefault="002A17FD" w:rsidP="002A17FD">
      <w:pPr>
        <w:pStyle w:val="a4"/>
        <w:numPr>
          <w:ilvl w:val="0"/>
          <w:numId w:val="1"/>
        </w:numPr>
        <w:jc w:val="both"/>
        <w:rPr>
          <w:b/>
          <w:sz w:val="24"/>
          <w:szCs w:val="24"/>
          <w:lang w:val="uk-UA"/>
        </w:rPr>
      </w:pPr>
      <w:r w:rsidRPr="00DF0E5F">
        <w:rPr>
          <w:sz w:val="24"/>
          <w:szCs w:val="24"/>
          <w:lang w:val="uk-UA"/>
        </w:rPr>
        <w:t>бензин  - 0,</w:t>
      </w:r>
      <w:r>
        <w:rPr>
          <w:sz w:val="24"/>
          <w:szCs w:val="24"/>
          <w:lang w:val="uk-UA"/>
        </w:rPr>
        <w:t>7</w:t>
      </w:r>
      <w:r w:rsidRPr="00DF0E5F">
        <w:rPr>
          <w:sz w:val="24"/>
          <w:szCs w:val="24"/>
          <w:lang w:val="uk-UA"/>
        </w:rPr>
        <w:t xml:space="preserve"> тис. грн.,</w:t>
      </w:r>
    </w:p>
    <w:p w:rsidR="002A17FD" w:rsidRPr="003924E6" w:rsidRDefault="002A17FD" w:rsidP="002A17FD">
      <w:pPr>
        <w:pStyle w:val="a4"/>
        <w:numPr>
          <w:ilvl w:val="0"/>
          <w:numId w:val="1"/>
        </w:numPr>
        <w:jc w:val="both"/>
        <w:rPr>
          <w:b/>
          <w:sz w:val="24"/>
          <w:szCs w:val="24"/>
          <w:lang w:val="uk-UA"/>
        </w:rPr>
      </w:pPr>
      <w:r>
        <w:rPr>
          <w:sz w:val="24"/>
          <w:szCs w:val="24"/>
          <w:lang w:val="uk-UA"/>
        </w:rPr>
        <w:t>фільт НЕРА - 3,4</w:t>
      </w:r>
      <w:r w:rsidRPr="00856F43">
        <w:rPr>
          <w:sz w:val="24"/>
          <w:szCs w:val="24"/>
          <w:lang w:val="uk-UA"/>
        </w:rPr>
        <w:t xml:space="preserve"> тис. грн.,</w:t>
      </w:r>
    </w:p>
    <w:p w:rsidR="002A17FD" w:rsidRPr="000B2ADB" w:rsidRDefault="002A17FD" w:rsidP="002A17FD">
      <w:pPr>
        <w:pStyle w:val="a4"/>
        <w:numPr>
          <w:ilvl w:val="0"/>
          <w:numId w:val="1"/>
        </w:numPr>
        <w:jc w:val="both"/>
        <w:rPr>
          <w:b/>
          <w:sz w:val="24"/>
          <w:szCs w:val="24"/>
          <w:lang w:val="uk-UA"/>
        </w:rPr>
      </w:pPr>
      <w:r>
        <w:rPr>
          <w:sz w:val="24"/>
          <w:szCs w:val="24"/>
          <w:lang w:val="uk-UA"/>
        </w:rPr>
        <w:t>мед.бланки – 2,4 тис.грн</w:t>
      </w:r>
    </w:p>
    <w:p w:rsidR="002A17FD" w:rsidRPr="00856F43" w:rsidRDefault="002A17FD" w:rsidP="002A17FD">
      <w:pPr>
        <w:pStyle w:val="a4"/>
        <w:numPr>
          <w:ilvl w:val="0"/>
          <w:numId w:val="1"/>
        </w:numPr>
        <w:jc w:val="both"/>
        <w:rPr>
          <w:b/>
          <w:sz w:val="24"/>
          <w:szCs w:val="24"/>
          <w:lang w:val="uk-UA"/>
        </w:rPr>
      </w:pPr>
      <w:r>
        <w:rPr>
          <w:sz w:val="24"/>
          <w:szCs w:val="24"/>
          <w:lang w:val="uk-UA"/>
        </w:rPr>
        <w:t>автомобілі (2шт) -265,0 тис.грн</w:t>
      </w:r>
    </w:p>
    <w:p w:rsidR="002A17FD" w:rsidRDefault="002A17FD" w:rsidP="002A17FD">
      <w:pPr>
        <w:rPr>
          <w:sz w:val="24"/>
          <w:szCs w:val="24"/>
          <w:lang w:val="uk-UA"/>
        </w:rPr>
      </w:pPr>
    </w:p>
    <w:p w:rsidR="002A17FD" w:rsidRDefault="002A17FD" w:rsidP="002A17FD">
      <w:pPr>
        <w:pStyle w:val="a4"/>
        <w:numPr>
          <w:ilvl w:val="0"/>
          <w:numId w:val="2"/>
        </w:numPr>
        <w:jc w:val="both"/>
        <w:rPr>
          <w:b/>
          <w:i/>
          <w:sz w:val="24"/>
          <w:szCs w:val="24"/>
          <w:lang w:val="uk-UA"/>
        </w:rPr>
      </w:pPr>
      <w:r w:rsidRPr="00CE081B">
        <w:rPr>
          <w:b/>
          <w:i/>
          <w:sz w:val="24"/>
          <w:szCs w:val="24"/>
          <w:lang w:val="uk-UA"/>
        </w:rPr>
        <w:t xml:space="preserve"> </w:t>
      </w:r>
      <w:r>
        <w:rPr>
          <w:b/>
          <w:i/>
          <w:sz w:val="24"/>
          <w:szCs w:val="24"/>
          <w:lang w:val="uk-UA"/>
        </w:rPr>
        <w:t xml:space="preserve">Виконання витратної </w:t>
      </w:r>
      <w:r w:rsidRPr="00CE081B">
        <w:rPr>
          <w:b/>
          <w:i/>
          <w:sz w:val="24"/>
          <w:szCs w:val="24"/>
          <w:lang w:val="uk-UA"/>
        </w:rPr>
        <w:t xml:space="preserve"> частини  фінансового плану за </w:t>
      </w:r>
      <w:r>
        <w:rPr>
          <w:b/>
          <w:i/>
          <w:sz w:val="24"/>
          <w:szCs w:val="24"/>
          <w:lang w:val="uk-UA"/>
        </w:rPr>
        <w:t>2</w:t>
      </w:r>
      <w:r w:rsidRPr="00CE081B">
        <w:rPr>
          <w:b/>
          <w:i/>
          <w:sz w:val="24"/>
          <w:szCs w:val="24"/>
          <w:lang w:val="uk-UA"/>
        </w:rPr>
        <w:t xml:space="preserve"> квартал 2021 року</w:t>
      </w:r>
    </w:p>
    <w:p w:rsidR="002A17FD" w:rsidRPr="00CE081B" w:rsidRDefault="002A17FD" w:rsidP="002A17FD">
      <w:pPr>
        <w:pStyle w:val="a4"/>
        <w:ind w:left="1069"/>
        <w:jc w:val="both"/>
        <w:rPr>
          <w:sz w:val="24"/>
          <w:szCs w:val="24"/>
          <w:lang w:val="uk-UA"/>
        </w:rPr>
      </w:pPr>
      <w:r>
        <w:rPr>
          <w:sz w:val="24"/>
          <w:szCs w:val="24"/>
          <w:lang w:val="uk-UA"/>
        </w:rPr>
        <w:t>Витратна частина  фінансового плану КНП «Переяславська  БЛІЛ»  за 2 квартал 2021 року склала 48 288,2 тис. грн. і складається з наступних витрат:</w:t>
      </w:r>
      <w:r>
        <w:rPr>
          <w:sz w:val="24"/>
          <w:szCs w:val="24"/>
          <w:lang w:val="uk-UA"/>
        </w:rPr>
        <w:tab/>
        <w:t xml:space="preserve"> </w:t>
      </w:r>
    </w:p>
    <w:p w:rsidR="002A17FD" w:rsidRPr="0065482D" w:rsidRDefault="002A17FD" w:rsidP="002A17FD">
      <w:pPr>
        <w:rPr>
          <w:b/>
          <w:color w:val="000000"/>
          <w:sz w:val="24"/>
          <w:szCs w:val="24"/>
          <w:lang w:val="uk-UA"/>
        </w:rPr>
      </w:pPr>
      <w:r w:rsidRPr="00C274E3">
        <w:rPr>
          <w:i/>
          <w:sz w:val="24"/>
          <w:szCs w:val="24"/>
          <w:lang w:val="uk-UA"/>
        </w:rPr>
        <w:t xml:space="preserve">          </w:t>
      </w:r>
      <w:r w:rsidRPr="0065482D">
        <w:rPr>
          <w:b/>
          <w:color w:val="000000"/>
          <w:sz w:val="24"/>
          <w:szCs w:val="24"/>
          <w:lang w:val="uk-UA"/>
        </w:rPr>
        <w:t xml:space="preserve">Кошти місцевого бюджету громад використано  в сумі  </w:t>
      </w:r>
      <w:r>
        <w:rPr>
          <w:b/>
          <w:color w:val="000000"/>
          <w:sz w:val="24"/>
          <w:szCs w:val="24"/>
          <w:lang w:val="uk-UA"/>
        </w:rPr>
        <w:t>14 808,7</w:t>
      </w:r>
      <w:r w:rsidRPr="0065482D">
        <w:rPr>
          <w:b/>
          <w:color w:val="000000"/>
          <w:sz w:val="24"/>
          <w:szCs w:val="24"/>
          <w:lang w:val="uk-UA"/>
        </w:rPr>
        <w:t xml:space="preserve"> тис. грн., </w:t>
      </w:r>
      <w:r>
        <w:rPr>
          <w:b/>
          <w:color w:val="000000"/>
          <w:sz w:val="24"/>
          <w:szCs w:val="24"/>
          <w:lang w:val="uk-UA"/>
        </w:rPr>
        <w:t>а саме:</w:t>
      </w:r>
      <w:r w:rsidRPr="0065482D">
        <w:rPr>
          <w:b/>
          <w:color w:val="000000"/>
          <w:sz w:val="24"/>
          <w:szCs w:val="24"/>
          <w:lang w:val="uk-UA"/>
        </w:rPr>
        <w:t xml:space="preserve"> </w:t>
      </w:r>
    </w:p>
    <w:p w:rsidR="002A17FD" w:rsidRDefault="002A17FD" w:rsidP="002A17FD">
      <w:pPr>
        <w:pStyle w:val="a4"/>
        <w:numPr>
          <w:ilvl w:val="0"/>
          <w:numId w:val="1"/>
        </w:numPr>
        <w:ind w:left="567" w:hanging="207"/>
        <w:rPr>
          <w:color w:val="000000"/>
          <w:sz w:val="24"/>
          <w:szCs w:val="24"/>
          <w:lang w:val="uk-UA"/>
        </w:rPr>
      </w:pPr>
      <w:r>
        <w:rPr>
          <w:color w:val="000000"/>
          <w:sz w:val="24"/>
          <w:szCs w:val="24"/>
          <w:lang w:val="uk-UA"/>
        </w:rPr>
        <w:t xml:space="preserve"> «</w:t>
      </w:r>
      <w:r w:rsidRPr="0065482D">
        <w:rPr>
          <w:i/>
          <w:color w:val="000000"/>
          <w:sz w:val="24"/>
          <w:szCs w:val="24"/>
          <w:lang w:val="uk-UA"/>
        </w:rPr>
        <w:t xml:space="preserve">Оплата комунальних послуг та енергоносіїв» </w:t>
      </w:r>
      <w:r>
        <w:rPr>
          <w:i/>
          <w:color w:val="000000"/>
          <w:sz w:val="24"/>
          <w:szCs w:val="24"/>
          <w:lang w:val="uk-UA"/>
        </w:rPr>
        <w:t>4 128,5</w:t>
      </w:r>
      <w:r w:rsidRPr="0065482D">
        <w:rPr>
          <w:i/>
          <w:color w:val="000000"/>
          <w:sz w:val="24"/>
          <w:szCs w:val="24"/>
          <w:lang w:val="uk-UA"/>
        </w:rPr>
        <w:t xml:space="preserve"> тис. грн.</w:t>
      </w:r>
    </w:p>
    <w:p w:rsidR="002A17FD" w:rsidRDefault="002A17FD" w:rsidP="002A17FD">
      <w:pPr>
        <w:pStyle w:val="a4"/>
        <w:ind w:left="567"/>
        <w:rPr>
          <w:color w:val="000000"/>
          <w:sz w:val="24"/>
          <w:szCs w:val="24"/>
          <w:lang w:val="uk-UA"/>
        </w:rPr>
      </w:pPr>
      <w:r>
        <w:rPr>
          <w:color w:val="000000"/>
          <w:sz w:val="24"/>
          <w:szCs w:val="24"/>
          <w:lang w:val="uk-UA"/>
        </w:rPr>
        <w:t xml:space="preserve">( «оплата  теплопостачання» - </w:t>
      </w:r>
      <w:r>
        <w:rPr>
          <w:sz w:val="24"/>
          <w:szCs w:val="24"/>
          <w:lang w:val="uk-UA"/>
        </w:rPr>
        <w:t xml:space="preserve">3 506,5 </w:t>
      </w:r>
      <w:r>
        <w:rPr>
          <w:color w:val="000000"/>
          <w:sz w:val="24"/>
          <w:szCs w:val="24"/>
          <w:lang w:val="uk-UA"/>
        </w:rPr>
        <w:t xml:space="preserve">тис. грн.; </w:t>
      </w:r>
    </w:p>
    <w:p w:rsidR="002A17FD" w:rsidRDefault="002A17FD" w:rsidP="002A17FD">
      <w:pPr>
        <w:pStyle w:val="a4"/>
        <w:ind w:left="567"/>
        <w:rPr>
          <w:color w:val="000000"/>
          <w:sz w:val="24"/>
          <w:szCs w:val="24"/>
          <w:lang w:val="uk-UA"/>
        </w:rPr>
      </w:pPr>
      <w:r>
        <w:rPr>
          <w:color w:val="000000"/>
          <w:sz w:val="24"/>
          <w:szCs w:val="24"/>
          <w:lang w:val="uk-UA"/>
        </w:rPr>
        <w:t xml:space="preserve">   «оплата  водопостачання та водовідведення» -</w:t>
      </w:r>
      <w:r>
        <w:rPr>
          <w:sz w:val="24"/>
          <w:szCs w:val="24"/>
          <w:lang w:val="uk-UA"/>
        </w:rPr>
        <w:t xml:space="preserve">158,5 </w:t>
      </w:r>
      <w:r>
        <w:rPr>
          <w:color w:val="000000"/>
          <w:sz w:val="24"/>
          <w:szCs w:val="24"/>
          <w:lang w:val="uk-UA"/>
        </w:rPr>
        <w:t>тис. грн.;</w:t>
      </w:r>
    </w:p>
    <w:p w:rsidR="002A17FD" w:rsidRDefault="002A17FD" w:rsidP="002A17FD">
      <w:pPr>
        <w:pStyle w:val="a4"/>
        <w:ind w:left="567"/>
        <w:rPr>
          <w:color w:val="000000"/>
          <w:sz w:val="24"/>
          <w:szCs w:val="24"/>
          <w:lang w:val="uk-UA"/>
        </w:rPr>
      </w:pPr>
      <w:r>
        <w:rPr>
          <w:color w:val="000000"/>
          <w:sz w:val="24"/>
          <w:szCs w:val="24"/>
          <w:lang w:val="uk-UA"/>
        </w:rPr>
        <w:t xml:space="preserve">   «оплата електроенергії» - 454,0 тис.грн</w:t>
      </w:r>
    </w:p>
    <w:p w:rsidR="002A17FD" w:rsidRDefault="002A17FD" w:rsidP="002A17FD">
      <w:pPr>
        <w:pStyle w:val="a4"/>
        <w:ind w:left="567"/>
        <w:rPr>
          <w:color w:val="000000"/>
          <w:sz w:val="24"/>
          <w:szCs w:val="24"/>
          <w:lang w:val="uk-UA"/>
        </w:rPr>
      </w:pPr>
      <w:r>
        <w:rPr>
          <w:color w:val="000000"/>
          <w:sz w:val="24"/>
          <w:szCs w:val="24"/>
          <w:lang w:val="uk-UA"/>
        </w:rPr>
        <w:t xml:space="preserve">   « оплата інших енергоносіїв» - 9,5 тис.грн )</w:t>
      </w:r>
    </w:p>
    <w:p w:rsidR="002A17FD" w:rsidRDefault="002A17FD" w:rsidP="002A17FD">
      <w:pPr>
        <w:pStyle w:val="a4"/>
        <w:numPr>
          <w:ilvl w:val="0"/>
          <w:numId w:val="1"/>
        </w:numPr>
        <w:ind w:left="567" w:hanging="207"/>
        <w:rPr>
          <w:color w:val="000000"/>
          <w:sz w:val="24"/>
          <w:szCs w:val="24"/>
          <w:lang w:val="uk-UA"/>
        </w:rPr>
      </w:pPr>
      <w:r>
        <w:rPr>
          <w:color w:val="000000"/>
          <w:sz w:val="24"/>
          <w:szCs w:val="24"/>
          <w:lang w:val="uk-UA"/>
        </w:rPr>
        <w:t xml:space="preserve"> «</w:t>
      </w:r>
      <w:r w:rsidRPr="0065482D">
        <w:rPr>
          <w:i/>
          <w:color w:val="000000"/>
          <w:sz w:val="24"/>
          <w:szCs w:val="24"/>
          <w:lang w:val="uk-UA"/>
        </w:rPr>
        <w:t xml:space="preserve">Капітальні інвестиції»   – </w:t>
      </w:r>
      <w:r>
        <w:rPr>
          <w:i/>
          <w:color w:val="000000"/>
          <w:sz w:val="24"/>
          <w:szCs w:val="24"/>
          <w:lang w:val="uk-UA"/>
        </w:rPr>
        <w:t>10 680,2</w:t>
      </w:r>
      <w:r w:rsidRPr="0065482D">
        <w:rPr>
          <w:i/>
          <w:color w:val="000000"/>
          <w:sz w:val="24"/>
          <w:szCs w:val="24"/>
          <w:lang w:val="uk-UA"/>
        </w:rPr>
        <w:t xml:space="preserve"> тис. грн</w:t>
      </w:r>
      <w:r>
        <w:rPr>
          <w:color w:val="000000"/>
          <w:sz w:val="24"/>
          <w:szCs w:val="24"/>
          <w:lang w:val="uk-UA"/>
        </w:rPr>
        <w:t>..(</w:t>
      </w:r>
      <w:r w:rsidRPr="0065482D">
        <w:rPr>
          <w:color w:val="000000"/>
          <w:sz w:val="24"/>
          <w:szCs w:val="24"/>
          <w:lang w:val="uk-UA"/>
        </w:rPr>
        <w:t xml:space="preserve"> </w:t>
      </w:r>
      <w:r>
        <w:rPr>
          <w:color w:val="000000"/>
          <w:sz w:val="24"/>
          <w:szCs w:val="24"/>
          <w:lang w:val="uk-UA"/>
        </w:rPr>
        <w:t>- реконструкція приймального відділення)</w:t>
      </w:r>
    </w:p>
    <w:p w:rsidR="002A17FD" w:rsidRPr="0065482D" w:rsidRDefault="002A17FD" w:rsidP="002A17FD">
      <w:pPr>
        <w:ind w:left="720" w:hanging="720"/>
        <w:jc w:val="both"/>
        <w:rPr>
          <w:b/>
          <w:sz w:val="24"/>
          <w:szCs w:val="24"/>
          <w:lang w:val="uk-UA"/>
        </w:rPr>
      </w:pPr>
      <w:r>
        <w:rPr>
          <w:b/>
          <w:sz w:val="24"/>
          <w:szCs w:val="24"/>
          <w:lang w:val="uk-UA"/>
        </w:rPr>
        <w:t xml:space="preserve">         </w:t>
      </w:r>
      <w:r w:rsidRPr="00DF6ABD">
        <w:rPr>
          <w:b/>
          <w:sz w:val="24"/>
          <w:szCs w:val="24"/>
          <w:lang w:val="uk-UA"/>
        </w:rPr>
        <w:t xml:space="preserve">Кошти НСЗУ по всіх пакетах використано </w:t>
      </w:r>
      <w:r>
        <w:rPr>
          <w:b/>
          <w:sz w:val="24"/>
          <w:szCs w:val="24"/>
          <w:lang w:val="uk-UA"/>
        </w:rPr>
        <w:t>всього  -32 063,3 тис. грн</w:t>
      </w:r>
      <w:r>
        <w:rPr>
          <w:b/>
          <w:color w:val="000000"/>
          <w:sz w:val="24"/>
          <w:szCs w:val="24"/>
          <w:lang w:val="uk-UA"/>
        </w:rPr>
        <w:t xml:space="preserve"> а саме:</w:t>
      </w:r>
    </w:p>
    <w:p w:rsidR="002A17FD" w:rsidRPr="00981492" w:rsidRDefault="002A17FD" w:rsidP="002A17FD">
      <w:pPr>
        <w:ind w:left="720"/>
        <w:jc w:val="both"/>
        <w:rPr>
          <w:i/>
          <w:sz w:val="24"/>
          <w:szCs w:val="24"/>
          <w:lang w:val="uk-UA"/>
        </w:rPr>
      </w:pPr>
      <w:r w:rsidRPr="00643C5A">
        <w:rPr>
          <w:sz w:val="24"/>
          <w:szCs w:val="24"/>
          <w:lang w:val="uk-UA"/>
        </w:rPr>
        <w:lastRenderedPageBreak/>
        <w:t xml:space="preserve">-  </w:t>
      </w:r>
      <w:r>
        <w:rPr>
          <w:sz w:val="24"/>
          <w:szCs w:val="24"/>
          <w:lang w:val="uk-UA"/>
        </w:rPr>
        <w:t>«</w:t>
      </w:r>
      <w:r w:rsidRPr="00981492">
        <w:rPr>
          <w:i/>
          <w:sz w:val="24"/>
          <w:szCs w:val="24"/>
          <w:lang w:val="uk-UA"/>
        </w:rPr>
        <w:t>Заробітна плата»  – 1</w:t>
      </w:r>
      <w:r>
        <w:rPr>
          <w:i/>
          <w:sz w:val="24"/>
          <w:szCs w:val="24"/>
          <w:lang w:val="uk-UA"/>
        </w:rPr>
        <w:t>7 619,1</w:t>
      </w:r>
      <w:r w:rsidRPr="00981492">
        <w:rPr>
          <w:i/>
          <w:sz w:val="24"/>
          <w:szCs w:val="24"/>
          <w:lang w:val="uk-UA"/>
        </w:rPr>
        <w:t xml:space="preserve"> тис. грн.;</w:t>
      </w:r>
    </w:p>
    <w:p w:rsidR="002A17FD" w:rsidRPr="00981492" w:rsidRDefault="002A17FD" w:rsidP="002A17FD">
      <w:pPr>
        <w:ind w:left="720"/>
        <w:jc w:val="both"/>
        <w:rPr>
          <w:i/>
          <w:sz w:val="24"/>
          <w:szCs w:val="24"/>
          <w:lang w:val="uk-UA"/>
        </w:rPr>
      </w:pPr>
      <w:r w:rsidRPr="00981492">
        <w:rPr>
          <w:i/>
          <w:sz w:val="24"/>
          <w:szCs w:val="24"/>
          <w:lang w:val="uk-UA"/>
        </w:rPr>
        <w:t xml:space="preserve">- « Нарахування на оплату  праці» – </w:t>
      </w:r>
      <w:r>
        <w:rPr>
          <w:i/>
          <w:sz w:val="24"/>
          <w:szCs w:val="24"/>
          <w:lang w:val="uk-UA"/>
        </w:rPr>
        <w:t>3 826,1</w:t>
      </w:r>
      <w:r w:rsidRPr="00981492">
        <w:rPr>
          <w:i/>
          <w:sz w:val="24"/>
          <w:szCs w:val="24"/>
          <w:lang w:val="uk-UA"/>
        </w:rPr>
        <w:t xml:space="preserve"> тис. грн.;</w:t>
      </w:r>
    </w:p>
    <w:p w:rsidR="002A17FD" w:rsidRPr="0091531A" w:rsidRDefault="002A17FD" w:rsidP="002A17FD">
      <w:pPr>
        <w:ind w:left="720"/>
        <w:jc w:val="both"/>
        <w:rPr>
          <w:color w:val="000000"/>
          <w:sz w:val="24"/>
          <w:szCs w:val="24"/>
          <w:lang w:val="uk-UA"/>
        </w:rPr>
      </w:pPr>
      <w:r w:rsidRPr="00981492">
        <w:rPr>
          <w:i/>
          <w:sz w:val="24"/>
          <w:szCs w:val="24"/>
          <w:lang w:val="uk-UA"/>
        </w:rPr>
        <w:t>- «Предмети, матеріали, обладнання та інвентар» -</w:t>
      </w:r>
      <w:r>
        <w:rPr>
          <w:i/>
          <w:sz w:val="24"/>
          <w:szCs w:val="24"/>
          <w:lang w:val="uk-UA"/>
        </w:rPr>
        <w:t>403,3</w:t>
      </w:r>
      <w:r w:rsidRPr="00981492">
        <w:rPr>
          <w:i/>
          <w:sz w:val="24"/>
          <w:szCs w:val="24"/>
          <w:lang w:val="uk-UA"/>
        </w:rPr>
        <w:t xml:space="preserve"> тис.грн</w:t>
      </w:r>
      <w:r>
        <w:rPr>
          <w:sz w:val="24"/>
          <w:szCs w:val="24"/>
          <w:lang w:val="uk-UA"/>
        </w:rPr>
        <w:t xml:space="preserve"> (засоби індивід.захисту-32,7 тис.грн; бензин-121,6</w:t>
      </w:r>
      <w:r w:rsidRPr="0091531A">
        <w:rPr>
          <w:sz w:val="24"/>
          <w:szCs w:val="24"/>
          <w:lang w:val="uk-UA"/>
        </w:rPr>
        <w:t xml:space="preserve"> </w:t>
      </w:r>
      <w:r w:rsidRPr="0091531A">
        <w:rPr>
          <w:color w:val="000000"/>
          <w:sz w:val="24"/>
          <w:szCs w:val="24"/>
          <w:lang w:val="uk-UA"/>
        </w:rPr>
        <w:t>тис. грн.</w:t>
      </w:r>
      <w:r>
        <w:rPr>
          <w:color w:val="000000"/>
          <w:sz w:val="24"/>
          <w:szCs w:val="24"/>
          <w:lang w:val="uk-UA"/>
        </w:rPr>
        <w:t>; господ. товари – 63,2 тис.грн;</w:t>
      </w:r>
      <w:r w:rsidRPr="006E5DFD">
        <w:rPr>
          <w:sz w:val="24"/>
          <w:szCs w:val="24"/>
          <w:lang w:val="uk-UA"/>
        </w:rPr>
        <w:t xml:space="preserve"> </w:t>
      </w:r>
      <w:r w:rsidRPr="0091531A">
        <w:rPr>
          <w:sz w:val="24"/>
          <w:szCs w:val="24"/>
          <w:lang w:val="uk-UA"/>
        </w:rPr>
        <w:t xml:space="preserve">- зволожувач кисню ( </w:t>
      </w:r>
      <w:r>
        <w:rPr>
          <w:sz w:val="24"/>
          <w:szCs w:val="24"/>
          <w:lang w:val="uk-UA"/>
        </w:rPr>
        <w:t>60</w:t>
      </w:r>
      <w:r w:rsidRPr="0091531A">
        <w:rPr>
          <w:sz w:val="24"/>
          <w:szCs w:val="24"/>
          <w:lang w:val="uk-UA"/>
        </w:rPr>
        <w:t xml:space="preserve"> шт.) – </w:t>
      </w:r>
      <w:r>
        <w:rPr>
          <w:sz w:val="24"/>
          <w:szCs w:val="24"/>
          <w:lang w:val="uk-UA"/>
        </w:rPr>
        <w:t>93,6</w:t>
      </w:r>
      <w:r w:rsidRPr="0091531A">
        <w:rPr>
          <w:sz w:val="24"/>
          <w:szCs w:val="24"/>
          <w:lang w:val="uk-UA"/>
        </w:rPr>
        <w:t xml:space="preserve"> </w:t>
      </w:r>
      <w:r w:rsidRPr="0091531A">
        <w:rPr>
          <w:color w:val="000000"/>
          <w:sz w:val="24"/>
          <w:szCs w:val="24"/>
          <w:lang w:val="uk-UA"/>
        </w:rPr>
        <w:t xml:space="preserve">тис. </w:t>
      </w:r>
      <w:r>
        <w:rPr>
          <w:color w:val="000000"/>
          <w:sz w:val="24"/>
          <w:szCs w:val="24"/>
          <w:lang w:val="uk-UA"/>
        </w:rPr>
        <w:t>грн. та інше</w:t>
      </w:r>
      <w:r w:rsidRPr="0091531A">
        <w:rPr>
          <w:color w:val="000000"/>
          <w:sz w:val="24"/>
          <w:szCs w:val="24"/>
          <w:lang w:val="uk-UA"/>
        </w:rPr>
        <w:t>.</w:t>
      </w:r>
      <w:r>
        <w:rPr>
          <w:color w:val="000000"/>
          <w:sz w:val="24"/>
          <w:szCs w:val="24"/>
          <w:lang w:val="uk-UA"/>
        </w:rPr>
        <w:t>)</w:t>
      </w:r>
    </w:p>
    <w:p w:rsidR="002A17FD" w:rsidRPr="00981492" w:rsidRDefault="002A17FD" w:rsidP="002A17FD">
      <w:pPr>
        <w:ind w:left="720"/>
        <w:jc w:val="both"/>
        <w:rPr>
          <w:i/>
          <w:sz w:val="24"/>
          <w:szCs w:val="24"/>
          <w:lang w:val="uk-UA"/>
        </w:rPr>
      </w:pPr>
      <w:r>
        <w:rPr>
          <w:b/>
          <w:sz w:val="24"/>
          <w:szCs w:val="24"/>
          <w:lang w:val="uk-UA"/>
        </w:rPr>
        <w:t xml:space="preserve">- « </w:t>
      </w:r>
      <w:r w:rsidRPr="00981492">
        <w:rPr>
          <w:i/>
          <w:sz w:val="24"/>
          <w:szCs w:val="24"/>
          <w:lang w:val="uk-UA"/>
        </w:rPr>
        <w:t>Медикаменти та перев’язувальні  матеріали</w:t>
      </w:r>
      <w:r w:rsidRPr="00981492">
        <w:rPr>
          <w:b/>
          <w:i/>
          <w:sz w:val="24"/>
          <w:szCs w:val="24"/>
          <w:lang w:val="uk-UA"/>
        </w:rPr>
        <w:t xml:space="preserve">» - </w:t>
      </w:r>
      <w:r w:rsidRPr="00981492">
        <w:rPr>
          <w:i/>
          <w:sz w:val="24"/>
          <w:szCs w:val="24"/>
          <w:lang w:val="uk-UA"/>
        </w:rPr>
        <w:t>4 </w:t>
      </w:r>
      <w:r>
        <w:rPr>
          <w:i/>
          <w:sz w:val="24"/>
          <w:szCs w:val="24"/>
          <w:lang w:val="uk-UA"/>
        </w:rPr>
        <w:t>964</w:t>
      </w:r>
      <w:r w:rsidRPr="00981492">
        <w:rPr>
          <w:i/>
          <w:sz w:val="24"/>
          <w:szCs w:val="24"/>
          <w:lang w:val="uk-UA"/>
        </w:rPr>
        <w:t>,</w:t>
      </w:r>
      <w:r>
        <w:rPr>
          <w:i/>
          <w:sz w:val="24"/>
          <w:szCs w:val="24"/>
          <w:lang w:val="uk-UA"/>
        </w:rPr>
        <w:t>9</w:t>
      </w:r>
      <w:r w:rsidRPr="00981492">
        <w:rPr>
          <w:i/>
          <w:sz w:val="24"/>
          <w:szCs w:val="24"/>
          <w:lang w:val="uk-UA"/>
        </w:rPr>
        <w:t xml:space="preserve"> тис.грн</w:t>
      </w:r>
    </w:p>
    <w:p w:rsidR="002A17FD" w:rsidRPr="00981492" w:rsidRDefault="002A17FD" w:rsidP="002A17FD">
      <w:pPr>
        <w:ind w:left="720"/>
        <w:jc w:val="both"/>
        <w:rPr>
          <w:i/>
          <w:color w:val="000000"/>
          <w:sz w:val="24"/>
          <w:szCs w:val="24"/>
          <w:lang w:val="uk-UA"/>
        </w:rPr>
      </w:pPr>
      <w:r w:rsidRPr="00981492">
        <w:rPr>
          <w:b/>
          <w:i/>
          <w:sz w:val="24"/>
          <w:szCs w:val="24"/>
          <w:lang w:val="uk-UA"/>
        </w:rPr>
        <w:t xml:space="preserve">- </w:t>
      </w:r>
      <w:r>
        <w:rPr>
          <w:i/>
          <w:sz w:val="24"/>
          <w:szCs w:val="24"/>
          <w:lang w:val="uk-UA"/>
        </w:rPr>
        <w:t>« Продукти харчування»  – 180,8</w:t>
      </w:r>
      <w:r w:rsidRPr="00981492">
        <w:rPr>
          <w:i/>
          <w:sz w:val="24"/>
          <w:szCs w:val="24"/>
          <w:lang w:val="uk-UA"/>
        </w:rPr>
        <w:t xml:space="preserve"> </w:t>
      </w:r>
      <w:r w:rsidRPr="00981492">
        <w:rPr>
          <w:i/>
          <w:color w:val="000000"/>
          <w:sz w:val="24"/>
          <w:szCs w:val="24"/>
          <w:lang w:val="uk-UA"/>
        </w:rPr>
        <w:t xml:space="preserve">тис. грн. </w:t>
      </w:r>
    </w:p>
    <w:p w:rsidR="002A17FD" w:rsidRDefault="002A17FD" w:rsidP="002A17FD">
      <w:pPr>
        <w:ind w:firstLine="709"/>
        <w:jc w:val="both"/>
        <w:rPr>
          <w:color w:val="000000"/>
          <w:sz w:val="24"/>
          <w:szCs w:val="24"/>
          <w:lang w:val="uk-UA"/>
        </w:rPr>
      </w:pPr>
      <w:r>
        <w:rPr>
          <w:sz w:val="24"/>
          <w:szCs w:val="24"/>
          <w:lang w:val="uk-UA"/>
        </w:rPr>
        <w:t xml:space="preserve">- </w:t>
      </w:r>
      <w:r w:rsidRPr="00981492">
        <w:rPr>
          <w:i/>
          <w:sz w:val="24"/>
          <w:szCs w:val="24"/>
          <w:lang w:val="uk-UA"/>
        </w:rPr>
        <w:t>« Оплата послуг (крім комунальних)» - 3</w:t>
      </w:r>
      <w:r>
        <w:rPr>
          <w:i/>
          <w:sz w:val="24"/>
          <w:szCs w:val="24"/>
          <w:lang w:val="uk-UA"/>
        </w:rPr>
        <w:t>587,3</w:t>
      </w:r>
      <w:r w:rsidRPr="00981492">
        <w:rPr>
          <w:i/>
          <w:sz w:val="24"/>
          <w:szCs w:val="24"/>
          <w:lang w:val="uk-UA"/>
        </w:rPr>
        <w:t xml:space="preserve"> тис.грн</w:t>
      </w:r>
      <w:r>
        <w:rPr>
          <w:sz w:val="24"/>
          <w:szCs w:val="24"/>
          <w:lang w:val="uk-UA"/>
        </w:rPr>
        <w:t xml:space="preserve"> ; із них на </w:t>
      </w:r>
      <w:r w:rsidRPr="0091531A">
        <w:rPr>
          <w:sz w:val="24"/>
          <w:szCs w:val="24"/>
          <w:lang w:val="uk-UA"/>
        </w:rPr>
        <w:t>поточні ремонти – 3</w:t>
      </w:r>
      <w:r>
        <w:rPr>
          <w:sz w:val="24"/>
          <w:szCs w:val="24"/>
          <w:lang w:val="uk-UA"/>
        </w:rPr>
        <w:t>222</w:t>
      </w:r>
      <w:r w:rsidRPr="0091531A">
        <w:rPr>
          <w:sz w:val="24"/>
          <w:szCs w:val="24"/>
          <w:lang w:val="uk-UA"/>
        </w:rPr>
        <w:t>,</w:t>
      </w:r>
      <w:r>
        <w:rPr>
          <w:sz w:val="24"/>
          <w:szCs w:val="24"/>
          <w:lang w:val="uk-UA"/>
        </w:rPr>
        <w:t>7</w:t>
      </w:r>
      <w:r w:rsidRPr="0091531A">
        <w:rPr>
          <w:sz w:val="24"/>
          <w:szCs w:val="24"/>
          <w:lang w:val="uk-UA"/>
        </w:rPr>
        <w:t xml:space="preserve"> </w:t>
      </w:r>
      <w:r w:rsidRPr="0091531A">
        <w:rPr>
          <w:color w:val="000000"/>
          <w:sz w:val="24"/>
          <w:szCs w:val="24"/>
          <w:lang w:val="uk-UA"/>
        </w:rPr>
        <w:t xml:space="preserve">тис. </w:t>
      </w:r>
      <w:r>
        <w:rPr>
          <w:color w:val="000000"/>
          <w:sz w:val="24"/>
          <w:szCs w:val="24"/>
          <w:lang w:val="uk-UA"/>
        </w:rPr>
        <w:t xml:space="preserve"> </w:t>
      </w:r>
    </w:p>
    <w:p w:rsidR="002A17FD" w:rsidRDefault="002A17FD" w:rsidP="002A17FD">
      <w:pPr>
        <w:ind w:firstLine="709"/>
        <w:jc w:val="both"/>
        <w:rPr>
          <w:sz w:val="24"/>
          <w:szCs w:val="24"/>
          <w:lang w:val="uk-UA"/>
        </w:rPr>
      </w:pPr>
      <w:r>
        <w:rPr>
          <w:color w:val="000000"/>
          <w:sz w:val="24"/>
          <w:szCs w:val="24"/>
          <w:lang w:val="uk-UA"/>
        </w:rPr>
        <w:t xml:space="preserve">   </w:t>
      </w:r>
      <w:r w:rsidRPr="0091531A">
        <w:rPr>
          <w:color w:val="000000"/>
          <w:sz w:val="24"/>
          <w:szCs w:val="24"/>
          <w:lang w:val="uk-UA"/>
        </w:rPr>
        <w:t>грн..</w:t>
      </w:r>
      <w:r w:rsidRPr="00471DBB">
        <w:rPr>
          <w:sz w:val="24"/>
          <w:szCs w:val="24"/>
          <w:lang w:val="uk-UA"/>
        </w:rPr>
        <w:t xml:space="preserve"> </w:t>
      </w:r>
      <w:r>
        <w:rPr>
          <w:sz w:val="24"/>
          <w:szCs w:val="24"/>
          <w:lang w:val="uk-UA"/>
        </w:rPr>
        <w:t>у відділеннях стаціонару, інші послуги – 364,6 тис.грн.</w:t>
      </w:r>
    </w:p>
    <w:p w:rsidR="002A17FD" w:rsidRDefault="002A17FD" w:rsidP="002A17FD">
      <w:pPr>
        <w:pStyle w:val="a4"/>
        <w:numPr>
          <w:ilvl w:val="0"/>
          <w:numId w:val="1"/>
        </w:numPr>
        <w:jc w:val="both"/>
        <w:rPr>
          <w:i/>
          <w:sz w:val="24"/>
          <w:szCs w:val="24"/>
          <w:lang w:val="uk-UA"/>
        </w:rPr>
      </w:pPr>
      <w:r w:rsidRPr="00981492">
        <w:rPr>
          <w:i/>
          <w:sz w:val="24"/>
          <w:szCs w:val="24"/>
          <w:lang w:val="uk-UA"/>
        </w:rPr>
        <w:t>«Видатки на відрядження» - 1</w:t>
      </w:r>
      <w:r>
        <w:rPr>
          <w:i/>
          <w:sz w:val="24"/>
          <w:szCs w:val="24"/>
          <w:lang w:val="uk-UA"/>
        </w:rPr>
        <w:t>0</w:t>
      </w:r>
      <w:r w:rsidRPr="00981492">
        <w:rPr>
          <w:i/>
          <w:sz w:val="24"/>
          <w:szCs w:val="24"/>
          <w:lang w:val="uk-UA"/>
        </w:rPr>
        <w:t>,0 тис.грн</w:t>
      </w:r>
    </w:p>
    <w:p w:rsidR="002A17FD" w:rsidRPr="002049CC" w:rsidRDefault="002A17FD" w:rsidP="002A17FD">
      <w:pPr>
        <w:pStyle w:val="a4"/>
        <w:numPr>
          <w:ilvl w:val="0"/>
          <w:numId w:val="1"/>
        </w:numPr>
        <w:jc w:val="both"/>
        <w:rPr>
          <w:sz w:val="24"/>
          <w:szCs w:val="24"/>
          <w:lang w:val="uk-UA"/>
        </w:rPr>
      </w:pPr>
      <w:r w:rsidRPr="00981492">
        <w:rPr>
          <w:i/>
          <w:sz w:val="24"/>
          <w:szCs w:val="24"/>
          <w:lang w:val="uk-UA"/>
        </w:rPr>
        <w:t xml:space="preserve"> «Обладнання довгострокового використання» - </w:t>
      </w:r>
      <w:r>
        <w:rPr>
          <w:i/>
          <w:sz w:val="24"/>
          <w:szCs w:val="24"/>
          <w:lang w:val="uk-UA"/>
        </w:rPr>
        <w:t>1471,8 тис.грн</w:t>
      </w:r>
      <w:r>
        <w:rPr>
          <w:sz w:val="24"/>
          <w:szCs w:val="24"/>
          <w:lang w:val="uk-UA"/>
        </w:rPr>
        <w:t>(концентратори кисню 25 шт- 616,0 тис.грн, функціональні ліжка 29 шт- 494,0 тис.грн, центрифуга лабораторна – 10,8 тис.грн та киснева ємність -351,0 тис. грн)</w:t>
      </w:r>
    </w:p>
    <w:p w:rsidR="002A17FD" w:rsidRDefault="002A17FD" w:rsidP="002A17FD">
      <w:pPr>
        <w:ind w:left="720"/>
        <w:jc w:val="both"/>
        <w:rPr>
          <w:b/>
          <w:sz w:val="24"/>
          <w:szCs w:val="24"/>
          <w:lang w:val="uk-UA"/>
        </w:rPr>
      </w:pPr>
      <w:r w:rsidRPr="00C503AD">
        <w:rPr>
          <w:b/>
          <w:sz w:val="24"/>
          <w:szCs w:val="24"/>
          <w:lang w:val="uk-UA"/>
        </w:rPr>
        <w:t>Кошти, отримані від платних послуг, оренди та відшкодувань</w:t>
      </w:r>
      <w:r>
        <w:rPr>
          <w:b/>
          <w:sz w:val="24"/>
          <w:szCs w:val="24"/>
          <w:lang w:val="uk-UA"/>
        </w:rPr>
        <w:t xml:space="preserve"> </w:t>
      </w:r>
      <w:r w:rsidRPr="00C503AD">
        <w:rPr>
          <w:b/>
          <w:sz w:val="24"/>
          <w:szCs w:val="24"/>
          <w:lang w:val="uk-UA"/>
        </w:rPr>
        <w:t xml:space="preserve">використано </w:t>
      </w:r>
      <w:r>
        <w:rPr>
          <w:b/>
          <w:sz w:val="24"/>
          <w:szCs w:val="24"/>
          <w:lang w:val="uk-UA"/>
        </w:rPr>
        <w:t>в сумі 1416,2 тис.грн</w:t>
      </w:r>
      <w:r w:rsidRPr="00C503AD">
        <w:rPr>
          <w:b/>
          <w:sz w:val="24"/>
          <w:szCs w:val="24"/>
          <w:lang w:val="uk-UA"/>
        </w:rPr>
        <w:t xml:space="preserve"> на:</w:t>
      </w:r>
    </w:p>
    <w:p w:rsidR="002A17FD" w:rsidRPr="006A07E9" w:rsidRDefault="002A17FD" w:rsidP="002A17FD">
      <w:pPr>
        <w:ind w:left="720"/>
        <w:jc w:val="both"/>
        <w:rPr>
          <w:i/>
          <w:sz w:val="24"/>
          <w:szCs w:val="24"/>
          <w:lang w:val="uk-UA"/>
        </w:rPr>
      </w:pPr>
      <w:r>
        <w:rPr>
          <w:b/>
          <w:sz w:val="24"/>
          <w:szCs w:val="24"/>
          <w:lang w:val="uk-UA"/>
        </w:rPr>
        <w:t xml:space="preserve"> </w:t>
      </w:r>
      <w:r w:rsidRPr="00643C5A">
        <w:rPr>
          <w:sz w:val="24"/>
          <w:szCs w:val="24"/>
          <w:lang w:val="uk-UA"/>
        </w:rPr>
        <w:t xml:space="preserve">-  </w:t>
      </w:r>
      <w:r w:rsidRPr="006A07E9">
        <w:rPr>
          <w:i/>
          <w:sz w:val="24"/>
          <w:szCs w:val="24"/>
          <w:lang w:val="uk-UA"/>
        </w:rPr>
        <w:t>«Заробітна плата»  – 2</w:t>
      </w:r>
      <w:r>
        <w:rPr>
          <w:i/>
          <w:sz w:val="24"/>
          <w:szCs w:val="24"/>
          <w:lang w:val="uk-UA"/>
        </w:rPr>
        <w:t>46,2</w:t>
      </w:r>
      <w:r w:rsidRPr="006A07E9">
        <w:rPr>
          <w:i/>
          <w:sz w:val="24"/>
          <w:szCs w:val="24"/>
          <w:lang w:val="uk-UA"/>
        </w:rPr>
        <w:t>,7 тис. грн.;</w:t>
      </w:r>
    </w:p>
    <w:p w:rsidR="002A17FD" w:rsidRPr="006A07E9" w:rsidRDefault="002A17FD" w:rsidP="002A17FD">
      <w:pPr>
        <w:ind w:left="720"/>
        <w:jc w:val="both"/>
        <w:rPr>
          <w:i/>
          <w:sz w:val="24"/>
          <w:szCs w:val="24"/>
          <w:lang w:val="uk-UA"/>
        </w:rPr>
      </w:pPr>
      <w:r w:rsidRPr="006A07E9">
        <w:rPr>
          <w:i/>
          <w:sz w:val="24"/>
          <w:szCs w:val="24"/>
          <w:lang w:val="uk-UA"/>
        </w:rPr>
        <w:t xml:space="preserve">- « Нарахування на оплату  праці» – </w:t>
      </w:r>
      <w:r>
        <w:rPr>
          <w:i/>
          <w:sz w:val="24"/>
          <w:szCs w:val="24"/>
          <w:lang w:val="uk-UA"/>
        </w:rPr>
        <w:t>50,4</w:t>
      </w:r>
      <w:r w:rsidRPr="006A07E9">
        <w:rPr>
          <w:i/>
          <w:sz w:val="24"/>
          <w:szCs w:val="24"/>
          <w:lang w:val="uk-UA"/>
        </w:rPr>
        <w:t xml:space="preserve"> тис. грн.;</w:t>
      </w:r>
    </w:p>
    <w:p w:rsidR="002A17FD" w:rsidRPr="00926E52" w:rsidRDefault="002A17FD" w:rsidP="002A17FD">
      <w:pPr>
        <w:pStyle w:val="a4"/>
        <w:numPr>
          <w:ilvl w:val="0"/>
          <w:numId w:val="1"/>
        </w:numPr>
        <w:jc w:val="both"/>
        <w:rPr>
          <w:sz w:val="24"/>
          <w:szCs w:val="24"/>
          <w:lang w:val="uk-UA"/>
        </w:rPr>
      </w:pPr>
      <w:r w:rsidRPr="006A07E9">
        <w:rPr>
          <w:i/>
          <w:sz w:val="24"/>
          <w:szCs w:val="24"/>
          <w:lang w:val="uk-UA"/>
        </w:rPr>
        <w:t>- «Предмети, матеріали, обладнання та інвентар»  -</w:t>
      </w:r>
      <w:r>
        <w:rPr>
          <w:i/>
          <w:sz w:val="24"/>
          <w:szCs w:val="24"/>
          <w:lang w:val="uk-UA"/>
        </w:rPr>
        <w:t>39,2</w:t>
      </w:r>
      <w:r w:rsidRPr="004E0C72">
        <w:rPr>
          <w:b/>
          <w:sz w:val="24"/>
          <w:szCs w:val="24"/>
          <w:lang w:val="uk-UA"/>
        </w:rPr>
        <w:t xml:space="preserve"> </w:t>
      </w:r>
      <w:r w:rsidRPr="006A07E9">
        <w:rPr>
          <w:i/>
          <w:sz w:val="24"/>
          <w:szCs w:val="24"/>
          <w:lang w:val="uk-UA"/>
        </w:rPr>
        <w:t>тис.грн</w:t>
      </w:r>
      <w:r w:rsidRPr="004E0C72">
        <w:rPr>
          <w:sz w:val="24"/>
          <w:szCs w:val="24"/>
          <w:lang w:val="uk-UA"/>
        </w:rPr>
        <w:t xml:space="preserve"> (</w:t>
      </w:r>
      <w:r>
        <w:rPr>
          <w:sz w:val="24"/>
          <w:szCs w:val="24"/>
          <w:lang w:val="uk-UA"/>
        </w:rPr>
        <w:t xml:space="preserve">відра туал.50 шт- </w:t>
      </w:r>
      <w:r w:rsidRPr="004E0C72">
        <w:rPr>
          <w:color w:val="000000"/>
          <w:sz w:val="24"/>
          <w:szCs w:val="24"/>
          <w:lang w:val="uk-UA"/>
        </w:rPr>
        <w:t>8</w:t>
      </w:r>
      <w:r>
        <w:rPr>
          <w:color w:val="000000"/>
          <w:sz w:val="24"/>
          <w:szCs w:val="24"/>
          <w:lang w:val="uk-UA"/>
        </w:rPr>
        <w:t>,0</w:t>
      </w:r>
      <w:r w:rsidRPr="004E0C72">
        <w:rPr>
          <w:color w:val="000000"/>
          <w:sz w:val="24"/>
          <w:szCs w:val="24"/>
          <w:lang w:val="uk-UA"/>
        </w:rPr>
        <w:t xml:space="preserve"> тис. грн.</w:t>
      </w:r>
      <w:r>
        <w:rPr>
          <w:color w:val="000000"/>
          <w:sz w:val="24"/>
          <w:szCs w:val="24"/>
          <w:lang w:val="uk-UA"/>
        </w:rPr>
        <w:t>,канцтовари, штампи -20,9</w:t>
      </w:r>
      <w:r w:rsidRPr="004E0C72">
        <w:rPr>
          <w:color w:val="000000"/>
          <w:sz w:val="24"/>
          <w:szCs w:val="24"/>
          <w:lang w:val="uk-UA"/>
        </w:rPr>
        <w:t xml:space="preserve"> тис. грн.</w:t>
      </w:r>
      <w:r w:rsidRPr="00266F56">
        <w:rPr>
          <w:color w:val="000000"/>
          <w:sz w:val="24"/>
          <w:szCs w:val="24"/>
          <w:lang w:val="uk-UA"/>
        </w:rPr>
        <w:t xml:space="preserve"> </w:t>
      </w:r>
      <w:r>
        <w:rPr>
          <w:color w:val="000000"/>
          <w:sz w:val="24"/>
          <w:szCs w:val="24"/>
          <w:lang w:val="uk-UA"/>
        </w:rPr>
        <w:t>, та інше</w:t>
      </w:r>
      <w:r w:rsidRPr="00266F56">
        <w:rPr>
          <w:color w:val="000000"/>
          <w:sz w:val="24"/>
          <w:szCs w:val="24"/>
          <w:lang w:val="uk-UA"/>
        </w:rPr>
        <w:t>)</w:t>
      </w:r>
    </w:p>
    <w:p w:rsidR="002A17FD" w:rsidRPr="00926E52" w:rsidRDefault="002A17FD" w:rsidP="002A17FD">
      <w:pPr>
        <w:pStyle w:val="a4"/>
        <w:numPr>
          <w:ilvl w:val="0"/>
          <w:numId w:val="1"/>
        </w:numPr>
        <w:jc w:val="both"/>
        <w:rPr>
          <w:i/>
          <w:sz w:val="24"/>
          <w:szCs w:val="24"/>
          <w:lang w:val="uk-UA"/>
        </w:rPr>
      </w:pPr>
      <w:r>
        <w:rPr>
          <w:i/>
          <w:sz w:val="24"/>
          <w:szCs w:val="24"/>
          <w:lang w:val="uk-UA"/>
        </w:rPr>
        <w:t>«</w:t>
      </w:r>
      <w:r w:rsidRPr="00926E52">
        <w:rPr>
          <w:i/>
          <w:sz w:val="24"/>
          <w:szCs w:val="24"/>
          <w:lang w:val="uk-UA"/>
        </w:rPr>
        <w:t>Медикаменти та перев’язувальні  матеріали</w:t>
      </w:r>
      <w:r w:rsidRPr="00926E52">
        <w:rPr>
          <w:b/>
          <w:i/>
          <w:sz w:val="24"/>
          <w:szCs w:val="24"/>
          <w:lang w:val="uk-UA"/>
        </w:rPr>
        <w:t xml:space="preserve">» - </w:t>
      </w:r>
      <w:r>
        <w:rPr>
          <w:i/>
          <w:sz w:val="24"/>
          <w:szCs w:val="24"/>
          <w:lang w:val="uk-UA"/>
        </w:rPr>
        <w:t>5,1</w:t>
      </w:r>
      <w:r w:rsidRPr="00926E52">
        <w:rPr>
          <w:i/>
          <w:sz w:val="24"/>
          <w:szCs w:val="24"/>
          <w:lang w:val="uk-UA"/>
        </w:rPr>
        <w:t xml:space="preserve"> тис.грн</w:t>
      </w:r>
    </w:p>
    <w:p w:rsidR="002A17FD" w:rsidRPr="00981492" w:rsidRDefault="002A17FD" w:rsidP="002A17FD">
      <w:pPr>
        <w:pStyle w:val="a4"/>
        <w:numPr>
          <w:ilvl w:val="0"/>
          <w:numId w:val="1"/>
        </w:numPr>
        <w:jc w:val="both"/>
        <w:rPr>
          <w:sz w:val="24"/>
          <w:szCs w:val="24"/>
          <w:lang w:val="uk-UA"/>
        </w:rPr>
      </w:pPr>
      <w:r w:rsidRPr="00CB757B">
        <w:rPr>
          <w:i/>
          <w:sz w:val="24"/>
          <w:szCs w:val="24"/>
          <w:lang w:val="uk-UA"/>
        </w:rPr>
        <w:t>« Оплата послуг (крім комунальних)» -219,1 тис.грн</w:t>
      </w:r>
      <w:r w:rsidRPr="00CB757B">
        <w:rPr>
          <w:sz w:val="24"/>
          <w:szCs w:val="24"/>
          <w:lang w:val="uk-UA"/>
        </w:rPr>
        <w:t xml:space="preserve"> (</w:t>
      </w:r>
      <w:r w:rsidRPr="00CB757B">
        <w:rPr>
          <w:color w:val="000000"/>
          <w:sz w:val="24"/>
          <w:szCs w:val="24"/>
          <w:lang w:val="uk-UA"/>
        </w:rPr>
        <w:t>обслуговування касов. апарат. – 3,0</w:t>
      </w:r>
      <w:r w:rsidRPr="00CB757B">
        <w:rPr>
          <w:sz w:val="24"/>
          <w:szCs w:val="24"/>
          <w:lang w:val="uk-UA"/>
        </w:rPr>
        <w:t xml:space="preserve"> </w:t>
      </w:r>
      <w:r w:rsidRPr="00CB757B">
        <w:rPr>
          <w:color w:val="000000"/>
          <w:sz w:val="24"/>
          <w:szCs w:val="24"/>
          <w:lang w:val="uk-UA"/>
        </w:rPr>
        <w:t xml:space="preserve">тис. грн. оренда ендоскоп. системи - </w:t>
      </w:r>
      <w:r>
        <w:rPr>
          <w:sz w:val="24"/>
          <w:szCs w:val="24"/>
          <w:lang w:val="uk-UA"/>
        </w:rPr>
        <w:t>140</w:t>
      </w:r>
      <w:r w:rsidRPr="00CB757B">
        <w:rPr>
          <w:sz w:val="24"/>
          <w:szCs w:val="24"/>
          <w:lang w:val="uk-UA"/>
        </w:rPr>
        <w:t>,0</w:t>
      </w:r>
      <w:r w:rsidRPr="00CB757B">
        <w:rPr>
          <w:color w:val="000000"/>
          <w:sz w:val="24"/>
          <w:szCs w:val="24"/>
          <w:lang w:val="uk-UA"/>
        </w:rPr>
        <w:t xml:space="preserve"> тис. грн.,оренда відеоскоп. системи – 60,0 тис. грн.,оренда кисневих балонів –</w:t>
      </w:r>
      <w:r>
        <w:rPr>
          <w:color w:val="000000"/>
          <w:sz w:val="24"/>
          <w:szCs w:val="24"/>
          <w:lang w:val="uk-UA"/>
        </w:rPr>
        <w:t>6</w:t>
      </w:r>
      <w:r w:rsidRPr="00CB757B">
        <w:rPr>
          <w:color w:val="000000"/>
          <w:sz w:val="24"/>
          <w:szCs w:val="24"/>
          <w:lang w:val="uk-UA"/>
        </w:rPr>
        <w:t xml:space="preserve">,0 тис. грн. адмін. збір  - </w:t>
      </w:r>
      <w:r>
        <w:rPr>
          <w:color w:val="000000"/>
          <w:sz w:val="24"/>
          <w:szCs w:val="24"/>
          <w:lang w:val="uk-UA"/>
        </w:rPr>
        <w:t>2,3</w:t>
      </w:r>
      <w:r w:rsidRPr="00CB757B">
        <w:rPr>
          <w:color w:val="000000"/>
          <w:sz w:val="24"/>
          <w:szCs w:val="24"/>
          <w:lang w:val="uk-UA"/>
        </w:rPr>
        <w:t xml:space="preserve"> тис. грн.,послуги банку – 0,7 тис. грн.,с. грн.</w:t>
      </w:r>
    </w:p>
    <w:p w:rsidR="002A17FD" w:rsidRPr="00B72DD2" w:rsidRDefault="002A17FD" w:rsidP="002A17FD">
      <w:pPr>
        <w:pStyle w:val="a4"/>
        <w:jc w:val="both"/>
        <w:rPr>
          <w:sz w:val="24"/>
          <w:szCs w:val="24"/>
          <w:lang w:val="uk-UA"/>
        </w:rPr>
      </w:pPr>
      <w:r>
        <w:rPr>
          <w:color w:val="000000"/>
          <w:sz w:val="24"/>
          <w:szCs w:val="24"/>
          <w:lang w:val="uk-UA"/>
        </w:rPr>
        <w:t>інформ. – консультант. послуги – 0,5 тис. грн., проведен.незал.оцінки – 6,0 тис.грн та ін.)</w:t>
      </w:r>
      <w:r w:rsidRPr="00B72DD2">
        <w:rPr>
          <w:color w:val="000000"/>
          <w:sz w:val="24"/>
          <w:szCs w:val="24"/>
          <w:lang w:val="uk-UA"/>
        </w:rPr>
        <w:t>)</w:t>
      </w:r>
    </w:p>
    <w:p w:rsidR="002A17FD" w:rsidRPr="00B72DD2" w:rsidRDefault="002A17FD" w:rsidP="002A17FD">
      <w:pPr>
        <w:pStyle w:val="a4"/>
        <w:numPr>
          <w:ilvl w:val="0"/>
          <w:numId w:val="1"/>
        </w:numPr>
        <w:jc w:val="both"/>
        <w:rPr>
          <w:sz w:val="24"/>
          <w:szCs w:val="24"/>
          <w:lang w:val="uk-UA"/>
        </w:rPr>
      </w:pPr>
      <w:r>
        <w:rPr>
          <w:i/>
          <w:color w:val="000000"/>
          <w:sz w:val="24"/>
          <w:szCs w:val="24"/>
          <w:lang w:val="uk-UA"/>
        </w:rPr>
        <w:t>«</w:t>
      </w:r>
      <w:r w:rsidRPr="0065482D">
        <w:rPr>
          <w:i/>
          <w:color w:val="000000"/>
          <w:sz w:val="24"/>
          <w:szCs w:val="24"/>
          <w:lang w:val="uk-UA"/>
        </w:rPr>
        <w:t>Оплата комунальних послуг та енергоносіїв»</w:t>
      </w:r>
      <w:r>
        <w:rPr>
          <w:i/>
          <w:color w:val="000000"/>
          <w:sz w:val="24"/>
          <w:szCs w:val="24"/>
          <w:lang w:val="uk-UA"/>
        </w:rPr>
        <w:t xml:space="preserve">-645,6 тис.грн </w:t>
      </w:r>
      <w:r>
        <w:rPr>
          <w:color w:val="000000"/>
          <w:sz w:val="24"/>
          <w:szCs w:val="24"/>
          <w:lang w:val="uk-UA"/>
        </w:rPr>
        <w:t>(оплата електроенергії-266,0 тис.грн ,оплата теплопостачання -368,8 тис.грн, оплата інших енергоносіїв – 10,8 тис.грн)</w:t>
      </w:r>
    </w:p>
    <w:p w:rsidR="002A17FD" w:rsidRPr="00700A7A" w:rsidRDefault="002A17FD" w:rsidP="002A17FD">
      <w:pPr>
        <w:pStyle w:val="a4"/>
        <w:numPr>
          <w:ilvl w:val="0"/>
          <w:numId w:val="1"/>
        </w:numPr>
        <w:jc w:val="both"/>
        <w:rPr>
          <w:sz w:val="24"/>
          <w:szCs w:val="24"/>
          <w:lang w:val="uk-UA"/>
        </w:rPr>
      </w:pPr>
      <w:r>
        <w:rPr>
          <w:i/>
          <w:color w:val="000000"/>
          <w:sz w:val="24"/>
          <w:szCs w:val="24"/>
          <w:lang w:val="uk-UA"/>
        </w:rPr>
        <w:t xml:space="preserve">«Окремі заходи по реалізації державних програм» -18,5 тис.грн </w:t>
      </w:r>
      <w:r w:rsidRPr="00700A7A">
        <w:rPr>
          <w:color w:val="000000"/>
          <w:sz w:val="24"/>
          <w:szCs w:val="24"/>
          <w:lang w:val="uk-UA"/>
        </w:rPr>
        <w:t>(навчання)</w:t>
      </w:r>
    </w:p>
    <w:p w:rsidR="002A17FD" w:rsidRDefault="002A17FD" w:rsidP="002A17FD">
      <w:pPr>
        <w:pStyle w:val="a4"/>
        <w:numPr>
          <w:ilvl w:val="0"/>
          <w:numId w:val="1"/>
        </w:numPr>
        <w:jc w:val="both"/>
        <w:rPr>
          <w:sz w:val="24"/>
          <w:szCs w:val="24"/>
          <w:lang w:val="uk-UA"/>
        </w:rPr>
      </w:pPr>
      <w:r w:rsidRPr="00BE5A72">
        <w:rPr>
          <w:i/>
          <w:sz w:val="24"/>
          <w:szCs w:val="24"/>
          <w:lang w:val="uk-UA"/>
        </w:rPr>
        <w:t>«Інші поточні видатки» -1</w:t>
      </w:r>
      <w:r>
        <w:rPr>
          <w:i/>
          <w:sz w:val="24"/>
          <w:szCs w:val="24"/>
          <w:lang w:val="uk-UA"/>
        </w:rPr>
        <w:t>53,4</w:t>
      </w:r>
      <w:r w:rsidRPr="00BE5A72">
        <w:rPr>
          <w:i/>
          <w:sz w:val="24"/>
          <w:szCs w:val="24"/>
          <w:lang w:val="uk-UA"/>
        </w:rPr>
        <w:t xml:space="preserve"> тис.грн</w:t>
      </w:r>
      <w:r>
        <w:rPr>
          <w:sz w:val="24"/>
          <w:szCs w:val="24"/>
          <w:lang w:val="uk-UA"/>
        </w:rPr>
        <w:t xml:space="preserve"> (податки)</w:t>
      </w:r>
    </w:p>
    <w:p w:rsidR="002A17FD" w:rsidRPr="00927289" w:rsidRDefault="002A17FD" w:rsidP="002A17FD">
      <w:pPr>
        <w:pStyle w:val="a4"/>
        <w:numPr>
          <w:ilvl w:val="0"/>
          <w:numId w:val="1"/>
        </w:numPr>
        <w:jc w:val="both"/>
        <w:rPr>
          <w:sz w:val="24"/>
          <w:szCs w:val="24"/>
          <w:lang w:val="uk-UA"/>
        </w:rPr>
      </w:pPr>
      <w:r w:rsidRPr="00AF12CC">
        <w:rPr>
          <w:i/>
          <w:sz w:val="24"/>
          <w:szCs w:val="24"/>
          <w:lang w:val="uk-UA"/>
        </w:rPr>
        <w:t>«Інші операційні витрати» -3</w:t>
      </w:r>
      <w:r>
        <w:rPr>
          <w:i/>
          <w:sz w:val="24"/>
          <w:szCs w:val="24"/>
          <w:lang w:val="uk-UA"/>
        </w:rPr>
        <w:t>8,7</w:t>
      </w:r>
      <w:r w:rsidRPr="00AF12CC">
        <w:rPr>
          <w:i/>
          <w:sz w:val="24"/>
          <w:szCs w:val="24"/>
          <w:lang w:val="uk-UA"/>
        </w:rPr>
        <w:t xml:space="preserve"> тис.грн</w:t>
      </w:r>
      <w:r>
        <w:rPr>
          <w:i/>
          <w:sz w:val="24"/>
          <w:szCs w:val="24"/>
          <w:lang w:val="uk-UA"/>
        </w:rPr>
        <w:t>(</w:t>
      </w:r>
      <w:r>
        <w:rPr>
          <w:color w:val="000000"/>
          <w:sz w:val="24"/>
          <w:szCs w:val="24"/>
          <w:lang w:val="uk-UA"/>
        </w:rPr>
        <w:t>50 % від оренди до бюдж.)</w:t>
      </w:r>
    </w:p>
    <w:p w:rsidR="002A17FD" w:rsidRDefault="002A17FD" w:rsidP="002A17FD">
      <w:pPr>
        <w:pStyle w:val="a4"/>
        <w:jc w:val="both"/>
        <w:rPr>
          <w:sz w:val="24"/>
          <w:szCs w:val="24"/>
          <w:lang w:val="uk-UA"/>
        </w:rPr>
      </w:pPr>
      <w:r w:rsidRPr="00E262A0">
        <w:rPr>
          <w:sz w:val="24"/>
          <w:szCs w:val="24"/>
          <w:lang w:val="uk-UA"/>
        </w:rPr>
        <w:t xml:space="preserve">За елементами </w:t>
      </w:r>
      <w:r>
        <w:rPr>
          <w:sz w:val="24"/>
          <w:szCs w:val="24"/>
          <w:lang w:val="uk-UA"/>
        </w:rPr>
        <w:t xml:space="preserve"> операційні витрати розподілено на наступні  підгрупи:</w:t>
      </w:r>
    </w:p>
    <w:p w:rsidR="002A17FD" w:rsidRDefault="002A17FD" w:rsidP="002A17FD">
      <w:pPr>
        <w:pStyle w:val="a4"/>
        <w:jc w:val="both"/>
        <w:rPr>
          <w:sz w:val="24"/>
          <w:szCs w:val="24"/>
          <w:lang w:val="uk-UA"/>
        </w:rPr>
      </w:pPr>
      <w:r>
        <w:rPr>
          <w:sz w:val="24"/>
          <w:szCs w:val="24"/>
          <w:lang w:val="uk-UA"/>
        </w:rPr>
        <w:t xml:space="preserve">    Рядок 400 « Матеріальні затрати» - 10367,4 тис. грн. (127,6, % виконання плану)</w:t>
      </w:r>
    </w:p>
    <w:p w:rsidR="002A17FD" w:rsidRDefault="002A17FD" w:rsidP="002A17FD">
      <w:pPr>
        <w:pStyle w:val="a4"/>
        <w:jc w:val="both"/>
        <w:rPr>
          <w:sz w:val="24"/>
          <w:szCs w:val="24"/>
          <w:lang w:val="uk-UA"/>
        </w:rPr>
      </w:pPr>
      <w:r>
        <w:rPr>
          <w:sz w:val="24"/>
          <w:szCs w:val="24"/>
          <w:lang w:val="uk-UA"/>
        </w:rPr>
        <w:t xml:space="preserve">    Рядок 410 « Витрати на оплату праці» -17865,3 тис.грн. (108,3 % виконання плану)</w:t>
      </w:r>
    </w:p>
    <w:p w:rsidR="002A17FD" w:rsidRDefault="002A17FD" w:rsidP="002A17FD">
      <w:pPr>
        <w:pStyle w:val="a4"/>
        <w:jc w:val="both"/>
        <w:rPr>
          <w:sz w:val="24"/>
          <w:szCs w:val="24"/>
          <w:lang w:val="uk-UA"/>
        </w:rPr>
      </w:pPr>
      <w:r>
        <w:rPr>
          <w:sz w:val="24"/>
          <w:szCs w:val="24"/>
          <w:lang w:val="uk-UA"/>
        </w:rPr>
        <w:t xml:space="preserve">    Рядок 420 « Відрахування на соціальні заходи» - 3876,5 тис. грн. (174,5% виконання плану)</w:t>
      </w:r>
    </w:p>
    <w:p w:rsidR="002A17FD" w:rsidRDefault="002A17FD" w:rsidP="002A17FD">
      <w:pPr>
        <w:pStyle w:val="a4"/>
        <w:jc w:val="both"/>
        <w:rPr>
          <w:sz w:val="24"/>
          <w:szCs w:val="24"/>
          <w:lang w:val="uk-UA"/>
        </w:rPr>
      </w:pPr>
      <w:r>
        <w:rPr>
          <w:sz w:val="24"/>
          <w:szCs w:val="24"/>
          <w:lang w:val="uk-UA"/>
        </w:rPr>
        <w:t xml:space="preserve">    Рядок 440 « Інші операційні витрати» - 5498,8 тис. грн. (115,2 % виконання плану)</w:t>
      </w:r>
    </w:p>
    <w:p w:rsidR="002A17FD" w:rsidRDefault="002A17FD" w:rsidP="002A17FD">
      <w:pPr>
        <w:pStyle w:val="a4"/>
        <w:jc w:val="both"/>
        <w:rPr>
          <w:sz w:val="24"/>
          <w:szCs w:val="24"/>
          <w:lang w:val="uk-UA"/>
        </w:rPr>
      </w:pPr>
    </w:p>
    <w:p w:rsidR="002A17FD" w:rsidRDefault="002A17FD" w:rsidP="002A17FD">
      <w:pPr>
        <w:pStyle w:val="a4"/>
        <w:jc w:val="both"/>
        <w:rPr>
          <w:sz w:val="24"/>
          <w:szCs w:val="24"/>
          <w:lang w:val="uk-UA"/>
        </w:rPr>
      </w:pPr>
      <w:r>
        <w:rPr>
          <w:sz w:val="24"/>
          <w:szCs w:val="24"/>
          <w:lang w:val="uk-UA"/>
        </w:rPr>
        <w:t xml:space="preserve">        Отримані фінансові результати </w:t>
      </w:r>
    </w:p>
    <w:p w:rsidR="002A17FD" w:rsidRDefault="002A17FD" w:rsidP="002A17FD">
      <w:pPr>
        <w:jc w:val="both"/>
        <w:rPr>
          <w:sz w:val="24"/>
          <w:szCs w:val="24"/>
          <w:lang w:val="uk-UA"/>
        </w:rPr>
      </w:pPr>
      <w:r>
        <w:rPr>
          <w:sz w:val="24"/>
          <w:szCs w:val="24"/>
          <w:lang w:val="uk-UA"/>
        </w:rPr>
        <w:t xml:space="preserve">            Доходи   -  43 487,8 тис. грн..</w:t>
      </w:r>
      <w:r w:rsidRPr="00B2716E">
        <w:rPr>
          <w:sz w:val="24"/>
          <w:szCs w:val="24"/>
          <w:lang w:val="uk-UA"/>
        </w:rPr>
        <w:t xml:space="preserve"> </w:t>
      </w:r>
      <w:r>
        <w:rPr>
          <w:sz w:val="24"/>
          <w:szCs w:val="24"/>
          <w:lang w:val="uk-UA"/>
        </w:rPr>
        <w:t>(138,0 % виконання плану)</w:t>
      </w:r>
    </w:p>
    <w:p w:rsidR="002A17FD" w:rsidRPr="00E262A0" w:rsidRDefault="002A17FD" w:rsidP="002A17FD">
      <w:pPr>
        <w:jc w:val="both"/>
        <w:rPr>
          <w:sz w:val="24"/>
          <w:szCs w:val="24"/>
          <w:lang w:val="uk-UA"/>
        </w:rPr>
      </w:pPr>
      <w:r>
        <w:rPr>
          <w:sz w:val="24"/>
          <w:szCs w:val="24"/>
          <w:lang w:val="uk-UA"/>
        </w:rPr>
        <w:t xml:space="preserve">            Витрати  -  48 288,2 тис. грн..</w:t>
      </w:r>
      <w:r w:rsidRPr="00B2716E">
        <w:rPr>
          <w:sz w:val="24"/>
          <w:szCs w:val="24"/>
          <w:lang w:val="uk-UA"/>
        </w:rPr>
        <w:t xml:space="preserve"> </w:t>
      </w:r>
      <w:r>
        <w:rPr>
          <w:sz w:val="24"/>
          <w:szCs w:val="24"/>
          <w:lang w:val="uk-UA"/>
        </w:rPr>
        <w:t>(152,8 % виконання плану)</w:t>
      </w:r>
    </w:p>
    <w:p w:rsidR="002A17FD" w:rsidRPr="0091531A" w:rsidRDefault="002A17FD" w:rsidP="002A17FD">
      <w:pPr>
        <w:jc w:val="both"/>
        <w:rPr>
          <w:color w:val="000000"/>
          <w:sz w:val="24"/>
          <w:szCs w:val="24"/>
          <w:lang w:val="uk-UA"/>
        </w:rPr>
      </w:pPr>
    </w:p>
    <w:p w:rsidR="002A17FD" w:rsidRDefault="002A17FD" w:rsidP="002A17FD">
      <w:pPr>
        <w:tabs>
          <w:tab w:val="left" w:pos="5840"/>
        </w:tabs>
        <w:ind w:left="426"/>
        <w:jc w:val="both"/>
        <w:rPr>
          <w:sz w:val="24"/>
          <w:szCs w:val="24"/>
          <w:lang w:val="uk-UA"/>
        </w:rPr>
      </w:pPr>
    </w:p>
    <w:p w:rsidR="002A17FD" w:rsidRDefault="002A17FD" w:rsidP="002A17FD">
      <w:pPr>
        <w:tabs>
          <w:tab w:val="left" w:pos="5840"/>
        </w:tabs>
        <w:ind w:left="426"/>
        <w:jc w:val="both"/>
        <w:rPr>
          <w:sz w:val="24"/>
          <w:szCs w:val="24"/>
          <w:lang w:val="uk-UA"/>
        </w:rPr>
      </w:pPr>
      <w:r>
        <w:rPr>
          <w:sz w:val="24"/>
          <w:szCs w:val="24"/>
          <w:lang w:val="uk-UA"/>
        </w:rPr>
        <w:t xml:space="preserve">                      Секретар с/ради :                                          Н.Г. Стрижак</w:t>
      </w:r>
    </w:p>
    <w:p w:rsidR="002A17FD" w:rsidRDefault="002A17FD" w:rsidP="002A17FD">
      <w:pPr>
        <w:tabs>
          <w:tab w:val="left" w:pos="5840"/>
        </w:tabs>
        <w:ind w:left="426"/>
        <w:jc w:val="both"/>
        <w:rPr>
          <w:sz w:val="24"/>
          <w:szCs w:val="24"/>
          <w:lang w:val="uk-UA"/>
        </w:rPr>
      </w:pPr>
    </w:p>
    <w:p w:rsidR="002A17FD" w:rsidRDefault="002A17FD" w:rsidP="002A17FD">
      <w:pPr>
        <w:tabs>
          <w:tab w:val="left" w:pos="5840"/>
        </w:tabs>
        <w:ind w:left="426"/>
        <w:jc w:val="both"/>
        <w:rPr>
          <w:sz w:val="24"/>
          <w:szCs w:val="24"/>
          <w:lang w:val="uk-UA"/>
        </w:rPr>
      </w:pPr>
    </w:p>
    <w:p w:rsidR="002A17FD" w:rsidRDefault="002A17FD" w:rsidP="002A17FD">
      <w:pPr>
        <w:tabs>
          <w:tab w:val="left" w:pos="5840"/>
        </w:tabs>
        <w:ind w:left="426"/>
        <w:jc w:val="both"/>
        <w:rPr>
          <w:sz w:val="24"/>
          <w:szCs w:val="24"/>
          <w:lang w:val="uk-UA"/>
        </w:rPr>
      </w:pPr>
    </w:p>
    <w:p w:rsidR="002A17FD" w:rsidRDefault="002A17FD" w:rsidP="002A17FD">
      <w:pPr>
        <w:tabs>
          <w:tab w:val="left" w:pos="5840"/>
        </w:tabs>
        <w:ind w:left="426"/>
        <w:jc w:val="both"/>
        <w:rPr>
          <w:sz w:val="24"/>
          <w:szCs w:val="24"/>
          <w:lang w:val="uk-UA"/>
        </w:rPr>
      </w:pPr>
      <w:r>
        <w:rPr>
          <w:sz w:val="24"/>
          <w:szCs w:val="24"/>
          <w:lang w:val="uk-UA"/>
        </w:rPr>
        <w:t>Кузьменчук В.В.</w:t>
      </w:r>
    </w:p>
    <w:p w:rsidR="002A17FD" w:rsidRDefault="002A17FD" w:rsidP="002A17FD">
      <w:pPr>
        <w:tabs>
          <w:tab w:val="left" w:pos="5840"/>
        </w:tabs>
        <w:ind w:left="426"/>
        <w:jc w:val="both"/>
        <w:rPr>
          <w:sz w:val="24"/>
          <w:szCs w:val="24"/>
          <w:lang w:val="uk-UA"/>
        </w:rPr>
      </w:pPr>
    </w:p>
    <w:p w:rsidR="002A17FD" w:rsidRDefault="002A17FD" w:rsidP="002A17FD">
      <w:pPr>
        <w:tabs>
          <w:tab w:val="left" w:pos="5840"/>
        </w:tabs>
        <w:ind w:left="426"/>
        <w:jc w:val="both"/>
        <w:rPr>
          <w:sz w:val="24"/>
          <w:szCs w:val="24"/>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Pr="003F381F" w:rsidRDefault="002A17FD" w:rsidP="002A17FD">
      <w:pPr>
        <w:widowControl w:val="0"/>
        <w:autoSpaceDE w:val="0"/>
        <w:autoSpaceDN w:val="0"/>
        <w:adjustRightInd w:val="0"/>
        <w:ind w:right="-568"/>
        <w:jc w:val="center"/>
        <w:rPr>
          <w:rFonts w:ascii="Arial" w:hAnsi="Arial"/>
          <w:b/>
          <w:bCs/>
          <w:sz w:val="36"/>
          <w:lang w:val="uk-UA"/>
        </w:rPr>
      </w:pPr>
      <w:r w:rsidRPr="003F381F">
        <w:rPr>
          <w:rFonts w:ascii="Arial" w:hAnsi="Arial"/>
          <w:b/>
          <w:bCs/>
          <w:sz w:val="36"/>
          <w:lang w:val="uk-UA"/>
        </w:rPr>
        <w:object w:dxaOrig="720" w:dyaOrig="989">
          <v:shape id="_x0000_i1026" type="#_x0000_t75" style="width:43.5pt;height:57.75pt" o:ole="" fillcolor="window">
            <v:imagedata r:id="rId7" o:title=""/>
          </v:shape>
          <o:OLEObject Type="Embed" ProgID="Word.Picture.8" ShapeID="_x0000_i1026" DrawAspect="Content" ObjectID="_1693894798" r:id="rId9"/>
        </w:object>
      </w:r>
    </w:p>
    <w:p w:rsidR="002A17FD" w:rsidRPr="003F381F" w:rsidRDefault="002A17FD" w:rsidP="002A17FD">
      <w:pPr>
        <w:keepNext/>
        <w:ind w:left="426"/>
        <w:jc w:val="center"/>
        <w:outlineLvl w:val="0"/>
        <w:rPr>
          <w:b/>
          <w:sz w:val="28"/>
          <w:szCs w:val="28"/>
          <w:lang w:val="uk-UA"/>
        </w:rPr>
      </w:pPr>
      <w:r>
        <w:rPr>
          <w:b/>
          <w:sz w:val="28"/>
          <w:szCs w:val="28"/>
          <w:lang w:val="uk-UA"/>
        </w:rPr>
        <w:t xml:space="preserve">       </w:t>
      </w:r>
      <w:r w:rsidRPr="003F381F">
        <w:rPr>
          <w:b/>
          <w:sz w:val="28"/>
          <w:szCs w:val="28"/>
          <w:lang w:val="uk-UA"/>
        </w:rPr>
        <w:t>СТУДЕНИКІВСЬКА  СІЛЬСЬКА  РАДА</w:t>
      </w:r>
      <w:r>
        <w:rPr>
          <w:b/>
          <w:sz w:val="28"/>
          <w:szCs w:val="28"/>
          <w:lang w:val="uk-UA"/>
        </w:rPr>
        <w:t xml:space="preserve">             </w:t>
      </w:r>
    </w:p>
    <w:p w:rsidR="002A17FD" w:rsidRPr="003F381F" w:rsidRDefault="002A17FD" w:rsidP="002A17FD">
      <w:pPr>
        <w:keepNext/>
        <w:ind w:left="426"/>
        <w:jc w:val="center"/>
        <w:outlineLvl w:val="0"/>
        <w:rPr>
          <w:b/>
          <w:sz w:val="28"/>
          <w:szCs w:val="28"/>
          <w:lang w:val="uk-UA"/>
        </w:rPr>
      </w:pPr>
      <w:r>
        <w:rPr>
          <w:b/>
          <w:sz w:val="28"/>
          <w:szCs w:val="28"/>
          <w:lang w:val="uk-UA"/>
        </w:rPr>
        <w:t xml:space="preserve">БОРИСПІЛЬСЬКОГО </w:t>
      </w:r>
      <w:r w:rsidRPr="003F381F">
        <w:rPr>
          <w:b/>
          <w:sz w:val="28"/>
          <w:szCs w:val="28"/>
          <w:lang w:val="uk-UA"/>
        </w:rPr>
        <w:t xml:space="preserve">  РАЙОНУ  </w:t>
      </w:r>
    </w:p>
    <w:p w:rsidR="002A17FD" w:rsidRPr="003F381F" w:rsidRDefault="002A17FD" w:rsidP="002A17FD">
      <w:pPr>
        <w:keepNext/>
        <w:jc w:val="center"/>
        <w:outlineLvl w:val="2"/>
        <w:rPr>
          <w:b/>
          <w:sz w:val="28"/>
          <w:szCs w:val="28"/>
          <w:lang w:val="uk-UA"/>
        </w:rPr>
      </w:pPr>
      <w:r w:rsidRPr="003F381F">
        <w:rPr>
          <w:b/>
          <w:sz w:val="28"/>
          <w:szCs w:val="28"/>
          <w:lang w:val="uk-UA"/>
        </w:rPr>
        <w:t>КИЇВСЬКОЇ ОБЛАСТІ</w:t>
      </w:r>
    </w:p>
    <w:p w:rsidR="002A17FD" w:rsidRPr="003F381F" w:rsidRDefault="002A17FD" w:rsidP="002A17FD">
      <w:pPr>
        <w:keepNext/>
        <w:jc w:val="center"/>
        <w:outlineLvl w:val="3"/>
        <w:rPr>
          <w:b/>
          <w:bCs/>
          <w:sz w:val="28"/>
          <w:szCs w:val="28"/>
          <w:lang w:val="uk-UA"/>
        </w:rPr>
      </w:pPr>
      <w:r>
        <w:rPr>
          <w:b/>
          <w:bCs/>
          <w:sz w:val="28"/>
          <w:szCs w:val="28"/>
          <w:lang w:val="uk-UA"/>
        </w:rPr>
        <w:t>ВОСЬ</w:t>
      </w:r>
      <w:r w:rsidRPr="003F381F">
        <w:rPr>
          <w:b/>
          <w:bCs/>
          <w:sz w:val="28"/>
          <w:szCs w:val="28"/>
          <w:lang w:val="uk-UA"/>
        </w:rPr>
        <w:t>МОГО СКЛИКАННЯ</w:t>
      </w:r>
    </w:p>
    <w:p w:rsidR="002A17FD" w:rsidRPr="003F381F" w:rsidRDefault="002A17FD" w:rsidP="002A17FD">
      <w:pPr>
        <w:widowControl w:val="0"/>
        <w:autoSpaceDE w:val="0"/>
        <w:autoSpaceDN w:val="0"/>
        <w:adjustRightInd w:val="0"/>
        <w:rPr>
          <w:lang w:val="uk-UA"/>
        </w:rPr>
      </w:pPr>
    </w:p>
    <w:p w:rsidR="002A17FD" w:rsidRPr="003F381F" w:rsidRDefault="002A17FD" w:rsidP="002A17FD">
      <w:pPr>
        <w:keepNext/>
        <w:jc w:val="center"/>
        <w:outlineLvl w:val="4"/>
        <w:rPr>
          <w:b/>
          <w:sz w:val="28"/>
          <w:szCs w:val="28"/>
          <w:lang w:val="uk-UA"/>
        </w:rPr>
      </w:pPr>
      <w:r w:rsidRPr="003F381F">
        <w:rPr>
          <w:b/>
          <w:sz w:val="28"/>
          <w:szCs w:val="28"/>
          <w:lang w:val="uk-UA"/>
        </w:rPr>
        <w:t xml:space="preserve">Р І Ш Е Н Н Я </w:t>
      </w:r>
    </w:p>
    <w:p w:rsidR="002A17FD" w:rsidRPr="003F381F" w:rsidRDefault="002A17FD" w:rsidP="002A17FD">
      <w:pPr>
        <w:widowControl w:val="0"/>
        <w:autoSpaceDE w:val="0"/>
        <w:autoSpaceDN w:val="0"/>
        <w:adjustRightInd w:val="0"/>
        <w:ind w:firstLine="1440"/>
        <w:jc w:val="center"/>
        <w:rPr>
          <w:lang w:val="uk-UA"/>
        </w:rPr>
      </w:pPr>
    </w:p>
    <w:p w:rsidR="002A17FD" w:rsidRPr="00837FB1" w:rsidRDefault="002A17FD" w:rsidP="002A17FD">
      <w:pPr>
        <w:ind w:firstLine="567"/>
        <w:jc w:val="center"/>
        <w:rPr>
          <w:b/>
          <w:sz w:val="28"/>
          <w:szCs w:val="28"/>
          <w:lang w:val="uk-UA"/>
        </w:rPr>
      </w:pPr>
      <w:r w:rsidRPr="003F381F">
        <w:rPr>
          <w:b/>
          <w:sz w:val="28"/>
          <w:szCs w:val="28"/>
          <w:lang w:val="uk-UA"/>
        </w:rPr>
        <w:t xml:space="preserve">Про затвердження звіту про </w:t>
      </w:r>
      <w:r>
        <w:rPr>
          <w:b/>
          <w:sz w:val="28"/>
          <w:szCs w:val="28"/>
          <w:lang w:val="uk-UA"/>
        </w:rPr>
        <w:t xml:space="preserve">роботу </w:t>
      </w:r>
      <w:r w:rsidRPr="00837FB1">
        <w:rPr>
          <w:b/>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p>
    <w:p w:rsidR="002A17FD" w:rsidRPr="00837FB1" w:rsidRDefault="002A17FD" w:rsidP="002A17FD">
      <w:pPr>
        <w:ind w:firstLine="567"/>
        <w:jc w:val="center"/>
        <w:rPr>
          <w:b/>
          <w:sz w:val="28"/>
          <w:szCs w:val="28"/>
          <w:lang w:val="uk-UA"/>
        </w:rPr>
      </w:pPr>
      <w:r w:rsidRPr="00837FB1">
        <w:rPr>
          <w:b/>
          <w:sz w:val="28"/>
          <w:szCs w:val="28"/>
          <w:lang w:val="uk-UA"/>
        </w:rPr>
        <w:t xml:space="preserve"> за </w:t>
      </w:r>
      <w:r>
        <w:rPr>
          <w:b/>
          <w:sz w:val="28"/>
          <w:szCs w:val="28"/>
          <w:lang w:val="uk-UA"/>
        </w:rPr>
        <w:t xml:space="preserve">6 місяців </w:t>
      </w:r>
      <w:r w:rsidRPr="00837FB1">
        <w:rPr>
          <w:b/>
          <w:sz w:val="28"/>
          <w:szCs w:val="28"/>
          <w:lang w:val="uk-UA"/>
        </w:rPr>
        <w:t xml:space="preserve"> 2021 року.</w:t>
      </w:r>
    </w:p>
    <w:p w:rsidR="002A17FD" w:rsidRPr="003F381F" w:rsidRDefault="002A17FD" w:rsidP="002A17FD">
      <w:pPr>
        <w:widowControl w:val="0"/>
        <w:autoSpaceDE w:val="0"/>
        <w:autoSpaceDN w:val="0"/>
        <w:adjustRightInd w:val="0"/>
        <w:jc w:val="center"/>
        <w:rPr>
          <w:b/>
          <w:sz w:val="28"/>
          <w:szCs w:val="28"/>
          <w:lang w:val="uk-UA"/>
        </w:rPr>
      </w:pPr>
    </w:p>
    <w:p w:rsidR="002A17FD" w:rsidRPr="003F381F" w:rsidRDefault="002A17FD" w:rsidP="002A17FD">
      <w:pPr>
        <w:widowControl w:val="0"/>
        <w:autoSpaceDE w:val="0"/>
        <w:autoSpaceDN w:val="0"/>
        <w:adjustRightInd w:val="0"/>
        <w:ind w:firstLine="1440"/>
        <w:jc w:val="center"/>
        <w:rPr>
          <w:b/>
          <w:sz w:val="28"/>
          <w:lang w:val="uk-UA"/>
        </w:rPr>
      </w:pPr>
    </w:p>
    <w:p w:rsidR="002A17FD" w:rsidRDefault="002A17FD" w:rsidP="002A17FD">
      <w:pPr>
        <w:ind w:firstLine="567"/>
        <w:rPr>
          <w:sz w:val="28"/>
          <w:lang w:val="uk-UA"/>
        </w:rPr>
      </w:pPr>
      <w:r w:rsidRPr="003F381F">
        <w:rPr>
          <w:sz w:val="28"/>
          <w:lang w:val="uk-UA"/>
        </w:rPr>
        <w:tab/>
        <w:t xml:space="preserve">Відповідно до </w:t>
      </w:r>
      <w:r w:rsidRPr="003F381F">
        <w:rPr>
          <w:color w:val="000000"/>
          <w:sz w:val="28"/>
          <w:szCs w:val="28"/>
          <w:lang w:val="uk-UA" w:eastAsia="uk-UA"/>
        </w:rPr>
        <w:t xml:space="preserve">Статуту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звіт</w:t>
      </w:r>
      <w:r>
        <w:rPr>
          <w:sz w:val="28"/>
          <w:lang w:val="uk-UA"/>
        </w:rPr>
        <w:t xml:space="preserve"> про роботу </w:t>
      </w:r>
      <w:r w:rsidRPr="0087218E">
        <w:rPr>
          <w:b/>
          <w:sz w:val="24"/>
          <w:szCs w:val="24"/>
          <w:lang w:val="uk-UA"/>
        </w:rPr>
        <w:t xml:space="preserve">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87218E">
        <w:rPr>
          <w:sz w:val="28"/>
          <w:szCs w:val="28"/>
          <w:lang w:val="uk-UA"/>
        </w:rPr>
        <w:t xml:space="preserve"> за </w:t>
      </w:r>
      <w:r>
        <w:rPr>
          <w:sz w:val="28"/>
          <w:szCs w:val="28"/>
          <w:lang w:val="uk-UA"/>
        </w:rPr>
        <w:t xml:space="preserve">6 місяців 2021 року, </w:t>
      </w:r>
      <w:r w:rsidRPr="003F381F">
        <w:rPr>
          <w:sz w:val="28"/>
          <w:lang w:val="uk-UA"/>
        </w:rPr>
        <w:t xml:space="preserve">відповідно до Закону України «Про місцеве самоврядування в Україні», сільська рада </w:t>
      </w:r>
    </w:p>
    <w:p w:rsidR="002A17FD" w:rsidRPr="0087218E" w:rsidRDefault="002A17FD" w:rsidP="002A17FD">
      <w:pPr>
        <w:ind w:firstLine="567"/>
        <w:rPr>
          <w:sz w:val="28"/>
          <w:szCs w:val="28"/>
          <w:lang w:val="uk-UA"/>
        </w:rPr>
      </w:pPr>
    </w:p>
    <w:p w:rsidR="002A17FD" w:rsidRPr="003F381F" w:rsidRDefault="002A17FD" w:rsidP="002A17FD">
      <w:pPr>
        <w:widowControl w:val="0"/>
        <w:autoSpaceDE w:val="0"/>
        <w:autoSpaceDN w:val="0"/>
        <w:adjustRightInd w:val="0"/>
        <w:jc w:val="both"/>
        <w:rPr>
          <w:sz w:val="28"/>
          <w:szCs w:val="28"/>
          <w:lang w:val="uk-UA"/>
        </w:rPr>
      </w:pPr>
      <w:r w:rsidRPr="003F381F">
        <w:rPr>
          <w:b/>
          <w:bCs/>
          <w:sz w:val="28"/>
          <w:lang w:val="uk-UA"/>
        </w:rPr>
        <w:t>ВИРІШИЛА:</w:t>
      </w:r>
    </w:p>
    <w:p w:rsidR="002A17FD" w:rsidRPr="0087218E" w:rsidRDefault="002A17FD" w:rsidP="002A17FD">
      <w:pPr>
        <w:ind w:firstLine="567"/>
        <w:rPr>
          <w:sz w:val="28"/>
          <w:szCs w:val="28"/>
          <w:lang w:val="uk-UA"/>
        </w:rPr>
      </w:pPr>
      <w:r w:rsidRPr="003F381F">
        <w:rPr>
          <w:bCs/>
          <w:sz w:val="28"/>
          <w:szCs w:val="28"/>
          <w:lang w:val="uk-UA"/>
        </w:rPr>
        <w:tab/>
        <w:t xml:space="preserve">1. Затвердити </w:t>
      </w:r>
      <w:r w:rsidRPr="003F381F">
        <w:rPr>
          <w:sz w:val="28"/>
          <w:szCs w:val="28"/>
          <w:lang w:val="uk-UA"/>
        </w:rPr>
        <w:t xml:space="preserve">звіт про </w:t>
      </w:r>
      <w:r>
        <w:rPr>
          <w:sz w:val="28"/>
          <w:szCs w:val="28"/>
          <w:lang w:val="uk-UA"/>
        </w:rPr>
        <w:t xml:space="preserve">роботу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w:t>
      </w:r>
      <w:r>
        <w:rPr>
          <w:sz w:val="28"/>
          <w:szCs w:val="28"/>
          <w:lang w:val="uk-UA"/>
        </w:rPr>
        <w:t xml:space="preserve"> </w:t>
      </w:r>
      <w:r w:rsidRPr="0087218E">
        <w:rPr>
          <w:sz w:val="28"/>
          <w:szCs w:val="28"/>
          <w:lang w:val="uk-UA"/>
        </w:rPr>
        <w:t xml:space="preserve">Ташанської сільської ради, Дівичківської сільської ради та Циблівської сільської ради </w:t>
      </w:r>
      <w:r>
        <w:rPr>
          <w:sz w:val="28"/>
          <w:szCs w:val="28"/>
          <w:lang w:val="uk-UA"/>
        </w:rPr>
        <w:t>за 6 місяців 2021 року</w:t>
      </w:r>
      <w:r w:rsidRPr="0087218E">
        <w:rPr>
          <w:sz w:val="28"/>
          <w:szCs w:val="28"/>
          <w:lang w:val="uk-UA"/>
        </w:rPr>
        <w:t>, що додається.</w:t>
      </w:r>
    </w:p>
    <w:p w:rsidR="002A17FD" w:rsidRPr="003F381F" w:rsidRDefault="002A17FD" w:rsidP="002A17FD">
      <w:pPr>
        <w:widowControl w:val="0"/>
        <w:autoSpaceDE w:val="0"/>
        <w:autoSpaceDN w:val="0"/>
        <w:adjustRightInd w:val="0"/>
        <w:ind w:right="-185" w:firstLine="720"/>
        <w:jc w:val="both"/>
        <w:rPr>
          <w:sz w:val="28"/>
          <w:lang w:val="uk-UA"/>
        </w:rPr>
      </w:pPr>
      <w:r w:rsidRPr="003F381F">
        <w:rPr>
          <w:sz w:val="28"/>
          <w:szCs w:val="28"/>
          <w:lang w:val="uk-UA"/>
        </w:rPr>
        <w:t>2</w:t>
      </w:r>
      <w:r w:rsidRPr="003F381F">
        <w:rPr>
          <w:sz w:val="28"/>
          <w:szCs w:val="28"/>
        </w:rPr>
        <w:t xml:space="preserve">. Контроль за виконанням даного рішення покласти на заступника </w:t>
      </w:r>
      <w:r w:rsidRPr="003F381F">
        <w:rPr>
          <w:sz w:val="28"/>
          <w:szCs w:val="28"/>
          <w:lang w:val="uk-UA"/>
        </w:rPr>
        <w:t>сільського голови Гудзя М.М.</w:t>
      </w:r>
    </w:p>
    <w:p w:rsidR="002A17FD" w:rsidRPr="003F381F" w:rsidRDefault="002A17FD" w:rsidP="002A17FD">
      <w:pPr>
        <w:keepNext/>
        <w:jc w:val="both"/>
        <w:outlineLvl w:val="6"/>
        <w:rPr>
          <w:b/>
          <w:bCs/>
          <w:sz w:val="28"/>
          <w:szCs w:val="24"/>
          <w:lang w:val="uk-UA"/>
        </w:rPr>
      </w:pPr>
      <w:r w:rsidRPr="003F381F">
        <w:rPr>
          <w:b/>
          <w:bCs/>
          <w:sz w:val="28"/>
          <w:szCs w:val="24"/>
          <w:lang w:val="uk-UA"/>
        </w:rPr>
        <w:t xml:space="preserve">             </w:t>
      </w:r>
    </w:p>
    <w:p w:rsidR="002A17FD" w:rsidRPr="003F381F" w:rsidRDefault="002A17FD" w:rsidP="002A17FD">
      <w:pPr>
        <w:widowControl w:val="0"/>
        <w:autoSpaceDE w:val="0"/>
        <w:autoSpaceDN w:val="0"/>
        <w:adjustRightInd w:val="0"/>
        <w:rPr>
          <w:sz w:val="28"/>
          <w:szCs w:val="28"/>
          <w:lang w:val="uk-UA"/>
        </w:rPr>
      </w:pPr>
      <w:r w:rsidRPr="003F381F">
        <w:rPr>
          <w:sz w:val="28"/>
          <w:szCs w:val="28"/>
          <w:lang w:val="uk-UA"/>
        </w:rPr>
        <w:t>Сільський голова:                                                                       М.О. Лях</w:t>
      </w:r>
    </w:p>
    <w:p w:rsidR="002A17FD" w:rsidRDefault="002A17FD" w:rsidP="002A17FD">
      <w:pPr>
        <w:widowControl w:val="0"/>
        <w:autoSpaceDE w:val="0"/>
        <w:autoSpaceDN w:val="0"/>
        <w:adjustRightInd w:val="0"/>
        <w:rPr>
          <w:u w:val="single"/>
          <w:lang w:val="uk-UA"/>
        </w:rPr>
      </w:pPr>
    </w:p>
    <w:p w:rsidR="002A17FD" w:rsidRPr="005B2845" w:rsidRDefault="002A17FD" w:rsidP="002A17FD">
      <w:pPr>
        <w:widowControl w:val="0"/>
        <w:autoSpaceDE w:val="0"/>
        <w:autoSpaceDN w:val="0"/>
        <w:adjustRightInd w:val="0"/>
        <w:rPr>
          <w:b/>
          <w:lang w:val="uk-UA"/>
        </w:rPr>
      </w:pPr>
      <w:r>
        <w:rPr>
          <w:b/>
          <w:lang w:val="uk-UA"/>
        </w:rPr>
        <w:t>с. Студеники</w:t>
      </w:r>
    </w:p>
    <w:p w:rsidR="002A17FD" w:rsidRDefault="002A17FD" w:rsidP="002A17FD">
      <w:pPr>
        <w:jc w:val="both"/>
        <w:rPr>
          <w:rFonts w:eastAsiaTheme="minorHAnsi" w:cstheme="minorBidi"/>
          <w:b/>
          <w:lang w:val="uk-UA" w:eastAsia="en-US"/>
        </w:rPr>
      </w:pPr>
      <w:r>
        <w:rPr>
          <w:rFonts w:eastAsiaTheme="minorHAnsi" w:cstheme="minorBidi"/>
          <w:b/>
          <w:lang w:val="uk-UA" w:eastAsia="en-US"/>
        </w:rPr>
        <w:t>№ 645-ХІ</w:t>
      </w:r>
      <w:r>
        <w:rPr>
          <w:rFonts w:eastAsiaTheme="minorHAnsi" w:cstheme="minorBidi"/>
          <w:b/>
          <w:lang w:val="en-US" w:eastAsia="en-US"/>
        </w:rPr>
        <w:t>V</w:t>
      </w:r>
      <w:r>
        <w:rPr>
          <w:rFonts w:eastAsiaTheme="minorHAnsi" w:cstheme="minorBidi"/>
          <w:b/>
          <w:lang w:val="uk-UA" w:eastAsia="en-US"/>
        </w:rPr>
        <w:t>-</w:t>
      </w:r>
      <w:r>
        <w:rPr>
          <w:rFonts w:eastAsiaTheme="minorHAnsi" w:cstheme="minorBidi"/>
          <w:b/>
          <w:lang w:val="en-US" w:eastAsia="en-US"/>
        </w:rPr>
        <w:t>V</w:t>
      </w:r>
      <w:r>
        <w:rPr>
          <w:rFonts w:eastAsiaTheme="minorHAnsi" w:cstheme="minorBidi"/>
          <w:b/>
          <w:lang w:val="uk-UA" w:eastAsia="en-US"/>
        </w:rPr>
        <w:t>ІІІ</w:t>
      </w:r>
    </w:p>
    <w:p w:rsidR="002A17FD" w:rsidRDefault="002A17FD" w:rsidP="002A17FD">
      <w:pPr>
        <w:jc w:val="both"/>
        <w:rPr>
          <w:rFonts w:eastAsiaTheme="minorHAnsi" w:cstheme="minorBidi"/>
          <w:b/>
          <w:lang w:val="uk-UA" w:eastAsia="en-US"/>
        </w:rPr>
      </w:pPr>
      <w:r>
        <w:rPr>
          <w:rFonts w:eastAsiaTheme="minorHAnsi" w:cstheme="minorBidi"/>
          <w:b/>
          <w:lang w:val="uk-UA" w:eastAsia="en-US"/>
        </w:rPr>
        <w:t>14.09.2021</w:t>
      </w:r>
    </w:p>
    <w:p w:rsidR="002A17FD" w:rsidRPr="005B2845" w:rsidRDefault="002A17FD" w:rsidP="002A17FD">
      <w:pPr>
        <w:jc w:val="both"/>
        <w:rPr>
          <w:rFonts w:eastAsiaTheme="minorHAnsi" w:cstheme="minorBidi"/>
          <w:b/>
          <w:lang w:val="uk-UA" w:eastAsia="en-US"/>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rPr>
          <w:lang w:val="uk-UA"/>
        </w:rPr>
      </w:pPr>
    </w:p>
    <w:p w:rsidR="002A17FD" w:rsidRDefault="002A17FD" w:rsidP="002A17FD">
      <w:pPr>
        <w:ind w:firstLine="567"/>
        <w:jc w:val="center"/>
        <w:rPr>
          <w:b/>
          <w:sz w:val="28"/>
          <w:szCs w:val="28"/>
          <w:lang w:val="uk-UA"/>
        </w:rPr>
      </w:pPr>
    </w:p>
    <w:p w:rsidR="002A17FD" w:rsidRDefault="002A17FD" w:rsidP="002A17FD">
      <w:pPr>
        <w:ind w:firstLine="567"/>
        <w:jc w:val="right"/>
        <w:rPr>
          <w:lang w:val="uk-UA"/>
        </w:rPr>
      </w:pPr>
      <w:r w:rsidRPr="00A95729">
        <w:rPr>
          <w:lang w:val="uk-UA"/>
        </w:rPr>
        <w:t>Додаток</w:t>
      </w:r>
      <w:r>
        <w:rPr>
          <w:lang w:val="uk-UA"/>
        </w:rPr>
        <w:t xml:space="preserve"> </w:t>
      </w:r>
    </w:p>
    <w:p w:rsidR="002A17FD" w:rsidRDefault="002A17FD" w:rsidP="002A17FD">
      <w:pPr>
        <w:ind w:firstLine="567"/>
        <w:jc w:val="right"/>
        <w:rPr>
          <w:lang w:val="uk-UA"/>
        </w:rPr>
      </w:pPr>
      <w:r>
        <w:rPr>
          <w:lang w:val="uk-UA"/>
        </w:rPr>
        <w:t>До рішення № 645- ХІУ-УІІІ</w:t>
      </w:r>
    </w:p>
    <w:p w:rsidR="002A17FD" w:rsidRPr="00A95729" w:rsidRDefault="002A17FD" w:rsidP="002A17FD">
      <w:pPr>
        <w:ind w:firstLine="567"/>
        <w:jc w:val="right"/>
        <w:rPr>
          <w:lang w:val="uk-UA"/>
        </w:rPr>
      </w:pPr>
      <w:r>
        <w:rPr>
          <w:lang w:val="uk-UA"/>
        </w:rPr>
        <w:t>Від 14.09.2021р</w:t>
      </w:r>
    </w:p>
    <w:p w:rsidR="002A17FD" w:rsidRPr="005236EF" w:rsidRDefault="002A17FD" w:rsidP="002A17FD">
      <w:pPr>
        <w:ind w:firstLine="567"/>
        <w:jc w:val="center"/>
        <w:rPr>
          <w:b/>
          <w:sz w:val="28"/>
          <w:szCs w:val="28"/>
          <w:lang w:val="uk-UA"/>
        </w:rPr>
      </w:pPr>
      <w:r w:rsidRPr="005236EF">
        <w:rPr>
          <w:b/>
          <w:sz w:val="28"/>
          <w:szCs w:val="28"/>
          <w:lang w:val="uk-UA"/>
        </w:rPr>
        <w:t xml:space="preserve">Звіт </w:t>
      </w:r>
    </w:p>
    <w:p w:rsidR="002A17FD" w:rsidRDefault="002A17FD" w:rsidP="002A17FD">
      <w:pPr>
        <w:ind w:firstLine="567"/>
        <w:jc w:val="center"/>
        <w:rPr>
          <w:sz w:val="24"/>
          <w:szCs w:val="24"/>
          <w:lang w:val="uk-UA"/>
        </w:rPr>
      </w:pPr>
      <w:r w:rsidRPr="005236EF">
        <w:rPr>
          <w:b/>
          <w:sz w:val="28"/>
          <w:szCs w:val="28"/>
          <w:lang w:val="uk-UA"/>
        </w:rPr>
        <w:t>про роботу КНП «</w:t>
      </w:r>
      <w:r>
        <w:rPr>
          <w:b/>
          <w:sz w:val="28"/>
          <w:szCs w:val="28"/>
          <w:lang w:val="uk-UA"/>
        </w:rPr>
        <w:t>Переяславська БЛІЛ»  за 6 міс. 2021 рік</w:t>
      </w:r>
      <w:r w:rsidRPr="005236EF">
        <w:rPr>
          <w:b/>
          <w:sz w:val="28"/>
          <w:szCs w:val="28"/>
          <w:lang w:val="uk-UA"/>
        </w:rPr>
        <w:t>.</w:t>
      </w:r>
    </w:p>
    <w:p w:rsidR="002A17FD" w:rsidRPr="00DF6ABD" w:rsidRDefault="002A17FD" w:rsidP="002A17FD">
      <w:pPr>
        <w:jc w:val="both"/>
        <w:rPr>
          <w:sz w:val="24"/>
          <w:szCs w:val="24"/>
          <w:lang w:val="uk-UA"/>
        </w:rPr>
      </w:pPr>
      <w:r>
        <w:rPr>
          <w:sz w:val="24"/>
          <w:szCs w:val="24"/>
          <w:lang w:val="uk-UA"/>
        </w:rPr>
        <w:t xml:space="preserve">             </w:t>
      </w:r>
      <w:r w:rsidRPr="00DF6ABD">
        <w:rPr>
          <w:sz w:val="24"/>
          <w:szCs w:val="24"/>
          <w:lang w:val="uk-UA"/>
        </w:rPr>
        <w:t>Діяльність ме</w:t>
      </w:r>
      <w:r>
        <w:rPr>
          <w:sz w:val="24"/>
          <w:szCs w:val="24"/>
          <w:lang w:val="uk-UA"/>
        </w:rPr>
        <w:t>диків Переяславської БЛІЛ</w:t>
      </w:r>
      <w:r w:rsidRPr="00DF6ABD">
        <w:rPr>
          <w:sz w:val="24"/>
          <w:szCs w:val="24"/>
          <w:lang w:val="uk-UA"/>
        </w:rPr>
        <w:t xml:space="preserve"> спрямована на  реалізацію планів виконання  діючих  Державних програм в галузі охорони здоров'я, щодо забезпечення доступної кваліфікованої медичної допомоги населенню.</w:t>
      </w:r>
    </w:p>
    <w:p w:rsidR="002A17FD" w:rsidRPr="00DF6ABD" w:rsidRDefault="002A17FD" w:rsidP="002A17FD">
      <w:pPr>
        <w:pStyle w:val="Default"/>
        <w:rPr>
          <w:lang w:val="uk-UA"/>
        </w:rPr>
      </w:pPr>
      <w:r>
        <w:rPr>
          <w:color w:val="auto"/>
          <w:lang w:val="uk-UA"/>
        </w:rPr>
        <w:t xml:space="preserve">           </w:t>
      </w:r>
      <w:r w:rsidRPr="005C03EB">
        <w:rPr>
          <w:color w:val="auto"/>
          <w:lang w:val="uk-UA"/>
        </w:rPr>
        <w:t xml:space="preserve">Згідно Розпорядження № 62 від 29 грудня 2020 року </w:t>
      </w:r>
      <w:r>
        <w:rPr>
          <w:sz w:val="26"/>
          <w:szCs w:val="26"/>
          <w:lang w:val="uk-UA"/>
        </w:rPr>
        <w:t>«</w:t>
      </w:r>
      <w:r w:rsidRPr="005C03EB">
        <w:rPr>
          <w:lang w:val="uk-UA"/>
        </w:rPr>
        <w:t>Про деякі питання діяльності спеціалізованих закладів охорони здоров’я для госпіталізації пацієнтів з коронавірусною хворобою С</w:t>
      </w:r>
      <w:r>
        <w:rPr>
          <w:lang w:val="en-US"/>
        </w:rPr>
        <w:t>OVID</w:t>
      </w:r>
      <w:r w:rsidRPr="005C03EB">
        <w:rPr>
          <w:lang w:val="uk-UA"/>
        </w:rPr>
        <w:t>-19</w:t>
      </w:r>
      <w:r>
        <w:rPr>
          <w:lang w:val="uk-UA"/>
        </w:rPr>
        <w:t>», в</w:t>
      </w:r>
      <w:r w:rsidRPr="005C03EB">
        <w:rPr>
          <w:lang w:val="uk-UA"/>
        </w:rPr>
        <w:t>ідповідно до статті 75 Кодексу цивільного захисту України, розпорядження Кабінету Міністрів України від 25 березня 2020 року № 338-р «Про переведення єдиної державної системи цивільного захисту у режим надзвичайної ситуації», постанов Кабінету Міністрів України від 24 квітня 2020 року № 331 «Про невідкладні заходи щодо забезпечення державних фінансових гарантій медичного обслуговування пацієнтів з гострою респіраторною хворобою С</w:t>
      </w:r>
      <w:r>
        <w:rPr>
          <w:lang w:val="en-US"/>
        </w:rPr>
        <w:t>OVID</w:t>
      </w:r>
      <w:r w:rsidRPr="005C03EB">
        <w:rPr>
          <w:lang w:val="uk-UA"/>
        </w:rPr>
        <w:t xml:space="preserve">-19 , спричиненою </w:t>
      </w:r>
      <w:r>
        <w:rPr>
          <w:lang w:val="uk-UA"/>
        </w:rPr>
        <w:t xml:space="preserve">корона вірусом </w:t>
      </w:r>
      <w:r>
        <w:rPr>
          <w:lang w:val="en-US"/>
        </w:rPr>
        <w:t>SARS</w:t>
      </w:r>
      <w:r w:rsidRPr="005C03EB">
        <w:rPr>
          <w:lang w:val="uk-UA"/>
        </w:rPr>
        <w:t>-</w:t>
      </w:r>
      <w:r>
        <w:rPr>
          <w:lang w:val="uk-UA"/>
        </w:rPr>
        <w:t>Со</w:t>
      </w:r>
      <w:r>
        <w:rPr>
          <w:lang w:val="en-US"/>
        </w:rPr>
        <w:t>V</w:t>
      </w:r>
      <w:r w:rsidRPr="005C03EB">
        <w:rPr>
          <w:lang w:val="uk-UA"/>
        </w:rPr>
        <w:t>-2, та належної оплати праці медичних та інших працівників, які надають медичну допомогу таким пацієнтам», 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С</w:t>
      </w:r>
      <w:r>
        <w:rPr>
          <w:lang w:val="en-US"/>
        </w:rPr>
        <w:t>OVID</w:t>
      </w:r>
      <w:r w:rsidRPr="005C03EB">
        <w:rPr>
          <w:lang w:val="uk-UA"/>
        </w:rPr>
        <w:t xml:space="preserve">-19, спричиненої </w:t>
      </w:r>
      <w:r>
        <w:rPr>
          <w:lang w:val="uk-UA"/>
        </w:rPr>
        <w:t>корона вірусом</w:t>
      </w:r>
      <w:r>
        <w:rPr>
          <w:lang w:val="en-US"/>
        </w:rPr>
        <w:t>SARS</w:t>
      </w:r>
      <w:r w:rsidRPr="005C03EB">
        <w:rPr>
          <w:lang w:val="uk-UA"/>
        </w:rPr>
        <w:t>-</w:t>
      </w:r>
      <w:r>
        <w:rPr>
          <w:lang w:val="uk-UA"/>
        </w:rPr>
        <w:t>Со</w:t>
      </w:r>
      <w:r>
        <w:rPr>
          <w:lang w:val="en-US"/>
        </w:rPr>
        <w:t>V</w:t>
      </w:r>
      <w:r w:rsidRPr="005C03EB">
        <w:rPr>
          <w:lang w:val="uk-UA"/>
        </w:rPr>
        <w:t>-2», з урахуванням розпорядження керівника робіт з ліквідації наслідків медико-біологічної надзвичайної ситуації природного характеру державного рівня пов’язаної із поширенням коронавірусної хвороби (С</w:t>
      </w:r>
      <w:r>
        <w:rPr>
          <w:lang w:val="en-US"/>
        </w:rPr>
        <w:t>OVID</w:t>
      </w:r>
      <w:r w:rsidRPr="005C03EB">
        <w:rPr>
          <w:lang w:val="uk-UA"/>
        </w:rPr>
        <w:t>-19) від 22 грудня 2020 року № 158</w:t>
      </w:r>
      <w:r>
        <w:rPr>
          <w:lang w:val="uk-UA"/>
        </w:rPr>
        <w:t xml:space="preserve">; лікарня </w:t>
      </w:r>
      <w:r w:rsidRPr="00DF6ABD">
        <w:rPr>
          <w:lang w:val="uk-UA"/>
        </w:rPr>
        <w:t>входить в перелік закладів, що визначені для госпіталізації пацієнтів з гостр</w:t>
      </w:r>
      <w:r>
        <w:rPr>
          <w:lang w:val="uk-UA"/>
        </w:rPr>
        <w:t>ою респіраторною хворобою на 220</w:t>
      </w:r>
      <w:r w:rsidRPr="00DF6ABD">
        <w:rPr>
          <w:lang w:val="uk-UA"/>
        </w:rPr>
        <w:t xml:space="preserve"> ліжок.        </w:t>
      </w:r>
    </w:p>
    <w:p w:rsidR="002A17FD" w:rsidRPr="00DF6ABD" w:rsidRDefault="002A17FD" w:rsidP="002A17FD">
      <w:pPr>
        <w:ind w:firstLine="709"/>
        <w:jc w:val="both"/>
        <w:rPr>
          <w:sz w:val="24"/>
          <w:szCs w:val="24"/>
          <w:lang w:val="uk-UA"/>
        </w:rPr>
      </w:pPr>
      <w:r>
        <w:rPr>
          <w:sz w:val="24"/>
          <w:szCs w:val="24"/>
          <w:lang w:val="uk-UA"/>
        </w:rPr>
        <w:t>Переяславська БЛІЛ</w:t>
      </w:r>
      <w:r w:rsidRPr="00DF6ABD">
        <w:rPr>
          <w:sz w:val="24"/>
          <w:szCs w:val="24"/>
          <w:lang w:val="uk-UA"/>
        </w:rPr>
        <w:t xml:space="preserve"> займає площу 5,85га, розміщена в 10 корпусах.</w:t>
      </w:r>
    </w:p>
    <w:p w:rsidR="002A17FD" w:rsidRDefault="002A17FD" w:rsidP="002A17FD">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Водопостачання в лікарні здійснюється з мер</w:t>
      </w:r>
      <w:r>
        <w:rPr>
          <w:color w:val="000000"/>
          <w:sz w:val="24"/>
          <w:szCs w:val="24"/>
          <w:lang w:val="uk-UA"/>
        </w:rPr>
        <w:t>ежі центрального водопостачання.</w:t>
      </w:r>
    </w:p>
    <w:p w:rsidR="002A17FD" w:rsidRPr="00DF6ABD" w:rsidRDefault="002A17FD" w:rsidP="002A17FD">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Отоплення здійснюється по договору з підприємств</w:t>
      </w:r>
      <w:r>
        <w:rPr>
          <w:color w:val="000000"/>
          <w:sz w:val="24"/>
          <w:szCs w:val="24"/>
          <w:lang w:val="uk-UA"/>
        </w:rPr>
        <w:t>ом</w:t>
      </w:r>
      <w:r w:rsidRPr="00DF6ABD">
        <w:rPr>
          <w:color w:val="000000"/>
          <w:sz w:val="24"/>
          <w:szCs w:val="24"/>
          <w:lang w:val="uk-UA"/>
        </w:rPr>
        <w:t xml:space="preserve"> «Укрспецтепло» </w:t>
      </w:r>
      <w:r>
        <w:rPr>
          <w:color w:val="000000"/>
          <w:sz w:val="24"/>
          <w:szCs w:val="24"/>
          <w:lang w:val="uk-UA"/>
        </w:rPr>
        <w:t>на альтернативному</w:t>
      </w:r>
      <w:r w:rsidRPr="00DF6ABD">
        <w:rPr>
          <w:color w:val="000000"/>
          <w:sz w:val="24"/>
          <w:szCs w:val="24"/>
          <w:lang w:val="uk-UA"/>
        </w:rPr>
        <w:t xml:space="preserve"> паливі.</w:t>
      </w:r>
    </w:p>
    <w:p w:rsidR="002A17FD" w:rsidRPr="00DF6ABD" w:rsidRDefault="002A17FD" w:rsidP="002A17FD">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В структуру лікарні входять слідуючі відділення:</w:t>
      </w:r>
    </w:p>
    <w:p w:rsidR="002A17FD" w:rsidRPr="00DF6ABD" w:rsidRDefault="002A17FD" w:rsidP="002A17FD">
      <w:pPr>
        <w:pStyle w:val="a4"/>
        <w:numPr>
          <w:ilvl w:val="0"/>
          <w:numId w:val="3"/>
        </w:numPr>
        <w:shd w:val="clear" w:color="auto" w:fill="FFFFFF"/>
        <w:jc w:val="both"/>
        <w:rPr>
          <w:color w:val="000000"/>
          <w:sz w:val="24"/>
          <w:szCs w:val="24"/>
          <w:lang w:val="uk-UA"/>
        </w:rPr>
      </w:pPr>
      <w:r w:rsidRPr="00DF6ABD">
        <w:rPr>
          <w:color w:val="000000"/>
          <w:sz w:val="24"/>
          <w:szCs w:val="24"/>
          <w:lang w:val="uk-UA"/>
        </w:rPr>
        <w:t xml:space="preserve">дитяче відділення </w:t>
      </w:r>
    </w:p>
    <w:p w:rsidR="002A17FD" w:rsidRPr="00DF6ABD" w:rsidRDefault="002A17FD" w:rsidP="002A17FD">
      <w:pPr>
        <w:pStyle w:val="a4"/>
        <w:numPr>
          <w:ilvl w:val="0"/>
          <w:numId w:val="3"/>
        </w:numPr>
        <w:shd w:val="clear" w:color="auto" w:fill="FFFFFF"/>
        <w:jc w:val="both"/>
        <w:rPr>
          <w:color w:val="000000"/>
          <w:sz w:val="24"/>
          <w:szCs w:val="24"/>
          <w:lang w:val="uk-UA"/>
        </w:rPr>
      </w:pPr>
      <w:r w:rsidRPr="00DF6ABD">
        <w:rPr>
          <w:color w:val="000000"/>
          <w:sz w:val="24"/>
          <w:szCs w:val="24"/>
          <w:lang w:val="uk-UA"/>
        </w:rPr>
        <w:t xml:space="preserve">терапевтичне </w:t>
      </w:r>
    </w:p>
    <w:p w:rsidR="002A17FD" w:rsidRPr="00DF6ABD" w:rsidRDefault="002A17FD" w:rsidP="002A17FD">
      <w:pPr>
        <w:pStyle w:val="a4"/>
        <w:numPr>
          <w:ilvl w:val="0"/>
          <w:numId w:val="3"/>
        </w:numPr>
        <w:shd w:val="clear" w:color="auto" w:fill="FFFFFF"/>
        <w:jc w:val="both"/>
        <w:rPr>
          <w:color w:val="000000"/>
          <w:sz w:val="24"/>
          <w:szCs w:val="24"/>
          <w:lang w:val="uk-UA"/>
        </w:rPr>
      </w:pPr>
      <w:r w:rsidRPr="00DF6ABD">
        <w:rPr>
          <w:color w:val="000000"/>
          <w:sz w:val="24"/>
          <w:szCs w:val="24"/>
          <w:lang w:val="uk-UA"/>
        </w:rPr>
        <w:t xml:space="preserve">кардіологічне </w:t>
      </w:r>
    </w:p>
    <w:p w:rsidR="002A17FD" w:rsidRPr="00DF6ABD" w:rsidRDefault="002A17FD" w:rsidP="002A17FD">
      <w:pPr>
        <w:pStyle w:val="a4"/>
        <w:numPr>
          <w:ilvl w:val="0"/>
          <w:numId w:val="3"/>
        </w:numPr>
        <w:shd w:val="clear" w:color="auto" w:fill="FFFFFF"/>
        <w:jc w:val="both"/>
        <w:rPr>
          <w:color w:val="000000"/>
          <w:sz w:val="24"/>
          <w:szCs w:val="24"/>
          <w:lang w:val="uk-UA"/>
        </w:rPr>
      </w:pPr>
      <w:r w:rsidRPr="00DF6ABD">
        <w:rPr>
          <w:color w:val="000000"/>
          <w:sz w:val="24"/>
          <w:szCs w:val="24"/>
          <w:lang w:val="uk-UA"/>
        </w:rPr>
        <w:t xml:space="preserve">неврологічне </w:t>
      </w:r>
    </w:p>
    <w:p w:rsidR="002A17FD" w:rsidRPr="00DF6ABD" w:rsidRDefault="002A17FD" w:rsidP="002A17FD">
      <w:pPr>
        <w:pStyle w:val="a4"/>
        <w:numPr>
          <w:ilvl w:val="0"/>
          <w:numId w:val="3"/>
        </w:numPr>
        <w:shd w:val="clear" w:color="auto" w:fill="FFFFFF"/>
        <w:jc w:val="both"/>
        <w:rPr>
          <w:color w:val="000000"/>
          <w:sz w:val="24"/>
          <w:szCs w:val="24"/>
          <w:lang w:val="uk-UA"/>
        </w:rPr>
      </w:pPr>
      <w:r w:rsidRPr="00DF6ABD">
        <w:rPr>
          <w:color w:val="000000"/>
          <w:sz w:val="24"/>
          <w:szCs w:val="24"/>
          <w:lang w:val="uk-UA"/>
        </w:rPr>
        <w:t xml:space="preserve">акушерсько - гінекологічне </w:t>
      </w:r>
    </w:p>
    <w:p w:rsidR="002A17FD" w:rsidRPr="00DF6ABD" w:rsidRDefault="002A17FD" w:rsidP="002A17FD">
      <w:pPr>
        <w:pStyle w:val="a4"/>
        <w:numPr>
          <w:ilvl w:val="0"/>
          <w:numId w:val="3"/>
        </w:numPr>
        <w:shd w:val="clear" w:color="auto" w:fill="FFFFFF"/>
        <w:jc w:val="both"/>
        <w:rPr>
          <w:color w:val="000000"/>
          <w:sz w:val="24"/>
          <w:szCs w:val="24"/>
          <w:lang w:val="uk-UA"/>
        </w:rPr>
      </w:pPr>
      <w:r w:rsidRPr="00DF6ABD">
        <w:rPr>
          <w:color w:val="000000"/>
          <w:sz w:val="24"/>
          <w:szCs w:val="24"/>
          <w:lang w:val="uk-UA"/>
        </w:rPr>
        <w:t>хірургічно - травматологічне</w:t>
      </w:r>
    </w:p>
    <w:p w:rsidR="002A17FD" w:rsidRPr="00DF6ABD" w:rsidRDefault="002A17FD" w:rsidP="002A17FD">
      <w:pPr>
        <w:pStyle w:val="a4"/>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 інфекційне</w:t>
      </w:r>
    </w:p>
    <w:p w:rsidR="002A17FD" w:rsidRPr="00DF6ABD" w:rsidRDefault="002A17FD" w:rsidP="002A17FD">
      <w:pPr>
        <w:pStyle w:val="a4"/>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відділення анестезіології </w:t>
      </w:r>
      <w:r>
        <w:rPr>
          <w:color w:val="000000"/>
          <w:sz w:val="24"/>
          <w:szCs w:val="24"/>
          <w:lang w:val="uk-UA"/>
        </w:rPr>
        <w:t xml:space="preserve">з ліжками </w:t>
      </w:r>
      <w:r w:rsidRPr="00DF6ABD">
        <w:rPr>
          <w:color w:val="000000"/>
          <w:sz w:val="24"/>
          <w:szCs w:val="24"/>
          <w:lang w:val="uk-UA"/>
        </w:rPr>
        <w:t xml:space="preserve"> інтенсивної терапії</w:t>
      </w:r>
    </w:p>
    <w:p w:rsidR="002A17FD" w:rsidRPr="00DF6ABD" w:rsidRDefault="002A17FD" w:rsidP="002A17FD">
      <w:pPr>
        <w:pStyle w:val="a4"/>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консультативно-діагностична поліклініка</w:t>
      </w:r>
    </w:p>
    <w:p w:rsidR="002A17FD" w:rsidRPr="00DF6ABD" w:rsidRDefault="002A17FD" w:rsidP="002A17FD">
      <w:pPr>
        <w:pStyle w:val="a4"/>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стоматологічне відділення </w:t>
      </w:r>
    </w:p>
    <w:p w:rsidR="002A17FD" w:rsidRPr="00DF6ABD" w:rsidRDefault="002A17FD" w:rsidP="002A17FD">
      <w:pPr>
        <w:pStyle w:val="a4"/>
        <w:numPr>
          <w:ilvl w:val="0"/>
          <w:numId w:val="3"/>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 xml:space="preserve">ортопедичне відділення </w:t>
      </w:r>
    </w:p>
    <w:p w:rsidR="002A17FD" w:rsidRPr="00DF6ABD" w:rsidRDefault="002A17FD" w:rsidP="002A17FD">
      <w:pPr>
        <w:pStyle w:val="a4"/>
        <w:numPr>
          <w:ilvl w:val="0"/>
          <w:numId w:val="3"/>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клініко-діагностична лабораторія</w:t>
      </w:r>
    </w:p>
    <w:p w:rsidR="002A17FD" w:rsidRPr="00DF6ABD" w:rsidRDefault="002A17FD" w:rsidP="002A17FD">
      <w:pPr>
        <w:pStyle w:val="a4"/>
        <w:numPr>
          <w:ilvl w:val="0"/>
          <w:numId w:val="3"/>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паталого-анатомічне відділення</w:t>
      </w:r>
    </w:p>
    <w:p w:rsidR="002A17FD" w:rsidRPr="00DF6ABD" w:rsidRDefault="002A17FD" w:rsidP="002A17FD">
      <w:pPr>
        <w:shd w:val="clear" w:color="auto" w:fill="FFFFFF"/>
        <w:tabs>
          <w:tab w:val="left" w:leader="underscore" w:pos="7862"/>
        </w:tabs>
        <w:ind w:firstLine="709"/>
        <w:jc w:val="both"/>
        <w:rPr>
          <w:color w:val="000000"/>
          <w:sz w:val="24"/>
          <w:szCs w:val="24"/>
          <w:lang w:val="uk-UA"/>
        </w:rPr>
      </w:pPr>
    </w:p>
    <w:p w:rsidR="002A17FD" w:rsidRPr="00DF6ABD" w:rsidRDefault="002A17FD" w:rsidP="002A17FD">
      <w:pPr>
        <w:shd w:val="clear" w:color="auto" w:fill="FFFFFF"/>
        <w:jc w:val="both"/>
        <w:rPr>
          <w:b/>
          <w:sz w:val="24"/>
          <w:szCs w:val="24"/>
          <w:lang w:val="uk-UA"/>
        </w:rPr>
      </w:pPr>
      <w:r>
        <w:rPr>
          <w:color w:val="000000"/>
          <w:sz w:val="24"/>
          <w:szCs w:val="24"/>
          <w:lang w:val="uk-UA"/>
        </w:rPr>
        <w:t xml:space="preserve">          </w:t>
      </w:r>
      <w:r w:rsidRPr="00DF6ABD">
        <w:rPr>
          <w:color w:val="000000"/>
          <w:sz w:val="24"/>
          <w:szCs w:val="24"/>
          <w:lang w:val="uk-UA"/>
        </w:rPr>
        <w:t>Харчування хворих забезпечується роботою власного харчоблоку, розрахованого на 500 порцій на добу з столами дієтичного харчування.</w:t>
      </w:r>
    </w:p>
    <w:p w:rsidR="002A17FD" w:rsidRPr="00DF6ABD" w:rsidRDefault="002A17FD" w:rsidP="002A17FD">
      <w:pPr>
        <w:ind w:firstLine="709"/>
        <w:jc w:val="both"/>
        <w:rPr>
          <w:b/>
          <w:sz w:val="24"/>
          <w:szCs w:val="24"/>
          <w:lang w:val="uk-UA"/>
        </w:rPr>
      </w:pPr>
      <w:r w:rsidRPr="00DF6ABD">
        <w:rPr>
          <w:b/>
          <w:sz w:val="24"/>
          <w:szCs w:val="24"/>
          <w:lang w:val="uk-UA"/>
        </w:rPr>
        <w:t>Штати.</w:t>
      </w:r>
    </w:p>
    <w:p w:rsidR="002A17FD" w:rsidRDefault="002A17FD" w:rsidP="002A17FD">
      <w:pPr>
        <w:pStyle w:val="a6"/>
        <w:ind w:firstLine="720"/>
        <w:rPr>
          <w:sz w:val="24"/>
          <w:szCs w:val="24"/>
        </w:rPr>
      </w:pPr>
      <w:r>
        <w:rPr>
          <w:sz w:val="24"/>
          <w:szCs w:val="24"/>
        </w:rPr>
        <w:t>Всього по БЛІЛ – 111,5</w:t>
      </w:r>
      <w:r w:rsidRPr="00DF6ABD">
        <w:rPr>
          <w:sz w:val="24"/>
          <w:szCs w:val="24"/>
        </w:rPr>
        <w:t xml:space="preserve"> п</w:t>
      </w:r>
      <w:r>
        <w:rPr>
          <w:sz w:val="24"/>
          <w:szCs w:val="24"/>
        </w:rPr>
        <w:t>осад лікарів (фізичних осіб – 66) та 192,5</w:t>
      </w:r>
      <w:r w:rsidRPr="00DF6ABD">
        <w:rPr>
          <w:sz w:val="24"/>
          <w:szCs w:val="24"/>
        </w:rPr>
        <w:t xml:space="preserve"> посад середніх </w:t>
      </w:r>
    </w:p>
    <w:p w:rsidR="002A17FD" w:rsidRPr="00DF6ABD" w:rsidRDefault="002A17FD" w:rsidP="002A17FD">
      <w:pPr>
        <w:pStyle w:val="a6"/>
        <w:ind w:firstLine="720"/>
        <w:rPr>
          <w:sz w:val="24"/>
          <w:szCs w:val="24"/>
        </w:rPr>
      </w:pPr>
      <w:r w:rsidRPr="00DF6ABD">
        <w:rPr>
          <w:sz w:val="24"/>
          <w:szCs w:val="24"/>
        </w:rPr>
        <w:t>медпрацівників (фізичних осіб – 167).</w:t>
      </w:r>
    </w:p>
    <w:p w:rsidR="002A17FD" w:rsidRPr="00DF6ABD" w:rsidRDefault="002A17FD" w:rsidP="002A17FD">
      <w:pPr>
        <w:shd w:val="clear" w:color="auto" w:fill="FFFFFF"/>
        <w:ind w:firstLine="720"/>
        <w:jc w:val="both"/>
        <w:rPr>
          <w:sz w:val="24"/>
          <w:szCs w:val="24"/>
          <w:lang w:val="uk-UA"/>
        </w:rPr>
      </w:pPr>
      <w:r>
        <w:rPr>
          <w:sz w:val="24"/>
          <w:szCs w:val="24"/>
          <w:lang w:val="uk-UA"/>
        </w:rPr>
        <w:t>В БЛІЛ  на 514 посадах працює 419</w:t>
      </w:r>
      <w:r w:rsidRPr="00DF6ABD">
        <w:rPr>
          <w:sz w:val="24"/>
          <w:szCs w:val="24"/>
          <w:lang w:val="uk-UA"/>
        </w:rPr>
        <w:t xml:space="preserve"> осіб.</w:t>
      </w:r>
    </w:p>
    <w:p w:rsidR="002A17FD" w:rsidRPr="00DF6ABD" w:rsidRDefault="002A17FD" w:rsidP="002A17FD">
      <w:pPr>
        <w:shd w:val="clear" w:color="auto" w:fill="FFFFFF"/>
        <w:ind w:firstLine="720"/>
        <w:jc w:val="both"/>
        <w:rPr>
          <w:color w:val="000000"/>
          <w:sz w:val="24"/>
          <w:szCs w:val="24"/>
          <w:lang w:val="uk-UA"/>
        </w:rPr>
      </w:pPr>
      <w:r w:rsidRPr="00DF6ABD">
        <w:rPr>
          <w:color w:val="000000"/>
          <w:sz w:val="24"/>
          <w:szCs w:val="24"/>
          <w:lang w:val="uk-UA"/>
        </w:rPr>
        <w:t xml:space="preserve">Забезпеченість лікарськими посадами на </w:t>
      </w:r>
      <w:r w:rsidRPr="00DF6ABD">
        <w:rPr>
          <w:color w:val="000000"/>
          <w:sz w:val="24"/>
          <w:szCs w:val="24"/>
        </w:rPr>
        <w:t xml:space="preserve">10 </w:t>
      </w:r>
      <w:r w:rsidRPr="00DF6ABD">
        <w:rPr>
          <w:color w:val="000000"/>
          <w:sz w:val="24"/>
          <w:szCs w:val="24"/>
          <w:lang w:val="uk-UA"/>
        </w:rPr>
        <w:t xml:space="preserve">тис. населення </w:t>
      </w:r>
      <w:r w:rsidRPr="00DF6ABD">
        <w:rPr>
          <w:color w:val="000000"/>
          <w:sz w:val="24"/>
          <w:szCs w:val="24"/>
        </w:rPr>
        <w:t>–</w:t>
      </w:r>
      <w:r>
        <w:rPr>
          <w:color w:val="000000"/>
          <w:sz w:val="24"/>
          <w:szCs w:val="24"/>
          <w:lang w:val="uk-UA"/>
        </w:rPr>
        <w:t xml:space="preserve"> 20,6</w:t>
      </w:r>
      <w:r w:rsidRPr="00DF6ABD">
        <w:rPr>
          <w:color w:val="000000"/>
          <w:sz w:val="24"/>
          <w:szCs w:val="24"/>
          <w:lang w:val="uk-UA"/>
        </w:rPr>
        <w:t xml:space="preserve">. </w:t>
      </w:r>
    </w:p>
    <w:p w:rsidR="002A17FD" w:rsidRPr="00DF6ABD" w:rsidRDefault="002A17FD" w:rsidP="002A17FD">
      <w:pPr>
        <w:shd w:val="clear" w:color="auto" w:fill="FFFFFF"/>
        <w:ind w:firstLine="720"/>
        <w:jc w:val="both"/>
        <w:rPr>
          <w:color w:val="000000"/>
          <w:sz w:val="24"/>
          <w:szCs w:val="24"/>
          <w:lang w:val="uk-UA"/>
        </w:rPr>
      </w:pPr>
      <w:r w:rsidRPr="00DF6ABD">
        <w:rPr>
          <w:color w:val="000000"/>
          <w:sz w:val="24"/>
          <w:szCs w:val="24"/>
          <w:lang w:val="uk-UA"/>
        </w:rPr>
        <w:t>Укомплектованість</w:t>
      </w:r>
      <w:r>
        <w:rPr>
          <w:color w:val="000000"/>
          <w:sz w:val="24"/>
          <w:szCs w:val="24"/>
          <w:lang w:val="uk-UA"/>
        </w:rPr>
        <w:t xml:space="preserve"> фізичними особами по БЛІЛ – 81,5</w:t>
      </w:r>
      <w:r w:rsidRPr="00DF6ABD">
        <w:rPr>
          <w:color w:val="000000"/>
          <w:sz w:val="24"/>
          <w:szCs w:val="24"/>
          <w:lang w:val="uk-UA"/>
        </w:rPr>
        <w:t xml:space="preserve">%. </w:t>
      </w:r>
    </w:p>
    <w:p w:rsidR="002A17FD" w:rsidRPr="00DF6ABD" w:rsidRDefault="002A17FD" w:rsidP="002A17FD">
      <w:pPr>
        <w:shd w:val="clear" w:color="auto" w:fill="FFFFFF"/>
        <w:ind w:firstLine="720"/>
        <w:jc w:val="both"/>
        <w:rPr>
          <w:sz w:val="24"/>
          <w:szCs w:val="24"/>
          <w:lang w:val="uk-UA"/>
        </w:rPr>
      </w:pPr>
      <w:r w:rsidRPr="00DF6ABD">
        <w:rPr>
          <w:color w:val="000000"/>
          <w:sz w:val="24"/>
          <w:szCs w:val="24"/>
          <w:lang w:val="uk-UA"/>
        </w:rPr>
        <w:lastRenderedPageBreak/>
        <w:t>Забезпеченість посадами середніх медпрацівників на 10 тис. н</w:t>
      </w:r>
      <w:r>
        <w:rPr>
          <w:color w:val="000000"/>
          <w:sz w:val="24"/>
          <w:szCs w:val="24"/>
          <w:lang w:val="uk-UA"/>
        </w:rPr>
        <w:t>аселення по БЛІЛ становить – 36,1</w:t>
      </w:r>
      <w:r w:rsidRPr="00DF6ABD">
        <w:rPr>
          <w:color w:val="000000"/>
          <w:sz w:val="24"/>
          <w:szCs w:val="24"/>
          <w:lang w:val="uk-UA"/>
        </w:rPr>
        <w:t xml:space="preserve"> .</w:t>
      </w:r>
    </w:p>
    <w:p w:rsidR="002A17FD" w:rsidRPr="00DF6ABD" w:rsidRDefault="002A17FD" w:rsidP="002A17FD">
      <w:pPr>
        <w:shd w:val="clear" w:color="auto" w:fill="FFFFFF"/>
        <w:ind w:firstLine="720"/>
        <w:jc w:val="both"/>
        <w:rPr>
          <w:sz w:val="24"/>
          <w:szCs w:val="24"/>
          <w:lang w:val="uk-UA"/>
        </w:rPr>
      </w:pPr>
      <w:r w:rsidRPr="00DF6ABD">
        <w:rPr>
          <w:b/>
          <w:sz w:val="24"/>
          <w:szCs w:val="24"/>
          <w:lang w:val="uk-UA"/>
        </w:rPr>
        <w:t>Стан здоров</w:t>
      </w:r>
      <w:r w:rsidRPr="00DF6ABD">
        <w:rPr>
          <w:b/>
          <w:sz w:val="24"/>
          <w:szCs w:val="24"/>
        </w:rPr>
        <w:t>’</w:t>
      </w:r>
      <w:r w:rsidRPr="00DF6ABD">
        <w:rPr>
          <w:b/>
          <w:sz w:val="24"/>
          <w:szCs w:val="24"/>
          <w:lang w:val="uk-UA"/>
        </w:rPr>
        <w:t>я населення.</w:t>
      </w:r>
    </w:p>
    <w:p w:rsidR="002A17FD" w:rsidRPr="00C93173" w:rsidRDefault="002A17FD" w:rsidP="002A17FD">
      <w:pPr>
        <w:ind w:firstLine="709"/>
        <w:jc w:val="both"/>
        <w:rPr>
          <w:sz w:val="24"/>
          <w:szCs w:val="24"/>
          <w:lang w:val="uk-UA"/>
        </w:rPr>
      </w:pPr>
      <w:r w:rsidRPr="00DF6ABD">
        <w:rPr>
          <w:sz w:val="24"/>
          <w:szCs w:val="24"/>
          <w:lang w:val="uk-UA"/>
        </w:rPr>
        <w:t>Об'єм амбулаторної  і с</w:t>
      </w:r>
      <w:r>
        <w:rPr>
          <w:sz w:val="24"/>
          <w:szCs w:val="24"/>
          <w:lang w:val="uk-UA"/>
        </w:rPr>
        <w:t>таціонарної допомоги на тому ж рівні</w:t>
      </w:r>
      <w:r w:rsidRPr="00DF6ABD">
        <w:rPr>
          <w:sz w:val="24"/>
          <w:szCs w:val="24"/>
          <w:lang w:val="uk-UA"/>
        </w:rPr>
        <w:t xml:space="preserve"> в порівняні з минулим роком</w:t>
      </w:r>
      <w:r>
        <w:rPr>
          <w:sz w:val="24"/>
          <w:szCs w:val="24"/>
          <w:lang w:val="uk-UA"/>
        </w:rPr>
        <w:t xml:space="preserve">. </w:t>
      </w:r>
    </w:p>
    <w:p w:rsidR="002A17FD" w:rsidRPr="00DF6ABD" w:rsidRDefault="002A17FD" w:rsidP="002A17FD">
      <w:pPr>
        <w:ind w:firstLine="709"/>
        <w:jc w:val="both"/>
        <w:rPr>
          <w:sz w:val="24"/>
          <w:szCs w:val="24"/>
          <w:lang w:val="uk-UA"/>
        </w:rPr>
      </w:pPr>
      <w:r w:rsidRPr="00DF6ABD">
        <w:rPr>
          <w:sz w:val="24"/>
          <w:szCs w:val="24"/>
          <w:lang w:val="uk-UA"/>
        </w:rPr>
        <w:t>Всьо</w:t>
      </w:r>
      <w:r>
        <w:rPr>
          <w:sz w:val="24"/>
          <w:szCs w:val="24"/>
          <w:lang w:val="uk-UA"/>
        </w:rPr>
        <w:t>го в стаціонарі проліковано 1197  хворих</w:t>
      </w:r>
      <w:r w:rsidRPr="00DF6ABD">
        <w:rPr>
          <w:sz w:val="24"/>
          <w:szCs w:val="24"/>
          <w:lang w:val="uk-UA"/>
        </w:rPr>
        <w:t>. Поступило хворих з підозрою на</w:t>
      </w:r>
    </w:p>
    <w:p w:rsidR="002A17FD" w:rsidRPr="00D741E6" w:rsidRDefault="002A17FD" w:rsidP="002A17FD">
      <w:pPr>
        <w:ind w:firstLine="709"/>
        <w:jc w:val="both"/>
        <w:rPr>
          <w:sz w:val="24"/>
          <w:szCs w:val="24"/>
          <w:lang w:val="uk-UA"/>
        </w:rPr>
      </w:pPr>
      <w:r w:rsidRPr="00D741E6">
        <w:rPr>
          <w:sz w:val="24"/>
          <w:szCs w:val="24"/>
          <w:lang w:val="en-US"/>
        </w:rPr>
        <w:t>COVID</w:t>
      </w:r>
      <w:r w:rsidRPr="00D741E6">
        <w:rPr>
          <w:sz w:val="24"/>
          <w:szCs w:val="24"/>
          <w:lang w:val="uk-UA"/>
        </w:rPr>
        <w:t xml:space="preserve"> -19 –1210, з них позитивних –1119.</w:t>
      </w:r>
    </w:p>
    <w:p w:rsidR="002A17FD" w:rsidRPr="00DF6ABD" w:rsidRDefault="002A17FD" w:rsidP="002A17FD">
      <w:pPr>
        <w:ind w:firstLine="709"/>
        <w:jc w:val="both"/>
        <w:rPr>
          <w:sz w:val="24"/>
          <w:szCs w:val="24"/>
          <w:lang w:val="uk-UA"/>
        </w:rPr>
      </w:pPr>
      <w:r>
        <w:rPr>
          <w:sz w:val="24"/>
          <w:szCs w:val="24"/>
          <w:lang w:val="uk-UA"/>
        </w:rPr>
        <w:t>Виявлено 12</w:t>
      </w:r>
      <w:r w:rsidRPr="00DF6ABD">
        <w:rPr>
          <w:sz w:val="24"/>
          <w:szCs w:val="24"/>
          <w:lang w:val="uk-UA"/>
        </w:rPr>
        <w:t xml:space="preserve"> нових випадків захв</w:t>
      </w:r>
      <w:r>
        <w:rPr>
          <w:sz w:val="24"/>
          <w:szCs w:val="24"/>
          <w:lang w:val="uk-UA"/>
        </w:rPr>
        <w:t>орювання на туберкульоз</w:t>
      </w:r>
      <w:r w:rsidRPr="00DF6ABD">
        <w:rPr>
          <w:sz w:val="24"/>
          <w:szCs w:val="24"/>
          <w:lang w:val="uk-UA"/>
        </w:rPr>
        <w:t xml:space="preserve">. </w:t>
      </w:r>
    </w:p>
    <w:p w:rsidR="002A17FD" w:rsidRPr="00DF6ABD" w:rsidRDefault="002A17FD" w:rsidP="002A17FD">
      <w:pPr>
        <w:ind w:firstLine="709"/>
        <w:jc w:val="both"/>
        <w:rPr>
          <w:sz w:val="24"/>
          <w:szCs w:val="24"/>
          <w:lang w:val="uk-UA"/>
        </w:rPr>
      </w:pPr>
      <w:r>
        <w:rPr>
          <w:sz w:val="24"/>
          <w:szCs w:val="24"/>
          <w:lang w:val="uk-UA"/>
        </w:rPr>
        <w:t>Онкохворих виявлено вперше 75</w:t>
      </w:r>
      <w:r w:rsidRPr="00DF6ABD">
        <w:rPr>
          <w:sz w:val="24"/>
          <w:szCs w:val="24"/>
          <w:lang w:val="uk-UA"/>
        </w:rPr>
        <w:t>.</w:t>
      </w:r>
    </w:p>
    <w:p w:rsidR="002A17FD" w:rsidRDefault="002A17FD" w:rsidP="002A17FD">
      <w:pPr>
        <w:ind w:firstLine="709"/>
        <w:jc w:val="both"/>
        <w:rPr>
          <w:sz w:val="24"/>
          <w:szCs w:val="24"/>
          <w:lang w:val="uk-UA"/>
        </w:rPr>
      </w:pPr>
      <w:r w:rsidRPr="00DF6ABD">
        <w:rPr>
          <w:sz w:val="24"/>
          <w:szCs w:val="24"/>
          <w:lang w:val="uk-UA"/>
        </w:rPr>
        <w:t xml:space="preserve">Рівень первинної інвалідності у осіб працездатного віку </w:t>
      </w:r>
      <w:r>
        <w:rPr>
          <w:sz w:val="24"/>
          <w:szCs w:val="24"/>
          <w:lang w:val="uk-UA"/>
        </w:rPr>
        <w:t xml:space="preserve"> зменшився</w:t>
      </w:r>
      <w:r w:rsidRPr="00DF6ABD">
        <w:rPr>
          <w:sz w:val="24"/>
          <w:szCs w:val="24"/>
          <w:lang w:val="uk-UA"/>
        </w:rPr>
        <w:t xml:space="preserve"> в порівнянні з </w:t>
      </w:r>
    </w:p>
    <w:p w:rsidR="002A17FD" w:rsidRPr="008F50A9" w:rsidRDefault="002A17FD" w:rsidP="002A17FD">
      <w:pPr>
        <w:ind w:firstLine="709"/>
        <w:jc w:val="both"/>
        <w:rPr>
          <w:sz w:val="24"/>
          <w:szCs w:val="24"/>
          <w:lang w:val="uk-UA"/>
        </w:rPr>
      </w:pPr>
      <w:r w:rsidRPr="00DF6ABD">
        <w:rPr>
          <w:sz w:val="24"/>
          <w:szCs w:val="24"/>
          <w:lang w:val="uk-UA"/>
        </w:rPr>
        <w:t>минулим роком</w:t>
      </w:r>
      <w:r>
        <w:rPr>
          <w:sz w:val="24"/>
          <w:szCs w:val="24"/>
          <w:lang w:val="uk-UA"/>
        </w:rPr>
        <w:t>( 36 осіб за 6 міс.2021 р.  – 39 осіб за 6</w:t>
      </w:r>
      <w:r w:rsidRPr="008F50A9">
        <w:rPr>
          <w:sz w:val="24"/>
          <w:szCs w:val="24"/>
          <w:lang w:val="uk-UA"/>
        </w:rPr>
        <w:t xml:space="preserve"> міс. 2020 р.)</w:t>
      </w:r>
    </w:p>
    <w:p w:rsidR="002A17FD" w:rsidRDefault="002A17FD" w:rsidP="002A17FD">
      <w:pPr>
        <w:ind w:firstLine="709"/>
        <w:jc w:val="both"/>
        <w:rPr>
          <w:sz w:val="24"/>
          <w:szCs w:val="24"/>
          <w:lang w:val="uk-UA"/>
        </w:rPr>
      </w:pPr>
      <w:r w:rsidRPr="00DF6ABD">
        <w:rPr>
          <w:sz w:val="24"/>
          <w:szCs w:val="24"/>
          <w:lang w:val="uk-UA"/>
        </w:rPr>
        <w:t xml:space="preserve">В структурі консультативно-діагностичної поліклініки працює жіноча консультація, </w:t>
      </w:r>
    </w:p>
    <w:p w:rsidR="002A17FD" w:rsidRDefault="002A17FD" w:rsidP="002A17FD">
      <w:pPr>
        <w:ind w:firstLine="709"/>
        <w:jc w:val="both"/>
        <w:rPr>
          <w:sz w:val="24"/>
          <w:szCs w:val="24"/>
          <w:lang w:val="uk-UA"/>
        </w:rPr>
      </w:pPr>
      <w:r w:rsidRPr="00DF6ABD">
        <w:rPr>
          <w:sz w:val="24"/>
          <w:szCs w:val="24"/>
          <w:lang w:val="uk-UA"/>
        </w:rPr>
        <w:t>охоплення дворазовим УЗД-скринінгом вагітних – 9</w:t>
      </w:r>
      <w:r>
        <w:rPr>
          <w:sz w:val="24"/>
          <w:szCs w:val="24"/>
          <w:lang w:val="uk-UA"/>
        </w:rPr>
        <w:t>4,8</w:t>
      </w:r>
      <w:r w:rsidRPr="00DF6ABD">
        <w:rPr>
          <w:sz w:val="24"/>
          <w:szCs w:val="24"/>
          <w:lang w:val="uk-UA"/>
        </w:rPr>
        <w:t>%,показник обстеження на ВІЛ – 100%.</w:t>
      </w:r>
    </w:p>
    <w:p w:rsidR="002A17FD" w:rsidRPr="00DF6ABD" w:rsidRDefault="002A17FD" w:rsidP="002A17FD">
      <w:pPr>
        <w:ind w:firstLine="709"/>
        <w:jc w:val="both"/>
        <w:rPr>
          <w:sz w:val="24"/>
          <w:szCs w:val="24"/>
          <w:lang w:val="uk-UA"/>
        </w:rPr>
      </w:pPr>
    </w:p>
    <w:p w:rsidR="002A17FD" w:rsidRDefault="002A17FD" w:rsidP="002A17FD">
      <w:pPr>
        <w:ind w:left="284" w:firstLine="425"/>
        <w:rPr>
          <w:sz w:val="24"/>
          <w:szCs w:val="24"/>
          <w:lang w:val="uk-UA"/>
        </w:rPr>
      </w:pPr>
      <w:r w:rsidRPr="00DF6ABD">
        <w:rPr>
          <w:b/>
          <w:color w:val="000000"/>
          <w:sz w:val="24"/>
          <w:szCs w:val="24"/>
          <w:lang w:val="uk-UA"/>
        </w:rPr>
        <w:t xml:space="preserve">За </w:t>
      </w:r>
      <w:r>
        <w:rPr>
          <w:b/>
          <w:color w:val="000000"/>
          <w:sz w:val="24"/>
          <w:szCs w:val="24"/>
          <w:lang w:val="uk-UA"/>
        </w:rPr>
        <w:t>6 міс. 2021 року</w:t>
      </w:r>
      <w:r w:rsidRPr="00DF6ABD">
        <w:rPr>
          <w:b/>
          <w:color w:val="000000"/>
          <w:sz w:val="24"/>
          <w:szCs w:val="24"/>
          <w:lang w:val="uk-UA"/>
        </w:rPr>
        <w:t xml:space="preserve">  заклад</w:t>
      </w:r>
      <w:r>
        <w:rPr>
          <w:b/>
          <w:color w:val="000000"/>
          <w:sz w:val="24"/>
          <w:szCs w:val="24"/>
          <w:lang w:val="uk-UA"/>
        </w:rPr>
        <w:t xml:space="preserve"> </w:t>
      </w:r>
      <w:r w:rsidRPr="004D3C63">
        <w:rPr>
          <w:sz w:val="24"/>
          <w:szCs w:val="24"/>
          <w:lang w:val="uk-UA"/>
        </w:rPr>
        <w:t>було</w:t>
      </w:r>
      <w:r>
        <w:rPr>
          <w:sz w:val="24"/>
          <w:szCs w:val="24"/>
          <w:lang w:val="uk-UA"/>
        </w:rPr>
        <w:t xml:space="preserve"> профінансовано на </w:t>
      </w:r>
      <w:r w:rsidRPr="008E26A9">
        <w:rPr>
          <w:b/>
          <w:sz w:val="24"/>
          <w:szCs w:val="24"/>
          <w:lang w:val="uk-UA"/>
        </w:rPr>
        <w:t>суму</w:t>
      </w:r>
      <w:r>
        <w:rPr>
          <w:b/>
          <w:sz w:val="24"/>
          <w:szCs w:val="24"/>
          <w:lang w:val="uk-UA"/>
        </w:rPr>
        <w:t xml:space="preserve"> </w:t>
      </w:r>
      <w:r w:rsidRPr="008E26A9">
        <w:rPr>
          <w:b/>
          <w:sz w:val="24"/>
          <w:szCs w:val="24"/>
          <w:lang w:val="uk-UA"/>
        </w:rPr>
        <w:t>71208,2</w:t>
      </w:r>
      <w:r>
        <w:rPr>
          <w:b/>
          <w:sz w:val="24"/>
          <w:szCs w:val="24"/>
          <w:lang w:val="uk-UA"/>
        </w:rPr>
        <w:t xml:space="preserve"> </w:t>
      </w:r>
      <w:r w:rsidRPr="004D3C63">
        <w:rPr>
          <w:sz w:val="24"/>
          <w:szCs w:val="24"/>
          <w:lang w:val="uk-UA"/>
        </w:rPr>
        <w:t>тис. грн. ,</w:t>
      </w:r>
    </w:p>
    <w:p w:rsidR="002A17FD" w:rsidRDefault="002A17FD" w:rsidP="002A17FD">
      <w:pPr>
        <w:ind w:left="284" w:firstLine="425"/>
        <w:rPr>
          <w:sz w:val="24"/>
          <w:szCs w:val="24"/>
          <w:lang w:val="uk-UA"/>
        </w:rPr>
      </w:pPr>
      <w:r w:rsidRPr="004D3C63">
        <w:rPr>
          <w:sz w:val="24"/>
          <w:szCs w:val="24"/>
          <w:lang w:val="uk-UA"/>
        </w:rPr>
        <w:t xml:space="preserve"> з них: </w:t>
      </w:r>
      <w:r>
        <w:rPr>
          <w:sz w:val="24"/>
          <w:szCs w:val="24"/>
          <w:lang w:val="uk-UA"/>
        </w:rPr>
        <w:t>кошти місцевого бюджету громад – 20583,0</w:t>
      </w:r>
      <w:r w:rsidRPr="004D3C63">
        <w:rPr>
          <w:sz w:val="24"/>
          <w:szCs w:val="24"/>
          <w:lang w:val="uk-UA"/>
        </w:rPr>
        <w:t xml:space="preserve"> тис.</w:t>
      </w:r>
      <w:r>
        <w:rPr>
          <w:sz w:val="24"/>
          <w:szCs w:val="24"/>
          <w:lang w:val="uk-UA"/>
        </w:rPr>
        <w:t xml:space="preserve"> грн. </w:t>
      </w:r>
      <w:r w:rsidRPr="004D3C63">
        <w:rPr>
          <w:sz w:val="24"/>
          <w:szCs w:val="24"/>
          <w:lang w:val="uk-UA"/>
        </w:rPr>
        <w:t xml:space="preserve"> (</w:t>
      </w:r>
      <w:r>
        <w:rPr>
          <w:sz w:val="24"/>
          <w:szCs w:val="24"/>
          <w:lang w:val="uk-UA"/>
        </w:rPr>
        <w:t xml:space="preserve">на оплату комунальних </w:t>
      </w:r>
    </w:p>
    <w:p w:rsidR="002A17FD" w:rsidRDefault="002A17FD" w:rsidP="002A17FD">
      <w:pPr>
        <w:ind w:left="284" w:firstLine="425"/>
        <w:rPr>
          <w:sz w:val="24"/>
          <w:szCs w:val="24"/>
          <w:lang w:val="uk-UA"/>
        </w:rPr>
      </w:pPr>
      <w:r>
        <w:rPr>
          <w:sz w:val="24"/>
          <w:szCs w:val="24"/>
          <w:lang w:val="uk-UA"/>
        </w:rPr>
        <w:t xml:space="preserve"> послуг – 6282,9 тис. грн.,</w:t>
      </w:r>
      <w:r w:rsidRPr="004D3C63">
        <w:rPr>
          <w:sz w:val="24"/>
          <w:szCs w:val="24"/>
          <w:lang w:val="uk-UA"/>
        </w:rPr>
        <w:t xml:space="preserve"> на реконструкцію </w:t>
      </w:r>
      <w:r>
        <w:rPr>
          <w:sz w:val="24"/>
          <w:szCs w:val="24"/>
          <w:lang w:val="uk-UA"/>
        </w:rPr>
        <w:t>приймального відділення – 14300,1</w:t>
      </w:r>
      <w:r w:rsidRPr="004D3C63">
        <w:rPr>
          <w:sz w:val="24"/>
          <w:szCs w:val="24"/>
          <w:lang w:val="uk-UA"/>
        </w:rPr>
        <w:t xml:space="preserve"> тис. </w:t>
      </w:r>
      <w:r>
        <w:rPr>
          <w:sz w:val="24"/>
          <w:szCs w:val="24"/>
          <w:lang w:val="uk-UA"/>
        </w:rPr>
        <w:t xml:space="preserve">грн. </w:t>
      </w:r>
      <w:r w:rsidRPr="004D3C63">
        <w:rPr>
          <w:sz w:val="24"/>
          <w:szCs w:val="24"/>
          <w:lang w:val="uk-UA"/>
        </w:rPr>
        <w:t>);</w:t>
      </w:r>
    </w:p>
    <w:p w:rsidR="002A17FD" w:rsidRDefault="002A17FD" w:rsidP="002A17FD">
      <w:pPr>
        <w:ind w:left="284" w:firstLine="425"/>
        <w:rPr>
          <w:sz w:val="24"/>
          <w:szCs w:val="24"/>
          <w:lang w:val="uk-UA"/>
        </w:rPr>
      </w:pPr>
      <w:r w:rsidRPr="004D3C63">
        <w:rPr>
          <w:sz w:val="24"/>
          <w:szCs w:val="24"/>
          <w:lang w:val="uk-UA"/>
        </w:rPr>
        <w:t xml:space="preserve"> ко</w:t>
      </w:r>
      <w:r>
        <w:rPr>
          <w:sz w:val="24"/>
          <w:szCs w:val="24"/>
          <w:lang w:val="uk-UA"/>
        </w:rPr>
        <w:t>шти по договору з НСЗУ – 24079,1</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2A17FD" w:rsidRDefault="002A17FD" w:rsidP="002A17FD">
      <w:pPr>
        <w:ind w:left="284" w:firstLine="425"/>
        <w:rPr>
          <w:sz w:val="24"/>
          <w:szCs w:val="24"/>
          <w:lang w:val="uk-UA"/>
        </w:rPr>
      </w:pPr>
      <w:r w:rsidRPr="004D3C63">
        <w:rPr>
          <w:sz w:val="24"/>
          <w:szCs w:val="24"/>
          <w:lang w:val="uk-UA"/>
        </w:rPr>
        <w:t xml:space="preserve"> кошти по д</w:t>
      </w:r>
      <w:r>
        <w:rPr>
          <w:sz w:val="24"/>
          <w:szCs w:val="24"/>
          <w:lang w:val="uk-UA"/>
        </w:rPr>
        <w:t>оговору з НСЗУ COVID-19- 24244,0</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2A17FD" w:rsidRDefault="002A17FD" w:rsidP="002A17FD">
      <w:pPr>
        <w:ind w:left="284" w:firstLine="425"/>
        <w:rPr>
          <w:sz w:val="24"/>
          <w:szCs w:val="24"/>
          <w:lang w:val="uk-UA"/>
        </w:rPr>
      </w:pPr>
      <w:r>
        <w:rPr>
          <w:sz w:val="24"/>
          <w:szCs w:val="24"/>
          <w:lang w:val="uk-UA"/>
        </w:rPr>
        <w:t xml:space="preserve"> </w:t>
      </w:r>
      <w:r w:rsidRPr="004D3C63">
        <w:rPr>
          <w:sz w:val="24"/>
          <w:szCs w:val="24"/>
          <w:lang w:val="uk-UA"/>
        </w:rPr>
        <w:t>власні кошти під</w:t>
      </w:r>
      <w:r>
        <w:rPr>
          <w:sz w:val="24"/>
          <w:szCs w:val="24"/>
          <w:lang w:val="uk-UA"/>
        </w:rPr>
        <w:t>-</w:t>
      </w:r>
      <w:r w:rsidRPr="004D3C63">
        <w:rPr>
          <w:sz w:val="24"/>
          <w:szCs w:val="24"/>
          <w:lang w:val="uk-UA"/>
        </w:rPr>
        <w:t>ва</w:t>
      </w:r>
      <w:r>
        <w:rPr>
          <w:sz w:val="24"/>
          <w:szCs w:val="24"/>
          <w:lang w:val="uk-UA"/>
        </w:rPr>
        <w:t xml:space="preserve"> – 2302,1</w:t>
      </w:r>
      <w:r w:rsidRPr="004D3C63">
        <w:rPr>
          <w:sz w:val="24"/>
          <w:szCs w:val="24"/>
          <w:lang w:val="uk-UA"/>
        </w:rPr>
        <w:t>тис. грн..</w:t>
      </w:r>
    </w:p>
    <w:p w:rsidR="002A17FD" w:rsidRDefault="002A17FD" w:rsidP="002A17FD">
      <w:pPr>
        <w:ind w:left="284" w:firstLine="425"/>
        <w:jc w:val="both"/>
        <w:rPr>
          <w:sz w:val="24"/>
          <w:szCs w:val="24"/>
          <w:lang w:val="uk-UA"/>
        </w:rPr>
      </w:pPr>
      <w:r>
        <w:rPr>
          <w:sz w:val="24"/>
          <w:szCs w:val="24"/>
          <w:lang w:val="uk-UA"/>
        </w:rPr>
        <w:t xml:space="preserve">              </w:t>
      </w:r>
    </w:p>
    <w:p w:rsidR="002A17FD" w:rsidRDefault="002A17FD" w:rsidP="002A17FD">
      <w:pPr>
        <w:ind w:left="284" w:firstLine="425"/>
        <w:jc w:val="both"/>
        <w:rPr>
          <w:sz w:val="24"/>
          <w:szCs w:val="24"/>
          <w:lang w:val="uk-UA"/>
        </w:rPr>
      </w:pPr>
      <w:r>
        <w:rPr>
          <w:sz w:val="24"/>
          <w:szCs w:val="24"/>
          <w:lang w:val="uk-UA"/>
        </w:rPr>
        <w:t xml:space="preserve">         </w:t>
      </w:r>
      <w:r w:rsidRPr="00DF6ABD">
        <w:rPr>
          <w:sz w:val="24"/>
          <w:szCs w:val="24"/>
          <w:lang w:val="uk-UA"/>
        </w:rPr>
        <w:t xml:space="preserve">Виконувались роботи спрямовані на підтримку належного стану матеріально – технічної  </w:t>
      </w:r>
    </w:p>
    <w:p w:rsidR="002A17FD" w:rsidRDefault="002A17FD" w:rsidP="002A17FD">
      <w:pPr>
        <w:ind w:left="284" w:firstLine="425"/>
        <w:jc w:val="both"/>
        <w:rPr>
          <w:sz w:val="24"/>
          <w:szCs w:val="24"/>
          <w:lang w:val="uk-UA"/>
        </w:rPr>
      </w:pPr>
      <w:r w:rsidRPr="00DF6ABD">
        <w:rPr>
          <w:sz w:val="24"/>
          <w:szCs w:val="24"/>
          <w:lang w:val="uk-UA"/>
        </w:rPr>
        <w:t>бази</w:t>
      </w:r>
      <w:r>
        <w:rPr>
          <w:sz w:val="24"/>
          <w:szCs w:val="24"/>
          <w:lang w:val="uk-UA"/>
        </w:rPr>
        <w:t>: проводились поточні ремонти у відділеннях стаціонару по заміні вікон на енерго</w:t>
      </w:r>
    </w:p>
    <w:p w:rsidR="002A17FD" w:rsidRDefault="002A17FD" w:rsidP="002A17FD">
      <w:pPr>
        <w:ind w:left="284" w:firstLine="425"/>
        <w:jc w:val="both"/>
        <w:rPr>
          <w:sz w:val="24"/>
          <w:szCs w:val="24"/>
          <w:lang w:val="uk-UA"/>
        </w:rPr>
      </w:pPr>
      <w:r>
        <w:rPr>
          <w:sz w:val="24"/>
          <w:szCs w:val="24"/>
          <w:lang w:val="uk-UA"/>
        </w:rPr>
        <w:t xml:space="preserve">зберігаючі, поточний ремонт інженерних мереж, а саме заміна мереж водопостачання та  </w:t>
      </w:r>
    </w:p>
    <w:p w:rsidR="002A17FD" w:rsidRDefault="002A17FD" w:rsidP="002A17FD">
      <w:pPr>
        <w:ind w:left="284" w:firstLine="425"/>
        <w:jc w:val="both"/>
        <w:rPr>
          <w:sz w:val="24"/>
          <w:szCs w:val="24"/>
          <w:lang w:val="uk-UA"/>
        </w:rPr>
      </w:pPr>
      <w:r>
        <w:rPr>
          <w:sz w:val="24"/>
          <w:szCs w:val="24"/>
          <w:lang w:val="uk-UA"/>
        </w:rPr>
        <w:t>водовідведення, заміна сантехніки.</w:t>
      </w:r>
      <w:r w:rsidRPr="002570EA">
        <w:rPr>
          <w:sz w:val="24"/>
          <w:szCs w:val="24"/>
          <w:lang w:val="uk-UA"/>
        </w:rPr>
        <w:t xml:space="preserve"> </w:t>
      </w:r>
      <w:r w:rsidRPr="00DF6ABD">
        <w:rPr>
          <w:sz w:val="24"/>
          <w:szCs w:val="24"/>
          <w:lang w:val="uk-UA"/>
        </w:rPr>
        <w:t>Придбано обладнання та засоби індивідуального захисту</w:t>
      </w:r>
    </w:p>
    <w:p w:rsidR="002A17FD" w:rsidRDefault="002A17FD" w:rsidP="002A17FD">
      <w:pPr>
        <w:ind w:left="284" w:firstLine="425"/>
        <w:rPr>
          <w:sz w:val="24"/>
          <w:szCs w:val="24"/>
          <w:lang w:val="uk-UA"/>
        </w:rPr>
      </w:pPr>
    </w:p>
    <w:p w:rsidR="002A17FD" w:rsidRDefault="002A17FD" w:rsidP="002A17FD">
      <w:pPr>
        <w:ind w:left="284" w:firstLine="425"/>
        <w:rPr>
          <w:color w:val="000000"/>
          <w:sz w:val="24"/>
          <w:szCs w:val="24"/>
          <w:lang w:val="uk-UA"/>
        </w:rPr>
      </w:pPr>
      <w:r>
        <w:rPr>
          <w:b/>
          <w:color w:val="000000"/>
          <w:sz w:val="24"/>
          <w:szCs w:val="24"/>
          <w:lang w:val="uk-UA"/>
        </w:rPr>
        <w:t xml:space="preserve">Кошти місцевого бюджету громад </w:t>
      </w:r>
      <w:r w:rsidRPr="00DF6ABD">
        <w:rPr>
          <w:b/>
          <w:color w:val="000000"/>
          <w:sz w:val="24"/>
          <w:szCs w:val="24"/>
          <w:lang w:val="uk-UA"/>
        </w:rPr>
        <w:t>використано</w:t>
      </w:r>
      <w:r>
        <w:rPr>
          <w:color w:val="000000"/>
          <w:sz w:val="24"/>
          <w:szCs w:val="24"/>
          <w:lang w:val="uk-UA"/>
        </w:rPr>
        <w:t xml:space="preserve">– 20583,0 тис. грн., </w:t>
      </w:r>
      <w:r w:rsidRPr="00DF6ABD">
        <w:rPr>
          <w:color w:val="000000"/>
          <w:sz w:val="24"/>
          <w:szCs w:val="24"/>
          <w:lang w:val="uk-UA"/>
        </w:rPr>
        <w:t>а саме,на</w:t>
      </w:r>
      <w:r>
        <w:rPr>
          <w:color w:val="000000"/>
          <w:sz w:val="24"/>
          <w:szCs w:val="24"/>
          <w:lang w:val="uk-UA"/>
        </w:rPr>
        <w:t>:</w:t>
      </w:r>
    </w:p>
    <w:p w:rsidR="002A17FD" w:rsidRDefault="002A17FD" w:rsidP="002A17FD">
      <w:pPr>
        <w:pStyle w:val="a4"/>
        <w:ind w:left="709"/>
        <w:rPr>
          <w:color w:val="000000"/>
          <w:sz w:val="24"/>
          <w:szCs w:val="24"/>
          <w:lang w:val="uk-UA"/>
        </w:rPr>
      </w:pPr>
      <w:r>
        <w:rPr>
          <w:color w:val="000000"/>
          <w:sz w:val="24"/>
          <w:szCs w:val="24"/>
          <w:lang w:val="uk-UA"/>
        </w:rPr>
        <w:t>реконструкція приймального відділення – 14300,1 тис. грн.. та оплату комунальних послуг і</w:t>
      </w:r>
    </w:p>
    <w:p w:rsidR="002A17FD" w:rsidRPr="002734A3" w:rsidRDefault="002A17FD" w:rsidP="002A17FD">
      <w:pPr>
        <w:pStyle w:val="a4"/>
        <w:ind w:left="709"/>
        <w:rPr>
          <w:color w:val="000000"/>
          <w:sz w:val="24"/>
          <w:szCs w:val="24"/>
          <w:lang w:val="uk-UA"/>
        </w:rPr>
      </w:pPr>
      <w:r>
        <w:rPr>
          <w:color w:val="000000"/>
          <w:sz w:val="24"/>
          <w:szCs w:val="24"/>
          <w:lang w:val="uk-UA"/>
        </w:rPr>
        <w:t>енергоносіїв – 6282,9 тис. грн. (</w:t>
      </w:r>
      <w:r>
        <w:rPr>
          <w:sz w:val="24"/>
          <w:szCs w:val="24"/>
          <w:lang w:val="uk-UA"/>
        </w:rPr>
        <w:t>теплопостачання – 5125,2</w:t>
      </w:r>
      <w:r>
        <w:rPr>
          <w:color w:val="000000"/>
          <w:sz w:val="24"/>
          <w:szCs w:val="24"/>
          <w:lang w:val="uk-UA"/>
        </w:rPr>
        <w:t xml:space="preserve">тис. грн.; </w:t>
      </w:r>
      <w:r>
        <w:rPr>
          <w:sz w:val="24"/>
          <w:szCs w:val="24"/>
          <w:lang w:val="uk-UA"/>
        </w:rPr>
        <w:t>вода, водовідведення – 277,9</w:t>
      </w:r>
      <w:r>
        <w:rPr>
          <w:color w:val="000000"/>
          <w:sz w:val="24"/>
          <w:szCs w:val="24"/>
          <w:lang w:val="uk-UA"/>
        </w:rPr>
        <w:t>тис. грн.; електроенергія – 870,3 тис. грн.; вивезення побутових відходів - 9,5 тис.грн.)</w:t>
      </w:r>
    </w:p>
    <w:p w:rsidR="002A17FD" w:rsidRDefault="002A17FD" w:rsidP="002A17FD">
      <w:pPr>
        <w:ind w:left="284" w:firstLine="425"/>
        <w:jc w:val="both"/>
        <w:rPr>
          <w:b/>
          <w:sz w:val="24"/>
          <w:szCs w:val="24"/>
          <w:lang w:val="uk-UA"/>
        </w:rPr>
      </w:pPr>
      <w:r w:rsidRPr="00DF6ABD">
        <w:rPr>
          <w:b/>
          <w:sz w:val="24"/>
          <w:szCs w:val="24"/>
          <w:lang w:val="uk-UA"/>
        </w:rPr>
        <w:t xml:space="preserve">Кошти НСЗУ по всіх пакетах використано </w:t>
      </w:r>
      <w:r>
        <w:rPr>
          <w:b/>
          <w:sz w:val="24"/>
          <w:szCs w:val="24"/>
          <w:lang w:val="uk-UA"/>
        </w:rPr>
        <w:t>всього  - 56487,2</w:t>
      </w:r>
      <w:r>
        <w:rPr>
          <w:color w:val="000000"/>
          <w:sz w:val="24"/>
          <w:szCs w:val="24"/>
          <w:lang w:val="uk-UA"/>
        </w:rPr>
        <w:t>тис. грн</w:t>
      </w:r>
    </w:p>
    <w:p w:rsidR="002A17FD" w:rsidRPr="00643C5A" w:rsidRDefault="002A17FD" w:rsidP="002A17FD">
      <w:pPr>
        <w:ind w:left="284" w:firstLine="425"/>
        <w:jc w:val="both"/>
        <w:rPr>
          <w:sz w:val="24"/>
          <w:szCs w:val="24"/>
          <w:lang w:val="uk-UA"/>
        </w:rPr>
      </w:pPr>
      <w:r w:rsidRPr="00643C5A">
        <w:rPr>
          <w:sz w:val="24"/>
          <w:szCs w:val="24"/>
          <w:lang w:val="uk-UA"/>
        </w:rPr>
        <w:t>Із них на:</w:t>
      </w:r>
    </w:p>
    <w:p w:rsidR="002A17FD" w:rsidRPr="00643C5A" w:rsidRDefault="002A17FD" w:rsidP="002A17FD">
      <w:pPr>
        <w:ind w:left="284" w:firstLine="425"/>
        <w:jc w:val="both"/>
        <w:rPr>
          <w:sz w:val="24"/>
          <w:szCs w:val="24"/>
          <w:lang w:val="uk-UA"/>
        </w:rPr>
      </w:pPr>
      <w:r>
        <w:rPr>
          <w:sz w:val="24"/>
          <w:szCs w:val="24"/>
          <w:lang w:val="uk-UA"/>
        </w:rPr>
        <w:t>-  заробітну плату – 30091,6</w:t>
      </w:r>
      <w:r w:rsidRPr="00643C5A">
        <w:rPr>
          <w:sz w:val="24"/>
          <w:szCs w:val="24"/>
          <w:lang w:val="uk-UA"/>
        </w:rPr>
        <w:t xml:space="preserve"> тис. грн.;</w:t>
      </w:r>
    </w:p>
    <w:p w:rsidR="002A17FD" w:rsidRPr="00643C5A" w:rsidRDefault="002A17FD" w:rsidP="002A17FD">
      <w:pPr>
        <w:ind w:left="284" w:firstLine="425"/>
        <w:jc w:val="both"/>
        <w:rPr>
          <w:sz w:val="24"/>
          <w:szCs w:val="24"/>
          <w:lang w:val="uk-UA"/>
        </w:rPr>
      </w:pPr>
      <w:r w:rsidRPr="00643C5A">
        <w:rPr>
          <w:sz w:val="24"/>
          <w:szCs w:val="24"/>
          <w:lang w:val="uk-UA"/>
        </w:rPr>
        <w:t xml:space="preserve">- на нарахування </w:t>
      </w:r>
      <w:r>
        <w:rPr>
          <w:sz w:val="24"/>
          <w:szCs w:val="24"/>
          <w:lang w:val="uk-UA"/>
        </w:rPr>
        <w:t>на зар. плату – 6580,1</w:t>
      </w:r>
      <w:r w:rsidRPr="00643C5A">
        <w:rPr>
          <w:sz w:val="24"/>
          <w:szCs w:val="24"/>
          <w:lang w:val="uk-UA"/>
        </w:rPr>
        <w:t xml:space="preserve"> тис. гнр.;</w:t>
      </w:r>
    </w:p>
    <w:p w:rsidR="002A17FD" w:rsidRPr="0091531A" w:rsidRDefault="002A17FD" w:rsidP="002A17FD">
      <w:pPr>
        <w:ind w:left="284" w:firstLine="425"/>
        <w:jc w:val="both"/>
        <w:rPr>
          <w:color w:val="000000"/>
          <w:sz w:val="24"/>
          <w:szCs w:val="24"/>
          <w:lang w:val="uk-UA"/>
        </w:rPr>
      </w:pPr>
      <w:r>
        <w:rPr>
          <w:b/>
          <w:sz w:val="24"/>
          <w:szCs w:val="24"/>
          <w:lang w:val="uk-UA"/>
        </w:rPr>
        <w:t xml:space="preserve"> - </w:t>
      </w:r>
      <w:r>
        <w:rPr>
          <w:sz w:val="24"/>
          <w:szCs w:val="24"/>
          <w:lang w:val="uk-UA"/>
        </w:rPr>
        <w:t>лікарські засоби – 8545,2</w:t>
      </w:r>
      <w:r w:rsidRPr="0091531A">
        <w:rPr>
          <w:color w:val="000000"/>
          <w:sz w:val="24"/>
          <w:szCs w:val="24"/>
          <w:lang w:val="uk-UA"/>
        </w:rPr>
        <w:t>тис. грн.</w:t>
      </w:r>
    </w:p>
    <w:p w:rsidR="002A17FD" w:rsidRPr="0091531A" w:rsidRDefault="002A17FD" w:rsidP="002A17FD">
      <w:pPr>
        <w:ind w:left="284" w:firstLine="425"/>
        <w:jc w:val="both"/>
        <w:rPr>
          <w:color w:val="000000"/>
          <w:sz w:val="24"/>
          <w:szCs w:val="24"/>
          <w:lang w:val="uk-UA"/>
        </w:rPr>
      </w:pPr>
      <w:r w:rsidRPr="0091531A">
        <w:rPr>
          <w:sz w:val="24"/>
          <w:szCs w:val="24"/>
          <w:lang w:val="uk-UA"/>
        </w:rPr>
        <w:t xml:space="preserve">- вироби мед. призначення – </w:t>
      </w:r>
      <w:r>
        <w:rPr>
          <w:sz w:val="24"/>
          <w:szCs w:val="24"/>
          <w:lang w:val="uk-UA"/>
        </w:rPr>
        <w:t>768,6</w:t>
      </w:r>
      <w:r w:rsidRPr="0091531A">
        <w:rPr>
          <w:color w:val="000000"/>
          <w:sz w:val="24"/>
          <w:szCs w:val="24"/>
          <w:lang w:val="uk-UA"/>
        </w:rPr>
        <w:t xml:space="preserve"> тис. грн.</w:t>
      </w:r>
    </w:p>
    <w:p w:rsidR="002A17FD" w:rsidRPr="0091531A" w:rsidRDefault="002A17FD" w:rsidP="002A17FD">
      <w:pPr>
        <w:ind w:left="284" w:firstLine="425"/>
        <w:jc w:val="both"/>
        <w:rPr>
          <w:color w:val="000000"/>
          <w:sz w:val="24"/>
          <w:szCs w:val="24"/>
          <w:lang w:val="uk-UA"/>
        </w:rPr>
      </w:pPr>
      <w:r w:rsidRPr="0091531A">
        <w:rPr>
          <w:sz w:val="24"/>
          <w:szCs w:val="24"/>
          <w:lang w:val="uk-UA"/>
        </w:rPr>
        <w:t xml:space="preserve">- засоби індив. захисту – 78,6 </w:t>
      </w:r>
      <w:r w:rsidRPr="0091531A">
        <w:rPr>
          <w:color w:val="000000"/>
          <w:sz w:val="24"/>
          <w:szCs w:val="24"/>
          <w:lang w:val="uk-UA"/>
        </w:rPr>
        <w:t>тис. грн.</w:t>
      </w:r>
    </w:p>
    <w:p w:rsidR="002A17FD" w:rsidRPr="0091531A" w:rsidRDefault="002A17FD" w:rsidP="002A17FD">
      <w:pPr>
        <w:ind w:left="284" w:firstLine="425"/>
        <w:jc w:val="both"/>
        <w:rPr>
          <w:color w:val="000000"/>
          <w:sz w:val="24"/>
          <w:szCs w:val="24"/>
          <w:lang w:val="uk-UA"/>
        </w:rPr>
      </w:pPr>
      <w:r>
        <w:rPr>
          <w:sz w:val="24"/>
          <w:szCs w:val="24"/>
          <w:lang w:val="uk-UA"/>
        </w:rPr>
        <w:t>- продукти харчування – 277,9</w:t>
      </w:r>
      <w:r w:rsidRPr="0091531A">
        <w:rPr>
          <w:color w:val="000000"/>
          <w:sz w:val="24"/>
          <w:szCs w:val="24"/>
          <w:lang w:val="uk-UA"/>
        </w:rPr>
        <w:t>тис. грн.</w:t>
      </w:r>
    </w:p>
    <w:p w:rsidR="002A17FD" w:rsidRPr="0091531A" w:rsidRDefault="002A17FD" w:rsidP="002A17FD">
      <w:pPr>
        <w:ind w:left="284" w:firstLine="425"/>
        <w:jc w:val="both"/>
        <w:rPr>
          <w:color w:val="000000"/>
          <w:sz w:val="24"/>
          <w:szCs w:val="24"/>
          <w:lang w:val="uk-UA"/>
        </w:rPr>
      </w:pPr>
      <w:r>
        <w:rPr>
          <w:sz w:val="24"/>
          <w:szCs w:val="24"/>
          <w:lang w:val="uk-UA"/>
        </w:rPr>
        <w:t>- госп. товари – 95,3</w:t>
      </w:r>
      <w:r w:rsidRPr="0091531A">
        <w:rPr>
          <w:color w:val="000000"/>
          <w:sz w:val="24"/>
          <w:szCs w:val="24"/>
          <w:lang w:val="uk-UA"/>
        </w:rPr>
        <w:t>тис. грн.</w:t>
      </w:r>
    </w:p>
    <w:p w:rsidR="002A17FD" w:rsidRPr="0091531A" w:rsidRDefault="002A17FD" w:rsidP="002A17FD">
      <w:pPr>
        <w:ind w:left="284" w:firstLine="425"/>
        <w:jc w:val="both"/>
        <w:rPr>
          <w:color w:val="000000"/>
          <w:sz w:val="24"/>
          <w:szCs w:val="24"/>
          <w:lang w:val="uk-UA"/>
        </w:rPr>
      </w:pPr>
      <w:r>
        <w:rPr>
          <w:sz w:val="24"/>
          <w:szCs w:val="24"/>
          <w:lang w:val="uk-UA"/>
        </w:rPr>
        <w:t>- бензин – 195,0</w:t>
      </w:r>
      <w:r w:rsidRPr="0091531A">
        <w:rPr>
          <w:color w:val="000000"/>
          <w:sz w:val="24"/>
          <w:szCs w:val="24"/>
          <w:lang w:val="uk-UA"/>
        </w:rPr>
        <w:t>тис. грн.</w:t>
      </w:r>
    </w:p>
    <w:p w:rsidR="002A17FD" w:rsidRPr="0091531A" w:rsidRDefault="002A17FD" w:rsidP="002A17FD">
      <w:pPr>
        <w:ind w:left="284" w:firstLine="425"/>
        <w:jc w:val="both"/>
        <w:rPr>
          <w:color w:val="000000"/>
          <w:sz w:val="24"/>
          <w:szCs w:val="24"/>
          <w:lang w:val="uk-UA"/>
        </w:rPr>
      </w:pPr>
      <w:r>
        <w:rPr>
          <w:sz w:val="24"/>
          <w:szCs w:val="24"/>
          <w:lang w:val="uk-UA"/>
        </w:rPr>
        <w:t>- концентрат. кисню ( 49 шт.) – 1207,4</w:t>
      </w:r>
      <w:r w:rsidRPr="0091531A">
        <w:rPr>
          <w:color w:val="000000"/>
          <w:sz w:val="24"/>
          <w:szCs w:val="24"/>
          <w:lang w:val="uk-UA"/>
        </w:rPr>
        <w:t>тис. грн.</w:t>
      </w:r>
    </w:p>
    <w:p w:rsidR="002A17FD" w:rsidRPr="0091531A" w:rsidRDefault="002A17FD" w:rsidP="002A17FD">
      <w:pPr>
        <w:ind w:left="284" w:firstLine="425"/>
        <w:jc w:val="both"/>
        <w:rPr>
          <w:color w:val="000000"/>
          <w:sz w:val="24"/>
          <w:szCs w:val="24"/>
          <w:lang w:val="uk-UA"/>
        </w:rPr>
      </w:pPr>
      <w:r>
        <w:rPr>
          <w:sz w:val="24"/>
          <w:szCs w:val="24"/>
          <w:lang w:val="uk-UA"/>
        </w:rPr>
        <w:t>- зволожувач кисню ( 110 шт.) – 166,1</w:t>
      </w:r>
      <w:r w:rsidRPr="0091531A">
        <w:rPr>
          <w:color w:val="000000"/>
          <w:sz w:val="24"/>
          <w:szCs w:val="24"/>
          <w:lang w:val="uk-UA"/>
        </w:rPr>
        <w:t>тис. грн.</w:t>
      </w:r>
    </w:p>
    <w:p w:rsidR="002A17FD" w:rsidRDefault="002A17FD" w:rsidP="002A17FD">
      <w:pPr>
        <w:ind w:left="284" w:firstLine="425"/>
        <w:jc w:val="both"/>
        <w:rPr>
          <w:color w:val="000000"/>
          <w:sz w:val="24"/>
          <w:szCs w:val="24"/>
          <w:lang w:val="uk-UA"/>
        </w:rPr>
      </w:pPr>
      <w:r w:rsidRPr="0091531A">
        <w:rPr>
          <w:sz w:val="24"/>
          <w:szCs w:val="24"/>
          <w:lang w:val="uk-UA"/>
        </w:rPr>
        <w:t>- поточні рем</w:t>
      </w:r>
      <w:r>
        <w:rPr>
          <w:sz w:val="24"/>
          <w:szCs w:val="24"/>
          <w:lang w:val="uk-UA"/>
        </w:rPr>
        <w:t>онти – 6622,1</w:t>
      </w:r>
      <w:r w:rsidRPr="0091531A">
        <w:rPr>
          <w:color w:val="000000"/>
          <w:sz w:val="24"/>
          <w:szCs w:val="24"/>
          <w:lang w:val="uk-UA"/>
        </w:rPr>
        <w:t>тис. грн.</w:t>
      </w:r>
    </w:p>
    <w:p w:rsidR="002A17FD" w:rsidRDefault="002A17FD" w:rsidP="002A17FD">
      <w:pPr>
        <w:ind w:left="284" w:firstLine="425"/>
        <w:jc w:val="both"/>
        <w:rPr>
          <w:sz w:val="24"/>
          <w:szCs w:val="24"/>
          <w:lang w:val="uk-UA"/>
        </w:rPr>
      </w:pPr>
      <w:r>
        <w:rPr>
          <w:sz w:val="24"/>
          <w:szCs w:val="24"/>
          <w:lang w:val="uk-UA"/>
        </w:rPr>
        <w:t>-запчастини – 49,9 тис. грн..</w:t>
      </w:r>
    </w:p>
    <w:p w:rsidR="002A17FD" w:rsidRDefault="002A17FD" w:rsidP="002A17FD">
      <w:pPr>
        <w:ind w:left="284" w:firstLine="425"/>
        <w:jc w:val="both"/>
        <w:rPr>
          <w:sz w:val="24"/>
          <w:szCs w:val="24"/>
          <w:lang w:val="uk-UA"/>
        </w:rPr>
      </w:pPr>
      <w:r>
        <w:rPr>
          <w:sz w:val="24"/>
          <w:szCs w:val="24"/>
          <w:lang w:val="uk-UA"/>
        </w:rPr>
        <w:t>- центрифуга лабор – 10,8 тис. грн..</w:t>
      </w:r>
    </w:p>
    <w:p w:rsidR="002A17FD" w:rsidRDefault="002A17FD" w:rsidP="002A17FD">
      <w:pPr>
        <w:ind w:left="284" w:firstLine="425"/>
        <w:jc w:val="both"/>
        <w:rPr>
          <w:sz w:val="24"/>
          <w:szCs w:val="24"/>
          <w:lang w:val="uk-UA"/>
        </w:rPr>
      </w:pPr>
      <w:r>
        <w:rPr>
          <w:sz w:val="24"/>
          <w:szCs w:val="24"/>
          <w:lang w:val="uk-UA"/>
        </w:rPr>
        <w:t>- багатофункціон. ліжко – 494,0 тис. грн..</w:t>
      </w:r>
    </w:p>
    <w:p w:rsidR="002A17FD" w:rsidRDefault="002A17FD" w:rsidP="002A17FD">
      <w:pPr>
        <w:ind w:left="284" w:firstLine="425"/>
        <w:jc w:val="both"/>
        <w:rPr>
          <w:sz w:val="24"/>
          <w:szCs w:val="24"/>
          <w:lang w:val="uk-UA"/>
        </w:rPr>
      </w:pPr>
      <w:r>
        <w:rPr>
          <w:sz w:val="24"/>
          <w:szCs w:val="24"/>
          <w:lang w:val="uk-UA"/>
        </w:rPr>
        <w:t>- киснева ємність – 351,1 тис. грн..</w:t>
      </w:r>
    </w:p>
    <w:p w:rsidR="002A17FD" w:rsidRDefault="002A17FD" w:rsidP="002A17FD">
      <w:pPr>
        <w:ind w:left="284" w:firstLine="425"/>
        <w:jc w:val="both"/>
        <w:rPr>
          <w:sz w:val="24"/>
          <w:szCs w:val="24"/>
          <w:lang w:val="uk-UA"/>
        </w:rPr>
      </w:pPr>
      <w:r>
        <w:rPr>
          <w:sz w:val="24"/>
          <w:szCs w:val="24"/>
          <w:lang w:val="uk-UA"/>
        </w:rPr>
        <w:t>- мішок п/ анат – 17,3 тис. грн..</w:t>
      </w:r>
    </w:p>
    <w:p w:rsidR="002A17FD" w:rsidRDefault="002A17FD" w:rsidP="002A17FD">
      <w:pPr>
        <w:ind w:left="284" w:firstLine="425"/>
        <w:jc w:val="both"/>
        <w:rPr>
          <w:sz w:val="24"/>
          <w:szCs w:val="24"/>
          <w:lang w:val="uk-UA"/>
        </w:rPr>
      </w:pPr>
      <w:r>
        <w:rPr>
          <w:sz w:val="24"/>
          <w:szCs w:val="24"/>
          <w:lang w:val="uk-UA"/>
        </w:rPr>
        <w:t>- дез.засоби – 77,4 тис. грн..</w:t>
      </w:r>
    </w:p>
    <w:p w:rsidR="002A17FD" w:rsidRDefault="002A17FD" w:rsidP="002A17FD">
      <w:pPr>
        <w:ind w:left="284" w:firstLine="425"/>
        <w:jc w:val="both"/>
        <w:rPr>
          <w:sz w:val="24"/>
          <w:szCs w:val="24"/>
          <w:lang w:val="uk-UA"/>
        </w:rPr>
      </w:pPr>
      <w:r>
        <w:rPr>
          <w:sz w:val="24"/>
          <w:szCs w:val="24"/>
          <w:lang w:val="uk-UA"/>
        </w:rPr>
        <w:t>- інші послуги – 788,7 тис. грн..</w:t>
      </w:r>
    </w:p>
    <w:p w:rsidR="002A17FD" w:rsidRPr="00DF6ABD" w:rsidRDefault="002A17FD" w:rsidP="002A17FD">
      <w:pPr>
        <w:ind w:left="284" w:firstLine="425"/>
        <w:jc w:val="both"/>
        <w:rPr>
          <w:sz w:val="24"/>
          <w:szCs w:val="24"/>
          <w:lang w:val="uk-UA"/>
        </w:rPr>
      </w:pPr>
      <w:r>
        <w:rPr>
          <w:sz w:val="24"/>
          <w:szCs w:val="24"/>
          <w:lang w:val="uk-UA"/>
        </w:rPr>
        <w:t>- інші матеріали – 70,1 тис. грн..</w:t>
      </w:r>
    </w:p>
    <w:p w:rsidR="002A17FD" w:rsidRDefault="002A17FD" w:rsidP="002A17FD">
      <w:pPr>
        <w:ind w:left="284" w:firstLine="425"/>
        <w:jc w:val="both"/>
        <w:rPr>
          <w:b/>
          <w:sz w:val="24"/>
          <w:szCs w:val="24"/>
          <w:lang w:val="uk-UA"/>
        </w:rPr>
      </w:pPr>
    </w:p>
    <w:p w:rsidR="002A17FD" w:rsidRPr="00767B9C" w:rsidRDefault="002A17FD" w:rsidP="002A17FD">
      <w:pPr>
        <w:ind w:left="284" w:firstLine="425"/>
        <w:jc w:val="both"/>
        <w:rPr>
          <w:b/>
          <w:sz w:val="24"/>
          <w:szCs w:val="24"/>
          <w:lang w:val="uk-UA"/>
        </w:rPr>
      </w:pPr>
      <w:r>
        <w:rPr>
          <w:b/>
          <w:sz w:val="24"/>
          <w:szCs w:val="24"/>
          <w:lang w:val="uk-UA"/>
        </w:rPr>
        <w:t xml:space="preserve"> К</w:t>
      </w:r>
      <w:r w:rsidRPr="006D511A">
        <w:rPr>
          <w:b/>
          <w:sz w:val="24"/>
          <w:szCs w:val="24"/>
          <w:lang w:val="uk-UA"/>
        </w:rPr>
        <w:t>ошти, отримані від платних послуг</w:t>
      </w:r>
      <w:r w:rsidRPr="00767B9C">
        <w:rPr>
          <w:color w:val="000000"/>
          <w:sz w:val="24"/>
          <w:szCs w:val="24"/>
          <w:lang w:val="uk-UA"/>
        </w:rPr>
        <w:t xml:space="preserve"> </w:t>
      </w:r>
      <w:r w:rsidRPr="00767B9C">
        <w:rPr>
          <w:b/>
          <w:color w:val="000000"/>
          <w:sz w:val="24"/>
          <w:szCs w:val="24"/>
          <w:lang w:val="uk-UA"/>
        </w:rPr>
        <w:t>використано</w:t>
      </w:r>
      <w:r>
        <w:rPr>
          <w:b/>
          <w:sz w:val="24"/>
          <w:szCs w:val="24"/>
          <w:lang w:val="uk-UA"/>
        </w:rPr>
        <w:t xml:space="preserve">  в сумі   </w:t>
      </w:r>
      <w:r>
        <w:rPr>
          <w:sz w:val="24"/>
          <w:szCs w:val="24"/>
          <w:lang w:val="uk-UA"/>
        </w:rPr>
        <w:t xml:space="preserve"> </w:t>
      </w:r>
      <w:r w:rsidRPr="002F20AC">
        <w:rPr>
          <w:b/>
          <w:sz w:val="24"/>
          <w:szCs w:val="24"/>
          <w:lang w:val="uk-UA"/>
        </w:rPr>
        <w:t>2315,1</w:t>
      </w:r>
      <w:r w:rsidRPr="002F20AC">
        <w:rPr>
          <w:b/>
          <w:color w:val="000000"/>
          <w:sz w:val="24"/>
          <w:szCs w:val="24"/>
          <w:lang w:val="uk-UA"/>
        </w:rPr>
        <w:t xml:space="preserve">тис. </w:t>
      </w:r>
      <w:r>
        <w:rPr>
          <w:b/>
          <w:color w:val="000000"/>
          <w:sz w:val="24"/>
          <w:szCs w:val="24"/>
          <w:lang w:val="uk-UA"/>
        </w:rPr>
        <w:t xml:space="preserve">грн., </w:t>
      </w:r>
      <w:r w:rsidRPr="00767B9C">
        <w:rPr>
          <w:b/>
          <w:color w:val="000000"/>
          <w:sz w:val="24"/>
          <w:szCs w:val="24"/>
          <w:lang w:val="uk-UA"/>
        </w:rPr>
        <w:t>на:</w:t>
      </w:r>
    </w:p>
    <w:p w:rsidR="002A17FD" w:rsidRPr="006D511A" w:rsidRDefault="002A17FD" w:rsidP="002A17FD">
      <w:pPr>
        <w:pStyle w:val="a4"/>
        <w:numPr>
          <w:ilvl w:val="0"/>
          <w:numId w:val="1"/>
        </w:numPr>
        <w:ind w:left="284" w:firstLine="283"/>
        <w:jc w:val="both"/>
        <w:rPr>
          <w:sz w:val="24"/>
          <w:szCs w:val="24"/>
          <w:lang w:val="uk-UA"/>
        </w:rPr>
      </w:pPr>
      <w:r>
        <w:rPr>
          <w:sz w:val="24"/>
          <w:szCs w:val="24"/>
          <w:lang w:val="uk-UA"/>
        </w:rPr>
        <w:t xml:space="preserve">комп’ютерна техніка – 40,6 </w:t>
      </w:r>
      <w:r>
        <w:rPr>
          <w:color w:val="000000"/>
          <w:sz w:val="24"/>
          <w:szCs w:val="24"/>
          <w:lang w:val="uk-UA"/>
        </w:rPr>
        <w:t>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холодильники – 17,2 тис. грн.</w:t>
      </w:r>
    </w:p>
    <w:p w:rsidR="002A17FD" w:rsidRPr="00F35EC6" w:rsidRDefault="002A17FD" w:rsidP="002A17FD">
      <w:pPr>
        <w:pStyle w:val="a4"/>
        <w:numPr>
          <w:ilvl w:val="0"/>
          <w:numId w:val="1"/>
        </w:numPr>
        <w:ind w:left="284" w:firstLine="283"/>
        <w:jc w:val="both"/>
        <w:rPr>
          <w:sz w:val="24"/>
          <w:szCs w:val="24"/>
          <w:lang w:val="uk-UA"/>
        </w:rPr>
      </w:pPr>
      <w:r>
        <w:rPr>
          <w:color w:val="000000"/>
          <w:sz w:val="24"/>
          <w:szCs w:val="24"/>
          <w:lang w:val="uk-UA"/>
        </w:rPr>
        <w:t>податки – 332,2 тис. грн.</w:t>
      </w:r>
    </w:p>
    <w:p w:rsidR="002A17FD" w:rsidRPr="00F35EC6" w:rsidRDefault="002A17FD" w:rsidP="002A17FD">
      <w:pPr>
        <w:pStyle w:val="a4"/>
        <w:numPr>
          <w:ilvl w:val="0"/>
          <w:numId w:val="1"/>
        </w:numPr>
        <w:ind w:left="284" w:firstLine="283"/>
        <w:jc w:val="both"/>
        <w:rPr>
          <w:sz w:val="24"/>
          <w:szCs w:val="24"/>
          <w:lang w:val="uk-UA"/>
        </w:rPr>
      </w:pPr>
      <w:r>
        <w:rPr>
          <w:color w:val="000000"/>
          <w:sz w:val="24"/>
          <w:szCs w:val="24"/>
          <w:lang w:val="uk-UA"/>
        </w:rPr>
        <w:t>ком. послуги – 742,0</w:t>
      </w:r>
      <w:r w:rsidRPr="00F35EC6">
        <w:rPr>
          <w:sz w:val="24"/>
          <w:szCs w:val="24"/>
          <w:lang w:val="uk-UA"/>
        </w:rPr>
        <w:t>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навчання – 31,5 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lastRenderedPageBreak/>
        <w:t xml:space="preserve">обслуговування касов. апарат. - </w:t>
      </w:r>
      <w:r>
        <w:rPr>
          <w:sz w:val="24"/>
          <w:szCs w:val="24"/>
          <w:lang w:val="uk-UA"/>
        </w:rPr>
        <w:t>6,1</w:t>
      </w:r>
      <w:r>
        <w:rPr>
          <w:color w:val="000000"/>
          <w:sz w:val="24"/>
          <w:szCs w:val="24"/>
          <w:lang w:val="uk-UA"/>
        </w:rPr>
        <w:t>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 xml:space="preserve">оренда ендоскоп. системи - </w:t>
      </w:r>
      <w:r>
        <w:rPr>
          <w:sz w:val="24"/>
          <w:szCs w:val="24"/>
          <w:lang w:val="uk-UA"/>
        </w:rPr>
        <w:t>230,0</w:t>
      </w:r>
      <w:r>
        <w:rPr>
          <w:color w:val="000000"/>
          <w:sz w:val="24"/>
          <w:szCs w:val="24"/>
          <w:lang w:val="uk-UA"/>
        </w:rPr>
        <w:t>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оренда відеоскоп. системи – 120,0 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оренда кисневих балонів – 10,0 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адмін. збір  - 3,9 тис. грн.</w:t>
      </w:r>
    </w:p>
    <w:p w:rsidR="002A17FD" w:rsidRPr="006D511A" w:rsidRDefault="002A17FD" w:rsidP="002A17FD">
      <w:pPr>
        <w:pStyle w:val="a4"/>
        <w:numPr>
          <w:ilvl w:val="0"/>
          <w:numId w:val="1"/>
        </w:numPr>
        <w:ind w:left="284" w:firstLine="283"/>
        <w:jc w:val="both"/>
        <w:rPr>
          <w:sz w:val="24"/>
          <w:szCs w:val="24"/>
          <w:lang w:val="uk-UA"/>
        </w:rPr>
      </w:pPr>
      <w:r>
        <w:rPr>
          <w:color w:val="000000"/>
          <w:sz w:val="24"/>
          <w:szCs w:val="24"/>
          <w:lang w:val="uk-UA"/>
        </w:rPr>
        <w:t>послуги банку – 1,4 тис. грн.</w:t>
      </w:r>
    </w:p>
    <w:p w:rsidR="002A17FD" w:rsidRPr="00112616" w:rsidRDefault="002A17FD" w:rsidP="002A17FD">
      <w:pPr>
        <w:pStyle w:val="a4"/>
        <w:numPr>
          <w:ilvl w:val="0"/>
          <w:numId w:val="1"/>
        </w:numPr>
        <w:ind w:left="284" w:firstLine="283"/>
        <w:jc w:val="both"/>
        <w:rPr>
          <w:sz w:val="24"/>
          <w:szCs w:val="24"/>
          <w:lang w:val="uk-UA"/>
        </w:rPr>
      </w:pPr>
      <w:r>
        <w:rPr>
          <w:color w:val="000000"/>
          <w:sz w:val="24"/>
          <w:szCs w:val="24"/>
          <w:lang w:val="uk-UA"/>
        </w:rPr>
        <w:t>програмне забезпечення – 22,5 тис. грн.</w:t>
      </w:r>
    </w:p>
    <w:p w:rsidR="002A17FD" w:rsidRPr="00112616" w:rsidRDefault="002A17FD" w:rsidP="002A17FD">
      <w:pPr>
        <w:pStyle w:val="a4"/>
        <w:numPr>
          <w:ilvl w:val="0"/>
          <w:numId w:val="1"/>
        </w:numPr>
        <w:ind w:left="284" w:firstLine="283"/>
        <w:jc w:val="both"/>
        <w:rPr>
          <w:sz w:val="24"/>
          <w:szCs w:val="24"/>
          <w:lang w:val="uk-UA"/>
        </w:rPr>
      </w:pPr>
      <w:r>
        <w:rPr>
          <w:color w:val="000000"/>
          <w:sz w:val="24"/>
          <w:szCs w:val="24"/>
          <w:lang w:val="uk-UA"/>
        </w:rPr>
        <w:t>реєстрація транспорт. зас. – 1,0 тис. грн.</w:t>
      </w:r>
    </w:p>
    <w:p w:rsidR="002A17FD" w:rsidRPr="00112616" w:rsidRDefault="002A17FD" w:rsidP="002A17FD">
      <w:pPr>
        <w:pStyle w:val="a4"/>
        <w:numPr>
          <w:ilvl w:val="0"/>
          <w:numId w:val="1"/>
        </w:numPr>
        <w:ind w:left="284" w:firstLine="283"/>
        <w:jc w:val="both"/>
        <w:rPr>
          <w:sz w:val="24"/>
          <w:szCs w:val="24"/>
          <w:lang w:val="uk-UA"/>
        </w:rPr>
      </w:pPr>
      <w:r>
        <w:rPr>
          <w:color w:val="000000"/>
          <w:sz w:val="24"/>
          <w:szCs w:val="24"/>
          <w:lang w:val="uk-UA"/>
        </w:rPr>
        <w:t>техогляд – 8,4 тис. грн.</w:t>
      </w:r>
    </w:p>
    <w:p w:rsidR="002A17FD" w:rsidRPr="00112616" w:rsidRDefault="002A17FD" w:rsidP="002A17FD">
      <w:pPr>
        <w:pStyle w:val="a4"/>
        <w:numPr>
          <w:ilvl w:val="0"/>
          <w:numId w:val="1"/>
        </w:numPr>
        <w:ind w:left="284" w:firstLine="283"/>
        <w:jc w:val="both"/>
        <w:rPr>
          <w:sz w:val="24"/>
          <w:szCs w:val="24"/>
          <w:lang w:val="uk-UA"/>
        </w:rPr>
      </w:pPr>
      <w:r>
        <w:rPr>
          <w:color w:val="000000"/>
          <w:sz w:val="24"/>
          <w:szCs w:val="24"/>
          <w:lang w:val="uk-UA"/>
        </w:rPr>
        <w:t>модернізація лок. мережі – 9,6 тис. грн.</w:t>
      </w:r>
    </w:p>
    <w:p w:rsidR="002A17FD" w:rsidRPr="00112616" w:rsidRDefault="002A17FD" w:rsidP="002A17FD">
      <w:pPr>
        <w:pStyle w:val="a4"/>
        <w:numPr>
          <w:ilvl w:val="0"/>
          <w:numId w:val="1"/>
        </w:numPr>
        <w:ind w:left="284" w:firstLine="283"/>
        <w:jc w:val="both"/>
        <w:rPr>
          <w:sz w:val="24"/>
          <w:szCs w:val="24"/>
          <w:lang w:val="uk-UA"/>
        </w:rPr>
      </w:pPr>
      <w:r>
        <w:rPr>
          <w:color w:val="000000"/>
          <w:sz w:val="24"/>
          <w:szCs w:val="24"/>
          <w:lang w:val="uk-UA"/>
        </w:rPr>
        <w:t>вікна м/ пластикові – 49,3 тис. грн.</w:t>
      </w:r>
    </w:p>
    <w:p w:rsidR="002A17FD" w:rsidRPr="00927289" w:rsidRDefault="002A17FD" w:rsidP="002A17FD">
      <w:pPr>
        <w:pStyle w:val="a4"/>
        <w:numPr>
          <w:ilvl w:val="0"/>
          <w:numId w:val="1"/>
        </w:numPr>
        <w:ind w:left="284" w:firstLine="283"/>
        <w:jc w:val="both"/>
        <w:rPr>
          <w:sz w:val="24"/>
          <w:szCs w:val="24"/>
          <w:lang w:val="uk-UA"/>
        </w:rPr>
      </w:pPr>
      <w:r>
        <w:rPr>
          <w:color w:val="000000"/>
          <w:sz w:val="24"/>
          <w:szCs w:val="24"/>
          <w:lang w:val="uk-UA"/>
        </w:rPr>
        <w:t>блендер – 1,8 тис. грн.</w:t>
      </w:r>
    </w:p>
    <w:p w:rsidR="002A17FD" w:rsidRPr="00927289" w:rsidRDefault="002A17FD" w:rsidP="002A17FD">
      <w:pPr>
        <w:pStyle w:val="a4"/>
        <w:numPr>
          <w:ilvl w:val="0"/>
          <w:numId w:val="1"/>
        </w:numPr>
        <w:ind w:left="284" w:firstLine="283"/>
        <w:jc w:val="both"/>
        <w:rPr>
          <w:sz w:val="24"/>
          <w:szCs w:val="24"/>
          <w:lang w:val="uk-UA"/>
        </w:rPr>
      </w:pPr>
      <w:r>
        <w:rPr>
          <w:color w:val="000000"/>
          <w:sz w:val="24"/>
          <w:szCs w:val="24"/>
          <w:lang w:val="uk-UA"/>
        </w:rPr>
        <w:t>водонагрівач – 2,0 тис. грн.</w:t>
      </w:r>
    </w:p>
    <w:p w:rsidR="002A17FD" w:rsidRPr="00927289" w:rsidRDefault="002A17FD" w:rsidP="002A17FD">
      <w:pPr>
        <w:pStyle w:val="a4"/>
        <w:numPr>
          <w:ilvl w:val="0"/>
          <w:numId w:val="1"/>
        </w:numPr>
        <w:ind w:left="284" w:firstLine="283"/>
        <w:jc w:val="both"/>
        <w:rPr>
          <w:sz w:val="24"/>
          <w:szCs w:val="24"/>
          <w:lang w:val="uk-UA"/>
        </w:rPr>
      </w:pPr>
      <w:r>
        <w:rPr>
          <w:color w:val="000000"/>
          <w:sz w:val="24"/>
          <w:szCs w:val="24"/>
          <w:lang w:val="uk-UA"/>
        </w:rPr>
        <w:t>зарплата – 392,3 тис. грн.</w:t>
      </w:r>
    </w:p>
    <w:p w:rsidR="002A17FD" w:rsidRPr="00927289" w:rsidRDefault="002A17FD" w:rsidP="002A17FD">
      <w:pPr>
        <w:pStyle w:val="a4"/>
        <w:numPr>
          <w:ilvl w:val="0"/>
          <w:numId w:val="1"/>
        </w:numPr>
        <w:ind w:left="284" w:firstLine="283"/>
        <w:jc w:val="both"/>
        <w:rPr>
          <w:sz w:val="24"/>
          <w:szCs w:val="24"/>
          <w:lang w:val="uk-UA"/>
        </w:rPr>
      </w:pPr>
      <w:r>
        <w:rPr>
          <w:color w:val="000000"/>
          <w:sz w:val="24"/>
          <w:szCs w:val="24"/>
          <w:lang w:val="uk-UA"/>
        </w:rPr>
        <w:t>нарахування на зар. плату – 166,0 тис. грн.</w:t>
      </w:r>
    </w:p>
    <w:p w:rsidR="002A17FD" w:rsidRPr="00927289" w:rsidRDefault="002A17FD" w:rsidP="002A17FD">
      <w:pPr>
        <w:pStyle w:val="a4"/>
        <w:numPr>
          <w:ilvl w:val="0"/>
          <w:numId w:val="1"/>
        </w:numPr>
        <w:ind w:left="284" w:firstLine="283"/>
        <w:jc w:val="both"/>
        <w:rPr>
          <w:sz w:val="24"/>
          <w:szCs w:val="24"/>
          <w:lang w:val="uk-UA"/>
        </w:rPr>
      </w:pPr>
      <w:r>
        <w:rPr>
          <w:color w:val="000000"/>
          <w:sz w:val="24"/>
          <w:szCs w:val="24"/>
          <w:lang w:val="uk-UA"/>
        </w:rPr>
        <w:t>50 % від оренди до бюдж. – 70,1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інформ. – консультант. послуги – 6,4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особ. мед книжка – 4,0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канцтовари – 17,9 тис.грн.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рукавички – 6,1 тис.грн.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судова експертиза – 0,3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отрута від гризунів – 0,2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стомат. матеріали – 5,1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печатки, штампи – 3,0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відро туалет (50 шт) – 8,0 тис. грн..</w:t>
      </w:r>
    </w:p>
    <w:p w:rsidR="002A17FD" w:rsidRPr="00486A01" w:rsidRDefault="002A17FD" w:rsidP="002A17FD">
      <w:pPr>
        <w:pStyle w:val="a4"/>
        <w:numPr>
          <w:ilvl w:val="0"/>
          <w:numId w:val="1"/>
        </w:numPr>
        <w:ind w:left="284" w:firstLine="283"/>
        <w:jc w:val="both"/>
        <w:rPr>
          <w:sz w:val="24"/>
          <w:szCs w:val="24"/>
          <w:lang w:val="uk-UA"/>
        </w:rPr>
      </w:pPr>
      <w:r>
        <w:rPr>
          <w:color w:val="000000"/>
          <w:sz w:val="24"/>
          <w:szCs w:val="24"/>
          <w:lang w:val="uk-UA"/>
        </w:rPr>
        <w:t>проведення незал. оцінки – 6,0 тис. грн..</w:t>
      </w:r>
    </w:p>
    <w:p w:rsidR="002A17FD" w:rsidRPr="004D3A38" w:rsidRDefault="002A17FD" w:rsidP="002A17FD">
      <w:pPr>
        <w:pStyle w:val="a4"/>
        <w:numPr>
          <w:ilvl w:val="0"/>
          <w:numId w:val="1"/>
        </w:numPr>
        <w:ind w:left="284" w:firstLine="283"/>
        <w:jc w:val="both"/>
        <w:rPr>
          <w:sz w:val="24"/>
          <w:szCs w:val="24"/>
          <w:lang w:val="uk-UA"/>
        </w:rPr>
      </w:pPr>
      <w:r>
        <w:rPr>
          <w:color w:val="000000"/>
          <w:sz w:val="24"/>
          <w:szCs w:val="24"/>
          <w:lang w:val="uk-UA"/>
        </w:rPr>
        <w:t>держ реєстрація джерел іонізован.випром. – 0,2тис. грн..</w:t>
      </w:r>
    </w:p>
    <w:p w:rsidR="002A17FD" w:rsidRDefault="002A17FD" w:rsidP="002A17FD">
      <w:pPr>
        <w:jc w:val="both"/>
        <w:rPr>
          <w:sz w:val="24"/>
          <w:szCs w:val="24"/>
          <w:lang w:val="uk-UA"/>
        </w:rPr>
      </w:pPr>
      <w:r>
        <w:rPr>
          <w:sz w:val="24"/>
          <w:szCs w:val="24"/>
          <w:lang w:val="uk-UA"/>
        </w:rPr>
        <w:t xml:space="preserve">                </w:t>
      </w:r>
    </w:p>
    <w:p w:rsidR="002A17FD" w:rsidRDefault="002A17FD" w:rsidP="002A17FD">
      <w:pPr>
        <w:jc w:val="both"/>
        <w:rPr>
          <w:sz w:val="24"/>
          <w:szCs w:val="24"/>
          <w:lang w:val="uk-UA"/>
        </w:rPr>
      </w:pPr>
      <w:r>
        <w:rPr>
          <w:sz w:val="24"/>
          <w:szCs w:val="24"/>
          <w:lang w:val="uk-UA"/>
        </w:rPr>
        <w:t xml:space="preserve">              За 6 місяців шляхом  централізованого постачання та благодійної  допомоги  надійшло :</w:t>
      </w:r>
    </w:p>
    <w:p w:rsidR="002A17FD" w:rsidRDefault="002A17FD" w:rsidP="002A17FD">
      <w:pPr>
        <w:ind w:left="284" w:firstLine="283"/>
        <w:jc w:val="both"/>
        <w:rPr>
          <w:b/>
          <w:sz w:val="24"/>
          <w:szCs w:val="24"/>
          <w:lang w:val="uk-UA"/>
        </w:rPr>
      </w:pPr>
      <w:r w:rsidRPr="00DF6ABD">
        <w:rPr>
          <w:b/>
          <w:sz w:val="24"/>
          <w:szCs w:val="24"/>
          <w:lang w:val="uk-UA"/>
        </w:rPr>
        <w:t>централізован</w:t>
      </w:r>
      <w:r>
        <w:rPr>
          <w:b/>
          <w:sz w:val="24"/>
          <w:szCs w:val="24"/>
          <w:lang w:val="uk-UA"/>
        </w:rPr>
        <w:t>е</w:t>
      </w:r>
      <w:r w:rsidRPr="00DF6ABD">
        <w:rPr>
          <w:b/>
          <w:sz w:val="24"/>
          <w:szCs w:val="24"/>
          <w:lang w:val="uk-UA"/>
        </w:rPr>
        <w:t xml:space="preserve"> </w:t>
      </w:r>
      <w:r>
        <w:rPr>
          <w:b/>
          <w:sz w:val="24"/>
          <w:szCs w:val="24"/>
          <w:lang w:val="uk-UA"/>
        </w:rPr>
        <w:t>постачання – 19 876,5 тис.грн</w:t>
      </w:r>
    </w:p>
    <w:p w:rsidR="002A17FD" w:rsidRPr="00DD2E8F" w:rsidRDefault="002A17FD" w:rsidP="002A17FD">
      <w:pPr>
        <w:pStyle w:val="a4"/>
        <w:numPr>
          <w:ilvl w:val="0"/>
          <w:numId w:val="1"/>
        </w:numPr>
        <w:ind w:left="284" w:firstLine="283"/>
        <w:jc w:val="both"/>
        <w:rPr>
          <w:sz w:val="24"/>
          <w:szCs w:val="24"/>
          <w:lang w:val="uk-UA"/>
        </w:rPr>
      </w:pPr>
      <w:r>
        <w:rPr>
          <w:sz w:val="24"/>
          <w:szCs w:val="24"/>
          <w:lang w:val="uk-UA"/>
        </w:rPr>
        <w:t>лікарські засоби – 1109,2</w:t>
      </w:r>
      <w:r w:rsidRPr="00DD2E8F">
        <w:rPr>
          <w:sz w:val="24"/>
          <w:szCs w:val="24"/>
          <w:lang w:val="uk-UA"/>
        </w:rPr>
        <w:t xml:space="preserve"> тис. грн.,</w:t>
      </w:r>
    </w:p>
    <w:p w:rsidR="002A17FD" w:rsidRPr="00DD2E8F" w:rsidRDefault="002A17FD" w:rsidP="002A17FD">
      <w:pPr>
        <w:pStyle w:val="a4"/>
        <w:numPr>
          <w:ilvl w:val="0"/>
          <w:numId w:val="1"/>
        </w:numPr>
        <w:ind w:left="284" w:firstLine="283"/>
        <w:jc w:val="both"/>
        <w:rPr>
          <w:sz w:val="24"/>
          <w:szCs w:val="24"/>
          <w:lang w:val="uk-UA"/>
        </w:rPr>
      </w:pPr>
      <w:r w:rsidRPr="00DD2E8F">
        <w:rPr>
          <w:sz w:val="24"/>
          <w:szCs w:val="24"/>
          <w:lang w:val="uk-UA"/>
        </w:rPr>
        <w:t>ви</w:t>
      </w:r>
      <w:r>
        <w:rPr>
          <w:sz w:val="24"/>
          <w:szCs w:val="24"/>
          <w:lang w:val="uk-UA"/>
        </w:rPr>
        <w:t>роби медичного призначення – 44,4</w:t>
      </w:r>
      <w:r w:rsidRPr="00DD2E8F">
        <w:rPr>
          <w:sz w:val="24"/>
          <w:szCs w:val="24"/>
          <w:lang w:val="uk-UA"/>
        </w:rPr>
        <w:t xml:space="preserve"> тис. грн.,</w:t>
      </w:r>
    </w:p>
    <w:p w:rsidR="002A17FD" w:rsidRPr="00DD2E8F" w:rsidRDefault="002A17FD" w:rsidP="002A17FD">
      <w:pPr>
        <w:pStyle w:val="a4"/>
        <w:numPr>
          <w:ilvl w:val="0"/>
          <w:numId w:val="1"/>
        </w:numPr>
        <w:ind w:left="284" w:firstLine="283"/>
        <w:jc w:val="both"/>
        <w:rPr>
          <w:sz w:val="24"/>
          <w:szCs w:val="24"/>
          <w:lang w:val="uk-UA"/>
        </w:rPr>
      </w:pPr>
      <w:r>
        <w:rPr>
          <w:sz w:val="24"/>
          <w:szCs w:val="24"/>
          <w:lang w:val="uk-UA"/>
        </w:rPr>
        <w:t>препарати крові – 58,5</w:t>
      </w:r>
      <w:r w:rsidRPr="00DD2E8F">
        <w:rPr>
          <w:sz w:val="24"/>
          <w:szCs w:val="24"/>
          <w:lang w:val="uk-UA"/>
        </w:rPr>
        <w:t xml:space="preserve"> тис. грн.,</w:t>
      </w:r>
    </w:p>
    <w:p w:rsidR="002A17FD" w:rsidRDefault="002A17FD" w:rsidP="002A17FD">
      <w:pPr>
        <w:pStyle w:val="a4"/>
        <w:numPr>
          <w:ilvl w:val="0"/>
          <w:numId w:val="1"/>
        </w:numPr>
        <w:ind w:left="284" w:firstLine="283"/>
        <w:jc w:val="both"/>
        <w:rPr>
          <w:sz w:val="24"/>
          <w:szCs w:val="24"/>
          <w:lang w:val="uk-UA"/>
        </w:rPr>
      </w:pPr>
      <w:r w:rsidRPr="00DD2E8F">
        <w:rPr>
          <w:sz w:val="24"/>
          <w:szCs w:val="24"/>
          <w:lang w:val="uk-UA"/>
        </w:rPr>
        <w:t>комп’ютерний томограф – 11</w:t>
      </w:r>
      <w:r>
        <w:rPr>
          <w:sz w:val="24"/>
          <w:szCs w:val="24"/>
          <w:lang w:val="uk-UA"/>
        </w:rPr>
        <w:t>900,0</w:t>
      </w:r>
      <w:r w:rsidRPr="00DD2E8F">
        <w:rPr>
          <w:sz w:val="24"/>
          <w:szCs w:val="24"/>
          <w:lang w:val="uk-UA"/>
        </w:rPr>
        <w:t xml:space="preserve"> тис. грн., </w:t>
      </w:r>
    </w:p>
    <w:p w:rsidR="002A17FD" w:rsidRDefault="002A17FD" w:rsidP="002A17FD">
      <w:pPr>
        <w:pStyle w:val="a4"/>
        <w:numPr>
          <w:ilvl w:val="0"/>
          <w:numId w:val="1"/>
        </w:numPr>
        <w:ind w:left="284" w:firstLine="283"/>
        <w:jc w:val="both"/>
        <w:rPr>
          <w:sz w:val="24"/>
          <w:szCs w:val="24"/>
          <w:lang w:val="uk-UA"/>
        </w:rPr>
      </w:pPr>
      <w:r>
        <w:rPr>
          <w:sz w:val="24"/>
          <w:szCs w:val="24"/>
          <w:lang w:val="uk-UA"/>
        </w:rPr>
        <w:t>імунобіологічні препарати – 32,4 тис. грн..</w:t>
      </w:r>
    </w:p>
    <w:p w:rsidR="002A17FD" w:rsidRDefault="002A17FD" w:rsidP="002A17FD">
      <w:pPr>
        <w:pStyle w:val="a4"/>
        <w:numPr>
          <w:ilvl w:val="0"/>
          <w:numId w:val="1"/>
        </w:numPr>
        <w:ind w:left="284" w:firstLine="283"/>
        <w:jc w:val="both"/>
        <w:rPr>
          <w:sz w:val="24"/>
          <w:szCs w:val="24"/>
          <w:lang w:val="uk-UA"/>
        </w:rPr>
      </w:pPr>
      <w:r>
        <w:rPr>
          <w:sz w:val="24"/>
          <w:szCs w:val="24"/>
          <w:lang w:val="uk-UA"/>
        </w:rPr>
        <w:t>система рентгенівська – 4832,0 тис.грн</w:t>
      </w:r>
    </w:p>
    <w:p w:rsidR="002A17FD" w:rsidRPr="00DD2E8F" w:rsidRDefault="002A17FD" w:rsidP="002A17FD">
      <w:pPr>
        <w:pStyle w:val="a4"/>
        <w:numPr>
          <w:ilvl w:val="0"/>
          <w:numId w:val="1"/>
        </w:numPr>
        <w:ind w:left="284" w:firstLine="283"/>
        <w:jc w:val="both"/>
        <w:rPr>
          <w:sz w:val="24"/>
          <w:szCs w:val="24"/>
          <w:lang w:val="uk-UA"/>
        </w:rPr>
      </w:pPr>
      <w:r>
        <w:rPr>
          <w:sz w:val="24"/>
          <w:szCs w:val="24"/>
          <w:lang w:val="uk-UA"/>
        </w:rPr>
        <w:t>система ультразвукова – 1 900,0 тис. грн..</w:t>
      </w:r>
    </w:p>
    <w:p w:rsidR="002A17FD" w:rsidRDefault="002A17FD" w:rsidP="002A17FD">
      <w:pPr>
        <w:ind w:left="284" w:firstLine="283"/>
        <w:jc w:val="both"/>
        <w:rPr>
          <w:b/>
          <w:sz w:val="24"/>
          <w:szCs w:val="24"/>
          <w:lang w:val="uk-UA"/>
        </w:rPr>
      </w:pPr>
      <w:r w:rsidRPr="00DF6ABD">
        <w:rPr>
          <w:b/>
          <w:sz w:val="24"/>
          <w:szCs w:val="24"/>
          <w:lang w:val="uk-UA"/>
        </w:rPr>
        <w:t>Благодійна допомо</w:t>
      </w:r>
      <w:r>
        <w:rPr>
          <w:b/>
          <w:sz w:val="24"/>
          <w:szCs w:val="24"/>
          <w:lang w:val="uk-UA"/>
        </w:rPr>
        <w:t>га в натуральній формі – 3006,8 тис. грн..</w:t>
      </w:r>
    </w:p>
    <w:p w:rsidR="002A17FD" w:rsidRPr="00DF0E5F" w:rsidRDefault="002A17FD" w:rsidP="002A17FD">
      <w:pPr>
        <w:pStyle w:val="a4"/>
        <w:numPr>
          <w:ilvl w:val="0"/>
          <w:numId w:val="1"/>
        </w:numPr>
        <w:ind w:left="284" w:firstLine="283"/>
        <w:jc w:val="both"/>
        <w:rPr>
          <w:sz w:val="24"/>
          <w:szCs w:val="24"/>
          <w:lang w:val="uk-UA"/>
        </w:rPr>
      </w:pPr>
      <w:r>
        <w:rPr>
          <w:sz w:val="24"/>
          <w:szCs w:val="24"/>
          <w:lang w:val="uk-UA"/>
        </w:rPr>
        <w:t>лікарські засоби – 94,7</w:t>
      </w:r>
      <w:r w:rsidRPr="00DF0E5F">
        <w:rPr>
          <w:sz w:val="24"/>
          <w:szCs w:val="24"/>
          <w:lang w:val="uk-UA"/>
        </w:rPr>
        <w:t xml:space="preserve"> тис. грн.,</w:t>
      </w:r>
    </w:p>
    <w:p w:rsidR="002A17FD" w:rsidRPr="00DF0E5F" w:rsidRDefault="002A17FD" w:rsidP="002A17FD">
      <w:pPr>
        <w:pStyle w:val="a4"/>
        <w:numPr>
          <w:ilvl w:val="0"/>
          <w:numId w:val="1"/>
        </w:numPr>
        <w:ind w:left="284" w:firstLine="283"/>
        <w:jc w:val="both"/>
        <w:rPr>
          <w:sz w:val="24"/>
          <w:szCs w:val="24"/>
          <w:lang w:val="uk-UA"/>
        </w:rPr>
      </w:pPr>
      <w:r>
        <w:rPr>
          <w:sz w:val="24"/>
          <w:szCs w:val="24"/>
          <w:lang w:val="uk-UA"/>
        </w:rPr>
        <w:t>вироби мед. призначення – 20,5</w:t>
      </w:r>
      <w:r w:rsidRPr="00DF0E5F">
        <w:rPr>
          <w:sz w:val="24"/>
          <w:szCs w:val="24"/>
          <w:lang w:val="uk-UA"/>
        </w:rPr>
        <w:t xml:space="preserve"> тис. грн.,</w:t>
      </w:r>
    </w:p>
    <w:p w:rsidR="002A17FD" w:rsidRPr="00DF0E5F" w:rsidRDefault="002A17FD" w:rsidP="002A17FD">
      <w:pPr>
        <w:pStyle w:val="a4"/>
        <w:numPr>
          <w:ilvl w:val="0"/>
          <w:numId w:val="1"/>
        </w:numPr>
        <w:ind w:left="284" w:firstLine="283"/>
        <w:jc w:val="both"/>
        <w:rPr>
          <w:sz w:val="24"/>
          <w:szCs w:val="24"/>
          <w:lang w:val="uk-UA"/>
        </w:rPr>
      </w:pPr>
      <w:r>
        <w:rPr>
          <w:sz w:val="24"/>
          <w:szCs w:val="24"/>
          <w:lang w:val="uk-UA"/>
        </w:rPr>
        <w:t>засоби індивід. захисту – 63,4</w:t>
      </w:r>
      <w:r w:rsidRPr="00DF0E5F">
        <w:rPr>
          <w:sz w:val="24"/>
          <w:szCs w:val="24"/>
          <w:lang w:val="uk-UA"/>
        </w:rPr>
        <w:t xml:space="preserve">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кисневий концентратор ( 2шт) – 40,1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ШВЛ ( 3шт) – 2243,5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монітор пацієнта ( 2 шт) -  91,4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пульсоксиметри</w:t>
      </w:r>
      <w:r>
        <w:rPr>
          <w:sz w:val="24"/>
          <w:szCs w:val="24"/>
          <w:lang w:val="uk-UA"/>
        </w:rPr>
        <w:t xml:space="preserve"> портативні</w:t>
      </w:r>
      <w:r w:rsidRPr="00DF0E5F">
        <w:rPr>
          <w:sz w:val="24"/>
          <w:szCs w:val="24"/>
          <w:lang w:val="uk-UA"/>
        </w:rPr>
        <w:t xml:space="preserve"> ( 2 шт) – 11,6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запчастини до концентр. – 6,0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затискачі ( 12 шт) – 19,1 тис. грн.,</w:t>
      </w:r>
    </w:p>
    <w:p w:rsidR="002A17FD" w:rsidRPr="00DF0E5F" w:rsidRDefault="002A17FD" w:rsidP="002A17FD">
      <w:pPr>
        <w:pStyle w:val="a4"/>
        <w:numPr>
          <w:ilvl w:val="0"/>
          <w:numId w:val="1"/>
        </w:numPr>
        <w:ind w:left="284" w:firstLine="283"/>
        <w:jc w:val="both"/>
        <w:rPr>
          <w:sz w:val="24"/>
          <w:szCs w:val="24"/>
          <w:lang w:val="uk-UA"/>
        </w:rPr>
      </w:pPr>
      <w:r w:rsidRPr="00DF0E5F">
        <w:rPr>
          <w:sz w:val="24"/>
          <w:szCs w:val="24"/>
          <w:lang w:val="uk-UA"/>
        </w:rPr>
        <w:t>балон кисневий ( 29 шт) –139,6 тис. грн.,</w:t>
      </w:r>
    </w:p>
    <w:p w:rsidR="002A17FD" w:rsidRPr="00DF0E5F" w:rsidRDefault="002A17FD" w:rsidP="002A17FD">
      <w:pPr>
        <w:pStyle w:val="a4"/>
        <w:numPr>
          <w:ilvl w:val="0"/>
          <w:numId w:val="1"/>
        </w:numPr>
        <w:ind w:left="284" w:firstLine="283"/>
        <w:jc w:val="both"/>
        <w:rPr>
          <w:sz w:val="24"/>
          <w:szCs w:val="24"/>
          <w:lang w:val="uk-UA"/>
        </w:rPr>
      </w:pPr>
      <w:r>
        <w:rPr>
          <w:sz w:val="24"/>
          <w:szCs w:val="24"/>
          <w:lang w:val="uk-UA"/>
        </w:rPr>
        <w:t>продукти харчування – 1,8</w:t>
      </w:r>
      <w:r w:rsidRPr="00DF0E5F">
        <w:rPr>
          <w:sz w:val="24"/>
          <w:szCs w:val="24"/>
          <w:lang w:val="uk-UA"/>
        </w:rPr>
        <w:t xml:space="preserve"> тис. грн.,</w:t>
      </w:r>
    </w:p>
    <w:p w:rsidR="002A17FD" w:rsidRPr="00DD0394" w:rsidRDefault="002A17FD" w:rsidP="002A17FD">
      <w:pPr>
        <w:pStyle w:val="a4"/>
        <w:numPr>
          <w:ilvl w:val="0"/>
          <w:numId w:val="1"/>
        </w:numPr>
        <w:ind w:left="284" w:firstLine="283"/>
        <w:jc w:val="both"/>
        <w:rPr>
          <w:b/>
          <w:sz w:val="24"/>
          <w:szCs w:val="24"/>
          <w:lang w:val="uk-UA"/>
        </w:rPr>
      </w:pPr>
      <w:r>
        <w:rPr>
          <w:sz w:val="24"/>
          <w:szCs w:val="24"/>
          <w:lang w:val="uk-UA"/>
        </w:rPr>
        <w:t>бензин  - 0,9</w:t>
      </w:r>
      <w:r w:rsidRPr="00DF0E5F">
        <w:rPr>
          <w:sz w:val="24"/>
          <w:szCs w:val="24"/>
          <w:lang w:val="uk-UA"/>
        </w:rPr>
        <w:t xml:space="preserve"> тис. грн.,</w:t>
      </w:r>
    </w:p>
    <w:p w:rsidR="002A17FD" w:rsidRPr="002B65E7" w:rsidRDefault="002A17FD" w:rsidP="002A17FD">
      <w:pPr>
        <w:pStyle w:val="a4"/>
        <w:numPr>
          <w:ilvl w:val="0"/>
          <w:numId w:val="1"/>
        </w:numPr>
        <w:ind w:left="284" w:firstLine="283"/>
        <w:jc w:val="both"/>
        <w:rPr>
          <w:b/>
          <w:sz w:val="24"/>
          <w:szCs w:val="24"/>
          <w:lang w:val="uk-UA"/>
        </w:rPr>
      </w:pPr>
      <w:r>
        <w:rPr>
          <w:sz w:val="24"/>
          <w:szCs w:val="24"/>
          <w:lang w:val="uk-UA"/>
        </w:rPr>
        <w:t>автомобілі 2 шт – 265,0 тис.грн</w:t>
      </w:r>
    </w:p>
    <w:p w:rsidR="002A17FD" w:rsidRPr="00592222" w:rsidRDefault="002A17FD" w:rsidP="002A17FD">
      <w:pPr>
        <w:pStyle w:val="a4"/>
        <w:numPr>
          <w:ilvl w:val="0"/>
          <w:numId w:val="1"/>
        </w:numPr>
        <w:ind w:left="284" w:firstLine="283"/>
        <w:jc w:val="both"/>
        <w:rPr>
          <w:b/>
          <w:sz w:val="24"/>
          <w:szCs w:val="24"/>
          <w:lang w:val="uk-UA"/>
        </w:rPr>
      </w:pPr>
      <w:r w:rsidRPr="00856F43">
        <w:rPr>
          <w:sz w:val="24"/>
          <w:szCs w:val="24"/>
          <w:lang w:val="uk-UA"/>
        </w:rPr>
        <w:t>дез. засоби – 1,2 тис. грн.,</w:t>
      </w:r>
    </w:p>
    <w:p w:rsidR="002A17FD" w:rsidRPr="00592222" w:rsidRDefault="002A17FD" w:rsidP="002A17FD">
      <w:pPr>
        <w:pStyle w:val="a4"/>
        <w:numPr>
          <w:ilvl w:val="0"/>
          <w:numId w:val="1"/>
        </w:numPr>
        <w:ind w:left="284" w:firstLine="283"/>
        <w:jc w:val="both"/>
        <w:rPr>
          <w:b/>
          <w:sz w:val="24"/>
          <w:szCs w:val="24"/>
          <w:lang w:val="uk-UA"/>
        </w:rPr>
      </w:pPr>
      <w:r>
        <w:rPr>
          <w:sz w:val="24"/>
          <w:szCs w:val="24"/>
          <w:lang w:val="uk-UA"/>
        </w:rPr>
        <w:t>кулер для води – 2,2 тис.грн.</w:t>
      </w:r>
    </w:p>
    <w:p w:rsidR="002A17FD" w:rsidRPr="00592222" w:rsidRDefault="002A17FD" w:rsidP="002A17FD">
      <w:pPr>
        <w:pStyle w:val="a4"/>
        <w:numPr>
          <w:ilvl w:val="0"/>
          <w:numId w:val="1"/>
        </w:numPr>
        <w:ind w:left="284" w:firstLine="283"/>
        <w:jc w:val="both"/>
        <w:rPr>
          <w:b/>
          <w:sz w:val="24"/>
          <w:szCs w:val="24"/>
          <w:lang w:val="uk-UA"/>
        </w:rPr>
      </w:pPr>
      <w:r>
        <w:rPr>
          <w:sz w:val="24"/>
          <w:szCs w:val="24"/>
          <w:lang w:val="uk-UA"/>
        </w:rPr>
        <w:t>фільтр НЕРА – 3,4 тис. грн..</w:t>
      </w:r>
    </w:p>
    <w:p w:rsidR="002A17FD" w:rsidRPr="00856F43" w:rsidRDefault="002A17FD" w:rsidP="002A17FD">
      <w:pPr>
        <w:pStyle w:val="a4"/>
        <w:numPr>
          <w:ilvl w:val="0"/>
          <w:numId w:val="1"/>
        </w:numPr>
        <w:ind w:left="284" w:firstLine="283"/>
        <w:jc w:val="both"/>
        <w:rPr>
          <w:b/>
          <w:sz w:val="24"/>
          <w:szCs w:val="24"/>
          <w:lang w:val="uk-UA"/>
        </w:rPr>
      </w:pPr>
      <w:r>
        <w:rPr>
          <w:sz w:val="24"/>
          <w:szCs w:val="24"/>
          <w:lang w:val="uk-UA"/>
        </w:rPr>
        <w:t>мед бланки – 2,4 тис. грн..</w:t>
      </w: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Default="002A17FD" w:rsidP="002A17FD">
      <w:pPr>
        <w:shd w:val="clear" w:color="auto" w:fill="FFFFFF"/>
        <w:ind w:left="19" w:firstLine="701"/>
        <w:jc w:val="center"/>
        <w:rPr>
          <w:b/>
          <w:color w:val="000000"/>
          <w:sz w:val="24"/>
          <w:szCs w:val="24"/>
          <w:lang w:val="uk-UA"/>
        </w:rPr>
      </w:pPr>
    </w:p>
    <w:p w:rsidR="002A17FD" w:rsidRPr="00DF6ABD" w:rsidRDefault="002A17FD" w:rsidP="002A17FD">
      <w:pPr>
        <w:shd w:val="clear" w:color="auto" w:fill="FFFFFF"/>
        <w:ind w:left="19" w:firstLine="701"/>
        <w:jc w:val="center"/>
        <w:rPr>
          <w:b/>
          <w:color w:val="000000"/>
          <w:sz w:val="24"/>
          <w:szCs w:val="24"/>
          <w:lang w:val="uk-UA"/>
        </w:rPr>
      </w:pPr>
    </w:p>
    <w:p w:rsidR="002A17FD" w:rsidRPr="00DF6ABD" w:rsidRDefault="002A17FD" w:rsidP="002A17FD">
      <w:pPr>
        <w:shd w:val="clear" w:color="auto" w:fill="FFFFFF"/>
        <w:ind w:left="19" w:firstLine="701"/>
        <w:jc w:val="center"/>
        <w:rPr>
          <w:b/>
          <w:color w:val="000000"/>
          <w:sz w:val="24"/>
          <w:szCs w:val="24"/>
          <w:lang w:val="uk-UA"/>
        </w:rPr>
      </w:pPr>
      <w:r w:rsidRPr="00DF6ABD">
        <w:rPr>
          <w:b/>
          <w:color w:val="000000"/>
          <w:sz w:val="24"/>
          <w:szCs w:val="24"/>
          <w:lang w:val="uk-UA"/>
        </w:rPr>
        <w:t>Основні  проблем</w:t>
      </w:r>
      <w:r>
        <w:rPr>
          <w:b/>
          <w:color w:val="000000"/>
          <w:sz w:val="24"/>
          <w:szCs w:val="24"/>
          <w:lang w:val="uk-UA"/>
        </w:rPr>
        <w:t>и КНП «Переяславська БЛІЛ</w:t>
      </w:r>
      <w:r w:rsidRPr="00DF6ABD">
        <w:rPr>
          <w:b/>
          <w:color w:val="000000"/>
          <w:sz w:val="24"/>
          <w:szCs w:val="24"/>
          <w:lang w:val="uk-UA"/>
        </w:rPr>
        <w:t>»,</w:t>
      </w:r>
    </w:p>
    <w:p w:rsidR="002A17FD" w:rsidRPr="00DF6ABD" w:rsidRDefault="002A17FD" w:rsidP="002A17FD">
      <w:pPr>
        <w:shd w:val="clear" w:color="auto" w:fill="FFFFFF"/>
        <w:ind w:left="19" w:firstLine="701"/>
        <w:jc w:val="center"/>
        <w:rPr>
          <w:sz w:val="24"/>
          <w:szCs w:val="24"/>
          <w:lang w:val="uk-UA"/>
        </w:rPr>
      </w:pPr>
      <w:r w:rsidRPr="00DF6ABD">
        <w:rPr>
          <w:b/>
          <w:color w:val="000000"/>
          <w:sz w:val="24"/>
          <w:szCs w:val="24"/>
          <w:lang w:val="uk-UA"/>
        </w:rPr>
        <w:t xml:space="preserve"> які вимагають вирішення у 2021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685"/>
        <w:gridCol w:w="2552"/>
      </w:tblGrid>
      <w:tr w:rsidR="002A17FD" w:rsidRPr="00DF6ABD" w:rsidTr="002719D8">
        <w:tc>
          <w:tcPr>
            <w:tcW w:w="4503" w:type="dxa"/>
            <w:tcBorders>
              <w:top w:val="single" w:sz="4" w:space="0" w:color="auto"/>
              <w:left w:val="single" w:sz="4" w:space="0" w:color="auto"/>
              <w:bottom w:val="single" w:sz="4" w:space="0" w:color="auto"/>
              <w:right w:val="single" w:sz="4" w:space="0" w:color="auto"/>
            </w:tcBorders>
            <w:vAlign w:val="center"/>
            <w:hideMark/>
          </w:tcPr>
          <w:p w:rsidR="002A17FD" w:rsidRPr="00DF6ABD" w:rsidRDefault="002A17FD" w:rsidP="002719D8">
            <w:pPr>
              <w:spacing w:line="440" w:lineRule="exact"/>
              <w:jc w:val="center"/>
              <w:rPr>
                <w:sz w:val="24"/>
                <w:szCs w:val="24"/>
                <w:lang w:val="uk-UA"/>
              </w:rPr>
            </w:pPr>
            <w:r w:rsidRPr="00DF6ABD">
              <w:rPr>
                <w:b/>
                <w:sz w:val="24"/>
                <w:szCs w:val="24"/>
                <w:lang w:val="uk-UA" w:eastAsia="uk-UA"/>
              </w:rPr>
              <w:t>Проблемне питання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2A17FD" w:rsidRPr="00DF6ABD" w:rsidRDefault="002A17FD" w:rsidP="002719D8">
            <w:pPr>
              <w:jc w:val="center"/>
              <w:rPr>
                <w:b/>
                <w:sz w:val="24"/>
                <w:szCs w:val="24"/>
                <w:lang w:val="uk-UA" w:eastAsia="uk-UA"/>
              </w:rPr>
            </w:pPr>
            <w:r w:rsidRPr="00DF6ABD">
              <w:rPr>
                <w:b/>
                <w:sz w:val="24"/>
                <w:szCs w:val="24"/>
                <w:lang w:val="uk-UA" w:eastAsia="uk-UA"/>
              </w:rPr>
              <w:t>Заходи, вжиті на місцевому рівні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2A17FD" w:rsidRPr="00DF6ABD" w:rsidRDefault="002A17FD" w:rsidP="002719D8">
            <w:pPr>
              <w:jc w:val="center"/>
              <w:rPr>
                <w:sz w:val="24"/>
                <w:szCs w:val="24"/>
                <w:lang w:val="uk-UA"/>
              </w:rPr>
            </w:pPr>
            <w:r w:rsidRPr="00DF6ABD">
              <w:rPr>
                <w:b/>
                <w:sz w:val="24"/>
                <w:szCs w:val="24"/>
                <w:lang w:val="uk-UA" w:eastAsia="uk-UA"/>
              </w:rPr>
              <w:t>Пропозиції щодо вирішення питання</w:t>
            </w:r>
          </w:p>
        </w:tc>
      </w:tr>
      <w:tr w:rsidR="002A17FD" w:rsidRPr="00DF6ABD" w:rsidTr="002719D8">
        <w:tc>
          <w:tcPr>
            <w:tcW w:w="4503"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jc w:val="center"/>
              <w:rPr>
                <w:sz w:val="24"/>
                <w:szCs w:val="24"/>
                <w:lang w:val="uk-UA"/>
              </w:rPr>
            </w:pPr>
            <w:r w:rsidRPr="00DF6ABD">
              <w:rPr>
                <w:sz w:val="24"/>
                <w:szCs w:val="24"/>
                <w:lang w:val="uk-UA"/>
              </w:rPr>
              <w:t xml:space="preserve">Реконструкція </w:t>
            </w:r>
            <w:r>
              <w:rPr>
                <w:sz w:val="24"/>
                <w:szCs w:val="24"/>
                <w:lang w:val="uk-UA"/>
              </w:rPr>
              <w:t>5</w:t>
            </w:r>
            <w:r w:rsidRPr="00DF6ABD">
              <w:rPr>
                <w:sz w:val="24"/>
                <w:szCs w:val="24"/>
                <w:lang w:val="uk-UA"/>
              </w:rPr>
              <w:t xml:space="preserve"> поверху терапевтичного корпусу в       операційні блоки, реанімаційне відділення.</w:t>
            </w:r>
          </w:p>
        </w:tc>
        <w:tc>
          <w:tcPr>
            <w:tcW w:w="3685"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rPr>
                <w:sz w:val="24"/>
                <w:szCs w:val="24"/>
                <w:lang w:val="uk-UA"/>
              </w:rPr>
            </w:pPr>
          </w:p>
        </w:tc>
        <w:tc>
          <w:tcPr>
            <w:tcW w:w="2552"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rPr>
                <w:sz w:val="24"/>
                <w:szCs w:val="24"/>
                <w:lang w:val="uk-UA"/>
              </w:rPr>
            </w:pPr>
            <w:r w:rsidRPr="00DF6ABD">
              <w:rPr>
                <w:sz w:val="24"/>
                <w:szCs w:val="24"/>
                <w:lang w:val="uk-UA"/>
              </w:rPr>
              <w:t>Виділення коштів з місцевого  бюджету</w:t>
            </w:r>
            <w:r>
              <w:rPr>
                <w:sz w:val="24"/>
                <w:szCs w:val="24"/>
                <w:lang w:val="uk-UA"/>
              </w:rPr>
              <w:t xml:space="preserve"> громад</w:t>
            </w:r>
          </w:p>
        </w:tc>
      </w:tr>
      <w:tr w:rsidR="002A17FD" w:rsidRPr="00DF6ABD" w:rsidTr="002719D8">
        <w:tc>
          <w:tcPr>
            <w:tcW w:w="4503"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shd w:val="clear" w:color="auto" w:fill="FFFFFF"/>
              <w:ind w:left="426"/>
              <w:rPr>
                <w:color w:val="000000"/>
                <w:sz w:val="24"/>
                <w:szCs w:val="24"/>
                <w:lang w:val="uk-UA"/>
              </w:rPr>
            </w:pPr>
            <w:r w:rsidRPr="00DF6ABD">
              <w:rPr>
                <w:color w:val="000000"/>
                <w:sz w:val="24"/>
                <w:szCs w:val="24"/>
                <w:lang w:val="uk-UA"/>
              </w:rPr>
              <w:t xml:space="preserve"> Поновлення парку санітарного транспорту. </w:t>
            </w:r>
          </w:p>
          <w:p w:rsidR="002A17FD" w:rsidRPr="00DF6ABD" w:rsidRDefault="002A17FD" w:rsidP="002719D8">
            <w:pPr>
              <w:rPr>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rPr>
                <w:sz w:val="24"/>
                <w:szCs w:val="24"/>
                <w:lang w:val="uk-UA"/>
              </w:rPr>
            </w:pPr>
          </w:p>
        </w:tc>
        <w:tc>
          <w:tcPr>
            <w:tcW w:w="2552"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rPr>
                <w:sz w:val="24"/>
                <w:szCs w:val="24"/>
                <w:lang w:val="uk-UA"/>
              </w:rPr>
            </w:pPr>
            <w:r w:rsidRPr="00DF6ABD">
              <w:rPr>
                <w:sz w:val="24"/>
                <w:szCs w:val="24"/>
                <w:lang w:val="uk-UA"/>
              </w:rPr>
              <w:t>Виділення коштів з місцевого  бюджету</w:t>
            </w:r>
            <w:r>
              <w:rPr>
                <w:sz w:val="24"/>
                <w:szCs w:val="24"/>
                <w:lang w:val="uk-UA"/>
              </w:rPr>
              <w:t xml:space="preserve"> громад</w:t>
            </w:r>
          </w:p>
        </w:tc>
      </w:tr>
      <w:tr w:rsidR="002A17FD" w:rsidRPr="00DF6ABD" w:rsidTr="002719D8">
        <w:tc>
          <w:tcPr>
            <w:tcW w:w="4503"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shd w:val="clear" w:color="auto" w:fill="FFFFFF"/>
              <w:ind w:left="426"/>
              <w:rPr>
                <w:color w:val="000000"/>
                <w:sz w:val="24"/>
                <w:szCs w:val="24"/>
                <w:lang w:val="uk-UA"/>
              </w:rPr>
            </w:pPr>
            <w:r w:rsidRPr="00DF6ABD">
              <w:rPr>
                <w:color w:val="000000"/>
                <w:sz w:val="24"/>
                <w:szCs w:val="24"/>
                <w:lang w:val="uk-UA"/>
              </w:rPr>
              <w:t>Встановлення протипожежної сигналізації в терапевтичному та хірургічному корпусі.</w:t>
            </w:r>
          </w:p>
          <w:p w:rsidR="002A17FD" w:rsidRPr="00DF6ABD" w:rsidRDefault="002A17FD" w:rsidP="002719D8">
            <w:pPr>
              <w:shd w:val="clear" w:color="auto" w:fill="FFFFFF"/>
              <w:ind w:left="426"/>
              <w:rPr>
                <w:color w:val="000000"/>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rPr>
                <w:sz w:val="24"/>
                <w:szCs w:val="24"/>
                <w:lang w:val="uk-UA"/>
              </w:rPr>
            </w:pPr>
            <w:r w:rsidRPr="00DF6ABD">
              <w:rPr>
                <w:sz w:val="24"/>
                <w:szCs w:val="24"/>
                <w:lang w:val="uk-UA"/>
              </w:rPr>
              <w:t>Розроблена проектно – кошторисна документація на хірургічний корпус</w:t>
            </w:r>
          </w:p>
        </w:tc>
        <w:tc>
          <w:tcPr>
            <w:tcW w:w="2552" w:type="dxa"/>
            <w:tcBorders>
              <w:top w:val="single" w:sz="4" w:space="0" w:color="auto"/>
              <w:left w:val="single" w:sz="4" w:space="0" w:color="auto"/>
              <w:bottom w:val="single" w:sz="4" w:space="0" w:color="auto"/>
              <w:right w:val="single" w:sz="4" w:space="0" w:color="auto"/>
            </w:tcBorders>
          </w:tcPr>
          <w:p w:rsidR="002A17FD" w:rsidRPr="00DF6ABD" w:rsidRDefault="002A17FD" w:rsidP="002719D8">
            <w:pPr>
              <w:rPr>
                <w:sz w:val="24"/>
                <w:szCs w:val="24"/>
                <w:lang w:val="uk-UA"/>
              </w:rPr>
            </w:pPr>
            <w:r w:rsidRPr="00DF6ABD">
              <w:rPr>
                <w:sz w:val="24"/>
                <w:szCs w:val="24"/>
                <w:lang w:val="uk-UA"/>
              </w:rPr>
              <w:t>Виділення коштів з державного бюджету.</w:t>
            </w:r>
          </w:p>
          <w:p w:rsidR="002A17FD" w:rsidRPr="00DF6ABD" w:rsidRDefault="002A17FD" w:rsidP="002719D8">
            <w:pPr>
              <w:rPr>
                <w:sz w:val="24"/>
                <w:szCs w:val="24"/>
                <w:lang w:val="uk-UA"/>
              </w:rPr>
            </w:pPr>
            <w:r w:rsidRPr="00DF6ABD">
              <w:rPr>
                <w:sz w:val="24"/>
                <w:szCs w:val="24"/>
                <w:lang w:val="uk-UA"/>
              </w:rPr>
              <w:t>(дороговартісна робота)</w:t>
            </w:r>
          </w:p>
          <w:p w:rsidR="002A17FD" w:rsidRPr="00DF6ABD" w:rsidRDefault="002A17FD" w:rsidP="002719D8">
            <w:pPr>
              <w:rPr>
                <w:sz w:val="24"/>
                <w:szCs w:val="24"/>
                <w:lang w:val="uk-UA"/>
              </w:rPr>
            </w:pPr>
          </w:p>
        </w:tc>
      </w:tr>
    </w:tbl>
    <w:p w:rsidR="002A17FD" w:rsidRDefault="002A17FD" w:rsidP="002A17FD">
      <w:pPr>
        <w:shd w:val="clear" w:color="auto" w:fill="FFFFFF"/>
        <w:rPr>
          <w:color w:val="000000"/>
          <w:sz w:val="24"/>
          <w:szCs w:val="24"/>
          <w:lang w:val="uk-UA"/>
        </w:rPr>
      </w:pPr>
    </w:p>
    <w:p w:rsidR="002A17FD" w:rsidRPr="002A17FD" w:rsidRDefault="002A17FD" w:rsidP="002A17FD">
      <w:pPr>
        <w:rPr>
          <w:sz w:val="24"/>
          <w:szCs w:val="24"/>
          <w:lang w:val="uk-UA"/>
        </w:rPr>
      </w:pPr>
    </w:p>
    <w:p w:rsidR="002A17FD" w:rsidRPr="002A17FD" w:rsidRDefault="002A17FD" w:rsidP="002A17FD">
      <w:pPr>
        <w:rPr>
          <w:sz w:val="24"/>
          <w:szCs w:val="24"/>
          <w:lang w:val="uk-UA"/>
        </w:rPr>
      </w:pPr>
    </w:p>
    <w:p w:rsidR="002A17FD" w:rsidRDefault="002A17FD" w:rsidP="002A17FD">
      <w:pPr>
        <w:rPr>
          <w:sz w:val="24"/>
          <w:szCs w:val="24"/>
          <w:lang w:val="uk-UA"/>
        </w:rPr>
      </w:pPr>
    </w:p>
    <w:p w:rsidR="002A17FD" w:rsidRDefault="002A17FD" w:rsidP="002A17FD">
      <w:pPr>
        <w:rPr>
          <w:sz w:val="24"/>
          <w:szCs w:val="24"/>
          <w:lang w:val="uk-UA"/>
        </w:rPr>
      </w:pPr>
    </w:p>
    <w:p w:rsidR="002A17FD" w:rsidRDefault="002A17FD" w:rsidP="002A17FD">
      <w:pPr>
        <w:tabs>
          <w:tab w:val="left" w:pos="2775"/>
        </w:tabs>
        <w:rPr>
          <w:sz w:val="24"/>
          <w:szCs w:val="24"/>
          <w:lang w:val="uk-UA"/>
        </w:rPr>
      </w:pPr>
      <w:r>
        <w:rPr>
          <w:sz w:val="24"/>
          <w:szCs w:val="24"/>
          <w:lang w:val="uk-UA"/>
        </w:rPr>
        <w:tab/>
        <w:t>Секретар с/ради :                                          Н.Г. Стрижак</w:t>
      </w:r>
    </w:p>
    <w:p w:rsidR="002A17FD" w:rsidRDefault="002A17FD" w:rsidP="002A17FD">
      <w:pPr>
        <w:tabs>
          <w:tab w:val="left" w:pos="2775"/>
        </w:tabs>
        <w:rPr>
          <w:sz w:val="24"/>
          <w:szCs w:val="24"/>
          <w:lang w:val="uk-UA"/>
        </w:rPr>
      </w:pPr>
    </w:p>
    <w:p w:rsidR="002A17FD" w:rsidRDefault="002A17FD" w:rsidP="002A17FD">
      <w:pPr>
        <w:tabs>
          <w:tab w:val="left" w:pos="2775"/>
        </w:tabs>
        <w:rPr>
          <w:sz w:val="24"/>
          <w:szCs w:val="24"/>
          <w:lang w:val="uk-UA"/>
        </w:rPr>
      </w:pPr>
    </w:p>
    <w:p w:rsidR="002A17FD" w:rsidRDefault="002A17FD" w:rsidP="002A17FD">
      <w:pPr>
        <w:tabs>
          <w:tab w:val="left" w:pos="2775"/>
        </w:tabs>
        <w:rPr>
          <w:sz w:val="24"/>
          <w:szCs w:val="24"/>
          <w:lang w:val="uk-UA"/>
        </w:rPr>
      </w:pPr>
    </w:p>
    <w:p w:rsidR="002A17FD" w:rsidRDefault="002A17FD" w:rsidP="002A17FD">
      <w:pPr>
        <w:tabs>
          <w:tab w:val="left" w:pos="2775"/>
        </w:tabs>
        <w:rPr>
          <w:sz w:val="24"/>
          <w:szCs w:val="24"/>
          <w:lang w:val="uk-UA"/>
        </w:rPr>
      </w:pPr>
    </w:p>
    <w:p w:rsidR="002A17FD" w:rsidRDefault="002A17FD" w:rsidP="002A17FD">
      <w:pPr>
        <w:tabs>
          <w:tab w:val="left" w:pos="2775"/>
        </w:tabs>
        <w:rPr>
          <w:sz w:val="24"/>
          <w:szCs w:val="24"/>
          <w:lang w:val="uk-UA"/>
        </w:rPr>
      </w:pPr>
    </w:p>
    <w:p w:rsidR="002A17FD" w:rsidRDefault="002A17FD" w:rsidP="002A17FD">
      <w:pPr>
        <w:tabs>
          <w:tab w:val="left" w:pos="2775"/>
        </w:tabs>
        <w:rPr>
          <w:sz w:val="24"/>
          <w:szCs w:val="24"/>
          <w:lang w:val="uk-UA"/>
        </w:rPr>
      </w:pPr>
    </w:p>
    <w:p w:rsidR="002A17FD" w:rsidRDefault="002A17FD" w:rsidP="002A17FD">
      <w:pPr>
        <w:tabs>
          <w:tab w:val="left" w:pos="2775"/>
        </w:tabs>
        <w:rPr>
          <w:sz w:val="24"/>
          <w:szCs w:val="24"/>
          <w:lang w:val="uk-UA"/>
        </w:rPr>
      </w:pPr>
      <w:r>
        <w:rPr>
          <w:sz w:val="24"/>
          <w:szCs w:val="24"/>
          <w:lang w:val="uk-UA"/>
        </w:rPr>
        <w:t>Кузьменчук Л.В.</w:t>
      </w:r>
    </w:p>
    <w:p w:rsidR="002A17FD" w:rsidRPr="002A17FD" w:rsidRDefault="002A17FD" w:rsidP="002A17FD">
      <w:pPr>
        <w:tabs>
          <w:tab w:val="left" w:pos="2775"/>
        </w:tabs>
        <w:rPr>
          <w:sz w:val="24"/>
          <w:szCs w:val="24"/>
          <w:lang w:val="uk-UA"/>
        </w:rPr>
        <w:sectPr w:rsidR="002A17FD" w:rsidRPr="002A17FD" w:rsidSect="00FA4167">
          <w:pgSz w:w="11906" w:h="16838" w:code="9"/>
          <w:pgMar w:top="567" w:right="567" w:bottom="567" w:left="567" w:header="720" w:footer="720" w:gutter="0"/>
          <w:cols w:space="720"/>
          <w:docGrid w:linePitch="272"/>
        </w:sectPr>
      </w:pPr>
      <w:r>
        <w:rPr>
          <w:sz w:val="24"/>
          <w:szCs w:val="24"/>
          <w:lang w:val="uk-UA"/>
        </w:rPr>
        <w:tab/>
      </w:r>
    </w:p>
    <w:p w:rsidR="002A17FD" w:rsidRPr="005A17D0" w:rsidRDefault="00F179CF" w:rsidP="002A17FD">
      <w:pPr>
        <w:jc w:val="center"/>
        <w:rPr>
          <w:b/>
          <w:sz w:val="30"/>
          <w:szCs w:val="30"/>
          <w:lang w:val="uk-UA"/>
          <w14:shadow w14:blurRad="50800" w14:dist="38100" w14:dir="2700000" w14:sx="100000" w14:sy="100000" w14:kx="0" w14:ky="0" w14:algn="tl">
            <w14:srgbClr w14:val="000000">
              <w14:alpha w14:val="60000"/>
            </w14:srgbClr>
          </w14:shadow>
        </w:rPr>
      </w:pPr>
      <w:r w:rsidRPr="005A17D0">
        <w:rPr>
          <w:noProof/>
          <w:snapToGrid w:val="0"/>
        </w:rPr>
        <w:lastRenderedPageBreak/>
        <w:drawing>
          <wp:anchor distT="0" distB="0" distL="114300" distR="114300" simplePos="0" relativeHeight="251696128" behindDoc="0" locked="0" layoutInCell="0" allowOverlap="1" wp14:anchorId="63BC8BB6" wp14:editId="5348B00A">
            <wp:simplePos x="0" y="0"/>
            <wp:positionH relativeFrom="margin">
              <wp:align>center</wp:align>
            </wp:positionH>
            <wp:positionV relativeFrom="paragraph">
              <wp:posOffset>56515</wp:posOffset>
            </wp:positionV>
            <wp:extent cx="400050" cy="563245"/>
            <wp:effectExtent l="0" t="0" r="0" b="8255"/>
            <wp:wrapSquare wrapText="bothSides"/>
            <wp:docPr id="21" name="Рисунок 2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17FD" w:rsidRPr="005A17D0" w:rsidRDefault="002A17FD" w:rsidP="002A17FD">
      <w:pPr>
        <w:jc w:val="center"/>
        <w:rPr>
          <w:b/>
          <w:sz w:val="30"/>
          <w:szCs w:val="30"/>
          <w:lang w:val="uk-UA"/>
          <w14:shadow w14:blurRad="50800" w14:dist="38100" w14:dir="2700000" w14:sx="100000" w14:sy="100000" w14:kx="0" w14:ky="0" w14:algn="tl">
            <w14:srgbClr w14:val="000000">
              <w14:alpha w14:val="60000"/>
            </w14:srgbClr>
          </w14:shadow>
        </w:rPr>
      </w:pPr>
    </w:p>
    <w:p w:rsidR="002A17FD" w:rsidRPr="005A17D0" w:rsidRDefault="002A17FD" w:rsidP="002A17FD">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2A17FD" w:rsidRPr="005A17D0" w:rsidRDefault="002A17FD" w:rsidP="002A17FD">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2A17FD" w:rsidRPr="005A17D0" w:rsidRDefault="00221899" w:rsidP="002A17FD">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Pr>
          <w:b/>
          <w:snapToGrid w:val="0"/>
          <w:sz w:val="28"/>
          <w:szCs w:val="28"/>
          <w:lang w:val="uk-UA"/>
          <w14:shadow w14:blurRad="50800" w14:dist="38100" w14:dir="2700000" w14:sx="100000" w14:sy="100000" w14:kx="0" w14:ky="0" w14:algn="tl">
            <w14:srgbClr w14:val="000000">
              <w14:alpha w14:val="60000"/>
            </w14:srgbClr>
          </w14:shadow>
        </w:rPr>
        <w:t xml:space="preserve">            </w:t>
      </w:r>
      <w:r w:rsidR="002A17FD">
        <w:rPr>
          <w:b/>
          <w:snapToGrid w:val="0"/>
          <w:sz w:val="28"/>
          <w:szCs w:val="28"/>
          <w:lang w:val="uk-UA"/>
          <w14:shadow w14:blurRad="50800" w14:dist="38100" w14:dir="2700000" w14:sx="100000" w14:sy="100000" w14:kx="0" w14:ky="0" w14:algn="tl">
            <w14:srgbClr w14:val="000000">
              <w14:alpha w14:val="60000"/>
            </w14:srgbClr>
          </w14:shadow>
        </w:rPr>
        <w:t xml:space="preserve"> </w:t>
      </w:r>
      <w:r w:rsidR="002A17FD" w:rsidRPr="005A17D0">
        <w:rPr>
          <w:b/>
          <w:snapToGrid w:val="0"/>
          <w:sz w:val="28"/>
          <w:szCs w:val="28"/>
          <w:lang w:val="uk-UA"/>
          <w14:shadow w14:blurRad="50800" w14:dist="38100" w14:dir="2700000" w14:sx="100000" w14:sy="100000" w14:kx="0" w14:ky="0" w14:algn="tl">
            <w14:srgbClr w14:val="000000">
              <w14:alpha w14:val="60000"/>
            </w14:srgbClr>
          </w14:shadow>
        </w:rPr>
        <w:t>СТУДЕНИКІВСЬКА  СІЛЬСЬКА  РАДА</w:t>
      </w:r>
      <w:r>
        <w:rPr>
          <w:b/>
          <w:snapToGrid w:val="0"/>
          <w:sz w:val="28"/>
          <w:szCs w:val="28"/>
          <w:lang w:val="uk-UA"/>
          <w14:shadow w14:blurRad="50800" w14:dist="38100" w14:dir="2700000" w14:sx="100000" w14:sy="100000" w14:kx="0" w14:ky="0" w14:algn="tl">
            <w14:srgbClr w14:val="000000">
              <w14:alpha w14:val="60000"/>
            </w14:srgbClr>
          </w14:shadow>
        </w:rPr>
        <w:t xml:space="preserve">   </w:t>
      </w:r>
    </w:p>
    <w:p w:rsidR="002A17FD" w:rsidRPr="005A17D0" w:rsidRDefault="002A17FD" w:rsidP="002A17FD">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Pr>
          <w:b/>
          <w:snapToGrid w:val="0"/>
          <w:sz w:val="28"/>
          <w:szCs w:val="28"/>
          <w:lang w:val="uk-UA"/>
          <w14:shadow w14:blurRad="50800" w14:dist="38100" w14:dir="2700000" w14:sx="100000" w14:sy="100000" w14:kx="0" w14:ky="0" w14:algn="tl">
            <w14:srgbClr w14:val="000000">
              <w14:alpha w14:val="60000"/>
            </w14:srgbClr>
          </w14:shadow>
        </w:rPr>
        <w:t>БОРИСПІЛЬСЬКОГО</w:t>
      </w:r>
      <w:r w:rsidRPr="005A17D0">
        <w:rPr>
          <w:b/>
          <w:snapToGrid w:val="0"/>
          <w:sz w:val="28"/>
          <w:szCs w:val="28"/>
          <w:lang w:val="uk-UA"/>
          <w14:shadow w14:blurRad="50800" w14:dist="38100" w14:dir="2700000" w14:sx="100000" w14:sy="100000" w14:kx="0" w14:ky="0" w14:algn="tl">
            <w14:srgbClr w14:val="000000">
              <w14:alpha w14:val="60000"/>
            </w14:srgbClr>
          </w14:shadow>
        </w:rPr>
        <w:t xml:space="preserve">  РАЙОНУ</w:t>
      </w:r>
    </w:p>
    <w:p w:rsidR="002A17FD" w:rsidRPr="005A17D0" w:rsidRDefault="002A17FD" w:rsidP="002A17FD">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sidRPr="005A17D0">
        <w:rPr>
          <w:b/>
          <w:snapToGrid w:val="0"/>
          <w:sz w:val="28"/>
          <w:szCs w:val="28"/>
          <w:lang w:val="uk-UA"/>
          <w14:shadow w14:blurRad="50800" w14:dist="38100" w14:dir="2700000" w14:sx="100000" w14:sy="100000" w14:kx="0" w14:ky="0" w14:algn="tl">
            <w14:srgbClr w14:val="000000">
              <w14:alpha w14:val="60000"/>
            </w14:srgbClr>
          </w14:shadow>
        </w:rPr>
        <w:t>КИЇВСЬКОЇ  ОБЛАСТІ</w:t>
      </w:r>
    </w:p>
    <w:p w:rsidR="002A17FD" w:rsidRPr="005A17D0" w:rsidRDefault="002A17FD" w:rsidP="002A17FD">
      <w:pPr>
        <w:jc w:val="center"/>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ВОСЬ</w:t>
      </w:r>
      <w:r w:rsidRPr="005A17D0">
        <w:rPr>
          <w:b/>
          <w:sz w:val="28"/>
          <w:szCs w:val="28"/>
          <w:lang w:val="uk-UA"/>
          <w14:shadow w14:blurRad="50800" w14:dist="38100" w14:dir="2700000" w14:sx="100000" w14:sy="100000" w14:kx="0" w14:ky="0" w14:algn="tl">
            <w14:srgbClr w14:val="000000">
              <w14:alpha w14:val="60000"/>
            </w14:srgbClr>
          </w14:shadow>
        </w:rPr>
        <w:t>МОГО  СКЛИКАННЯ</w:t>
      </w:r>
    </w:p>
    <w:p w:rsidR="002A17FD" w:rsidRPr="005A17D0" w:rsidRDefault="002A17FD" w:rsidP="002A17FD">
      <w:pPr>
        <w:jc w:val="center"/>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РІШЕННЯ</w:t>
      </w:r>
    </w:p>
    <w:p w:rsidR="002A17FD" w:rsidRPr="00384C18" w:rsidRDefault="002A17FD" w:rsidP="002A17FD">
      <w:pPr>
        <w:rPr>
          <w:b/>
          <w:sz w:val="28"/>
          <w:szCs w:val="28"/>
          <w14:shadow w14:blurRad="50800" w14:dist="38100" w14:dir="2700000" w14:sx="100000" w14:sy="100000" w14:kx="0" w14:ky="0" w14:algn="tl">
            <w14:srgbClr w14:val="000000">
              <w14:alpha w14:val="60000"/>
            </w14:srgbClr>
          </w14:shadow>
        </w:rPr>
      </w:pPr>
      <w:r w:rsidRPr="00384C18">
        <w:rPr>
          <w:b/>
          <w:sz w:val="28"/>
          <w:szCs w:val="28"/>
          <w14:shadow w14:blurRad="50800" w14:dist="38100" w14:dir="2700000" w14:sx="100000" w14:sy="100000" w14:kx="0" w14:ky="0" w14:algn="tl">
            <w14:srgbClr w14:val="000000">
              <w14:alpha w14:val="60000"/>
            </w14:srgbClr>
          </w14:shadow>
        </w:rPr>
        <w:t>Про внесеня змін до фінансового плану</w:t>
      </w:r>
    </w:p>
    <w:p w:rsidR="002A17FD" w:rsidRPr="00384C18" w:rsidRDefault="002A17FD" w:rsidP="002A17FD">
      <w:pPr>
        <w:rPr>
          <w:b/>
          <w:sz w:val="28"/>
          <w:szCs w:val="28"/>
          <w14:shadow w14:blurRad="50800" w14:dist="38100" w14:dir="2700000" w14:sx="100000" w14:sy="100000" w14:kx="0" w14:ky="0" w14:algn="tl">
            <w14:srgbClr w14:val="000000">
              <w14:alpha w14:val="60000"/>
            </w14:srgbClr>
          </w14:shadow>
        </w:rPr>
      </w:pPr>
      <w:r w:rsidRPr="00384C18">
        <w:rPr>
          <w:b/>
          <w:sz w:val="28"/>
          <w:szCs w:val="28"/>
          <w14:shadow w14:blurRad="50800" w14:dist="38100" w14:dir="2700000" w14:sx="100000" w14:sy="100000" w14:kx="0" w14:ky="0" w14:algn="tl">
            <w14:srgbClr w14:val="000000">
              <w14:alpha w14:val="60000"/>
            </w14:srgbClr>
          </w14:shadow>
        </w:rPr>
        <w:t>комунанльного некомерційного підприємства</w:t>
      </w:r>
      <w:r w:rsidRPr="00384C18">
        <w:rPr>
          <w:b/>
          <w:sz w:val="28"/>
          <w:szCs w:val="28"/>
          <w:lang w:val="uk-UA"/>
          <w14:shadow w14:blurRad="50800" w14:dist="38100" w14:dir="2700000" w14:sx="100000" w14:sy="100000" w14:kx="0" w14:ky="0" w14:algn="tl">
            <w14:srgbClr w14:val="000000">
              <w14:alpha w14:val="60000"/>
            </w14:srgbClr>
          </w14:shadow>
        </w:rPr>
        <w:t xml:space="preserve"> </w:t>
      </w:r>
      <w:r w:rsidRPr="00384C18">
        <w:rPr>
          <w:b/>
          <w:color w:val="000000"/>
          <w:sz w:val="28"/>
          <w:szCs w:val="28"/>
          <w:lang w:eastAsia="uk-UA"/>
        </w:rPr>
        <w:t>«Переяславська БЛІЛ»</w:t>
      </w:r>
    </w:p>
    <w:p w:rsidR="002A17FD" w:rsidRPr="00384C18" w:rsidRDefault="002A17FD" w:rsidP="002A17FD">
      <w:pPr>
        <w:rPr>
          <w:b/>
          <w:sz w:val="28"/>
          <w:szCs w:val="28"/>
          <w14:shadow w14:blurRad="50800" w14:dist="38100" w14:dir="2700000" w14:sx="100000" w14:sy="100000" w14:kx="0" w14:ky="0" w14:algn="tl">
            <w14:srgbClr w14:val="000000">
              <w14:alpha w14:val="60000"/>
            </w14:srgbClr>
          </w14:shadow>
        </w:rPr>
      </w:pPr>
      <w:r w:rsidRPr="00384C18">
        <w:rPr>
          <w:b/>
          <w:color w:val="000000"/>
          <w:sz w:val="28"/>
          <w:szCs w:val="28"/>
          <w:lang w:eastAsia="uk-UA"/>
        </w:rPr>
        <w:t>на 2021 рік станом на 01 липня 2021 року</w:t>
      </w:r>
    </w:p>
    <w:p w:rsidR="002A17FD" w:rsidRPr="00384C18" w:rsidRDefault="002A17FD" w:rsidP="002A17FD">
      <w:pPr>
        <w:rPr>
          <w:b/>
          <w:sz w:val="26"/>
          <w:szCs w:val="26"/>
          <w14:shadow w14:blurRad="50800" w14:dist="38100" w14:dir="2700000" w14:sx="100000" w14:sy="100000" w14:kx="0" w14:ky="0" w14:algn="tl">
            <w14:srgbClr w14:val="000000">
              <w14:alpha w14:val="60000"/>
            </w14:srgbClr>
          </w14:shadow>
        </w:rPr>
      </w:pPr>
    </w:p>
    <w:p w:rsidR="002A17FD" w:rsidRPr="005A17D0" w:rsidRDefault="002A17FD" w:rsidP="002A17FD">
      <w:pPr>
        <w:rPr>
          <w:b/>
          <w:sz w:val="28"/>
          <w:szCs w:val="28"/>
          <w:lang w:val="uk-UA"/>
          <w14:shadow w14:blurRad="50800" w14:dist="38100" w14:dir="2700000" w14:sx="100000" w14:sy="100000" w14:kx="0" w14:ky="0" w14:algn="tl">
            <w14:srgbClr w14:val="000000">
              <w14:alpha w14:val="60000"/>
            </w14:srgbClr>
          </w14:shadow>
        </w:rPr>
      </w:pPr>
    </w:p>
    <w:p w:rsidR="002A17FD" w:rsidRDefault="002A17FD" w:rsidP="002A17FD">
      <w:pPr>
        <w:ind w:firstLine="567"/>
        <w:rPr>
          <w:sz w:val="28"/>
          <w:lang w:val="uk-UA"/>
        </w:rPr>
      </w:pPr>
      <w:r w:rsidRPr="003F381F">
        <w:rPr>
          <w:sz w:val="28"/>
          <w:lang w:val="uk-UA"/>
        </w:rPr>
        <w:t xml:space="preserve">Відповідно до </w:t>
      </w:r>
      <w:r w:rsidRPr="003F381F">
        <w:rPr>
          <w:color w:val="000000"/>
          <w:sz w:val="28"/>
          <w:szCs w:val="28"/>
          <w:lang w:val="uk-UA" w:eastAsia="uk-UA"/>
        </w:rPr>
        <w:t xml:space="preserve">Статуту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w:t>
      </w:r>
      <w:r>
        <w:rPr>
          <w:sz w:val="28"/>
          <w:lang w:val="uk-UA"/>
        </w:rPr>
        <w:t xml:space="preserve">зміни до фінансового плану </w:t>
      </w:r>
      <w:r w:rsidRPr="0087218E">
        <w:rPr>
          <w:b/>
          <w:sz w:val="24"/>
          <w:szCs w:val="24"/>
          <w:lang w:val="uk-UA"/>
        </w:rPr>
        <w:t xml:space="preserve">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87218E">
        <w:rPr>
          <w:sz w:val="28"/>
          <w:szCs w:val="28"/>
          <w:lang w:val="uk-UA"/>
        </w:rPr>
        <w:t xml:space="preserve"> </w:t>
      </w:r>
      <w:r>
        <w:rPr>
          <w:sz w:val="28"/>
          <w:szCs w:val="28"/>
          <w:lang w:val="uk-UA"/>
        </w:rPr>
        <w:t xml:space="preserve">на 2021 рок станом на 01 липня 2021 року, </w:t>
      </w:r>
      <w:r w:rsidRPr="003F381F">
        <w:rPr>
          <w:sz w:val="28"/>
          <w:lang w:val="uk-UA"/>
        </w:rPr>
        <w:t xml:space="preserve">відповідно до Закону України «Про місцеве самоврядування в Україні», сільська рада </w:t>
      </w:r>
    </w:p>
    <w:p w:rsidR="002A17FD" w:rsidRPr="005A17D0" w:rsidRDefault="002A17FD" w:rsidP="002A17FD">
      <w:pPr>
        <w:widowControl w:val="0"/>
        <w:autoSpaceDE w:val="0"/>
        <w:autoSpaceDN w:val="0"/>
        <w:adjustRightInd w:val="0"/>
        <w:jc w:val="both"/>
        <w:rPr>
          <w:sz w:val="28"/>
          <w:szCs w:val="28"/>
          <w:lang w:val="uk-UA"/>
        </w:rPr>
      </w:pPr>
      <w:r w:rsidRPr="005A17D0">
        <w:rPr>
          <w:b/>
          <w:bCs/>
          <w:sz w:val="28"/>
          <w:lang w:val="uk-UA"/>
        </w:rPr>
        <w:t>ВИРІШИЛА:</w:t>
      </w:r>
    </w:p>
    <w:p w:rsidR="002A17FD" w:rsidRPr="005A17D0" w:rsidRDefault="002A17FD" w:rsidP="002A17FD">
      <w:pPr>
        <w:widowControl w:val="0"/>
        <w:autoSpaceDE w:val="0"/>
        <w:autoSpaceDN w:val="0"/>
        <w:adjustRightInd w:val="0"/>
        <w:jc w:val="both"/>
        <w:rPr>
          <w:b/>
          <w:sz w:val="28"/>
          <w:szCs w:val="28"/>
          <w:lang w:val="uk-UA"/>
        </w:rPr>
      </w:pPr>
      <w:r w:rsidRPr="005A17D0">
        <w:rPr>
          <w:rFonts w:asciiTheme="minorHAnsi" w:eastAsiaTheme="minorHAnsi" w:hAnsiTheme="minorHAnsi" w:cstheme="minorBidi"/>
          <w:sz w:val="28"/>
          <w:szCs w:val="28"/>
          <w:lang w:val="uk-UA"/>
          <w14:shadow w14:blurRad="50800" w14:dist="38100" w14:dir="2700000" w14:sx="100000" w14:sy="100000" w14:kx="0" w14:ky="0" w14:algn="tl">
            <w14:srgbClr w14:val="000000">
              <w14:alpha w14:val="60000"/>
            </w14:srgbClr>
          </w14:shadow>
        </w:rPr>
        <w:t xml:space="preserve">1. </w:t>
      </w:r>
      <w:r w:rsidRPr="005A17D0">
        <w:rPr>
          <w:rFonts w:eastAsiaTheme="minorHAnsi"/>
          <w:sz w:val="28"/>
          <w:szCs w:val="28"/>
          <w:lang w:val="uk-UA"/>
          <w14:shadow w14:blurRad="50800" w14:dist="38100" w14:dir="2700000" w14:sx="100000" w14:sy="100000" w14:kx="0" w14:ky="0" w14:algn="tl">
            <w14:srgbClr w14:val="000000">
              <w14:alpha w14:val="60000"/>
            </w14:srgbClr>
          </w14:shadow>
        </w:rPr>
        <w:t>Затвердити зміни</w:t>
      </w:r>
      <w:r w:rsidRPr="005A17D0">
        <w:rPr>
          <w:rFonts w:asciiTheme="minorHAnsi" w:eastAsiaTheme="minorHAnsi" w:hAnsiTheme="minorHAnsi" w:cstheme="minorBidi"/>
          <w:sz w:val="28"/>
          <w:szCs w:val="28"/>
          <w:lang w:val="uk-UA"/>
          <w14:shadow w14:blurRad="50800" w14:dist="38100" w14:dir="2700000" w14:sx="100000" w14:sy="100000" w14:kx="0" w14:ky="0" w14:algn="tl">
            <w14:srgbClr w14:val="000000">
              <w14:alpha w14:val="60000"/>
            </w14:srgbClr>
          </w14:shadow>
        </w:rPr>
        <w:t xml:space="preserve"> до </w:t>
      </w:r>
      <w:r w:rsidRPr="005A17D0">
        <w:rPr>
          <w:sz w:val="28"/>
          <w:szCs w:val="28"/>
          <w:lang w:val="uk-UA"/>
        </w:rPr>
        <w:t xml:space="preserve">фінансового </w:t>
      </w:r>
      <w:r>
        <w:rPr>
          <w:sz w:val="28"/>
          <w:szCs w:val="28"/>
          <w:lang w:val="uk-UA"/>
        </w:rPr>
        <w:t xml:space="preserve">плану </w:t>
      </w:r>
      <w:r w:rsidRPr="005A17D0">
        <w:rPr>
          <w:sz w:val="28"/>
          <w:szCs w:val="28"/>
          <w:lang w:val="uk-UA"/>
        </w:rPr>
        <w:t>комунального некомерційного підприємства «</w:t>
      </w:r>
      <w:r w:rsidRPr="0087218E">
        <w:rPr>
          <w:sz w:val="28"/>
          <w:szCs w:val="28"/>
          <w:lang w:val="uk-UA"/>
        </w:rPr>
        <w:t>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sidRPr="00A95729">
        <w:rPr>
          <w:sz w:val="28"/>
          <w:szCs w:val="28"/>
          <w:lang w:val="uk-UA"/>
        </w:rPr>
        <w:t xml:space="preserve"> </w:t>
      </w:r>
      <w:r>
        <w:rPr>
          <w:sz w:val="28"/>
          <w:szCs w:val="28"/>
          <w:lang w:val="uk-UA"/>
        </w:rPr>
        <w:t>на 2021 рок станом на 01 липня 2021 року, що додаються.</w:t>
      </w:r>
    </w:p>
    <w:p w:rsidR="002A17FD" w:rsidRPr="005A17D0" w:rsidRDefault="002A17FD" w:rsidP="002A17FD">
      <w:pPr>
        <w:widowControl w:val="0"/>
        <w:autoSpaceDE w:val="0"/>
        <w:autoSpaceDN w:val="0"/>
        <w:adjustRightInd w:val="0"/>
        <w:ind w:right="-185" w:firstLine="720"/>
        <w:jc w:val="both"/>
        <w:rPr>
          <w:sz w:val="28"/>
          <w:lang w:val="uk-UA"/>
        </w:rPr>
      </w:pPr>
      <w:r w:rsidRPr="005A17D0">
        <w:rPr>
          <w:sz w:val="28"/>
          <w:szCs w:val="28"/>
          <w:lang w:val="uk-UA"/>
        </w:rPr>
        <w:t>2</w:t>
      </w:r>
      <w:r w:rsidRPr="005A17D0">
        <w:rPr>
          <w:sz w:val="28"/>
          <w:szCs w:val="28"/>
        </w:rPr>
        <w:t xml:space="preserve">. Контроль за виконанням даного рішення покласти на заступника </w:t>
      </w:r>
      <w:r w:rsidRPr="005A17D0">
        <w:rPr>
          <w:sz w:val="28"/>
          <w:szCs w:val="28"/>
          <w:lang w:val="uk-UA"/>
        </w:rPr>
        <w:t>сільського голови Гудзя М.М.</w:t>
      </w:r>
    </w:p>
    <w:p w:rsidR="002A17FD" w:rsidRPr="005A17D0" w:rsidRDefault="002A17FD" w:rsidP="002A17FD">
      <w:pPr>
        <w:keepNext/>
        <w:jc w:val="both"/>
        <w:outlineLvl w:val="6"/>
        <w:rPr>
          <w:b/>
          <w:bCs/>
          <w:sz w:val="28"/>
          <w:szCs w:val="24"/>
          <w:lang w:val="uk-UA"/>
        </w:rPr>
      </w:pPr>
      <w:r w:rsidRPr="005A17D0">
        <w:rPr>
          <w:b/>
          <w:bCs/>
          <w:sz w:val="28"/>
          <w:szCs w:val="24"/>
          <w:lang w:val="uk-UA"/>
        </w:rPr>
        <w:t xml:space="preserve">             </w:t>
      </w:r>
    </w:p>
    <w:p w:rsidR="002A17FD" w:rsidRPr="005A17D0" w:rsidRDefault="002A17FD" w:rsidP="002A17FD">
      <w:pPr>
        <w:keepNext/>
        <w:jc w:val="both"/>
        <w:outlineLvl w:val="6"/>
        <w:rPr>
          <w:b/>
          <w:bCs/>
          <w:sz w:val="28"/>
          <w:szCs w:val="24"/>
          <w:lang w:val="uk-UA"/>
        </w:rPr>
      </w:pPr>
    </w:p>
    <w:p w:rsidR="002A17FD" w:rsidRPr="005A17D0" w:rsidRDefault="002A17FD" w:rsidP="002A17FD">
      <w:pPr>
        <w:widowControl w:val="0"/>
        <w:autoSpaceDE w:val="0"/>
        <w:autoSpaceDN w:val="0"/>
        <w:adjustRightInd w:val="0"/>
        <w:rPr>
          <w:sz w:val="28"/>
          <w:szCs w:val="28"/>
          <w:lang w:val="uk-UA"/>
        </w:rPr>
      </w:pPr>
      <w:r w:rsidRPr="005A17D0">
        <w:rPr>
          <w:sz w:val="28"/>
          <w:szCs w:val="28"/>
          <w:lang w:val="uk-UA"/>
        </w:rPr>
        <w:t>Сільський голова:                                                                       М.О. Лях</w:t>
      </w:r>
    </w:p>
    <w:p w:rsidR="002A17FD" w:rsidRPr="005A17D0" w:rsidRDefault="002A17FD" w:rsidP="002A17FD">
      <w:pPr>
        <w:widowControl w:val="0"/>
        <w:autoSpaceDE w:val="0"/>
        <w:autoSpaceDN w:val="0"/>
        <w:adjustRightInd w:val="0"/>
        <w:rPr>
          <w:u w:val="single"/>
          <w:lang w:val="uk-UA"/>
        </w:rPr>
      </w:pPr>
    </w:p>
    <w:p w:rsidR="002A17FD" w:rsidRPr="005A17D0" w:rsidRDefault="002A17FD" w:rsidP="002A17FD">
      <w:pPr>
        <w:widowControl w:val="0"/>
        <w:autoSpaceDE w:val="0"/>
        <w:autoSpaceDN w:val="0"/>
        <w:adjustRightInd w:val="0"/>
        <w:rPr>
          <w:u w:val="single"/>
          <w:lang w:val="uk-UA"/>
        </w:rPr>
      </w:pPr>
    </w:p>
    <w:p w:rsidR="002A17FD" w:rsidRPr="005B2845" w:rsidRDefault="002A17FD" w:rsidP="002A17FD">
      <w:pPr>
        <w:widowControl w:val="0"/>
        <w:autoSpaceDE w:val="0"/>
        <w:autoSpaceDN w:val="0"/>
        <w:adjustRightInd w:val="0"/>
        <w:rPr>
          <w:b/>
        </w:rPr>
      </w:pPr>
      <w:r>
        <w:rPr>
          <w:lang w:val="uk-UA"/>
        </w:rPr>
        <w:t xml:space="preserve">           </w:t>
      </w:r>
      <w:r w:rsidRPr="005B2845">
        <w:rPr>
          <w:b/>
          <w:lang w:val="uk-UA"/>
        </w:rPr>
        <w:t xml:space="preserve"> </w:t>
      </w:r>
      <w:r w:rsidRPr="005B2845">
        <w:rPr>
          <w:b/>
        </w:rPr>
        <w:t>с. Студеники</w:t>
      </w:r>
    </w:p>
    <w:p w:rsidR="002A17FD" w:rsidRDefault="002A17FD" w:rsidP="002A17FD">
      <w:pPr>
        <w:tabs>
          <w:tab w:val="left" w:pos="4395"/>
        </w:tabs>
        <w:ind w:right="-1" w:firstLine="567"/>
        <w:jc w:val="both"/>
        <w:rPr>
          <w:rFonts w:eastAsia="Calibri"/>
          <w:b/>
          <w:sz w:val="22"/>
          <w:szCs w:val="22"/>
          <w:lang w:val="uk-UA" w:eastAsia="en-US"/>
        </w:rPr>
      </w:pPr>
      <w:r w:rsidRPr="005B2845">
        <w:rPr>
          <w:b/>
          <w:lang w:val="uk-UA"/>
        </w:rPr>
        <w:t xml:space="preserve">№ </w:t>
      </w:r>
      <w:r>
        <w:rPr>
          <w:rFonts w:eastAsia="Calibri"/>
          <w:b/>
          <w:sz w:val="22"/>
          <w:szCs w:val="22"/>
          <w:lang w:val="uk-UA" w:eastAsia="en-US"/>
        </w:rPr>
        <w:t>646</w:t>
      </w:r>
      <w:r w:rsidRPr="005B2845">
        <w:rPr>
          <w:rFonts w:eastAsia="Calibri"/>
          <w:b/>
          <w:sz w:val="22"/>
          <w:szCs w:val="22"/>
          <w:lang w:val="uk-UA" w:eastAsia="en-US"/>
        </w:rPr>
        <w:t>-ХІ</w:t>
      </w:r>
      <w:r w:rsidRPr="005B2845">
        <w:rPr>
          <w:rFonts w:eastAsia="Calibri"/>
          <w:b/>
          <w:sz w:val="22"/>
          <w:szCs w:val="22"/>
          <w:lang w:val="en-US" w:eastAsia="en-US"/>
        </w:rPr>
        <w:t>V</w:t>
      </w:r>
      <w:r>
        <w:rPr>
          <w:rFonts w:eastAsia="Calibri"/>
          <w:b/>
          <w:sz w:val="22"/>
          <w:szCs w:val="22"/>
          <w:lang w:val="uk-UA" w:eastAsia="en-US"/>
        </w:rPr>
        <w:t>-</w:t>
      </w:r>
      <w:r>
        <w:rPr>
          <w:rFonts w:eastAsia="Calibri"/>
          <w:b/>
          <w:sz w:val="22"/>
          <w:szCs w:val="22"/>
          <w:lang w:val="en-US" w:eastAsia="en-US"/>
        </w:rPr>
        <w:t>V</w:t>
      </w:r>
      <w:r>
        <w:rPr>
          <w:rFonts w:eastAsia="Calibri"/>
          <w:b/>
          <w:sz w:val="22"/>
          <w:szCs w:val="22"/>
          <w:lang w:val="uk-UA" w:eastAsia="en-US"/>
        </w:rPr>
        <w:t>ІІІ</w:t>
      </w:r>
    </w:p>
    <w:p w:rsidR="002A17FD" w:rsidRPr="00812777" w:rsidRDefault="002A17FD" w:rsidP="002A17FD">
      <w:pPr>
        <w:tabs>
          <w:tab w:val="left" w:pos="4395"/>
        </w:tabs>
        <w:ind w:right="-1" w:firstLine="567"/>
        <w:jc w:val="both"/>
        <w:rPr>
          <w:rFonts w:eastAsia="Calibri"/>
          <w:b/>
          <w:sz w:val="22"/>
          <w:szCs w:val="22"/>
          <w:lang w:val="uk-UA" w:eastAsia="en-US"/>
        </w:rPr>
      </w:pPr>
      <w:r>
        <w:rPr>
          <w:rFonts w:eastAsia="Calibri"/>
          <w:b/>
          <w:sz w:val="22"/>
          <w:szCs w:val="22"/>
          <w:lang w:val="uk-UA" w:eastAsia="en-US"/>
        </w:rPr>
        <w:t>14.09.2021</w:t>
      </w:r>
    </w:p>
    <w:p w:rsidR="002A17FD" w:rsidRPr="005A17D0"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Default="002A17FD" w:rsidP="002A17FD">
      <w:pPr>
        <w:widowControl w:val="0"/>
        <w:autoSpaceDE w:val="0"/>
        <w:autoSpaceDN w:val="0"/>
        <w:adjustRightInd w:val="0"/>
        <w:rPr>
          <w:u w:val="single"/>
        </w:rPr>
      </w:pPr>
    </w:p>
    <w:p w:rsidR="002A17FD" w:rsidRPr="005A17D0" w:rsidRDefault="002A17FD" w:rsidP="002A17FD">
      <w:pPr>
        <w:jc w:val="center"/>
        <w:rPr>
          <w:b/>
          <w:sz w:val="30"/>
          <w:szCs w:val="30"/>
          <w:lang w:val="uk-UA"/>
          <w14:shadow w14:blurRad="50800" w14:dist="38100" w14:dir="2700000" w14:sx="100000" w14:sy="100000" w14:kx="0" w14:ky="0" w14:algn="tl">
            <w14:srgbClr w14:val="000000">
              <w14:alpha w14:val="60000"/>
            </w14:srgbClr>
          </w14:shadow>
        </w:rPr>
      </w:pPr>
    </w:p>
    <w:p w:rsidR="002A17FD" w:rsidRPr="005A17D0" w:rsidRDefault="002A17FD" w:rsidP="002A17FD">
      <w:pPr>
        <w:jc w:val="center"/>
        <w:rPr>
          <w:b/>
          <w:sz w:val="30"/>
          <w:szCs w:val="30"/>
          <w:lang w:val="uk-UA"/>
          <w14:shadow w14:blurRad="50800" w14:dist="38100" w14:dir="2700000" w14:sx="100000" w14:sy="100000" w14:kx="0" w14:ky="0" w14:algn="tl">
            <w14:srgbClr w14:val="000000">
              <w14:alpha w14:val="60000"/>
            </w14:srgbClr>
          </w14:shadow>
        </w:rPr>
      </w:pPr>
    </w:p>
    <w:p w:rsidR="002A17FD" w:rsidRPr="00C3142A" w:rsidRDefault="002A17FD" w:rsidP="002A17FD">
      <w:pPr>
        <w:ind w:right="3969"/>
        <w:jc w:val="both"/>
        <w:rPr>
          <w:rFonts w:eastAsiaTheme="minorHAnsi"/>
          <w:b/>
          <w:sz w:val="28"/>
          <w:szCs w:val="28"/>
          <w:lang w:val="uk-UA" w:eastAsia="en-US"/>
        </w:rPr>
      </w:pPr>
      <w:r w:rsidRPr="00C3142A">
        <w:rPr>
          <w:rFonts w:asciiTheme="minorHAnsi" w:eastAsiaTheme="minorHAnsi" w:hAnsiTheme="minorHAnsi" w:cstheme="minorBidi"/>
          <w:noProof/>
          <w:sz w:val="22"/>
          <w:szCs w:val="22"/>
        </w:rPr>
        <w:drawing>
          <wp:anchor distT="0" distB="0" distL="114300" distR="114300" simplePos="0" relativeHeight="251697152" behindDoc="1" locked="0" layoutInCell="1" allowOverlap="1" wp14:anchorId="46FE9BA0" wp14:editId="30A51D7F">
            <wp:simplePos x="0" y="0"/>
            <wp:positionH relativeFrom="column">
              <wp:posOffset>2880360</wp:posOffset>
            </wp:positionH>
            <wp:positionV relativeFrom="paragraph">
              <wp:posOffset>188595</wp:posOffset>
            </wp:positionV>
            <wp:extent cx="560070" cy="752475"/>
            <wp:effectExtent l="0" t="0" r="0" b="9525"/>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17FD" w:rsidRPr="00C3142A" w:rsidRDefault="002A17FD" w:rsidP="002A17FD">
      <w:pPr>
        <w:spacing w:after="160" w:line="259" w:lineRule="auto"/>
        <w:rPr>
          <w:rFonts w:asciiTheme="minorHAnsi" w:eastAsiaTheme="minorHAnsi" w:hAnsiTheme="minorHAnsi" w:cstheme="minorBidi"/>
          <w:sz w:val="22"/>
          <w:szCs w:val="22"/>
          <w:lang w:val="uk-UA" w:eastAsia="en-US"/>
        </w:rPr>
      </w:pPr>
    </w:p>
    <w:p w:rsidR="002A17FD" w:rsidRPr="00C3142A" w:rsidRDefault="002A17FD" w:rsidP="002A17FD">
      <w:pPr>
        <w:spacing w:after="160" w:line="259" w:lineRule="auto"/>
        <w:rPr>
          <w:rFonts w:asciiTheme="minorHAnsi" w:eastAsiaTheme="minorHAnsi" w:hAnsiTheme="minorHAnsi" w:cstheme="minorBidi"/>
          <w:sz w:val="22"/>
          <w:szCs w:val="22"/>
          <w:lang w:val="uk-UA" w:eastAsia="en-US"/>
        </w:rPr>
      </w:pPr>
    </w:p>
    <w:p w:rsidR="002A17FD" w:rsidRPr="00C3142A" w:rsidRDefault="002A17FD" w:rsidP="002A17FD">
      <w:pPr>
        <w:spacing w:after="160" w:line="259" w:lineRule="auto"/>
        <w:rPr>
          <w:rFonts w:eastAsiaTheme="minorHAnsi"/>
          <w:b/>
          <w:sz w:val="28"/>
          <w:szCs w:val="28"/>
          <w:lang w:eastAsia="en-US"/>
        </w:rPr>
      </w:pPr>
    </w:p>
    <w:p w:rsidR="002A17FD" w:rsidRPr="00C3142A" w:rsidRDefault="002A17FD" w:rsidP="002A17FD">
      <w:pPr>
        <w:rPr>
          <w:rFonts w:eastAsiaTheme="minorHAnsi"/>
          <w:b/>
          <w:sz w:val="28"/>
          <w:szCs w:val="28"/>
          <w:lang w:val="uk-UA" w:eastAsia="en-US"/>
        </w:rPr>
      </w:pPr>
      <w:r>
        <w:rPr>
          <w:rFonts w:eastAsiaTheme="minorHAnsi"/>
          <w:b/>
          <w:sz w:val="28"/>
          <w:szCs w:val="28"/>
          <w:lang w:val="uk-UA" w:eastAsia="en-US"/>
        </w:rPr>
        <w:t xml:space="preserve">                                                              </w:t>
      </w:r>
      <w:r w:rsidRPr="00C3142A">
        <w:rPr>
          <w:rFonts w:eastAsiaTheme="minorHAnsi"/>
          <w:b/>
          <w:sz w:val="28"/>
          <w:szCs w:val="28"/>
          <w:lang w:val="uk-UA" w:eastAsia="en-US"/>
        </w:rPr>
        <w:t>УКРАЇНА</w:t>
      </w:r>
      <w:r>
        <w:rPr>
          <w:rFonts w:eastAsiaTheme="minorHAnsi"/>
          <w:b/>
          <w:sz w:val="28"/>
          <w:szCs w:val="28"/>
          <w:lang w:val="uk-UA" w:eastAsia="en-US"/>
        </w:rPr>
        <w:t xml:space="preserve">                                  </w:t>
      </w:r>
    </w:p>
    <w:p w:rsidR="002A17FD" w:rsidRPr="00C3142A" w:rsidRDefault="002A17FD" w:rsidP="002A17FD">
      <w:pPr>
        <w:jc w:val="center"/>
        <w:rPr>
          <w:rFonts w:eastAsiaTheme="minorHAnsi"/>
          <w:b/>
          <w:sz w:val="28"/>
          <w:szCs w:val="28"/>
          <w:lang w:val="uk-UA" w:eastAsia="en-US"/>
        </w:rPr>
      </w:pPr>
      <w:r w:rsidRPr="00C3142A">
        <w:rPr>
          <w:rFonts w:eastAsiaTheme="minorHAnsi"/>
          <w:b/>
          <w:sz w:val="28"/>
          <w:szCs w:val="28"/>
          <w:lang w:val="uk-UA" w:eastAsia="en-US"/>
        </w:rPr>
        <w:t>КИЇВСЬКА ОБЛАСТЬ</w:t>
      </w:r>
    </w:p>
    <w:p w:rsidR="002A17FD" w:rsidRPr="00C3142A" w:rsidRDefault="002A17FD" w:rsidP="002A17FD">
      <w:pPr>
        <w:jc w:val="center"/>
        <w:rPr>
          <w:rFonts w:eastAsiaTheme="minorHAnsi"/>
          <w:b/>
          <w:sz w:val="28"/>
          <w:szCs w:val="28"/>
          <w:lang w:val="uk-UA" w:eastAsia="en-US"/>
        </w:rPr>
      </w:pPr>
      <w:r w:rsidRPr="00C3142A">
        <w:rPr>
          <w:rFonts w:eastAsiaTheme="minorHAnsi"/>
          <w:b/>
          <w:sz w:val="28"/>
          <w:szCs w:val="28"/>
          <w:lang w:val="uk-UA" w:eastAsia="en-US"/>
        </w:rPr>
        <w:t>БОРИСПІЛЬСЬКИЙ РАЙОН</w:t>
      </w:r>
    </w:p>
    <w:p w:rsidR="002A17FD" w:rsidRPr="00C3142A" w:rsidRDefault="002A17FD" w:rsidP="002A17FD">
      <w:pPr>
        <w:jc w:val="center"/>
        <w:rPr>
          <w:rFonts w:eastAsiaTheme="minorHAnsi"/>
          <w:b/>
          <w:sz w:val="28"/>
          <w:szCs w:val="28"/>
          <w:lang w:val="uk-UA" w:eastAsia="en-US"/>
        </w:rPr>
      </w:pPr>
      <w:r w:rsidRPr="00C3142A">
        <w:rPr>
          <w:rFonts w:eastAsiaTheme="minorHAnsi"/>
          <w:b/>
          <w:sz w:val="28"/>
          <w:szCs w:val="28"/>
          <w:lang w:val="uk-UA" w:eastAsia="en-US"/>
        </w:rPr>
        <w:t>СТУДЕНИКІВСЬКА СІЛЬСЬКА  РАДА</w:t>
      </w:r>
    </w:p>
    <w:p w:rsidR="002A17FD" w:rsidRPr="00C3142A" w:rsidRDefault="002A17FD" w:rsidP="002A17FD">
      <w:pPr>
        <w:jc w:val="center"/>
        <w:rPr>
          <w:rFonts w:eastAsiaTheme="minorHAnsi"/>
          <w:b/>
          <w:sz w:val="28"/>
          <w:szCs w:val="28"/>
          <w:lang w:val="uk-UA" w:eastAsia="en-US"/>
        </w:rPr>
      </w:pPr>
      <w:r w:rsidRPr="00C3142A">
        <w:rPr>
          <w:rFonts w:eastAsiaTheme="minorHAnsi"/>
          <w:b/>
          <w:sz w:val="28"/>
          <w:szCs w:val="28"/>
          <w:lang w:eastAsia="en-US"/>
        </w:rPr>
        <w:t>Х</w:t>
      </w:r>
      <w:r w:rsidRPr="00C3142A">
        <w:rPr>
          <w:rFonts w:eastAsiaTheme="minorHAnsi"/>
          <w:b/>
          <w:sz w:val="28"/>
          <w:szCs w:val="28"/>
          <w:lang w:val="uk-UA" w:eastAsia="en-US"/>
        </w:rPr>
        <w:t>I</w:t>
      </w:r>
      <w:r w:rsidRPr="00C3142A">
        <w:rPr>
          <w:rFonts w:eastAsiaTheme="minorHAnsi"/>
          <w:b/>
          <w:sz w:val="28"/>
          <w:szCs w:val="28"/>
          <w:lang w:val="en-US" w:eastAsia="en-US"/>
        </w:rPr>
        <w:t>V</w:t>
      </w:r>
      <w:r w:rsidRPr="00C3142A">
        <w:rPr>
          <w:rFonts w:eastAsiaTheme="minorHAnsi"/>
          <w:b/>
          <w:sz w:val="28"/>
          <w:szCs w:val="28"/>
          <w:lang w:val="uk-UA" w:eastAsia="en-US"/>
        </w:rPr>
        <w:t xml:space="preserve"> сесія </w:t>
      </w:r>
      <w:r w:rsidRPr="00C3142A">
        <w:rPr>
          <w:rFonts w:eastAsiaTheme="minorHAnsi"/>
          <w:b/>
          <w:sz w:val="28"/>
          <w:szCs w:val="28"/>
          <w:lang w:val="en-US" w:eastAsia="en-US"/>
        </w:rPr>
        <w:t>VIII</w:t>
      </w:r>
      <w:r w:rsidRPr="00C3142A">
        <w:rPr>
          <w:rFonts w:eastAsiaTheme="minorHAnsi"/>
          <w:b/>
          <w:sz w:val="28"/>
          <w:szCs w:val="28"/>
          <w:lang w:val="uk-UA" w:eastAsia="en-US"/>
        </w:rPr>
        <w:t xml:space="preserve"> скликання</w:t>
      </w:r>
    </w:p>
    <w:p w:rsidR="002A17FD" w:rsidRPr="00C3142A" w:rsidRDefault="002A17FD" w:rsidP="002A17FD">
      <w:pPr>
        <w:rPr>
          <w:rFonts w:eastAsiaTheme="minorHAnsi"/>
          <w:b/>
          <w:sz w:val="16"/>
          <w:szCs w:val="16"/>
          <w:lang w:val="uk-UA" w:eastAsia="en-US"/>
        </w:rPr>
      </w:pPr>
    </w:p>
    <w:p w:rsidR="002A17FD" w:rsidRPr="00C3142A" w:rsidRDefault="002A17FD" w:rsidP="002A17FD">
      <w:pPr>
        <w:rPr>
          <w:rFonts w:eastAsiaTheme="minorHAnsi"/>
          <w:b/>
          <w:sz w:val="16"/>
          <w:szCs w:val="16"/>
          <w:lang w:val="uk-UA" w:eastAsia="en-US"/>
        </w:rPr>
      </w:pPr>
    </w:p>
    <w:p w:rsidR="002A17FD" w:rsidRPr="00C3142A" w:rsidRDefault="002A17FD" w:rsidP="002A17FD">
      <w:pPr>
        <w:jc w:val="center"/>
        <w:rPr>
          <w:rFonts w:eastAsiaTheme="minorHAnsi"/>
          <w:b/>
          <w:sz w:val="28"/>
          <w:szCs w:val="28"/>
          <w:lang w:val="uk-UA" w:eastAsia="en-US"/>
        </w:rPr>
      </w:pPr>
      <w:r w:rsidRPr="00C3142A">
        <w:rPr>
          <w:rFonts w:eastAsiaTheme="minorHAnsi"/>
          <w:b/>
          <w:sz w:val="28"/>
          <w:szCs w:val="28"/>
          <w:lang w:val="uk-UA" w:eastAsia="en-US"/>
        </w:rPr>
        <w:t>РІШЕННЯ</w:t>
      </w:r>
    </w:p>
    <w:p w:rsidR="002A17FD" w:rsidRPr="00C3142A" w:rsidRDefault="002A17FD" w:rsidP="002A17FD">
      <w:pPr>
        <w:tabs>
          <w:tab w:val="left" w:pos="4395"/>
        </w:tabs>
        <w:ind w:right="1984"/>
        <w:rPr>
          <w:rFonts w:eastAsia="Calibri"/>
          <w:b/>
          <w:sz w:val="26"/>
          <w:szCs w:val="26"/>
          <w:lang w:val="uk-UA"/>
        </w:rPr>
      </w:pPr>
    </w:p>
    <w:p w:rsidR="002A17FD" w:rsidRPr="00C3142A" w:rsidRDefault="002A17FD" w:rsidP="002A17FD">
      <w:pPr>
        <w:tabs>
          <w:tab w:val="left" w:pos="4395"/>
        </w:tabs>
        <w:ind w:right="1984"/>
        <w:rPr>
          <w:rFonts w:eastAsia="Calibri"/>
          <w:b/>
          <w:bCs/>
          <w:sz w:val="26"/>
          <w:szCs w:val="26"/>
          <w:lang w:val="uk-UA"/>
        </w:rPr>
      </w:pPr>
      <w:r w:rsidRPr="00C3142A">
        <w:rPr>
          <w:rFonts w:eastAsia="Calibri"/>
          <w:b/>
          <w:sz w:val="26"/>
          <w:szCs w:val="26"/>
          <w:lang w:val="uk-UA"/>
        </w:rPr>
        <w:t>Про надання дозволу КНП «Переяславська багатопрофільна лікарня інтенсивного лікування» на передачу комунального майна в оренду</w:t>
      </w:r>
      <w:r w:rsidRPr="00C3142A">
        <w:rPr>
          <w:rFonts w:eastAsia="Calibri"/>
          <w:b/>
          <w:bCs/>
          <w:sz w:val="26"/>
          <w:szCs w:val="26"/>
          <w:lang w:val="uk-UA"/>
        </w:rPr>
        <w:t xml:space="preserve"> </w:t>
      </w:r>
    </w:p>
    <w:p w:rsidR="002A17FD" w:rsidRPr="00C3142A" w:rsidRDefault="002A17FD" w:rsidP="002A17FD">
      <w:pPr>
        <w:tabs>
          <w:tab w:val="left" w:pos="4395"/>
        </w:tabs>
        <w:ind w:right="1984"/>
        <w:rPr>
          <w:rFonts w:eastAsia="Calibri"/>
          <w:b/>
          <w:bCs/>
          <w:sz w:val="26"/>
          <w:szCs w:val="26"/>
          <w:lang w:val="uk-UA"/>
        </w:rPr>
      </w:pPr>
    </w:p>
    <w:p w:rsidR="002A17FD" w:rsidRPr="00C3142A" w:rsidRDefault="002A17FD" w:rsidP="002A17FD">
      <w:pPr>
        <w:tabs>
          <w:tab w:val="left" w:pos="4395"/>
        </w:tabs>
        <w:ind w:right="-1" w:firstLine="567"/>
        <w:jc w:val="both"/>
        <w:rPr>
          <w:rFonts w:eastAsia="Calibri"/>
          <w:sz w:val="26"/>
          <w:szCs w:val="26"/>
          <w:lang w:val="uk-UA" w:eastAsia="en-US"/>
        </w:rPr>
      </w:pPr>
      <w:r w:rsidRPr="00C3142A">
        <w:rPr>
          <w:rFonts w:eastAsia="Calibri"/>
          <w:sz w:val="26"/>
          <w:szCs w:val="26"/>
          <w:lang w:val="uk-UA" w:eastAsia="en-US"/>
        </w:rPr>
        <w:t>Відповідно до ст.ст. 26, 59, 60 Закону України «Про місцеве самоврядування в Україні», За</w:t>
      </w:r>
      <w:r>
        <w:rPr>
          <w:rFonts w:eastAsia="Calibri"/>
          <w:sz w:val="26"/>
          <w:szCs w:val="26"/>
          <w:lang w:val="uk-UA" w:eastAsia="en-US"/>
        </w:rPr>
        <w:t>кону України «Про оренду держав</w:t>
      </w:r>
      <w:r w:rsidRPr="00C3142A">
        <w:rPr>
          <w:rFonts w:eastAsia="Calibri"/>
          <w:sz w:val="26"/>
          <w:szCs w:val="26"/>
          <w:lang w:val="uk-UA" w:eastAsia="en-US"/>
        </w:rPr>
        <w:t xml:space="preserve">ного та комунального майна», Порядку передачі в оренду державного та комунального майна, затвердженого Постановою Кабінету Міністрів України від 03.06.2020 № 483, розглянувши лист директора 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 Ташанської сільської ради, Дівичківської сільської ради та Циблівської сільської ради Кузьменчук Л.В., Студениківська сільська рада </w:t>
      </w:r>
    </w:p>
    <w:p w:rsidR="002A17FD" w:rsidRPr="00C3142A" w:rsidRDefault="002A17FD" w:rsidP="002A17FD">
      <w:pPr>
        <w:tabs>
          <w:tab w:val="left" w:pos="4395"/>
        </w:tabs>
        <w:ind w:right="-1" w:firstLine="567"/>
        <w:jc w:val="both"/>
        <w:rPr>
          <w:rFonts w:eastAsia="Calibri"/>
          <w:sz w:val="26"/>
          <w:szCs w:val="26"/>
          <w:lang w:val="uk-UA" w:eastAsia="en-US"/>
        </w:rPr>
      </w:pPr>
    </w:p>
    <w:p w:rsidR="002A17FD" w:rsidRPr="00C3142A" w:rsidRDefault="002A17FD" w:rsidP="002A17FD">
      <w:pPr>
        <w:tabs>
          <w:tab w:val="left" w:pos="3444"/>
        </w:tabs>
        <w:ind w:right="-1" w:firstLine="567"/>
        <w:jc w:val="both"/>
        <w:rPr>
          <w:rFonts w:eastAsia="Calibri"/>
          <w:sz w:val="26"/>
          <w:szCs w:val="26"/>
          <w:lang w:val="uk-UA" w:eastAsia="en-US"/>
        </w:rPr>
      </w:pPr>
      <w:r w:rsidRPr="00C3142A">
        <w:rPr>
          <w:rFonts w:eastAsia="Calibri"/>
          <w:sz w:val="26"/>
          <w:szCs w:val="26"/>
          <w:lang w:val="uk-UA" w:eastAsia="en-US"/>
        </w:rPr>
        <w:t>ВИРІШИЛА:</w:t>
      </w:r>
    </w:p>
    <w:p w:rsidR="002A17FD" w:rsidRPr="00C3142A" w:rsidRDefault="002A17FD" w:rsidP="002A17FD">
      <w:pPr>
        <w:tabs>
          <w:tab w:val="left" w:pos="3444"/>
        </w:tabs>
        <w:ind w:right="-1" w:firstLine="567"/>
        <w:jc w:val="both"/>
        <w:rPr>
          <w:rFonts w:eastAsia="Calibri"/>
          <w:sz w:val="26"/>
          <w:szCs w:val="26"/>
          <w:lang w:val="uk-UA" w:eastAsia="en-US"/>
        </w:rPr>
      </w:pPr>
      <w:r w:rsidRPr="00C3142A">
        <w:rPr>
          <w:rFonts w:eastAsia="Calibri"/>
          <w:sz w:val="26"/>
          <w:szCs w:val="26"/>
          <w:lang w:val="uk-UA" w:eastAsia="en-US"/>
        </w:rPr>
        <w:tab/>
      </w:r>
    </w:p>
    <w:p w:rsidR="002A17FD" w:rsidRPr="00C3142A" w:rsidRDefault="002A17FD" w:rsidP="002A17FD">
      <w:pPr>
        <w:tabs>
          <w:tab w:val="left" w:pos="4395"/>
        </w:tabs>
        <w:ind w:right="-1" w:firstLine="567"/>
        <w:jc w:val="both"/>
        <w:rPr>
          <w:rFonts w:eastAsia="Calibri"/>
          <w:sz w:val="26"/>
          <w:szCs w:val="26"/>
          <w:lang w:val="uk-UA" w:eastAsia="en-US"/>
        </w:rPr>
      </w:pPr>
      <w:r w:rsidRPr="00C3142A">
        <w:rPr>
          <w:rFonts w:eastAsia="Calibri"/>
          <w:sz w:val="26"/>
          <w:szCs w:val="26"/>
          <w:lang w:val="uk-UA" w:eastAsia="en-US"/>
        </w:rPr>
        <w:t>1. Надати дозвіл на передачу в оренду бетонного майданчика розміром 12,0 * 11,1 м, загальною площею 133,2 кв.м. для встановлення твердопаливного котельного обладнання для подальшого виробництва теплової енергії з альтернативних видів палива.</w:t>
      </w:r>
    </w:p>
    <w:p w:rsidR="002A17FD" w:rsidRPr="00C3142A" w:rsidRDefault="002A17FD" w:rsidP="002A17FD">
      <w:pPr>
        <w:tabs>
          <w:tab w:val="left" w:pos="4395"/>
        </w:tabs>
        <w:ind w:right="-1" w:firstLine="567"/>
        <w:jc w:val="both"/>
        <w:rPr>
          <w:rFonts w:eastAsia="Calibri"/>
          <w:sz w:val="26"/>
          <w:szCs w:val="26"/>
          <w:lang w:val="uk-UA" w:eastAsia="en-US"/>
        </w:rPr>
      </w:pPr>
      <w:r w:rsidRPr="00C3142A">
        <w:rPr>
          <w:rFonts w:eastAsia="Calibri"/>
          <w:sz w:val="26"/>
          <w:szCs w:val="26"/>
          <w:lang w:val="uk-UA" w:eastAsia="en-US"/>
        </w:rPr>
        <w:t>2. Контроль за виконанням цього рішення здійснюється</w:t>
      </w:r>
      <w:r>
        <w:rPr>
          <w:rFonts w:eastAsia="Calibri"/>
          <w:sz w:val="26"/>
          <w:szCs w:val="26"/>
          <w:lang w:val="uk-UA" w:eastAsia="en-US"/>
        </w:rPr>
        <w:t xml:space="preserve"> комі</w:t>
      </w:r>
      <w:r w:rsidRPr="00C3142A">
        <w:rPr>
          <w:rFonts w:eastAsia="Calibri"/>
          <w:sz w:val="26"/>
          <w:szCs w:val="26"/>
          <w:lang w:val="uk-UA" w:eastAsia="en-US"/>
        </w:rPr>
        <w:t>сією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2A17FD" w:rsidRPr="00C3142A" w:rsidRDefault="002A17FD" w:rsidP="002A17FD">
      <w:pPr>
        <w:tabs>
          <w:tab w:val="left" w:pos="4395"/>
        </w:tabs>
        <w:ind w:right="-1" w:firstLine="567"/>
        <w:jc w:val="both"/>
        <w:rPr>
          <w:rFonts w:eastAsia="Calibri"/>
          <w:sz w:val="26"/>
          <w:szCs w:val="26"/>
          <w:lang w:val="uk-UA" w:eastAsia="en-US"/>
        </w:rPr>
      </w:pPr>
    </w:p>
    <w:p w:rsidR="002A17FD" w:rsidRDefault="002A17FD" w:rsidP="002A17FD">
      <w:pPr>
        <w:tabs>
          <w:tab w:val="left" w:pos="4395"/>
        </w:tabs>
        <w:ind w:right="-1" w:firstLine="567"/>
        <w:jc w:val="both"/>
        <w:rPr>
          <w:rFonts w:eastAsia="Calibri"/>
          <w:b/>
          <w:sz w:val="26"/>
          <w:szCs w:val="26"/>
          <w:lang w:val="uk-UA" w:eastAsia="en-US"/>
        </w:rPr>
      </w:pPr>
      <w:r w:rsidRPr="00C3142A">
        <w:rPr>
          <w:rFonts w:eastAsia="Calibri"/>
          <w:b/>
          <w:sz w:val="26"/>
          <w:szCs w:val="26"/>
          <w:lang w:val="uk-UA" w:eastAsia="en-US"/>
        </w:rPr>
        <w:t>Сільський голова                                                                                  М.О. ЛЯХ</w:t>
      </w:r>
    </w:p>
    <w:p w:rsidR="002A17FD" w:rsidRDefault="002A17FD" w:rsidP="002A17FD">
      <w:pPr>
        <w:tabs>
          <w:tab w:val="left" w:pos="4395"/>
        </w:tabs>
        <w:ind w:right="-1" w:firstLine="567"/>
        <w:jc w:val="both"/>
        <w:rPr>
          <w:rFonts w:eastAsia="Calibri"/>
          <w:b/>
          <w:sz w:val="26"/>
          <w:szCs w:val="26"/>
          <w:lang w:val="uk-UA" w:eastAsia="en-US"/>
        </w:rPr>
      </w:pPr>
    </w:p>
    <w:p w:rsidR="002A17FD" w:rsidRDefault="002A17FD" w:rsidP="002A17FD">
      <w:pPr>
        <w:tabs>
          <w:tab w:val="left" w:pos="4395"/>
        </w:tabs>
        <w:ind w:right="-1" w:firstLine="567"/>
        <w:jc w:val="both"/>
        <w:rPr>
          <w:rFonts w:eastAsia="Calibri"/>
          <w:b/>
          <w:sz w:val="26"/>
          <w:szCs w:val="26"/>
          <w:lang w:val="uk-UA" w:eastAsia="en-US"/>
        </w:rPr>
      </w:pPr>
    </w:p>
    <w:p w:rsidR="002A17FD" w:rsidRDefault="002A17FD" w:rsidP="002A17FD">
      <w:pPr>
        <w:tabs>
          <w:tab w:val="left" w:pos="4395"/>
        </w:tabs>
        <w:ind w:right="-1" w:firstLine="567"/>
        <w:jc w:val="both"/>
        <w:rPr>
          <w:rFonts w:eastAsia="Calibri"/>
          <w:b/>
          <w:sz w:val="26"/>
          <w:szCs w:val="26"/>
          <w:lang w:val="uk-UA" w:eastAsia="en-US"/>
        </w:rPr>
      </w:pPr>
    </w:p>
    <w:p w:rsidR="002A17FD" w:rsidRDefault="002A17FD" w:rsidP="002A17FD">
      <w:pPr>
        <w:tabs>
          <w:tab w:val="left" w:pos="4395"/>
        </w:tabs>
        <w:ind w:right="-1" w:firstLine="567"/>
        <w:jc w:val="both"/>
        <w:rPr>
          <w:rFonts w:eastAsia="Calibri"/>
          <w:b/>
          <w:sz w:val="22"/>
          <w:szCs w:val="22"/>
          <w:lang w:val="uk-UA" w:eastAsia="en-US"/>
        </w:rPr>
      </w:pPr>
      <w:r>
        <w:rPr>
          <w:rFonts w:eastAsia="Calibri"/>
          <w:b/>
          <w:sz w:val="22"/>
          <w:szCs w:val="22"/>
          <w:lang w:val="uk-UA" w:eastAsia="en-US"/>
        </w:rPr>
        <w:t>С. Студеники</w:t>
      </w:r>
    </w:p>
    <w:p w:rsidR="002A17FD" w:rsidRDefault="002A17FD" w:rsidP="002A17FD">
      <w:pPr>
        <w:tabs>
          <w:tab w:val="left" w:pos="4395"/>
        </w:tabs>
        <w:ind w:right="-1" w:firstLine="567"/>
        <w:jc w:val="both"/>
        <w:rPr>
          <w:rFonts w:eastAsia="Calibri"/>
          <w:b/>
          <w:sz w:val="22"/>
          <w:szCs w:val="22"/>
          <w:lang w:val="uk-UA" w:eastAsia="en-US"/>
        </w:rPr>
      </w:pPr>
      <w:r>
        <w:rPr>
          <w:rFonts w:eastAsia="Calibri"/>
          <w:b/>
          <w:sz w:val="22"/>
          <w:szCs w:val="22"/>
          <w:lang w:val="uk-UA" w:eastAsia="en-US"/>
        </w:rPr>
        <w:t>№647-ХІ</w:t>
      </w:r>
      <w:r>
        <w:rPr>
          <w:rFonts w:eastAsia="Calibri"/>
          <w:b/>
          <w:sz w:val="22"/>
          <w:szCs w:val="22"/>
          <w:lang w:val="en-US" w:eastAsia="en-US"/>
        </w:rPr>
        <w:t>V</w:t>
      </w:r>
      <w:r>
        <w:rPr>
          <w:rFonts w:eastAsia="Calibri"/>
          <w:b/>
          <w:sz w:val="22"/>
          <w:szCs w:val="22"/>
          <w:lang w:val="uk-UA" w:eastAsia="en-US"/>
        </w:rPr>
        <w:t>-</w:t>
      </w:r>
      <w:r>
        <w:rPr>
          <w:rFonts w:eastAsia="Calibri"/>
          <w:b/>
          <w:sz w:val="22"/>
          <w:szCs w:val="22"/>
          <w:lang w:val="en-US" w:eastAsia="en-US"/>
        </w:rPr>
        <w:t>V</w:t>
      </w:r>
      <w:r>
        <w:rPr>
          <w:rFonts w:eastAsia="Calibri"/>
          <w:b/>
          <w:sz w:val="22"/>
          <w:szCs w:val="22"/>
          <w:lang w:val="uk-UA" w:eastAsia="en-US"/>
        </w:rPr>
        <w:t>ІІІ</w:t>
      </w:r>
    </w:p>
    <w:p w:rsidR="002A17FD" w:rsidRDefault="002A17FD" w:rsidP="002A17FD">
      <w:pPr>
        <w:tabs>
          <w:tab w:val="left" w:pos="4395"/>
        </w:tabs>
        <w:ind w:right="-1" w:firstLine="567"/>
        <w:jc w:val="both"/>
        <w:rPr>
          <w:rFonts w:eastAsia="Calibri"/>
          <w:b/>
          <w:sz w:val="22"/>
          <w:szCs w:val="22"/>
          <w:lang w:val="uk-UA" w:eastAsia="en-US"/>
        </w:rPr>
      </w:pPr>
      <w:r>
        <w:rPr>
          <w:rFonts w:eastAsia="Calibri"/>
          <w:b/>
          <w:sz w:val="22"/>
          <w:szCs w:val="22"/>
          <w:lang w:val="uk-UA" w:eastAsia="en-US"/>
        </w:rPr>
        <w:t>14.09.2021</w:t>
      </w:r>
    </w:p>
    <w:p w:rsidR="002A17FD" w:rsidRDefault="002A17FD" w:rsidP="002A17FD">
      <w:pPr>
        <w:tabs>
          <w:tab w:val="left" w:pos="4395"/>
        </w:tabs>
        <w:ind w:right="-1" w:firstLine="567"/>
        <w:jc w:val="both"/>
        <w:rPr>
          <w:rFonts w:eastAsia="Calibri"/>
          <w:b/>
          <w:sz w:val="22"/>
          <w:szCs w:val="22"/>
          <w:lang w:val="uk-UA" w:eastAsia="en-US"/>
        </w:rPr>
      </w:pPr>
    </w:p>
    <w:p w:rsidR="002A17FD" w:rsidRDefault="002A17FD" w:rsidP="002A17FD">
      <w:pPr>
        <w:tabs>
          <w:tab w:val="left" w:pos="4395"/>
        </w:tabs>
        <w:ind w:right="-1" w:firstLine="567"/>
        <w:jc w:val="both"/>
        <w:rPr>
          <w:rFonts w:eastAsia="Calibri"/>
          <w:b/>
          <w:sz w:val="22"/>
          <w:szCs w:val="22"/>
          <w:lang w:val="uk-UA" w:eastAsia="en-US"/>
        </w:rPr>
      </w:pPr>
    </w:p>
    <w:p w:rsidR="002A17FD" w:rsidRDefault="002A17FD" w:rsidP="002A17FD">
      <w:pPr>
        <w:tabs>
          <w:tab w:val="left" w:pos="4395"/>
        </w:tabs>
        <w:ind w:right="-1" w:firstLine="567"/>
        <w:jc w:val="both"/>
        <w:rPr>
          <w:rFonts w:eastAsia="Calibri"/>
          <w:b/>
          <w:sz w:val="22"/>
          <w:szCs w:val="22"/>
          <w:lang w:val="uk-UA" w:eastAsia="en-US"/>
        </w:rPr>
      </w:pPr>
    </w:p>
    <w:p w:rsidR="002A17FD" w:rsidRDefault="002A17FD" w:rsidP="002A17FD">
      <w:pPr>
        <w:tabs>
          <w:tab w:val="left" w:pos="4395"/>
        </w:tabs>
        <w:ind w:right="-1" w:firstLine="567"/>
        <w:jc w:val="both"/>
        <w:rPr>
          <w:rFonts w:eastAsia="Calibri"/>
          <w:b/>
          <w:sz w:val="22"/>
          <w:szCs w:val="22"/>
          <w:lang w:val="uk-UA" w:eastAsia="en-US"/>
        </w:rPr>
      </w:pPr>
    </w:p>
    <w:p w:rsidR="002A17FD" w:rsidRDefault="002A17FD" w:rsidP="002A17FD">
      <w:pPr>
        <w:tabs>
          <w:tab w:val="left" w:pos="4395"/>
        </w:tabs>
        <w:ind w:right="-1" w:firstLine="567"/>
        <w:jc w:val="both"/>
        <w:rPr>
          <w:rFonts w:eastAsia="Calibri"/>
          <w:b/>
          <w:sz w:val="22"/>
          <w:szCs w:val="22"/>
          <w:lang w:val="uk-UA" w:eastAsia="en-US"/>
        </w:rPr>
      </w:pPr>
    </w:p>
    <w:p w:rsidR="002A17FD" w:rsidRPr="00812777" w:rsidRDefault="002A17FD" w:rsidP="002A17FD">
      <w:pPr>
        <w:tabs>
          <w:tab w:val="left" w:pos="4395"/>
        </w:tabs>
        <w:ind w:right="-1" w:firstLine="567"/>
        <w:jc w:val="both"/>
        <w:rPr>
          <w:rFonts w:eastAsia="Calibri"/>
          <w:b/>
          <w:sz w:val="22"/>
          <w:szCs w:val="22"/>
          <w:lang w:val="uk-UA" w:eastAsia="en-US"/>
        </w:rPr>
      </w:pPr>
    </w:p>
    <w:p w:rsidR="00F179CF" w:rsidRPr="00F179CF" w:rsidRDefault="00F179CF" w:rsidP="00F179CF">
      <w:pPr>
        <w:rPr>
          <w:sz w:val="24"/>
          <w:szCs w:val="24"/>
          <w:lang w:val="uk-UA"/>
        </w:rPr>
      </w:pPr>
    </w:p>
    <w:p w:rsidR="00F179CF" w:rsidRPr="00F179CF" w:rsidRDefault="00F179CF" w:rsidP="00F179CF">
      <w:pPr>
        <w:rPr>
          <w:sz w:val="24"/>
          <w:szCs w:val="24"/>
          <w:lang w:val="uk-UA"/>
        </w:rPr>
      </w:pPr>
    </w:p>
    <w:p w:rsidR="00F179CF" w:rsidRDefault="00F179CF" w:rsidP="00F179CF">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F179CF" w:rsidRDefault="00F179CF" w:rsidP="00F179CF">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F179CF" w:rsidRPr="00F179CF" w:rsidRDefault="00F179CF" w:rsidP="00F179CF">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F179CF" w:rsidRPr="00F179CF" w:rsidRDefault="00F179CF" w:rsidP="00F179CF">
      <w:pPr>
        <w:widowControl w:val="0"/>
        <w:jc w:val="center"/>
        <w:rPr>
          <w:b/>
          <w:snapToGrid w:val="0"/>
          <w:sz w:val="30"/>
          <w:szCs w:val="30"/>
          <w:lang w:val="uk-UA"/>
          <w14:shadow w14:blurRad="50800" w14:dist="38100" w14:dir="2700000" w14:sx="100000" w14:sy="100000" w14:kx="0" w14:ky="0" w14:algn="tl">
            <w14:srgbClr w14:val="000000">
              <w14:alpha w14:val="60000"/>
            </w14:srgbClr>
          </w14:shadow>
        </w:rPr>
      </w:pPr>
      <w:r w:rsidRPr="00F179CF">
        <w:rPr>
          <w:noProof/>
          <w:snapToGrid w:val="0"/>
        </w:rPr>
        <w:drawing>
          <wp:anchor distT="0" distB="0" distL="114300" distR="114300" simplePos="0" relativeHeight="251704320"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78" name="Рисунок 7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79CF">
        <w:rPr>
          <w:b/>
          <w:snapToGrid w:val="0"/>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F179CF" w:rsidRPr="00F179CF" w:rsidRDefault="00F179CF" w:rsidP="00F179CF">
      <w:pPr>
        <w:widowControl w:val="0"/>
        <w:jc w:val="center"/>
        <w:rPr>
          <w:b/>
          <w:snapToGrid w:val="0"/>
          <w:sz w:val="30"/>
          <w:szCs w:val="30"/>
          <w:lang w:val="uk-UA"/>
          <w14:shadow w14:blurRad="50800" w14:dist="38100" w14:dir="2700000" w14:sx="100000" w14:sy="100000" w14:kx="0" w14:ky="0" w14:algn="tl">
            <w14:srgbClr w14:val="000000">
              <w14:alpha w14:val="60000"/>
            </w14:srgbClr>
          </w14:shadow>
        </w:rPr>
      </w:pPr>
      <w:r w:rsidRPr="00F179CF">
        <w:rPr>
          <w:b/>
          <w:snapToGrid w:val="0"/>
          <w:sz w:val="30"/>
          <w:szCs w:val="30"/>
          <w:lang w:val="uk-UA"/>
          <w14:shadow w14:blurRad="50800" w14:dist="38100" w14:dir="2700000" w14:sx="100000" w14:sy="100000" w14:kx="0" w14:ky="0" w14:algn="tl">
            <w14:srgbClr w14:val="000000">
              <w14:alpha w14:val="60000"/>
            </w14:srgbClr>
          </w14:shadow>
        </w:rPr>
        <w:t>БОРИСПІЛЬСЬКОГО РАЙОНУ</w:t>
      </w:r>
    </w:p>
    <w:p w:rsidR="00F179CF" w:rsidRPr="00F179CF" w:rsidRDefault="00F179CF" w:rsidP="00F179CF">
      <w:pPr>
        <w:widowControl w:val="0"/>
        <w:jc w:val="center"/>
        <w:rPr>
          <w:b/>
          <w:snapToGrid w:val="0"/>
          <w:sz w:val="30"/>
          <w:szCs w:val="30"/>
          <w:lang w:val="uk-UA"/>
          <w14:shadow w14:blurRad="50800" w14:dist="38100" w14:dir="2700000" w14:sx="100000" w14:sy="100000" w14:kx="0" w14:ky="0" w14:algn="tl">
            <w14:srgbClr w14:val="000000">
              <w14:alpha w14:val="60000"/>
            </w14:srgbClr>
          </w14:shadow>
        </w:rPr>
      </w:pPr>
      <w:r w:rsidRPr="00F179CF">
        <w:rPr>
          <w:b/>
          <w:snapToGrid w:val="0"/>
          <w:sz w:val="30"/>
          <w:szCs w:val="30"/>
          <w:lang w:val="uk-UA"/>
          <w14:shadow w14:blurRad="50800" w14:dist="38100" w14:dir="2700000" w14:sx="100000" w14:sy="100000" w14:kx="0" w14:ky="0" w14:algn="tl">
            <w14:srgbClr w14:val="000000">
              <w14:alpha w14:val="60000"/>
            </w14:srgbClr>
          </w14:shadow>
        </w:rPr>
        <w:t>КИЇВСЬКОЇ  ОБЛАСТІ</w:t>
      </w:r>
    </w:p>
    <w:p w:rsidR="00F179CF" w:rsidRPr="00F179CF" w:rsidRDefault="00F179CF" w:rsidP="00F179CF">
      <w:pPr>
        <w:spacing w:line="360" w:lineRule="auto"/>
        <w:rPr>
          <w:b/>
          <w:color w:val="000080"/>
          <w:sz w:val="18"/>
          <w:szCs w:val="24"/>
          <w:lang w:val="uk-UA" w:eastAsia="uk-UA"/>
        </w:rPr>
      </w:pPr>
      <w:r w:rsidRPr="00F179CF">
        <w:rPr>
          <w:noProof/>
          <w:sz w:val="24"/>
          <w:szCs w:val="24"/>
        </w:rPr>
        <mc:AlternateContent>
          <mc:Choice Requires="wps">
            <w:drawing>
              <wp:anchor distT="0" distB="0" distL="114300" distR="114300" simplePos="0" relativeHeight="251703296" behindDoc="0" locked="0" layoutInCell="0" allowOverlap="1">
                <wp:simplePos x="0" y="0"/>
                <wp:positionH relativeFrom="column">
                  <wp:posOffset>0</wp:posOffset>
                </wp:positionH>
                <wp:positionV relativeFrom="paragraph">
                  <wp:posOffset>107950</wp:posOffset>
                </wp:positionV>
                <wp:extent cx="6120130" cy="0"/>
                <wp:effectExtent l="13970" t="5080" r="9525" b="13970"/>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41A31" id="Прямая соединительная линия 77"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" o:allowincell="f"/>
            </w:pict>
          </mc:Fallback>
        </mc:AlternateContent>
      </w:r>
    </w:p>
    <w:p w:rsidR="00F179CF" w:rsidRPr="00F179CF" w:rsidRDefault="00F179CF" w:rsidP="00F179CF">
      <w:pPr>
        <w:keepNext/>
        <w:autoSpaceDE w:val="0"/>
        <w:autoSpaceDN w:val="0"/>
        <w:spacing w:before="240" w:after="60"/>
        <w:ind w:right="-19"/>
        <w:jc w:val="center"/>
        <w:outlineLvl w:val="1"/>
        <w:rPr>
          <w:b/>
          <w:bCs/>
          <w:iCs/>
          <w:sz w:val="44"/>
          <w:szCs w:val="28"/>
          <w:lang w:val="uk-UA" w:eastAsia="x-none"/>
        </w:rPr>
      </w:pPr>
      <w:r w:rsidRPr="00F179CF">
        <w:rPr>
          <w:b/>
          <w:bCs/>
          <w:iCs/>
          <w:sz w:val="44"/>
          <w:szCs w:val="28"/>
          <w:lang w:val="x-none" w:eastAsia="x-none"/>
        </w:rPr>
        <w:t>Р І Ш Е Н Н Я</w:t>
      </w:r>
    </w:p>
    <w:tbl>
      <w:tblPr>
        <w:tblW w:w="10378" w:type="dxa"/>
        <w:jc w:val="center"/>
        <w:tblCellSpacing w:w="18" w:type="dxa"/>
        <w:tblCellMar>
          <w:top w:w="48" w:type="dxa"/>
          <w:left w:w="48" w:type="dxa"/>
          <w:bottom w:w="48" w:type="dxa"/>
          <w:right w:w="48" w:type="dxa"/>
        </w:tblCellMar>
        <w:tblLook w:val="04A0" w:firstRow="1" w:lastRow="0" w:firstColumn="1" w:lastColumn="0" w:noHBand="0" w:noVBand="1"/>
      </w:tblPr>
      <w:tblGrid>
        <w:gridCol w:w="4127"/>
        <w:gridCol w:w="6251"/>
      </w:tblGrid>
      <w:tr w:rsidR="00F179CF" w:rsidRPr="00F179CF" w:rsidTr="00F179CF">
        <w:trPr>
          <w:tblCellSpacing w:w="18" w:type="dxa"/>
          <w:jc w:val="center"/>
        </w:trPr>
        <w:tc>
          <w:tcPr>
            <w:tcW w:w="1969" w:type="pct"/>
            <w:hideMark/>
          </w:tcPr>
          <w:p w:rsidR="00F179CF" w:rsidRPr="00F179CF" w:rsidRDefault="00F179CF" w:rsidP="00F179CF">
            <w:pPr>
              <w:spacing w:before="100" w:beforeAutospacing="1" w:after="100" w:afterAutospacing="1"/>
              <w:rPr>
                <w:b/>
                <w:sz w:val="28"/>
                <w:szCs w:val="28"/>
                <w:u w:val="single"/>
                <w:lang w:val="uk-UA" w:eastAsia="uk-UA"/>
              </w:rPr>
            </w:pPr>
            <w:r w:rsidRPr="00F179CF">
              <w:rPr>
                <w:b/>
                <w:sz w:val="28"/>
                <w:szCs w:val="28"/>
                <w:u w:val="single"/>
                <w:lang w:val="uk-UA" w:eastAsia="uk-UA"/>
              </w:rPr>
              <w:t>"14" вересня 2021 року</w:t>
            </w:r>
          </w:p>
        </w:tc>
        <w:tc>
          <w:tcPr>
            <w:tcW w:w="2979" w:type="pct"/>
            <w:hideMark/>
          </w:tcPr>
          <w:p w:rsidR="00F179CF" w:rsidRPr="00F179CF" w:rsidRDefault="00F179CF" w:rsidP="00F179CF">
            <w:pPr>
              <w:spacing w:before="100" w:beforeAutospacing="1" w:after="100" w:afterAutospacing="1"/>
              <w:jc w:val="center"/>
              <w:rPr>
                <w:b/>
                <w:sz w:val="28"/>
                <w:szCs w:val="28"/>
                <w:u w:val="single"/>
                <w:lang w:eastAsia="uk-UA"/>
              </w:rPr>
            </w:pPr>
            <w:r>
              <w:rPr>
                <w:b/>
                <w:sz w:val="28"/>
                <w:szCs w:val="28"/>
                <w:u w:val="single"/>
                <w:lang w:val="uk-UA" w:eastAsia="uk-UA"/>
              </w:rPr>
              <w:t xml:space="preserve">с. Студеники                   </w:t>
            </w:r>
            <w:r w:rsidRPr="00F179CF">
              <w:rPr>
                <w:b/>
                <w:sz w:val="28"/>
                <w:szCs w:val="28"/>
                <w:u w:val="single"/>
                <w:lang w:val="uk-UA" w:eastAsia="uk-UA"/>
              </w:rPr>
              <w:t>N</w:t>
            </w:r>
            <w:r>
              <w:rPr>
                <w:b/>
                <w:sz w:val="28"/>
                <w:szCs w:val="28"/>
                <w:u w:val="single"/>
                <w:lang w:val="uk-UA" w:eastAsia="uk-UA"/>
              </w:rPr>
              <w:t>649-ХІ</w:t>
            </w:r>
            <w:r>
              <w:rPr>
                <w:b/>
                <w:sz w:val="28"/>
                <w:szCs w:val="28"/>
                <w:u w:val="single"/>
                <w:lang w:val="en-US" w:eastAsia="uk-UA"/>
              </w:rPr>
              <w:t>V</w:t>
            </w:r>
            <w:r w:rsidRPr="00F179CF">
              <w:rPr>
                <w:b/>
                <w:sz w:val="28"/>
                <w:szCs w:val="28"/>
                <w:u w:val="single"/>
                <w:lang w:val="uk-UA" w:eastAsia="uk-UA"/>
              </w:rPr>
              <w:t xml:space="preserve"> -</w:t>
            </w:r>
            <w:r w:rsidRPr="00F179CF">
              <w:rPr>
                <w:b/>
                <w:sz w:val="28"/>
                <w:szCs w:val="28"/>
                <w:u w:val="single"/>
                <w:lang w:val="en-US" w:eastAsia="uk-UA"/>
              </w:rPr>
              <w:t>V</w:t>
            </w:r>
            <w:r w:rsidRPr="00F179CF">
              <w:rPr>
                <w:b/>
                <w:sz w:val="28"/>
                <w:szCs w:val="28"/>
                <w:u w:val="single"/>
                <w:lang w:val="uk-UA" w:eastAsia="uk-UA"/>
              </w:rPr>
              <w:t>І</w:t>
            </w:r>
            <w:r w:rsidRPr="00F179CF">
              <w:rPr>
                <w:b/>
                <w:sz w:val="28"/>
                <w:szCs w:val="28"/>
                <w:u w:val="single"/>
                <w:lang w:val="en-US" w:eastAsia="uk-UA"/>
              </w:rPr>
              <w:t>II</w:t>
            </w:r>
          </w:p>
        </w:tc>
      </w:tr>
      <w:tr w:rsidR="00F179CF" w:rsidRPr="00F179CF" w:rsidTr="00F179CF">
        <w:trPr>
          <w:tblCellSpacing w:w="18" w:type="dxa"/>
          <w:jc w:val="center"/>
        </w:trPr>
        <w:tc>
          <w:tcPr>
            <w:tcW w:w="4965" w:type="pct"/>
            <w:gridSpan w:val="2"/>
            <w:hideMark/>
          </w:tcPr>
          <w:p w:rsidR="00F179CF" w:rsidRPr="00F179CF" w:rsidRDefault="00F179CF" w:rsidP="00F179CF">
            <w:pPr>
              <w:jc w:val="center"/>
              <w:rPr>
                <w:b/>
                <w:sz w:val="28"/>
                <w:szCs w:val="28"/>
                <w:lang w:val="uk-UA" w:eastAsia="uk-UA"/>
              </w:rPr>
            </w:pPr>
            <w:r w:rsidRPr="00F179CF">
              <w:rPr>
                <w:b/>
                <w:sz w:val="28"/>
                <w:szCs w:val="24"/>
                <w:lang w:val="uk-UA" w:eastAsia="uk-UA"/>
              </w:rPr>
              <w:t xml:space="preserve"> </w:t>
            </w:r>
          </w:p>
          <w:p w:rsidR="00F179CF" w:rsidRPr="00F179CF" w:rsidRDefault="00F179CF" w:rsidP="00F179CF">
            <w:pPr>
              <w:jc w:val="center"/>
              <w:rPr>
                <w:b/>
                <w:sz w:val="28"/>
                <w:szCs w:val="28"/>
              </w:rPr>
            </w:pPr>
            <w:r w:rsidRPr="00F179CF">
              <w:rPr>
                <w:b/>
                <w:sz w:val="28"/>
                <w:szCs w:val="28"/>
              </w:rPr>
              <w:t>Про схвалення прогнозу бюджету</w:t>
            </w:r>
          </w:p>
          <w:p w:rsidR="00F179CF" w:rsidRPr="00F179CF" w:rsidRDefault="00F179CF" w:rsidP="00F179CF">
            <w:pPr>
              <w:jc w:val="center"/>
              <w:rPr>
                <w:b/>
                <w:sz w:val="28"/>
                <w:szCs w:val="28"/>
              </w:rPr>
            </w:pPr>
            <w:r w:rsidRPr="00F179CF">
              <w:rPr>
                <w:b/>
                <w:sz w:val="28"/>
                <w:szCs w:val="28"/>
                <w:lang w:val="uk-UA"/>
              </w:rPr>
              <w:t>Студениківської сільської</w:t>
            </w:r>
            <w:r w:rsidRPr="00F179CF">
              <w:rPr>
                <w:b/>
                <w:sz w:val="28"/>
                <w:szCs w:val="28"/>
              </w:rPr>
              <w:t xml:space="preserve"> територіальної</w:t>
            </w:r>
          </w:p>
          <w:p w:rsidR="00F179CF" w:rsidRPr="00F179CF" w:rsidRDefault="00F179CF" w:rsidP="00F179CF">
            <w:pPr>
              <w:jc w:val="center"/>
              <w:rPr>
                <w:b/>
                <w:sz w:val="28"/>
                <w:szCs w:val="28"/>
              </w:rPr>
            </w:pPr>
            <w:r w:rsidRPr="00F179CF">
              <w:rPr>
                <w:b/>
                <w:sz w:val="28"/>
                <w:szCs w:val="28"/>
              </w:rPr>
              <w:t xml:space="preserve">громади </w:t>
            </w:r>
            <w:r w:rsidRPr="00F179CF">
              <w:rPr>
                <w:b/>
                <w:sz w:val="28"/>
                <w:szCs w:val="28"/>
                <w:lang w:val="uk-UA"/>
              </w:rPr>
              <w:t>н</w:t>
            </w:r>
            <w:r w:rsidRPr="00F179CF">
              <w:rPr>
                <w:b/>
                <w:sz w:val="28"/>
                <w:szCs w:val="28"/>
              </w:rPr>
              <w:t>а 2022-2024 роки</w:t>
            </w:r>
          </w:p>
          <w:p w:rsidR="00F179CF" w:rsidRPr="00F179CF" w:rsidRDefault="00F179CF" w:rsidP="00F179CF">
            <w:pPr>
              <w:jc w:val="both"/>
              <w:rPr>
                <w:b/>
                <w:sz w:val="28"/>
                <w:szCs w:val="28"/>
                <w:lang w:val="uk-UA"/>
              </w:rPr>
            </w:pPr>
          </w:p>
          <w:p w:rsidR="00F179CF" w:rsidRPr="00F179CF" w:rsidRDefault="00F179CF" w:rsidP="00F179CF">
            <w:pPr>
              <w:ind w:firstLine="851"/>
              <w:jc w:val="both"/>
              <w:rPr>
                <w:sz w:val="28"/>
                <w:szCs w:val="28"/>
                <w:lang w:val="uk-UA" w:eastAsia="uk-UA"/>
              </w:rPr>
            </w:pPr>
            <w:r w:rsidRPr="00F179CF">
              <w:rPr>
                <w:sz w:val="28"/>
                <w:szCs w:val="28"/>
                <w:lang w:val="uk-UA" w:eastAsia="uk-UA"/>
              </w:rPr>
              <w:t>Відповідно до статті 75</w:t>
            </w:r>
            <w:r w:rsidRPr="00F179CF">
              <w:rPr>
                <w:sz w:val="28"/>
                <w:szCs w:val="28"/>
                <w:vertAlign w:val="superscript"/>
                <w:lang w:val="uk-UA" w:eastAsia="uk-UA"/>
              </w:rPr>
              <w:t>1</w:t>
            </w:r>
            <w:r w:rsidRPr="00F179CF">
              <w:rPr>
                <w:sz w:val="28"/>
                <w:szCs w:val="28"/>
                <w:lang w:val="uk-UA" w:eastAsia="uk-UA"/>
              </w:rPr>
              <w:t xml:space="preserve"> Бюджетного кодексу України, підпункту 1 пункту а) статті 28 Закону України “Про місцеве самоврядування в Україні”, Постанови Кабінету Міністрів України від 31травня 2021 року  № 548 “Про схвалення Бюджетної декларації на 2022-2024 роки”, лист Міністерства фінансів України від 09.06.2021 № 05110-14-6/18181 “Про прогнози місцевих бюджетів на 2022-2024 роки”, сільська рада</w:t>
            </w:r>
          </w:p>
          <w:p w:rsidR="00F179CF" w:rsidRPr="00F179CF" w:rsidRDefault="00F179CF" w:rsidP="00F179CF">
            <w:pPr>
              <w:ind w:firstLine="851"/>
              <w:jc w:val="both"/>
              <w:rPr>
                <w:b/>
                <w:sz w:val="28"/>
                <w:szCs w:val="28"/>
                <w:lang w:eastAsia="uk-UA"/>
              </w:rPr>
            </w:pPr>
            <w:r w:rsidRPr="00F179CF">
              <w:rPr>
                <w:b/>
                <w:sz w:val="28"/>
                <w:szCs w:val="28"/>
                <w:lang w:val="uk-UA" w:eastAsia="uk-UA"/>
              </w:rPr>
              <w:t xml:space="preserve">ВИРІШИЛА: </w:t>
            </w:r>
          </w:p>
          <w:p w:rsidR="00F179CF" w:rsidRPr="00F179CF" w:rsidRDefault="00F179CF" w:rsidP="00F179CF">
            <w:pPr>
              <w:ind w:firstLine="851"/>
              <w:jc w:val="both"/>
              <w:rPr>
                <w:b/>
                <w:sz w:val="28"/>
                <w:szCs w:val="28"/>
                <w:lang w:eastAsia="uk-UA"/>
              </w:rPr>
            </w:pPr>
          </w:p>
          <w:p w:rsidR="00F179CF" w:rsidRPr="00F179CF" w:rsidRDefault="00F179CF" w:rsidP="00F179CF">
            <w:pPr>
              <w:ind w:firstLine="853"/>
              <w:jc w:val="both"/>
              <w:rPr>
                <w:iCs/>
                <w:sz w:val="28"/>
                <w:szCs w:val="28"/>
                <w:lang w:val="uk-UA"/>
              </w:rPr>
            </w:pPr>
            <w:r w:rsidRPr="00F179CF">
              <w:rPr>
                <w:sz w:val="28"/>
                <w:szCs w:val="28"/>
                <w:lang w:val="uk-UA" w:eastAsia="uk-UA"/>
              </w:rPr>
              <w:t>1. Схвалити прогноз бюджету Студениківської сільської територіальної громади на 2022-2024 роки, що додається.</w:t>
            </w:r>
          </w:p>
          <w:p w:rsidR="00F179CF" w:rsidRPr="00F179CF" w:rsidRDefault="00F179CF" w:rsidP="00F179CF">
            <w:pPr>
              <w:ind w:firstLine="851"/>
              <w:jc w:val="both"/>
              <w:rPr>
                <w:sz w:val="28"/>
                <w:szCs w:val="28"/>
                <w:lang w:val="uk-UA" w:eastAsia="uk-UA"/>
              </w:rPr>
            </w:pPr>
          </w:p>
          <w:p w:rsidR="00F179CF" w:rsidRPr="00F179CF" w:rsidRDefault="00F179CF" w:rsidP="00F179CF">
            <w:pPr>
              <w:autoSpaceDE w:val="0"/>
              <w:autoSpaceDN w:val="0"/>
              <w:ind w:right="92" w:firstLine="851"/>
              <w:jc w:val="both"/>
              <w:rPr>
                <w:sz w:val="28"/>
                <w:szCs w:val="28"/>
                <w:lang w:val="uk-UA" w:eastAsia="uk-UA"/>
              </w:rPr>
            </w:pPr>
            <w:r w:rsidRPr="00F179CF">
              <w:rPr>
                <w:sz w:val="28"/>
                <w:szCs w:val="28"/>
                <w:lang w:val="uk-UA" w:eastAsia="uk-UA"/>
              </w:rPr>
              <w:t>2.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F179CF" w:rsidRPr="00F179CF" w:rsidRDefault="00F179CF" w:rsidP="00F179CF">
            <w:pPr>
              <w:ind w:firstLine="851"/>
              <w:jc w:val="both"/>
              <w:rPr>
                <w:b/>
                <w:sz w:val="28"/>
                <w:szCs w:val="28"/>
                <w:lang w:val="uk-UA" w:eastAsia="uk-UA"/>
              </w:rPr>
            </w:pPr>
          </w:p>
          <w:p w:rsidR="00F179CF" w:rsidRPr="00F179CF" w:rsidRDefault="00F179CF" w:rsidP="00F179CF">
            <w:pPr>
              <w:spacing w:before="100" w:beforeAutospacing="1" w:after="100" w:afterAutospacing="1"/>
              <w:ind w:firstLine="709"/>
              <w:jc w:val="both"/>
              <w:rPr>
                <w:sz w:val="28"/>
                <w:szCs w:val="28"/>
                <w:lang w:val="uk-UA" w:eastAsia="uk-UA"/>
              </w:rPr>
            </w:pPr>
          </w:p>
          <w:p w:rsidR="00F179CF" w:rsidRPr="00F179CF" w:rsidRDefault="00F179CF" w:rsidP="00F179CF">
            <w:pPr>
              <w:spacing w:before="100" w:beforeAutospacing="1" w:after="100" w:afterAutospacing="1"/>
              <w:jc w:val="both"/>
              <w:rPr>
                <w:b/>
                <w:sz w:val="28"/>
                <w:szCs w:val="28"/>
                <w:lang w:val="uk-UA" w:eastAsia="uk-UA"/>
              </w:rPr>
            </w:pPr>
            <w:r w:rsidRPr="00F179CF">
              <w:rPr>
                <w:b/>
                <w:sz w:val="28"/>
                <w:szCs w:val="28"/>
                <w:lang w:val="uk-UA" w:eastAsia="uk-UA"/>
              </w:rPr>
              <w:t>Сільський голова                                                                   Марія ЛЯХ</w:t>
            </w:r>
          </w:p>
        </w:tc>
      </w:tr>
    </w:tbl>
    <w:p w:rsidR="00F179CF" w:rsidRPr="00F179CF" w:rsidRDefault="00F179CF" w:rsidP="00F179CF">
      <w:pPr>
        <w:rPr>
          <w:sz w:val="28"/>
          <w:szCs w:val="28"/>
          <w:lang w:val="uk-UA" w:eastAsia="uk-UA"/>
        </w:rPr>
      </w:pPr>
    </w:p>
    <w:p w:rsidR="00BD1952" w:rsidRDefault="00BD1952" w:rsidP="005120DF">
      <w:pPr>
        <w:pStyle w:val="af"/>
        <w:rPr>
          <w:rFonts w:ascii="Times New Roman" w:hAnsi="Times New Roman"/>
          <w:b/>
          <w:lang w:val="uk-UA"/>
        </w:rPr>
      </w:pPr>
    </w:p>
    <w:p w:rsidR="00BD1952" w:rsidRPr="00BD1952" w:rsidRDefault="00BD1952" w:rsidP="005120DF">
      <w:pPr>
        <w:pStyle w:val="af"/>
        <w:rPr>
          <w:rFonts w:ascii="Times New Roman" w:hAnsi="Times New Roman"/>
          <w:b/>
          <w:lang w:val="uk-UA"/>
        </w:rPr>
      </w:pPr>
    </w:p>
    <w:p w:rsidR="00345CB3" w:rsidRDefault="00C3142A" w:rsidP="00345CB3">
      <w:pPr>
        <w:ind w:right="3969"/>
        <w:jc w:val="both"/>
        <w:rPr>
          <w:lang w:val="uk-UA"/>
        </w:rPr>
      </w:pPr>
      <w:r>
        <w:rPr>
          <w:lang w:val="uk-UA"/>
        </w:rPr>
        <w:t xml:space="preserve">                 </w:t>
      </w: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Default="00F179CF" w:rsidP="00345CB3">
      <w:pPr>
        <w:ind w:right="3969"/>
        <w:jc w:val="both"/>
        <w:rPr>
          <w:lang w:val="uk-UA"/>
        </w:rPr>
      </w:pPr>
    </w:p>
    <w:p w:rsidR="00F179CF" w:rsidRPr="00345CB3" w:rsidRDefault="00F179CF" w:rsidP="00345CB3">
      <w:pPr>
        <w:ind w:right="3969"/>
        <w:jc w:val="both"/>
        <w:rPr>
          <w:rFonts w:eastAsiaTheme="minorHAnsi"/>
          <w:b/>
          <w:sz w:val="28"/>
          <w:szCs w:val="28"/>
          <w:lang w:val="uk-UA" w:eastAsia="en-US"/>
        </w:rPr>
      </w:pPr>
    </w:p>
    <w:p w:rsidR="00F179CF" w:rsidRDefault="00F179CF" w:rsidP="00F179CF">
      <w:pPr>
        <w:ind w:left="5664"/>
        <w:jc w:val="both"/>
        <w:rPr>
          <w:sz w:val="18"/>
          <w:szCs w:val="18"/>
          <w:lang w:val="uk-UA"/>
        </w:rPr>
      </w:pPr>
      <w:r>
        <w:rPr>
          <w:sz w:val="18"/>
          <w:szCs w:val="18"/>
          <w:lang w:val="uk-UA"/>
        </w:rPr>
        <w:lastRenderedPageBreak/>
        <w:t>Додаток до рішення № 649-ХІУ-УІІІ</w:t>
      </w:r>
    </w:p>
    <w:p w:rsidR="00F179CF" w:rsidRPr="00F179CF" w:rsidRDefault="00F179CF" w:rsidP="00F179CF">
      <w:pPr>
        <w:ind w:left="5664"/>
        <w:jc w:val="both"/>
        <w:rPr>
          <w:sz w:val="18"/>
          <w:szCs w:val="18"/>
          <w:lang w:val="uk-UA"/>
        </w:rPr>
      </w:pPr>
      <w:r>
        <w:rPr>
          <w:sz w:val="18"/>
          <w:szCs w:val="18"/>
          <w:lang w:val="uk-UA"/>
        </w:rPr>
        <w:t>від 14.09.2021</w:t>
      </w:r>
    </w:p>
    <w:p w:rsidR="00F179CF" w:rsidRDefault="00F179CF" w:rsidP="00F179CF">
      <w:pPr>
        <w:ind w:left="5664"/>
        <w:jc w:val="both"/>
        <w:rPr>
          <w:sz w:val="28"/>
          <w:szCs w:val="28"/>
        </w:rPr>
      </w:pPr>
    </w:p>
    <w:p w:rsidR="00F179CF" w:rsidRPr="009F1D64" w:rsidRDefault="00F179CF" w:rsidP="00F179CF">
      <w:pPr>
        <w:ind w:left="5664"/>
        <w:jc w:val="both"/>
        <w:rPr>
          <w:sz w:val="28"/>
          <w:szCs w:val="28"/>
        </w:rPr>
      </w:pPr>
      <w:r w:rsidRPr="009F1D64">
        <w:rPr>
          <w:sz w:val="28"/>
          <w:szCs w:val="28"/>
        </w:rPr>
        <w:t>СХВАЛЕНО</w:t>
      </w:r>
    </w:p>
    <w:p w:rsidR="00F179CF" w:rsidRPr="009F1D64" w:rsidRDefault="00F179CF" w:rsidP="00F179CF">
      <w:pPr>
        <w:ind w:left="5664"/>
        <w:jc w:val="both"/>
        <w:rPr>
          <w:sz w:val="28"/>
          <w:szCs w:val="28"/>
        </w:rPr>
      </w:pPr>
      <w:r w:rsidRPr="009F1D64">
        <w:rPr>
          <w:sz w:val="28"/>
          <w:szCs w:val="28"/>
        </w:rPr>
        <w:t xml:space="preserve">Рішення виконавчого </w:t>
      </w:r>
    </w:p>
    <w:p w:rsidR="00F179CF" w:rsidRPr="009F1D64" w:rsidRDefault="00F179CF" w:rsidP="00F179CF">
      <w:pPr>
        <w:ind w:left="5664"/>
        <w:jc w:val="both"/>
        <w:rPr>
          <w:sz w:val="28"/>
          <w:szCs w:val="28"/>
        </w:rPr>
      </w:pPr>
      <w:r w:rsidRPr="009F1D64">
        <w:rPr>
          <w:sz w:val="28"/>
          <w:szCs w:val="28"/>
        </w:rPr>
        <w:t xml:space="preserve">комітету </w:t>
      </w:r>
      <w:r>
        <w:rPr>
          <w:sz w:val="28"/>
          <w:szCs w:val="28"/>
        </w:rPr>
        <w:t>сільської</w:t>
      </w:r>
      <w:r w:rsidRPr="009F1D64">
        <w:rPr>
          <w:sz w:val="28"/>
          <w:szCs w:val="28"/>
        </w:rPr>
        <w:t xml:space="preserve"> ради</w:t>
      </w:r>
    </w:p>
    <w:p w:rsidR="00F179CF" w:rsidRPr="009F1D64" w:rsidRDefault="00F179CF" w:rsidP="00F179CF">
      <w:pPr>
        <w:ind w:left="5664"/>
        <w:jc w:val="both"/>
        <w:rPr>
          <w:sz w:val="28"/>
          <w:szCs w:val="28"/>
        </w:rPr>
      </w:pPr>
      <w:r>
        <w:rPr>
          <w:sz w:val="28"/>
          <w:szCs w:val="28"/>
        </w:rPr>
        <w:t xml:space="preserve">від 30.08.2021р </w:t>
      </w:r>
      <w:r w:rsidRPr="009F1D64">
        <w:rPr>
          <w:sz w:val="28"/>
          <w:szCs w:val="28"/>
        </w:rPr>
        <w:t>№</w:t>
      </w:r>
      <w:r>
        <w:rPr>
          <w:sz w:val="28"/>
          <w:szCs w:val="28"/>
        </w:rPr>
        <w:t>75</w:t>
      </w:r>
    </w:p>
    <w:p w:rsidR="00F179CF" w:rsidRDefault="00F179CF" w:rsidP="00F179CF">
      <w:pPr>
        <w:jc w:val="both"/>
      </w:pPr>
    </w:p>
    <w:p w:rsidR="00F179CF" w:rsidRDefault="00F179CF" w:rsidP="00F179CF">
      <w:pPr>
        <w:jc w:val="both"/>
      </w:pPr>
    </w:p>
    <w:p w:rsidR="00F179CF" w:rsidRDefault="00F179CF" w:rsidP="00F179CF">
      <w:pPr>
        <w:jc w:val="both"/>
      </w:pPr>
    </w:p>
    <w:p w:rsidR="00F179CF" w:rsidRPr="008E60A8" w:rsidRDefault="00F179CF" w:rsidP="00F179CF">
      <w:pPr>
        <w:jc w:val="both"/>
        <w:rPr>
          <w:b/>
          <w:sz w:val="28"/>
          <w:szCs w:val="28"/>
        </w:rPr>
      </w:pPr>
      <w:r w:rsidRPr="008E60A8">
        <w:rPr>
          <w:b/>
          <w:sz w:val="28"/>
          <w:szCs w:val="28"/>
        </w:rPr>
        <w:t xml:space="preserve">                                                        Прогноз </w:t>
      </w:r>
    </w:p>
    <w:p w:rsidR="00F179CF" w:rsidRPr="008E60A8" w:rsidRDefault="00F179CF" w:rsidP="00F179CF">
      <w:pPr>
        <w:jc w:val="both"/>
        <w:rPr>
          <w:b/>
          <w:sz w:val="28"/>
          <w:szCs w:val="28"/>
        </w:rPr>
      </w:pPr>
      <w:r w:rsidRPr="008E60A8">
        <w:rPr>
          <w:b/>
          <w:sz w:val="28"/>
          <w:szCs w:val="28"/>
        </w:rPr>
        <w:t xml:space="preserve">                   бюджету </w:t>
      </w:r>
      <w:r>
        <w:rPr>
          <w:b/>
          <w:sz w:val="28"/>
          <w:szCs w:val="28"/>
        </w:rPr>
        <w:t>Студениківської сільської</w:t>
      </w:r>
      <w:r w:rsidRPr="008E60A8">
        <w:rPr>
          <w:b/>
          <w:sz w:val="28"/>
          <w:szCs w:val="28"/>
        </w:rPr>
        <w:t xml:space="preserve"> територіальної громади </w:t>
      </w:r>
    </w:p>
    <w:p w:rsidR="00F179CF" w:rsidRPr="008E60A8" w:rsidRDefault="00F179CF" w:rsidP="00F179CF">
      <w:pPr>
        <w:jc w:val="both"/>
        <w:rPr>
          <w:b/>
          <w:sz w:val="28"/>
          <w:szCs w:val="28"/>
        </w:rPr>
      </w:pPr>
      <w:r w:rsidRPr="008E60A8">
        <w:rPr>
          <w:b/>
          <w:sz w:val="28"/>
          <w:szCs w:val="28"/>
        </w:rPr>
        <w:t xml:space="preserve">                                               на 2022-2024 роки</w:t>
      </w:r>
    </w:p>
    <w:p w:rsidR="00F179CF" w:rsidRDefault="00F179CF" w:rsidP="00F179CF">
      <w:pPr>
        <w:jc w:val="both"/>
        <w:rPr>
          <w:b/>
        </w:rPr>
      </w:pPr>
    </w:p>
    <w:p w:rsidR="00F179CF" w:rsidRPr="005C7D72" w:rsidRDefault="00F179CF" w:rsidP="00F179CF">
      <w:pPr>
        <w:jc w:val="center"/>
        <w:rPr>
          <w:b/>
          <w:sz w:val="28"/>
          <w:szCs w:val="28"/>
          <w:u w:val="single"/>
        </w:rPr>
      </w:pPr>
      <w:r w:rsidRPr="005C7D72">
        <w:rPr>
          <w:b/>
          <w:sz w:val="28"/>
          <w:szCs w:val="28"/>
          <w:u w:val="single"/>
        </w:rPr>
        <w:t>105</w:t>
      </w:r>
      <w:r>
        <w:rPr>
          <w:b/>
          <w:sz w:val="28"/>
          <w:szCs w:val="28"/>
          <w:u w:val="single"/>
        </w:rPr>
        <w:t>09</w:t>
      </w:r>
      <w:r w:rsidRPr="005C7D72">
        <w:rPr>
          <w:b/>
          <w:sz w:val="28"/>
          <w:szCs w:val="28"/>
          <w:u w:val="single"/>
        </w:rPr>
        <w:t>000000</w:t>
      </w:r>
    </w:p>
    <w:p w:rsidR="00F179CF" w:rsidRPr="00A120F2" w:rsidRDefault="00F179CF" w:rsidP="00F179CF">
      <w:pPr>
        <w:pStyle w:val="a4"/>
        <w:numPr>
          <w:ilvl w:val="0"/>
          <w:numId w:val="86"/>
        </w:numPr>
        <w:jc w:val="both"/>
        <w:rPr>
          <w:b/>
          <w:sz w:val="28"/>
          <w:szCs w:val="28"/>
        </w:rPr>
      </w:pPr>
      <w:r w:rsidRPr="00A120F2">
        <w:rPr>
          <w:b/>
          <w:sz w:val="28"/>
          <w:szCs w:val="28"/>
        </w:rPr>
        <w:t>Загальна частина</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Прогноз бюджету </w:t>
      </w:r>
      <w:r>
        <w:rPr>
          <w:color w:val="000000" w:themeColor="text1"/>
          <w:sz w:val="28"/>
          <w:szCs w:val="28"/>
        </w:rPr>
        <w:t>Студениківської сільської</w:t>
      </w:r>
      <w:r w:rsidRPr="00A120F2">
        <w:rPr>
          <w:color w:val="000000" w:themeColor="text1"/>
          <w:sz w:val="28"/>
          <w:szCs w:val="28"/>
        </w:rPr>
        <w:t xml:space="preserve"> територіальної громади на 2022-2024 роки (далі – Прогноз) розроблено на основі положень Бюджетного кодексу України та Податкового кодексу України, наказу Міністерства фінансів України від 23.06.2021 року №365 «Про затвердження Методичних рекомендацій щодо здійснення підготовки пропозицій до прогнозу місцевого бюджету», листа Міністерства фінансів України від 09.06.2021 року №05110-14-5/18181  про прогнози місцевих бюджетів на 2022-2024 роки, постанови Кабінету Міністрів від 31.05.2021 №548 «Про схвалення Бюджетної декларації на 2022-2024 роки», </w:t>
      </w:r>
      <w:r>
        <w:rPr>
          <w:sz w:val="28"/>
          <w:szCs w:val="28"/>
        </w:rPr>
        <w:t xml:space="preserve"> </w:t>
      </w:r>
      <w:r w:rsidRPr="00A120F2">
        <w:rPr>
          <w:color w:val="000000" w:themeColor="text1"/>
          <w:sz w:val="28"/>
          <w:szCs w:val="28"/>
        </w:rPr>
        <w:t xml:space="preserve">Цілей сталого розвитку України на період до 2030 року та складено відповідно до прогнозних та програмних документів економічного і соціального розвитку країни та міста, регіональних та державних цільових програм.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w:t>
      </w:r>
      <w:r>
        <w:rPr>
          <w:color w:val="000000" w:themeColor="text1"/>
          <w:sz w:val="28"/>
          <w:szCs w:val="28"/>
        </w:rPr>
        <w:t>,</w:t>
      </w:r>
      <w:r w:rsidRPr="00A120F2">
        <w:rPr>
          <w:color w:val="000000" w:themeColor="text1"/>
          <w:sz w:val="28"/>
          <w:szCs w:val="28"/>
        </w:rPr>
        <w:t xml:space="preserve"> </w:t>
      </w:r>
      <w:r>
        <w:rPr>
          <w:color w:val="000000" w:themeColor="text1"/>
          <w:sz w:val="28"/>
          <w:szCs w:val="28"/>
        </w:rPr>
        <w:t>с</w:t>
      </w:r>
      <w:r w:rsidRPr="00A120F2">
        <w:rPr>
          <w:color w:val="000000" w:themeColor="text1"/>
          <w:sz w:val="28"/>
          <w:szCs w:val="28"/>
        </w:rPr>
        <w:t xml:space="preserve">прямоване на забезпечення економічного зростання та сталого розвитку </w:t>
      </w:r>
      <w:r>
        <w:rPr>
          <w:color w:val="000000" w:themeColor="text1"/>
          <w:sz w:val="28"/>
          <w:szCs w:val="28"/>
        </w:rPr>
        <w:t xml:space="preserve">Студениківської сільської </w:t>
      </w:r>
      <w:r w:rsidRPr="00A120F2">
        <w:rPr>
          <w:color w:val="000000" w:themeColor="text1"/>
          <w:sz w:val="28"/>
          <w:szCs w:val="28"/>
        </w:rPr>
        <w:t xml:space="preserve"> територіальної громади.</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Прогноз є стратегічним документом планування показників бюджету </w:t>
      </w:r>
      <w:r>
        <w:rPr>
          <w:color w:val="000000" w:themeColor="text1"/>
          <w:sz w:val="28"/>
          <w:szCs w:val="28"/>
        </w:rPr>
        <w:t>сільської</w:t>
      </w:r>
      <w:r w:rsidRPr="00A120F2">
        <w:rPr>
          <w:color w:val="000000" w:themeColor="text1"/>
          <w:sz w:val="28"/>
          <w:szCs w:val="28"/>
        </w:rPr>
        <w:t xml:space="preserve"> територіальної громади на середньостроковий період і основою для складання проєкту бюджету на 2022 рік. </w:t>
      </w:r>
    </w:p>
    <w:p w:rsidR="00F179CF" w:rsidRPr="00A72437" w:rsidRDefault="00F179CF" w:rsidP="00F179CF">
      <w:pPr>
        <w:ind w:firstLine="851"/>
        <w:jc w:val="both"/>
        <w:rPr>
          <w:color w:val="000000" w:themeColor="text1"/>
          <w:sz w:val="28"/>
          <w:szCs w:val="28"/>
        </w:rPr>
      </w:pPr>
      <w:r w:rsidRPr="00A72437">
        <w:rPr>
          <w:color w:val="000000" w:themeColor="text1"/>
          <w:sz w:val="28"/>
          <w:szCs w:val="28"/>
        </w:rPr>
        <w:t xml:space="preserve">Мета прогнозу – запровадження середньострокового бюджетного прогнозування для встановлення взаємозв’язку між стратегічними цілями розвитку </w:t>
      </w:r>
      <w:r>
        <w:rPr>
          <w:color w:val="000000" w:themeColor="text1"/>
          <w:sz w:val="28"/>
          <w:szCs w:val="28"/>
        </w:rPr>
        <w:t>громади</w:t>
      </w:r>
      <w:r w:rsidRPr="00A72437">
        <w:rPr>
          <w:color w:val="000000" w:themeColor="text1"/>
          <w:sz w:val="28"/>
          <w:szCs w:val="28"/>
        </w:rPr>
        <w:t xml:space="preserve"> та можливостями бюджету. </w:t>
      </w:r>
    </w:p>
    <w:p w:rsidR="00F179CF" w:rsidRPr="00A120F2" w:rsidRDefault="00F179CF" w:rsidP="00F179CF">
      <w:pPr>
        <w:ind w:firstLine="851"/>
        <w:jc w:val="both"/>
        <w:rPr>
          <w:i/>
          <w:color w:val="000000" w:themeColor="text1"/>
          <w:sz w:val="28"/>
          <w:szCs w:val="28"/>
        </w:rPr>
      </w:pPr>
      <w:r w:rsidRPr="00A72437">
        <w:rPr>
          <w:color w:val="000000" w:themeColor="text1"/>
          <w:sz w:val="28"/>
          <w:szCs w:val="28"/>
        </w:rPr>
        <w:t xml:space="preserve">Основними завданнями бюджетної політики </w:t>
      </w:r>
      <w:r>
        <w:rPr>
          <w:color w:val="000000" w:themeColor="text1"/>
          <w:sz w:val="28"/>
          <w:szCs w:val="28"/>
        </w:rPr>
        <w:t>Студениківської сільської</w:t>
      </w:r>
      <w:r w:rsidRPr="00A120F2">
        <w:rPr>
          <w:color w:val="000000" w:themeColor="text1"/>
          <w:sz w:val="28"/>
          <w:szCs w:val="28"/>
        </w:rPr>
        <w:t xml:space="preserve"> </w:t>
      </w:r>
      <w:r w:rsidRPr="00A72437">
        <w:rPr>
          <w:color w:val="000000" w:themeColor="text1"/>
          <w:sz w:val="28"/>
          <w:szCs w:val="28"/>
        </w:rPr>
        <w:t>територіальної громади в 2022-2024 роках є</w:t>
      </w:r>
      <w:r w:rsidRPr="00A120F2">
        <w:rPr>
          <w:i/>
          <w:color w:val="000000" w:themeColor="text1"/>
          <w:sz w:val="28"/>
          <w:szCs w:val="28"/>
        </w:rPr>
        <w:t xml:space="preserve">: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 підвищення результативності та ефективності управління бюджетними коштами;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 забезпечення виконання доходної частини бюджету </w:t>
      </w:r>
      <w:r>
        <w:rPr>
          <w:color w:val="000000" w:themeColor="text1"/>
          <w:sz w:val="28"/>
          <w:szCs w:val="28"/>
        </w:rPr>
        <w:t>Студениківської сільської</w:t>
      </w:r>
      <w:r w:rsidRPr="00A120F2">
        <w:rPr>
          <w:color w:val="000000" w:themeColor="text1"/>
          <w:sz w:val="28"/>
          <w:szCs w:val="28"/>
        </w:rPr>
        <w:t xml:space="preserve"> територіальної громади відповідно до показників, затверджених </w:t>
      </w:r>
      <w:r>
        <w:rPr>
          <w:color w:val="000000" w:themeColor="text1"/>
          <w:sz w:val="28"/>
          <w:szCs w:val="28"/>
        </w:rPr>
        <w:t>Студениківської сільської</w:t>
      </w:r>
      <w:r w:rsidRPr="00A120F2">
        <w:rPr>
          <w:color w:val="000000" w:themeColor="text1"/>
          <w:sz w:val="28"/>
          <w:szCs w:val="28"/>
        </w:rPr>
        <w:t xml:space="preserve"> радою;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-вжиття заходів до залучення додаткових надходжень до бюджету </w:t>
      </w:r>
      <w:r>
        <w:rPr>
          <w:color w:val="000000" w:themeColor="text1"/>
          <w:sz w:val="28"/>
          <w:szCs w:val="28"/>
        </w:rPr>
        <w:t>Студениківської сільської</w:t>
      </w:r>
      <w:r w:rsidRPr="00A120F2">
        <w:rPr>
          <w:color w:val="000000" w:themeColor="text1"/>
          <w:sz w:val="28"/>
          <w:szCs w:val="28"/>
        </w:rPr>
        <w:t xml:space="preserve"> територіальної громади, зокрема, шляхом забезпечення ефективного управління об’єктами комунальної власності та земельними ресурсами; </w:t>
      </w:r>
    </w:p>
    <w:p w:rsidR="00F179CF" w:rsidRPr="00A120F2" w:rsidRDefault="00F179CF" w:rsidP="00F179CF">
      <w:pPr>
        <w:pStyle w:val="a4"/>
        <w:numPr>
          <w:ilvl w:val="0"/>
          <w:numId w:val="87"/>
        </w:numPr>
        <w:ind w:left="0" w:firstLine="851"/>
        <w:jc w:val="both"/>
        <w:rPr>
          <w:color w:val="000000" w:themeColor="text1"/>
          <w:sz w:val="28"/>
          <w:szCs w:val="28"/>
        </w:rPr>
      </w:pPr>
      <w:r w:rsidRPr="00A120F2">
        <w:rPr>
          <w:color w:val="000000" w:themeColor="text1"/>
          <w:sz w:val="28"/>
          <w:szCs w:val="28"/>
        </w:rPr>
        <w:t xml:space="preserve">стимулювання інвестиційно-інноваційної складової бюджету розвитку </w:t>
      </w:r>
      <w:r>
        <w:rPr>
          <w:color w:val="000000" w:themeColor="text1"/>
          <w:sz w:val="28"/>
          <w:szCs w:val="28"/>
        </w:rPr>
        <w:t>сільської</w:t>
      </w:r>
      <w:r w:rsidRPr="00A120F2">
        <w:rPr>
          <w:color w:val="000000" w:themeColor="text1"/>
          <w:sz w:val="28"/>
          <w:szCs w:val="28"/>
        </w:rPr>
        <w:t xml:space="preserve"> територіальної громади.</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 підвищення ефективності управління бюджетними коштами шляхом застосування дієвих методів економії бюджетних коштів;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lastRenderedPageBreak/>
        <w:t xml:space="preserve">- забезпечення стабільного функціонування бюджетних установ та виконання заходів, передбачених </w:t>
      </w:r>
      <w:r>
        <w:rPr>
          <w:color w:val="000000" w:themeColor="text1"/>
          <w:sz w:val="28"/>
          <w:szCs w:val="28"/>
        </w:rPr>
        <w:t>сільськими</w:t>
      </w:r>
      <w:r w:rsidRPr="00A120F2">
        <w:rPr>
          <w:color w:val="000000" w:themeColor="text1"/>
          <w:sz w:val="28"/>
          <w:szCs w:val="28"/>
        </w:rPr>
        <w:t xml:space="preserve"> цільовими (комплексними) програмами;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 запровадження дієвих заходів з енергозбереження. </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Прогноз бюджету </w:t>
      </w:r>
      <w:r>
        <w:rPr>
          <w:color w:val="000000" w:themeColor="text1"/>
          <w:sz w:val="28"/>
          <w:szCs w:val="28"/>
        </w:rPr>
        <w:t>Студениківської сільської</w:t>
      </w:r>
      <w:r w:rsidRPr="00A120F2">
        <w:rPr>
          <w:color w:val="000000" w:themeColor="text1"/>
          <w:sz w:val="28"/>
          <w:szCs w:val="28"/>
        </w:rPr>
        <w:t xml:space="preserve"> територіальної громади на 2022-2024 роки зорієнтований на формування сприятливого економічного середовища, забезпечення збалансованості та стабільного функціонування бюджетної системи </w:t>
      </w:r>
      <w:r>
        <w:rPr>
          <w:color w:val="000000" w:themeColor="text1"/>
          <w:sz w:val="28"/>
          <w:szCs w:val="28"/>
        </w:rPr>
        <w:t>громади</w:t>
      </w:r>
      <w:r w:rsidRPr="00A120F2">
        <w:rPr>
          <w:color w:val="000000" w:themeColor="text1"/>
          <w:sz w:val="28"/>
          <w:szCs w:val="28"/>
        </w:rPr>
        <w:t xml:space="preserve">, стимулювання інноваційно-інвестиційної складової економіки </w:t>
      </w:r>
      <w:r>
        <w:rPr>
          <w:color w:val="000000" w:themeColor="text1"/>
          <w:sz w:val="28"/>
          <w:szCs w:val="28"/>
        </w:rPr>
        <w:t>громади</w:t>
      </w:r>
      <w:r w:rsidRPr="00A120F2">
        <w:rPr>
          <w:color w:val="000000" w:themeColor="text1"/>
          <w:sz w:val="28"/>
          <w:szCs w:val="28"/>
        </w:rPr>
        <w:t>, встановлення взаємозв’язку між соціально-економічними цілями розвитку регіону і можливостями бюджету, забезпечення виконання гарантованих державою соціальних зобов’язань.</w:t>
      </w:r>
    </w:p>
    <w:p w:rsidR="00F179CF" w:rsidRPr="00A120F2" w:rsidRDefault="00F179CF" w:rsidP="00F179CF">
      <w:pPr>
        <w:ind w:firstLine="851"/>
        <w:jc w:val="both"/>
        <w:rPr>
          <w:color w:val="000000" w:themeColor="text1"/>
          <w:sz w:val="28"/>
          <w:szCs w:val="28"/>
        </w:rPr>
      </w:pPr>
      <w:r w:rsidRPr="00A120F2">
        <w:rPr>
          <w:color w:val="000000" w:themeColor="text1"/>
          <w:sz w:val="28"/>
          <w:szCs w:val="28"/>
        </w:rPr>
        <w:t xml:space="preserve">Невиконання прогнозних показників бюджету </w:t>
      </w:r>
      <w:r>
        <w:rPr>
          <w:color w:val="000000" w:themeColor="text1"/>
          <w:sz w:val="28"/>
          <w:szCs w:val="28"/>
        </w:rPr>
        <w:t>Студениківської сільської</w:t>
      </w:r>
      <w:r w:rsidRPr="00A120F2">
        <w:rPr>
          <w:color w:val="000000" w:themeColor="text1"/>
          <w:sz w:val="28"/>
          <w:szCs w:val="28"/>
        </w:rPr>
        <w:t xml:space="preserve"> </w:t>
      </w:r>
      <w:r>
        <w:rPr>
          <w:color w:val="000000" w:themeColor="text1"/>
          <w:sz w:val="28"/>
          <w:szCs w:val="28"/>
        </w:rPr>
        <w:t xml:space="preserve"> </w:t>
      </w:r>
      <w:r w:rsidRPr="00A120F2">
        <w:rPr>
          <w:color w:val="000000" w:themeColor="text1"/>
          <w:sz w:val="28"/>
          <w:szCs w:val="28"/>
        </w:rPr>
        <w:t>територіальної громади на 2022-2024 роки може відбутись у разі змін в</w:t>
      </w:r>
      <w:r>
        <w:rPr>
          <w:color w:val="000000" w:themeColor="text1"/>
          <w:sz w:val="28"/>
          <w:szCs w:val="28"/>
        </w:rPr>
        <w:t xml:space="preserve"> законодавстві та </w:t>
      </w:r>
      <w:r w:rsidRPr="00A120F2">
        <w:rPr>
          <w:color w:val="000000" w:themeColor="text1"/>
          <w:sz w:val="28"/>
          <w:szCs w:val="28"/>
        </w:rPr>
        <w:t xml:space="preserve"> економічному середовищі, які будуть залежати від наслідків поширення коронавірусної інфекції COVID – 19, невідповідності основних прогнозних показників економічного і соціального розвитку громади показникам, врахованим під час формування прогнозу.</w:t>
      </w:r>
    </w:p>
    <w:p w:rsidR="00F179CF" w:rsidRPr="00A120F2" w:rsidRDefault="00F179CF" w:rsidP="00F179CF">
      <w:pPr>
        <w:ind w:firstLine="1134"/>
        <w:rPr>
          <w:color w:val="000000" w:themeColor="text1"/>
          <w:sz w:val="28"/>
          <w:szCs w:val="28"/>
        </w:rPr>
      </w:pPr>
    </w:p>
    <w:p w:rsidR="00F179CF" w:rsidRPr="00A120F2" w:rsidRDefault="00F179CF" w:rsidP="00F179CF">
      <w:pPr>
        <w:ind w:left="360"/>
        <w:jc w:val="both"/>
        <w:rPr>
          <w:b/>
          <w:sz w:val="28"/>
          <w:szCs w:val="28"/>
        </w:rPr>
      </w:pPr>
    </w:p>
    <w:p w:rsidR="00F179CF" w:rsidRPr="00A120F2" w:rsidRDefault="00F179CF" w:rsidP="00F179CF">
      <w:pPr>
        <w:pStyle w:val="a4"/>
        <w:numPr>
          <w:ilvl w:val="0"/>
          <w:numId w:val="85"/>
        </w:numPr>
        <w:jc w:val="both"/>
        <w:rPr>
          <w:b/>
          <w:sz w:val="28"/>
          <w:szCs w:val="28"/>
        </w:rPr>
      </w:pPr>
      <w:r w:rsidRPr="00A120F2">
        <w:rPr>
          <w:b/>
          <w:sz w:val="28"/>
          <w:szCs w:val="28"/>
        </w:rPr>
        <w:t>Основні прогнозні показники економічного та соціального розвитку</w:t>
      </w:r>
    </w:p>
    <w:p w:rsidR="00F179CF" w:rsidRPr="00414A1B" w:rsidRDefault="00F179CF" w:rsidP="00F179CF">
      <w:pPr>
        <w:ind w:firstLine="851"/>
        <w:jc w:val="both"/>
        <w:rPr>
          <w:sz w:val="28"/>
          <w:szCs w:val="28"/>
          <w:lang w:eastAsia="uk-UA"/>
        </w:rPr>
      </w:pPr>
      <w:r w:rsidRPr="00414A1B">
        <w:rPr>
          <w:sz w:val="28"/>
          <w:szCs w:val="28"/>
          <w:lang w:eastAsia="uk-UA"/>
        </w:rPr>
        <w:t xml:space="preserve">Прогноз економічного і соціального розвитку </w:t>
      </w:r>
      <w:r w:rsidRPr="00414A1B">
        <w:rPr>
          <w:color w:val="000000" w:themeColor="text1"/>
          <w:sz w:val="28"/>
          <w:szCs w:val="28"/>
        </w:rPr>
        <w:t xml:space="preserve">Студениківської сільської </w:t>
      </w:r>
      <w:r w:rsidRPr="00414A1B">
        <w:rPr>
          <w:sz w:val="28"/>
          <w:szCs w:val="28"/>
          <w:lang w:eastAsia="uk-UA"/>
        </w:rPr>
        <w:t xml:space="preserve">територіальної громади на 2022-2024 роки розроблений з урахуванням прогнозних показників економічного і соціального розвитку України  на 2022-2024 роки, відповідно до норм Податкового та Бюджетного кодексів України, постанови Кабінету Міністрів України від 31.05.2021 № 586 «Про схвалення Прогнозу економічного і соціального розвитку України   на 2022-2024 роки» та бюджету </w:t>
      </w:r>
      <w:r w:rsidRPr="00414A1B">
        <w:rPr>
          <w:color w:val="000000" w:themeColor="text1"/>
          <w:sz w:val="28"/>
          <w:szCs w:val="28"/>
        </w:rPr>
        <w:t xml:space="preserve">Студениківської сільської </w:t>
      </w:r>
      <w:r w:rsidRPr="00414A1B">
        <w:rPr>
          <w:sz w:val="28"/>
          <w:szCs w:val="28"/>
          <w:lang w:eastAsia="uk-UA"/>
        </w:rPr>
        <w:t>територіальної громади на 2021 рік.</w:t>
      </w:r>
    </w:p>
    <w:p w:rsidR="00F179CF" w:rsidRPr="00414A1B" w:rsidRDefault="00F179CF" w:rsidP="00F179CF">
      <w:pPr>
        <w:ind w:firstLine="851"/>
        <w:jc w:val="both"/>
        <w:rPr>
          <w:sz w:val="28"/>
          <w:szCs w:val="28"/>
        </w:rPr>
      </w:pPr>
      <w:r w:rsidRPr="00414A1B">
        <w:rPr>
          <w:b/>
          <w:bCs/>
          <w:sz w:val="28"/>
          <w:szCs w:val="28"/>
        </w:rPr>
        <w:t>1. Реальний сектор економіки.</w:t>
      </w:r>
    </w:p>
    <w:p w:rsidR="00F179CF" w:rsidRPr="00414A1B" w:rsidRDefault="00F179CF" w:rsidP="00F179CF">
      <w:pPr>
        <w:ind w:firstLine="851"/>
        <w:jc w:val="both"/>
        <w:rPr>
          <w:spacing w:val="-6"/>
          <w:sz w:val="28"/>
          <w:szCs w:val="28"/>
        </w:rPr>
      </w:pPr>
      <w:r w:rsidRPr="00414A1B">
        <w:rPr>
          <w:bCs/>
          <w:sz w:val="28"/>
          <w:szCs w:val="28"/>
        </w:rPr>
        <w:t>1.1. Промисловість.</w:t>
      </w:r>
    </w:p>
    <w:p w:rsidR="00F179CF" w:rsidRPr="00414A1B" w:rsidRDefault="00F179CF" w:rsidP="00F179CF">
      <w:pPr>
        <w:ind w:firstLine="851"/>
        <w:jc w:val="both"/>
        <w:rPr>
          <w:sz w:val="28"/>
          <w:szCs w:val="28"/>
        </w:rPr>
      </w:pPr>
      <w:r w:rsidRPr="00414A1B">
        <w:rPr>
          <w:sz w:val="28"/>
          <w:szCs w:val="28"/>
        </w:rPr>
        <w:t>На території об’єднаної територіальної громади зареєстровано та працюють більше 50 підприємств малого та середнього бізнесу, з них на</w:t>
      </w:r>
      <w:r>
        <w:rPr>
          <w:sz w:val="28"/>
          <w:szCs w:val="28"/>
        </w:rPr>
        <w:t xml:space="preserve">йбільшими платниками податків є </w:t>
      </w:r>
      <w:r w:rsidRPr="00414A1B">
        <w:rPr>
          <w:sz w:val="28"/>
          <w:szCs w:val="28"/>
        </w:rPr>
        <w:t>СП ТОВ «Нива Переяславщини»</w:t>
      </w:r>
      <w:r>
        <w:rPr>
          <w:sz w:val="28"/>
          <w:szCs w:val="28"/>
        </w:rPr>
        <w:t xml:space="preserve">, </w:t>
      </w:r>
      <w:r w:rsidRPr="00414A1B">
        <w:rPr>
          <w:sz w:val="28"/>
          <w:szCs w:val="28"/>
        </w:rPr>
        <w:t>ВКФ «Укрпромпостач-95» ЛТД</w:t>
      </w:r>
      <w:r>
        <w:rPr>
          <w:sz w:val="28"/>
          <w:szCs w:val="28"/>
        </w:rPr>
        <w:t xml:space="preserve">, </w:t>
      </w:r>
      <w:r w:rsidRPr="00414A1B">
        <w:rPr>
          <w:sz w:val="28"/>
          <w:szCs w:val="28"/>
        </w:rPr>
        <w:t>ТОВ «СТЕЙК АГРО»</w:t>
      </w:r>
      <w:r>
        <w:rPr>
          <w:sz w:val="28"/>
          <w:szCs w:val="28"/>
        </w:rPr>
        <w:t xml:space="preserve">, </w:t>
      </w:r>
      <w:r w:rsidRPr="00414A1B">
        <w:rPr>
          <w:sz w:val="28"/>
          <w:szCs w:val="28"/>
        </w:rPr>
        <w:t>ПП «Соснова»</w:t>
      </w:r>
      <w:r>
        <w:rPr>
          <w:sz w:val="28"/>
          <w:szCs w:val="28"/>
        </w:rPr>
        <w:t xml:space="preserve">, </w:t>
      </w:r>
      <w:r w:rsidRPr="00414A1B">
        <w:rPr>
          <w:sz w:val="28"/>
          <w:szCs w:val="28"/>
        </w:rPr>
        <w:t>ФГ «Світ ланів»</w:t>
      </w:r>
      <w:r>
        <w:rPr>
          <w:sz w:val="28"/>
          <w:szCs w:val="28"/>
        </w:rPr>
        <w:t xml:space="preserve">, </w:t>
      </w:r>
      <w:r w:rsidRPr="00414A1B">
        <w:rPr>
          <w:sz w:val="28"/>
          <w:szCs w:val="28"/>
        </w:rPr>
        <w:t>Норкова ферма «Пелском»</w:t>
      </w:r>
      <w:r>
        <w:rPr>
          <w:sz w:val="28"/>
          <w:szCs w:val="28"/>
        </w:rPr>
        <w:t xml:space="preserve">, </w:t>
      </w:r>
      <w:r w:rsidRPr="00414A1B">
        <w:rPr>
          <w:sz w:val="28"/>
          <w:szCs w:val="28"/>
        </w:rPr>
        <w:t>Студениківське лісництво Переяслав-Хмельницького Держлісгоспу</w:t>
      </w:r>
      <w:r>
        <w:rPr>
          <w:sz w:val="28"/>
          <w:szCs w:val="28"/>
        </w:rPr>
        <w:t xml:space="preserve">, </w:t>
      </w:r>
      <w:r w:rsidRPr="00414A1B">
        <w:rPr>
          <w:sz w:val="28"/>
          <w:szCs w:val="28"/>
        </w:rPr>
        <w:t>ТОВ «БРСМ Нафта»</w:t>
      </w:r>
      <w:r>
        <w:rPr>
          <w:sz w:val="28"/>
          <w:szCs w:val="28"/>
        </w:rPr>
        <w:t xml:space="preserve">, </w:t>
      </w:r>
      <w:r w:rsidRPr="00414A1B">
        <w:rPr>
          <w:sz w:val="28"/>
          <w:szCs w:val="28"/>
        </w:rPr>
        <w:t>ПРАТ «ПЕРЕЯСЛАВСЬКИЙ ЕКХП»</w:t>
      </w:r>
      <w:r>
        <w:rPr>
          <w:sz w:val="28"/>
          <w:szCs w:val="28"/>
        </w:rPr>
        <w:t xml:space="preserve">, </w:t>
      </w:r>
      <w:r w:rsidRPr="00414A1B">
        <w:rPr>
          <w:sz w:val="28"/>
          <w:szCs w:val="28"/>
        </w:rPr>
        <w:t>ПП «УКРПАЛЕТСИСТЕМ»</w:t>
      </w:r>
      <w:r>
        <w:rPr>
          <w:sz w:val="28"/>
          <w:szCs w:val="28"/>
        </w:rPr>
        <w:t xml:space="preserve">, </w:t>
      </w:r>
      <w:r w:rsidRPr="00414A1B">
        <w:rPr>
          <w:sz w:val="28"/>
          <w:szCs w:val="28"/>
        </w:rPr>
        <w:t>ТОВ «ТЕХНОСАЛІКС»</w:t>
      </w:r>
      <w:r>
        <w:rPr>
          <w:sz w:val="28"/>
          <w:szCs w:val="28"/>
        </w:rPr>
        <w:t>.</w:t>
      </w:r>
    </w:p>
    <w:p w:rsidR="00F179CF" w:rsidRPr="00414A1B" w:rsidRDefault="00F179CF" w:rsidP="00F179CF">
      <w:pPr>
        <w:ind w:firstLine="851"/>
        <w:jc w:val="both"/>
        <w:rPr>
          <w:sz w:val="28"/>
          <w:szCs w:val="28"/>
        </w:rPr>
      </w:pPr>
      <w:r w:rsidRPr="00414A1B">
        <w:rPr>
          <w:sz w:val="28"/>
          <w:szCs w:val="28"/>
        </w:rPr>
        <w:t xml:space="preserve">У проекті Стратегії розвитку Студениківської ОТГ </w:t>
      </w:r>
      <w:r>
        <w:rPr>
          <w:sz w:val="28"/>
          <w:szCs w:val="28"/>
        </w:rPr>
        <w:t xml:space="preserve"> </w:t>
      </w:r>
      <w:r w:rsidRPr="00414A1B">
        <w:rPr>
          <w:sz w:val="28"/>
          <w:szCs w:val="28"/>
        </w:rPr>
        <w:t xml:space="preserve"> є реалізація проектів з впровадження механізму підтримки підприємництва з можливістю надавання дистанційних послуг (рада підприємців, створення банку мікро-бізнес-планів) та підтримка кооперації (study-тури, надання консультацій, допомога експертів).</w:t>
      </w:r>
    </w:p>
    <w:p w:rsidR="00F179CF" w:rsidRPr="00414A1B" w:rsidRDefault="00F179CF" w:rsidP="00F179CF">
      <w:pPr>
        <w:ind w:firstLine="851"/>
        <w:jc w:val="both"/>
        <w:rPr>
          <w:sz w:val="28"/>
          <w:szCs w:val="28"/>
        </w:rPr>
      </w:pPr>
      <w:r w:rsidRPr="00414A1B">
        <w:rPr>
          <w:spacing w:val="-4"/>
          <w:sz w:val="28"/>
          <w:szCs w:val="28"/>
        </w:rPr>
        <w:t>1.2. Агропромисловий комплекс.</w:t>
      </w:r>
      <w:r w:rsidRPr="00414A1B">
        <w:rPr>
          <w:sz w:val="28"/>
          <w:szCs w:val="28"/>
        </w:rPr>
        <w:t xml:space="preserve"> </w:t>
      </w:r>
    </w:p>
    <w:p w:rsidR="00F179CF" w:rsidRPr="00414A1B" w:rsidRDefault="00F179CF" w:rsidP="00F179CF">
      <w:pPr>
        <w:ind w:firstLine="851"/>
        <w:jc w:val="both"/>
        <w:rPr>
          <w:sz w:val="28"/>
          <w:szCs w:val="28"/>
        </w:rPr>
      </w:pPr>
      <w:r w:rsidRPr="00414A1B">
        <w:rPr>
          <w:sz w:val="28"/>
          <w:szCs w:val="28"/>
        </w:rPr>
        <w:t>У відсотковому співв</w:t>
      </w:r>
      <w:r>
        <w:rPr>
          <w:sz w:val="28"/>
          <w:szCs w:val="28"/>
        </w:rPr>
        <w:t xml:space="preserve">ідношенні було засаджено земель </w:t>
      </w:r>
      <w:r w:rsidRPr="00414A1B">
        <w:rPr>
          <w:sz w:val="28"/>
          <w:szCs w:val="28"/>
        </w:rPr>
        <w:t>30 % - кукурудза кормова</w:t>
      </w:r>
      <w:r>
        <w:rPr>
          <w:sz w:val="28"/>
          <w:szCs w:val="28"/>
        </w:rPr>
        <w:t xml:space="preserve">, </w:t>
      </w:r>
      <w:r w:rsidRPr="00414A1B">
        <w:rPr>
          <w:sz w:val="28"/>
          <w:szCs w:val="28"/>
        </w:rPr>
        <w:t>11 % - соняшник</w:t>
      </w:r>
      <w:r>
        <w:rPr>
          <w:sz w:val="28"/>
          <w:szCs w:val="28"/>
        </w:rPr>
        <w:t xml:space="preserve">, </w:t>
      </w:r>
      <w:r w:rsidRPr="00414A1B">
        <w:rPr>
          <w:sz w:val="28"/>
          <w:szCs w:val="28"/>
        </w:rPr>
        <w:t>13% - соя</w:t>
      </w:r>
      <w:r>
        <w:rPr>
          <w:sz w:val="28"/>
          <w:szCs w:val="28"/>
        </w:rPr>
        <w:t xml:space="preserve">, </w:t>
      </w:r>
      <w:r w:rsidRPr="00414A1B">
        <w:rPr>
          <w:sz w:val="28"/>
          <w:szCs w:val="28"/>
        </w:rPr>
        <w:t>10 % - пшениця</w:t>
      </w:r>
      <w:r>
        <w:rPr>
          <w:sz w:val="28"/>
          <w:szCs w:val="28"/>
        </w:rPr>
        <w:t xml:space="preserve">, </w:t>
      </w:r>
      <w:r w:rsidRPr="00414A1B">
        <w:rPr>
          <w:sz w:val="28"/>
          <w:szCs w:val="28"/>
        </w:rPr>
        <w:t>10 % - ячмінь</w:t>
      </w:r>
      <w:r>
        <w:rPr>
          <w:sz w:val="28"/>
          <w:szCs w:val="28"/>
        </w:rPr>
        <w:t xml:space="preserve">, </w:t>
      </w:r>
      <w:r w:rsidRPr="00414A1B">
        <w:rPr>
          <w:sz w:val="28"/>
          <w:szCs w:val="28"/>
        </w:rPr>
        <w:t>8 % - картопля</w:t>
      </w:r>
      <w:r>
        <w:rPr>
          <w:sz w:val="28"/>
          <w:szCs w:val="28"/>
        </w:rPr>
        <w:t xml:space="preserve">, </w:t>
      </w:r>
      <w:r w:rsidRPr="00414A1B">
        <w:rPr>
          <w:sz w:val="28"/>
          <w:szCs w:val="28"/>
        </w:rPr>
        <w:t>5 % - буряк</w:t>
      </w:r>
      <w:r>
        <w:rPr>
          <w:sz w:val="28"/>
          <w:szCs w:val="28"/>
        </w:rPr>
        <w:t xml:space="preserve">, </w:t>
      </w:r>
      <w:r w:rsidRPr="00414A1B">
        <w:rPr>
          <w:sz w:val="28"/>
          <w:szCs w:val="28"/>
        </w:rPr>
        <w:t>5 % - кукурудза силосна</w:t>
      </w:r>
      <w:r>
        <w:rPr>
          <w:sz w:val="28"/>
          <w:szCs w:val="28"/>
        </w:rPr>
        <w:t xml:space="preserve">, </w:t>
      </w:r>
      <w:r w:rsidRPr="00414A1B">
        <w:rPr>
          <w:sz w:val="28"/>
          <w:szCs w:val="28"/>
        </w:rPr>
        <w:t>5 % - багаторічні насадження</w:t>
      </w:r>
      <w:r>
        <w:rPr>
          <w:sz w:val="28"/>
          <w:szCs w:val="28"/>
        </w:rPr>
        <w:t xml:space="preserve">, </w:t>
      </w:r>
      <w:r w:rsidRPr="00414A1B">
        <w:rPr>
          <w:sz w:val="28"/>
          <w:szCs w:val="28"/>
        </w:rPr>
        <w:t>3 % - горох</w:t>
      </w:r>
      <w:r>
        <w:rPr>
          <w:sz w:val="28"/>
          <w:szCs w:val="28"/>
        </w:rPr>
        <w:t>.</w:t>
      </w:r>
    </w:p>
    <w:p w:rsidR="00F179CF" w:rsidRPr="00414A1B" w:rsidRDefault="00F179CF" w:rsidP="00F179CF">
      <w:pPr>
        <w:rPr>
          <w:b/>
          <w:sz w:val="28"/>
          <w:szCs w:val="28"/>
        </w:rPr>
      </w:pPr>
    </w:p>
    <w:p w:rsidR="00F179CF" w:rsidRDefault="00F179CF" w:rsidP="00F179CF">
      <w:pPr>
        <w:pStyle w:val="a4"/>
        <w:numPr>
          <w:ilvl w:val="0"/>
          <w:numId w:val="85"/>
        </w:numPr>
        <w:jc w:val="both"/>
        <w:rPr>
          <w:b/>
          <w:sz w:val="28"/>
          <w:szCs w:val="28"/>
        </w:rPr>
      </w:pPr>
      <w:r w:rsidRPr="009E388A">
        <w:rPr>
          <w:b/>
          <w:sz w:val="28"/>
          <w:szCs w:val="28"/>
        </w:rPr>
        <w:t>Загальні показники бюджету</w:t>
      </w:r>
    </w:p>
    <w:p w:rsidR="00F179CF" w:rsidRPr="00533A98" w:rsidRDefault="00F179CF" w:rsidP="00F179CF">
      <w:pPr>
        <w:spacing w:line="235" w:lineRule="auto"/>
        <w:ind w:firstLine="851"/>
        <w:jc w:val="both"/>
        <w:outlineLvl w:val="2"/>
        <w:rPr>
          <w:b/>
          <w:sz w:val="28"/>
          <w:szCs w:val="28"/>
        </w:rPr>
      </w:pPr>
      <w:r w:rsidRPr="00533A98">
        <w:rPr>
          <w:sz w:val="28"/>
          <w:szCs w:val="28"/>
        </w:rPr>
        <w:t xml:space="preserve">Прогноз бюджету </w:t>
      </w:r>
      <w:r>
        <w:rPr>
          <w:color w:val="000000" w:themeColor="text1"/>
          <w:sz w:val="28"/>
          <w:szCs w:val="28"/>
        </w:rPr>
        <w:t>Студениківської сільської</w:t>
      </w:r>
      <w:r w:rsidRPr="00A120F2">
        <w:rPr>
          <w:color w:val="000000" w:themeColor="text1"/>
          <w:sz w:val="28"/>
          <w:szCs w:val="28"/>
        </w:rPr>
        <w:t xml:space="preserve"> </w:t>
      </w:r>
      <w:r>
        <w:rPr>
          <w:sz w:val="28"/>
          <w:szCs w:val="28"/>
        </w:rPr>
        <w:t xml:space="preserve">територіальної громади </w:t>
      </w:r>
      <w:r w:rsidRPr="00533A98">
        <w:rPr>
          <w:sz w:val="28"/>
          <w:szCs w:val="28"/>
        </w:rPr>
        <w:t xml:space="preserve"> базується на принципах збалансованості, обґрунтованості, ефективності та результативності.</w:t>
      </w:r>
    </w:p>
    <w:p w:rsidR="00F179CF" w:rsidRPr="00533A98" w:rsidRDefault="00F179CF" w:rsidP="00F179CF">
      <w:pPr>
        <w:ind w:firstLine="851"/>
        <w:jc w:val="both"/>
        <w:rPr>
          <w:sz w:val="28"/>
          <w:szCs w:val="28"/>
        </w:rPr>
      </w:pPr>
      <w:r w:rsidRPr="00533A98">
        <w:rPr>
          <w:sz w:val="28"/>
          <w:szCs w:val="28"/>
        </w:rPr>
        <w:t xml:space="preserve">Індикативні прогнозні показники </w:t>
      </w:r>
      <w:r>
        <w:rPr>
          <w:color w:val="000000" w:themeColor="text1"/>
          <w:sz w:val="28"/>
          <w:szCs w:val="28"/>
        </w:rPr>
        <w:t>Студениківської сільської</w:t>
      </w:r>
      <w:r w:rsidRPr="00A120F2">
        <w:rPr>
          <w:color w:val="000000" w:themeColor="text1"/>
          <w:sz w:val="28"/>
          <w:szCs w:val="28"/>
        </w:rPr>
        <w:t xml:space="preserve"> </w:t>
      </w:r>
      <w:r>
        <w:rPr>
          <w:sz w:val="28"/>
          <w:szCs w:val="28"/>
        </w:rPr>
        <w:t xml:space="preserve">територіальної громади </w:t>
      </w:r>
      <w:r w:rsidRPr="00533A98">
        <w:rPr>
          <w:sz w:val="28"/>
          <w:szCs w:val="28"/>
        </w:rPr>
        <w:t>є основою для складання головними розпорядниками бюджетних коштів планів своєї діяльності на 202</w:t>
      </w:r>
      <w:r>
        <w:rPr>
          <w:sz w:val="28"/>
          <w:szCs w:val="28"/>
        </w:rPr>
        <w:t>2</w:t>
      </w:r>
      <w:r w:rsidRPr="00533A98">
        <w:rPr>
          <w:sz w:val="28"/>
          <w:szCs w:val="28"/>
        </w:rPr>
        <w:t xml:space="preserve"> та 202</w:t>
      </w:r>
      <w:r>
        <w:rPr>
          <w:sz w:val="28"/>
          <w:szCs w:val="28"/>
        </w:rPr>
        <w:t>4</w:t>
      </w:r>
      <w:r w:rsidRPr="00533A98">
        <w:rPr>
          <w:sz w:val="28"/>
          <w:szCs w:val="28"/>
        </w:rPr>
        <w:t xml:space="preserve"> роки. </w:t>
      </w:r>
    </w:p>
    <w:p w:rsidR="00F179CF" w:rsidRDefault="00F179CF" w:rsidP="00F179CF">
      <w:pPr>
        <w:ind w:firstLine="851"/>
        <w:jc w:val="both"/>
        <w:rPr>
          <w:sz w:val="28"/>
          <w:szCs w:val="28"/>
        </w:rPr>
      </w:pPr>
      <w:r w:rsidRPr="00533A98">
        <w:rPr>
          <w:sz w:val="28"/>
          <w:szCs w:val="28"/>
        </w:rPr>
        <w:lastRenderedPageBreak/>
        <w:t xml:space="preserve">При здійсненні прогнозу </w:t>
      </w:r>
      <w:r>
        <w:rPr>
          <w:sz w:val="28"/>
          <w:szCs w:val="28"/>
        </w:rPr>
        <w:t xml:space="preserve">бюджету </w:t>
      </w:r>
      <w:r>
        <w:rPr>
          <w:color w:val="000000" w:themeColor="text1"/>
          <w:sz w:val="28"/>
          <w:szCs w:val="28"/>
        </w:rPr>
        <w:t>Студениківської сільської</w:t>
      </w:r>
      <w:r w:rsidRPr="00A120F2">
        <w:rPr>
          <w:color w:val="000000" w:themeColor="text1"/>
          <w:sz w:val="28"/>
          <w:szCs w:val="28"/>
        </w:rPr>
        <w:t xml:space="preserve"> </w:t>
      </w:r>
      <w:r>
        <w:rPr>
          <w:sz w:val="28"/>
          <w:szCs w:val="28"/>
        </w:rPr>
        <w:t xml:space="preserve">територіальної громади </w:t>
      </w:r>
      <w:r w:rsidRPr="00533A98">
        <w:rPr>
          <w:sz w:val="28"/>
          <w:szCs w:val="28"/>
        </w:rPr>
        <w:t xml:space="preserve"> на 202</w:t>
      </w:r>
      <w:r>
        <w:rPr>
          <w:sz w:val="28"/>
          <w:szCs w:val="28"/>
        </w:rPr>
        <w:t>2</w:t>
      </w:r>
      <w:r w:rsidRPr="00533A98">
        <w:rPr>
          <w:sz w:val="28"/>
          <w:szCs w:val="28"/>
        </w:rPr>
        <w:t>-202</w:t>
      </w:r>
      <w:r>
        <w:rPr>
          <w:sz w:val="28"/>
          <w:szCs w:val="28"/>
        </w:rPr>
        <w:t>4</w:t>
      </w:r>
      <w:r w:rsidRPr="00533A98">
        <w:rPr>
          <w:sz w:val="28"/>
          <w:szCs w:val="28"/>
        </w:rPr>
        <w:t xml:space="preserve"> роки застосовані такі основні прогнозні макропоказники економічного і соціального розвитку України:</w:t>
      </w:r>
    </w:p>
    <w:p w:rsidR="00F179CF" w:rsidRPr="0060753D" w:rsidRDefault="00F179CF" w:rsidP="00F179CF">
      <w:pPr>
        <w:ind w:left="360"/>
        <w:jc w:val="both"/>
        <w:rPr>
          <w:sz w:val="28"/>
          <w:szCs w:val="28"/>
        </w:rPr>
      </w:pPr>
    </w:p>
    <w:p w:rsidR="00F179CF" w:rsidRPr="0060753D" w:rsidRDefault="00F179CF" w:rsidP="00F179CF">
      <w:pPr>
        <w:shd w:val="clear" w:color="auto" w:fill="FFFFFF"/>
        <w:spacing w:after="150"/>
        <w:jc w:val="center"/>
        <w:rPr>
          <w:sz w:val="28"/>
          <w:szCs w:val="28"/>
        </w:rPr>
      </w:pPr>
      <w:r w:rsidRPr="0060753D">
        <w:rPr>
          <w:b/>
          <w:bCs/>
          <w:sz w:val="28"/>
          <w:szCs w:val="28"/>
        </w:rPr>
        <w:t>Розмір прожиткового мінімуму, грн</w:t>
      </w:r>
    </w:p>
    <w:tbl>
      <w:tblPr>
        <w:tblW w:w="0" w:type="auto"/>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046"/>
        <w:gridCol w:w="788"/>
        <w:gridCol w:w="857"/>
        <w:gridCol w:w="926"/>
        <w:gridCol w:w="788"/>
        <w:gridCol w:w="856"/>
        <w:gridCol w:w="926"/>
        <w:gridCol w:w="787"/>
        <w:gridCol w:w="856"/>
        <w:gridCol w:w="926"/>
      </w:tblGrid>
      <w:tr w:rsidR="00F179CF" w:rsidRPr="0060753D" w:rsidTr="00F179CF">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rPr>
                <w:b/>
                <w:bCs/>
              </w:rPr>
              <w:t>2022 рік</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rPr>
                <w:b/>
                <w:bCs/>
              </w:rPr>
              <w:t>2023 рік</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rPr>
                <w:b/>
                <w:bCs/>
              </w:rPr>
              <w:t>2024 рік</w:t>
            </w:r>
          </w:p>
        </w:tc>
      </w:tr>
      <w:tr w:rsidR="00F179CF" w:rsidRPr="0060753D" w:rsidTr="00F179CF">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F179CF" w:rsidRPr="0060753D" w:rsidRDefault="00F179CF" w:rsidP="00F179CF"/>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грудня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грудня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з грудня</w:t>
            </w:r>
          </w:p>
        </w:tc>
      </w:tr>
      <w:tr w:rsidR="00F179CF" w:rsidRPr="0060753D" w:rsidTr="00F179CF">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Прожитковий мінімум, грн:</w:t>
            </w:r>
          </w:p>
          <w:p w:rsidR="00F179CF" w:rsidRPr="0060753D" w:rsidRDefault="00F179CF" w:rsidP="00F179CF">
            <w:pPr>
              <w:jc w:val="center"/>
            </w:pPr>
            <w:r w:rsidRPr="0060753D">
              <w:t>на 1 особу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2393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2508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2713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2778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2778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2911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2972</w:t>
            </w:r>
          </w:p>
        </w:tc>
      </w:tr>
      <w:tr w:rsidR="00F179CF" w:rsidRPr="0060753D" w:rsidTr="00F179CF">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для дітей віком до 6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2100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2201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2272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2272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2381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2438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2438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2555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2609</w:t>
            </w:r>
          </w:p>
        </w:tc>
      </w:tr>
      <w:tr w:rsidR="00F179CF" w:rsidRPr="0060753D" w:rsidTr="00F179CF">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для дітей віком від 6 до 18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2618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2744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2833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2833 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2969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3040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3040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3186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3253</w:t>
            </w:r>
          </w:p>
        </w:tc>
      </w:tr>
      <w:tr w:rsidR="00F179CF" w:rsidRPr="0060753D" w:rsidTr="00F179CF">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для працездатних осіб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2481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2600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2684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2684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2813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2880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2880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3018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3082</w:t>
            </w:r>
          </w:p>
        </w:tc>
      </w:tr>
      <w:tr w:rsidR="00F179CF" w:rsidRPr="0060753D" w:rsidTr="00F179CF">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для осіб, які втратили працездатність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1934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2027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2093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2093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2193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2246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2246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2354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F179CF" w:rsidRPr="0060753D" w:rsidRDefault="00F179CF" w:rsidP="00F179CF">
            <w:pPr>
              <w:jc w:val="center"/>
            </w:pPr>
            <w:r w:rsidRPr="0060753D">
              <w:t> </w:t>
            </w:r>
          </w:p>
          <w:p w:rsidR="00F179CF" w:rsidRPr="0060753D" w:rsidRDefault="00F179CF" w:rsidP="00F179CF">
            <w:pPr>
              <w:jc w:val="center"/>
            </w:pPr>
            <w:r w:rsidRPr="0060753D">
              <w:t>2403</w:t>
            </w:r>
          </w:p>
        </w:tc>
      </w:tr>
    </w:tbl>
    <w:p w:rsidR="00F179CF" w:rsidRPr="0060753D" w:rsidRDefault="00F179CF" w:rsidP="00F179CF">
      <w:pPr>
        <w:shd w:val="clear" w:color="auto" w:fill="FFFFFF"/>
        <w:spacing w:after="150"/>
        <w:jc w:val="both"/>
        <w:rPr>
          <w:sz w:val="23"/>
          <w:szCs w:val="23"/>
        </w:rPr>
      </w:pPr>
      <w:r w:rsidRPr="0060753D">
        <w:rPr>
          <w:sz w:val="23"/>
          <w:szCs w:val="23"/>
        </w:rPr>
        <w:t> </w:t>
      </w:r>
    </w:p>
    <w:p w:rsidR="00F179CF" w:rsidRPr="0060753D" w:rsidRDefault="00F179CF" w:rsidP="00F179CF">
      <w:pPr>
        <w:pStyle w:val="af9"/>
        <w:shd w:val="clear" w:color="auto" w:fill="FFFFFF"/>
        <w:spacing w:before="0" w:beforeAutospacing="0" w:after="0" w:afterAutospacing="0"/>
        <w:jc w:val="both"/>
        <w:rPr>
          <w:sz w:val="28"/>
          <w:szCs w:val="28"/>
        </w:rPr>
      </w:pPr>
      <w:r w:rsidRPr="0060753D">
        <w:rPr>
          <w:bCs/>
          <w:sz w:val="28"/>
          <w:szCs w:val="28"/>
          <w:lang w:val="uk-UA"/>
        </w:rPr>
        <w:t>Під час формування дохідної та видаткової частини на 2022-2024 бу</w:t>
      </w:r>
      <w:r>
        <w:rPr>
          <w:bCs/>
          <w:sz w:val="28"/>
          <w:szCs w:val="28"/>
          <w:lang w:val="uk-UA"/>
        </w:rPr>
        <w:t>ло</w:t>
      </w:r>
      <w:r w:rsidRPr="0060753D">
        <w:rPr>
          <w:bCs/>
          <w:sz w:val="28"/>
          <w:szCs w:val="28"/>
          <w:lang w:val="uk-UA"/>
        </w:rPr>
        <w:t xml:space="preserve"> враховано такі показники</w:t>
      </w:r>
      <w:r w:rsidRPr="0060753D">
        <w:rPr>
          <w:bCs/>
          <w:sz w:val="28"/>
          <w:szCs w:val="28"/>
        </w:rPr>
        <w:t>:</w:t>
      </w:r>
    </w:p>
    <w:p w:rsidR="00F179CF" w:rsidRPr="0060753D" w:rsidRDefault="00F179CF" w:rsidP="00F179CF">
      <w:pPr>
        <w:pStyle w:val="af9"/>
        <w:shd w:val="clear" w:color="auto" w:fill="FFFFFF"/>
        <w:spacing w:before="0" w:beforeAutospacing="0" w:after="0" w:afterAutospacing="0"/>
        <w:jc w:val="both"/>
        <w:rPr>
          <w:sz w:val="28"/>
          <w:szCs w:val="28"/>
        </w:rPr>
      </w:pPr>
      <w:r w:rsidRPr="0060753D">
        <w:rPr>
          <w:sz w:val="28"/>
          <w:szCs w:val="28"/>
        </w:rPr>
        <w:t>розмір мінімальної заробітної плати:</w:t>
      </w:r>
    </w:p>
    <w:p w:rsidR="00F179CF" w:rsidRPr="0060753D" w:rsidRDefault="00F179CF" w:rsidP="00F179CF">
      <w:pPr>
        <w:pStyle w:val="af9"/>
        <w:shd w:val="clear" w:color="auto" w:fill="FFFFFF"/>
        <w:spacing w:before="0" w:beforeAutospacing="0" w:after="0" w:afterAutospacing="0"/>
        <w:ind w:left="600"/>
        <w:jc w:val="both"/>
        <w:rPr>
          <w:sz w:val="28"/>
          <w:szCs w:val="28"/>
        </w:rPr>
      </w:pPr>
      <w:r w:rsidRPr="0060753D">
        <w:rPr>
          <w:sz w:val="28"/>
          <w:szCs w:val="28"/>
        </w:rPr>
        <w:t>з 01 січня 2022 року - 6 500 грн, з 01 жовтня 2022 року - 6 700 грн;</w:t>
      </w:r>
    </w:p>
    <w:p w:rsidR="00F179CF" w:rsidRPr="0060753D" w:rsidRDefault="00F179CF" w:rsidP="00F179CF">
      <w:pPr>
        <w:pStyle w:val="af9"/>
        <w:shd w:val="clear" w:color="auto" w:fill="FFFFFF"/>
        <w:spacing w:before="0" w:beforeAutospacing="0" w:after="0" w:afterAutospacing="0"/>
        <w:ind w:left="600"/>
        <w:jc w:val="both"/>
        <w:rPr>
          <w:sz w:val="28"/>
          <w:szCs w:val="28"/>
        </w:rPr>
      </w:pPr>
      <w:r w:rsidRPr="0060753D">
        <w:rPr>
          <w:sz w:val="28"/>
          <w:szCs w:val="28"/>
        </w:rPr>
        <w:t>з 01 січня 2023 року - 7 176 грн;</w:t>
      </w:r>
    </w:p>
    <w:p w:rsidR="00F179CF" w:rsidRPr="0060753D" w:rsidRDefault="00F179CF" w:rsidP="00F179CF">
      <w:pPr>
        <w:pStyle w:val="af9"/>
        <w:shd w:val="clear" w:color="auto" w:fill="FFFFFF"/>
        <w:spacing w:before="0" w:beforeAutospacing="0" w:after="0" w:afterAutospacing="0"/>
        <w:ind w:left="600"/>
        <w:jc w:val="both"/>
        <w:rPr>
          <w:sz w:val="28"/>
          <w:szCs w:val="28"/>
        </w:rPr>
      </w:pPr>
      <w:r w:rsidRPr="0060753D">
        <w:rPr>
          <w:sz w:val="28"/>
          <w:szCs w:val="28"/>
        </w:rPr>
        <w:t>з 01 січня 2024 року - 7 665 грн;</w:t>
      </w:r>
    </w:p>
    <w:p w:rsidR="00F179CF" w:rsidRPr="0060753D" w:rsidRDefault="00F179CF" w:rsidP="00F179CF">
      <w:pPr>
        <w:pStyle w:val="af9"/>
        <w:shd w:val="clear" w:color="auto" w:fill="FFFFFF"/>
        <w:spacing w:before="0" w:beforeAutospacing="0" w:after="0" w:afterAutospacing="0"/>
        <w:jc w:val="both"/>
        <w:rPr>
          <w:sz w:val="28"/>
          <w:szCs w:val="28"/>
        </w:rPr>
      </w:pPr>
      <w:r w:rsidRPr="0060753D">
        <w:rPr>
          <w:sz w:val="28"/>
          <w:szCs w:val="28"/>
        </w:rPr>
        <w:t>розмір посадового окладу працівника І тарифного розряду Єдиної тарифної сітки:</w:t>
      </w:r>
    </w:p>
    <w:p w:rsidR="00F179CF" w:rsidRPr="0060753D" w:rsidRDefault="00F179CF" w:rsidP="00F179CF">
      <w:pPr>
        <w:pStyle w:val="af9"/>
        <w:shd w:val="clear" w:color="auto" w:fill="FFFFFF"/>
        <w:spacing w:before="0" w:beforeAutospacing="0" w:after="0" w:afterAutospacing="0"/>
        <w:ind w:left="600"/>
        <w:jc w:val="both"/>
        <w:rPr>
          <w:sz w:val="28"/>
          <w:szCs w:val="28"/>
        </w:rPr>
      </w:pPr>
      <w:r w:rsidRPr="0060753D">
        <w:rPr>
          <w:sz w:val="28"/>
          <w:szCs w:val="28"/>
        </w:rPr>
        <w:t>з 01 січня 2022 року - 2 893 грн, з 01 жовтня 2022 року - 2 982 грн;</w:t>
      </w:r>
    </w:p>
    <w:p w:rsidR="00F179CF" w:rsidRPr="0060753D" w:rsidRDefault="00F179CF" w:rsidP="00F179CF">
      <w:pPr>
        <w:pStyle w:val="af9"/>
        <w:shd w:val="clear" w:color="auto" w:fill="FFFFFF"/>
        <w:spacing w:before="0" w:beforeAutospacing="0" w:after="0" w:afterAutospacing="0"/>
        <w:ind w:left="600"/>
        <w:jc w:val="both"/>
        <w:rPr>
          <w:sz w:val="28"/>
          <w:szCs w:val="28"/>
        </w:rPr>
      </w:pPr>
      <w:r w:rsidRPr="0060753D">
        <w:rPr>
          <w:sz w:val="28"/>
          <w:szCs w:val="28"/>
        </w:rPr>
        <w:t>з 01 січня 2023 року - 3 193 грн;</w:t>
      </w:r>
    </w:p>
    <w:p w:rsidR="00F179CF" w:rsidRDefault="00F179CF" w:rsidP="00F179CF">
      <w:pPr>
        <w:pStyle w:val="af9"/>
        <w:shd w:val="clear" w:color="auto" w:fill="FFFFFF"/>
        <w:spacing w:before="0" w:beforeAutospacing="0" w:after="0" w:afterAutospacing="0"/>
        <w:ind w:left="600"/>
        <w:jc w:val="both"/>
        <w:rPr>
          <w:sz w:val="28"/>
          <w:szCs w:val="28"/>
          <w:lang w:val="uk-UA"/>
        </w:rPr>
      </w:pPr>
      <w:r w:rsidRPr="0060753D">
        <w:rPr>
          <w:sz w:val="28"/>
          <w:szCs w:val="28"/>
        </w:rPr>
        <w:t>з 01 січня 2024 року - 3 411 грн.</w:t>
      </w:r>
    </w:p>
    <w:p w:rsidR="00F179CF" w:rsidRPr="0060753D" w:rsidRDefault="00F179CF" w:rsidP="00F179CF">
      <w:pPr>
        <w:pStyle w:val="af9"/>
        <w:shd w:val="clear" w:color="auto" w:fill="FFFFFF"/>
        <w:spacing w:before="0" w:beforeAutospacing="0" w:after="0" w:afterAutospacing="0"/>
        <w:ind w:left="600"/>
        <w:jc w:val="both"/>
        <w:rPr>
          <w:sz w:val="28"/>
          <w:szCs w:val="28"/>
          <w:lang w:val="uk-UA"/>
        </w:rPr>
      </w:pPr>
    </w:p>
    <w:p w:rsidR="00F179CF" w:rsidRPr="0060753D" w:rsidRDefault="00F179CF" w:rsidP="00F179CF">
      <w:pPr>
        <w:pStyle w:val="af9"/>
        <w:shd w:val="clear" w:color="auto" w:fill="FFFFFF"/>
        <w:spacing w:before="0" w:beforeAutospacing="0" w:after="0" w:afterAutospacing="0"/>
        <w:ind w:firstLine="709"/>
        <w:jc w:val="both"/>
        <w:rPr>
          <w:sz w:val="28"/>
          <w:szCs w:val="28"/>
          <w:lang w:val="uk-UA"/>
        </w:rPr>
      </w:pPr>
      <w:r>
        <w:rPr>
          <w:sz w:val="28"/>
          <w:szCs w:val="28"/>
          <w:lang w:val="uk-UA"/>
        </w:rPr>
        <w:t xml:space="preserve">Загальні показники бюджету </w:t>
      </w:r>
      <w:r>
        <w:rPr>
          <w:color w:val="000000" w:themeColor="text1"/>
          <w:sz w:val="28"/>
          <w:szCs w:val="28"/>
        </w:rPr>
        <w:t>Студениківської сільської</w:t>
      </w:r>
      <w:r w:rsidRPr="00A120F2">
        <w:rPr>
          <w:color w:val="000000" w:themeColor="text1"/>
          <w:sz w:val="28"/>
          <w:szCs w:val="28"/>
        </w:rPr>
        <w:t xml:space="preserve"> </w:t>
      </w:r>
      <w:r>
        <w:rPr>
          <w:sz w:val="28"/>
          <w:szCs w:val="28"/>
          <w:lang w:val="uk-UA"/>
        </w:rPr>
        <w:t>територіальної громади наведені в додатку 1.</w:t>
      </w:r>
    </w:p>
    <w:p w:rsidR="00F179CF" w:rsidRPr="0060753D" w:rsidRDefault="00F179CF" w:rsidP="00F179CF">
      <w:pPr>
        <w:pStyle w:val="af9"/>
        <w:shd w:val="clear" w:color="auto" w:fill="FFFFFF"/>
        <w:spacing w:before="0" w:beforeAutospacing="0" w:after="0" w:afterAutospacing="0"/>
        <w:jc w:val="both"/>
        <w:rPr>
          <w:color w:val="333333"/>
          <w:sz w:val="23"/>
          <w:szCs w:val="23"/>
        </w:rPr>
      </w:pPr>
      <w:r w:rsidRPr="0060753D">
        <w:rPr>
          <w:color w:val="333333"/>
          <w:sz w:val="23"/>
          <w:szCs w:val="23"/>
        </w:rPr>
        <w:t> </w:t>
      </w:r>
    </w:p>
    <w:p w:rsidR="00F179CF" w:rsidRDefault="00F179CF" w:rsidP="00F179CF">
      <w:pPr>
        <w:pStyle w:val="a4"/>
        <w:numPr>
          <w:ilvl w:val="0"/>
          <w:numId w:val="85"/>
        </w:numPr>
        <w:jc w:val="both"/>
        <w:rPr>
          <w:b/>
          <w:sz w:val="28"/>
          <w:szCs w:val="28"/>
        </w:rPr>
      </w:pPr>
      <w:r w:rsidRPr="009E388A">
        <w:rPr>
          <w:b/>
          <w:sz w:val="28"/>
          <w:szCs w:val="28"/>
        </w:rPr>
        <w:t>Показники доходів бюджету</w:t>
      </w:r>
    </w:p>
    <w:p w:rsidR="00F179CF" w:rsidRDefault="00F179CF" w:rsidP="00F179CF">
      <w:pPr>
        <w:ind w:firstLine="851"/>
        <w:jc w:val="both"/>
        <w:rPr>
          <w:sz w:val="28"/>
          <w:szCs w:val="28"/>
        </w:rPr>
      </w:pPr>
      <w:r w:rsidRPr="0048602F">
        <w:rPr>
          <w:sz w:val="28"/>
          <w:szCs w:val="28"/>
        </w:rPr>
        <w:t xml:space="preserve">Прогноз дохідної частини бюджету </w:t>
      </w:r>
      <w:r>
        <w:rPr>
          <w:color w:val="000000" w:themeColor="text1"/>
          <w:sz w:val="28"/>
          <w:szCs w:val="28"/>
        </w:rPr>
        <w:t>Студениківської сільської</w:t>
      </w:r>
      <w:r w:rsidRPr="00A120F2">
        <w:rPr>
          <w:color w:val="000000" w:themeColor="text1"/>
          <w:sz w:val="28"/>
          <w:szCs w:val="28"/>
        </w:rPr>
        <w:t xml:space="preserve"> </w:t>
      </w:r>
      <w:r w:rsidRPr="0048602F">
        <w:rPr>
          <w:sz w:val="28"/>
          <w:szCs w:val="28"/>
        </w:rPr>
        <w:t xml:space="preserve">громади розроблено відповідно до норм бюджетно-податкового законодавства, основних прогнозних макропоказників економічного і соціального розвитку України та </w:t>
      </w:r>
      <w:r>
        <w:rPr>
          <w:sz w:val="28"/>
          <w:szCs w:val="28"/>
        </w:rPr>
        <w:t>громади</w:t>
      </w:r>
      <w:r w:rsidRPr="0048602F">
        <w:rPr>
          <w:sz w:val="28"/>
          <w:szCs w:val="28"/>
        </w:rPr>
        <w:t>, особливостей податкової політики, передбачених Бюджетною деклараціє</w:t>
      </w:r>
      <w:r>
        <w:rPr>
          <w:sz w:val="28"/>
          <w:szCs w:val="28"/>
        </w:rPr>
        <w:t>ю на 2022-2024 роки</w:t>
      </w:r>
      <w:r w:rsidRPr="0048602F">
        <w:rPr>
          <w:sz w:val="28"/>
          <w:szCs w:val="28"/>
        </w:rPr>
        <w:t xml:space="preserve">. </w:t>
      </w:r>
    </w:p>
    <w:p w:rsidR="00F179CF" w:rsidRDefault="00F179CF" w:rsidP="00F179CF">
      <w:pPr>
        <w:ind w:firstLine="851"/>
        <w:jc w:val="both"/>
        <w:rPr>
          <w:sz w:val="28"/>
          <w:szCs w:val="28"/>
        </w:rPr>
      </w:pPr>
      <w:r w:rsidRPr="0048602F">
        <w:rPr>
          <w:sz w:val="28"/>
          <w:szCs w:val="28"/>
        </w:rPr>
        <w:t xml:space="preserve">З метою розширення податкової бази та залучення додаткових надходжень до бюджету громади визначено такі пріоритетні завдання: сприяння розвитку бюджетоутворюючих підприємств, розширенню діючих виробничих потужностей, збільшенню виробництва продукції; поліпшення економічних, правових та організаційних умов для залучення інвестиційних ресурсів та задіяння земельного потенціалу громади, поліпшення бізнес-клімату. </w:t>
      </w:r>
    </w:p>
    <w:p w:rsidR="00F179CF" w:rsidRPr="00E24EA8" w:rsidRDefault="00F179CF" w:rsidP="00F179CF">
      <w:pPr>
        <w:ind w:firstLine="851"/>
        <w:jc w:val="both"/>
        <w:rPr>
          <w:sz w:val="28"/>
          <w:szCs w:val="28"/>
        </w:rPr>
      </w:pPr>
      <w:r w:rsidRPr="0048602F">
        <w:rPr>
          <w:sz w:val="28"/>
          <w:szCs w:val="28"/>
        </w:rPr>
        <w:t>Для виконання пріоритетних завдань передбачається здійснити наступні заходи</w:t>
      </w:r>
      <w:r w:rsidRPr="00B61577">
        <w:rPr>
          <w:sz w:val="28"/>
          <w:szCs w:val="28"/>
        </w:rPr>
        <w:t>:</w:t>
      </w:r>
      <w:r w:rsidRPr="0048602F">
        <w:rPr>
          <w:sz w:val="28"/>
          <w:szCs w:val="28"/>
        </w:rPr>
        <w:t xml:space="preserve"> пров</w:t>
      </w:r>
      <w:r>
        <w:rPr>
          <w:sz w:val="28"/>
          <w:szCs w:val="28"/>
        </w:rPr>
        <w:t>одить</w:t>
      </w:r>
      <w:r w:rsidRPr="0048602F">
        <w:rPr>
          <w:sz w:val="28"/>
          <w:szCs w:val="28"/>
        </w:rPr>
        <w:t xml:space="preserve"> в установленому порядку перевірки фінансово-господарської діяльності суб’єктів господарювання щодо дотримання норм законодавства в частині оплати праці у розмірі не менш</w:t>
      </w:r>
      <w:r>
        <w:rPr>
          <w:sz w:val="28"/>
          <w:szCs w:val="28"/>
        </w:rPr>
        <w:t xml:space="preserve">е мінімальної заробітної плати,  </w:t>
      </w:r>
      <w:r w:rsidRPr="0048602F">
        <w:rPr>
          <w:sz w:val="28"/>
          <w:szCs w:val="28"/>
        </w:rPr>
        <w:t xml:space="preserve"> провести інвентаризацію земельних </w:t>
      </w:r>
      <w:r w:rsidRPr="0048602F">
        <w:rPr>
          <w:sz w:val="28"/>
          <w:szCs w:val="28"/>
        </w:rPr>
        <w:lastRenderedPageBreak/>
        <w:t>ділянок,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 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 проводити моніторинг податкового боргу платників податків до бюджету та пров</w:t>
      </w:r>
      <w:r>
        <w:rPr>
          <w:sz w:val="28"/>
          <w:szCs w:val="28"/>
        </w:rPr>
        <w:t>одить</w:t>
      </w:r>
      <w:r w:rsidRPr="0048602F">
        <w:rPr>
          <w:sz w:val="28"/>
          <w:szCs w:val="28"/>
        </w:rPr>
        <w:t xml:space="preserve"> претензійно-позовну роботу щодо його зменшення. </w:t>
      </w:r>
    </w:p>
    <w:p w:rsidR="00F179CF" w:rsidRDefault="00F179CF" w:rsidP="00F179CF">
      <w:pPr>
        <w:ind w:firstLine="851"/>
        <w:jc w:val="both"/>
        <w:rPr>
          <w:sz w:val="28"/>
          <w:szCs w:val="28"/>
        </w:rPr>
      </w:pPr>
      <w:r w:rsidRPr="0048602F">
        <w:rPr>
          <w:sz w:val="28"/>
          <w:szCs w:val="28"/>
        </w:rPr>
        <w:t xml:space="preserve"> Прогнозні показники доходів бюджету сформовані на основі існуючої податкової бази та реалізації пріоритетних завдань із розширення її потенціалу. Показники доходів бюджету громади наведені в додатку 2 до прогнозу бюджету. Основним джерелом формування дохідної частини бюджету</w:t>
      </w:r>
      <w:r>
        <w:rPr>
          <w:sz w:val="28"/>
          <w:szCs w:val="28"/>
        </w:rPr>
        <w:t xml:space="preserve"> </w:t>
      </w:r>
      <w:r>
        <w:rPr>
          <w:color w:val="000000" w:themeColor="text1"/>
          <w:sz w:val="28"/>
          <w:szCs w:val="28"/>
        </w:rPr>
        <w:t>Студениківської сільської</w:t>
      </w:r>
      <w:r w:rsidRPr="00A120F2">
        <w:rPr>
          <w:color w:val="000000" w:themeColor="text1"/>
          <w:sz w:val="28"/>
          <w:szCs w:val="28"/>
        </w:rPr>
        <w:t xml:space="preserve"> </w:t>
      </w:r>
      <w:r>
        <w:rPr>
          <w:sz w:val="28"/>
          <w:szCs w:val="28"/>
        </w:rPr>
        <w:t xml:space="preserve">територіальної </w:t>
      </w:r>
      <w:r w:rsidRPr="0048602F">
        <w:rPr>
          <w:sz w:val="28"/>
          <w:szCs w:val="28"/>
        </w:rPr>
        <w:t xml:space="preserve">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 грошових винагород, одержаних військовослужбовцями, та інших виплат.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w:t>
      </w:r>
    </w:p>
    <w:p w:rsidR="00F179CF" w:rsidRDefault="00F179CF" w:rsidP="00F179CF">
      <w:pPr>
        <w:ind w:firstLine="851"/>
        <w:jc w:val="both"/>
        <w:rPr>
          <w:sz w:val="28"/>
          <w:szCs w:val="28"/>
        </w:rPr>
      </w:pPr>
      <w:r w:rsidRPr="005B7F4C">
        <w:rPr>
          <w:color w:val="000000"/>
          <w:sz w:val="28"/>
          <w:szCs w:val="28"/>
          <w:lang w:eastAsia="uk-UA"/>
        </w:rPr>
        <w:t xml:space="preserve">Другим за обсягом джерелом наповнення загального фонду є місцеві податки та збори, які </w:t>
      </w:r>
      <w:r w:rsidRPr="005B7F4C">
        <w:rPr>
          <w:sz w:val="28"/>
          <w:szCs w:val="28"/>
          <w:lang w:eastAsia="uk-UA"/>
        </w:rPr>
        <w:t xml:space="preserve">складають </w:t>
      </w:r>
      <w:r>
        <w:rPr>
          <w:sz w:val="28"/>
          <w:szCs w:val="28"/>
          <w:lang w:eastAsia="uk-UA"/>
        </w:rPr>
        <w:t>15</w:t>
      </w:r>
      <w:r w:rsidRPr="005B7F4C">
        <w:rPr>
          <w:sz w:val="28"/>
          <w:szCs w:val="28"/>
          <w:lang w:eastAsia="uk-UA"/>
        </w:rPr>
        <w:t xml:space="preserve"> %  </w:t>
      </w:r>
      <w:r w:rsidRPr="005B7F4C">
        <w:rPr>
          <w:color w:val="000000"/>
          <w:sz w:val="28"/>
          <w:szCs w:val="28"/>
          <w:lang w:eastAsia="uk-UA"/>
        </w:rPr>
        <w:t>доходів загального фонду.</w:t>
      </w:r>
    </w:p>
    <w:p w:rsidR="00F179CF" w:rsidRDefault="00F179CF" w:rsidP="00F179CF">
      <w:pPr>
        <w:ind w:firstLine="851"/>
        <w:jc w:val="both"/>
        <w:rPr>
          <w:sz w:val="28"/>
          <w:szCs w:val="28"/>
        </w:rPr>
      </w:pPr>
      <w:r w:rsidRPr="0048602F">
        <w:rPr>
          <w:sz w:val="28"/>
          <w:szCs w:val="28"/>
        </w:rPr>
        <w:t>Прогнозний обсяг єдиного податку на 2022-2024 роки розраховано з урахуванням положень Податкового кодексу України, фактичних н</w:t>
      </w:r>
      <w:r>
        <w:rPr>
          <w:sz w:val="28"/>
          <w:szCs w:val="28"/>
        </w:rPr>
        <w:t>адходжень та кількості платників.</w:t>
      </w:r>
    </w:p>
    <w:p w:rsidR="00F179CF" w:rsidRDefault="00F179CF" w:rsidP="00F179CF">
      <w:pPr>
        <w:ind w:firstLine="851"/>
        <w:jc w:val="both"/>
        <w:rPr>
          <w:sz w:val="28"/>
          <w:szCs w:val="28"/>
        </w:rPr>
      </w:pPr>
      <w:r w:rsidRPr="0048602F">
        <w:rPr>
          <w:sz w:val="28"/>
          <w:szCs w:val="28"/>
        </w:rPr>
        <w:t>Розрахунок прогнозної суми плати за землю на 2022-2024 роки проведено за підсумками фактичних надходжень за попередні роки</w:t>
      </w:r>
      <w:r>
        <w:rPr>
          <w:sz w:val="28"/>
          <w:szCs w:val="28"/>
        </w:rPr>
        <w:t xml:space="preserve">, </w:t>
      </w:r>
      <w:r w:rsidRPr="0048602F">
        <w:rPr>
          <w:sz w:val="28"/>
          <w:szCs w:val="28"/>
        </w:rPr>
        <w:t xml:space="preserve">щодо земельного податку ,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 </w:t>
      </w:r>
    </w:p>
    <w:p w:rsidR="00F179CF" w:rsidRDefault="00F179CF" w:rsidP="00F179CF">
      <w:pPr>
        <w:ind w:firstLine="851"/>
        <w:jc w:val="both"/>
        <w:rPr>
          <w:sz w:val="28"/>
          <w:szCs w:val="28"/>
        </w:rPr>
      </w:pPr>
      <w:r w:rsidRPr="0048602F">
        <w:rPr>
          <w:sz w:val="28"/>
          <w:szCs w:val="28"/>
        </w:rPr>
        <w:t xml:space="preserve">Податок на нерухоме майно, відмінне від земельної ділянки на 2022-2024 роки прогнозуються з урахуванням темпів зростання мінімальної заробітної плати. </w:t>
      </w:r>
    </w:p>
    <w:p w:rsidR="00F179CF" w:rsidRDefault="00F179CF" w:rsidP="00F179CF">
      <w:pPr>
        <w:ind w:left="360" w:firstLine="774"/>
        <w:jc w:val="both"/>
        <w:rPr>
          <w:sz w:val="28"/>
          <w:szCs w:val="28"/>
        </w:rPr>
      </w:pPr>
    </w:p>
    <w:p w:rsidR="00F179CF" w:rsidRPr="002135FC" w:rsidRDefault="00F179CF" w:rsidP="00F179CF">
      <w:pPr>
        <w:pStyle w:val="a4"/>
        <w:numPr>
          <w:ilvl w:val="0"/>
          <w:numId w:val="85"/>
        </w:numPr>
        <w:ind w:left="0" w:firstLine="567"/>
        <w:jc w:val="both"/>
        <w:rPr>
          <w:b/>
          <w:sz w:val="28"/>
          <w:szCs w:val="28"/>
        </w:rPr>
      </w:pPr>
      <w:r w:rsidRPr="009E388A">
        <w:rPr>
          <w:b/>
          <w:sz w:val="28"/>
          <w:szCs w:val="28"/>
        </w:rPr>
        <w:t>Показники</w:t>
      </w:r>
      <w:r>
        <w:rPr>
          <w:b/>
          <w:sz w:val="28"/>
          <w:szCs w:val="28"/>
        </w:rPr>
        <w:t xml:space="preserve"> </w:t>
      </w:r>
      <w:r w:rsidRPr="009E388A">
        <w:rPr>
          <w:b/>
          <w:sz w:val="28"/>
          <w:szCs w:val="28"/>
        </w:rPr>
        <w:t xml:space="preserve">фінансування бюджету, </w:t>
      </w:r>
      <w:r>
        <w:rPr>
          <w:b/>
          <w:sz w:val="28"/>
          <w:szCs w:val="28"/>
        </w:rPr>
        <w:t>п</w:t>
      </w:r>
      <w:r w:rsidRPr="009E388A">
        <w:rPr>
          <w:b/>
          <w:sz w:val="28"/>
          <w:szCs w:val="28"/>
        </w:rPr>
        <w:t>оказники</w:t>
      </w:r>
      <w:r>
        <w:rPr>
          <w:b/>
          <w:sz w:val="28"/>
          <w:szCs w:val="28"/>
        </w:rPr>
        <w:t xml:space="preserve"> </w:t>
      </w:r>
      <w:r w:rsidRPr="009E388A">
        <w:rPr>
          <w:b/>
          <w:sz w:val="28"/>
          <w:szCs w:val="28"/>
        </w:rPr>
        <w:t xml:space="preserve">місцевого боргу, </w:t>
      </w:r>
      <w:r>
        <w:rPr>
          <w:b/>
          <w:sz w:val="28"/>
          <w:szCs w:val="28"/>
        </w:rPr>
        <w:t>гарантованого  Автономною РеспублікоюКрим, обласною радою чи територіальною громадою міста боргу та надання місцевих гарантій</w:t>
      </w:r>
    </w:p>
    <w:p w:rsidR="00F179CF" w:rsidRDefault="00F179CF" w:rsidP="00F179CF">
      <w:pPr>
        <w:jc w:val="both"/>
        <w:rPr>
          <w:b/>
          <w:sz w:val="28"/>
          <w:szCs w:val="28"/>
        </w:rPr>
      </w:pPr>
      <w:r>
        <w:rPr>
          <w:b/>
          <w:sz w:val="28"/>
          <w:szCs w:val="28"/>
        </w:rPr>
        <w:t xml:space="preserve">          </w:t>
      </w:r>
    </w:p>
    <w:p w:rsidR="00F179CF" w:rsidRPr="007C0827" w:rsidRDefault="00F179CF" w:rsidP="00F179CF">
      <w:pPr>
        <w:jc w:val="both"/>
        <w:rPr>
          <w:sz w:val="28"/>
          <w:szCs w:val="28"/>
        </w:rPr>
      </w:pPr>
      <w:r>
        <w:rPr>
          <w:b/>
          <w:sz w:val="28"/>
          <w:szCs w:val="28"/>
        </w:rPr>
        <w:t xml:space="preserve">          </w:t>
      </w:r>
      <w:r w:rsidRPr="007C0827">
        <w:rPr>
          <w:sz w:val="28"/>
          <w:szCs w:val="28"/>
        </w:rPr>
        <w:t>Прогнозом</w:t>
      </w:r>
      <w:r>
        <w:rPr>
          <w:sz w:val="28"/>
          <w:szCs w:val="28"/>
        </w:rPr>
        <w:t xml:space="preserve"> залучення джерел фінансування у 2022, 2023 та 2024 роках не передбачається, оскільки доходи та видатки збалансовані між собою, видатки на обслуговування місцевого боргу та місцевих гарантій не прогнозуються, оскільки запозичення  до бюджету територіальної громади та надання гарантій не плануються і на початок 2022 року боргові зобов’язання відсутні.</w:t>
      </w:r>
    </w:p>
    <w:p w:rsidR="00F179CF" w:rsidRPr="007C0827" w:rsidRDefault="00F179CF" w:rsidP="00F179CF">
      <w:pPr>
        <w:jc w:val="both"/>
        <w:rPr>
          <w:sz w:val="28"/>
          <w:szCs w:val="28"/>
        </w:rPr>
      </w:pPr>
    </w:p>
    <w:p w:rsidR="00F179CF" w:rsidRPr="002135FC" w:rsidRDefault="00F179CF" w:rsidP="00F179CF">
      <w:pPr>
        <w:jc w:val="both"/>
        <w:rPr>
          <w:b/>
          <w:sz w:val="28"/>
          <w:szCs w:val="28"/>
        </w:rPr>
      </w:pPr>
    </w:p>
    <w:p w:rsidR="00F179CF" w:rsidRDefault="00F179CF" w:rsidP="00F179CF">
      <w:pPr>
        <w:pStyle w:val="a4"/>
        <w:numPr>
          <w:ilvl w:val="0"/>
          <w:numId w:val="85"/>
        </w:numPr>
        <w:ind w:left="0" w:firstLine="567"/>
        <w:jc w:val="both"/>
        <w:rPr>
          <w:b/>
          <w:sz w:val="28"/>
          <w:szCs w:val="28"/>
        </w:rPr>
      </w:pPr>
      <w:r w:rsidRPr="002135FC">
        <w:rPr>
          <w:b/>
          <w:sz w:val="28"/>
          <w:szCs w:val="28"/>
        </w:rPr>
        <w:t>Показники видатків бюджету та надання кредитів з бюджету</w:t>
      </w:r>
    </w:p>
    <w:p w:rsidR="00F179CF" w:rsidRDefault="00F179CF" w:rsidP="00F179CF">
      <w:pPr>
        <w:jc w:val="both"/>
        <w:rPr>
          <w:sz w:val="28"/>
          <w:szCs w:val="28"/>
        </w:rPr>
      </w:pPr>
    </w:p>
    <w:p w:rsidR="00F179CF" w:rsidRDefault="00F179CF" w:rsidP="00F179CF">
      <w:pPr>
        <w:jc w:val="both"/>
        <w:rPr>
          <w:sz w:val="28"/>
          <w:szCs w:val="28"/>
        </w:rPr>
      </w:pPr>
      <w:r>
        <w:rPr>
          <w:sz w:val="28"/>
          <w:szCs w:val="28"/>
        </w:rPr>
        <w:lastRenderedPageBreak/>
        <w:t xml:space="preserve">          </w:t>
      </w:r>
      <w:r w:rsidRPr="00A5121F">
        <w:rPr>
          <w:sz w:val="28"/>
          <w:szCs w:val="28"/>
        </w:rPr>
        <w:t>Граничні</w:t>
      </w:r>
      <w:r>
        <w:rPr>
          <w:sz w:val="28"/>
          <w:szCs w:val="28"/>
        </w:rPr>
        <w:t xml:space="preserve"> показники видатків </w:t>
      </w:r>
      <w:r w:rsidRPr="00A5121F">
        <w:rPr>
          <w:sz w:val="28"/>
          <w:szCs w:val="28"/>
        </w:rPr>
        <w:t xml:space="preserve"> </w:t>
      </w:r>
      <w:r>
        <w:rPr>
          <w:sz w:val="28"/>
          <w:szCs w:val="28"/>
        </w:rPr>
        <w:t>бюджету</w:t>
      </w:r>
      <w:r w:rsidRPr="00A5121F">
        <w:rPr>
          <w:sz w:val="28"/>
          <w:szCs w:val="28"/>
        </w:rPr>
        <w:t xml:space="preserve"> </w:t>
      </w:r>
      <w:r>
        <w:rPr>
          <w:color w:val="000000" w:themeColor="text1"/>
          <w:sz w:val="28"/>
          <w:szCs w:val="28"/>
        </w:rPr>
        <w:t>Студениківської сільської</w:t>
      </w:r>
      <w:r w:rsidRPr="00A120F2">
        <w:rPr>
          <w:color w:val="000000" w:themeColor="text1"/>
          <w:sz w:val="28"/>
          <w:szCs w:val="28"/>
        </w:rPr>
        <w:t xml:space="preserve"> </w:t>
      </w:r>
      <w:r w:rsidRPr="00780B36">
        <w:rPr>
          <w:sz w:val="28"/>
          <w:szCs w:val="28"/>
        </w:rPr>
        <w:t>територіальної громади</w:t>
      </w:r>
      <w:r>
        <w:rPr>
          <w:sz w:val="28"/>
          <w:szCs w:val="28"/>
        </w:rPr>
        <w:t xml:space="preserve"> та надання кредитів головним розпорядникам коштів:</w:t>
      </w:r>
    </w:p>
    <w:p w:rsidR="00F179CF" w:rsidRDefault="00F179CF" w:rsidP="00F179CF">
      <w:pPr>
        <w:jc w:val="both"/>
        <w:rPr>
          <w:sz w:val="28"/>
          <w:szCs w:val="28"/>
        </w:rPr>
      </w:pPr>
      <w:r>
        <w:rPr>
          <w:sz w:val="28"/>
          <w:szCs w:val="28"/>
        </w:rPr>
        <w:t xml:space="preserve">         – </w:t>
      </w:r>
      <w:r w:rsidRPr="0080301F">
        <w:rPr>
          <w:b/>
          <w:sz w:val="28"/>
          <w:szCs w:val="28"/>
        </w:rPr>
        <w:t>В</w:t>
      </w:r>
      <w:r>
        <w:rPr>
          <w:b/>
          <w:sz w:val="28"/>
          <w:szCs w:val="28"/>
        </w:rPr>
        <w:t>иконавчому комітету</w:t>
      </w:r>
      <w:r w:rsidRPr="0080301F">
        <w:rPr>
          <w:b/>
          <w:sz w:val="28"/>
          <w:szCs w:val="28"/>
        </w:rPr>
        <w:t xml:space="preserve"> </w:t>
      </w:r>
      <w:r w:rsidRPr="0050688D">
        <w:rPr>
          <w:b/>
          <w:color w:val="000000" w:themeColor="text1"/>
          <w:sz w:val="28"/>
          <w:szCs w:val="28"/>
        </w:rPr>
        <w:t>Студениківської сільської</w:t>
      </w:r>
      <w:r w:rsidRPr="00A120F2">
        <w:rPr>
          <w:color w:val="000000" w:themeColor="text1"/>
          <w:sz w:val="28"/>
          <w:szCs w:val="28"/>
        </w:rPr>
        <w:t xml:space="preserve"> </w:t>
      </w:r>
      <w:r w:rsidRPr="0080301F">
        <w:rPr>
          <w:b/>
          <w:sz w:val="28"/>
          <w:szCs w:val="28"/>
        </w:rPr>
        <w:t>ради</w:t>
      </w:r>
      <w:r>
        <w:rPr>
          <w:sz w:val="28"/>
          <w:szCs w:val="28"/>
        </w:rPr>
        <w:t>:</w:t>
      </w:r>
    </w:p>
    <w:p w:rsidR="00F179CF" w:rsidRPr="00A5121F" w:rsidRDefault="00F179CF" w:rsidP="00F179CF">
      <w:pPr>
        <w:jc w:val="both"/>
        <w:rPr>
          <w:sz w:val="28"/>
          <w:szCs w:val="28"/>
        </w:rPr>
      </w:pPr>
      <w:r>
        <w:rPr>
          <w:sz w:val="28"/>
          <w:szCs w:val="28"/>
        </w:rPr>
        <w:t xml:space="preserve">          на 2022 рік у сумі  77 755 240 грн., у тому числі видатки загального фонду – 73 392 146 грн., спеціального фонду- 4 363 094 грн.,</w:t>
      </w:r>
    </w:p>
    <w:p w:rsidR="00F179CF" w:rsidRPr="00A5121F" w:rsidRDefault="00F179CF" w:rsidP="00F179CF">
      <w:pPr>
        <w:jc w:val="both"/>
        <w:rPr>
          <w:sz w:val="28"/>
          <w:szCs w:val="28"/>
        </w:rPr>
      </w:pPr>
      <w:r>
        <w:rPr>
          <w:sz w:val="28"/>
          <w:szCs w:val="28"/>
        </w:rPr>
        <w:t xml:space="preserve">          на 2023 рік у сумі 79 869 504  грн., у тому числі видатки загального фонду – 79 391 410 грн., спеціального фонду- 478 094 грн.,</w:t>
      </w:r>
    </w:p>
    <w:p w:rsidR="00F179CF" w:rsidRPr="00A5121F" w:rsidRDefault="00F179CF" w:rsidP="00F179CF">
      <w:pPr>
        <w:jc w:val="both"/>
        <w:rPr>
          <w:sz w:val="28"/>
          <w:szCs w:val="28"/>
        </w:rPr>
      </w:pPr>
      <w:r>
        <w:rPr>
          <w:sz w:val="28"/>
          <w:szCs w:val="28"/>
        </w:rPr>
        <w:t xml:space="preserve">          на 2024 рік у сумі  85 402 304 грн., у тому числі видатки загального фонду – 84 909 210 грн., спеціального фонду- 493 094 грн.</w:t>
      </w:r>
    </w:p>
    <w:p w:rsidR="00F179CF" w:rsidRDefault="00F179CF" w:rsidP="00F179CF">
      <w:pPr>
        <w:jc w:val="both"/>
        <w:rPr>
          <w:sz w:val="28"/>
          <w:szCs w:val="28"/>
        </w:rPr>
      </w:pPr>
    </w:p>
    <w:p w:rsidR="00F179CF" w:rsidRDefault="00F179CF" w:rsidP="00F179CF">
      <w:pPr>
        <w:jc w:val="both"/>
        <w:rPr>
          <w:sz w:val="28"/>
          <w:szCs w:val="28"/>
        </w:rPr>
      </w:pPr>
      <w:r>
        <w:rPr>
          <w:sz w:val="28"/>
          <w:szCs w:val="28"/>
        </w:rPr>
        <w:t xml:space="preserve">         – </w:t>
      </w:r>
      <w:r>
        <w:rPr>
          <w:b/>
          <w:sz w:val="28"/>
          <w:szCs w:val="28"/>
        </w:rPr>
        <w:t>Фінансовому відділу</w:t>
      </w:r>
      <w:r w:rsidRPr="0080301F">
        <w:rPr>
          <w:b/>
          <w:sz w:val="28"/>
          <w:szCs w:val="28"/>
        </w:rPr>
        <w:t xml:space="preserve"> </w:t>
      </w:r>
      <w:r w:rsidRPr="0050688D">
        <w:rPr>
          <w:b/>
          <w:color w:val="000000" w:themeColor="text1"/>
          <w:sz w:val="28"/>
          <w:szCs w:val="28"/>
        </w:rPr>
        <w:t>Студениківської сільської</w:t>
      </w:r>
      <w:r w:rsidRPr="00A120F2">
        <w:rPr>
          <w:color w:val="000000" w:themeColor="text1"/>
          <w:sz w:val="28"/>
          <w:szCs w:val="28"/>
        </w:rPr>
        <w:t xml:space="preserve"> </w:t>
      </w:r>
      <w:r w:rsidRPr="0080301F">
        <w:rPr>
          <w:b/>
          <w:sz w:val="28"/>
          <w:szCs w:val="28"/>
        </w:rPr>
        <w:t>ради</w:t>
      </w:r>
      <w:r>
        <w:rPr>
          <w:sz w:val="28"/>
          <w:szCs w:val="28"/>
        </w:rPr>
        <w:t>:</w:t>
      </w:r>
    </w:p>
    <w:p w:rsidR="00F179CF" w:rsidRPr="00A5121F" w:rsidRDefault="00F179CF" w:rsidP="00F179CF">
      <w:pPr>
        <w:jc w:val="both"/>
        <w:rPr>
          <w:sz w:val="28"/>
          <w:szCs w:val="28"/>
        </w:rPr>
      </w:pPr>
      <w:r>
        <w:rPr>
          <w:sz w:val="28"/>
          <w:szCs w:val="28"/>
        </w:rPr>
        <w:t xml:space="preserve">          на 2022 рік у сумі  19 397 564 грн., у тому числі видатки загального фонду – 19 397 564 грн., спеціального фонду- 0 грн.,</w:t>
      </w:r>
    </w:p>
    <w:p w:rsidR="00F179CF" w:rsidRPr="00A5121F" w:rsidRDefault="00F179CF" w:rsidP="00F179CF">
      <w:pPr>
        <w:jc w:val="both"/>
        <w:rPr>
          <w:sz w:val="28"/>
          <w:szCs w:val="28"/>
        </w:rPr>
      </w:pPr>
      <w:r>
        <w:rPr>
          <w:sz w:val="28"/>
          <w:szCs w:val="28"/>
        </w:rPr>
        <w:t xml:space="preserve">          на 2023 рік у сумі 22 460 849  грн., у тому числі видатки загального фонду – 22 460 849  грн., спеціального фонду-  0 грн.,</w:t>
      </w:r>
    </w:p>
    <w:p w:rsidR="00F179CF" w:rsidRPr="00A5121F" w:rsidRDefault="00F179CF" w:rsidP="00F179CF">
      <w:pPr>
        <w:jc w:val="both"/>
        <w:rPr>
          <w:sz w:val="28"/>
          <w:szCs w:val="28"/>
        </w:rPr>
      </w:pPr>
      <w:r>
        <w:rPr>
          <w:sz w:val="28"/>
          <w:szCs w:val="28"/>
        </w:rPr>
        <w:t xml:space="preserve">          на 2024 рік у сумі  26 063 024 грн., у тому числі видатки загального фонду – 26 063 024 грн., спеціального фонду-  0 грн.</w:t>
      </w:r>
    </w:p>
    <w:p w:rsidR="00F179CF" w:rsidRDefault="00F179CF" w:rsidP="00F179CF">
      <w:pPr>
        <w:jc w:val="both"/>
        <w:rPr>
          <w:sz w:val="28"/>
          <w:szCs w:val="28"/>
        </w:rPr>
      </w:pPr>
    </w:p>
    <w:p w:rsidR="00F179CF" w:rsidRPr="00FD5B20" w:rsidRDefault="00F179CF" w:rsidP="00F179CF">
      <w:pPr>
        <w:ind w:firstLine="709"/>
        <w:jc w:val="both"/>
        <w:rPr>
          <w:sz w:val="28"/>
          <w:szCs w:val="28"/>
        </w:rPr>
      </w:pPr>
      <w:r w:rsidRPr="00FD5B20">
        <w:rPr>
          <w:sz w:val="28"/>
          <w:szCs w:val="28"/>
        </w:rPr>
        <w:t>Інформація щодо показників</w:t>
      </w:r>
      <w:r>
        <w:rPr>
          <w:sz w:val="28"/>
          <w:szCs w:val="28"/>
        </w:rPr>
        <w:t xml:space="preserve"> видаткової частини бюджету</w:t>
      </w:r>
      <w:r w:rsidRPr="00A5121F">
        <w:rPr>
          <w:sz w:val="28"/>
          <w:szCs w:val="28"/>
        </w:rPr>
        <w:t xml:space="preserve"> </w:t>
      </w:r>
      <w:r>
        <w:rPr>
          <w:color w:val="000000" w:themeColor="text1"/>
          <w:sz w:val="28"/>
          <w:szCs w:val="28"/>
        </w:rPr>
        <w:t>Студениківської сільської</w:t>
      </w:r>
      <w:r w:rsidRPr="00A120F2">
        <w:rPr>
          <w:color w:val="000000" w:themeColor="text1"/>
          <w:sz w:val="28"/>
          <w:szCs w:val="28"/>
        </w:rPr>
        <w:t xml:space="preserve"> </w:t>
      </w:r>
      <w:r w:rsidRPr="00780B36">
        <w:rPr>
          <w:sz w:val="28"/>
          <w:szCs w:val="28"/>
        </w:rPr>
        <w:t>територіальної громади</w:t>
      </w:r>
      <w:r>
        <w:rPr>
          <w:sz w:val="28"/>
          <w:szCs w:val="28"/>
        </w:rPr>
        <w:t xml:space="preserve"> на середньостроковий період в розрізі головних розпорядників коштів наведена у додатку 6 до Прогнозу.</w:t>
      </w:r>
    </w:p>
    <w:p w:rsidR="00F179CF" w:rsidRPr="00FD5B20" w:rsidRDefault="00F179CF" w:rsidP="00F179CF">
      <w:pPr>
        <w:jc w:val="both"/>
        <w:rPr>
          <w:sz w:val="28"/>
          <w:szCs w:val="28"/>
        </w:rPr>
      </w:pPr>
    </w:p>
    <w:p w:rsidR="00F179CF" w:rsidRDefault="00F179CF" w:rsidP="00F179CF">
      <w:pPr>
        <w:jc w:val="both"/>
        <w:rPr>
          <w:sz w:val="28"/>
          <w:szCs w:val="28"/>
        </w:rPr>
      </w:pPr>
      <w:r>
        <w:rPr>
          <w:sz w:val="28"/>
          <w:szCs w:val="28"/>
        </w:rPr>
        <w:t xml:space="preserve">          </w:t>
      </w:r>
      <w:r w:rsidRPr="00A5121F">
        <w:rPr>
          <w:sz w:val="28"/>
          <w:szCs w:val="28"/>
        </w:rPr>
        <w:t>Граничні</w:t>
      </w:r>
      <w:r>
        <w:rPr>
          <w:sz w:val="28"/>
          <w:szCs w:val="28"/>
        </w:rPr>
        <w:t xml:space="preserve"> показники видатків </w:t>
      </w:r>
      <w:r w:rsidRPr="00A5121F">
        <w:rPr>
          <w:sz w:val="28"/>
          <w:szCs w:val="28"/>
        </w:rPr>
        <w:t xml:space="preserve"> </w:t>
      </w:r>
      <w:r>
        <w:rPr>
          <w:sz w:val="28"/>
          <w:szCs w:val="28"/>
        </w:rPr>
        <w:t>бюджету</w:t>
      </w:r>
      <w:r w:rsidRPr="00A5121F">
        <w:rPr>
          <w:sz w:val="28"/>
          <w:szCs w:val="28"/>
        </w:rPr>
        <w:t xml:space="preserve"> </w:t>
      </w:r>
      <w:r>
        <w:rPr>
          <w:color w:val="000000" w:themeColor="text1"/>
          <w:sz w:val="28"/>
          <w:szCs w:val="28"/>
        </w:rPr>
        <w:t>Студениківської сільської</w:t>
      </w:r>
      <w:r w:rsidRPr="00A120F2">
        <w:rPr>
          <w:color w:val="000000" w:themeColor="text1"/>
          <w:sz w:val="28"/>
          <w:szCs w:val="28"/>
        </w:rPr>
        <w:t xml:space="preserve"> </w:t>
      </w:r>
      <w:r w:rsidRPr="00780B36">
        <w:rPr>
          <w:sz w:val="28"/>
          <w:szCs w:val="28"/>
        </w:rPr>
        <w:t>територіальної громади</w:t>
      </w:r>
      <w:r>
        <w:rPr>
          <w:sz w:val="28"/>
          <w:szCs w:val="28"/>
        </w:rPr>
        <w:t xml:space="preserve"> за Типовою програмною класифікацією видатків та кредитування бюджету:</w:t>
      </w:r>
    </w:p>
    <w:p w:rsidR="00F179CF" w:rsidRPr="00A5121F" w:rsidRDefault="00F179CF" w:rsidP="00F179CF">
      <w:pPr>
        <w:jc w:val="both"/>
        <w:rPr>
          <w:sz w:val="28"/>
          <w:szCs w:val="28"/>
        </w:rPr>
      </w:pPr>
      <w:r>
        <w:rPr>
          <w:sz w:val="28"/>
          <w:szCs w:val="28"/>
        </w:rPr>
        <w:t xml:space="preserve">          на 2022 рік у сумі  97 152 804 грн., у тому числі видатки загального фонду – 92 789 710 грн., спеціального фонду- 4 363 094 грн.,</w:t>
      </w:r>
    </w:p>
    <w:p w:rsidR="00F179CF" w:rsidRPr="00A5121F" w:rsidRDefault="00F179CF" w:rsidP="00F179CF">
      <w:pPr>
        <w:jc w:val="both"/>
        <w:rPr>
          <w:sz w:val="28"/>
          <w:szCs w:val="28"/>
        </w:rPr>
      </w:pPr>
      <w:r>
        <w:rPr>
          <w:sz w:val="28"/>
          <w:szCs w:val="28"/>
        </w:rPr>
        <w:t xml:space="preserve">          на 2023 рік у сумі 102 330 353 грн., у тому числі видатки загального фонду – 101 852 259 грн., спеціального фонду- 478 094 грн.,</w:t>
      </w:r>
    </w:p>
    <w:p w:rsidR="00F179CF" w:rsidRDefault="00F179CF" w:rsidP="00F179CF">
      <w:pPr>
        <w:jc w:val="both"/>
        <w:rPr>
          <w:sz w:val="28"/>
          <w:szCs w:val="28"/>
        </w:rPr>
      </w:pPr>
      <w:r>
        <w:rPr>
          <w:sz w:val="28"/>
          <w:szCs w:val="28"/>
        </w:rPr>
        <w:t xml:space="preserve">          на 2024 рік у сумі 111 465 328  грн., у тому числі видатки загального фонду – 110 972 234 грн., спеціального фонду- 493 094 грн.</w:t>
      </w:r>
    </w:p>
    <w:p w:rsidR="00F179CF" w:rsidRPr="00A5121F" w:rsidRDefault="00F179CF" w:rsidP="00F179CF">
      <w:pPr>
        <w:jc w:val="both"/>
        <w:rPr>
          <w:sz w:val="28"/>
          <w:szCs w:val="28"/>
        </w:rPr>
      </w:pPr>
    </w:p>
    <w:p w:rsidR="00F179CF" w:rsidRPr="00FD5B20" w:rsidRDefault="00F179CF" w:rsidP="00F179CF">
      <w:pPr>
        <w:jc w:val="both"/>
        <w:rPr>
          <w:sz w:val="28"/>
          <w:szCs w:val="28"/>
        </w:rPr>
      </w:pPr>
      <w:r>
        <w:rPr>
          <w:sz w:val="28"/>
          <w:szCs w:val="28"/>
        </w:rPr>
        <w:t xml:space="preserve">          </w:t>
      </w:r>
      <w:r w:rsidRPr="00FD5B20">
        <w:rPr>
          <w:sz w:val="28"/>
          <w:szCs w:val="28"/>
        </w:rPr>
        <w:t>Інформація щодо показників</w:t>
      </w:r>
      <w:r>
        <w:rPr>
          <w:sz w:val="28"/>
          <w:szCs w:val="28"/>
        </w:rPr>
        <w:t xml:space="preserve"> видаткової частини бюджету</w:t>
      </w:r>
      <w:r w:rsidRPr="00A5121F">
        <w:rPr>
          <w:sz w:val="28"/>
          <w:szCs w:val="28"/>
        </w:rPr>
        <w:t xml:space="preserve"> </w:t>
      </w:r>
      <w:r>
        <w:rPr>
          <w:color w:val="000000" w:themeColor="text1"/>
          <w:sz w:val="28"/>
          <w:szCs w:val="28"/>
        </w:rPr>
        <w:t>Студениківської сільської</w:t>
      </w:r>
      <w:r w:rsidRPr="00A120F2">
        <w:rPr>
          <w:color w:val="000000" w:themeColor="text1"/>
          <w:sz w:val="28"/>
          <w:szCs w:val="28"/>
        </w:rPr>
        <w:t xml:space="preserve"> </w:t>
      </w:r>
      <w:r>
        <w:rPr>
          <w:color w:val="000000" w:themeColor="text1"/>
          <w:sz w:val="28"/>
          <w:szCs w:val="28"/>
        </w:rPr>
        <w:t xml:space="preserve"> </w:t>
      </w:r>
      <w:r w:rsidRPr="00780B36">
        <w:rPr>
          <w:sz w:val="28"/>
          <w:szCs w:val="28"/>
        </w:rPr>
        <w:t>територіальної громади</w:t>
      </w:r>
      <w:r>
        <w:rPr>
          <w:sz w:val="28"/>
          <w:szCs w:val="28"/>
        </w:rPr>
        <w:t xml:space="preserve"> на середньостроковий період за Типовою програмною класифікацією видатків та кредитування бюджету наведена у додатку 7 до Прогнозу.</w:t>
      </w:r>
    </w:p>
    <w:p w:rsidR="00F179CF" w:rsidRDefault="00F179CF" w:rsidP="00F179CF">
      <w:pPr>
        <w:jc w:val="both"/>
        <w:rPr>
          <w:sz w:val="28"/>
          <w:szCs w:val="28"/>
        </w:rPr>
      </w:pPr>
      <w:r>
        <w:rPr>
          <w:sz w:val="28"/>
          <w:szCs w:val="28"/>
        </w:rPr>
        <w:t xml:space="preserve">       </w:t>
      </w:r>
    </w:p>
    <w:p w:rsidR="00F179CF" w:rsidRDefault="00F179CF" w:rsidP="00F179CF">
      <w:pPr>
        <w:pStyle w:val="a4"/>
        <w:numPr>
          <w:ilvl w:val="0"/>
          <w:numId w:val="85"/>
        </w:numPr>
        <w:ind w:left="0" w:firstLine="567"/>
        <w:jc w:val="both"/>
        <w:rPr>
          <w:b/>
          <w:sz w:val="28"/>
          <w:szCs w:val="28"/>
        </w:rPr>
      </w:pPr>
      <w:r>
        <w:rPr>
          <w:b/>
          <w:sz w:val="28"/>
          <w:szCs w:val="28"/>
        </w:rPr>
        <w:t>Бюджет розвитку</w:t>
      </w:r>
    </w:p>
    <w:p w:rsidR="00F179CF" w:rsidRDefault="00F179CF" w:rsidP="00F179CF">
      <w:pPr>
        <w:jc w:val="both"/>
        <w:rPr>
          <w:sz w:val="28"/>
          <w:szCs w:val="28"/>
        </w:rPr>
      </w:pPr>
      <w:r>
        <w:rPr>
          <w:sz w:val="28"/>
          <w:szCs w:val="28"/>
        </w:rPr>
        <w:t xml:space="preserve">       </w:t>
      </w:r>
    </w:p>
    <w:p w:rsidR="00F179CF" w:rsidRDefault="00F179CF" w:rsidP="00F179CF">
      <w:pPr>
        <w:ind w:firstLine="851"/>
        <w:jc w:val="both"/>
        <w:rPr>
          <w:sz w:val="28"/>
          <w:szCs w:val="28"/>
        </w:rPr>
      </w:pPr>
      <w:r w:rsidRPr="008E5690">
        <w:rPr>
          <w:sz w:val="28"/>
          <w:szCs w:val="28"/>
        </w:rPr>
        <w:t xml:space="preserve">Показники бюджету розвитку </w:t>
      </w:r>
      <w:r>
        <w:rPr>
          <w:color w:val="000000" w:themeColor="text1"/>
          <w:sz w:val="28"/>
          <w:szCs w:val="28"/>
        </w:rPr>
        <w:t>Студениківської сільської</w:t>
      </w:r>
      <w:r w:rsidRPr="00A120F2">
        <w:rPr>
          <w:color w:val="000000" w:themeColor="text1"/>
          <w:sz w:val="28"/>
          <w:szCs w:val="28"/>
        </w:rPr>
        <w:t xml:space="preserve"> </w:t>
      </w:r>
      <w:r>
        <w:rPr>
          <w:color w:val="000000" w:themeColor="text1"/>
          <w:sz w:val="28"/>
          <w:szCs w:val="28"/>
        </w:rPr>
        <w:t xml:space="preserve"> </w:t>
      </w:r>
      <w:r w:rsidRPr="00780B36">
        <w:rPr>
          <w:sz w:val="28"/>
          <w:szCs w:val="28"/>
        </w:rPr>
        <w:t>територіальної громади</w:t>
      </w:r>
      <w:r w:rsidRPr="008E5690">
        <w:rPr>
          <w:sz w:val="28"/>
          <w:szCs w:val="28"/>
        </w:rPr>
        <w:t xml:space="preserve"> </w:t>
      </w:r>
      <w:r>
        <w:rPr>
          <w:sz w:val="28"/>
          <w:szCs w:val="28"/>
        </w:rPr>
        <w:t xml:space="preserve"> становлять:</w:t>
      </w:r>
    </w:p>
    <w:p w:rsidR="00F179CF" w:rsidRDefault="00F179CF" w:rsidP="00F179CF">
      <w:pPr>
        <w:ind w:firstLine="851"/>
        <w:jc w:val="both"/>
        <w:rPr>
          <w:sz w:val="28"/>
          <w:szCs w:val="28"/>
        </w:rPr>
      </w:pPr>
      <w:r>
        <w:rPr>
          <w:sz w:val="28"/>
          <w:szCs w:val="28"/>
        </w:rPr>
        <w:t xml:space="preserve">     на 2022 рік – 3 928 094 грн.,</w:t>
      </w:r>
    </w:p>
    <w:p w:rsidR="00F179CF" w:rsidRPr="008E5690" w:rsidRDefault="00F179CF" w:rsidP="00F179CF">
      <w:pPr>
        <w:ind w:firstLine="851"/>
        <w:jc w:val="both"/>
        <w:rPr>
          <w:sz w:val="28"/>
          <w:szCs w:val="28"/>
        </w:rPr>
      </w:pPr>
      <w:r>
        <w:rPr>
          <w:sz w:val="28"/>
          <w:szCs w:val="28"/>
        </w:rPr>
        <w:t xml:space="preserve">     на 2023 рік – 28 094 грн.,</w:t>
      </w:r>
    </w:p>
    <w:p w:rsidR="00F179CF" w:rsidRDefault="00F179CF" w:rsidP="00F179CF">
      <w:pPr>
        <w:ind w:firstLine="851"/>
        <w:jc w:val="both"/>
        <w:rPr>
          <w:sz w:val="28"/>
          <w:szCs w:val="28"/>
        </w:rPr>
      </w:pPr>
      <w:r>
        <w:rPr>
          <w:sz w:val="28"/>
          <w:szCs w:val="28"/>
        </w:rPr>
        <w:t xml:space="preserve">     на 2024 рік – 28 094 грн..</w:t>
      </w:r>
    </w:p>
    <w:p w:rsidR="00F179CF" w:rsidRPr="008E5690" w:rsidRDefault="00F179CF" w:rsidP="00F179CF">
      <w:pPr>
        <w:ind w:firstLine="851"/>
        <w:jc w:val="both"/>
        <w:rPr>
          <w:sz w:val="28"/>
          <w:szCs w:val="28"/>
        </w:rPr>
      </w:pPr>
      <w:r>
        <w:rPr>
          <w:sz w:val="28"/>
          <w:szCs w:val="28"/>
        </w:rPr>
        <w:t>Основним фінансовим джерелом  бюджету розвитку у 2023-2024 роках залишається передача коштів загального фонду до бюджету розвитку спеціального фонду бюджету сільської територіальної громади.</w:t>
      </w:r>
    </w:p>
    <w:p w:rsidR="00F179CF" w:rsidRPr="008E5690" w:rsidRDefault="00F179CF" w:rsidP="00F179CF">
      <w:pPr>
        <w:jc w:val="both"/>
        <w:rPr>
          <w:sz w:val="28"/>
          <w:szCs w:val="28"/>
        </w:rPr>
      </w:pPr>
    </w:p>
    <w:p w:rsidR="00F179CF" w:rsidRDefault="00F179CF" w:rsidP="00F179CF">
      <w:pPr>
        <w:pStyle w:val="a4"/>
        <w:numPr>
          <w:ilvl w:val="0"/>
          <w:numId w:val="85"/>
        </w:numPr>
        <w:ind w:left="0" w:firstLine="567"/>
        <w:jc w:val="both"/>
        <w:rPr>
          <w:b/>
          <w:sz w:val="28"/>
          <w:szCs w:val="28"/>
        </w:rPr>
      </w:pPr>
      <w:r>
        <w:rPr>
          <w:b/>
          <w:sz w:val="28"/>
          <w:szCs w:val="28"/>
        </w:rPr>
        <w:t>Взаємовідносини бюджету з іншими бюджетами</w:t>
      </w:r>
    </w:p>
    <w:p w:rsidR="00F179CF" w:rsidRDefault="00F179CF" w:rsidP="00F179CF">
      <w:pPr>
        <w:ind w:firstLine="567"/>
        <w:jc w:val="both"/>
        <w:rPr>
          <w:sz w:val="28"/>
          <w:szCs w:val="28"/>
        </w:rPr>
      </w:pPr>
    </w:p>
    <w:p w:rsidR="00F179CF" w:rsidRDefault="00F179CF" w:rsidP="00F179CF">
      <w:pPr>
        <w:ind w:firstLine="851"/>
        <w:jc w:val="both"/>
        <w:rPr>
          <w:sz w:val="28"/>
          <w:szCs w:val="28"/>
        </w:rPr>
      </w:pPr>
      <w:r w:rsidRPr="00780B36">
        <w:rPr>
          <w:sz w:val="28"/>
          <w:szCs w:val="28"/>
        </w:rPr>
        <w:lastRenderedPageBreak/>
        <w:t xml:space="preserve">До бюджету </w:t>
      </w:r>
      <w:r>
        <w:rPr>
          <w:color w:val="000000" w:themeColor="text1"/>
          <w:sz w:val="28"/>
          <w:szCs w:val="28"/>
        </w:rPr>
        <w:t>Студениківської сільської</w:t>
      </w:r>
      <w:r w:rsidRPr="00A120F2">
        <w:rPr>
          <w:color w:val="000000" w:themeColor="text1"/>
          <w:sz w:val="28"/>
          <w:szCs w:val="28"/>
        </w:rPr>
        <w:t xml:space="preserve"> </w:t>
      </w:r>
      <w:r>
        <w:rPr>
          <w:color w:val="000000" w:themeColor="text1"/>
          <w:sz w:val="28"/>
          <w:szCs w:val="28"/>
        </w:rPr>
        <w:t xml:space="preserve"> </w:t>
      </w:r>
      <w:r w:rsidRPr="00780B36">
        <w:rPr>
          <w:sz w:val="28"/>
          <w:szCs w:val="28"/>
        </w:rPr>
        <w:t xml:space="preserve">територіальної громади </w:t>
      </w:r>
      <w:r>
        <w:rPr>
          <w:sz w:val="28"/>
          <w:szCs w:val="28"/>
        </w:rPr>
        <w:t xml:space="preserve">заплановані </w:t>
      </w:r>
      <w:r w:rsidRPr="00780B36">
        <w:rPr>
          <w:sz w:val="28"/>
          <w:szCs w:val="28"/>
        </w:rPr>
        <w:t>трансферти з державного</w:t>
      </w:r>
      <w:r>
        <w:rPr>
          <w:sz w:val="28"/>
          <w:szCs w:val="28"/>
        </w:rPr>
        <w:t xml:space="preserve"> та обласного бюджетів</w:t>
      </w:r>
      <w:r w:rsidRPr="00780B36">
        <w:rPr>
          <w:sz w:val="28"/>
          <w:szCs w:val="28"/>
        </w:rPr>
        <w:t>.</w:t>
      </w:r>
    </w:p>
    <w:p w:rsidR="00F179CF" w:rsidRDefault="00F179CF" w:rsidP="00F179CF">
      <w:pPr>
        <w:ind w:firstLine="851"/>
        <w:jc w:val="both"/>
        <w:rPr>
          <w:sz w:val="28"/>
          <w:szCs w:val="28"/>
        </w:rPr>
      </w:pPr>
      <w:r w:rsidRPr="007144AD">
        <w:rPr>
          <w:sz w:val="28"/>
          <w:szCs w:val="28"/>
        </w:rPr>
        <w:t xml:space="preserve">Обсяги міжбюджетних трансфертів з </w:t>
      </w:r>
      <w:r>
        <w:rPr>
          <w:sz w:val="28"/>
          <w:szCs w:val="28"/>
        </w:rPr>
        <w:t>державного бюджету</w:t>
      </w:r>
      <w:r w:rsidRPr="007144AD">
        <w:rPr>
          <w:sz w:val="28"/>
          <w:szCs w:val="28"/>
        </w:rPr>
        <w:t xml:space="preserve"> для бюджету </w:t>
      </w:r>
      <w:r>
        <w:rPr>
          <w:color w:val="000000" w:themeColor="text1"/>
          <w:sz w:val="28"/>
          <w:szCs w:val="28"/>
        </w:rPr>
        <w:t>Студениківської сільської</w:t>
      </w:r>
      <w:r w:rsidRPr="00A120F2">
        <w:rPr>
          <w:color w:val="000000" w:themeColor="text1"/>
          <w:sz w:val="28"/>
          <w:szCs w:val="28"/>
        </w:rPr>
        <w:t xml:space="preserve"> </w:t>
      </w:r>
      <w:r>
        <w:rPr>
          <w:color w:val="000000" w:themeColor="text1"/>
          <w:sz w:val="28"/>
          <w:szCs w:val="28"/>
        </w:rPr>
        <w:t xml:space="preserve"> </w:t>
      </w:r>
      <w:r w:rsidRPr="007144AD">
        <w:rPr>
          <w:sz w:val="28"/>
          <w:szCs w:val="28"/>
        </w:rPr>
        <w:t>територіальної громади на 2022-2024 роки (освітня субвенція) та з бюджету територіальної громади до державного бюджету (реверсна дотація) передбачаються на підставі Бюджетної декларації, прийнятої Верховною Радою України 15 липня 2021 року. 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w:t>
      </w:r>
    </w:p>
    <w:p w:rsidR="00F179CF" w:rsidRDefault="00F179CF" w:rsidP="00F179CF">
      <w:pPr>
        <w:ind w:firstLine="851"/>
        <w:jc w:val="both"/>
        <w:rPr>
          <w:color w:val="000000" w:themeColor="text1"/>
          <w:sz w:val="28"/>
          <w:szCs w:val="28"/>
        </w:rPr>
      </w:pPr>
      <w:r w:rsidRPr="007144AD">
        <w:rPr>
          <w:sz w:val="28"/>
          <w:szCs w:val="28"/>
        </w:rPr>
        <w:t xml:space="preserve">Вилучення з бюджету </w:t>
      </w:r>
      <w:r>
        <w:rPr>
          <w:color w:val="000000" w:themeColor="text1"/>
          <w:sz w:val="28"/>
          <w:szCs w:val="28"/>
        </w:rPr>
        <w:t>Студениківської сільської</w:t>
      </w:r>
      <w:r w:rsidRPr="00A120F2">
        <w:rPr>
          <w:color w:val="000000" w:themeColor="text1"/>
          <w:sz w:val="28"/>
          <w:szCs w:val="28"/>
        </w:rPr>
        <w:t xml:space="preserve"> </w:t>
      </w:r>
      <w:r>
        <w:rPr>
          <w:color w:val="000000" w:themeColor="text1"/>
          <w:sz w:val="28"/>
          <w:szCs w:val="28"/>
        </w:rPr>
        <w:t xml:space="preserve"> </w:t>
      </w:r>
      <w:r w:rsidRPr="007144AD">
        <w:rPr>
          <w:sz w:val="28"/>
          <w:szCs w:val="28"/>
        </w:rPr>
        <w:t xml:space="preserve">територіальної громади коштів у вигляді реверсної дотації заплановані Міністерством фінансів України відповідно до діючого механізму горизонтального вирівнювання податкоспроможності бюджетів місцевого самоврядування, визначеного статтею 99 Бюджетного </w:t>
      </w:r>
      <w:r w:rsidRPr="007310B4">
        <w:rPr>
          <w:color w:val="000000" w:themeColor="text1"/>
          <w:sz w:val="28"/>
          <w:szCs w:val="28"/>
        </w:rPr>
        <w:t xml:space="preserve">кодексу України, на 2022 рік </w:t>
      </w:r>
      <w:r w:rsidRPr="0060753D">
        <w:rPr>
          <w:color w:val="000000" w:themeColor="text1"/>
          <w:sz w:val="28"/>
          <w:szCs w:val="28"/>
        </w:rPr>
        <w:t xml:space="preserve">в сумі – </w:t>
      </w:r>
      <w:r>
        <w:rPr>
          <w:color w:val="000000" w:themeColor="text1"/>
          <w:sz w:val="28"/>
          <w:szCs w:val="28"/>
        </w:rPr>
        <w:t>15 350 500</w:t>
      </w:r>
      <w:r w:rsidRPr="0060753D">
        <w:rPr>
          <w:color w:val="000000" w:themeColor="text1"/>
          <w:sz w:val="28"/>
          <w:szCs w:val="28"/>
        </w:rPr>
        <w:t xml:space="preserve"> гривень , на 2023 рік – </w:t>
      </w:r>
      <w:r>
        <w:rPr>
          <w:color w:val="000000" w:themeColor="text1"/>
          <w:sz w:val="28"/>
          <w:szCs w:val="28"/>
        </w:rPr>
        <w:t>18 112 800</w:t>
      </w:r>
      <w:r w:rsidRPr="0060753D">
        <w:rPr>
          <w:color w:val="000000" w:themeColor="text1"/>
          <w:sz w:val="28"/>
          <w:szCs w:val="28"/>
        </w:rPr>
        <w:t xml:space="preserve"> гривень, на 2024 рік – </w:t>
      </w:r>
      <w:r>
        <w:rPr>
          <w:color w:val="000000" w:themeColor="text1"/>
          <w:sz w:val="28"/>
          <w:szCs w:val="28"/>
        </w:rPr>
        <w:t>21 383 700</w:t>
      </w:r>
      <w:r w:rsidRPr="0060753D">
        <w:rPr>
          <w:color w:val="000000" w:themeColor="text1"/>
          <w:sz w:val="28"/>
          <w:szCs w:val="28"/>
        </w:rPr>
        <w:t xml:space="preserve"> гривень.</w:t>
      </w:r>
    </w:p>
    <w:p w:rsidR="00F179CF" w:rsidRDefault="00F179CF" w:rsidP="00F179CF">
      <w:pPr>
        <w:ind w:firstLine="851"/>
        <w:jc w:val="both"/>
        <w:rPr>
          <w:color w:val="000000" w:themeColor="text1"/>
          <w:sz w:val="28"/>
          <w:szCs w:val="28"/>
        </w:rPr>
      </w:pPr>
      <w:r>
        <w:rPr>
          <w:color w:val="000000" w:themeColor="text1"/>
          <w:sz w:val="28"/>
          <w:szCs w:val="28"/>
        </w:rPr>
        <w:t>До бюджету Студениківської сільської</w:t>
      </w:r>
      <w:r w:rsidRPr="00A120F2">
        <w:rPr>
          <w:color w:val="000000" w:themeColor="text1"/>
          <w:sz w:val="28"/>
          <w:szCs w:val="28"/>
        </w:rPr>
        <w:t xml:space="preserve"> </w:t>
      </w:r>
      <w:r>
        <w:rPr>
          <w:color w:val="000000" w:themeColor="text1"/>
          <w:sz w:val="28"/>
          <w:szCs w:val="28"/>
        </w:rPr>
        <w:t xml:space="preserve"> територіальної громади заплановано трансферти з обласного бюджету:</w:t>
      </w:r>
    </w:p>
    <w:p w:rsidR="00F179CF" w:rsidRPr="00B50D0E" w:rsidRDefault="00F179CF" w:rsidP="00F179CF">
      <w:pPr>
        <w:ind w:firstLine="851"/>
        <w:jc w:val="both"/>
        <w:rPr>
          <w:color w:val="000000"/>
          <w:sz w:val="28"/>
          <w:szCs w:val="28"/>
          <w:lang w:eastAsia="uk-UA"/>
        </w:rPr>
      </w:pPr>
      <w:r>
        <w:rPr>
          <w:color w:val="000000" w:themeColor="text1"/>
          <w:sz w:val="28"/>
          <w:szCs w:val="28"/>
        </w:rPr>
        <w:t xml:space="preserve">- </w:t>
      </w:r>
      <w:r w:rsidRPr="00B50D0E">
        <w:rPr>
          <w:color w:val="000000" w:themeColor="text1"/>
          <w:sz w:val="28"/>
          <w:szCs w:val="28"/>
        </w:rPr>
        <w:t>д</w:t>
      </w:r>
      <w:r w:rsidRPr="00B50D0E">
        <w:rPr>
          <w:sz w:val="28"/>
          <w:szCs w:val="28"/>
        </w:rPr>
        <w:t>отація з місцев</w:t>
      </w:r>
      <w:r>
        <w:rPr>
          <w:sz w:val="28"/>
          <w:szCs w:val="28"/>
        </w:rPr>
        <w:t xml:space="preserve">ого </w:t>
      </w:r>
      <w:r w:rsidRPr="00B50D0E">
        <w:rPr>
          <w:sz w:val="28"/>
          <w:szCs w:val="28"/>
        </w:rPr>
        <w:t xml:space="preserve"> бюджет</w:t>
      </w:r>
      <w:r>
        <w:rPr>
          <w:sz w:val="28"/>
          <w:szCs w:val="28"/>
        </w:rPr>
        <w:t xml:space="preserve">у </w:t>
      </w:r>
      <w:r w:rsidRPr="00B50D0E">
        <w:rPr>
          <w:rFonts w:ascii="Arial" w:hAnsi="Arial" w:cs="Arial"/>
          <w:color w:val="000000"/>
          <w:sz w:val="28"/>
          <w:szCs w:val="28"/>
          <w:lang w:eastAsia="uk-UA"/>
        </w:rPr>
        <w:t xml:space="preserve"> </w:t>
      </w:r>
      <w:r w:rsidRPr="00214B7F">
        <w:rPr>
          <w:color w:val="000000"/>
          <w:sz w:val="28"/>
          <w:szCs w:val="28"/>
          <w:lang w:eastAsia="uk-UA"/>
        </w:rPr>
        <w:t>іншим місцевим бюджетам</w:t>
      </w:r>
      <w:r w:rsidRPr="00214B7F">
        <w:rPr>
          <w:rFonts w:ascii="Arial" w:hAnsi="Arial" w:cs="Arial"/>
          <w:color w:val="000000"/>
          <w:sz w:val="28"/>
          <w:szCs w:val="28"/>
          <w:lang w:eastAsia="uk-UA"/>
        </w:rPr>
        <w:t xml:space="preserve"> </w:t>
      </w:r>
      <w:r w:rsidRPr="00214B7F">
        <w:rPr>
          <w:color w:val="000000"/>
          <w:sz w:val="28"/>
          <w:szCs w:val="28"/>
          <w:lang w:eastAsia="uk-UA"/>
        </w:rPr>
        <w:t>на   здійснення</w:t>
      </w:r>
      <w:r w:rsidRPr="00B50D0E">
        <w:rPr>
          <w:color w:val="000000"/>
          <w:sz w:val="28"/>
          <w:szCs w:val="28"/>
          <w:lang w:eastAsia="uk-UA"/>
        </w:rPr>
        <w:t xml:space="preserve">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p>
    <w:p w:rsidR="00F179CF" w:rsidRPr="004859F6" w:rsidRDefault="00F179CF" w:rsidP="00F179CF">
      <w:pPr>
        <w:pStyle w:val="a4"/>
        <w:numPr>
          <w:ilvl w:val="0"/>
          <w:numId w:val="88"/>
        </w:numPr>
        <w:ind w:left="0" w:firstLine="851"/>
        <w:jc w:val="both"/>
        <w:rPr>
          <w:color w:val="333333"/>
          <w:sz w:val="28"/>
          <w:szCs w:val="28"/>
          <w:shd w:val="clear" w:color="auto" w:fill="FFFFFF"/>
        </w:rPr>
      </w:pPr>
      <w:r w:rsidRPr="00596AE7">
        <w:rPr>
          <w:sz w:val="28"/>
          <w:szCs w:val="28"/>
        </w:rPr>
        <w:t>і</w:t>
      </w:r>
      <w:r w:rsidRPr="00596AE7">
        <w:rPr>
          <w:color w:val="333333"/>
          <w:sz w:val="28"/>
          <w:szCs w:val="28"/>
          <w:shd w:val="clear" w:color="auto" w:fill="FFFFFF"/>
        </w:rPr>
        <w:t>нші субвенції з місцевого бюджету</w:t>
      </w:r>
      <w:r>
        <w:rPr>
          <w:color w:val="333333"/>
          <w:sz w:val="28"/>
          <w:szCs w:val="28"/>
          <w:shd w:val="clear" w:color="auto" w:fill="FFFFFF"/>
        </w:rPr>
        <w:t xml:space="preserve">  </w:t>
      </w:r>
      <w:r>
        <w:rPr>
          <w:color w:val="000000" w:themeColor="text1"/>
          <w:sz w:val="28"/>
          <w:szCs w:val="28"/>
        </w:rPr>
        <w:t>на пільгове медичне обслуговування осіб, які постраждали внаслідок Чорнобильської катастрофи.</w:t>
      </w:r>
    </w:p>
    <w:p w:rsidR="00F179CF" w:rsidRDefault="00F179CF" w:rsidP="00F179CF">
      <w:pPr>
        <w:pStyle w:val="a4"/>
        <w:ind w:left="0" w:firstLine="851"/>
        <w:jc w:val="both"/>
        <w:rPr>
          <w:sz w:val="28"/>
          <w:szCs w:val="28"/>
        </w:rPr>
      </w:pPr>
    </w:p>
    <w:p w:rsidR="00F179CF" w:rsidRPr="00FD5B20" w:rsidRDefault="00F179CF" w:rsidP="00F179CF">
      <w:pPr>
        <w:ind w:firstLine="851"/>
        <w:jc w:val="both"/>
        <w:rPr>
          <w:sz w:val="28"/>
          <w:szCs w:val="28"/>
        </w:rPr>
      </w:pPr>
      <w:r>
        <w:rPr>
          <w:sz w:val="28"/>
          <w:szCs w:val="28"/>
        </w:rPr>
        <w:t>Інформація щодо прогнозних показників міжбюджетних трасфертів бюджету Студениківської сільської територіальної громади на 2022-2024 роки наведена у додатку 12 до Прогнозу.</w:t>
      </w:r>
    </w:p>
    <w:p w:rsidR="00F179CF" w:rsidRDefault="00F179CF" w:rsidP="00F179CF">
      <w:pPr>
        <w:pStyle w:val="a4"/>
        <w:ind w:left="0" w:firstLine="567"/>
        <w:jc w:val="both"/>
        <w:rPr>
          <w:b/>
          <w:sz w:val="28"/>
          <w:szCs w:val="28"/>
        </w:rPr>
      </w:pPr>
      <w:r>
        <w:rPr>
          <w:sz w:val="28"/>
          <w:szCs w:val="28"/>
        </w:rPr>
        <w:t xml:space="preserve"> </w:t>
      </w:r>
    </w:p>
    <w:p w:rsidR="00F179CF" w:rsidRPr="00E94767" w:rsidRDefault="00F179CF" w:rsidP="00F179CF">
      <w:pPr>
        <w:pStyle w:val="a4"/>
        <w:numPr>
          <w:ilvl w:val="0"/>
          <w:numId w:val="85"/>
        </w:numPr>
        <w:tabs>
          <w:tab w:val="left" w:pos="567"/>
        </w:tabs>
        <w:jc w:val="both"/>
        <w:rPr>
          <w:b/>
          <w:sz w:val="28"/>
          <w:szCs w:val="28"/>
        </w:rPr>
      </w:pPr>
      <w:r w:rsidRPr="00E94767">
        <w:rPr>
          <w:b/>
          <w:sz w:val="28"/>
          <w:szCs w:val="28"/>
        </w:rPr>
        <w:t>Інші положення  та показники прогнозу бюджету</w:t>
      </w:r>
    </w:p>
    <w:p w:rsidR="00F179CF" w:rsidRPr="007D182B" w:rsidRDefault="00F179CF" w:rsidP="00F179CF">
      <w:pPr>
        <w:ind w:left="284"/>
        <w:jc w:val="both"/>
        <w:rPr>
          <w:sz w:val="28"/>
          <w:szCs w:val="28"/>
        </w:rPr>
      </w:pPr>
      <w:r w:rsidRPr="007D182B">
        <w:rPr>
          <w:sz w:val="28"/>
          <w:szCs w:val="28"/>
        </w:rPr>
        <w:t xml:space="preserve">        При складанні Прогнозу застосовані такі основні макропоказники економічного і соціального розвитку України:</w:t>
      </w:r>
    </w:p>
    <w:p w:rsidR="00F179CF" w:rsidRPr="007D182B" w:rsidRDefault="00F179CF" w:rsidP="00F179CF">
      <w:pPr>
        <w:ind w:left="284"/>
        <w:jc w:val="both"/>
        <w:rPr>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1276"/>
        <w:gridCol w:w="1275"/>
        <w:gridCol w:w="1241"/>
      </w:tblGrid>
      <w:tr w:rsidR="00F179CF" w:rsidRPr="00AE4E4B" w:rsidTr="00F179CF">
        <w:trPr>
          <w:trHeight w:val="590"/>
        </w:trPr>
        <w:tc>
          <w:tcPr>
            <w:tcW w:w="4253" w:type="dxa"/>
          </w:tcPr>
          <w:p w:rsidR="00F179CF" w:rsidRPr="00AE4E4B" w:rsidRDefault="00F179CF" w:rsidP="00F179CF">
            <w:pPr>
              <w:jc w:val="center"/>
              <w:rPr>
                <w:b/>
                <w:sz w:val="24"/>
                <w:szCs w:val="24"/>
                <w:lang w:eastAsia="uk-UA"/>
              </w:rPr>
            </w:pPr>
          </w:p>
          <w:p w:rsidR="00F179CF" w:rsidRPr="00AE4E4B" w:rsidRDefault="00F179CF" w:rsidP="00F179CF">
            <w:pPr>
              <w:jc w:val="center"/>
              <w:rPr>
                <w:b/>
                <w:sz w:val="24"/>
                <w:szCs w:val="24"/>
                <w:lang w:eastAsia="uk-UA"/>
              </w:rPr>
            </w:pPr>
            <w:r w:rsidRPr="00AE4E4B">
              <w:rPr>
                <w:b/>
                <w:sz w:val="24"/>
                <w:szCs w:val="24"/>
                <w:lang w:eastAsia="uk-UA"/>
              </w:rPr>
              <w:t>Назва показника</w:t>
            </w:r>
          </w:p>
        </w:tc>
        <w:tc>
          <w:tcPr>
            <w:tcW w:w="1276" w:type="dxa"/>
          </w:tcPr>
          <w:p w:rsidR="00F179CF" w:rsidRPr="00AE4E4B" w:rsidRDefault="00F179CF" w:rsidP="00F179CF">
            <w:pPr>
              <w:jc w:val="center"/>
              <w:rPr>
                <w:b/>
                <w:sz w:val="24"/>
                <w:szCs w:val="24"/>
                <w:lang w:eastAsia="uk-UA"/>
              </w:rPr>
            </w:pPr>
            <w:r w:rsidRPr="00AE4E4B">
              <w:rPr>
                <w:b/>
                <w:sz w:val="24"/>
                <w:szCs w:val="24"/>
                <w:lang w:eastAsia="uk-UA"/>
              </w:rPr>
              <w:t>2022 рік</w:t>
            </w:r>
          </w:p>
          <w:p w:rsidR="00F179CF" w:rsidRPr="00AE4E4B" w:rsidRDefault="00F179CF" w:rsidP="00F179CF">
            <w:pPr>
              <w:jc w:val="center"/>
              <w:rPr>
                <w:b/>
                <w:sz w:val="24"/>
                <w:szCs w:val="24"/>
                <w:lang w:eastAsia="uk-UA"/>
              </w:rPr>
            </w:pPr>
            <w:r w:rsidRPr="00AE4E4B">
              <w:rPr>
                <w:b/>
                <w:sz w:val="24"/>
                <w:szCs w:val="24"/>
                <w:lang w:eastAsia="uk-UA"/>
              </w:rPr>
              <w:t>(прогноз)</w:t>
            </w:r>
          </w:p>
        </w:tc>
        <w:tc>
          <w:tcPr>
            <w:tcW w:w="1275" w:type="dxa"/>
          </w:tcPr>
          <w:p w:rsidR="00F179CF" w:rsidRPr="00AE4E4B" w:rsidRDefault="00F179CF" w:rsidP="00F179CF">
            <w:pPr>
              <w:ind w:left="141" w:hanging="141"/>
              <w:jc w:val="center"/>
              <w:rPr>
                <w:b/>
                <w:sz w:val="24"/>
                <w:szCs w:val="24"/>
                <w:lang w:eastAsia="uk-UA"/>
              </w:rPr>
            </w:pPr>
            <w:r w:rsidRPr="00AE4E4B">
              <w:rPr>
                <w:b/>
                <w:sz w:val="24"/>
                <w:szCs w:val="24"/>
                <w:lang w:eastAsia="uk-UA"/>
              </w:rPr>
              <w:t>2023 рік</w:t>
            </w:r>
          </w:p>
          <w:p w:rsidR="00F179CF" w:rsidRPr="00AE4E4B" w:rsidRDefault="00F179CF" w:rsidP="00F179CF">
            <w:pPr>
              <w:ind w:left="141" w:hanging="141"/>
              <w:jc w:val="center"/>
              <w:rPr>
                <w:b/>
                <w:sz w:val="24"/>
                <w:szCs w:val="24"/>
                <w:lang w:eastAsia="uk-UA"/>
              </w:rPr>
            </w:pPr>
            <w:r w:rsidRPr="00AE4E4B">
              <w:rPr>
                <w:b/>
                <w:sz w:val="24"/>
                <w:szCs w:val="24"/>
                <w:lang w:eastAsia="uk-UA"/>
              </w:rPr>
              <w:t>(прогноз)</w:t>
            </w:r>
          </w:p>
        </w:tc>
        <w:tc>
          <w:tcPr>
            <w:tcW w:w="1241" w:type="dxa"/>
          </w:tcPr>
          <w:p w:rsidR="00F179CF" w:rsidRPr="00AE4E4B" w:rsidRDefault="00F179CF" w:rsidP="00F179CF">
            <w:pPr>
              <w:jc w:val="center"/>
              <w:rPr>
                <w:b/>
                <w:sz w:val="24"/>
                <w:szCs w:val="24"/>
                <w:lang w:eastAsia="uk-UA"/>
              </w:rPr>
            </w:pPr>
            <w:r w:rsidRPr="00AE4E4B">
              <w:rPr>
                <w:b/>
                <w:sz w:val="24"/>
                <w:szCs w:val="24"/>
                <w:lang w:eastAsia="uk-UA"/>
              </w:rPr>
              <w:t>2024 рік</w:t>
            </w:r>
          </w:p>
          <w:p w:rsidR="00F179CF" w:rsidRPr="00AE4E4B" w:rsidRDefault="00F179CF" w:rsidP="00F179CF">
            <w:pPr>
              <w:jc w:val="center"/>
              <w:rPr>
                <w:b/>
                <w:sz w:val="24"/>
                <w:szCs w:val="24"/>
                <w:lang w:eastAsia="uk-UA"/>
              </w:rPr>
            </w:pPr>
            <w:r w:rsidRPr="00AE4E4B">
              <w:rPr>
                <w:b/>
                <w:sz w:val="24"/>
                <w:szCs w:val="24"/>
                <w:lang w:eastAsia="uk-UA"/>
              </w:rPr>
              <w:t>(прогноз)</w:t>
            </w:r>
          </w:p>
        </w:tc>
      </w:tr>
      <w:tr w:rsidR="00F179CF" w:rsidRPr="00AE4E4B" w:rsidTr="00F179CF">
        <w:trPr>
          <w:trHeight w:val="660"/>
        </w:trPr>
        <w:tc>
          <w:tcPr>
            <w:tcW w:w="4253" w:type="dxa"/>
          </w:tcPr>
          <w:p w:rsidR="00F179CF" w:rsidRPr="00AE4E4B" w:rsidRDefault="00F179CF" w:rsidP="00F179CF">
            <w:pPr>
              <w:jc w:val="both"/>
              <w:rPr>
                <w:sz w:val="24"/>
                <w:szCs w:val="24"/>
                <w:lang w:eastAsia="uk-UA"/>
              </w:rPr>
            </w:pPr>
          </w:p>
          <w:p w:rsidR="00F179CF" w:rsidRPr="00AE4E4B" w:rsidRDefault="00F179CF" w:rsidP="00F179CF">
            <w:pPr>
              <w:jc w:val="both"/>
              <w:rPr>
                <w:sz w:val="24"/>
                <w:szCs w:val="24"/>
                <w:lang w:eastAsia="uk-UA"/>
              </w:rPr>
            </w:pPr>
            <w:r w:rsidRPr="00AE4E4B">
              <w:rPr>
                <w:sz w:val="24"/>
                <w:szCs w:val="24"/>
                <w:lang w:eastAsia="uk-UA"/>
              </w:rPr>
              <w:t>Індекс споживчих цін (ІСЦ), відсотки</w:t>
            </w:r>
          </w:p>
          <w:p w:rsidR="00F179CF" w:rsidRPr="00AE4E4B" w:rsidRDefault="00F179CF" w:rsidP="00F179CF">
            <w:pPr>
              <w:jc w:val="both"/>
              <w:rPr>
                <w:sz w:val="24"/>
                <w:szCs w:val="24"/>
                <w:lang w:eastAsia="uk-UA"/>
              </w:rPr>
            </w:pPr>
          </w:p>
          <w:p w:rsidR="00F179CF" w:rsidRPr="00AE4E4B" w:rsidRDefault="00F179CF" w:rsidP="00F179CF">
            <w:pPr>
              <w:jc w:val="both"/>
              <w:rPr>
                <w:sz w:val="24"/>
                <w:szCs w:val="24"/>
                <w:lang w:eastAsia="uk-UA"/>
              </w:rPr>
            </w:pPr>
          </w:p>
        </w:tc>
        <w:tc>
          <w:tcPr>
            <w:tcW w:w="1276" w:type="dxa"/>
          </w:tcPr>
          <w:p w:rsidR="00F179CF" w:rsidRPr="00AE4E4B" w:rsidRDefault="00F179CF" w:rsidP="00F179CF">
            <w:pPr>
              <w:jc w:val="center"/>
              <w:rPr>
                <w:sz w:val="24"/>
                <w:szCs w:val="24"/>
                <w:lang w:eastAsia="uk-UA"/>
              </w:rPr>
            </w:pPr>
          </w:p>
          <w:p w:rsidR="00F179CF" w:rsidRPr="00AE4E4B" w:rsidRDefault="00F179CF" w:rsidP="00F179CF">
            <w:pPr>
              <w:jc w:val="center"/>
              <w:rPr>
                <w:sz w:val="24"/>
                <w:szCs w:val="24"/>
                <w:lang w:eastAsia="uk-UA"/>
              </w:rPr>
            </w:pPr>
            <w:r w:rsidRPr="00AE4E4B">
              <w:rPr>
                <w:sz w:val="24"/>
                <w:szCs w:val="24"/>
                <w:lang w:eastAsia="uk-UA"/>
              </w:rPr>
              <w:t>106,2</w:t>
            </w:r>
          </w:p>
        </w:tc>
        <w:tc>
          <w:tcPr>
            <w:tcW w:w="1275" w:type="dxa"/>
          </w:tcPr>
          <w:p w:rsidR="00F179CF" w:rsidRPr="00AE4E4B" w:rsidRDefault="00F179CF" w:rsidP="00F179CF">
            <w:pPr>
              <w:jc w:val="center"/>
              <w:rPr>
                <w:sz w:val="24"/>
                <w:szCs w:val="24"/>
                <w:lang w:eastAsia="uk-UA"/>
              </w:rPr>
            </w:pPr>
          </w:p>
          <w:p w:rsidR="00F179CF" w:rsidRPr="00AE4E4B" w:rsidRDefault="00F179CF" w:rsidP="00F179CF">
            <w:pPr>
              <w:jc w:val="center"/>
              <w:rPr>
                <w:sz w:val="24"/>
                <w:szCs w:val="24"/>
                <w:lang w:eastAsia="uk-UA"/>
              </w:rPr>
            </w:pPr>
            <w:r w:rsidRPr="00AE4E4B">
              <w:rPr>
                <w:sz w:val="24"/>
                <w:szCs w:val="24"/>
                <w:lang w:eastAsia="uk-UA"/>
              </w:rPr>
              <w:t>105,3</w:t>
            </w:r>
          </w:p>
        </w:tc>
        <w:tc>
          <w:tcPr>
            <w:tcW w:w="1241" w:type="dxa"/>
          </w:tcPr>
          <w:p w:rsidR="00F179CF" w:rsidRPr="00AE4E4B" w:rsidRDefault="00F179CF" w:rsidP="00F179CF">
            <w:pPr>
              <w:jc w:val="center"/>
              <w:rPr>
                <w:sz w:val="24"/>
                <w:szCs w:val="24"/>
                <w:lang w:eastAsia="uk-UA"/>
              </w:rPr>
            </w:pPr>
          </w:p>
          <w:p w:rsidR="00F179CF" w:rsidRPr="00AE4E4B" w:rsidRDefault="00F179CF" w:rsidP="00F179CF">
            <w:pPr>
              <w:jc w:val="center"/>
              <w:rPr>
                <w:sz w:val="24"/>
                <w:szCs w:val="24"/>
                <w:lang w:eastAsia="uk-UA"/>
              </w:rPr>
            </w:pPr>
            <w:r w:rsidRPr="00AE4E4B">
              <w:rPr>
                <w:sz w:val="24"/>
                <w:szCs w:val="24"/>
                <w:lang w:eastAsia="uk-UA"/>
              </w:rPr>
              <w:t>105,0</w:t>
            </w:r>
          </w:p>
        </w:tc>
      </w:tr>
      <w:tr w:rsidR="00F179CF" w:rsidRPr="00AE4E4B" w:rsidTr="00F179CF">
        <w:trPr>
          <w:trHeight w:val="773"/>
        </w:trPr>
        <w:tc>
          <w:tcPr>
            <w:tcW w:w="4253" w:type="dxa"/>
          </w:tcPr>
          <w:p w:rsidR="00F179CF" w:rsidRPr="00AE4E4B" w:rsidRDefault="00F179CF" w:rsidP="00F179CF">
            <w:pPr>
              <w:jc w:val="both"/>
              <w:rPr>
                <w:sz w:val="24"/>
                <w:szCs w:val="24"/>
                <w:lang w:eastAsia="uk-UA"/>
              </w:rPr>
            </w:pPr>
          </w:p>
          <w:p w:rsidR="00F179CF" w:rsidRPr="00AE4E4B" w:rsidRDefault="00F179CF" w:rsidP="00F179CF">
            <w:pPr>
              <w:jc w:val="both"/>
              <w:rPr>
                <w:sz w:val="24"/>
                <w:szCs w:val="24"/>
                <w:lang w:eastAsia="uk-UA"/>
              </w:rPr>
            </w:pPr>
            <w:r w:rsidRPr="00AE4E4B">
              <w:rPr>
                <w:sz w:val="24"/>
                <w:szCs w:val="24"/>
                <w:lang w:eastAsia="uk-UA"/>
              </w:rPr>
              <w:t>Індекс цін виробників ( ІЦВ), відсотки</w:t>
            </w:r>
          </w:p>
        </w:tc>
        <w:tc>
          <w:tcPr>
            <w:tcW w:w="1276" w:type="dxa"/>
          </w:tcPr>
          <w:p w:rsidR="00F179CF" w:rsidRPr="00AE4E4B" w:rsidRDefault="00F179CF" w:rsidP="00F179CF">
            <w:pPr>
              <w:jc w:val="center"/>
              <w:rPr>
                <w:sz w:val="24"/>
                <w:szCs w:val="24"/>
                <w:lang w:eastAsia="uk-UA"/>
              </w:rPr>
            </w:pPr>
          </w:p>
          <w:p w:rsidR="00F179CF" w:rsidRPr="00AE4E4B" w:rsidRDefault="00F179CF" w:rsidP="00F179CF">
            <w:pPr>
              <w:jc w:val="center"/>
              <w:rPr>
                <w:sz w:val="24"/>
                <w:szCs w:val="24"/>
                <w:lang w:eastAsia="uk-UA"/>
              </w:rPr>
            </w:pPr>
            <w:r w:rsidRPr="00AE4E4B">
              <w:rPr>
                <w:sz w:val="24"/>
                <w:szCs w:val="24"/>
                <w:lang w:val="en-US" w:eastAsia="uk-UA"/>
              </w:rPr>
              <w:t>107</w:t>
            </w:r>
            <w:r>
              <w:rPr>
                <w:sz w:val="24"/>
                <w:szCs w:val="24"/>
                <w:lang w:eastAsia="uk-UA"/>
              </w:rPr>
              <w:t>,</w:t>
            </w:r>
            <w:r w:rsidRPr="00AE4E4B">
              <w:rPr>
                <w:sz w:val="24"/>
                <w:szCs w:val="24"/>
                <w:lang w:val="en-US" w:eastAsia="uk-UA"/>
              </w:rPr>
              <w:t>8</w:t>
            </w:r>
          </w:p>
        </w:tc>
        <w:tc>
          <w:tcPr>
            <w:tcW w:w="1275" w:type="dxa"/>
          </w:tcPr>
          <w:p w:rsidR="00F179CF" w:rsidRPr="00AE4E4B" w:rsidRDefault="00F179CF" w:rsidP="00F179CF">
            <w:pPr>
              <w:jc w:val="center"/>
              <w:rPr>
                <w:sz w:val="24"/>
                <w:szCs w:val="24"/>
                <w:lang w:val="en-US" w:eastAsia="uk-UA"/>
              </w:rPr>
            </w:pPr>
          </w:p>
          <w:p w:rsidR="00F179CF" w:rsidRPr="00AE4E4B" w:rsidRDefault="00F179CF" w:rsidP="00F179CF">
            <w:pPr>
              <w:jc w:val="center"/>
              <w:rPr>
                <w:sz w:val="24"/>
                <w:szCs w:val="24"/>
                <w:lang w:eastAsia="uk-UA"/>
              </w:rPr>
            </w:pPr>
            <w:r w:rsidRPr="00AE4E4B">
              <w:rPr>
                <w:sz w:val="24"/>
                <w:szCs w:val="24"/>
                <w:lang w:val="en-US" w:eastAsia="uk-UA"/>
              </w:rPr>
              <w:t>106</w:t>
            </w:r>
            <w:r>
              <w:rPr>
                <w:sz w:val="24"/>
                <w:szCs w:val="24"/>
                <w:lang w:eastAsia="uk-UA"/>
              </w:rPr>
              <w:t>,</w:t>
            </w:r>
            <w:r w:rsidRPr="00AE4E4B">
              <w:rPr>
                <w:sz w:val="24"/>
                <w:szCs w:val="24"/>
                <w:lang w:val="en-US" w:eastAsia="uk-UA"/>
              </w:rPr>
              <w:t>2</w:t>
            </w:r>
          </w:p>
        </w:tc>
        <w:tc>
          <w:tcPr>
            <w:tcW w:w="1241" w:type="dxa"/>
          </w:tcPr>
          <w:p w:rsidR="00F179CF" w:rsidRPr="00AE4E4B" w:rsidRDefault="00F179CF" w:rsidP="00F179CF">
            <w:pPr>
              <w:jc w:val="center"/>
              <w:rPr>
                <w:sz w:val="24"/>
                <w:szCs w:val="24"/>
                <w:lang w:val="en-US" w:eastAsia="uk-UA"/>
              </w:rPr>
            </w:pPr>
          </w:p>
          <w:p w:rsidR="00F179CF" w:rsidRPr="00AE4E4B" w:rsidRDefault="00F179CF" w:rsidP="00F179CF">
            <w:pPr>
              <w:jc w:val="center"/>
              <w:rPr>
                <w:sz w:val="24"/>
                <w:szCs w:val="24"/>
                <w:lang w:val="en-US" w:eastAsia="uk-UA"/>
              </w:rPr>
            </w:pPr>
            <w:r w:rsidRPr="00AE4E4B">
              <w:rPr>
                <w:sz w:val="24"/>
                <w:szCs w:val="24"/>
                <w:lang w:val="en-US" w:eastAsia="uk-UA"/>
              </w:rPr>
              <w:t>105</w:t>
            </w:r>
            <w:r>
              <w:rPr>
                <w:sz w:val="24"/>
                <w:szCs w:val="24"/>
                <w:lang w:eastAsia="uk-UA"/>
              </w:rPr>
              <w:t>,</w:t>
            </w:r>
            <w:r w:rsidRPr="00AE4E4B">
              <w:rPr>
                <w:sz w:val="24"/>
                <w:szCs w:val="24"/>
                <w:lang w:val="en-US" w:eastAsia="uk-UA"/>
              </w:rPr>
              <w:t>7</w:t>
            </w:r>
          </w:p>
        </w:tc>
      </w:tr>
    </w:tbl>
    <w:p w:rsidR="00F179CF" w:rsidRPr="00AE4E4B" w:rsidRDefault="00F179CF" w:rsidP="00F179CF">
      <w:pPr>
        <w:ind w:left="284"/>
        <w:jc w:val="both"/>
        <w:rPr>
          <w:b/>
          <w:sz w:val="24"/>
          <w:szCs w:val="24"/>
        </w:rPr>
      </w:pPr>
    </w:p>
    <w:p w:rsidR="00F179CF" w:rsidRPr="00AE4E4B" w:rsidRDefault="00F179CF" w:rsidP="00F179CF">
      <w:pPr>
        <w:tabs>
          <w:tab w:val="left" w:pos="709"/>
          <w:tab w:val="left" w:pos="851"/>
          <w:tab w:val="left" w:pos="993"/>
        </w:tabs>
        <w:ind w:left="284"/>
        <w:jc w:val="both"/>
        <w:rPr>
          <w:sz w:val="28"/>
          <w:szCs w:val="28"/>
          <w:lang w:val="en-US"/>
        </w:rPr>
      </w:pPr>
      <w:r w:rsidRPr="00AE4E4B">
        <w:rPr>
          <w:b/>
          <w:sz w:val="28"/>
          <w:szCs w:val="28"/>
          <w:lang w:val="en-US"/>
        </w:rPr>
        <w:t xml:space="preserve">       </w:t>
      </w:r>
      <w:r w:rsidRPr="00AE4E4B">
        <w:rPr>
          <w:sz w:val="28"/>
          <w:szCs w:val="28"/>
        </w:rPr>
        <w:t>До Прогнозу додаються</w:t>
      </w:r>
      <w:r w:rsidRPr="00AE4E4B">
        <w:rPr>
          <w:sz w:val="28"/>
          <w:szCs w:val="28"/>
          <w:lang w:val="en-US"/>
        </w:rPr>
        <w:t>:</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1 “Загальні показники бюджету”</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2 “Показники доходів бюджету”</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3 “Показники фінансування бюджету”</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6 “Граничні показники видатків бюджету та надання кредитів з бюджету головним розпорядникам коштів”</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7 “Граничні показники видатків бюджету за Типовою програмною класифікацією видатків та кредитування місцевого бюджету”</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9 “Показники бюджету розвитку”</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lastRenderedPageBreak/>
        <w:t xml:space="preserve">       Додаток 11 “Показники міжбюджетних трансфертів з інших бюджетів”</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Додаток 12 ”Показники міжбюджетних трансфертів іншим бюджетам”.</w:t>
      </w:r>
    </w:p>
    <w:p w:rsidR="00F179CF" w:rsidRDefault="00F179CF" w:rsidP="00F179CF">
      <w:pPr>
        <w:tabs>
          <w:tab w:val="left" w:pos="709"/>
          <w:tab w:val="left" w:pos="851"/>
          <w:tab w:val="left" w:pos="993"/>
        </w:tabs>
        <w:ind w:left="284"/>
        <w:jc w:val="both"/>
        <w:rPr>
          <w:sz w:val="28"/>
          <w:szCs w:val="28"/>
        </w:rPr>
      </w:pPr>
      <w:r w:rsidRPr="00AE4E4B">
        <w:rPr>
          <w:sz w:val="28"/>
          <w:szCs w:val="28"/>
        </w:rPr>
        <w:t xml:space="preserve">     </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w:t>
      </w:r>
      <w:r>
        <w:rPr>
          <w:sz w:val="28"/>
          <w:szCs w:val="28"/>
        </w:rPr>
        <w:t xml:space="preserve">      </w:t>
      </w:r>
      <w:r w:rsidRPr="00AE4E4B">
        <w:rPr>
          <w:sz w:val="28"/>
          <w:szCs w:val="28"/>
        </w:rPr>
        <w:t xml:space="preserve">У прогнозі бюджету </w:t>
      </w:r>
      <w:r>
        <w:rPr>
          <w:sz w:val="28"/>
          <w:szCs w:val="28"/>
        </w:rPr>
        <w:t xml:space="preserve">Студениківської сільської </w:t>
      </w:r>
      <w:r w:rsidRPr="00AE4E4B">
        <w:rPr>
          <w:sz w:val="28"/>
          <w:szCs w:val="28"/>
        </w:rPr>
        <w:t>територіальної громади на 2022-2024 роки відсутня інформація для заповнення додатку 4 “Показники місцевого боргу”, додатку 5 “Показники гарантованого Автономною Республікою Крим, обласною радою чи територіальною громадою міста боргу і надання місцевих гарантій”, додатку  8 “Граничні показники кредитування бюджету за Типовою програмною класифікацією видатків та кредитування місцевого бюджету”</w:t>
      </w:r>
      <w:r>
        <w:rPr>
          <w:sz w:val="28"/>
          <w:szCs w:val="28"/>
        </w:rPr>
        <w:t>,</w:t>
      </w:r>
      <w:r w:rsidRPr="00AE4E4B">
        <w:rPr>
          <w:sz w:val="28"/>
          <w:szCs w:val="28"/>
        </w:rPr>
        <w:t xml:space="preserve"> </w:t>
      </w:r>
      <w:r>
        <w:rPr>
          <w:sz w:val="28"/>
          <w:szCs w:val="28"/>
        </w:rPr>
        <w:t>д</w:t>
      </w:r>
      <w:r w:rsidRPr="00AE4E4B">
        <w:rPr>
          <w:sz w:val="28"/>
          <w:szCs w:val="28"/>
        </w:rPr>
        <w:t>одаток</w:t>
      </w:r>
      <w:r>
        <w:rPr>
          <w:sz w:val="28"/>
          <w:szCs w:val="28"/>
        </w:rPr>
        <w:t>у</w:t>
      </w:r>
      <w:r w:rsidRPr="00AE4E4B">
        <w:rPr>
          <w:sz w:val="28"/>
          <w:szCs w:val="28"/>
        </w:rPr>
        <w:t xml:space="preserve"> 10 “Обсяги капітальних вкладень бюджету у розрізі інвестиційних проектів”</w:t>
      </w:r>
      <w:r>
        <w:rPr>
          <w:sz w:val="28"/>
          <w:szCs w:val="28"/>
        </w:rPr>
        <w:t>.</w:t>
      </w:r>
    </w:p>
    <w:p w:rsidR="00F179CF" w:rsidRPr="00AE4E4B" w:rsidRDefault="00F179CF" w:rsidP="00F179CF">
      <w:pPr>
        <w:tabs>
          <w:tab w:val="left" w:pos="709"/>
          <w:tab w:val="left" w:pos="851"/>
          <w:tab w:val="left" w:pos="993"/>
        </w:tabs>
        <w:ind w:left="284"/>
        <w:jc w:val="both"/>
        <w:rPr>
          <w:sz w:val="28"/>
          <w:szCs w:val="28"/>
        </w:rPr>
      </w:pPr>
      <w:r w:rsidRPr="00AE4E4B">
        <w:rPr>
          <w:sz w:val="28"/>
          <w:szCs w:val="28"/>
        </w:rPr>
        <w:t xml:space="preserve">        Конкретні показники обсягів бюджету </w:t>
      </w:r>
      <w:r>
        <w:rPr>
          <w:sz w:val="28"/>
          <w:szCs w:val="28"/>
        </w:rPr>
        <w:t xml:space="preserve">Студениківської сільської </w:t>
      </w:r>
      <w:r w:rsidRPr="00AE4E4B">
        <w:rPr>
          <w:sz w:val="28"/>
          <w:szCs w:val="28"/>
        </w:rPr>
        <w:t>територіальної громади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rsidR="00F179CF" w:rsidRPr="00AE4E4B" w:rsidRDefault="00F179CF" w:rsidP="00F179CF">
      <w:pPr>
        <w:tabs>
          <w:tab w:val="left" w:pos="709"/>
          <w:tab w:val="left" w:pos="851"/>
          <w:tab w:val="left" w:pos="993"/>
        </w:tabs>
        <w:ind w:left="284"/>
        <w:jc w:val="both"/>
        <w:rPr>
          <w:sz w:val="28"/>
          <w:szCs w:val="28"/>
        </w:rPr>
      </w:pPr>
    </w:p>
    <w:p w:rsidR="00F179CF" w:rsidRDefault="00F179CF" w:rsidP="00F179CF">
      <w:pPr>
        <w:tabs>
          <w:tab w:val="left" w:pos="709"/>
          <w:tab w:val="left" w:pos="851"/>
          <w:tab w:val="left" w:pos="993"/>
        </w:tabs>
        <w:ind w:left="284"/>
        <w:jc w:val="both"/>
        <w:rPr>
          <w:b/>
          <w:sz w:val="28"/>
          <w:szCs w:val="28"/>
        </w:rPr>
      </w:pPr>
      <w:r w:rsidRPr="00AE4E4B">
        <w:rPr>
          <w:b/>
          <w:sz w:val="28"/>
          <w:szCs w:val="28"/>
        </w:rPr>
        <w:t xml:space="preserve">  </w:t>
      </w: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r>
        <w:rPr>
          <w:b/>
          <w:sz w:val="28"/>
          <w:szCs w:val="28"/>
        </w:rPr>
        <w:t>Секретар сільської ради                                           Ніна СТРИЖАК</w:t>
      </w: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b/>
          <w:sz w:val="28"/>
          <w:szCs w:val="28"/>
        </w:rPr>
      </w:pPr>
    </w:p>
    <w:p w:rsidR="00F179CF" w:rsidRDefault="00F179CF" w:rsidP="00F179CF">
      <w:pPr>
        <w:tabs>
          <w:tab w:val="left" w:pos="709"/>
          <w:tab w:val="left" w:pos="851"/>
          <w:tab w:val="left" w:pos="993"/>
        </w:tabs>
        <w:ind w:left="284"/>
        <w:jc w:val="both"/>
        <w:rPr>
          <w:sz w:val="28"/>
          <w:szCs w:val="28"/>
        </w:rPr>
      </w:pPr>
      <w:r w:rsidRPr="006E6E11">
        <w:rPr>
          <w:sz w:val="28"/>
          <w:szCs w:val="28"/>
        </w:rPr>
        <w:t>Крюкова Т.І.</w:t>
      </w:r>
    </w:p>
    <w:p w:rsidR="00F179CF" w:rsidRPr="006E6E11" w:rsidRDefault="00F179CF" w:rsidP="00F179CF">
      <w:pPr>
        <w:tabs>
          <w:tab w:val="left" w:pos="709"/>
          <w:tab w:val="left" w:pos="851"/>
          <w:tab w:val="left" w:pos="993"/>
        </w:tabs>
        <w:ind w:left="284"/>
        <w:jc w:val="both"/>
        <w:rPr>
          <w:sz w:val="28"/>
          <w:szCs w:val="28"/>
        </w:rPr>
      </w:pPr>
    </w:p>
    <w:p w:rsidR="00345CB3" w:rsidRPr="00345CB3" w:rsidRDefault="00F179CF" w:rsidP="00345CB3">
      <w:pPr>
        <w:spacing w:after="160" w:line="259" w:lineRule="auto"/>
        <w:rPr>
          <w:rFonts w:asciiTheme="minorHAnsi" w:eastAsiaTheme="minorHAnsi" w:hAnsiTheme="minorHAnsi" w:cstheme="minorBidi"/>
          <w:sz w:val="22"/>
          <w:szCs w:val="22"/>
          <w:lang w:val="uk-UA" w:eastAsia="en-US"/>
        </w:rPr>
      </w:pPr>
      <w:r w:rsidRPr="00345CB3">
        <w:rPr>
          <w:rFonts w:asciiTheme="minorHAnsi" w:eastAsiaTheme="minorHAnsi" w:hAnsiTheme="minorHAnsi" w:cstheme="minorBidi"/>
          <w:noProof/>
          <w:sz w:val="22"/>
          <w:szCs w:val="22"/>
        </w:rPr>
        <w:lastRenderedPageBreak/>
        <w:drawing>
          <wp:anchor distT="0" distB="0" distL="114300" distR="114300" simplePos="0" relativeHeight="251706368" behindDoc="1" locked="0" layoutInCell="1" allowOverlap="1" wp14:anchorId="2F08D6D6" wp14:editId="01269CD9">
            <wp:simplePos x="0" y="0"/>
            <wp:positionH relativeFrom="margin">
              <wp:align>center</wp:align>
            </wp:positionH>
            <wp:positionV relativeFrom="paragraph">
              <wp:posOffset>7713</wp:posOffset>
            </wp:positionV>
            <wp:extent cx="560070" cy="752475"/>
            <wp:effectExtent l="0" t="0" r="0" b="952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5CB3" w:rsidRPr="00345CB3" w:rsidRDefault="00345CB3" w:rsidP="00345CB3">
      <w:pPr>
        <w:spacing w:after="160" w:line="259" w:lineRule="auto"/>
        <w:rPr>
          <w:rFonts w:asciiTheme="minorHAnsi" w:eastAsiaTheme="minorHAnsi" w:hAnsiTheme="minorHAnsi" w:cstheme="minorBidi"/>
          <w:sz w:val="22"/>
          <w:szCs w:val="22"/>
          <w:lang w:val="uk-UA" w:eastAsia="en-US"/>
        </w:rPr>
      </w:pPr>
    </w:p>
    <w:p w:rsidR="00345CB3" w:rsidRPr="00345CB3" w:rsidRDefault="00345CB3" w:rsidP="00345CB3">
      <w:pPr>
        <w:spacing w:after="160" w:line="259" w:lineRule="auto"/>
        <w:rPr>
          <w:rFonts w:eastAsiaTheme="minorHAnsi"/>
          <w:b/>
          <w:sz w:val="28"/>
          <w:szCs w:val="28"/>
          <w:lang w:eastAsia="en-US"/>
        </w:rPr>
      </w:pP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УКРАЇНА</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КИЇВСЬКА ОБЛАСТЬ</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БОРИСПІЛЬСЬКИЙ РАЙОН</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СТУДЕНИКІВСЬКА СІЛЬСЬКА  РАДА</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ХI</w:t>
      </w:r>
      <w:r w:rsidRPr="00345CB3">
        <w:rPr>
          <w:rFonts w:eastAsiaTheme="minorHAnsi"/>
          <w:b/>
          <w:sz w:val="28"/>
          <w:szCs w:val="28"/>
          <w:lang w:val="en-US" w:eastAsia="en-US"/>
        </w:rPr>
        <w:t>V</w:t>
      </w:r>
      <w:r w:rsidRPr="00345CB3">
        <w:rPr>
          <w:rFonts w:eastAsiaTheme="minorHAnsi"/>
          <w:b/>
          <w:sz w:val="28"/>
          <w:szCs w:val="28"/>
          <w:lang w:val="uk-UA" w:eastAsia="en-US"/>
        </w:rPr>
        <w:t xml:space="preserve"> сесія </w:t>
      </w:r>
      <w:r w:rsidRPr="00345CB3">
        <w:rPr>
          <w:rFonts w:eastAsiaTheme="minorHAnsi"/>
          <w:b/>
          <w:sz w:val="28"/>
          <w:szCs w:val="28"/>
          <w:lang w:val="en-US" w:eastAsia="en-US"/>
        </w:rPr>
        <w:t>VIII</w:t>
      </w:r>
      <w:r w:rsidRPr="00345CB3">
        <w:rPr>
          <w:rFonts w:eastAsiaTheme="minorHAnsi"/>
          <w:b/>
          <w:sz w:val="28"/>
          <w:szCs w:val="28"/>
          <w:lang w:val="uk-UA" w:eastAsia="en-US"/>
        </w:rPr>
        <w:t xml:space="preserve"> скликання</w:t>
      </w:r>
    </w:p>
    <w:p w:rsidR="00345CB3" w:rsidRPr="00345CB3" w:rsidRDefault="00345CB3" w:rsidP="00345CB3">
      <w:pPr>
        <w:rPr>
          <w:rFonts w:eastAsiaTheme="minorHAnsi"/>
          <w:b/>
          <w:sz w:val="16"/>
          <w:szCs w:val="16"/>
          <w:lang w:val="uk-UA" w:eastAsia="en-US"/>
        </w:rPr>
      </w:pPr>
    </w:p>
    <w:p w:rsidR="00345CB3" w:rsidRPr="00345CB3" w:rsidRDefault="00345CB3" w:rsidP="00345CB3">
      <w:pPr>
        <w:rPr>
          <w:rFonts w:eastAsiaTheme="minorHAnsi"/>
          <w:b/>
          <w:sz w:val="16"/>
          <w:szCs w:val="16"/>
          <w:lang w:val="uk-UA" w:eastAsia="en-US"/>
        </w:rPr>
      </w:pP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РІШЕННЯ</w:t>
      </w:r>
    </w:p>
    <w:p w:rsidR="00345CB3" w:rsidRPr="00345CB3" w:rsidRDefault="00345CB3" w:rsidP="00345CB3">
      <w:pPr>
        <w:tabs>
          <w:tab w:val="left" w:pos="426"/>
        </w:tabs>
        <w:ind w:left="142"/>
        <w:jc w:val="center"/>
        <w:rPr>
          <w:rFonts w:eastAsiaTheme="minorHAnsi"/>
          <w:b/>
          <w:sz w:val="28"/>
          <w:szCs w:val="28"/>
          <w:lang w:val="uk-UA" w:eastAsia="en-US"/>
        </w:rPr>
      </w:pPr>
    </w:p>
    <w:p w:rsidR="00345CB3" w:rsidRPr="00345CB3" w:rsidRDefault="00345CB3" w:rsidP="00345CB3">
      <w:pPr>
        <w:spacing w:after="160" w:line="259" w:lineRule="auto"/>
        <w:ind w:right="3118"/>
        <w:jc w:val="both"/>
        <w:rPr>
          <w:rFonts w:eastAsiaTheme="minorHAnsi"/>
          <w:b/>
          <w:sz w:val="26"/>
          <w:szCs w:val="26"/>
          <w:lang w:val="uk-UA" w:eastAsia="en-US"/>
        </w:rPr>
      </w:pPr>
      <w:r w:rsidRPr="00345CB3">
        <w:rPr>
          <w:rFonts w:eastAsiaTheme="minorHAnsi"/>
          <w:b/>
          <w:sz w:val="26"/>
          <w:szCs w:val="26"/>
          <w:lang w:val="uk-UA" w:eastAsia="en-US"/>
        </w:rPr>
        <w:t>Про внесення змін до рішень Студениківської сільської ради № 11-І-</w:t>
      </w:r>
      <w:r w:rsidRPr="00345CB3">
        <w:rPr>
          <w:rFonts w:eastAsiaTheme="minorHAnsi"/>
          <w:b/>
          <w:sz w:val="26"/>
          <w:szCs w:val="26"/>
          <w:lang w:val="en-US" w:eastAsia="en-US"/>
        </w:rPr>
        <w:t>VIII</w:t>
      </w:r>
      <w:r w:rsidRPr="00345CB3">
        <w:rPr>
          <w:rFonts w:eastAsiaTheme="minorHAnsi"/>
          <w:b/>
          <w:sz w:val="26"/>
          <w:szCs w:val="26"/>
          <w:lang w:val="uk-UA" w:eastAsia="en-US"/>
        </w:rPr>
        <w:t xml:space="preserve"> від 11.11.2020 року «Про утворення старостинських округів Студениківської сільської ради  та затвердження положення про старосту» та № 10-І-</w:t>
      </w:r>
      <w:r w:rsidRPr="00345CB3">
        <w:rPr>
          <w:rFonts w:eastAsiaTheme="minorHAnsi"/>
          <w:b/>
          <w:sz w:val="26"/>
          <w:szCs w:val="26"/>
          <w:lang w:val="en-US" w:eastAsia="en-US"/>
        </w:rPr>
        <w:t>VII</w:t>
      </w:r>
      <w:r w:rsidRPr="00345CB3">
        <w:rPr>
          <w:rFonts w:eastAsiaTheme="minorHAnsi"/>
          <w:b/>
          <w:sz w:val="26"/>
          <w:szCs w:val="26"/>
          <w:lang w:val="uk-UA" w:eastAsia="en-US"/>
        </w:rPr>
        <w:t xml:space="preserve"> від 02.01.2018 «Про утворення старостинських округів та покладання обов’язків старости»</w:t>
      </w:r>
    </w:p>
    <w:p w:rsidR="00345CB3" w:rsidRPr="00345CB3" w:rsidRDefault="00345CB3" w:rsidP="00345CB3">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У зв’язку із приведенням старостинських округів у відповідність до чинного законодавства України, керуючись Законом України «Про внесення змін до деяких законодавчих актів України щодо розвитку інституту старост» № 1638-ІХ від 14 липня 2021 року, статтею 54</w:t>
      </w:r>
      <w:r w:rsidRPr="00345CB3">
        <w:rPr>
          <w:rFonts w:eastAsiaTheme="minorHAnsi"/>
          <w:sz w:val="26"/>
          <w:szCs w:val="26"/>
          <w:vertAlign w:val="superscript"/>
          <w:lang w:val="uk-UA" w:eastAsia="en-US"/>
        </w:rPr>
        <w:t xml:space="preserve">1 </w:t>
      </w:r>
      <w:r w:rsidRPr="00345CB3">
        <w:rPr>
          <w:rFonts w:eastAsiaTheme="minorHAnsi"/>
          <w:sz w:val="26"/>
          <w:szCs w:val="26"/>
          <w:lang w:val="uk-UA" w:eastAsia="en-US"/>
        </w:rPr>
        <w:t>Закону України «Про місцеве самоврядування в Україні», Студениківська сільська рада,</w:t>
      </w:r>
    </w:p>
    <w:p w:rsidR="00345CB3" w:rsidRPr="00345CB3" w:rsidRDefault="00345CB3" w:rsidP="00345CB3">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ВИРІШИЛА:</w:t>
      </w:r>
    </w:p>
    <w:p w:rsidR="00345CB3" w:rsidRPr="00345CB3" w:rsidRDefault="00345CB3" w:rsidP="00683EE7">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 xml:space="preserve">1. Внести </w:t>
      </w:r>
      <w:r>
        <w:rPr>
          <w:rFonts w:eastAsiaTheme="minorHAnsi"/>
          <w:sz w:val="26"/>
          <w:szCs w:val="26"/>
          <w:lang w:val="uk-UA" w:eastAsia="en-US"/>
        </w:rPr>
        <w:t xml:space="preserve"> зміни </w:t>
      </w:r>
      <w:r w:rsidRPr="00345CB3">
        <w:rPr>
          <w:rFonts w:eastAsiaTheme="minorHAnsi"/>
          <w:sz w:val="26"/>
          <w:szCs w:val="26"/>
          <w:lang w:val="uk-UA" w:eastAsia="en-US"/>
        </w:rPr>
        <w:t>до рішення Студениківської сільської ради від 02 січня 2018 року № 10-І-</w:t>
      </w:r>
      <w:r w:rsidRPr="00345CB3">
        <w:rPr>
          <w:rFonts w:eastAsiaTheme="minorHAnsi"/>
          <w:sz w:val="26"/>
          <w:szCs w:val="26"/>
          <w:lang w:val="en-US" w:eastAsia="en-US"/>
        </w:rPr>
        <w:t>VII</w:t>
      </w:r>
      <w:r w:rsidRPr="00345CB3">
        <w:rPr>
          <w:rFonts w:eastAsiaTheme="minorHAnsi"/>
          <w:sz w:val="26"/>
          <w:szCs w:val="26"/>
          <w:lang w:val="uk-UA" w:eastAsia="en-US"/>
        </w:rPr>
        <w:t xml:space="preserve"> «Про утворення старостинських округів»</w:t>
      </w:r>
      <w:r w:rsidR="00683EE7">
        <w:rPr>
          <w:rFonts w:eastAsiaTheme="minorHAnsi"/>
          <w:sz w:val="26"/>
          <w:szCs w:val="26"/>
          <w:lang w:val="uk-UA" w:eastAsia="en-US"/>
        </w:rPr>
        <w:t>, виключивши абзаци 1 та 3 пункту 1 цього рішення.</w:t>
      </w:r>
    </w:p>
    <w:p w:rsidR="00345CB3" w:rsidRDefault="00345CB3" w:rsidP="00345CB3">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 xml:space="preserve">2.  Внести </w:t>
      </w:r>
      <w:r>
        <w:rPr>
          <w:rFonts w:eastAsiaTheme="minorHAnsi"/>
          <w:sz w:val="26"/>
          <w:szCs w:val="26"/>
          <w:lang w:val="uk-UA" w:eastAsia="en-US"/>
        </w:rPr>
        <w:t xml:space="preserve"> зміни </w:t>
      </w:r>
      <w:r w:rsidRPr="00345CB3">
        <w:rPr>
          <w:rFonts w:eastAsiaTheme="minorHAnsi"/>
          <w:sz w:val="26"/>
          <w:szCs w:val="26"/>
          <w:lang w:val="uk-UA" w:eastAsia="en-US"/>
        </w:rPr>
        <w:t>до рішення Студениківської сільської ради № 11-І-</w:t>
      </w:r>
      <w:r w:rsidRPr="00345CB3">
        <w:rPr>
          <w:rFonts w:eastAsiaTheme="minorHAnsi"/>
          <w:sz w:val="26"/>
          <w:szCs w:val="26"/>
          <w:lang w:val="en-US" w:eastAsia="en-US"/>
        </w:rPr>
        <w:t>VIII</w:t>
      </w:r>
      <w:r w:rsidRPr="00345CB3">
        <w:rPr>
          <w:rFonts w:eastAsiaTheme="minorHAnsi"/>
          <w:sz w:val="26"/>
          <w:szCs w:val="26"/>
          <w:lang w:val="uk-UA" w:eastAsia="en-US"/>
        </w:rPr>
        <w:t xml:space="preserve"> від 11.11.2020 «Про утворення старостинських округів Студениківської сільської ради  та затвердження положенн</w:t>
      </w:r>
      <w:r w:rsidR="00683EE7">
        <w:rPr>
          <w:rFonts w:eastAsiaTheme="minorHAnsi"/>
          <w:sz w:val="26"/>
          <w:szCs w:val="26"/>
          <w:lang w:val="uk-UA" w:eastAsia="en-US"/>
        </w:rPr>
        <w:t>я про старосту», виключивши абзац 3 пункту 1 цього рішення.</w:t>
      </w:r>
    </w:p>
    <w:p w:rsidR="00B93DAD" w:rsidRPr="00345CB3" w:rsidRDefault="00B93DAD" w:rsidP="00345CB3">
      <w:pPr>
        <w:spacing w:after="160" w:line="259" w:lineRule="auto"/>
        <w:ind w:firstLine="567"/>
        <w:jc w:val="both"/>
        <w:rPr>
          <w:rFonts w:eastAsiaTheme="minorHAnsi"/>
          <w:sz w:val="26"/>
          <w:szCs w:val="26"/>
          <w:lang w:val="uk-UA" w:eastAsia="en-US"/>
        </w:rPr>
      </w:pPr>
      <w:r>
        <w:rPr>
          <w:rFonts w:eastAsiaTheme="minorHAnsi"/>
          <w:sz w:val="26"/>
          <w:szCs w:val="26"/>
          <w:lang w:val="uk-UA" w:eastAsia="en-US"/>
        </w:rPr>
        <w:t xml:space="preserve">3. </w:t>
      </w:r>
      <w:r w:rsidR="005941E3">
        <w:rPr>
          <w:rFonts w:eastAsiaTheme="minorHAnsi"/>
          <w:sz w:val="26"/>
          <w:szCs w:val="26"/>
          <w:lang w:val="uk-UA" w:eastAsia="en-US"/>
        </w:rPr>
        <w:t xml:space="preserve">Утворити об’єднаний </w:t>
      </w:r>
      <w:r>
        <w:rPr>
          <w:rFonts w:eastAsiaTheme="minorHAnsi"/>
          <w:sz w:val="26"/>
          <w:szCs w:val="26"/>
          <w:lang w:val="uk-UA" w:eastAsia="en-US"/>
        </w:rPr>
        <w:t>старостинський округ, до складу якого включити села Сомкова Долина, Соснівка, Строкова, Козлів.</w:t>
      </w:r>
    </w:p>
    <w:p w:rsidR="00345CB3" w:rsidRPr="00345CB3" w:rsidRDefault="00B93DAD" w:rsidP="00345CB3">
      <w:pPr>
        <w:spacing w:after="160" w:line="259" w:lineRule="auto"/>
        <w:ind w:firstLine="567"/>
        <w:jc w:val="both"/>
        <w:rPr>
          <w:rFonts w:eastAsiaTheme="minorHAnsi"/>
          <w:sz w:val="26"/>
          <w:szCs w:val="26"/>
          <w:lang w:eastAsia="en-US"/>
        </w:rPr>
      </w:pPr>
      <w:r>
        <w:rPr>
          <w:rFonts w:eastAsiaTheme="minorHAnsi"/>
          <w:sz w:val="26"/>
          <w:szCs w:val="26"/>
          <w:lang w:val="uk-UA" w:eastAsia="en-US"/>
        </w:rPr>
        <w:t xml:space="preserve">4. </w:t>
      </w:r>
      <w:r w:rsidR="00345CB3" w:rsidRPr="00345CB3">
        <w:rPr>
          <w:rFonts w:eastAsiaTheme="minorHAnsi"/>
          <w:sz w:val="26"/>
          <w:szCs w:val="26"/>
          <w:lang w:val="uk-UA" w:eastAsia="en-US"/>
        </w:rPr>
        <w:t xml:space="preserve"> Контроль за виконанням рішення покласти на Студениківського сільського голову М.О.Лях.</w:t>
      </w:r>
    </w:p>
    <w:p w:rsidR="00345CB3" w:rsidRPr="00345CB3" w:rsidRDefault="00345CB3" w:rsidP="00345CB3">
      <w:pPr>
        <w:spacing w:after="160" w:line="259" w:lineRule="auto"/>
        <w:ind w:firstLine="567"/>
        <w:jc w:val="both"/>
        <w:rPr>
          <w:rFonts w:eastAsiaTheme="minorHAnsi"/>
          <w:sz w:val="26"/>
          <w:szCs w:val="26"/>
          <w:lang w:val="uk-UA" w:eastAsia="en-US"/>
        </w:rPr>
      </w:pPr>
    </w:p>
    <w:p w:rsidR="00345CB3" w:rsidRDefault="00345CB3" w:rsidP="00345CB3">
      <w:pPr>
        <w:spacing w:after="160" w:line="259" w:lineRule="auto"/>
        <w:ind w:firstLine="567"/>
        <w:jc w:val="both"/>
        <w:rPr>
          <w:rFonts w:eastAsiaTheme="minorHAnsi"/>
          <w:b/>
          <w:sz w:val="26"/>
          <w:szCs w:val="26"/>
          <w:lang w:val="uk-UA" w:eastAsia="en-US"/>
        </w:rPr>
      </w:pPr>
      <w:r w:rsidRPr="00345CB3">
        <w:rPr>
          <w:rFonts w:eastAsiaTheme="minorHAnsi"/>
          <w:b/>
          <w:sz w:val="26"/>
          <w:szCs w:val="26"/>
          <w:lang w:val="uk-UA" w:eastAsia="en-US"/>
        </w:rPr>
        <w:t xml:space="preserve">Сільський голова                                                                                    М.О. Лях </w:t>
      </w:r>
    </w:p>
    <w:p w:rsidR="00B93DAD" w:rsidRPr="005941E3" w:rsidRDefault="005941E3" w:rsidP="005941E3">
      <w:pPr>
        <w:pStyle w:val="af"/>
        <w:rPr>
          <w:rFonts w:ascii="Times New Roman" w:hAnsi="Times New Roman"/>
          <w:b/>
          <w:lang w:val="uk-UA"/>
        </w:rPr>
      </w:pPr>
      <w:r w:rsidRPr="005941E3">
        <w:rPr>
          <w:rFonts w:ascii="Times New Roman" w:hAnsi="Times New Roman"/>
          <w:b/>
          <w:lang w:val="uk-UA"/>
        </w:rPr>
        <w:t>с. Студеники</w:t>
      </w:r>
    </w:p>
    <w:p w:rsidR="005941E3" w:rsidRDefault="005941E3" w:rsidP="005941E3">
      <w:pPr>
        <w:pStyle w:val="af"/>
        <w:rPr>
          <w:rFonts w:ascii="Times New Roman" w:hAnsi="Times New Roman"/>
          <w:b/>
          <w:lang w:val="uk-UA"/>
        </w:rPr>
      </w:pPr>
      <w:r w:rsidRPr="005941E3">
        <w:rPr>
          <w:rFonts w:ascii="Times New Roman" w:hAnsi="Times New Roman"/>
          <w:b/>
          <w:lang w:val="uk-UA"/>
        </w:rPr>
        <w:t>№</w:t>
      </w:r>
      <w:r w:rsidR="0083044B">
        <w:rPr>
          <w:rFonts w:ascii="Times New Roman" w:hAnsi="Times New Roman"/>
          <w:b/>
          <w:lang w:val="uk-UA"/>
        </w:rPr>
        <w:t xml:space="preserve">  650-ХІ</w:t>
      </w:r>
      <w:r w:rsidR="0083044B">
        <w:rPr>
          <w:rFonts w:ascii="Times New Roman" w:hAnsi="Times New Roman"/>
          <w:b/>
          <w:lang w:val="en-US"/>
        </w:rPr>
        <w:t>V</w:t>
      </w:r>
      <w:r w:rsidR="0083044B">
        <w:rPr>
          <w:rFonts w:ascii="Times New Roman" w:hAnsi="Times New Roman"/>
          <w:b/>
          <w:lang w:val="uk-UA"/>
        </w:rPr>
        <w:t>-</w:t>
      </w:r>
      <w:r w:rsidR="0083044B">
        <w:rPr>
          <w:rFonts w:ascii="Times New Roman" w:hAnsi="Times New Roman"/>
          <w:b/>
          <w:lang w:val="en-US"/>
        </w:rPr>
        <w:t>V</w:t>
      </w:r>
      <w:r>
        <w:rPr>
          <w:rFonts w:ascii="Times New Roman" w:hAnsi="Times New Roman"/>
          <w:b/>
          <w:lang w:val="uk-UA"/>
        </w:rPr>
        <w:t>ІІІ</w:t>
      </w:r>
    </w:p>
    <w:p w:rsidR="005941E3" w:rsidRPr="005941E3" w:rsidRDefault="005941E3" w:rsidP="005941E3">
      <w:pPr>
        <w:pStyle w:val="af"/>
        <w:rPr>
          <w:rFonts w:ascii="Times New Roman" w:hAnsi="Times New Roman"/>
          <w:b/>
          <w:lang w:val="uk-UA"/>
        </w:rPr>
      </w:pPr>
      <w:r>
        <w:rPr>
          <w:rFonts w:ascii="Times New Roman" w:hAnsi="Times New Roman"/>
          <w:b/>
          <w:lang w:val="uk-UA"/>
        </w:rPr>
        <w:t>14.09.2021</w:t>
      </w:r>
    </w:p>
    <w:p w:rsidR="00B93DAD" w:rsidRPr="005941E3" w:rsidRDefault="00B93DAD" w:rsidP="005941E3">
      <w:pPr>
        <w:pStyle w:val="af"/>
        <w:rPr>
          <w:rFonts w:ascii="Times New Roman" w:hAnsi="Times New Roman"/>
          <w:b/>
          <w:sz w:val="26"/>
          <w:szCs w:val="26"/>
          <w:lang w:val="uk-UA"/>
        </w:rPr>
      </w:pPr>
    </w:p>
    <w:p w:rsidR="00C94456" w:rsidRDefault="00C94456" w:rsidP="00C94456"/>
    <w:p w:rsidR="00BD1952" w:rsidRDefault="00BD1952" w:rsidP="00C94456"/>
    <w:p w:rsidR="00C94456" w:rsidRDefault="00C94456" w:rsidP="00C94456"/>
    <w:p w:rsidR="00F179CF" w:rsidRDefault="00F179CF" w:rsidP="00C94456"/>
    <w:p w:rsidR="00F179CF" w:rsidRDefault="00F179CF" w:rsidP="00C94456"/>
    <w:p w:rsidR="00F179CF" w:rsidRDefault="00F179CF" w:rsidP="00C94456"/>
    <w:p w:rsidR="00F179CF" w:rsidRDefault="00F179CF" w:rsidP="00C94456"/>
    <w:p w:rsidR="00F179CF" w:rsidRDefault="00F179CF" w:rsidP="00C94456"/>
    <w:p w:rsidR="00BD1952" w:rsidRPr="00BD1952" w:rsidRDefault="00BD1952" w:rsidP="00BD1952">
      <w:pPr>
        <w:outlineLvl w:val="0"/>
        <w:rPr>
          <w:i/>
          <w:sz w:val="28"/>
          <w:szCs w:val="28"/>
          <w:lang w:val="uk-UA"/>
        </w:rPr>
      </w:pPr>
    </w:p>
    <w:p w:rsidR="00BD1952" w:rsidRPr="00BD1952" w:rsidRDefault="00BD1952" w:rsidP="00BD1952">
      <w:pPr>
        <w:jc w:val="center"/>
        <w:outlineLvl w:val="0"/>
        <w:rPr>
          <w:rFonts w:ascii="Calibri" w:hAnsi="Calibri" w:cs="Calibri"/>
          <w:sz w:val="22"/>
          <w:szCs w:val="22"/>
          <w:lang w:val="uk-UA"/>
        </w:rPr>
      </w:pPr>
    </w:p>
    <w:p w:rsidR="00BD1952" w:rsidRPr="00BD1952" w:rsidRDefault="00BD1952" w:rsidP="00BD1952">
      <w:pPr>
        <w:jc w:val="center"/>
        <w:outlineLvl w:val="0"/>
        <w:rPr>
          <w:rFonts w:ascii="Calibri" w:hAnsi="Calibri" w:cs="Calibri"/>
          <w:sz w:val="22"/>
          <w:szCs w:val="22"/>
          <w:lang w:val="uk-UA"/>
        </w:rPr>
      </w:pPr>
      <w:r w:rsidRPr="00BD1952">
        <w:rPr>
          <w:rFonts w:ascii="Calibri" w:hAnsi="Calibri" w:cs="Calibri"/>
          <w:noProof/>
          <w:sz w:val="22"/>
          <w:szCs w:val="22"/>
        </w:rPr>
        <w:drawing>
          <wp:anchor distT="0" distB="0" distL="114300" distR="114300" simplePos="0" relativeHeight="251692032" behindDoc="1" locked="0" layoutInCell="1" allowOverlap="1" wp14:anchorId="17B115D5" wp14:editId="7F9F5AE6">
            <wp:simplePos x="0" y="0"/>
            <wp:positionH relativeFrom="column">
              <wp:posOffset>2740748</wp:posOffset>
            </wp:positionH>
            <wp:positionV relativeFrom="paragraph">
              <wp:posOffset>-70486</wp:posOffset>
            </wp:positionV>
            <wp:extent cx="559981" cy="752475"/>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561090" cy="753965"/>
                    </a:xfrm>
                    <a:prstGeom prst="rect">
                      <a:avLst/>
                    </a:prstGeom>
                  </pic:spPr>
                </pic:pic>
              </a:graphicData>
            </a:graphic>
            <wp14:sizeRelH relativeFrom="page">
              <wp14:pctWidth>0</wp14:pctWidth>
            </wp14:sizeRelH>
            <wp14:sizeRelV relativeFrom="page">
              <wp14:pctHeight>0</wp14:pctHeight>
            </wp14:sizeRelV>
          </wp:anchor>
        </w:drawing>
      </w:r>
    </w:p>
    <w:p w:rsidR="00BD1952" w:rsidRPr="00BD1952" w:rsidRDefault="00BD1952" w:rsidP="00BD1952">
      <w:pPr>
        <w:jc w:val="center"/>
        <w:outlineLvl w:val="0"/>
        <w:rPr>
          <w:sz w:val="28"/>
          <w:szCs w:val="28"/>
          <w:lang w:val="uk-UA"/>
        </w:rPr>
      </w:pPr>
    </w:p>
    <w:p w:rsidR="00BD1952" w:rsidRPr="00BD1952" w:rsidRDefault="00BD1952" w:rsidP="00BD1952">
      <w:pPr>
        <w:jc w:val="center"/>
        <w:outlineLvl w:val="0"/>
        <w:rPr>
          <w:sz w:val="28"/>
          <w:szCs w:val="28"/>
          <w:lang w:val="uk-UA"/>
        </w:rPr>
      </w:pPr>
    </w:p>
    <w:p w:rsidR="00BD1952" w:rsidRPr="00BD1952" w:rsidRDefault="00BD1952" w:rsidP="00BD1952">
      <w:pPr>
        <w:jc w:val="center"/>
        <w:outlineLvl w:val="0"/>
        <w:rPr>
          <w:b/>
          <w:sz w:val="26"/>
          <w:szCs w:val="26"/>
          <w:lang w:val="uk-UA"/>
        </w:rPr>
      </w:pPr>
    </w:p>
    <w:p w:rsidR="00BD1952" w:rsidRPr="00BD1952" w:rsidRDefault="00BD1952" w:rsidP="00BD1952">
      <w:pPr>
        <w:jc w:val="center"/>
        <w:outlineLvl w:val="0"/>
        <w:rPr>
          <w:b/>
          <w:sz w:val="26"/>
          <w:szCs w:val="26"/>
          <w:lang w:val="uk-UA"/>
        </w:rPr>
      </w:pPr>
      <w:r w:rsidRPr="00BD1952">
        <w:rPr>
          <w:b/>
          <w:sz w:val="26"/>
          <w:szCs w:val="26"/>
          <w:lang w:val="uk-UA"/>
        </w:rPr>
        <w:t>УКРАЇНА</w:t>
      </w:r>
    </w:p>
    <w:p w:rsidR="00BD1952" w:rsidRPr="00BD1952" w:rsidRDefault="00BD1952" w:rsidP="00BD1952">
      <w:pPr>
        <w:jc w:val="center"/>
        <w:outlineLvl w:val="0"/>
        <w:rPr>
          <w:b/>
          <w:sz w:val="26"/>
          <w:szCs w:val="26"/>
          <w:lang w:val="uk-UA"/>
        </w:rPr>
      </w:pPr>
      <w:r w:rsidRPr="00BD1952">
        <w:rPr>
          <w:b/>
          <w:sz w:val="26"/>
          <w:szCs w:val="26"/>
          <w:lang w:val="uk-UA"/>
        </w:rPr>
        <w:t>КИЇВСЬКА ОБЛАСТЬ</w:t>
      </w:r>
    </w:p>
    <w:p w:rsidR="00BD1952" w:rsidRPr="00BD1952" w:rsidRDefault="00BD1952" w:rsidP="00BD1952">
      <w:pPr>
        <w:jc w:val="center"/>
        <w:outlineLvl w:val="0"/>
        <w:rPr>
          <w:b/>
          <w:sz w:val="26"/>
          <w:szCs w:val="26"/>
          <w:lang w:val="uk-UA"/>
        </w:rPr>
      </w:pPr>
      <w:r w:rsidRPr="00BD1952">
        <w:rPr>
          <w:b/>
          <w:sz w:val="26"/>
          <w:szCs w:val="26"/>
          <w:lang w:val="uk-UA"/>
        </w:rPr>
        <w:t>БОРИСПІЛЬСЬКИЙ РАЙОН</w:t>
      </w:r>
    </w:p>
    <w:p w:rsidR="00BD1952" w:rsidRPr="00BD1952" w:rsidRDefault="00BD1952" w:rsidP="00BD1952">
      <w:pPr>
        <w:jc w:val="center"/>
        <w:outlineLvl w:val="0"/>
        <w:rPr>
          <w:b/>
          <w:sz w:val="26"/>
          <w:szCs w:val="26"/>
          <w:lang w:val="uk-UA"/>
        </w:rPr>
      </w:pPr>
      <w:r w:rsidRPr="00BD1952">
        <w:rPr>
          <w:b/>
          <w:sz w:val="26"/>
          <w:szCs w:val="26"/>
          <w:lang w:val="uk-UA"/>
        </w:rPr>
        <w:t>СТУДЕНИКІВСЬКА СІЛЬСЬКА  РАДА</w:t>
      </w:r>
    </w:p>
    <w:p w:rsidR="00BD1952" w:rsidRPr="00BD1952" w:rsidRDefault="00BD1952" w:rsidP="00BD1952">
      <w:pPr>
        <w:spacing w:after="240"/>
        <w:jc w:val="center"/>
        <w:outlineLvl w:val="0"/>
        <w:rPr>
          <w:b/>
          <w:sz w:val="26"/>
          <w:szCs w:val="26"/>
          <w:lang w:val="uk-UA"/>
        </w:rPr>
      </w:pPr>
      <w:r w:rsidRPr="00BD1952">
        <w:rPr>
          <w:b/>
          <w:sz w:val="26"/>
          <w:szCs w:val="26"/>
          <w:lang w:val="uk-UA"/>
        </w:rPr>
        <w:t>ХІ</w:t>
      </w:r>
      <w:r w:rsidRPr="00BD1952">
        <w:rPr>
          <w:b/>
          <w:sz w:val="26"/>
          <w:szCs w:val="26"/>
          <w:lang w:val="en-US"/>
        </w:rPr>
        <w:t>V</w:t>
      </w:r>
      <w:r w:rsidRPr="00BD1952">
        <w:rPr>
          <w:b/>
          <w:sz w:val="26"/>
          <w:szCs w:val="26"/>
          <w:lang w:val="uk-UA"/>
        </w:rPr>
        <w:t xml:space="preserve"> сесія </w:t>
      </w:r>
      <w:r w:rsidRPr="00BD1952">
        <w:rPr>
          <w:b/>
          <w:sz w:val="26"/>
          <w:szCs w:val="26"/>
          <w:lang w:val="en-US"/>
        </w:rPr>
        <w:t>VIII</w:t>
      </w:r>
      <w:r w:rsidRPr="00BD1952">
        <w:rPr>
          <w:b/>
          <w:sz w:val="26"/>
          <w:szCs w:val="26"/>
          <w:lang w:val="uk-UA"/>
        </w:rPr>
        <w:t xml:space="preserve"> скликання</w:t>
      </w:r>
    </w:p>
    <w:p w:rsidR="00BD1952" w:rsidRPr="00BD1952" w:rsidRDefault="00BD1952" w:rsidP="00BD1952">
      <w:pPr>
        <w:rPr>
          <w:b/>
          <w:sz w:val="26"/>
          <w:szCs w:val="26"/>
        </w:rPr>
      </w:pPr>
      <w:r w:rsidRPr="00BD1952">
        <w:rPr>
          <w:b/>
          <w:sz w:val="26"/>
          <w:szCs w:val="26"/>
        </w:rPr>
        <w:t xml:space="preserve">                                                                РІШЕННЯ</w:t>
      </w:r>
    </w:p>
    <w:p w:rsidR="00BD1952" w:rsidRPr="00BD1952" w:rsidRDefault="00BD1952" w:rsidP="00BD1952">
      <w:pPr>
        <w:rPr>
          <w:b/>
          <w:sz w:val="26"/>
          <w:szCs w:val="26"/>
        </w:rPr>
      </w:pPr>
      <w:r w:rsidRPr="00BD1952">
        <w:rPr>
          <w:b/>
          <w:sz w:val="26"/>
          <w:szCs w:val="26"/>
        </w:rPr>
        <w:t xml:space="preserve">Про проведення організаційно-штатних </w:t>
      </w:r>
    </w:p>
    <w:p w:rsidR="00BD1952" w:rsidRPr="00BD1952" w:rsidRDefault="00BD1952" w:rsidP="00BD1952">
      <w:pPr>
        <w:rPr>
          <w:b/>
          <w:sz w:val="26"/>
          <w:szCs w:val="26"/>
        </w:rPr>
      </w:pPr>
      <w:r w:rsidRPr="00BD1952">
        <w:rPr>
          <w:b/>
          <w:sz w:val="26"/>
          <w:szCs w:val="26"/>
        </w:rPr>
        <w:t xml:space="preserve">заходів по оптимізації чисельності та штату </w:t>
      </w:r>
    </w:p>
    <w:p w:rsidR="00BD1952" w:rsidRPr="00BD1952" w:rsidRDefault="00BD1952" w:rsidP="00BD1952">
      <w:pPr>
        <w:rPr>
          <w:b/>
          <w:sz w:val="26"/>
          <w:szCs w:val="26"/>
        </w:rPr>
      </w:pPr>
      <w:r w:rsidRPr="00BD1952">
        <w:rPr>
          <w:b/>
          <w:sz w:val="26"/>
          <w:szCs w:val="26"/>
        </w:rPr>
        <w:t xml:space="preserve">працівників апарату Студениківської сільської ради </w:t>
      </w:r>
    </w:p>
    <w:p w:rsidR="00BD1952" w:rsidRPr="00BD1952" w:rsidRDefault="00BD1952" w:rsidP="00BD1952">
      <w:pPr>
        <w:rPr>
          <w:b/>
          <w:sz w:val="26"/>
          <w:szCs w:val="26"/>
        </w:rPr>
      </w:pPr>
      <w:r w:rsidRPr="00BD1952">
        <w:rPr>
          <w:b/>
          <w:sz w:val="26"/>
          <w:szCs w:val="26"/>
        </w:rPr>
        <w:t>та її виконавчих органів, закладів освіти та закладів культури</w:t>
      </w:r>
    </w:p>
    <w:p w:rsidR="00BD1952" w:rsidRPr="00BD1952" w:rsidRDefault="00BD1952" w:rsidP="00BD1952">
      <w:pPr>
        <w:rPr>
          <w:b/>
          <w:sz w:val="26"/>
          <w:szCs w:val="26"/>
        </w:rPr>
      </w:pPr>
    </w:p>
    <w:p w:rsidR="00BD1952" w:rsidRPr="006E08B2" w:rsidRDefault="00BD1952" w:rsidP="00BD1952">
      <w:pPr>
        <w:spacing w:after="240"/>
        <w:ind w:firstLine="567"/>
        <w:jc w:val="both"/>
        <w:rPr>
          <w:rFonts w:ascii="Calibri" w:eastAsia="Calibri" w:hAnsi="Calibri"/>
          <w:color w:val="000000"/>
          <w:sz w:val="25"/>
          <w:szCs w:val="25"/>
          <w:shd w:val="clear" w:color="auto" w:fill="FFFFFF"/>
          <w:lang w:eastAsia="en-US"/>
        </w:rPr>
      </w:pPr>
      <w:r w:rsidRPr="006E08B2">
        <w:rPr>
          <w:rFonts w:eastAsia="Calibri"/>
          <w:sz w:val="25"/>
          <w:szCs w:val="25"/>
          <w:lang w:eastAsia="en-US"/>
        </w:rPr>
        <w:t>Відповідно до підпункту 5 частини першої статті 26, статей 42, 47, 59  Закону України «Про місцеве самоврядування в Україні», постанови Кабінету Міністрів України від 09.03.2006 р.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статті 7, пункту 7 частини п’ятої статті  22 Бюджетного кодексу України, статті 32, статті 49 з позначкою 2 Кодексу законів про працю України, рішень Студениківської сільської ради Переяслав-Хмельницького району Київської області від «11» листопада 2020 р. № 7-</w:t>
      </w:r>
      <w:r w:rsidRPr="006E08B2">
        <w:rPr>
          <w:rFonts w:eastAsia="Calibri"/>
          <w:sz w:val="25"/>
          <w:szCs w:val="25"/>
          <w:lang w:val="en-US" w:eastAsia="en-US"/>
        </w:rPr>
        <w:t>I</w:t>
      </w:r>
      <w:r w:rsidRPr="006E08B2">
        <w:rPr>
          <w:rFonts w:eastAsia="Calibri"/>
          <w:sz w:val="25"/>
          <w:szCs w:val="25"/>
          <w:lang w:eastAsia="en-US"/>
        </w:rPr>
        <w:t>-</w:t>
      </w:r>
      <w:r w:rsidRPr="006E08B2">
        <w:rPr>
          <w:rFonts w:eastAsia="Calibri"/>
          <w:sz w:val="25"/>
          <w:szCs w:val="25"/>
          <w:lang w:val="en-US" w:eastAsia="en-US"/>
        </w:rPr>
        <w:t>VIII</w:t>
      </w:r>
      <w:r w:rsidRPr="006E08B2">
        <w:rPr>
          <w:rFonts w:eastAsia="Calibri"/>
          <w:sz w:val="25"/>
          <w:szCs w:val="25"/>
          <w:lang w:eastAsia="en-US"/>
        </w:rPr>
        <w:t xml:space="preserve"> «Про структуру і штатну чисельність Студениківської сільської ради та її виконавчих органів» (зі змінами), від «23» грудня 2020 р. № 113- </w:t>
      </w:r>
      <w:r w:rsidRPr="006E08B2">
        <w:rPr>
          <w:rFonts w:eastAsia="Calibri"/>
          <w:sz w:val="25"/>
          <w:szCs w:val="25"/>
          <w:lang w:val="en-US" w:eastAsia="en-US"/>
        </w:rPr>
        <w:t>III</w:t>
      </w:r>
      <w:r w:rsidRPr="006E08B2">
        <w:rPr>
          <w:rFonts w:eastAsia="Calibri"/>
          <w:sz w:val="25"/>
          <w:szCs w:val="25"/>
          <w:lang w:eastAsia="en-US"/>
        </w:rPr>
        <w:t>-</w:t>
      </w:r>
      <w:r w:rsidRPr="006E08B2">
        <w:rPr>
          <w:rFonts w:eastAsia="Calibri"/>
          <w:sz w:val="25"/>
          <w:szCs w:val="25"/>
          <w:lang w:val="en-US" w:eastAsia="en-US"/>
        </w:rPr>
        <w:t>VIII</w:t>
      </w:r>
      <w:r w:rsidRPr="006E08B2">
        <w:rPr>
          <w:rFonts w:eastAsia="Calibri"/>
          <w:sz w:val="25"/>
          <w:szCs w:val="25"/>
          <w:lang w:eastAsia="en-US"/>
        </w:rPr>
        <w:t xml:space="preserve"> «Про затвердження штатного розпису Студениківської сільської ради та її виконавчих органів на 2021 рік», від «23» грудня 2020 р. № 116-</w:t>
      </w:r>
      <w:r w:rsidRPr="006E08B2">
        <w:rPr>
          <w:rFonts w:eastAsia="Calibri"/>
          <w:sz w:val="25"/>
          <w:szCs w:val="25"/>
          <w:lang w:val="en-US" w:eastAsia="en-US"/>
        </w:rPr>
        <w:t>III</w:t>
      </w:r>
      <w:r w:rsidRPr="006E08B2">
        <w:rPr>
          <w:rFonts w:eastAsia="Calibri"/>
          <w:sz w:val="25"/>
          <w:szCs w:val="25"/>
          <w:lang w:eastAsia="en-US"/>
        </w:rPr>
        <w:t>-</w:t>
      </w:r>
      <w:r w:rsidRPr="006E08B2">
        <w:rPr>
          <w:rFonts w:eastAsia="Calibri"/>
          <w:sz w:val="25"/>
          <w:szCs w:val="25"/>
          <w:lang w:val="en-US" w:eastAsia="en-US"/>
        </w:rPr>
        <w:t>VIII</w:t>
      </w:r>
      <w:r w:rsidRPr="006E08B2">
        <w:rPr>
          <w:rFonts w:eastAsia="Calibri"/>
          <w:sz w:val="25"/>
          <w:szCs w:val="25"/>
          <w:lang w:eastAsia="en-US"/>
        </w:rPr>
        <w:t xml:space="preserve"> «Про затвердження штатного розпису закладів освіти  Студениківської сільської ради на 2021 рік», від «23» грудня 2020 р. № 117-</w:t>
      </w:r>
      <w:r w:rsidRPr="006E08B2">
        <w:rPr>
          <w:rFonts w:eastAsia="Calibri"/>
          <w:sz w:val="25"/>
          <w:szCs w:val="25"/>
          <w:lang w:val="en-US" w:eastAsia="en-US"/>
        </w:rPr>
        <w:t>III</w:t>
      </w:r>
      <w:r w:rsidRPr="006E08B2">
        <w:rPr>
          <w:rFonts w:eastAsia="Calibri"/>
          <w:sz w:val="25"/>
          <w:szCs w:val="25"/>
          <w:lang w:eastAsia="en-US"/>
        </w:rPr>
        <w:t>-</w:t>
      </w:r>
      <w:r w:rsidRPr="006E08B2">
        <w:rPr>
          <w:rFonts w:eastAsia="Calibri"/>
          <w:sz w:val="25"/>
          <w:szCs w:val="25"/>
          <w:lang w:val="en-US" w:eastAsia="en-US"/>
        </w:rPr>
        <w:t>VIII</w:t>
      </w:r>
      <w:r w:rsidRPr="006E08B2">
        <w:rPr>
          <w:rFonts w:eastAsia="Calibri"/>
          <w:sz w:val="25"/>
          <w:szCs w:val="25"/>
          <w:lang w:eastAsia="en-US"/>
        </w:rPr>
        <w:t xml:space="preserve"> «Про затвердження штатного розпису закладів культури  Студениківської сільської ради на 2021 рік», </w:t>
      </w:r>
      <w:r w:rsidRPr="006E08B2">
        <w:rPr>
          <w:rFonts w:eastAsia="Calibri"/>
          <w:sz w:val="25"/>
          <w:szCs w:val="25"/>
          <w:u w:val="single"/>
          <w:lang w:eastAsia="en-US"/>
        </w:rPr>
        <w:t xml:space="preserve">з причин оптимізації та впорядкування штатної чисельності апарату </w:t>
      </w:r>
      <w:r w:rsidRPr="006E08B2">
        <w:rPr>
          <w:rFonts w:eastAsia="Calibri"/>
          <w:spacing w:val="2"/>
          <w:sz w:val="25"/>
          <w:szCs w:val="25"/>
          <w:lang w:eastAsia="en-US"/>
        </w:rPr>
        <w:t xml:space="preserve">Студениківської </w:t>
      </w:r>
      <w:r w:rsidRPr="006E08B2">
        <w:rPr>
          <w:rFonts w:eastAsia="Calibri"/>
          <w:spacing w:val="2"/>
          <w:sz w:val="25"/>
          <w:szCs w:val="25"/>
          <w:u w:val="single"/>
          <w:lang w:eastAsia="en-US"/>
        </w:rPr>
        <w:t>сільської ради та її виконавчих органів, закладів освіти і закладів культури</w:t>
      </w:r>
      <w:r w:rsidRPr="006E08B2">
        <w:rPr>
          <w:rFonts w:eastAsia="Calibri"/>
          <w:sz w:val="25"/>
          <w:szCs w:val="25"/>
          <w:u w:val="single"/>
          <w:lang w:eastAsia="en-US"/>
        </w:rPr>
        <w:t xml:space="preserve"> та з причин економічного характеру, а саме, з  метою ефективного та раціонального використання коштів на утримання апарату ради та її виконавчих органів, закладів освіти та закладів культури громади, їх ефективного функціонування, за пропозицією сільського голови та враховуючи рекомендації постійної комісії</w:t>
      </w:r>
      <w:r w:rsidRPr="006E08B2">
        <w:rPr>
          <w:rFonts w:eastAsia="Calibri"/>
          <w:sz w:val="25"/>
          <w:szCs w:val="25"/>
          <w:lang w:eastAsia="en-US"/>
        </w:rPr>
        <w:t xml:space="preserve"> </w:t>
      </w:r>
      <w:r w:rsidRPr="006E08B2">
        <w:rPr>
          <w:sz w:val="25"/>
          <w:szCs w:val="25"/>
        </w:rPr>
        <w:t xml:space="preserve">з питань фінансів, бюджету, планування соціально-економічного розвитку, </w:t>
      </w:r>
      <w:r w:rsidRPr="006E08B2">
        <w:rPr>
          <w:rFonts w:eastAsia="Calibri"/>
          <w:iCs/>
          <w:sz w:val="25"/>
          <w:szCs w:val="25"/>
          <w:lang w:eastAsia="en-US"/>
        </w:rPr>
        <w:t>реалізації державної регуляторної політики</w:t>
      </w:r>
      <w:r w:rsidRPr="006E08B2">
        <w:rPr>
          <w:sz w:val="25"/>
          <w:szCs w:val="25"/>
        </w:rPr>
        <w:t>, інвестицій та міжнародного співробітництва</w:t>
      </w:r>
      <w:r w:rsidRPr="006E08B2">
        <w:rPr>
          <w:rFonts w:eastAsia="Calibri"/>
          <w:sz w:val="25"/>
          <w:szCs w:val="25"/>
          <w:lang w:eastAsia="en-US"/>
        </w:rPr>
        <w:t xml:space="preserve">, сільська рада </w:t>
      </w:r>
      <w:r w:rsidRPr="006E08B2">
        <w:rPr>
          <w:rFonts w:ascii="Calibri" w:eastAsia="Calibri" w:hAnsi="Calibri"/>
          <w:sz w:val="25"/>
          <w:szCs w:val="25"/>
          <w:lang w:eastAsia="en-US"/>
        </w:rPr>
        <w:t xml:space="preserve"> </w:t>
      </w:r>
      <w:r w:rsidRPr="006E08B2">
        <w:rPr>
          <w:rFonts w:ascii="Calibri" w:eastAsia="Calibri" w:hAnsi="Calibri"/>
          <w:b/>
          <w:sz w:val="25"/>
          <w:szCs w:val="25"/>
          <w:lang w:eastAsia="en-US"/>
        </w:rPr>
        <w:t>ВИРІШИЛА:</w:t>
      </w:r>
    </w:p>
    <w:p w:rsidR="00BD1952" w:rsidRPr="006E08B2" w:rsidRDefault="00BD1952" w:rsidP="00FF5F74">
      <w:pPr>
        <w:numPr>
          <w:ilvl w:val="0"/>
          <w:numId w:val="7"/>
        </w:numPr>
        <w:tabs>
          <w:tab w:val="left" w:pos="709"/>
          <w:tab w:val="left" w:pos="851"/>
          <w:tab w:val="left" w:pos="993"/>
        </w:tabs>
        <w:ind w:left="0" w:firstLine="567"/>
        <w:jc w:val="both"/>
        <w:rPr>
          <w:spacing w:val="2"/>
          <w:sz w:val="25"/>
          <w:szCs w:val="25"/>
        </w:rPr>
      </w:pPr>
      <w:r w:rsidRPr="006E08B2">
        <w:rPr>
          <w:spacing w:val="2"/>
          <w:sz w:val="25"/>
          <w:szCs w:val="25"/>
        </w:rPr>
        <w:t>Внести до структури і штатної чисельності апарату Студениківської сільської ради та її виконавчих органів, до штатної чисельності закладів освіти і закладів культури такі зміни:</w:t>
      </w:r>
    </w:p>
    <w:p w:rsidR="00BD1952" w:rsidRPr="006E08B2" w:rsidRDefault="00BD1952" w:rsidP="00FF5F74">
      <w:pPr>
        <w:numPr>
          <w:ilvl w:val="0"/>
          <w:numId w:val="8"/>
        </w:numPr>
        <w:tabs>
          <w:tab w:val="left" w:pos="709"/>
          <w:tab w:val="left" w:pos="851"/>
          <w:tab w:val="left" w:pos="993"/>
        </w:tabs>
        <w:ind w:left="0" w:firstLine="567"/>
        <w:jc w:val="both"/>
        <w:rPr>
          <w:b/>
          <w:i/>
          <w:spacing w:val="2"/>
          <w:sz w:val="25"/>
          <w:szCs w:val="25"/>
        </w:rPr>
      </w:pPr>
      <w:r w:rsidRPr="006E08B2">
        <w:rPr>
          <w:b/>
          <w:i/>
          <w:spacing w:val="2"/>
          <w:sz w:val="25"/>
          <w:szCs w:val="25"/>
          <w:u w:val="single"/>
        </w:rPr>
        <w:t>в апараті Студениківської сільської ради та її виконавчих органах</w:t>
      </w:r>
      <w:r w:rsidRPr="006E08B2">
        <w:rPr>
          <w:b/>
          <w:i/>
          <w:spacing w:val="2"/>
          <w:sz w:val="25"/>
          <w:szCs w:val="25"/>
        </w:rPr>
        <w:t xml:space="preserve">: </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3 штатні одиниці на посаді діловодів в Козлівському</w:t>
      </w:r>
      <w:r w:rsidRPr="006E08B2">
        <w:rPr>
          <w:spacing w:val="2"/>
          <w:sz w:val="25"/>
          <w:szCs w:val="25"/>
          <w:lang w:val="uk-UA"/>
        </w:rPr>
        <w:t>, Сомководолинському та Строківському</w:t>
      </w:r>
      <w:r w:rsidRPr="006E08B2">
        <w:rPr>
          <w:spacing w:val="2"/>
          <w:sz w:val="25"/>
          <w:szCs w:val="25"/>
        </w:rPr>
        <w:t xml:space="preserve"> старостинських округах;</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lang w:val="uk-UA"/>
        </w:rPr>
        <w:t>скоротити 3 штатні одиниці  старост Козлівського, Сомководолинського та Строківського  старостинських округів;</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lang w:val="uk-UA"/>
        </w:rPr>
        <w:t>скоротити  1 штатну одиницю головного спеціаліста відділу земельних відносин;</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0,5 штатної одиниці на посаді прибиральника службових приміщень в Козлівському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1 штатну одиницю на посаді опалювача в Переяславському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0,5 штатної одиниці на посаді прибиральника службових приміщень в Пристромському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0,5 штатної одиниці на посаді прибиральника службових приміщень в СомковоДолинському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lastRenderedPageBreak/>
        <w:t>скоротити 0,5 штатної одиниці на посаді прибиральника службових приміщень в Соснівському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0,5 штатної одиниці на посаді прибиральника службових приміщень в Семенівському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0,5 штатної одиниці на посаді прибиральника службових приміщень в Строківському старостинському окрузі;</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1 штатну одиницю на посаді заступника з питань регіонального розвитку громади в апараті Студениківської сільської ради;</w:t>
      </w:r>
    </w:p>
    <w:p w:rsidR="00BD1952" w:rsidRPr="006E08B2" w:rsidRDefault="00BD1952" w:rsidP="00FF5F74">
      <w:pPr>
        <w:numPr>
          <w:ilvl w:val="0"/>
          <w:numId w:val="10"/>
        </w:numPr>
        <w:tabs>
          <w:tab w:val="left" w:pos="0"/>
          <w:tab w:val="left" w:pos="567"/>
          <w:tab w:val="left" w:pos="709"/>
          <w:tab w:val="left" w:pos="851"/>
        </w:tabs>
        <w:ind w:left="0" w:firstLine="567"/>
        <w:jc w:val="both"/>
        <w:rPr>
          <w:spacing w:val="2"/>
          <w:sz w:val="25"/>
          <w:szCs w:val="25"/>
        </w:rPr>
      </w:pPr>
      <w:r w:rsidRPr="006E08B2">
        <w:rPr>
          <w:spacing w:val="2"/>
          <w:sz w:val="25"/>
          <w:szCs w:val="25"/>
        </w:rPr>
        <w:t>скоротити 1 штатну одиницю на посаді начальника відділу бухгалтерського обліку та звітності в апараті Студениківської сільської ради;</w:t>
      </w:r>
    </w:p>
    <w:p w:rsidR="00BD1952" w:rsidRPr="006E08B2" w:rsidRDefault="00BD1952" w:rsidP="00FF5F74">
      <w:pPr>
        <w:numPr>
          <w:ilvl w:val="0"/>
          <w:numId w:val="10"/>
        </w:numPr>
        <w:tabs>
          <w:tab w:val="left" w:pos="0"/>
          <w:tab w:val="left" w:pos="567"/>
          <w:tab w:val="left" w:pos="709"/>
          <w:tab w:val="left" w:pos="851"/>
        </w:tabs>
        <w:ind w:left="0" w:firstLine="567"/>
        <w:jc w:val="both"/>
        <w:rPr>
          <w:color w:val="000000" w:themeColor="text1"/>
          <w:spacing w:val="2"/>
          <w:sz w:val="25"/>
          <w:szCs w:val="25"/>
        </w:rPr>
      </w:pPr>
      <w:r w:rsidRPr="006E08B2">
        <w:rPr>
          <w:color w:val="000000" w:themeColor="text1"/>
          <w:spacing w:val="2"/>
          <w:sz w:val="25"/>
          <w:szCs w:val="25"/>
        </w:rPr>
        <w:t>ввести 1 штатну одиницю на посаду головного спеціаліста служби у справах дітей в апараті Студениківської сільської ради;</w:t>
      </w:r>
    </w:p>
    <w:p w:rsidR="00BD1952" w:rsidRPr="006E08B2" w:rsidRDefault="00BD1952" w:rsidP="00FF5F74">
      <w:pPr>
        <w:numPr>
          <w:ilvl w:val="0"/>
          <w:numId w:val="10"/>
        </w:numPr>
        <w:tabs>
          <w:tab w:val="left" w:pos="0"/>
          <w:tab w:val="left" w:pos="567"/>
          <w:tab w:val="left" w:pos="709"/>
          <w:tab w:val="left" w:pos="851"/>
        </w:tabs>
        <w:ind w:left="0" w:firstLine="567"/>
        <w:jc w:val="both"/>
        <w:rPr>
          <w:color w:val="000000" w:themeColor="text1"/>
          <w:spacing w:val="2"/>
          <w:sz w:val="25"/>
          <w:szCs w:val="25"/>
        </w:rPr>
      </w:pPr>
      <w:r w:rsidRPr="006E08B2">
        <w:rPr>
          <w:color w:val="000000" w:themeColor="text1"/>
          <w:spacing w:val="2"/>
          <w:sz w:val="25"/>
          <w:szCs w:val="25"/>
          <w:lang w:val="uk-UA"/>
        </w:rPr>
        <w:t>ввести</w:t>
      </w:r>
      <w:r w:rsidRPr="006E08B2">
        <w:rPr>
          <w:color w:val="000000" w:themeColor="text1"/>
          <w:spacing w:val="2"/>
          <w:sz w:val="25"/>
          <w:szCs w:val="25"/>
        </w:rPr>
        <w:t xml:space="preserve"> 1</w:t>
      </w:r>
    </w:p>
    <w:p w:rsidR="00BD1952" w:rsidRPr="006E08B2" w:rsidRDefault="00BD1952" w:rsidP="00FF5F74">
      <w:pPr>
        <w:numPr>
          <w:ilvl w:val="0"/>
          <w:numId w:val="10"/>
        </w:numPr>
        <w:tabs>
          <w:tab w:val="left" w:pos="0"/>
          <w:tab w:val="left" w:pos="567"/>
          <w:tab w:val="left" w:pos="709"/>
          <w:tab w:val="left" w:pos="851"/>
        </w:tabs>
        <w:ind w:left="0" w:firstLine="567"/>
        <w:jc w:val="both"/>
        <w:rPr>
          <w:color w:val="000000" w:themeColor="text1"/>
          <w:spacing w:val="2"/>
          <w:sz w:val="25"/>
          <w:szCs w:val="25"/>
        </w:rPr>
      </w:pPr>
      <w:r w:rsidRPr="006E08B2">
        <w:rPr>
          <w:color w:val="000000" w:themeColor="text1"/>
          <w:spacing w:val="2"/>
          <w:sz w:val="25"/>
          <w:szCs w:val="25"/>
        </w:rPr>
        <w:t xml:space="preserve"> штатну одиницю на посаду адміністратора центру надання адміністративних послуг в апараті Студениківської сільської ради;</w:t>
      </w:r>
    </w:p>
    <w:p w:rsidR="00BD1952" w:rsidRPr="006E08B2" w:rsidRDefault="00BD1952" w:rsidP="00FF5F74">
      <w:pPr>
        <w:numPr>
          <w:ilvl w:val="0"/>
          <w:numId w:val="10"/>
        </w:numPr>
        <w:tabs>
          <w:tab w:val="left" w:pos="0"/>
          <w:tab w:val="left" w:pos="567"/>
          <w:tab w:val="left" w:pos="709"/>
          <w:tab w:val="left" w:pos="851"/>
        </w:tabs>
        <w:ind w:left="0" w:firstLine="567"/>
        <w:jc w:val="both"/>
        <w:rPr>
          <w:color w:val="000000" w:themeColor="text1"/>
          <w:spacing w:val="2"/>
          <w:sz w:val="25"/>
          <w:szCs w:val="25"/>
        </w:rPr>
      </w:pPr>
      <w:r w:rsidRPr="006E08B2">
        <w:rPr>
          <w:color w:val="000000" w:themeColor="text1"/>
          <w:spacing w:val="2"/>
          <w:sz w:val="25"/>
          <w:szCs w:val="25"/>
        </w:rPr>
        <w:t>ввести 1 штатну одиницю на посаду головного спеціаліста відділу освіти, охорон</w:t>
      </w:r>
      <w:r w:rsidRPr="006E08B2">
        <w:rPr>
          <w:color w:val="000000" w:themeColor="text1"/>
          <w:spacing w:val="2"/>
          <w:sz w:val="25"/>
          <w:szCs w:val="25"/>
          <w:lang w:val="uk-UA"/>
        </w:rPr>
        <w:t>и</w:t>
      </w:r>
      <w:r w:rsidRPr="006E08B2">
        <w:rPr>
          <w:color w:val="000000" w:themeColor="text1"/>
          <w:spacing w:val="2"/>
          <w:sz w:val="25"/>
          <w:szCs w:val="25"/>
        </w:rPr>
        <w:t xml:space="preserve"> здоров’я, молоді і спорту, культури, туризму та соціального захисту населення  в апараті Студениківської сільської ради</w:t>
      </w:r>
      <w:r w:rsidRPr="006E08B2">
        <w:rPr>
          <w:color w:val="000000" w:themeColor="text1"/>
          <w:spacing w:val="2"/>
          <w:sz w:val="25"/>
          <w:szCs w:val="25"/>
          <w:lang w:val="uk-UA"/>
        </w:rPr>
        <w:t>;</w:t>
      </w:r>
    </w:p>
    <w:p w:rsidR="00BD1952" w:rsidRPr="006E08B2" w:rsidRDefault="00BD1952" w:rsidP="00FF5F74">
      <w:pPr>
        <w:numPr>
          <w:ilvl w:val="0"/>
          <w:numId w:val="10"/>
        </w:numPr>
        <w:tabs>
          <w:tab w:val="left" w:pos="0"/>
          <w:tab w:val="left" w:pos="567"/>
          <w:tab w:val="left" w:pos="709"/>
          <w:tab w:val="left" w:pos="851"/>
        </w:tabs>
        <w:ind w:left="0" w:firstLine="567"/>
        <w:jc w:val="both"/>
        <w:rPr>
          <w:color w:val="000000" w:themeColor="text1"/>
          <w:spacing w:val="2"/>
          <w:sz w:val="25"/>
          <w:szCs w:val="25"/>
        </w:rPr>
      </w:pPr>
      <w:r w:rsidRPr="006E08B2">
        <w:rPr>
          <w:color w:val="000000" w:themeColor="text1"/>
          <w:spacing w:val="2"/>
          <w:sz w:val="25"/>
          <w:szCs w:val="25"/>
          <w:lang w:val="uk-UA"/>
        </w:rPr>
        <w:t>ввести 1 штатну одиницю на посаді старости нового об’єднаного (Козлівського, Сомководолинського, Строківського) старостинського округу</w:t>
      </w:r>
    </w:p>
    <w:p w:rsidR="00BD1952" w:rsidRPr="006E08B2" w:rsidRDefault="00BD1952" w:rsidP="00FF5F74">
      <w:pPr>
        <w:numPr>
          <w:ilvl w:val="0"/>
          <w:numId w:val="8"/>
        </w:numPr>
        <w:tabs>
          <w:tab w:val="left" w:pos="709"/>
          <w:tab w:val="left" w:pos="851"/>
          <w:tab w:val="left" w:pos="993"/>
        </w:tabs>
        <w:ind w:left="0" w:firstLine="567"/>
        <w:jc w:val="both"/>
        <w:rPr>
          <w:b/>
          <w:i/>
          <w:spacing w:val="2"/>
          <w:sz w:val="25"/>
          <w:szCs w:val="25"/>
        </w:rPr>
      </w:pPr>
      <w:r w:rsidRPr="006E08B2">
        <w:rPr>
          <w:b/>
          <w:i/>
          <w:spacing w:val="2"/>
          <w:sz w:val="25"/>
          <w:szCs w:val="25"/>
          <w:u w:val="single"/>
        </w:rPr>
        <w:t>в закладах культури</w:t>
      </w:r>
      <w:r w:rsidRPr="006E08B2">
        <w:rPr>
          <w:b/>
          <w:i/>
          <w:spacing w:val="2"/>
          <w:sz w:val="25"/>
          <w:szCs w:val="25"/>
        </w:rPr>
        <w:t>:</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Сільський клуб с. Козлів</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ввести 0,5 штатної одиниці на посаду прибиральника службових приміщень.</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Сільський клуб с. Леляки</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скоротити 0,25 штатної одиниці на посаді прибиральника службових приміщень;</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ввести 0,5 штатної одиниці на посаду завідуючого клубом.</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Сільський клуб с. Пристроми</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ввести 0,5 штатної одиниці на посаду прибиральника службових приміщень.</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Будинок культури с. Соснова</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керівника гуртка (хореографія);</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керівника гуртка (футбол);</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прибиральника службових приміщень.</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Сільський клуб с. Сомкова Долина</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ввести 0,5 штатної одиниці на посаді прибиральника службових приміщень.</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Сільський клуб с. Строкова</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ввести 0,5 штатної одиниці на посаду прибиральника службових приміщень.</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Сільський клуб с. Студеники</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ввести 1 штатну одиницю на посаду керівника аматорського колективу.</w:t>
      </w:r>
    </w:p>
    <w:p w:rsidR="00BD1952" w:rsidRPr="006E08B2" w:rsidRDefault="00BD1952" w:rsidP="00BD1952">
      <w:pPr>
        <w:tabs>
          <w:tab w:val="left" w:pos="426"/>
          <w:tab w:val="left" w:pos="851"/>
          <w:tab w:val="left" w:pos="993"/>
        </w:tabs>
        <w:ind w:left="567"/>
        <w:contextualSpacing/>
        <w:jc w:val="both"/>
        <w:rPr>
          <w:b/>
          <w:spacing w:val="2"/>
          <w:sz w:val="25"/>
          <w:szCs w:val="25"/>
        </w:rPr>
      </w:pPr>
      <w:r w:rsidRPr="006E08B2">
        <w:rPr>
          <w:b/>
          <w:spacing w:val="2"/>
          <w:sz w:val="25"/>
          <w:szCs w:val="25"/>
        </w:rPr>
        <w:t>Бібліотеки (села Козлів, Леляки, Соснова, Сомкова Долина, Строкова)</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завідуючого бібліотекою в с. Козлів;</w:t>
      </w:r>
    </w:p>
    <w:p w:rsidR="00BD1952" w:rsidRPr="006E08B2" w:rsidRDefault="00BD1952" w:rsidP="00FF5F74">
      <w:pPr>
        <w:numPr>
          <w:ilvl w:val="0"/>
          <w:numId w:val="9"/>
        </w:numPr>
        <w:tabs>
          <w:tab w:val="left" w:pos="426"/>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завідуючого бібліотекою в с. Леляки;</w:t>
      </w:r>
    </w:p>
    <w:p w:rsidR="00BD1952" w:rsidRPr="006E08B2" w:rsidRDefault="00BD1952" w:rsidP="00FF5F74">
      <w:pPr>
        <w:numPr>
          <w:ilvl w:val="0"/>
          <w:numId w:val="9"/>
        </w:numPr>
        <w:tabs>
          <w:tab w:val="left" w:pos="426"/>
          <w:tab w:val="left" w:pos="851"/>
          <w:tab w:val="left" w:pos="993"/>
        </w:tabs>
        <w:ind w:left="0" w:firstLine="567"/>
        <w:contextualSpacing/>
        <w:rPr>
          <w:spacing w:val="2"/>
          <w:sz w:val="25"/>
          <w:szCs w:val="25"/>
        </w:rPr>
      </w:pPr>
      <w:r w:rsidRPr="006E08B2">
        <w:rPr>
          <w:spacing w:val="2"/>
          <w:sz w:val="25"/>
          <w:szCs w:val="25"/>
        </w:rPr>
        <w:t>скоротити 0,5 штатної одиниці на посаді завідуючого бібліотекою в                               с. Соснова;</w:t>
      </w:r>
    </w:p>
    <w:p w:rsidR="00BD1952" w:rsidRPr="006E08B2" w:rsidRDefault="00BD1952" w:rsidP="00FF5F74">
      <w:pPr>
        <w:numPr>
          <w:ilvl w:val="0"/>
          <w:numId w:val="9"/>
        </w:numPr>
        <w:tabs>
          <w:tab w:val="left" w:pos="426"/>
          <w:tab w:val="left" w:pos="851"/>
          <w:tab w:val="left" w:pos="993"/>
        </w:tabs>
        <w:ind w:left="0" w:firstLine="567"/>
        <w:contextualSpacing/>
        <w:rPr>
          <w:spacing w:val="2"/>
          <w:sz w:val="25"/>
          <w:szCs w:val="25"/>
        </w:rPr>
      </w:pPr>
      <w:r w:rsidRPr="006E08B2">
        <w:rPr>
          <w:spacing w:val="2"/>
          <w:sz w:val="25"/>
          <w:szCs w:val="25"/>
        </w:rPr>
        <w:t>скоротити 0,5 штатної одиниці на посаді завідуючого бібліотекою в                                    с. Сомкова Долина;</w:t>
      </w:r>
    </w:p>
    <w:p w:rsidR="00BD1952" w:rsidRPr="006E08B2" w:rsidRDefault="00BD1952" w:rsidP="00FF5F74">
      <w:pPr>
        <w:numPr>
          <w:ilvl w:val="0"/>
          <w:numId w:val="9"/>
        </w:numPr>
        <w:tabs>
          <w:tab w:val="left" w:pos="426"/>
          <w:tab w:val="left" w:pos="851"/>
          <w:tab w:val="left" w:pos="993"/>
        </w:tabs>
        <w:ind w:left="0" w:firstLine="567"/>
        <w:contextualSpacing/>
        <w:rPr>
          <w:spacing w:val="2"/>
          <w:sz w:val="25"/>
          <w:szCs w:val="25"/>
        </w:rPr>
      </w:pPr>
      <w:r w:rsidRPr="006E08B2">
        <w:rPr>
          <w:spacing w:val="2"/>
          <w:sz w:val="25"/>
          <w:szCs w:val="25"/>
        </w:rPr>
        <w:t>скоротити 0,5 штатної одиниці на посаді завідуючого бібліотекою в                                с. Строкова.</w:t>
      </w:r>
    </w:p>
    <w:p w:rsidR="00BD1952" w:rsidRPr="006E08B2" w:rsidRDefault="00BD1952" w:rsidP="00FF5F74">
      <w:pPr>
        <w:numPr>
          <w:ilvl w:val="0"/>
          <w:numId w:val="8"/>
        </w:numPr>
        <w:tabs>
          <w:tab w:val="left" w:pos="709"/>
          <w:tab w:val="left" w:pos="851"/>
          <w:tab w:val="left" w:pos="993"/>
        </w:tabs>
        <w:ind w:left="851" w:hanging="284"/>
        <w:jc w:val="both"/>
        <w:rPr>
          <w:b/>
          <w:i/>
          <w:spacing w:val="2"/>
          <w:sz w:val="25"/>
          <w:szCs w:val="25"/>
        </w:rPr>
      </w:pPr>
      <w:r w:rsidRPr="006E08B2">
        <w:rPr>
          <w:b/>
          <w:i/>
          <w:spacing w:val="2"/>
          <w:sz w:val="25"/>
          <w:szCs w:val="25"/>
          <w:u w:val="single"/>
        </w:rPr>
        <w:t>в закладах освіти</w:t>
      </w:r>
      <w:r w:rsidRPr="006E08B2">
        <w:rPr>
          <w:b/>
          <w:i/>
          <w:spacing w:val="2"/>
          <w:sz w:val="25"/>
          <w:szCs w:val="25"/>
        </w:rPr>
        <w:t>:</w:t>
      </w:r>
    </w:p>
    <w:p w:rsidR="00BD1952" w:rsidRPr="006E08B2" w:rsidRDefault="00BD1952" w:rsidP="00BD1952">
      <w:pPr>
        <w:tabs>
          <w:tab w:val="left" w:pos="360"/>
          <w:tab w:val="left" w:pos="851"/>
          <w:tab w:val="left" w:pos="993"/>
        </w:tabs>
        <w:ind w:firstLine="567"/>
        <w:jc w:val="both"/>
        <w:rPr>
          <w:b/>
          <w:spacing w:val="2"/>
          <w:sz w:val="25"/>
          <w:szCs w:val="25"/>
        </w:rPr>
      </w:pPr>
      <w:r w:rsidRPr="006E08B2">
        <w:rPr>
          <w:b/>
          <w:spacing w:val="2"/>
          <w:sz w:val="25"/>
          <w:szCs w:val="25"/>
        </w:rPr>
        <w:t>Переяславське НВО «ЗЗСО I-II ступенів – ЗДО»</w:t>
      </w:r>
    </w:p>
    <w:p w:rsidR="00BD1952" w:rsidRPr="006E08B2" w:rsidRDefault="00BD1952" w:rsidP="00FF5F74">
      <w:pPr>
        <w:numPr>
          <w:ilvl w:val="0"/>
          <w:numId w:val="9"/>
        </w:numPr>
        <w:tabs>
          <w:tab w:val="left" w:pos="360"/>
          <w:tab w:val="left" w:pos="851"/>
          <w:tab w:val="left" w:pos="993"/>
        </w:tabs>
        <w:contextualSpacing/>
        <w:jc w:val="both"/>
        <w:rPr>
          <w:spacing w:val="2"/>
          <w:sz w:val="25"/>
          <w:szCs w:val="25"/>
          <w:lang w:val="uk-UA"/>
        </w:rPr>
      </w:pPr>
      <w:r w:rsidRPr="006E08B2">
        <w:rPr>
          <w:spacing w:val="2"/>
          <w:sz w:val="25"/>
          <w:szCs w:val="25"/>
          <w:lang w:val="uk-UA"/>
        </w:rPr>
        <w:t>скоротити  0,75 штатної одиниці вихователя;</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сторожа;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0,5 штатну одиницю на посаді підсобного робітника;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сезонного кочегара</w:t>
      </w:r>
      <w:r w:rsidRPr="006E08B2">
        <w:rPr>
          <w:spacing w:val="2"/>
          <w:sz w:val="25"/>
          <w:szCs w:val="25"/>
          <w:lang w:val="uk-UA"/>
        </w:rPr>
        <w:t>;</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t>ввести 0,5 штатної одиниці вихователя ГПД;</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lastRenderedPageBreak/>
        <w:t>ввести 0,5 штатної одиниці робітника з комплексного обслуговування будівель;</w:t>
      </w:r>
    </w:p>
    <w:p w:rsidR="00BD1952" w:rsidRPr="006E08B2" w:rsidRDefault="00BD1952" w:rsidP="00BD1952">
      <w:pPr>
        <w:tabs>
          <w:tab w:val="left" w:pos="360"/>
          <w:tab w:val="left" w:pos="851"/>
          <w:tab w:val="left" w:pos="993"/>
        </w:tabs>
        <w:ind w:firstLine="567"/>
        <w:contextualSpacing/>
        <w:jc w:val="both"/>
        <w:rPr>
          <w:b/>
          <w:spacing w:val="2"/>
          <w:sz w:val="25"/>
          <w:szCs w:val="25"/>
        </w:rPr>
      </w:pPr>
      <w:r w:rsidRPr="006E08B2">
        <w:rPr>
          <w:b/>
          <w:spacing w:val="2"/>
          <w:sz w:val="25"/>
          <w:szCs w:val="25"/>
        </w:rPr>
        <w:t>Пристромська ЗОШ I-III ст.</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сторожа;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підсобного робітника;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сезонного оператора газової котельні</w:t>
      </w:r>
      <w:r w:rsidRPr="006E08B2">
        <w:rPr>
          <w:spacing w:val="2"/>
          <w:sz w:val="25"/>
          <w:szCs w:val="25"/>
          <w:lang w:val="uk-UA"/>
        </w:rPr>
        <w:t>.</w:t>
      </w:r>
    </w:p>
    <w:p w:rsidR="00BD1952" w:rsidRPr="006E08B2" w:rsidRDefault="00BD1952" w:rsidP="00BD1952">
      <w:pPr>
        <w:tabs>
          <w:tab w:val="left" w:pos="360"/>
          <w:tab w:val="left" w:pos="851"/>
          <w:tab w:val="left" w:pos="993"/>
        </w:tabs>
        <w:ind w:firstLine="567"/>
        <w:contextualSpacing/>
        <w:jc w:val="both"/>
        <w:rPr>
          <w:b/>
          <w:spacing w:val="2"/>
          <w:sz w:val="25"/>
          <w:szCs w:val="25"/>
        </w:rPr>
      </w:pPr>
      <w:r w:rsidRPr="006E08B2">
        <w:rPr>
          <w:b/>
          <w:spacing w:val="2"/>
          <w:sz w:val="25"/>
          <w:szCs w:val="25"/>
        </w:rPr>
        <w:t>Семенівська ЗОШ I-III ст.</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підсобного робітника;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сезонного кочегара;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лаборанта;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секретаря-друкарки;</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t>ввести 0,5 штатної одиниці на посаді прибиральника службових приміщень.</w:t>
      </w:r>
    </w:p>
    <w:p w:rsidR="00BD1952" w:rsidRPr="006E08B2" w:rsidRDefault="00BD1952" w:rsidP="00BD1952">
      <w:pPr>
        <w:tabs>
          <w:tab w:val="left" w:pos="360"/>
          <w:tab w:val="left" w:pos="851"/>
          <w:tab w:val="left" w:pos="993"/>
        </w:tabs>
        <w:ind w:firstLine="567"/>
        <w:contextualSpacing/>
        <w:jc w:val="both"/>
        <w:rPr>
          <w:b/>
          <w:spacing w:val="2"/>
          <w:sz w:val="25"/>
          <w:szCs w:val="25"/>
        </w:rPr>
      </w:pPr>
      <w:r w:rsidRPr="006E08B2">
        <w:rPr>
          <w:color w:val="000000"/>
          <w:sz w:val="25"/>
          <w:szCs w:val="25"/>
          <w:lang w:eastAsia="uk-UA" w:bidi="uk-UA"/>
        </w:rPr>
        <w:t xml:space="preserve"> </w:t>
      </w:r>
      <w:r w:rsidRPr="006E08B2">
        <w:rPr>
          <w:b/>
          <w:color w:val="000000"/>
          <w:sz w:val="25"/>
          <w:szCs w:val="25"/>
          <w:lang w:eastAsia="uk-UA" w:bidi="uk-UA"/>
        </w:rPr>
        <w:t xml:space="preserve">Соснівська філія «Заклад загальної середньої освіти І-ІІ ступенів - заклад дошкільної освіти" Студениківського опорного закладу загальної середньої освіти І-ІІІ  ступенів </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сторожа;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підсобного робітника;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сезонного кочегара;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0,75 штатну одиницю на посаді прибиральника службових приміщень;</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t>скоротити 1 штатну одиницю на посаді завідувача господарством;</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робітника з комплексного обслуговування будівель</w:t>
      </w:r>
      <w:r w:rsidRPr="006E08B2">
        <w:rPr>
          <w:spacing w:val="2"/>
          <w:sz w:val="25"/>
          <w:szCs w:val="25"/>
          <w:lang w:val="uk-UA"/>
        </w:rPr>
        <w:t>;</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t>ввести 1 штатну одиницю на посаді комірника.</w:t>
      </w:r>
    </w:p>
    <w:p w:rsidR="00BD1952" w:rsidRPr="006E08B2" w:rsidRDefault="00BD1952" w:rsidP="00BD1952">
      <w:pPr>
        <w:tabs>
          <w:tab w:val="left" w:pos="709"/>
          <w:tab w:val="left" w:pos="851"/>
          <w:tab w:val="left" w:pos="993"/>
        </w:tabs>
        <w:ind w:firstLine="567"/>
        <w:jc w:val="both"/>
        <w:rPr>
          <w:b/>
          <w:spacing w:val="2"/>
          <w:sz w:val="25"/>
          <w:szCs w:val="25"/>
        </w:rPr>
      </w:pPr>
      <w:r w:rsidRPr="006E08B2">
        <w:rPr>
          <w:b/>
          <w:spacing w:val="2"/>
          <w:sz w:val="25"/>
          <w:szCs w:val="25"/>
        </w:rPr>
        <w:t>Студениківський опорний заклад освіти</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сторожа;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двірника;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сезонного кочегара;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лаборанта.</w:t>
      </w:r>
    </w:p>
    <w:p w:rsidR="00BD1952" w:rsidRPr="006E08B2" w:rsidRDefault="00BD1952" w:rsidP="00BD1952">
      <w:pPr>
        <w:tabs>
          <w:tab w:val="left" w:pos="360"/>
          <w:tab w:val="left" w:pos="851"/>
          <w:tab w:val="left" w:pos="993"/>
        </w:tabs>
        <w:ind w:firstLine="567"/>
        <w:jc w:val="both"/>
        <w:rPr>
          <w:b/>
          <w:spacing w:val="2"/>
          <w:sz w:val="25"/>
          <w:szCs w:val="25"/>
        </w:rPr>
      </w:pPr>
      <w:r w:rsidRPr="006E08B2">
        <w:rPr>
          <w:b/>
          <w:spacing w:val="2"/>
          <w:sz w:val="25"/>
          <w:szCs w:val="25"/>
        </w:rPr>
        <w:t>ЗДО «Малятко» (с. Пристроми)</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1 штатну одиницю на посаді сторожа.</w:t>
      </w:r>
    </w:p>
    <w:p w:rsidR="00BD1952" w:rsidRPr="006E08B2" w:rsidRDefault="00BD1952" w:rsidP="00BD1952">
      <w:pPr>
        <w:tabs>
          <w:tab w:val="left" w:pos="360"/>
          <w:tab w:val="left" w:pos="851"/>
          <w:tab w:val="left" w:pos="993"/>
        </w:tabs>
        <w:ind w:left="567"/>
        <w:contextualSpacing/>
        <w:jc w:val="both"/>
        <w:rPr>
          <w:b/>
          <w:spacing w:val="2"/>
          <w:sz w:val="25"/>
          <w:szCs w:val="25"/>
        </w:rPr>
      </w:pPr>
      <w:r w:rsidRPr="006E08B2">
        <w:rPr>
          <w:b/>
          <w:spacing w:val="2"/>
          <w:sz w:val="25"/>
          <w:szCs w:val="25"/>
        </w:rPr>
        <w:t>ЗДО «Малятко» (с. Студеники)</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скоротити 0,5 штатної одиниці на посаді сторожа;</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t>скоротити 0,5 ставки на посаді кухаря;</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rPr>
        <w:t>ввести 0,5 штатної одиниці на посаді двірника</w:t>
      </w:r>
      <w:r w:rsidRPr="006E08B2">
        <w:rPr>
          <w:spacing w:val="2"/>
          <w:sz w:val="25"/>
          <w:szCs w:val="25"/>
          <w:lang w:val="uk-UA"/>
        </w:rPr>
        <w:t>;</w:t>
      </w:r>
    </w:p>
    <w:p w:rsidR="00BD1952" w:rsidRPr="006E08B2" w:rsidRDefault="00BD1952" w:rsidP="00FF5F74">
      <w:pPr>
        <w:numPr>
          <w:ilvl w:val="0"/>
          <w:numId w:val="9"/>
        </w:numPr>
        <w:tabs>
          <w:tab w:val="left" w:pos="360"/>
          <w:tab w:val="left" w:pos="851"/>
          <w:tab w:val="left" w:pos="993"/>
        </w:tabs>
        <w:ind w:left="0" w:firstLine="567"/>
        <w:contextualSpacing/>
        <w:jc w:val="both"/>
        <w:rPr>
          <w:spacing w:val="2"/>
          <w:sz w:val="25"/>
          <w:szCs w:val="25"/>
        </w:rPr>
      </w:pPr>
      <w:r w:rsidRPr="006E08B2">
        <w:rPr>
          <w:spacing w:val="2"/>
          <w:sz w:val="25"/>
          <w:szCs w:val="25"/>
          <w:lang w:val="uk-UA"/>
        </w:rPr>
        <w:t>ввести 0,5 штатної одиниці на посаді підсобного робітника.</w:t>
      </w:r>
    </w:p>
    <w:p w:rsidR="00BD1952" w:rsidRPr="006E08B2" w:rsidRDefault="00BD1952" w:rsidP="00BD1952">
      <w:pPr>
        <w:spacing w:after="200" w:line="276" w:lineRule="auto"/>
        <w:ind w:left="360"/>
        <w:rPr>
          <w:sz w:val="25"/>
          <w:szCs w:val="25"/>
          <w:lang w:val="uk-UA"/>
        </w:rPr>
      </w:pPr>
      <w:r w:rsidRPr="006E08B2">
        <w:rPr>
          <w:spacing w:val="2"/>
          <w:sz w:val="25"/>
          <w:szCs w:val="25"/>
        </w:rPr>
        <w:t xml:space="preserve">Штатні розписи з даними змінами ввести в дію з </w:t>
      </w:r>
      <w:r w:rsidRPr="006E08B2">
        <w:rPr>
          <w:spacing w:val="2"/>
          <w:sz w:val="25"/>
          <w:szCs w:val="25"/>
          <w:lang w:val="uk-UA"/>
        </w:rPr>
        <w:t xml:space="preserve">15.11.2021року,  </w:t>
      </w:r>
      <w:r w:rsidRPr="006E08B2">
        <w:rPr>
          <w:sz w:val="25"/>
          <w:szCs w:val="25"/>
          <w:lang w:val="uk-UA"/>
        </w:rPr>
        <w:t xml:space="preserve">а у виняткових  випадках -  після закінчення процедури скорочення чисельності працівників. </w:t>
      </w:r>
    </w:p>
    <w:p w:rsidR="00BD1952" w:rsidRPr="006E08B2" w:rsidRDefault="00BD1952" w:rsidP="00FF5F74">
      <w:pPr>
        <w:numPr>
          <w:ilvl w:val="0"/>
          <w:numId w:val="7"/>
        </w:numPr>
        <w:tabs>
          <w:tab w:val="left" w:pos="567"/>
          <w:tab w:val="left" w:pos="709"/>
          <w:tab w:val="left" w:pos="851"/>
        </w:tabs>
        <w:ind w:left="0" w:firstLine="567"/>
        <w:jc w:val="both"/>
        <w:rPr>
          <w:spacing w:val="2"/>
          <w:sz w:val="25"/>
          <w:szCs w:val="25"/>
        </w:rPr>
      </w:pPr>
      <w:r w:rsidRPr="006E08B2">
        <w:rPr>
          <w:spacing w:val="2"/>
          <w:sz w:val="25"/>
          <w:szCs w:val="25"/>
        </w:rPr>
        <w:t>Відповідальній особі, на яку покладено обов’язки по веденню кадрових питань в апараті ради та керівникам відповідних закладів і установ:</w:t>
      </w:r>
    </w:p>
    <w:p w:rsidR="00BD1952" w:rsidRPr="006E08B2" w:rsidRDefault="00BD1952" w:rsidP="00FF5F74">
      <w:pPr>
        <w:numPr>
          <w:ilvl w:val="0"/>
          <w:numId w:val="11"/>
        </w:numPr>
        <w:tabs>
          <w:tab w:val="left" w:pos="567"/>
          <w:tab w:val="left" w:pos="851"/>
        </w:tabs>
        <w:ind w:left="0" w:firstLine="567"/>
        <w:contextualSpacing/>
        <w:jc w:val="both"/>
        <w:rPr>
          <w:spacing w:val="2"/>
          <w:sz w:val="25"/>
          <w:szCs w:val="25"/>
        </w:rPr>
      </w:pPr>
      <w:r w:rsidRPr="006E08B2">
        <w:rPr>
          <w:spacing w:val="2"/>
          <w:sz w:val="25"/>
          <w:szCs w:val="25"/>
        </w:rPr>
        <w:t>в разі наявності первинних профспілкових організацій повідомити їх про заплановане скорочення штату працівників, з метою отримання їх згоди;</w:t>
      </w:r>
    </w:p>
    <w:p w:rsidR="00BD1952" w:rsidRPr="006E08B2" w:rsidRDefault="00BD1952" w:rsidP="00FF5F74">
      <w:pPr>
        <w:numPr>
          <w:ilvl w:val="0"/>
          <w:numId w:val="11"/>
        </w:numPr>
        <w:tabs>
          <w:tab w:val="left" w:pos="567"/>
          <w:tab w:val="left" w:pos="851"/>
        </w:tabs>
        <w:ind w:left="0" w:firstLine="567"/>
        <w:contextualSpacing/>
        <w:jc w:val="both"/>
        <w:rPr>
          <w:spacing w:val="2"/>
          <w:sz w:val="25"/>
          <w:szCs w:val="25"/>
        </w:rPr>
      </w:pPr>
      <w:r w:rsidRPr="006E08B2">
        <w:rPr>
          <w:spacing w:val="2"/>
          <w:sz w:val="25"/>
          <w:szCs w:val="25"/>
        </w:rPr>
        <w:t>повідомити працівників про зміну істотних умов праці або їх наступне вивільнення в порядку, визначеному законодавством, враховуючи обмеження щодо звільнення окремих категорій працівників та тих, хто має переважне право на залишення на роботі;</w:t>
      </w:r>
    </w:p>
    <w:p w:rsidR="00BD1952" w:rsidRPr="006E08B2" w:rsidRDefault="00BD1952" w:rsidP="00FF5F74">
      <w:pPr>
        <w:numPr>
          <w:ilvl w:val="0"/>
          <w:numId w:val="7"/>
        </w:numPr>
        <w:tabs>
          <w:tab w:val="left" w:pos="567"/>
          <w:tab w:val="left" w:pos="709"/>
          <w:tab w:val="left" w:pos="851"/>
        </w:tabs>
        <w:ind w:left="0" w:firstLine="567"/>
        <w:jc w:val="both"/>
        <w:rPr>
          <w:spacing w:val="2"/>
          <w:sz w:val="25"/>
          <w:szCs w:val="25"/>
        </w:rPr>
      </w:pPr>
      <w:r w:rsidRPr="006E08B2">
        <w:rPr>
          <w:spacing w:val="2"/>
          <w:sz w:val="25"/>
          <w:szCs w:val="25"/>
        </w:rPr>
        <w:t xml:space="preserve">Відділу бухгалтерського обліку та звітності </w:t>
      </w:r>
      <w:r w:rsidRPr="006E08B2">
        <w:rPr>
          <w:bCs/>
          <w:sz w:val="25"/>
          <w:szCs w:val="25"/>
          <w:shd w:val="clear" w:color="auto" w:fill="FFFFFF"/>
        </w:rPr>
        <w:t>дотримуватися певного порядку дій та передбачити гарантії для працівників при звільненні, визначені чинним законодавством, і в разі необхідності інформувати місцевий центр зайнятості про заплановане вивільнення працівників.</w:t>
      </w:r>
    </w:p>
    <w:p w:rsidR="00BD1952" w:rsidRPr="006E08B2" w:rsidRDefault="00BD1952" w:rsidP="00FF5F74">
      <w:pPr>
        <w:numPr>
          <w:ilvl w:val="0"/>
          <w:numId w:val="7"/>
        </w:numPr>
        <w:tabs>
          <w:tab w:val="left" w:pos="567"/>
          <w:tab w:val="left" w:pos="709"/>
          <w:tab w:val="left" w:pos="993"/>
        </w:tabs>
        <w:ind w:left="0" w:firstLine="567"/>
        <w:contextualSpacing/>
        <w:rPr>
          <w:sz w:val="25"/>
          <w:szCs w:val="25"/>
        </w:rPr>
      </w:pPr>
      <w:r w:rsidRPr="006E08B2">
        <w:rPr>
          <w:sz w:val="25"/>
          <w:szCs w:val="25"/>
        </w:rPr>
        <w:t xml:space="preserve">Контроль за виконанням цього рішення покласти на сільського голову   </w:t>
      </w:r>
      <w:r w:rsidRPr="006E08B2">
        <w:rPr>
          <w:sz w:val="25"/>
          <w:szCs w:val="25"/>
          <w:lang w:val="uk-UA"/>
        </w:rPr>
        <w:t>Лях М. О.</w:t>
      </w:r>
      <w:r w:rsidRPr="006E08B2">
        <w:rPr>
          <w:sz w:val="25"/>
          <w:szCs w:val="25"/>
        </w:rPr>
        <w:t xml:space="preserve">                     </w:t>
      </w:r>
    </w:p>
    <w:p w:rsidR="00BD1952" w:rsidRPr="006E08B2" w:rsidRDefault="00BD1952" w:rsidP="00BD1952">
      <w:pPr>
        <w:tabs>
          <w:tab w:val="left" w:pos="567"/>
          <w:tab w:val="left" w:pos="709"/>
          <w:tab w:val="left" w:pos="851"/>
        </w:tabs>
        <w:ind w:left="927"/>
        <w:contextualSpacing/>
        <w:jc w:val="both"/>
        <w:rPr>
          <w:spacing w:val="2"/>
          <w:sz w:val="25"/>
          <w:szCs w:val="25"/>
        </w:rPr>
      </w:pPr>
    </w:p>
    <w:p w:rsidR="00BD1952" w:rsidRPr="00BD1952" w:rsidRDefault="00BD1952" w:rsidP="00BD1952">
      <w:pPr>
        <w:shd w:val="clear" w:color="auto" w:fill="FFFFFF"/>
        <w:tabs>
          <w:tab w:val="left" w:pos="8261"/>
        </w:tabs>
        <w:ind w:firstLine="567"/>
        <w:jc w:val="both"/>
        <w:rPr>
          <w:b/>
          <w:sz w:val="26"/>
          <w:szCs w:val="26"/>
        </w:rPr>
      </w:pPr>
      <w:r w:rsidRPr="00BD1952">
        <w:rPr>
          <w:b/>
          <w:sz w:val="26"/>
          <w:szCs w:val="26"/>
        </w:rPr>
        <w:t xml:space="preserve">   Сільський голова                                                                               М.О.  Лях</w:t>
      </w:r>
    </w:p>
    <w:p w:rsidR="00BD1952" w:rsidRPr="00BD1952" w:rsidRDefault="00BD1952" w:rsidP="00BD1952">
      <w:pPr>
        <w:shd w:val="clear" w:color="auto" w:fill="FFFFFF"/>
        <w:tabs>
          <w:tab w:val="left" w:pos="8261"/>
        </w:tabs>
        <w:ind w:firstLine="567"/>
        <w:jc w:val="both"/>
        <w:rPr>
          <w:b/>
          <w:sz w:val="26"/>
          <w:szCs w:val="26"/>
        </w:rPr>
      </w:pPr>
    </w:p>
    <w:p w:rsidR="00BD1952" w:rsidRPr="00BD1952" w:rsidRDefault="00BD1952" w:rsidP="00BD1952">
      <w:pPr>
        <w:rPr>
          <w:rFonts w:eastAsia="Calibri"/>
          <w:b/>
          <w:sz w:val="22"/>
          <w:szCs w:val="22"/>
          <w:lang w:eastAsia="en-US"/>
        </w:rPr>
      </w:pPr>
      <w:r w:rsidRPr="00BD1952">
        <w:rPr>
          <w:rFonts w:eastAsia="Calibri"/>
          <w:b/>
          <w:sz w:val="22"/>
          <w:szCs w:val="22"/>
          <w:lang w:eastAsia="en-US"/>
        </w:rPr>
        <w:t>с. Студеники</w:t>
      </w:r>
    </w:p>
    <w:p w:rsidR="00BD1952" w:rsidRPr="00BD1952" w:rsidRDefault="00BD1952" w:rsidP="00BD1952">
      <w:pPr>
        <w:rPr>
          <w:rFonts w:eastAsia="Calibri"/>
          <w:b/>
          <w:sz w:val="22"/>
          <w:szCs w:val="22"/>
          <w:lang w:val="en-US" w:eastAsia="en-US"/>
        </w:rPr>
      </w:pPr>
      <w:r w:rsidRPr="00BD1952">
        <w:rPr>
          <w:rFonts w:eastAsia="Calibri"/>
          <w:b/>
          <w:sz w:val="22"/>
          <w:szCs w:val="22"/>
          <w:lang w:eastAsia="en-US"/>
        </w:rPr>
        <w:t xml:space="preserve">№  </w:t>
      </w:r>
      <w:r w:rsidRPr="00BD1952">
        <w:rPr>
          <w:rFonts w:eastAsia="Calibri"/>
          <w:b/>
          <w:sz w:val="22"/>
          <w:szCs w:val="22"/>
          <w:lang w:val="uk-UA" w:eastAsia="en-US"/>
        </w:rPr>
        <w:t>651-Х</w:t>
      </w:r>
      <w:r w:rsidRPr="00BD1952">
        <w:rPr>
          <w:rFonts w:eastAsia="Calibri"/>
          <w:b/>
          <w:sz w:val="22"/>
          <w:szCs w:val="22"/>
          <w:lang w:val="en-US" w:eastAsia="en-US"/>
        </w:rPr>
        <w:t>IV-VIII</w:t>
      </w:r>
    </w:p>
    <w:p w:rsidR="00BD1952" w:rsidRPr="00BD1952" w:rsidRDefault="00BD1952" w:rsidP="00BD1952">
      <w:pPr>
        <w:rPr>
          <w:rFonts w:eastAsia="Calibri"/>
          <w:b/>
          <w:sz w:val="22"/>
          <w:szCs w:val="22"/>
          <w:lang w:eastAsia="en-US"/>
        </w:rPr>
      </w:pPr>
      <w:r w:rsidRPr="00BD1952">
        <w:rPr>
          <w:rFonts w:eastAsia="Calibri"/>
          <w:b/>
          <w:sz w:val="22"/>
          <w:szCs w:val="22"/>
          <w:lang w:val="uk-UA" w:eastAsia="en-US"/>
        </w:rPr>
        <w:t>14.09.</w:t>
      </w:r>
      <w:r w:rsidRPr="00BD1952">
        <w:rPr>
          <w:rFonts w:eastAsia="Calibri"/>
          <w:b/>
          <w:sz w:val="22"/>
          <w:szCs w:val="22"/>
          <w:lang w:eastAsia="en-US"/>
        </w:rPr>
        <w:t xml:space="preserve"> 2021 р.</w:t>
      </w:r>
    </w:p>
    <w:p w:rsidR="00BD1952" w:rsidRPr="00BD1952" w:rsidRDefault="00BD1952" w:rsidP="00BD1952">
      <w:pPr>
        <w:rPr>
          <w:lang w:val="uk-UA"/>
        </w:rPr>
      </w:pPr>
    </w:p>
    <w:p w:rsidR="00C94456" w:rsidRDefault="00C94456" w:rsidP="00C94456"/>
    <w:p w:rsidR="00F10BC7" w:rsidRPr="00BC6942" w:rsidRDefault="00F10BC7" w:rsidP="00F10BC7">
      <w:pPr>
        <w:jc w:val="center"/>
        <w:rPr>
          <w:rFonts w:ascii="Arial" w:hAnsi="Arial"/>
        </w:rPr>
      </w:pPr>
      <w:r w:rsidRPr="00BC6942">
        <w:rPr>
          <w:rFonts w:ascii="Arial" w:hAnsi="Arial"/>
          <w:noProof/>
        </w:rPr>
        <w:lastRenderedPageBreak/>
        <w:drawing>
          <wp:inline distT="0" distB="0" distL="0" distR="0" wp14:anchorId="1020A030" wp14:editId="4EADFCAC">
            <wp:extent cx="485775" cy="714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F10BC7" w:rsidRPr="000A5B3F" w:rsidRDefault="00BD1952" w:rsidP="00F10BC7">
      <w:pPr>
        <w:jc w:val="center"/>
        <w:rPr>
          <w:b/>
          <w:sz w:val="24"/>
          <w:szCs w:val="24"/>
          <w:lang w:val="uk-UA"/>
        </w:rPr>
      </w:pPr>
      <w:r>
        <w:rPr>
          <w:b/>
          <w:sz w:val="24"/>
          <w:szCs w:val="24"/>
          <w:lang w:val="uk-UA"/>
        </w:rPr>
        <w:t xml:space="preserve"> </w:t>
      </w:r>
      <w:r w:rsidR="00F10BC7" w:rsidRPr="009D4726">
        <w:rPr>
          <w:b/>
          <w:sz w:val="24"/>
          <w:szCs w:val="24"/>
        </w:rPr>
        <w:t>УКРАЇНА</w:t>
      </w:r>
      <w:r w:rsidR="000A5B3F">
        <w:rPr>
          <w:b/>
          <w:sz w:val="24"/>
          <w:szCs w:val="24"/>
          <w:lang w:val="uk-UA"/>
        </w:rPr>
        <w:t xml:space="preserve">             </w:t>
      </w:r>
      <w:r>
        <w:rPr>
          <w:b/>
          <w:sz w:val="24"/>
          <w:szCs w:val="24"/>
          <w:lang w:val="uk-UA"/>
        </w:rPr>
        <w:t xml:space="preserve">                          </w:t>
      </w:r>
    </w:p>
    <w:p w:rsidR="00F10BC7" w:rsidRPr="009D4726" w:rsidRDefault="00F10BC7" w:rsidP="00F10BC7">
      <w:pPr>
        <w:jc w:val="center"/>
        <w:rPr>
          <w:b/>
          <w:sz w:val="24"/>
          <w:szCs w:val="24"/>
        </w:rPr>
      </w:pPr>
      <w:r w:rsidRPr="009D4726">
        <w:rPr>
          <w:b/>
          <w:sz w:val="24"/>
          <w:szCs w:val="24"/>
        </w:rPr>
        <w:t>СТУДЕНИКІВСЬКА СІЛЬСЬКА РАДА</w:t>
      </w:r>
    </w:p>
    <w:p w:rsidR="00F10BC7" w:rsidRPr="009D4726" w:rsidRDefault="00F10BC7" w:rsidP="00F10BC7">
      <w:pPr>
        <w:jc w:val="center"/>
        <w:rPr>
          <w:b/>
          <w:sz w:val="24"/>
          <w:szCs w:val="24"/>
        </w:rPr>
      </w:pPr>
      <w:r w:rsidRPr="009D4726">
        <w:rPr>
          <w:b/>
          <w:sz w:val="24"/>
          <w:szCs w:val="24"/>
        </w:rPr>
        <w:t>БОРИСПІЛЬСЬКОГО  РАЙОНУ</w:t>
      </w:r>
    </w:p>
    <w:p w:rsidR="00F10BC7" w:rsidRPr="009D4726" w:rsidRDefault="00F10BC7" w:rsidP="00F10BC7">
      <w:pPr>
        <w:jc w:val="center"/>
        <w:rPr>
          <w:b/>
          <w:sz w:val="24"/>
          <w:szCs w:val="24"/>
        </w:rPr>
      </w:pPr>
      <w:r w:rsidRPr="009D4726">
        <w:rPr>
          <w:b/>
          <w:sz w:val="24"/>
          <w:szCs w:val="24"/>
        </w:rPr>
        <w:t>КИЇВСЬКОЇ ОБЛАСТІ</w:t>
      </w:r>
    </w:p>
    <w:p w:rsidR="00F10BC7" w:rsidRPr="009D4726" w:rsidRDefault="00F10BC7" w:rsidP="00F10BC7">
      <w:pPr>
        <w:jc w:val="center"/>
        <w:rPr>
          <w:b/>
          <w:sz w:val="24"/>
          <w:szCs w:val="24"/>
        </w:rPr>
      </w:pPr>
      <w:r w:rsidRPr="009D4726">
        <w:rPr>
          <w:b/>
          <w:sz w:val="24"/>
          <w:szCs w:val="24"/>
        </w:rPr>
        <w:t>РІШЕННЯ</w:t>
      </w:r>
    </w:p>
    <w:p w:rsidR="00F10BC7" w:rsidRPr="00550251" w:rsidRDefault="00F10BC7" w:rsidP="00F10BC7">
      <w:pPr>
        <w:rPr>
          <w:b/>
          <w:sz w:val="24"/>
          <w:szCs w:val="24"/>
          <w:lang w:eastAsia="uk-UA"/>
        </w:rPr>
      </w:pPr>
      <w:r w:rsidRPr="00550251">
        <w:rPr>
          <w:b/>
          <w:sz w:val="24"/>
          <w:szCs w:val="24"/>
          <w:lang w:eastAsia="uk-UA"/>
        </w:rPr>
        <w:t xml:space="preserve">Про </w:t>
      </w:r>
      <w:r>
        <w:rPr>
          <w:b/>
          <w:sz w:val="24"/>
          <w:szCs w:val="24"/>
          <w:lang w:val="uk-UA" w:eastAsia="uk-UA"/>
        </w:rPr>
        <w:t>внесення змін до с</w:t>
      </w:r>
      <w:r w:rsidRPr="00550251">
        <w:rPr>
          <w:b/>
          <w:sz w:val="24"/>
          <w:szCs w:val="24"/>
          <w:lang w:eastAsia="uk-UA"/>
        </w:rPr>
        <w:t>труктури</w:t>
      </w:r>
    </w:p>
    <w:p w:rsidR="00F10BC7" w:rsidRPr="00550251" w:rsidRDefault="00F10BC7" w:rsidP="00F10BC7">
      <w:pPr>
        <w:rPr>
          <w:b/>
          <w:sz w:val="24"/>
          <w:szCs w:val="24"/>
          <w:lang w:eastAsia="uk-UA"/>
        </w:rPr>
      </w:pPr>
      <w:r w:rsidRPr="00550251">
        <w:rPr>
          <w:b/>
          <w:sz w:val="24"/>
          <w:szCs w:val="24"/>
          <w:lang w:eastAsia="uk-UA"/>
        </w:rPr>
        <w:t xml:space="preserve">і штатної чисельності </w:t>
      </w:r>
    </w:p>
    <w:p w:rsidR="00F10BC7" w:rsidRPr="00550251" w:rsidRDefault="00F10BC7" w:rsidP="00F10BC7">
      <w:pPr>
        <w:rPr>
          <w:b/>
          <w:sz w:val="24"/>
          <w:szCs w:val="24"/>
          <w:lang w:eastAsia="uk-UA"/>
        </w:rPr>
      </w:pPr>
      <w:r w:rsidRPr="00550251">
        <w:rPr>
          <w:b/>
          <w:sz w:val="24"/>
          <w:szCs w:val="24"/>
          <w:lang w:eastAsia="uk-UA"/>
        </w:rPr>
        <w:t xml:space="preserve">Студениківської сільської ради </w:t>
      </w:r>
    </w:p>
    <w:p w:rsidR="00F10BC7" w:rsidRPr="00550251" w:rsidRDefault="00F10BC7" w:rsidP="00F10BC7">
      <w:pPr>
        <w:rPr>
          <w:b/>
          <w:sz w:val="24"/>
          <w:szCs w:val="24"/>
          <w:lang w:eastAsia="uk-UA"/>
        </w:rPr>
      </w:pPr>
      <w:r w:rsidRPr="00550251">
        <w:rPr>
          <w:b/>
          <w:sz w:val="24"/>
          <w:szCs w:val="24"/>
          <w:lang w:eastAsia="uk-UA"/>
        </w:rPr>
        <w:t xml:space="preserve">та її виконавчих органів </w:t>
      </w:r>
    </w:p>
    <w:p w:rsidR="00F10BC7" w:rsidRPr="00BC6942" w:rsidRDefault="00F10BC7" w:rsidP="00F10BC7">
      <w:pPr>
        <w:rPr>
          <w:b/>
          <w:sz w:val="26"/>
          <w:szCs w:val="26"/>
          <w:lang w:eastAsia="uk-UA"/>
        </w:rPr>
      </w:pPr>
    </w:p>
    <w:p w:rsidR="00F10BC7" w:rsidRDefault="00F10BC7" w:rsidP="00F10BC7">
      <w:pPr>
        <w:ind w:firstLine="708"/>
        <w:jc w:val="both"/>
        <w:rPr>
          <w:rFonts w:eastAsia="MS Mincho"/>
          <w:sz w:val="26"/>
          <w:szCs w:val="26"/>
        </w:rPr>
      </w:pPr>
      <w:r w:rsidRPr="00BC6942">
        <w:rPr>
          <w:sz w:val="26"/>
          <w:szCs w:val="26"/>
        </w:rPr>
        <w:t>Відповідно до підпункту 5 частини першої ст. 26, ст. 54  Закону України «Про місцеве самов</w:t>
      </w:r>
      <w:r>
        <w:rPr>
          <w:sz w:val="26"/>
          <w:szCs w:val="26"/>
        </w:rPr>
        <w:t xml:space="preserve">рядування в Україні», постанови </w:t>
      </w:r>
      <w:r w:rsidRPr="00BC6942">
        <w:rPr>
          <w:sz w:val="26"/>
          <w:szCs w:val="26"/>
        </w:rPr>
        <w:t xml:space="preserve"> Кабінету Міністрів України від 09.03.2006 р. № 268 «Про упорядкування структури та умов оплати праці працівників апарату органів виконавчої влади, органів прокуратури, судів, та інших о</w:t>
      </w:r>
      <w:r>
        <w:rPr>
          <w:sz w:val="26"/>
          <w:szCs w:val="26"/>
        </w:rPr>
        <w:t xml:space="preserve">рганів»  </w:t>
      </w:r>
      <w:r w:rsidRPr="00BC6942">
        <w:rPr>
          <w:sz w:val="26"/>
          <w:szCs w:val="26"/>
        </w:rPr>
        <w:t xml:space="preserve"> (зі змінами</w:t>
      </w:r>
      <w:r>
        <w:rPr>
          <w:sz w:val="26"/>
          <w:szCs w:val="26"/>
          <w:lang w:val="uk-UA"/>
        </w:rPr>
        <w:t>)</w:t>
      </w:r>
      <w:r w:rsidRPr="00BC6942">
        <w:rPr>
          <w:sz w:val="26"/>
          <w:szCs w:val="26"/>
        </w:rPr>
        <w:t>,</w:t>
      </w:r>
      <w:r>
        <w:rPr>
          <w:sz w:val="26"/>
          <w:szCs w:val="26"/>
          <w:lang w:val="uk-UA"/>
        </w:rPr>
        <w:t xml:space="preserve"> з метоюекономії коштів сільського бюджету,</w:t>
      </w:r>
      <w:r w:rsidRPr="00BC6942">
        <w:rPr>
          <w:sz w:val="26"/>
          <w:szCs w:val="26"/>
        </w:rPr>
        <w:t xml:space="preserve"> </w:t>
      </w:r>
      <w:r w:rsidRPr="00BC6942">
        <w:rPr>
          <w:rFonts w:eastAsia="MS Mincho"/>
          <w:sz w:val="26"/>
          <w:szCs w:val="26"/>
        </w:rPr>
        <w:t xml:space="preserve">сільська рада </w:t>
      </w:r>
    </w:p>
    <w:p w:rsidR="00F10BC7" w:rsidRDefault="00F10BC7" w:rsidP="00F10BC7">
      <w:pPr>
        <w:ind w:firstLine="708"/>
        <w:jc w:val="both"/>
        <w:rPr>
          <w:rFonts w:eastAsia="MS Mincho"/>
          <w:b/>
          <w:sz w:val="26"/>
          <w:szCs w:val="26"/>
          <w:lang w:val="uk-UA"/>
        </w:rPr>
      </w:pPr>
      <w:r>
        <w:rPr>
          <w:rFonts w:eastAsia="MS Mincho"/>
          <w:b/>
          <w:sz w:val="26"/>
          <w:szCs w:val="26"/>
          <w:lang w:val="uk-UA"/>
        </w:rPr>
        <w:t>ВИРІШИЛА :</w:t>
      </w:r>
    </w:p>
    <w:p w:rsidR="00F10BC7" w:rsidRDefault="00F10BC7" w:rsidP="00F10BC7">
      <w:pPr>
        <w:ind w:firstLine="708"/>
        <w:jc w:val="both"/>
        <w:rPr>
          <w:rFonts w:eastAsia="MS Mincho"/>
          <w:b/>
          <w:sz w:val="26"/>
          <w:szCs w:val="26"/>
          <w:lang w:val="uk-UA"/>
        </w:rPr>
      </w:pPr>
    </w:p>
    <w:p w:rsidR="00F10BC7" w:rsidRDefault="00F10BC7" w:rsidP="00FF5F74">
      <w:pPr>
        <w:pStyle w:val="a4"/>
        <w:numPr>
          <w:ilvl w:val="0"/>
          <w:numId w:val="14"/>
        </w:numPr>
        <w:jc w:val="both"/>
        <w:rPr>
          <w:rFonts w:eastAsia="MS Mincho"/>
          <w:sz w:val="26"/>
          <w:szCs w:val="26"/>
          <w:lang w:val="uk-UA"/>
        </w:rPr>
      </w:pPr>
      <w:r>
        <w:rPr>
          <w:rFonts w:eastAsia="MS Mincho"/>
          <w:sz w:val="26"/>
          <w:szCs w:val="26"/>
          <w:lang w:val="uk-UA"/>
        </w:rPr>
        <w:t>Внести зміни до рішення Студениківської сільської ради  №7-І-</w:t>
      </w:r>
      <w:r>
        <w:rPr>
          <w:rFonts w:eastAsia="MS Mincho"/>
          <w:sz w:val="26"/>
          <w:szCs w:val="26"/>
          <w:lang w:val="en-US"/>
        </w:rPr>
        <w:t>VIII</w:t>
      </w:r>
      <w:r w:rsidRPr="00F10BC7">
        <w:rPr>
          <w:rFonts w:eastAsia="MS Mincho"/>
          <w:sz w:val="26"/>
          <w:szCs w:val="26"/>
          <w:lang w:val="uk-UA"/>
        </w:rPr>
        <w:t xml:space="preserve"> </w:t>
      </w:r>
      <w:r>
        <w:rPr>
          <w:rFonts w:eastAsia="MS Mincho"/>
          <w:sz w:val="26"/>
          <w:szCs w:val="26"/>
          <w:lang w:val="uk-UA"/>
        </w:rPr>
        <w:t xml:space="preserve">від 11.11.2020 року «Про затвердження структури і штатної чисельності Студениківської сільської ради та її виконавчих органів» </w:t>
      </w:r>
      <w:r w:rsidR="000A5B3F">
        <w:rPr>
          <w:rFonts w:eastAsia="MS Mincho"/>
          <w:sz w:val="26"/>
          <w:szCs w:val="26"/>
          <w:lang w:val="uk-UA"/>
        </w:rPr>
        <w:t xml:space="preserve"> (з наступними змінами). (Додаток 1).</w:t>
      </w:r>
    </w:p>
    <w:p w:rsidR="007D351F" w:rsidRPr="006330CB" w:rsidRDefault="000A5B3F" w:rsidP="00FF5F74">
      <w:pPr>
        <w:pStyle w:val="a4"/>
        <w:numPr>
          <w:ilvl w:val="0"/>
          <w:numId w:val="14"/>
        </w:numPr>
        <w:spacing w:after="200" w:line="276" w:lineRule="auto"/>
        <w:rPr>
          <w:sz w:val="26"/>
          <w:szCs w:val="26"/>
          <w:lang w:val="uk-UA"/>
        </w:rPr>
      </w:pPr>
      <w:r w:rsidRPr="00D93E5B">
        <w:rPr>
          <w:sz w:val="26"/>
          <w:szCs w:val="26"/>
          <w:lang w:val="uk-UA"/>
        </w:rPr>
        <w:t>Це</w:t>
      </w:r>
      <w:r>
        <w:rPr>
          <w:sz w:val="26"/>
          <w:szCs w:val="26"/>
          <w:lang w:val="uk-UA"/>
        </w:rPr>
        <w:t xml:space="preserve"> рішення вводиться в дію </w:t>
      </w:r>
      <w:r w:rsidR="007D351F">
        <w:rPr>
          <w:sz w:val="26"/>
          <w:szCs w:val="26"/>
          <w:lang w:val="uk-UA"/>
        </w:rPr>
        <w:t xml:space="preserve">з 15.11.2021 року, а </w:t>
      </w:r>
      <w:r w:rsidR="007D351F" w:rsidRPr="006330CB">
        <w:rPr>
          <w:sz w:val="26"/>
          <w:szCs w:val="26"/>
          <w:lang w:val="uk-UA"/>
        </w:rPr>
        <w:t xml:space="preserve">у виняткових  випадках -  після закінчення процедури скорочення чисельності працівників. </w:t>
      </w:r>
    </w:p>
    <w:p w:rsidR="000A5B3F" w:rsidRPr="000A5B3F" w:rsidRDefault="000A5B3F" w:rsidP="007D351F">
      <w:pPr>
        <w:pStyle w:val="a4"/>
        <w:ind w:left="1068"/>
        <w:jc w:val="both"/>
        <w:rPr>
          <w:rFonts w:eastAsia="MS Mincho"/>
          <w:sz w:val="26"/>
          <w:szCs w:val="26"/>
          <w:lang w:val="uk-UA"/>
        </w:rPr>
      </w:pPr>
    </w:p>
    <w:p w:rsidR="000A5B3F" w:rsidRPr="000A5B3F" w:rsidRDefault="000A5B3F" w:rsidP="00FF5F74">
      <w:pPr>
        <w:pStyle w:val="a4"/>
        <w:numPr>
          <w:ilvl w:val="0"/>
          <w:numId w:val="14"/>
        </w:numPr>
        <w:jc w:val="both"/>
        <w:rPr>
          <w:rFonts w:eastAsia="MS Mincho"/>
          <w:sz w:val="26"/>
          <w:szCs w:val="26"/>
          <w:lang w:val="uk-UA"/>
        </w:rPr>
      </w:pPr>
      <w:r w:rsidRPr="000A5B3F">
        <w:rPr>
          <w:rFonts w:eastAsia="MS Mincho"/>
          <w:sz w:val="26"/>
          <w:szCs w:val="26"/>
          <w:lang w:val="uk-UA"/>
        </w:rPr>
        <w:t xml:space="preserve">Контроль за виконанням рішення покласти на </w:t>
      </w:r>
      <w:r w:rsidRPr="000A5B3F">
        <w:rPr>
          <w:sz w:val="26"/>
          <w:szCs w:val="26"/>
          <w:lang w:val="uk-UA"/>
        </w:rPr>
        <w:t>сільського голову Лях М.О.</w:t>
      </w:r>
    </w:p>
    <w:p w:rsidR="000A5B3F" w:rsidRPr="000A5B3F" w:rsidRDefault="000A5B3F" w:rsidP="000A5B3F">
      <w:pPr>
        <w:jc w:val="both"/>
        <w:rPr>
          <w:rFonts w:eastAsia="MS Mincho"/>
          <w:sz w:val="26"/>
          <w:szCs w:val="26"/>
          <w:lang w:val="uk-UA"/>
        </w:rPr>
      </w:pPr>
    </w:p>
    <w:p w:rsidR="00F10BC7" w:rsidRDefault="00F10BC7" w:rsidP="00F10BC7">
      <w:pPr>
        <w:jc w:val="both"/>
        <w:rPr>
          <w:rFonts w:eastAsia="MS Mincho"/>
          <w:sz w:val="26"/>
          <w:szCs w:val="26"/>
          <w:lang w:val="uk-UA"/>
        </w:rPr>
      </w:pPr>
    </w:p>
    <w:p w:rsidR="00F10BC7" w:rsidRDefault="00F10BC7" w:rsidP="00F10BC7">
      <w:pPr>
        <w:jc w:val="both"/>
        <w:rPr>
          <w:rFonts w:eastAsia="MS Mincho"/>
          <w:sz w:val="26"/>
          <w:szCs w:val="26"/>
          <w:lang w:val="uk-UA"/>
        </w:rPr>
      </w:pPr>
    </w:p>
    <w:p w:rsidR="000A5B3F" w:rsidRDefault="000A5B3F" w:rsidP="00F10BC7">
      <w:pPr>
        <w:jc w:val="both"/>
        <w:rPr>
          <w:rFonts w:eastAsia="MS Mincho"/>
          <w:b/>
          <w:sz w:val="26"/>
          <w:szCs w:val="26"/>
          <w:lang w:val="uk-UA"/>
        </w:rPr>
      </w:pPr>
      <w:r>
        <w:rPr>
          <w:rFonts w:eastAsia="MS Mincho"/>
          <w:sz w:val="26"/>
          <w:szCs w:val="26"/>
          <w:lang w:val="uk-UA"/>
        </w:rPr>
        <w:t xml:space="preserve">                                       </w:t>
      </w:r>
      <w:r>
        <w:rPr>
          <w:rFonts w:eastAsia="MS Mincho"/>
          <w:b/>
          <w:sz w:val="26"/>
          <w:szCs w:val="26"/>
          <w:lang w:val="uk-UA"/>
        </w:rPr>
        <w:t>Сільський голова:                               М.О. Лях</w:t>
      </w:r>
    </w:p>
    <w:p w:rsidR="00A73071" w:rsidRDefault="00A73071" w:rsidP="00F10BC7">
      <w:pPr>
        <w:jc w:val="both"/>
        <w:rPr>
          <w:rFonts w:eastAsia="MS Mincho"/>
          <w:b/>
          <w:sz w:val="26"/>
          <w:szCs w:val="26"/>
          <w:lang w:val="uk-UA"/>
        </w:rPr>
      </w:pPr>
    </w:p>
    <w:p w:rsidR="00A73071" w:rsidRDefault="00A73071" w:rsidP="00F10BC7">
      <w:pPr>
        <w:jc w:val="both"/>
        <w:rPr>
          <w:rFonts w:eastAsia="MS Mincho"/>
          <w:b/>
          <w:sz w:val="26"/>
          <w:szCs w:val="26"/>
          <w:lang w:val="uk-UA"/>
        </w:rPr>
      </w:pPr>
    </w:p>
    <w:p w:rsidR="00A73071" w:rsidRDefault="00A73071" w:rsidP="00F10BC7">
      <w:pPr>
        <w:jc w:val="both"/>
        <w:rPr>
          <w:rFonts w:eastAsia="MS Mincho"/>
          <w:b/>
          <w:sz w:val="24"/>
          <w:szCs w:val="24"/>
          <w:lang w:val="uk-UA"/>
        </w:rPr>
      </w:pPr>
      <w:r w:rsidRPr="00A73071">
        <w:rPr>
          <w:rFonts w:eastAsia="MS Mincho"/>
          <w:b/>
          <w:sz w:val="24"/>
          <w:szCs w:val="24"/>
          <w:lang w:val="uk-UA"/>
        </w:rPr>
        <w:t>с. Студеники</w:t>
      </w:r>
    </w:p>
    <w:p w:rsidR="0083044B" w:rsidRDefault="0083044B" w:rsidP="00F10BC7">
      <w:pPr>
        <w:jc w:val="both"/>
        <w:rPr>
          <w:rFonts w:eastAsia="MS Mincho"/>
          <w:b/>
          <w:sz w:val="24"/>
          <w:szCs w:val="24"/>
          <w:lang w:val="uk-UA"/>
        </w:rPr>
      </w:pPr>
      <w:r>
        <w:rPr>
          <w:rFonts w:eastAsia="MS Mincho"/>
          <w:b/>
          <w:sz w:val="24"/>
          <w:szCs w:val="24"/>
          <w:lang w:val="uk-UA"/>
        </w:rPr>
        <w:t>№652-ХІ</w:t>
      </w:r>
      <w:r>
        <w:rPr>
          <w:rFonts w:eastAsia="MS Mincho"/>
          <w:b/>
          <w:sz w:val="24"/>
          <w:szCs w:val="24"/>
          <w:lang w:val="en-US"/>
        </w:rPr>
        <w:t>V</w:t>
      </w:r>
      <w:r>
        <w:rPr>
          <w:rFonts w:eastAsia="MS Mincho"/>
          <w:b/>
          <w:sz w:val="24"/>
          <w:szCs w:val="24"/>
          <w:lang w:val="uk-UA"/>
        </w:rPr>
        <w:t>-</w:t>
      </w:r>
      <w:r>
        <w:rPr>
          <w:rFonts w:eastAsia="MS Mincho"/>
          <w:b/>
          <w:sz w:val="24"/>
          <w:szCs w:val="24"/>
          <w:lang w:val="en-US"/>
        </w:rPr>
        <w:t>V</w:t>
      </w:r>
      <w:r>
        <w:rPr>
          <w:rFonts w:eastAsia="MS Mincho"/>
          <w:b/>
          <w:sz w:val="24"/>
          <w:szCs w:val="24"/>
          <w:lang w:val="uk-UA"/>
        </w:rPr>
        <w:t>ІІІ</w:t>
      </w:r>
    </w:p>
    <w:p w:rsidR="0083044B" w:rsidRDefault="0083044B" w:rsidP="00F10BC7">
      <w:pPr>
        <w:jc w:val="both"/>
        <w:rPr>
          <w:rFonts w:eastAsia="MS Mincho"/>
          <w:b/>
          <w:sz w:val="24"/>
          <w:szCs w:val="24"/>
          <w:lang w:val="uk-UA"/>
        </w:rPr>
      </w:pPr>
      <w:r>
        <w:rPr>
          <w:rFonts w:eastAsia="MS Mincho"/>
          <w:b/>
          <w:sz w:val="24"/>
          <w:szCs w:val="24"/>
          <w:lang w:val="uk-UA"/>
        </w:rPr>
        <w:t>14.09.2021</w:t>
      </w: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B93DAD" w:rsidRDefault="00B93DAD" w:rsidP="00F10BC7">
      <w:pPr>
        <w:jc w:val="both"/>
        <w:rPr>
          <w:rFonts w:eastAsia="MS Mincho"/>
          <w:b/>
          <w:sz w:val="24"/>
          <w:szCs w:val="24"/>
          <w:lang w:val="uk-UA"/>
        </w:rPr>
      </w:pPr>
    </w:p>
    <w:p w:rsidR="00B93DAD" w:rsidRDefault="00B93DAD" w:rsidP="00F10BC7">
      <w:pPr>
        <w:jc w:val="both"/>
        <w:rPr>
          <w:rFonts w:eastAsia="MS Mincho"/>
          <w:b/>
          <w:sz w:val="24"/>
          <w:szCs w:val="24"/>
          <w:lang w:val="uk-UA"/>
        </w:rPr>
      </w:pPr>
    </w:p>
    <w:p w:rsidR="00B93DAD" w:rsidRDefault="00B93DAD"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327A8F" w:rsidRPr="00327A8F" w:rsidRDefault="00327A8F" w:rsidP="00327A8F">
      <w:pPr>
        <w:jc w:val="right"/>
        <w:rPr>
          <w:rFonts w:eastAsia="Calibri"/>
          <w:sz w:val="18"/>
          <w:szCs w:val="18"/>
          <w:lang w:val="uk-UA" w:eastAsia="en-US"/>
        </w:rPr>
      </w:pPr>
      <w:r w:rsidRPr="00327A8F">
        <w:rPr>
          <w:rFonts w:eastAsia="Calibri"/>
          <w:sz w:val="18"/>
          <w:szCs w:val="18"/>
          <w:lang w:val="uk-UA" w:eastAsia="en-US"/>
        </w:rPr>
        <w:t xml:space="preserve">Додаток </w:t>
      </w:r>
    </w:p>
    <w:p w:rsidR="00327A8F" w:rsidRPr="00327A8F" w:rsidRDefault="00327A8F" w:rsidP="00327A8F">
      <w:pPr>
        <w:jc w:val="right"/>
        <w:rPr>
          <w:rFonts w:eastAsia="Calibri"/>
          <w:sz w:val="18"/>
          <w:szCs w:val="18"/>
          <w:lang w:val="uk-UA" w:eastAsia="en-US"/>
        </w:rPr>
      </w:pPr>
      <w:r w:rsidRPr="00327A8F">
        <w:rPr>
          <w:rFonts w:eastAsia="Calibri"/>
          <w:sz w:val="18"/>
          <w:szCs w:val="18"/>
          <w:lang w:val="uk-UA" w:eastAsia="en-US"/>
        </w:rPr>
        <w:t>до рішення №</w:t>
      </w:r>
      <w:r w:rsidR="0083044B" w:rsidRPr="00BD1952">
        <w:rPr>
          <w:rFonts w:eastAsia="Calibri"/>
          <w:sz w:val="18"/>
          <w:szCs w:val="18"/>
          <w:lang w:val="uk-UA" w:eastAsia="en-US"/>
        </w:rPr>
        <w:t>652-</w:t>
      </w:r>
      <w:r w:rsidR="0083044B">
        <w:rPr>
          <w:rFonts w:eastAsia="Calibri"/>
          <w:sz w:val="18"/>
          <w:szCs w:val="18"/>
          <w:lang w:val="en-US" w:eastAsia="en-US"/>
        </w:rPr>
        <w:t>XIV</w:t>
      </w:r>
      <w:r w:rsidRPr="00327A8F">
        <w:rPr>
          <w:rFonts w:eastAsia="Calibri"/>
          <w:sz w:val="18"/>
          <w:szCs w:val="18"/>
          <w:lang w:val="uk-UA" w:eastAsia="en-US"/>
        </w:rPr>
        <w:t xml:space="preserve">  УІІІ</w:t>
      </w:r>
    </w:p>
    <w:p w:rsidR="00327A8F" w:rsidRPr="00327A8F" w:rsidRDefault="00327A8F" w:rsidP="00327A8F">
      <w:pPr>
        <w:jc w:val="right"/>
        <w:rPr>
          <w:rFonts w:eastAsia="Calibri"/>
          <w:sz w:val="18"/>
          <w:szCs w:val="18"/>
          <w:lang w:val="uk-UA" w:eastAsia="en-US"/>
        </w:rPr>
      </w:pPr>
      <w:r w:rsidRPr="00327A8F">
        <w:rPr>
          <w:rFonts w:eastAsia="Calibri"/>
          <w:sz w:val="18"/>
          <w:szCs w:val="18"/>
          <w:lang w:val="uk-UA" w:eastAsia="en-US"/>
        </w:rPr>
        <w:t xml:space="preserve"> від </w:t>
      </w:r>
      <w:r w:rsidR="0083044B">
        <w:rPr>
          <w:rFonts w:eastAsia="Calibri"/>
          <w:sz w:val="18"/>
          <w:szCs w:val="18"/>
          <w:lang w:val="uk-UA" w:eastAsia="en-US"/>
        </w:rPr>
        <w:t>14.09</w:t>
      </w:r>
      <w:r w:rsidRPr="00327A8F">
        <w:rPr>
          <w:rFonts w:eastAsia="Calibri"/>
          <w:sz w:val="18"/>
          <w:szCs w:val="18"/>
          <w:lang w:val="uk-UA" w:eastAsia="en-US"/>
        </w:rPr>
        <w:t>.2021 року</w:t>
      </w:r>
    </w:p>
    <w:p w:rsidR="00327A8F" w:rsidRPr="00327A8F" w:rsidRDefault="00327A8F" w:rsidP="00327A8F">
      <w:pPr>
        <w:jc w:val="center"/>
        <w:rPr>
          <w:rFonts w:eastAsia="Calibri"/>
          <w:sz w:val="24"/>
          <w:szCs w:val="24"/>
          <w:lang w:val="uk-UA" w:eastAsia="en-US"/>
        </w:rPr>
      </w:pPr>
      <w:r w:rsidRPr="00327A8F">
        <w:rPr>
          <w:rFonts w:eastAsia="Calibri"/>
          <w:sz w:val="24"/>
          <w:szCs w:val="24"/>
          <w:lang w:val="uk-UA" w:eastAsia="en-US"/>
        </w:rPr>
        <w:t>СТРУКТУРА</w:t>
      </w:r>
    </w:p>
    <w:p w:rsidR="00327A8F" w:rsidRPr="00327A8F" w:rsidRDefault="00327A8F" w:rsidP="00327A8F">
      <w:pPr>
        <w:jc w:val="center"/>
        <w:rPr>
          <w:rFonts w:eastAsia="Calibri"/>
          <w:sz w:val="24"/>
          <w:szCs w:val="24"/>
          <w:lang w:val="uk-UA" w:eastAsia="en-US"/>
        </w:rPr>
      </w:pPr>
      <w:r w:rsidRPr="00327A8F">
        <w:rPr>
          <w:rFonts w:eastAsia="Calibri"/>
          <w:sz w:val="24"/>
          <w:szCs w:val="24"/>
          <w:lang w:val="uk-UA" w:eastAsia="en-US"/>
        </w:rPr>
        <w:t>і штатна чисельність  Студениківської сільської ради та її виконавчих органів</w:t>
      </w:r>
    </w:p>
    <w:tbl>
      <w:tblPr>
        <w:tblStyle w:val="23"/>
        <w:tblW w:w="0" w:type="auto"/>
        <w:tblLook w:val="01E0" w:firstRow="1" w:lastRow="1" w:firstColumn="1" w:lastColumn="1" w:noHBand="0" w:noVBand="0"/>
      </w:tblPr>
      <w:tblGrid>
        <w:gridCol w:w="1750"/>
        <w:gridCol w:w="5913"/>
        <w:gridCol w:w="1682"/>
      </w:tblGrid>
      <w:tr w:rsidR="00327A8F" w:rsidRPr="00327A8F" w:rsidTr="002C58F6">
        <w:tc>
          <w:tcPr>
            <w:tcW w:w="1750" w:type="dxa"/>
            <w:tcBorders>
              <w:bottom w:val="single" w:sz="4" w:space="0" w:color="auto"/>
            </w:tcBorders>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w:t>
            </w:r>
          </w:p>
        </w:tc>
        <w:tc>
          <w:tcPr>
            <w:tcW w:w="5913" w:type="dxa"/>
            <w:tcBorders>
              <w:bottom w:val="single" w:sz="4" w:space="0" w:color="auto"/>
            </w:tcBorders>
          </w:tcPr>
          <w:p w:rsidR="00327A8F" w:rsidRPr="00327A8F" w:rsidRDefault="00327A8F" w:rsidP="00327A8F">
            <w:pPr>
              <w:jc w:val="center"/>
              <w:rPr>
                <w:rFonts w:ascii="Calibri" w:eastAsia="Calibri" w:hAnsi="Calibri"/>
                <w:sz w:val="24"/>
                <w:szCs w:val="24"/>
                <w:lang w:eastAsia="en-US"/>
              </w:rPr>
            </w:pPr>
            <w:r w:rsidRPr="00327A8F">
              <w:rPr>
                <w:rFonts w:ascii="Calibri" w:eastAsia="Calibri" w:hAnsi="Calibri"/>
                <w:sz w:val="24"/>
                <w:szCs w:val="24"/>
                <w:lang w:eastAsia="en-US"/>
              </w:rPr>
              <w:t>Назва відділів, управлінь та посад</w:t>
            </w:r>
          </w:p>
        </w:tc>
        <w:tc>
          <w:tcPr>
            <w:tcW w:w="1682" w:type="dxa"/>
            <w:tcBorders>
              <w:bottom w:val="single" w:sz="4" w:space="0" w:color="auto"/>
            </w:tcBorders>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Чисельність</w:t>
            </w:r>
          </w:p>
        </w:tc>
      </w:tr>
      <w:tr w:rsidR="00327A8F" w:rsidRPr="00327A8F" w:rsidTr="002C58F6">
        <w:tc>
          <w:tcPr>
            <w:tcW w:w="1750" w:type="dxa"/>
            <w:tcBorders>
              <w:top w:val="single" w:sz="4" w:space="0" w:color="auto"/>
              <w:left w:val="single" w:sz="4" w:space="0" w:color="auto"/>
              <w:bottom w:val="single" w:sz="4" w:space="0" w:color="auto"/>
              <w:right w:val="nil"/>
            </w:tcBorders>
          </w:tcPr>
          <w:p w:rsidR="00327A8F" w:rsidRPr="00327A8F" w:rsidRDefault="00327A8F" w:rsidP="00327A8F">
            <w:pPr>
              <w:jc w:val="both"/>
              <w:rPr>
                <w:rFonts w:ascii="Calibri" w:eastAsia="Calibri" w:hAnsi="Calibri"/>
                <w:sz w:val="24"/>
                <w:szCs w:val="24"/>
                <w:lang w:eastAsia="en-US"/>
              </w:rPr>
            </w:pPr>
          </w:p>
        </w:tc>
        <w:tc>
          <w:tcPr>
            <w:tcW w:w="5913" w:type="dxa"/>
            <w:tcBorders>
              <w:top w:val="single" w:sz="4" w:space="0" w:color="auto"/>
              <w:left w:val="nil"/>
              <w:bottom w:val="single" w:sz="4" w:space="0" w:color="auto"/>
              <w:right w:val="single" w:sz="4" w:space="0" w:color="auto"/>
            </w:tcBorders>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Виконавчий орган Студениківської сільської ради (Студениківська сільська територіальна громада)</w:t>
            </w:r>
          </w:p>
        </w:tc>
        <w:tc>
          <w:tcPr>
            <w:tcW w:w="1682" w:type="dxa"/>
            <w:tcBorders>
              <w:top w:val="single" w:sz="4" w:space="0" w:color="auto"/>
              <w:left w:val="single" w:sz="4" w:space="0" w:color="auto"/>
              <w:bottom w:val="single" w:sz="4" w:space="0" w:color="auto"/>
              <w:right w:val="single" w:sz="4" w:space="0" w:color="auto"/>
            </w:tcBorders>
          </w:tcPr>
          <w:p w:rsidR="00327A8F" w:rsidRPr="00327A8F" w:rsidRDefault="00331118" w:rsidP="00327A8F">
            <w:pPr>
              <w:jc w:val="both"/>
              <w:rPr>
                <w:rFonts w:ascii="Calibri" w:eastAsia="Calibri" w:hAnsi="Calibri"/>
                <w:b/>
                <w:sz w:val="24"/>
                <w:szCs w:val="24"/>
                <w:lang w:eastAsia="en-US"/>
              </w:rPr>
            </w:pPr>
            <w:r>
              <w:rPr>
                <w:rFonts w:ascii="Calibri" w:eastAsia="Calibri" w:hAnsi="Calibri"/>
                <w:b/>
                <w:sz w:val="24"/>
                <w:szCs w:val="24"/>
                <w:lang w:eastAsia="en-US"/>
              </w:rPr>
              <w:t xml:space="preserve"> 47</w:t>
            </w:r>
          </w:p>
        </w:tc>
      </w:tr>
      <w:tr w:rsidR="00327A8F" w:rsidRPr="00327A8F" w:rsidTr="002C58F6">
        <w:tc>
          <w:tcPr>
            <w:tcW w:w="7663" w:type="dxa"/>
            <w:gridSpan w:val="2"/>
            <w:tcBorders>
              <w:top w:val="single" w:sz="4" w:space="0" w:color="auto"/>
            </w:tcBorders>
          </w:tcPr>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1.Керівництво</w:t>
            </w:r>
          </w:p>
        </w:tc>
        <w:tc>
          <w:tcPr>
            <w:tcW w:w="1682" w:type="dxa"/>
            <w:tcBorders>
              <w:top w:val="single" w:sz="4" w:space="0" w:color="auto"/>
            </w:tcBorders>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Сільський голова</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Заступник з питань роботи старостинських округів</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Секретар сільської ради та виконавчого комітету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9345" w:type="dxa"/>
            <w:gridSpan w:val="3"/>
          </w:tcPr>
          <w:p w:rsidR="00327A8F" w:rsidRPr="00327A8F" w:rsidRDefault="00327A8F" w:rsidP="00327A8F">
            <w:pPr>
              <w:rPr>
                <w:rFonts w:ascii="Calibri" w:eastAsia="Calibri" w:hAnsi="Calibri"/>
                <w:b/>
                <w:sz w:val="24"/>
                <w:szCs w:val="24"/>
                <w:lang w:eastAsia="en-US"/>
              </w:rPr>
            </w:pPr>
            <w:r w:rsidRPr="00327A8F">
              <w:rPr>
                <w:rFonts w:ascii="Calibri" w:eastAsia="Calibri" w:hAnsi="Calibri"/>
                <w:b/>
                <w:sz w:val="24"/>
                <w:szCs w:val="24"/>
                <w:lang w:eastAsia="en-US"/>
              </w:rPr>
              <w:t>2. Структурні підрозділи (виконавчі органи без права юрид</w:t>
            </w:r>
            <w:r w:rsidR="0083044B">
              <w:rPr>
                <w:rFonts w:ascii="Calibri" w:eastAsia="Calibri" w:hAnsi="Calibri"/>
                <w:b/>
                <w:sz w:val="24"/>
                <w:szCs w:val="24"/>
                <w:lang w:eastAsia="en-US"/>
              </w:rPr>
              <w:t>ичної особи)                44</w:t>
            </w:r>
          </w:p>
        </w:tc>
      </w:tr>
      <w:tr w:rsidR="00327A8F" w:rsidRPr="00327A8F" w:rsidTr="002C58F6">
        <w:tc>
          <w:tcPr>
            <w:tcW w:w="9345" w:type="dxa"/>
            <w:gridSpan w:val="3"/>
          </w:tcPr>
          <w:p w:rsidR="00327A8F" w:rsidRPr="00327A8F" w:rsidRDefault="00327A8F" w:rsidP="00327A8F">
            <w:pPr>
              <w:rPr>
                <w:rFonts w:ascii="Calibri" w:eastAsia="Calibri" w:hAnsi="Calibri"/>
                <w:sz w:val="24"/>
                <w:szCs w:val="24"/>
                <w:lang w:eastAsia="en-US"/>
              </w:rPr>
            </w:pPr>
            <w:r w:rsidRPr="00327A8F">
              <w:rPr>
                <w:rFonts w:ascii="Calibri" w:eastAsia="Calibri" w:hAnsi="Calibri"/>
                <w:b/>
                <w:sz w:val="24"/>
                <w:szCs w:val="24"/>
                <w:lang w:eastAsia="en-US"/>
              </w:rPr>
              <w:t xml:space="preserve">2.1                              </w:t>
            </w:r>
            <w:r w:rsidRPr="00327A8F">
              <w:rPr>
                <w:rFonts w:ascii="Calibri" w:eastAsia="Calibri" w:hAnsi="Calibri"/>
                <w:sz w:val="24"/>
                <w:szCs w:val="24"/>
                <w:lang w:eastAsia="en-US"/>
              </w:rPr>
              <w:t>Староста                                                                                                        5</w:t>
            </w:r>
          </w:p>
        </w:tc>
      </w:tr>
      <w:tr w:rsidR="00327A8F" w:rsidRPr="00327A8F" w:rsidTr="002C58F6">
        <w:tc>
          <w:tcPr>
            <w:tcW w:w="9345" w:type="dxa"/>
            <w:gridSpan w:val="3"/>
          </w:tcPr>
          <w:p w:rsidR="00327A8F" w:rsidRPr="00327A8F" w:rsidRDefault="00327A8F" w:rsidP="00327A8F">
            <w:pPr>
              <w:rPr>
                <w:rFonts w:ascii="Calibri" w:eastAsia="Calibri" w:hAnsi="Calibri"/>
                <w:b/>
                <w:sz w:val="24"/>
                <w:szCs w:val="24"/>
                <w:lang w:eastAsia="en-US"/>
              </w:rPr>
            </w:pPr>
            <w:r w:rsidRPr="00327A8F">
              <w:rPr>
                <w:rFonts w:ascii="Calibri" w:eastAsia="Calibri" w:hAnsi="Calibri"/>
                <w:b/>
                <w:sz w:val="24"/>
                <w:szCs w:val="24"/>
                <w:lang w:eastAsia="en-US"/>
              </w:rPr>
              <w:t xml:space="preserve">2.2                               </w:t>
            </w:r>
            <w:r w:rsidRPr="00327A8F">
              <w:rPr>
                <w:rFonts w:ascii="Calibri" w:eastAsia="Calibri" w:hAnsi="Calibri"/>
                <w:sz w:val="24"/>
                <w:szCs w:val="24"/>
                <w:lang w:eastAsia="en-US"/>
              </w:rPr>
              <w:t>Діловод                                                                                                        4</w:t>
            </w:r>
          </w:p>
        </w:tc>
      </w:tr>
      <w:tr w:rsidR="00327A8F" w:rsidRPr="00327A8F" w:rsidTr="002C58F6">
        <w:tc>
          <w:tcPr>
            <w:tcW w:w="7663" w:type="dxa"/>
            <w:gridSpan w:val="2"/>
          </w:tcPr>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3. Сектор  загальної та організаційної роботи</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1.5</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3.1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спеціаліст(кадрова робота, діловодство)</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3.2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 ( військовий облік, архіваріус)</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0,5</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4. Відділ житлово-комунального господарства, інвестицій та соціально-економічного розвитку, архітектури та будівництва</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Начальник відділу, </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 з регіонального розвитку сільської ради</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4. Відділ земельних відносин</w:t>
            </w:r>
          </w:p>
        </w:tc>
        <w:tc>
          <w:tcPr>
            <w:tcW w:w="1682" w:type="dxa"/>
          </w:tcPr>
          <w:p w:rsidR="00327A8F" w:rsidRPr="00327A8F" w:rsidRDefault="00331118" w:rsidP="00327A8F">
            <w:pPr>
              <w:jc w:val="both"/>
              <w:rPr>
                <w:rFonts w:ascii="Calibri" w:eastAsia="Calibri" w:hAnsi="Calibri"/>
                <w:b/>
                <w:sz w:val="24"/>
                <w:szCs w:val="24"/>
                <w:lang w:eastAsia="en-US"/>
              </w:rPr>
            </w:pPr>
            <w:r>
              <w:rPr>
                <w:rFonts w:ascii="Calibri" w:eastAsia="Calibri" w:hAnsi="Calibri"/>
                <w:b/>
                <w:sz w:val="24"/>
                <w:szCs w:val="24"/>
                <w:lang w:eastAsia="en-US"/>
              </w:rPr>
              <w:t>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31118" w:rsidP="00327A8F">
            <w:pPr>
              <w:jc w:val="both"/>
              <w:rPr>
                <w:rFonts w:ascii="Calibri" w:eastAsia="Calibri" w:hAnsi="Calibri"/>
                <w:i/>
                <w:sz w:val="24"/>
                <w:szCs w:val="24"/>
                <w:lang w:eastAsia="en-US"/>
              </w:rPr>
            </w:pPr>
            <w:r>
              <w:rPr>
                <w:rFonts w:ascii="Calibri" w:eastAsia="Calibri" w:hAnsi="Calibri"/>
                <w:i/>
                <w:sz w:val="24"/>
                <w:szCs w:val="24"/>
                <w:lang w:eastAsia="en-US"/>
              </w:rPr>
              <w:t>4.1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6. Відділ  бухгалтерського обліку та звітності</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5</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бухгалтер</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5.4</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Старший інспектор</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7. Відділ з юридичних питань</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7.1.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7.2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8. Відділ освіти, охорони здоров’я,  молоді і спорту, культури, туризму та соціального захисту населення</w:t>
            </w:r>
          </w:p>
        </w:tc>
        <w:tc>
          <w:tcPr>
            <w:tcW w:w="1682" w:type="dxa"/>
          </w:tcPr>
          <w:p w:rsidR="00327A8F" w:rsidRPr="00327A8F" w:rsidRDefault="00327A8F" w:rsidP="00327A8F">
            <w:pPr>
              <w:jc w:val="both"/>
              <w:rPr>
                <w:rFonts w:ascii="Calibri" w:eastAsia="Calibri" w:hAnsi="Calibri"/>
                <w:b/>
                <w:i/>
                <w:sz w:val="24"/>
                <w:szCs w:val="24"/>
                <w:lang w:eastAsia="en-US"/>
              </w:rPr>
            </w:pPr>
            <w:r w:rsidRPr="00327A8F">
              <w:rPr>
                <w:rFonts w:ascii="Calibri" w:eastAsia="Calibri" w:hAnsi="Calibri"/>
                <w:b/>
                <w: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8.1.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Начальник відділу </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8,2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8.3.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9345" w:type="dxa"/>
            <w:gridSpan w:val="3"/>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9. Господарсько-обслуговуючий персонал                                           </w:t>
            </w:r>
            <w:r w:rsidR="0083044B">
              <w:rPr>
                <w:rFonts w:ascii="Calibri" w:eastAsia="Calibri" w:hAnsi="Calibri"/>
                <w:b/>
                <w:sz w:val="24"/>
                <w:szCs w:val="24"/>
                <w:lang w:eastAsia="en-US"/>
              </w:rPr>
              <w:t xml:space="preserve">                               6.5</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Прибиральник службових приміщень</w:t>
            </w:r>
          </w:p>
        </w:tc>
        <w:tc>
          <w:tcPr>
            <w:tcW w:w="1682" w:type="dxa"/>
          </w:tcPr>
          <w:p w:rsidR="00327A8F" w:rsidRPr="00327A8F" w:rsidRDefault="0083044B" w:rsidP="00327A8F">
            <w:pPr>
              <w:jc w:val="both"/>
              <w:rPr>
                <w:rFonts w:ascii="Calibri" w:eastAsia="Calibri" w:hAnsi="Calibri"/>
                <w:i/>
                <w:sz w:val="24"/>
                <w:szCs w:val="24"/>
                <w:lang w:eastAsia="en-US"/>
              </w:rPr>
            </w:pPr>
            <w:r>
              <w:rPr>
                <w:rFonts w:ascii="Calibri" w:eastAsia="Calibri" w:hAnsi="Calibri"/>
                <w:i/>
                <w:sz w:val="24"/>
                <w:szCs w:val="24"/>
                <w:lang w:eastAsia="en-US"/>
              </w:rPr>
              <w:t>2.5</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Опалювач </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завгосп</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9.4</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водій</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10.Відділ ЦНАП</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6</w:t>
            </w:r>
          </w:p>
        </w:tc>
      </w:tr>
      <w:tr w:rsidR="00327A8F" w:rsidRPr="00327A8F" w:rsidTr="002C58F6">
        <w:trPr>
          <w:trHeight w:val="321"/>
        </w:trPr>
        <w:tc>
          <w:tcPr>
            <w:tcW w:w="1750"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10.1.</w:t>
            </w:r>
          </w:p>
        </w:tc>
        <w:tc>
          <w:tcPr>
            <w:tcW w:w="5913"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w:t>
            </w:r>
          </w:p>
          <w:p w:rsidR="00327A8F" w:rsidRPr="00327A8F" w:rsidRDefault="00327A8F" w:rsidP="00327A8F">
            <w:pPr>
              <w:jc w:val="both"/>
              <w:rPr>
                <w:rFonts w:ascii="Calibri" w:eastAsia="Calibri" w:hAnsi="Calibri"/>
                <w:sz w:val="24"/>
                <w:szCs w:val="24"/>
                <w:lang w:eastAsia="en-US"/>
              </w:rPr>
            </w:pPr>
          </w:p>
        </w:tc>
      </w:tr>
      <w:tr w:rsidR="00327A8F" w:rsidRPr="00327A8F" w:rsidTr="002C58F6">
        <w:tc>
          <w:tcPr>
            <w:tcW w:w="1750"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10.2</w:t>
            </w:r>
          </w:p>
        </w:tc>
        <w:tc>
          <w:tcPr>
            <w:tcW w:w="5913"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Адміністратор</w:t>
            </w:r>
          </w:p>
        </w:tc>
        <w:tc>
          <w:tcPr>
            <w:tcW w:w="1682"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10.3</w:t>
            </w:r>
          </w:p>
        </w:tc>
        <w:tc>
          <w:tcPr>
            <w:tcW w:w="5913"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Державний реєстратор</w:t>
            </w:r>
          </w:p>
        </w:tc>
        <w:tc>
          <w:tcPr>
            <w:tcW w:w="1682"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2</w:t>
            </w:r>
          </w:p>
        </w:tc>
      </w:tr>
      <w:tr w:rsidR="00327A8F" w:rsidRPr="00327A8F" w:rsidTr="002C58F6">
        <w:tc>
          <w:tcPr>
            <w:tcW w:w="7663" w:type="dxa"/>
            <w:gridSpan w:val="2"/>
          </w:tcPr>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lastRenderedPageBreak/>
              <w:t>3. Структурні підрозділи</w:t>
            </w:r>
          </w:p>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(виконавчі органи з правом юридичної особи)</w:t>
            </w:r>
          </w:p>
        </w:tc>
        <w:tc>
          <w:tcPr>
            <w:tcW w:w="1682" w:type="dxa"/>
          </w:tcPr>
          <w:p w:rsidR="00327A8F" w:rsidRPr="00327A8F" w:rsidRDefault="00327A8F" w:rsidP="00327A8F">
            <w:pPr>
              <w:jc w:val="both"/>
              <w:rPr>
                <w:rFonts w:ascii="Calibri" w:eastAsia="Calibri" w:hAnsi="Calibri"/>
                <w:b/>
                <w:sz w:val="24"/>
                <w:szCs w:val="24"/>
                <w:lang w:eastAsia="en-US"/>
              </w:rPr>
            </w:pPr>
          </w:p>
        </w:tc>
      </w:tr>
      <w:tr w:rsidR="00327A8F" w:rsidRPr="00327A8F" w:rsidTr="002C58F6">
        <w:tc>
          <w:tcPr>
            <w:tcW w:w="7663" w:type="dxa"/>
            <w:gridSpan w:val="2"/>
          </w:tcPr>
          <w:p w:rsidR="00327A8F" w:rsidRPr="00327A8F" w:rsidRDefault="00327A8F" w:rsidP="00327A8F">
            <w:pPr>
              <w:ind w:left="360"/>
              <w:jc w:val="center"/>
              <w:rPr>
                <w:rFonts w:ascii="Calibri" w:eastAsia="Calibri" w:hAnsi="Calibri"/>
                <w:i/>
                <w:sz w:val="24"/>
                <w:szCs w:val="24"/>
                <w:lang w:eastAsia="en-US"/>
              </w:rPr>
            </w:pPr>
            <w:r w:rsidRPr="00327A8F">
              <w:rPr>
                <w:rFonts w:ascii="Calibri" w:eastAsia="Calibri" w:hAnsi="Calibri"/>
                <w:b/>
                <w:i/>
                <w:sz w:val="24"/>
                <w:szCs w:val="24"/>
                <w:lang w:eastAsia="en-US"/>
              </w:rPr>
              <w:t>11.Фінансовий відділ (з правом юридичної особи)</w:t>
            </w:r>
          </w:p>
        </w:tc>
        <w:tc>
          <w:tcPr>
            <w:tcW w:w="1682" w:type="dxa"/>
          </w:tcPr>
          <w:p w:rsidR="00327A8F" w:rsidRPr="00327A8F" w:rsidRDefault="00327A8F" w:rsidP="00327A8F">
            <w:pPr>
              <w:jc w:val="both"/>
              <w:rPr>
                <w:rFonts w:ascii="Calibri" w:eastAsia="Calibri" w:hAnsi="Calibri"/>
                <w:b/>
                <w:i/>
                <w:sz w:val="24"/>
                <w:szCs w:val="24"/>
                <w:lang w:eastAsia="en-US"/>
              </w:rPr>
            </w:pPr>
            <w:r w:rsidRPr="00327A8F">
              <w:rPr>
                <w:rFonts w:ascii="Calibri" w:eastAsia="Calibri" w:hAnsi="Calibri"/>
                <w:b/>
                <w: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11.1.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11.2.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9345" w:type="dxa"/>
            <w:gridSpan w:val="3"/>
          </w:tcPr>
          <w:p w:rsidR="00327A8F" w:rsidRPr="00327A8F" w:rsidRDefault="00327A8F" w:rsidP="00327A8F">
            <w:pPr>
              <w:jc w:val="center"/>
              <w:rPr>
                <w:rFonts w:ascii="Calibri" w:eastAsia="Calibri" w:hAnsi="Calibri"/>
                <w:i/>
                <w:sz w:val="24"/>
                <w:szCs w:val="24"/>
                <w:lang w:eastAsia="en-US"/>
              </w:rPr>
            </w:pPr>
            <w:r w:rsidRPr="00327A8F">
              <w:rPr>
                <w:rFonts w:ascii="Calibri" w:eastAsia="Calibri" w:hAnsi="Calibri"/>
                <w:b/>
                <w:i/>
                <w:sz w:val="24"/>
                <w:szCs w:val="24"/>
                <w:lang w:eastAsia="en-US"/>
              </w:rPr>
              <w:t>12. Служба у справах дітей                                                               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12.1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служби</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12.2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bl>
    <w:p w:rsidR="00327A8F" w:rsidRPr="00327A8F" w:rsidRDefault="00327A8F" w:rsidP="00327A8F">
      <w:pPr>
        <w:spacing w:after="160" w:line="259" w:lineRule="auto"/>
        <w:jc w:val="both"/>
        <w:rPr>
          <w:rFonts w:ascii="Calibri" w:eastAsia="Calibri" w:hAnsi="Calibri"/>
          <w:sz w:val="22"/>
          <w:szCs w:val="22"/>
          <w:lang w:val="uk-UA" w:eastAsia="en-US"/>
        </w:rPr>
      </w:pPr>
      <w:r w:rsidRPr="00327A8F">
        <w:rPr>
          <w:rFonts w:ascii="Calibri" w:eastAsia="Calibri" w:hAnsi="Calibri"/>
          <w:sz w:val="22"/>
          <w:szCs w:val="22"/>
          <w:lang w:val="uk-UA" w:eastAsia="en-US"/>
        </w:rPr>
        <w:t xml:space="preserve">                          </w:t>
      </w:r>
    </w:p>
    <w:p w:rsidR="00327A8F" w:rsidRPr="00327A8F" w:rsidRDefault="00327A8F" w:rsidP="00327A8F">
      <w:pPr>
        <w:spacing w:after="160" w:line="259" w:lineRule="auto"/>
        <w:jc w:val="both"/>
        <w:rPr>
          <w:rFonts w:ascii="Calibri" w:eastAsia="Calibri" w:hAnsi="Calibri"/>
          <w:sz w:val="22"/>
          <w:szCs w:val="22"/>
          <w:lang w:val="uk-UA" w:eastAsia="en-US"/>
        </w:rPr>
      </w:pPr>
      <w:r w:rsidRPr="00327A8F">
        <w:rPr>
          <w:rFonts w:ascii="Calibri" w:eastAsia="Calibri" w:hAnsi="Calibri"/>
          <w:sz w:val="22"/>
          <w:szCs w:val="22"/>
          <w:lang w:val="uk-UA" w:eastAsia="en-US"/>
        </w:rPr>
        <w:t xml:space="preserve">                     Секретар сільської ради  :                              Н.Г. Стрижак </w:t>
      </w:r>
    </w:p>
    <w:p w:rsidR="00327A8F" w:rsidRPr="00327A8F" w:rsidRDefault="00327A8F" w:rsidP="00327A8F">
      <w:pPr>
        <w:jc w:val="center"/>
        <w:rPr>
          <w:b/>
          <w:sz w:val="28"/>
          <w:szCs w:val="28"/>
          <w:lang w:val="uk-UA"/>
        </w:rPr>
      </w:pPr>
    </w:p>
    <w:p w:rsidR="00327A8F" w:rsidRPr="00327A8F" w:rsidRDefault="00327A8F" w:rsidP="00327A8F">
      <w:pPr>
        <w:spacing w:after="160" w:line="256" w:lineRule="auto"/>
        <w:rPr>
          <w:rFonts w:asciiTheme="minorHAnsi" w:eastAsiaTheme="minorHAnsi" w:hAnsiTheme="minorHAnsi" w:cstheme="minorBidi"/>
          <w:sz w:val="22"/>
          <w:szCs w:val="22"/>
          <w:lang w:val="uk-UA" w:eastAsia="en-US"/>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6E08B2" w:rsidRDefault="006E08B2" w:rsidP="006E08B2">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C94456">
      <w:pPr>
        <w:rPr>
          <w:lang w:val="uk-UA"/>
        </w:rPr>
      </w:pPr>
    </w:p>
    <w:p w:rsidR="00327A8F" w:rsidRDefault="00327A8F" w:rsidP="00C94456">
      <w:pPr>
        <w:rPr>
          <w:lang w:val="uk-UA"/>
        </w:rPr>
      </w:pPr>
    </w:p>
    <w:p w:rsidR="00327A8F" w:rsidRPr="00F10BC7" w:rsidRDefault="00327A8F" w:rsidP="00C94456">
      <w:pPr>
        <w:rPr>
          <w:lang w:val="uk-UA"/>
        </w:rPr>
      </w:pPr>
    </w:p>
    <w:p w:rsidR="00C94456" w:rsidRPr="00F10BC7" w:rsidRDefault="00C94456" w:rsidP="00C94456">
      <w:pPr>
        <w:rPr>
          <w:lang w:val="uk-UA"/>
        </w:rPr>
      </w:pPr>
    </w:p>
    <w:p w:rsidR="00C94456" w:rsidRPr="00E5717E" w:rsidRDefault="00C94456" w:rsidP="00C94456">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4599F" w:rsidRDefault="00C94456" w:rsidP="00C94456">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67456" behindDoc="0" locked="0" layoutInCell="0" allowOverlap="1" wp14:anchorId="7078EB0C" wp14:editId="69DE27BD">
            <wp:simplePos x="0" y="0"/>
            <wp:positionH relativeFrom="column">
              <wp:posOffset>2857500</wp:posOffset>
            </wp:positionH>
            <wp:positionV relativeFrom="paragraph">
              <wp:posOffset>-685800</wp:posOffset>
            </wp:positionV>
            <wp:extent cx="400050" cy="563245"/>
            <wp:effectExtent l="0" t="0" r="0" b="8255"/>
            <wp:wrapSquare wrapText="bothSides"/>
            <wp:docPr id="23" name="Рисунок 2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00062C5A">
        <w:rPr>
          <w:b/>
          <w:sz w:val="24"/>
          <w:szCs w:val="24"/>
          <w:lang w:val="uk-UA"/>
          <w14:shadow w14:blurRad="50800" w14:dist="38100" w14:dir="2700000" w14:sx="100000" w14:sy="100000" w14:kx="0" w14:ky="0" w14:algn="tl">
            <w14:srgbClr w14:val="000000">
              <w14:alpha w14:val="60000"/>
            </w14:srgbClr>
          </w14:shadow>
        </w:rPr>
        <w:t xml:space="preserve">                 </w:t>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r w:rsidR="00062C5A">
        <w:rPr>
          <w:b/>
          <w:sz w:val="24"/>
          <w:szCs w:val="24"/>
          <w:lang w:val="uk-UA"/>
          <w14:shadow w14:blurRad="50800" w14:dist="38100" w14:dir="2700000" w14:sx="100000" w14:sy="100000" w14:kx="0" w14:ky="0" w14:algn="tl">
            <w14:srgbClr w14:val="000000">
              <w14:alpha w14:val="60000"/>
            </w14:srgbClr>
          </w14:shadow>
        </w:rPr>
        <w:t xml:space="preserve">       </w:t>
      </w:r>
    </w:p>
    <w:p w:rsidR="00C94456" w:rsidRPr="00100C0A" w:rsidRDefault="00C94456" w:rsidP="00C94456">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C94456" w:rsidRDefault="00C94456" w:rsidP="00C94456">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C94456" w:rsidRDefault="00C94456" w:rsidP="00C94456">
      <w:pPr>
        <w:jc w:val="center"/>
        <w:rPr>
          <w:b/>
          <w:sz w:val="24"/>
          <w:szCs w:val="24"/>
          <w:lang w:val="uk-UA"/>
          <w14:shadow w14:blurRad="50800" w14:dist="38100" w14:dir="2700000" w14:sx="100000" w14:sy="100000" w14:kx="0" w14:ky="0" w14:algn="tl">
            <w14:srgbClr w14:val="000000">
              <w14:alpha w14:val="60000"/>
            </w14:srgbClr>
          </w14:shadow>
        </w:rPr>
      </w:pPr>
    </w:p>
    <w:p w:rsidR="00C94456" w:rsidRDefault="00C94456" w:rsidP="00C94456">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C94456" w:rsidRDefault="00C94456" w:rsidP="00C94456">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 xml:space="preserve">Про </w:t>
      </w:r>
      <w:r>
        <w:rPr>
          <w:b/>
          <w:sz w:val="26"/>
          <w:szCs w:val="26"/>
          <w:lang w:val="uk-UA"/>
          <w14:shadow w14:blurRad="50800" w14:dist="38100" w14:dir="2700000" w14:sx="100000" w14:sy="100000" w14:kx="0" w14:ky="0" w14:algn="tl">
            <w14:srgbClr w14:val="000000">
              <w14:alpha w14:val="60000"/>
            </w14:srgbClr>
          </w14:shadow>
        </w:rPr>
        <w:t>внесення змін до</w:t>
      </w:r>
      <w:r w:rsidRPr="00D93E5B">
        <w:rPr>
          <w:b/>
          <w:sz w:val="26"/>
          <w:szCs w:val="26"/>
          <w:lang w:val="uk-UA"/>
          <w14:shadow w14:blurRad="50800" w14:dist="38100" w14:dir="2700000" w14:sx="100000" w14:sy="100000" w14:kx="0" w14:ky="0" w14:algn="tl">
            <w14:srgbClr w14:val="000000">
              <w14:alpha w14:val="60000"/>
            </w14:srgbClr>
          </w14:shadow>
        </w:rPr>
        <w:t xml:space="preserve"> штатного розпису</w:t>
      </w:r>
      <w:r w:rsidR="006E08B2">
        <w:rPr>
          <w:b/>
          <w:sz w:val="26"/>
          <w:szCs w:val="26"/>
          <w:lang w:val="uk-UA"/>
          <w14:shadow w14:blurRad="50800" w14:dist="38100" w14:dir="2700000" w14:sx="100000" w14:sy="100000" w14:kx="0" w14:ky="0" w14:algn="tl">
            <w14:srgbClr w14:val="000000">
              <w14:alpha w14:val="60000"/>
            </w14:srgbClr>
          </w14:shadow>
        </w:rPr>
        <w:t xml:space="preserve"> апарату </w:t>
      </w:r>
      <w:r w:rsidRPr="00D93E5B">
        <w:rPr>
          <w:b/>
          <w:sz w:val="26"/>
          <w:szCs w:val="26"/>
          <w:lang w:val="uk-UA"/>
          <w14:shadow w14:blurRad="50800" w14:dist="38100" w14:dir="2700000" w14:sx="100000" w14:sy="100000" w14:kx="0" w14:ky="0" w14:algn="tl">
            <w14:srgbClr w14:val="000000">
              <w14:alpha w14:val="60000"/>
            </w14:srgbClr>
          </w14:shadow>
        </w:rPr>
        <w:t xml:space="preserve"> </w:t>
      </w:r>
    </w:p>
    <w:p w:rsidR="00C94456" w:rsidRPr="00D93E5B" w:rsidRDefault="00C94456" w:rsidP="00C94456">
      <w:pPr>
        <w:rPr>
          <w:b/>
          <w:sz w:val="26"/>
          <w:szCs w:val="26"/>
          <w:lang w:val="uk-UA"/>
          <w14:shadow w14:blurRad="50800" w14:dist="38100" w14:dir="2700000" w14:sx="100000" w14:sy="100000" w14:kx="0" w14:ky="0" w14:algn="tl">
            <w14:srgbClr w14:val="000000">
              <w14:alpha w14:val="60000"/>
            </w14:srgbClr>
          </w14:shadow>
        </w:rPr>
      </w:pPr>
      <w:r>
        <w:rPr>
          <w:b/>
          <w:sz w:val="26"/>
          <w:szCs w:val="26"/>
          <w:lang w:val="uk-UA"/>
          <w14:shadow w14:blurRad="50800" w14:dist="38100" w14:dir="2700000" w14:sx="100000" w14:sy="100000" w14:kx="0" w14:ky="0" w14:algn="tl">
            <w14:srgbClr w14:val="000000">
              <w14:alpha w14:val="60000"/>
            </w14:srgbClr>
          </w14:shadow>
        </w:rPr>
        <w:t xml:space="preserve">Студениківської  сільської ради та її виконавчих органів </w:t>
      </w:r>
      <w:r w:rsidRPr="00D93E5B">
        <w:rPr>
          <w:b/>
          <w:sz w:val="26"/>
          <w:szCs w:val="26"/>
          <w:lang w:val="uk-UA"/>
          <w14:shadow w14:blurRad="50800" w14:dist="38100" w14:dir="2700000" w14:sx="100000" w14:sy="100000" w14:kx="0" w14:ky="0" w14:algn="tl">
            <w14:srgbClr w14:val="000000">
              <w14:alpha w14:val="60000"/>
            </w14:srgbClr>
          </w14:shadow>
        </w:rPr>
        <w:t>на 2021 рік</w:t>
      </w:r>
    </w:p>
    <w:p w:rsidR="00C94456" w:rsidRPr="00D93E5B" w:rsidRDefault="00C94456" w:rsidP="00C94456">
      <w:pPr>
        <w:rPr>
          <w:b/>
          <w:sz w:val="26"/>
          <w:szCs w:val="26"/>
          <w:lang w:val="uk-UA"/>
          <w14:shadow w14:blurRad="50800" w14:dist="38100" w14:dir="2700000" w14:sx="100000" w14:sy="100000" w14:kx="0" w14:ky="0" w14:algn="tl">
            <w14:srgbClr w14:val="000000">
              <w14:alpha w14:val="60000"/>
            </w14:srgbClr>
          </w14:shadow>
        </w:rPr>
      </w:pPr>
    </w:p>
    <w:p w:rsidR="00C94456" w:rsidRPr="00D93E5B" w:rsidRDefault="00C94456" w:rsidP="00C94456">
      <w:pPr>
        <w:rPr>
          <w:sz w:val="26"/>
          <w:szCs w:val="26"/>
          <w:lang w:val="uk-UA"/>
          <w14:shadow w14:blurRad="50800" w14:dist="38100" w14:dir="2700000" w14:sx="100000" w14:sy="100000" w14:kx="0" w14:ky="0" w14:algn="tl">
            <w14:srgbClr w14:val="000000">
              <w14:alpha w14:val="60000"/>
            </w14:srgbClr>
          </w14:shadow>
        </w:rPr>
      </w:pPr>
      <w:r w:rsidRPr="00D93E5B">
        <w:rPr>
          <w:sz w:val="26"/>
          <w:szCs w:val="26"/>
          <w:lang w:val="uk-UA"/>
          <w14:shadow w14:blurRad="50800" w14:dist="38100" w14:dir="2700000" w14:sx="100000" w14:sy="100000" w14:kx="0" w14:ky="0" w14:algn="tl">
            <w14:srgbClr w14:val="000000">
              <w14:alpha w14:val="60000"/>
            </w14:srgbClr>
          </w14:shadow>
        </w:rPr>
        <w:t xml:space="preserve">  Відпові</w:t>
      </w:r>
      <w:r>
        <w:rPr>
          <w:sz w:val="26"/>
          <w:szCs w:val="26"/>
          <w:lang w:val="uk-UA"/>
          <w14:shadow w14:blurRad="50800" w14:dist="38100" w14:dir="2700000" w14:sx="100000" w14:sy="100000" w14:kx="0" w14:ky="0" w14:algn="tl">
            <w14:srgbClr w14:val="000000">
              <w14:alpha w14:val="60000"/>
            </w14:srgbClr>
          </w14:shadow>
        </w:rPr>
        <w:t>дно до статей 42,59 Закону Украї</w:t>
      </w:r>
      <w:r w:rsidRPr="00D93E5B">
        <w:rPr>
          <w:sz w:val="26"/>
          <w:szCs w:val="26"/>
          <w:lang w:val="uk-UA"/>
          <w14:shadow w14:blurRad="50800" w14:dist="38100" w14:dir="2700000" w14:sx="100000" w14:sy="100000" w14:kx="0" w14:ky="0" w14:algn="tl">
            <w14:srgbClr w14:val="000000">
              <w14:alpha w14:val="60000"/>
            </w14:srgbClr>
          </w14:shadow>
        </w:rPr>
        <w:t>ни «Про місцеве самоврядування в Україні»,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w:t>
      </w:r>
      <w:r>
        <w:rPr>
          <w:sz w:val="26"/>
          <w:szCs w:val="26"/>
          <w:lang w:val="uk-UA"/>
          <w14:shadow w14:blurRad="50800" w14:dist="38100" w14:dir="2700000" w14:sx="100000" w14:sy="100000" w14:kx="0" w14:ky="0" w14:algn="tl">
            <w14:srgbClr w14:val="000000">
              <w14:alpha w14:val="60000"/>
            </w14:srgbClr>
          </w14:shadow>
        </w:rPr>
        <w:t>»</w:t>
      </w:r>
      <w:r w:rsidRPr="00D93E5B">
        <w:rPr>
          <w:sz w:val="26"/>
          <w:szCs w:val="26"/>
          <w:lang w:val="uk-UA"/>
          <w14:shadow w14:blurRad="50800" w14:dist="38100" w14:dir="2700000" w14:sx="100000" w14:sy="100000" w14:kx="0" w14:ky="0" w14:algn="tl">
            <w14:srgbClr w14:val="000000">
              <w14:alpha w14:val="60000"/>
            </w14:srgbClr>
          </w14:shadow>
        </w:rPr>
        <w:t xml:space="preserve"> (із наступними змінами),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самоврядувння  та їх виконавчих органів, прокуратури, судів та інших органів» (із наступними змінами)</w:t>
      </w:r>
      <w:r w:rsidR="00C37CD9">
        <w:rPr>
          <w:sz w:val="26"/>
          <w:szCs w:val="26"/>
          <w:lang w:val="uk-UA"/>
          <w14:shadow w14:blurRad="50800" w14:dist="38100" w14:dir="2700000" w14:sx="100000" w14:sy="100000" w14:kx="0" w14:ky="0" w14:algn="tl">
            <w14:srgbClr w14:val="000000">
              <w14:alpha w14:val="60000"/>
            </w14:srgbClr>
          </w14:shadow>
        </w:rPr>
        <w:t xml:space="preserve">, Закону України </w:t>
      </w:r>
      <w:r w:rsidRPr="00D93E5B">
        <w:rPr>
          <w:sz w:val="26"/>
          <w:szCs w:val="26"/>
          <w:lang w:val="uk-UA"/>
          <w14:shadow w14:blurRad="50800" w14:dist="38100" w14:dir="2700000" w14:sx="100000" w14:sy="100000" w14:kx="0" w14:ky="0" w14:algn="tl">
            <w14:srgbClr w14:val="000000">
              <w14:alpha w14:val="60000"/>
            </w14:srgbClr>
          </w14:shadow>
        </w:rPr>
        <w:t xml:space="preserve"> </w:t>
      </w:r>
      <w:r w:rsidR="00C37CD9" w:rsidRPr="00345CB3">
        <w:rPr>
          <w:rFonts w:eastAsiaTheme="minorHAnsi"/>
          <w:sz w:val="26"/>
          <w:szCs w:val="26"/>
          <w:lang w:val="uk-UA" w:eastAsia="en-US"/>
        </w:rPr>
        <w:t>«Про внесення змін до деяких законодавчих актів України щодо розвитку інституту старост» № 1638-ІХ від 14 липня 2021 року</w:t>
      </w:r>
      <w:r w:rsidR="00C37CD9">
        <w:rPr>
          <w:rFonts w:eastAsiaTheme="minorHAnsi"/>
          <w:sz w:val="26"/>
          <w:szCs w:val="26"/>
          <w:lang w:val="uk-UA" w:eastAsia="en-US"/>
        </w:rPr>
        <w:t>,</w:t>
      </w:r>
      <w:r w:rsidR="00C37CD9" w:rsidRPr="00D93E5B">
        <w:rPr>
          <w:sz w:val="26"/>
          <w:szCs w:val="26"/>
          <w:lang w:val="uk-UA"/>
          <w14:shadow w14:blurRad="50800" w14:dist="38100" w14:dir="2700000" w14:sx="100000" w14:sy="100000" w14:kx="0" w14:ky="0" w14:algn="tl">
            <w14:srgbClr w14:val="000000">
              <w14:alpha w14:val="60000"/>
            </w14:srgbClr>
          </w14:shadow>
        </w:rPr>
        <w:t xml:space="preserve"> </w:t>
      </w:r>
      <w:r w:rsidRPr="00D93E5B">
        <w:rPr>
          <w:sz w:val="26"/>
          <w:szCs w:val="26"/>
          <w:lang w:val="uk-UA"/>
          <w14:shadow w14:blurRad="50800" w14:dist="38100" w14:dir="2700000" w14:sx="100000" w14:sy="100000" w14:kx="0" w14:ky="0" w14:algn="tl">
            <w14:srgbClr w14:val="000000">
              <w14:alpha w14:val="60000"/>
            </w14:srgbClr>
          </w14:shadow>
        </w:rPr>
        <w:t>сільська рада</w:t>
      </w:r>
    </w:p>
    <w:p w:rsidR="00C94456" w:rsidRPr="00D93E5B" w:rsidRDefault="00C94456" w:rsidP="00C94456">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ВИРІШИЛА :</w:t>
      </w:r>
    </w:p>
    <w:p w:rsidR="00C94456" w:rsidRPr="00D93E5B" w:rsidRDefault="00062C5A" w:rsidP="00FF5F74">
      <w:pPr>
        <w:pStyle w:val="a4"/>
        <w:numPr>
          <w:ilvl w:val="0"/>
          <w:numId w:val="12"/>
        </w:numPr>
        <w:spacing w:after="200" w:line="276" w:lineRule="auto"/>
        <w:rPr>
          <w:sz w:val="26"/>
          <w:szCs w:val="26"/>
          <w:lang w:val="uk-UA"/>
        </w:rPr>
      </w:pPr>
      <w:r>
        <w:rPr>
          <w:sz w:val="26"/>
          <w:szCs w:val="26"/>
          <w:lang w:val="uk-UA"/>
        </w:rPr>
        <w:t xml:space="preserve">Затвердити </w:t>
      </w:r>
      <w:r w:rsidR="00C94456">
        <w:rPr>
          <w:sz w:val="26"/>
          <w:szCs w:val="26"/>
          <w:lang w:val="uk-UA"/>
        </w:rPr>
        <w:t xml:space="preserve"> зміни до  штатного </w:t>
      </w:r>
      <w:r w:rsidR="00C94456" w:rsidRPr="00D93E5B">
        <w:rPr>
          <w:sz w:val="26"/>
          <w:szCs w:val="26"/>
          <w:lang w:val="uk-UA"/>
        </w:rPr>
        <w:t>розпис</w:t>
      </w:r>
      <w:r w:rsidR="00C94456">
        <w:rPr>
          <w:sz w:val="26"/>
          <w:szCs w:val="26"/>
          <w:lang w:val="uk-UA"/>
        </w:rPr>
        <w:t>у</w:t>
      </w:r>
      <w:r w:rsidR="00C94456" w:rsidRPr="00D93E5B">
        <w:rPr>
          <w:sz w:val="26"/>
          <w:szCs w:val="26"/>
          <w:lang w:val="uk-UA"/>
        </w:rPr>
        <w:t xml:space="preserve"> апарату Студениківської сільської ради та її виконавчих органів на 2021 рік згідно з додатком. (Додається).</w:t>
      </w:r>
    </w:p>
    <w:p w:rsidR="00FB7364" w:rsidRPr="006330CB" w:rsidRDefault="00C94456" w:rsidP="00FF5F74">
      <w:pPr>
        <w:pStyle w:val="a4"/>
        <w:numPr>
          <w:ilvl w:val="0"/>
          <w:numId w:val="12"/>
        </w:numPr>
        <w:spacing w:after="200" w:line="276" w:lineRule="auto"/>
        <w:rPr>
          <w:sz w:val="26"/>
          <w:szCs w:val="26"/>
          <w:lang w:val="uk-UA"/>
        </w:rPr>
      </w:pPr>
      <w:r w:rsidRPr="00D93E5B">
        <w:rPr>
          <w:sz w:val="26"/>
          <w:szCs w:val="26"/>
          <w:lang w:val="uk-UA"/>
        </w:rPr>
        <w:t>Це</w:t>
      </w:r>
      <w:r>
        <w:rPr>
          <w:sz w:val="26"/>
          <w:szCs w:val="26"/>
          <w:lang w:val="uk-UA"/>
        </w:rPr>
        <w:t xml:space="preserve"> рішення вводиться в дію</w:t>
      </w:r>
      <w:r w:rsidR="00CB6F6F">
        <w:rPr>
          <w:sz w:val="26"/>
          <w:szCs w:val="26"/>
          <w:lang w:val="uk-UA"/>
        </w:rPr>
        <w:t xml:space="preserve"> з 15.11.2021 року,  а </w:t>
      </w:r>
      <w:r w:rsidR="00CB6F6F" w:rsidRPr="006330CB">
        <w:rPr>
          <w:sz w:val="26"/>
          <w:szCs w:val="26"/>
          <w:lang w:val="uk-UA"/>
        </w:rPr>
        <w:t xml:space="preserve">у виняткових  випадках - </w:t>
      </w:r>
      <w:r w:rsidRPr="006330CB">
        <w:rPr>
          <w:sz w:val="26"/>
          <w:szCs w:val="26"/>
          <w:lang w:val="uk-UA"/>
        </w:rPr>
        <w:t xml:space="preserve"> </w:t>
      </w:r>
      <w:r w:rsidR="00C47A8C" w:rsidRPr="006330CB">
        <w:rPr>
          <w:sz w:val="26"/>
          <w:szCs w:val="26"/>
          <w:lang w:val="uk-UA"/>
        </w:rPr>
        <w:t>після закінчення процедури скорочення чисельності працівників</w:t>
      </w:r>
      <w:r w:rsidRPr="006330CB">
        <w:rPr>
          <w:sz w:val="26"/>
          <w:szCs w:val="26"/>
          <w:lang w:val="uk-UA"/>
        </w:rPr>
        <w:t>.</w:t>
      </w:r>
      <w:r w:rsidR="00FB7364" w:rsidRPr="006330CB">
        <w:rPr>
          <w:sz w:val="26"/>
          <w:szCs w:val="26"/>
          <w:lang w:val="uk-UA"/>
        </w:rPr>
        <w:t xml:space="preserve"> </w:t>
      </w:r>
    </w:p>
    <w:p w:rsidR="00C94456" w:rsidRDefault="00FB7364" w:rsidP="00FF5F74">
      <w:pPr>
        <w:pStyle w:val="a4"/>
        <w:numPr>
          <w:ilvl w:val="0"/>
          <w:numId w:val="12"/>
        </w:numPr>
        <w:spacing w:after="200" w:line="276" w:lineRule="auto"/>
        <w:rPr>
          <w:sz w:val="26"/>
          <w:szCs w:val="26"/>
          <w:lang w:val="uk-UA"/>
        </w:rPr>
      </w:pPr>
      <w:r>
        <w:rPr>
          <w:sz w:val="26"/>
          <w:szCs w:val="26"/>
          <w:lang w:val="uk-UA"/>
        </w:rPr>
        <w:t xml:space="preserve">В частині зміни посадових окладів рішення вводиться в дію з 03.08.2021 року. </w:t>
      </w:r>
    </w:p>
    <w:p w:rsidR="00FB7364" w:rsidRPr="00D93E5B" w:rsidRDefault="00FB7364" w:rsidP="00FF5F74">
      <w:pPr>
        <w:pStyle w:val="a4"/>
        <w:numPr>
          <w:ilvl w:val="0"/>
          <w:numId w:val="12"/>
        </w:numPr>
        <w:spacing w:after="200" w:line="276" w:lineRule="auto"/>
        <w:rPr>
          <w:sz w:val="26"/>
          <w:szCs w:val="26"/>
          <w:lang w:val="uk-UA"/>
        </w:rPr>
      </w:pPr>
      <w:r>
        <w:rPr>
          <w:sz w:val="26"/>
          <w:szCs w:val="26"/>
          <w:lang w:val="uk-UA"/>
        </w:rPr>
        <w:t>Відділу бухгалтерського обліку та звітності здійснити перерахування заробітної п</w:t>
      </w:r>
      <w:r w:rsidR="00C47A8C">
        <w:rPr>
          <w:sz w:val="26"/>
          <w:szCs w:val="26"/>
          <w:lang w:val="uk-UA"/>
        </w:rPr>
        <w:t>лати відповідно до затверджених посадових окладів</w:t>
      </w:r>
      <w:r>
        <w:rPr>
          <w:sz w:val="26"/>
          <w:szCs w:val="26"/>
          <w:lang w:val="uk-UA"/>
        </w:rPr>
        <w:t>.</w:t>
      </w:r>
    </w:p>
    <w:p w:rsidR="00C94456" w:rsidRPr="00D93E5B" w:rsidRDefault="00C94456" w:rsidP="00FF5F74">
      <w:pPr>
        <w:pStyle w:val="a4"/>
        <w:numPr>
          <w:ilvl w:val="0"/>
          <w:numId w:val="12"/>
        </w:numPr>
        <w:spacing w:after="200" w:line="276" w:lineRule="auto"/>
        <w:rPr>
          <w:sz w:val="26"/>
          <w:szCs w:val="26"/>
          <w:lang w:val="uk-UA"/>
        </w:rPr>
      </w:pPr>
      <w:r w:rsidRPr="00D93E5B">
        <w:rPr>
          <w:sz w:val="26"/>
          <w:szCs w:val="26"/>
          <w:lang w:val="uk-UA"/>
        </w:rPr>
        <w:t>Контроль за виконанням  рішення покласти на сільського голову Лях М.О.</w:t>
      </w:r>
    </w:p>
    <w:p w:rsidR="00C94456" w:rsidRPr="00D93E5B" w:rsidRDefault="00C94456" w:rsidP="00C94456">
      <w:pPr>
        <w:pStyle w:val="a4"/>
        <w:rPr>
          <w:sz w:val="26"/>
          <w:szCs w:val="26"/>
          <w:lang w:val="uk-UA"/>
        </w:rPr>
      </w:pPr>
    </w:p>
    <w:p w:rsidR="00C94456" w:rsidRPr="00D93E5B" w:rsidRDefault="00C94456" w:rsidP="00C94456">
      <w:pPr>
        <w:pStyle w:val="a4"/>
        <w:rPr>
          <w:sz w:val="26"/>
          <w:szCs w:val="26"/>
          <w:lang w:val="uk-UA"/>
        </w:rPr>
      </w:pPr>
    </w:p>
    <w:p w:rsidR="00C94456" w:rsidRPr="00D93E5B" w:rsidRDefault="00C94456" w:rsidP="00C94456">
      <w:pPr>
        <w:pStyle w:val="a4"/>
        <w:rPr>
          <w:sz w:val="26"/>
          <w:szCs w:val="26"/>
          <w:lang w:val="uk-UA"/>
        </w:rPr>
      </w:pPr>
    </w:p>
    <w:p w:rsidR="00C94456" w:rsidRPr="00D93E5B" w:rsidRDefault="00C94456" w:rsidP="00C94456">
      <w:pPr>
        <w:pStyle w:val="a4"/>
        <w:rPr>
          <w:sz w:val="26"/>
          <w:szCs w:val="26"/>
          <w:lang w:val="uk-UA"/>
        </w:rPr>
      </w:pPr>
      <w:r w:rsidRPr="00D93E5B">
        <w:rPr>
          <w:sz w:val="26"/>
          <w:szCs w:val="26"/>
          <w:lang w:val="uk-UA"/>
        </w:rPr>
        <w:t xml:space="preserve">      Сільський голова:                                            М. О. Лях</w:t>
      </w:r>
    </w:p>
    <w:p w:rsidR="00C94456" w:rsidRPr="00D93E5B" w:rsidRDefault="00C94456" w:rsidP="00C94456">
      <w:pPr>
        <w:pStyle w:val="a4"/>
        <w:rPr>
          <w:sz w:val="26"/>
          <w:szCs w:val="26"/>
          <w:lang w:val="uk-UA"/>
        </w:rPr>
      </w:pPr>
    </w:p>
    <w:p w:rsidR="00C94456" w:rsidRDefault="00C94456" w:rsidP="00C94456">
      <w:pPr>
        <w:pStyle w:val="a4"/>
        <w:rPr>
          <w:b/>
          <w:sz w:val="18"/>
          <w:szCs w:val="18"/>
          <w:lang w:val="uk-UA"/>
        </w:rPr>
      </w:pPr>
      <w:r>
        <w:rPr>
          <w:b/>
          <w:sz w:val="18"/>
          <w:szCs w:val="18"/>
          <w:lang w:val="uk-UA"/>
        </w:rPr>
        <w:t>с. Студеники</w:t>
      </w:r>
    </w:p>
    <w:p w:rsidR="00C4599F" w:rsidRDefault="00C4599F" w:rsidP="00C94456">
      <w:pPr>
        <w:pStyle w:val="a4"/>
        <w:rPr>
          <w:b/>
          <w:sz w:val="18"/>
          <w:szCs w:val="18"/>
          <w:lang w:val="uk-UA"/>
        </w:rPr>
      </w:pPr>
      <w:r>
        <w:rPr>
          <w:b/>
          <w:sz w:val="18"/>
          <w:szCs w:val="18"/>
          <w:lang w:val="uk-UA"/>
        </w:rPr>
        <w:t xml:space="preserve">№ </w:t>
      </w:r>
      <w:r w:rsidR="006E08B2">
        <w:rPr>
          <w:b/>
          <w:sz w:val="18"/>
          <w:szCs w:val="18"/>
          <w:lang w:val="uk-UA"/>
        </w:rPr>
        <w:t>653  -ХІ</w:t>
      </w:r>
      <w:r w:rsidR="006E08B2">
        <w:rPr>
          <w:b/>
          <w:sz w:val="18"/>
          <w:szCs w:val="18"/>
          <w:lang w:val="en-US"/>
        </w:rPr>
        <w:t>V</w:t>
      </w:r>
      <w:r w:rsidR="006E08B2">
        <w:rPr>
          <w:b/>
          <w:sz w:val="18"/>
          <w:szCs w:val="18"/>
          <w:lang w:val="uk-UA"/>
        </w:rPr>
        <w:t>-</w:t>
      </w:r>
      <w:r w:rsidR="006E08B2">
        <w:rPr>
          <w:b/>
          <w:sz w:val="18"/>
          <w:szCs w:val="18"/>
          <w:lang w:val="en-US"/>
        </w:rPr>
        <w:t>V</w:t>
      </w:r>
      <w:r>
        <w:rPr>
          <w:b/>
          <w:sz w:val="18"/>
          <w:szCs w:val="18"/>
          <w:lang w:val="uk-UA"/>
        </w:rPr>
        <w:t>ІІІ</w:t>
      </w:r>
    </w:p>
    <w:p w:rsidR="00C4599F" w:rsidRDefault="00C4599F" w:rsidP="00C94456">
      <w:pPr>
        <w:pStyle w:val="a4"/>
        <w:rPr>
          <w:b/>
          <w:sz w:val="18"/>
          <w:szCs w:val="18"/>
          <w:lang w:val="uk-UA"/>
        </w:rPr>
      </w:pPr>
      <w:r>
        <w:rPr>
          <w:b/>
          <w:sz w:val="18"/>
          <w:szCs w:val="18"/>
          <w:lang w:val="uk-UA"/>
        </w:rPr>
        <w:t>14.09.2021</w:t>
      </w: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C94456" w:rsidRDefault="00C94456" w:rsidP="00C94456">
      <w:pPr>
        <w:pStyle w:val="a4"/>
        <w:rPr>
          <w:b/>
          <w:sz w:val="18"/>
          <w:szCs w:val="18"/>
          <w:lang w:val="uk-UA"/>
        </w:rPr>
      </w:pPr>
    </w:p>
    <w:p w:rsidR="001B4721" w:rsidRDefault="001B4721" w:rsidP="00C94456">
      <w:pPr>
        <w:pStyle w:val="a4"/>
        <w:rPr>
          <w:b/>
          <w:sz w:val="18"/>
          <w:szCs w:val="18"/>
          <w:lang w:val="uk-UA"/>
        </w:rPr>
      </w:pPr>
    </w:p>
    <w:p w:rsidR="00C94456" w:rsidRPr="00C4599F" w:rsidRDefault="00C94456" w:rsidP="00C4599F">
      <w:pPr>
        <w:rPr>
          <w:b/>
          <w:sz w:val="18"/>
          <w:szCs w:val="18"/>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382"/>
        <w:gridCol w:w="4384"/>
      </w:tblGrid>
      <w:tr w:rsidR="006646E5" w:rsidRPr="00F179CF" w:rsidTr="006646E5">
        <w:tc>
          <w:tcPr>
            <w:tcW w:w="2000" w:type="pct"/>
            <w:gridSpan w:val="2"/>
            <w:tcBorders>
              <w:top w:val="single" w:sz="2" w:space="0" w:color="auto"/>
              <w:left w:val="single" w:sz="2" w:space="0" w:color="auto"/>
              <w:bottom w:val="single" w:sz="2" w:space="0" w:color="auto"/>
              <w:right w:val="single" w:sz="2" w:space="0" w:color="auto"/>
            </w:tcBorders>
            <w:hideMark/>
          </w:tcPr>
          <w:p w:rsidR="006646E5" w:rsidRDefault="006646E5" w:rsidP="006646E5">
            <w:pPr>
              <w:ind w:left="5673"/>
              <w:textAlignment w:val="baseline"/>
              <w:rPr>
                <w:sz w:val="24"/>
                <w:szCs w:val="24"/>
                <w:lang w:val="uk-UA"/>
              </w:rPr>
            </w:pPr>
            <w:r>
              <w:rPr>
                <w:sz w:val="24"/>
                <w:szCs w:val="24"/>
                <w:lang w:val="uk-UA"/>
              </w:rPr>
              <w:t>Додаток 1</w:t>
            </w:r>
          </w:p>
          <w:p w:rsidR="006646E5" w:rsidRPr="005C0504" w:rsidRDefault="006646E5" w:rsidP="006E08B2">
            <w:pPr>
              <w:ind w:left="5673"/>
              <w:textAlignment w:val="baseline"/>
              <w:rPr>
                <w:sz w:val="24"/>
                <w:szCs w:val="24"/>
                <w:lang w:val="uk-UA"/>
              </w:rPr>
            </w:pPr>
            <w:r>
              <w:rPr>
                <w:sz w:val="24"/>
                <w:szCs w:val="24"/>
                <w:lang w:val="uk-UA"/>
              </w:rPr>
              <w:t xml:space="preserve">до рішення Студениківської сільської ради від 14.09.2021 </w:t>
            </w:r>
            <w:r w:rsidRPr="007A47A6">
              <w:rPr>
                <w:sz w:val="24"/>
                <w:szCs w:val="24"/>
                <w:lang w:val="uk-UA"/>
              </w:rPr>
              <w:t xml:space="preserve">№ </w:t>
            </w:r>
            <w:r>
              <w:rPr>
                <w:sz w:val="24"/>
                <w:szCs w:val="24"/>
                <w:lang w:val="uk-UA"/>
              </w:rPr>
              <w:t xml:space="preserve"> </w:t>
            </w:r>
            <w:r w:rsidR="006E08B2">
              <w:rPr>
                <w:sz w:val="24"/>
                <w:szCs w:val="24"/>
                <w:lang w:val="uk-UA"/>
              </w:rPr>
              <w:t>653-ХІ</w:t>
            </w:r>
            <w:r w:rsidR="006E08B2">
              <w:rPr>
                <w:sz w:val="24"/>
                <w:szCs w:val="24"/>
                <w:lang w:val="en-US"/>
              </w:rPr>
              <w:t>V</w:t>
            </w:r>
            <w:r w:rsidRPr="007A47A6">
              <w:rPr>
                <w:sz w:val="24"/>
                <w:szCs w:val="24"/>
                <w:lang w:val="uk-UA"/>
              </w:rPr>
              <w:t>-</w:t>
            </w:r>
            <w:r w:rsidRPr="007A47A6">
              <w:rPr>
                <w:sz w:val="24"/>
                <w:szCs w:val="24"/>
                <w:lang w:val="en-US"/>
              </w:rPr>
              <w:t>V</w:t>
            </w:r>
            <w:r w:rsidRPr="007A47A6">
              <w:rPr>
                <w:sz w:val="24"/>
                <w:szCs w:val="24"/>
                <w:lang w:val="uk-UA"/>
              </w:rPr>
              <w:t>І</w:t>
            </w:r>
            <w:r>
              <w:rPr>
                <w:sz w:val="24"/>
                <w:szCs w:val="24"/>
                <w:lang w:val="uk-UA"/>
              </w:rPr>
              <w:t>І</w:t>
            </w:r>
            <w:r w:rsidRPr="007A47A6">
              <w:rPr>
                <w:sz w:val="24"/>
                <w:szCs w:val="24"/>
                <w:lang w:val="uk-UA"/>
              </w:rPr>
              <w:t>І</w:t>
            </w:r>
          </w:p>
        </w:tc>
      </w:tr>
      <w:tr w:rsidR="006646E5" w:rsidRPr="00C052FF" w:rsidTr="006646E5">
        <w:tc>
          <w:tcPr>
            <w:tcW w:w="5685" w:type="dxa"/>
            <w:tcBorders>
              <w:top w:val="single" w:sz="2" w:space="0" w:color="auto"/>
              <w:left w:val="single" w:sz="2" w:space="0" w:color="auto"/>
              <w:bottom w:val="single" w:sz="2" w:space="0" w:color="auto"/>
              <w:right w:val="single" w:sz="2" w:space="0" w:color="auto"/>
            </w:tcBorders>
            <w:hideMark/>
          </w:tcPr>
          <w:p w:rsidR="006646E5" w:rsidRPr="00C66068" w:rsidRDefault="006646E5" w:rsidP="006646E5">
            <w:pPr>
              <w:rPr>
                <w:sz w:val="28"/>
                <w:szCs w:val="28"/>
                <w:lang w:val="uk-UA"/>
              </w:rPr>
            </w:pPr>
            <w:r>
              <w:rPr>
                <w:sz w:val="28"/>
                <w:szCs w:val="28"/>
                <w:lang w:val="uk-UA"/>
              </w:rPr>
              <w:t xml:space="preserve"> </w:t>
            </w:r>
          </w:p>
          <w:p w:rsidR="006646E5" w:rsidRPr="00C66075" w:rsidRDefault="006646E5" w:rsidP="006646E5">
            <w:pPr>
              <w:rPr>
                <w:sz w:val="24"/>
                <w:szCs w:val="24"/>
                <w:lang w:val="uk-UA"/>
              </w:rPr>
            </w:pPr>
          </w:p>
        </w:tc>
        <w:tc>
          <w:tcPr>
            <w:tcW w:w="3735" w:type="dxa"/>
            <w:tcBorders>
              <w:top w:val="single" w:sz="2" w:space="0" w:color="auto"/>
              <w:left w:val="single" w:sz="2" w:space="0" w:color="auto"/>
              <w:bottom w:val="single" w:sz="2" w:space="0" w:color="auto"/>
              <w:right w:val="single" w:sz="2" w:space="0" w:color="auto"/>
            </w:tcBorders>
            <w:hideMark/>
          </w:tcPr>
          <w:p w:rsidR="006646E5" w:rsidRPr="005C0504" w:rsidRDefault="006646E5" w:rsidP="006646E5">
            <w:pPr>
              <w:textAlignment w:val="baseline"/>
              <w:rPr>
                <w:sz w:val="24"/>
                <w:szCs w:val="24"/>
                <w:lang w:val="uk-UA"/>
              </w:rPr>
            </w:pPr>
            <w:r w:rsidRPr="005C0504">
              <w:rPr>
                <w:sz w:val="24"/>
                <w:szCs w:val="24"/>
                <w:lang w:val="uk-UA"/>
              </w:rPr>
              <w:t>Затверджую штат у кількості _</w:t>
            </w:r>
            <w:r>
              <w:rPr>
                <w:sz w:val="24"/>
                <w:szCs w:val="24"/>
                <w:lang w:val="uk-UA"/>
              </w:rPr>
              <w:t>44</w:t>
            </w:r>
            <w:r w:rsidRPr="00C052FF">
              <w:rPr>
                <w:sz w:val="24"/>
                <w:szCs w:val="24"/>
              </w:rPr>
              <w:t> </w:t>
            </w:r>
            <w:r w:rsidRPr="005C0504">
              <w:rPr>
                <w:sz w:val="24"/>
                <w:szCs w:val="24"/>
                <w:lang w:val="uk-UA"/>
              </w:rPr>
              <w:br/>
              <w:t>штатних одиниць з місячним</w:t>
            </w:r>
            <w:r w:rsidRPr="00C052FF">
              <w:rPr>
                <w:sz w:val="24"/>
                <w:szCs w:val="24"/>
              </w:rPr>
              <w:t> </w:t>
            </w:r>
            <w:r w:rsidRPr="005C0504">
              <w:rPr>
                <w:sz w:val="24"/>
                <w:szCs w:val="24"/>
                <w:lang w:val="uk-UA"/>
              </w:rPr>
              <w:br/>
              <w:t>фондом заробітної плати за</w:t>
            </w:r>
            <w:r w:rsidRPr="00C052FF">
              <w:rPr>
                <w:sz w:val="24"/>
                <w:szCs w:val="24"/>
              </w:rPr>
              <w:t> </w:t>
            </w:r>
            <w:r w:rsidRPr="005C0504">
              <w:rPr>
                <w:sz w:val="24"/>
                <w:szCs w:val="24"/>
                <w:lang w:val="uk-UA"/>
              </w:rPr>
              <w:br/>
              <w:t>посадовими окладами</w:t>
            </w:r>
            <w:r w:rsidRPr="00C052FF">
              <w:rPr>
                <w:sz w:val="24"/>
                <w:szCs w:val="24"/>
              </w:rPr>
              <w:t> </w:t>
            </w:r>
            <w:r>
              <w:rPr>
                <w:sz w:val="24"/>
                <w:szCs w:val="24"/>
                <w:lang w:val="uk-UA"/>
              </w:rPr>
              <w:t xml:space="preserve">265 586  </w:t>
            </w:r>
            <w:r w:rsidRPr="00B25DBB">
              <w:rPr>
                <w:sz w:val="24"/>
                <w:szCs w:val="24"/>
                <w:lang w:val="uk-UA"/>
              </w:rPr>
              <w:t xml:space="preserve"> (</w:t>
            </w:r>
            <w:r>
              <w:rPr>
                <w:sz w:val="24"/>
                <w:szCs w:val="24"/>
                <w:lang w:val="uk-UA"/>
              </w:rPr>
              <w:t>двісті шістдесят п’ять тисяч п’ятсот вісімдесят шість</w:t>
            </w:r>
            <w:r w:rsidRPr="00B25DBB">
              <w:rPr>
                <w:sz w:val="24"/>
                <w:szCs w:val="24"/>
                <w:lang w:val="uk-UA"/>
              </w:rPr>
              <w:t>)</w:t>
            </w:r>
            <w:r w:rsidRPr="005C0504">
              <w:rPr>
                <w:sz w:val="24"/>
                <w:szCs w:val="24"/>
                <w:lang w:val="uk-UA"/>
              </w:rPr>
              <w:t xml:space="preserve"> грив</w:t>
            </w:r>
            <w:r>
              <w:rPr>
                <w:sz w:val="24"/>
                <w:szCs w:val="24"/>
                <w:lang w:val="uk-UA"/>
              </w:rPr>
              <w:t>ень</w:t>
            </w:r>
            <w:r w:rsidRPr="005C0504">
              <w:rPr>
                <w:sz w:val="24"/>
                <w:szCs w:val="24"/>
                <w:lang w:val="uk-UA"/>
              </w:rPr>
              <w:br/>
            </w:r>
            <w:r w:rsidRPr="005C0504">
              <w:rPr>
                <w:sz w:val="24"/>
                <w:szCs w:val="24"/>
                <w:u w:val="single"/>
                <w:lang w:val="uk-UA"/>
              </w:rPr>
              <w:t>__</w:t>
            </w:r>
            <w:r w:rsidRPr="000F61C0">
              <w:rPr>
                <w:b/>
                <w:sz w:val="24"/>
                <w:szCs w:val="24"/>
                <w:u w:val="single"/>
                <w:lang w:val="uk-UA"/>
              </w:rPr>
              <w:t>Голова сільської ради</w:t>
            </w:r>
            <w:r w:rsidRPr="005C0504">
              <w:rPr>
                <w:sz w:val="24"/>
                <w:szCs w:val="24"/>
                <w:lang w:val="uk-UA"/>
              </w:rPr>
              <w:t>_____</w:t>
            </w:r>
            <w:r w:rsidRPr="00C052FF">
              <w:rPr>
                <w:sz w:val="24"/>
                <w:szCs w:val="24"/>
              </w:rPr>
              <w:t> </w:t>
            </w:r>
            <w:r w:rsidRPr="005C0504">
              <w:rPr>
                <w:sz w:val="24"/>
                <w:szCs w:val="24"/>
                <w:lang w:val="uk-UA"/>
              </w:rPr>
              <w:br/>
            </w:r>
            <w:r w:rsidRPr="00C052FF">
              <w:rPr>
                <w:sz w:val="24"/>
                <w:szCs w:val="24"/>
              </w:rPr>
              <w:t>                      </w:t>
            </w:r>
            <w:r w:rsidRPr="005C0504">
              <w:rPr>
                <w:color w:val="000000"/>
                <w:bdr w:val="none" w:sz="0" w:space="0" w:color="auto" w:frame="1"/>
                <w:lang w:val="uk-UA"/>
              </w:rPr>
              <w:t>(посада)</w:t>
            </w:r>
          </w:p>
          <w:p w:rsidR="006646E5" w:rsidRPr="00462915" w:rsidRDefault="006646E5" w:rsidP="006646E5">
            <w:pPr>
              <w:textAlignment w:val="baseline"/>
              <w:rPr>
                <w:sz w:val="24"/>
                <w:szCs w:val="24"/>
                <w:lang w:val="uk-UA"/>
              </w:rPr>
            </w:pPr>
            <w:r w:rsidRPr="00462915">
              <w:rPr>
                <w:sz w:val="24"/>
                <w:szCs w:val="24"/>
                <w:u w:val="single"/>
                <w:lang w:val="uk-UA"/>
              </w:rPr>
              <w:t>___________________</w:t>
            </w:r>
            <w:r w:rsidRPr="000F61C0">
              <w:rPr>
                <w:b/>
                <w:sz w:val="24"/>
                <w:szCs w:val="24"/>
                <w:u w:val="single"/>
                <w:lang w:val="uk-UA"/>
              </w:rPr>
              <w:t>М.О.Лях</w:t>
            </w:r>
            <w:r w:rsidRPr="00462915">
              <w:rPr>
                <w:b/>
                <w:sz w:val="24"/>
                <w:szCs w:val="24"/>
                <w:u w:val="single"/>
                <w:lang w:val="uk-UA"/>
              </w:rPr>
              <w:t>___</w:t>
            </w:r>
            <w:r w:rsidRPr="00462915">
              <w:rPr>
                <w:sz w:val="24"/>
                <w:szCs w:val="24"/>
                <w:u w:val="single"/>
                <w:lang w:val="uk-UA"/>
              </w:rPr>
              <w:t>__</w:t>
            </w:r>
            <w:r w:rsidRPr="00C052FF">
              <w:rPr>
                <w:sz w:val="24"/>
                <w:szCs w:val="24"/>
              </w:rPr>
              <w:t> </w:t>
            </w:r>
            <w:r w:rsidRPr="00462915">
              <w:rPr>
                <w:sz w:val="24"/>
                <w:szCs w:val="24"/>
                <w:lang w:val="uk-UA"/>
              </w:rPr>
              <w:br/>
            </w:r>
            <w:r w:rsidRPr="00C052FF">
              <w:rPr>
                <w:color w:val="000000"/>
                <w:bdr w:val="none" w:sz="0" w:space="0" w:color="auto" w:frame="1"/>
              </w:rPr>
              <w:t>  </w:t>
            </w:r>
            <w:r w:rsidRPr="00462915">
              <w:rPr>
                <w:color w:val="000000"/>
                <w:bdr w:val="none" w:sz="0" w:space="0" w:color="auto" w:frame="1"/>
                <w:lang w:val="uk-UA"/>
              </w:rPr>
              <w:t xml:space="preserve"> (підпис керівника)</w:t>
            </w:r>
            <w:r w:rsidRPr="00C052FF">
              <w:rPr>
                <w:color w:val="000000"/>
                <w:bdr w:val="none" w:sz="0" w:space="0" w:color="auto" w:frame="1"/>
              </w:rPr>
              <w:t>    </w:t>
            </w:r>
            <w:r w:rsidRPr="00462915">
              <w:rPr>
                <w:color w:val="000000"/>
                <w:bdr w:val="none" w:sz="0" w:space="0" w:color="auto" w:frame="1"/>
                <w:lang w:val="uk-UA"/>
              </w:rPr>
              <w:t xml:space="preserve"> (ініціали і прізвище)</w:t>
            </w:r>
          </w:p>
          <w:p w:rsidR="006646E5" w:rsidRPr="00C052FF" w:rsidRDefault="006646E5" w:rsidP="006646E5">
            <w:pPr>
              <w:textAlignment w:val="baseline"/>
              <w:rPr>
                <w:sz w:val="24"/>
                <w:szCs w:val="24"/>
              </w:rPr>
            </w:pPr>
            <w:r>
              <w:rPr>
                <w:sz w:val="24"/>
                <w:szCs w:val="24"/>
                <w:lang w:val="uk-UA"/>
              </w:rPr>
              <w:t xml:space="preserve">        </w:t>
            </w:r>
            <w:r w:rsidRPr="006146B4">
              <w:rPr>
                <w:sz w:val="24"/>
                <w:szCs w:val="24"/>
                <w:lang w:val="uk-UA"/>
              </w:rPr>
              <w:t>1</w:t>
            </w:r>
            <w:r>
              <w:rPr>
                <w:sz w:val="24"/>
                <w:szCs w:val="24"/>
                <w:lang w:val="uk-UA"/>
              </w:rPr>
              <w:t>4</w:t>
            </w:r>
            <w:r w:rsidRPr="006146B4">
              <w:rPr>
                <w:sz w:val="24"/>
                <w:szCs w:val="24"/>
                <w:u w:val="single"/>
                <w:lang w:val="uk-UA"/>
              </w:rPr>
              <w:t>.0</w:t>
            </w:r>
            <w:r>
              <w:rPr>
                <w:sz w:val="24"/>
                <w:szCs w:val="24"/>
                <w:u w:val="single"/>
                <w:lang w:val="uk-UA"/>
              </w:rPr>
              <w:t>9</w:t>
            </w:r>
            <w:r w:rsidRPr="006146B4">
              <w:rPr>
                <w:sz w:val="24"/>
                <w:szCs w:val="24"/>
                <w:u w:val="single"/>
                <w:lang w:val="uk-UA"/>
              </w:rPr>
              <w:t>.2021</w:t>
            </w:r>
            <w:r w:rsidRPr="00C052FF">
              <w:rPr>
                <w:sz w:val="24"/>
                <w:szCs w:val="24"/>
              </w:rPr>
              <w:t> </w:t>
            </w:r>
            <w:r w:rsidRPr="00C052FF">
              <w:rPr>
                <w:sz w:val="24"/>
                <w:szCs w:val="24"/>
              </w:rPr>
              <w:br/>
            </w:r>
            <w:r w:rsidRPr="00C052FF">
              <w:rPr>
                <w:color w:val="000000"/>
                <w:bdr w:val="none" w:sz="0" w:space="0" w:color="auto" w:frame="1"/>
              </w:rPr>
              <w:t>      (число, місяць, рік)                        </w:t>
            </w:r>
            <w:r w:rsidRPr="00C052FF">
              <w:rPr>
                <w:sz w:val="24"/>
                <w:szCs w:val="24"/>
              </w:rPr>
              <w:t>М. П.</w:t>
            </w:r>
          </w:p>
        </w:tc>
      </w:tr>
    </w:tbl>
    <w:p w:rsidR="006646E5" w:rsidRPr="00C052FF" w:rsidRDefault="006646E5" w:rsidP="006646E5">
      <w:pPr>
        <w:shd w:val="clear" w:color="auto" w:fill="FFFFFF"/>
        <w:ind w:left="450" w:right="450"/>
        <w:jc w:val="center"/>
        <w:textAlignment w:val="baseline"/>
        <w:rPr>
          <w:color w:val="000000"/>
          <w:sz w:val="24"/>
          <w:szCs w:val="24"/>
        </w:rPr>
      </w:pPr>
      <w:r w:rsidRPr="00C052FF">
        <w:rPr>
          <w:b/>
          <w:bCs/>
          <w:color w:val="000000"/>
          <w:sz w:val="32"/>
          <w:szCs w:val="32"/>
          <w:bdr w:val="none" w:sz="0" w:space="0" w:color="auto" w:frame="1"/>
        </w:rPr>
        <w:t>ШТАТНИЙ РОЗПИС </w:t>
      </w:r>
      <w:r w:rsidRPr="00C052FF">
        <w:rPr>
          <w:color w:val="000000"/>
          <w:sz w:val="24"/>
          <w:szCs w:val="24"/>
        </w:rPr>
        <w:br/>
      </w:r>
      <w:r w:rsidRPr="00C052FF">
        <w:rPr>
          <w:b/>
          <w:bCs/>
          <w:color w:val="000000"/>
          <w:sz w:val="32"/>
          <w:szCs w:val="32"/>
          <w:bdr w:val="none" w:sz="0" w:space="0" w:color="auto" w:frame="1"/>
        </w:rPr>
        <w:t xml:space="preserve">на </w:t>
      </w:r>
      <w:r>
        <w:rPr>
          <w:b/>
          <w:bCs/>
          <w:color w:val="000000"/>
          <w:sz w:val="32"/>
          <w:szCs w:val="32"/>
          <w:bdr w:val="none" w:sz="0" w:space="0" w:color="auto" w:frame="1"/>
          <w:lang w:val="uk-UA"/>
        </w:rPr>
        <w:t>2021</w:t>
      </w:r>
      <w:r w:rsidRPr="00C052FF">
        <w:rPr>
          <w:b/>
          <w:bCs/>
          <w:color w:val="000000"/>
          <w:sz w:val="32"/>
          <w:szCs w:val="32"/>
          <w:bdr w:val="none" w:sz="0" w:space="0" w:color="auto" w:frame="1"/>
        </w:rPr>
        <w:t xml:space="preserve"> рік</w:t>
      </w:r>
    </w:p>
    <w:p w:rsidR="006646E5" w:rsidRDefault="006646E5" w:rsidP="006646E5">
      <w:pPr>
        <w:shd w:val="clear" w:color="auto" w:fill="FFFFFF"/>
        <w:jc w:val="center"/>
        <w:textAlignment w:val="baseline"/>
        <w:rPr>
          <w:color w:val="000000"/>
          <w:bdr w:val="none" w:sz="0" w:space="0" w:color="auto" w:frame="1"/>
          <w:lang w:val="uk-UA"/>
        </w:rPr>
      </w:pPr>
      <w:r>
        <w:rPr>
          <w:b/>
          <w:color w:val="000000"/>
          <w:sz w:val="24"/>
          <w:szCs w:val="24"/>
          <w:u w:val="single"/>
          <w:lang w:val="uk-UA"/>
        </w:rPr>
        <w:t xml:space="preserve"> Студениківської сільської ради та її виконавчих органів</w:t>
      </w:r>
      <w:r w:rsidRPr="00C052FF">
        <w:rPr>
          <w:color w:val="000000"/>
          <w:sz w:val="24"/>
          <w:szCs w:val="24"/>
        </w:rPr>
        <w:t>_ </w:t>
      </w:r>
      <w:r w:rsidRPr="00C052FF">
        <w:rPr>
          <w:color w:val="000000"/>
          <w:sz w:val="24"/>
          <w:szCs w:val="24"/>
        </w:rPr>
        <w:br/>
      </w:r>
      <w:r w:rsidRPr="00C052FF">
        <w:rPr>
          <w:color w:val="000000"/>
          <w:bdr w:val="none" w:sz="0" w:space="0" w:color="auto" w:frame="1"/>
        </w:rPr>
        <w:t>(назва установи)</w:t>
      </w:r>
    </w:p>
    <w:p w:rsidR="006646E5" w:rsidRPr="005C0504" w:rsidRDefault="006646E5" w:rsidP="006646E5">
      <w:pPr>
        <w:shd w:val="clear" w:color="auto" w:fill="FFFFFF"/>
        <w:jc w:val="right"/>
        <w:textAlignment w:val="baseline"/>
        <w:rPr>
          <w:b/>
          <w:color w:val="000000"/>
          <w:sz w:val="24"/>
          <w:szCs w:val="24"/>
          <w:lang w:val="uk-UA"/>
        </w:rPr>
      </w:pPr>
      <w:r>
        <w:rPr>
          <w:b/>
          <w:color w:val="000000"/>
          <w:sz w:val="24"/>
          <w:szCs w:val="24"/>
          <w:lang w:val="uk-UA"/>
        </w:rPr>
        <w:t xml:space="preserve"> </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326"/>
        <w:gridCol w:w="5033"/>
        <w:gridCol w:w="850"/>
        <w:gridCol w:w="318"/>
        <w:gridCol w:w="1815"/>
        <w:gridCol w:w="2087"/>
      </w:tblGrid>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Назва структурного підрозділу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Кількість штатних посад</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Посадовий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Фонд заробітної плати на місяць за посадовими окладами (грн.)</w:t>
            </w:r>
          </w:p>
        </w:tc>
      </w:tr>
      <w:tr w:rsidR="006646E5" w:rsidRPr="00C052FF" w:rsidTr="006646E5">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1</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3</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4</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sidRPr="00C052FF">
              <w:rPr>
                <w:sz w:val="24"/>
                <w:szCs w:val="24"/>
              </w:rPr>
              <w:t>5</w:t>
            </w:r>
          </w:p>
        </w:tc>
      </w:tr>
      <w:tr w:rsidR="006646E5" w:rsidRPr="000F61C0"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b/>
                <w:sz w:val="24"/>
                <w:szCs w:val="24"/>
                <w:lang w:val="uk-UA"/>
              </w:rPr>
            </w:pPr>
            <w:r w:rsidRPr="009A5030">
              <w:rPr>
                <w:b/>
                <w:sz w:val="24"/>
                <w:szCs w:val="24"/>
                <w:lang w:val="uk-UA"/>
              </w:rPr>
              <w:t>1</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b/>
                <w:sz w:val="24"/>
                <w:szCs w:val="24"/>
                <w:lang w:val="uk-UA"/>
              </w:rPr>
            </w:pPr>
            <w:r w:rsidRPr="00C052FF">
              <w:rPr>
                <w:b/>
                <w:sz w:val="24"/>
                <w:szCs w:val="24"/>
              </w:rPr>
              <w:t> </w:t>
            </w:r>
            <w:r w:rsidRPr="009A5030">
              <w:rPr>
                <w:b/>
                <w:sz w:val="24"/>
                <w:szCs w:val="24"/>
                <w:lang w:val="uk-UA"/>
              </w:rPr>
              <w:t xml:space="preserve">Керівництво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0F61C0" w:rsidRDefault="006646E5" w:rsidP="006646E5">
            <w:pPr>
              <w:spacing w:before="150" w:after="150"/>
              <w:jc w:val="center"/>
              <w:textAlignment w:val="baseline"/>
              <w:rPr>
                <w:b/>
                <w:sz w:val="24"/>
                <w:szCs w:val="24"/>
                <w:lang w:val="uk-UA"/>
              </w:rPr>
            </w:pP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596C3A" w:rsidRDefault="006646E5" w:rsidP="006646E5">
            <w:pPr>
              <w:spacing w:before="150" w:after="150"/>
              <w:jc w:val="center"/>
              <w:textAlignment w:val="baseline"/>
              <w:rPr>
                <w:b/>
                <w:sz w:val="24"/>
                <w:szCs w:val="24"/>
                <w:lang w:val="uk-UA"/>
              </w:rPr>
            </w:pPr>
            <w:r>
              <w:rPr>
                <w:b/>
                <w:sz w:val="24"/>
                <w:szCs w:val="24"/>
                <w:lang w:val="uk-UA"/>
              </w:rPr>
              <w:t>34 000</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0F61C0" w:rsidRDefault="006646E5" w:rsidP="006646E5">
            <w:pPr>
              <w:spacing w:before="150" w:after="150"/>
              <w:jc w:val="center"/>
              <w:textAlignment w:val="baseline"/>
              <w:rPr>
                <w:b/>
                <w:sz w:val="24"/>
                <w:szCs w:val="24"/>
                <w:lang w:val="uk-UA"/>
              </w:rPr>
            </w:pPr>
            <w:r>
              <w:rPr>
                <w:b/>
                <w:sz w:val="24"/>
                <w:szCs w:val="24"/>
                <w:lang w:val="uk-UA"/>
              </w:rPr>
              <w:t>34 000</w:t>
            </w:r>
            <w:r w:rsidRPr="00C052FF">
              <w:rPr>
                <w:b/>
                <w:sz w:val="24"/>
                <w:szCs w:val="24"/>
              </w:rPr>
              <w:t> </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lang w:val="uk-UA"/>
              </w:rPr>
            </w:pPr>
            <w:r>
              <w:rPr>
                <w:sz w:val="24"/>
                <w:szCs w:val="24"/>
                <w:lang w:val="uk-UA"/>
              </w:rPr>
              <w:t>1.1.</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textAlignment w:val="baseline"/>
              <w:rPr>
                <w:sz w:val="24"/>
                <w:szCs w:val="24"/>
              </w:rPr>
            </w:pPr>
            <w:r>
              <w:rPr>
                <w:sz w:val="24"/>
                <w:szCs w:val="24"/>
                <w:lang w:val="uk-UA"/>
              </w:rPr>
              <w:t>Сільський голова</w:t>
            </w:r>
            <w:r w:rsidRPr="00C052FF">
              <w:rPr>
                <w:sz w:val="24"/>
                <w:szCs w:val="24"/>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Pr>
                <w:sz w:val="24"/>
                <w:szCs w:val="24"/>
                <w:lang w:val="uk-UA"/>
              </w:rPr>
              <w:t>1</w:t>
            </w:r>
            <w:r w:rsidRPr="00C052FF">
              <w:rPr>
                <w:sz w:val="24"/>
                <w:szCs w:val="24"/>
              </w:rPr>
              <w:t> </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596C3A" w:rsidRDefault="006646E5" w:rsidP="006646E5">
            <w:pPr>
              <w:spacing w:before="150" w:after="150"/>
              <w:jc w:val="center"/>
              <w:textAlignment w:val="baseline"/>
              <w:rPr>
                <w:sz w:val="24"/>
                <w:szCs w:val="24"/>
                <w:lang w:val="uk-UA"/>
              </w:rPr>
            </w:pPr>
            <w:r>
              <w:rPr>
                <w:sz w:val="24"/>
                <w:szCs w:val="24"/>
                <w:lang w:val="uk-UA"/>
              </w:rPr>
              <w:t>12 000</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596C3A" w:rsidRDefault="006646E5" w:rsidP="006646E5">
            <w:pPr>
              <w:spacing w:before="150" w:after="150"/>
              <w:jc w:val="center"/>
              <w:textAlignment w:val="baseline"/>
              <w:rPr>
                <w:sz w:val="24"/>
                <w:szCs w:val="24"/>
                <w:lang w:val="uk-UA"/>
              </w:rPr>
            </w:pPr>
            <w:r>
              <w:rPr>
                <w:sz w:val="24"/>
                <w:szCs w:val="24"/>
                <w:lang w:val="uk-UA"/>
              </w:rPr>
              <w:t>12 000</w:t>
            </w:r>
          </w:p>
        </w:tc>
      </w:tr>
      <w:tr w:rsidR="006646E5" w:rsidRPr="00C052FF" w:rsidTr="006646E5">
        <w:trPr>
          <w:trHeight w:val="458"/>
        </w:trPr>
        <w:tc>
          <w:tcPr>
            <w:tcW w:w="580" w:type="pct"/>
            <w:tcBorders>
              <w:top w:val="single" w:sz="6" w:space="0" w:color="000000"/>
              <w:left w:val="single" w:sz="6" w:space="0" w:color="000000"/>
              <w:bottom w:val="single" w:sz="6" w:space="0" w:color="000000"/>
              <w:right w:val="single" w:sz="6" w:space="0" w:color="000000"/>
            </w:tcBorders>
          </w:tcPr>
          <w:p w:rsidR="006646E5" w:rsidRPr="009A5030" w:rsidRDefault="006646E5" w:rsidP="006646E5">
            <w:pPr>
              <w:spacing w:before="150" w:after="150"/>
              <w:jc w:val="center"/>
              <w:textAlignment w:val="baseline"/>
              <w:rPr>
                <w:sz w:val="24"/>
                <w:szCs w:val="24"/>
                <w:lang w:val="uk-UA"/>
              </w:rPr>
            </w:pPr>
            <w:r>
              <w:rPr>
                <w:sz w:val="24"/>
                <w:szCs w:val="24"/>
                <w:lang w:val="uk-UA"/>
              </w:rPr>
              <w:t>1.2.</w:t>
            </w:r>
          </w:p>
        </w:tc>
        <w:tc>
          <w:tcPr>
            <w:tcW w:w="2202" w:type="pct"/>
            <w:tcBorders>
              <w:top w:val="single" w:sz="6" w:space="0" w:color="000000"/>
              <w:left w:val="single" w:sz="6" w:space="0" w:color="000000"/>
              <w:bottom w:val="single" w:sz="6" w:space="0" w:color="000000"/>
              <w:right w:val="single" w:sz="6" w:space="0" w:color="000000"/>
            </w:tcBorders>
          </w:tcPr>
          <w:p w:rsidR="006646E5" w:rsidRPr="009A5030" w:rsidRDefault="006646E5" w:rsidP="006646E5">
            <w:pPr>
              <w:spacing w:before="150" w:after="150"/>
              <w:textAlignment w:val="baseline"/>
              <w:rPr>
                <w:sz w:val="24"/>
                <w:szCs w:val="24"/>
                <w:lang w:val="uk-UA"/>
              </w:rPr>
            </w:pPr>
            <w:r>
              <w:rPr>
                <w:sz w:val="24"/>
                <w:szCs w:val="24"/>
                <w:lang w:val="uk-UA"/>
              </w:rPr>
              <w:t>Заступник з питань роботи старостинських округів</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0F61C0"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596C3A" w:rsidRDefault="006646E5" w:rsidP="006646E5">
            <w:pPr>
              <w:spacing w:before="150" w:after="150"/>
              <w:jc w:val="center"/>
              <w:textAlignment w:val="baseline"/>
              <w:rPr>
                <w:sz w:val="24"/>
                <w:szCs w:val="24"/>
                <w:lang w:val="uk-UA"/>
              </w:rPr>
            </w:pPr>
            <w:r>
              <w:rPr>
                <w:sz w:val="24"/>
                <w:szCs w:val="24"/>
                <w:lang w:val="uk-UA"/>
              </w:rPr>
              <w:t>11 000</w:t>
            </w:r>
          </w:p>
        </w:tc>
        <w:tc>
          <w:tcPr>
            <w:tcW w:w="913" w:type="pct"/>
            <w:tcBorders>
              <w:top w:val="single" w:sz="6" w:space="0" w:color="000000"/>
              <w:left w:val="single" w:sz="6" w:space="0" w:color="000000"/>
              <w:bottom w:val="single" w:sz="6" w:space="0" w:color="000000"/>
              <w:right w:val="single" w:sz="6" w:space="0" w:color="000000"/>
            </w:tcBorders>
          </w:tcPr>
          <w:p w:rsidR="006646E5" w:rsidRPr="00596C3A" w:rsidRDefault="006646E5" w:rsidP="006646E5">
            <w:pPr>
              <w:spacing w:before="150" w:after="150"/>
              <w:jc w:val="center"/>
              <w:textAlignment w:val="baseline"/>
              <w:rPr>
                <w:sz w:val="24"/>
                <w:szCs w:val="24"/>
                <w:lang w:val="uk-UA"/>
              </w:rPr>
            </w:pPr>
            <w:r>
              <w:rPr>
                <w:sz w:val="24"/>
                <w:szCs w:val="24"/>
                <w:lang w:val="uk-UA"/>
              </w:rPr>
              <w:t>11 000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9A5030" w:rsidRDefault="006646E5" w:rsidP="006646E5">
            <w:pPr>
              <w:spacing w:before="150" w:after="150"/>
              <w:jc w:val="center"/>
              <w:textAlignment w:val="baseline"/>
              <w:rPr>
                <w:sz w:val="24"/>
                <w:szCs w:val="24"/>
                <w:lang w:val="uk-UA"/>
              </w:rPr>
            </w:pPr>
            <w:r>
              <w:rPr>
                <w:sz w:val="24"/>
                <w:szCs w:val="24"/>
                <w:lang w:val="uk-UA"/>
              </w:rPr>
              <w:t>1.3.</w:t>
            </w:r>
          </w:p>
        </w:tc>
        <w:tc>
          <w:tcPr>
            <w:tcW w:w="2202" w:type="pct"/>
            <w:tcBorders>
              <w:top w:val="single" w:sz="6" w:space="0" w:color="000000"/>
              <w:left w:val="single" w:sz="6" w:space="0" w:color="000000"/>
              <w:bottom w:val="single" w:sz="6" w:space="0" w:color="000000"/>
              <w:right w:val="single" w:sz="6" w:space="0" w:color="000000"/>
            </w:tcBorders>
          </w:tcPr>
          <w:p w:rsidR="006646E5" w:rsidRPr="009A5030" w:rsidRDefault="006646E5" w:rsidP="006646E5">
            <w:pPr>
              <w:spacing w:before="150" w:after="150"/>
              <w:textAlignment w:val="baseline"/>
              <w:rPr>
                <w:sz w:val="24"/>
                <w:szCs w:val="24"/>
                <w:lang w:val="uk-UA"/>
              </w:rPr>
            </w:pPr>
            <w:r>
              <w:rPr>
                <w:sz w:val="24"/>
                <w:szCs w:val="24"/>
                <w:lang w:val="uk-UA"/>
              </w:rPr>
              <w:t>Секретар сільської ради та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0F61C0"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596C3A" w:rsidRDefault="006646E5" w:rsidP="006646E5">
            <w:pPr>
              <w:spacing w:before="150" w:after="150"/>
              <w:jc w:val="center"/>
              <w:textAlignment w:val="baseline"/>
              <w:rPr>
                <w:sz w:val="24"/>
                <w:szCs w:val="24"/>
                <w:lang w:val="uk-UA"/>
              </w:rPr>
            </w:pPr>
            <w:r>
              <w:rPr>
                <w:sz w:val="24"/>
                <w:szCs w:val="24"/>
                <w:lang w:val="uk-UA"/>
              </w:rPr>
              <w:t>11 000</w:t>
            </w:r>
          </w:p>
        </w:tc>
        <w:tc>
          <w:tcPr>
            <w:tcW w:w="913" w:type="pct"/>
            <w:tcBorders>
              <w:top w:val="single" w:sz="6" w:space="0" w:color="000000"/>
              <w:left w:val="single" w:sz="6" w:space="0" w:color="000000"/>
              <w:bottom w:val="single" w:sz="6" w:space="0" w:color="000000"/>
              <w:right w:val="single" w:sz="6" w:space="0" w:color="000000"/>
            </w:tcBorders>
          </w:tcPr>
          <w:p w:rsidR="006646E5" w:rsidRPr="00596C3A" w:rsidRDefault="006646E5" w:rsidP="006646E5">
            <w:pPr>
              <w:spacing w:before="150" w:after="150"/>
              <w:jc w:val="center"/>
              <w:textAlignment w:val="baseline"/>
              <w:rPr>
                <w:sz w:val="24"/>
                <w:szCs w:val="24"/>
                <w:lang w:val="uk-UA"/>
              </w:rPr>
            </w:pPr>
            <w:r>
              <w:rPr>
                <w:sz w:val="24"/>
                <w:szCs w:val="24"/>
                <w:lang w:val="uk-UA"/>
              </w:rPr>
              <w:t>11 000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b/>
                <w:sz w:val="24"/>
                <w:szCs w:val="24"/>
                <w:lang w:val="uk-UA"/>
              </w:rPr>
            </w:pPr>
            <w:r w:rsidRPr="00F573B2">
              <w:rPr>
                <w:b/>
                <w:sz w:val="24"/>
                <w:szCs w:val="24"/>
                <w:lang w:val="uk-UA"/>
              </w:rPr>
              <w:t>2</w:t>
            </w:r>
          </w:p>
        </w:tc>
        <w:tc>
          <w:tcPr>
            <w:tcW w:w="2202"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b/>
                <w:sz w:val="24"/>
                <w:szCs w:val="24"/>
                <w:lang w:val="uk-UA"/>
              </w:rPr>
            </w:pPr>
            <w:r w:rsidRPr="00F573B2">
              <w:rPr>
                <w:b/>
                <w:sz w:val="24"/>
                <w:szCs w:val="24"/>
                <w:lang w:val="uk-UA"/>
              </w:rPr>
              <w:t xml:space="preserve">Стуктурні підрозділи </w:t>
            </w:r>
            <w:r>
              <w:rPr>
                <w:b/>
                <w:sz w:val="24"/>
                <w:szCs w:val="24"/>
                <w:lang w:val="uk-UA"/>
              </w:rPr>
              <w:t xml:space="preserve"> </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b/>
                <w:sz w:val="24"/>
                <w:szCs w:val="24"/>
                <w:lang w:val="uk-UA"/>
              </w:rPr>
            </w:pPr>
            <w:r>
              <w:rPr>
                <w:b/>
                <w:sz w:val="24"/>
                <w:szCs w:val="24"/>
                <w:lang w:val="uk-UA"/>
              </w:rPr>
              <w:t>9</w:t>
            </w:r>
          </w:p>
        </w:tc>
        <w:tc>
          <w:tcPr>
            <w:tcW w:w="794" w:type="pct"/>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b/>
                <w:sz w:val="24"/>
                <w:szCs w:val="24"/>
                <w:lang w:val="uk-UA"/>
              </w:rPr>
            </w:pPr>
            <w:r>
              <w:rPr>
                <w:b/>
                <w:sz w:val="24"/>
                <w:szCs w:val="24"/>
                <w:lang w:val="uk-UA"/>
              </w:rPr>
              <w:t>14 300</w:t>
            </w:r>
          </w:p>
        </w:tc>
        <w:tc>
          <w:tcPr>
            <w:tcW w:w="913" w:type="pct"/>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b/>
                <w:sz w:val="24"/>
                <w:szCs w:val="24"/>
                <w:lang w:val="uk-UA"/>
              </w:rPr>
            </w:pPr>
            <w:r>
              <w:rPr>
                <w:b/>
                <w:sz w:val="24"/>
                <w:szCs w:val="24"/>
                <w:lang w:val="uk-UA"/>
              </w:rPr>
              <w:t>67 200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sidRPr="00F573B2">
              <w:rPr>
                <w:sz w:val="24"/>
                <w:szCs w:val="24"/>
                <w:lang w:val="uk-UA"/>
              </w:rPr>
              <w:t>2.1.</w:t>
            </w:r>
          </w:p>
        </w:tc>
        <w:tc>
          <w:tcPr>
            <w:tcW w:w="2202"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textAlignment w:val="baseline"/>
              <w:rPr>
                <w:sz w:val="24"/>
                <w:szCs w:val="24"/>
                <w:lang w:val="uk-UA"/>
              </w:rPr>
            </w:pPr>
            <w:r>
              <w:rPr>
                <w:sz w:val="24"/>
                <w:szCs w:val="24"/>
                <w:lang w:val="uk-UA"/>
              </w:rPr>
              <w:t>Староста</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5</w:t>
            </w:r>
          </w:p>
        </w:tc>
        <w:tc>
          <w:tcPr>
            <w:tcW w:w="794"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10 000</w:t>
            </w:r>
          </w:p>
        </w:tc>
        <w:tc>
          <w:tcPr>
            <w:tcW w:w="913"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50 000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2.2.</w:t>
            </w:r>
          </w:p>
        </w:tc>
        <w:tc>
          <w:tcPr>
            <w:tcW w:w="2202"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textAlignment w:val="baseline"/>
              <w:rPr>
                <w:sz w:val="24"/>
                <w:szCs w:val="24"/>
                <w:lang w:val="uk-UA"/>
              </w:rPr>
            </w:pPr>
            <w:r>
              <w:rPr>
                <w:sz w:val="24"/>
                <w:szCs w:val="24"/>
                <w:lang w:val="uk-UA"/>
              </w:rPr>
              <w:t>Діловод</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4</w:t>
            </w:r>
          </w:p>
        </w:tc>
        <w:tc>
          <w:tcPr>
            <w:tcW w:w="794"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4 300</w:t>
            </w:r>
          </w:p>
        </w:tc>
        <w:tc>
          <w:tcPr>
            <w:tcW w:w="913" w:type="pct"/>
            <w:tcBorders>
              <w:top w:val="single" w:sz="6" w:space="0" w:color="000000"/>
              <w:left w:val="single" w:sz="6" w:space="0" w:color="000000"/>
              <w:bottom w:val="single" w:sz="6" w:space="0" w:color="000000"/>
              <w:right w:val="single" w:sz="6" w:space="0" w:color="000000"/>
            </w:tcBorders>
          </w:tcPr>
          <w:p w:rsidR="006646E5" w:rsidRPr="00F573B2" w:rsidRDefault="006646E5" w:rsidP="006646E5">
            <w:pPr>
              <w:spacing w:before="150" w:after="150"/>
              <w:jc w:val="center"/>
              <w:textAlignment w:val="baseline"/>
              <w:rPr>
                <w:sz w:val="24"/>
                <w:szCs w:val="24"/>
                <w:lang w:val="uk-UA"/>
              </w:rPr>
            </w:pPr>
            <w:r>
              <w:rPr>
                <w:sz w:val="24"/>
                <w:szCs w:val="24"/>
                <w:lang w:val="uk-UA"/>
              </w:rPr>
              <w:t>17 200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0F61C0" w:rsidRDefault="006646E5" w:rsidP="006646E5">
            <w:pPr>
              <w:spacing w:before="150" w:after="150"/>
              <w:jc w:val="center"/>
              <w:textAlignment w:val="baseline"/>
              <w:rPr>
                <w:b/>
                <w:sz w:val="24"/>
                <w:szCs w:val="24"/>
                <w:lang w:val="uk-UA"/>
              </w:rPr>
            </w:pPr>
            <w:r>
              <w:rPr>
                <w:b/>
                <w:sz w:val="24"/>
                <w:szCs w:val="24"/>
                <w:lang w:val="uk-UA"/>
              </w:rPr>
              <w:t>3</w:t>
            </w:r>
          </w:p>
        </w:tc>
        <w:tc>
          <w:tcPr>
            <w:tcW w:w="2202" w:type="pct"/>
            <w:tcBorders>
              <w:top w:val="single" w:sz="6" w:space="0" w:color="000000"/>
              <w:left w:val="single" w:sz="6" w:space="0" w:color="000000"/>
              <w:bottom w:val="single" w:sz="6" w:space="0" w:color="000000"/>
              <w:right w:val="single" w:sz="6" w:space="0" w:color="000000"/>
            </w:tcBorders>
          </w:tcPr>
          <w:p w:rsidR="006646E5" w:rsidRPr="000F61C0" w:rsidRDefault="006646E5" w:rsidP="006646E5">
            <w:pPr>
              <w:spacing w:before="150" w:after="150"/>
              <w:jc w:val="center"/>
              <w:textAlignment w:val="baseline"/>
              <w:rPr>
                <w:b/>
                <w:sz w:val="24"/>
                <w:szCs w:val="24"/>
                <w:lang w:val="uk-UA"/>
              </w:rPr>
            </w:pPr>
            <w:r>
              <w:rPr>
                <w:b/>
                <w:sz w:val="24"/>
                <w:szCs w:val="24"/>
                <w:lang w:val="uk-UA"/>
              </w:rPr>
              <w:t>Сектор загальної та організаційної роботи</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jc w:val="center"/>
              <w:textAlignment w:val="baseline"/>
              <w:rPr>
                <w:b/>
                <w:sz w:val="24"/>
                <w:szCs w:val="24"/>
                <w:lang w:val="uk-UA"/>
              </w:rPr>
            </w:pPr>
            <w:r>
              <w:rPr>
                <w:b/>
                <w:sz w:val="24"/>
                <w:szCs w:val="24"/>
                <w:lang w:val="uk-UA"/>
              </w:rPr>
              <w:t>1,5</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b/>
                <w:sz w:val="24"/>
                <w:szCs w:val="24"/>
                <w:lang w:val="uk-UA"/>
              </w:rPr>
            </w:pPr>
            <w:r>
              <w:rPr>
                <w:b/>
                <w:sz w:val="24"/>
                <w:szCs w:val="24"/>
                <w:lang w:val="uk-UA"/>
              </w:rPr>
              <w:t>7 550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b/>
                <w:sz w:val="24"/>
                <w:szCs w:val="24"/>
                <w:lang w:val="uk-UA"/>
              </w:rPr>
            </w:pPr>
            <w:r>
              <w:rPr>
                <w:b/>
                <w:sz w:val="24"/>
                <w:szCs w:val="24"/>
                <w:lang w:val="uk-UA"/>
              </w:rPr>
              <w:t>7 550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0F61C0" w:rsidRDefault="006646E5" w:rsidP="006646E5">
            <w:pPr>
              <w:spacing w:before="150" w:after="150"/>
              <w:jc w:val="center"/>
              <w:textAlignment w:val="baseline"/>
              <w:rPr>
                <w:sz w:val="24"/>
                <w:szCs w:val="24"/>
                <w:lang w:val="uk-UA"/>
              </w:rPr>
            </w:pPr>
            <w:r>
              <w:rPr>
                <w:sz w:val="24"/>
                <w:szCs w:val="24"/>
                <w:lang w:val="uk-UA"/>
              </w:rPr>
              <w:t>3.1.</w:t>
            </w:r>
          </w:p>
        </w:tc>
        <w:tc>
          <w:tcPr>
            <w:tcW w:w="2202" w:type="pct"/>
            <w:tcBorders>
              <w:top w:val="single" w:sz="6" w:space="0" w:color="000000"/>
              <w:left w:val="single" w:sz="6" w:space="0" w:color="000000"/>
              <w:bottom w:val="single" w:sz="6" w:space="0" w:color="000000"/>
              <w:right w:val="single" w:sz="6" w:space="0" w:color="000000"/>
            </w:tcBorders>
          </w:tcPr>
          <w:p w:rsidR="006646E5" w:rsidRPr="000F61C0" w:rsidRDefault="006646E5" w:rsidP="006646E5">
            <w:pPr>
              <w:spacing w:before="150" w:after="150"/>
              <w:textAlignment w:val="baseline"/>
              <w:rPr>
                <w:sz w:val="24"/>
                <w:szCs w:val="24"/>
                <w:lang w:val="uk-UA"/>
              </w:rPr>
            </w:pPr>
            <w:r>
              <w:rPr>
                <w:sz w:val="24"/>
                <w:szCs w:val="24"/>
                <w:lang w:val="uk-UA"/>
              </w:rPr>
              <w:t>Головний спеціаліст (кадрова робота, діловодство)</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jc w:val="center"/>
              <w:textAlignment w:val="baseline"/>
              <w:rPr>
                <w:sz w:val="24"/>
                <w:szCs w:val="24"/>
                <w:lang w:val="uk-UA"/>
              </w:rPr>
            </w:pPr>
            <w:r>
              <w:rPr>
                <w:sz w:val="24"/>
                <w:szCs w:val="24"/>
                <w:lang w:val="uk-UA"/>
              </w:rPr>
              <w:t>3.2.</w:t>
            </w:r>
          </w:p>
        </w:tc>
        <w:tc>
          <w:tcPr>
            <w:tcW w:w="2202" w:type="pct"/>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textAlignment w:val="baseline"/>
              <w:rPr>
                <w:sz w:val="24"/>
                <w:szCs w:val="24"/>
                <w:lang w:val="uk-UA"/>
              </w:rPr>
            </w:pPr>
            <w:r>
              <w:rPr>
                <w:sz w:val="24"/>
                <w:szCs w:val="24"/>
                <w:lang w:val="uk-UA"/>
              </w:rPr>
              <w:t>Провідний спеціаліст (військовий облік, архіваріус)</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jc w:val="center"/>
              <w:textAlignment w:val="baseline"/>
              <w:rPr>
                <w:sz w:val="24"/>
                <w:szCs w:val="24"/>
                <w:lang w:val="uk-UA"/>
              </w:rPr>
            </w:pPr>
            <w:r>
              <w:rPr>
                <w:sz w:val="24"/>
                <w:szCs w:val="24"/>
                <w:lang w:val="uk-UA"/>
              </w:rPr>
              <w:t>0,5</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2 450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2 450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950407" w:rsidRDefault="006646E5" w:rsidP="006646E5">
            <w:pPr>
              <w:spacing w:before="150" w:after="150"/>
              <w:jc w:val="center"/>
              <w:textAlignment w:val="baseline"/>
              <w:rPr>
                <w:b/>
                <w:sz w:val="24"/>
                <w:szCs w:val="24"/>
                <w:lang w:val="uk-UA"/>
              </w:rPr>
            </w:pPr>
            <w:r w:rsidRPr="00457089">
              <w:rPr>
                <w:b/>
                <w:sz w:val="24"/>
                <w:szCs w:val="24"/>
              </w:rPr>
              <w:lastRenderedPageBreak/>
              <w:t> </w:t>
            </w:r>
            <w:r>
              <w:rPr>
                <w:b/>
                <w:sz w:val="24"/>
                <w:szCs w:val="24"/>
                <w:lang w:val="uk-UA"/>
              </w:rPr>
              <w:t>4</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457089" w:rsidRDefault="006646E5" w:rsidP="006646E5">
            <w:pPr>
              <w:spacing w:before="150" w:after="150"/>
              <w:jc w:val="center"/>
              <w:textAlignment w:val="baseline"/>
              <w:rPr>
                <w:b/>
                <w:sz w:val="24"/>
                <w:szCs w:val="24"/>
              </w:rPr>
            </w:pPr>
            <w:r>
              <w:rPr>
                <w:b/>
                <w:sz w:val="24"/>
                <w:szCs w:val="24"/>
                <w:lang w:val="uk-UA"/>
              </w:rPr>
              <w:t>Відділ житлово-комунального господарства, інвестицій та соціально-економічного розвитку, архітектури та будівництва</w:t>
            </w:r>
            <w:r w:rsidRPr="00457089">
              <w:rPr>
                <w:b/>
                <w:sz w:val="24"/>
                <w:szCs w:val="24"/>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457089" w:rsidRDefault="006646E5" w:rsidP="006646E5">
            <w:pPr>
              <w:spacing w:before="150" w:after="150"/>
              <w:jc w:val="center"/>
              <w:textAlignment w:val="baseline"/>
              <w:rPr>
                <w:b/>
                <w:sz w:val="24"/>
                <w:szCs w:val="24"/>
                <w:lang w:val="uk-UA"/>
              </w:rPr>
            </w:pP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457089" w:rsidRDefault="006646E5" w:rsidP="006646E5">
            <w:pPr>
              <w:spacing w:before="150" w:after="150"/>
              <w:jc w:val="center"/>
              <w:textAlignment w:val="baseline"/>
              <w:rPr>
                <w:b/>
                <w:sz w:val="24"/>
                <w:szCs w:val="24"/>
              </w:rPr>
            </w:pPr>
            <w:r>
              <w:rPr>
                <w:b/>
                <w:sz w:val="24"/>
                <w:szCs w:val="24"/>
                <w:lang w:val="uk-UA"/>
              </w:rPr>
              <w:t>16 900</w:t>
            </w:r>
            <w:r w:rsidRPr="00457089">
              <w:rPr>
                <w:b/>
                <w:sz w:val="24"/>
                <w:szCs w:val="24"/>
              </w:rPr>
              <w:t> </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457089" w:rsidRDefault="006646E5" w:rsidP="006646E5">
            <w:pPr>
              <w:spacing w:before="150" w:after="150"/>
              <w:jc w:val="center"/>
              <w:textAlignment w:val="baseline"/>
              <w:rPr>
                <w:b/>
                <w:sz w:val="24"/>
                <w:szCs w:val="24"/>
              </w:rPr>
            </w:pPr>
            <w:r>
              <w:rPr>
                <w:b/>
                <w:sz w:val="24"/>
                <w:szCs w:val="24"/>
                <w:lang w:val="uk-UA"/>
              </w:rPr>
              <w:t>16 900</w:t>
            </w:r>
            <w:r w:rsidRPr="00457089">
              <w:rPr>
                <w:b/>
                <w:sz w:val="24"/>
                <w:szCs w:val="24"/>
              </w:rPr>
              <w:t> </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jc w:val="center"/>
              <w:textAlignment w:val="baseline"/>
              <w:rPr>
                <w:sz w:val="24"/>
                <w:szCs w:val="24"/>
                <w:lang w:val="uk-UA"/>
              </w:rPr>
            </w:pPr>
            <w:r>
              <w:rPr>
                <w:sz w:val="24"/>
                <w:szCs w:val="24"/>
                <w:lang w:val="uk-UA"/>
              </w:rPr>
              <w:t>4.1.</w:t>
            </w:r>
          </w:p>
        </w:tc>
        <w:tc>
          <w:tcPr>
            <w:tcW w:w="2202" w:type="pct"/>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textAlignment w:val="baseline"/>
              <w:rPr>
                <w:sz w:val="24"/>
                <w:szCs w:val="24"/>
                <w:lang w:val="uk-UA"/>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jc w:val="center"/>
              <w:textAlignment w:val="baseline"/>
              <w:rPr>
                <w:sz w:val="24"/>
                <w:szCs w:val="24"/>
                <w:lang w:val="uk-UA"/>
              </w:rPr>
            </w:pPr>
            <w:r>
              <w:rPr>
                <w:sz w:val="24"/>
                <w:szCs w:val="24"/>
                <w:lang w:val="uk-UA"/>
              </w:rPr>
              <w:t>4.2.</w:t>
            </w:r>
          </w:p>
        </w:tc>
        <w:tc>
          <w:tcPr>
            <w:tcW w:w="2202" w:type="pct"/>
            <w:tcBorders>
              <w:top w:val="single" w:sz="6" w:space="0" w:color="000000"/>
              <w:left w:val="single" w:sz="6" w:space="0" w:color="000000"/>
              <w:bottom w:val="single" w:sz="6" w:space="0" w:color="000000"/>
              <w:right w:val="single" w:sz="6" w:space="0" w:color="000000"/>
            </w:tcBorders>
          </w:tcPr>
          <w:p w:rsidR="006646E5" w:rsidRPr="00457089" w:rsidRDefault="006646E5" w:rsidP="006646E5">
            <w:pPr>
              <w:spacing w:before="150" w:after="150"/>
              <w:textAlignment w:val="baseline"/>
              <w:rPr>
                <w:sz w:val="24"/>
                <w:szCs w:val="24"/>
                <w:lang w:val="uk-UA"/>
              </w:rPr>
            </w:pPr>
            <w:r>
              <w:rPr>
                <w:sz w:val="24"/>
                <w:szCs w:val="24"/>
                <w:lang w:val="uk-UA"/>
              </w:rPr>
              <w:t>Головний спеціаліст з регіонального розвитку сільської ради</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623A09" w:rsidRDefault="006646E5" w:rsidP="006646E5">
            <w:pPr>
              <w:spacing w:before="150" w:after="150"/>
              <w:jc w:val="center"/>
              <w:textAlignment w:val="baseline"/>
              <w:rPr>
                <w:sz w:val="24"/>
                <w:szCs w:val="24"/>
                <w:lang w:val="uk-UA"/>
              </w:rPr>
            </w:pPr>
            <w:r>
              <w:rPr>
                <w:sz w:val="24"/>
                <w:szCs w:val="24"/>
                <w:lang w:val="uk-UA"/>
              </w:rPr>
              <w:t>4.3.</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623A09" w:rsidRDefault="006646E5" w:rsidP="006646E5">
            <w:pPr>
              <w:spacing w:before="150" w:after="150"/>
              <w:textAlignment w:val="baseline"/>
              <w:rPr>
                <w:sz w:val="24"/>
                <w:szCs w:val="24"/>
                <w:lang w:val="uk-UA"/>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623A09" w:rsidRDefault="006646E5" w:rsidP="006646E5">
            <w:pPr>
              <w:spacing w:before="150" w:after="150"/>
              <w:jc w:val="center"/>
              <w:textAlignment w:val="baseline"/>
              <w:rPr>
                <w:sz w:val="24"/>
                <w:szCs w:val="24"/>
                <w:lang w:val="uk-UA"/>
              </w:rPr>
            </w:pPr>
            <w:r w:rsidRPr="00C052FF">
              <w:rPr>
                <w:sz w:val="24"/>
                <w:szCs w:val="24"/>
              </w:rPr>
              <w:t> </w:t>
            </w: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C052FF" w:rsidRDefault="006646E5" w:rsidP="006646E5">
            <w:pPr>
              <w:spacing w:before="150" w:after="150"/>
              <w:jc w:val="center"/>
              <w:textAlignment w:val="baseline"/>
              <w:rPr>
                <w:sz w:val="24"/>
                <w:szCs w:val="24"/>
              </w:rPr>
            </w:pPr>
            <w:r>
              <w:rPr>
                <w:sz w:val="24"/>
                <w:szCs w:val="24"/>
                <w:lang w:val="uk-UA"/>
              </w:rPr>
              <w:t>4 900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AC0E48" w:rsidRDefault="006646E5" w:rsidP="006646E5">
            <w:pPr>
              <w:spacing w:before="150" w:after="150"/>
              <w:jc w:val="center"/>
              <w:textAlignment w:val="baseline"/>
              <w:rPr>
                <w:sz w:val="24"/>
                <w:szCs w:val="24"/>
                <w:lang w:val="uk-UA"/>
              </w:rPr>
            </w:pPr>
            <w:r>
              <w:rPr>
                <w:sz w:val="24"/>
                <w:szCs w:val="24"/>
                <w:lang w:val="uk-UA"/>
              </w:rPr>
              <w:t>4 900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5</w:t>
            </w:r>
          </w:p>
        </w:tc>
        <w:tc>
          <w:tcPr>
            <w:tcW w:w="2202"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Відділ земельних відносин</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b/>
                <w:sz w:val="24"/>
                <w:szCs w:val="24"/>
                <w:lang w:val="uk-UA"/>
              </w:rPr>
            </w:pPr>
            <w:r>
              <w:rPr>
                <w:b/>
                <w:sz w:val="24"/>
                <w:szCs w:val="24"/>
                <w:lang w:val="uk-UA"/>
              </w:rPr>
              <w:t>11 800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b/>
                <w:sz w:val="24"/>
                <w:szCs w:val="24"/>
                <w:lang w:val="uk-UA"/>
              </w:rPr>
            </w:pPr>
            <w:r>
              <w:rPr>
                <w:b/>
                <w:sz w:val="24"/>
                <w:szCs w:val="24"/>
                <w:lang w:val="uk-UA"/>
              </w:rPr>
              <w:t>11 800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5.1.</w:t>
            </w:r>
          </w:p>
        </w:tc>
        <w:tc>
          <w:tcPr>
            <w:tcW w:w="2202"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textAlignment w:val="baseline"/>
              <w:rPr>
                <w:sz w:val="24"/>
                <w:szCs w:val="24"/>
                <w:lang w:val="uk-UA"/>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5.2.</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textAlignment w:val="baseline"/>
              <w:rPr>
                <w:sz w:val="24"/>
                <w:szCs w:val="24"/>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jc w:val="center"/>
              <w:textAlignment w:val="baseline"/>
              <w:rPr>
                <w:sz w:val="24"/>
                <w:szCs w:val="24"/>
              </w:rPr>
            </w:pPr>
            <w:r>
              <w:rPr>
                <w:sz w:val="24"/>
                <w:szCs w:val="24"/>
                <w:lang w:val="uk-UA"/>
              </w:rPr>
              <w:t>4 900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4 900</w:t>
            </w:r>
          </w:p>
        </w:tc>
      </w:tr>
      <w:tr w:rsidR="006646E5" w:rsidRPr="00623A09"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6</w:t>
            </w:r>
          </w:p>
        </w:tc>
        <w:tc>
          <w:tcPr>
            <w:tcW w:w="2202"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Відділ бухгалтерського обліку та звітності</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5</w:t>
            </w:r>
          </w:p>
        </w:tc>
        <w:tc>
          <w:tcPr>
            <w:tcW w:w="794"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21 300</w:t>
            </w:r>
          </w:p>
        </w:tc>
        <w:tc>
          <w:tcPr>
            <w:tcW w:w="913"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b/>
                <w:sz w:val="24"/>
                <w:szCs w:val="24"/>
                <w:lang w:val="uk-UA"/>
              </w:rPr>
            </w:pPr>
            <w:r>
              <w:rPr>
                <w:b/>
                <w:sz w:val="24"/>
                <w:szCs w:val="24"/>
                <w:lang w:val="uk-UA"/>
              </w:rPr>
              <w:t>26 200</w:t>
            </w:r>
          </w:p>
        </w:tc>
      </w:tr>
      <w:tr w:rsidR="006646E5" w:rsidRPr="00623A09"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6.1.</w:t>
            </w:r>
          </w:p>
        </w:tc>
        <w:tc>
          <w:tcPr>
            <w:tcW w:w="2202" w:type="pct"/>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textAlignment w:val="baseline"/>
              <w:rPr>
                <w:sz w:val="24"/>
                <w:szCs w:val="24"/>
                <w:lang w:val="uk-UA"/>
              </w:rPr>
            </w:pPr>
            <w:r>
              <w:rPr>
                <w:sz w:val="24"/>
                <w:szCs w:val="24"/>
                <w:lang w:val="uk-UA"/>
              </w:rPr>
              <w:t>Головний бухгалтер</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r>
      <w:tr w:rsidR="006646E5" w:rsidRPr="00623A09"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6.2.</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textAlignment w:val="baseline"/>
              <w:rPr>
                <w:sz w:val="24"/>
                <w:szCs w:val="24"/>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r>
      <w:tr w:rsidR="006646E5" w:rsidRPr="00623A09" w:rsidTr="006646E5">
        <w:tc>
          <w:tcPr>
            <w:tcW w:w="580" w:type="pct"/>
            <w:tcBorders>
              <w:top w:val="single" w:sz="6" w:space="0" w:color="000000"/>
              <w:left w:val="single" w:sz="6" w:space="0" w:color="000000"/>
              <w:bottom w:val="single" w:sz="6" w:space="0" w:color="000000"/>
              <w:right w:val="single" w:sz="6" w:space="0" w:color="000000"/>
            </w:tcBorders>
          </w:tcPr>
          <w:p w:rsidR="006646E5" w:rsidRPr="00623A09" w:rsidRDefault="006646E5" w:rsidP="006646E5">
            <w:pPr>
              <w:spacing w:before="150" w:after="150"/>
              <w:jc w:val="center"/>
              <w:textAlignment w:val="baseline"/>
              <w:rPr>
                <w:sz w:val="24"/>
                <w:szCs w:val="24"/>
                <w:lang w:val="uk-UA"/>
              </w:rPr>
            </w:pPr>
            <w:r>
              <w:rPr>
                <w:sz w:val="24"/>
                <w:szCs w:val="24"/>
                <w:lang w:val="uk-UA"/>
              </w:rPr>
              <w:t>6.3.</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textAlignment w:val="baseline"/>
              <w:rPr>
                <w:sz w:val="24"/>
                <w:szCs w:val="24"/>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jc w:val="center"/>
              <w:textAlignment w:val="baseline"/>
              <w:rPr>
                <w:sz w:val="24"/>
                <w:szCs w:val="24"/>
              </w:rPr>
            </w:pPr>
            <w:r>
              <w:rPr>
                <w:sz w:val="24"/>
                <w:szCs w:val="24"/>
                <w:lang w:val="uk-UA"/>
              </w:rPr>
              <w:t>4 900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9 800</w:t>
            </w:r>
          </w:p>
        </w:tc>
      </w:tr>
      <w:tr w:rsidR="006646E5" w:rsidRPr="00623A09"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6.4.</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Старший інспектор</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4 400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4 400</w:t>
            </w:r>
          </w:p>
        </w:tc>
      </w:tr>
      <w:tr w:rsidR="006646E5" w:rsidRPr="00623A09"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6D42FA" w:rsidRDefault="006646E5" w:rsidP="006646E5">
            <w:pPr>
              <w:spacing w:before="150" w:after="150"/>
              <w:jc w:val="center"/>
              <w:textAlignment w:val="baseline"/>
              <w:rPr>
                <w:b/>
                <w:sz w:val="24"/>
                <w:szCs w:val="24"/>
                <w:lang w:val="uk-UA"/>
              </w:rPr>
            </w:pPr>
            <w:r>
              <w:rPr>
                <w:b/>
                <w:sz w:val="24"/>
                <w:szCs w:val="24"/>
                <w:lang w:val="uk-UA"/>
              </w:rPr>
              <w:t>7</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6D42FA" w:rsidRDefault="006646E5" w:rsidP="006646E5">
            <w:pPr>
              <w:spacing w:before="150" w:after="150"/>
              <w:textAlignment w:val="baseline"/>
              <w:rPr>
                <w:b/>
                <w:sz w:val="24"/>
                <w:szCs w:val="24"/>
                <w:lang w:val="uk-UA"/>
              </w:rPr>
            </w:pPr>
            <w:r w:rsidRPr="006D42FA">
              <w:rPr>
                <w:b/>
                <w:sz w:val="24"/>
                <w:szCs w:val="24"/>
              </w:rPr>
              <w:t> </w:t>
            </w:r>
            <w:r>
              <w:rPr>
                <w:b/>
                <w:sz w:val="24"/>
                <w:szCs w:val="24"/>
                <w:lang w:val="uk-UA"/>
              </w:rPr>
              <w:t>Відділ з юридичних питань</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6D42FA" w:rsidRDefault="006646E5" w:rsidP="006646E5">
            <w:pPr>
              <w:spacing w:before="150" w:after="150"/>
              <w:jc w:val="center"/>
              <w:textAlignment w:val="baseline"/>
              <w:rPr>
                <w:b/>
                <w:sz w:val="24"/>
                <w:szCs w:val="24"/>
                <w:lang w:val="uk-UA"/>
              </w:rPr>
            </w:pPr>
            <w:r w:rsidRPr="006D42FA">
              <w:rPr>
                <w:b/>
                <w:sz w:val="24"/>
                <w:szCs w:val="24"/>
              </w:rPr>
              <w:t> </w:t>
            </w: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6D42FA" w:rsidRDefault="006646E5" w:rsidP="006646E5">
            <w:pPr>
              <w:spacing w:before="150" w:after="150"/>
              <w:jc w:val="center"/>
              <w:textAlignment w:val="baseline"/>
              <w:rPr>
                <w:b/>
                <w:sz w:val="24"/>
                <w:szCs w:val="24"/>
                <w:lang w:val="uk-UA"/>
              </w:rPr>
            </w:pPr>
            <w:r>
              <w:rPr>
                <w:b/>
                <w:sz w:val="24"/>
                <w:szCs w:val="24"/>
                <w:lang w:val="uk-UA"/>
              </w:rPr>
              <w:t>12 000</w:t>
            </w:r>
            <w:r w:rsidRPr="006D42FA">
              <w:rPr>
                <w:b/>
                <w:sz w:val="24"/>
                <w:szCs w:val="24"/>
              </w:rPr>
              <w:t> </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AC0E48" w:rsidRDefault="006646E5" w:rsidP="006646E5">
            <w:pPr>
              <w:spacing w:before="150" w:after="150"/>
              <w:jc w:val="center"/>
              <w:textAlignment w:val="baseline"/>
              <w:rPr>
                <w:b/>
                <w:sz w:val="24"/>
                <w:szCs w:val="24"/>
                <w:lang w:val="uk-UA"/>
              </w:rPr>
            </w:pPr>
            <w:r>
              <w:rPr>
                <w:b/>
                <w:sz w:val="24"/>
                <w:szCs w:val="24"/>
                <w:lang w:val="uk-UA"/>
              </w:rPr>
              <w:t>17 100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7.1.</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textAlignment w:val="baseline"/>
              <w:rPr>
                <w:sz w:val="24"/>
                <w:szCs w:val="24"/>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7.2.</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textAlignment w:val="baseline"/>
              <w:rPr>
                <w:sz w:val="24"/>
                <w:szCs w:val="24"/>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10 200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sz w:val="24"/>
                <w:szCs w:val="24"/>
                <w:lang w:val="uk-UA"/>
              </w:rPr>
            </w:pPr>
            <w:r>
              <w:rPr>
                <w:sz w:val="24"/>
                <w:szCs w:val="24"/>
                <w:lang w:val="uk-UA"/>
              </w:rPr>
              <w:t>8</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jc w:val="center"/>
              <w:textAlignment w:val="baseline"/>
              <w:rPr>
                <w:sz w:val="24"/>
                <w:szCs w:val="24"/>
              </w:rPr>
            </w:pPr>
            <w:r>
              <w:rPr>
                <w:b/>
                <w:sz w:val="24"/>
                <w:szCs w:val="24"/>
                <w:lang w:val="uk-UA"/>
              </w:rPr>
              <w:t>Відділ освіти, охорони здоровʼя, молоді і спорту, культури, туризму та соціального захисту населення</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b/>
                <w:sz w:val="24"/>
                <w:szCs w:val="24"/>
                <w:lang w:val="uk-UA"/>
              </w:rPr>
            </w:pP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b/>
                <w:sz w:val="24"/>
                <w:szCs w:val="24"/>
                <w:lang w:val="uk-UA"/>
              </w:rPr>
              <w:t>16 900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b/>
                <w:sz w:val="24"/>
                <w:szCs w:val="24"/>
                <w:lang w:val="uk-UA"/>
              </w:rPr>
              <w:t>16 900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jc w:val="center"/>
              <w:textAlignment w:val="baseline"/>
              <w:rPr>
                <w:b/>
                <w:sz w:val="24"/>
                <w:szCs w:val="24"/>
                <w:lang w:val="uk-UA"/>
              </w:rPr>
            </w:pPr>
            <w:r>
              <w:rPr>
                <w:sz w:val="24"/>
                <w:szCs w:val="24"/>
                <w:lang w:val="uk-UA"/>
              </w:rPr>
              <w:t>8.1.</w:t>
            </w:r>
          </w:p>
        </w:tc>
        <w:tc>
          <w:tcPr>
            <w:tcW w:w="2202" w:type="pct"/>
            <w:tcBorders>
              <w:top w:val="single" w:sz="6" w:space="0" w:color="000000"/>
              <w:left w:val="single" w:sz="6" w:space="0" w:color="000000"/>
              <w:bottom w:val="single" w:sz="6" w:space="0" w:color="000000"/>
              <w:right w:val="single" w:sz="6" w:space="0" w:color="000000"/>
            </w:tcBorders>
          </w:tcPr>
          <w:p w:rsidR="006646E5" w:rsidRPr="006D42FA" w:rsidRDefault="006646E5" w:rsidP="006646E5">
            <w:pPr>
              <w:spacing w:before="150" w:after="150"/>
              <w:textAlignment w:val="baseline"/>
              <w:rPr>
                <w:b/>
                <w:sz w:val="24"/>
                <w:szCs w:val="24"/>
                <w:lang w:val="uk-UA"/>
              </w:rPr>
            </w:pPr>
            <w:r>
              <w:rPr>
                <w:sz w:val="24"/>
                <w:szCs w:val="24"/>
                <w:lang w:val="uk-UA"/>
              </w:rPr>
              <w:t>Начальник відділу</w:t>
            </w:r>
            <w:r w:rsidRPr="00C052FF">
              <w:rPr>
                <w:sz w:val="24"/>
                <w:szCs w:val="24"/>
              </w:rPr>
              <w:t> </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3A30A3" w:rsidRDefault="006646E5" w:rsidP="006646E5">
            <w:pPr>
              <w:spacing w:before="150" w:after="150"/>
              <w:jc w:val="center"/>
              <w:textAlignment w:val="baseline"/>
              <w:rPr>
                <w:b/>
                <w:sz w:val="24"/>
                <w:szCs w:val="24"/>
                <w:lang w:val="uk-UA"/>
              </w:rPr>
            </w:pPr>
            <w:r w:rsidRPr="00C052FF">
              <w:rPr>
                <w:sz w:val="24"/>
                <w:szCs w:val="24"/>
              </w:rPr>
              <w:t> </w:t>
            </w: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b/>
                <w:sz w:val="24"/>
                <w:szCs w:val="24"/>
                <w:lang w:val="uk-UA"/>
              </w:rPr>
            </w:pPr>
            <w:r>
              <w:rPr>
                <w:sz w:val="24"/>
                <w:szCs w:val="24"/>
                <w:lang w:val="uk-UA"/>
              </w:rPr>
              <w:t>6 900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b/>
                <w:sz w:val="24"/>
                <w:szCs w:val="24"/>
                <w:lang w:val="uk-UA"/>
              </w:rPr>
            </w:pPr>
            <w:r>
              <w:rPr>
                <w:sz w:val="24"/>
                <w:szCs w:val="24"/>
                <w:lang w:val="uk-UA"/>
              </w:rPr>
              <w:t>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8.2.</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7A3B93"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5 100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3A30A3" w:rsidRDefault="006646E5" w:rsidP="006646E5">
            <w:pPr>
              <w:spacing w:before="150" w:after="150"/>
              <w:jc w:val="center"/>
              <w:textAlignment w:val="baseline"/>
              <w:rPr>
                <w:sz w:val="24"/>
                <w:szCs w:val="24"/>
                <w:lang w:val="uk-UA"/>
              </w:rPr>
            </w:pPr>
            <w:r>
              <w:rPr>
                <w:sz w:val="24"/>
                <w:szCs w:val="24"/>
                <w:lang w:val="uk-UA"/>
              </w:rPr>
              <w:t>8.2.</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textAlignment w:val="baseline"/>
              <w:rPr>
                <w:sz w:val="24"/>
                <w:szCs w:val="24"/>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9B21F0"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4 900</w:t>
            </w:r>
          </w:p>
        </w:tc>
        <w:tc>
          <w:tcPr>
            <w:tcW w:w="913" w:type="pct"/>
            <w:tcBorders>
              <w:top w:val="single" w:sz="6" w:space="0" w:color="000000"/>
              <w:left w:val="single" w:sz="6" w:space="0" w:color="000000"/>
              <w:bottom w:val="single" w:sz="6" w:space="0" w:color="000000"/>
              <w:right w:val="single" w:sz="6" w:space="0" w:color="000000"/>
            </w:tcBorders>
          </w:tcPr>
          <w:p w:rsidR="006646E5" w:rsidRPr="00AC0E48" w:rsidRDefault="006646E5" w:rsidP="006646E5">
            <w:pPr>
              <w:spacing w:before="150" w:after="150"/>
              <w:jc w:val="center"/>
              <w:textAlignment w:val="baseline"/>
              <w:rPr>
                <w:sz w:val="24"/>
                <w:szCs w:val="24"/>
                <w:lang w:val="uk-UA"/>
              </w:rPr>
            </w:pPr>
            <w:r>
              <w:rPr>
                <w:sz w:val="24"/>
                <w:szCs w:val="24"/>
                <w:lang w:val="uk-UA"/>
              </w:rPr>
              <w:t>4 900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150C3C" w:rsidRDefault="006646E5" w:rsidP="006646E5">
            <w:pPr>
              <w:spacing w:before="150" w:after="150"/>
              <w:jc w:val="center"/>
              <w:textAlignment w:val="baseline"/>
              <w:rPr>
                <w:b/>
                <w:sz w:val="24"/>
                <w:szCs w:val="24"/>
                <w:lang w:val="uk-UA"/>
              </w:rPr>
            </w:pPr>
            <w:r w:rsidRPr="00150C3C">
              <w:rPr>
                <w:b/>
                <w:sz w:val="24"/>
                <w:szCs w:val="24"/>
                <w:lang w:val="uk-UA"/>
              </w:rPr>
              <w:t>9</w:t>
            </w:r>
          </w:p>
        </w:tc>
        <w:tc>
          <w:tcPr>
            <w:tcW w:w="2202" w:type="pct"/>
            <w:tcBorders>
              <w:top w:val="single" w:sz="6" w:space="0" w:color="000000"/>
              <w:left w:val="single" w:sz="6" w:space="0" w:color="000000"/>
              <w:bottom w:val="single" w:sz="6" w:space="0" w:color="000000"/>
              <w:right w:val="single" w:sz="6" w:space="0" w:color="000000"/>
            </w:tcBorders>
          </w:tcPr>
          <w:p w:rsidR="006646E5" w:rsidRPr="00C052FF" w:rsidRDefault="006646E5" w:rsidP="006646E5">
            <w:pPr>
              <w:spacing w:before="150" w:after="150"/>
              <w:jc w:val="center"/>
              <w:textAlignment w:val="baseline"/>
              <w:rPr>
                <w:sz w:val="24"/>
                <w:szCs w:val="24"/>
              </w:rPr>
            </w:pPr>
            <w:r>
              <w:rPr>
                <w:b/>
                <w:sz w:val="24"/>
                <w:szCs w:val="24"/>
                <w:lang w:val="uk-UA"/>
              </w:rPr>
              <w:t>Господарсько-обслуговуючий персонал</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9B21F0" w:rsidRDefault="006646E5" w:rsidP="006646E5">
            <w:pPr>
              <w:spacing w:before="150" w:after="150"/>
              <w:jc w:val="center"/>
              <w:textAlignment w:val="baseline"/>
              <w:rPr>
                <w:sz w:val="24"/>
                <w:szCs w:val="24"/>
                <w:lang w:val="uk-UA"/>
              </w:rPr>
            </w:pPr>
            <w:r>
              <w:rPr>
                <w:b/>
                <w:sz w:val="24"/>
                <w:szCs w:val="24"/>
                <w:lang w:val="uk-UA"/>
              </w:rPr>
              <w:t>7</w:t>
            </w:r>
          </w:p>
        </w:tc>
        <w:tc>
          <w:tcPr>
            <w:tcW w:w="794" w:type="pct"/>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sz w:val="24"/>
                <w:szCs w:val="24"/>
                <w:lang w:val="uk-UA"/>
              </w:rPr>
            </w:pPr>
            <w:r>
              <w:rPr>
                <w:b/>
                <w:sz w:val="24"/>
                <w:szCs w:val="24"/>
                <w:lang w:val="uk-UA"/>
              </w:rPr>
              <w:t>14 366</w:t>
            </w:r>
          </w:p>
        </w:tc>
        <w:tc>
          <w:tcPr>
            <w:tcW w:w="913" w:type="pct"/>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sz w:val="24"/>
                <w:szCs w:val="24"/>
                <w:lang w:val="uk-UA"/>
              </w:rPr>
            </w:pPr>
            <w:r>
              <w:rPr>
                <w:b/>
                <w:sz w:val="24"/>
                <w:szCs w:val="24"/>
                <w:lang w:val="uk-UA"/>
              </w:rPr>
              <w:t>22 536</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9B21F0" w:rsidRDefault="006646E5" w:rsidP="006646E5">
            <w:pPr>
              <w:spacing w:before="150" w:after="150"/>
              <w:jc w:val="center"/>
              <w:textAlignment w:val="baseline"/>
              <w:rPr>
                <w:sz w:val="24"/>
                <w:szCs w:val="24"/>
                <w:lang w:val="uk-UA"/>
              </w:rPr>
            </w:pPr>
            <w:r>
              <w:rPr>
                <w:sz w:val="24"/>
                <w:szCs w:val="24"/>
                <w:lang w:val="uk-UA"/>
              </w:rPr>
              <w:t>9</w:t>
            </w:r>
            <w:r w:rsidRPr="00092A7F">
              <w:rPr>
                <w:sz w:val="24"/>
                <w:szCs w:val="24"/>
                <w:lang w:val="uk-UA"/>
              </w:rPr>
              <w:t>.</w:t>
            </w:r>
            <w:r>
              <w:rPr>
                <w:sz w:val="24"/>
                <w:szCs w:val="24"/>
                <w:lang w:val="uk-UA"/>
              </w:rPr>
              <w:t>1</w:t>
            </w:r>
            <w:r w:rsidRPr="00092A7F">
              <w:rPr>
                <w:sz w:val="24"/>
                <w:szCs w:val="24"/>
                <w:lang w:val="uk-UA"/>
              </w:rPr>
              <w:t>.</w:t>
            </w:r>
          </w:p>
        </w:tc>
        <w:tc>
          <w:tcPr>
            <w:tcW w:w="2202" w:type="pct"/>
            <w:tcBorders>
              <w:top w:val="single" w:sz="6" w:space="0" w:color="000000"/>
              <w:left w:val="single" w:sz="6" w:space="0" w:color="000000"/>
              <w:bottom w:val="single" w:sz="6" w:space="0" w:color="000000"/>
              <w:right w:val="single" w:sz="6" w:space="0" w:color="000000"/>
            </w:tcBorders>
          </w:tcPr>
          <w:p w:rsidR="006646E5" w:rsidRPr="009B21F0" w:rsidRDefault="006646E5" w:rsidP="006646E5">
            <w:pPr>
              <w:spacing w:before="150" w:after="150"/>
              <w:textAlignment w:val="baseline"/>
              <w:rPr>
                <w:sz w:val="24"/>
                <w:szCs w:val="24"/>
                <w:lang w:val="uk-UA"/>
              </w:rPr>
            </w:pPr>
            <w:r>
              <w:rPr>
                <w:sz w:val="24"/>
                <w:szCs w:val="24"/>
                <w:lang w:val="uk-UA"/>
              </w:rPr>
              <w:t>Прибиральник службових приміщень</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9B21F0" w:rsidRDefault="006646E5" w:rsidP="006646E5">
            <w:pPr>
              <w:spacing w:before="150" w:after="150"/>
              <w:jc w:val="center"/>
              <w:textAlignment w:val="baseline"/>
              <w:rPr>
                <w:sz w:val="24"/>
                <w:szCs w:val="24"/>
                <w:lang w:val="uk-UA"/>
              </w:rPr>
            </w:pPr>
            <w:r>
              <w:rPr>
                <w:sz w:val="24"/>
                <w:szCs w:val="24"/>
                <w:lang w:val="uk-UA"/>
              </w:rPr>
              <w:t>2,5</w:t>
            </w:r>
          </w:p>
        </w:tc>
        <w:tc>
          <w:tcPr>
            <w:tcW w:w="794" w:type="pct"/>
            <w:tcBorders>
              <w:top w:val="single" w:sz="6" w:space="0" w:color="000000"/>
              <w:left w:val="single" w:sz="6" w:space="0" w:color="000000"/>
              <w:bottom w:val="single" w:sz="6" w:space="0" w:color="000000"/>
              <w:right w:val="single" w:sz="6" w:space="0" w:color="000000"/>
            </w:tcBorders>
          </w:tcPr>
          <w:p w:rsidR="006646E5" w:rsidRPr="00DD507A" w:rsidRDefault="006646E5" w:rsidP="006646E5">
            <w:pPr>
              <w:spacing w:before="150" w:after="150"/>
              <w:jc w:val="center"/>
              <w:textAlignment w:val="baseline"/>
              <w:rPr>
                <w:sz w:val="24"/>
                <w:szCs w:val="24"/>
                <w:lang w:val="en-US"/>
              </w:rPr>
            </w:pPr>
            <w:r>
              <w:rPr>
                <w:sz w:val="24"/>
                <w:szCs w:val="24"/>
                <w:lang w:val="uk-UA"/>
              </w:rPr>
              <w:t>3 268</w:t>
            </w:r>
          </w:p>
        </w:tc>
        <w:tc>
          <w:tcPr>
            <w:tcW w:w="913" w:type="pct"/>
            <w:tcBorders>
              <w:top w:val="single" w:sz="6" w:space="0" w:color="000000"/>
              <w:left w:val="single" w:sz="6" w:space="0" w:color="000000"/>
              <w:bottom w:val="single" w:sz="6" w:space="0" w:color="000000"/>
              <w:right w:val="single" w:sz="6" w:space="0" w:color="000000"/>
            </w:tcBorders>
          </w:tcPr>
          <w:p w:rsidR="006646E5" w:rsidRPr="00DD507A" w:rsidRDefault="006646E5" w:rsidP="006646E5">
            <w:pPr>
              <w:spacing w:before="150" w:after="150"/>
              <w:jc w:val="center"/>
              <w:textAlignment w:val="baseline"/>
              <w:rPr>
                <w:sz w:val="24"/>
                <w:szCs w:val="24"/>
                <w:lang w:val="en-US"/>
              </w:rPr>
            </w:pPr>
            <w:r>
              <w:rPr>
                <w:sz w:val="24"/>
                <w:szCs w:val="24"/>
                <w:lang w:val="uk-UA"/>
              </w:rPr>
              <w:t>8 170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jc w:val="center"/>
              <w:textAlignment w:val="baseline"/>
              <w:rPr>
                <w:sz w:val="24"/>
                <w:szCs w:val="24"/>
                <w:lang w:val="uk-UA"/>
              </w:rPr>
            </w:pPr>
            <w:r>
              <w:rPr>
                <w:sz w:val="24"/>
                <w:szCs w:val="24"/>
                <w:lang w:val="uk-UA"/>
              </w:rPr>
              <w:t>9.2.</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textAlignment w:val="baseline"/>
              <w:rPr>
                <w:sz w:val="24"/>
                <w:szCs w:val="24"/>
                <w:lang w:val="uk-UA"/>
              </w:rPr>
            </w:pPr>
            <w:r>
              <w:rPr>
                <w:sz w:val="24"/>
                <w:szCs w:val="24"/>
                <w:lang w:val="uk-UA"/>
              </w:rPr>
              <w:t>Опалювач</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DD507A" w:rsidRDefault="006646E5" w:rsidP="006646E5">
            <w:pPr>
              <w:spacing w:before="150" w:after="150"/>
              <w:jc w:val="center"/>
              <w:textAlignment w:val="baseline"/>
              <w:rPr>
                <w:sz w:val="24"/>
                <w:szCs w:val="24"/>
                <w:lang w:val="en-US"/>
              </w:rPr>
            </w:pPr>
            <w:r>
              <w:rPr>
                <w:sz w:val="24"/>
                <w:szCs w:val="24"/>
                <w:lang w:val="uk-UA"/>
              </w:rPr>
              <w:t>3 268</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150C3C" w:rsidRDefault="006646E5" w:rsidP="006646E5">
            <w:pPr>
              <w:spacing w:before="150" w:after="150"/>
              <w:jc w:val="center"/>
              <w:textAlignment w:val="baseline"/>
              <w:rPr>
                <w:sz w:val="24"/>
                <w:szCs w:val="24"/>
                <w:lang w:val="uk-UA"/>
              </w:rPr>
            </w:pPr>
            <w:r>
              <w:rPr>
                <w:sz w:val="24"/>
                <w:szCs w:val="24"/>
                <w:lang w:val="uk-UA"/>
              </w:rPr>
              <w:t>6 536</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jc w:val="center"/>
              <w:textAlignment w:val="baseline"/>
              <w:rPr>
                <w:sz w:val="24"/>
                <w:szCs w:val="24"/>
                <w:lang w:val="uk-UA"/>
              </w:rPr>
            </w:pPr>
            <w:r>
              <w:rPr>
                <w:sz w:val="24"/>
                <w:szCs w:val="24"/>
                <w:lang w:val="uk-UA"/>
              </w:rPr>
              <w:t>9.3.</w:t>
            </w:r>
          </w:p>
        </w:tc>
        <w:tc>
          <w:tcPr>
            <w:tcW w:w="2202" w:type="pct"/>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textAlignment w:val="baseline"/>
              <w:rPr>
                <w:sz w:val="24"/>
                <w:szCs w:val="24"/>
                <w:lang w:val="uk-UA"/>
              </w:rPr>
            </w:pPr>
            <w:r>
              <w:rPr>
                <w:sz w:val="24"/>
                <w:szCs w:val="24"/>
                <w:lang w:val="uk-UA"/>
              </w:rPr>
              <w:t>Завідувач господарством</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hideMark/>
          </w:tcPr>
          <w:p w:rsidR="006646E5" w:rsidRPr="00F55A7B" w:rsidRDefault="006646E5" w:rsidP="006646E5">
            <w:pPr>
              <w:spacing w:before="150" w:after="150"/>
              <w:jc w:val="center"/>
              <w:textAlignment w:val="baseline"/>
              <w:rPr>
                <w:sz w:val="24"/>
                <w:szCs w:val="24"/>
                <w:lang w:val="uk-UA"/>
              </w:rPr>
            </w:pPr>
            <w:r>
              <w:rPr>
                <w:sz w:val="24"/>
                <w:szCs w:val="24"/>
                <w:lang w:val="uk-UA"/>
              </w:rPr>
              <w:t>4 540</w:t>
            </w:r>
          </w:p>
        </w:tc>
        <w:tc>
          <w:tcPr>
            <w:tcW w:w="913" w:type="pct"/>
            <w:tcBorders>
              <w:top w:val="single" w:sz="6" w:space="0" w:color="000000"/>
              <w:left w:val="single" w:sz="6" w:space="0" w:color="000000"/>
              <w:bottom w:val="single" w:sz="6" w:space="0" w:color="000000"/>
              <w:right w:val="single" w:sz="6" w:space="0" w:color="000000"/>
            </w:tcBorders>
            <w:hideMark/>
          </w:tcPr>
          <w:p w:rsidR="006646E5" w:rsidRPr="00117291" w:rsidRDefault="006646E5" w:rsidP="006646E5">
            <w:pPr>
              <w:spacing w:before="150" w:after="150"/>
              <w:jc w:val="center"/>
              <w:textAlignment w:val="baseline"/>
              <w:rPr>
                <w:sz w:val="24"/>
                <w:szCs w:val="24"/>
                <w:lang w:val="uk-UA"/>
              </w:rPr>
            </w:pPr>
            <w:r>
              <w:rPr>
                <w:sz w:val="24"/>
                <w:szCs w:val="24"/>
                <w:lang w:val="uk-UA"/>
              </w:rPr>
              <w:t>4 540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624414" w:rsidRDefault="006646E5" w:rsidP="006646E5">
            <w:pPr>
              <w:spacing w:before="150" w:after="150"/>
              <w:jc w:val="center"/>
              <w:textAlignment w:val="baseline"/>
              <w:rPr>
                <w:sz w:val="24"/>
                <w:szCs w:val="24"/>
                <w:lang w:val="uk-UA"/>
              </w:rPr>
            </w:pPr>
            <w:r>
              <w:rPr>
                <w:sz w:val="24"/>
                <w:szCs w:val="24"/>
                <w:lang w:val="uk-UA"/>
              </w:rPr>
              <w:t>9.4.</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Водій</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624414"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Pr="008A49B0" w:rsidRDefault="006646E5" w:rsidP="006646E5">
            <w:pPr>
              <w:spacing w:before="150" w:after="150"/>
              <w:jc w:val="center"/>
              <w:textAlignment w:val="baseline"/>
              <w:rPr>
                <w:sz w:val="24"/>
                <w:szCs w:val="24"/>
                <w:lang w:val="uk-UA"/>
              </w:rPr>
            </w:pPr>
            <w:r>
              <w:rPr>
                <w:sz w:val="24"/>
                <w:szCs w:val="24"/>
                <w:lang w:val="uk-UA"/>
              </w:rPr>
              <w:t>3 290</w:t>
            </w:r>
          </w:p>
        </w:tc>
        <w:tc>
          <w:tcPr>
            <w:tcW w:w="913" w:type="pct"/>
            <w:tcBorders>
              <w:top w:val="single" w:sz="6" w:space="0" w:color="000000"/>
              <w:left w:val="single" w:sz="6" w:space="0" w:color="000000"/>
              <w:bottom w:val="single" w:sz="6" w:space="0" w:color="000000"/>
              <w:right w:val="single" w:sz="6" w:space="0" w:color="000000"/>
            </w:tcBorders>
          </w:tcPr>
          <w:p w:rsidR="006646E5" w:rsidRPr="00D66FB9" w:rsidRDefault="006646E5" w:rsidP="006646E5">
            <w:pPr>
              <w:spacing w:before="150" w:after="150"/>
              <w:jc w:val="center"/>
              <w:textAlignment w:val="baseline"/>
              <w:rPr>
                <w:sz w:val="24"/>
                <w:szCs w:val="24"/>
                <w:lang w:val="en-US"/>
              </w:rPr>
            </w:pPr>
            <w:r>
              <w:rPr>
                <w:sz w:val="24"/>
                <w:szCs w:val="24"/>
                <w:lang w:val="uk-UA"/>
              </w:rPr>
              <w:t>3 290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BA0D3E" w:rsidRDefault="006646E5" w:rsidP="006646E5">
            <w:pPr>
              <w:spacing w:before="150" w:after="150"/>
              <w:jc w:val="center"/>
              <w:textAlignment w:val="baseline"/>
              <w:rPr>
                <w:b/>
                <w:sz w:val="24"/>
                <w:szCs w:val="24"/>
                <w:lang w:val="uk-UA"/>
              </w:rPr>
            </w:pPr>
            <w:r>
              <w:rPr>
                <w:b/>
                <w:sz w:val="24"/>
                <w:szCs w:val="24"/>
                <w:lang w:val="uk-UA"/>
              </w:rPr>
              <w:lastRenderedPageBreak/>
              <w:t>10</w:t>
            </w:r>
          </w:p>
        </w:tc>
        <w:tc>
          <w:tcPr>
            <w:tcW w:w="2202" w:type="pct"/>
            <w:tcBorders>
              <w:top w:val="single" w:sz="6" w:space="0" w:color="000000"/>
              <w:left w:val="single" w:sz="6" w:space="0" w:color="000000"/>
              <w:bottom w:val="single" w:sz="6" w:space="0" w:color="000000"/>
              <w:right w:val="single" w:sz="6" w:space="0" w:color="000000"/>
            </w:tcBorders>
          </w:tcPr>
          <w:p w:rsidR="006646E5" w:rsidRPr="00BA0D3E" w:rsidRDefault="006646E5" w:rsidP="006646E5">
            <w:pPr>
              <w:spacing w:before="150" w:after="150"/>
              <w:jc w:val="center"/>
              <w:textAlignment w:val="baseline"/>
              <w:rPr>
                <w:b/>
                <w:sz w:val="24"/>
                <w:szCs w:val="24"/>
                <w:lang w:val="uk-UA"/>
              </w:rPr>
            </w:pPr>
            <w:r>
              <w:rPr>
                <w:b/>
                <w:sz w:val="24"/>
                <w:szCs w:val="24"/>
                <w:lang w:val="uk-UA"/>
              </w:rPr>
              <w:t>Відділ ЦНАП</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BA0D3E" w:rsidRDefault="006646E5" w:rsidP="006646E5">
            <w:pPr>
              <w:spacing w:before="150" w:after="150"/>
              <w:jc w:val="center"/>
              <w:textAlignment w:val="baseline"/>
              <w:rPr>
                <w:b/>
                <w:sz w:val="24"/>
                <w:szCs w:val="24"/>
                <w:lang w:val="uk-UA"/>
              </w:rPr>
            </w:pPr>
            <w:r>
              <w:rPr>
                <w:b/>
                <w:sz w:val="24"/>
                <w:szCs w:val="24"/>
                <w:lang w:val="uk-UA"/>
              </w:rPr>
              <w:t>6</w:t>
            </w:r>
          </w:p>
        </w:tc>
        <w:tc>
          <w:tcPr>
            <w:tcW w:w="794" w:type="pct"/>
            <w:tcBorders>
              <w:top w:val="single" w:sz="6" w:space="0" w:color="000000"/>
              <w:left w:val="single" w:sz="6" w:space="0" w:color="000000"/>
              <w:bottom w:val="single" w:sz="6" w:space="0" w:color="000000"/>
              <w:right w:val="single" w:sz="6" w:space="0" w:color="000000"/>
            </w:tcBorders>
          </w:tcPr>
          <w:p w:rsidR="006646E5" w:rsidRPr="00BA0D3E" w:rsidRDefault="006646E5" w:rsidP="006646E5">
            <w:pPr>
              <w:spacing w:before="150" w:after="150"/>
              <w:jc w:val="center"/>
              <w:textAlignment w:val="baseline"/>
              <w:rPr>
                <w:b/>
                <w:sz w:val="24"/>
                <w:szCs w:val="24"/>
                <w:lang w:val="uk-UA"/>
              </w:rPr>
            </w:pPr>
            <w:r>
              <w:rPr>
                <w:b/>
                <w:sz w:val="24"/>
                <w:szCs w:val="24"/>
                <w:lang w:val="uk-UA"/>
              </w:rPr>
              <w:t>17 500</w:t>
            </w:r>
          </w:p>
        </w:tc>
        <w:tc>
          <w:tcPr>
            <w:tcW w:w="913" w:type="pct"/>
            <w:tcBorders>
              <w:top w:val="single" w:sz="6" w:space="0" w:color="000000"/>
              <w:left w:val="single" w:sz="6" w:space="0" w:color="000000"/>
              <w:bottom w:val="single" w:sz="6" w:space="0" w:color="000000"/>
              <w:right w:val="single" w:sz="6" w:space="0" w:color="000000"/>
            </w:tcBorders>
          </w:tcPr>
          <w:p w:rsidR="006646E5" w:rsidRPr="00BA0D3E" w:rsidRDefault="006646E5" w:rsidP="006646E5">
            <w:pPr>
              <w:spacing w:before="150" w:after="150"/>
              <w:jc w:val="center"/>
              <w:textAlignment w:val="baseline"/>
              <w:rPr>
                <w:b/>
                <w:sz w:val="24"/>
                <w:szCs w:val="24"/>
                <w:lang w:val="uk-UA"/>
              </w:rPr>
            </w:pPr>
            <w:r>
              <w:rPr>
                <w:b/>
                <w:sz w:val="24"/>
                <w:szCs w:val="24"/>
                <w:lang w:val="uk-UA"/>
              </w:rPr>
              <w:t>33 400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10.1.</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10.2.</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Адміністратор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5 300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15 900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10.3.</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Державний реєстратор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5 300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10 600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Pr="0075103F" w:rsidRDefault="006646E5" w:rsidP="006646E5">
            <w:pPr>
              <w:spacing w:before="150" w:after="150"/>
              <w:jc w:val="center"/>
              <w:textAlignment w:val="baseline"/>
              <w:rPr>
                <w:b/>
                <w:sz w:val="24"/>
                <w:szCs w:val="24"/>
                <w:lang w:val="uk-UA"/>
              </w:rPr>
            </w:pPr>
            <w:r w:rsidRPr="0075103F">
              <w:rPr>
                <w:b/>
                <w:sz w:val="24"/>
                <w:szCs w:val="24"/>
                <w:lang w:val="uk-UA"/>
              </w:rPr>
              <w:t>1</w:t>
            </w:r>
            <w:r>
              <w:rPr>
                <w:b/>
                <w:sz w:val="24"/>
                <w:szCs w:val="24"/>
                <w:lang w:val="uk-UA"/>
              </w:rPr>
              <w:t>1</w:t>
            </w:r>
          </w:p>
        </w:tc>
        <w:tc>
          <w:tcPr>
            <w:tcW w:w="2202" w:type="pct"/>
            <w:tcBorders>
              <w:top w:val="single" w:sz="6" w:space="0" w:color="000000"/>
              <w:left w:val="single" w:sz="6" w:space="0" w:color="000000"/>
              <w:bottom w:val="single" w:sz="6" w:space="0" w:color="000000"/>
              <w:right w:val="single" w:sz="6" w:space="0" w:color="000000"/>
            </w:tcBorders>
          </w:tcPr>
          <w:p w:rsidR="006646E5" w:rsidRPr="0075103F" w:rsidRDefault="006646E5" w:rsidP="006646E5">
            <w:pPr>
              <w:spacing w:before="150" w:after="150"/>
              <w:jc w:val="center"/>
              <w:textAlignment w:val="baseline"/>
              <w:rPr>
                <w:b/>
                <w:sz w:val="24"/>
                <w:szCs w:val="24"/>
                <w:lang w:val="uk-UA"/>
              </w:rPr>
            </w:pPr>
            <w:r w:rsidRPr="0075103F">
              <w:rPr>
                <w:b/>
                <w:sz w:val="24"/>
                <w:szCs w:val="24"/>
                <w:lang w:val="uk-UA"/>
              </w:rPr>
              <w:t>Служба у справах дітей</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Pr="00E00EA2" w:rsidRDefault="006646E5" w:rsidP="006646E5">
            <w:pPr>
              <w:spacing w:before="150" w:after="150"/>
              <w:jc w:val="center"/>
              <w:textAlignment w:val="baseline"/>
              <w:rPr>
                <w:b/>
                <w:sz w:val="24"/>
                <w:szCs w:val="24"/>
                <w:lang w:val="uk-UA"/>
              </w:rPr>
            </w:pPr>
            <w:r>
              <w:rPr>
                <w:b/>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646E5" w:rsidRPr="00E00EA2" w:rsidRDefault="006646E5" w:rsidP="006646E5">
            <w:pPr>
              <w:spacing w:before="150" w:after="150"/>
              <w:jc w:val="center"/>
              <w:textAlignment w:val="baseline"/>
              <w:rPr>
                <w:b/>
                <w:sz w:val="24"/>
                <w:szCs w:val="24"/>
                <w:lang w:val="uk-UA"/>
              </w:rPr>
            </w:pPr>
            <w:r>
              <w:rPr>
                <w:b/>
                <w:sz w:val="24"/>
                <w:szCs w:val="24"/>
                <w:lang w:val="uk-UA"/>
              </w:rPr>
              <w:t>12 000</w:t>
            </w:r>
          </w:p>
        </w:tc>
        <w:tc>
          <w:tcPr>
            <w:tcW w:w="913" w:type="pct"/>
            <w:tcBorders>
              <w:top w:val="single" w:sz="6" w:space="0" w:color="000000"/>
              <w:left w:val="single" w:sz="6" w:space="0" w:color="000000"/>
              <w:bottom w:val="single" w:sz="6" w:space="0" w:color="000000"/>
              <w:right w:val="single" w:sz="6" w:space="0" w:color="000000"/>
            </w:tcBorders>
          </w:tcPr>
          <w:p w:rsidR="006646E5" w:rsidRPr="00E00EA2" w:rsidRDefault="006646E5" w:rsidP="006646E5">
            <w:pPr>
              <w:spacing w:before="150" w:after="150"/>
              <w:jc w:val="center"/>
              <w:textAlignment w:val="baseline"/>
              <w:rPr>
                <w:b/>
                <w:sz w:val="24"/>
                <w:szCs w:val="24"/>
                <w:lang w:val="uk-UA"/>
              </w:rPr>
            </w:pPr>
            <w:r>
              <w:rPr>
                <w:b/>
                <w:sz w:val="24"/>
                <w:szCs w:val="24"/>
                <w:lang w:val="uk-UA"/>
              </w:rPr>
              <w:t>12 000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11.1.</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Начальник служби</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6 900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11.2.</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sz w:val="24"/>
                <w:szCs w:val="24"/>
                <w:lang w:val="uk-UA"/>
              </w:rPr>
              <w:t>5 100</w:t>
            </w:r>
          </w:p>
        </w:tc>
      </w:tr>
      <w:tr w:rsidR="006646E5" w:rsidRPr="00C052FF" w:rsidTr="006646E5">
        <w:tc>
          <w:tcPr>
            <w:tcW w:w="580"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sidRPr="009B21F0">
              <w:rPr>
                <w:b/>
                <w:sz w:val="24"/>
                <w:szCs w:val="24"/>
              </w:rPr>
              <w:t> </w:t>
            </w:r>
          </w:p>
        </w:tc>
        <w:tc>
          <w:tcPr>
            <w:tcW w:w="2202"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textAlignment w:val="baseline"/>
              <w:rPr>
                <w:sz w:val="24"/>
                <w:szCs w:val="24"/>
                <w:lang w:val="uk-UA"/>
              </w:rPr>
            </w:pPr>
            <w:r w:rsidRPr="009B21F0">
              <w:rPr>
                <w:b/>
                <w:sz w:val="24"/>
                <w:szCs w:val="24"/>
              </w:rPr>
              <w:t>Усього</w:t>
            </w:r>
          </w:p>
        </w:tc>
        <w:tc>
          <w:tcPr>
            <w:tcW w:w="511" w:type="pct"/>
            <w:gridSpan w:val="2"/>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b/>
                <w:sz w:val="24"/>
                <w:szCs w:val="24"/>
                <w:lang w:val="uk-UA"/>
              </w:rPr>
              <w:t>44</w:t>
            </w:r>
          </w:p>
        </w:tc>
        <w:tc>
          <w:tcPr>
            <w:tcW w:w="794"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sidRPr="009B21F0">
              <w:rPr>
                <w:b/>
                <w:sz w:val="24"/>
                <w:szCs w:val="24"/>
              </w:rPr>
              <w:t>х</w:t>
            </w:r>
          </w:p>
        </w:tc>
        <w:tc>
          <w:tcPr>
            <w:tcW w:w="913" w:type="pct"/>
            <w:tcBorders>
              <w:top w:val="single" w:sz="6" w:space="0" w:color="000000"/>
              <w:left w:val="single" w:sz="6" w:space="0" w:color="000000"/>
              <w:bottom w:val="single" w:sz="6" w:space="0" w:color="000000"/>
              <w:right w:val="single" w:sz="6" w:space="0" w:color="000000"/>
            </w:tcBorders>
          </w:tcPr>
          <w:p w:rsidR="006646E5" w:rsidRDefault="006646E5" w:rsidP="006646E5">
            <w:pPr>
              <w:spacing w:before="150" w:after="150"/>
              <w:jc w:val="center"/>
              <w:textAlignment w:val="baseline"/>
              <w:rPr>
                <w:sz w:val="24"/>
                <w:szCs w:val="24"/>
                <w:lang w:val="uk-UA"/>
              </w:rPr>
            </w:pPr>
            <w:r>
              <w:rPr>
                <w:b/>
                <w:sz w:val="24"/>
                <w:szCs w:val="24"/>
                <w:lang w:val="uk-UA"/>
              </w:rPr>
              <w:t>265 586</w:t>
            </w:r>
          </w:p>
        </w:tc>
      </w:tr>
      <w:tr w:rsidR="006646E5" w:rsidRPr="00C052FF" w:rsidTr="006646E5">
        <w:tc>
          <w:tcPr>
            <w:tcW w:w="580" w:type="pct"/>
            <w:tcBorders>
              <w:top w:val="single" w:sz="2" w:space="0" w:color="auto"/>
              <w:left w:val="single" w:sz="2" w:space="0" w:color="auto"/>
              <w:bottom w:val="single" w:sz="2" w:space="0" w:color="auto"/>
              <w:right w:val="single" w:sz="2" w:space="0" w:color="auto"/>
            </w:tcBorders>
            <w:hideMark/>
          </w:tcPr>
          <w:p w:rsidR="006646E5" w:rsidRDefault="006646E5" w:rsidP="006646E5">
            <w:pPr>
              <w:spacing w:before="150" w:after="150"/>
              <w:textAlignment w:val="baseline"/>
              <w:rPr>
                <w:b/>
                <w:sz w:val="24"/>
                <w:szCs w:val="24"/>
                <w:lang w:val="uk-UA"/>
              </w:rPr>
            </w:pPr>
          </w:p>
          <w:p w:rsidR="006646E5" w:rsidRPr="009B21F0" w:rsidRDefault="006646E5" w:rsidP="006646E5">
            <w:pPr>
              <w:spacing w:before="150" w:after="150"/>
              <w:jc w:val="center"/>
              <w:textAlignment w:val="baseline"/>
              <w:rPr>
                <w:b/>
                <w:sz w:val="24"/>
                <w:szCs w:val="24"/>
              </w:rPr>
            </w:pPr>
            <w:r>
              <w:rPr>
                <w:b/>
                <w:sz w:val="24"/>
                <w:szCs w:val="24"/>
                <w:lang w:val="uk-UA"/>
              </w:rPr>
              <w:t>Сільський голова</w:t>
            </w:r>
          </w:p>
        </w:tc>
        <w:tc>
          <w:tcPr>
            <w:tcW w:w="2202" w:type="pct"/>
            <w:tcBorders>
              <w:top w:val="single" w:sz="2" w:space="0" w:color="auto"/>
              <w:left w:val="single" w:sz="2" w:space="0" w:color="auto"/>
              <w:bottom w:val="single" w:sz="2" w:space="0" w:color="auto"/>
              <w:right w:val="single" w:sz="2" w:space="0" w:color="auto"/>
            </w:tcBorders>
            <w:hideMark/>
          </w:tcPr>
          <w:p w:rsidR="006646E5" w:rsidRDefault="006646E5" w:rsidP="006646E5">
            <w:pPr>
              <w:jc w:val="center"/>
              <w:textAlignment w:val="baseline"/>
              <w:rPr>
                <w:sz w:val="24"/>
                <w:szCs w:val="24"/>
                <w:lang w:val="uk-UA"/>
              </w:rPr>
            </w:pPr>
          </w:p>
          <w:p w:rsidR="006646E5" w:rsidRDefault="006646E5" w:rsidP="006646E5">
            <w:pPr>
              <w:jc w:val="center"/>
              <w:textAlignment w:val="baseline"/>
              <w:rPr>
                <w:sz w:val="24"/>
                <w:szCs w:val="24"/>
                <w:lang w:val="uk-UA"/>
              </w:rPr>
            </w:pPr>
          </w:p>
          <w:p w:rsidR="006646E5" w:rsidRDefault="006646E5" w:rsidP="006646E5">
            <w:pPr>
              <w:jc w:val="center"/>
              <w:textAlignment w:val="baseline"/>
              <w:rPr>
                <w:sz w:val="24"/>
                <w:szCs w:val="24"/>
                <w:lang w:val="uk-UA"/>
              </w:rPr>
            </w:pPr>
            <w:r w:rsidRPr="00541363">
              <w:rPr>
                <w:sz w:val="24"/>
                <w:szCs w:val="24"/>
                <w:lang w:val="uk-UA"/>
              </w:rPr>
              <w:t>___________________</w:t>
            </w:r>
            <w:r w:rsidRPr="00541363">
              <w:rPr>
                <w:sz w:val="24"/>
                <w:szCs w:val="24"/>
                <w:u w:val="single"/>
                <w:lang w:val="uk-UA"/>
              </w:rPr>
              <w:t>М.О.Лях__________</w:t>
            </w:r>
          </w:p>
          <w:p w:rsidR="006646E5" w:rsidRPr="009B21F0" w:rsidRDefault="006646E5" w:rsidP="006646E5">
            <w:pPr>
              <w:spacing w:before="150" w:after="150"/>
              <w:textAlignment w:val="baseline"/>
              <w:rPr>
                <w:b/>
                <w:sz w:val="24"/>
                <w:szCs w:val="24"/>
              </w:rPr>
            </w:pPr>
            <w:r w:rsidRPr="00C052FF">
              <w:rPr>
                <w:sz w:val="24"/>
                <w:szCs w:val="24"/>
              </w:rPr>
              <w:t> </w:t>
            </w:r>
            <w:r w:rsidRPr="00C052FF">
              <w:rPr>
                <w:sz w:val="24"/>
                <w:szCs w:val="24"/>
              </w:rPr>
              <w:br/>
            </w:r>
            <w:r w:rsidRPr="00C052FF">
              <w:rPr>
                <w:color w:val="000000"/>
                <w:bdr w:val="none" w:sz="0" w:space="0" w:color="auto" w:frame="1"/>
              </w:rPr>
              <w:t>(підпис)            (ініціали і прізвище)</w:t>
            </w:r>
          </w:p>
        </w:tc>
        <w:tc>
          <w:tcPr>
            <w:tcW w:w="511" w:type="pct"/>
            <w:gridSpan w:val="2"/>
            <w:hideMark/>
          </w:tcPr>
          <w:p w:rsidR="006646E5" w:rsidRPr="009B21F0" w:rsidRDefault="006646E5" w:rsidP="006646E5">
            <w:pPr>
              <w:spacing w:before="150" w:after="150"/>
              <w:jc w:val="center"/>
              <w:textAlignment w:val="baseline"/>
              <w:rPr>
                <w:b/>
                <w:sz w:val="24"/>
                <w:szCs w:val="24"/>
                <w:lang w:val="uk-UA"/>
              </w:rPr>
            </w:pPr>
          </w:p>
        </w:tc>
        <w:tc>
          <w:tcPr>
            <w:tcW w:w="794" w:type="pct"/>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jc w:val="center"/>
              <w:textAlignment w:val="baseline"/>
              <w:rPr>
                <w:b/>
                <w:sz w:val="24"/>
                <w:szCs w:val="24"/>
              </w:rPr>
            </w:pPr>
          </w:p>
        </w:tc>
        <w:tc>
          <w:tcPr>
            <w:tcW w:w="913" w:type="pct"/>
            <w:tcBorders>
              <w:top w:val="single" w:sz="6" w:space="0" w:color="000000"/>
              <w:left w:val="single" w:sz="6" w:space="0" w:color="000000"/>
              <w:bottom w:val="single" w:sz="6" w:space="0" w:color="000000"/>
              <w:right w:val="single" w:sz="6" w:space="0" w:color="000000"/>
            </w:tcBorders>
            <w:hideMark/>
          </w:tcPr>
          <w:p w:rsidR="006646E5" w:rsidRPr="009B21F0" w:rsidRDefault="006646E5" w:rsidP="006646E5">
            <w:pPr>
              <w:spacing w:before="150" w:after="150"/>
              <w:jc w:val="center"/>
              <w:textAlignment w:val="baseline"/>
              <w:rPr>
                <w:b/>
                <w:sz w:val="24"/>
                <w:szCs w:val="24"/>
              </w:rPr>
            </w:pPr>
          </w:p>
        </w:tc>
      </w:tr>
      <w:tr w:rsidR="006646E5" w:rsidRPr="00F179CF" w:rsidTr="006646E5">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6646E5" w:rsidRDefault="006646E5" w:rsidP="006646E5">
            <w:pPr>
              <w:spacing w:before="150" w:after="150"/>
              <w:textAlignment w:val="baseline"/>
              <w:rPr>
                <w:b/>
                <w:sz w:val="24"/>
                <w:szCs w:val="24"/>
                <w:lang w:val="uk-UA"/>
              </w:rPr>
            </w:pPr>
          </w:p>
          <w:p w:rsidR="006646E5" w:rsidRDefault="006646E5" w:rsidP="006646E5">
            <w:pPr>
              <w:spacing w:before="150" w:after="150"/>
              <w:textAlignment w:val="baseline"/>
              <w:rPr>
                <w:b/>
                <w:sz w:val="24"/>
                <w:szCs w:val="24"/>
                <w:lang w:val="uk-UA"/>
              </w:rPr>
            </w:pPr>
          </w:p>
          <w:p w:rsidR="006646E5" w:rsidRPr="009B21F0" w:rsidRDefault="006646E5" w:rsidP="006646E5">
            <w:pPr>
              <w:spacing w:before="150" w:after="150"/>
              <w:textAlignment w:val="baseline"/>
              <w:rPr>
                <w:b/>
                <w:sz w:val="24"/>
                <w:szCs w:val="24"/>
                <w:lang w:val="uk-UA"/>
              </w:rPr>
            </w:pPr>
            <w:r>
              <w:rPr>
                <w:b/>
                <w:sz w:val="24"/>
                <w:szCs w:val="24"/>
                <w:lang w:val="uk-UA"/>
              </w:rPr>
              <w:t>Головний бухгалтер</w:t>
            </w:r>
          </w:p>
        </w:tc>
        <w:tc>
          <w:tcPr>
            <w:tcW w:w="1846" w:type="pct"/>
            <w:gridSpan w:val="3"/>
            <w:tcBorders>
              <w:top w:val="single" w:sz="2" w:space="0" w:color="auto"/>
              <w:left w:val="single" w:sz="2" w:space="0" w:color="auto"/>
              <w:bottom w:val="single" w:sz="2" w:space="0" w:color="auto"/>
              <w:right w:val="single" w:sz="2" w:space="0" w:color="auto"/>
            </w:tcBorders>
            <w:hideMark/>
          </w:tcPr>
          <w:p w:rsidR="006646E5" w:rsidRDefault="006646E5" w:rsidP="006646E5">
            <w:pPr>
              <w:jc w:val="center"/>
              <w:textAlignment w:val="baseline"/>
              <w:rPr>
                <w:sz w:val="24"/>
                <w:szCs w:val="24"/>
                <w:lang w:val="uk-UA"/>
              </w:rPr>
            </w:pPr>
          </w:p>
          <w:p w:rsidR="006646E5" w:rsidRDefault="006646E5" w:rsidP="006646E5">
            <w:pPr>
              <w:jc w:val="center"/>
              <w:textAlignment w:val="baseline"/>
              <w:rPr>
                <w:sz w:val="24"/>
                <w:szCs w:val="24"/>
                <w:lang w:val="uk-UA"/>
              </w:rPr>
            </w:pPr>
          </w:p>
          <w:p w:rsidR="006646E5" w:rsidRDefault="006646E5" w:rsidP="006646E5">
            <w:pPr>
              <w:jc w:val="center"/>
              <w:textAlignment w:val="baseline"/>
              <w:rPr>
                <w:sz w:val="24"/>
                <w:szCs w:val="24"/>
                <w:lang w:val="uk-UA"/>
              </w:rPr>
            </w:pPr>
          </w:p>
          <w:p w:rsidR="006646E5" w:rsidRPr="00BD0541" w:rsidRDefault="006646E5" w:rsidP="006646E5">
            <w:pPr>
              <w:jc w:val="center"/>
              <w:textAlignment w:val="baseline"/>
              <w:rPr>
                <w:sz w:val="24"/>
                <w:szCs w:val="24"/>
                <w:lang w:val="uk-UA"/>
              </w:rPr>
            </w:pPr>
            <w:r w:rsidRPr="00541363">
              <w:rPr>
                <w:sz w:val="24"/>
                <w:szCs w:val="24"/>
                <w:lang w:val="uk-UA"/>
              </w:rPr>
              <w:t>_________________</w:t>
            </w:r>
            <w:r w:rsidRPr="00541363">
              <w:rPr>
                <w:sz w:val="24"/>
                <w:szCs w:val="24"/>
                <w:u w:val="single"/>
                <w:lang w:val="uk-UA"/>
              </w:rPr>
              <w:t>Т.О.Сич</w:t>
            </w:r>
            <w:r>
              <w:rPr>
                <w:sz w:val="24"/>
                <w:szCs w:val="24"/>
                <w:u w:val="single"/>
                <w:lang w:val="uk-UA"/>
              </w:rPr>
              <w:t>______</w:t>
            </w:r>
            <w:r w:rsidRPr="00C052FF">
              <w:rPr>
                <w:sz w:val="24"/>
                <w:szCs w:val="24"/>
              </w:rPr>
              <w:t> </w:t>
            </w:r>
            <w:r w:rsidRPr="00A106F4">
              <w:rPr>
                <w:sz w:val="24"/>
                <w:szCs w:val="24"/>
                <w:lang w:val="uk-UA"/>
              </w:rPr>
              <w:br/>
            </w:r>
            <w:r w:rsidRPr="00A106F4">
              <w:rPr>
                <w:color w:val="000000"/>
                <w:bdr w:val="none" w:sz="0" w:space="0" w:color="auto" w:frame="1"/>
                <w:lang w:val="uk-UA"/>
              </w:rPr>
              <w:t>(підпис)</w:t>
            </w:r>
            <w:r w:rsidRPr="00C052FF">
              <w:rPr>
                <w:color w:val="000000"/>
                <w:bdr w:val="none" w:sz="0" w:space="0" w:color="auto" w:frame="1"/>
              </w:rPr>
              <w:t>         </w:t>
            </w:r>
            <w:r w:rsidRPr="00A106F4">
              <w:rPr>
                <w:color w:val="000000"/>
                <w:bdr w:val="none" w:sz="0" w:space="0" w:color="auto" w:frame="1"/>
                <w:lang w:val="uk-UA"/>
              </w:rPr>
              <w:t xml:space="preserve"> (ініціали і прізвище)</w:t>
            </w:r>
          </w:p>
        </w:tc>
      </w:tr>
      <w:tr w:rsidR="006646E5" w:rsidRPr="00F179CF" w:rsidTr="006646E5">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6646E5" w:rsidRPr="009B21F0" w:rsidRDefault="006646E5" w:rsidP="006646E5">
            <w:pPr>
              <w:spacing w:before="150" w:after="150"/>
              <w:textAlignment w:val="baseline"/>
              <w:rPr>
                <w:b/>
                <w:sz w:val="24"/>
                <w:szCs w:val="24"/>
                <w:lang w:val="uk-UA"/>
              </w:rPr>
            </w:pPr>
          </w:p>
        </w:tc>
        <w:tc>
          <w:tcPr>
            <w:tcW w:w="1846" w:type="pct"/>
            <w:gridSpan w:val="3"/>
            <w:tcBorders>
              <w:top w:val="single" w:sz="2" w:space="0" w:color="auto"/>
              <w:left w:val="single" w:sz="2" w:space="0" w:color="auto"/>
              <w:bottom w:val="single" w:sz="2" w:space="0" w:color="auto"/>
              <w:right w:val="single" w:sz="2" w:space="0" w:color="auto"/>
            </w:tcBorders>
          </w:tcPr>
          <w:p w:rsidR="006646E5" w:rsidRPr="00A106F4" w:rsidRDefault="006646E5" w:rsidP="006646E5">
            <w:pPr>
              <w:jc w:val="center"/>
              <w:textAlignment w:val="baseline"/>
              <w:rPr>
                <w:sz w:val="24"/>
                <w:szCs w:val="24"/>
                <w:lang w:val="uk-UA"/>
              </w:rPr>
            </w:pPr>
          </w:p>
        </w:tc>
      </w:tr>
    </w:tbl>
    <w:p w:rsidR="006646E5" w:rsidRDefault="006646E5" w:rsidP="006646E5">
      <w:pPr>
        <w:shd w:val="clear" w:color="auto" w:fill="FFFFFF"/>
        <w:textAlignment w:val="baseline"/>
        <w:rPr>
          <w:color w:val="000000"/>
          <w:sz w:val="24"/>
          <w:szCs w:val="24"/>
          <w:lang w:val="uk-UA"/>
        </w:rPr>
      </w:pPr>
      <w:r w:rsidRPr="00C052FF">
        <w:rPr>
          <w:color w:val="000000"/>
          <w:sz w:val="24"/>
          <w:szCs w:val="24"/>
        </w:rPr>
        <w:t>М.П.</w:t>
      </w:r>
    </w:p>
    <w:p w:rsidR="006646E5" w:rsidRDefault="006646E5" w:rsidP="006646E5">
      <w:pPr>
        <w:shd w:val="clear" w:color="auto" w:fill="FFFFFF"/>
        <w:textAlignment w:val="baseline"/>
        <w:rPr>
          <w:color w:val="000000"/>
          <w:sz w:val="24"/>
          <w:szCs w:val="24"/>
          <w:lang w:val="uk-UA"/>
        </w:rPr>
      </w:pPr>
    </w:p>
    <w:p w:rsidR="00062C5A" w:rsidRDefault="00062C5A" w:rsidP="00C94456">
      <w:pPr>
        <w:pStyle w:val="a4"/>
        <w:rPr>
          <w:b/>
          <w:sz w:val="18"/>
          <w:szCs w:val="18"/>
          <w:lang w:val="uk-UA"/>
        </w:rPr>
      </w:pPr>
    </w:p>
    <w:p w:rsidR="006646E5" w:rsidRDefault="006646E5" w:rsidP="00C94456">
      <w:pPr>
        <w:pStyle w:val="a4"/>
        <w:rPr>
          <w:b/>
          <w:sz w:val="18"/>
          <w:szCs w:val="18"/>
          <w:lang w:val="uk-UA"/>
        </w:rPr>
      </w:pPr>
    </w:p>
    <w:p w:rsidR="006D5A60" w:rsidRDefault="006D5A60" w:rsidP="006D5A60">
      <w:pPr>
        <w:shd w:val="clear" w:color="auto" w:fill="FFFFFF"/>
        <w:textAlignment w:val="baseline"/>
        <w:rPr>
          <w:color w:val="000000"/>
          <w:sz w:val="24"/>
          <w:szCs w:val="24"/>
          <w:lang w:val="uk-UA"/>
        </w:rPr>
      </w:pPr>
    </w:p>
    <w:p w:rsidR="006D5A60" w:rsidRDefault="006D5A60" w:rsidP="006D5A60">
      <w:pPr>
        <w:shd w:val="clear" w:color="auto" w:fill="FFFFFF"/>
        <w:textAlignment w:val="baseline"/>
        <w:rPr>
          <w:color w:val="000000"/>
          <w:sz w:val="24"/>
          <w:szCs w:val="24"/>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D01308" w:rsidRDefault="00D01308" w:rsidP="00C94456">
      <w:pPr>
        <w:pStyle w:val="a4"/>
        <w:rPr>
          <w:b/>
          <w:sz w:val="18"/>
          <w:szCs w:val="18"/>
          <w:lang w:val="uk-UA"/>
        </w:rPr>
      </w:pPr>
    </w:p>
    <w:p w:rsidR="00062C5A" w:rsidRDefault="00062C5A"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D01308" w:rsidRPr="00C37A51" w:rsidRDefault="00D01308" w:rsidP="00D01308">
      <w:pPr>
        <w:rPr>
          <w:lang w:val="uk-UA"/>
        </w:rPr>
      </w:pPr>
    </w:p>
    <w:p w:rsidR="00D01308" w:rsidRPr="00C37A51" w:rsidRDefault="00D01308" w:rsidP="00D01308">
      <w:pPr>
        <w:rPr>
          <w:lang w:val="uk-UA"/>
        </w:rPr>
      </w:pPr>
    </w:p>
    <w:p w:rsidR="00D01308" w:rsidRDefault="00D01308" w:rsidP="00D01308">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D01308" w:rsidRPr="00E5717E" w:rsidRDefault="00D01308" w:rsidP="00D01308">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D01308" w:rsidRPr="00100C0A" w:rsidRDefault="00D01308" w:rsidP="00D01308">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94080" behindDoc="0" locked="0" layoutInCell="0" allowOverlap="1" wp14:anchorId="3CC28D5A" wp14:editId="0EB58E90">
            <wp:simplePos x="0" y="0"/>
            <wp:positionH relativeFrom="column">
              <wp:posOffset>2857500</wp:posOffset>
            </wp:positionH>
            <wp:positionV relativeFrom="paragraph">
              <wp:posOffset>-685800</wp:posOffset>
            </wp:positionV>
            <wp:extent cx="400050" cy="563245"/>
            <wp:effectExtent l="0" t="0" r="0" b="8255"/>
            <wp:wrapSquare wrapText="bothSides"/>
            <wp:docPr id="30" name="Рисунок 3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D01308" w:rsidRPr="00100C0A" w:rsidRDefault="00D01308" w:rsidP="00D01308">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D01308" w:rsidRDefault="00D01308" w:rsidP="00D01308">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D01308" w:rsidRDefault="00D01308" w:rsidP="00D01308">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D01308" w:rsidRPr="00D93E5B" w:rsidRDefault="00D01308" w:rsidP="00D01308">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 xml:space="preserve">Про </w:t>
      </w:r>
      <w:r>
        <w:rPr>
          <w:b/>
          <w:sz w:val="26"/>
          <w:szCs w:val="26"/>
          <w:lang w:val="uk-UA"/>
          <w14:shadow w14:blurRad="50800" w14:dist="38100" w14:dir="2700000" w14:sx="100000" w14:sy="100000" w14:kx="0" w14:ky="0" w14:algn="tl">
            <w14:srgbClr w14:val="000000">
              <w14:alpha w14:val="60000"/>
            </w14:srgbClr>
          </w14:shadow>
        </w:rPr>
        <w:t xml:space="preserve">внесення змін </w:t>
      </w:r>
      <w:r w:rsidRPr="00D93E5B">
        <w:rPr>
          <w:b/>
          <w:sz w:val="26"/>
          <w:szCs w:val="26"/>
          <w:lang w:val="uk-UA"/>
          <w14:shadow w14:blurRad="50800" w14:dist="38100" w14:dir="2700000" w14:sx="100000" w14:sy="100000" w14:kx="0" w14:ky="0" w14:algn="tl">
            <w14:srgbClr w14:val="000000">
              <w14:alpha w14:val="60000"/>
            </w14:srgbClr>
          </w14:shadow>
        </w:rPr>
        <w:t xml:space="preserve">штатного розпису </w:t>
      </w:r>
      <w:r>
        <w:rPr>
          <w:b/>
          <w:sz w:val="26"/>
          <w:szCs w:val="26"/>
          <w:lang w:val="uk-UA"/>
          <w14:shadow w14:blurRad="50800" w14:dist="38100" w14:dir="2700000" w14:sx="100000" w14:sy="100000" w14:kx="0" w14:ky="0" w14:algn="tl">
            <w14:srgbClr w14:val="000000">
              <w14:alpha w14:val="60000"/>
            </w14:srgbClr>
          </w14:shadow>
        </w:rPr>
        <w:t>закладів освіти на 2021 рік</w:t>
      </w:r>
    </w:p>
    <w:p w:rsidR="00D01308" w:rsidRPr="00D93E5B" w:rsidRDefault="00D01308" w:rsidP="00D01308">
      <w:pPr>
        <w:rPr>
          <w:sz w:val="26"/>
          <w:szCs w:val="26"/>
          <w:lang w:val="uk-UA"/>
          <w14:shadow w14:blurRad="50800" w14:dist="38100" w14:dir="2700000" w14:sx="100000" w14:sy="100000" w14:kx="0" w14:ky="0" w14:algn="tl">
            <w14:srgbClr w14:val="000000">
              <w14:alpha w14:val="60000"/>
            </w14:srgbClr>
          </w14:shadow>
        </w:rPr>
      </w:pPr>
      <w:r>
        <w:rPr>
          <w:sz w:val="26"/>
          <w:szCs w:val="26"/>
          <w:lang w:val="uk-UA"/>
          <w14:shadow w14:blurRad="50800" w14:dist="38100" w14:dir="2700000" w14:sx="100000" w14:sy="100000" w14:kx="0" w14:ky="0" w14:algn="tl">
            <w14:srgbClr w14:val="000000">
              <w14:alpha w14:val="60000"/>
            </w14:srgbClr>
          </w14:shadow>
        </w:rPr>
        <w:t xml:space="preserve"> </w:t>
      </w:r>
      <w:r w:rsidRPr="0045249E">
        <w:rPr>
          <w:sz w:val="26"/>
          <w:szCs w:val="26"/>
          <w:lang w:val="uk-UA"/>
        </w:rPr>
        <w:t>З метою забезпечення ефективної роботи закладів загальної середньої, дошкільної та позашкільної освіти, відповідно до ст.ст. 33, 45  Закону України «Про освіту», ст.45 Закону України «Про загальну середню освіту», п.п. 1, 2 п. 1 Постанови Кабінету Міністрів України від 27.12.2017 року № 1088 «Про затвердження формули розподілу освітньої субвенції між місцевими бюджетами», постановою Кабінету Міністрів України від 11.01.2018 року №22 «Про підвищення оплати праці педагогічних працівників» (зі змінами та доповненнями), класифікатора професій ДК 003:2010, наказів Міністерства освіти і науки від 06.02.2010 № 1205 «Про затвердження типових штатних нормативів  закладів загальної середньої освіти» та  від 04.11.2010 № 1050 «Про затвердження типових  штатних нормативів  дошкільних навчальних закладів»,  наказу Міністерства освіти і науки, молоді та спорту України від 31.10.2012 року № 1230 «Про затвердження Типових штатних нормативів позашкільних навчальних закладів», наказу Міністерства молоді та спорту України від 30.07.2013 року № 37 «Про затвердження типових нормативів дитячо-юнацьких спортивних шкіл», керуючись  ст.ст. 25, 59 Закону України «Про місцеве самоврядування в Україні»</w:t>
      </w:r>
      <w:r>
        <w:rPr>
          <w:sz w:val="26"/>
          <w:szCs w:val="26"/>
          <w:lang w:val="uk-UA"/>
          <w14:shadow w14:blurRad="50800" w14:dist="38100" w14:dir="2700000" w14:sx="100000" w14:sy="100000" w14:kx="0" w14:ky="0" w14:algn="tl">
            <w14:srgbClr w14:val="000000">
              <w14:alpha w14:val="60000"/>
            </w14:srgbClr>
          </w14:shadow>
        </w:rPr>
        <w:t xml:space="preserve">, </w:t>
      </w:r>
      <w:r w:rsidRPr="00D93E5B">
        <w:rPr>
          <w:sz w:val="26"/>
          <w:szCs w:val="26"/>
          <w:lang w:val="uk-UA"/>
          <w14:shadow w14:blurRad="50800" w14:dist="38100" w14:dir="2700000" w14:sx="100000" w14:sy="100000" w14:kx="0" w14:ky="0" w14:algn="tl">
            <w14:srgbClr w14:val="000000">
              <w14:alpha w14:val="60000"/>
            </w14:srgbClr>
          </w14:shadow>
        </w:rPr>
        <w:t>сільська рада</w:t>
      </w:r>
    </w:p>
    <w:p w:rsidR="00D01308" w:rsidRPr="00D93E5B" w:rsidRDefault="00D01308" w:rsidP="00D01308">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ВИРІШИЛА :</w:t>
      </w:r>
    </w:p>
    <w:p w:rsidR="00D01308" w:rsidRDefault="00D01308" w:rsidP="00D01308">
      <w:pPr>
        <w:pStyle w:val="af"/>
        <w:rPr>
          <w:rFonts w:ascii="Times New Roman" w:hAnsi="Times New Roman"/>
          <w:sz w:val="26"/>
          <w:szCs w:val="26"/>
          <w:lang w:val="uk-UA"/>
        </w:rPr>
      </w:pPr>
      <w:r w:rsidRPr="0060388D">
        <w:rPr>
          <w:rFonts w:ascii="Times New Roman" w:hAnsi="Times New Roman"/>
          <w:sz w:val="26"/>
          <w:szCs w:val="26"/>
          <w:lang w:val="uk-UA"/>
        </w:rPr>
        <w:t>1.</w:t>
      </w:r>
      <w:r w:rsidR="002A17FD">
        <w:rPr>
          <w:rFonts w:ascii="Times New Roman" w:hAnsi="Times New Roman"/>
          <w:sz w:val="26"/>
          <w:szCs w:val="26"/>
          <w:lang w:val="uk-UA"/>
        </w:rPr>
        <w:t>Внести зміни до штатниого</w:t>
      </w:r>
      <w:r w:rsidRPr="0060388D">
        <w:rPr>
          <w:rFonts w:ascii="Times New Roman" w:hAnsi="Times New Roman"/>
          <w:sz w:val="26"/>
          <w:szCs w:val="26"/>
          <w:lang w:val="uk-UA"/>
        </w:rPr>
        <w:t xml:space="preserve"> розпис</w:t>
      </w:r>
      <w:r w:rsidR="002A17FD">
        <w:rPr>
          <w:rFonts w:ascii="Times New Roman" w:hAnsi="Times New Roman"/>
          <w:sz w:val="26"/>
          <w:szCs w:val="26"/>
          <w:lang w:val="uk-UA"/>
        </w:rPr>
        <w:t>у</w:t>
      </w:r>
      <w:r w:rsidRPr="0060388D">
        <w:rPr>
          <w:rFonts w:ascii="Times New Roman" w:hAnsi="Times New Roman"/>
          <w:sz w:val="26"/>
          <w:szCs w:val="26"/>
          <w:lang w:val="uk-UA"/>
        </w:rPr>
        <w:t xml:space="preserve"> закладів </w:t>
      </w:r>
      <w:r>
        <w:rPr>
          <w:rFonts w:ascii="Times New Roman" w:hAnsi="Times New Roman"/>
          <w:sz w:val="26"/>
          <w:szCs w:val="26"/>
          <w:lang w:val="uk-UA"/>
        </w:rPr>
        <w:t>освіти</w:t>
      </w:r>
      <w:r w:rsidRPr="0060388D">
        <w:rPr>
          <w:rFonts w:ascii="Times New Roman" w:hAnsi="Times New Roman"/>
          <w:sz w:val="26"/>
          <w:szCs w:val="26"/>
          <w:lang w:val="uk-UA"/>
        </w:rPr>
        <w:t xml:space="preserve">  Студениківської сільської ради та на 2021 рік згідно з додатком. (Додається).</w:t>
      </w:r>
    </w:p>
    <w:p w:rsidR="00D01308" w:rsidRPr="0060388D" w:rsidRDefault="00D01308" w:rsidP="00D01308">
      <w:pPr>
        <w:pStyle w:val="af"/>
        <w:rPr>
          <w:rFonts w:ascii="Times New Roman" w:hAnsi="Times New Roman"/>
          <w:sz w:val="26"/>
          <w:szCs w:val="26"/>
          <w:lang w:val="uk-UA"/>
        </w:rPr>
      </w:pPr>
      <w:r w:rsidRPr="0060388D">
        <w:rPr>
          <w:rFonts w:ascii="Times New Roman" w:hAnsi="Times New Roman"/>
          <w:sz w:val="26"/>
          <w:szCs w:val="26"/>
          <w:lang w:val="uk-UA"/>
        </w:rPr>
        <w:t xml:space="preserve"> </w:t>
      </w:r>
    </w:p>
    <w:p w:rsidR="00D01308" w:rsidRDefault="00D01308" w:rsidP="00D01308">
      <w:pPr>
        <w:rPr>
          <w:sz w:val="26"/>
          <w:szCs w:val="26"/>
          <w:lang w:val="uk-UA"/>
        </w:rPr>
      </w:pPr>
      <w:r>
        <w:rPr>
          <w:sz w:val="26"/>
          <w:szCs w:val="26"/>
          <w:lang w:val="uk-UA"/>
        </w:rPr>
        <w:t>2.</w:t>
      </w:r>
      <w:r w:rsidR="002A17FD" w:rsidRPr="002A17FD">
        <w:rPr>
          <w:sz w:val="26"/>
          <w:szCs w:val="26"/>
          <w:lang w:val="uk-UA"/>
        </w:rPr>
        <w:t xml:space="preserve"> </w:t>
      </w:r>
      <w:r w:rsidR="002A17FD">
        <w:rPr>
          <w:sz w:val="26"/>
          <w:szCs w:val="26"/>
          <w:lang w:val="uk-UA"/>
        </w:rPr>
        <w:t xml:space="preserve">Це рішення вводиться в дію з </w:t>
      </w:r>
      <w:r w:rsidR="002A17FD" w:rsidRPr="0060388D">
        <w:rPr>
          <w:sz w:val="26"/>
          <w:szCs w:val="26"/>
          <w:lang w:val="uk-UA"/>
        </w:rPr>
        <w:t>1</w:t>
      </w:r>
      <w:r w:rsidR="002A17FD">
        <w:rPr>
          <w:sz w:val="26"/>
          <w:szCs w:val="26"/>
          <w:lang w:val="uk-UA"/>
        </w:rPr>
        <w:t xml:space="preserve">5.11.2021 року, а </w:t>
      </w:r>
      <w:r w:rsidR="002A17FD" w:rsidRPr="006330CB">
        <w:rPr>
          <w:sz w:val="26"/>
          <w:szCs w:val="26"/>
          <w:lang w:val="uk-UA"/>
        </w:rPr>
        <w:t>у виняткових  випадках -  після закінчення процедури скорочення чисельності працівників</w:t>
      </w:r>
      <w:r w:rsidR="002A17FD">
        <w:rPr>
          <w:sz w:val="26"/>
          <w:szCs w:val="26"/>
          <w:lang w:val="uk-UA"/>
        </w:rPr>
        <w:t>.</w:t>
      </w:r>
    </w:p>
    <w:p w:rsidR="00D01308" w:rsidRPr="0060388D" w:rsidRDefault="00D01308" w:rsidP="00D01308">
      <w:pPr>
        <w:rPr>
          <w:sz w:val="26"/>
          <w:szCs w:val="26"/>
          <w:lang w:val="uk-UA"/>
        </w:rPr>
      </w:pPr>
      <w:r>
        <w:rPr>
          <w:sz w:val="26"/>
          <w:szCs w:val="26"/>
          <w:lang w:val="uk-UA"/>
        </w:rPr>
        <w:t>3.</w:t>
      </w:r>
      <w:r w:rsidRPr="0060388D">
        <w:rPr>
          <w:sz w:val="26"/>
          <w:szCs w:val="26"/>
          <w:lang w:val="uk-UA"/>
        </w:rPr>
        <w:t>Контроль за виконанням  рішення покласти на сільського голову Лях М.О.</w:t>
      </w:r>
    </w:p>
    <w:p w:rsidR="00D01308" w:rsidRPr="00D93E5B" w:rsidRDefault="00D01308" w:rsidP="00D01308">
      <w:pPr>
        <w:pStyle w:val="a4"/>
        <w:rPr>
          <w:sz w:val="26"/>
          <w:szCs w:val="26"/>
          <w:lang w:val="uk-UA"/>
        </w:rPr>
      </w:pPr>
    </w:p>
    <w:p w:rsidR="00D01308" w:rsidRPr="00D93E5B" w:rsidRDefault="00D01308" w:rsidP="00D01308">
      <w:pPr>
        <w:pStyle w:val="a4"/>
        <w:rPr>
          <w:sz w:val="26"/>
          <w:szCs w:val="26"/>
          <w:lang w:val="uk-UA"/>
        </w:rPr>
      </w:pPr>
    </w:p>
    <w:p w:rsidR="00D01308" w:rsidRPr="00D93E5B" w:rsidRDefault="00D01308" w:rsidP="00D01308">
      <w:pPr>
        <w:pStyle w:val="a4"/>
        <w:rPr>
          <w:sz w:val="26"/>
          <w:szCs w:val="26"/>
          <w:lang w:val="uk-UA"/>
        </w:rPr>
      </w:pPr>
    </w:p>
    <w:p w:rsidR="00D01308" w:rsidRPr="00D93E5B" w:rsidRDefault="00D01308" w:rsidP="00D01308">
      <w:pPr>
        <w:pStyle w:val="a4"/>
        <w:rPr>
          <w:sz w:val="26"/>
          <w:szCs w:val="26"/>
          <w:lang w:val="uk-UA"/>
        </w:rPr>
      </w:pPr>
      <w:r w:rsidRPr="00D93E5B">
        <w:rPr>
          <w:sz w:val="26"/>
          <w:szCs w:val="26"/>
          <w:lang w:val="uk-UA"/>
        </w:rPr>
        <w:t xml:space="preserve">      Сільський голова:                                            М. О. Лях</w:t>
      </w:r>
    </w:p>
    <w:p w:rsidR="00D01308" w:rsidRPr="00D93E5B" w:rsidRDefault="00D01308" w:rsidP="00D01308">
      <w:pPr>
        <w:pStyle w:val="a4"/>
        <w:rPr>
          <w:sz w:val="26"/>
          <w:szCs w:val="26"/>
          <w:lang w:val="uk-UA"/>
        </w:rPr>
      </w:pPr>
    </w:p>
    <w:p w:rsidR="00D01308" w:rsidRDefault="00D01308" w:rsidP="00D01308">
      <w:pPr>
        <w:pStyle w:val="a4"/>
        <w:rPr>
          <w:b/>
          <w:sz w:val="18"/>
          <w:szCs w:val="18"/>
          <w:lang w:val="uk-UA"/>
        </w:rPr>
      </w:pPr>
      <w:r>
        <w:rPr>
          <w:b/>
          <w:sz w:val="18"/>
          <w:szCs w:val="18"/>
          <w:lang w:val="uk-UA"/>
        </w:rPr>
        <w:t>с. Студеники</w:t>
      </w:r>
    </w:p>
    <w:p w:rsidR="00D01308" w:rsidRDefault="002A17FD" w:rsidP="00D01308">
      <w:pPr>
        <w:pStyle w:val="a4"/>
        <w:rPr>
          <w:b/>
          <w:sz w:val="18"/>
          <w:szCs w:val="18"/>
          <w:lang w:val="uk-UA"/>
        </w:rPr>
      </w:pPr>
      <w:r>
        <w:rPr>
          <w:b/>
          <w:sz w:val="18"/>
          <w:szCs w:val="18"/>
          <w:lang w:val="uk-UA"/>
        </w:rPr>
        <w:t>№654-ХІ</w:t>
      </w:r>
      <w:r>
        <w:rPr>
          <w:b/>
          <w:sz w:val="18"/>
          <w:szCs w:val="18"/>
          <w:lang w:val="en-US"/>
        </w:rPr>
        <w:t>V</w:t>
      </w:r>
      <w:r>
        <w:rPr>
          <w:b/>
          <w:sz w:val="18"/>
          <w:szCs w:val="18"/>
          <w:lang w:val="uk-UA"/>
        </w:rPr>
        <w:t>-</w:t>
      </w:r>
      <w:r>
        <w:rPr>
          <w:b/>
          <w:sz w:val="18"/>
          <w:szCs w:val="18"/>
          <w:lang w:val="en-US"/>
        </w:rPr>
        <w:t>V</w:t>
      </w:r>
      <w:r w:rsidR="00D01308">
        <w:rPr>
          <w:b/>
          <w:sz w:val="18"/>
          <w:szCs w:val="18"/>
          <w:lang w:val="uk-UA"/>
        </w:rPr>
        <w:t>ІІІ</w:t>
      </w:r>
    </w:p>
    <w:p w:rsidR="00D01308" w:rsidRDefault="002A17FD" w:rsidP="00D01308">
      <w:pPr>
        <w:pStyle w:val="a4"/>
        <w:rPr>
          <w:b/>
          <w:sz w:val="18"/>
          <w:szCs w:val="18"/>
          <w:lang w:val="uk-UA"/>
        </w:rPr>
      </w:pPr>
      <w:r>
        <w:rPr>
          <w:b/>
          <w:sz w:val="18"/>
          <w:szCs w:val="18"/>
          <w:lang w:val="uk-UA"/>
        </w:rPr>
        <w:t>14.09.2021</w:t>
      </w: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47582B" w:rsidRDefault="0047582B" w:rsidP="00062C5A">
      <w:pPr>
        <w:rPr>
          <w:lang w:val="uk-UA"/>
        </w:rPr>
      </w:pPr>
    </w:p>
    <w:p w:rsidR="0047582B" w:rsidRDefault="0047582B" w:rsidP="00062C5A">
      <w:pPr>
        <w:rPr>
          <w:lang w:val="uk-UA"/>
        </w:rPr>
      </w:pPr>
    </w:p>
    <w:p w:rsidR="00062C5A" w:rsidRPr="00C37A51" w:rsidRDefault="00062C5A" w:rsidP="00062C5A">
      <w:pPr>
        <w:rPr>
          <w:lang w:val="uk-UA"/>
        </w:rPr>
      </w:pPr>
    </w:p>
    <w:p w:rsidR="00062C5A" w:rsidRPr="00C37A51" w:rsidRDefault="00062C5A" w:rsidP="00062C5A">
      <w:pPr>
        <w:rPr>
          <w:lang w:val="uk-UA"/>
        </w:rPr>
      </w:pPr>
    </w:p>
    <w:p w:rsidR="00062C5A" w:rsidRDefault="00062C5A"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22742" w:rsidRDefault="00422742"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22742" w:rsidRDefault="00422742"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22742" w:rsidRPr="00E5717E" w:rsidRDefault="00422742"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062C5A" w:rsidRPr="00100C0A" w:rsidRDefault="00062C5A" w:rsidP="00062C5A">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71552" behindDoc="0" locked="0" layoutInCell="0" allowOverlap="1" wp14:anchorId="1E65CE79" wp14:editId="42AEBE04">
            <wp:simplePos x="0" y="0"/>
            <wp:positionH relativeFrom="column">
              <wp:posOffset>2857500</wp:posOffset>
            </wp:positionH>
            <wp:positionV relativeFrom="paragraph">
              <wp:posOffset>-685800</wp:posOffset>
            </wp:positionV>
            <wp:extent cx="400050" cy="563245"/>
            <wp:effectExtent l="0" t="0" r="0" b="8255"/>
            <wp:wrapSquare wrapText="bothSides"/>
            <wp:docPr id="27" name="Рисунок 2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uk-UA"/>
          <w14:shadow w14:blurRad="50800" w14:dist="38100" w14:dir="2700000" w14:sx="100000" w14:sy="100000" w14:kx="0" w14:ky="0" w14:algn="tl">
            <w14:srgbClr w14:val="000000">
              <w14:alpha w14:val="60000"/>
            </w14:srgbClr>
          </w14:shadow>
        </w:rPr>
        <w:t xml:space="preserve">    </w:t>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r>
        <w:rPr>
          <w:b/>
          <w:sz w:val="24"/>
          <w:szCs w:val="24"/>
          <w:lang w:val="uk-UA"/>
          <w14:shadow w14:blurRad="50800" w14:dist="38100" w14:dir="2700000" w14:sx="100000" w14:sy="100000" w14:kx="0" w14:ky="0" w14:algn="tl">
            <w14:srgbClr w14:val="000000">
              <w14:alpha w14:val="60000"/>
            </w14:srgbClr>
          </w14:shadow>
        </w:rPr>
        <w:t xml:space="preserve">        </w:t>
      </w:r>
    </w:p>
    <w:p w:rsidR="00062C5A" w:rsidRPr="00100C0A" w:rsidRDefault="00062C5A" w:rsidP="00062C5A">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062C5A" w:rsidRDefault="00062C5A" w:rsidP="00062C5A">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062C5A" w:rsidRDefault="00062C5A" w:rsidP="00062C5A">
      <w:pPr>
        <w:jc w:val="center"/>
        <w:rPr>
          <w:b/>
          <w:sz w:val="24"/>
          <w:szCs w:val="24"/>
          <w:lang w:val="uk-UA"/>
          <w14:shadow w14:blurRad="50800" w14:dist="38100" w14:dir="2700000" w14:sx="100000" w14:sy="100000" w14:kx="0" w14:ky="0" w14:algn="tl">
            <w14:srgbClr w14:val="000000">
              <w14:alpha w14:val="60000"/>
            </w14:srgbClr>
          </w14:shadow>
        </w:rPr>
      </w:pPr>
    </w:p>
    <w:p w:rsidR="00062C5A" w:rsidRDefault="00062C5A" w:rsidP="00062C5A">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062C5A" w:rsidRPr="00D93E5B" w:rsidRDefault="00062C5A" w:rsidP="00062C5A">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 xml:space="preserve">Про </w:t>
      </w:r>
      <w:r w:rsidR="006E08B2">
        <w:rPr>
          <w:b/>
          <w:sz w:val="26"/>
          <w:szCs w:val="26"/>
          <w:lang w:val="uk-UA"/>
          <w14:shadow w14:blurRad="50800" w14:dist="38100" w14:dir="2700000" w14:sx="100000" w14:sy="100000" w14:kx="0" w14:ky="0" w14:algn="tl">
            <w14:srgbClr w14:val="000000">
              <w14:alpha w14:val="60000"/>
            </w14:srgbClr>
          </w14:shadow>
        </w:rPr>
        <w:t xml:space="preserve">внесення змін </w:t>
      </w:r>
      <w:r w:rsidRPr="00D93E5B">
        <w:rPr>
          <w:b/>
          <w:sz w:val="26"/>
          <w:szCs w:val="26"/>
          <w:lang w:val="uk-UA"/>
          <w14:shadow w14:blurRad="50800" w14:dist="38100" w14:dir="2700000" w14:sx="100000" w14:sy="100000" w14:kx="0" w14:ky="0" w14:algn="tl">
            <w14:srgbClr w14:val="000000">
              <w14:alpha w14:val="60000"/>
            </w14:srgbClr>
          </w14:shadow>
        </w:rPr>
        <w:t xml:space="preserve"> штатного розпису </w:t>
      </w:r>
      <w:r>
        <w:rPr>
          <w:b/>
          <w:sz w:val="26"/>
          <w:szCs w:val="26"/>
          <w:lang w:val="uk-UA"/>
          <w14:shadow w14:blurRad="50800" w14:dist="38100" w14:dir="2700000" w14:sx="100000" w14:sy="100000" w14:kx="0" w14:ky="0" w14:algn="tl">
            <w14:srgbClr w14:val="000000">
              <w14:alpha w14:val="60000"/>
            </w14:srgbClr>
          </w14:shadow>
        </w:rPr>
        <w:t xml:space="preserve">закладів культури </w:t>
      </w:r>
      <w:r w:rsidRPr="00D93E5B">
        <w:rPr>
          <w:b/>
          <w:sz w:val="26"/>
          <w:szCs w:val="26"/>
          <w:lang w:val="uk-UA"/>
          <w14:shadow w14:blurRad="50800" w14:dist="38100" w14:dir="2700000" w14:sx="100000" w14:sy="100000" w14:kx="0" w14:ky="0" w14:algn="tl">
            <w14:srgbClr w14:val="000000">
              <w14:alpha w14:val="60000"/>
            </w14:srgbClr>
          </w14:shadow>
        </w:rPr>
        <w:t>на 2021 рік</w:t>
      </w:r>
    </w:p>
    <w:p w:rsidR="00062C5A" w:rsidRPr="00D93E5B" w:rsidRDefault="00062C5A" w:rsidP="00062C5A">
      <w:pPr>
        <w:rPr>
          <w:b/>
          <w:sz w:val="26"/>
          <w:szCs w:val="26"/>
          <w:lang w:val="uk-UA"/>
          <w14:shadow w14:blurRad="50800" w14:dist="38100" w14:dir="2700000" w14:sx="100000" w14:sy="100000" w14:kx="0" w14:ky="0" w14:algn="tl">
            <w14:srgbClr w14:val="000000">
              <w14:alpha w14:val="60000"/>
            </w14:srgbClr>
          </w14:shadow>
        </w:rPr>
      </w:pPr>
    </w:p>
    <w:p w:rsidR="00062C5A" w:rsidRPr="00D93E5B" w:rsidRDefault="00062C5A" w:rsidP="00062C5A">
      <w:pPr>
        <w:rPr>
          <w:sz w:val="26"/>
          <w:szCs w:val="26"/>
          <w:lang w:val="uk-UA"/>
          <w14:shadow w14:blurRad="50800" w14:dist="38100" w14:dir="2700000" w14:sx="100000" w14:sy="100000" w14:kx="0" w14:ky="0" w14:algn="tl">
            <w14:srgbClr w14:val="000000">
              <w14:alpha w14:val="60000"/>
            </w14:srgbClr>
          </w14:shadow>
        </w:rPr>
      </w:pPr>
      <w:r>
        <w:rPr>
          <w:sz w:val="26"/>
          <w:szCs w:val="26"/>
          <w:lang w:val="uk-UA"/>
          <w14:shadow w14:blurRad="50800" w14:dist="38100" w14:dir="2700000" w14:sx="100000" w14:sy="100000" w14:kx="0" w14:ky="0" w14:algn="tl">
            <w14:srgbClr w14:val="000000">
              <w14:alpha w14:val="60000"/>
            </w14:srgbClr>
          </w14:shadow>
        </w:rPr>
        <w:t xml:space="preserve">  Відповідно до статей </w:t>
      </w:r>
      <w:r w:rsidRPr="00D93E5B">
        <w:rPr>
          <w:sz w:val="26"/>
          <w:szCs w:val="26"/>
          <w:lang w:val="uk-UA"/>
          <w14:shadow w14:blurRad="50800" w14:dist="38100" w14:dir="2700000" w14:sx="100000" w14:sy="100000" w14:kx="0" w14:ky="0" w14:algn="tl">
            <w14:srgbClr w14:val="000000">
              <w14:alpha w14:val="60000"/>
            </w14:srgbClr>
          </w14:shadow>
        </w:rPr>
        <w:t>2</w:t>
      </w:r>
      <w:r>
        <w:rPr>
          <w:sz w:val="26"/>
          <w:szCs w:val="26"/>
          <w:lang w:val="uk-UA"/>
          <w14:shadow w14:blurRad="50800" w14:dist="38100" w14:dir="2700000" w14:sx="100000" w14:sy="100000" w14:kx="0" w14:ky="0" w14:algn="tl">
            <w14:srgbClr w14:val="000000">
              <w14:alpha w14:val="60000"/>
            </w14:srgbClr>
          </w14:shadow>
        </w:rPr>
        <w:t>6,32 Закону Украї</w:t>
      </w:r>
      <w:r w:rsidRPr="00D93E5B">
        <w:rPr>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sz w:val="26"/>
          <w:szCs w:val="26"/>
          <w:lang w:val="uk-UA"/>
          <w14:shadow w14:blurRad="50800" w14:dist="38100" w14:dir="2700000" w14:sx="100000" w14:sy="100000" w14:kx="0" w14:ky="0" w14:algn="tl">
            <w14:srgbClr w14:val="000000">
              <w14:alpha w14:val="60000"/>
            </w14:srgbClr>
          </w14:shadow>
        </w:rPr>
        <w:t>Наказу Міністерства культури  України від 18.10.2005</w:t>
      </w:r>
      <w:r w:rsidRPr="00D93E5B">
        <w:rPr>
          <w:sz w:val="26"/>
          <w:szCs w:val="26"/>
          <w:lang w:val="uk-UA"/>
          <w14:shadow w14:blurRad="50800" w14:dist="38100" w14:dir="2700000" w14:sx="100000" w14:sy="100000" w14:kx="0" w14:ky="0" w14:algn="tl">
            <w14:srgbClr w14:val="000000">
              <w14:alpha w14:val="60000"/>
            </w14:srgbClr>
          </w14:shadow>
        </w:rPr>
        <w:t xml:space="preserve"> року № </w:t>
      </w:r>
      <w:r>
        <w:rPr>
          <w:sz w:val="26"/>
          <w:szCs w:val="26"/>
          <w:lang w:val="uk-UA"/>
          <w14:shadow w14:blurRad="50800" w14:dist="38100" w14:dir="2700000" w14:sx="100000" w14:sy="100000" w14:kx="0" w14:ky="0" w14:algn="tl">
            <w14:srgbClr w14:val="000000">
              <w14:alpha w14:val="60000"/>
            </w14:srgbClr>
          </w14:shadow>
        </w:rPr>
        <w:t xml:space="preserve">745 «Про упорядкування </w:t>
      </w:r>
      <w:r w:rsidRPr="00D93E5B">
        <w:rPr>
          <w:sz w:val="26"/>
          <w:szCs w:val="26"/>
          <w:lang w:val="uk-UA"/>
          <w14:shadow w14:blurRad="50800" w14:dist="38100" w14:dir="2700000" w14:sx="100000" w14:sy="100000" w14:kx="0" w14:ky="0" w14:algn="tl">
            <w14:srgbClr w14:val="000000">
              <w14:alpha w14:val="60000"/>
            </w14:srgbClr>
          </w14:shadow>
        </w:rPr>
        <w:t xml:space="preserve"> умов оплати праці працівників </w:t>
      </w:r>
      <w:r w:rsidR="00AC0655">
        <w:rPr>
          <w:sz w:val="26"/>
          <w:szCs w:val="26"/>
          <w:lang w:val="uk-UA"/>
          <w14:shadow w14:blurRad="50800" w14:dist="38100" w14:dir="2700000" w14:sx="100000" w14:sy="100000" w14:kx="0" w14:ky="0" w14:algn="tl">
            <w14:srgbClr w14:val="000000">
              <w14:alpha w14:val="60000"/>
            </w14:srgbClr>
          </w14:shadow>
        </w:rPr>
        <w:t>культури на основі Єдино</w:t>
      </w:r>
      <w:r>
        <w:rPr>
          <w:sz w:val="26"/>
          <w:szCs w:val="26"/>
          <w:lang w:val="uk-UA"/>
          <w14:shadow w14:blurRad="50800" w14:dist="38100" w14:dir="2700000" w14:sx="100000" w14:sy="100000" w14:kx="0" w14:ky="0" w14:algn="tl">
            <w14:srgbClr w14:val="000000">
              <w14:alpha w14:val="60000"/>
            </w14:srgbClr>
          </w14:shadow>
        </w:rPr>
        <w:t>ї тарифної сітки» , Постанови Кабінету Міністрів  України від 19.</w:t>
      </w:r>
      <w:r w:rsidRPr="00D93E5B">
        <w:rPr>
          <w:sz w:val="26"/>
          <w:szCs w:val="26"/>
          <w:lang w:val="uk-UA"/>
          <w14:shadow w14:blurRad="50800" w14:dist="38100" w14:dir="2700000" w14:sx="100000" w14:sy="100000" w14:kx="0" w14:ky="0" w14:algn="tl">
            <w14:srgbClr w14:val="000000">
              <w14:alpha w14:val="60000"/>
            </w14:srgbClr>
          </w14:shadow>
        </w:rPr>
        <w:t>0</w:t>
      </w:r>
      <w:r>
        <w:rPr>
          <w:sz w:val="26"/>
          <w:szCs w:val="26"/>
          <w:lang w:val="uk-UA"/>
          <w14:shadow w14:blurRad="50800" w14:dist="38100" w14:dir="2700000" w14:sx="100000" w14:sy="100000" w14:kx="0" w14:ky="0" w14:algn="tl">
            <w14:srgbClr w14:val="000000">
              <w14:alpha w14:val="60000"/>
            </w14:srgbClr>
          </w14:shadow>
        </w:rPr>
        <w:t>6</w:t>
      </w:r>
      <w:r w:rsidRPr="00D93E5B">
        <w:rPr>
          <w:sz w:val="26"/>
          <w:szCs w:val="26"/>
          <w:lang w:val="uk-UA"/>
          <w14:shadow w14:blurRad="50800" w14:dist="38100" w14:dir="2700000" w14:sx="100000" w14:sy="100000" w14:kx="0" w14:ky="0" w14:algn="tl">
            <w14:srgbClr w14:val="000000">
              <w14:alpha w14:val="60000"/>
            </w14:srgbClr>
          </w14:shadow>
        </w:rPr>
        <w:t>.</w:t>
      </w:r>
      <w:r>
        <w:rPr>
          <w:sz w:val="26"/>
          <w:szCs w:val="26"/>
          <w:lang w:val="uk-UA"/>
          <w14:shadow w14:blurRad="50800" w14:dist="38100" w14:dir="2700000" w14:sx="100000" w14:sy="100000" w14:kx="0" w14:ky="0" w14:algn="tl">
            <w14:srgbClr w14:val="000000">
              <w14:alpha w14:val="60000"/>
            </w14:srgbClr>
          </w14:shadow>
        </w:rPr>
        <w:t>2019  року № 612</w:t>
      </w:r>
      <w:r w:rsidRPr="00D93E5B">
        <w:rPr>
          <w:sz w:val="26"/>
          <w:szCs w:val="26"/>
          <w:lang w:val="uk-UA"/>
          <w14:shadow w14:blurRad="50800" w14:dist="38100" w14:dir="2700000" w14:sx="100000" w14:sy="100000" w14:kx="0" w14:ky="0" w14:algn="tl">
            <w14:srgbClr w14:val="000000">
              <w14:alpha w14:val="60000"/>
            </w14:srgbClr>
          </w14:shadow>
        </w:rPr>
        <w:t xml:space="preserve"> «Про </w:t>
      </w:r>
      <w:r>
        <w:rPr>
          <w:sz w:val="26"/>
          <w:szCs w:val="26"/>
          <w:lang w:val="uk-UA"/>
          <w14:shadow w14:blurRad="50800" w14:dist="38100" w14:dir="2700000" w14:sx="100000" w14:sy="100000" w14:kx="0" w14:ky="0" w14:algn="tl">
            <w14:srgbClr w14:val="000000">
              <w14:alpha w14:val="60000"/>
            </w14:srgbClr>
          </w14:shadow>
        </w:rPr>
        <w:t xml:space="preserve">внесення змін у  додаток 2 до Постанови КМУ від 30.08.2002 року № 1298 », </w:t>
      </w:r>
      <w:r w:rsidRPr="00D93E5B">
        <w:rPr>
          <w:sz w:val="26"/>
          <w:szCs w:val="26"/>
          <w:lang w:val="uk-UA"/>
          <w14:shadow w14:blurRad="50800" w14:dist="38100" w14:dir="2700000" w14:sx="100000" w14:sy="100000" w14:kx="0" w14:ky="0" w14:algn="tl">
            <w14:srgbClr w14:val="000000">
              <w14:alpha w14:val="60000"/>
            </w14:srgbClr>
          </w14:shadow>
        </w:rPr>
        <w:t>сільська рада</w:t>
      </w:r>
    </w:p>
    <w:p w:rsidR="00062C5A" w:rsidRPr="00D93E5B" w:rsidRDefault="00062C5A" w:rsidP="00062C5A">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ВИРІШИЛА :</w:t>
      </w:r>
    </w:p>
    <w:p w:rsidR="00062C5A" w:rsidRDefault="00062C5A" w:rsidP="00062C5A">
      <w:pPr>
        <w:pStyle w:val="af"/>
        <w:rPr>
          <w:rFonts w:ascii="Times New Roman" w:hAnsi="Times New Roman"/>
          <w:sz w:val="26"/>
          <w:szCs w:val="26"/>
          <w:lang w:val="uk-UA"/>
        </w:rPr>
      </w:pPr>
      <w:r w:rsidRPr="0060388D">
        <w:rPr>
          <w:rFonts w:ascii="Times New Roman" w:hAnsi="Times New Roman"/>
          <w:sz w:val="26"/>
          <w:szCs w:val="26"/>
          <w:lang w:val="uk-UA"/>
        </w:rPr>
        <w:t xml:space="preserve">1.Затвердити </w:t>
      </w:r>
      <w:r>
        <w:rPr>
          <w:rFonts w:ascii="Times New Roman" w:hAnsi="Times New Roman"/>
          <w:sz w:val="26"/>
          <w:szCs w:val="26"/>
          <w:lang w:val="uk-UA"/>
        </w:rPr>
        <w:t xml:space="preserve"> зміни до штатного</w:t>
      </w:r>
      <w:r w:rsidRPr="0060388D">
        <w:rPr>
          <w:rFonts w:ascii="Times New Roman" w:hAnsi="Times New Roman"/>
          <w:sz w:val="26"/>
          <w:szCs w:val="26"/>
          <w:lang w:val="uk-UA"/>
        </w:rPr>
        <w:t xml:space="preserve"> розпис</w:t>
      </w:r>
      <w:r>
        <w:rPr>
          <w:rFonts w:ascii="Times New Roman" w:hAnsi="Times New Roman"/>
          <w:sz w:val="26"/>
          <w:szCs w:val="26"/>
          <w:lang w:val="uk-UA"/>
        </w:rPr>
        <w:t>у</w:t>
      </w:r>
      <w:r w:rsidRPr="0060388D">
        <w:rPr>
          <w:rFonts w:ascii="Times New Roman" w:hAnsi="Times New Roman"/>
          <w:sz w:val="26"/>
          <w:szCs w:val="26"/>
          <w:lang w:val="uk-UA"/>
        </w:rPr>
        <w:t xml:space="preserve"> закладів культури  Студениківської сільської </w:t>
      </w:r>
      <w:r>
        <w:rPr>
          <w:rFonts w:ascii="Times New Roman" w:hAnsi="Times New Roman"/>
          <w:sz w:val="26"/>
          <w:szCs w:val="26"/>
          <w:lang w:val="uk-UA"/>
        </w:rPr>
        <w:t xml:space="preserve">ради </w:t>
      </w:r>
      <w:r w:rsidRPr="0060388D">
        <w:rPr>
          <w:rFonts w:ascii="Times New Roman" w:hAnsi="Times New Roman"/>
          <w:sz w:val="26"/>
          <w:szCs w:val="26"/>
          <w:lang w:val="uk-UA"/>
        </w:rPr>
        <w:t xml:space="preserve"> на 2021 рік згідно з додатком. (Додається).</w:t>
      </w:r>
    </w:p>
    <w:p w:rsidR="00062C5A" w:rsidRPr="0060388D" w:rsidRDefault="00062C5A" w:rsidP="00062C5A">
      <w:pPr>
        <w:pStyle w:val="af"/>
        <w:rPr>
          <w:rFonts w:ascii="Times New Roman" w:hAnsi="Times New Roman"/>
          <w:sz w:val="26"/>
          <w:szCs w:val="26"/>
          <w:lang w:val="uk-UA"/>
        </w:rPr>
      </w:pPr>
      <w:r w:rsidRPr="0060388D">
        <w:rPr>
          <w:rFonts w:ascii="Times New Roman" w:hAnsi="Times New Roman"/>
          <w:sz w:val="26"/>
          <w:szCs w:val="26"/>
          <w:lang w:val="uk-UA"/>
        </w:rPr>
        <w:t xml:space="preserve"> 2.Затвердити </w:t>
      </w:r>
      <w:r>
        <w:rPr>
          <w:rFonts w:ascii="Times New Roman" w:hAnsi="Times New Roman"/>
          <w:sz w:val="26"/>
          <w:szCs w:val="26"/>
          <w:lang w:val="uk-UA"/>
        </w:rPr>
        <w:t xml:space="preserve"> зміни до </w:t>
      </w:r>
      <w:r w:rsidRPr="0060388D">
        <w:rPr>
          <w:rFonts w:ascii="Times New Roman" w:hAnsi="Times New Roman"/>
          <w:sz w:val="26"/>
          <w:szCs w:val="26"/>
          <w:lang w:val="uk-UA"/>
        </w:rPr>
        <w:t>штат</w:t>
      </w:r>
      <w:r>
        <w:rPr>
          <w:rFonts w:ascii="Times New Roman" w:hAnsi="Times New Roman"/>
          <w:sz w:val="26"/>
          <w:szCs w:val="26"/>
          <w:lang w:val="uk-UA"/>
        </w:rPr>
        <w:t xml:space="preserve">ного розпису бібліотек </w:t>
      </w:r>
      <w:r w:rsidRPr="0060388D">
        <w:rPr>
          <w:rFonts w:ascii="Times New Roman" w:hAnsi="Times New Roman"/>
          <w:sz w:val="26"/>
          <w:szCs w:val="26"/>
          <w:lang w:val="uk-UA"/>
        </w:rPr>
        <w:t xml:space="preserve"> Студениківської сільської ради на </w:t>
      </w:r>
      <w:r>
        <w:rPr>
          <w:rFonts w:ascii="Times New Roman" w:hAnsi="Times New Roman"/>
          <w:sz w:val="26"/>
          <w:szCs w:val="26"/>
          <w:lang w:val="uk-UA"/>
        </w:rPr>
        <w:t xml:space="preserve">     </w:t>
      </w:r>
      <w:r w:rsidRPr="0060388D">
        <w:rPr>
          <w:rFonts w:ascii="Times New Roman" w:hAnsi="Times New Roman"/>
          <w:sz w:val="26"/>
          <w:szCs w:val="26"/>
          <w:lang w:val="uk-UA"/>
        </w:rPr>
        <w:t>2021 рік</w:t>
      </w:r>
      <w:r>
        <w:rPr>
          <w:rFonts w:ascii="Times New Roman" w:hAnsi="Times New Roman"/>
          <w:sz w:val="26"/>
          <w:szCs w:val="26"/>
          <w:lang w:val="uk-UA"/>
        </w:rPr>
        <w:t xml:space="preserve"> (Додається) </w:t>
      </w:r>
    </w:p>
    <w:p w:rsidR="00062C5A" w:rsidRDefault="00062C5A" w:rsidP="00062C5A">
      <w:pPr>
        <w:rPr>
          <w:sz w:val="26"/>
          <w:szCs w:val="26"/>
          <w:lang w:val="uk-UA"/>
        </w:rPr>
      </w:pPr>
      <w:r>
        <w:rPr>
          <w:sz w:val="26"/>
          <w:szCs w:val="26"/>
          <w:lang w:val="uk-UA"/>
        </w:rPr>
        <w:t>3.</w:t>
      </w:r>
      <w:r w:rsidR="00AC0655">
        <w:rPr>
          <w:sz w:val="26"/>
          <w:szCs w:val="26"/>
          <w:lang w:val="uk-UA"/>
        </w:rPr>
        <w:t xml:space="preserve">Це рішення вводиться в дію з </w:t>
      </w:r>
      <w:r w:rsidRPr="0060388D">
        <w:rPr>
          <w:sz w:val="26"/>
          <w:szCs w:val="26"/>
          <w:lang w:val="uk-UA"/>
        </w:rPr>
        <w:t>1</w:t>
      </w:r>
      <w:r w:rsidR="00AC0655">
        <w:rPr>
          <w:sz w:val="26"/>
          <w:szCs w:val="26"/>
          <w:lang w:val="uk-UA"/>
        </w:rPr>
        <w:t>5.1</w:t>
      </w:r>
      <w:r w:rsidR="006330CB">
        <w:rPr>
          <w:sz w:val="26"/>
          <w:szCs w:val="26"/>
          <w:lang w:val="uk-UA"/>
        </w:rPr>
        <w:t xml:space="preserve">1.2021 року, а </w:t>
      </w:r>
      <w:r w:rsidR="006330CB" w:rsidRPr="006330CB">
        <w:rPr>
          <w:sz w:val="26"/>
          <w:szCs w:val="26"/>
          <w:lang w:val="uk-UA"/>
        </w:rPr>
        <w:t>у виняткових  випадках -  після закінчення процедури скорочення чисельності працівників</w:t>
      </w:r>
      <w:r w:rsidR="006330CB">
        <w:rPr>
          <w:sz w:val="26"/>
          <w:szCs w:val="26"/>
          <w:lang w:val="uk-UA"/>
        </w:rPr>
        <w:t>.</w:t>
      </w:r>
    </w:p>
    <w:p w:rsidR="00062C5A" w:rsidRPr="0060388D" w:rsidRDefault="00062C5A" w:rsidP="00062C5A">
      <w:pPr>
        <w:rPr>
          <w:sz w:val="26"/>
          <w:szCs w:val="26"/>
          <w:lang w:val="uk-UA"/>
        </w:rPr>
      </w:pPr>
      <w:r>
        <w:rPr>
          <w:sz w:val="26"/>
          <w:szCs w:val="26"/>
          <w:lang w:val="uk-UA"/>
        </w:rPr>
        <w:t>4.</w:t>
      </w:r>
      <w:r w:rsidRPr="0060388D">
        <w:rPr>
          <w:sz w:val="26"/>
          <w:szCs w:val="26"/>
          <w:lang w:val="uk-UA"/>
        </w:rPr>
        <w:t>Контроль за виконанням  рішення покласти на сільського голову Лях М.О.</w:t>
      </w:r>
    </w:p>
    <w:p w:rsidR="00062C5A" w:rsidRPr="00D93E5B" w:rsidRDefault="00062C5A" w:rsidP="00062C5A">
      <w:pPr>
        <w:pStyle w:val="a4"/>
        <w:rPr>
          <w:sz w:val="26"/>
          <w:szCs w:val="26"/>
          <w:lang w:val="uk-UA"/>
        </w:rPr>
      </w:pPr>
    </w:p>
    <w:p w:rsidR="00062C5A" w:rsidRPr="00D93E5B" w:rsidRDefault="00062C5A" w:rsidP="00062C5A">
      <w:pPr>
        <w:pStyle w:val="a4"/>
        <w:rPr>
          <w:sz w:val="26"/>
          <w:szCs w:val="26"/>
          <w:lang w:val="uk-UA"/>
        </w:rPr>
      </w:pPr>
    </w:p>
    <w:p w:rsidR="00062C5A" w:rsidRPr="00D93E5B" w:rsidRDefault="00062C5A" w:rsidP="00062C5A">
      <w:pPr>
        <w:pStyle w:val="a4"/>
        <w:rPr>
          <w:sz w:val="26"/>
          <w:szCs w:val="26"/>
          <w:lang w:val="uk-UA"/>
        </w:rPr>
      </w:pPr>
    </w:p>
    <w:p w:rsidR="00062C5A" w:rsidRPr="00D93E5B" w:rsidRDefault="00062C5A" w:rsidP="00062C5A">
      <w:pPr>
        <w:pStyle w:val="a4"/>
        <w:rPr>
          <w:sz w:val="26"/>
          <w:szCs w:val="26"/>
          <w:lang w:val="uk-UA"/>
        </w:rPr>
      </w:pPr>
      <w:r w:rsidRPr="00D93E5B">
        <w:rPr>
          <w:sz w:val="26"/>
          <w:szCs w:val="26"/>
          <w:lang w:val="uk-UA"/>
        </w:rPr>
        <w:t xml:space="preserve">      Сільський голова:                                            М. О. Лях</w:t>
      </w:r>
    </w:p>
    <w:p w:rsidR="00062C5A" w:rsidRPr="00D93E5B" w:rsidRDefault="00062C5A" w:rsidP="00062C5A">
      <w:pPr>
        <w:pStyle w:val="a4"/>
        <w:rPr>
          <w:sz w:val="26"/>
          <w:szCs w:val="26"/>
          <w:lang w:val="uk-UA"/>
        </w:rPr>
      </w:pPr>
    </w:p>
    <w:p w:rsidR="00062C5A" w:rsidRDefault="00062C5A" w:rsidP="00062C5A">
      <w:pPr>
        <w:pStyle w:val="a4"/>
        <w:rPr>
          <w:b/>
          <w:sz w:val="18"/>
          <w:szCs w:val="18"/>
          <w:lang w:val="uk-UA"/>
        </w:rPr>
      </w:pPr>
      <w:r>
        <w:rPr>
          <w:b/>
          <w:sz w:val="18"/>
          <w:szCs w:val="18"/>
          <w:lang w:val="uk-UA"/>
        </w:rPr>
        <w:t>с. Студеники</w:t>
      </w:r>
    </w:p>
    <w:p w:rsidR="00062C5A" w:rsidRDefault="00C4599F" w:rsidP="00C94456">
      <w:pPr>
        <w:pStyle w:val="a4"/>
        <w:rPr>
          <w:b/>
          <w:sz w:val="18"/>
          <w:szCs w:val="18"/>
          <w:lang w:val="uk-UA"/>
        </w:rPr>
      </w:pPr>
      <w:r>
        <w:rPr>
          <w:b/>
          <w:sz w:val="18"/>
          <w:szCs w:val="18"/>
          <w:lang w:val="uk-UA"/>
        </w:rPr>
        <w:t xml:space="preserve">№  </w:t>
      </w:r>
      <w:r w:rsidR="006E08B2">
        <w:rPr>
          <w:b/>
          <w:sz w:val="18"/>
          <w:szCs w:val="18"/>
          <w:lang w:val="uk-UA"/>
        </w:rPr>
        <w:t>655 -ХІ</w:t>
      </w:r>
      <w:r w:rsidR="006E08B2">
        <w:rPr>
          <w:b/>
          <w:sz w:val="18"/>
          <w:szCs w:val="18"/>
          <w:lang w:val="en-US"/>
        </w:rPr>
        <w:t>V</w:t>
      </w:r>
      <w:r w:rsidR="006E08B2">
        <w:rPr>
          <w:b/>
          <w:sz w:val="18"/>
          <w:szCs w:val="18"/>
          <w:lang w:val="uk-UA"/>
        </w:rPr>
        <w:t>-</w:t>
      </w:r>
      <w:r w:rsidR="006E08B2">
        <w:rPr>
          <w:b/>
          <w:sz w:val="18"/>
          <w:szCs w:val="18"/>
          <w:lang w:val="en-US"/>
        </w:rPr>
        <w:t>V</w:t>
      </w:r>
      <w:r>
        <w:rPr>
          <w:b/>
          <w:sz w:val="18"/>
          <w:szCs w:val="18"/>
          <w:lang w:val="uk-UA"/>
        </w:rPr>
        <w:t>ІІІ</w:t>
      </w:r>
    </w:p>
    <w:p w:rsidR="00C4599F" w:rsidRDefault="00C4599F" w:rsidP="00C94456">
      <w:pPr>
        <w:pStyle w:val="a4"/>
        <w:rPr>
          <w:b/>
          <w:sz w:val="18"/>
          <w:szCs w:val="18"/>
          <w:lang w:val="uk-UA"/>
        </w:rPr>
      </w:pPr>
      <w:r>
        <w:rPr>
          <w:b/>
          <w:sz w:val="18"/>
          <w:szCs w:val="18"/>
          <w:lang w:val="uk-UA"/>
        </w:rPr>
        <w:t>14.04.2021</w:t>
      </w: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2A17FD" w:rsidRDefault="002A17FD"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062C5A" w:rsidRDefault="00062C5A" w:rsidP="00C94456">
      <w:pPr>
        <w:pStyle w:val="a4"/>
        <w:rPr>
          <w:b/>
          <w:sz w:val="18"/>
          <w:szCs w:val="18"/>
          <w:lang w:val="uk-UA"/>
        </w:rPr>
      </w:pPr>
    </w:p>
    <w:p w:rsidR="00C3142A" w:rsidRPr="00C56481" w:rsidRDefault="00C3142A" w:rsidP="00C3142A">
      <w:pPr>
        <w:rPr>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10"/>
        <w:gridCol w:w="5056"/>
      </w:tblGrid>
      <w:tr w:rsidR="00C3142A" w:rsidRPr="00F179CF" w:rsidTr="00C3142A">
        <w:tc>
          <w:tcPr>
            <w:tcW w:w="5000" w:type="pct"/>
            <w:gridSpan w:val="2"/>
            <w:tcBorders>
              <w:top w:val="single" w:sz="2" w:space="0" w:color="auto"/>
              <w:left w:val="single" w:sz="2" w:space="0" w:color="auto"/>
              <w:bottom w:val="single" w:sz="2" w:space="0" w:color="auto"/>
              <w:right w:val="single" w:sz="2" w:space="0" w:color="auto"/>
            </w:tcBorders>
            <w:hideMark/>
          </w:tcPr>
          <w:p w:rsidR="00C3142A" w:rsidRDefault="00C3142A" w:rsidP="00C3142A">
            <w:pPr>
              <w:ind w:left="4962"/>
              <w:textAlignment w:val="baseline"/>
              <w:rPr>
                <w:sz w:val="24"/>
                <w:szCs w:val="24"/>
                <w:lang w:val="uk-UA"/>
              </w:rPr>
            </w:pPr>
            <w:r>
              <w:rPr>
                <w:sz w:val="24"/>
                <w:szCs w:val="24"/>
                <w:lang w:val="uk-UA"/>
              </w:rPr>
              <w:lastRenderedPageBreak/>
              <w:t>Додаток 1</w:t>
            </w:r>
          </w:p>
          <w:p w:rsidR="00C3142A" w:rsidRPr="006E08B2" w:rsidRDefault="00C3142A" w:rsidP="00C3142A">
            <w:pPr>
              <w:ind w:left="4962"/>
              <w:textAlignment w:val="baseline"/>
              <w:rPr>
                <w:color w:val="FF0000"/>
                <w:sz w:val="24"/>
                <w:szCs w:val="24"/>
                <w:lang w:val="uk-UA"/>
              </w:rPr>
            </w:pPr>
            <w:r>
              <w:rPr>
                <w:sz w:val="24"/>
                <w:szCs w:val="24"/>
                <w:lang w:val="uk-UA"/>
              </w:rPr>
              <w:t xml:space="preserve">до рішення Студениківської сільської ради від </w:t>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t xml:space="preserve">                       року №</w:t>
            </w:r>
            <w:r w:rsidR="006E08B2">
              <w:rPr>
                <w:b/>
                <w:sz w:val="18"/>
                <w:szCs w:val="18"/>
                <w:lang w:val="uk-UA"/>
              </w:rPr>
              <w:t>655 -ХІ</w:t>
            </w:r>
            <w:r w:rsidR="006E08B2">
              <w:rPr>
                <w:b/>
                <w:sz w:val="18"/>
                <w:szCs w:val="18"/>
                <w:lang w:val="en-US"/>
              </w:rPr>
              <w:t>V</w:t>
            </w:r>
            <w:r w:rsidR="006E08B2">
              <w:rPr>
                <w:b/>
                <w:sz w:val="18"/>
                <w:szCs w:val="18"/>
                <w:lang w:val="uk-UA"/>
              </w:rPr>
              <w:t>-</w:t>
            </w:r>
            <w:r w:rsidR="006E08B2">
              <w:rPr>
                <w:b/>
                <w:sz w:val="18"/>
                <w:szCs w:val="18"/>
                <w:lang w:val="en-US"/>
              </w:rPr>
              <w:t>V</w:t>
            </w:r>
            <w:r w:rsidR="006E08B2">
              <w:rPr>
                <w:b/>
                <w:sz w:val="18"/>
                <w:szCs w:val="18"/>
                <w:lang w:val="uk-UA"/>
              </w:rPr>
              <w:t>ІІІ</w:t>
            </w:r>
            <w:r w:rsidR="006E08B2" w:rsidRPr="006E08B2">
              <w:rPr>
                <w:b/>
                <w:sz w:val="18"/>
                <w:szCs w:val="18"/>
                <w:lang w:val="uk-UA"/>
              </w:rPr>
              <w:t xml:space="preserve"> </w:t>
            </w:r>
            <w:r w:rsidR="006E08B2">
              <w:rPr>
                <w:b/>
                <w:sz w:val="18"/>
                <w:szCs w:val="18"/>
                <w:lang w:val="uk-UA"/>
              </w:rPr>
              <w:t>від 14.09.2021</w:t>
            </w:r>
          </w:p>
          <w:p w:rsidR="00C3142A" w:rsidRPr="005C0504" w:rsidRDefault="00C3142A" w:rsidP="00C3142A">
            <w:pPr>
              <w:ind w:left="5673"/>
              <w:textAlignment w:val="baseline"/>
              <w:rPr>
                <w:sz w:val="24"/>
                <w:szCs w:val="24"/>
                <w:lang w:val="uk-UA"/>
              </w:rPr>
            </w:pPr>
          </w:p>
        </w:tc>
      </w:tr>
      <w:tr w:rsidR="00C3142A" w:rsidRPr="00C052FF" w:rsidTr="00C3142A">
        <w:tc>
          <w:tcPr>
            <w:tcW w:w="2652" w:type="pct"/>
            <w:tcBorders>
              <w:top w:val="single" w:sz="2" w:space="0" w:color="auto"/>
              <w:left w:val="single" w:sz="2" w:space="0" w:color="auto"/>
              <w:bottom w:val="single" w:sz="2" w:space="0" w:color="auto"/>
              <w:right w:val="single" w:sz="2" w:space="0" w:color="auto"/>
            </w:tcBorders>
            <w:hideMark/>
          </w:tcPr>
          <w:p w:rsidR="00C3142A" w:rsidRPr="00C66075" w:rsidRDefault="00C3142A" w:rsidP="00C3142A">
            <w:pPr>
              <w:rPr>
                <w:sz w:val="24"/>
                <w:szCs w:val="24"/>
                <w:lang w:val="uk-UA"/>
              </w:rPr>
            </w:pPr>
            <w:bookmarkStart w:id="0" w:name="n313"/>
            <w:bookmarkEnd w:id="0"/>
          </w:p>
        </w:tc>
        <w:tc>
          <w:tcPr>
            <w:tcW w:w="2348" w:type="pct"/>
            <w:tcBorders>
              <w:top w:val="single" w:sz="2" w:space="0" w:color="auto"/>
              <w:left w:val="single" w:sz="2" w:space="0" w:color="auto"/>
              <w:bottom w:val="single" w:sz="2" w:space="0" w:color="auto"/>
              <w:right w:val="single" w:sz="2" w:space="0" w:color="auto"/>
            </w:tcBorders>
            <w:hideMark/>
          </w:tcPr>
          <w:p w:rsidR="00C3142A" w:rsidRPr="00F9444B" w:rsidRDefault="00C3142A" w:rsidP="00C3142A">
            <w:pPr>
              <w:textAlignment w:val="baseline"/>
              <w:rPr>
                <w:b/>
                <w:sz w:val="24"/>
                <w:szCs w:val="24"/>
                <w:lang w:val="uk-UA"/>
              </w:rPr>
            </w:pPr>
            <w:r w:rsidRPr="00F9444B">
              <w:rPr>
                <w:b/>
                <w:sz w:val="24"/>
                <w:szCs w:val="24"/>
                <w:lang w:val="uk-UA"/>
              </w:rPr>
              <w:t xml:space="preserve">ЗАТВЕРДЖУЮ </w:t>
            </w:r>
          </w:p>
          <w:p w:rsidR="00C3142A" w:rsidRPr="00C7543C" w:rsidRDefault="00C3142A" w:rsidP="00C3142A">
            <w:pPr>
              <w:textAlignment w:val="baseline"/>
              <w:rPr>
                <w:sz w:val="24"/>
                <w:szCs w:val="24"/>
                <w:lang w:val="uk-UA"/>
              </w:rPr>
            </w:pPr>
            <w:r w:rsidRPr="005C0504">
              <w:rPr>
                <w:sz w:val="24"/>
                <w:szCs w:val="24"/>
                <w:lang w:val="uk-UA"/>
              </w:rPr>
              <w:t xml:space="preserve">штат у </w:t>
            </w:r>
            <w:r w:rsidRPr="00AC1372">
              <w:rPr>
                <w:sz w:val="24"/>
                <w:szCs w:val="24"/>
                <w:lang w:val="uk-UA"/>
              </w:rPr>
              <w:t>кількості _</w:t>
            </w:r>
            <w:r>
              <w:rPr>
                <w:sz w:val="24"/>
                <w:szCs w:val="24"/>
                <w:lang w:val="uk-UA"/>
              </w:rPr>
              <w:t>30</w:t>
            </w:r>
            <w:r>
              <w:rPr>
                <w:sz w:val="24"/>
                <w:szCs w:val="24"/>
                <w:lang w:val="uk-UA"/>
              </w:rPr>
              <w:br/>
              <w:t>штатних одиниць</w:t>
            </w:r>
            <w:r w:rsidRPr="00AC1372">
              <w:rPr>
                <w:sz w:val="24"/>
                <w:szCs w:val="24"/>
                <w:lang w:val="uk-UA"/>
              </w:rPr>
              <w:t xml:space="preserve"> з місячним</w:t>
            </w:r>
            <w:r w:rsidRPr="00C052FF">
              <w:rPr>
                <w:sz w:val="24"/>
                <w:szCs w:val="24"/>
              </w:rPr>
              <w:t> </w:t>
            </w:r>
            <w:r w:rsidRPr="005C0504">
              <w:rPr>
                <w:sz w:val="24"/>
                <w:szCs w:val="24"/>
                <w:lang w:val="uk-UA"/>
              </w:rPr>
              <w:br/>
              <w:t>фондом заробітної плати за</w:t>
            </w:r>
            <w:r w:rsidRPr="00C052FF">
              <w:rPr>
                <w:sz w:val="24"/>
                <w:szCs w:val="24"/>
              </w:rPr>
              <w:t> </w:t>
            </w:r>
            <w:r w:rsidRPr="005C0504">
              <w:rPr>
                <w:sz w:val="24"/>
                <w:szCs w:val="24"/>
                <w:lang w:val="uk-UA"/>
              </w:rPr>
              <w:br/>
              <w:t>посадовими окладами</w:t>
            </w:r>
            <w:r>
              <w:rPr>
                <w:sz w:val="24"/>
                <w:szCs w:val="24"/>
                <w:lang w:val="uk-UA"/>
              </w:rPr>
              <w:t>: сто двадцять шість тисяч чотириста сімдесят вісім гривень</w:t>
            </w:r>
            <w:r w:rsidRPr="00D239C0">
              <w:rPr>
                <w:sz w:val="24"/>
                <w:szCs w:val="24"/>
                <w:u w:val="single"/>
                <w:lang w:val="uk-UA"/>
              </w:rPr>
              <w:br/>
            </w:r>
            <w:r w:rsidRPr="00BD16BE">
              <w:rPr>
                <w:b/>
                <w:sz w:val="24"/>
                <w:szCs w:val="24"/>
                <w:u w:val="single"/>
                <w:lang w:val="uk-UA"/>
              </w:rPr>
              <w:t>Голова Студениківськоїсільської</w:t>
            </w:r>
            <w:r w:rsidRPr="00C7543C">
              <w:rPr>
                <w:b/>
                <w:sz w:val="24"/>
                <w:szCs w:val="24"/>
                <w:u w:val="single"/>
                <w:lang w:val="uk-UA"/>
              </w:rPr>
              <w:t xml:space="preserve"> ради</w:t>
            </w:r>
          </w:p>
          <w:p w:rsidR="00C3142A" w:rsidRPr="00C7543C" w:rsidRDefault="00C3142A" w:rsidP="00C3142A">
            <w:pPr>
              <w:textAlignment w:val="baseline"/>
              <w:rPr>
                <w:sz w:val="18"/>
                <w:szCs w:val="18"/>
                <w:lang w:val="uk-UA"/>
              </w:rPr>
            </w:pPr>
            <w:r w:rsidRPr="00A363B2">
              <w:rPr>
                <w:sz w:val="24"/>
                <w:szCs w:val="24"/>
                <w:u w:val="single"/>
                <w:lang w:val="uk-UA"/>
              </w:rPr>
              <w:t>___________________</w:t>
            </w:r>
            <w:r w:rsidRPr="000F61C0">
              <w:rPr>
                <w:b/>
                <w:sz w:val="24"/>
                <w:szCs w:val="24"/>
                <w:u w:val="single"/>
                <w:lang w:val="uk-UA"/>
              </w:rPr>
              <w:t>М.О.Лях</w:t>
            </w:r>
            <w:r w:rsidRPr="00A363B2">
              <w:rPr>
                <w:b/>
                <w:sz w:val="24"/>
                <w:szCs w:val="24"/>
                <w:u w:val="single"/>
                <w:lang w:val="uk-UA"/>
              </w:rPr>
              <w:t>___</w:t>
            </w:r>
            <w:r w:rsidRPr="00A363B2">
              <w:rPr>
                <w:sz w:val="24"/>
                <w:szCs w:val="24"/>
                <w:u w:val="single"/>
                <w:lang w:val="uk-UA"/>
              </w:rPr>
              <w:t>__</w:t>
            </w:r>
            <w:r w:rsidRPr="00C052FF">
              <w:rPr>
                <w:sz w:val="24"/>
                <w:szCs w:val="24"/>
              </w:rPr>
              <w:t> </w:t>
            </w:r>
            <w:r w:rsidRPr="00A363B2">
              <w:rPr>
                <w:sz w:val="24"/>
                <w:szCs w:val="24"/>
                <w:lang w:val="uk-UA"/>
              </w:rPr>
              <w:br/>
            </w:r>
            <w:r w:rsidRPr="00C052FF">
              <w:rPr>
                <w:color w:val="000000"/>
                <w:bdr w:val="none" w:sz="0" w:space="0" w:color="auto" w:frame="1"/>
              </w:rPr>
              <w:t>  </w:t>
            </w:r>
            <w:r w:rsidRPr="00C7543C">
              <w:rPr>
                <w:color w:val="000000"/>
                <w:sz w:val="18"/>
                <w:szCs w:val="18"/>
                <w:bdr w:val="none" w:sz="0" w:space="0" w:color="auto" w:frame="1"/>
                <w:lang w:val="uk-UA"/>
              </w:rPr>
              <w:t>(підпис керівника)</w:t>
            </w:r>
            <w:r w:rsidRPr="00C7543C">
              <w:rPr>
                <w:color w:val="000000"/>
                <w:sz w:val="18"/>
                <w:szCs w:val="18"/>
                <w:bdr w:val="none" w:sz="0" w:space="0" w:color="auto" w:frame="1"/>
              </w:rPr>
              <w:t>    </w:t>
            </w:r>
            <w:r w:rsidRPr="00C7543C">
              <w:rPr>
                <w:color w:val="000000"/>
                <w:sz w:val="18"/>
                <w:szCs w:val="18"/>
                <w:bdr w:val="none" w:sz="0" w:space="0" w:color="auto" w:frame="1"/>
                <w:lang w:val="uk-UA"/>
              </w:rPr>
              <w:t xml:space="preserve"> (ініціали і прізвище)</w:t>
            </w:r>
          </w:p>
          <w:p w:rsidR="00C3142A" w:rsidRPr="00C052FF" w:rsidRDefault="00C3142A" w:rsidP="00C3142A">
            <w:pPr>
              <w:textAlignment w:val="baseline"/>
              <w:rPr>
                <w:sz w:val="24"/>
                <w:szCs w:val="24"/>
              </w:rPr>
            </w:pPr>
            <w:r w:rsidRPr="00C052FF">
              <w:rPr>
                <w:sz w:val="24"/>
                <w:szCs w:val="24"/>
              </w:rPr>
              <w:t> </w:t>
            </w:r>
            <w:r w:rsidRPr="00C56481">
              <w:rPr>
                <w:sz w:val="24"/>
                <w:szCs w:val="24"/>
                <w:lang w:val="uk-UA"/>
              </w:rPr>
              <w:br/>
            </w:r>
            <w:r w:rsidRPr="00C052FF">
              <w:rPr>
                <w:color w:val="000000"/>
                <w:bdr w:val="none" w:sz="0" w:space="0" w:color="auto" w:frame="1"/>
              </w:rPr>
              <w:t>     </w:t>
            </w:r>
            <w:r w:rsidRPr="00C7543C">
              <w:rPr>
                <w:color w:val="000000"/>
                <w:sz w:val="18"/>
                <w:szCs w:val="18"/>
                <w:bdr w:val="none" w:sz="0" w:space="0" w:color="auto" w:frame="1"/>
              </w:rPr>
              <w:t>(число, місяць, рік)</w:t>
            </w:r>
            <w:r>
              <w:rPr>
                <w:color w:val="000000"/>
                <w:bdr w:val="none" w:sz="0" w:space="0" w:color="auto" w:frame="1"/>
              </w:rPr>
              <w:t>                 </w:t>
            </w:r>
            <w:r w:rsidRPr="00C7543C">
              <w:rPr>
                <w:sz w:val="18"/>
                <w:szCs w:val="18"/>
              </w:rPr>
              <w:t>М. П.</w:t>
            </w:r>
          </w:p>
        </w:tc>
      </w:tr>
    </w:tbl>
    <w:p w:rsidR="00C3142A" w:rsidRDefault="00C3142A" w:rsidP="00C3142A">
      <w:pPr>
        <w:shd w:val="clear" w:color="auto" w:fill="FFFFFF"/>
        <w:ind w:left="450" w:right="450"/>
        <w:jc w:val="center"/>
        <w:textAlignment w:val="baseline"/>
        <w:rPr>
          <w:b/>
          <w:bCs/>
          <w:color w:val="000000"/>
          <w:sz w:val="32"/>
          <w:szCs w:val="32"/>
          <w:bdr w:val="none" w:sz="0" w:space="0" w:color="auto" w:frame="1"/>
        </w:rPr>
      </w:pPr>
      <w:bookmarkStart w:id="1" w:name="n314"/>
      <w:bookmarkEnd w:id="1"/>
    </w:p>
    <w:p w:rsidR="00C3142A" w:rsidRPr="00C052FF" w:rsidRDefault="00C3142A" w:rsidP="00C3142A">
      <w:pPr>
        <w:shd w:val="clear" w:color="auto" w:fill="FFFFFF"/>
        <w:ind w:left="450" w:right="450"/>
        <w:jc w:val="center"/>
        <w:textAlignment w:val="baseline"/>
        <w:rPr>
          <w:color w:val="000000"/>
          <w:sz w:val="24"/>
          <w:szCs w:val="24"/>
        </w:rPr>
      </w:pPr>
      <w:r w:rsidRPr="00C052FF">
        <w:rPr>
          <w:b/>
          <w:bCs/>
          <w:color w:val="000000"/>
          <w:sz w:val="32"/>
          <w:szCs w:val="32"/>
          <w:bdr w:val="none" w:sz="0" w:space="0" w:color="auto" w:frame="1"/>
        </w:rPr>
        <w:t>ШТАТНИЙ РОЗПИС </w:t>
      </w:r>
      <w:r w:rsidRPr="00C052FF">
        <w:rPr>
          <w:color w:val="000000"/>
          <w:sz w:val="24"/>
          <w:szCs w:val="24"/>
        </w:rPr>
        <w:br/>
      </w:r>
      <w:r w:rsidRPr="00C052FF">
        <w:rPr>
          <w:b/>
          <w:bCs/>
          <w:color w:val="000000"/>
          <w:sz w:val="32"/>
          <w:szCs w:val="32"/>
          <w:bdr w:val="none" w:sz="0" w:space="0" w:color="auto" w:frame="1"/>
        </w:rPr>
        <w:t xml:space="preserve">на </w:t>
      </w:r>
      <w:r>
        <w:rPr>
          <w:b/>
          <w:bCs/>
          <w:color w:val="000000"/>
          <w:sz w:val="32"/>
          <w:szCs w:val="32"/>
          <w:bdr w:val="none" w:sz="0" w:space="0" w:color="auto" w:frame="1"/>
          <w:lang w:val="uk-UA"/>
        </w:rPr>
        <w:t>2021</w:t>
      </w:r>
      <w:r w:rsidRPr="00C052FF">
        <w:rPr>
          <w:b/>
          <w:bCs/>
          <w:color w:val="000000"/>
          <w:sz w:val="32"/>
          <w:szCs w:val="32"/>
          <w:bdr w:val="none" w:sz="0" w:space="0" w:color="auto" w:frame="1"/>
        </w:rPr>
        <w:t>рік</w:t>
      </w:r>
    </w:p>
    <w:p w:rsidR="00C3142A" w:rsidRDefault="00C3142A" w:rsidP="00C3142A">
      <w:pPr>
        <w:shd w:val="clear" w:color="auto" w:fill="FFFFFF"/>
        <w:jc w:val="center"/>
        <w:textAlignment w:val="baseline"/>
        <w:rPr>
          <w:b/>
          <w:color w:val="000000"/>
          <w:sz w:val="24"/>
          <w:szCs w:val="24"/>
          <w:u w:val="single"/>
          <w:lang w:val="uk-UA"/>
        </w:rPr>
      </w:pPr>
      <w:bookmarkStart w:id="2" w:name="n315"/>
      <w:bookmarkEnd w:id="2"/>
      <w:r>
        <w:rPr>
          <w:b/>
          <w:color w:val="000000"/>
          <w:sz w:val="24"/>
          <w:szCs w:val="24"/>
          <w:u w:val="single"/>
          <w:lang w:val="uk-UA"/>
        </w:rPr>
        <w:t xml:space="preserve">клубних закладів культури комунальної форми власності </w:t>
      </w:r>
    </w:p>
    <w:p w:rsidR="00C3142A" w:rsidRDefault="00C3142A" w:rsidP="00C3142A">
      <w:pPr>
        <w:shd w:val="clear" w:color="auto" w:fill="FFFFFF"/>
        <w:jc w:val="center"/>
        <w:textAlignment w:val="baseline"/>
        <w:rPr>
          <w:color w:val="000000"/>
          <w:bdr w:val="none" w:sz="0" w:space="0" w:color="auto" w:frame="1"/>
          <w:lang w:val="uk-UA"/>
        </w:rPr>
      </w:pPr>
      <w:r>
        <w:rPr>
          <w:b/>
          <w:color w:val="000000"/>
          <w:sz w:val="24"/>
          <w:szCs w:val="24"/>
          <w:u w:val="single"/>
          <w:lang w:val="uk-UA"/>
        </w:rPr>
        <w:t>об</w:t>
      </w:r>
      <w:r w:rsidRPr="00FD47F3">
        <w:rPr>
          <w:b/>
          <w:color w:val="000000"/>
          <w:sz w:val="24"/>
          <w:szCs w:val="24"/>
          <w:u w:val="single"/>
          <w:lang w:val="uk-UA"/>
        </w:rPr>
        <w:t>’</w:t>
      </w:r>
      <w:r>
        <w:rPr>
          <w:b/>
          <w:color w:val="000000"/>
          <w:sz w:val="24"/>
          <w:szCs w:val="24"/>
          <w:u w:val="single"/>
          <w:lang w:val="uk-UA"/>
        </w:rPr>
        <w:t>єднаної територіальної громади Студениківської сільської ради</w:t>
      </w:r>
      <w:r w:rsidRPr="00C052FF">
        <w:rPr>
          <w:color w:val="000000"/>
          <w:sz w:val="24"/>
          <w:szCs w:val="24"/>
        </w:rPr>
        <w:t> </w:t>
      </w:r>
      <w:r w:rsidRPr="00FD47F3">
        <w:rPr>
          <w:color w:val="000000"/>
          <w:sz w:val="24"/>
          <w:szCs w:val="24"/>
          <w:lang w:val="uk-UA"/>
        </w:rPr>
        <w:br/>
      </w:r>
    </w:p>
    <w:p w:rsidR="00C3142A" w:rsidRPr="005C0504" w:rsidRDefault="00C3142A" w:rsidP="00C3142A">
      <w:pPr>
        <w:shd w:val="clear" w:color="auto" w:fill="FFFFFF"/>
        <w:jc w:val="right"/>
        <w:textAlignment w:val="baseline"/>
        <w:rPr>
          <w:b/>
          <w:color w:val="000000"/>
          <w:sz w:val="24"/>
          <w:szCs w:val="24"/>
          <w:lang w:val="uk-UA"/>
        </w:rPr>
      </w:pPr>
      <w:r>
        <w:rPr>
          <w:b/>
          <w:color w:val="000000"/>
          <w:sz w:val="24"/>
          <w:szCs w:val="24"/>
          <w:bdr w:val="none" w:sz="0" w:space="0" w:color="auto" w:frame="1"/>
          <w:lang w:val="uk-UA"/>
        </w:rPr>
        <w:t xml:space="preserve">(вводиться в дію з </w:t>
      </w:r>
      <w:r>
        <w:rPr>
          <w:b/>
          <w:color w:val="000000"/>
          <w:sz w:val="32"/>
          <w:szCs w:val="32"/>
          <w:bdr w:val="none" w:sz="0" w:space="0" w:color="auto" w:frame="1"/>
          <w:lang w:val="uk-UA"/>
        </w:rPr>
        <w:t>______________2021</w:t>
      </w:r>
      <w:r w:rsidRPr="00BB4BD4">
        <w:rPr>
          <w:b/>
          <w:color w:val="000000"/>
          <w:sz w:val="32"/>
          <w:szCs w:val="32"/>
          <w:bdr w:val="none" w:sz="0" w:space="0" w:color="auto" w:frame="1"/>
          <w:lang w:val="uk-UA"/>
        </w:rPr>
        <w:t>року</w:t>
      </w:r>
      <w:r w:rsidRPr="005C0504">
        <w:rPr>
          <w:b/>
          <w:color w:val="000000"/>
          <w:sz w:val="24"/>
          <w:szCs w:val="24"/>
          <w:bdr w:val="none" w:sz="0" w:space="0" w:color="auto" w:frame="1"/>
          <w:lang w:val="uk-UA"/>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29"/>
        <w:gridCol w:w="3114"/>
        <w:gridCol w:w="2467"/>
        <w:gridCol w:w="2250"/>
        <w:gridCol w:w="2589"/>
      </w:tblGrid>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bookmarkStart w:id="3" w:name="n316"/>
            <w:bookmarkEnd w:id="3"/>
            <w:r w:rsidRPr="00FD47F3">
              <w:rPr>
                <w:b/>
                <w:i/>
                <w:sz w:val="24"/>
                <w:szCs w:val="24"/>
              </w:rPr>
              <w:t>№ з/п</w:t>
            </w:r>
          </w:p>
        </w:tc>
        <w:tc>
          <w:tcPr>
            <w:tcW w:w="1435"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r w:rsidRPr="00FD47F3">
              <w:rPr>
                <w:b/>
                <w:i/>
                <w:sz w:val="24"/>
                <w:szCs w:val="24"/>
              </w:rPr>
              <w:t>Назва структурного підрозділу та посад</w:t>
            </w:r>
          </w:p>
        </w:tc>
        <w:tc>
          <w:tcPr>
            <w:tcW w:w="11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r w:rsidRPr="00FD47F3">
              <w:rPr>
                <w:b/>
                <w:i/>
                <w:sz w:val="24"/>
                <w:szCs w:val="24"/>
              </w:rPr>
              <w:t>Кількістьштатних посад</w:t>
            </w:r>
          </w:p>
        </w:tc>
        <w:tc>
          <w:tcPr>
            <w:tcW w:w="10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r w:rsidRPr="00FD47F3">
              <w:rPr>
                <w:b/>
                <w:i/>
                <w:sz w:val="24"/>
                <w:szCs w:val="24"/>
              </w:rPr>
              <w:t>Посадовий оклад (грн.)</w:t>
            </w:r>
          </w:p>
        </w:tc>
        <w:tc>
          <w:tcPr>
            <w:tcW w:w="1193"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r w:rsidRPr="00FD47F3">
              <w:rPr>
                <w:b/>
                <w:i/>
                <w:sz w:val="24"/>
                <w:szCs w:val="24"/>
              </w:rPr>
              <w:t>Фонд заробітної плати на місяць за посадовими окладами (грн.)</w:t>
            </w:r>
          </w:p>
        </w:tc>
      </w:tr>
      <w:tr w:rsidR="00C3142A" w:rsidRPr="00C052FF" w:rsidTr="00C3142A">
        <w:trPr>
          <w:trHeight w:val="400"/>
        </w:trPr>
        <w:tc>
          <w:tcPr>
            <w:tcW w:w="198"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1</w:t>
            </w:r>
          </w:p>
        </w:tc>
        <w:tc>
          <w:tcPr>
            <w:tcW w:w="1435"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2</w:t>
            </w:r>
          </w:p>
        </w:tc>
        <w:tc>
          <w:tcPr>
            <w:tcW w:w="11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3</w:t>
            </w:r>
          </w:p>
        </w:tc>
        <w:tc>
          <w:tcPr>
            <w:tcW w:w="10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4</w:t>
            </w:r>
          </w:p>
        </w:tc>
        <w:tc>
          <w:tcPr>
            <w:tcW w:w="1193"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5</w:t>
            </w:r>
          </w:p>
        </w:tc>
      </w:tr>
      <w:tr w:rsidR="00C3142A" w:rsidRPr="000F61C0" w:rsidTr="00C3142A">
        <w:trPr>
          <w:trHeight w:val="556"/>
        </w:trPr>
        <w:tc>
          <w:tcPr>
            <w:tcW w:w="198" w:type="pct"/>
            <w:tcBorders>
              <w:top w:val="single" w:sz="4" w:space="0" w:color="auto"/>
              <w:left w:val="single" w:sz="6" w:space="0" w:color="000000"/>
              <w:bottom w:val="single" w:sz="6" w:space="0" w:color="000000"/>
              <w:right w:val="single" w:sz="6" w:space="0" w:color="000000"/>
            </w:tcBorders>
          </w:tcPr>
          <w:p w:rsidR="00C3142A" w:rsidRPr="009A5030" w:rsidRDefault="00C3142A" w:rsidP="00C3142A">
            <w:pPr>
              <w:spacing w:before="150" w:after="150"/>
              <w:jc w:val="center"/>
              <w:textAlignment w:val="baseline"/>
              <w:rPr>
                <w:b/>
                <w:sz w:val="24"/>
                <w:szCs w:val="24"/>
                <w:lang w:val="uk-UA"/>
              </w:rPr>
            </w:pPr>
            <w:r w:rsidRPr="009A5030">
              <w:rPr>
                <w:b/>
                <w:sz w:val="24"/>
                <w:szCs w:val="24"/>
                <w:lang w:val="uk-UA"/>
              </w:rPr>
              <w:t>1</w:t>
            </w:r>
          </w:p>
        </w:tc>
        <w:tc>
          <w:tcPr>
            <w:tcW w:w="4802" w:type="pct"/>
            <w:gridSpan w:val="4"/>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r>
              <w:rPr>
                <w:b/>
                <w:sz w:val="24"/>
                <w:szCs w:val="24"/>
                <w:lang w:val="uk-UA"/>
              </w:rPr>
              <w:t>Будинок культури с. Студеники</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C052FF" w:rsidRDefault="00C3142A" w:rsidP="00C3142A">
            <w:pPr>
              <w:spacing w:before="150" w:after="150"/>
              <w:jc w:val="center"/>
              <w:textAlignment w:val="baseline"/>
              <w:rPr>
                <w:sz w:val="24"/>
                <w:szCs w:val="24"/>
                <w:lang w:val="uk-UA"/>
              </w:rPr>
            </w:pPr>
            <w:r>
              <w:rPr>
                <w:sz w:val="24"/>
                <w:szCs w:val="24"/>
                <w:lang w:val="uk-UA"/>
              </w:rPr>
              <w:t>1.1.</w:t>
            </w:r>
          </w:p>
        </w:tc>
        <w:tc>
          <w:tcPr>
            <w:tcW w:w="1435" w:type="pct"/>
            <w:tcBorders>
              <w:top w:val="single" w:sz="6" w:space="0" w:color="000000"/>
              <w:left w:val="single" w:sz="6" w:space="0" w:color="000000"/>
              <w:bottom w:val="single" w:sz="6" w:space="0" w:color="000000"/>
              <w:right w:val="single" w:sz="6" w:space="0" w:color="000000"/>
            </w:tcBorders>
          </w:tcPr>
          <w:p w:rsidR="00C3142A" w:rsidRPr="00536510"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536510"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6061</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6061</w:t>
            </w:r>
          </w:p>
        </w:tc>
      </w:tr>
      <w:tr w:rsidR="00C3142A" w:rsidRPr="00C052FF" w:rsidTr="00C3142A">
        <w:trPr>
          <w:trHeight w:val="458"/>
        </w:trPr>
        <w:tc>
          <w:tcPr>
            <w:tcW w:w="198" w:type="pct"/>
            <w:tcBorders>
              <w:top w:val="single" w:sz="6" w:space="0" w:color="000000"/>
              <w:left w:val="single" w:sz="6" w:space="0" w:color="000000"/>
              <w:bottom w:val="single" w:sz="6" w:space="0" w:color="000000"/>
              <w:right w:val="single" w:sz="6" w:space="0" w:color="000000"/>
            </w:tcBorders>
          </w:tcPr>
          <w:p w:rsidR="00C3142A" w:rsidRPr="009A5030" w:rsidRDefault="00C3142A" w:rsidP="00C3142A">
            <w:pPr>
              <w:spacing w:before="150" w:after="150"/>
              <w:jc w:val="center"/>
              <w:textAlignment w:val="baseline"/>
              <w:rPr>
                <w:sz w:val="24"/>
                <w:szCs w:val="24"/>
                <w:lang w:val="uk-UA"/>
              </w:rPr>
            </w:pPr>
            <w:r>
              <w:rPr>
                <w:sz w:val="24"/>
                <w:szCs w:val="24"/>
                <w:lang w:val="uk-UA"/>
              </w:rPr>
              <w:t>1.2.</w:t>
            </w:r>
          </w:p>
        </w:tc>
        <w:tc>
          <w:tcPr>
            <w:tcW w:w="1435" w:type="pct"/>
            <w:tcBorders>
              <w:top w:val="single" w:sz="6" w:space="0" w:color="000000"/>
              <w:left w:val="single" w:sz="6" w:space="0" w:color="000000"/>
              <w:bottom w:val="single" w:sz="6" w:space="0" w:color="000000"/>
              <w:right w:val="single" w:sz="6" w:space="0" w:color="000000"/>
            </w:tcBorders>
          </w:tcPr>
          <w:p w:rsidR="00C3142A" w:rsidRPr="009A5030" w:rsidRDefault="00C3142A" w:rsidP="00C3142A">
            <w:pPr>
              <w:spacing w:before="150" w:after="150"/>
              <w:textAlignment w:val="baseline"/>
              <w:rPr>
                <w:sz w:val="24"/>
                <w:szCs w:val="24"/>
                <w:lang w:val="uk-UA"/>
              </w:rPr>
            </w:pPr>
            <w:r>
              <w:rPr>
                <w:sz w:val="24"/>
                <w:szCs w:val="24"/>
                <w:lang w:val="uk-UA"/>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2</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8224</w:t>
            </w:r>
          </w:p>
        </w:tc>
      </w:tr>
      <w:tr w:rsidR="00C3142A" w:rsidRPr="00C052FF" w:rsidTr="00C3142A">
        <w:trPr>
          <w:trHeight w:val="1128"/>
        </w:trPr>
        <w:tc>
          <w:tcPr>
            <w:tcW w:w="198" w:type="pct"/>
            <w:tcBorders>
              <w:top w:val="single" w:sz="6" w:space="0" w:color="000000"/>
              <w:left w:val="single" w:sz="6" w:space="0" w:color="000000"/>
              <w:bottom w:val="single" w:sz="4" w:space="0" w:color="auto"/>
              <w:right w:val="single" w:sz="6" w:space="0" w:color="000000"/>
            </w:tcBorders>
          </w:tcPr>
          <w:p w:rsidR="00C3142A" w:rsidRPr="009A5030" w:rsidRDefault="00C3142A" w:rsidP="00C3142A">
            <w:pPr>
              <w:spacing w:before="150" w:after="150"/>
              <w:jc w:val="center"/>
              <w:textAlignment w:val="baseline"/>
              <w:rPr>
                <w:sz w:val="24"/>
                <w:szCs w:val="24"/>
                <w:lang w:val="uk-UA"/>
              </w:rPr>
            </w:pPr>
            <w:r>
              <w:rPr>
                <w:sz w:val="24"/>
                <w:szCs w:val="24"/>
                <w:lang w:val="uk-UA"/>
              </w:rPr>
              <w:t>1.3.</w:t>
            </w:r>
          </w:p>
        </w:tc>
        <w:tc>
          <w:tcPr>
            <w:tcW w:w="1435" w:type="pct"/>
            <w:tcBorders>
              <w:top w:val="single" w:sz="6" w:space="0" w:color="000000"/>
              <w:left w:val="single" w:sz="6" w:space="0" w:color="000000"/>
              <w:bottom w:val="single" w:sz="4" w:space="0" w:color="auto"/>
              <w:right w:val="single" w:sz="6" w:space="0" w:color="000000"/>
            </w:tcBorders>
          </w:tcPr>
          <w:p w:rsidR="00C3142A" w:rsidRPr="009A5030" w:rsidRDefault="00C3142A" w:rsidP="00C3142A">
            <w:pPr>
              <w:spacing w:before="150" w:after="150"/>
              <w:textAlignment w:val="baseline"/>
              <w:rPr>
                <w:sz w:val="24"/>
                <w:szCs w:val="24"/>
                <w:lang w:val="uk-UA"/>
              </w:rPr>
            </w:pPr>
            <w:r>
              <w:rPr>
                <w:sz w:val="24"/>
                <w:szCs w:val="24"/>
                <w:lang w:val="uk-UA"/>
              </w:rPr>
              <w:t>Керівник аматорського дитячого колективу (хореографія)</w:t>
            </w:r>
          </w:p>
        </w:tc>
        <w:tc>
          <w:tcPr>
            <w:tcW w:w="1137" w:type="pct"/>
            <w:tcBorders>
              <w:top w:val="single" w:sz="6" w:space="0" w:color="000000"/>
              <w:left w:val="single" w:sz="6" w:space="0" w:color="000000"/>
              <w:bottom w:val="single" w:sz="4" w:space="0" w:color="auto"/>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r>
      <w:tr w:rsidR="00C3142A" w:rsidRPr="00C052FF" w:rsidTr="00C3142A">
        <w:trPr>
          <w:trHeight w:val="708"/>
        </w:trPr>
        <w:tc>
          <w:tcPr>
            <w:tcW w:w="198"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1.4.</w:t>
            </w:r>
          </w:p>
        </w:tc>
        <w:tc>
          <w:tcPr>
            <w:tcW w:w="1435"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дитячого колективу (декоративно-прикладне мистецтво)</w:t>
            </w:r>
          </w:p>
        </w:tc>
        <w:tc>
          <w:tcPr>
            <w:tcW w:w="1137"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p w:rsidR="00C3142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r>
      <w:tr w:rsidR="00C3142A" w:rsidRPr="00C052FF" w:rsidTr="00C3142A">
        <w:trPr>
          <w:trHeight w:val="1032"/>
        </w:trPr>
        <w:tc>
          <w:tcPr>
            <w:tcW w:w="198" w:type="pct"/>
            <w:tcBorders>
              <w:top w:val="single" w:sz="6" w:space="0" w:color="000000"/>
              <w:left w:val="single" w:sz="6" w:space="0" w:color="000000"/>
              <w:bottom w:val="single" w:sz="4" w:space="0" w:color="auto"/>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1.5.</w:t>
            </w:r>
          </w:p>
        </w:tc>
        <w:tc>
          <w:tcPr>
            <w:tcW w:w="1435" w:type="pct"/>
            <w:tcBorders>
              <w:top w:val="single" w:sz="6" w:space="0" w:color="000000"/>
              <w:left w:val="single" w:sz="6" w:space="0" w:color="000000"/>
              <w:bottom w:val="single" w:sz="4" w:space="0" w:color="auto"/>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гуртка (фізкультурно-оздоровчий)</w:t>
            </w:r>
          </w:p>
        </w:tc>
        <w:tc>
          <w:tcPr>
            <w:tcW w:w="1137" w:type="pct"/>
            <w:tcBorders>
              <w:top w:val="single" w:sz="6" w:space="0" w:color="000000"/>
              <w:left w:val="single" w:sz="6" w:space="0" w:color="000000"/>
              <w:bottom w:val="single" w:sz="4" w:space="0" w:color="auto"/>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r>
      <w:tr w:rsidR="00C3142A" w:rsidRPr="00C052FF" w:rsidTr="00C3142A">
        <w:trPr>
          <w:trHeight w:val="528"/>
        </w:trPr>
        <w:tc>
          <w:tcPr>
            <w:tcW w:w="198"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1.6.</w:t>
            </w:r>
          </w:p>
        </w:tc>
        <w:tc>
          <w:tcPr>
            <w:tcW w:w="1435"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гуртка (футбол)</w:t>
            </w:r>
          </w:p>
        </w:tc>
        <w:tc>
          <w:tcPr>
            <w:tcW w:w="1137"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2056</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1.7.</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2670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b/>
                <w:sz w:val="24"/>
                <w:szCs w:val="24"/>
                <w:lang w:val="uk-UA"/>
              </w:rPr>
            </w:pPr>
            <w:r>
              <w:rPr>
                <w:b/>
                <w:sz w:val="24"/>
                <w:szCs w:val="24"/>
                <w:lang w:val="uk-UA"/>
              </w:rPr>
              <w:lastRenderedPageBreak/>
              <w:t>2</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r>
              <w:rPr>
                <w:b/>
                <w:sz w:val="24"/>
                <w:szCs w:val="24"/>
                <w:lang w:val="uk-UA"/>
              </w:rPr>
              <w:t>Козлівський</w:t>
            </w:r>
            <w:r w:rsidR="00331118">
              <w:rPr>
                <w:b/>
                <w:sz w:val="24"/>
                <w:szCs w:val="24"/>
                <w:lang w:val="uk-UA"/>
              </w:rPr>
              <w:t xml:space="preserve"> </w:t>
            </w:r>
            <w:r>
              <w:rPr>
                <w:b/>
                <w:sz w:val="24"/>
                <w:szCs w:val="24"/>
                <w:lang w:val="uk-UA"/>
              </w:rPr>
              <w:t>старостинський округ</w:t>
            </w:r>
          </w:p>
          <w:p w:rsidR="00C3142A" w:rsidRPr="00AC0E48" w:rsidRDefault="00C3142A" w:rsidP="00C3142A">
            <w:pPr>
              <w:spacing w:before="150" w:after="150"/>
              <w:jc w:val="center"/>
              <w:textAlignment w:val="baseline"/>
              <w:rPr>
                <w:b/>
                <w:sz w:val="24"/>
                <w:szCs w:val="24"/>
                <w:lang w:val="uk-UA"/>
              </w:rPr>
            </w:pPr>
            <w:r w:rsidRPr="00842FE0">
              <w:rPr>
                <w:b/>
                <w:sz w:val="24"/>
                <w:szCs w:val="24"/>
                <w:lang w:val="uk-UA"/>
              </w:rPr>
              <w:t xml:space="preserve">Сільський клуб с. Козлів </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2.1.</w:t>
            </w:r>
          </w:p>
        </w:tc>
        <w:tc>
          <w:tcPr>
            <w:tcW w:w="1435"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2.2.</w:t>
            </w:r>
          </w:p>
        </w:tc>
        <w:tc>
          <w:tcPr>
            <w:tcW w:w="1435"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textAlignment w:val="baseline"/>
              <w:rPr>
                <w:sz w:val="24"/>
                <w:szCs w:val="24"/>
                <w:lang w:val="uk-UA"/>
              </w:rPr>
            </w:pPr>
            <w:r>
              <w:rPr>
                <w:sz w:val="24"/>
                <w:szCs w:val="24"/>
                <w:lang w:val="uk-UA"/>
              </w:rPr>
              <w:t>Керівник народного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2.3.</w:t>
            </w:r>
          </w:p>
        </w:tc>
        <w:tc>
          <w:tcPr>
            <w:tcW w:w="1435"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2670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457089" w:rsidRDefault="00C3142A" w:rsidP="00C3142A">
            <w:pPr>
              <w:spacing w:before="150" w:after="150"/>
              <w:jc w:val="center"/>
              <w:textAlignment w:val="baseline"/>
              <w:rPr>
                <w:b/>
                <w:sz w:val="24"/>
                <w:szCs w:val="24"/>
                <w:lang w:val="uk-UA"/>
              </w:rPr>
            </w:pPr>
            <w:r w:rsidRPr="00457089">
              <w:rPr>
                <w:b/>
                <w:sz w:val="24"/>
                <w:szCs w:val="24"/>
              </w:rPr>
              <w:t> </w:t>
            </w:r>
            <w:r>
              <w:rPr>
                <w:b/>
                <w:sz w:val="24"/>
                <w:szCs w:val="24"/>
                <w:lang w:val="uk-UA"/>
              </w:rPr>
              <w:t>3</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r>
              <w:rPr>
                <w:b/>
                <w:sz w:val="24"/>
                <w:szCs w:val="24"/>
                <w:lang w:val="uk-UA"/>
              </w:rPr>
              <w:t>Переяславський старостинський округ</w:t>
            </w:r>
          </w:p>
          <w:p w:rsidR="00C3142A" w:rsidRPr="006832D0" w:rsidRDefault="00C3142A" w:rsidP="00C3142A">
            <w:pPr>
              <w:spacing w:before="150" w:after="150"/>
              <w:jc w:val="center"/>
              <w:textAlignment w:val="baseline"/>
              <w:rPr>
                <w:b/>
                <w:sz w:val="24"/>
                <w:szCs w:val="24"/>
                <w:lang w:val="uk-UA"/>
              </w:rPr>
            </w:pPr>
            <w:r w:rsidRPr="00842FE0">
              <w:rPr>
                <w:b/>
                <w:sz w:val="24"/>
                <w:szCs w:val="24"/>
                <w:lang w:val="uk-UA"/>
              </w:rPr>
              <w:t>Будинок культури с. Переяславське</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3.1.</w:t>
            </w:r>
          </w:p>
        </w:tc>
        <w:tc>
          <w:tcPr>
            <w:tcW w:w="1435"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3.2.</w:t>
            </w:r>
          </w:p>
        </w:tc>
        <w:tc>
          <w:tcPr>
            <w:tcW w:w="1435"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textAlignment w:val="baseline"/>
              <w:rPr>
                <w:sz w:val="24"/>
                <w:szCs w:val="24"/>
                <w:lang w:val="uk-UA"/>
              </w:rPr>
            </w:pPr>
            <w:r>
              <w:rPr>
                <w:sz w:val="24"/>
                <w:szCs w:val="24"/>
                <w:lang w:val="uk-UA"/>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3.3.</w:t>
            </w:r>
          </w:p>
        </w:tc>
        <w:tc>
          <w:tcPr>
            <w:tcW w:w="1435"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sz w:val="24"/>
                <w:szCs w:val="24"/>
                <w:lang w:val="uk-UA"/>
              </w:rPr>
            </w:pPr>
            <w:r>
              <w:rPr>
                <w:sz w:val="24"/>
                <w:szCs w:val="24"/>
                <w:lang w:val="uk-UA"/>
              </w:rPr>
              <w:t>Керівник аматорського дитячого колективу (хореографія)</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Default="00C3142A" w:rsidP="00C3142A">
            <w:pPr>
              <w:spacing w:before="150" w:after="150"/>
              <w:jc w:val="center"/>
              <w:textAlignment w:val="baseline"/>
              <w:rPr>
                <w:sz w:val="24"/>
                <w:szCs w:val="24"/>
                <w:lang w:val="uk-UA"/>
              </w:rPr>
            </w:pPr>
            <w:r>
              <w:rPr>
                <w:sz w:val="24"/>
                <w:szCs w:val="24"/>
                <w:lang w:val="uk-UA"/>
              </w:rPr>
              <w:t>3.4.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гуртка (футбол)</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2056</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623A09" w:rsidRDefault="00C3142A" w:rsidP="00C3142A">
            <w:pPr>
              <w:spacing w:before="150" w:after="150"/>
              <w:jc w:val="center"/>
              <w:textAlignment w:val="baseline"/>
              <w:rPr>
                <w:sz w:val="24"/>
                <w:szCs w:val="24"/>
                <w:lang w:val="uk-UA"/>
              </w:rPr>
            </w:pPr>
            <w:r>
              <w:rPr>
                <w:sz w:val="24"/>
                <w:szCs w:val="24"/>
                <w:lang w:val="uk-UA"/>
              </w:rPr>
              <w:t>3.5.</w:t>
            </w:r>
          </w:p>
        </w:tc>
        <w:tc>
          <w:tcPr>
            <w:tcW w:w="1435"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1335</w:t>
            </w:r>
          </w:p>
        </w:tc>
      </w:tr>
      <w:tr w:rsidR="00C3142A" w:rsidRPr="00C052FF" w:rsidTr="00C3142A">
        <w:trPr>
          <w:trHeight w:val="922"/>
        </w:trPr>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b/>
                <w:sz w:val="24"/>
                <w:szCs w:val="24"/>
                <w:lang w:val="uk-UA"/>
              </w:rPr>
            </w:pPr>
            <w:r>
              <w:rPr>
                <w:b/>
                <w:sz w:val="24"/>
                <w:szCs w:val="24"/>
                <w:lang w:val="uk-UA"/>
              </w:rPr>
              <w:t>4</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331118" w:rsidP="00C3142A">
            <w:pPr>
              <w:spacing w:before="150" w:after="150"/>
              <w:jc w:val="center"/>
              <w:textAlignment w:val="baseline"/>
              <w:rPr>
                <w:b/>
                <w:sz w:val="24"/>
                <w:szCs w:val="24"/>
                <w:lang w:val="uk-UA"/>
              </w:rPr>
            </w:pPr>
            <w:r>
              <w:rPr>
                <w:b/>
                <w:sz w:val="24"/>
                <w:szCs w:val="24"/>
                <w:lang w:val="uk-UA"/>
              </w:rPr>
              <w:t>Сомковод</w:t>
            </w:r>
            <w:r w:rsidR="00C3142A">
              <w:rPr>
                <w:b/>
                <w:sz w:val="24"/>
                <w:szCs w:val="24"/>
                <w:lang w:val="uk-UA"/>
              </w:rPr>
              <w:t>олинськийстаростинський округ</w:t>
            </w:r>
          </w:p>
          <w:p w:rsidR="00C3142A" w:rsidRPr="00AC0E48" w:rsidRDefault="00C3142A" w:rsidP="00C3142A">
            <w:pPr>
              <w:spacing w:before="150" w:after="150"/>
              <w:jc w:val="center"/>
              <w:textAlignment w:val="baseline"/>
              <w:rPr>
                <w:b/>
                <w:sz w:val="24"/>
                <w:szCs w:val="24"/>
                <w:lang w:val="uk-UA"/>
              </w:rPr>
            </w:pPr>
            <w:r w:rsidRPr="00842FE0">
              <w:rPr>
                <w:b/>
                <w:sz w:val="24"/>
                <w:szCs w:val="24"/>
                <w:lang w:val="uk-UA"/>
              </w:rPr>
              <w:t xml:space="preserve">Сільський клуб </w:t>
            </w:r>
            <w:r>
              <w:rPr>
                <w:b/>
                <w:sz w:val="24"/>
                <w:szCs w:val="24"/>
                <w:lang w:val="uk-UA"/>
              </w:rPr>
              <w:t>с. Сомкова Долина</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4.1.</w:t>
            </w:r>
          </w:p>
        </w:tc>
        <w:tc>
          <w:tcPr>
            <w:tcW w:w="1435"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4.2.</w:t>
            </w:r>
          </w:p>
        </w:tc>
        <w:tc>
          <w:tcPr>
            <w:tcW w:w="1435" w:type="pct"/>
            <w:tcBorders>
              <w:top w:val="single" w:sz="6" w:space="0" w:color="000000"/>
              <w:left w:val="single" w:sz="6" w:space="0" w:color="000000"/>
              <w:bottom w:val="single" w:sz="6" w:space="0" w:color="000000"/>
              <w:right w:val="single" w:sz="6" w:space="0" w:color="000000"/>
            </w:tcBorders>
          </w:tcPr>
          <w:p w:rsidR="00C3142A" w:rsidRPr="00FD47F3" w:rsidRDefault="00C3142A" w:rsidP="00C3142A">
            <w:pPr>
              <w:spacing w:before="150" w:after="150"/>
              <w:textAlignment w:val="baseline"/>
              <w:rPr>
                <w:sz w:val="24"/>
                <w:szCs w:val="24"/>
                <w:lang w:val="uk-UA"/>
              </w:rPr>
            </w:pPr>
            <w:r>
              <w:rPr>
                <w:sz w:val="24"/>
                <w:szCs w:val="24"/>
                <w:lang w:val="uk-UA"/>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4619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4619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4.3.</w:t>
            </w:r>
          </w:p>
        </w:tc>
        <w:tc>
          <w:tcPr>
            <w:tcW w:w="1435" w:type="pct"/>
            <w:tcBorders>
              <w:top w:val="single" w:sz="6" w:space="0" w:color="000000"/>
              <w:left w:val="single" w:sz="6" w:space="0" w:color="000000"/>
              <w:bottom w:val="single" w:sz="6" w:space="0" w:color="000000"/>
              <w:right w:val="single" w:sz="6" w:space="0" w:color="000000"/>
            </w:tcBorders>
          </w:tcPr>
          <w:p w:rsidR="00C3142A" w:rsidRPr="009A7431" w:rsidRDefault="00C3142A" w:rsidP="00C3142A">
            <w:pPr>
              <w:spacing w:before="150" w:after="150"/>
              <w:jc w:val="both"/>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2670</w:t>
            </w:r>
          </w:p>
          <w:p w:rsidR="00C3142A" w:rsidRPr="00AC0E48" w:rsidRDefault="00C3142A" w:rsidP="00C3142A">
            <w:pPr>
              <w:spacing w:before="150" w:after="150"/>
              <w:textAlignment w:val="baseline"/>
              <w:rPr>
                <w:sz w:val="24"/>
                <w:szCs w:val="24"/>
                <w:lang w:val="uk-UA"/>
              </w:rPr>
            </w:pP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4.4.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both"/>
              <w:textAlignment w:val="baseline"/>
              <w:rPr>
                <w:sz w:val="24"/>
                <w:szCs w:val="24"/>
                <w:lang w:val="uk-UA"/>
              </w:rPr>
            </w:pPr>
            <w:r>
              <w:rPr>
                <w:sz w:val="24"/>
                <w:szCs w:val="24"/>
                <w:lang w:val="uk-UA"/>
              </w:rPr>
              <w:t>Опалювач (кочегар)</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2</w:t>
            </w:r>
          </w:p>
        </w:tc>
        <w:tc>
          <w:tcPr>
            <w:tcW w:w="10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5340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b/>
                <w:sz w:val="24"/>
                <w:szCs w:val="24"/>
                <w:lang w:val="uk-UA"/>
              </w:rPr>
            </w:pPr>
            <w:r>
              <w:rPr>
                <w:b/>
                <w:sz w:val="24"/>
                <w:szCs w:val="24"/>
                <w:lang w:val="uk-UA"/>
              </w:rPr>
              <w:t>5</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r>
              <w:rPr>
                <w:b/>
                <w:sz w:val="24"/>
                <w:szCs w:val="24"/>
                <w:lang w:val="uk-UA"/>
              </w:rPr>
              <w:t>Соснівський</w:t>
            </w:r>
            <w:r w:rsidR="00331118">
              <w:rPr>
                <w:b/>
                <w:sz w:val="24"/>
                <w:szCs w:val="24"/>
                <w:lang w:val="uk-UA"/>
              </w:rPr>
              <w:t xml:space="preserve"> </w:t>
            </w:r>
            <w:r>
              <w:rPr>
                <w:b/>
                <w:sz w:val="24"/>
                <w:szCs w:val="24"/>
                <w:lang w:val="uk-UA"/>
              </w:rPr>
              <w:t>старостинський округ</w:t>
            </w:r>
          </w:p>
          <w:p w:rsidR="00C3142A" w:rsidRPr="00623A09" w:rsidRDefault="00C3142A" w:rsidP="00C3142A">
            <w:pPr>
              <w:spacing w:before="150" w:after="150"/>
              <w:jc w:val="center"/>
              <w:textAlignment w:val="baseline"/>
              <w:rPr>
                <w:b/>
                <w:sz w:val="24"/>
                <w:szCs w:val="24"/>
                <w:lang w:val="uk-UA"/>
              </w:rPr>
            </w:pPr>
            <w:r w:rsidRPr="00842FE0">
              <w:rPr>
                <w:b/>
                <w:sz w:val="24"/>
                <w:szCs w:val="24"/>
                <w:lang w:val="uk-UA"/>
              </w:rPr>
              <w:t>Будинок культури</w:t>
            </w:r>
            <w:r w:rsidR="00331118">
              <w:rPr>
                <w:b/>
                <w:sz w:val="24"/>
                <w:szCs w:val="24"/>
                <w:lang w:val="uk-UA"/>
              </w:rPr>
              <w:t xml:space="preserve"> </w:t>
            </w:r>
            <w:r>
              <w:rPr>
                <w:b/>
                <w:sz w:val="24"/>
                <w:szCs w:val="24"/>
                <w:lang w:val="uk-UA"/>
              </w:rPr>
              <w:t>с. Соснова</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5.1.</w:t>
            </w:r>
          </w:p>
        </w:tc>
        <w:tc>
          <w:tcPr>
            <w:tcW w:w="1435" w:type="pct"/>
            <w:tcBorders>
              <w:top w:val="single" w:sz="6" w:space="0" w:color="000000"/>
              <w:left w:val="single" w:sz="6" w:space="0" w:color="000000"/>
              <w:bottom w:val="single" w:sz="6" w:space="0" w:color="000000"/>
              <w:right w:val="single" w:sz="6" w:space="0" w:color="000000"/>
            </w:tcBorders>
          </w:tcPr>
          <w:p w:rsidR="00C3142A" w:rsidRPr="009A7431"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6D42F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lastRenderedPageBreak/>
              <w:t>5.2.</w:t>
            </w:r>
          </w:p>
        </w:tc>
        <w:tc>
          <w:tcPr>
            <w:tcW w:w="1435" w:type="pct"/>
            <w:tcBorders>
              <w:top w:val="single" w:sz="6" w:space="0" w:color="000000"/>
              <w:left w:val="single" w:sz="6" w:space="0" w:color="000000"/>
              <w:bottom w:val="single" w:sz="6" w:space="0" w:color="000000"/>
              <w:right w:val="single" w:sz="6" w:space="0" w:color="000000"/>
            </w:tcBorders>
          </w:tcPr>
          <w:p w:rsidR="00C3142A" w:rsidRPr="006D42FA" w:rsidRDefault="00C3142A" w:rsidP="00C3142A">
            <w:pPr>
              <w:spacing w:before="150" w:after="150"/>
              <w:textAlignment w:val="baseline"/>
              <w:rPr>
                <w:sz w:val="24"/>
                <w:szCs w:val="24"/>
                <w:lang w:val="uk-UA"/>
              </w:rPr>
            </w:pPr>
            <w:r>
              <w:rPr>
                <w:sz w:val="24"/>
                <w:szCs w:val="24"/>
                <w:lang w:val="uk-UA"/>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6D42F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Семенівський старостинський округ</w:t>
            </w:r>
          </w:p>
          <w:p w:rsidR="00C3142A" w:rsidRPr="00AC0E48" w:rsidRDefault="00C3142A" w:rsidP="00C3142A">
            <w:pPr>
              <w:spacing w:before="150" w:after="150"/>
              <w:jc w:val="center"/>
              <w:textAlignment w:val="baseline"/>
              <w:rPr>
                <w:sz w:val="24"/>
                <w:szCs w:val="24"/>
                <w:lang w:val="uk-UA"/>
              </w:rPr>
            </w:pPr>
            <w:r>
              <w:rPr>
                <w:sz w:val="24"/>
                <w:szCs w:val="24"/>
                <w:lang w:val="uk-UA"/>
              </w:rPr>
              <w:t>Будинок культури с. Семенівка</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6.1.</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6061</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6061</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6.2.</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 xml:space="preserve"> Сільський клуб с. Леляки</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 xml:space="preserve">Пристромський старостинський округ </w:t>
            </w:r>
          </w:p>
          <w:p w:rsidR="00C3142A" w:rsidRPr="00AC0E48" w:rsidRDefault="00C3142A" w:rsidP="00C3142A">
            <w:pPr>
              <w:spacing w:before="150" w:after="150"/>
              <w:jc w:val="center"/>
              <w:textAlignment w:val="baseline"/>
              <w:rPr>
                <w:sz w:val="24"/>
                <w:szCs w:val="24"/>
                <w:lang w:val="uk-UA"/>
              </w:rPr>
            </w:pPr>
            <w:r>
              <w:rPr>
                <w:sz w:val="24"/>
                <w:szCs w:val="24"/>
                <w:lang w:val="uk-UA"/>
              </w:rPr>
              <w:t>Сільський клуб с.Пристроми</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7.1.</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2056</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7.2.</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7.3.</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Строківський старостинський округ</w:t>
            </w:r>
          </w:p>
          <w:p w:rsidR="00C3142A" w:rsidRPr="00AC0E48" w:rsidRDefault="00C3142A" w:rsidP="00C3142A">
            <w:pPr>
              <w:spacing w:before="150" w:after="150"/>
              <w:jc w:val="center"/>
              <w:textAlignment w:val="baseline"/>
              <w:rPr>
                <w:sz w:val="24"/>
                <w:szCs w:val="24"/>
                <w:lang w:val="uk-UA"/>
              </w:rPr>
            </w:pPr>
            <w:r>
              <w:rPr>
                <w:sz w:val="24"/>
                <w:szCs w:val="24"/>
                <w:lang w:val="uk-UA"/>
              </w:rPr>
              <w:t>Сільський клуб с.Строкова</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8.1.</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3872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1936</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8.2.</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3872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1936</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8.3.</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ВСЬОГО</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30</w:t>
            </w:r>
          </w:p>
        </w:tc>
        <w:tc>
          <w:tcPr>
            <w:tcW w:w="10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tc>
        <w:tc>
          <w:tcPr>
            <w:tcW w:w="1193"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126478,00</w:t>
            </w:r>
          </w:p>
        </w:tc>
      </w:tr>
      <w:tr w:rsidR="00C3142A" w:rsidRPr="00F179CF" w:rsidTr="00C3142A">
        <w:tblPrEx>
          <w:tblBorders>
            <w:top w:val="single" w:sz="24" w:space="0" w:color="000000"/>
            <w:left w:val="single" w:sz="24" w:space="0" w:color="000000"/>
            <w:bottom w:val="single" w:sz="24" w:space="0" w:color="000000"/>
            <w:right w:val="single" w:sz="24" w:space="0" w:color="000000"/>
          </w:tblBorders>
        </w:tblPrEx>
        <w:tc>
          <w:tcPr>
            <w:tcW w:w="2770" w:type="pct"/>
            <w:gridSpan w:val="3"/>
            <w:tcBorders>
              <w:top w:val="single" w:sz="2" w:space="0" w:color="auto"/>
              <w:left w:val="single" w:sz="2" w:space="0" w:color="auto"/>
              <w:bottom w:val="single" w:sz="2" w:space="0" w:color="auto"/>
              <w:right w:val="single" w:sz="2" w:space="0" w:color="auto"/>
            </w:tcBorders>
            <w:hideMark/>
          </w:tcPr>
          <w:p w:rsidR="00C3142A" w:rsidRDefault="00C3142A" w:rsidP="00C3142A">
            <w:pPr>
              <w:spacing w:before="150" w:after="150"/>
              <w:textAlignment w:val="baseline"/>
              <w:rPr>
                <w:b/>
                <w:sz w:val="24"/>
                <w:szCs w:val="24"/>
                <w:lang w:val="uk-UA"/>
              </w:rPr>
            </w:pPr>
            <w:bookmarkStart w:id="4" w:name="n317"/>
            <w:bookmarkEnd w:id="4"/>
            <w:r>
              <w:rPr>
                <w:b/>
                <w:sz w:val="24"/>
                <w:szCs w:val="24"/>
                <w:lang w:val="uk-UA"/>
              </w:rPr>
              <w:t>Сільський голова</w:t>
            </w:r>
          </w:p>
          <w:p w:rsidR="00C3142A" w:rsidRPr="00F9444B" w:rsidRDefault="00C3142A" w:rsidP="00C3142A">
            <w:pPr>
              <w:shd w:val="clear" w:color="auto" w:fill="FFFFFF"/>
              <w:textAlignment w:val="baseline"/>
              <w:rPr>
                <w:color w:val="000000"/>
                <w:sz w:val="24"/>
                <w:szCs w:val="24"/>
                <w:lang w:val="uk-UA"/>
              </w:rPr>
            </w:pPr>
            <w:r w:rsidRPr="00C052FF">
              <w:rPr>
                <w:color w:val="000000"/>
                <w:sz w:val="24"/>
                <w:szCs w:val="24"/>
              </w:rPr>
              <w:t>М.П.</w:t>
            </w:r>
          </w:p>
        </w:tc>
        <w:tc>
          <w:tcPr>
            <w:tcW w:w="2230" w:type="pct"/>
            <w:gridSpan w:val="2"/>
            <w:tcBorders>
              <w:top w:val="single" w:sz="2" w:space="0" w:color="auto"/>
              <w:left w:val="single" w:sz="2" w:space="0" w:color="auto"/>
              <w:bottom w:val="single" w:sz="2" w:space="0" w:color="auto"/>
              <w:right w:val="single" w:sz="2" w:space="0" w:color="auto"/>
            </w:tcBorders>
            <w:hideMark/>
          </w:tcPr>
          <w:p w:rsidR="00C3142A" w:rsidRDefault="00C3142A" w:rsidP="00C3142A">
            <w:pPr>
              <w:jc w:val="center"/>
              <w:textAlignment w:val="baseline"/>
              <w:rPr>
                <w:sz w:val="24"/>
                <w:szCs w:val="24"/>
                <w:lang w:val="uk-UA"/>
              </w:rPr>
            </w:pPr>
          </w:p>
          <w:p w:rsidR="00C3142A" w:rsidRDefault="00C3142A" w:rsidP="00C3142A">
            <w:pPr>
              <w:textAlignment w:val="baseline"/>
              <w:rPr>
                <w:sz w:val="24"/>
                <w:szCs w:val="24"/>
                <w:lang w:val="uk-UA"/>
              </w:rPr>
            </w:pPr>
          </w:p>
          <w:p w:rsidR="00C3142A" w:rsidRDefault="00C3142A" w:rsidP="00C3142A">
            <w:pPr>
              <w:textAlignment w:val="baseline"/>
              <w:rPr>
                <w:sz w:val="24"/>
                <w:szCs w:val="24"/>
                <w:lang w:val="uk-UA"/>
              </w:rPr>
            </w:pPr>
            <w:r>
              <w:rPr>
                <w:sz w:val="24"/>
                <w:szCs w:val="24"/>
                <w:lang w:val="uk-UA"/>
              </w:rPr>
              <w:t>______________</w:t>
            </w:r>
            <w:r w:rsidRPr="00541363">
              <w:rPr>
                <w:sz w:val="24"/>
                <w:szCs w:val="24"/>
                <w:lang w:val="uk-UA"/>
              </w:rPr>
              <w:t>____</w:t>
            </w:r>
            <w:r>
              <w:rPr>
                <w:sz w:val="24"/>
                <w:szCs w:val="24"/>
                <w:u w:val="single"/>
                <w:lang w:val="uk-UA"/>
              </w:rPr>
              <w:t>М.О.Лях________</w:t>
            </w:r>
          </w:p>
          <w:p w:rsidR="00C3142A" w:rsidRPr="00517920" w:rsidRDefault="00C3142A" w:rsidP="00C3142A">
            <w:pPr>
              <w:jc w:val="center"/>
              <w:textAlignment w:val="baseline"/>
              <w:rPr>
                <w:sz w:val="24"/>
                <w:szCs w:val="24"/>
                <w:lang w:val="uk-UA"/>
              </w:rPr>
            </w:pPr>
            <w:r w:rsidRPr="00517920">
              <w:rPr>
                <w:color w:val="000000"/>
                <w:bdr w:val="none" w:sz="0" w:space="0" w:color="auto" w:frame="1"/>
                <w:lang w:val="uk-UA"/>
              </w:rPr>
              <w:t>(підпис)</w:t>
            </w:r>
            <w:r w:rsidRPr="00C052FF">
              <w:rPr>
                <w:color w:val="000000"/>
                <w:bdr w:val="none" w:sz="0" w:space="0" w:color="auto" w:frame="1"/>
              </w:rPr>
              <w:t>           </w:t>
            </w:r>
            <w:r w:rsidRPr="00517920">
              <w:rPr>
                <w:color w:val="000000"/>
                <w:bdr w:val="none" w:sz="0" w:space="0" w:color="auto" w:frame="1"/>
                <w:lang w:val="uk-UA"/>
              </w:rPr>
              <w:t xml:space="preserve"> (ініціали і прізвище)</w:t>
            </w:r>
            <w:r w:rsidRPr="00C052FF">
              <w:rPr>
                <w:sz w:val="24"/>
                <w:szCs w:val="24"/>
              </w:rPr>
              <w:t> </w:t>
            </w:r>
            <w:r w:rsidRPr="00517920">
              <w:rPr>
                <w:sz w:val="24"/>
                <w:szCs w:val="24"/>
                <w:lang w:val="uk-UA"/>
              </w:rPr>
              <w:br/>
            </w:r>
          </w:p>
        </w:tc>
      </w:tr>
      <w:tr w:rsidR="00C3142A" w:rsidRPr="00F179CF" w:rsidTr="00C3142A">
        <w:tblPrEx>
          <w:tblBorders>
            <w:top w:val="single" w:sz="24" w:space="0" w:color="000000"/>
            <w:left w:val="single" w:sz="24" w:space="0" w:color="000000"/>
            <w:bottom w:val="single" w:sz="24" w:space="0" w:color="000000"/>
            <w:right w:val="single" w:sz="24" w:space="0" w:color="000000"/>
          </w:tblBorders>
        </w:tblPrEx>
        <w:trPr>
          <w:trHeight w:val="556"/>
        </w:trPr>
        <w:tc>
          <w:tcPr>
            <w:tcW w:w="2770" w:type="pct"/>
            <w:gridSpan w:val="3"/>
            <w:tcBorders>
              <w:top w:val="single" w:sz="2" w:space="0" w:color="auto"/>
              <w:left w:val="single" w:sz="2" w:space="0" w:color="auto"/>
              <w:bottom w:val="single" w:sz="4" w:space="0" w:color="auto"/>
              <w:right w:val="single" w:sz="2" w:space="0" w:color="auto"/>
            </w:tcBorders>
            <w:hideMark/>
          </w:tcPr>
          <w:p w:rsidR="00C3142A" w:rsidRDefault="00C3142A" w:rsidP="00C3142A">
            <w:pPr>
              <w:spacing w:before="150" w:after="150"/>
              <w:textAlignment w:val="baseline"/>
              <w:rPr>
                <w:b/>
                <w:sz w:val="24"/>
                <w:szCs w:val="24"/>
                <w:lang w:val="uk-UA"/>
              </w:rPr>
            </w:pPr>
          </w:p>
          <w:p w:rsidR="00C3142A" w:rsidRPr="009B21F0" w:rsidRDefault="00C3142A" w:rsidP="00C3142A">
            <w:pPr>
              <w:spacing w:before="150" w:after="150"/>
              <w:textAlignment w:val="baseline"/>
              <w:rPr>
                <w:b/>
                <w:sz w:val="24"/>
                <w:szCs w:val="24"/>
                <w:lang w:val="uk-UA"/>
              </w:rPr>
            </w:pPr>
            <w:r>
              <w:rPr>
                <w:b/>
                <w:sz w:val="24"/>
                <w:szCs w:val="24"/>
                <w:lang w:val="uk-UA"/>
              </w:rPr>
              <w:t>Начальник відділу фінансів, бухгалтерського обліку та звітності</w:t>
            </w:r>
          </w:p>
        </w:tc>
        <w:tc>
          <w:tcPr>
            <w:tcW w:w="2230" w:type="pct"/>
            <w:gridSpan w:val="2"/>
            <w:tcBorders>
              <w:top w:val="single" w:sz="2" w:space="0" w:color="auto"/>
              <w:left w:val="single" w:sz="2" w:space="0" w:color="auto"/>
              <w:bottom w:val="single" w:sz="4" w:space="0" w:color="auto"/>
              <w:right w:val="single" w:sz="2" w:space="0" w:color="auto"/>
            </w:tcBorders>
            <w:hideMark/>
          </w:tcPr>
          <w:p w:rsidR="00C3142A" w:rsidRDefault="00C3142A" w:rsidP="00C3142A">
            <w:pPr>
              <w:jc w:val="center"/>
              <w:textAlignment w:val="baseline"/>
              <w:rPr>
                <w:sz w:val="24"/>
                <w:szCs w:val="24"/>
                <w:lang w:val="uk-UA"/>
              </w:rPr>
            </w:pPr>
          </w:p>
          <w:p w:rsidR="00C3142A" w:rsidRDefault="00C3142A" w:rsidP="00C3142A">
            <w:pPr>
              <w:textAlignment w:val="baseline"/>
              <w:rPr>
                <w:sz w:val="24"/>
                <w:szCs w:val="24"/>
                <w:lang w:val="uk-UA"/>
              </w:rPr>
            </w:pPr>
          </w:p>
          <w:p w:rsidR="00C3142A" w:rsidRPr="00A106F4" w:rsidRDefault="00C3142A" w:rsidP="00C3142A">
            <w:pPr>
              <w:textAlignment w:val="baseline"/>
              <w:rPr>
                <w:sz w:val="24"/>
                <w:szCs w:val="24"/>
                <w:lang w:val="uk-UA"/>
              </w:rPr>
            </w:pPr>
            <w:r w:rsidRPr="00541363">
              <w:rPr>
                <w:sz w:val="24"/>
                <w:szCs w:val="24"/>
                <w:lang w:val="uk-UA"/>
              </w:rPr>
              <w:t>_________________</w:t>
            </w:r>
            <w:r>
              <w:rPr>
                <w:sz w:val="24"/>
                <w:szCs w:val="24"/>
                <w:lang w:val="uk-UA"/>
              </w:rPr>
              <w:t>__</w:t>
            </w:r>
            <w:r w:rsidRPr="00541363">
              <w:rPr>
                <w:sz w:val="24"/>
                <w:szCs w:val="24"/>
                <w:u w:val="single"/>
                <w:lang w:val="uk-UA"/>
              </w:rPr>
              <w:t>Т.</w:t>
            </w:r>
            <w:r>
              <w:rPr>
                <w:sz w:val="24"/>
                <w:szCs w:val="24"/>
                <w:u w:val="single"/>
                <w:lang w:val="uk-UA"/>
              </w:rPr>
              <w:t>І</w:t>
            </w:r>
            <w:r w:rsidRPr="00541363">
              <w:rPr>
                <w:sz w:val="24"/>
                <w:szCs w:val="24"/>
                <w:u w:val="single"/>
                <w:lang w:val="uk-UA"/>
              </w:rPr>
              <w:t>.</w:t>
            </w:r>
            <w:r>
              <w:rPr>
                <w:sz w:val="24"/>
                <w:szCs w:val="24"/>
                <w:u w:val="single"/>
                <w:lang w:val="uk-UA"/>
              </w:rPr>
              <w:t xml:space="preserve"> Крюкова____</w:t>
            </w:r>
            <w:r w:rsidRPr="00A106F4">
              <w:rPr>
                <w:sz w:val="24"/>
                <w:szCs w:val="24"/>
                <w:lang w:val="uk-UA"/>
              </w:rPr>
              <w:br/>
            </w:r>
            <w:r w:rsidRPr="00A106F4">
              <w:rPr>
                <w:color w:val="000000"/>
                <w:bdr w:val="none" w:sz="0" w:space="0" w:color="auto" w:frame="1"/>
                <w:lang w:val="uk-UA"/>
              </w:rPr>
              <w:t>(підпис)</w:t>
            </w:r>
            <w:r w:rsidRPr="00C052FF">
              <w:rPr>
                <w:color w:val="000000"/>
                <w:bdr w:val="none" w:sz="0" w:space="0" w:color="auto" w:frame="1"/>
              </w:rPr>
              <w:t>         </w:t>
            </w:r>
            <w:r w:rsidRPr="00A106F4">
              <w:rPr>
                <w:color w:val="000000"/>
                <w:bdr w:val="none" w:sz="0" w:space="0" w:color="auto" w:frame="1"/>
                <w:lang w:val="uk-UA"/>
              </w:rPr>
              <w:t>(ініціали і прізвище)</w:t>
            </w:r>
          </w:p>
        </w:tc>
      </w:tr>
    </w:tbl>
    <w:p w:rsidR="00C3142A" w:rsidRDefault="006E08B2" w:rsidP="00C3142A">
      <w:pPr>
        <w:shd w:val="clear" w:color="auto" w:fill="FFFFFF"/>
        <w:textAlignment w:val="baseline"/>
        <w:rPr>
          <w:color w:val="000000"/>
          <w:sz w:val="24"/>
          <w:szCs w:val="24"/>
          <w:lang w:val="uk-UA"/>
        </w:rPr>
      </w:pPr>
      <w:r>
        <w:rPr>
          <w:color w:val="000000"/>
          <w:sz w:val="24"/>
          <w:szCs w:val="24"/>
          <w:lang w:val="uk-UA"/>
        </w:rPr>
        <w:t xml:space="preserve">                       Секретар с/ради:                                       Н.Г.Стрижак</w:t>
      </w:r>
    </w:p>
    <w:p w:rsidR="00C3142A" w:rsidRDefault="00C3142A" w:rsidP="00C3142A">
      <w:pPr>
        <w:shd w:val="clear" w:color="auto" w:fill="FFFFFF"/>
        <w:textAlignment w:val="baseline"/>
        <w:rPr>
          <w:color w:val="000000"/>
          <w:sz w:val="24"/>
          <w:szCs w:val="24"/>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382"/>
        <w:gridCol w:w="4384"/>
      </w:tblGrid>
      <w:tr w:rsidR="00062C5A" w:rsidRPr="00F179CF" w:rsidTr="002C58F6">
        <w:tc>
          <w:tcPr>
            <w:tcW w:w="2000" w:type="pct"/>
            <w:gridSpan w:val="2"/>
            <w:tcBorders>
              <w:top w:val="single" w:sz="2" w:space="0" w:color="auto"/>
              <w:left w:val="single" w:sz="2" w:space="0" w:color="auto"/>
              <w:bottom w:val="single" w:sz="2" w:space="0" w:color="auto"/>
              <w:right w:val="single" w:sz="2" w:space="0" w:color="auto"/>
            </w:tcBorders>
            <w:hideMark/>
          </w:tcPr>
          <w:p w:rsidR="00062C5A" w:rsidRDefault="00062C5A" w:rsidP="002C58F6">
            <w:pPr>
              <w:ind w:left="5387"/>
              <w:textAlignment w:val="baseline"/>
              <w:rPr>
                <w:sz w:val="24"/>
                <w:szCs w:val="24"/>
                <w:lang w:val="uk-UA"/>
              </w:rPr>
            </w:pPr>
            <w:r>
              <w:rPr>
                <w:sz w:val="24"/>
                <w:szCs w:val="24"/>
                <w:lang w:val="uk-UA"/>
              </w:rPr>
              <w:t>Додаток 2</w:t>
            </w:r>
          </w:p>
          <w:p w:rsidR="00062C5A" w:rsidRDefault="00062C5A" w:rsidP="002C58F6">
            <w:pPr>
              <w:ind w:left="4962"/>
              <w:textAlignment w:val="baseline"/>
              <w:rPr>
                <w:sz w:val="24"/>
                <w:szCs w:val="24"/>
                <w:lang w:val="uk-UA"/>
              </w:rPr>
            </w:pPr>
            <w:r>
              <w:rPr>
                <w:sz w:val="24"/>
                <w:szCs w:val="24"/>
                <w:lang w:val="uk-UA"/>
              </w:rPr>
              <w:t xml:space="preserve">до рішення Студениківської сільської </w:t>
            </w:r>
          </w:p>
          <w:p w:rsidR="00062C5A" w:rsidRPr="00062C5A" w:rsidRDefault="00062C5A" w:rsidP="002C58F6">
            <w:pPr>
              <w:ind w:left="4962"/>
              <w:textAlignment w:val="baseline"/>
              <w:rPr>
                <w:color w:val="FF0000"/>
                <w:sz w:val="24"/>
                <w:szCs w:val="24"/>
                <w:lang w:val="uk-UA"/>
              </w:rPr>
            </w:pPr>
            <w:r w:rsidRPr="003C7A08">
              <w:rPr>
                <w:sz w:val="24"/>
                <w:szCs w:val="24"/>
                <w:lang w:val="uk-UA"/>
              </w:rPr>
              <w:t>ради від</w:t>
            </w:r>
            <w:r>
              <w:rPr>
                <w:sz w:val="24"/>
                <w:szCs w:val="24"/>
                <w:lang w:val="uk-UA"/>
              </w:rPr>
              <w:t xml:space="preserve"> _</w:t>
            </w:r>
            <w:r w:rsidR="006E08B2">
              <w:rPr>
                <w:sz w:val="24"/>
                <w:szCs w:val="24"/>
                <w:lang w:val="uk-UA"/>
              </w:rPr>
              <w:t>14.09.2021</w:t>
            </w:r>
            <w:r>
              <w:rPr>
                <w:sz w:val="24"/>
                <w:szCs w:val="24"/>
                <w:lang w:val="uk-UA"/>
              </w:rPr>
              <w:t>р. №</w:t>
            </w:r>
            <w:r w:rsidR="006E08B2" w:rsidRPr="006E08B2">
              <w:rPr>
                <w:sz w:val="22"/>
                <w:szCs w:val="22"/>
                <w:lang w:val="uk-UA"/>
              </w:rPr>
              <w:t>655 -ХІ</w:t>
            </w:r>
            <w:r w:rsidR="006E08B2" w:rsidRPr="006E08B2">
              <w:rPr>
                <w:sz w:val="22"/>
                <w:szCs w:val="22"/>
                <w:lang w:val="en-US"/>
              </w:rPr>
              <w:t>V</w:t>
            </w:r>
            <w:r w:rsidR="006E08B2" w:rsidRPr="006E08B2">
              <w:rPr>
                <w:sz w:val="22"/>
                <w:szCs w:val="22"/>
                <w:lang w:val="uk-UA"/>
              </w:rPr>
              <w:t>-</w:t>
            </w:r>
            <w:r w:rsidR="006E08B2" w:rsidRPr="006E08B2">
              <w:rPr>
                <w:sz w:val="22"/>
                <w:szCs w:val="22"/>
                <w:lang w:val="en-US"/>
              </w:rPr>
              <w:t>V</w:t>
            </w:r>
            <w:r w:rsidR="006E08B2" w:rsidRPr="006E08B2">
              <w:rPr>
                <w:sz w:val="22"/>
                <w:szCs w:val="22"/>
                <w:lang w:val="uk-UA"/>
              </w:rPr>
              <w:t>ІІІ</w:t>
            </w:r>
          </w:p>
          <w:p w:rsidR="00062C5A" w:rsidRPr="00A87D96" w:rsidRDefault="00062C5A" w:rsidP="002C58F6">
            <w:pPr>
              <w:ind w:left="5387"/>
              <w:textAlignment w:val="baseline"/>
              <w:rPr>
                <w:color w:val="FF0000"/>
                <w:sz w:val="24"/>
                <w:szCs w:val="24"/>
                <w:lang w:val="uk-UA"/>
              </w:rPr>
            </w:pPr>
          </w:p>
          <w:p w:rsidR="00062C5A" w:rsidRPr="005C0504" w:rsidRDefault="00062C5A" w:rsidP="002C58F6">
            <w:pPr>
              <w:ind w:left="5673"/>
              <w:textAlignment w:val="baseline"/>
              <w:rPr>
                <w:sz w:val="24"/>
                <w:szCs w:val="24"/>
                <w:lang w:val="uk-UA"/>
              </w:rPr>
            </w:pPr>
          </w:p>
        </w:tc>
      </w:tr>
      <w:tr w:rsidR="00062C5A" w:rsidRPr="009429EF" w:rsidTr="002C58F6">
        <w:tc>
          <w:tcPr>
            <w:tcW w:w="5685" w:type="dxa"/>
            <w:tcBorders>
              <w:top w:val="single" w:sz="2" w:space="0" w:color="auto"/>
              <w:left w:val="single" w:sz="2" w:space="0" w:color="auto"/>
              <w:bottom w:val="single" w:sz="2" w:space="0" w:color="auto"/>
              <w:right w:val="single" w:sz="2" w:space="0" w:color="auto"/>
            </w:tcBorders>
            <w:hideMark/>
          </w:tcPr>
          <w:p w:rsidR="00062C5A" w:rsidRPr="00C66075" w:rsidRDefault="00062C5A" w:rsidP="002C58F6">
            <w:pPr>
              <w:rPr>
                <w:sz w:val="24"/>
                <w:szCs w:val="24"/>
                <w:lang w:val="uk-UA"/>
              </w:rPr>
            </w:pPr>
          </w:p>
        </w:tc>
        <w:tc>
          <w:tcPr>
            <w:tcW w:w="3735" w:type="dxa"/>
            <w:tcBorders>
              <w:top w:val="single" w:sz="2" w:space="0" w:color="auto"/>
              <w:left w:val="single" w:sz="2" w:space="0" w:color="auto"/>
              <w:bottom w:val="single" w:sz="2" w:space="0" w:color="auto"/>
              <w:right w:val="single" w:sz="2" w:space="0" w:color="auto"/>
            </w:tcBorders>
            <w:hideMark/>
          </w:tcPr>
          <w:p w:rsidR="00062C5A" w:rsidRPr="00781C3B" w:rsidRDefault="00062C5A" w:rsidP="002C58F6">
            <w:pPr>
              <w:textAlignment w:val="baseline"/>
              <w:rPr>
                <w:sz w:val="24"/>
                <w:szCs w:val="24"/>
                <w:lang w:val="uk-UA"/>
              </w:rPr>
            </w:pPr>
            <w:r w:rsidRPr="00781C3B">
              <w:rPr>
                <w:sz w:val="24"/>
                <w:szCs w:val="24"/>
                <w:lang w:val="uk-UA"/>
              </w:rPr>
              <w:t>Затверджую штат у кількості __</w:t>
            </w:r>
            <w:r>
              <w:rPr>
                <w:sz w:val="24"/>
                <w:szCs w:val="24"/>
                <w:lang w:val="uk-UA"/>
              </w:rPr>
              <w:t>4,5</w:t>
            </w:r>
            <w:r w:rsidRPr="00781C3B">
              <w:rPr>
                <w:sz w:val="24"/>
                <w:szCs w:val="24"/>
              </w:rPr>
              <w:t> </w:t>
            </w:r>
            <w:r w:rsidRPr="00781C3B">
              <w:rPr>
                <w:sz w:val="24"/>
                <w:szCs w:val="24"/>
                <w:lang w:val="uk-UA"/>
              </w:rPr>
              <w:br/>
              <w:t>штатних одиниць з місячним</w:t>
            </w:r>
            <w:r w:rsidRPr="00781C3B">
              <w:rPr>
                <w:sz w:val="24"/>
                <w:szCs w:val="24"/>
              </w:rPr>
              <w:t> </w:t>
            </w:r>
            <w:r w:rsidRPr="00781C3B">
              <w:rPr>
                <w:sz w:val="24"/>
                <w:szCs w:val="24"/>
                <w:lang w:val="uk-UA"/>
              </w:rPr>
              <w:br/>
              <w:t>фондом заробітної плати за</w:t>
            </w:r>
            <w:r w:rsidRPr="00781C3B">
              <w:rPr>
                <w:sz w:val="24"/>
                <w:szCs w:val="24"/>
              </w:rPr>
              <w:t> </w:t>
            </w:r>
            <w:r w:rsidRPr="00781C3B">
              <w:rPr>
                <w:sz w:val="24"/>
                <w:szCs w:val="24"/>
                <w:lang w:val="uk-UA"/>
              </w:rPr>
              <w:br/>
              <w:t>посадовими окладами</w:t>
            </w:r>
            <w:r w:rsidRPr="00781C3B">
              <w:rPr>
                <w:sz w:val="24"/>
                <w:szCs w:val="24"/>
              </w:rPr>
              <w:t> </w:t>
            </w:r>
            <w:r w:rsidRPr="00781C3B">
              <w:rPr>
                <w:sz w:val="24"/>
                <w:szCs w:val="24"/>
                <w:lang w:val="uk-UA"/>
              </w:rPr>
              <w:br/>
            </w:r>
            <w:r>
              <w:rPr>
                <w:sz w:val="24"/>
                <w:szCs w:val="24"/>
                <w:u w:val="single"/>
                <w:lang w:val="uk-UA"/>
              </w:rPr>
              <w:t>двадцять одна тисяча шістсот шістдесяти сім гривень</w:t>
            </w:r>
            <w:r w:rsidRPr="000141CF">
              <w:rPr>
                <w:sz w:val="24"/>
                <w:szCs w:val="24"/>
                <w:u w:val="single"/>
                <w:lang w:val="uk-UA"/>
              </w:rPr>
              <w:t>.</w:t>
            </w:r>
            <w:r w:rsidRPr="00781C3B">
              <w:rPr>
                <w:sz w:val="24"/>
                <w:szCs w:val="24"/>
                <w:lang w:val="uk-UA"/>
              </w:rPr>
              <w:t>__</w:t>
            </w:r>
            <w:r w:rsidRPr="00781C3B">
              <w:rPr>
                <w:sz w:val="24"/>
                <w:szCs w:val="24"/>
                <w:lang w:val="uk-UA"/>
              </w:rPr>
              <w:br/>
            </w:r>
            <w:r w:rsidRPr="00781C3B">
              <w:rPr>
                <w:sz w:val="24"/>
                <w:szCs w:val="24"/>
                <w:u w:val="single"/>
                <w:lang w:val="uk-UA"/>
              </w:rPr>
              <w:t>__</w:t>
            </w:r>
            <w:r w:rsidRPr="00781C3B">
              <w:rPr>
                <w:b/>
                <w:sz w:val="24"/>
                <w:szCs w:val="24"/>
                <w:u w:val="single"/>
                <w:lang w:val="uk-UA"/>
              </w:rPr>
              <w:t>Голова сільської ради</w:t>
            </w:r>
            <w:r w:rsidRPr="00781C3B">
              <w:rPr>
                <w:sz w:val="24"/>
                <w:szCs w:val="24"/>
                <w:lang w:val="uk-UA"/>
              </w:rPr>
              <w:t>_____</w:t>
            </w:r>
            <w:r w:rsidRPr="00781C3B">
              <w:rPr>
                <w:sz w:val="24"/>
                <w:szCs w:val="24"/>
              </w:rPr>
              <w:t> </w:t>
            </w:r>
            <w:r w:rsidRPr="00781C3B">
              <w:rPr>
                <w:sz w:val="24"/>
                <w:szCs w:val="24"/>
                <w:lang w:val="uk-UA"/>
              </w:rPr>
              <w:br/>
            </w:r>
            <w:r w:rsidRPr="00781C3B">
              <w:rPr>
                <w:sz w:val="24"/>
                <w:szCs w:val="24"/>
              </w:rPr>
              <w:t>                      </w:t>
            </w:r>
            <w:r w:rsidRPr="00781C3B">
              <w:rPr>
                <w:bdr w:val="none" w:sz="0" w:space="0" w:color="auto" w:frame="1"/>
                <w:lang w:val="uk-UA"/>
              </w:rPr>
              <w:t>(посада)</w:t>
            </w:r>
          </w:p>
          <w:p w:rsidR="00062C5A" w:rsidRPr="00781C3B" w:rsidRDefault="00062C5A" w:rsidP="002C58F6">
            <w:pPr>
              <w:textAlignment w:val="baseline"/>
              <w:rPr>
                <w:sz w:val="24"/>
                <w:szCs w:val="24"/>
                <w:lang w:val="uk-UA"/>
              </w:rPr>
            </w:pPr>
            <w:r w:rsidRPr="00781C3B">
              <w:rPr>
                <w:sz w:val="24"/>
                <w:szCs w:val="24"/>
                <w:u w:val="single"/>
                <w:lang w:val="uk-UA"/>
              </w:rPr>
              <w:t>___________________</w:t>
            </w:r>
            <w:r w:rsidRPr="00781C3B">
              <w:rPr>
                <w:b/>
                <w:sz w:val="24"/>
                <w:szCs w:val="24"/>
                <w:u w:val="single"/>
                <w:lang w:val="uk-UA"/>
              </w:rPr>
              <w:t>М.О.Лях___</w:t>
            </w:r>
            <w:r w:rsidRPr="00781C3B">
              <w:rPr>
                <w:sz w:val="24"/>
                <w:szCs w:val="24"/>
                <w:u w:val="single"/>
                <w:lang w:val="uk-UA"/>
              </w:rPr>
              <w:t>__</w:t>
            </w:r>
            <w:r w:rsidRPr="00781C3B">
              <w:rPr>
                <w:sz w:val="24"/>
                <w:szCs w:val="24"/>
              </w:rPr>
              <w:t> </w:t>
            </w:r>
            <w:r w:rsidRPr="00781C3B">
              <w:rPr>
                <w:sz w:val="24"/>
                <w:szCs w:val="24"/>
                <w:lang w:val="uk-UA"/>
              </w:rPr>
              <w:br/>
            </w:r>
            <w:r w:rsidRPr="00781C3B">
              <w:rPr>
                <w:bdr w:val="none" w:sz="0" w:space="0" w:color="auto" w:frame="1"/>
              </w:rPr>
              <w:t>  </w:t>
            </w:r>
            <w:r w:rsidRPr="00781C3B">
              <w:rPr>
                <w:bdr w:val="none" w:sz="0" w:space="0" w:color="auto" w:frame="1"/>
                <w:lang w:val="uk-UA"/>
              </w:rPr>
              <w:t xml:space="preserve"> (підпис керівника)</w:t>
            </w:r>
            <w:r w:rsidRPr="00781C3B">
              <w:rPr>
                <w:bdr w:val="none" w:sz="0" w:space="0" w:color="auto" w:frame="1"/>
              </w:rPr>
              <w:t>    </w:t>
            </w:r>
            <w:r w:rsidRPr="00781C3B">
              <w:rPr>
                <w:bdr w:val="none" w:sz="0" w:space="0" w:color="auto" w:frame="1"/>
                <w:lang w:val="uk-UA"/>
              </w:rPr>
              <w:t xml:space="preserve"> (ініціали і прізвище)</w:t>
            </w:r>
          </w:p>
          <w:p w:rsidR="00062C5A" w:rsidRPr="009429EF" w:rsidRDefault="00062C5A" w:rsidP="002C58F6">
            <w:pPr>
              <w:textAlignment w:val="baseline"/>
              <w:rPr>
                <w:sz w:val="24"/>
                <w:szCs w:val="24"/>
                <w:lang w:val="uk-UA"/>
              </w:rPr>
            </w:pPr>
            <w:r w:rsidRPr="005A1E1D">
              <w:rPr>
                <w:sz w:val="24"/>
                <w:szCs w:val="24"/>
                <w:lang w:val="uk-UA"/>
              </w:rPr>
              <w:br/>
            </w:r>
            <w:r w:rsidRPr="00781C3B">
              <w:rPr>
                <w:bdr w:val="none" w:sz="0" w:space="0" w:color="auto" w:frame="1"/>
              </w:rPr>
              <w:t>     </w:t>
            </w:r>
            <w:r w:rsidRPr="005A1E1D">
              <w:rPr>
                <w:bdr w:val="none" w:sz="0" w:space="0" w:color="auto" w:frame="1"/>
                <w:lang w:val="uk-UA"/>
              </w:rPr>
              <w:t xml:space="preserve"> </w:t>
            </w:r>
            <w:r w:rsidRPr="009429EF">
              <w:rPr>
                <w:bdr w:val="none" w:sz="0" w:space="0" w:color="auto" w:frame="1"/>
                <w:lang w:val="uk-UA"/>
              </w:rPr>
              <w:t>(число, місяць, рік)</w:t>
            </w:r>
            <w:r w:rsidRPr="00781C3B">
              <w:rPr>
                <w:bdr w:val="none" w:sz="0" w:space="0" w:color="auto" w:frame="1"/>
              </w:rPr>
              <w:t>                        </w:t>
            </w:r>
            <w:r w:rsidRPr="009429EF">
              <w:rPr>
                <w:sz w:val="24"/>
                <w:szCs w:val="24"/>
                <w:lang w:val="uk-UA"/>
              </w:rPr>
              <w:t>М. П.</w:t>
            </w:r>
          </w:p>
        </w:tc>
      </w:tr>
    </w:tbl>
    <w:p w:rsidR="00062C5A" w:rsidRPr="009429EF" w:rsidRDefault="00062C5A" w:rsidP="00062C5A">
      <w:pPr>
        <w:shd w:val="clear" w:color="auto" w:fill="FFFFFF"/>
        <w:ind w:left="450" w:right="450"/>
        <w:jc w:val="center"/>
        <w:textAlignment w:val="baseline"/>
        <w:rPr>
          <w:b/>
          <w:bCs/>
          <w:color w:val="000000"/>
          <w:sz w:val="32"/>
          <w:szCs w:val="32"/>
          <w:bdr w:val="none" w:sz="0" w:space="0" w:color="auto" w:frame="1"/>
          <w:lang w:val="uk-UA"/>
        </w:rPr>
      </w:pPr>
    </w:p>
    <w:p w:rsidR="00062C5A" w:rsidRPr="004128B1" w:rsidRDefault="00062C5A" w:rsidP="00062C5A">
      <w:pPr>
        <w:shd w:val="clear" w:color="auto" w:fill="FFFFFF"/>
        <w:ind w:left="450" w:right="450"/>
        <w:jc w:val="center"/>
        <w:textAlignment w:val="baseline"/>
        <w:rPr>
          <w:color w:val="000000"/>
          <w:sz w:val="24"/>
          <w:szCs w:val="24"/>
          <w:lang w:val="uk-UA"/>
        </w:rPr>
      </w:pPr>
      <w:r w:rsidRPr="009429EF">
        <w:rPr>
          <w:b/>
          <w:bCs/>
          <w:color w:val="000000"/>
          <w:sz w:val="32"/>
          <w:szCs w:val="32"/>
          <w:bdr w:val="none" w:sz="0" w:space="0" w:color="auto" w:frame="1"/>
          <w:lang w:val="uk-UA"/>
        </w:rPr>
        <w:t>ШТАТНИЙ РОЗПИС</w:t>
      </w:r>
      <w:r w:rsidRPr="00C052FF">
        <w:rPr>
          <w:b/>
          <w:bCs/>
          <w:color w:val="000000"/>
          <w:sz w:val="32"/>
          <w:szCs w:val="32"/>
          <w:bdr w:val="none" w:sz="0" w:space="0" w:color="auto" w:frame="1"/>
        </w:rPr>
        <w:t> </w:t>
      </w:r>
      <w:r w:rsidRPr="009429EF">
        <w:rPr>
          <w:color w:val="000000"/>
          <w:sz w:val="24"/>
          <w:szCs w:val="24"/>
          <w:lang w:val="uk-UA"/>
        </w:rPr>
        <w:br/>
      </w:r>
      <w:r w:rsidRPr="009429EF">
        <w:rPr>
          <w:b/>
          <w:bCs/>
          <w:color w:val="000000"/>
          <w:sz w:val="32"/>
          <w:szCs w:val="32"/>
          <w:bdr w:val="none" w:sz="0" w:space="0" w:color="auto" w:frame="1"/>
          <w:lang w:val="uk-UA"/>
        </w:rPr>
        <w:t xml:space="preserve">на </w:t>
      </w:r>
      <w:r>
        <w:rPr>
          <w:b/>
          <w:bCs/>
          <w:color w:val="000000"/>
          <w:sz w:val="32"/>
          <w:szCs w:val="32"/>
          <w:bdr w:val="none" w:sz="0" w:space="0" w:color="auto" w:frame="1"/>
          <w:lang w:val="uk-UA"/>
        </w:rPr>
        <w:t>2021</w:t>
      </w:r>
      <w:r w:rsidRPr="009429EF">
        <w:rPr>
          <w:b/>
          <w:bCs/>
          <w:color w:val="000000"/>
          <w:sz w:val="32"/>
          <w:szCs w:val="32"/>
          <w:bdr w:val="none" w:sz="0" w:space="0" w:color="auto" w:frame="1"/>
          <w:lang w:val="uk-UA"/>
        </w:rPr>
        <w:t>рік</w:t>
      </w:r>
      <w:r>
        <w:rPr>
          <w:b/>
          <w:bCs/>
          <w:color w:val="000000"/>
          <w:sz w:val="32"/>
          <w:szCs w:val="32"/>
          <w:bdr w:val="none" w:sz="0" w:space="0" w:color="auto" w:frame="1"/>
          <w:lang w:val="uk-UA"/>
        </w:rPr>
        <w:t xml:space="preserve"> </w:t>
      </w:r>
    </w:p>
    <w:p w:rsidR="00062C5A" w:rsidRDefault="00062C5A" w:rsidP="00062C5A">
      <w:pPr>
        <w:shd w:val="clear" w:color="auto" w:fill="FFFFFF"/>
        <w:jc w:val="center"/>
        <w:textAlignment w:val="baseline"/>
        <w:rPr>
          <w:color w:val="000000"/>
          <w:bdr w:val="none" w:sz="0" w:space="0" w:color="auto" w:frame="1"/>
          <w:lang w:val="uk-UA"/>
        </w:rPr>
      </w:pPr>
      <w:r w:rsidRPr="00781C3B">
        <w:rPr>
          <w:b/>
          <w:sz w:val="24"/>
          <w:szCs w:val="24"/>
          <w:u w:val="single"/>
          <w:lang w:val="uk-UA"/>
        </w:rPr>
        <w:t>Бібліотек Студениківської сільської ради</w:t>
      </w:r>
      <w:r w:rsidRPr="00940716">
        <w:rPr>
          <w:color w:val="FF0000"/>
          <w:sz w:val="24"/>
          <w:szCs w:val="24"/>
        </w:rPr>
        <w:br/>
      </w:r>
      <w:r w:rsidRPr="00C052FF">
        <w:rPr>
          <w:color w:val="000000"/>
          <w:bdr w:val="none" w:sz="0" w:space="0" w:color="auto" w:frame="1"/>
        </w:rPr>
        <w:t>(назва установи)</w:t>
      </w:r>
    </w:p>
    <w:p w:rsidR="00062C5A" w:rsidRPr="005C0504" w:rsidRDefault="00062C5A" w:rsidP="00062C5A">
      <w:pPr>
        <w:shd w:val="clear" w:color="auto" w:fill="FFFFFF"/>
        <w:jc w:val="right"/>
        <w:textAlignment w:val="baseline"/>
        <w:rPr>
          <w:b/>
          <w:color w:val="000000"/>
          <w:sz w:val="24"/>
          <w:szCs w:val="24"/>
          <w:lang w:val="uk-UA"/>
        </w:rPr>
      </w:pPr>
      <w:r>
        <w:rPr>
          <w:b/>
          <w:color w:val="000000"/>
          <w:sz w:val="24"/>
          <w:szCs w:val="24"/>
          <w:bdr w:val="none" w:sz="0" w:space="0" w:color="auto" w:frame="1"/>
          <w:lang w:val="uk-UA"/>
        </w:rPr>
        <w:t xml:space="preserve">(вводиться в дію з </w:t>
      </w:r>
      <w:r>
        <w:rPr>
          <w:b/>
          <w:color w:val="000000"/>
          <w:sz w:val="32"/>
          <w:szCs w:val="32"/>
          <w:bdr w:val="none" w:sz="0" w:space="0" w:color="auto" w:frame="1"/>
          <w:lang w:val="uk-UA"/>
        </w:rPr>
        <w:t>____________2021</w:t>
      </w:r>
      <w:r w:rsidRPr="004128B1">
        <w:rPr>
          <w:b/>
          <w:color w:val="000000"/>
          <w:sz w:val="32"/>
          <w:szCs w:val="32"/>
          <w:bdr w:val="none" w:sz="0" w:space="0" w:color="auto" w:frame="1"/>
          <w:lang w:val="uk-UA"/>
        </w:rPr>
        <w:t>року</w:t>
      </w:r>
      <w:r w:rsidRPr="005C0504">
        <w:rPr>
          <w:b/>
          <w:color w:val="000000"/>
          <w:sz w:val="24"/>
          <w:szCs w:val="24"/>
          <w:bdr w:val="none" w:sz="0" w:space="0" w:color="auto" w:frame="1"/>
          <w:lang w:val="uk-UA"/>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10"/>
        <w:gridCol w:w="3350"/>
        <w:gridCol w:w="1773"/>
        <w:gridCol w:w="558"/>
        <w:gridCol w:w="2165"/>
        <w:gridCol w:w="2493"/>
      </w:tblGrid>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 з/п</w:t>
            </w:r>
          </w:p>
        </w:tc>
        <w:tc>
          <w:tcPr>
            <w:tcW w:w="1544"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Назва структурного підрозділу та посад</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Кількістьштатних посад</w:t>
            </w:r>
          </w:p>
        </w:tc>
        <w:tc>
          <w:tcPr>
            <w:tcW w:w="998"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Посадовий оклад (грн.)</w:t>
            </w:r>
          </w:p>
        </w:tc>
        <w:tc>
          <w:tcPr>
            <w:tcW w:w="1149"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Фонд заробітної плати на місяць за посадовими окладами (грн.)</w:t>
            </w:r>
          </w:p>
        </w:tc>
      </w:tr>
      <w:tr w:rsidR="00062C5A" w:rsidRPr="00C052FF" w:rsidTr="002C58F6">
        <w:trPr>
          <w:trHeight w:val="400"/>
        </w:trPr>
        <w:tc>
          <w:tcPr>
            <w:tcW w:w="235"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1</w:t>
            </w:r>
          </w:p>
        </w:tc>
        <w:tc>
          <w:tcPr>
            <w:tcW w:w="1544"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2</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3</w:t>
            </w:r>
          </w:p>
        </w:tc>
        <w:tc>
          <w:tcPr>
            <w:tcW w:w="998"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4</w:t>
            </w:r>
          </w:p>
        </w:tc>
        <w:tc>
          <w:tcPr>
            <w:tcW w:w="1149"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5</w:t>
            </w:r>
          </w:p>
        </w:tc>
      </w:tr>
      <w:tr w:rsidR="00062C5A" w:rsidRPr="000F61C0" w:rsidTr="002C58F6">
        <w:tc>
          <w:tcPr>
            <w:tcW w:w="235"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b/>
                <w:sz w:val="24"/>
                <w:szCs w:val="24"/>
                <w:lang w:val="uk-UA"/>
              </w:rPr>
            </w:pPr>
            <w:r w:rsidRPr="009A5030">
              <w:rPr>
                <w:b/>
                <w:sz w:val="24"/>
                <w:szCs w:val="24"/>
                <w:lang w:val="uk-UA"/>
              </w:rPr>
              <w:t>1</w:t>
            </w:r>
            <w:r>
              <w:rPr>
                <w:b/>
                <w:sz w:val="24"/>
                <w:szCs w:val="24"/>
                <w:lang w:val="uk-UA"/>
              </w:rPr>
              <w:t>.</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jc w:val="center"/>
              <w:textAlignment w:val="baseline"/>
              <w:rPr>
                <w:b/>
                <w:sz w:val="24"/>
                <w:szCs w:val="24"/>
                <w:lang w:val="uk-UA"/>
              </w:rPr>
            </w:pPr>
            <w:r>
              <w:rPr>
                <w:b/>
                <w:sz w:val="24"/>
                <w:szCs w:val="24"/>
                <w:lang w:val="uk-UA"/>
              </w:rPr>
              <w:t>с. Студеники</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lang w:val="uk-UA"/>
              </w:rPr>
            </w:pPr>
            <w:r>
              <w:rPr>
                <w:sz w:val="24"/>
                <w:szCs w:val="24"/>
                <w:lang w:val="uk-UA"/>
              </w:rPr>
              <w:t>1.1.</w:t>
            </w:r>
          </w:p>
        </w:tc>
        <w:tc>
          <w:tcPr>
            <w:tcW w:w="1544" w:type="pct"/>
            <w:tcBorders>
              <w:top w:val="single" w:sz="6" w:space="0" w:color="000000"/>
              <w:left w:val="single" w:sz="6" w:space="0" w:color="000000"/>
              <w:bottom w:val="single" w:sz="6" w:space="0" w:color="000000"/>
              <w:right w:val="single" w:sz="6" w:space="0" w:color="000000"/>
            </w:tcBorders>
          </w:tcPr>
          <w:p w:rsidR="00062C5A" w:rsidRPr="001A7FB0" w:rsidRDefault="00062C5A" w:rsidP="002C58F6">
            <w:pPr>
              <w:spacing w:before="150" w:after="150"/>
              <w:textAlignment w:val="baseline"/>
              <w:rPr>
                <w:sz w:val="24"/>
                <w:szCs w:val="24"/>
                <w:lang w:val="uk-UA"/>
              </w:rPr>
            </w:pPr>
            <w:r>
              <w:rPr>
                <w:sz w:val="24"/>
                <w:szCs w:val="24"/>
                <w:lang w:val="uk-UA"/>
              </w:rPr>
              <w:t>Бібліотекар</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Pr="00911F00" w:rsidRDefault="00062C5A" w:rsidP="002C58F6">
            <w:pPr>
              <w:spacing w:before="150" w:after="150"/>
              <w:jc w:val="center"/>
              <w:textAlignment w:val="baseline"/>
              <w:rPr>
                <w:sz w:val="24"/>
                <w:szCs w:val="24"/>
                <w:lang w:val="uk-UA"/>
              </w:rPr>
            </w:pPr>
            <w:r>
              <w:rPr>
                <w:sz w:val="24"/>
                <w:szCs w:val="24"/>
                <w:lang w:val="uk-UA"/>
              </w:rPr>
              <w:t>1</w:t>
            </w:r>
          </w:p>
        </w:tc>
        <w:tc>
          <w:tcPr>
            <w:tcW w:w="998"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jc w:val="center"/>
              <w:textAlignment w:val="baseline"/>
              <w:rPr>
                <w:sz w:val="24"/>
                <w:szCs w:val="24"/>
                <w:lang w:val="uk-UA"/>
              </w:rPr>
            </w:pPr>
            <w:r>
              <w:rPr>
                <w:sz w:val="24"/>
                <w:szCs w:val="24"/>
                <w:lang w:val="uk-UA"/>
              </w:rPr>
              <w:t>4379</w:t>
            </w:r>
          </w:p>
        </w:tc>
        <w:tc>
          <w:tcPr>
            <w:tcW w:w="1149"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jc w:val="center"/>
              <w:textAlignment w:val="baseline"/>
              <w:rPr>
                <w:sz w:val="24"/>
                <w:szCs w:val="24"/>
                <w:lang w:val="uk-UA"/>
              </w:rPr>
            </w:pPr>
            <w:r>
              <w:rPr>
                <w:sz w:val="24"/>
                <w:szCs w:val="24"/>
                <w:lang w:val="uk-UA"/>
              </w:rPr>
              <w:t>4379</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1.2.</w:t>
            </w: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Редактор</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w:t>
            </w:r>
          </w:p>
        </w:tc>
        <w:tc>
          <w:tcPr>
            <w:tcW w:w="998"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4379</w:t>
            </w:r>
          </w:p>
          <w:p w:rsidR="00062C5A" w:rsidRPr="00596C3A" w:rsidRDefault="00062C5A" w:rsidP="002C58F6">
            <w:pPr>
              <w:spacing w:before="150" w:after="150"/>
              <w:jc w:val="center"/>
              <w:textAlignment w:val="baseline"/>
              <w:rPr>
                <w:sz w:val="24"/>
                <w:szCs w:val="24"/>
                <w:lang w:val="uk-UA"/>
              </w:rPr>
            </w:pPr>
          </w:p>
        </w:tc>
        <w:tc>
          <w:tcPr>
            <w:tcW w:w="1149"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textAlignment w:val="baseline"/>
              <w:rPr>
                <w:sz w:val="24"/>
                <w:szCs w:val="24"/>
                <w:lang w:val="uk-UA"/>
              </w:rPr>
            </w:pPr>
            <w:r>
              <w:rPr>
                <w:sz w:val="24"/>
                <w:szCs w:val="24"/>
                <w:lang w:val="uk-UA"/>
              </w:rPr>
              <w:t xml:space="preserve">             4379</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jc w:val="center"/>
              <w:textAlignment w:val="baseline"/>
              <w:rPr>
                <w:b/>
                <w:sz w:val="24"/>
                <w:szCs w:val="24"/>
                <w:lang w:val="uk-UA"/>
              </w:rPr>
            </w:pPr>
            <w:r>
              <w:rPr>
                <w:b/>
                <w:sz w:val="24"/>
                <w:szCs w:val="24"/>
                <w:lang w:val="uk-UA"/>
              </w:rPr>
              <w:t>2.</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textAlignment w:val="baseline"/>
              <w:rPr>
                <w:b/>
                <w:sz w:val="24"/>
                <w:szCs w:val="24"/>
                <w:lang w:val="uk-UA"/>
              </w:rPr>
            </w:pPr>
            <w:r>
              <w:rPr>
                <w:b/>
                <w:sz w:val="24"/>
                <w:szCs w:val="24"/>
                <w:lang w:val="uk-UA"/>
              </w:rPr>
              <w:t xml:space="preserve">                                                           с. Переяславське</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jc w:val="center"/>
              <w:textAlignment w:val="baseline"/>
              <w:rPr>
                <w:sz w:val="24"/>
                <w:szCs w:val="24"/>
                <w:lang w:val="uk-UA"/>
              </w:rPr>
            </w:pPr>
            <w:r>
              <w:rPr>
                <w:sz w:val="24"/>
                <w:szCs w:val="24"/>
                <w:lang w:val="uk-UA"/>
              </w:rPr>
              <w:t>2.1.</w:t>
            </w:r>
          </w:p>
        </w:tc>
        <w:tc>
          <w:tcPr>
            <w:tcW w:w="1544" w:type="pct"/>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textAlignment w:val="baseline"/>
              <w:rPr>
                <w:sz w:val="24"/>
                <w:szCs w:val="24"/>
                <w:lang w:val="uk-UA"/>
              </w:rPr>
            </w:pPr>
            <w:r>
              <w:rPr>
                <w:sz w:val="24"/>
                <w:szCs w:val="24"/>
                <w:lang w:val="uk-UA"/>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w:t>
            </w:r>
          </w:p>
          <w:p w:rsidR="00062C5A" w:rsidRPr="00457089" w:rsidRDefault="00062C5A" w:rsidP="002C58F6">
            <w:pPr>
              <w:spacing w:before="150" w:after="150"/>
              <w:textAlignment w:val="baseline"/>
              <w:rPr>
                <w:sz w:val="24"/>
                <w:szCs w:val="24"/>
                <w:lang w:val="uk-UA"/>
              </w:rPr>
            </w:pPr>
          </w:p>
        </w:tc>
        <w:tc>
          <w:tcPr>
            <w:tcW w:w="998"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jc w:val="center"/>
              <w:textAlignment w:val="baseline"/>
              <w:rPr>
                <w:sz w:val="24"/>
                <w:szCs w:val="24"/>
                <w:lang w:val="uk-UA"/>
              </w:rPr>
            </w:pPr>
            <w:r>
              <w:rPr>
                <w:sz w:val="24"/>
                <w:szCs w:val="24"/>
                <w:lang w:val="uk-UA"/>
              </w:rPr>
              <w:t>4619</w:t>
            </w: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4619</w:t>
            </w: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3.</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С. Пристроми</w:t>
            </w: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3.1.</w:t>
            </w: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0,5</w:t>
            </w:r>
          </w:p>
        </w:tc>
        <w:tc>
          <w:tcPr>
            <w:tcW w:w="998"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5260</w:t>
            </w: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2630</w:t>
            </w: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p>
        </w:tc>
        <w:tc>
          <w:tcPr>
            <w:tcW w:w="998"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 xml:space="preserve"> С. Семенівка</w:t>
            </w: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4.1.</w:t>
            </w: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w:t>
            </w:r>
          </w:p>
        </w:tc>
        <w:tc>
          <w:tcPr>
            <w:tcW w:w="998"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5660</w:t>
            </w: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5660</w:t>
            </w:r>
          </w:p>
        </w:tc>
      </w:tr>
      <w:tr w:rsidR="00062C5A" w:rsidRPr="002235B8"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ВСЬОГО</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4,5</w:t>
            </w:r>
          </w:p>
        </w:tc>
        <w:tc>
          <w:tcPr>
            <w:tcW w:w="998"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p>
        </w:tc>
        <w:tc>
          <w:tcPr>
            <w:tcW w:w="1149"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 xml:space="preserve">             21667</w:t>
            </w:r>
          </w:p>
        </w:tc>
      </w:tr>
      <w:tr w:rsidR="00062C5A" w:rsidRPr="00F179CF" w:rsidTr="002C58F6">
        <w:tblPrEx>
          <w:tblBorders>
            <w:top w:val="single" w:sz="24" w:space="0" w:color="000000"/>
            <w:left w:val="single" w:sz="24" w:space="0" w:color="000000"/>
            <w:bottom w:val="single" w:sz="24" w:space="0" w:color="000000"/>
            <w:right w:val="single" w:sz="24" w:space="0" w:color="000000"/>
          </w:tblBorders>
        </w:tblPrEx>
        <w:tc>
          <w:tcPr>
            <w:tcW w:w="2596" w:type="pct"/>
            <w:gridSpan w:val="3"/>
            <w:tcBorders>
              <w:top w:val="single" w:sz="2" w:space="0" w:color="auto"/>
              <w:left w:val="single" w:sz="2" w:space="0" w:color="auto"/>
              <w:bottom w:val="single" w:sz="2" w:space="0" w:color="auto"/>
              <w:right w:val="single" w:sz="2" w:space="0" w:color="auto"/>
            </w:tcBorders>
            <w:hideMark/>
          </w:tcPr>
          <w:p w:rsidR="00062C5A" w:rsidRDefault="00062C5A" w:rsidP="002C58F6">
            <w:pPr>
              <w:spacing w:before="150" w:after="150"/>
              <w:textAlignment w:val="baseline"/>
              <w:rPr>
                <w:b/>
                <w:sz w:val="24"/>
                <w:szCs w:val="24"/>
                <w:lang w:val="uk-UA"/>
              </w:rPr>
            </w:pPr>
            <w:r>
              <w:rPr>
                <w:b/>
                <w:sz w:val="24"/>
                <w:szCs w:val="24"/>
                <w:lang w:val="uk-UA"/>
              </w:rPr>
              <w:t>Сільський голова</w:t>
            </w:r>
          </w:p>
          <w:p w:rsidR="00062C5A" w:rsidRPr="00940716" w:rsidRDefault="00062C5A" w:rsidP="002C58F6">
            <w:pPr>
              <w:shd w:val="clear" w:color="auto" w:fill="FFFFFF"/>
              <w:textAlignment w:val="baseline"/>
              <w:rPr>
                <w:color w:val="000000"/>
                <w:sz w:val="24"/>
                <w:szCs w:val="24"/>
                <w:lang w:val="uk-UA"/>
              </w:rPr>
            </w:pPr>
            <w:r w:rsidRPr="00FA5200">
              <w:rPr>
                <w:color w:val="000000"/>
                <w:sz w:val="24"/>
                <w:szCs w:val="24"/>
                <w:lang w:val="uk-UA"/>
              </w:rPr>
              <w:t>М.П.</w:t>
            </w:r>
          </w:p>
        </w:tc>
        <w:tc>
          <w:tcPr>
            <w:tcW w:w="2404" w:type="pct"/>
            <w:gridSpan w:val="3"/>
            <w:tcBorders>
              <w:top w:val="single" w:sz="2" w:space="0" w:color="auto"/>
              <w:left w:val="single" w:sz="2" w:space="0" w:color="auto"/>
              <w:bottom w:val="single" w:sz="2" w:space="0" w:color="auto"/>
              <w:right w:val="single" w:sz="2" w:space="0" w:color="auto"/>
            </w:tcBorders>
            <w:hideMark/>
          </w:tcPr>
          <w:p w:rsidR="00062C5A" w:rsidRDefault="00062C5A" w:rsidP="002C58F6">
            <w:pPr>
              <w:textAlignment w:val="baseline"/>
              <w:rPr>
                <w:sz w:val="24"/>
                <w:szCs w:val="24"/>
                <w:lang w:val="uk-UA"/>
              </w:rPr>
            </w:pPr>
          </w:p>
          <w:p w:rsidR="00062C5A" w:rsidRDefault="00062C5A" w:rsidP="002C58F6">
            <w:pPr>
              <w:jc w:val="center"/>
              <w:textAlignment w:val="baseline"/>
              <w:rPr>
                <w:sz w:val="24"/>
                <w:szCs w:val="24"/>
                <w:lang w:val="uk-UA"/>
              </w:rPr>
            </w:pPr>
          </w:p>
          <w:p w:rsidR="00062C5A" w:rsidRDefault="00062C5A" w:rsidP="002C58F6">
            <w:pPr>
              <w:jc w:val="center"/>
              <w:textAlignment w:val="baseline"/>
              <w:rPr>
                <w:sz w:val="24"/>
                <w:szCs w:val="24"/>
                <w:lang w:val="uk-UA"/>
              </w:rPr>
            </w:pPr>
            <w:r w:rsidRPr="00541363">
              <w:rPr>
                <w:sz w:val="24"/>
                <w:szCs w:val="24"/>
                <w:lang w:val="uk-UA"/>
              </w:rPr>
              <w:t>___________________</w:t>
            </w:r>
            <w:r w:rsidRPr="00541363">
              <w:rPr>
                <w:sz w:val="24"/>
                <w:szCs w:val="24"/>
                <w:u w:val="single"/>
                <w:lang w:val="uk-UA"/>
              </w:rPr>
              <w:t>М.О.Лях__________</w:t>
            </w:r>
          </w:p>
          <w:p w:rsidR="00062C5A" w:rsidRPr="00911F00" w:rsidRDefault="00062C5A" w:rsidP="002C58F6">
            <w:pPr>
              <w:jc w:val="center"/>
              <w:textAlignment w:val="baseline"/>
              <w:rPr>
                <w:sz w:val="24"/>
                <w:szCs w:val="24"/>
                <w:lang w:val="uk-UA"/>
              </w:rPr>
            </w:pPr>
            <w:r w:rsidRPr="00C052FF">
              <w:rPr>
                <w:sz w:val="24"/>
                <w:szCs w:val="24"/>
              </w:rPr>
              <w:t> </w:t>
            </w:r>
            <w:r w:rsidRPr="00911F00">
              <w:rPr>
                <w:sz w:val="24"/>
                <w:szCs w:val="24"/>
                <w:lang w:val="uk-UA"/>
              </w:rPr>
              <w:br/>
            </w:r>
            <w:r w:rsidRPr="00911F00">
              <w:rPr>
                <w:color w:val="000000"/>
                <w:bdr w:val="none" w:sz="0" w:space="0" w:color="auto" w:frame="1"/>
                <w:lang w:val="uk-UA"/>
              </w:rPr>
              <w:t>(підпис)</w:t>
            </w:r>
            <w:r w:rsidRPr="00C052FF">
              <w:rPr>
                <w:color w:val="000000"/>
                <w:bdr w:val="none" w:sz="0" w:space="0" w:color="auto" w:frame="1"/>
              </w:rPr>
              <w:t>           </w:t>
            </w:r>
            <w:r w:rsidRPr="00911F00">
              <w:rPr>
                <w:color w:val="000000"/>
                <w:bdr w:val="none" w:sz="0" w:space="0" w:color="auto" w:frame="1"/>
                <w:lang w:val="uk-UA"/>
              </w:rPr>
              <w:t xml:space="preserve"> (ініціали і прізвище)</w:t>
            </w:r>
          </w:p>
        </w:tc>
      </w:tr>
      <w:tr w:rsidR="00062C5A" w:rsidRPr="00F179CF" w:rsidTr="002C58F6">
        <w:tblPrEx>
          <w:tblBorders>
            <w:top w:val="single" w:sz="24" w:space="0" w:color="000000"/>
            <w:left w:val="single" w:sz="24" w:space="0" w:color="000000"/>
            <w:bottom w:val="single" w:sz="24" w:space="0" w:color="000000"/>
            <w:right w:val="single" w:sz="24" w:space="0" w:color="000000"/>
          </w:tblBorders>
        </w:tblPrEx>
        <w:trPr>
          <w:trHeight w:val="615"/>
        </w:trPr>
        <w:tc>
          <w:tcPr>
            <w:tcW w:w="2596" w:type="pct"/>
            <w:gridSpan w:val="3"/>
            <w:tcBorders>
              <w:top w:val="single" w:sz="2" w:space="0" w:color="auto"/>
              <w:left w:val="single" w:sz="2" w:space="0" w:color="auto"/>
              <w:bottom w:val="single" w:sz="4" w:space="0" w:color="auto"/>
              <w:right w:val="single" w:sz="2" w:space="0" w:color="auto"/>
            </w:tcBorders>
            <w:hideMark/>
          </w:tcPr>
          <w:p w:rsidR="00062C5A" w:rsidRPr="009B21F0" w:rsidRDefault="00062C5A" w:rsidP="002C58F6">
            <w:pPr>
              <w:spacing w:before="150" w:after="150"/>
              <w:textAlignment w:val="baseline"/>
              <w:rPr>
                <w:b/>
                <w:sz w:val="24"/>
                <w:szCs w:val="24"/>
                <w:lang w:val="uk-UA"/>
              </w:rPr>
            </w:pPr>
          </w:p>
        </w:tc>
        <w:tc>
          <w:tcPr>
            <w:tcW w:w="2404" w:type="pct"/>
            <w:gridSpan w:val="3"/>
            <w:tcBorders>
              <w:top w:val="single" w:sz="2" w:space="0" w:color="auto"/>
              <w:left w:val="single" w:sz="2" w:space="0" w:color="auto"/>
              <w:bottom w:val="single" w:sz="4" w:space="0" w:color="auto"/>
              <w:right w:val="single" w:sz="2" w:space="0" w:color="auto"/>
            </w:tcBorders>
            <w:hideMark/>
          </w:tcPr>
          <w:p w:rsidR="00062C5A" w:rsidRPr="00A106F4" w:rsidRDefault="00062C5A" w:rsidP="002C58F6">
            <w:pPr>
              <w:textAlignment w:val="baseline"/>
              <w:rPr>
                <w:sz w:val="24"/>
                <w:szCs w:val="24"/>
                <w:lang w:val="uk-UA"/>
              </w:rPr>
            </w:pPr>
          </w:p>
        </w:tc>
      </w:tr>
      <w:tr w:rsidR="00062C5A" w:rsidRPr="00F179CF" w:rsidTr="002C58F6">
        <w:tblPrEx>
          <w:tblBorders>
            <w:top w:val="single" w:sz="24" w:space="0" w:color="000000"/>
            <w:left w:val="single" w:sz="24" w:space="0" w:color="000000"/>
            <w:bottom w:val="single" w:sz="24" w:space="0" w:color="000000"/>
            <w:right w:val="single" w:sz="24" w:space="0" w:color="000000"/>
          </w:tblBorders>
        </w:tblPrEx>
        <w:trPr>
          <w:trHeight w:val="825"/>
        </w:trPr>
        <w:tc>
          <w:tcPr>
            <w:tcW w:w="2596" w:type="pct"/>
            <w:gridSpan w:val="3"/>
            <w:tcBorders>
              <w:top w:val="single" w:sz="4" w:space="0" w:color="auto"/>
              <w:left w:val="single" w:sz="2" w:space="0" w:color="auto"/>
              <w:bottom w:val="single" w:sz="2" w:space="0" w:color="auto"/>
              <w:right w:val="single" w:sz="2" w:space="0" w:color="auto"/>
            </w:tcBorders>
          </w:tcPr>
          <w:p w:rsidR="00062C5A" w:rsidRDefault="00062C5A" w:rsidP="002C58F6">
            <w:pPr>
              <w:spacing w:before="150" w:after="150"/>
              <w:textAlignment w:val="baseline"/>
              <w:rPr>
                <w:b/>
                <w:sz w:val="24"/>
                <w:szCs w:val="24"/>
                <w:lang w:val="uk-UA"/>
              </w:rPr>
            </w:pPr>
            <w:r>
              <w:rPr>
                <w:b/>
                <w:sz w:val="24"/>
                <w:szCs w:val="24"/>
                <w:lang w:val="uk-UA"/>
              </w:rPr>
              <w:t>Головний бухгалтер</w:t>
            </w:r>
          </w:p>
        </w:tc>
        <w:tc>
          <w:tcPr>
            <w:tcW w:w="2404" w:type="pct"/>
            <w:gridSpan w:val="3"/>
            <w:tcBorders>
              <w:top w:val="single" w:sz="4" w:space="0" w:color="auto"/>
              <w:left w:val="single" w:sz="2" w:space="0" w:color="auto"/>
              <w:bottom w:val="single" w:sz="2" w:space="0" w:color="auto"/>
              <w:right w:val="single" w:sz="2" w:space="0" w:color="auto"/>
            </w:tcBorders>
          </w:tcPr>
          <w:p w:rsidR="00062C5A" w:rsidRDefault="00062C5A" w:rsidP="002C58F6">
            <w:pPr>
              <w:jc w:val="center"/>
              <w:textAlignment w:val="baseline"/>
              <w:rPr>
                <w:sz w:val="24"/>
                <w:szCs w:val="24"/>
                <w:lang w:val="uk-UA"/>
              </w:rPr>
            </w:pPr>
          </w:p>
          <w:p w:rsidR="00062C5A" w:rsidRDefault="00062C5A" w:rsidP="002C58F6">
            <w:pPr>
              <w:jc w:val="center"/>
              <w:textAlignment w:val="baseline"/>
              <w:rPr>
                <w:sz w:val="24"/>
                <w:szCs w:val="24"/>
                <w:lang w:val="uk-UA"/>
              </w:rPr>
            </w:pPr>
            <w:r w:rsidRPr="00541363">
              <w:rPr>
                <w:sz w:val="24"/>
                <w:szCs w:val="24"/>
                <w:lang w:val="uk-UA"/>
              </w:rPr>
              <w:t>_________________</w:t>
            </w:r>
            <w:r w:rsidRPr="00541363">
              <w:rPr>
                <w:sz w:val="24"/>
                <w:szCs w:val="24"/>
                <w:u w:val="single"/>
                <w:lang w:val="uk-UA"/>
              </w:rPr>
              <w:t>Т.О.Сич</w:t>
            </w:r>
            <w:r>
              <w:rPr>
                <w:sz w:val="24"/>
                <w:szCs w:val="24"/>
                <w:u w:val="single"/>
                <w:lang w:val="uk-UA"/>
              </w:rPr>
              <w:t>______</w:t>
            </w:r>
            <w:r w:rsidRPr="00C052FF">
              <w:rPr>
                <w:sz w:val="24"/>
                <w:szCs w:val="24"/>
              </w:rPr>
              <w:t> </w:t>
            </w:r>
            <w:r w:rsidRPr="00A106F4">
              <w:rPr>
                <w:sz w:val="24"/>
                <w:szCs w:val="24"/>
                <w:lang w:val="uk-UA"/>
              </w:rPr>
              <w:br/>
            </w:r>
            <w:r w:rsidRPr="00A106F4">
              <w:rPr>
                <w:color w:val="000000"/>
                <w:bdr w:val="none" w:sz="0" w:space="0" w:color="auto" w:frame="1"/>
                <w:lang w:val="uk-UA"/>
              </w:rPr>
              <w:t>(підпис)</w:t>
            </w:r>
            <w:r w:rsidRPr="00C052FF">
              <w:rPr>
                <w:color w:val="000000"/>
                <w:bdr w:val="none" w:sz="0" w:space="0" w:color="auto" w:frame="1"/>
              </w:rPr>
              <w:t>         </w:t>
            </w:r>
            <w:r w:rsidRPr="00A106F4">
              <w:rPr>
                <w:color w:val="000000"/>
                <w:bdr w:val="none" w:sz="0" w:space="0" w:color="auto" w:frame="1"/>
                <w:lang w:val="uk-UA"/>
              </w:rPr>
              <w:t xml:space="preserve"> (ініціали і прізвище)</w:t>
            </w:r>
          </w:p>
        </w:tc>
      </w:tr>
    </w:tbl>
    <w:p w:rsidR="00062C5A" w:rsidRDefault="00062C5A" w:rsidP="00062C5A">
      <w:pPr>
        <w:shd w:val="clear" w:color="auto" w:fill="FFFFFF"/>
        <w:textAlignment w:val="baseline"/>
        <w:rPr>
          <w:color w:val="000000"/>
          <w:sz w:val="24"/>
          <w:szCs w:val="24"/>
          <w:lang w:val="uk-UA"/>
        </w:rPr>
      </w:pPr>
      <w:bookmarkStart w:id="5" w:name="n318"/>
      <w:bookmarkEnd w:id="5"/>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6E08B2" w:rsidP="00062C5A">
      <w:pPr>
        <w:shd w:val="clear" w:color="auto" w:fill="FFFFFF"/>
        <w:textAlignment w:val="baseline"/>
        <w:rPr>
          <w:color w:val="000000"/>
          <w:sz w:val="24"/>
          <w:szCs w:val="24"/>
          <w:lang w:val="uk-UA"/>
        </w:rPr>
      </w:pPr>
      <w:r>
        <w:rPr>
          <w:color w:val="000000"/>
          <w:sz w:val="24"/>
          <w:szCs w:val="24"/>
          <w:lang w:val="uk-UA"/>
        </w:rPr>
        <w:t>Секретар с/ради :                                                        Н.Г. Стрижак</w:t>
      </w:r>
    </w:p>
    <w:p w:rsidR="00062C5A" w:rsidRDefault="00062C5A" w:rsidP="00062C5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Pr="00C3142A" w:rsidRDefault="00C3142A" w:rsidP="005120DF">
      <w:pPr>
        <w:pStyle w:val="af"/>
        <w:rPr>
          <w:rFonts w:ascii="Times New Roman" w:hAnsi="Times New Roman"/>
          <w:b/>
          <w:lang w:val="uk-UA"/>
        </w:rPr>
      </w:pPr>
    </w:p>
    <w:p w:rsidR="005120DF" w:rsidRPr="00C3142A" w:rsidRDefault="005120DF" w:rsidP="005120DF">
      <w:pPr>
        <w:pStyle w:val="af"/>
        <w:rPr>
          <w:rFonts w:ascii="Times New Roman" w:hAnsi="Times New Roman"/>
          <w:b/>
          <w:lang w:val="uk-UA"/>
        </w:rPr>
      </w:pPr>
    </w:p>
    <w:p w:rsidR="00FA4167" w:rsidRDefault="00FA4167"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Pr="00FA4167" w:rsidRDefault="00062C5A" w:rsidP="00FA4167">
      <w:pPr>
        <w:spacing w:line="480" w:lineRule="auto"/>
        <w:rPr>
          <w:b/>
          <w:sz w:val="28"/>
          <w:szCs w:val="28"/>
          <w:lang w:val="uk-UA" w:eastAsia="uk-UA"/>
        </w:rPr>
      </w:pPr>
    </w:p>
    <w:p w:rsidR="0071641E" w:rsidRDefault="00FA4167" w:rsidP="00FA4167">
      <w:pPr>
        <w:jc w:val="both"/>
        <w:rPr>
          <w:rFonts w:eastAsia="Calibri"/>
          <w:b/>
          <w:noProof/>
          <w:sz w:val="32"/>
          <w:szCs w:val="32"/>
          <w:lang w:val="uk-UA" w:eastAsia="en-US"/>
        </w:rPr>
      </w:pPr>
      <w:r w:rsidRPr="00FA4167">
        <w:rPr>
          <w:b/>
          <w:sz w:val="28"/>
          <w:szCs w:val="28"/>
          <w:lang w:val="uk-UA"/>
        </w:rPr>
        <w:t xml:space="preserve">     </w:t>
      </w:r>
      <w:r w:rsidRPr="00FA4167">
        <w:rPr>
          <w:rFonts w:eastAsia="Calibri"/>
          <w:b/>
          <w:noProof/>
          <w:sz w:val="32"/>
          <w:szCs w:val="32"/>
          <w:lang w:val="uk-UA" w:eastAsia="en-US"/>
        </w:rPr>
        <w:t xml:space="preserve">                                                                                </w:t>
      </w:r>
    </w:p>
    <w:p w:rsidR="0071641E" w:rsidRDefault="0071641E" w:rsidP="00FA4167">
      <w:pPr>
        <w:jc w:val="both"/>
        <w:rPr>
          <w:rFonts w:eastAsia="Calibri"/>
          <w:b/>
          <w:noProof/>
          <w:sz w:val="32"/>
          <w:szCs w:val="32"/>
          <w:lang w:val="uk-UA" w:eastAsia="en-US"/>
        </w:rPr>
      </w:pPr>
    </w:p>
    <w:p w:rsidR="0071641E" w:rsidRPr="00C37A51" w:rsidRDefault="0071641E" w:rsidP="0071641E">
      <w:pPr>
        <w:rPr>
          <w:lang w:val="uk-UA"/>
        </w:rPr>
      </w:pPr>
    </w:p>
    <w:p w:rsidR="0071641E" w:rsidRPr="00C37A51" w:rsidRDefault="0071641E" w:rsidP="0071641E">
      <w:pPr>
        <w:rPr>
          <w:lang w:val="uk-UA"/>
        </w:rPr>
      </w:pPr>
    </w:p>
    <w:p w:rsidR="0071641E" w:rsidRDefault="0071641E" w:rsidP="0071641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71641E" w:rsidRDefault="0071641E" w:rsidP="0071641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81792" behindDoc="0" locked="0" layoutInCell="0" allowOverlap="1" wp14:anchorId="389DD565" wp14:editId="1A10578A">
            <wp:simplePos x="0" y="0"/>
            <wp:positionH relativeFrom="margin">
              <wp:align>center</wp:align>
            </wp:positionH>
            <wp:positionV relativeFrom="paragraph">
              <wp:posOffset>43180</wp:posOffset>
            </wp:positionV>
            <wp:extent cx="400050" cy="563245"/>
            <wp:effectExtent l="0" t="0" r="0" b="8255"/>
            <wp:wrapSquare wrapText="bothSides"/>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641E" w:rsidRDefault="0071641E" w:rsidP="0071641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71641E" w:rsidRPr="00E5717E" w:rsidRDefault="0071641E" w:rsidP="0071641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71641E" w:rsidRPr="00100C0A" w:rsidRDefault="0071641E" w:rsidP="0071641E">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 xml:space="preserve">    </w:t>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r>
        <w:rPr>
          <w:b/>
          <w:sz w:val="24"/>
          <w:szCs w:val="24"/>
          <w:lang w:val="uk-UA"/>
          <w14:shadow w14:blurRad="50800" w14:dist="38100" w14:dir="2700000" w14:sx="100000" w14:sy="100000" w14:kx="0" w14:ky="0" w14:algn="tl">
            <w14:srgbClr w14:val="000000">
              <w14:alpha w14:val="60000"/>
            </w14:srgbClr>
          </w14:shadow>
        </w:rPr>
        <w:t xml:space="preserve">        </w:t>
      </w:r>
    </w:p>
    <w:p w:rsidR="0071641E" w:rsidRPr="00100C0A" w:rsidRDefault="0071641E" w:rsidP="0071641E">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71641E" w:rsidRDefault="0071641E" w:rsidP="0071641E">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71641E" w:rsidRDefault="0071641E" w:rsidP="0071641E">
      <w:pPr>
        <w:jc w:val="center"/>
        <w:rPr>
          <w:b/>
          <w:sz w:val="24"/>
          <w:szCs w:val="24"/>
          <w:lang w:val="uk-UA"/>
          <w14:shadow w14:blurRad="50800" w14:dist="38100" w14:dir="2700000" w14:sx="100000" w14:sy="100000" w14:kx="0" w14:ky="0" w14:algn="tl">
            <w14:srgbClr w14:val="000000">
              <w14:alpha w14:val="60000"/>
            </w14:srgbClr>
          </w14:shadow>
        </w:rPr>
      </w:pPr>
    </w:p>
    <w:p w:rsidR="0071641E" w:rsidRDefault="0071641E" w:rsidP="0071641E">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b/>
          <w:noProof/>
          <w:sz w:val="28"/>
          <w:szCs w:val="28"/>
          <w:lang w:val="uk-UA" w:eastAsia="en-US"/>
        </w:rPr>
      </w:pPr>
      <w:r w:rsidRPr="0071641E">
        <w:rPr>
          <w:rFonts w:eastAsia="Calibri"/>
          <w:b/>
          <w:noProof/>
          <w:sz w:val="28"/>
          <w:szCs w:val="28"/>
          <w:lang w:val="uk-UA" w:eastAsia="en-US"/>
        </w:rPr>
        <w:t>Про приведення у відповідність</w:t>
      </w:r>
      <w:r>
        <w:rPr>
          <w:rFonts w:eastAsia="Calibri"/>
          <w:b/>
          <w:noProof/>
          <w:sz w:val="28"/>
          <w:szCs w:val="28"/>
          <w:lang w:val="uk-UA" w:eastAsia="en-US"/>
        </w:rPr>
        <w:t xml:space="preserve"> </w:t>
      </w:r>
    </w:p>
    <w:p w:rsidR="0071641E" w:rsidRPr="0071641E" w:rsidRDefault="0071641E" w:rsidP="00FA4167">
      <w:pPr>
        <w:jc w:val="both"/>
        <w:rPr>
          <w:rFonts w:eastAsia="Calibri"/>
          <w:b/>
          <w:noProof/>
          <w:sz w:val="28"/>
          <w:szCs w:val="28"/>
          <w:lang w:val="uk-UA" w:eastAsia="en-US"/>
        </w:rPr>
      </w:pPr>
      <w:r>
        <w:rPr>
          <w:rFonts w:eastAsia="Calibri"/>
          <w:b/>
          <w:noProof/>
          <w:sz w:val="28"/>
          <w:szCs w:val="28"/>
          <w:lang w:val="uk-UA" w:eastAsia="en-US"/>
        </w:rPr>
        <w:t>до закону категорії посад старост</w:t>
      </w: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noProof/>
          <w:sz w:val="28"/>
          <w:szCs w:val="28"/>
          <w:lang w:val="uk-UA" w:eastAsia="en-US"/>
        </w:rPr>
      </w:pPr>
      <w:r>
        <w:rPr>
          <w:rFonts w:eastAsia="Calibri"/>
          <w:b/>
          <w:noProof/>
          <w:sz w:val="32"/>
          <w:szCs w:val="32"/>
          <w:lang w:val="uk-UA" w:eastAsia="en-US"/>
        </w:rPr>
        <w:t xml:space="preserve">                   </w:t>
      </w:r>
      <w:r w:rsidRPr="0071641E">
        <w:rPr>
          <w:rFonts w:eastAsia="Calibri"/>
          <w:b/>
          <w:noProof/>
          <w:sz w:val="28"/>
          <w:szCs w:val="28"/>
          <w:lang w:val="uk-UA" w:eastAsia="en-US"/>
        </w:rPr>
        <w:t xml:space="preserve"> </w:t>
      </w:r>
      <w:r w:rsidRPr="0071641E">
        <w:rPr>
          <w:rFonts w:eastAsia="Calibri"/>
          <w:noProof/>
          <w:sz w:val="28"/>
          <w:szCs w:val="28"/>
          <w:lang w:val="uk-UA" w:eastAsia="en-US"/>
        </w:rPr>
        <w:t xml:space="preserve">Відповідно до </w:t>
      </w:r>
      <w:r w:rsidR="00EB2564">
        <w:rPr>
          <w:rFonts w:eastAsia="Calibri"/>
          <w:noProof/>
          <w:sz w:val="28"/>
          <w:szCs w:val="28"/>
          <w:lang w:val="uk-UA" w:eastAsia="en-US"/>
        </w:rPr>
        <w:t xml:space="preserve"> ст. </w:t>
      </w:r>
      <w:r w:rsidR="00EB2564">
        <w:rPr>
          <w:rFonts w:ascii="IBM Plex Serif" w:hAnsi="IBM Plex Serif"/>
          <w:color w:val="293A55"/>
          <w:shd w:val="clear" w:color="auto" w:fill="FFFFFF"/>
        </w:rPr>
        <w:t xml:space="preserve"> </w:t>
      </w:r>
      <w:r w:rsidR="00EB2564" w:rsidRPr="0096389A">
        <w:rPr>
          <w:color w:val="293A55"/>
          <w:sz w:val="28"/>
          <w:szCs w:val="28"/>
          <w:shd w:val="clear" w:color="auto" w:fill="FFFFFF"/>
        </w:rPr>
        <w:t>54</w:t>
      </w:r>
      <w:r w:rsidR="00EB2564" w:rsidRPr="0096389A">
        <w:rPr>
          <w:rStyle w:val="fs3"/>
          <w:color w:val="293A55"/>
          <w:sz w:val="28"/>
          <w:szCs w:val="28"/>
          <w:shd w:val="clear" w:color="auto" w:fill="FFFFFF"/>
          <w:vertAlign w:val="superscript"/>
        </w:rPr>
        <w:t>1</w:t>
      </w:r>
      <w:r w:rsidR="00EB2564" w:rsidRPr="0096389A">
        <w:rPr>
          <w:color w:val="293A55"/>
          <w:sz w:val="28"/>
          <w:szCs w:val="28"/>
          <w:shd w:val="clear" w:color="auto" w:fill="FFFFFF"/>
        </w:rPr>
        <w:t xml:space="preserve"> </w:t>
      </w:r>
      <w:r w:rsidR="00EB2564">
        <w:rPr>
          <w:rFonts w:eastAsia="Calibri"/>
          <w:noProof/>
          <w:sz w:val="28"/>
          <w:szCs w:val="28"/>
          <w:lang w:val="uk-UA" w:eastAsia="en-US"/>
        </w:rPr>
        <w:t xml:space="preserve"> </w:t>
      </w:r>
      <w:r w:rsidR="00377DDF">
        <w:rPr>
          <w:rFonts w:eastAsia="Calibri"/>
          <w:noProof/>
          <w:sz w:val="28"/>
          <w:szCs w:val="28"/>
          <w:lang w:val="uk-UA" w:eastAsia="en-US"/>
        </w:rPr>
        <w:t xml:space="preserve">Закону України «Про внесення змін до деяких законодавчих актів України щодо розвитку інституту старост», Закону України «Про місцеве самоврядування в Україні», сільська рада </w:t>
      </w:r>
    </w:p>
    <w:p w:rsidR="00377DDF" w:rsidRDefault="00377DDF" w:rsidP="00FA4167">
      <w:pPr>
        <w:jc w:val="both"/>
        <w:rPr>
          <w:rFonts w:eastAsia="Calibri"/>
          <w:noProof/>
          <w:sz w:val="28"/>
          <w:szCs w:val="28"/>
          <w:lang w:val="uk-UA" w:eastAsia="en-US"/>
        </w:rPr>
      </w:pPr>
    </w:p>
    <w:p w:rsidR="00377DDF" w:rsidRDefault="00377DDF" w:rsidP="00FA4167">
      <w:pPr>
        <w:jc w:val="both"/>
        <w:rPr>
          <w:rFonts w:eastAsia="Calibri"/>
          <w:b/>
          <w:noProof/>
          <w:sz w:val="28"/>
          <w:szCs w:val="28"/>
          <w:lang w:val="uk-UA" w:eastAsia="en-US"/>
        </w:rPr>
      </w:pPr>
      <w:r>
        <w:rPr>
          <w:rFonts w:eastAsia="Calibri"/>
          <w:b/>
          <w:noProof/>
          <w:sz w:val="28"/>
          <w:szCs w:val="28"/>
          <w:lang w:val="uk-UA" w:eastAsia="en-US"/>
        </w:rPr>
        <w:t>ВИРІШИЛА :</w:t>
      </w:r>
    </w:p>
    <w:p w:rsidR="00377DDF" w:rsidRDefault="00377DDF" w:rsidP="00FA4167">
      <w:pPr>
        <w:jc w:val="both"/>
        <w:rPr>
          <w:rFonts w:eastAsia="Calibri"/>
          <w:noProof/>
          <w:sz w:val="28"/>
          <w:szCs w:val="28"/>
          <w:lang w:val="uk-UA" w:eastAsia="en-US"/>
        </w:rPr>
      </w:pPr>
    </w:p>
    <w:p w:rsidR="00377DDF" w:rsidRDefault="0096389A" w:rsidP="00FF5F74">
      <w:pPr>
        <w:pStyle w:val="a4"/>
        <w:numPr>
          <w:ilvl w:val="0"/>
          <w:numId w:val="18"/>
        </w:numPr>
        <w:jc w:val="both"/>
        <w:rPr>
          <w:rFonts w:eastAsia="Calibri"/>
          <w:noProof/>
          <w:sz w:val="28"/>
          <w:szCs w:val="28"/>
          <w:lang w:val="uk-UA" w:eastAsia="en-US"/>
        </w:rPr>
      </w:pPr>
      <w:r>
        <w:rPr>
          <w:rFonts w:eastAsia="Calibri"/>
          <w:noProof/>
          <w:sz w:val="28"/>
          <w:szCs w:val="28"/>
          <w:lang w:val="uk-UA" w:eastAsia="en-US"/>
        </w:rPr>
        <w:t>Пере</w:t>
      </w:r>
      <w:r w:rsidR="00EB2564">
        <w:rPr>
          <w:rFonts w:eastAsia="Calibri"/>
          <w:noProof/>
          <w:sz w:val="28"/>
          <w:szCs w:val="28"/>
          <w:lang w:val="uk-UA" w:eastAsia="en-US"/>
        </w:rPr>
        <w:t xml:space="preserve">вести </w:t>
      </w:r>
      <w:r w:rsidR="00377DDF">
        <w:rPr>
          <w:rFonts w:eastAsia="Calibri"/>
          <w:noProof/>
          <w:sz w:val="28"/>
          <w:szCs w:val="28"/>
          <w:lang w:val="uk-UA" w:eastAsia="en-US"/>
        </w:rPr>
        <w:t xml:space="preserve"> </w:t>
      </w:r>
      <w:r w:rsidR="00EB2564">
        <w:rPr>
          <w:rFonts w:eastAsia="Calibri"/>
          <w:noProof/>
          <w:sz w:val="28"/>
          <w:szCs w:val="28"/>
          <w:lang w:val="uk-UA" w:eastAsia="en-US"/>
        </w:rPr>
        <w:t>посади старост із шостої категорії посад в органах місцевого самоврядування у п</w:t>
      </w:r>
      <w:r w:rsidR="00EB2564" w:rsidRPr="00EB2564">
        <w:rPr>
          <w:rFonts w:eastAsia="Calibri"/>
          <w:noProof/>
          <w:sz w:val="28"/>
          <w:szCs w:val="28"/>
          <w:lang w:eastAsia="en-US"/>
        </w:rPr>
        <w:t>’</w:t>
      </w:r>
      <w:r w:rsidR="00EB2564">
        <w:rPr>
          <w:rFonts w:eastAsia="Calibri"/>
          <w:noProof/>
          <w:sz w:val="28"/>
          <w:szCs w:val="28"/>
          <w:lang w:val="uk-UA" w:eastAsia="en-US"/>
        </w:rPr>
        <w:t>яту котегорію посад в органах місцевого самоврядування.</w:t>
      </w:r>
    </w:p>
    <w:p w:rsidR="00EB2564" w:rsidRPr="00377DDF" w:rsidRDefault="00EB2564" w:rsidP="00FF5F74">
      <w:pPr>
        <w:pStyle w:val="a4"/>
        <w:numPr>
          <w:ilvl w:val="0"/>
          <w:numId w:val="18"/>
        </w:numPr>
        <w:jc w:val="both"/>
        <w:rPr>
          <w:rFonts w:eastAsia="Calibri"/>
          <w:noProof/>
          <w:sz w:val="28"/>
          <w:szCs w:val="28"/>
          <w:lang w:val="uk-UA" w:eastAsia="en-US"/>
        </w:rPr>
      </w:pPr>
      <w:r>
        <w:rPr>
          <w:rFonts w:eastAsia="Calibri"/>
          <w:noProof/>
          <w:sz w:val="28"/>
          <w:szCs w:val="28"/>
          <w:lang w:val="uk-UA" w:eastAsia="en-US"/>
        </w:rPr>
        <w:t>Контроль за виконанням рішення повласти на постійну комісію з питань</w:t>
      </w:r>
      <w:r w:rsidRPr="00AC0655">
        <w:rPr>
          <w:sz w:val="28"/>
          <w:szCs w:val="28"/>
          <w:lang w:val="uk-UA"/>
        </w:rPr>
        <w:t xml:space="preserve"> фінансів, бюджету, планування соціально-економічного розвитку, </w:t>
      </w:r>
      <w:r w:rsidRPr="00AC0655">
        <w:rPr>
          <w:iCs/>
          <w:sz w:val="28"/>
          <w:szCs w:val="28"/>
          <w:lang w:val="uk-UA"/>
        </w:rPr>
        <w:t>реалізації державної регуляторної політики</w:t>
      </w:r>
      <w:r w:rsidRPr="00AC0655">
        <w:rPr>
          <w:sz w:val="28"/>
          <w:szCs w:val="28"/>
          <w:lang w:val="uk-UA"/>
        </w:rPr>
        <w:t>, інвестицій та  міжнародного співробітництва</w:t>
      </w:r>
      <w:r>
        <w:rPr>
          <w:sz w:val="28"/>
          <w:szCs w:val="28"/>
          <w:lang w:val="uk-UA"/>
        </w:rPr>
        <w:t>.</w:t>
      </w:r>
    </w:p>
    <w:p w:rsidR="0071641E" w:rsidRDefault="0071641E" w:rsidP="00FA4167">
      <w:pPr>
        <w:jc w:val="both"/>
        <w:rPr>
          <w:rFonts w:eastAsia="Calibri"/>
          <w:b/>
          <w:noProof/>
          <w:sz w:val="32"/>
          <w:szCs w:val="32"/>
          <w:lang w:val="uk-UA" w:eastAsia="en-US"/>
        </w:rPr>
      </w:pPr>
    </w:p>
    <w:p w:rsidR="0096389A" w:rsidRDefault="0096389A" w:rsidP="00FA4167">
      <w:pPr>
        <w:jc w:val="both"/>
        <w:rPr>
          <w:rFonts w:eastAsia="Calibri"/>
          <w:b/>
          <w:noProof/>
          <w:sz w:val="32"/>
          <w:szCs w:val="32"/>
          <w:lang w:val="uk-UA" w:eastAsia="en-US"/>
        </w:rPr>
      </w:pPr>
    </w:p>
    <w:p w:rsidR="0096389A" w:rsidRDefault="0096389A" w:rsidP="00FA4167">
      <w:pPr>
        <w:jc w:val="both"/>
        <w:rPr>
          <w:rFonts w:eastAsia="Calibri"/>
          <w:b/>
          <w:noProof/>
          <w:sz w:val="32"/>
          <w:szCs w:val="32"/>
          <w:lang w:val="uk-UA" w:eastAsia="en-US"/>
        </w:rPr>
      </w:pPr>
    </w:p>
    <w:p w:rsidR="0096389A" w:rsidRDefault="0096389A" w:rsidP="00FA4167">
      <w:pPr>
        <w:jc w:val="both"/>
        <w:rPr>
          <w:rFonts w:eastAsia="Calibri"/>
          <w:b/>
          <w:noProof/>
          <w:sz w:val="32"/>
          <w:szCs w:val="32"/>
          <w:lang w:val="uk-UA" w:eastAsia="en-US"/>
        </w:rPr>
      </w:pPr>
    </w:p>
    <w:p w:rsidR="0096389A" w:rsidRDefault="0096389A" w:rsidP="00FA4167">
      <w:pPr>
        <w:jc w:val="both"/>
        <w:rPr>
          <w:rFonts w:eastAsia="Calibri"/>
          <w:noProof/>
          <w:sz w:val="28"/>
          <w:szCs w:val="28"/>
          <w:lang w:val="uk-UA" w:eastAsia="en-US"/>
        </w:rPr>
      </w:pPr>
      <w:r w:rsidRPr="0096389A">
        <w:rPr>
          <w:rFonts w:eastAsia="Calibri"/>
          <w:noProof/>
          <w:sz w:val="28"/>
          <w:szCs w:val="28"/>
          <w:lang w:val="uk-UA" w:eastAsia="en-US"/>
        </w:rPr>
        <w:t xml:space="preserve">                        Сільський  голова:</w:t>
      </w:r>
      <w:r>
        <w:rPr>
          <w:rFonts w:eastAsia="Calibri"/>
          <w:noProof/>
          <w:sz w:val="28"/>
          <w:szCs w:val="28"/>
          <w:lang w:val="uk-UA" w:eastAsia="en-US"/>
        </w:rPr>
        <w:t xml:space="preserve">                                             М.О. Лях</w:t>
      </w:r>
    </w:p>
    <w:p w:rsidR="0096389A" w:rsidRDefault="0096389A" w:rsidP="00FA4167">
      <w:pPr>
        <w:jc w:val="both"/>
        <w:rPr>
          <w:rFonts w:eastAsia="Calibri"/>
          <w:noProof/>
          <w:sz w:val="28"/>
          <w:szCs w:val="28"/>
          <w:lang w:val="uk-UA" w:eastAsia="en-US"/>
        </w:rPr>
      </w:pPr>
    </w:p>
    <w:p w:rsidR="0096389A" w:rsidRDefault="0096389A" w:rsidP="00FA4167">
      <w:pPr>
        <w:jc w:val="both"/>
        <w:rPr>
          <w:rFonts w:eastAsia="Calibri"/>
          <w:noProof/>
          <w:sz w:val="28"/>
          <w:szCs w:val="28"/>
          <w:lang w:val="uk-UA" w:eastAsia="en-US"/>
        </w:rPr>
      </w:pPr>
    </w:p>
    <w:p w:rsidR="0096389A" w:rsidRDefault="0096389A" w:rsidP="00FA4167">
      <w:pPr>
        <w:jc w:val="both"/>
        <w:rPr>
          <w:rFonts w:eastAsia="Calibri"/>
          <w:b/>
          <w:noProof/>
          <w:sz w:val="22"/>
          <w:szCs w:val="22"/>
          <w:lang w:val="uk-UA" w:eastAsia="en-US"/>
        </w:rPr>
      </w:pPr>
      <w:r>
        <w:rPr>
          <w:rFonts w:eastAsia="Calibri"/>
          <w:b/>
          <w:noProof/>
          <w:lang w:val="uk-UA" w:eastAsia="en-US"/>
        </w:rPr>
        <w:t xml:space="preserve"> </w:t>
      </w:r>
      <w:r w:rsidRPr="0096389A">
        <w:rPr>
          <w:rFonts w:eastAsia="Calibri"/>
          <w:b/>
          <w:noProof/>
          <w:sz w:val="22"/>
          <w:szCs w:val="22"/>
          <w:lang w:val="uk-UA" w:eastAsia="en-US"/>
        </w:rPr>
        <w:t>с. Студеники</w:t>
      </w:r>
    </w:p>
    <w:p w:rsidR="0096389A" w:rsidRDefault="0096389A" w:rsidP="00FA4167">
      <w:pPr>
        <w:jc w:val="both"/>
        <w:rPr>
          <w:rFonts w:eastAsia="Calibri"/>
          <w:b/>
          <w:noProof/>
          <w:sz w:val="22"/>
          <w:szCs w:val="22"/>
          <w:lang w:val="uk-UA" w:eastAsia="en-US"/>
        </w:rPr>
      </w:pPr>
      <w:r>
        <w:rPr>
          <w:rFonts w:eastAsia="Calibri"/>
          <w:b/>
          <w:noProof/>
          <w:sz w:val="22"/>
          <w:szCs w:val="22"/>
          <w:lang w:val="uk-UA" w:eastAsia="en-US"/>
        </w:rPr>
        <w:t xml:space="preserve">№  </w:t>
      </w:r>
      <w:r w:rsidR="00D01308">
        <w:rPr>
          <w:rFonts w:eastAsia="Calibri"/>
          <w:b/>
          <w:noProof/>
          <w:sz w:val="22"/>
          <w:szCs w:val="22"/>
          <w:lang w:val="uk-UA" w:eastAsia="en-US"/>
        </w:rPr>
        <w:t>656-ХІ</w:t>
      </w:r>
      <w:r w:rsidR="00D01308">
        <w:rPr>
          <w:rFonts w:eastAsia="Calibri"/>
          <w:b/>
          <w:noProof/>
          <w:sz w:val="22"/>
          <w:szCs w:val="22"/>
          <w:lang w:val="en-US" w:eastAsia="en-US"/>
        </w:rPr>
        <w:t>V</w:t>
      </w:r>
      <w:r w:rsidR="00D01308">
        <w:rPr>
          <w:rFonts w:eastAsia="Calibri"/>
          <w:b/>
          <w:noProof/>
          <w:sz w:val="22"/>
          <w:szCs w:val="22"/>
          <w:lang w:val="uk-UA" w:eastAsia="en-US"/>
        </w:rPr>
        <w:t>-</w:t>
      </w:r>
      <w:r w:rsidR="00D01308">
        <w:rPr>
          <w:rFonts w:eastAsia="Calibri"/>
          <w:b/>
          <w:noProof/>
          <w:sz w:val="22"/>
          <w:szCs w:val="22"/>
          <w:lang w:val="en-US" w:eastAsia="en-US"/>
        </w:rPr>
        <w:t>V</w:t>
      </w:r>
      <w:r>
        <w:rPr>
          <w:rFonts w:eastAsia="Calibri"/>
          <w:b/>
          <w:noProof/>
          <w:sz w:val="22"/>
          <w:szCs w:val="22"/>
          <w:lang w:val="uk-UA" w:eastAsia="en-US"/>
        </w:rPr>
        <w:t>ІІІ</w:t>
      </w:r>
    </w:p>
    <w:p w:rsidR="0096389A" w:rsidRPr="0096389A" w:rsidRDefault="0096389A" w:rsidP="00FA4167">
      <w:pPr>
        <w:jc w:val="both"/>
        <w:rPr>
          <w:rFonts w:eastAsia="Calibri"/>
          <w:b/>
          <w:noProof/>
          <w:sz w:val="22"/>
          <w:szCs w:val="22"/>
          <w:lang w:val="uk-UA" w:eastAsia="en-US"/>
        </w:rPr>
      </w:pPr>
      <w:r>
        <w:rPr>
          <w:rFonts w:eastAsia="Calibri"/>
          <w:b/>
          <w:noProof/>
          <w:sz w:val="22"/>
          <w:szCs w:val="22"/>
          <w:lang w:val="uk-UA" w:eastAsia="en-US"/>
        </w:rPr>
        <w:t>14.09.2021</w:t>
      </w:r>
    </w:p>
    <w:p w:rsidR="0071641E" w:rsidRDefault="0071641E" w:rsidP="00FA4167">
      <w:pPr>
        <w:jc w:val="both"/>
        <w:rPr>
          <w:rFonts w:eastAsia="Calibri"/>
          <w:b/>
          <w:noProof/>
          <w:sz w:val="32"/>
          <w:szCs w:val="32"/>
          <w:lang w:val="uk-UA" w:eastAsia="en-US"/>
        </w:rPr>
      </w:pPr>
    </w:p>
    <w:p w:rsidR="00D01308" w:rsidRDefault="00D01308" w:rsidP="00FA4167">
      <w:pPr>
        <w:jc w:val="both"/>
        <w:rPr>
          <w:rFonts w:eastAsia="Calibri"/>
          <w:b/>
          <w:noProof/>
          <w:sz w:val="32"/>
          <w:szCs w:val="32"/>
          <w:lang w:val="uk-UA" w:eastAsia="en-US"/>
        </w:rPr>
      </w:pPr>
    </w:p>
    <w:p w:rsidR="00D01308" w:rsidRDefault="00D01308" w:rsidP="00FA4167">
      <w:pPr>
        <w:jc w:val="both"/>
        <w:rPr>
          <w:rFonts w:eastAsia="Calibri"/>
          <w:b/>
          <w:noProof/>
          <w:sz w:val="32"/>
          <w:szCs w:val="32"/>
          <w:lang w:val="uk-UA" w:eastAsia="en-US"/>
        </w:rPr>
      </w:pPr>
    </w:p>
    <w:p w:rsidR="00D01308" w:rsidRDefault="00D01308" w:rsidP="00FA4167">
      <w:pPr>
        <w:jc w:val="both"/>
        <w:rPr>
          <w:rFonts w:eastAsia="Calibri"/>
          <w:b/>
          <w:noProof/>
          <w:sz w:val="32"/>
          <w:szCs w:val="32"/>
          <w:lang w:val="uk-UA" w:eastAsia="en-US"/>
        </w:rPr>
      </w:pPr>
    </w:p>
    <w:p w:rsidR="00D01308" w:rsidRDefault="00D01308" w:rsidP="00FA4167">
      <w:pPr>
        <w:jc w:val="both"/>
        <w:rPr>
          <w:rFonts w:eastAsia="Calibri"/>
          <w:b/>
          <w:noProof/>
          <w:sz w:val="32"/>
          <w:szCs w:val="32"/>
          <w:lang w:val="uk-UA" w:eastAsia="en-US"/>
        </w:rPr>
      </w:pPr>
    </w:p>
    <w:p w:rsidR="00D01308" w:rsidRDefault="00D01308" w:rsidP="00FA4167">
      <w:pPr>
        <w:jc w:val="both"/>
        <w:rPr>
          <w:rFonts w:eastAsia="Calibri"/>
          <w:b/>
          <w:noProof/>
          <w:sz w:val="32"/>
          <w:szCs w:val="32"/>
          <w:lang w:val="uk-UA" w:eastAsia="en-US"/>
        </w:rPr>
      </w:pP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b/>
          <w:noProof/>
          <w:sz w:val="32"/>
          <w:szCs w:val="32"/>
          <w:lang w:val="uk-UA" w:eastAsia="en-US"/>
        </w:rPr>
      </w:pPr>
    </w:p>
    <w:p w:rsidR="006E08B2" w:rsidRDefault="006E08B2" w:rsidP="006E08B2">
      <w:pPr>
        <w:jc w:val="both"/>
        <w:rPr>
          <w:rFonts w:eastAsia="MS Mincho"/>
          <w:b/>
          <w:sz w:val="24"/>
          <w:szCs w:val="24"/>
          <w:lang w:val="uk-UA"/>
        </w:rPr>
      </w:pPr>
    </w:p>
    <w:p w:rsidR="006E08B2" w:rsidRPr="00BC6942" w:rsidRDefault="006E08B2" w:rsidP="006E08B2">
      <w:pPr>
        <w:jc w:val="center"/>
        <w:rPr>
          <w:sz w:val="24"/>
          <w:szCs w:val="24"/>
        </w:rPr>
      </w:pPr>
      <w:r w:rsidRPr="00BC6942">
        <w:rPr>
          <w:noProof/>
          <w:sz w:val="24"/>
          <w:szCs w:val="24"/>
        </w:rPr>
        <w:lastRenderedPageBreak/>
        <w:drawing>
          <wp:inline distT="0" distB="0" distL="0" distR="0" wp14:anchorId="617C9847" wp14:editId="03EAD0FC">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E08B2" w:rsidRPr="00BC6942" w:rsidRDefault="006E08B2" w:rsidP="006E08B2">
      <w:pPr>
        <w:jc w:val="center"/>
        <w:rPr>
          <w:b/>
          <w:sz w:val="24"/>
          <w:szCs w:val="24"/>
        </w:rPr>
      </w:pPr>
    </w:p>
    <w:p w:rsidR="006E08B2" w:rsidRPr="00327A8F" w:rsidRDefault="006E08B2" w:rsidP="006E08B2">
      <w:pPr>
        <w:jc w:val="center"/>
        <w:rPr>
          <w:b/>
          <w:sz w:val="24"/>
          <w:szCs w:val="24"/>
          <w:lang w:val="uk-UA"/>
        </w:rPr>
      </w:pPr>
      <w:r>
        <w:rPr>
          <w:b/>
          <w:sz w:val="24"/>
          <w:szCs w:val="24"/>
          <w:lang w:val="uk-UA"/>
        </w:rPr>
        <w:t xml:space="preserve">         </w:t>
      </w:r>
      <w:r w:rsidRPr="00BC6942">
        <w:rPr>
          <w:b/>
          <w:sz w:val="24"/>
          <w:szCs w:val="24"/>
        </w:rPr>
        <w:t>СТУДЕНИКІВСЬКА СІЛЬСЬКА  РАДА</w:t>
      </w:r>
      <w:r>
        <w:rPr>
          <w:b/>
          <w:sz w:val="24"/>
          <w:szCs w:val="24"/>
          <w:lang w:val="uk-UA"/>
        </w:rPr>
        <w:t xml:space="preserve">   </w:t>
      </w:r>
    </w:p>
    <w:p w:rsidR="006E08B2" w:rsidRPr="00BC6942" w:rsidRDefault="006E08B2" w:rsidP="006E08B2">
      <w:pPr>
        <w:jc w:val="center"/>
        <w:rPr>
          <w:b/>
          <w:sz w:val="24"/>
          <w:szCs w:val="24"/>
        </w:rPr>
      </w:pPr>
      <w:r w:rsidRPr="00BC6942">
        <w:rPr>
          <w:b/>
          <w:sz w:val="24"/>
          <w:szCs w:val="24"/>
        </w:rPr>
        <w:t>БОРИСПІЛЬСЬКОГО   РАЙОНУ</w:t>
      </w:r>
    </w:p>
    <w:p w:rsidR="006E08B2" w:rsidRPr="00BC6942" w:rsidRDefault="006E08B2" w:rsidP="006E08B2">
      <w:pPr>
        <w:jc w:val="center"/>
        <w:rPr>
          <w:b/>
          <w:sz w:val="24"/>
          <w:szCs w:val="24"/>
        </w:rPr>
      </w:pPr>
      <w:r w:rsidRPr="00BC6942">
        <w:rPr>
          <w:b/>
          <w:sz w:val="24"/>
          <w:szCs w:val="24"/>
        </w:rPr>
        <w:t>КИЇВСЬКОЇ  ОБЛАСТІ</w:t>
      </w:r>
    </w:p>
    <w:p w:rsidR="006E08B2" w:rsidRPr="00BC6942" w:rsidRDefault="006E08B2" w:rsidP="006E08B2">
      <w:pPr>
        <w:jc w:val="center"/>
        <w:rPr>
          <w:b/>
          <w:sz w:val="24"/>
          <w:szCs w:val="24"/>
        </w:rPr>
      </w:pPr>
      <w:r w:rsidRPr="00BC6942">
        <w:rPr>
          <w:b/>
          <w:sz w:val="24"/>
          <w:szCs w:val="24"/>
        </w:rPr>
        <w:t>ВОСЬМОГО   СКЛИКАННЯ</w:t>
      </w:r>
    </w:p>
    <w:p w:rsidR="006E08B2" w:rsidRPr="00BC6942" w:rsidRDefault="006E08B2" w:rsidP="006E08B2">
      <w:pPr>
        <w:jc w:val="center"/>
        <w:rPr>
          <w:b/>
          <w:sz w:val="24"/>
          <w:szCs w:val="24"/>
        </w:rPr>
      </w:pPr>
    </w:p>
    <w:p w:rsidR="006E08B2" w:rsidRPr="00BC6942" w:rsidRDefault="006E08B2" w:rsidP="006E08B2">
      <w:pPr>
        <w:jc w:val="center"/>
        <w:rPr>
          <w:b/>
          <w:sz w:val="24"/>
          <w:szCs w:val="24"/>
        </w:rPr>
      </w:pPr>
      <w:r w:rsidRPr="00BC6942">
        <w:rPr>
          <w:b/>
          <w:sz w:val="24"/>
          <w:szCs w:val="24"/>
        </w:rPr>
        <w:t>Р І Ш Е Н Н Я</w:t>
      </w:r>
    </w:p>
    <w:p w:rsidR="006E08B2" w:rsidRPr="00BC6942" w:rsidRDefault="006E08B2" w:rsidP="006E08B2">
      <w:pPr>
        <w:rPr>
          <w:b/>
        </w:rPr>
      </w:pPr>
    </w:p>
    <w:p w:rsidR="006E08B2" w:rsidRPr="00BC6942" w:rsidRDefault="006E08B2" w:rsidP="006E08B2">
      <w:pPr>
        <w:jc w:val="center"/>
        <w:rPr>
          <w:sz w:val="28"/>
          <w:szCs w:val="28"/>
        </w:rPr>
      </w:pPr>
    </w:p>
    <w:p w:rsidR="006E08B2" w:rsidRPr="00AC3E7F" w:rsidRDefault="006E08B2" w:rsidP="006E08B2">
      <w:pPr>
        <w:rPr>
          <w:b/>
          <w:sz w:val="26"/>
          <w:szCs w:val="26"/>
          <w:lang w:val="uk-UA"/>
        </w:rPr>
      </w:pPr>
      <w:r w:rsidRPr="00AC3E7F">
        <w:rPr>
          <w:b/>
          <w:sz w:val="26"/>
          <w:szCs w:val="26"/>
          <w:lang w:val="uk-UA"/>
        </w:rPr>
        <w:t>Про внесення змін до рішення</w:t>
      </w:r>
    </w:p>
    <w:p w:rsidR="006E08B2" w:rsidRPr="00AC3E7F" w:rsidRDefault="006E08B2" w:rsidP="006E08B2">
      <w:pPr>
        <w:rPr>
          <w:b/>
          <w:sz w:val="26"/>
          <w:szCs w:val="26"/>
        </w:rPr>
      </w:pPr>
      <w:r w:rsidRPr="00AC3E7F">
        <w:rPr>
          <w:b/>
          <w:sz w:val="26"/>
          <w:szCs w:val="26"/>
          <w:lang w:val="uk-UA"/>
        </w:rPr>
        <w:t>№ 21-І-</w:t>
      </w:r>
      <w:r w:rsidRPr="00AC3E7F">
        <w:rPr>
          <w:b/>
          <w:sz w:val="26"/>
          <w:szCs w:val="26"/>
          <w:lang w:val="en-US"/>
        </w:rPr>
        <w:t>VIII</w:t>
      </w:r>
      <w:r w:rsidRPr="00AC3E7F">
        <w:rPr>
          <w:b/>
          <w:sz w:val="26"/>
          <w:szCs w:val="26"/>
        </w:rPr>
        <w:t xml:space="preserve"> </w:t>
      </w:r>
      <w:r w:rsidRPr="00AC3E7F">
        <w:rPr>
          <w:b/>
          <w:sz w:val="26"/>
          <w:szCs w:val="26"/>
          <w:lang w:val="uk-UA"/>
        </w:rPr>
        <w:t>від 11.11.2020р. «</w:t>
      </w:r>
      <w:r w:rsidRPr="00AC3E7F">
        <w:rPr>
          <w:b/>
          <w:sz w:val="26"/>
          <w:szCs w:val="26"/>
        </w:rPr>
        <w:t>Про встановлення складових</w:t>
      </w:r>
    </w:p>
    <w:p w:rsidR="006E08B2" w:rsidRPr="00AC3E7F" w:rsidRDefault="006E08B2" w:rsidP="006E08B2">
      <w:pPr>
        <w:rPr>
          <w:b/>
          <w:sz w:val="26"/>
          <w:szCs w:val="26"/>
          <w:lang w:val="uk-UA"/>
        </w:rPr>
      </w:pPr>
      <w:r w:rsidRPr="00AC3E7F">
        <w:rPr>
          <w:b/>
          <w:sz w:val="26"/>
          <w:szCs w:val="26"/>
        </w:rPr>
        <w:t>заробітної плати сільського голови</w:t>
      </w:r>
      <w:r w:rsidRPr="00AC3E7F">
        <w:rPr>
          <w:b/>
          <w:sz w:val="26"/>
          <w:szCs w:val="26"/>
          <w:lang w:val="uk-UA"/>
        </w:rPr>
        <w:t>»</w:t>
      </w:r>
    </w:p>
    <w:p w:rsidR="006E08B2" w:rsidRPr="00AC3E7F" w:rsidRDefault="006E08B2" w:rsidP="006E08B2">
      <w:pPr>
        <w:rPr>
          <w:b/>
          <w:sz w:val="26"/>
          <w:szCs w:val="26"/>
          <w:lang w:val="uk-UA"/>
        </w:rPr>
      </w:pPr>
    </w:p>
    <w:p w:rsidR="006E08B2" w:rsidRPr="00AC3E7F" w:rsidRDefault="006E08B2" w:rsidP="006E08B2">
      <w:pPr>
        <w:rPr>
          <w:b/>
          <w:sz w:val="26"/>
          <w:szCs w:val="26"/>
          <w:lang w:val="uk-UA"/>
        </w:rPr>
      </w:pPr>
    </w:p>
    <w:p w:rsidR="006E08B2" w:rsidRPr="00AC3E7F" w:rsidRDefault="006E08B2" w:rsidP="006E08B2">
      <w:pPr>
        <w:rPr>
          <w:sz w:val="26"/>
          <w:szCs w:val="26"/>
        </w:rPr>
      </w:pPr>
      <w:r w:rsidRPr="00AC3E7F">
        <w:rPr>
          <w:sz w:val="26"/>
          <w:szCs w:val="26"/>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w:t>
      </w:r>
      <w:r>
        <w:rPr>
          <w:sz w:val="26"/>
          <w:szCs w:val="26"/>
          <w:lang w:val="uk-UA"/>
        </w:rPr>
        <w:t xml:space="preserve"> з наступними змінами </w:t>
      </w:r>
      <w:r w:rsidRPr="00AC3E7F">
        <w:rPr>
          <w:sz w:val="26"/>
          <w:szCs w:val="26"/>
        </w:rPr>
        <w:t xml:space="preserve">та </w:t>
      </w:r>
      <w:r>
        <w:rPr>
          <w:sz w:val="26"/>
          <w:szCs w:val="26"/>
        </w:rPr>
        <w:t xml:space="preserve">відповідно </w:t>
      </w:r>
      <w:r w:rsidRPr="00AC3E7F">
        <w:rPr>
          <w:sz w:val="26"/>
          <w:szCs w:val="26"/>
        </w:rPr>
        <w:t xml:space="preserve"> ст..21 Закону України «Про службу в органах  місцевого самоврядування» </w:t>
      </w:r>
      <w:r>
        <w:rPr>
          <w:sz w:val="26"/>
          <w:szCs w:val="26"/>
          <w:lang w:val="uk-UA"/>
        </w:rPr>
        <w:t xml:space="preserve">, </w:t>
      </w:r>
      <w:r w:rsidRPr="00AC3E7F">
        <w:rPr>
          <w:sz w:val="26"/>
          <w:szCs w:val="26"/>
        </w:rPr>
        <w:t xml:space="preserve">сільська рада </w:t>
      </w:r>
    </w:p>
    <w:p w:rsidR="006E08B2" w:rsidRPr="00AC3E7F" w:rsidRDefault="006E08B2" w:rsidP="006E08B2">
      <w:pPr>
        <w:rPr>
          <w:b/>
          <w:sz w:val="26"/>
          <w:szCs w:val="26"/>
        </w:rPr>
      </w:pPr>
    </w:p>
    <w:p w:rsidR="006E08B2" w:rsidRPr="00AC3E7F" w:rsidRDefault="006E08B2" w:rsidP="006E08B2">
      <w:pPr>
        <w:rPr>
          <w:b/>
          <w:sz w:val="26"/>
          <w:szCs w:val="26"/>
          <w:lang w:val="uk-UA"/>
        </w:rPr>
      </w:pPr>
      <w:r w:rsidRPr="00AC3E7F">
        <w:rPr>
          <w:b/>
          <w:sz w:val="26"/>
          <w:szCs w:val="26"/>
          <w:lang w:val="uk-UA"/>
        </w:rPr>
        <w:t xml:space="preserve">ВИРІШИЛА : </w:t>
      </w:r>
    </w:p>
    <w:p w:rsidR="006E08B2" w:rsidRPr="00AC3E7F" w:rsidRDefault="006E08B2" w:rsidP="006E08B2">
      <w:pPr>
        <w:rPr>
          <w:b/>
          <w:sz w:val="26"/>
          <w:szCs w:val="26"/>
          <w:lang w:val="uk-UA"/>
        </w:rPr>
      </w:pPr>
    </w:p>
    <w:p w:rsidR="006E08B2" w:rsidRPr="00AC3E7F" w:rsidRDefault="006E08B2" w:rsidP="00FF5F74">
      <w:pPr>
        <w:pStyle w:val="a4"/>
        <w:numPr>
          <w:ilvl w:val="0"/>
          <w:numId w:val="15"/>
        </w:numPr>
        <w:rPr>
          <w:sz w:val="26"/>
          <w:szCs w:val="26"/>
        </w:rPr>
      </w:pPr>
      <w:r w:rsidRPr="00AC3E7F">
        <w:rPr>
          <w:sz w:val="26"/>
          <w:szCs w:val="26"/>
          <w:lang w:val="uk-UA"/>
        </w:rPr>
        <w:t>Внести зміни до рішення № 21-І-</w:t>
      </w:r>
      <w:r w:rsidRPr="00AC3E7F">
        <w:rPr>
          <w:b/>
          <w:sz w:val="26"/>
          <w:szCs w:val="26"/>
        </w:rPr>
        <w:t xml:space="preserve"> </w:t>
      </w:r>
      <w:r w:rsidRPr="00AC3E7F">
        <w:rPr>
          <w:sz w:val="26"/>
          <w:szCs w:val="26"/>
          <w:lang w:val="en-US"/>
        </w:rPr>
        <w:t>VIII</w:t>
      </w:r>
      <w:r w:rsidRPr="00AC3E7F">
        <w:rPr>
          <w:sz w:val="26"/>
          <w:szCs w:val="26"/>
        </w:rPr>
        <w:t xml:space="preserve"> </w:t>
      </w:r>
      <w:r w:rsidRPr="00AC3E7F">
        <w:rPr>
          <w:sz w:val="26"/>
          <w:szCs w:val="26"/>
          <w:lang w:val="uk-UA"/>
        </w:rPr>
        <w:t>від 11.11.2020р. «</w:t>
      </w:r>
      <w:r w:rsidRPr="00AC3E7F">
        <w:rPr>
          <w:sz w:val="26"/>
          <w:szCs w:val="26"/>
        </w:rPr>
        <w:t>Про встановлення складових</w:t>
      </w:r>
    </w:p>
    <w:p w:rsidR="006E08B2" w:rsidRPr="00AC3E7F" w:rsidRDefault="006E08B2" w:rsidP="006E08B2">
      <w:pPr>
        <w:rPr>
          <w:sz w:val="26"/>
          <w:szCs w:val="26"/>
          <w:lang w:val="uk-UA"/>
        </w:rPr>
      </w:pPr>
      <w:r w:rsidRPr="00AC3E7F">
        <w:rPr>
          <w:sz w:val="26"/>
          <w:szCs w:val="26"/>
        </w:rPr>
        <w:t>заробітної плати сільського голови</w:t>
      </w:r>
      <w:r w:rsidRPr="00AC3E7F">
        <w:rPr>
          <w:sz w:val="26"/>
          <w:szCs w:val="26"/>
          <w:lang w:val="uk-UA"/>
        </w:rPr>
        <w:t>» в частині  щомісячного преміювання, зменшивши відсоток премії з 165% на 150%.</w:t>
      </w:r>
    </w:p>
    <w:p w:rsidR="006E08B2" w:rsidRPr="00AC3E7F" w:rsidRDefault="006E08B2" w:rsidP="00FF5F74">
      <w:pPr>
        <w:pStyle w:val="a4"/>
        <w:numPr>
          <w:ilvl w:val="0"/>
          <w:numId w:val="15"/>
        </w:numPr>
        <w:rPr>
          <w:sz w:val="26"/>
          <w:szCs w:val="26"/>
          <w:lang w:val="uk-UA"/>
        </w:rPr>
      </w:pPr>
      <w:r w:rsidRPr="00AC3E7F">
        <w:rPr>
          <w:sz w:val="26"/>
          <w:szCs w:val="26"/>
          <w:lang w:val="uk-UA"/>
        </w:rPr>
        <w:t>Рішення набирає чинності з 01.10.2021 року.</w:t>
      </w:r>
    </w:p>
    <w:p w:rsidR="006E08B2" w:rsidRDefault="006E08B2" w:rsidP="00FF5F74">
      <w:pPr>
        <w:pStyle w:val="a4"/>
        <w:numPr>
          <w:ilvl w:val="0"/>
          <w:numId w:val="15"/>
        </w:numPr>
        <w:rPr>
          <w:sz w:val="26"/>
          <w:szCs w:val="26"/>
          <w:lang w:val="uk-UA"/>
        </w:rPr>
      </w:pPr>
      <w:r w:rsidRPr="00AC3E7F">
        <w:rPr>
          <w:sz w:val="26"/>
          <w:szCs w:val="26"/>
          <w:lang w:val="uk-UA"/>
        </w:rPr>
        <w:t xml:space="preserve">Контроль за виконанням рішення покласти на постійну комісію з питань фінансів, бюджету, планування соціально-економічного розвитку, </w:t>
      </w:r>
      <w:r w:rsidRPr="00AC3E7F">
        <w:rPr>
          <w:iCs/>
          <w:sz w:val="26"/>
          <w:szCs w:val="26"/>
          <w:lang w:val="uk-UA"/>
        </w:rPr>
        <w:t>реалізації державної регуляторної політики</w:t>
      </w:r>
      <w:r w:rsidRPr="00AC3E7F">
        <w:rPr>
          <w:sz w:val="26"/>
          <w:szCs w:val="26"/>
          <w:lang w:val="uk-UA"/>
        </w:rPr>
        <w:t>, інвестицій та  міжнародного співробітництва</w:t>
      </w:r>
      <w:r>
        <w:rPr>
          <w:sz w:val="26"/>
          <w:szCs w:val="26"/>
          <w:lang w:val="uk-UA"/>
        </w:rPr>
        <w:t>.</w:t>
      </w:r>
    </w:p>
    <w:p w:rsidR="006E08B2" w:rsidRDefault="006E08B2" w:rsidP="006E08B2">
      <w:pPr>
        <w:rPr>
          <w:sz w:val="26"/>
          <w:szCs w:val="26"/>
          <w:lang w:val="uk-UA"/>
        </w:rPr>
      </w:pPr>
    </w:p>
    <w:p w:rsidR="006E08B2" w:rsidRDefault="006E08B2" w:rsidP="006E08B2">
      <w:pPr>
        <w:rPr>
          <w:sz w:val="26"/>
          <w:szCs w:val="26"/>
          <w:lang w:val="uk-UA"/>
        </w:rPr>
      </w:pPr>
    </w:p>
    <w:p w:rsidR="006E08B2" w:rsidRDefault="006E08B2" w:rsidP="006E08B2">
      <w:pPr>
        <w:rPr>
          <w:sz w:val="26"/>
          <w:szCs w:val="26"/>
          <w:lang w:val="uk-UA"/>
        </w:rPr>
      </w:pPr>
    </w:p>
    <w:p w:rsidR="006E08B2" w:rsidRDefault="006E08B2" w:rsidP="006E08B2">
      <w:pPr>
        <w:rPr>
          <w:sz w:val="26"/>
          <w:szCs w:val="26"/>
          <w:lang w:val="uk-UA"/>
        </w:rPr>
      </w:pPr>
    </w:p>
    <w:p w:rsidR="006E08B2" w:rsidRDefault="006E08B2" w:rsidP="006E08B2">
      <w:pPr>
        <w:rPr>
          <w:sz w:val="26"/>
          <w:szCs w:val="26"/>
          <w:lang w:val="uk-UA"/>
        </w:rPr>
      </w:pPr>
    </w:p>
    <w:p w:rsidR="006E08B2" w:rsidRDefault="006E08B2" w:rsidP="006E08B2">
      <w:pPr>
        <w:rPr>
          <w:sz w:val="26"/>
          <w:szCs w:val="26"/>
          <w:lang w:val="uk-UA"/>
        </w:rPr>
      </w:pPr>
      <w:r>
        <w:rPr>
          <w:sz w:val="26"/>
          <w:szCs w:val="26"/>
          <w:lang w:val="uk-UA"/>
        </w:rPr>
        <w:t xml:space="preserve">                        Сільський  голова:                                                            М.О. Лях</w:t>
      </w:r>
    </w:p>
    <w:p w:rsidR="006E08B2" w:rsidRDefault="006E08B2" w:rsidP="006E08B2">
      <w:pPr>
        <w:rPr>
          <w:sz w:val="26"/>
          <w:szCs w:val="26"/>
          <w:lang w:val="uk-UA"/>
        </w:rPr>
      </w:pPr>
    </w:p>
    <w:p w:rsidR="006E08B2" w:rsidRDefault="006E08B2" w:rsidP="006E08B2">
      <w:pPr>
        <w:rPr>
          <w:sz w:val="26"/>
          <w:szCs w:val="26"/>
          <w:lang w:val="uk-UA"/>
        </w:rPr>
      </w:pPr>
    </w:p>
    <w:p w:rsidR="006E08B2" w:rsidRDefault="006E08B2" w:rsidP="006E08B2">
      <w:pPr>
        <w:rPr>
          <w:sz w:val="26"/>
          <w:szCs w:val="26"/>
          <w:lang w:val="uk-UA"/>
        </w:rPr>
      </w:pPr>
    </w:p>
    <w:p w:rsidR="006E08B2" w:rsidRDefault="006E08B2" w:rsidP="006E08B2">
      <w:pPr>
        <w:rPr>
          <w:b/>
          <w:sz w:val="22"/>
          <w:szCs w:val="22"/>
          <w:lang w:val="uk-UA"/>
        </w:rPr>
      </w:pPr>
      <w:r>
        <w:rPr>
          <w:b/>
          <w:sz w:val="22"/>
          <w:szCs w:val="22"/>
          <w:lang w:val="uk-UA"/>
        </w:rPr>
        <w:t xml:space="preserve">      с. Студеники</w:t>
      </w:r>
    </w:p>
    <w:p w:rsidR="006E08B2" w:rsidRPr="006E08B2" w:rsidRDefault="006E08B2" w:rsidP="006E08B2">
      <w:pPr>
        <w:jc w:val="both"/>
        <w:rPr>
          <w:rFonts w:eastAsia="MS Mincho"/>
          <w:b/>
          <w:sz w:val="22"/>
          <w:szCs w:val="22"/>
          <w:lang w:val="uk-UA"/>
        </w:rPr>
      </w:pPr>
      <w:r>
        <w:rPr>
          <w:b/>
          <w:sz w:val="22"/>
          <w:szCs w:val="22"/>
          <w:lang w:val="uk-UA"/>
        </w:rPr>
        <w:t xml:space="preserve">      </w:t>
      </w:r>
      <w:r w:rsidRPr="006E08B2">
        <w:rPr>
          <w:b/>
          <w:sz w:val="22"/>
          <w:szCs w:val="22"/>
          <w:lang w:val="uk-UA"/>
        </w:rPr>
        <w:t>№</w:t>
      </w:r>
      <w:r w:rsidRPr="006E08B2">
        <w:rPr>
          <w:rFonts w:eastAsia="MS Mincho"/>
          <w:b/>
          <w:sz w:val="22"/>
          <w:szCs w:val="22"/>
          <w:lang w:val="uk-UA"/>
        </w:rPr>
        <w:t xml:space="preserve"> 657-ХІ</w:t>
      </w:r>
      <w:r w:rsidRPr="006E08B2">
        <w:rPr>
          <w:rFonts w:eastAsia="MS Mincho"/>
          <w:b/>
          <w:sz w:val="22"/>
          <w:szCs w:val="22"/>
          <w:lang w:val="en-US"/>
        </w:rPr>
        <w:t>V</w:t>
      </w:r>
      <w:r w:rsidRPr="006E08B2">
        <w:rPr>
          <w:rFonts w:eastAsia="MS Mincho"/>
          <w:b/>
          <w:sz w:val="22"/>
          <w:szCs w:val="22"/>
          <w:lang w:val="uk-UA"/>
        </w:rPr>
        <w:t>-</w:t>
      </w:r>
      <w:r w:rsidRPr="006E08B2">
        <w:rPr>
          <w:rFonts w:eastAsia="MS Mincho"/>
          <w:b/>
          <w:sz w:val="22"/>
          <w:szCs w:val="22"/>
          <w:lang w:val="en-US"/>
        </w:rPr>
        <w:t>V</w:t>
      </w:r>
      <w:r w:rsidRPr="006E08B2">
        <w:rPr>
          <w:rFonts w:eastAsia="MS Mincho"/>
          <w:b/>
          <w:sz w:val="22"/>
          <w:szCs w:val="22"/>
          <w:lang w:val="uk-UA"/>
        </w:rPr>
        <w:t>ІІІ</w:t>
      </w:r>
    </w:p>
    <w:p w:rsidR="006E08B2" w:rsidRPr="006E08B2" w:rsidRDefault="006E08B2" w:rsidP="006E08B2">
      <w:pPr>
        <w:jc w:val="both"/>
        <w:rPr>
          <w:rFonts w:eastAsia="MS Mincho"/>
          <w:b/>
          <w:sz w:val="22"/>
          <w:szCs w:val="22"/>
          <w:lang w:val="uk-UA"/>
        </w:rPr>
      </w:pPr>
      <w:r w:rsidRPr="006E08B2">
        <w:rPr>
          <w:rFonts w:eastAsia="MS Mincho"/>
          <w:b/>
          <w:sz w:val="22"/>
          <w:szCs w:val="22"/>
          <w:lang w:val="uk-UA"/>
        </w:rPr>
        <w:t xml:space="preserve">      14.09.2021</w:t>
      </w:r>
    </w:p>
    <w:p w:rsidR="006E08B2" w:rsidRDefault="006E08B2" w:rsidP="006E08B2">
      <w:pPr>
        <w:jc w:val="both"/>
        <w:rPr>
          <w:rFonts w:eastAsia="MS Mincho"/>
          <w:b/>
          <w:sz w:val="24"/>
          <w:szCs w:val="24"/>
          <w:lang w:val="uk-UA"/>
        </w:rPr>
      </w:pPr>
    </w:p>
    <w:p w:rsidR="006E08B2" w:rsidRPr="00AC3E7F" w:rsidRDefault="006E08B2" w:rsidP="006E08B2">
      <w:pPr>
        <w:rPr>
          <w:b/>
          <w:sz w:val="22"/>
          <w:szCs w:val="22"/>
          <w:lang w:val="uk-UA"/>
        </w:rPr>
      </w:pPr>
    </w:p>
    <w:p w:rsidR="006E08B2" w:rsidRPr="00263E18" w:rsidRDefault="006E08B2" w:rsidP="006E08B2">
      <w:pPr>
        <w:pStyle w:val="a4"/>
        <w:rPr>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Pr="00BC6942" w:rsidRDefault="006E08B2" w:rsidP="006E08B2">
      <w:pPr>
        <w:jc w:val="center"/>
        <w:rPr>
          <w:sz w:val="24"/>
          <w:szCs w:val="24"/>
        </w:rPr>
      </w:pPr>
      <w:r w:rsidRPr="00BC6942">
        <w:rPr>
          <w:noProof/>
          <w:sz w:val="24"/>
          <w:szCs w:val="24"/>
        </w:rPr>
        <w:drawing>
          <wp:inline distT="0" distB="0" distL="0" distR="0" wp14:anchorId="62600A51" wp14:editId="1978BD2A">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E08B2" w:rsidRPr="00BC6942" w:rsidRDefault="006E08B2" w:rsidP="006E08B2">
      <w:pPr>
        <w:jc w:val="center"/>
        <w:rPr>
          <w:b/>
          <w:sz w:val="24"/>
          <w:szCs w:val="24"/>
        </w:rPr>
      </w:pPr>
    </w:p>
    <w:p w:rsidR="006E08B2" w:rsidRPr="00327A8F" w:rsidRDefault="006E08B2" w:rsidP="006E08B2">
      <w:pPr>
        <w:jc w:val="center"/>
        <w:rPr>
          <w:b/>
          <w:sz w:val="24"/>
          <w:szCs w:val="24"/>
          <w:lang w:val="uk-UA"/>
        </w:rPr>
      </w:pPr>
      <w:r>
        <w:rPr>
          <w:b/>
          <w:sz w:val="24"/>
          <w:szCs w:val="24"/>
          <w:lang w:val="uk-UA"/>
        </w:rPr>
        <w:t xml:space="preserve">         </w:t>
      </w:r>
      <w:r w:rsidRPr="00BC6942">
        <w:rPr>
          <w:b/>
          <w:sz w:val="24"/>
          <w:szCs w:val="24"/>
        </w:rPr>
        <w:t>СТУДЕНИКІВСЬКА СІЛЬСЬКА  РАДА</w:t>
      </w:r>
      <w:r>
        <w:rPr>
          <w:b/>
          <w:sz w:val="24"/>
          <w:szCs w:val="24"/>
          <w:lang w:val="uk-UA"/>
        </w:rPr>
        <w:t xml:space="preserve">   </w:t>
      </w:r>
    </w:p>
    <w:p w:rsidR="006E08B2" w:rsidRPr="00BC6942" w:rsidRDefault="006E08B2" w:rsidP="006E08B2">
      <w:pPr>
        <w:jc w:val="center"/>
        <w:rPr>
          <w:b/>
          <w:sz w:val="24"/>
          <w:szCs w:val="24"/>
        </w:rPr>
      </w:pPr>
      <w:r w:rsidRPr="00BC6942">
        <w:rPr>
          <w:b/>
          <w:sz w:val="24"/>
          <w:szCs w:val="24"/>
        </w:rPr>
        <w:t>БОРИСПІЛЬСЬКОГО   РАЙОНУ</w:t>
      </w:r>
    </w:p>
    <w:p w:rsidR="006E08B2" w:rsidRPr="00BC6942" w:rsidRDefault="006E08B2" w:rsidP="006E08B2">
      <w:pPr>
        <w:jc w:val="center"/>
        <w:rPr>
          <w:b/>
          <w:sz w:val="24"/>
          <w:szCs w:val="24"/>
        </w:rPr>
      </w:pPr>
      <w:r w:rsidRPr="00BC6942">
        <w:rPr>
          <w:b/>
          <w:sz w:val="24"/>
          <w:szCs w:val="24"/>
        </w:rPr>
        <w:t>КИЇВСЬКОЇ  ОБЛАСТІ</w:t>
      </w:r>
    </w:p>
    <w:p w:rsidR="006E08B2" w:rsidRPr="00BC6942" w:rsidRDefault="006E08B2" w:rsidP="006E08B2">
      <w:pPr>
        <w:jc w:val="center"/>
        <w:rPr>
          <w:b/>
          <w:sz w:val="24"/>
          <w:szCs w:val="24"/>
        </w:rPr>
      </w:pPr>
      <w:r w:rsidRPr="00BC6942">
        <w:rPr>
          <w:b/>
          <w:sz w:val="24"/>
          <w:szCs w:val="24"/>
        </w:rPr>
        <w:t>ВОСЬМОГО   СКЛИКАННЯ</w:t>
      </w:r>
    </w:p>
    <w:p w:rsidR="006E08B2" w:rsidRPr="00BC6942" w:rsidRDefault="006E08B2" w:rsidP="006E08B2">
      <w:pPr>
        <w:jc w:val="center"/>
        <w:rPr>
          <w:b/>
          <w:sz w:val="24"/>
          <w:szCs w:val="24"/>
        </w:rPr>
      </w:pPr>
    </w:p>
    <w:p w:rsidR="006E08B2" w:rsidRPr="00BC6942" w:rsidRDefault="006E08B2" w:rsidP="006E08B2">
      <w:pPr>
        <w:jc w:val="center"/>
        <w:rPr>
          <w:b/>
          <w:sz w:val="24"/>
          <w:szCs w:val="24"/>
        </w:rPr>
      </w:pPr>
      <w:r w:rsidRPr="00BC6942">
        <w:rPr>
          <w:b/>
          <w:sz w:val="24"/>
          <w:szCs w:val="24"/>
        </w:rPr>
        <w:t>Р І Ш Е Н Н Я</w:t>
      </w:r>
    </w:p>
    <w:p w:rsidR="006E08B2" w:rsidRPr="00BC6942" w:rsidRDefault="006E08B2" w:rsidP="006E08B2">
      <w:pPr>
        <w:rPr>
          <w:b/>
        </w:rPr>
      </w:pPr>
    </w:p>
    <w:p w:rsidR="006E08B2" w:rsidRPr="00BC6942" w:rsidRDefault="006E08B2" w:rsidP="006E08B2">
      <w:pPr>
        <w:jc w:val="center"/>
        <w:rPr>
          <w:sz w:val="28"/>
          <w:szCs w:val="28"/>
        </w:rPr>
      </w:pPr>
    </w:p>
    <w:p w:rsidR="006E08B2" w:rsidRPr="00AC3E7F" w:rsidRDefault="006E08B2" w:rsidP="006E08B2">
      <w:pPr>
        <w:rPr>
          <w:b/>
          <w:sz w:val="26"/>
          <w:szCs w:val="26"/>
          <w:lang w:val="uk-UA"/>
        </w:rPr>
      </w:pPr>
      <w:r w:rsidRPr="00AC3E7F">
        <w:rPr>
          <w:b/>
          <w:sz w:val="26"/>
          <w:szCs w:val="26"/>
          <w:lang w:val="uk-UA"/>
        </w:rPr>
        <w:t>Про внесення змін до рішення</w:t>
      </w:r>
    </w:p>
    <w:p w:rsidR="006E08B2" w:rsidRPr="00AC3E7F" w:rsidRDefault="006E08B2" w:rsidP="006E08B2">
      <w:pPr>
        <w:rPr>
          <w:b/>
          <w:sz w:val="26"/>
          <w:szCs w:val="26"/>
          <w:lang w:val="uk-UA"/>
        </w:rPr>
      </w:pPr>
      <w:r>
        <w:rPr>
          <w:b/>
          <w:sz w:val="26"/>
          <w:szCs w:val="26"/>
          <w:lang w:val="uk-UA"/>
        </w:rPr>
        <w:t>№ 22</w:t>
      </w:r>
      <w:r w:rsidRPr="00AC3E7F">
        <w:rPr>
          <w:b/>
          <w:sz w:val="26"/>
          <w:szCs w:val="26"/>
          <w:lang w:val="uk-UA"/>
        </w:rPr>
        <w:t>-І-</w:t>
      </w:r>
      <w:r w:rsidRPr="00AC3E7F">
        <w:rPr>
          <w:b/>
          <w:sz w:val="26"/>
          <w:szCs w:val="26"/>
          <w:lang w:val="en-US"/>
        </w:rPr>
        <w:t>VIII</w:t>
      </w:r>
      <w:r w:rsidRPr="00AC3E7F">
        <w:rPr>
          <w:b/>
          <w:sz w:val="26"/>
          <w:szCs w:val="26"/>
        </w:rPr>
        <w:t xml:space="preserve"> </w:t>
      </w:r>
      <w:r w:rsidRPr="00AC3E7F">
        <w:rPr>
          <w:b/>
          <w:sz w:val="26"/>
          <w:szCs w:val="26"/>
          <w:lang w:val="uk-UA"/>
        </w:rPr>
        <w:t>від 11.11.2020р. «</w:t>
      </w:r>
      <w:r w:rsidRPr="00AC3E7F">
        <w:rPr>
          <w:b/>
          <w:sz w:val="26"/>
          <w:szCs w:val="26"/>
        </w:rPr>
        <w:t xml:space="preserve">Про </w:t>
      </w:r>
      <w:r>
        <w:rPr>
          <w:b/>
          <w:sz w:val="26"/>
          <w:szCs w:val="26"/>
          <w:lang w:val="uk-UA"/>
        </w:rPr>
        <w:t xml:space="preserve">затвердження </w:t>
      </w:r>
    </w:p>
    <w:p w:rsidR="006E08B2" w:rsidRPr="00AC3E7F" w:rsidRDefault="006E08B2" w:rsidP="006E08B2">
      <w:pPr>
        <w:rPr>
          <w:b/>
          <w:sz w:val="26"/>
          <w:szCs w:val="26"/>
          <w:lang w:val="uk-UA"/>
        </w:rPr>
      </w:pPr>
      <w:r>
        <w:rPr>
          <w:b/>
          <w:sz w:val="26"/>
          <w:szCs w:val="26"/>
          <w:lang w:val="uk-UA"/>
        </w:rPr>
        <w:t>розміру преміювання заступникам сільського голови</w:t>
      </w:r>
      <w:r w:rsidRPr="00AC3E7F">
        <w:rPr>
          <w:b/>
          <w:sz w:val="26"/>
          <w:szCs w:val="26"/>
          <w:lang w:val="uk-UA"/>
        </w:rPr>
        <w:t>»</w:t>
      </w:r>
    </w:p>
    <w:p w:rsidR="006E08B2" w:rsidRDefault="006E08B2" w:rsidP="006E08B2">
      <w:pPr>
        <w:jc w:val="both"/>
        <w:rPr>
          <w:rFonts w:eastAsia="MS Mincho"/>
          <w:b/>
          <w:sz w:val="24"/>
          <w:szCs w:val="24"/>
          <w:lang w:val="uk-UA"/>
        </w:rPr>
      </w:pPr>
    </w:p>
    <w:p w:rsidR="006E08B2" w:rsidRDefault="006E08B2" w:rsidP="006E08B2">
      <w:pPr>
        <w:jc w:val="both"/>
        <w:rPr>
          <w:rFonts w:eastAsia="MS Mincho"/>
          <w:b/>
          <w:sz w:val="24"/>
          <w:szCs w:val="24"/>
          <w:lang w:val="uk-UA"/>
        </w:rPr>
      </w:pPr>
    </w:p>
    <w:p w:rsidR="006E08B2" w:rsidRPr="00BC6942" w:rsidRDefault="006E08B2" w:rsidP="006E08B2">
      <w:pPr>
        <w:rPr>
          <w:sz w:val="28"/>
          <w:szCs w:val="28"/>
        </w:rPr>
      </w:pPr>
      <w:r>
        <w:rPr>
          <w:rFonts w:eastAsia="MS Mincho"/>
          <w:b/>
          <w:sz w:val="24"/>
          <w:szCs w:val="24"/>
          <w:lang w:val="uk-UA"/>
        </w:rPr>
        <w:t xml:space="preserve">     </w:t>
      </w:r>
      <w:r w:rsidRPr="00BC6942">
        <w:rPr>
          <w:sz w:val="28"/>
          <w:szCs w:val="28"/>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w:t>
      </w:r>
      <w:r>
        <w:rPr>
          <w:sz w:val="28"/>
          <w:szCs w:val="28"/>
          <w:lang w:val="uk-UA"/>
        </w:rPr>
        <w:t xml:space="preserve">з наступними змінами, </w:t>
      </w:r>
      <w:r w:rsidRPr="00BC6942">
        <w:rPr>
          <w:sz w:val="28"/>
          <w:szCs w:val="28"/>
        </w:rPr>
        <w:t>та відповід</w:t>
      </w:r>
      <w:r>
        <w:rPr>
          <w:sz w:val="28"/>
          <w:szCs w:val="28"/>
        </w:rPr>
        <w:t xml:space="preserve">но до </w:t>
      </w:r>
      <w:r w:rsidRPr="00BC6942">
        <w:rPr>
          <w:sz w:val="28"/>
          <w:szCs w:val="28"/>
        </w:rPr>
        <w:t>ст..21 Закону України «Про службу в органах  місцевого самоврядування»</w:t>
      </w:r>
      <w:r>
        <w:rPr>
          <w:sz w:val="28"/>
          <w:szCs w:val="28"/>
          <w:lang w:val="uk-UA"/>
        </w:rPr>
        <w:t xml:space="preserve">, </w:t>
      </w:r>
      <w:r w:rsidRPr="00BC6942">
        <w:rPr>
          <w:sz w:val="28"/>
          <w:szCs w:val="28"/>
        </w:rPr>
        <w:t xml:space="preserve"> сільська рада </w:t>
      </w:r>
    </w:p>
    <w:p w:rsidR="006E08B2" w:rsidRDefault="006E08B2" w:rsidP="006E08B2">
      <w:pPr>
        <w:rPr>
          <w:sz w:val="28"/>
          <w:szCs w:val="28"/>
        </w:rPr>
      </w:pPr>
    </w:p>
    <w:p w:rsidR="006E08B2" w:rsidRDefault="006E08B2" w:rsidP="006E08B2">
      <w:pPr>
        <w:rPr>
          <w:b/>
          <w:sz w:val="28"/>
          <w:szCs w:val="28"/>
        </w:rPr>
      </w:pPr>
      <w:r w:rsidRPr="00AC3E7F">
        <w:rPr>
          <w:b/>
          <w:sz w:val="28"/>
          <w:szCs w:val="28"/>
        </w:rPr>
        <w:t>ВИРІШИЛА :</w:t>
      </w:r>
    </w:p>
    <w:p w:rsidR="006E08B2" w:rsidRDefault="006E08B2" w:rsidP="006E08B2">
      <w:pPr>
        <w:rPr>
          <w:b/>
          <w:sz w:val="28"/>
          <w:szCs w:val="28"/>
        </w:rPr>
      </w:pPr>
    </w:p>
    <w:p w:rsidR="006E08B2" w:rsidRPr="00AC0655" w:rsidRDefault="006E08B2" w:rsidP="00FF5F74">
      <w:pPr>
        <w:pStyle w:val="a4"/>
        <w:numPr>
          <w:ilvl w:val="0"/>
          <w:numId w:val="16"/>
        </w:numPr>
        <w:rPr>
          <w:b/>
          <w:sz w:val="28"/>
          <w:szCs w:val="28"/>
          <w:lang w:val="uk-UA"/>
        </w:rPr>
      </w:pPr>
      <w:r>
        <w:rPr>
          <w:sz w:val="28"/>
          <w:szCs w:val="28"/>
          <w:lang w:val="uk-UA"/>
        </w:rPr>
        <w:t>Пункт 1 рішення № 22-І-</w:t>
      </w:r>
      <w:r>
        <w:rPr>
          <w:sz w:val="28"/>
          <w:szCs w:val="28"/>
          <w:lang w:val="en-US"/>
        </w:rPr>
        <w:t>VIII</w:t>
      </w:r>
      <w:r w:rsidRPr="00AC0655">
        <w:rPr>
          <w:sz w:val="28"/>
          <w:szCs w:val="28"/>
        </w:rPr>
        <w:t xml:space="preserve"> </w:t>
      </w:r>
      <w:r>
        <w:rPr>
          <w:sz w:val="28"/>
          <w:szCs w:val="28"/>
          <w:lang w:val="uk-UA"/>
        </w:rPr>
        <w:t xml:space="preserve"> «Про затвердження розміру преміювання заступникам сільського голови» від 11.11.2020 року вважати таким, що втратило чинність.</w:t>
      </w:r>
    </w:p>
    <w:p w:rsidR="006E08B2" w:rsidRPr="00AC0655" w:rsidRDefault="006E08B2" w:rsidP="00FF5F74">
      <w:pPr>
        <w:pStyle w:val="a4"/>
        <w:numPr>
          <w:ilvl w:val="0"/>
          <w:numId w:val="16"/>
        </w:numPr>
        <w:rPr>
          <w:b/>
          <w:sz w:val="28"/>
          <w:szCs w:val="28"/>
          <w:lang w:val="uk-UA"/>
        </w:rPr>
      </w:pPr>
      <w:r>
        <w:rPr>
          <w:sz w:val="28"/>
          <w:szCs w:val="28"/>
          <w:lang w:val="uk-UA"/>
        </w:rPr>
        <w:t>Пункт 2  рішення № 22-І-</w:t>
      </w:r>
      <w:r>
        <w:rPr>
          <w:sz w:val="28"/>
          <w:szCs w:val="28"/>
          <w:lang w:val="en-US"/>
        </w:rPr>
        <w:t>VIII</w:t>
      </w:r>
      <w:r w:rsidRPr="00AC0655">
        <w:rPr>
          <w:sz w:val="28"/>
          <w:szCs w:val="28"/>
        </w:rPr>
        <w:t xml:space="preserve"> </w:t>
      </w:r>
      <w:r>
        <w:rPr>
          <w:sz w:val="28"/>
          <w:szCs w:val="28"/>
          <w:lang w:val="uk-UA"/>
        </w:rPr>
        <w:t xml:space="preserve"> «Про затвердження розміру преміювання заступникам сільського голови» від 11.11.2020 року викласти в новій редакції:</w:t>
      </w:r>
    </w:p>
    <w:p w:rsidR="006E08B2" w:rsidRPr="00AC0655" w:rsidRDefault="006E08B2" w:rsidP="00FF5F74">
      <w:pPr>
        <w:pStyle w:val="a4"/>
        <w:numPr>
          <w:ilvl w:val="0"/>
          <w:numId w:val="9"/>
        </w:numPr>
        <w:rPr>
          <w:b/>
          <w:sz w:val="28"/>
          <w:szCs w:val="28"/>
          <w:lang w:val="uk-UA"/>
        </w:rPr>
      </w:pPr>
      <w:r>
        <w:rPr>
          <w:sz w:val="28"/>
          <w:szCs w:val="28"/>
          <w:lang w:val="uk-UA"/>
        </w:rPr>
        <w:t>з</w:t>
      </w:r>
      <w:r w:rsidRPr="00BC6942">
        <w:rPr>
          <w:sz w:val="28"/>
          <w:szCs w:val="28"/>
        </w:rPr>
        <w:t xml:space="preserve">атвердити заступнику сільського голови з питань координації роботи старостинських округів  Гудзю Миколі Михайловичу  щомісячне преміювання в розмірі </w:t>
      </w:r>
      <w:r>
        <w:rPr>
          <w:sz w:val="28"/>
          <w:szCs w:val="28"/>
          <w:lang w:val="uk-UA"/>
        </w:rPr>
        <w:t xml:space="preserve">25 </w:t>
      </w:r>
      <w:r>
        <w:rPr>
          <w:sz w:val="28"/>
          <w:szCs w:val="28"/>
        </w:rPr>
        <w:t>(</w:t>
      </w:r>
      <w:r>
        <w:rPr>
          <w:sz w:val="28"/>
          <w:szCs w:val="28"/>
          <w:lang w:val="uk-UA"/>
        </w:rPr>
        <w:t>двадцять п’ять)</w:t>
      </w:r>
      <w:r>
        <w:rPr>
          <w:sz w:val="28"/>
          <w:szCs w:val="28"/>
        </w:rPr>
        <w:t xml:space="preserve"> </w:t>
      </w:r>
      <w:r w:rsidRPr="00BC6942">
        <w:rPr>
          <w:sz w:val="28"/>
          <w:szCs w:val="28"/>
        </w:rPr>
        <w:t xml:space="preserve"> відсотків посадового окладу</w:t>
      </w:r>
      <w:r>
        <w:rPr>
          <w:sz w:val="28"/>
          <w:szCs w:val="28"/>
          <w:lang w:val="uk-UA"/>
        </w:rPr>
        <w:t>.</w:t>
      </w:r>
    </w:p>
    <w:p w:rsidR="006E08B2" w:rsidRPr="00AC0655" w:rsidRDefault="006E08B2" w:rsidP="006E08B2">
      <w:pPr>
        <w:rPr>
          <w:sz w:val="28"/>
          <w:szCs w:val="28"/>
          <w:lang w:val="uk-UA"/>
        </w:rPr>
      </w:pPr>
      <w:r>
        <w:rPr>
          <w:sz w:val="28"/>
          <w:szCs w:val="28"/>
          <w:lang w:val="uk-UA"/>
        </w:rPr>
        <w:t xml:space="preserve">    </w:t>
      </w:r>
      <w:r w:rsidRPr="00AC0655">
        <w:rPr>
          <w:sz w:val="28"/>
          <w:szCs w:val="28"/>
          <w:lang w:val="uk-UA"/>
        </w:rPr>
        <w:t xml:space="preserve"> 3. Рішення набирає чинності з 01.10.2021 року.</w:t>
      </w:r>
    </w:p>
    <w:p w:rsidR="006E08B2" w:rsidRDefault="006E08B2" w:rsidP="00FF5F74">
      <w:pPr>
        <w:pStyle w:val="a4"/>
        <w:numPr>
          <w:ilvl w:val="0"/>
          <w:numId w:val="15"/>
        </w:numPr>
        <w:rPr>
          <w:sz w:val="26"/>
          <w:szCs w:val="26"/>
          <w:lang w:val="uk-UA"/>
        </w:rPr>
      </w:pPr>
      <w:r w:rsidRPr="00AC0655">
        <w:rPr>
          <w:sz w:val="28"/>
          <w:szCs w:val="28"/>
          <w:lang w:val="uk-UA"/>
        </w:rPr>
        <w:t xml:space="preserve">Контроль за виконанням рішення покласти на постійну комісію з питань фінансів, бюджету, планування соціально-економічного розвитку, </w:t>
      </w:r>
      <w:r w:rsidRPr="00AC0655">
        <w:rPr>
          <w:iCs/>
          <w:sz w:val="28"/>
          <w:szCs w:val="28"/>
          <w:lang w:val="uk-UA"/>
        </w:rPr>
        <w:t>реалізації державної регуляторної політики</w:t>
      </w:r>
      <w:r w:rsidRPr="00AC0655">
        <w:rPr>
          <w:sz w:val="28"/>
          <w:szCs w:val="28"/>
          <w:lang w:val="uk-UA"/>
        </w:rPr>
        <w:t>, інвестицій та  міжнародного співробітництва</w:t>
      </w:r>
      <w:r>
        <w:rPr>
          <w:sz w:val="26"/>
          <w:szCs w:val="26"/>
          <w:lang w:val="uk-UA"/>
        </w:rPr>
        <w:t>.</w:t>
      </w:r>
    </w:p>
    <w:p w:rsidR="006E08B2" w:rsidRDefault="006E08B2" w:rsidP="006E08B2">
      <w:pPr>
        <w:pStyle w:val="a4"/>
        <w:rPr>
          <w:sz w:val="26"/>
          <w:szCs w:val="26"/>
          <w:lang w:val="uk-UA"/>
        </w:rPr>
      </w:pPr>
    </w:p>
    <w:p w:rsidR="006E08B2" w:rsidRDefault="006E08B2" w:rsidP="006E08B2">
      <w:pPr>
        <w:pStyle w:val="a4"/>
        <w:rPr>
          <w:sz w:val="26"/>
          <w:szCs w:val="26"/>
          <w:lang w:val="uk-UA"/>
        </w:rPr>
      </w:pPr>
    </w:p>
    <w:p w:rsidR="006E08B2" w:rsidRDefault="006E08B2" w:rsidP="006E08B2">
      <w:pPr>
        <w:pStyle w:val="a4"/>
        <w:rPr>
          <w:sz w:val="26"/>
          <w:szCs w:val="26"/>
          <w:lang w:val="uk-UA"/>
        </w:rPr>
      </w:pPr>
    </w:p>
    <w:p w:rsidR="006E08B2" w:rsidRDefault="006E08B2" w:rsidP="006E08B2">
      <w:pPr>
        <w:pStyle w:val="a4"/>
        <w:rPr>
          <w:sz w:val="26"/>
          <w:szCs w:val="26"/>
          <w:lang w:val="uk-UA"/>
        </w:rPr>
      </w:pPr>
    </w:p>
    <w:p w:rsidR="006E08B2" w:rsidRDefault="006E08B2" w:rsidP="006E08B2">
      <w:pPr>
        <w:pStyle w:val="a4"/>
        <w:rPr>
          <w:sz w:val="26"/>
          <w:szCs w:val="26"/>
          <w:lang w:val="uk-UA"/>
        </w:rPr>
      </w:pPr>
      <w:r>
        <w:rPr>
          <w:sz w:val="26"/>
          <w:szCs w:val="26"/>
          <w:lang w:val="uk-UA"/>
        </w:rPr>
        <w:t>Сільський голова:                                              М.О. Лях</w:t>
      </w:r>
    </w:p>
    <w:p w:rsidR="006E08B2" w:rsidRDefault="006E08B2" w:rsidP="006E08B2">
      <w:pPr>
        <w:pStyle w:val="a4"/>
        <w:rPr>
          <w:sz w:val="26"/>
          <w:szCs w:val="26"/>
          <w:lang w:val="uk-UA"/>
        </w:rPr>
      </w:pPr>
    </w:p>
    <w:p w:rsidR="006E08B2" w:rsidRDefault="006E08B2" w:rsidP="006E08B2">
      <w:pPr>
        <w:pStyle w:val="a4"/>
        <w:rPr>
          <w:b/>
          <w:sz w:val="22"/>
          <w:szCs w:val="22"/>
          <w:lang w:val="uk-UA"/>
        </w:rPr>
      </w:pPr>
      <w:r>
        <w:rPr>
          <w:b/>
          <w:sz w:val="22"/>
          <w:szCs w:val="22"/>
          <w:lang w:val="uk-UA"/>
        </w:rPr>
        <w:t>с. Студеники</w:t>
      </w:r>
    </w:p>
    <w:p w:rsidR="006E08B2" w:rsidRPr="006E08B2" w:rsidRDefault="006E08B2" w:rsidP="006E08B2">
      <w:pPr>
        <w:jc w:val="both"/>
        <w:rPr>
          <w:rFonts w:eastAsia="MS Mincho"/>
          <w:b/>
          <w:sz w:val="22"/>
          <w:szCs w:val="22"/>
          <w:lang w:val="uk-UA"/>
        </w:rPr>
      </w:pPr>
      <w:r>
        <w:rPr>
          <w:b/>
          <w:sz w:val="22"/>
          <w:szCs w:val="22"/>
          <w:lang w:val="uk-UA"/>
        </w:rPr>
        <w:t xml:space="preserve">             </w:t>
      </w:r>
      <w:r w:rsidRPr="006E08B2">
        <w:rPr>
          <w:b/>
          <w:sz w:val="22"/>
          <w:szCs w:val="22"/>
          <w:lang w:val="uk-UA"/>
        </w:rPr>
        <w:t>№</w:t>
      </w:r>
      <w:r w:rsidRPr="006E08B2">
        <w:rPr>
          <w:rFonts w:eastAsia="MS Mincho"/>
          <w:b/>
          <w:sz w:val="22"/>
          <w:szCs w:val="22"/>
          <w:lang w:val="uk-UA"/>
        </w:rPr>
        <w:t>658-ХІ</w:t>
      </w:r>
      <w:r w:rsidRPr="006E08B2">
        <w:rPr>
          <w:rFonts w:eastAsia="MS Mincho"/>
          <w:b/>
          <w:sz w:val="22"/>
          <w:szCs w:val="22"/>
          <w:lang w:val="en-US"/>
        </w:rPr>
        <w:t>V</w:t>
      </w:r>
      <w:r w:rsidRPr="006E08B2">
        <w:rPr>
          <w:rFonts w:eastAsia="MS Mincho"/>
          <w:b/>
          <w:sz w:val="22"/>
          <w:szCs w:val="22"/>
          <w:lang w:val="uk-UA"/>
        </w:rPr>
        <w:t>-</w:t>
      </w:r>
      <w:r w:rsidRPr="006E08B2">
        <w:rPr>
          <w:rFonts w:eastAsia="MS Mincho"/>
          <w:b/>
          <w:sz w:val="22"/>
          <w:szCs w:val="22"/>
          <w:lang w:val="en-US"/>
        </w:rPr>
        <w:t>V</w:t>
      </w:r>
      <w:r w:rsidRPr="006E08B2">
        <w:rPr>
          <w:rFonts w:eastAsia="MS Mincho"/>
          <w:b/>
          <w:sz w:val="22"/>
          <w:szCs w:val="22"/>
          <w:lang w:val="uk-UA"/>
        </w:rPr>
        <w:t>ІІІ</w:t>
      </w:r>
    </w:p>
    <w:p w:rsidR="006E08B2" w:rsidRDefault="006E08B2" w:rsidP="006E08B2">
      <w:pPr>
        <w:jc w:val="both"/>
        <w:rPr>
          <w:rFonts w:eastAsia="MS Mincho"/>
          <w:b/>
          <w:sz w:val="24"/>
          <w:szCs w:val="24"/>
          <w:lang w:val="uk-UA"/>
        </w:rPr>
      </w:pPr>
      <w:r w:rsidRPr="006E08B2">
        <w:rPr>
          <w:rFonts w:eastAsia="MS Mincho"/>
          <w:b/>
          <w:sz w:val="22"/>
          <w:szCs w:val="22"/>
          <w:lang w:val="uk-UA"/>
        </w:rPr>
        <w:t xml:space="preserve">          </w:t>
      </w:r>
      <w:r>
        <w:rPr>
          <w:rFonts w:eastAsia="MS Mincho"/>
          <w:b/>
          <w:sz w:val="22"/>
          <w:szCs w:val="22"/>
          <w:lang w:val="uk-UA"/>
        </w:rPr>
        <w:t xml:space="preserve">   </w:t>
      </w:r>
      <w:r w:rsidRPr="006E08B2">
        <w:rPr>
          <w:rFonts w:eastAsia="MS Mincho"/>
          <w:b/>
          <w:sz w:val="22"/>
          <w:szCs w:val="22"/>
          <w:lang w:val="uk-UA"/>
        </w:rPr>
        <w:t>14.09.2021</w:t>
      </w: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b/>
          <w:noProof/>
          <w:sz w:val="32"/>
          <w:szCs w:val="32"/>
          <w:lang w:val="uk-UA" w:eastAsia="en-US"/>
        </w:rPr>
      </w:pPr>
    </w:p>
    <w:p w:rsidR="0071641E" w:rsidRDefault="0071641E" w:rsidP="00FA4167">
      <w:pPr>
        <w:jc w:val="both"/>
        <w:rPr>
          <w:rFonts w:eastAsia="Calibri"/>
          <w:b/>
          <w:noProof/>
          <w:sz w:val="32"/>
          <w:szCs w:val="32"/>
          <w:lang w:val="uk-UA" w:eastAsia="en-US"/>
        </w:rPr>
      </w:pPr>
    </w:p>
    <w:p w:rsidR="00FA4167" w:rsidRPr="00FA4167" w:rsidRDefault="00FA4167" w:rsidP="00FA4167">
      <w:pPr>
        <w:jc w:val="both"/>
        <w:rPr>
          <w:rFonts w:eastAsia="Calibri"/>
          <w:noProof/>
          <w:sz w:val="32"/>
          <w:szCs w:val="32"/>
          <w:lang w:val="uk-UA" w:eastAsia="en-US"/>
        </w:rPr>
      </w:pPr>
      <w:r w:rsidRPr="00FA4167">
        <w:rPr>
          <w:rFonts w:eastAsia="Calibri"/>
          <w:b/>
          <w:noProof/>
          <w:sz w:val="32"/>
          <w:szCs w:val="32"/>
          <w:lang w:val="uk-UA" w:eastAsia="en-US"/>
        </w:rPr>
        <w:t xml:space="preserve">                                                                                                  </w:t>
      </w:r>
      <w:r w:rsidRPr="00EB2564">
        <w:rPr>
          <w:rFonts w:eastAsia="Calibri"/>
          <w:b/>
          <w:noProof/>
          <w:sz w:val="32"/>
          <w:szCs w:val="32"/>
          <w:lang w:val="uk-UA" w:eastAsia="en-US"/>
        </w:rPr>
        <w:t xml:space="preserve">                                              </w:t>
      </w:r>
      <w:r w:rsidRPr="00FA4167">
        <w:rPr>
          <w:rFonts w:eastAsia="Calibri"/>
          <w:b/>
          <w:noProof/>
          <w:sz w:val="32"/>
          <w:szCs w:val="32"/>
          <w:lang w:val="uk-UA" w:eastAsia="en-US"/>
        </w:rPr>
        <w:t xml:space="preserve">                                                                                                                          </w:t>
      </w:r>
      <w:r w:rsidRPr="00EB2564">
        <w:rPr>
          <w:rFonts w:eastAsia="Calibri"/>
          <w:b/>
          <w:noProof/>
          <w:sz w:val="32"/>
          <w:szCs w:val="32"/>
          <w:lang w:val="uk-UA" w:eastAsia="en-US"/>
        </w:rPr>
        <w:t xml:space="preserve">                          </w:t>
      </w:r>
      <w:r w:rsidRPr="00FA4167">
        <w:rPr>
          <w:rFonts w:eastAsia="Calibri"/>
          <w:b/>
          <w:noProof/>
          <w:sz w:val="32"/>
          <w:szCs w:val="32"/>
          <w:lang w:val="uk-UA" w:eastAsia="en-US"/>
        </w:rPr>
        <w:t xml:space="preserve">          </w:t>
      </w:r>
      <w:r w:rsidRPr="00EB2564">
        <w:rPr>
          <w:rFonts w:eastAsia="Calibri"/>
          <w:b/>
          <w:noProof/>
          <w:sz w:val="32"/>
          <w:szCs w:val="32"/>
          <w:lang w:val="uk-UA" w:eastAsia="en-US"/>
        </w:rPr>
        <w:t xml:space="preserve">                                                                                                        </w:t>
      </w:r>
    </w:p>
    <w:p w:rsidR="00FA4167" w:rsidRPr="00FA4167" w:rsidRDefault="00FA4167" w:rsidP="00FA4167">
      <w:pPr>
        <w:jc w:val="center"/>
        <w:rPr>
          <w:rFonts w:eastAsia="Calibri"/>
          <w:b/>
          <w:sz w:val="32"/>
          <w:szCs w:val="32"/>
          <w:lang w:eastAsia="en-US"/>
        </w:rPr>
      </w:pPr>
      <w:r w:rsidRPr="00FA4167">
        <w:rPr>
          <w:rFonts w:eastAsia="Calibri"/>
          <w:b/>
          <w:noProof/>
          <w:sz w:val="32"/>
          <w:szCs w:val="32"/>
        </w:rPr>
        <w:drawing>
          <wp:inline distT="0" distB="0" distL="0" distR="0" wp14:anchorId="31250A77" wp14:editId="750F50C4">
            <wp:extent cx="857250" cy="676275"/>
            <wp:effectExtent l="0" t="0" r="0" b="9525"/>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3"/>
                    <a:srcRect/>
                    <a:stretch>
                      <a:fillRect/>
                    </a:stretch>
                  </pic:blipFill>
                  <pic:spPr bwMode="auto">
                    <a:xfrm>
                      <a:off x="0" y="0"/>
                      <a:ext cx="857250" cy="676275"/>
                    </a:xfrm>
                    <a:prstGeom prst="rect">
                      <a:avLst/>
                    </a:prstGeom>
                    <a:noFill/>
                    <a:ln w="9525">
                      <a:noFill/>
                      <a:miter lim="800000"/>
                      <a:headEnd/>
                      <a:tailEnd/>
                    </a:ln>
                  </pic:spPr>
                </pic:pic>
              </a:graphicData>
            </a:graphic>
          </wp:inline>
        </w:drawing>
      </w:r>
      <w:r w:rsidRPr="00FA4167">
        <w:rPr>
          <w:rFonts w:eastAsia="Calibri"/>
          <w:b/>
          <w:sz w:val="32"/>
          <w:szCs w:val="32"/>
          <w:lang w:eastAsia="en-US"/>
        </w:rPr>
        <w:t xml:space="preserve"> </w:t>
      </w:r>
    </w:p>
    <w:p w:rsidR="00FA4167" w:rsidRPr="00FA4167" w:rsidRDefault="00FA4167" w:rsidP="00FA4167">
      <w:pPr>
        <w:jc w:val="center"/>
        <w:rPr>
          <w:rFonts w:eastAsia="Calibri"/>
          <w:b/>
          <w:sz w:val="32"/>
          <w:szCs w:val="32"/>
          <w:lang w:eastAsia="en-US"/>
        </w:rPr>
      </w:pPr>
      <w:r w:rsidRPr="00FA4167">
        <w:rPr>
          <w:rFonts w:eastAsia="Calibri"/>
          <w:b/>
          <w:sz w:val="32"/>
          <w:szCs w:val="32"/>
          <w:lang w:eastAsia="en-US"/>
        </w:rPr>
        <w:t xml:space="preserve">           </w:t>
      </w:r>
    </w:p>
    <w:p w:rsidR="00FA4167" w:rsidRPr="00445CB6" w:rsidRDefault="00FA4167" w:rsidP="00FA4167">
      <w:pPr>
        <w:jc w:val="center"/>
        <w:rPr>
          <w:rFonts w:eastAsia="Calibri"/>
          <w:b/>
          <w:sz w:val="28"/>
          <w:szCs w:val="28"/>
          <w:lang w:val="uk-UA" w:eastAsia="en-US"/>
        </w:rPr>
      </w:pPr>
      <w:r w:rsidRPr="00445CB6">
        <w:rPr>
          <w:rFonts w:eastAsia="Calibri"/>
          <w:b/>
          <w:sz w:val="28"/>
          <w:szCs w:val="28"/>
          <w:lang w:val="uk-UA" w:eastAsia="en-US"/>
        </w:rPr>
        <w:t>СТУДЕНИКІВСЬКА СІЛЬСЬКА РАДА</w:t>
      </w:r>
    </w:p>
    <w:p w:rsidR="00FA4167" w:rsidRPr="00445CB6" w:rsidRDefault="00FA4167" w:rsidP="00FA4167">
      <w:pPr>
        <w:jc w:val="center"/>
        <w:rPr>
          <w:rFonts w:eastAsia="Calibri"/>
          <w:b/>
          <w:sz w:val="28"/>
          <w:szCs w:val="28"/>
          <w:lang w:val="uk-UA" w:eastAsia="en-US"/>
        </w:rPr>
      </w:pPr>
      <w:r w:rsidRPr="00445CB6">
        <w:rPr>
          <w:rFonts w:eastAsia="Calibri"/>
          <w:b/>
          <w:sz w:val="28"/>
          <w:szCs w:val="28"/>
          <w:lang w:val="uk-UA" w:eastAsia="en-US"/>
        </w:rPr>
        <w:t>БОРИСПІЛІСЬКОГО РАЙОНУ</w:t>
      </w:r>
    </w:p>
    <w:p w:rsidR="00FA4167" w:rsidRPr="00445CB6" w:rsidRDefault="00FA4167" w:rsidP="00FA4167">
      <w:pPr>
        <w:jc w:val="center"/>
        <w:rPr>
          <w:rFonts w:eastAsia="Calibri"/>
          <w:b/>
          <w:sz w:val="28"/>
          <w:szCs w:val="28"/>
          <w:lang w:val="uk-UA" w:eastAsia="en-US"/>
        </w:rPr>
      </w:pPr>
      <w:r w:rsidRPr="00445CB6">
        <w:rPr>
          <w:rFonts w:eastAsia="Calibri"/>
          <w:b/>
          <w:sz w:val="28"/>
          <w:szCs w:val="28"/>
          <w:lang w:val="uk-UA" w:eastAsia="en-US"/>
        </w:rPr>
        <w:t>КИЇВСЬКОЇ ОБЛАСТІ</w:t>
      </w:r>
    </w:p>
    <w:p w:rsidR="00FA4167" w:rsidRPr="00FA4167" w:rsidRDefault="00FA4167" w:rsidP="00FA4167">
      <w:pPr>
        <w:jc w:val="center"/>
        <w:rPr>
          <w:rFonts w:eastAsia="Calibri"/>
          <w:b/>
          <w:sz w:val="36"/>
          <w:szCs w:val="36"/>
          <w:lang w:val="uk-UA" w:eastAsia="en-US"/>
        </w:rPr>
      </w:pPr>
    </w:p>
    <w:p w:rsidR="00FA4167" w:rsidRPr="00445CB6" w:rsidRDefault="00FA4167" w:rsidP="00FA4167">
      <w:pPr>
        <w:jc w:val="center"/>
        <w:rPr>
          <w:rFonts w:eastAsia="Calibri"/>
          <w:b/>
          <w:sz w:val="28"/>
          <w:szCs w:val="28"/>
          <w:lang w:val="uk-UA" w:eastAsia="en-US"/>
        </w:rPr>
      </w:pPr>
      <w:r w:rsidRPr="00445CB6">
        <w:rPr>
          <w:rFonts w:eastAsia="Calibri"/>
          <w:b/>
          <w:sz w:val="28"/>
          <w:szCs w:val="28"/>
          <w:lang w:val="uk-UA" w:eastAsia="en-US"/>
        </w:rPr>
        <w:t>Р І Ш Е Н Н Я</w:t>
      </w:r>
    </w:p>
    <w:p w:rsidR="00FA4167" w:rsidRPr="00FA4167" w:rsidRDefault="00FA4167" w:rsidP="00FA4167">
      <w:pPr>
        <w:jc w:val="center"/>
        <w:rPr>
          <w:rFonts w:eastAsia="Calibri"/>
          <w:b/>
          <w:sz w:val="28"/>
          <w:szCs w:val="28"/>
          <w:lang w:val="uk-UA" w:eastAsia="en-US"/>
        </w:rPr>
      </w:pPr>
    </w:p>
    <w:p w:rsidR="00FA4167" w:rsidRPr="00FA4167" w:rsidRDefault="00FA4167" w:rsidP="00FA4167">
      <w:pPr>
        <w:jc w:val="center"/>
        <w:rPr>
          <w:rFonts w:eastAsia="Calibri"/>
          <w:b/>
          <w:sz w:val="28"/>
          <w:szCs w:val="28"/>
          <w:lang w:val="uk-UA" w:eastAsia="en-US"/>
        </w:rPr>
      </w:pPr>
      <w:r w:rsidRPr="00FA4167">
        <w:rPr>
          <w:rFonts w:eastAsia="Calibri"/>
          <w:b/>
          <w:sz w:val="28"/>
          <w:szCs w:val="28"/>
          <w:lang w:val="uk-UA" w:eastAsia="en-US"/>
        </w:rPr>
        <w:t xml:space="preserve">Про затвердження Статуту </w:t>
      </w:r>
    </w:p>
    <w:p w:rsidR="00FA4167" w:rsidRPr="00FA4167" w:rsidRDefault="00FA4167" w:rsidP="00FA4167">
      <w:pPr>
        <w:jc w:val="center"/>
        <w:rPr>
          <w:rFonts w:eastAsia="Calibri"/>
          <w:b/>
          <w:sz w:val="28"/>
          <w:szCs w:val="28"/>
          <w:lang w:val="uk-UA" w:eastAsia="en-US"/>
        </w:rPr>
      </w:pPr>
      <w:r w:rsidRPr="00FA4167">
        <w:rPr>
          <w:rFonts w:eastAsia="Calibri"/>
          <w:b/>
          <w:sz w:val="28"/>
          <w:szCs w:val="28"/>
          <w:lang w:val="uk-UA" w:eastAsia="en-US"/>
        </w:rPr>
        <w:t xml:space="preserve">  Студениківського інклюзивно-ресурсного центру в новій редакції</w:t>
      </w:r>
    </w:p>
    <w:p w:rsidR="00FA4167" w:rsidRPr="00FA4167" w:rsidRDefault="00FA4167" w:rsidP="00FA4167">
      <w:pPr>
        <w:jc w:val="center"/>
        <w:rPr>
          <w:rFonts w:eastAsia="Calibri"/>
          <w:b/>
          <w:sz w:val="28"/>
          <w:szCs w:val="28"/>
          <w:lang w:val="uk-UA" w:eastAsia="en-US"/>
        </w:rPr>
      </w:pPr>
    </w:p>
    <w:p w:rsidR="00FA4167" w:rsidRPr="00FA4167" w:rsidRDefault="00FA4167" w:rsidP="00FA4167">
      <w:pPr>
        <w:jc w:val="both"/>
        <w:rPr>
          <w:rFonts w:eastAsia="Calibri"/>
          <w:sz w:val="24"/>
          <w:szCs w:val="24"/>
          <w:lang w:val="uk-UA" w:eastAsia="en-US"/>
        </w:rPr>
      </w:pPr>
      <w:r w:rsidRPr="00FA4167">
        <w:rPr>
          <w:rFonts w:eastAsia="Calibri"/>
          <w:sz w:val="24"/>
          <w:szCs w:val="24"/>
          <w:lang w:val="uk-UA" w:eastAsia="en-US"/>
        </w:rPr>
        <w:t xml:space="preserve">Відповідно до законів України «Про освіту», </w:t>
      </w:r>
      <w:r w:rsidRPr="00FA4167">
        <w:rPr>
          <w:rFonts w:eastAsia="Calibri"/>
          <w:color w:val="000000"/>
          <w:sz w:val="24"/>
          <w:szCs w:val="24"/>
          <w:shd w:val="clear" w:color="auto" w:fill="FFFFFF"/>
          <w:lang w:val="uk-UA" w:eastAsia="en-US"/>
        </w:rPr>
        <w:t>«Про повну загальну середню освіту»,</w:t>
      </w:r>
      <w:r w:rsidRPr="00FA4167">
        <w:rPr>
          <w:rFonts w:eastAsia="Calibri"/>
          <w:color w:val="000000"/>
          <w:sz w:val="24"/>
          <w:szCs w:val="24"/>
          <w:shd w:val="clear" w:color="auto" w:fill="FFFFFF"/>
          <w:lang w:eastAsia="en-US"/>
        </w:rPr>
        <w:t> </w:t>
      </w:r>
      <w:r w:rsidRPr="00FA4167">
        <w:rPr>
          <w:rFonts w:eastAsia="Calibri"/>
          <w:color w:val="000000"/>
          <w:sz w:val="24"/>
          <w:szCs w:val="24"/>
          <w:shd w:val="clear" w:color="auto" w:fill="FFFFFF"/>
          <w:lang w:val="uk-UA" w:eastAsia="en-US"/>
        </w:rPr>
        <w:t xml:space="preserve">«Про дошкільну освіту», </w:t>
      </w:r>
      <w:r w:rsidRPr="00FA4167">
        <w:rPr>
          <w:rFonts w:eastAsia="Calibri"/>
          <w:sz w:val="24"/>
          <w:szCs w:val="24"/>
          <w:lang w:val="uk-UA" w:eastAsia="en-US"/>
        </w:rPr>
        <w:t xml:space="preserve"> на виконання постанов Кабінету Міністрів України від 12.07.2017 року № 545 «Про затвердження Положення про інклюзивно-ресурсний центр», від 22 серпня 2018 року № 617 « Деякі питання створення ресурсних центрів підтримки інклюзивної освіти та інклюзивно-ресурсних центрів», від 23  жовтня 2020 року № 983 « Про внесення змін до постанов Кабінету Міністрів України від 23 квітня 2003 р. № 585 і від 12 липня 2017 р. № 545», від 21.07.2021 року № 765 «Про внесення змін до деяких постанов Кабінету Міністрів України щодо організації навчання осіб з особливими освітніми потребами», рішень Студениківської сільської ради  VII скликання від 23.02.2018 року № 38-IV-VII «Про внесення змін до рішення №27 від 05.01.2018 року «Про створення комунальної установи «Інклюзивно-ресурсний центр» Студениківського НВК «Загальноосвітня ЗОШ І-ІІІ ступенів –дошкільний навчальний заклад», від  31.03.2021  року  №  380 - ІX-VIIІ «Про затвердження статуту Студениківського інклюзмвно-ресурсного центру в новій редакції»,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сесія Студениківської сільської ради вирішила:</w:t>
      </w:r>
    </w:p>
    <w:p w:rsidR="00FA4167" w:rsidRPr="00FA4167" w:rsidRDefault="00FA4167" w:rsidP="00FA4167">
      <w:pPr>
        <w:jc w:val="both"/>
        <w:rPr>
          <w:rFonts w:eastAsia="Calibri"/>
          <w:sz w:val="24"/>
          <w:szCs w:val="24"/>
          <w:lang w:val="uk-UA" w:eastAsia="en-US"/>
        </w:rPr>
      </w:pP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bCs/>
          <w:sz w:val="24"/>
          <w:szCs w:val="24"/>
          <w:lang w:val="uk-UA" w:eastAsia="en-US"/>
        </w:rPr>
        <w:t>Затвердити Статут Студениківського інклюзивно-ресурсного центру в  новій редакції ( Статут додається).</w:t>
      </w: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bCs/>
          <w:sz w:val="24"/>
          <w:szCs w:val="24"/>
          <w:lang w:val="uk-UA" w:eastAsia="en-US"/>
        </w:rPr>
        <w:t>Провести державну реєстрацію змін в порядку, передбаченому чинним законодавством.</w:t>
      </w: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bCs/>
          <w:sz w:val="24"/>
          <w:szCs w:val="24"/>
          <w:lang w:val="uk-UA" w:eastAsia="en-US"/>
        </w:rPr>
        <w:t xml:space="preserve">Вважати таким, що втратив чинність Статут «Студениківського інклюзивно-ресурсного центру», затверджений рішенням сесії Студениківської сільської ради  </w:t>
      </w:r>
      <w:r w:rsidRPr="00FA4167">
        <w:rPr>
          <w:rFonts w:eastAsia="Calibri"/>
          <w:sz w:val="24"/>
          <w:szCs w:val="24"/>
          <w:lang w:val="uk-UA" w:eastAsia="en-US"/>
        </w:rPr>
        <w:t xml:space="preserve">№  380 - ІX-VIIІ </w:t>
      </w:r>
      <w:r w:rsidRPr="00FA4167">
        <w:rPr>
          <w:rFonts w:eastAsia="Calibri"/>
          <w:bCs/>
          <w:sz w:val="24"/>
          <w:szCs w:val="24"/>
          <w:lang w:val="uk-UA" w:eastAsia="en-US"/>
        </w:rPr>
        <w:t xml:space="preserve"> </w:t>
      </w:r>
      <w:r w:rsidRPr="00FA4167">
        <w:rPr>
          <w:rFonts w:eastAsia="Calibri"/>
          <w:sz w:val="24"/>
          <w:szCs w:val="24"/>
          <w:lang w:val="uk-UA" w:eastAsia="en-US"/>
        </w:rPr>
        <w:t xml:space="preserve"> від 31.03.2021 року.</w:t>
      </w: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sz w:val="24"/>
          <w:szCs w:val="24"/>
          <w:lang w:val="uk-UA" w:eastAsia="en-US"/>
        </w:rPr>
        <w:t>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w:t>
      </w:r>
      <w:r w:rsidRPr="00FA4167">
        <w:rPr>
          <w:rFonts w:eastAsia="Calibri"/>
          <w:sz w:val="24"/>
          <w:szCs w:val="24"/>
          <w:lang w:eastAsia="en-US"/>
        </w:rPr>
        <w:t>.</w:t>
      </w:r>
    </w:p>
    <w:p w:rsidR="00FA4167" w:rsidRPr="00FA4167" w:rsidRDefault="00FA4167" w:rsidP="00FA4167">
      <w:pPr>
        <w:contextualSpacing/>
        <w:jc w:val="both"/>
        <w:rPr>
          <w:rFonts w:eastAsia="Calibri"/>
          <w:bCs/>
          <w:sz w:val="24"/>
          <w:szCs w:val="24"/>
          <w:lang w:val="uk-UA" w:eastAsia="en-US"/>
        </w:rPr>
      </w:pPr>
    </w:p>
    <w:p w:rsidR="00FA4167" w:rsidRDefault="00FA4167" w:rsidP="00FA4167">
      <w:pPr>
        <w:jc w:val="both"/>
        <w:rPr>
          <w:rFonts w:eastAsia="Calibri"/>
          <w:b/>
          <w:bCs/>
          <w:sz w:val="28"/>
          <w:szCs w:val="28"/>
          <w:lang w:val="uk-UA" w:eastAsia="en-US"/>
        </w:rPr>
      </w:pPr>
      <w:r w:rsidRPr="00FA4167">
        <w:rPr>
          <w:rFonts w:eastAsia="Calibri"/>
          <w:b/>
          <w:bCs/>
          <w:sz w:val="28"/>
          <w:szCs w:val="28"/>
          <w:lang w:val="uk-UA" w:eastAsia="en-US"/>
        </w:rPr>
        <w:t xml:space="preserve">   Сільський голова                                                                                   М.О.Лях</w:t>
      </w:r>
    </w:p>
    <w:p w:rsidR="00145BCB" w:rsidRDefault="00145BCB" w:rsidP="00FA4167">
      <w:pPr>
        <w:jc w:val="both"/>
        <w:rPr>
          <w:rFonts w:eastAsia="Calibri"/>
          <w:b/>
          <w:bCs/>
          <w:sz w:val="28"/>
          <w:szCs w:val="28"/>
          <w:lang w:val="uk-UA" w:eastAsia="en-US"/>
        </w:rPr>
      </w:pPr>
    </w:p>
    <w:p w:rsidR="00145BCB" w:rsidRDefault="00145BCB" w:rsidP="00FA4167">
      <w:pPr>
        <w:jc w:val="both"/>
        <w:rPr>
          <w:rFonts w:eastAsia="Calibri"/>
          <w:b/>
          <w:bCs/>
          <w:sz w:val="28"/>
          <w:szCs w:val="28"/>
          <w:lang w:val="uk-UA" w:eastAsia="en-US"/>
        </w:rPr>
      </w:pPr>
    </w:p>
    <w:p w:rsidR="00145BCB" w:rsidRDefault="00145BCB" w:rsidP="00FA4167">
      <w:pPr>
        <w:jc w:val="both"/>
        <w:rPr>
          <w:rFonts w:eastAsia="Calibri"/>
          <w:b/>
          <w:bCs/>
          <w:sz w:val="28"/>
          <w:szCs w:val="28"/>
          <w:lang w:val="uk-UA" w:eastAsia="en-US"/>
        </w:rPr>
      </w:pPr>
    </w:p>
    <w:p w:rsidR="00145BCB" w:rsidRPr="00145BCB" w:rsidRDefault="00145BCB" w:rsidP="00FA4167">
      <w:pPr>
        <w:jc w:val="both"/>
        <w:rPr>
          <w:rFonts w:eastAsia="Calibri"/>
          <w:b/>
          <w:bCs/>
          <w:lang w:val="uk-UA" w:eastAsia="en-US"/>
        </w:rPr>
      </w:pPr>
      <w:r>
        <w:rPr>
          <w:rFonts w:eastAsia="Calibri"/>
          <w:b/>
          <w:bCs/>
          <w:lang w:val="uk-UA" w:eastAsia="en-US"/>
        </w:rPr>
        <w:t>с. Студеники</w:t>
      </w:r>
    </w:p>
    <w:p w:rsidR="00FA4167" w:rsidRDefault="00145BCB" w:rsidP="00FA4167">
      <w:pPr>
        <w:jc w:val="both"/>
        <w:rPr>
          <w:rFonts w:eastAsia="Calibri"/>
          <w:b/>
          <w:bCs/>
          <w:sz w:val="22"/>
          <w:szCs w:val="22"/>
          <w:lang w:val="uk-UA" w:eastAsia="en-US"/>
        </w:rPr>
      </w:pPr>
      <w:r>
        <w:rPr>
          <w:rFonts w:eastAsia="Calibri"/>
          <w:b/>
          <w:bCs/>
          <w:sz w:val="22"/>
          <w:szCs w:val="22"/>
          <w:lang w:val="uk-UA" w:eastAsia="en-US"/>
        </w:rPr>
        <w:t xml:space="preserve">№ </w:t>
      </w:r>
      <w:r w:rsidR="009C0F65">
        <w:rPr>
          <w:rFonts w:eastAsia="Calibri"/>
          <w:b/>
          <w:bCs/>
          <w:sz w:val="22"/>
          <w:szCs w:val="22"/>
          <w:lang w:val="uk-UA" w:eastAsia="en-US"/>
        </w:rPr>
        <w:t xml:space="preserve">659 </w:t>
      </w:r>
      <w:r>
        <w:rPr>
          <w:rFonts w:eastAsia="Calibri"/>
          <w:b/>
          <w:bCs/>
          <w:sz w:val="22"/>
          <w:szCs w:val="22"/>
          <w:lang w:val="uk-UA" w:eastAsia="en-US"/>
        </w:rPr>
        <w:t>-ХІУ-УІІІ</w:t>
      </w:r>
    </w:p>
    <w:p w:rsidR="00145BCB" w:rsidRPr="00145BCB" w:rsidRDefault="00145BCB" w:rsidP="00FA4167">
      <w:pPr>
        <w:jc w:val="both"/>
        <w:rPr>
          <w:rFonts w:eastAsia="Calibri"/>
          <w:b/>
          <w:bCs/>
          <w:sz w:val="22"/>
          <w:szCs w:val="22"/>
          <w:lang w:val="uk-UA" w:eastAsia="en-US"/>
        </w:rPr>
      </w:pPr>
      <w:r>
        <w:rPr>
          <w:rFonts w:eastAsia="Calibri"/>
          <w:b/>
          <w:bCs/>
          <w:sz w:val="22"/>
          <w:szCs w:val="22"/>
          <w:lang w:val="uk-UA" w:eastAsia="en-US"/>
        </w:rPr>
        <w:t>14.09.2021</w:t>
      </w:r>
    </w:p>
    <w:p w:rsidR="005120DF" w:rsidRDefault="005120DF" w:rsidP="00FA4167">
      <w:pPr>
        <w:spacing w:line="480" w:lineRule="auto"/>
        <w:rPr>
          <w:b/>
          <w:sz w:val="28"/>
          <w:szCs w:val="28"/>
          <w:lang w:val="uk-UA" w:eastAsia="uk-UA"/>
        </w:rPr>
      </w:pPr>
    </w:p>
    <w:p w:rsidR="00FA4167" w:rsidRPr="00FA4167" w:rsidRDefault="00FA4167" w:rsidP="00FA4167">
      <w:pPr>
        <w:spacing w:line="480" w:lineRule="auto"/>
        <w:rPr>
          <w:b/>
          <w:sz w:val="28"/>
          <w:szCs w:val="28"/>
          <w:lang w:val="uk-UA" w:eastAsia="uk-UA"/>
        </w:rPr>
      </w:pPr>
    </w:p>
    <w:p w:rsidR="00FA4167" w:rsidRPr="00FA4167" w:rsidRDefault="00FA4167" w:rsidP="00FA4167">
      <w:pPr>
        <w:spacing w:line="480" w:lineRule="auto"/>
        <w:rPr>
          <w:b/>
          <w:sz w:val="28"/>
          <w:szCs w:val="28"/>
          <w:lang w:val="uk-UA" w:eastAsia="uk-UA"/>
        </w:rPr>
      </w:pPr>
      <w:r w:rsidRPr="00FA4167">
        <w:rPr>
          <w:b/>
          <w:sz w:val="28"/>
          <w:szCs w:val="28"/>
          <w:lang w:val="uk-UA" w:eastAsia="uk-UA"/>
        </w:rPr>
        <w:lastRenderedPageBreak/>
        <w:t xml:space="preserve">«ПОГОДЖЕНО»    </w:t>
      </w:r>
      <w:r w:rsidRPr="00FA4167">
        <w:rPr>
          <w:b/>
          <w:sz w:val="24"/>
          <w:szCs w:val="24"/>
          <w:lang w:val="uk-UA" w:eastAsia="uk-UA"/>
        </w:rPr>
        <w:t xml:space="preserve">                                                                      «</w:t>
      </w:r>
      <w:r w:rsidRPr="00FA4167">
        <w:rPr>
          <w:b/>
          <w:sz w:val="28"/>
          <w:szCs w:val="28"/>
          <w:lang w:val="uk-UA" w:eastAsia="uk-UA"/>
        </w:rPr>
        <w:t>ЗАТВЕРДЖЕНО»</w:t>
      </w:r>
    </w:p>
    <w:p w:rsidR="00FA4167" w:rsidRPr="00FA4167" w:rsidRDefault="00FA4167" w:rsidP="00FA4167">
      <w:pPr>
        <w:rPr>
          <w:b/>
          <w:sz w:val="24"/>
          <w:szCs w:val="24"/>
          <w:lang w:val="uk-UA" w:eastAsia="uk-UA"/>
        </w:rPr>
      </w:pPr>
      <w:r w:rsidRPr="00FA4167">
        <w:rPr>
          <w:b/>
          <w:sz w:val="24"/>
          <w:szCs w:val="24"/>
          <w:lang w:val="uk-UA" w:eastAsia="uk-UA"/>
        </w:rPr>
        <w:t xml:space="preserve">Директор департаменту освіти                                                         Рішення  сесії </w:t>
      </w:r>
    </w:p>
    <w:p w:rsidR="00FA4167" w:rsidRPr="00FA4167" w:rsidRDefault="00FA4167" w:rsidP="00FA4167">
      <w:pPr>
        <w:rPr>
          <w:b/>
          <w:sz w:val="24"/>
          <w:szCs w:val="24"/>
          <w:lang w:val="uk-UA" w:eastAsia="uk-UA"/>
        </w:rPr>
      </w:pPr>
      <w:r w:rsidRPr="00FA4167">
        <w:rPr>
          <w:b/>
          <w:sz w:val="24"/>
          <w:szCs w:val="24"/>
          <w:lang w:val="uk-UA" w:eastAsia="uk-UA"/>
        </w:rPr>
        <w:t xml:space="preserve">і  науки Київської обласної                                                               Студениківської сільської                                                                       </w:t>
      </w:r>
    </w:p>
    <w:p w:rsidR="00145BCB" w:rsidRDefault="00FA4167" w:rsidP="00FA4167">
      <w:pPr>
        <w:rPr>
          <w:b/>
          <w:sz w:val="24"/>
          <w:szCs w:val="24"/>
          <w:lang w:val="uk-UA" w:eastAsia="uk-UA"/>
        </w:rPr>
      </w:pPr>
      <w:r w:rsidRPr="00FA4167">
        <w:rPr>
          <w:b/>
          <w:sz w:val="24"/>
          <w:szCs w:val="24"/>
          <w:lang w:val="uk-UA" w:eastAsia="uk-UA"/>
        </w:rPr>
        <w:t xml:space="preserve">державної адміністрації                                                                      ради  </w:t>
      </w:r>
      <w:r w:rsidR="004B60AD">
        <w:rPr>
          <w:b/>
          <w:sz w:val="24"/>
          <w:szCs w:val="24"/>
          <w:lang w:val="uk-UA" w:eastAsia="uk-UA"/>
        </w:rPr>
        <w:t xml:space="preserve">№ </w:t>
      </w:r>
      <w:r w:rsidR="004B60AD">
        <w:rPr>
          <w:b/>
          <w:sz w:val="24"/>
          <w:szCs w:val="24"/>
          <w:lang w:val="uk-UA" w:eastAsia="uk-UA"/>
        </w:rPr>
        <w:t>659-ХІУ-УІІІ</w:t>
      </w:r>
    </w:p>
    <w:p w:rsidR="00FA4167" w:rsidRPr="00FA4167" w:rsidRDefault="004B60AD" w:rsidP="00FA4167">
      <w:pPr>
        <w:rPr>
          <w:b/>
          <w:sz w:val="24"/>
          <w:szCs w:val="24"/>
          <w:lang w:val="uk-UA" w:eastAsia="uk-UA"/>
        </w:rPr>
      </w:pPr>
      <w:r>
        <w:rPr>
          <w:b/>
          <w:sz w:val="24"/>
          <w:szCs w:val="24"/>
          <w:lang w:val="uk-UA" w:eastAsia="uk-UA"/>
        </w:rPr>
        <w:t xml:space="preserve">Жанна  </w:t>
      </w:r>
      <w:r w:rsidR="00FA4167" w:rsidRPr="00FA4167">
        <w:rPr>
          <w:b/>
          <w:sz w:val="24"/>
          <w:szCs w:val="24"/>
          <w:lang w:val="uk-UA" w:eastAsia="uk-UA"/>
        </w:rPr>
        <w:t xml:space="preserve">Осипенко                                               </w:t>
      </w:r>
      <w:r w:rsidR="007024EC">
        <w:rPr>
          <w:b/>
          <w:sz w:val="24"/>
          <w:szCs w:val="24"/>
          <w:lang w:val="uk-UA" w:eastAsia="uk-UA"/>
        </w:rPr>
        <w:t xml:space="preserve">                                 </w:t>
      </w:r>
      <w:r w:rsidR="00FA4167" w:rsidRPr="00FA4167">
        <w:rPr>
          <w:b/>
          <w:sz w:val="24"/>
          <w:szCs w:val="24"/>
          <w:lang w:val="uk-UA" w:eastAsia="uk-UA"/>
        </w:rPr>
        <w:t xml:space="preserve">  </w:t>
      </w:r>
      <w:r>
        <w:rPr>
          <w:b/>
          <w:sz w:val="24"/>
          <w:szCs w:val="24"/>
          <w:lang w:val="uk-UA" w:eastAsia="uk-UA"/>
        </w:rPr>
        <w:t>14.09.</w:t>
      </w:r>
      <w:r w:rsidR="00FA4167" w:rsidRPr="00FA4167">
        <w:rPr>
          <w:b/>
          <w:sz w:val="24"/>
          <w:szCs w:val="24"/>
          <w:lang w:val="uk-UA" w:eastAsia="uk-UA"/>
        </w:rPr>
        <w:t xml:space="preserve"> 2021 р.                                        </w:t>
      </w:r>
    </w:p>
    <w:p w:rsidR="00FA4167" w:rsidRPr="00FA4167" w:rsidRDefault="00FA4167" w:rsidP="00FA4167">
      <w:pPr>
        <w:rPr>
          <w:b/>
          <w:sz w:val="24"/>
          <w:szCs w:val="24"/>
          <w:lang w:val="uk-UA" w:eastAsia="uk-UA"/>
        </w:rPr>
      </w:pPr>
      <w:r w:rsidRPr="00FA4167">
        <w:rPr>
          <w:b/>
          <w:sz w:val="24"/>
          <w:szCs w:val="24"/>
          <w:lang w:val="uk-UA" w:eastAsia="uk-UA"/>
        </w:rPr>
        <w:t xml:space="preserve">___ ________________2021 р.                                                                                                                                                                       </w:t>
      </w:r>
    </w:p>
    <w:p w:rsidR="00FA4167" w:rsidRPr="00FA4167" w:rsidRDefault="00FA4167" w:rsidP="00FA4167">
      <w:pP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b/>
          <w:sz w:val="48"/>
          <w:szCs w:val="48"/>
          <w:lang w:val="uk-UA" w:eastAsia="uk-UA"/>
        </w:rPr>
      </w:pPr>
      <w:r w:rsidRPr="00FA4167">
        <w:rPr>
          <w:b/>
          <w:color w:val="000000"/>
          <w:sz w:val="48"/>
          <w:szCs w:val="48"/>
          <w:lang w:val="uk-UA" w:eastAsia="uk-UA"/>
        </w:rPr>
        <w:t>С Т А Т У Т</w:t>
      </w:r>
    </w:p>
    <w:p w:rsidR="00FA4167" w:rsidRPr="00FA4167" w:rsidRDefault="00FA4167" w:rsidP="00FA4167">
      <w:pPr>
        <w:jc w:val="center"/>
        <w:rPr>
          <w:b/>
          <w:sz w:val="48"/>
          <w:szCs w:val="48"/>
          <w:lang w:val="uk-UA" w:eastAsia="uk-UA"/>
        </w:rPr>
      </w:pPr>
      <w:r w:rsidRPr="00FA4167">
        <w:rPr>
          <w:b/>
          <w:sz w:val="48"/>
          <w:szCs w:val="48"/>
          <w:lang w:val="uk-UA" w:eastAsia="uk-UA"/>
        </w:rPr>
        <w:t> </w:t>
      </w:r>
    </w:p>
    <w:p w:rsidR="00FA4167" w:rsidRPr="00FA4167" w:rsidRDefault="00FA4167" w:rsidP="00FA4167">
      <w:pPr>
        <w:jc w:val="center"/>
        <w:rPr>
          <w:b/>
          <w:color w:val="000000"/>
          <w:sz w:val="48"/>
          <w:szCs w:val="48"/>
          <w:lang w:val="uk-UA" w:eastAsia="uk-UA"/>
        </w:rPr>
      </w:pPr>
      <w:r w:rsidRPr="00FA4167">
        <w:rPr>
          <w:b/>
          <w:color w:val="000000"/>
          <w:sz w:val="48"/>
          <w:szCs w:val="48"/>
          <w:lang w:val="uk-UA" w:eastAsia="uk-UA"/>
        </w:rPr>
        <w:t>СТУДЕНИКІВСЬКОГО ІНКЛЮЗИВНО-</w:t>
      </w:r>
    </w:p>
    <w:p w:rsidR="00FA4167" w:rsidRPr="00FA4167" w:rsidRDefault="00FA4167" w:rsidP="00FA4167">
      <w:pPr>
        <w:jc w:val="center"/>
        <w:rPr>
          <w:b/>
          <w:color w:val="000000"/>
          <w:sz w:val="48"/>
          <w:szCs w:val="48"/>
          <w:lang w:val="uk-UA" w:eastAsia="uk-UA"/>
        </w:rPr>
      </w:pPr>
    </w:p>
    <w:p w:rsidR="00FA4167" w:rsidRPr="00FA4167" w:rsidRDefault="00FA4167" w:rsidP="00FA4167">
      <w:pPr>
        <w:jc w:val="center"/>
        <w:rPr>
          <w:b/>
          <w:color w:val="000000"/>
          <w:sz w:val="48"/>
          <w:szCs w:val="48"/>
          <w:lang w:val="uk-UA" w:eastAsia="uk-UA"/>
        </w:rPr>
      </w:pPr>
      <w:r w:rsidRPr="00FA4167">
        <w:rPr>
          <w:b/>
          <w:color w:val="000000"/>
          <w:sz w:val="48"/>
          <w:szCs w:val="48"/>
          <w:lang w:val="uk-UA" w:eastAsia="uk-UA"/>
        </w:rPr>
        <w:t>РЕСУРСНОГО ЦЕНТРУ</w:t>
      </w:r>
    </w:p>
    <w:p w:rsidR="00FA4167" w:rsidRPr="00FA4167" w:rsidRDefault="00FA4167" w:rsidP="00FA4167">
      <w:pPr>
        <w:jc w:val="center"/>
        <w:rPr>
          <w:b/>
          <w:color w:val="000000"/>
          <w:sz w:val="48"/>
          <w:szCs w:val="48"/>
          <w:lang w:val="uk-UA" w:eastAsia="uk-UA"/>
        </w:rPr>
      </w:pPr>
    </w:p>
    <w:p w:rsidR="00FA4167" w:rsidRPr="00FA4167" w:rsidRDefault="00FA4167" w:rsidP="00FA4167">
      <w:pPr>
        <w:jc w:val="center"/>
        <w:rPr>
          <w:b/>
          <w:sz w:val="40"/>
          <w:szCs w:val="40"/>
          <w:lang w:val="uk-UA" w:eastAsia="uk-UA"/>
        </w:rPr>
      </w:pPr>
      <w:r w:rsidRPr="00FA4167">
        <w:rPr>
          <w:b/>
          <w:color w:val="000000"/>
          <w:sz w:val="40"/>
          <w:szCs w:val="40"/>
          <w:lang w:eastAsia="uk-UA"/>
        </w:rPr>
        <w:t xml:space="preserve">( </w:t>
      </w:r>
      <w:r w:rsidRPr="00FA4167">
        <w:rPr>
          <w:b/>
          <w:color w:val="000000"/>
          <w:sz w:val="40"/>
          <w:szCs w:val="40"/>
          <w:lang w:val="uk-UA" w:eastAsia="uk-UA"/>
        </w:rPr>
        <w:t>в новій редакції)</w:t>
      </w:r>
    </w:p>
    <w:p w:rsidR="00FA4167" w:rsidRPr="00FA4167" w:rsidRDefault="00FA4167" w:rsidP="00FA4167">
      <w:pPr>
        <w:jc w:val="center"/>
        <w:rPr>
          <w:b/>
          <w:sz w:val="24"/>
          <w:szCs w:val="24"/>
          <w:lang w:val="uk-UA" w:eastAsia="uk-UA"/>
        </w:rPr>
      </w:pPr>
      <w:r w:rsidRPr="00FA4167">
        <w:rPr>
          <w:b/>
          <w:sz w:val="24"/>
          <w:szCs w:val="24"/>
          <w:lang w:val="uk-UA" w:eastAsia="uk-UA"/>
        </w:rPr>
        <w:t> </w:t>
      </w:r>
    </w:p>
    <w:p w:rsidR="00FA4167" w:rsidRPr="00FA4167" w:rsidRDefault="00FA4167" w:rsidP="00FA4167">
      <w:pPr>
        <w:jc w:val="center"/>
        <w:rPr>
          <w:b/>
          <w:bCs/>
          <w:color w:val="000000"/>
          <w:sz w:val="28"/>
          <w:szCs w:val="28"/>
          <w:lang w:val="uk-UA" w:eastAsia="uk-UA"/>
        </w:rPr>
      </w:pPr>
      <w:r w:rsidRPr="00FA4167">
        <w:rPr>
          <w:b/>
          <w:bCs/>
          <w:color w:val="000000"/>
          <w:sz w:val="28"/>
          <w:szCs w:val="28"/>
          <w:lang w:val="uk-UA" w:eastAsia="uk-UA"/>
        </w:rPr>
        <w:t>   </w:t>
      </w:r>
    </w:p>
    <w:p w:rsidR="00FA4167" w:rsidRPr="00FA4167" w:rsidRDefault="00FA4167" w:rsidP="00FA4167">
      <w:pPr>
        <w:jc w:val="center"/>
        <w:rPr>
          <w:b/>
          <w:bCs/>
          <w:color w:val="000000"/>
          <w:sz w:val="28"/>
          <w:szCs w:val="28"/>
          <w:lang w:val="uk-UA" w:eastAsia="uk-UA"/>
        </w:rPr>
      </w:pPr>
    </w:p>
    <w:p w:rsidR="00FA4167" w:rsidRPr="00FA4167" w:rsidRDefault="00FA4167" w:rsidP="00FA4167">
      <w:pPr>
        <w:jc w:val="center"/>
        <w:rPr>
          <w:b/>
          <w:bCs/>
          <w:color w:val="000000"/>
          <w:sz w:val="28"/>
          <w:szCs w:val="28"/>
          <w:lang w:val="uk-UA" w:eastAsia="uk-UA"/>
        </w:rPr>
      </w:pPr>
    </w:p>
    <w:p w:rsidR="00FA4167" w:rsidRPr="00FA4167" w:rsidRDefault="00FA4167" w:rsidP="00FA4167">
      <w:pPr>
        <w:rPr>
          <w:b/>
          <w:bCs/>
          <w:color w:val="000000"/>
          <w:sz w:val="28"/>
          <w:szCs w:val="28"/>
          <w:lang w:val="uk-UA" w:eastAsia="uk-UA"/>
        </w:rPr>
      </w:pPr>
    </w:p>
    <w:p w:rsidR="00FA4167" w:rsidRPr="00FA4167" w:rsidRDefault="00FA4167" w:rsidP="00FA4167">
      <w:pPr>
        <w:jc w:val="center"/>
        <w:rPr>
          <w:b/>
          <w:bCs/>
          <w:color w:val="000000"/>
          <w:sz w:val="28"/>
          <w:szCs w:val="28"/>
          <w:lang w:val="uk-UA" w:eastAsia="uk-UA"/>
        </w:rPr>
      </w:pPr>
    </w:p>
    <w:p w:rsidR="00FA4167" w:rsidRPr="00FA4167" w:rsidRDefault="00FA4167" w:rsidP="00FA4167">
      <w:pPr>
        <w:jc w:val="center"/>
        <w:rPr>
          <w:b/>
          <w:bCs/>
          <w:color w:val="000000"/>
          <w:sz w:val="28"/>
          <w:szCs w:val="28"/>
          <w:lang w:val="uk-UA" w:eastAsia="uk-UA"/>
        </w:rPr>
      </w:pPr>
    </w:p>
    <w:p w:rsidR="00FA4167" w:rsidRPr="00FA4167" w:rsidRDefault="00FA4167" w:rsidP="00FA4167">
      <w:pPr>
        <w:rPr>
          <w:b/>
          <w:bCs/>
          <w:color w:val="000000"/>
          <w:sz w:val="28"/>
          <w:szCs w:val="28"/>
          <w:lang w:val="uk-UA" w:eastAsia="uk-UA"/>
        </w:rPr>
      </w:pPr>
    </w:p>
    <w:p w:rsidR="00FA4167" w:rsidRPr="00FA4167" w:rsidRDefault="00FA4167" w:rsidP="00FA4167">
      <w:pPr>
        <w:rPr>
          <w:color w:val="000000"/>
          <w:sz w:val="28"/>
          <w:szCs w:val="28"/>
          <w:lang w:val="uk-UA" w:eastAsia="uk-UA"/>
        </w:rPr>
      </w:pPr>
    </w:p>
    <w:p w:rsidR="00FA4167" w:rsidRPr="00FA4167" w:rsidRDefault="00FA4167" w:rsidP="00FA4167">
      <w:pPr>
        <w:rPr>
          <w:color w:val="000000"/>
          <w:sz w:val="28"/>
          <w:szCs w:val="28"/>
          <w:lang w:val="uk-UA" w:eastAsia="uk-UA"/>
        </w:rPr>
      </w:pPr>
    </w:p>
    <w:p w:rsidR="00FA4167" w:rsidRPr="00FA4167" w:rsidRDefault="00FA4167" w:rsidP="00FA4167">
      <w:pP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b/>
          <w:color w:val="000000"/>
          <w:sz w:val="28"/>
          <w:szCs w:val="28"/>
          <w:lang w:val="uk-UA" w:eastAsia="uk-UA"/>
        </w:rPr>
      </w:pPr>
      <w:r w:rsidRPr="00FA4167">
        <w:rPr>
          <w:b/>
          <w:color w:val="000000"/>
          <w:sz w:val="28"/>
          <w:szCs w:val="28"/>
          <w:lang w:val="uk-UA" w:eastAsia="uk-UA"/>
        </w:rPr>
        <w:t>с. Студеники</w:t>
      </w:r>
    </w:p>
    <w:p w:rsidR="00FA4167" w:rsidRDefault="00FA4167" w:rsidP="00FA4167">
      <w:pPr>
        <w:jc w:val="center"/>
        <w:rPr>
          <w:b/>
          <w:color w:val="000000"/>
          <w:sz w:val="28"/>
          <w:szCs w:val="28"/>
          <w:lang w:val="uk-UA" w:eastAsia="uk-UA"/>
        </w:rPr>
      </w:pPr>
      <w:r w:rsidRPr="00FA4167">
        <w:rPr>
          <w:b/>
          <w:color w:val="000000"/>
          <w:sz w:val="28"/>
          <w:szCs w:val="28"/>
          <w:lang w:val="uk-UA" w:eastAsia="uk-UA"/>
        </w:rPr>
        <w:t>2021</w:t>
      </w:r>
    </w:p>
    <w:p w:rsidR="004B60AD" w:rsidRDefault="004B60AD" w:rsidP="00FA4167">
      <w:pPr>
        <w:jc w:val="center"/>
        <w:rPr>
          <w:b/>
          <w:color w:val="000000"/>
          <w:sz w:val="28"/>
          <w:szCs w:val="28"/>
          <w:lang w:val="uk-UA" w:eastAsia="uk-UA"/>
        </w:rPr>
      </w:pPr>
    </w:p>
    <w:p w:rsidR="00CB20C5" w:rsidRDefault="00CB20C5" w:rsidP="00FA4167">
      <w:pPr>
        <w:jc w:val="center"/>
        <w:rPr>
          <w:b/>
          <w:color w:val="000000"/>
          <w:sz w:val="28"/>
          <w:szCs w:val="28"/>
          <w:lang w:val="uk-UA" w:eastAsia="uk-UA"/>
        </w:rPr>
      </w:pPr>
      <w:bookmarkStart w:id="6" w:name="_GoBack"/>
      <w:bookmarkEnd w:id="6"/>
    </w:p>
    <w:p w:rsidR="00FA4167" w:rsidRDefault="00FA4167" w:rsidP="002A17FD">
      <w:pPr>
        <w:rPr>
          <w:b/>
          <w:color w:val="000000"/>
          <w:sz w:val="28"/>
          <w:szCs w:val="28"/>
          <w:lang w:val="uk-UA" w:eastAsia="uk-UA"/>
        </w:rPr>
      </w:pPr>
    </w:p>
    <w:p w:rsidR="00445CB6" w:rsidRPr="00FA4167" w:rsidRDefault="00445CB6" w:rsidP="002A17FD">
      <w:pPr>
        <w:rPr>
          <w:b/>
          <w:color w:val="000000"/>
          <w:sz w:val="28"/>
          <w:szCs w:val="28"/>
          <w:lang w:val="uk-UA" w:eastAsia="uk-UA"/>
        </w:rPr>
      </w:pPr>
    </w:p>
    <w:p w:rsidR="00FA4167" w:rsidRPr="00FA4167" w:rsidRDefault="00FA4167" w:rsidP="00FA4167">
      <w:pPr>
        <w:rPr>
          <w:sz w:val="24"/>
          <w:szCs w:val="24"/>
          <w:lang w:val="uk-UA" w:eastAsia="uk-UA"/>
        </w:rPr>
      </w:pPr>
    </w:p>
    <w:p w:rsidR="00FA4167" w:rsidRPr="002A17FD" w:rsidRDefault="00FA4167" w:rsidP="00FA4167">
      <w:pPr>
        <w:jc w:val="center"/>
        <w:rPr>
          <w:b/>
          <w:bCs/>
          <w:color w:val="000000"/>
          <w:sz w:val="24"/>
          <w:szCs w:val="24"/>
          <w:lang w:val="uk-UA" w:eastAsia="uk-UA"/>
        </w:rPr>
      </w:pPr>
      <w:r w:rsidRPr="002A17FD">
        <w:rPr>
          <w:b/>
          <w:bCs/>
          <w:color w:val="000000"/>
          <w:sz w:val="24"/>
          <w:szCs w:val="24"/>
          <w:lang w:val="uk-UA" w:eastAsia="uk-UA"/>
        </w:rPr>
        <w:t>РОЗДІЛ І. ЗАГАЛЬНІ ПОЛОЖЕННЯ</w:t>
      </w:r>
    </w:p>
    <w:p w:rsidR="00FA4167" w:rsidRPr="002A17FD" w:rsidRDefault="00FA4167" w:rsidP="00FA4167">
      <w:pPr>
        <w:jc w:val="both"/>
        <w:rPr>
          <w:sz w:val="24"/>
          <w:szCs w:val="24"/>
          <w:lang w:val="uk-UA" w:eastAsia="uk-UA"/>
        </w:rPr>
      </w:pPr>
      <w:r w:rsidRPr="002A17FD">
        <w:rPr>
          <w:b/>
          <w:bCs/>
          <w:color w:val="000000"/>
          <w:sz w:val="24"/>
          <w:szCs w:val="24"/>
          <w:lang w:val="uk-UA" w:eastAsia="uk-UA"/>
        </w:rPr>
        <w:tab/>
      </w:r>
      <w:r w:rsidRPr="002A17FD">
        <w:rPr>
          <w:color w:val="000000"/>
          <w:sz w:val="24"/>
          <w:szCs w:val="24"/>
          <w:lang w:val="uk-UA" w:eastAsia="uk-UA"/>
        </w:rPr>
        <w:t xml:space="preserve">1.1. Цей Статут визначає порядок утворення та припинення, основні засади діяльності, а також статус Студениківського інклюзивно-ресурсного центру. </w:t>
      </w:r>
    </w:p>
    <w:p w:rsidR="00FA4167" w:rsidRPr="002A17FD" w:rsidRDefault="00FA4167" w:rsidP="00FA4167">
      <w:pPr>
        <w:jc w:val="both"/>
        <w:rPr>
          <w:sz w:val="24"/>
          <w:szCs w:val="24"/>
          <w:lang w:val="uk-UA" w:eastAsia="uk-UA"/>
        </w:rPr>
      </w:pPr>
      <w:r w:rsidRPr="002A17FD">
        <w:rPr>
          <w:color w:val="000000"/>
          <w:sz w:val="24"/>
          <w:szCs w:val="24"/>
          <w:lang w:val="uk-UA" w:eastAsia="uk-UA"/>
        </w:rPr>
        <w:t>1.2.  Студениківський інклюзивно-ресурсний центр (далі – інклюзивно-ресурсний центр) є  комунальною   установою. </w:t>
      </w:r>
    </w:p>
    <w:p w:rsidR="00FA4167" w:rsidRPr="002A17FD" w:rsidRDefault="00FA4167" w:rsidP="00FA4167">
      <w:pPr>
        <w:jc w:val="both"/>
        <w:rPr>
          <w:sz w:val="24"/>
          <w:szCs w:val="24"/>
          <w:lang w:val="uk-UA" w:eastAsia="uk-UA"/>
        </w:rPr>
      </w:pPr>
      <w:r w:rsidRPr="002A17FD">
        <w:rPr>
          <w:color w:val="000000"/>
          <w:sz w:val="24"/>
          <w:szCs w:val="24"/>
          <w:lang w:val="uk-UA" w:eastAsia="uk-UA"/>
        </w:rPr>
        <w:t>Повне найменування українською мовою: Студениківський інклюзивно-ресурсний центр. Скорочене найменування українською мовою: Студениківський ІРЦ.</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1.3. Центр створений рішенням Студениківської сільської ради від   15 січня   2018 року (сесія   </w:t>
      </w:r>
      <w:r w:rsidRPr="002A17FD">
        <w:rPr>
          <w:color w:val="000000"/>
          <w:sz w:val="24"/>
          <w:szCs w:val="24"/>
          <w:lang w:val="en-US" w:eastAsia="uk-UA"/>
        </w:rPr>
        <w:t>VII</w:t>
      </w:r>
      <w:r w:rsidRPr="002A17FD">
        <w:rPr>
          <w:color w:val="000000"/>
          <w:sz w:val="24"/>
          <w:szCs w:val="24"/>
          <w:lang w:val="uk-UA" w:eastAsia="uk-UA"/>
        </w:rPr>
        <w:t>   скликання № 27-ІІІ-</w:t>
      </w:r>
      <w:r w:rsidRPr="002A17FD">
        <w:rPr>
          <w:color w:val="000000"/>
          <w:sz w:val="24"/>
          <w:szCs w:val="24"/>
          <w:lang w:val="en-US" w:eastAsia="uk-UA"/>
        </w:rPr>
        <w:t>VII</w:t>
      </w:r>
      <w:r w:rsidRPr="002A17FD">
        <w:rPr>
          <w:color w:val="000000"/>
          <w:sz w:val="24"/>
          <w:szCs w:val="24"/>
          <w:lang w:val="uk-UA" w:eastAsia="uk-UA"/>
        </w:rPr>
        <w:t>).  </w:t>
      </w:r>
    </w:p>
    <w:p w:rsidR="00FA4167" w:rsidRPr="002A17FD" w:rsidRDefault="00FA4167" w:rsidP="00FA4167">
      <w:pPr>
        <w:jc w:val="both"/>
        <w:rPr>
          <w:sz w:val="24"/>
          <w:szCs w:val="24"/>
          <w:lang w:val="uk-UA" w:eastAsia="uk-UA"/>
        </w:rPr>
      </w:pPr>
      <w:r w:rsidRPr="002A17FD">
        <w:rPr>
          <w:color w:val="000000"/>
          <w:sz w:val="24"/>
          <w:szCs w:val="24"/>
          <w:lang w:val="uk-UA" w:eastAsia="uk-UA"/>
        </w:rPr>
        <w:t>1.4. Засновником комунальної установи є Студениківська сільська рада Київської області (далі - засновник), а уповноваженим органом управління – Виконавчий комітет Студениківської сільської ради (далі  - уповноважений орган управління).</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1.5. У своїй діяльності інклюзивно-ресурсний центр підпорядковується відділу дошкільної, загальної середньої, інклюзивної та позашкільної освіти  департаменту освіти і науки Київської обласної державної адміністрації,</w:t>
      </w:r>
      <w:r w:rsidRPr="002A17FD">
        <w:rPr>
          <w:rFonts w:eastAsiaTheme="minorHAnsi" w:cstheme="minorBidi"/>
          <w:sz w:val="24"/>
          <w:szCs w:val="24"/>
          <w:lang w:val="uk-UA" w:eastAsia="en-US"/>
        </w:rPr>
        <w:t xml:space="preserve"> який здійснює координацію діяльності інклюзивно-ресурсного центру, контроль за дотриманням  актів законодавства та цього Статуту, </w:t>
      </w:r>
      <w:r w:rsidRPr="002A17FD">
        <w:rPr>
          <w:color w:val="000000"/>
          <w:sz w:val="24"/>
          <w:szCs w:val="24"/>
          <w:lang w:val="uk-UA" w:eastAsia="uk-UA"/>
        </w:rPr>
        <w:t xml:space="preserve"> а в частині провадження фінансово-господарської діяльності - уповноваженому органу управління та засновнику.</w:t>
      </w:r>
    </w:p>
    <w:p w:rsidR="00FA4167" w:rsidRPr="002A17FD" w:rsidRDefault="00FA4167" w:rsidP="00FA4167">
      <w:pPr>
        <w:jc w:val="both"/>
        <w:rPr>
          <w:rFonts w:eastAsiaTheme="minorHAnsi" w:cstheme="minorBidi"/>
          <w:sz w:val="24"/>
          <w:szCs w:val="24"/>
          <w:lang w:val="uk-UA" w:eastAsia="en-US"/>
        </w:rPr>
      </w:pPr>
      <w:r w:rsidRPr="002A17FD">
        <w:rPr>
          <w:rFonts w:eastAsiaTheme="minorHAnsi"/>
          <w:sz w:val="24"/>
          <w:szCs w:val="24"/>
          <w:lang w:val="uk-UA" w:eastAsia="en-US"/>
        </w:rPr>
        <w:t xml:space="preserve">Методичне та аналітичне забезпечення діяльності інклюзивно-ресурсного центру здійснює  ресурсний центр підтримки інклюзивної освіти комунального навчального закладу Київської обласної ради «Київський обласний інститут післядипломної освіти педагогічних кадрів» (далі - центр підтримки інклюзивної освіти) </w:t>
      </w:r>
      <w:r w:rsidRPr="002A17FD">
        <w:rPr>
          <w:rFonts w:eastAsiaTheme="minorHAnsi" w:cstheme="minorBidi"/>
          <w:sz w:val="24"/>
          <w:szCs w:val="24"/>
          <w:lang w:val="uk-UA" w:eastAsia="en-US"/>
        </w:rPr>
        <w:t>та/або визначена МОН установа, що належить до сфери його управління.</w:t>
      </w:r>
    </w:p>
    <w:p w:rsidR="00FA4167" w:rsidRPr="002A17FD" w:rsidRDefault="00FA4167" w:rsidP="00FA4167">
      <w:pPr>
        <w:jc w:val="both"/>
        <w:rPr>
          <w:sz w:val="24"/>
          <w:szCs w:val="24"/>
          <w:lang w:val="uk-UA" w:eastAsia="uk-UA"/>
        </w:rPr>
      </w:pPr>
      <w:r w:rsidRPr="002A17FD">
        <w:rPr>
          <w:color w:val="000000"/>
          <w:sz w:val="24"/>
          <w:szCs w:val="24"/>
          <w:lang w:val="uk-UA" w:eastAsia="uk-UA"/>
        </w:rPr>
        <w:t>1.6. Юридична адреса інклюзивно-ресурсного центру: вул. Шкільна, будинок № 27, с. Студеники  Бориспільський район, Київська обл., 08421.</w:t>
      </w:r>
    </w:p>
    <w:p w:rsidR="00FA4167" w:rsidRPr="002A17FD" w:rsidRDefault="00FA4167" w:rsidP="00FA4167">
      <w:pPr>
        <w:widowControl w:val="0"/>
        <w:tabs>
          <w:tab w:val="left" w:pos="709"/>
        </w:tabs>
        <w:jc w:val="both"/>
        <w:rPr>
          <w:color w:val="000000"/>
          <w:sz w:val="24"/>
          <w:szCs w:val="24"/>
          <w:lang w:val="uk-UA" w:eastAsia="uk-UA"/>
        </w:rPr>
      </w:pPr>
      <w:r w:rsidRPr="002A17FD">
        <w:rPr>
          <w:color w:val="000000"/>
          <w:sz w:val="24"/>
          <w:szCs w:val="24"/>
          <w:lang w:val="uk-UA" w:eastAsia="uk-UA"/>
        </w:rPr>
        <w:t xml:space="preserve"> 1.7. Інклюзивно-ресурсний  центр є юридичною особою,</w:t>
      </w:r>
      <w:r w:rsidRPr="002A17FD">
        <w:rPr>
          <w:rFonts w:eastAsiaTheme="minorHAnsi" w:cstheme="minorBidi"/>
          <w:sz w:val="24"/>
          <w:szCs w:val="24"/>
          <w:lang w:val="uk-UA" w:eastAsia="en-US"/>
        </w:rPr>
        <w:t xml:space="preserve"> що утворюється як бюджетна установа, </w:t>
      </w:r>
      <w:r w:rsidRPr="002A17FD">
        <w:rPr>
          <w:color w:val="000000"/>
          <w:sz w:val="24"/>
          <w:szCs w:val="24"/>
          <w:lang w:val="uk-UA" w:eastAsia="uk-UA"/>
        </w:rPr>
        <w:t xml:space="preserve"> має печатку і штамп, має рахунки в органах Державного казначейства, самостійний баланс, бланк із своїм найменуванням.</w:t>
      </w:r>
    </w:p>
    <w:p w:rsidR="00FA4167" w:rsidRPr="002A17FD" w:rsidRDefault="00FA4167" w:rsidP="00FA4167">
      <w:pPr>
        <w:spacing w:before="100"/>
        <w:jc w:val="both"/>
        <w:rPr>
          <w:sz w:val="24"/>
          <w:szCs w:val="24"/>
          <w:lang w:val="uk-UA"/>
        </w:rPr>
      </w:pPr>
      <w:r w:rsidRPr="002A17FD">
        <w:rPr>
          <w:color w:val="000000"/>
          <w:sz w:val="24"/>
          <w:szCs w:val="24"/>
          <w:lang w:val="uk-UA" w:eastAsia="uk-UA"/>
        </w:rPr>
        <w:t xml:space="preserve">  1.8.  </w:t>
      </w:r>
      <w:r w:rsidRPr="002A17FD">
        <w:rPr>
          <w:sz w:val="24"/>
          <w:szCs w:val="24"/>
          <w:lang w:val="uk-UA"/>
        </w:rPr>
        <w:t>Інклюзивно-ресурсний центр може мати у своїй структурі філію — територіально відокремлений структурний підрозділ інклюзивно-ресурсного центру, що не має статусу юридичної особи і діє на підставі цього Статуту, затвердженого засновником інклюзивно-ресурсного центру.</w:t>
      </w:r>
    </w:p>
    <w:p w:rsidR="00FA4167" w:rsidRPr="002A17FD" w:rsidRDefault="00FA4167" w:rsidP="00FA4167">
      <w:pPr>
        <w:spacing w:before="120"/>
        <w:jc w:val="both"/>
        <w:rPr>
          <w:sz w:val="24"/>
          <w:szCs w:val="24"/>
          <w:lang w:val="uk-UA"/>
        </w:rPr>
      </w:pPr>
      <w:r w:rsidRPr="002A17FD">
        <w:rPr>
          <w:sz w:val="24"/>
          <w:szCs w:val="24"/>
          <w:lang w:val="uk-UA"/>
        </w:rPr>
        <w:t xml:space="preserve">  1.9.    Інклюзивно-ресурсний центр може організовувати власну діяльність з використанням мобільного інклюзивно-ресурсного центру - автомобільний транспортний засіб спеціального призначення, обладнаний для проведення комплексної оцінки та здійснення системного кваліфікованого супроводу осіб з особливими освітніми потребами.</w:t>
      </w:r>
    </w:p>
    <w:p w:rsidR="00FA4167" w:rsidRPr="002A17FD" w:rsidRDefault="00FA4167" w:rsidP="00FA4167">
      <w:pPr>
        <w:spacing w:before="100"/>
        <w:jc w:val="both"/>
        <w:rPr>
          <w:color w:val="000000"/>
          <w:sz w:val="24"/>
          <w:szCs w:val="24"/>
          <w:lang w:val="uk-UA" w:eastAsia="uk-UA"/>
        </w:rPr>
      </w:pPr>
      <w:r w:rsidRPr="002A17FD">
        <w:rPr>
          <w:color w:val="000000"/>
          <w:sz w:val="24"/>
          <w:szCs w:val="24"/>
          <w:lang w:val="uk-UA" w:eastAsia="uk-UA"/>
        </w:rPr>
        <w:t>1.10. Інклюзивно-ресурсний центр у своїй діяльності керується Конституцією України, Конвенцією про права осіб з інвалідністю, Законами України «Про освіту», «Про повну загальну середню освіту», «</w:t>
      </w:r>
      <w:r w:rsidRPr="002A17FD">
        <w:rPr>
          <w:sz w:val="24"/>
          <w:szCs w:val="24"/>
          <w:lang w:val="uk-UA"/>
        </w:rPr>
        <w:t xml:space="preserve">Про професійну (професійно-технічну) освіту”, “Про фахову передвищу освіту”, “Про вищу освіту”, </w:t>
      </w:r>
      <w:r w:rsidRPr="002A17FD">
        <w:rPr>
          <w:color w:val="000000"/>
          <w:sz w:val="24"/>
          <w:szCs w:val="24"/>
          <w:lang w:val="uk-UA" w:eastAsia="uk-UA"/>
        </w:rPr>
        <w:t xml:space="preserve"> «Про дошкільну освіту», постановами Кабінету Міністрів України «Про затвердження Положення про інклюзивно-ресурсний центр» від 12 липня 2017 року № 545, «</w:t>
      </w:r>
      <w:r w:rsidRPr="002A17FD">
        <w:rPr>
          <w:sz w:val="24"/>
          <w:szCs w:val="24"/>
          <w:lang w:val="uk-UA"/>
        </w:rPr>
        <w:t>Деякі питання створення ресурсних центрів підтримки інклюзивної освіти та інклюзивно-ресурсних центрів»</w:t>
      </w:r>
      <w:r w:rsidRPr="002A17FD">
        <w:rPr>
          <w:color w:val="000000"/>
          <w:sz w:val="24"/>
          <w:szCs w:val="24"/>
          <w:lang w:val="uk-UA" w:eastAsia="uk-UA"/>
        </w:rPr>
        <w:t xml:space="preserve"> від 22 серпня 2018 року № 617</w:t>
      </w:r>
      <w:r w:rsidRPr="002A17FD">
        <w:rPr>
          <w:sz w:val="24"/>
          <w:szCs w:val="24"/>
          <w:lang w:val="uk-UA"/>
        </w:rPr>
        <w:t xml:space="preserve">, «Про внесення змін до постанов Кабінету Міністрів України від 23 квітня 2003 р. № 585 і від 12 липня 2017 р. № 545» від 23 жовтня 2020 року № 983, « Зміни, що  вносяться до постанов Кабінету Міністрів України щодо організації навчання осіб з особливими освітніми потребами» від 21.07.2021 № 765,  іншими </w:t>
      </w:r>
      <w:r w:rsidRPr="002A17FD">
        <w:rPr>
          <w:color w:val="000000"/>
          <w:sz w:val="24"/>
          <w:szCs w:val="24"/>
          <w:lang w:val="uk-UA" w:eastAsia="uk-UA"/>
        </w:rPr>
        <w:t xml:space="preserve"> нормативно-правовими актами, в тому числі  рішеннями засновника, уповноваженого органу управління, департаменту освіти і науки Київської обласної державної адміністрації  і цим Статутом. </w:t>
      </w:r>
    </w:p>
    <w:p w:rsidR="00FA4167" w:rsidRPr="002A17FD" w:rsidRDefault="00FA4167" w:rsidP="00FA4167">
      <w:pPr>
        <w:spacing w:before="100"/>
        <w:jc w:val="both"/>
        <w:rPr>
          <w:color w:val="000000"/>
          <w:sz w:val="24"/>
          <w:szCs w:val="24"/>
          <w:lang w:val="uk-UA" w:eastAsia="uk-UA"/>
        </w:rPr>
      </w:pPr>
      <w:r w:rsidRPr="002A17FD">
        <w:rPr>
          <w:color w:val="000000"/>
          <w:sz w:val="24"/>
          <w:szCs w:val="24"/>
          <w:lang w:val="uk-UA" w:eastAsia="uk-UA"/>
        </w:rPr>
        <w:t xml:space="preserve">1.11. У  цей  Статут  можуть бути внесені зміни відповідно чинного законодавства. </w:t>
      </w:r>
    </w:p>
    <w:p w:rsidR="00FA4167" w:rsidRPr="002A17FD" w:rsidRDefault="00FA4167" w:rsidP="00FA4167">
      <w:pPr>
        <w:tabs>
          <w:tab w:val="left" w:pos="800"/>
        </w:tabs>
        <w:spacing w:before="40"/>
        <w:jc w:val="both"/>
        <w:rPr>
          <w:sz w:val="24"/>
          <w:szCs w:val="24"/>
          <w:lang w:val="uk-UA" w:eastAsia="uk-UA"/>
        </w:rPr>
      </w:pPr>
      <w:r w:rsidRPr="002A17FD">
        <w:rPr>
          <w:rFonts w:eastAsiaTheme="minorHAnsi" w:cstheme="minorBidi"/>
          <w:color w:val="000000"/>
          <w:sz w:val="24"/>
          <w:szCs w:val="24"/>
          <w:lang w:val="uk-UA" w:eastAsia="uk-UA"/>
        </w:rPr>
        <w:t xml:space="preserve">        </w:t>
      </w:r>
      <w:r w:rsidRPr="002A17FD">
        <w:rPr>
          <w:rFonts w:eastAsiaTheme="minorHAnsi" w:cstheme="minorBidi"/>
          <w:color w:val="000000"/>
          <w:sz w:val="24"/>
          <w:szCs w:val="24"/>
          <w:lang w:eastAsia="uk-UA"/>
        </w:rPr>
        <w:t>1</w:t>
      </w:r>
      <w:r w:rsidRPr="002A17FD">
        <w:rPr>
          <w:rFonts w:eastAsiaTheme="minorHAnsi" w:cstheme="minorBidi"/>
          <w:color w:val="000000"/>
          <w:sz w:val="24"/>
          <w:szCs w:val="24"/>
          <w:lang w:val="uk-UA" w:eastAsia="uk-UA"/>
        </w:rPr>
        <w:t xml:space="preserve">.12. </w:t>
      </w:r>
      <w:r w:rsidRPr="002A17FD">
        <w:rPr>
          <w:color w:val="000000"/>
          <w:sz w:val="24"/>
          <w:szCs w:val="24"/>
          <w:lang w:val="uk-UA" w:eastAsia="uk-UA"/>
        </w:rPr>
        <w:t xml:space="preserve">Інклюзивно-ресурсний центр є неприбутковою установою та не має на меті отримання доходів. </w:t>
      </w:r>
    </w:p>
    <w:p w:rsidR="00FA4167" w:rsidRPr="002A17FD" w:rsidRDefault="00FA4167" w:rsidP="00FA4167">
      <w:pPr>
        <w:tabs>
          <w:tab w:val="left" w:pos="800"/>
        </w:tabs>
        <w:spacing w:before="40"/>
        <w:jc w:val="both"/>
        <w:rPr>
          <w:sz w:val="24"/>
          <w:szCs w:val="24"/>
          <w:lang w:val="uk-UA" w:eastAsia="uk-UA"/>
        </w:rPr>
      </w:pPr>
      <w:r w:rsidRPr="002A17FD">
        <w:rPr>
          <w:color w:val="000000"/>
          <w:sz w:val="24"/>
          <w:szCs w:val="24"/>
          <w:lang w:val="uk-UA" w:eastAsia="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FA4167" w:rsidRPr="002A17FD" w:rsidRDefault="00FA4167" w:rsidP="00FA4167">
      <w:pPr>
        <w:tabs>
          <w:tab w:val="left" w:pos="800"/>
        </w:tabs>
        <w:spacing w:before="40"/>
        <w:jc w:val="both"/>
        <w:rPr>
          <w:sz w:val="24"/>
          <w:szCs w:val="24"/>
          <w:lang w:val="uk-UA" w:eastAsia="uk-UA"/>
        </w:rPr>
      </w:pPr>
      <w:r w:rsidRPr="002A17FD">
        <w:rPr>
          <w:color w:val="000000"/>
          <w:sz w:val="24"/>
          <w:szCs w:val="24"/>
          <w:lang w:val="uk-UA" w:eastAsia="uk-UA"/>
        </w:rPr>
        <w:t>Доходи (прибутки)  інклюзивно-ресурсного центру використовуються виключно для фінансування видатків на утримання інклюзивно-ресурсного центру, реалізації мети (цілей, завдань) та напрямів діяльності, визначених його установчими документами.</w:t>
      </w:r>
    </w:p>
    <w:p w:rsidR="00FA4167" w:rsidRPr="002A17FD" w:rsidRDefault="00FA4167" w:rsidP="00FA4167">
      <w:pPr>
        <w:jc w:val="both"/>
        <w:rPr>
          <w:rFonts w:eastAsiaTheme="minorHAnsi"/>
          <w:sz w:val="24"/>
          <w:szCs w:val="24"/>
          <w:lang w:val="uk-UA" w:eastAsia="en-US"/>
        </w:rPr>
      </w:pPr>
      <w:r w:rsidRPr="002A17FD">
        <w:rPr>
          <w:color w:val="000000"/>
          <w:sz w:val="24"/>
          <w:szCs w:val="24"/>
          <w:lang w:val="uk-UA" w:eastAsia="uk-UA"/>
        </w:rPr>
        <w:lastRenderedPageBreak/>
        <w:t>1.13.  Інклюзивно-ресурсний центр проводить діяльність з урахуванням таких принципів,</w:t>
      </w:r>
      <w:r w:rsidRPr="002A17FD">
        <w:rPr>
          <w:rFonts w:asciiTheme="minorHAnsi" w:eastAsiaTheme="minorHAnsi" w:hAnsiTheme="minorHAnsi" w:cstheme="minorBidi"/>
          <w:sz w:val="24"/>
          <w:szCs w:val="24"/>
          <w:lang w:val="uk-UA" w:eastAsia="en-US"/>
        </w:rPr>
        <w:t xml:space="preserve"> </w:t>
      </w:r>
      <w:r w:rsidRPr="002A17FD">
        <w:rPr>
          <w:rFonts w:eastAsiaTheme="minorHAnsi"/>
          <w:sz w:val="24"/>
          <w:szCs w:val="24"/>
          <w:lang w:val="uk-UA" w:eastAsia="en-US"/>
        </w:rPr>
        <w:t xml:space="preserve">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1.14.  Інклюзивно-ресурсний центр надає послуги дітям з особливими освітніми потребами, які проживають на території Студениківської сільської ради та виховуються і навчаються у її  закладах освіти, за умови подання відповідних документів. </w:t>
      </w:r>
    </w:p>
    <w:p w:rsidR="00FA4167" w:rsidRPr="002A17FD" w:rsidRDefault="00FA4167" w:rsidP="00FA4167">
      <w:pPr>
        <w:spacing w:after="160" w:line="259" w:lineRule="auto"/>
        <w:jc w:val="both"/>
        <w:rPr>
          <w:rFonts w:eastAsiaTheme="minorHAnsi"/>
          <w:sz w:val="24"/>
          <w:szCs w:val="24"/>
          <w:lang w:val="uk-UA" w:eastAsia="en-US"/>
        </w:rPr>
      </w:pPr>
      <w:r w:rsidRPr="002A17FD">
        <w:rPr>
          <w:rFonts w:eastAsiaTheme="minorHAnsi" w:cstheme="minorBidi"/>
          <w:sz w:val="24"/>
          <w:szCs w:val="24"/>
          <w:lang w:val="uk-UA" w:eastAsia="en-US"/>
        </w:rPr>
        <w:t xml:space="preserve">1.15. У разі обслуговування дітей з особливими освітніми потребами з інших адміністративно-територіальних одиниць або територіальних громад інклюзивно-ресурсний центр не пізніше 15 числа наступного місяця з дня їх звернення інформує про них засновника та </w:t>
      </w:r>
      <w:r w:rsidRPr="002A17FD">
        <w:rPr>
          <w:rFonts w:eastAsiaTheme="minorHAnsi"/>
          <w:sz w:val="24"/>
          <w:szCs w:val="24"/>
          <w:lang w:val="uk-UA" w:eastAsia="en-US"/>
        </w:rPr>
        <w:t xml:space="preserve">відділи освіти, охорони здоров’я, молоді і спорту, культури, туризму та соціального захисту населення виконавчого комітету Студениківської сільської ради. </w:t>
      </w:r>
    </w:p>
    <w:p w:rsidR="00FA4167" w:rsidRPr="002A17FD" w:rsidRDefault="00FA4167" w:rsidP="00FA4167">
      <w:pPr>
        <w:spacing w:after="160" w:line="259" w:lineRule="auto"/>
        <w:jc w:val="both"/>
        <w:rPr>
          <w:rFonts w:eastAsiaTheme="minorHAnsi"/>
          <w:sz w:val="24"/>
          <w:szCs w:val="24"/>
          <w:lang w:val="uk-UA" w:eastAsia="en-US"/>
        </w:rPr>
      </w:pPr>
      <w:r w:rsidRPr="002A17FD">
        <w:rPr>
          <w:rFonts w:eastAsiaTheme="minorHAnsi" w:cstheme="minorBidi"/>
          <w:sz w:val="24"/>
          <w:szCs w:val="24"/>
          <w:lang w:val="uk-UA" w:eastAsia="en-US"/>
        </w:rPr>
        <w:t>У такому разі діяльність інклюзивно-ресурсного центру організовується в одній із форм співробітництва, визначених Законом України «Про співробітництво територіальних громад»</w:t>
      </w:r>
    </w:p>
    <w:p w:rsidR="00FA4167" w:rsidRPr="002A17FD" w:rsidRDefault="00FA4167" w:rsidP="00FA4167">
      <w:pPr>
        <w:jc w:val="both"/>
        <w:rPr>
          <w:sz w:val="24"/>
          <w:szCs w:val="24"/>
          <w:lang w:val="uk-UA" w:eastAsia="uk-UA"/>
        </w:rPr>
      </w:pPr>
      <w:r w:rsidRPr="002A17FD">
        <w:rPr>
          <w:color w:val="000000"/>
          <w:sz w:val="24"/>
          <w:szCs w:val="24"/>
          <w:shd w:val="clear" w:color="auto" w:fill="FFFFFF"/>
          <w:lang w:val="uk-UA" w:eastAsia="uk-UA"/>
        </w:rPr>
        <w:t>1.16. Інклюзивно-ресурсний центр має штатний розпис, що розробляється та затверджується засновником або за його дорученням -  уповноваженим органом управління.</w:t>
      </w:r>
    </w:p>
    <w:p w:rsidR="00FA4167" w:rsidRPr="002A17FD" w:rsidRDefault="00FA4167" w:rsidP="00FA4167">
      <w:pPr>
        <w:spacing w:before="120"/>
        <w:jc w:val="both"/>
        <w:rPr>
          <w:color w:val="000000"/>
          <w:sz w:val="24"/>
          <w:szCs w:val="24"/>
          <w:lang w:val="uk-UA" w:eastAsia="uk-UA"/>
        </w:rPr>
      </w:pPr>
      <w:r w:rsidRPr="002A17FD">
        <w:rPr>
          <w:color w:val="000000"/>
          <w:sz w:val="24"/>
          <w:szCs w:val="24"/>
          <w:lang w:val="uk-UA" w:eastAsia="uk-UA"/>
        </w:rPr>
        <w:t>1.17.</w:t>
      </w:r>
      <w:r w:rsidRPr="002A17FD">
        <w:rPr>
          <w:rFonts w:ascii="Antiqua" w:hAnsi="Antiqua"/>
          <w:b/>
          <w:bCs/>
          <w:color w:val="000000"/>
          <w:sz w:val="24"/>
          <w:szCs w:val="24"/>
          <w:lang w:val="uk-UA" w:eastAsia="uk-UA"/>
        </w:rPr>
        <w:t> </w:t>
      </w:r>
      <w:r w:rsidRPr="002A17FD">
        <w:rPr>
          <w:color w:val="000000"/>
          <w:sz w:val="24"/>
          <w:szCs w:val="24"/>
          <w:lang w:val="uk-UA" w:eastAsia="uk-UA"/>
        </w:rPr>
        <w:t>Засновник забезпечує інклюзивно-ресурсний центр приміщенням, пристосованими для осіб з особливими освітніми потребами відповідно до вимог законодавства, у тому числі державних санітарних норм і правил та державних будівельних норм.</w:t>
      </w:r>
    </w:p>
    <w:p w:rsidR="00FA4167" w:rsidRPr="002A17FD" w:rsidRDefault="00FA4167" w:rsidP="00FA4167">
      <w:pPr>
        <w:spacing w:before="120"/>
        <w:jc w:val="both"/>
        <w:rPr>
          <w:sz w:val="24"/>
          <w:szCs w:val="24"/>
          <w:lang w:val="uk-UA" w:eastAsia="uk-UA"/>
        </w:rPr>
      </w:pPr>
      <w:r w:rsidRPr="002A17FD">
        <w:rPr>
          <w:rFonts w:eastAsiaTheme="minorHAnsi" w:cstheme="minorBidi"/>
          <w:sz w:val="24"/>
          <w:szCs w:val="24"/>
          <w:lang w:val="uk-UA" w:eastAsia="en-US"/>
        </w:rPr>
        <w:t>Загальна площа інклюзивно-ресурсного центру має  становити  не менш як 50 кв. метрів. У такому приміщенні облаштовується кімната для прийому громадян, ресурсна кімната та кабінети фахівців (консультантів) інклюзивно-ресурсного центру (далі — фахівці інклюзивно-ресурсного центру) відповідно до  штатного розпису Студениківського інклюзивно-ресурсного центру, затвердженого засновником, а також залом для занять з лікувальної фізкультури.</w:t>
      </w:r>
    </w:p>
    <w:p w:rsidR="00FA4167" w:rsidRPr="002A17FD" w:rsidRDefault="00FA4167" w:rsidP="00FA4167">
      <w:pPr>
        <w:jc w:val="both"/>
        <w:rPr>
          <w:sz w:val="24"/>
          <w:szCs w:val="24"/>
          <w:lang w:val="uk-UA" w:eastAsia="uk-UA"/>
        </w:rPr>
      </w:pPr>
      <w:r w:rsidRPr="002A17FD">
        <w:rPr>
          <w:color w:val="000000"/>
          <w:sz w:val="24"/>
          <w:szCs w:val="24"/>
          <w:lang w:val="uk-UA" w:eastAsia="uk-UA"/>
        </w:rPr>
        <w:t>1.18.  Засновник або уповноважений ним орган управління здійснює матеріально-технічне забезпечення інклюзивно-ресурсного центру, надає необхідні будівлі з обладнанням і матеріалами, організовує будівництво і ремонт приміщень, їх господарське обслуговування.</w:t>
      </w:r>
    </w:p>
    <w:p w:rsidR="00FA4167" w:rsidRPr="002A17FD" w:rsidRDefault="00FA4167" w:rsidP="00FA4167">
      <w:pPr>
        <w:jc w:val="center"/>
        <w:rPr>
          <w:b/>
          <w:bCs/>
          <w:color w:val="000000"/>
          <w:sz w:val="24"/>
          <w:szCs w:val="24"/>
          <w:lang w:val="uk-UA" w:eastAsia="uk-UA"/>
        </w:rPr>
      </w:pPr>
      <w:r w:rsidRPr="002A17FD">
        <w:rPr>
          <w:b/>
          <w:bCs/>
          <w:color w:val="000000"/>
          <w:sz w:val="24"/>
          <w:szCs w:val="24"/>
          <w:lang w:val="uk-UA" w:eastAsia="uk-UA"/>
        </w:rPr>
        <w:t xml:space="preserve">РОЗДІЛ ІІ. МЕТА ТА ЗАВДАННЯ </w:t>
      </w:r>
    </w:p>
    <w:p w:rsidR="00FA4167" w:rsidRPr="002A17FD" w:rsidRDefault="00FA4167" w:rsidP="00FA4167">
      <w:pPr>
        <w:jc w:val="center"/>
        <w:rPr>
          <w:sz w:val="24"/>
          <w:szCs w:val="24"/>
          <w:lang w:val="uk-UA" w:eastAsia="uk-UA"/>
        </w:rPr>
      </w:pPr>
      <w:r w:rsidRPr="002A17FD">
        <w:rPr>
          <w:b/>
          <w:bCs/>
          <w:color w:val="000000"/>
          <w:sz w:val="24"/>
          <w:szCs w:val="24"/>
          <w:lang w:val="uk-UA" w:eastAsia="uk-UA"/>
        </w:rPr>
        <w:t>ІНКЛЮЗИВНО-РЕСУРСНОГО ЦЕНТРУ</w:t>
      </w:r>
      <w:r w:rsidRPr="002A17FD">
        <w:rPr>
          <w:sz w:val="24"/>
          <w:szCs w:val="24"/>
          <w:lang w:val="uk-UA" w:eastAsia="uk-UA"/>
        </w:rPr>
        <w:t> </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2.1. </w:t>
      </w:r>
      <w:r w:rsidRPr="002A17FD">
        <w:rPr>
          <w:sz w:val="24"/>
          <w:szCs w:val="24"/>
          <w:lang w:val="uk-UA"/>
        </w:rPr>
        <w:t>Інклюзивно-ресурсний центр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  2.2. Відповідно до поставленої мети, основними завданнями діяльності інклюзивно-ресурсного центру є:</w:t>
      </w:r>
    </w:p>
    <w:p w:rsidR="00FA4167" w:rsidRPr="002A17FD" w:rsidRDefault="00FA4167" w:rsidP="00FA4167">
      <w:pPr>
        <w:spacing w:before="120"/>
        <w:jc w:val="both"/>
        <w:rPr>
          <w:sz w:val="24"/>
          <w:szCs w:val="24"/>
          <w:lang w:val="uk-UA"/>
        </w:rPr>
      </w:pPr>
      <w:r w:rsidRPr="002A17FD">
        <w:rPr>
          <w:color w:val="000000"/>
          <w:sz w:val="24"/>
          <w:szCs w:val="24"/>
          <w:lang w:val="uk-UA" w:eastAsia="uk-UA"/>
        </w:rPr>
        <w:t>2.2.1. </w:t>
      </w:r>
      <w:r w:rsidRPr="002A17FD">
        <w:rPr>
          <w:sz w:val="24"/>
          <w:szCs w:val="24"/>
          <w:lang w:val="uk-UA"/>
        </w:rPr>
        <w:t>проведення комплексної оцінки (збір та інтерпретація інформації про особливості розвитку особи з метою визначення її особливих освітніх потреб та визначення її освітніх труднощів (труднощі у навчанні, які впливають на процес здобуття освіти та результати навчання здобувачів освіти відповідного року навчання), розроблення рекомендацій щодо її індивідуальної освітньої траєкторії, модифікації чи адаптації освітньої програми (навчальних предметів), організації освітнього середовища, особливостей організації надання психолого-педагогічних, корекційно-розвиткових послуг), у тому числі повторної, та здійснення системного кваліфікованого супроводу осіб у разі встановлення у них особливих освітніх потреб;</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2.2.2. </w:t>
      </w:r>
      <w:r w:rsidRPr="002A17FD">
        <w:rPr>
          <w:sz w:val="24"/>
          <w:szCs w:val="24"/>
          <w:lang w:val="uk-UA"/>
        </w:rPr>
        <w:t>надання рекомендацій закладам освіти Студениківської сільської ради щодо розроблення індивідуальної програми розвитку особи;</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2.2.3. </w:t>
      </w:r>
      <w:r w:rsidRPr="002A17FD">
        <w:rPr>
          <w:sz w:val="24"/>
          <w:szCs w:val="24"/>
          <w:lang w:val="uk-UA"/>
        </w:rPr>
        <w:t>консультування батьків, інших законних представників особи з особливими освітніми потребами щодо особливостей її розвитку;</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2.2.4. </w:t>
      </w:r>
      <w:r w:rsidRPr="002A17FD">
        <w:rPr>
          <w:sz w:val="24"/>
          <w:szCs w:val="24"/>
          <w:lang w:val="uk-UA"/>
        </w:rPr>
        <w:t>забезпечення участі педагогічних працівників інклюзивно-ресурсного центру:</w:t>
      </w:r>
    </w:p>
    <w:p w:rsidR="00FA4167" w:rsidRPr="002A17FD" w:rsidRDefault="00FA4167" w:rsidP="00FA4167">
      <w:pPr>
        <w:spacing w:before="120"/>
        <w:jc w:val="both"/>
        <w:rPr>
          <w:sz w:val="24"/>
          <w:szCs w:val="24"/>
          <w:lang w:val="uk-UA"/>
        </w:rPr>
      </w:pPr>
      <w:r w:rsidRPr="002A17FD">
        <w:rPr>
          <w:sz w:val="24"/>
          <w:szCs w:val="24"/>
          <w:lang w:val="uk-UA"/>
        </w:rPr>
        <w:t xml:space="preserve">у діяльності команди психолого-педагогічного супроводу особи з особливими освітніми потребами; </w:t>
      </w:r>
    </w:p>
    <w:p w:rsidR="00FA4167" w:rsidRPr="002A17FD" w:rsidRDefault="00FA4167" w:rsidP="00FA4167">
      <w:pPr>
        <w:spacing w:before="120"/>
        <w:jc w:val="both"/>
        <w:rPr>
          <w:sz w:val="24"/>
          <w:szCs w:val="24"/>
          <w:lang w:val="uk-UA"/>
        </w:rPr>
      </w:pPr>
      <w:r w:rsidRPr="002A17FD">
        <w:rPr>
          <w:sz w:val="24"/>
          <w:szCs w:val="24"/>
          <w:lang w:val="uk-UA"/>
        </w:rPr>
        <w:lastRenderedPageBreak/>
        <w:t>у семінарах, тренінгах, майстер-класах для підвищення кваліфікації  педагогічних працівників, обміну досвідом тощо;</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2.2.5. </w:t>
      </w:r>
      <w:r w:rsidRPr="002A17FD">
        <w:rPr>
          <w:sz w:val="24"/>
          <w:szCs w:val="24"/>
          <w:lang w:val="uk-UA"/>
        </w:rPr>
        <w:t xml:space="preserve">залучення (у разі потреби) педагогічних працівників інклюзивно-ресурсного центру під час засідань психолого-педагогічного консиліуму у спеціальних закладах загальної середньої освіти; </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2.2.6. </w:t>
      </w:r>
      <w:r w:rsidRPr="002A17FD">
        <w:rPr>
          <w:sz w:val="24"/>
          <w:szCs w:val="24"/>
          <w:lang w:val="uk-UA"/>
        </w:rPr>
        <w:t>надання психолого-педагогічних, корекційно-розвиткових та інших послуг дітям з особливими освітніми потребами:</w:t>
      </w:r>
    </w:p>
    <w:p w:rsidR="00FA4167" w:rsidRPr="002A17FD" w:rsidRDefault="00FA4167" w:rsidP="00FA4167">
      <w:pPr>
        <w:spacing w:before="120"/>
        <w:jc w:val="both"/>
        <w:rPr>
          <w:sz w:val="24"/>
          <w:szCs w:val="24"/>
          <w:lang w:val="uk-UA"/>
        </w:rPr>
      </w:pPr>
      <w:r w:rsidRPr="002A17FD">
        <w:rPr>
          <w:sz w:val="24"/>
          <w:szCs w:val="24"/>
          <w:lang w:val="uk-UA"/>
        </w:rPr>
        <w:t>дітям раннього та дошкільного віку, які не відвідують заклади дошкільної освіти Студениківської сільської ради;</w:t>
      </w:r>
    </w:p>
    <w:p w:rsidR="00FA4167" w:rsidRPr="002A17FD" w:rsidRDefault="00FA4167" w:rsidP="00FA4167">
      <w:pPr>
        <w:spacing w:before="120"/>
        <w:jc w:val="both"/>
        <w:rPr>
          <w:sz w:val="24"/>
          <w:szCs w:val="24"/>
          <w:lang w:val="uk-UA"/>
        </w:rPr>
      </w:pPr>
      <w:r w:rsidRPr="002A17FD">
        <w:rPr>
          <w:sz w:val="24"/>
          <w:szCs w:val="24"/>
          <w:lang w:val="uk-UA"/>
        </w:rPr>
        <w:t>дітям, які здобувають освіту у формі педагогічного патронажу;</w:t>
      </w:r>
    </w:p>
    <w:p w:rsidR="00FA4167" w:rsidRPr="002A17FD" w:rsidRDefault="00FA4167" w:rsidP="00FA4167">
      <w:pPr>
        <w:spacing w:before="120"/>
        <w:jc w:val="both"/>
        <w:rPr>
          <w:sz w:val="24"/>
          <w:szCs w:val="24"/>
          <w:lang w:val="uk-UA"/>
        </w:rPr>
      </w:pPr>
      <w:r w:rsidRPr="002A17FD">
        <w:rPr>
          <w:sz w:val="24"/>
          <w:szCs w:val="24"/>
          <w:lang w:val="uk-UA"/>
        </w:rPr>
        <w:t>2.2.7. визначення потреби в асистенті учня та/або супроводі дитини з особливими освітніми потребами в інклюзивному класі (групі);</w:t>
      </w:r>
    </w:p>
    <w:p w:rsidR="00FA4167" w:rsidRPr="002A17FD" w:rsidRDefault="00FA4167" w:rsidP="00FA4167">
      <w:pPr>
        <w:spacing w:before="120"/>
        <w:jc w:val="both"/>
        <w:rPr>
          <w:sz w:val="24"/>
          <w:szCs w:val="24"/>
          <w:lang w:val="uk-UA"/>
        </w:rPr>
      </w:pPr>
      <w:r w:rsidRPr="002A17FD">
        <w:rPr>
          <w:sz w:val="24"/>
          <w:szCs w:val="24"/>
          <w:lang w:val="uk-UA"/>
        </w:rPr>
        <w:t xml:space="preserve">2.2.8. визначення рівня підтримки (підтримка, що надається здобувачам освіти постійно або тимчасово та передбачає створення для них сприятливих для навчання умов у закладі освіти, а також здійснення додаткових заходів, спрямованих на подолання їх освітніх труднощів) особи з особливими освітніми потребами в закладі освіти; </w:t>
      </w:r>
    </w:p>
    <w:p w:rsidR="00FA4167" w:rsidRPr="002A17FD" w:rsidRDefault="00FA4167" w:rsidP="00FA4167">
      <w:pPr>
        <w:spacing w:before="120"/>
        <w:jc w:val="both"/>
        <w:rPr>
          <w:sz w:val="24"/>
          <w:szCs w:val="24"/>
          <w:lang w:val="uk-UA"/>
        </w:rPr>
      </w:pPr>
      <w:r w:rsidRPr="002A17FD">
        <w:rPr>
          <w:sz w:val="24"/>
          <w:szCs w:val="24"/>
          <w:lang w:val="uk-UA"/>
        </w:rPr>
        <w:t>2.2.9.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FA4167" w:rsidRPr="002A17FD" w:rsidRDefault="00FA4167" w:rsidP="00FA4167">
      <w:pPr>
        <w:spacing w:before="120"/>
        <w:jc w:val="both"/>
        <w:rPr>
          <w:sz w:val="24"/>
          <w:szCs w:val="24"/>
          <w:lang w:val="uk-UA"/>
        </w:rPr>
      </w:pPr>
      <w:r w:rsidRPr="002A17FD">
        <w:rPr>
          <w:sz w:val="24"/>
          <w:szCs w:val="24"/>
          <w:lang w:val="uk-UA"/>
        </w:rPr>
        <w:t>2.2.10. інформування Студениківської громади про діяльність інклюзивно-ресурсного центру та взаємодія з Студениківською сільською радою, виконавчим комітетом Студениківської сільської ради, закладами освіти, закладами охорони здоров’я, закладами (установами) соціального захисту населення, службами у справах дітей Студениківської сільської ради, громадськими організаціями тощо;</w:t>
      </w:r>
    </w:p>
    <w:p w:rsidR="00FA4167" w:rsidRPr="002A17FD" w:rsidRDefault="00FA4167" w:rsidP="00FA4167">
      <w:pPr>
        <w:spacing w:before="120"/>
        <w:jc w:val="both"/>
        <w:rPr>
          <w:sz w:val="24"/>
          <w:szCs w:val="24"/>
          <w:lang w:val="uk-UA"/>
        </w:rPr>
      </w:pPr>
      <w:r w:rsidRPr="002A17FD">
        <w:rPr>
          <w:sz w:val="24"/>
          <w:szCs w:val="24"/>
          <w:lang w:val="uk-UA"/>
        </w:rPr>
        <w:t xml:space="preserve">2.2.11. ведення обліку осіб, які звернулися до інклюзивно-ресурсного центру, шляхом формування їх електронного переліку в АС “ІРЦ” (автоматизована система інклюзивно-ресурсних центрів (далі — </w:t>
      </w:r>
      <w:r w:rsidRPr="002A17FD">
        <w:rPr>
          <w:sz w:val="24"/>
          <w:szCs w:val="24"/>
          <w:lang w:val="uk-UA"/>
        </w:rPr>
        <w:br/>
        <w:t>АС “ІРЦ”) — автоматизована система збирання, оброблення, зберігання та захисту інформації щодо осіб з особливими освітніми потребами та суб’єктів освітньої діяльності, що формується (створюється) та використовується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  за формою, визначеною додатком 1, затвердженого постановою КМУ від 12.07.2017 року № 545,  із змінами, внесеними згідно з  постановою № 617  від 22.08.2018 року;</w:t>
      </w:r>
    </w:p>
    <w:p w:rsidR="00FA4167" w:rsidRPr="002A17FD" w:rsidRDefault="00FA4167" w:rsidP="00FA4167">
      <w:pPr>
        <w:spacing w:before="120"/>
        <w:jc w:val="both"/>
        <w:rPr>
          <w:sz w:val="24"/>
          <w:szCs w:val="24"/>
          <w:lang w:val="uk-UA"/>
        </w:rPr>
      </w:pPr>
      <w:r w:rsidRPr="002A17FD">
        <w:rPr>
          <w:sz w:val="24"/>
          <w:szCs w:val="24"/>
          <w:lang w:val="uk-UA"/>
        </w:rPr>
        <w:t xml:space="preserve">2.2.12. </w:t>
      </w:r>
      <w:r w:rsidRPr="002A17FD">
        <w:rPr>
          <w:color w:val="000000"/>
          <w:sz w:val="24"/>
          <w:szCs w:val="24"/>
          <w:lang w:val="uk-UA" w:eastAsia="uk-UA"/>
        </w:rPr>
        <w:t xml:space="preserve"> підготовка звітної інформації про результати діяльності інклюзивно-ресурсного центру для засновника, відділу дошкільної, загальної середньої, інклюзивної та позашкільної освіти  департаменту освіти і науки Київської обласної державної адміністрації, а також аналітичної інформації для центру підтримки інклюзивної освіти;</w:t>
      </w:r>
    </w:p>
    <w:p w:rsidR="00FA4167" w:rsidRPr="002A17FD" w:rsidRDefault="00FA4167" w:rsidP="00FA4167">
      <w:pPr>
        <w:jc w:val="both"/>
        <w:rPr>
          <w:sz w:val="24"/>
          <w:szCs w:val="24"/>
          <w:lang w:val="uk-UA" w:eastAsia="uk-UA"/>
        </w:rPr>
      </w:pPr>
      <w:r w:rsidRPr="002A17FD">
        <w:rPr>
          <w:color w:val="000000"/>
          <w:sz w:val="24"/>
          <w:szCs w:val="24"/>
          <w:lang w:val="uk-UA" w:eastAsia="uk-UA"/>
        </w:rPr>
        <w:t>          2.2.13. проведення апробації та забезпечення впровадження інноваційних освітніх технологій у діяльність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          2.2.14. узагальнення та поширення перспективного досвіду педагогічних працівників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  2.2.15. інші функції, що випливають з покладених на інклюзивно-ресурсний центр завдань.</w:t>
      </w:r>
    </w:p>
    <w:p w:rsidR="00FA4167" w:rsidRPr="002A17FD" w:rsidRDefault="00FA4167" w:rsidP="00FA4167">
      <w:pPr>
        <w:tabs>
          <w:tab w:val="left" w:pos="2805"/>
          <w:tab w:val="left" w:pos="4820"/>
        </w:tabs>
        <w:jc w:val="center"/>
        <w:rPr>
          <w:b/>
          <w:bCs/>
          <w:color w:val="000000"/>
          <w:sz w:val="24"/>
          <w:szCs w:val="24"/>
          <w:lang w:val="uk-UA" w:eastAsia="uk-UA"/>
        </w:rPr>
      </w:pPr>
      <w:r w:rsidRPr="002A17FD">
        <w:rPr>
          <w:b/>
          <w:bCs/>
          <w:color w:val="000000"/>
          <w:sz w:val="24"/>
          <w:szCs w:val="24"/>
          <w:lang w:val="uk-UA" w:eastAsia="uk-UA"/>
        </w:rPr>
        <w:t xml:space="preserve">РОЗДІЛ IІІ. ПРАВА ТА ОБОВ’ЯЗКИ </w:t>
      </w:r>
    </w:p>
    <w:p w:rsidR="00FA4167" w:rsidRPr="002A17FD" w:rsidRDefault="00FA4167" w:rsidP="00FA4167">
      <w:pPr>
        <w:tabs>
          <w:tab w:val="left" w:pos="2805"/>
          <w:tab w:val="left" w:pos="4820"/>
        </w:tabs>
        <w:jc w:val="center"/>
        <w:rPr>
          <w:sz w:val="24"/>
          <w:szCs w:val="24"/>
          <w:lang w:val="uk-UA" w:eastAsia="uk-UA"/>
        </w:rPr>
      </w:pPr>
      <w:r w:rsidRPr="002A17FD">
        <w:rPr>
          <w:b/>
          <w:bCs/>
          <w:color w:val="000000"/>
          <w:sz w:val="24"/>
          <w:szCs w:val="24"/>
          <w:lang w:val="uk-UA" w:eastAsia="uk-UA"/>
        </w:rPr>
        <w:t>ІНКЛЮЗИВНО-РЕСУРСНОГО ЦЕНТРУ</w:t>
      </w:r>
    </w:p>
    <w:p w:rsidR="00FA4167" w:rsidRPr="002A17FD" w:rsidRDefault="008966B9" w:rsidP="008966B9">
      <w:pPr>
        <w:tabs>
          <w:tab w:val="left" w:pos="2805"/>
          <w:tab w:val="left" w:pos="4820"/>
        </w:tabs>
        <w:rPr>
          <w:sz w:val="24"/>
          <w:szCs w:val="24"/>
          <w:lang w:val="uk-UA" w:eastAsia="uk-UA"/>
        </w:rPr>
      </w:pPr>
      <w:r>
        <w:rPr>
          <w:sz w:val="24"/>
          <w:szCs w:val="24"/>
          <w:lang w:val="uk-UA" w:eastAsia="uk-UA"/>
        </w:rPr>
        <w:t> </w:t>
      </w:r>
      <w:r w:rsidR="00FA4167" w:rsidRPr="002A17FD">
        <w:rPr>
          <w:color w:val="000000"/>
          <w:sz w:val="24"/>
          <w:szCs w:val="24"/>
          <w:lang w:val="uk-UA" w:eastAsia="uk-UA"/>
        </w:rPr>
        <w:t xml:space="preserve">3.1. Інклюзивно-ресурсний центр має право: </w:t>
      </w:r>
    </w:p>
    <w:p w:rsidR="00FA4167" w:rsidRPr="002A17FD" w:rsidRDefault="00FA4167" w:rsidP="00FA4167">
      <w:pPr>
        <w:jc w:val="both"/>
        <w:rPr>
          <w:sz w:val="24"/>
          <w:szCs w:val="24"/>
          <w:lang w:val="uk-UA" w:eastAsia="uk-UA"/>
        </w:rPr>
      </w:pPr>
      <w:r w:rsidRPr="002A17FD">
        <w:rPr>
          <w:color w:val="000000"/>
          <w:sz w:val="24"/>
          <w:szCs w:val="24"/>
          <w:lang w:val="uk-UA" w:eastAsia="uk-UA"/>
        </w:rPr>
        <w:t>3.1.1.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інклюзивно-ресурсний центр завдань;</w:t>
      </w:r>
    </w:p>
    <w:p w:rsidR="00FA4167" w:rsidRPr="002A17FD" w:rsidRDefault="00FA4167" w:rsidP="00FA4167">
      <w:pPr>
        <w:jc w:val="both"/>
        <w:rPr>
          <w:sz w:val="24"/>
          <w:szCs w:val="24"/>
          <w:lang w:val="uk-UA" w:eastAsia="uk-UA"/>
        </w:rPr>
      </w:pPr>
      <w:r w:rsidRPr="002A17FD">
        <w:rPr>
          <w:color w:val="000000"/>
          <w:sz w:val="24"/>
          <w:szCs w:val="24"/>
          <w:lang w:val="uk-UA" w:eastAsia="uk-UA"/>
        </w:rPr>
        <w:t>3.1.2. укладати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FA4167" w:rsidRPr="002A17FD" w:rsidRDefault="00FA4167" w:rsidP="00FA4167">
      <w:pPr>
        <w:jc w:val="both"/>
        <w:rPr>
          <w:sz w:val="24"/>
          <w:szCs w:val="24"/>
          <w:lang w:val="uk-UA" w:eastAsia="uk-UA"/>
        </w:rPr>
      </w:pPr>
      <w:r w:rsidRPr="002A17FD">
        <w:rPr>
          <w:color w:val="000000"/>
          <w:sz w:val="24"/>
          <w:szCs w:val="24"/>
          <w:lang w:val="uk-UA" w:eastAsia="uk-UA"/>
        </w:rPr>
        <w:t>3.1.3. здійснювати співробітництво з іноземними організаціями відповідно до законодавства;</w:t>
      </w:r>
    </w:p>
    <w:p w:rsidR="00FA4167" w:rsidRPr="002A17FD" w:rsidRDefault="00FA4167" w:rsidP="00FA4167">
      <w:pPr>
        <w:jc w:val="both"/>
        <w:rPr>
          <w:sz w:val="24"/>
          <w:szCs w:val="24"/>
          <w:lang w:val="uk-UA" w:eastAsia="uk-UA"/>
        </w:rPr>
      </w:pPr>
      <w:r w:rsidRPr="002A17FD">
        <w:rPr>
          <w:color w:val="000000"/>
          <w:sz w:val="24"/>
          <w:szCs w:val="24"/>
          <w:lang w:val="uk-UA" w:eastAsia="uk-UA"/>
        </w:rPr>
        <w:t>3.1.4. залучати підприємства, установи та організації для реалізації своїх статутних завдань у визначеному законодавством порядку;</w:t>
      </w:r>
    </w:p>
    <w:p w:rsidR="00FA4167" w:rsidRPr="002A17FD" w:rsidRDefault="00FA4167" w:rsidP="00FA4167">
      <w:pPr>
        <w:jc w:val="both"/>
        <w:rPr>
          <w:sz w:val="24"/>
          <w:szCs w:val="24"/>
          <w:lang w:val="uk-UA" w:eastAsia="uk-UA"/>
        </w:rPr>
      </w:pPr>
      <w:r w:rsidRPr="002A17FD">
        <w:rPr>
          <w:color w:val="000000"/>
          <w:sz w:val="24"/>
          <w:szCs w:val="24"/>
          <w:lang w:val="uk-UA" w:eastAsia="uk-UA"/>
        </w:rPr>
        <w:lastRenderedPageBreak/>
        <w:t>3.1.5. здійснювати інші права, що не суперечать чинному законодавству;</w:t>
      </w:r>
    </w:p>
    <w:p w:rsidR="00FA4167" w:rsidRPr="002A17FD" w:rsidRDefault="00FA4167" w:rsidP="00FA4167">
      <w:pPr>
        <w:jc w:val="both"/>
        <w:rPr>
          <w:sz w:val="24"/>
          <w:szCs w:val="24"/>
          <w:lang w:val="uk-UA" w:eastAsia="uk-UA"/>
        </w:rPr>
      </w:pPr>
      <w:r w:rsidRPr="002A17FD">
        <w:rPr>
          <w:color w:val="000000"/>
          <w:sz w:val="24"/>
          <w:szCs w:val="24"/>
          <w:lang w:val="uk-UA" w:eastAsia="uk-UA"/>
        </w:rPr>
        <w:t>3.1.6. здійснювати оперативну діяльність по матеріально-технічному забезпеченню своєї роботи;</w:t>
      </w:r>
    </w:p>
    <w:p w:rsidR="00FA4167" w:rsidRPr="002A17FD" w:rsidRDefault="00FA4167" w:rsidP="00FA4167">
      <w:pPr>
        <w:jc w:val="both"/>
        <w:rPr>
          <w:sz w:val="24"/>
          <w:szCs w:val="24"/>
          <w:lang w:val="uk-UA" w:eastAsia="uk-UA"/>
        </w:rPr>
      </w:pPr>
      <w:r w:rsidRPr="002A17FD">
        <w:rPr>
          <w:color w:val="000000"/>
          <w:sz w:val="24"/>
          <w:szCs w:val="24"/>
          <w:lang w:val="uk-UA" w:eastAsia="uk-UA"/>
        </w:rPr>
        <w:t>3.2. З метою якісного виконання покладених завдань інклюзивно-ресурсний центр зобов’язаний:</w:t>
      </w:r>
    </w:p>
    <w:p w:rsidR="00FA4167" w:rsidRPr="002A17FD" w:rsidRDefault="00FA4167" w:rsidP="00FA4167">
      <w:pPr>
        <w:jc w:val="both"/>
        <w:rPr>
          <w:sz w:val="24"/>
          <w:szCs w:val="24"/>
          <w:lang w:val="uk-UA" w:eastAsia="uk-UA"/>
        </w:rPr>
      </w:pPr>
      <w:r w:rsidRPr="002A17FD">
        <w:rPr>
          <w:color w:val="000000"/>
          <w:sz w:val="24"/>
          <w:szCs w:val="24"/>
          <w:lang w:val="uk-UA" w:eastAsia="uk-UA"/>
        </w:rPr>
        <w:t>3.2.1. у разі виявлення складних життєвих обставин та/або ризику для життя і здоров’я дитини невідкладно інформувати службу у справах дітей та сім’ї за місцем проживання дитини, територіальний підрозділ Національної поліції;</w:t>
      </w:r>
    </w:p>
    <w:p w:rsidR="00FA4167" w:rsidRPr="002A17FD" w:rsidRDefault="00FA4167" w:rsidP="00FA4167">
      <w:pPr>
        <w:jc w:val="both"/>
        <w:rPr>
          <w:sz w:val="24"/>
          <w:szCs w:val="24"/>
          <w:lang w:val="uk-UA" w:eastAsia="uk-UA"/>
        </w:rPr>
      </w:pPr>
      <w:r w:rsidRPr="002A17FD">
        <w:rPr>
          <w:color w:val="000000"/>
          <w:sz w:val="24"/>
          <w:szCs w:val="24"/>
          <w:lang w:val="uk-UA" w:eastAsia="uk-UA"/>
        </w:rPr>
        <w:t>3.2.2. вносити засновнику, відділу дошкільної, загальної середньої, інклюзивної та позашкільної освіти  департаменту освіти і науки Київської обласної державної адміністрації, центру підтримки інклюзивної освіти пропозиції  щодо удосконалення діяльності інклюзивно-ресурсного центру, розвитку послуг для осіб  з особливими освітніми потребами;</w:t>
      </w:r>
    </w:p>
    <w:p w:rsidR="00FA4167" w:rsidRPr="002A17FD" w:rsidRDefault="00FA4167" w:rsidP="00FA4167">
      <w:pPr>
        <w:jc w:val="both"/>
        <w:rPr>
          <w:sz w:val="24"/>
          <w:szCs w:val="24"/>
          <w:lang w:val="uk-UA" w:eastAsia="uk-UA"/>
        </w:rPr>
      </w:pPr>
      <w:r w:rsidRPr="002A17FD">
        <w:rPr>
          <w:color w:val="000000"/>
          <w:sz w:val="24"/>
          <w:szCs w:val="24"/>
          <w:lang w:val="uk-UA" w:eastAsia="uk-UA"/>
        </w:rPr>
        <w:t>       3.2.3. 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FA4167" w:rsidRPr="008966B9" w:rsidRDefault="00FA4167" w:rsidP="00FA4167">
      <w:pPr>
        <w:jc w:val="both"/>
        <w:rPr>
          <w:color w:val="000000"/>
          <w:sz w:val="24"/>
          <w:szCs w:val="24"/>
          <w:lang w:val="uk-UA" w:eastAsia="uk-UA"/>
        </w:rPr>
      </w:pPr>
      <w:r w:rsidRPr="002A17FD">
        <w:rPr>
          <w:color w:val="000000"/>
          <w:sz w:val="24"/>
          <w:szCs w:val="24"/>
          <w:lang w:val="uk-UA" w:eastAsia="uk-UA"/>
        </w:rPr>
        <w:t>3.2.4. створювати належні умови для високопродуктивної праці, забезпечувати додержання законодавства про працю, правил та норм охорони праці, техніки бе</w:t>
      </w:r>
      <w:r w:rsidR="008966B9">
        <w:rPr>
          <w:color w:val="000000"/>
          <w:sz w:val="24"/>
          <w:szCs w:val="24"/>
          <w:lang w:val="uk-UA" w:eastAsia="uk-UA"/>
        </w:rPr>
        <w:t>зпеки, соціального страхування.</w:t>
      </w:r>
      <w:r w:rsidRPr="002A17FD">
        <w:rPr>
          <w:sz w:val="24"/>
          <w:szCs w:val="24"/>
          <w:lang w:val="uk-UA" w:eastAsia="uk-UA"/>
        </w:rPr>
        <w:t> </w:t>
      </w:r>
    </w:p>
    <w:p w:rsidR="008966B9" w:rsidRDefault="00FA4167" w:rsidP="008966B9">
      <w:pPr>
        <w:rPr>
          <w:sz w:val="24"/>
          <w:szCs w:val="24"/>
          <w:lang w:val="uk-UA" w:eastAsia="uk-UA"/>
        </w:rPr>
      </w:pPr>
      <w:r w:rsidRPr="002A17FD">
        <w:rPr>
          <w:b/>
          <w:bCs/>
          <w:color w:val="000000"/>
          <w:sz w:val="24"/>
          <w:szCs w:val="24"/>
          <w:lang w:val="uk-UA" w:eastAsia="uk-UA"/>
        </w:rPr>
        <w:t>РОЗДІЛ ІV. ОРГАНІЗАЦІЯ ПРОВЕДЕННЯ КОМПЛЕКСНОЇ ОЦІНКИ</w:t>
      </w:r>
      <w:r w:rsidR="008966B9">
        <w:rPr>
          <w:sz w:val="24"/>
          <w:szCs w:val="24"/>
          <w:lang w:val="uk-UA" w:eastAsia="uk-UA"/>
        </w:rPr>
        <w:t> </w:t>
      </w:r>
    </w:p>
    <w:p w:rsidR="00FA4167" w:rsidRPr="002A17FD" w:rsidRDefault="00FA4167" w:rsidP="008966B9">
      <w:pPr>
        <w:rPr>
          <w:sz w:val="24"/>
          <w:szCs w:val="24"/>
          <w:lang w:val="uk-UA" w:eastAsia="uk-UA"/>
        </w:rPr>
      </w:pPr>
      <w:r w:rsidRPr="002A17FD">
        <w:rPr>
          <w:color w:val="000000"/>
          <w:sz w:val="24"/>
          <w:szCs w:val="24"/>
          <w:lang w:val="uk-UA" w:eastAsia="uk-UA"/>
        </w:rPr>
        <w:t xml:space="preserve">4.1. </w:t>
      </w:r>
      <w:r w:rsidRPr="002A17FD">
        <w:rPr>
          <w:sz w:val="24"/>
          <w:szCs w:val="24"/>
          <w:lang w:val="uk-UA"/>
        </w:rPr>
        <w:t>Комплексна оцінка, у тому числі повторна, проводиться:</w:t>
      </w:r>
    </w:p>
    <w:p w:rsidR="00FA4167" w:rsidRPr="002A17FD" w:rsidRDefault="00FA4167" w:rsidP="00FA4167">
      <w:pPr>
        <w:spacing w:before="120"/>
        <w:jc w:val="both"/>
        <w:rPr>
          <w:sz w:val="24"/>
          <w:szCs w:val="24"/>
          <w:lang w:val="uk-UA"/>
        </w:rPr>
      </w:pPr>
      <w:r w:rsidRPr="002A17FD">
        <w:rPr>
          <w:sz w:val="24"/>
          <w:szCs w:val="24"/>
          <w:lang w:val="uk-UA"/>
        </w:rPr>
        <w:t>за письмовим (або он-лайн, використовуючи АС “ІРЦ”) зверненням (заявою) до інклюзивно-ресурсного центру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непризначення законного представника у відповідному до законодавства порядку), повнолітньої особи (далі — заявники).</w:t>
      </w:r>
    </w:p>
    <w:p w:rsidR="00FA4167" w:rsidRPr="002A17FD" w:rsidRDefault="00FA4167" w:rsidP="00FA4167">
      <w:pPr>
        <w:spacing w:before="120"/>
        <w:jc w:val="both"/>
        <w:rPr>
          <w:sz w:val="24"/>
          <w:szCs w:val="24"/>
          <w:lang w:val="uk-UA"/>
        </w:rPr>
      </w:pPr>
      <w:r w:rsidRPr="002A17FD">
        <w:rPr>
          <w:sz w:val="24"/>
          <w:szCs w:val="24"/>
          <w:lang w:val="uk-UA"/>
        </w:rPr>
        <w:t>Усі письмові звернення (заяви) до інклюзивно-ресурсного центру щодо проведення комплексної оцінки невідкладно фіксуються в АС “ІРЦ”. У разі звернення до інклюзивно-ресурсного центру щодо проведення комплексної оцінки однієї і тієї самої особи воно фіксується як повторне.</w:t>
      </w:r>
    </w:p>
    <w:p w:rsidR="00FA4167" w:rsidRPr="002A17FD" w:rsidRDefault="00FA4167" w:rsidP="00FA4167">
      <w:pPr>
        <w:spacing w:before="120"/>
        <w:jc w:val="both"/>
        <w:rPr>
          <w:sz w:val="24"/>
          <w:szCs w:val="24"/>
          <w:lang w:val="uk-UA"/>
        </w:rPr>
      </w:pPr>
      <w:r w:rsidRPr="002A17FD">
        <w:rPr>
          <w:sz w:val="24"/>
          <w:szCs w:val="24"/>
          <w:lang w:val="uk-UA"/>
        </w:rPr>
        <w:t>Перед проведенням комплексної оцінки керівник (директор) інклюзивно-ресурсного центру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rsidR="00FA4167" w:rsidRPr="002A17FD" w:rsidRDefault="00FA4167" w:rsidP="00FA4167">
      <w:pPr>
        <w:spacing w:before="120"/>
        <w:jc w:val="both"/>
        <w:rPr>
          <w:sz w:val="24"/>
          <w:szCs w:val="24"/>
          <w:lang w:val="uk-UA"/>
        </w:rPr>
      </w:pPr>
      <w:r w:rsidRPr="002A17FD">
        <w:rPr>
          <w:sz w:val="24"/>
          <w:szCs w:val="24"/>
          <w:lang w:val="uk-UA"/>
        </w:rPr>
        <w:t>документи, що посвідчують особу заявників;</w:t>
      </w:r>
    </w:p>
    <w:p w:rsidR="00FA4167" w:rsidRPr="002A17FD" w:rsidRDefault="00FA4167" w:rsidP="00FA4167">
      <w:pPr>
        <w:spacing w:before="120"/>
        <w:jc w:val="both"/>
        <w:rPr>
          <w:sz w:val="24"/>
          <w:szCs w:val="24"/>
          <w:lang w:val="uk-UA"/>
        </w:rPr>
      </w:pPr>
      <w:r w:rsidRPr="002A17FD">
        <w:rPr>
          <w:sz w:val="24"/>
          <w:szCs w:val="24"/>
          <w:lang w:val="uk-UA"/>
        </w:rPr>
        <w:t>свідоцтво про народження дитини;</w:t>
      </w:r>
    </w:p>
    <w:p w:rsidR="00FA4167" w:rsidRPr="002A17FD" w:rsidRDefault="00FA4167" w:rsidP="00FA4167">
      <w:pPr>
        <w:spacing w:before="120"/>
        <w:jc w:val="both"/>
        <w:rPr>
          <w:sz w:val="24"/>
          <w:szCs w:val="24"/>
          <w:lang w:val="uk-UA"/>
        </w:rPr>
      </w:pPr>
      <w:r w:rsidRPr="002A17FD">
        <w:rPr>
          <w:sz w:val="24"/>
          <w:szCs w:val="24"/>
          <w:lang w:val="uk-UA"/>
        </w:rPr>
        <w:t>інші документів, що посвідчують особу, якій проводитиметься комплексна оцінка.</w:t>
      </w:r>
    </w:p>
    <w:p w:rsidR="00FA4167" w:rsidRPr="002A17FD" w:rsidRDefault="00FA4167" w:rsidP="00FA4167">
      <w:pPr>
        <w:spacing w:before="120"/>
        <w:jc w:val="both"/>
        <w:rPr>
          <w:sz w:val="24"/>
          <w:szCs w:val="24"/>
          <w:lang w:val="uk-UA"/>
        </w:rPr>
      </w:pPr>
      <w:r w:rsidRPr="002A17FD">
        <w:rPr>
          <w:sz w:val="24"/>
          <w:szCs w:val="24"/>
          <w:lang w:val="uk-UA"/>
        </w:rPr>
        <w:t>У разі проведення комплексної оцінки особи з інвалідністю до звернення (заяви) до інклюзивно-ресурсного центру щодо проведення комплексної оцінки додається її індивідуальна програма реабілітації.</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4.2. </w:t>
      </w:r>
      <w:r w:rsidRPr="002A17FD">
        <w:rPr>
          <w:rFonts w:eastAsiaTheme="minorHAnsi" w:cstheme="minorBidi"/>
          <w:sz w:val="24"/>
          <w:szCs w:val="24"/>
          <w:lang w:val="uk-UA" w:eastAsia="en-US"/>
        </w:rPr>
        <w:t xml:space="preserve">Інклюзивно-ресурсний центр проводить комплексну оцінку не пізніше ніж протягом місяця з моменту подання звернення (заяви) </w:t>
      </w:r>
      <w:r w:rsidRPr="002A17FD">
        <w:rPr>
          <w:rFonts w:eastAsiaTheme="minorHAnsi" w:cstheme="minorBidi"/>
          <w:sz w:val="24"/>
          <w:szCs w:val="24"/>
          <w:lang w:val="uk-UA" w:eastAsia="en-US"/>
        </w:rPr>
        <w:br/>
        <w:t>(додаток 3, затверджено постановою КМУ № 545 від  12.07.2017 року, із змінами, внесеними згідно з  постановою № 617  від 22.08.2018 року) відповідно до пункту 4.1. цього Статуту.</w:t>
      </w:r>
    </w:p>
    <w:p w:rsidR="00FA4167" w:rsidRPr="002A17FD" w:rsidRDefault="00FA4167" w:rsidP="00FA4167">
      <w:pPr>
        <w:jc w:val="both"/>
        <w:rPr>
          <w:sz w:val="24"/>
          <w:szCs w:val="24"/>
          <w:lang w:val="uk-UA" w:eastAsia="uk-UA"/>
        </w:rPr>
      </w:pPr>
      <w:r w:rsidRPr="002A17FD">
        <w:rPr>
          <w:color w:val="000000"/>
          <w:sz w:val="24"/>
          <w:szCs w:val="24"/>
          <w:lang w:val="uk-UA" w:eastAsia="uk-UA"/>
        </w:rPr>
        <w:t>4.3. У випадку, коли особа з особливими освітніми потребами здобуває дошкільну або загальну середню освіту, до заяви можуть додаватися:</w:t>
      </w:r>
    </w:p>
    <w:p w:rsidR="00FA4167" w:rsidRPr="002A17FD" w:rsidRDefault="00FA4167" w:rsidP="00FA4167">
      <w:pPr>
        <w:jc w:val="both"/>
        <w:rPr>
          <w:sz w:val="24"/>
          <w:szCs w:val="24"/>
          <w:lang w:val="uk-UA" w:eastAsia="uk-UA"/>
        </w:rPr>
      </w:pPr>
      <w:r w:rsidRPr="002A17FD">
        <w:rPr>
          <w:color w:val="000000"/>
          <w:sz w:val="24"/>
          <w:szCs w:val="24"/>
          <w:lang w:val="uk-UA" w:eastAsia="uk-UA"/>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зошити з рідної мови, математики, результати навчальних досягнень (для осіб, які здобувають загальну середню освіту), малюнки, інші творчі роботи особи;</w:t>
      </w:r>
    </w:p>
    <w:p w:rsidR="00FA4167" w:rsidRPr="002A17FD" w:rsidRDefault="00FA4167" w:rsidP="00FA4167">
      <w:pPr>
        <w:jc w:val="both"/>
        <w:rPr>
          <w:sz w:val="24"/>
          <w:szCs w:val="24"/>
          <w:lang w:val="uk-UA" w:eastAsia="uk-UA"/>
        </w:rPr>
      </w:pPr>
      <w:r w:rsidRPr="002A17FD">
        <w:rPr>
          <w:rFonts w:eastAsiaTheme="minorHAnsi" w:cstheme="minorBidi"/>
          <w:sz w:val="24"/>
          <w:szCs w:val="24"/>
          <w:lang w:val="uk-UA" w:eastAsia="en-US"/>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FA4167" w:rsidRPr="002A17FD" w:rsidRDefault="00FA4167" w:rsidP="00FA4167">
      <w:pPr>
        <w:jc w:val="both"/>
        <w:rPr>
          <w:sz w:val="24"/>
          <w:szCs w:val="24"/>
          <w:lang w:val="uk-UA" w:eastAsia="uk-UA"/>
        </w:rPr>
      </w:pPr>
      <w:r w:rsidRPr="002A17FD">
        <w:rPr>
          <w:color w:val="000000"/>
          <w:sz w:val="24"/>
          <w:szCs w:val="24"/>
          <w:lang w:val="uk-UA" w:eastAsia="uk-UA"/>
        </w:rPr>
        <w:t>документи щодо додаткових обстежень особи.</w:t>
      </w:r>
    </w:p>
    <w:p w:rsidR="00FA4167" w:rsidRPr="002A17FD" w:rsidRDefault="00FA4167" w:rsidP="00FA4167">
      <w:pPr>
        <w:jc w:val="both"/>
        <w:rPr>
          <w:sz w:val="24"/>
          <w:szCs w:val="24"/>
          <w:lang w:val="uk-UA" w:eastAsia="uk-UA"/>
        </w:rPr>
      </w:pPr>
      <w:r w:rsidRPr="002A17FD">
        <w:rPr>
          <w:color w:val="000000"/>
          <w:sz w:val="24"/>
          <w:szCs w:val="24"/>
          <w:lang w:val="uk-UA" w:eastAsia="uk-UA"/>
        </w:rPr>
        <w:t>4.4. У випадку, коли особі з особливими освітніми потребами вже надавалися психолого-педагогічні та корекційно-розвиткові послуги, інклюзивно-ресурсному центру подаються:</w:t>
      </w:r>
    </w:p>
    <w:p w:rsidR="00FA4167" w:rsidRPr="002A17FD" w:rsidRDefault="00FA4167" w:rsidP="00FA4167">
      <w:pPr>
        <w:jc w:val="both"/>
        <w:rPr>
          <w:sz w:val="24"/>
          <w:szCs w:val="24"/>
          <w:lang w:val="uk-UA" w:eastAsia="uk-UA"/>
        </w:rPr>
      </w:pPr>
      <w:r w:rsidRPr="002A17FD">
        <w:rPr>
          <w:color w:val="000000"/>
          <w:sz w:val="24"/>
          <w:szCs w:val="24"/>
          <w:lang w:val="uk-UA" w:eastAsia="uk-UA"/>
        </w:rPr>
        <w:t>попередні рекомендації щодо проведення комплексної оцінки;</w:t>
      </w:r>
    </w:p>
    <w:p w:rsidR="00FA4167" w:rsidRPr="002A17FD" w:rsidRDefault="00FA4167" w:rsidP="00FA4167">
      <w:pPr>
        <w:jc w:val="both"/>
        <w:rPr>
          <w:sz w:val="24"/>
          <w:szCs w:val="24"/>
          <w:lang w:val="uk-UA" w:eastAsia="uk-UA"/>
        </w:rPr>
      </w:pPr>
      <w:r w:rsidRPr="002A17FD">
        <w:rPr>
          <w:color w:val="000000"/>
          <w:sz w:val="24"/>
          <w:szCs w:val="24"/>
          <w:lang w:val="uk-UA" w:eastAsia="uk-UA"/>
        </w:rPr>
        <w:lastRenderedPageBreak/>
        <w:t>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4.5. Інклюзивно-ресурсний центр  може проводити комплексну оцінку, у тому числі повторну, </w:t>
      </w:r>
      <w:r w:rsidRPr="002A17FD">
        <w:rPr>
          <w:sz w:val="24"/>
          <w:szCs w:val="24"/>
          <w:lang w:val="uk-UA"/>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за місцем їх проживання (перебування).</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rsidR="00FA4167" w:rsidRPr="002A17FD" w:rsidRDefault="00FA4167" w:rsidP="00FA4167">
      <w:pPr>
        <w:spacing w:before="120"/>
        <w:jc w:val="both"/>
        <w:rPr>
          <w:sz w:val="24"/>
          <w:szCs w:val="24"/>
          <w:lang w:val="uk-UA"/>
        </w:rPr>
      </w:pPr>
      <w:r w:rsidRPr="002A17FD">
        <w:rPr>
          <w:sz w:val="24"/>
          <w:szCs w:val="24"/>
          <w:lang w:val="uk-UA"/>
        </w:rPr>
        <w:t>Для здобувачів освіти комплексна оцінка проводиться з обов’язковим спостереженням та додатковим збором інформації фахівцями інклюзивно-ресурсного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інклюзивно-ресурсних центрів за заявою заявників виїжджають на місце навчання особи з особливими освітніми потребами.</w:t>
      </w:r>
    </w:p>
    <w:p w:rsidR="00FA4167" w:rsidRPr="002A17FD" w:rsidRDefault="00FA4167" w:rsidP="00FA4167">
      <w:pPr>
        <w:spacing w:before="120"/>
        <w:jc w:val="both"/>
        <w:rPr>
          <w:sz w:val="24"/>
          <w:szCs w:val="24"/>
          <w:lang w:val="uk-UA"/>
        </w:rPr>
      </w:pPr>
      <w:r w:rsidRPr="002A17FD">
        <w:rPr>
          <w:sz w:val="24"/>
          <w:szCs w:val="24"/>
          <w:lang w:val="uk-UA"/>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FA4167" w:rsidRPr="002A17FD" w:rsidRDefault="00FA4167" w:rsidP="00FA4167">
      <w:pPr>
        <w:jc w:val="both"/>
        <w:rPr>
          <w:sz w:val="24"/>
          <w:szCs w:val="24"/>
          <w:lang w:val="uk-UA" w:eastAsia="uk-UA"/>
        </w:rPr>
      </w:pPr>
      <w:r w:rsidRPr="002A17FD">
        <w:rPr>
          <w:color w:val="000000"/>
          <w:sz w:val="24"/>
          <w:szCs w:val="24"/>
          <w:lang w:val="uk-UA" w:eastAsia="uk-UA"/>
        </w:rPr>
        <w:t>4.6. Під час проведення комплексної оцінки фахівці інклюзивно-ресурсного центру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rsidR="00FA4167" w:rsidRPr="002A17FD" w:rsidRDefault="00FA4167" w:rsidP="00FA4167">
      <w:pPr>
        <w:jc w:val="both"/>
        <w:rPr>
          <w:sz w:val="24"/>
          <w:szCs w:val="24"/>
          <w:lang w:val="uk-UA" w:eastAsia="uk-UA"/>
        </w:rPr>
      </w:pPr>
      <w:r w:rsidRPr="002A17FD">
        <w:rPr>
          <w:color w:val="000000"/>
          <w:sz w:val="24"/>
          <w:szCs w:val="24"/>
          <w:lang w:val="uk-UA" w:eastAsia="uk-UA"/>
        </w:rPr>
        <w:t>4.7. Участь батьків (одного з батьків) або законних представників особи у проведенні комплексної оцінки є обов’язковою.</w:t>
      </w:r>
    </w:p>
    <w:p w:rsidR="00FA4167" w:rsidRPr="002A17FD" w:rsidRDefault="00FA4167" w:rsidP="00FA4167">
      <w:pPr>
        <w:jc w:val="both"/>
        <w:rPr>
          <w:sz w:val="24"/>
          <w:szCs w:val="24"/>
          <w:lang w:val="uk-UA" w:eastAsia="uk-UA"/>
        </w:rPr>
      </w:pPr>
      <w:r w:rsidRPr="002A17FD">
        <w:rPr>
          <w:color w:val="000000"/>
          <w:sz w:val="24"/>
          <w:szCs w:val="24"/>
          <w:lang w:val="uk-UA" w:eastAsia="uk-UA"/>
        </w:rPr>
        <w:t>4.8. Комплексна оцінка проводиться фахівцями інклюзивно-ресурсного центру індивідуально за такими напрямами:</w:t>
      </w:r>
    </w:p>
    <w:p w:rsidR="00FA4167" w:rsidRPr="002A17FD" w:rsidRDefault="00FA4167" w:rsidP="00FA4167">
      <w:pPr>
        <w:jc w:val="both"/>
        <w:rPr>
          <w:sz w:val="24"/>
          <w:szCs w:val="24"/>
          <w:lang w:val="uk-UA" w:eastAsia="uk-UA"/>
        </w:rPr>
      </w:pPr>
      <w:r w:rsidRPr="002A17FD">
        <w:rPr>
          <w:color w:val="000000"/>
          <w:sz w:val="24"/>
          <w:szCs w:val="24"/>
          <w:lang w:val="uk-UA" w:eastAsia="uk-UA"/>
        </w:rPr>
        <w:t>оцінка фізичного розвитку особи;</w:t>
      </w:r>
    </w:p>
    <w:p w:rsidR="00FA4167" w:rsidRPr="002A17FD" w:rsidRDefault="00FA4167" w:rsidP="00FA4167">
      <w:pPr>
        <w:jc w:val="both"/>
        <w:rPr>
          <w:sz w:val="24"/>
          <w:szCs w:val="24"/>
          <w:lang w:val="uk-UA" w:eastAsia="uk-UA"/>
        </w:rPr>
      </w:pPr>
      <w:r w:rsidRPr="002A17FD">
        <w:rPr>
          <w:color w:val="000000"/>
          <w:sz w:val="24"/>
          <w:szCs w:val="24"/>
          <w:lang w:val="uk-UA" w:eastAsia="uk-UA"/>
        </w:rPr>
        <w:t>оцінка мовленнєвого розвитку особи;</w:t>
      </w:r>
    </w:p>
    <w:p w:rsidR="00FA4167" w:rsidRPr="002A17FD" w:rsidRDefault="00FA4167" w:rsidP="00FA4167">
      <w:pPr>
        <w:jc w:val="both"/>
        <w:rPr>
          <w:sz w:val="24"/>
          <w:szCs w:val="24"/>
          <w:lang w:val="uk-UA" w:eastAsia="uk-UA"/>
        </w:rPr>
      </w:pPr>
      <w:r w:rsidRPr="002A17FD">
        <w:rPr>
          <w:color w:val="000000"/>
          <w:sz w:val="24"/>
          <w:szCs w:val="24"/>
          <w:lang w:val="uk-UA" w:eastAsia="uk-UA"/>
        </w:rPr>
        <w:t>оцінка когнітивної сфери особи;</w:t>
      </w:r>
    </w:p>
    <w:p w:rsidR="00FA4167" w:rsidRPr="002A17FD" w:rsidRDefault="00FA4167" w:rsidP="00FA4167">
      <w:pPr>
        <w:jc w:val="both"/>
        <w:rPr>
          <w:sz w:val="24"/>
          <w:szCs w:val="24"/>
          <w:lang w:val="uk-UA" w:eastAsia="uk-UA"/>
        </w:rPr>
      </w:pPr>
      <w:r w:rsidRPr="002A17FD">
        <w:rPr>
          <w:color w:val="000000"/>
          <w:sz w:val="24"/>
          <w:szCs w:val="24"/>
          <w:lang w:val="uk-UA" w:eastAsia="uk-UA"/>
        </w:rPr>
        <w:t>оцінка емоційно-вольової сфери особи;</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оцінка освітньої діяльності особи.</w:t>
      </w:r>
    </w:p>
    <w:p w:rsidR="00FA4167" w:rsidRPr="002A17FD" w:rsidRDefault="00FA4167" w:rsidP="00FA4167">
      <w:pPr>
        <w:jc w:val="both"/>
        <w:rPr>
          <w:sz w:val="24"/>
          <w:szCs w:val="24"/>
          <w:lang w:val="uk-UA" w:eastAsia="uk-UA"/>
        </w:rPr>
      </w:pPr>
      <w:r w:rsidRPr="002A17FD">
        <w:rPr>
          <w:rFonts w:eastAsiaTheme="minorHAnsi" w:cstheme="minorBidi"/>
          <w:sz w:val="24"/>
          <w:szCs w:val="24"/>
          <w:lang w:val="uk-UA" w:eastAsia="en-US"/>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FA4167" w:rsidRPr="002A17FD" w:rsidRDefault="00FA4167" w:rsidP="00FA4167">
      <w:pPr>
        <w:jc w:val="both"/>
        <w:rPr>
          <w:sz w:val="24"/>
          <w:szCs w:val="24"/>
          <w:lang w:val="uk-UA" w:eastAsia="uk-UA"/>
        </w:rPr>
      </w:pPr>
      <w:r w:rsidRPr="002A17FD">
        <w:rPr>
          <w:color w:val="000000"/>
          <w:sz w:val="24"/>
          <w:szCs w:val="24"/>
          <w:lang w:val="uk-UA" w:eastAsia="uk-UA"/>
        </w:rPr>
        <w:t>4.9. 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Результати оцінки вчитель-реабілітолог  зазначає у висновку про комплексну оцінку.</w:t>
      </w:r>
    </w:p>
    <w:p w:rsidR="00FA4167" w:rsidRPr="002A17FD" w:rsidRDefault="00FA4167" w:rsidP="00FA4167">
      <w:pPr>
        <w:jc w:val="both"/>
        <w:rPr>
          <w:sz w:val="24"/>
          <w:szCs w:val="24"/>
          <w:lang w:val="uk-UA" w:eastAsia="uk-UA"/>
        </w:rPr>
      </w:pPr>
      <w:r w:rsidRPr="002A17FD">
        <w:rPr>
          <w:color w:val="000000"/>
          <w:sz w:val="24"/>
          <w:szCs w:val="24"/>
          <w:lang w:val="uk-UA" w:eastAsia="uk-UA"/>
        </w:rPr>
        <w:t>4.10.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FA4167" w:rsidRPr="002A17FD" w:rsidRDefault="00FA4167" w:rsidP="00FA4167">
      <w:pPr>
        <w:jc w:val="both"/>
        <w:rPr>
          <w:sz w:val="24"/>
          <w:szCs w:val="24"/>
          <w:lang w:val="uk-UA" w:eastAsia="uk-UA"/>
        </w:rPr>
      </w:pPr>
      <w:r w:rsidRPr="002A17FD">
        <w:rPr>
          <w:color w:val="000000"/>
          <w:sz w:val="24"/>
          <w:szCs w:val="24"/>
          <w:lang w:val="uk-UA" w:eastAsia="uk-UA"/>
        </w:rPr>
        <w:t>4.11.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FA4167" w:rsidRPr="002A17FD" w:rsidRDefault="00FA4167" w:rsidP="00FA4167">
      <w:pPr>
        <w:jc w:val="both"/>
        <w:rPr>
          <w:sz w:val="24"/>
          <w:szCs w:val="24"/>
          <w:lang w:val="uk-UA" w:eastAsia="uk-UA"/>
        </w:rPr>
      </w:pPr>
      <w:r w:rsidRPr="002A17FD">
        <w:rPr>
          <w:color w:val="000000"/>
          <w:sz w:val="24"/>
          <w:szCs w:val="24"/>
          <w:lang w:val="uk-UA" w:eastAsia="uk-UA"/>
        </w:rPr>
        <w:t>4.12.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FA4167" w:rsidRPr="002A17FD" w:rsidRDefault="00FA4167" w:rsidP="00FA4167">
      <w:pPr>
        <w:jc w:val="both"/>
        <w:rPr>
          <w:sz w:val="24"/>
          <w:szCs w:val="24"/>
          <w:lang w:val="uk-UA" w:eastAsia="uk-UA"/>
        </w:rPr>
      </w:pPr>
      <w:r w:rsidRPr="002A17FD">
        <w:rPr>
          <w:color w:val="000000"/>
          <w:sz w:val="24"/>
          <w:szCs w:val="24"/>
          <w:lang w:val="uk-UA" w:eastAsia="uk-UA"/>
        </w:rPr>
        <w:t>4.13. 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4.14. У разі потреби фахівці інклюзивно-ресурсного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lastRenderedPageBreak/>
        <w:t>4.15. Узагальнення результатів комплексної оцінки здійснюється на засіданні фахівців інклюзивно-ресурсного центру, які її проводили, в якому мають право брати участь батьки (один з батьків) або законні представники особи з особливими освітніми потребами.</w:t>
      </w:r>
    </w:p>
    <w:p w:rsidR="00FA4167" w:rsidRPr="002A17FD" w:rsidRDefault="00FA4167" w:rsidP="00FA4167">
      <w:pPr>
        <w:spacing w:before="120" w:line="228" w:lineRule="auto"/>
        <w:jc w:val="both"/>
        <w:rPr>
          <w:sz w:val="24"/>
          <w:szCs w:val="24"/>
          <w:lang w:val="uk-UA"/>
        </w:rPr>
      </w:pPr>
      <w:r w:rsidRPr="002A17FD">
        <w:rPr>
          <w:sz w:val="24"/>
          <w:szCs w:val="24"/>
          <w:lang w:val="uk-UA"/>
        </w:rPr>
        <w:t>За результатами комплексної оцінки:</w:t>
      </w:r>
    </w:p>
    <w:p w:rsidR="00FA4167" w:rsidRPr="002A17FD" w:rsidRDefault="00FA4167" w:rsidP="00FA4167">
      <w:pPr>
        <w:spacing w:before="120" w:line="228" w:lineRule="auto"/>
        <w:jc w:val="both"/>
        <w:rPr>
          <w:sz w:val="24"/>
          <w:szCs w:val="24"/>
          <w:lang w:val="uk-UA"/>
        </w:rPr>
      </w:pPr>
      <w:r w:rsidRPr="002A17FD">
        <w:rPr>
          <w:sz w:val="24"/>
          <w:szCs w:val="24"/>
          <w:lang w:val="uk-UA"/>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 додатком 4, затвердженого постановою КМУ  від 21.07.2021 року №765;</w:t>
      </w:r>
    </w:p>
    <w:p w:rsidR="00FA4167" w:rsidRPr="002A17FD" w:rsidRDefault="00FA4167" w:rsidP="00FA4167">
      <w:pPr>
        <w:spacing w:before="120" w:line="228" w:lineRule="auto"/>
        <w:jc w:val="both"/>
        <w:rPr>
          <w:sz w:val="24"/>
          <w:szCs w:val="24"/>
          <w:lang w:val="uk-UA"/>
        </w:rPr>
      </w:pPr>
      <w:r w:rsidRPr="002A17FD">
        <w:rPr>
          <w:sz w:val="24"/>
          <w:szCs w:val="24"/>
          <w:lang w:val="uk-UA"/>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FA4167" w:rsidRPr="002A17FD" w:rsidRDefault="00FA4167" w:rsidP="00FA4167">
      <w:pPr>
        <w:jc w:val="both"/>
        <w:rPr>
          <w:color w:val="000000"/>
          <w:sz w:val="24"/>
          <w:szCs w:val="24"/>
          <w:lang w:val="uk-UA" w:eastAsia="uk-UA"/>
        </w:rPr>
      </w:pPr>
      <w:r w:rsidRPr="002A17FD">
        <w:rPr>
          <w:rFonts w:eastAsiaTheme="minorHAnsi" w:cstheme="minorBidi"/>
          <w:sz w:val="24"/>
          <w:szCs w:val="24"/>
          <w:lang w:val="uk-UA" w:eastAsia="en-US"/>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FA4167" w:rsidRPr="002A17FD" w:rsidRDefault="00FA4167" w:rsidP="00FA4167">
      <w:pPr>
        <w:spacing w:before="120" w:line="228" w:lineRule="auto"/>
        <w:jc w:val="both"/>
        <w:rPr>
          <w:sz w:val="24"/>
          <w:szCs w:val="24"/>
          <w:lang w:val="uk-UA"/>
        </w:rPr>
      </w:pPr>
      <w:r w:rsidRPr="002A17FD">
        <w:rPr>
          <w:color w:val="000000"/>
          <w:sz w:val="24"/>
          <w:szCs w:val="24"/>
          <w:lang w:val="uk-UA" w:eastAsia="uk-UA"/>
        </w:rPr>
        <w:t xml:space="preserve">4.16.  </w:t>
      </w:r>
      <w:r w:rsidRPr="002A17FD">
        <w:rPr>
          <w:sz w:val="24"/>
          <w:szCs w:val="24"/>
          <w:lang w:val="uk-UA"/>
        </w:rPr>
        <w:t>За результатами засідання складається висновок про комплексну оцінку згідно з додатком 5, затвердженого постановою КМУ  від 21.07.2021 року № 765;.</w:t>
      </w:r>
    </w:p>
    <w:p w:rsidR="00FA4167" w:rsidRPr="002A17FD" w:rsidRDefault="00FA4167" w:rsidP="00FA4167">
      <w:pPr>
        <w:jc w:val="both"/>
        <w:rPr>
          <w:sz w:val="24"/>
          <w:szCs w:val="24"/>
          <w:lang w:val="uk-UA" w:eastAsia="uk-UA"/>
        </w:rPr>
      </w:pPr>
      <w:r w:rsidRPr="002A17FD">
        <w:rPr>
          <w:sz w:val="24"/>
          <w:szCs w:val="24"/>
          <w:lang w:val="uk-UA" w:eastAsia="uk-UA"/>
        </w:rPr>
        <w:t>4.17. Фахівці інклюзивно-ресурсного центру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 у разі здобуття особою  дошкільної чи загальної середньої освіти).</w:t>
      </w:r>
    </w:p>
    <w:p w:rsidR="00FA4167" w:rsidRPr="002A17FD" w:rsidRDefault="00FA4167" w:rsidP="00FA4167">
      <w:pPr>
        <w:jc w:val="both"/>
        <w:rPr>
          <w:rFonts w:eastAsiaTheme="minorHAnsi"/>
          <w:sz w:val="24"/>
          <w:szCs w:val="24"/>
          <w:lang w:val="uk-UA" w:eastAsia="en-US"/>
        </w:rPr>
      </w:pPr>
      <w:r w:rsidRPr="002A17FD">
        <w:rPr>
          <w:sz w:val="24"/>
          <w:szCs w:val="24"/>
          <w:lang w:val="uk-UA" w:eastAsia="uk-UA"/>
        </w:rPr>
        <w:t>4.18. Висновок про комплексну оцінку надається батькам (</w:t>
      </w:r>
      <w:r w:rsidRPr="002A17FD">
        <w:rPr>
          <w:rFonts w:eastAsiaTheme="minorHAnsi"/>
          <w:sz w:val="24"/>
          <w:szCs w:val="24"/>
          <w:lang w:val="uk-UA" w:eastAsia="en-US"/>
        </w:rPr>
        <w:t>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 законними представниками) особи  до закладу освіти.</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4.19. </w:t>
      </w:r>
      <w:r w:rsidRPr="002A17FD">
        <w:rPr>
          <w:rFonts w:eastAsiaTheme="minorHAnsi" w:cstheme="minorBidi"/>
          <w:sz w:val="24"/>
          <w:szCs w:val="24"/>
          <w:lang w:val="uk-UA" w:eastAsia="en-US"/>
        </w:rPr>
        <w:t>Висновок про комплексну оцінку зберігається в АС “ІРЦ”.</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Інформація про результати комплексної оцінки є конфіденційною. Обробка та захист персональних даних осіб  в інклюзивно-ресурсному центрі здійснюється відповідно до вимог </w:t>
      </w:r>
      <w:hyperlink r:id="rId14" w:history="1">
        <w:r w:rsidRPr="002A17FD">
          <w:rPr>
            <w:color w:val="000000"/>
            <w:sz w:val="24"/>
            <w:szCs w:val="24"/>
            <w:lang w:val="uk-UA" w:eastAsia="uk-UA"/>
          </w:rPr>
          <w:t>Закону України</w:t>
        </w:r>
      </w:hyperlink>
      <w:r w:rsidRPr="002A17FD">
        <w:rPr>
          <w:color w:val="000000"/>
          <w:sz w:val="24"/>
          <w:szCs w:val="24"/>
          <w:lang w:val="uk-UA" w:eastAsia="uk-UA"/>
        </w:rPr>
        <w:t xml:space="preserve"> “Про захист персональних даних”.</w:t>
      </w:r>
    </w:p>
    <w:p w:rsidR="00FA4167" w:rsidRPr="002A17FD" w:rsidRDefault="00FA4167" w:rsidP="00FA4167">
      <w:pPr>
        <w:jc w:val="both"/>
        <w:rPr>
          <w:sz w:val="24"/>
          <w:szCs w:val="24"/>
          <w:lang w:val="uk-UA" w:eastAsia="uk-UA"/>
        </w:rPr>
      </w:pPr>
      <w:r w:rsidRPr="002A17FD">
        <w:rPr>
          <w:color w:val="000000"/>
          <w:sz w:val="24"/>
          <w:szCs w:val="24"/>
          <w:lang w:val="uk-UA" w:eastAsia="uk-UA"/>
        </w:rPr>
        <w:t>4.20. Комплексна оцінка з підготовкою відповідного висновку проводиться протягом 10 робочих днів.</w:t>
      </w:r>
    </w:p>
    <w:p w:rsidR="00FA4167" w:rsidRPr="002A17FD" w:rsidRDefault="00FA4167" w:rsidP="00FA4167">
      <w:pPr>
        <w:jc w:val="both"/>
        <w:rPr>
          <w:sz w:val="24"/>
          <w:szCs w:val="24"/>
          <w:lang w:val="uk-UA" w:eastAsia="uk-UA"/>
        </w:rPr>
      </w:pPr>
      <w:r w:rsidRPr="002A17FD">
        <w:rPr>
          <w:color w:val="000000"/>
          <w:sz w:val="24"/>
          <w:szCs w:val="24"/>
          <w:lang w:val="uk-UA" w:eastAsia="uk-UA"/>
        </w:rPr>
        <w:t>4.21. У разі встановлення фахівцями інклюзивно-ресурсного центру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rsidR="00FA4167" w:rsidRPr="002A17FD" w:rsidRDefault="00FA4167" w:rsidP="00FA4167">
      <w:pPr>
        <w:jc w:val="both"/>
        <w:rPr>
          <w:sz w:val="24"/>
          <w:szCs w:val="24"/>
          <w:lang w:val="uk-UA" w:eastAsia="uk-UA"/>
        </w:rPr>
      </w:pPr>
      <w:r w:rsidRPr="002A17FD">
        <w:rPr>
          <w:color w:val="000000"/>
          <w:sz w:val="24"/>
          <w:szCs w:val="24"/>
          <w:lang w:val="uk-UA" w:eastAsia="uk-UA"/>
        </w:rPr>
        <w:t>4.22.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інклюзивно-ресурсного центру за шість місяців до початку навчального року.</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p w:rsidR="00FA4167" w:rsidRPr="002A17FD" w:rsidRDefault="00FA4167" w:rsidP="00FA4167">
      <w:pPr>
        <w:jc w:val="both"/>
        <w:rPr>
          <w:sz w:val="24"/>
          <w:szCs w:val="24"/>
          <w:lang w:val="uk-UA" w:eastAsia="uk-UA"/>
        </w:rPr>
      </w:pPr>
      <w:r w:rsidRPr="002A17FD">
        <w:rPr>
          <w:color w:val="000000"/>
          <w:sz w:val="24"/>
          <w:szCs w:val="24"/>
          <w:lang w:val="uk-UA" w:eastAsia="uk-UA"/>
        </w:rPr>
        <w:t>4.23</w:t>
      </w:r>
      <w:r w:rsidRPr="002A17FD">
        <w:rPr>
          <w:sz w:val="24"/>
          <w:szCs w:val="24"/>
          <w:lang w:val="uk-UA" w:eastAsia="uk-UA"/>
        </w:rPr>
        <w:t xml:space="preserve">. </w:t>
      </w:r>
      <w:r w:rsidRPr="002A17FD">
        <w:rPr>
          <w:color w:val="000000"/>
          <w:sz w:val="24"/>
          <w:szCs w:val="24"/>
          <w:lang w:val="uk-UA" w:eastAsia="uk-UA"/>
        </w:rPr>
        <w:t>Повторна комплексна оцінка фахівцями інклюзивно-ресурсного центру проводиться у разі:</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 </w:t>
      </w:r>
    </w:p>
    <w:p w:rsidR="00FA4167" w:rsidRPr="002A17FD" w:rsidRDefault="00FA4167" w:rsidP="00FA4167">
      <w:pPr>
        <w:jc w:val="both"/>
        <w:rPr>
          <w:color w:val="000000"/>
          <w:sz w:val="24"/>
          <w:szCs w:val="24"/>
          <w:lang w:val="uk-UA" w:eastAsia="uk-UA"/>
        </w:rPr>
      </w:pPr>
      <w:r w:rsidRPr="002A17FD">
        <w:rPr>
          <w:rFonts w:eastAsiaTheme="minorHAnsi" w:cstheme="minorBidi"/>
          <w:sz w:val="24"/>
          <w:szCs w:val="24"/>
          <w:lang w:val="uk-UA" w:eastAsia="en-US"/>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FA4167" w:rsidRPr="002A17FD" w:rsidRDefault="00FA4167" w:rsidP="00FA4167">
      <w:pPr>
        <w:jc w:val="both"/>
        <w:rPr>
          <w:sz w:val="24"/>
          <w:szCs w:val="24"/>
          <w:lang w:val="uk-UA" w:eastAsia="uk-UA"/>
        </w:rPr>
      </w:pPr>
      <w:r w:rsidRPr="002A17FD">
        <w:rPr>
          <w:color w:val="000000"/>
          <w:sz w:val="24"/>
          <w:szCs w:val="24"/>
          <w:lang w:val="uk-UA" w:eastAsia="uk-UA"/>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FA4167" w:rsidRPr="002A17FD" w:rsidRDefault="00FA4167" w:rsidP="00FA4167">
      <w:pPr>
        <w:jc w:val="both"/>
        <w:rPr>
          <w:sz w:val="24"/>
          <w:szCs w:val="24"/>
          <w:lang w:val="uk-UA" w:eastAsia="uk-UA"/>
        </w:rPr>
      </w:pPr>
      <w:r w:rsidRPr="002A17FD">
        <w:rPr>
          <w:color w:val="000000"/>
          <w:sz w:val="24"/>
          <w:szCs w:val="24"/>
          <w:lang w:val="uk-UA" w:eastAsia="uk-UA"/>
        </w:rPr>
        <w:t>4.24.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відділу дошкільної, загальної середньої, інклюзивної та позашкільної освіти  департаменту освіти і науки Київської обласної державної адміністрації або Міністерства освіти і науки України для проведення повторної комплексної оцінки.</w:t>
      </w:r>
    </w:p>
    <w:p w:rsidR="00FA4167" w:rsidRPr="002A17FD" w:rsidRDefault="00FA4167" w:rsidP="00FA4167">
      <w:pPr>
        <w:jc w:val="both"/>
        <w:rPr>
          <w:sz w:val="24"/>
          <w:szCs w:val="24"/>
          <w:lang w:val="uk-UA" w:eastAsia="uk-UA"/>
        </w:rPr>
      </w:pPr>
      <w:r w:rsidRPr="002A17FD">
        <w:rPr>
          <w:color w:val="000000"/>
          <w:sz w:val="24"/>
          <w:szCs w:val="24"/>
          <w:lang w:val="uk-UA" w:eastAsia="uk-UA"/>
        </w:rPr>
        <w:lastRenderedPageBreak/>
        <w:t>Протягом 10 робочих днів з дати звернення батьків (одного з батьків) або законних представників відділ дошкільної, загальної середньої, інклюзивної та позашкільної освіти  департаменту освіти і науки Київської обласної державної адміністрації ( Міністерство освіти і науки України)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FA4167" w:rsidRPr="002A17FD" w:rsidRDefault="00FA4167" w:rsidP="00FA4167">
      <w:pPr>
        <w:jc w:val="both"/>
        <w:rPr>
          <w:sz w:val="24"/>
          <w:szCs w:val="24"/>
          <w:lang w:val="uk-UA" w:eastAsia="uk-UA"/>
        </w:rPr>
      </w:pPr>
      <w:r w:rsidRPr="002A17FD">
        <w:rPr>
          <w:color w:val="000000"/>
          <w:sz w:val="24"/>
          <w:szCs w:val="24"/>
          <w:lang w:val="uk-UA" w:eastAsia="uk-UA"/>
        </w:rPr>
        <w:t>4.25.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rsidR="00FA4167" w:rsidRPr="002A17FD" w:rsidRDefault="00FA4167" w:rsidP="00FA4167">
      <w:pPr>
        <w:jc w:val="both"/>
        <w:rPr>
          <w:rFonts w:eastAsiaTheme="minorHAnsi" w:cstheme="minorBidi"/>
          <w:sz w:val="24"/>
          <w:szCs w:val="24"/>
          <w:lang w:val="uk-UA" w:eastAsia="en-US"/>
        </w:rPr>
      </w:pPr>
      <w:r w:rsidRPr="002A17FD">
        <w:rPr>
          <w:color w:val="000000"/>
          <w:sz w:val="24"/>
          <w:szCs w:val="24"/>
          <w:lang w:val="uk-UA" w:eastAsia="uk-UA"/>
        </w:rPr>
        <w:t xml:space="preserve">4.26. </w:t>
      </w:r>
      <w:r w:rsidRPr="002A17FD">
        <w:rPr>
          <w:rFonts w:eastAsiaTheme="minorHAnsi" w:cstheme="minorBidi"/>
          <w:sz w:val="24"/>
          <w:szCs w:val="24"/>
          <w:lang w:val="uk-UA" w:eastAsia="en-US"/>
        </w:rPr>
        <w:t>За результатами повторної комплексної оцінки складається висновок про повторну психолого-педагогічну оцінку розвитку особи ( додаток 6, затверджено постановою КМУ від 21.07.2021 року № 765),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FA4167" w:rsidRPr="008966B9" w:rsidRDefault="00FA4167" w:rsidP="00FA4167">
      <w:pPr>
        <w:jc w:val="both"/>
        <w:rPr>
          <w:rFonts w:eastAsiaTheme="minorHAnsi" w:cstheme="minorBidi"/>
          <w:sz w:val="24"/>
          <w:szCs w:val="24"/>
          <w:lang w:val="uk-UA" w:eastAsia="en-US"/>
        </w:rPr>
      </w:pPr>
      <w:r w:rsidRPr="002A17FD">
        <w:rPr>
          <w:rFonts w:eastAsiaTheme="minorHAnsi" w:cstheme="minorBidi"/>
          <w:sz w:val="24"/>
          <w:szCs w:val="24"/>
          <w:lang w:val="uk-UA" w:eastAsia="en-US"/>
        </w:rPr>
        <w:t>Висновок про комплексну оцінку повинен містити категорію (категорії) (тип (типи) її особлив</w:t>
      </w:r>
      <w:r w:rsidR="008966B9">
        <w:rPr>
          <w:rFonts w:eastAsiaTheme="minorHAnsi" w:cstheme="minorBidi"/>
          <w:sz w:val="24"/>
          <w:szCs w:val="24"/>
          <w:lang w:val="uk-UA" w:eastAsia="en-US"/>
        </w:rPr>
        <w:t>их освітніх потреб (труднощів).</w:t>
      </w:r>
    </w:p>
    <w:p w:rsidR="00FA4167" w:rsidRPr="002A17FD" w:rsidRDefault="00FA4167" w:rsidP="00FA4167">
      <w:pPr>
        <w:rPr>
          <w:rFonts w:eastAsiaTheme="minorHAnsi" w:cstheme="minorBidi"/>
          <w:b/>
          <w:sz w:val="24"/>
          <w:szCs w:val="24"/>
          <w:lang w:val="uk-UA" w:eastAsia="en-US"/>
        </w:rPr>
      </w:pPr>
      <w:r w:rsidRPr="002A17FD">
        <w:rPr>
          <w:b/>
          <w:bCs/>
          <w:color w:val="000000"/>
          <w:sz w:val="24"/>
          <w:szCs w:val="24"/>
          <w:lang w:val="uk-UA" w:eastAsia="uk-UA"/>
        </w:rPr>
        <w:t xml:space="preserve">РОЗДІЛ V. </w:t>
      </w:r>
      <w:r w:rsidRPr="002A17FD">
        <w:rPr>
          <w:rFonts w:eastAsiaTheme="minorHAnsi" w:cstheme="minorBidi"/>
          <w:b/>
          <w:sz w:val="24"/>
          <w:szCs w:val="24"/>
          <w:lang w:val="uk-UA" w:eastAsia="en-US"/>
        </w:rPr>
        <w:t>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FA4167" w:rsidRPr="002A17FD" w:rsidRDefault="00FA4167" w:rsidP="00FA4167">
      <w:pPr>
        <w:spacing w:before="120" w:line="228" w:lineRule="auto"/>
        <w:jc w:val="both"/>
        <w:rPr>
          <w:sz w:val="24"/>
          <w:szCs w:val="24"/>
          <w:lang w:val="uk-UA"/>
        </w:rPr>
      </w:pPr>
      <w:r w:rsidRPr="002A17FD">
        <w:rPr>
          <w:sz w:val="24"/>
          <w:szCs w:val="24"/>
          <w:lang w:val="uk-UA"/>
        </w:rPr>
        <w:t>5.1. Організацію системного кваліфікованого супроводу, надання психолого-педагогічних та корекційно-розвиткових послуг здійснюють фахівці інклюзивно-ресурсного центру, які:</w:t>
      </w:r>
    </w:p>
    <w:p w:rsidR="00FA4167" w:rsidRPr="002A17FD" w:rsidRDefault="00FA4167" w:rsidP="00FA4167">
      <w:pPr>
        <w:spacing w:before="120" w:line="228" w:lineRule="auto"/>
        <w:jc w:val="both"/>
        <w:rPr>
          <w:sz w:val="24"/>
          <w:szCs w:val="24"/>
          <w:lang w:val="uk-UA"/>
        </w:rPr>
      </w:pPr>
      <w:r w:rsidRPr="002A17FD">
        <w:rPr>
          <w:sz w:val="24"/>
          <w:szCs w:val="24"/>
          <w:lang w:val="uk-UA"/>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FA4167" w:rsidRPr="002A17FD" w:rsidRDefault="00FA4167" w:rsidP="00FA4167">
      <w:pPr>
        <w:spacing w:before="120"/>
        <w:jc w:val="both"/>
        <w:rPr>
          <w:sz w:val="24"/>
          <w:szCs w:val="24"/>
          <w:lang w:val="uk-UA"/>
        </w:rPr>
      </w:pPr>
      <w:r w:rsidRPr="002A17FD">
        <w:rPr>
          <w:sz w:val="24"/>
          <w:szCs w:val="24"/>
          <w:lang w:val="uk-UA"/>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FA4167" w:rsidRPr="002A17FD" w:rsidRDefault="00FA4167" w:rsidP="00FA4167">
      <w:pPr>
        <w:spacing w:before="120"/>
        <w:jc w:val="both"/>
        <w:rPr>
          <w:sz w:val="24"/>
          <w:szCs w:val="24"/>
          <w:lang w:val="uk-UA"/>
        </w:rPr>
      </w:pPr>
      <w:r w:rsidRPr="002A17FD">
        <w:rPr>
          <w:sz w:val="24"/>
          <w:szCs w:val="24"/>
          <w:lang w:val="uk-UA"/>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FA4167" w:rsidRPr="002A17FD" w:rsidRDefault="00FA4167" w:rsidP="00FA4167">
      <w:pPr>
        <w:spacing w:before="120"/>
        <w:jc w:val="both"/>
        <w:rPr>
          <w:sz w:val="24"/>
          <w:szCs w:val="24"/>
          <w:lang w:val="uk-UA"/>
        </w:rPr>
      </w:pPr>
      <w:r w:rsidRPr="002A17FD">
        <w:rPr>
          <w:sz w:val="24"/>
          <w:szCs w:val="24"/>
          <w:lang w:val="uk-UA"/>
        </w:rPr>
        <w:t>консультують батьків (інших законних представників особи) щодо роботи з особою з особливими освітніми потребами вдома;</w:t>
      </w:r>
    </w:p>
    <w:p w:rsidR="00FA4167" w:rsidRPr="002A17FD" w:rsidRDefault="00FA4167" w:rsidP="00FA4167">
      <w:pPr>
        <w:spacing w:before="120"/>
        <w:jc w:val="both"/>
        <w:rPr>
          <w:sz w:val="24"/>
          <w:szCs w:val="24"/>
          <w:lang w:val="uk-UA"/>
        </w:rPr>
      </w:pPr>
      <w:r w:rsidRPr="002A17FD">
        <w:rPr>
          <w:sz w:val="24"/>
          <w:szCs w:val="24"/>
          <w:lang w:val="uk-UA"/>
        </w:rPr>
        <w:t>виконують інші обов’язки відповідно до завдань інклюзивно-ресурсного центру та посадових обов’язків.</w:t>
      </w:r>
    </w:p>
    <w:p w:rsidR="00FA4167" w:rsidRPr="002A17FD" w:rsidRDefault="00FA4167" w:rsidP="00FA4167">
      <w:pPr>
        <w:jc w:val="center"/>
        <w:rPr>
          <w:sz w:val="24"/>
          <w:szCs w:val="24"/>
          <w:lang w:val="uk-UA" w:eastAsia="uk-UA"/>
        </w:rPr>
      </w:pPr>
      <w:r w:rsidRPr="002A17FD">
        <w:rPr>
          <w:sz w:val="24"/>
          <w:szCs w:val="24"/>
          <w:lang w:val="uk-UA" w:eastAsia="uk-UA"/>
        </w:rPr>
        <w:t> </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5.2. </w:t>
      </w:r>
      <w:r w:rsidRPr="002A17FD">
        <w:rPr>
          <w:sz w:val="24"/>
          <w:szCs w:val="24"/>
          <w:lang w:val="uk-UA"/>
        </w:rPr>
        <w:t>Системний кваліфікований супровід, надання психолого-педагогічних та корекційно-розвиткових послуг спрямовані на:</w:t>
      </w:r>
    </w:p>
    <w:p w:rsidR="00FA4167" w:rsidRPr="002A17FD" w:rsidRDefault="00FA4167" w:rsidP="00FA4167">
      <w:pPr>
        <w:spacing w:before="120"/>
        <w:jc w:val="both"/>
        <w:rPr>
          <w:sz w:val="24"/>
          <w:szCs w:val="24"/>
          <w:lang w:val="uk-UA"/>
        </w:rPr>
      </w:pPr>
      <w:r w:rsidRPr="002A17FD">
        <w:rPr>
          <w:sz w:val="24"/>
          <w:szCs w:val="24"/>
          <w:lang w:val="uk-UA"/>
        </w:rPr>
        <w:t>запобігання виникненню освітніх труднощів, їх мінімізацію в осіб з особливими освітніми потребами під час освітнього процесу;</w:t>
      </w:r>
    </w:p>
    <w:p w:rsidR="00FA4167" w:rsidRPr="002A17FD" w:rsidRDefault="00FA4167" w:rsidP="00FA4167">
      <w:pPr>
        <w:spacing w:before="120"/>
        <w:jc w:val="both"/>
        <w:rPr>
          <w:sz w:val="24"/>
          <w:szCs w:val="24"/>
          <w:lang w:val="uk-UA"/>
        </w:rPr>
      </w:pPr>
      <w:r w:rsidRPr="002A17FD">
        <w:rPr>
          <w:sz w:val="24"/>
          <w:szCs w:val="24"/>
          <w:lang w:val="uk-UA"/>
        </w:rPr>
        <w:t>соціалізацію осіб з особливими освітніми потребами, розвиток їх самостійності та відповідних компетенцій;</w:t>
      </w:r>
    </w:p>
    <w:p w:rsidR="00FA4167" w:rsidRPr="002A17FD" w:rsidRDefault="00FA4167" w:rsidP="00FA4167">
      <w:pPr>
        <w:spacing w:before="120"/>
        <w:jc w:val="both"/>
        <w:rPr>
          <w:sz w:val="24"/>
          <w:szCs w:val="24"/>
          <w:lang w:val="uk-UA"/>
        </w:rPr>
      </w:pPr>
      <w:r w:rsidRPr="002A17FD">
        <w:rPr>
          <w:sz w:val="24"/>
          <w:szCs w:val="24"/>
          <w:lang w:val="uk-UA"/>
        </w:rPr>
        <w:t>сприяння розвитку потенціалу в осіб з особливими освітніми потребами з подальшим визначенням їх професійної орієнтації;</w:t>
      </w:r>
    </w:p>
    <w:p w:rsidR="00FA4167" w:rsidRPr="002A17FD" w:rsidRDefault="00FA4167" w:rsidP="00FA4167">
      <w:pPr>
        <w:spacing w:before="120"/>
        <w:jc w:val="both"/>
        <w:rPr>
          <w:sz w:val="24"/>
          <w:szCs w:val="24"/>
          <w:lang w:val="uk-UA"/>
        </w:rPr>
      </w:pPr>
      <w:r w:rsidRPr="002A17FD">
        <w:rPr>
          <w:sz w:val="24"/>
          <w:szCs w:val="24"/>
          <w:lang w:val="uk-UA"/>
        </w:rPr>
        <w:t>формування компенсаційних способів діяльності як важливої умови підготовки осіб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FA4167" w:rsidRPr="002A17FD" w:rsidRDefault="00FA4167" w:rsidP="00FA4167">
      <w:pPr>
        <w:spacing w:before="120"/>
        <w:jc w:val="both"/>
        <w:rPr>
          <w:sz w:val="24"/>
          <w:szCs w:val="24"/>
          <w:lang w:val="uk-UA"/>
        </w:rPr>
      </w:pPr>
      <w:r w:rsidRPr="002A17FD">
        <w:rPr>
          <w:sz w:val="24"/>
          <w:szCs w:val="24"/>
          <w:lang w:val="uk-UA"/>
        </w:rPr>
        <w:t>забезпечення розвитку навичок саморегуляції та саморозвитку осіб з урахуванням наявних знань, умінь і навичок комунікативної діяльності, становлення особистості.</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5.3.  </w:t>
      </w:r>
      <w:r w:rsidRPr="002A17FD">
        <w:rPr>
          <w:sz w:val="24"/>
          <w:szCs w:val="24"/>
          <w:lang w:val="uk-UA"/>
        </w:rPr>
        <w:t>Тривалість робочого тижня педагогічних працівників інклюзивно-ресурсного центру становить 36 годин на тиждень та включає час, необхідний для виконання ними завдань інклюзивно-ресурсного центру, визначених цим Статутом, та посадових обов’язків, передбачених трудовим договором та/або посадовою інструкцією, зокрема:</w:t>
      </w:r>
    </w:p>
    <w:p w:rsidR="00FA4167" w:rsidRPr="002A17FD" w:rsidRDefault="00FA4167" w:rsidP="00FA4167">
      <w:pPr>
        <w:spacing w:before="120"/>
        <w:jc w:val="both"/>
        <w:rPr>
          <w:sz w:val="24"/>
          <w:szCs w:val="24"/>
          <w:lang w:val="uk-UA"/>
        </w:rPr>
      </w:pPr>
      <w:r w:rsidRPr="002A17FD">
        <w:rPr>
          <w:sz w:val="24"/>
          <w:szCs w:val="24"/>
          <w:lang w:val="uk-UA"/>
        </w:rPr>
        <w:t>проведення комплексної оцінки;</w:t>
      </w:r>
    </w:p>
    <w:p w:rsidR="00FA4167" w:rsidRPr="002A17FD" w:rsidRDefault="00FA4167" w:rsidP="00FA4167">
      <w:pPr>
        <w:spacing w:before="120"/>
        <w:jc w:val="both"/>
        <w:rPr>
          <w:sz w:val="24"/>
          <w:szCs w:val="24"/>
          <w:lang w:val="uk-UA"/>
        </w:rPr>
      </w:pPr>
      <w:r w:rsidRPr="002A17FD">
        <w:rPr>
          <w:sz w:val="24"/>
          <w:szCs w:val="24"/>
          <w:lang w:val="uk-UA"/>
        </w:rPr>
        <w:lastRenderedPageBreak/>
        <w:t>здійснення системного кваліфікованого супроводу;</w:t>
      </w:r>
    </w:p>
    <w:p w:rsidR="00FA4167" w:rsidRPr="002A17FD" w:rsidRDefault="00FA4167" w:rsidP="00FA4167">
      <w:pPr>
        <w:spacing w:before="120"/>
        <w:jc w:val="both"/>
        <w:rPr>
          <w:sz w:val="24"/>
          <w:szCs w:val="24"/>
          <w:lang w:val="uk-UA"/>
        </w:rPr>
      </w:pPr>
      <w:r w:rsidRPr="002A17FD">
        <w:rPr>
          <w:sz w:val="24"/>
          <w:szCs w:val="24"/>
          <w:lang w:val="uk-UA"/>
        </w:rPr>
        <w:t>надання психолого-педагогічних та корекційно-розвиткових послуг;</w:t>
      </w:r>
    </w:p>
    <w:p w:rsidR="00FA4167" w:rsidRPr="008966B9" w:rsidRDefault="00FA4167" w:rsidP="00FA4167">
      <w:pPr>
        <w:jc w:val="both"/>
        <w:rPr>
          <w:color w:val="000000"/>
          <w:sz w:val="24"/>
          <w:szCs w:val="24"/>
          <w:lang w:val="uk-UA" w:eastAsia="uk-UA"/>
        </w:rPr>
      </w:pPr>
      <w:r w:rsidRPr="002A17FD">
        <w:rPr>
          <w:rFonts w:eastAsiaTheme="minorHAnsi" w:cstheme="minorBidi"/>
          <w:sz w:val="24"/>
          <w:szCs w:val="24"/>
          <w:lang w:val="uk-UA" w:eastAsia="en-US"/>
        </w:rPr>
        <w:t xml:space="preserve">        провадження інших видів діяльності, що забезпечують виконання завдань інклюзивно-ресурсного центру, визначених цим Статутом.</w:t>
      </w:r>
    </w:p>
    <w:p w:rsidR="00FA4167" w:rsidRPr="002A17FD" w:rsidRDefault="00FA4167" w:rsidP="00FA4167">
      <w:pPr>
        <w:jc w:val="center"/>
        <w:rPr>
          <w:sz w:val="24"/>
          <w:szCs w:val="24"/>
          <w:lang w:val="uk-UA" w:eastAsia="uk-UA"/>
        </w:rPr>
      </w:pPr>
      <w:r w:rsidRPr="002A17FD">
        <w:rPr>
          <w:b/>
          <w:bCs/>
          <w:color w:val="000000"/>
          <w:sz w:val="24"/>
          <w:szCs w:val="24"/>
          <w:lang w:val="uk-UA" w:eastAsia="uk-UA"/>
        </w:rPr>
        <w:t>РОЗДІЛ VІ. УПРАВЛІННЯ ІНКЛЮЗИВНО-РЕСУРСНИМ ЦЕНТРОМ</w:t>
      </w:r>
      <w:r w:rsidRPr="002A17FD">
        <w:rPr>
          <w:sz w:val="24"/>
          <w:szCs w:val="24"/>
          <w:lang w:val="uk-UA" w:eastAsia="uk-UA"/>
        </w:rPr>
        <w:t> </w:t>
      </w:r>
    </w:p>
    <w:p w:rsidR="00FA4167" w:rsidRPr="002A17FD" w:rsidRDefault="00FA4167" w:rsidP="00FA4167">
      <w:pPr>
        <w:jc w:val="both"/>
        <w:rPr>
          <w:sz w:val="24"/>
          <w:szCs w:val="24"/>
          <w:lang w:val="uk-UA" w:eastAsia="uk-UA"/>
        </w:rPr>
      </w:pPr>
      <w:r w:rsidRPr="002A17FD">
        <w:rPr>
          <w:color w:val="000000"/>
          <w:sz w:val="24"/>
          <w:szCs w:val="24"/>
          <w:lang w:val="uk-UA" w:eastAsia="uk-UA"/>
        </w:rPr>
        <w:t>6.1. Управління інклюзивно-ресурсним центром здійснюється відповідно до цього Статуту та діючого законодавства.</w:t>
      </w:r>
    </w:p>
    <w:p w:rsidR="00FA4167" w:rsidRPr="002A17FD" w:rsidRDefault="00FA4167" w:rsidP="00FA4167">
      <w:pPr>
        <w:jc w:val="both"/>
        <w:rPr>
          <w:sz w:val="24"/>
          <w:szCs w:val="24"/>
          <w:lang w:val="uk-UA" w:eastAsia="uk-UA"/>
        </w:rPr>
      </w:pPr>
      <w:r w:rsidRPr="002A17FD">
        <w:rPr>
          <w:color w:val="000000"/>
          <w:sz w:val="24"/>
          <w:szCs w:val="24"/>
          <w:lang w:val="uk-UA" w:eastAsia="uk-UA"/>
        </w:rPr>
        <w:t>6.2. Засновник:</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6.2.1. приймає рішення про створення, реорганізацію та ліквідацію інклюзивно-ресурсного центру, </w:t>
      </w:r>
      <w:r w:rsidRPr="002A17FD">
        <w:rPr>
          <w:rFonts w:eastAsiaTheme="minorHAnsi" w:cstheme="minorBidi"/>
          <w:sz w:val="24"/>
          <w:szCs w:val="24"/>
          <w:lang w:val="uk-UA" w:eastAsia="en-US"/>
        </w:rPr>
        <w:t xml:space="preserve"> про утворення нового інклюзивно-ресурсного центру</w:t>
      </w:r>
      <w:r w:rsidRPr="002A17FD">
        <w:rPr>
          <w:color w:val="000000"/>
          <w:sz w:val="24"/>
          <w:szCs w:val="24"/>
          <w:lang w:val="uk-UA" w:eastAsia="uk-UA"/>
        </w:rPr>
        <w:t>;</w:t>
      </w:r>
    </w:p>
    <w:p w:rsidR="00FA4167" w:rsidRPr="002A17FD" w:rsidRDefault="00FA4167" w:rsidP="00FA4167">
      <w:pPr>
        <w:jc w:val="both"/>
        <w:rPr>
          <w:sz w:val="24"/>
          <w:szCs w:val="24"/>
          <w:lang w:val="uk-UA" w:eastAsia="uk-UA"/>
        </w:rPr>
      </w:pPr>
      <w:r w:rsidRPr="002A17FD">
        <w:rPr>
          <w:color w:val="000000"/>
          <w:sz w:val="24"/>
          <w:szCs w:val="24"/>
          <w:lang w:val="uk-UA" w:eastAsia="uk-UA"/>
        </w:rPr>
        <w:t>6.2.2. затверджує Статут інклюзивно-ресурсного центру та, за потребою,  вносить до нього зміни;</w:t>
      </w:r>
    </w:p>
    <w:p w:rsidR="00FA4167" w:rsidRPr="002A17FD" w:rsidRDefault="00FA4167" w:rsidP="00FA4167">
      <w:pPr>
        <w:jc w:val="both"/>
        <w:rPr>
          <w:sz w:val="24"/>
          <w:szCs w:val="24"/>
          <w:lang w:val="uk-UA" w:eastAsia="uk-UA"/>
        </w:rPr>
      </w:pPr>
      <w:r w:rsidRPr="002A17FD">
        <w:rPr>
          <w:color w:val="000000"/>
          <w:sz w:val="24"/>
          <w:szCs w:val="24"/>
          <w:lang w:val="uk-UA" w:eastAsia="uk-UA"/>
        </w:rPr>
        <w:t>6.2.3. здійснює діяльність в межах своїх повноважень згідно чинного законодавства;</w:t>
      </w:r>
    </w:p>
    <w:p w:rsidR="00FA4167" w:rsidRPr="002A17FD" w:rsidRDefault="00FA4167" w:rsidP="00FA4167">
      <w:pPr>
        <w:jc w:val="both"/>
        <w:rPr>
          <w:sz w:val="24"/>
          <w:szCs w:val="24"/>
          <w:lang w:val="uk-UA" w:eastAsia="uk-UA"/>
        </w:rPr>
      </w:pPr>
      <w:r w:rsidRPr="002A17FD">
        <w:rPr>
          <w:color w:val="000000"/>
          <w:sz w:val="24"/>
          <w:szCs w:val="24"/>
          <w:lang w:val="uk-UA" w:eastAsia="uk-UA"/>
        </w:rPr>
        <w:t>6.2.4. заслуховує звіт про діяльність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6.2.5. визначає граничну чисельність працівників інклюзивно-ресурсного центру;</w:t>
      </w:r>
    </w:p>
    <w:p w:rsidR="00FA4167" w:rsidRPr="002A17FD" w:rsidRDefault="00FA4167" w:rsidP="00FA4167">
      <w:pPr>
        <w:spacing w:before="120"/>
        <w:jc w:val="both"/>
        <w:rPr>
          <w:sz w:val="24"/>
          <w:szCs w:val="24"/>
          <w:lang w:val="uk-UA"/>
        </w:rPr>
      </w:pPr>
      <w:r w:rsidRPr="002A17FD">
        <w:rPr>
          <w:color w:val="000000"/>
          <w:sz w:val="24"/>
          <w:szCs w:val="24"/>
          <w:lang w:val="uk-UA" w:eastAsia="uk-UA"/>
        </w:rPr>
        <w:t>6.2.6. організовує та проводить конкурси на зайняття вакантної посади керівника (директора)  інклюзивно-ресурсного центру</w:t>
      </w:r>
      <w:r w:rsidRPr="002A17FD">
        <w:rPr>
          <w:sz w:val="24"/>
          <w:szCs w:val="24"/>
          <w:lang w:val="uk-UA"/>
        </w:rPr>
        <w:t xml:space="preserve"> відповідно до положення про конкурс, затвердженого засновником інклюзвно-ресурсного центру:</w:t>
      </w:r>
    </w:p>
    <w:p w:rsidR="00FA4167" w:rsidRPr="002A17FD" w:rsidRDefault="00FA4167" w:rsidP="00FA4167">
      <w:pPr>
        <w:spacing w:before="120"/>
        <w:jc w:val="both"/>
        <w:rPr>
          <w:sz w:val="24"/>
          <w:szCs w:val="24"/>
          <w:lang w:val="uk-UA"/>
        </w:rPr>
      </w:pPr>
      <w:r w:rsidRPr="002A17FD">
        <w:rPr>
          <w:sz w:val="24"/>
          <w:szCs w:val="24"/>
          <w:lang w:val="uk-UA"/>
        </w:rPr>
        <w:t>одночасно з прийняттям рішення про утворення нового інклюзивно-ресурсного центру;</w:t>
      </w:r>
    </w:p>
    <w:p w:rsidR="00FA4167" w:rsidRPr="002A17FD" w:rsidRDefault="00FA4167" w:rsidP="00FA4167">
      <w:pPr>
        <w:spacing w:before="120"/>
        <w:jc w:val="both"/>
        <w:rPr>
          <w:sz w:val="24"/>
          <w:szCs w:val="24"/>
          <w:lang w:val="uk-UA"/>
        </w:rPr>
      </w:pPr>
      <w:r w:rsidRPr="002A17FD">
        <w:rPr>
          <w:sz w:val="24"/>
          <w:szCs w:val="24"/>
          <w:lang w:val="uk-UA"/>
        </w:rPr>
        <w:t>не менш як за два місяці до завершення строкового трудового договору, укладеного з керівником (директором) інклюзивно-ресурсного центру;</w:t>
      </w:r>
    </w:p>
    <w:p w:rsidR="00FA4167" w:rsidRPr="002A17FD" w:rsidRDefault="00FA4167" w:rsidP="00FA4167">
      <w:pPr>
        <w:spacing w:before="120"/>
        <w:jc w:val="both"/>
        <w:rPr>
          <w:sz w:val="24"/>
          <w:szCs w:val="24"/>
          <w:lang w:val="uk-UA"/>
        </w:rPr>
      </w:pPr>
      <w:r w:rsidRPr="002A17FD">
        <w:rPr>
          <w:sz w:val="24"/>
          <w:szCs w:val="24"/>
          <w:lang w:val="uk-UA"/>
        </w:rPr>
        <w:t>не пізніше ніж протягом десяти робочих днів з дня дострокового припинення договору, укладеного з керівником (директором) відповідного інклюзивно-ресурсного центру, чи визнання попереднього конкурсу таким, що не відбувся;</w:t>
      </w:r>
    </w:p>
    <w:p w:rsidR="00FA4167" w:rsidRPr="002A17FD" w:rsidRDefault="00FA4167" w:rsidP="00FA4167">
      <w:pPr>
        <w:jc w:val="both"/>
        <w:rPr>
          <w:sz w:val="24"/>
          <w:szCs w:val="24"/>
          <w:lang w:val="uk-UA" w:eastAsia="uk-UA"/>
        </w:rPr>
      </w:pPr>
      <w:r w:rsidRPr="002A17FD">
        <w:rPr>
          <w:color w:val="000000"/>
          <w:sz w:val="24"/>
          <w:szCs w:val="24"/>
          <w:lang w:val="uk-UA" w:eastAsia="uk-UA"/>
        </w:rPr>
        <w:t>6.2.7. затверджує кошториси, штатний розпис та графік роботи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6.2.8.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інклюзивно-ресурсного центру;</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6.2.9. забезпечує створення матеріально-технічних умов, необхідних для функціонування інклюзивно-ресурсного центру та організації інклюзивного навчання.</w:t>
      </w:r>
    </w:p>
    <w:p w:rsidR="00FA4167" w:rsidRPr="002A17FD" w:rsidRDefault="00FA4167" w:rsidP="00FA4167">
      <w:pPr>
        <w:jc w:val="both"/>
        <w:rPr>
          <w:sz w:val="24"/>
          <w:szCs w:val="24"/>
          <w:lang w:val="uk-UA" w:eastAsia="uk-UA"/>
        </w:rPr>
      </w:pPr>
      <w:r w:rsidRPr="002A17FD">
        <w:rPr>
          <w:color w:val="000000"/>
          <w:sz w:val="24"/>
          <w:szCs w:val="24"/>
          <w:lang w:val="uk-UA" w:eastAsia="uk-UA"/>
        </w:rPr>
        <w:t>6.3. Уповноважений орган управління  проводить моніторинг виконання рекомендацій інклюзивно-ресурсного центру в закладах освіти Студениківської сільської ради.</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6.4 Керівництво діяльностю інклюзивно-ресурсного центру здійснює керівник (директор), який призначається на посаду строком на шість років на конкурсній основі та звільняється з посади засновником інклюзивно-ресурсного центру або уповноваженим ним органом ( посадовою особою). </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 </w:t>
      </w:r>
      <w:r w:rsidRPr="002A17FD">
        <w:rPr>
          <w:rFonts w:eastAsiaTheme="minorHAnsi" w:cstheme="minorBidi"/>
          <w:sz w:val="24"/>
          <w:szCs w:val="24"/>
          <w:lang w:val="uk-UA" w:eastAsia="en-US"/>
        </w:rPr>
        <w:t>На посаду керівника (директора) інклюзивно-ресурсного центру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інклюзивно-ресурсного центру.</w:t>
      </w:r>
    </w:p>
    <w:p w:rsidR="00FA4167" w:rsidRPr="002A17FD" w:rsidRDefault="00FA4167" w:rsidP="00FA4167">
      <w:pPr>
        <w:tabs>
          <w:tab w:val="left" w:pos="3960"/>
        </w:tabs>
        <w:jc w:val="both"/>
        <w:rPr>
          <w:color w:val="000000"/>
          <w:sz w:val="24"/>
          <w:szCs w:val="24"/>
          <w:lang w:val="uk-UA" w:eastAsia="uk-UA"/>
        </w:rPr>
      </w:pPr>
      <w:r w:rsidRPr="002A17FD">
        <w:rPr>
          <w:color w:val="000000"/>
          <w:sz w:val="24"/>
          <w:szCs w:val="24"/>
          <w:lang w:val="uk-UA" w:eastAsia="uk-UA"/>
        </w:rPr>
        <w:t xml:space="preserve">6.5. Термін перебування на посаді, права, обов’язки і відповідальність керівника (директора), умови його матеріального забезпечення, інші умови призначення визначаються контрактом. </w:t>
      </w:r>
    </w:p>
    <w:p w:rsidR="00FA4167" w:rsidRPr="002A17FD" w:rsidRDefault="00FA4167" w:rsidP="00FA4167">
      <w:pPr>
        <w:tabs>
          <w:tab w:val="left" w:pos="3960"/>
        </w:tabs>
        <w:jc w:val="both"/>
        <w:rPr>
          <w:sz w:val="24"/>
          <w:szCs w:val="24"/>
          <w:lang w:val="uk-UA" w:eastAsia="uk-UA"/>
        </w:rPr>
      </w:pPr>
      <w:r w:rsidRPr="002A17FD">
        <w:rPr>
          <w:color w:val="000000"/>
          <w:sz w:val="24"/>
          <w:szCs w:val="24"/>
          <w:lang w:val="uk-UA" w:eastAsia="uk-UA"/>
        </w:rPr>
        <w:t>6.6. Керівник (директор) інклюзивно-ресурсного центру:</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6.6.1. планує та організовує роботу інклюзивно-ресурсного центру, видає відповідно до компетенції накази, контролює їх виконання;</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xml:space="preserve">6.6.2. </w:t>
      </w:r>
      <w:r w:rsidRPr="002A17FD">
        <w:rPr>
          <w:rFonts w:eastAsiaTheme="minorHAnsi" w:cstheme="minorBidi"/>
          <w:sz w:val="24"/>
          <w:szCs w:val="24"/>
          <w:lang w:val="uk-UA" w:eastAsia="en-US"/>
        </w:rPr>
        <w:t>призначає на посаду працівників інклюзивно-ресурсного центру, звільняє їх із займаної посади відповідно до законодавства, затверджує посадові інструкції працівників інклюзивно-ресурсного центру, заохочує працівників інклюзивно-ресурсного центру і накладає на них дисциплінарні стягнення</w:t>
      </w:r>
      <w:r w:rsidRPr="002A17FD">
        <w:rPr>
          <w:color w:val="000000"/>
          <w:sz w:val="24"/>
          <w:szCs w:val="24"/>
          <w:lang w:val="uk-UA" w:eastAsia="uk-UA"/>
        </w:rPr>
        <w:t>;</w:t>
      </w:r>
    </w:p>
    <w:p w:rsidR="00FA4167" w:rsidRPr="002A17FD" w:rsidRDefault="00FA4167" w:rsidP="00FA4167">
      <w:pPr>
        <w:jc w:val="both"/>
        <w:rPr>
          <w:sz w:val="24"/>
          <w:szCs w:val="24"/>
          <w:lang w:val="uk-UA" w:eastAsia="uk-UA"/>
        </w:rPr>
      </w:pPr>
      <w:r w:rsidRPr="002A17FD">
        <w:rPr>
          <w:color w:val="000000"/>
          <w:sz w:val="24"/>
          <w:szCs w:val="24"/>
          <w:lang w:val="uk-UA" w:eastAsia="uk-UA"/>
        </w:rPr>
        <w:t>6.6.3. створює належні умови для продуктивної праці фахівців інклюзивно-ресурсного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p>
    <w:p w:rsidR="00FA4167" w:rsidRPr="002A17FD" w:rsidRDefault="00FA4167" w:rsidP="00FA4167">
      <w:pPr>
        <w:jc w:val="both"/>
        <w:rPr>
          <w:sz w:val="24"/>
          <w:szCs w:val="24"/>
          <w:lang w:val="uk-UA" w:eastAsia="uk-UA"/>
        </w:rPr>
      </w:pPr>
      <w:r w:rsidRPr="002A17FD">
        <w:rPr>
          <w:color w:val="000000"/>
          <w:sz w:val="24"/>
          <w:szCs w:val="24"/>
          <w:lang w:val="uk-UA" w:eastAsia="uk-UA"/>
        </w:rPr>
        <w:t>6.6.4. розпоряджається за погодженням із засновником в установленому порядку майном інклюзивно-ресурсного центру та його коштами, формує кошторис, укладає цивільно-правові угоди, забезпечує ефективність використання фінансових та матеріальних ресурсів;</w:t>
      </w:r>
    </w:p>
    <w:p w:rsidR="00FA4167" w:rsidRPr="002A17FD" w:rsidRDefault="00FA4167" w:rsidP="00FA4167">
      <w:pPr>
        <w:jc w:val="both"/>
        <w:rPr>
          <w:sz w:val="24"/>
          <w:szCs w:val="24"/>
          <w:lang w:val="uk-UA" w:eastAsia="uk-UA"/>
        </w:rPr>
      </w:pPr>
      <w:r w:rsidRPr="002A17FD">
        <w:rPr>
          <w:color w:val="000000"/>
          <w:sz w:val="24"/>
          <w:szCs w:val="24"/>
          <w:lang w:val="uk-UA" w:eastAsia="uk-UA"/>
        </w:rPr>
        <w:lastRenderedPageBreak/>
        <w:t>6.6.5. забезпечує охорону праці, дотримання законності у діяльності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6.6.6. представляє інклюзивно-ресурсний центр у відносинах з державними органами, органами місцевого самоврядування, підприємствами, установами та організаціями;</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6.6.7. подає засновнику річний звіт про діяльність інклюзивно-ресурсного центру;</w:t>
      </w:r>
    </w:p>
    <w:p w:rsidR="00FA4167" w:rsidRPr="002A17FD" w:rsidRDefault="00FA4167" w:rsidP="00FA4167">
      <w:pPr>
        <w:jc w:val="both"/>
        <w:rPr>
          <w:rFonts w:eastAsiaTheme="minorHAnsi" w:cstheme="minorBidi"/>
          <w:sz w:val="24"/>
          <w:szCs w:val="24"/>
          <w:lang w:val="uk-UA" w:eastAsia="en-US"/>
        </w:rPr>
      </w:pPr>
      <w:r w:rsidRPr="002A17FD">
        <w:rPr>
          <w:color w:val="000000"/>
          <w:sz w:val="24"/>
          <w:szCs w:val="24"/>
          <w:lang w:val="uk-UA" w:eastAsia="uk-UA"/>
        </w:rPr>
        <w:t xml:space="preserve">6.6.8. </w:t>
      </w:r>
      <w:r w:rsidRPr="002A17FD">
        <w:rPr>
          <w:rFonts w:eastAsiaTheme="minorHAnsi" w:cstheme="minorBidi"/>
          <w:sz w:val="24"/>
          <w:szCs w:val="24"/>
          <w:lang w:val="uk-UA" w:eastAsia="en-US"/>
        </w:rPr>
        <w:t>діє від імені інклюзивної-ресурсного центру без довіреності;</w:t>
      </w:r>
    </w:p>
    <w:p w:rsidR="00FA4167" w:rsidRPr="002A17FD" w:rsidRDefault="00FA4167" w:rsidP="00FA4167">
      <w:pPr>
        <w:jc w:val="both"/>
        <w:rPr>
          <w:rFonts w:eastAsiaTheme="minorHAnsi" w:cstheme="minorBidi"/>
          <w:sz w:val="24"/>
          <w:szCs w:val="24"/>
          <w:lang w:val="uk-UA" w:eastAsia="en-US"/>
        </w:rPr>
      </w:pPr>
      <w:r w:rsidRPr="002A17FD">
        <w:rPr>
          <w:rFonts w:eastAsiaTheme="minorHAnsi" w:cstheme="minorBidi"/>
          <w:sz w:val="24"/>
          <w:szCs w:val="24"/>
          <w:lang w:val="uk-UA" w:eastAsia="en-US"/>
        </w:rPr>
        <w:t>6.6.9. залучає юридичних та фізичних осіб до виконання завдань інклюзивно-ресурсного центру шляхом укладення з ними цивільно-трудових договорів відповідно до своєї компетенції;</w:t>
      </w:r>
    </w:p>
    <w:p w:rsidR="00FA4167" w:rsidRPr="002A17FD" w:rsidRDefault="00FA4167" w:rsidP="00FA4167">
      <w:pPr>
        <w:jc w:val="both"/>
        <w:rPr>
          <w:sz w:val="24"/>
          <w:szCs w:val="24"/>
          <w:lang w:val="uk-UA" w:eastAsia="uk-UA"/>
        </w:rPr>
      </w:pPr>
      <w:r w:rsidRPr="002A17FD">
        <w:rPr>
          <w:rFonts w:eastAsiaTheme="minorHAnsi" w:cstheme="minorBidi"/>
          <w:sz w:val="24"/>
          <w:szCs w:val="24"/>
          <w:lang w:val="uk-UA" w:eastAsia="en-US"/>
        </w:rPr>
        <w:t>6.6.10. може вносити засновнику інклюзивно-ресурсного центру пропозиції щодо підвищення ефективності діяльності інклюзивно-ресурсного центру</w:t>
      </w:r>
    </w:p>
    <w:p w:rsidR="00FA4167" w:rsidRPr="008966B9" w:rsidRDefault="00FA4167" w:rsidP="00FA4167">
      <w:pPr>
        <w:jc w:val="both"/>
        <w:rPr>
          <w:color w:val="000000"/>
          <w:sz w:val="24"/>
          <w:szCs w:val="24"/>
          <w:lang w:val="uk-UA" w:eastAsia="uk-UA"/>
        </w:rPr>
      </w:pPr>
      <w:r w:rsidRPr="002A17FD">
        <w:rPr>
          <w:color w:val="000000"/>
          <w:sz w:val="24"/>
          <w:szCs w:val="24"/>
          <w:lang w:val="uk-UA" w:eastAsia="uk-UA"/>
        </w:rPr>
        <w:t>6.6.11. здійснює інші повноваження та вирішує інші питання діяльності інклюзивно-ресурсного центру у в</w:t>
      </w:r>
      <w:r w:rsidR="008966B9">
        <w:rPr>
          <w:color w:val="000000"/>
          <w:sz w:val="24"/>
          <w:szCs w:val="24"/>
          <w:lang w:val="uk-UA" w:eastAsia="uk-UA"/>
        </w:rPr>
        <w:t>ідповідності із законодавством.</w:t>
      </w:r>
    </w:p>
    <w:p w:rsidR="00FA4167" w:rsidRPr="002A17FD" w:rsidRDefault="00FA4167" w:rsidP="00FA4167">
      <w:pPr>
        <w:rPr>
          <w:b/>
          <w:bCs/>
          <w:color w:val="000000"/>
          <w:sz w:val="24"/>
          <w:szCs w:val="24"/>
          <w:lang w:val="uk-UA" w:eastAsia="uk-UA"/>
        </w:rPr>
      </w:pPr>
      <w:r w:rsidRPr="002A17FD">
        <w:rPr>
          <w:b/>
          <w:bCs/>
          <w:color w:val="000000"/>
          <w:sz w:val="24"/>
          <w:szCs w:val="24"/>
          <w:lang w:val="uk-UA" w:eastAsia="uk-UA"/>
        </w:rPr>
        <w:t xml:space="preserve">РОЗДІЛ VІІ. КАДРОВЕ ЗАБЕЗПЕЧЕННЯ  ІНКЛЮЗИВНО-РЕСУРСНОГО ЦЕНТРУ </w:t>
      </w:r>
    </w:p>
    <w:p w:rsidR="00FA4167" w:rsidRPr="002A17FD" w:rsidRDefault="00FA4167" w:rsidP="00FA4167">
      <w:pPr>
        <w:spacing w:before="120"/>
        <w:jc w:val="both"/>
        <w:rPr>
          <w:sz w:val="24"/>
          <w:szCs w:val="24"/>
          <w:lang w:val="uk-UA"/>
        </w:rPr>
      </w:pPr>
      <w:r w:rsidRPr="002A17FD">
        <w:rPr>
          <w:color w:val="000000"/>
          <w:sz w:val="24"/>
          <w:szCs w:val="24"/>
          <w:lang w:val="uk-UA" w:eastAsia="uk-UA"/>
        </w:rPr>
        <w:t>7.1.</w:t>
      </w:r>
      <w:r w:rsidRPr="002A17FD">
        <w:rPr>
          <w:sz w:val="24"/>
          <w:szCs w:val="24"/>
          <w:lang w:val="uk-UA"/>
        </w:rPr>
        <w:t xml:space="preserve"> Діяльність інклюзивно-ресурсного центру забезпечують педагогічні працівники — керівник (директор), завідувач філії (за наявності філії), фахівці (консультанти) інклюзивно-ресурсного центру (практичні психологи, вчителі-реабілітологи, вчителі-логопеди, інші вчителі-дефектологи).</w:t>
      </w:r>
    </w:p>
    <w:p w:rsidR="00FA4167" w:rsidRPr="002A17FD" w:rsidRDefault="00FA4167" w:rsidP="00FA4167">
      <w:pPr>
        <w:spacing w:before="120"/>
        <w:jc w:val="both"/>
        <w:rPr>
          <w:sz w:val="24"/>
          <w:szCs w:val="24"/>
          <w:lang w:val="uk-UA"/>
        </w:rPr>
      </w:pPr>
      <w:r w:rsidRPr="002A17FD">
        <w:rPr>
          <w:sz w:val="24"/>
          <w:szCs w:val="24"/>
          <w:lang w:val="uk-UA"/>
        </w:rPr>
        <w:t xml:space="preserve">Штатний розпис інклюзивно-ресурсного центру може передбачати посади інших працівників (адміністратор інклюзивно-ресурсного центру, головний бухгалтер, бухгалтер, медсестра, юрист, водій тощо), які забезпечують господарсько-обслуговуючу та іншу діяльність інклюзивно-ресурсного центру. </w:t>
      </w:r>
    </w:p>
    <w:p w:rsidR="00FA4167" w:rsidRPr="002A17FD" w:rsidRDefault="00FA4167" w:rsidP="00FA4167">
      <w:pPr>
        <w:spacing w:before="120"/>
        <w:jc w:val="both"/>
        <w:rPr>
          <w:sz w:val="24"/>
          <w:szCs w:val="24"/>
          <w:lang w:val="uk-UA"/>
        </w:rPr>
      </w:pPr>
      <w:r w:rsidRPr="002A17FD">
        <w:rPr>
          <w:sz w:val="24"/>
          <w:szCs w:val="24"/>
          <w:lang w:val="uk-UA"/>
        </w:rPr>
        <w:t>Штатний розпис інклюзивно-ресурсного центру затверджує його засновник відповідно до законодавства. До штатного розпису інклюзивно-ресурсного центру додаткові посади вводяться за рахунок спеціального фонду.</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7.2. </w:t>
      </w:r>
      <w:r w:rsidRPr="002A17FD">
        <w:rPr>
          <w:sz w:val="24"/>
          <w:szCs w:val="24"/>
          <w:lang w:val="uk-UA"/>
        </w:rPr>
        <w:t>На посади педагогічних працівників інклюзивно-ресурсного центру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rsidR="00FA4167" w:rsidRPr="002A17FD" w:rsidRDefault="00FA4167" w:rsidP="00FA4167">
      <w:pPr>
        <w:spacing w:before="120"/>
        <w:jc w:val="both"/>
        <w:rPr>
          <w:sz w:val="24"/>
          <w:szCs w:val="24"/>
          <w:lang w:val="uk-UA"/>
        </w:rPr>
      </w:pPr>
      <w:r w:rsidRPr="002A17FD">
        <w:rPr>
          <w:color w:val="000000"/>
          <w:sz w:val="24"/>
          <w:szCs w:val="24"/>
          <w:lang w:val="uk-UA" w:eastAsia="uk-UA"/>
        </w:rPr>
        <w:t xml:space="preserve">7.3. </w:t>
      </w:r>
      <w:r w:rsidRPr="002A17FD">
        <w:rPr>
          <w:sz w:val="24"/>
          <w:szCs w:val="24"/>
          <w:lang w:val="uk-UA"/>
        </w:rPr>
        <w:t>Призначення на посади педагогічних працівників інклюзивно-ресурсного центру здійснюється керівником (директором) інклюзивно-ресурсного центру.</w:t>
      </w:r>
    </w:p>
    <w:p w:rsidR="00FA4167" w:rsidRPr="002A17FD" w:rsidRDefault="00FA4167" w:rsidP="00FA4167">
      <w:pPr>
        <w:jc w:val="both"/>
        <w:rPr>
          <w:rFonts w:eastAsiaTheme="minorHAnsi" w:cstheme="minorBidi"/>
          <w:sz w:val="24"/>
          <w:szCs w:val="24"/>
          <w:lang w:val="uk-UA" w:eastAsia="en-US"/>
        </w:rPr>
      </w:pPr>
      <w:r w:rsidRPr="002A17FD">
        <w:rPr>
          <w:color w:val="000000"/>
          <w:sz w:val="24"/>
          <w:szCs w:val="24"/>
          <w:lang w:val="uk-UA" w:eastAsia="uk-UA"/>
        </w:rPr>
        <w:t xml:space="preserve">7.4. </w:t>
      </w:r>
      <w:r w:rsidRPr="002A17FD">
        <w:rPr>
          <w:rFonts w:eastAsiaTheme="minorHAnsi" w:cstheme="minorBidi"/>
          <w:sz w:val="24"/>
          <w:szCs w:val="24"/>
          <w:lang w:val="uk-UA" w:eastAsia="en-US"/>
        </w:rPr>
        <w:t>Обов’язки керівника (директора) та інших працівників інклюзивно-ресурсного центру визначаються відповідно до законодавства та посадових інструкцій, затверджених керівником (директором)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7.5. На педагогічних працівників інклюзивно-ресурсного центру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FA4167" w:rsidRPr="002A17FD" w:rsidRDefault="00FA4167" w:rsidP="008966B9">
      <w:pPr>
        <w:rPr>
          <w:sz w:val="24"/>
          <w:szCs w:val="24"/>
          <w:lang w:val="uk-UA" w:eastAsia="uk-UA"/>
        </w:rPr>
      </w:pPr>
      <w:r w:rsidRPr="002A17FD">
        <w:rPr>
          <w:b/>
          <w:bCs/>
          <w:color w:val="000000"/>
          <w:sz w:val="24"/>
          <w:szCs w:val="24"/>
          <w:lang w:val="uk-UA" w:eastAsia="uk-UA"/>
        </w:rPr>
        <w:t>РОЗДІЛ VІІІ. МАТЕРІАЛЬНО-ТЕХНІЧНА БАЗА</w:t>
      </w:r>
      <w:r w:rsidRPr="002A17FD">
        <w:rPr>
          <w:sz w:val="24"/>
          <w:szCs w:val="24"/>
          <w:lang w:val="uk-UA" w:eastAsia="uk-UA"/>
        </w:rPr>
        <w:t xml:space="preserve"> </w:t>
      </w:r>
      <w:r w:rsidRPr="002A17FD">
        <w:rPr>
          <w:b/>
          <w:bCs/>
          <w:color w:val="000000"/>
          <w:sz w:val="24"/>
          <w:szCs w:val="24"/>
          <w:lang w:val="uk-UA" w:eastAsia="uk-UA"/>
        </w:rPr>
        <w:t xml:space="preserve">ТА ФІНАНСОВО-ГОСПОДАРСЬКА ДІЯЛЬНІСТЬ </w:t>
      </w:r>
      <w:r w:rsidRPr="002A17FD">
        <w:rPr>
          <w:sz w:val="24"/>
          <w:szCs w:val="24"/>
          <w:lang w:val="uk-UA" w:eastAsia="uk-UA"/>
        </w:rPr>
        <w:t xml:space="preserve"> </w:t>
      </w:r>
      <w:r w:rsidRPr="002A17FD">
        <w:rPr>
          <w:b/>
          <w:bCs/>
          <w:color w:val="000000"/>
          <w:sz w:val="24"/>
          <w:szCs w:val="24"/>
          <w:lang w:val="uk-UA" w:eastAsia="uk-UA"/>
        </w:rPr>
        <w:t>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8.1. Матеріально-технічна база інклюзивно-ресурсного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FA4167" w:rsidRPr="002A17FD" w:rsidRDefault="00FA4167" w:rsidP="00FA4167">
      <w:pPr>
        <w:jc w:val="both"/>
        <w:rPr>
          <w:sz w:val="24"/>
          <w:szCs w:val="24"/>
          <w:lang w:val="uk-UA" w:eastAsia="uk-UA"/>
        </w:rPr>
      </w:pPr>
      <w:r w:rsidRPr="002A17FD">
        <w:rPr>
          <w:color w:val="000000"/>
          <w:sz w:val="24"/>
          <w:szCs w:val="24"/>
          <w:lang w:val="uk-UA" w:eastAsia="uk-UA"/>
        </w:rPr>
        <w:t>8.2. Майно, закріплене за інклюзивно-ресурсним центром, належить йому на праві оперативного управління та не може бути вилученим, якщо інше не передбачено законодавством.</w:t>
      </w:r>
    </w:p>
    <w:p w:rsidR="00FA4167" w:rsidRPr="002A17FD" w:rsidRDefault="00FA4167" w:rsidP="00FA4167">
      <w:pPr>
        <w:jc w:val="both"/>
        <w:rPr>
          <w:sz w:val="24"/>
          <w:szCs w:val="24"/>
          <w:lang w:val="uk-UA" w:eastAsia="uk-UA"/>
        </w:rPr>
      </w:pPr>
      <w:r w:rsidRPr="002A17FD">
        <w:rPr>
          <w:color w:val="000000"/>
          <w:sz w:val="24"/>
          <w:szCs w:val="24"/>
          <w:lang w:val="uk-UA" w:eastAsia="uk-UA"/>
        </w:rPr>
        <w:t>8.3. Засновник здійснює фінансування інклюзивно-ресурсного центру,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FA4167" w:rsidRPr="002A17FD" w:rsidRDefault="00FA4167" w:rsidP="00FA4167">
      <w:pPr>
        <w:jc w:val="both"/>
        <w:rPr>
          <w:sz w:val="24"/>
          <w:szCs w:val="24"/>
          <w:lang w:val="uk-UA" w:eastAsia="uk-UA"/>
        </w:rPr>
      </w:pPr>
      <w:r w:rsidRPr="002A17FD">
        <w:rPr>
          <w:color w:val="000000"/>
          <w:sz w:val="24"/>
          <w:szCs w:val="24"/>
          <w:lang w:val="uk-UA" w:eastAsia="uk-UA"/>
        </w:rPr>
        <w:t>8.4. Фінансово-господарська діяльність інклюзивно-ресурсного центру провадиться відповідно до бюджетного законодавства, законодавства про освіту та інших нормативно-правових актів.</w:t>
      </w:r>
    </w:p>
    <w:p w:rsidR="00FA4167" w:rsidRPr="002A17FD" w:rsidRDefault="00FA4167" w:rsidP="00FA4167">
      <w:pPr>
        <w:spacing w:before="100" w:line="228" w:lineRule="auto"/>
        <w:jc w:val="both"/>
        <w:rPr>
          <w:sz w:val="24"/>
          <w:szCs w:val="24"/>
          <w:lang w:val="uk-UA"/>
        </w:rPr>
      </w:pPr>
      <w:r w:rsidRPr="002A17FD">
        <w:rPr>
          <w:color w:val="000000"/>
          <w:sz w:val="24"/>
          <w:szCs w:val="24"/>
          <w:lang w:val="uk-UA" w:eastAsia="uk-UA"/>
        </w:rPr>
        <w:t xml:space="preserve">8.5. </w:t>
      </w:r>
      <w:r w:rsidRPr="002A17FD">
        <w:rPr>
          <w:sz w:val="24"/>
          <w:szCs w:val="24"/>
          <w:lang w:val="uk-UA"/>
        </w:rPr>
        <w:t>Джерелами фінансування інклюзивно-ресурсного центру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FA4167" w:rsidRPr="002A17FD" w:rsidRDefault="00FA4167" w:rsidP="00FA4167">
      <w:pPr>
        <w:spacing w:before="100" w:line="228" w:lineRule="auto"/>
        <w:jc w:val="both"/>
        <w:rPr>
          <w:sz w:val="24"/>
          <w:szCs w:val="24"/>
          <w:lang w:val="uk-UA"/>
        </w:rPr>
      </w:pPr>
      <w:r w:rsidRPr="002A17FD">
        <w:rPr>
          <w:sz w:val="24"/>
          <w:szCs w:val="24"/>
          <w:lang w:val="uk-UA"/>
        </w:rPr>
        <w:t xml:space="preserve">8.6. Інклюзивно-ресурсний центр має право надавати платні послуги відповідно до постанови Кабінету Міністрів України від 27 серпня 2010 р.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w:t>
      </w:r>
      <w:r w:rsidRPr="002A17FD">
        <w:rPr>
          <w:sz w:val="24"/>
          <w:szCs w:val="24"/>
          <w:lang w:val="uk-UA"/>
        </w:rPr>
        <w:lastRenderedPageBreak/>
        <w:t xml:space="preserve">і комунальної форми власності” (Офіційний вісник України, 2010 р., № 67, ст. 2410; 2018 р., № 68, ст. 2289). </w:t>
      </w:r>
    </w:p>
    <w:p w:rsidR="00FA4167" w:rsidRPr="002A17FD" w:rsidRDefault="00FA4167" w:rsidP="00FA4167">
      <w:pPr>
        <w:spacing w:before="100" w:line="228" w:lineRule="auto"/>
        <w:jc w:val="both"/>
        <w:rPr>
          <w:sz w:val="24"/>
          <w:szCs w:val="24"/>
          <w:lang w:val="uk-UA"/>
        </w:rPr>
      </w:pPr>
      <w:r w:rsidRPr="002A17FD">
        <w:rPr>
          <w:color w:val="000000"/>
          <w:sz w:val="24"/>
          <w:szCs w:val="24"/>
          <w:lang w:val="uk-UA" w:eastAsia="uk-UA"/>
        </w:rPr>
        <w:t xml:space="preserve">8.7. </w:t>
      </w:r>
      <w:r w:rsidRPr="002A17FD">
        <w:rPr>
          <w:sz w:val="24"/>
          <w:szCs w:val="24"/>
          <w:lang w:val="uk-UA"/>
        </w:rPr>
        <w:t xml:space="preserve">Надходження, отримані інклюзивно-ресурсним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інклюзивно-ресурсного центру, передбаченої його установчими документами. </w:t>
      </w:r>
    </w:p>
    <w:p w:rsidR="00FA4167" w:rsidRPr="002A17FD" w:rsidRDefault="00FA4167" w:rsidP="00FA4167">
      <w:pPr>
        <w:spacing w:before="100" w:line="228" w:lineRule="auto"/>
        <w:jc w:val="both"/>
        <w:rPr>
          <w:sz w:val="24"/>
          <w:szCs w:val="24"/>
          <w:lang w:val="uk-UA"/>
        </w:rPr>
      </w:pPr>
      <w:r w:rsidRPr="002A17FD">
        <w:rPr>
          <w:sz w:val="24"/>
          <w:szCs w:val="24"/>
          <w:lang w:val="uk-UA"/>
        </w:rPr>
        <w:t>8.8. Інклюзивно-ресурсний центр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rsidR="00FA4167" w:rsidRPr="002A17FD" w:rsidRDefault="00FA4167" w:rsidP="00FA4167">
      <w:pPr>
        <w:tabs>
          <w:tab w:val="left" w:pos="800"/>
        </w:tabs>
        <w:jc w:val="both"/>
        <w:rPr>
          <w:color w:val="000000"/>
          <w:sz w:val="24"/>
          <w:szCs w:val="24"/>
          <w:lang w:val="uk-UA" w:eastAsia="uk-UA"/>
        </w:rPr>
      </w:pPr>
    </w:p>
    <w:p w:rsidR="00FA4167" w:rsidRPr="002A17FD" w:rsidRDefault="00FA4167" w:rsidP="00FA4167">
      <w:pPr>
        <w:tabs>
          <w:tab w:val="left" w:pos="3960"/>
        </w:tabs>
        <w:jc w:val="both"/>
        <w:rPr>
          <w:color w:val="000000"/>
          <w:sz w:val="24"/>
          <w:szCs w:val="24"/>
          <w:lang w:val="uk-UA" w:eastAsia="uk-UA"/>
        </w:rPr>
      </w:pPr>
      <w:r w:rsidRPr="002A17FD">
        <w:rPr>
          <w:color w:val="000000"/>
          <w:sz w:val="24"/>
          <w:szCs w:val="24"/>
          <w:lang w:val="uk-UA" w:eastAsia="uk-UA"/>
        </w:rPr>
        <w:t>8.9.  Відділ фінансів, бухгалтерського обліку та звітності Виконавчого комітету Студениківської сільської ради самостійно здійснює оперативний, бухгалтерський облік, веде статистичну, бухгалтерську та іншу звітність інклюзивно-ресурсного центру і подає її органам, уповноваженим здійснювати контроль за відповідними напрямами діяльності інклюзивно-ресурсного центру у визначеному законодавством порядку.</w:t>
      </w:r>
    </w:p>
    <w:p w:rsidR="00FA4167" w:rsidRPr="002A17FD" w:rsidRDefault="00FA4167" w:rsidP="00FA4167">
      <w:pPr>
        <w:tabs>
          <w:tab w:val="left" w:pos="3960"/>
        </w:tabs>
        <w:jc w:val="both"/>
        <w:rPr>
          <w:color w:val="000000"/>
          <w:sz w:val="24"/>
          <w:szCs w:val="24"/>
          <w:lang w:val="uk-UA" w:eastAsia="uk-UA"/>
        </w:rPr>
      </w:pPr>
      <w:r w:rsidRPr="002A17FD">
        <w:rPr>
          <w:color w:val="000000"/>
          <w:sz w:val="24"/>
          <w:szCs w:val="24"/>
          <w:lang w:val="uk-UA" w:eastAsia="uk-UA"/>
        </w:rPr>
        <w:t>8.10.  Відділ фінансів, бухгалтерського обліку та звітності Виконавчого комітету  Студениківської сільської ради несе відповідальність перед засновником та перед іншими органами за достовірність та своєчасність подання фінансової, статистичної звітності щодо діяльності інклюзивно-ресурсного центру. </w:t>
      </w:r>
    </w:p>
    <w:p w:rsidR="00FA4167" w:rsidRPr="002A17FD" w:rsidRDefault="00FA4167" w:rsidP="00FA4167">
      <w:pPr>
        <w:jc w:val="both"/>
        <w:rPr>
          <w:sz w:val="24"/>
          <w:szCs w:val="24"/>
          <w:lang w:val="uk-UA" w:eastAsia="uk-UA"/>
        </w:rPr>
      </w:pPr>
    </w:p>
    <w:p w:rsidR="00FA4167" w:rsidRPr="002A17FD" w:rsidRDefault="00FA4167" w:rsidP="00B12DE2">
      <w:pPr>
        <w:jc w:val="center"/>
        <w:rPr>
          <w:sz w:val="24"/>
          <w:szCs w:val="24"/>
          <w:lang w:val="uk-UA" w:eastAsia="uk-UA"/>
        </w:rPr>
      </w:pPr>
      <w:r w:rsidRPr="002A17FD">
        <w:rPr>
          <w:b/>
          <w:bCs/>
          <w:color w:val="000000"/>
          <w:sz w:val="24"/>
          <w:szCs w:val="24"/>
          <w:lang w:val="uk-UA" w:eastAsia="uk-UA"/>
        </w:rPr>
        <w:t>РОЗДІЛ ІХ. ПОВНОВАЖЕННЯ ТРУДОВОГО КОЛЕКТИВУ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9.1. Трудовий колектив інклюзивно-ресурсного  центру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інклюзивно-ресурсним центром.</w:t>
      </w:r>
    </w:p>
    <w:p w:rsidR="00FA4167" w:rsidRPr="002A17FD" w:rsidRDefault="00FA4167" w:rsidP="00FA4167">
      <w:pPr>
        <w:jc w:val="both"/>
        <w:rPr>
          <w:sz w:val="24"/>
          <w:szCs w:val="24"/>
          <w:lang w:val="uk-UA" w:eastAsia="uk-UA"/>
        </w:rPr>
      </w:pPr>
      <w:r w:rsidRPr="002A17FD">
        <w:rPr>
          <w:color w:val="000000"/>
          <w:sz w:val="24"/>
          <w:szCs w:val="24"/>
          <w:lang w:val="uk-UA" w:eastAsia="uk-UA"/>
        </w:rPr>
        <w:t>9.2. Трудові та соціальні відносини трудового колективу з адміністрацією інклюзивно-ресурсного центру регулюються колективним договором.</w:t>
      </w:r>
    </w:p>
    <w:p w:rsidR="00FA4167" w:rsidRPr="002A17FD" w:rsidRDefault="00FA4167" w:rsidP="00FA4167">
      <w:pPr>
        <w:jc w:val="both"/>
        <w:rPr>
          <w:sz w:val="24"/>
          <w:szCs w:val="24"/>
          <w:lang w:val="uk-UA" w:eastAsia="uk-UA"/>
        </w:rPr>
      </w:pPr>
      <w:r w:rsidRPr="002A17FD">
        <w:rPr>
          <w:color w:val="000000"/>
          <w:sz w:val="24"/>
          <w:szCs w:val="24"/>
          <w:lang w:val="uk-UA" w:eastAsia="uk-UA"/>
        </w:rPr>
        <w:t>9.3. Право укладання колективного договору від імені засновника надається керівнику (директору) інклюзивно-ресурсного центру за погодженням з уповноваженим органом управління, а від імені трудового колективу – уповноваженому ним органу.</w:t>
      </w:r>
    </w:p>
    <w:p w:rsidR="00FA4167" w:rsidRPr="002A17FD" w:rsidRDefault="00FA4167" w:rsidP="00FA4167">
      <w:pPr>
        <w:jc w:val="both"/>
        <w:rPr>
          <w:sz w:val="24"/>
          <w:szCs w:val="24"/>
          <w:lang w:val="uk-UA" w:eastAsia="uk-UA"/>
        </w:rPr>
      </w:pPr>
      <w:r w:rsidRPr="002A17FD">
        <w:rPr>
          <w:color w:val="000000"/>
          <w:sz w:val="24"/>
          <w:szCs w:val="24"/>
          <w:lang w:val="uk-UA" w:eastAsia="uk-UA"/>
        </w:rPr>
        <w:t>Сторони колективного договору звітують на загальних зборах колективу не менш ніж один раз на рік.</w:t>
      </w:r>
    </w:p>
    <w:p w:rsidR="00FA4167" w:rsidRPr="002A17FD" w:rsidRDefault="00FA4167" w:rsidP="00FA4167">
      <w:pPr>
        <w:jc w:val="both"/>
        <w:rPr>
          <w:sz w:val="24"/>
          <w:szCs w:val="24"/>
          <w:lang w:val="uk-UA" w:eastAsia="uk-UA"/>
        </w:rPr>
      </w:pPr>
      <w:r w:rsidRPr="002A17FD">
        <w:rPr>
          <w:color w:val="000000"/>
          <w:sz w:val="24"/>
          <w:szCs w:val="24"/>
          <w:lang w:val="uk-UA" w:eastAsia="uk-UA"/>
        </w:rPr>
        <w:t>9.4. Питання щодо поліпшення умов праці, життя і здоров’я, гарантії обов’язкового медичного страхування працівників інклюзивно-ресурсного центру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A4167" w:rsidRPr="002A17FD" w:rsidRDefault="00FA4167" w:rsidP="00FA4167">
      <w:pPr>
        <w:jc w:val="both"/>
        <w:rPr>
          <w:sz w:val="24"/>
          <w:szCs w:val="24"/>
          <w:lang w:val="uk-UA" w:eastAsia="uk-UA"/>
        </w:rPr>
      </w:pPr>
      <w:r w:rsidRPr="002A17FD">
        <w:rPr>
          <w:color w:val="000000"/>
          <w:sz w:val="24"/>
          <w:szCs w:val="24"/>
          <w:lang w:val="uk-UA" w:eastAsia="uk-UA"/>
        </w:rPr>
        <w:t>9.5. Джерелом коштів на оплату праці працівників інклюзивно-ресурсного центру є кошти державного, місцевого бюджетів.</w:t>
      </w:r>
    </w:p>
    <w:p w:rsidR="00FA4167" w:rsidRPr="002A17FD" w:rsidRDefault="00FA4167" w:rsidP="00FA4167">
      <w:pPr>
        <w:jc w:val="both"/>
        <w:rPr>
          <w:sz w:val="24"/>
          <w:szCs w:val="24"/>
          <w:lang w:val="uk-UA" w:eastAsia="uk-UA"/>
        </w:rPr>
      </w:pPr>
      <w:r w:rsidRPr="002A17FD">
        <w:rPr>
          <w:color w:val="000000"/>
          <w:sz w:val="24"/>
          <w:szCs w:val="24"/>
          <w:lang w:val="uk-UA" w:eastAsia="uk-UA"/>
        </w:rPr>
        <w:t>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A4167" w:rsidRPr="002A17FD" w:rsidRDefault="00FA4167" w:rsidP="00FA4167">
      <w:pPr>
        <w:jc w:val="both"/>
        <w:rPr>
          <w:sz w:val="24"/>
          <w:szCs w:val="24"/>
          <w:lang w:val="uk-UA" w:eastAsia="uk-UA"/>
        </w:rPr>
      </w:pPr>
      <w:r w:rsidRPr="002A17FD">
        <w:rPr>
          <w:color w:val="000000"/>
          <w:sz w:val="24"/>
          <w:szCs w:val="24"/>
          <w:lang w:val="uk-UA" w:eastAsia="uk-UA"/>
        </w:rPr>
        <w:t>Мінімальна заробітна плата працівників не може бути нижчою від встановленого законодавством мінімального розміру заробітної плати.</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9.6. Оплата праці працівників інклюзивно-ресурсного центру здійснюється у першочерговому порядку. Усі інші платежі здійснюються інклюзивно-ресурсним центром після виконання зобов’язань щодо оплати праці. </w:t>
      </w:r>
    </w:p>
    <w:p w:rsidR="00FA4167" w:rsidRPr="002A17FD" w:rsidRDefault="00FA4167" w:rsidP="00FA4167">
      <w:pPr>
        <w:jc w:val="both"/>
        <w:rPr>
          <w:sz w:val="24"/>
          <w:szCs w:val="24"/>
          <w:lang w:val="uk-UA" w:eastAsia="uk-UA"/>
        </w:rPr>
      </w:pPr>
      <w:r w:rsidRPr="002A17FD">
        <w:rPr>
          <w:color w:val="000000"/>
          <w:sz w:val="24"/>
          <w:szCs w:val="24"/>
          <w:lang w:val="uk-UA" w:eastAsia="uk-UA"/>
        </w:rPr>
        <w:t>Збитки, завданні інклюзивно-ресурсному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A4167" w:rsidRPr="002A17FD" w:rsidRDefault="00FA4167" w:rsidP="00FA4167">
      <w:pPr>
        <w:jc w:val="both"/>
        <w:rPr>
          <w:sz w:val="24"/>
          <w:szCs w:val="24"/>
          <w:lang w:val="uk-UA" w:eastAsia="uk-UA"/>
        </w:rPr>
      </w:pPr>
      <w:r w:rsidRPr="002A17FD">
        <w:rPr>
          <w:color w:val="000000"/>
          <w:sz w:val="24"/>
          <w:szCs w:val="24"/>
          <w:lang w:val="uk-UA" w:eastAsia="uk-UA"/>
        </w:rPr>
        <w:t>9.7. Для здійснення господарської діяльності інклюзивно-ресурсний центр залучає і використовує матеріально-технічні, фінансові, трудові та інші  види ресурсів, використання яких не заборонено законодавством.</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9.8. Засновник та уповноважений ним орган управління  не відповідає за зобов’язаннями інклюзивно-ресурсного центру, інклюзивно-ресурсний центр не відповідає за зобов’язаннями  засновника та уповноваженого ним органу управління. </w:t>
      </w:r>
    </w:p>
    <w:p w:rsidR="00FA4167" w:rsidRPr="002A17FD" w:rsidRDefault="00FA4167" w:rsidP="00FA4167">
      <w:pPr>
        <w:jc w:val="both"/>
        <w:rPr>
          <w:sz w:val="24"/>
          <w:szCs w:val="24"/>
          <w:lang w:val="uk-UA" w:eastAsia="uk-UA"/>
        </w:rPr>
      </w:pPr>
      <w:r w:rsidRPr="002A17FD">
        <w:rPr>
          <w:color w:val="000000"/>
          <w:sz w:val="24"/>
          <w:szCs w:val="24"/>
          <w:lang w:val="uk-UA" w:eastAsia="uk-UA"/>
        </w:rPr>
        <w:t>9.9. Працівники інклюзивно-ресурсного центру проводять свою діяльність відповідно до Статуту, колективного договору та посадових інструкцій згідно з законодавством.</w:t>
      </w:r>
    </w:p>
    <w:p w:rsidR="00FA4167" w:rsidRPr="002A17FD" w:rsidRDefault="00FA4167" w:rsidP="00FA4167">
      <w:pPr>
        <w:jc w:val="both"/>
        <w:rPr>
          <w:sz w:val="24"/>
          <w:szCs w:val="24"/>
          <w:lang w:val="uk-UA" w:eastAsia="uk-UA"/>
        </w:rPr>
      </w:pPr>
      <w:r w:rsidRPr="002A17FD">
        <w:rPr>
          <w:color w:val="000000"/>
          <w:sz w:val="24"/>
          <w:szCs w:val="24"/>
          <w:lang w:val="uk-UA" w:eastAsia="uk-UA"/>
        </w:rPr>
        <w:lastRenderedPageBreak/>
        <w:t>9.10. Інклюзивно-ресурсний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FA4167" w:rsidRPr="002A17FD" w:rsidRDefault="00FA4167" w:rsidP="00B12DE2">
      <w:pPr>
        <w:jc w:val="center"/>
        <w:rPr>
          <w:sz w:val="24"/>
          <w:szCs w:val="24"/>
          <w:lang w:val="uk-UA" w:eastAsia="uk-UA"/>
        </w:rPr>
      </w:pPr>
      <w:r w:rsidRPr="002A17FD">
        <w:rPr>
          <w:b/>
          <w:bCs/>
          <w:color w:val="000000"/>
          <w:sz w:val="24"/>
          <w:szCs w:val="24"/>
          <w:lang w:val="uk-UA" w:eastAsia="uk-UA"/>
        </w:rPr>
        <w:t>РОЗДІЛ Х. ВЕДЕННЯ ДІЛОВОЇ ДОКУМЕНТАЦІЇ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10.1. Для організації та обліку роботи фахівці інклюзивно-ресурсного центру ведуть документацію в паперовому та електронному вигляді, зокрема:</w:t>
      </w:r>
    </w:p>
    <w:p w:rsidR="00FA4167" w:rsidRPr="002A17FD" w:rsidRDefault="00FA4167" w:rsidP="00FA4167">
      <w:pPr>
        <w:jc w:val="both"/>
        <w:rPr>
          <w:sz w:val="24"/>
          <w:szCs w:val="24"/>
          <w:lang w:val="uk-UA" w:eastAsia="uk-UA"/>
        </w:rPr>
      </w:pPr>
      <w:r w:rsidRPr="002A17FD">
        <w:rPr>
          <w:color w:val="000000"/>
          <w:sz w:val="24"/>
          <w:szCs w:val="24"/>
          <w:lang w:val="uk-UA" w:eastAsia="uk-UA"/>
        </w:rPr>
        <w:t>- річний план роботи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 річний план роботи фахівців інклюзивно-ресурсного центру;</w:t>
      </w:r>
    </w:p>
    <w:p w:rsidR="00FA4167" w:rsidRPr="002A17FD" w:rsidRDefault="00FA4167" w:rsidP="00FA4167">
      <w:pPr>
        <w:jc w:val="both"/>
        <w:rPr>
          <w:sz w:val="24"/>
          <w:szCs w:val="24"/>
          <w:lang w:val="uk-UA" w:eastAsia="uk-UA"/>
        </w:rPr>
      </w:pPr>
      <w:r w:rsidRPr="002A17FD">
        <w:rPr>
          <w:color w:val="000000"/>
          <w:sz w:val="24"/>
          <w:szCs w:val="24"/>
          <w:lang w:val="uk-UA" w:eastAsia="uk-UA"/>
        </w:rPr>
        <w:t>-щотижневі графіки роботи інклюзивно-ресурсного центру та його  фахівців;</w:t>
      </w:r>
    </w:p>
    <w:p w:rsidR="00FA4167" w:rsidRPr="002A17FD" w:rsidRDefault="00FA4167" w:rsidP="00FA4167">
      <w:pPr>
        <w:jc w:val="both"/>
        <w:rPr>
          <w:color w:val="000000"/>
          <w:sz w:val="24"/>
          <w:szCs w:val="24"/>
          <w:lang w:val="uk-UA" w:eastAsia="uk-UA"/>
        </w:rPr>
      </w:pPr>
      <w:r w:rsidRPr="002A17FD">
        <w:rPr>
          <w:color w:val="000000"/>
          <w:sz w:val="24"/>
          <w:szCs w:val="24"/>
          <w:lang w:val="uk-UA" w:eastAsia="uk-UA"/>
        </w:rPr>
        <w:t>- звіти фахівців інклюзивно-ресурсного центру про результати надання психолого-педагогічних та корекційно-розвиткових послуг особам  з особливими освітніми потребами;</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 реєстр осіб, які пройшли комплексну психолого-педагогічну оцінку розвитку особи і перебувають на обліку в Студениківському інкклюзивно-ресурсному центрі, затвердженого додатком 1 постановою Кабінету Міністрів України від 12 липня 2017 року № 545 «Про затвердження Положення про інклюзивно-ресурсний центр» із змінами,  </w:t>
      </w:r>
      <w:r w:rsidRPr="002A17FD">
        <w:rPr>
          <w:rFonts w:eastAsiaTheme="minorHAnsi"/>
          <w:iCs/>
          <w:sz w:val="24"/>
          <w:szCs w:val="24"/>
          <w:lang w:val="uk-UA" w:eastAsia="en-US"/>
        </w:rPr>
        <w:t xml:space="preserve">внесеними згідно з постановою КМУ </w:t>
      </w:r>
      <w:hyperlink r:id="rId15" w:anchor="n184" w:tgtFrame="_blank" w:history="1">
        <w:r w:rsidRPr="002A17FD">
          <w:rPr>
            <w:rFonts w:eastAsiaTheme="minorHAnsi"/>
            <w:iCs/>
            <w:sz w:val="24"/>
            <w:szCs w:val="24"/>
            <w:lang w:val="uk-UA" w:eastAsia="en-US"/>
          </w:rPr>
          <w:t>№ 765 від 21.07.2021</w:t>
        </w:r>
      </w:hyperlink>
      <w:r w:rsidRPr="002A17FD">
        <w:rPr>
          <w:rFonts w:eastAsiaTheme="minorHAnsi"/>
          <w:iCs/>
          <w:sz w:val="24"/>
          <w:szCs w:val="24"/>
          <w:lang w:val="uk-UA" w:eastAsia="en-US"/>
        </w:rPr>
        <w:t xml:space="preserve"> року</w:t>
      </w:r>
      <w:r w:rsidRPr="002A17FD">
        <w:rPr>
          <w:sz w:val="24"/>
          <w:szCs w:val="24"/>
          <w:lang w:val="uk-UA" w:eastAsia="uk-UA"/>
        </w:rPr>
        <w:t>;</w:t>
      </w:r>
    </w:p>
    <w:p w:rsidR="00FA4167" w:rsidRPr="002A17FD" w:rsidRDefault="00FA4167" w:rsidP="00FA4167">
      <w:pPr>
        <w:jc w:val="both"/>
        <w:rPr>
          <w:sz w:val="24"/>
          <w:szCs w:val="24"/>
          <w:lang w:val="uk-UA" w:eastAsia="uk-UA"/>
        </w:rPr>
      </w:pPr>
      <w:r w:rsidRPr="002A17FD">
        <w:rPr>
          <w:color w:val="000000"/>
          <w:sz w:val="24"/>
          <w:szCs w:val="24"/>
          <w:lang w:val="uk-UA" w:eastAsia="uk-UA"/>
        </w:rPr>
        <w:t xml:space="preserve">- журнал обліку заяв щодо проведення комплексної психолого-педагогічної оцінки розвитку особи,  затвердженого додатком 7 постановою Кабінету Міністрів України від 12 липня 2017 року № 545 «Про затвердження Положення про інклюзивно-ресурсний центр» із змінами,  </w:t>
      </w:r>
      <w:r w:rsidRPr="002A17FD">
        <w:rPr>
          <w:rFonts w:eastAsiaTheme="minorHAnsi"/>
          <w:iCs/>
          <w:sz w:val="24"/>
          <w:szCs w:val="24"/>
          <w:lang w:val="uk-UA" w:eastAsia="en-US"/>
        </w:rPr>
        <w:t xml:space="preserve">внесеними згідно з постановою КМУ </w:t>
      </w:r>
      <w:hyperlink r:id="rId16" w:anchor="n184" w:tgtFrame="_blank" w:history="1">
        <w:r w:rsidRPr="002A17FD">
          <w:rPr>
            <w:rFonts w:eastAsiaTheme="minorHAnsi"/>
            <w:iCs/>
            <w:sz w:val="24"/>
            <w:szCs w:val="24"/>
            <w:lang w:val="uk-UA" w:eastAsia="en-US"/>
          </w:rPr>
          <w:t>№ 765 від 21.07.2021</w:t>
        </w:r>
      </w:hyperlink>
      <w:r w:rsidRPr="002A17FD">
        <w:rPr>
          <w:rFonts w:eastAsiaTheme="minorHAnsi"/>
          <w:iCs/>
          <w:sz w:val="24"/>
          <w:szCs w:val="24"/>
          <w:lang w:val="uk-UA" w:eastAsia="en-US"/>
        </w:rPr>
        <w:t xml:space="preserve"> року</w:t>
      </w:r>
      <w:r w:rsidRPr="002A17FD">
        <w:rPr>
          <w:sz w:val="24"/>
          <w:szCs w:val="24"/>
          <w:lang w:val="uk-UA" w:eastAsia="uk-UA"/>
        </w:rPr>
        <w:t>;</w:t>
      </w:r>
    </w:p>
    <w:p w:rsidR="00FA4167" w:rsidRPr="002A17FD" w:rsidRDefault="00FA4167" w:rsidP="00FA4167">
      <w:pPr>
        <w:jc w:val="both"/>
        <w:rPr>
          <w:sz w:val="24"/>
          <w:szCs w:val="24"/>
          <w:lang w:val="uk-UA" w:eastAsia="uk-UA"/>
        </w:rPr>
      </w:pPr>
      <w:r w:rsidRPr="002A17FD">
        <w:rPr>
          <w:color w:val="000000"/>
          <w:sz w:val="24"/>
          <w:szCs w:val="24"/>
          <w:lang w:val="uk-UA" w:eastAsia="uk-UA"/>
        </w:rPr>
        <w:t>- журнал обліку висновків про комплексну психолого-педагогічну  оцінку розвитку особи, затверджено додатком 8 постановою Кабінету Міністрів України від 12 липня 2017 року № 545 «Про затвердження Положення про інклюзивно-ресурсний центр» і</w:t>
      </w:r>
      <w:r w:rsidRPr="002A17FD">
        <w:rPr>
          <w:rFonts w:eastAsiaTheme="minorHAnsi"/>
          <w:iCs/>
          <w:sz w:val="24"/>
          <w:szCs w:val="24"/>
          <w:lang w:val="uk-UA" w:eastAsia="en-US"/>
        </w:rPr>
        <w:t xml:space="preserve">з змінами, внесеними згідно з постановами КМУ </w:t>
      </w:r>
      <w:hyperlink r:id="rId17" w:anchor="n184" w:tgtFrame="_blank" w:history="1">
        <w:r w:rsidRPr="002A17FD">
          <w:rPr>
            <w:rFonts w:eastAsiaTheme="minorHAnsi"/>
            <w:iCs/>
            <w:sz w:val="24"/>
            <w:szCs w:val="24"/>
            <w:lang w:val="uk-UA" w:eastAsia="en-US"/>
          </w:rPr>
          <w:t>№ 617 від 22.08.2018</w:t>
        </w:r>
      </w:hyperlink>
      <w:r w:rsidRPr="002A17FD">
        <w:rPr>
          <w:rFonts w:eastAsiaTheme="minorHAnsi"/>
          <w:iCs/>
          <w:sz w:val="24"/>
          <w:szCs w:val="24"/>
          <w:lang w:val="uk-UA" w:eastAsia="en-US"/>
        </w:rPr>
        <w:t xml:space="preserve"> року</w:t>
      </w:r>
      <w:r w:rsidRPr="002A17FD">
        <w:rPr>
          <w:color w:val="000000"/>
          <w:sz w:val="24"/>
          <w:szCs w:val="24"/>
          <w:lang w:val="uk-UA" w:eastAsia="uk-UA"/>
        </w:rPr>
        <w:t xml:space="preserve"> та </w:t>
      </w:r>
      <w:hyperlink r:id="rId18" w:anchor="n184" w:tgtFrame="_blank" w:history="1">
        <w:r w:rsidRPr="002A17FD">
          <w:rPr>
            <w:rFonts w:eastAsiaTheme="minorHAnsi"/>
            <w:iCs/>
            <w:sz w:val="24"/>
            <w:szCs w:val="24"/>
            <w:lang w:val="uk-UA" w:eastAsia="en-US"/>
          </w:rPr>
          <w:t>№ 765 від 21.07.2021</w:t>
        </w:r>
      </w:hyperlink>
      <w:r w:rsidRPr="002A17FD">
        <w:rPr>
          <w:rFonts w:eastAsiaTheme="minorHAnsi"/>
          <w:iCs/>
          <w:sz w:val="24"/>
          <w:szCs w:val="24"/>
          <w:lang w:val="uk-UA" w:eastAsia="en-US"/>
        </w:rPr>
        <w:t xml:space="preserve"> року</w:t>
      </w:r>
      <w:r w:rsidRPr="002A17FD">
        <w:rPr>
          <w:sz w:val="24"/>
          <w:szCs w:val="24"/>
          <w:lang w:val="uk-UA" w:eastAsia="uk-UA"/>
        </w:rPr>
        <w:t>;</w:t>
      </w:r>
    </w:p>
    <w:p w:rsidR="00FA4167" w:rsidRPr="002A17FD" w:rsidRDefault="00FA4167" w:rsidP="00FA4167">
      <w:pPr>
        <w:jc w:val="both"/>
        <w:rPr>
          <w:sz w:val="24"/>
          <w:szCs w:val="24"/>
          <w:lang w:val="uk-UA" w:eastAsia="uk-UA"/>
        </w:rPr>
      </w:pPr>
      <w:r w:rsidRPr="002A17FD">
        <w:rPr>
          <w:color w:val="000000"/>
          <w:sz w:val="24"/>
          <w:szCs w:val="24"/>
          <w:lang w:val="uk-UA" w:eastAsia="uk-UA"/>
        </w:rPr>
        <w:t>- журнал обліку консультацій;</w:t>
      </w:r>
    </w:p>
    <w:p w:rsidR="00FA4167" w:rsidRPr="008966B9" w:rsidRDefault="00FA4167" w:rsidP="00FA4167">
      <w:pPr>
        <w:jc w:val="both"/>
        <w:rPr>
          <w:color w:val="000000"/>
          <w:sz w:val="24"/>
          <w:szCs w:val="24"/>
          <w:lang w:val="uk-UA" w:eastAsia="uk-UA"/>
        </w:rPr>
      </w:pPr>
      <w:r w:rsidRPr="002A17FD">
        <w:rPr>
          <w:color w:val="000000"/>
          <w:sz w:val="24"/>
          <w:szCs w:val="24"/>
          <w:lang w:val="uk-UA" w:eastAsia="uk-UA"/>
        </w:rPr>
        <w:t>- особові справи дітей,</w:t>
      </w:r>
      <w:r w:rsidR="008966B9">
        <w:rPr>
          <w:color w:val="000000"/>
          <w:sz w:val="24"/>
          <w:szCs w:val="24"/>
          <w:lang w:val="uk-UA" w:eastAsia="uk-UA"/>
        </w:rPr>
        <w:t xml:space="preserve"> які пройшли комплексну оцінку.</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center"/>
        <w:rPr>
          <w:b/>
          <w:bCs/>
          <w:color w:val="000000"/>
          <w:sz w:val="24"/>
          <w:szCs w:val="24"/>
          <w:lang w:val="uk-UA" w:eastAsia="uk-UA"/>
        </w:rPr>
      </w:pPr>
      <w:r w:rsidRPr="002A17FD">
        <w:rPr>
          <w:b/>
          <w:bCs/>
          <w:color w:val="000000"/>
          <w:sz w:val="24"/>
          <w:szCs w:val="24"/>
          <w:lang w:val="uk-UA" w:eastAsia="uk-UA"/>
        </w:rPr>
        <w:t xml:space="preserve">РОЗДІЛ XІ. РЕОРГАНІЗАЦІЯ АБО ЛІКВІДАЦІЯ </w:t>
      </w:r>
    </w:p>
    <w:p w:rsidR="00FA4167" w:rsidRPr="002A17FD" w:rsidRDefault="00FA4167" w:rsidP="00B12DE2">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center"/>
        <w:rPr>
          <w:sz w:val="24"/>
          <w:szCs w:val="24"/>
          <w:lang w:val="uk-UA" w:eastAsia="uk-UA"/>
        </w:rPr>
      </w:pPr>
      <w:r w:rsidRPr="002A17FD">
        <w:rPr>
          <w:b/>
          <w:bCs/>
          <w:color w:val="000000"/>
          <w:sz w:val="24"/>
          <w:szCs w:val="24"/>
          <w:lang w:val="uk-UA" w:eastAsia="uk-UA"/>
        </w:rPr>
        <w:t>ІНКЛЮЗИВНО-РЕСУРСНОГО ЦЕНТРУ</w:t>
      </w:r>
      <w:r w:rsidRPr="002A17FD">
        <w:rPr>
          <w:sz w:val="24"/>
          <w:szCs w:val="24"/>
          <w:lang w:val="uk-UA" w:eastAsia="uk-UA"/>
        </w:rPr>
        <w:t> </w:t>
      </w:r>
    </w:p>
    <w:p w:rsidR="00FA4167" w:rsidRPr="002A17FD" w:rsidRDefault="00FA4167" w:rsidP="00FA4167">
      <w:pPr>
        <w:jc w:val="both"/>
        <w:rPr>
          <w:sz w:val="24"/>
          <w:szCs w:val="24"/>
          <w:lang w:val="uk-UA" w:eastAsia="uk-UA"/>
        </w:rPr>
      </w:pPr>
      <w:r w:rsidRPr="002A17FD">
        <w:rPr>
          <w:color w:val="000000"/>
          <w:sz w:val="24"/>
          <w:szCs w:val="24"/>
          <w:lang w:val="uk-UA" w:eastAsia="uk-UA"/>
        </w:rPr>
        <w:t>            11.1. Діяльність інклюзивно-ресурсного центру припиняється в результаті його реорганізації (злиття, приєднання, поділу, перетворення) або ліквідації. Рішення про реорганізацію або ліквідацію інклюзивно-ресурсного центру приймається засновником або судом. Припинення діяльності інклюзивно-ресурсного центру здійснюється комісією з припинен</w:t>
      </w:r>
      <w:r w:rsidR="0079146D" w:rsidRPr="002A17FD">
        <w:rPr>
          <w:color w:val="000000"/>
          <w:sz w:val="24"/>
          <w:szCs w:val="24"/>
          <w:lang w:val="uk-UA" w:eastAsia="uk-UA"/>
        </w:rPr>
        <w:t xml:space="preserve"> </w:t>
      </w:r>
      <w:r w:rsidRPr="002A17FD">
        <w:rPr>
          <w:color w:val="000000"/>
          <w:sz w:val="24"/>
          <w:szCs w:val="24"/>
          <w:lang w:val="uk-UA" w:eastAsia="uk-UA"/>
        </w:rPr>
        <w:t>ня (комісією з реорганізації, ліквідаційною комісією), утвореною в установленому законодавством порядку.</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2A17FD">
        <w:rPr>
          <w:color w:val="000000"/>
          <w:sz w:val="24"/>
          <w:szCs w:val="24"/>
          <w:lang w:val="uk-UA" w:eastAsia="uk-UA"/>
        </w:rPr>
        <w:tab/>
        <w:t>11.2. Рішення про реорганізацію або ліквідацію інклюзивно-ресурсного центру приймає засновник.</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2A17FD">
        <w:rPr>
          <w:color w:val="000000"/>
          <w:sz w:val="24"/>
          <w:szCs w:val="24"/>
          <w:lang w:val="uk-UA" w:eastAsia="uk-UA"/>
        </w:rPr>
        <w:tab/>
        <w:t>Реорганізація інклюзивно-ресурсного центру відбувається шляхом злиття, приєднання, поділу, виділення відповідно до вимог чинного законодавства.</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2A17FD">
        <w:rPr>
          <w:color w:val="000000"/>
          <w:sz w:val="24"/>
          <w:szCs w:val="24"/>
          <w:lang w:val="uk-UA" w:eastAsia="uk-UA"/>
        </w:rPr>
        <w:tab/>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2A17FD">
        <w:rPr>
          <w:color w:val="000000"/>
          <w:sz w:val="24"/>
          <w:szCs w:val="24"/>
          <w:lang w:val="uk-UA" w:eastAsia="uk-UA"/>
        </w:rPr>
        <w:tab/>
        <w:t>З часу призначення ліквідаційної комісії до неї переходять повноваження щодо управління інклюзивно-ресурсним центром.</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2A17FD">
        <w:rPr>
          <w:color w:val="000000"/>
          <w:sz w:val="24"/>
          <w:szCs w:val="24"/>
          <w:lang w:val="uk-UA" w:eastAsia="uk-UA"/>
        </w:rPr>
        <w:tab/>
        <w:t>11.3. Ліквідаційна комісія оцінює наявне майно інклюзивно-ресурсного центру, виявляє його дебіторів і кредиторів і розраховується з ними, складає ліквідаційний баланс і представляє його засновнику.</w:t>
      </w:r>
    </w:p>
    <w:p w:rsidR="00FA4167" w:rsidRPr="002A17FD"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2A17FD">
        <w:rPr>
          <w:color w:val="000000"/>
          <w:sz w:val="24"/>
          <w:szCs w:val="24"/>
          <w:lang w:val="uk-UA" w:eastAsia="uk-UA"/>
        </w:rPr>
        <w:tab/>
        <w:t>11.4. У випадку реорганізації права та зобов</w:t>
      </w:r>
      <w:r w:rsidRPr="002A17FD">
        <w:rPr>
          <w:color w:val="000000"/>
          <w:sz w:val="24"/>
          <w:szCs w:val="24"/>
          <w:lang w:eastAsia="uk-UA"/>
        </w:rPr>
        <w:t>’</w:t>
      </w:r>
      <w:r w:rsidRPr="002A17FD">
        <w:rPr>
          <w:color w:val="000000"/>
          <w:sz w:val="24"/>
          <w:szCs w:val="24"/>
          <w:lang w:val="uk-UA" w:eastAsia="uk-UA"/>
        </w:rPr>
        <w:t>язання інклюзивно-реесурсного центру переходять до правонаступників відповідно до чинного законодавства або визначених закладів освіти.</w:t>
      </w:r>
    </w:p>
    <w:p w:rsidR="00FA4167" w:rsidRPr="008966B9" w:rsidRDefault="00FA4167" w:rsidP="008966B9">
      <w:pPr>
        <w:jc w:val="both"/>
        <w:rPr>
          <w:color w:val="000000"/>
          <w:sz w:val="24"/>
          <w:szCs w:val="24"/>
          <w:lang w:val="uk-UA" w:eastAsia="uk-UA"/>
        </w:rPr>
      </w:pPr>
      <w:r w:rsidRPr="002A17FD">
        <w:rPr>
          <w:color w:val="000000"/>
          <w:sz w:val="24"/>
          <w:szCs w:val="24"/>
          <w:lang w:val="uk-UA" w:eastAsia="uk-UA"/>
        </w:rPr>
        <w:t>   11.5. У разі припинення діяльності інклюзивно-ресурсного центру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 (від</w:t>
      </w:r>
      <w:r w:rsidR="008966B9">
        <w:rPr>
          <w:color w:val="000000"/>
          <w:sz w:val="24"/>
          <w:szCs w:val="24"/>
          <w:lang w:val="uk-UA" w:eastAsia="uk-UA"/>
        </w:rPr>
        <w:t>повідно до рішення засновника).</w:t>
      </w:r>
    </w:p>
    <w:p w:rsidR="00FA4167" w:rsidRPr="002A17FD" w:rsidRDefault="00FA4167" w:rsidP="00FA4167">
      <w:pPr>
        <w:ind w:right="-284"/>
        <w:jc w:val="both"/>
        <w:rPr>
          <w:sz w:val="24"/>
          <w:szCs w:val="24"/>
          <w:lang w:val="uk-UA" w:eastAsia="uk-UA"/>
        </w:rPr>
      </w:pPr>
      <w:r w:rsidRPr="002A17FD">
        <w:rPr>
          <w:b/>
          <w:bCs/>
          <w:color w:val="000000"/>
          <w:sz w:val="24"/>
          <w:szCs w:val="24"/>
          <w:lang w:val="uk-UA" w:eastAsia="uk-UA"/>
        </w:rPr>
        <w:t>РОЗДІЛ XІІ. ЗАКЛЮЧНІ ПОЛОЖЕННЯ</w:t>
      </w:r>
    </w:p>
    <w:p w:rsidR="00FA4167" w:rsidRPr="002A17FD" w:rsidRDefault="00FA4167" w:rsidP="00FA4167">
      <w:pPr>
        <w:widowControl w:val="0"/>
        <w:ind w:right="-284"/>
        <w:jc w:val="both"/>
        <w:rPr>
          <w:sz w:val="24"/>
          <w:szCs w:val="24"/>
          <w:lang w:val="uk-UA" w:eastAsia="uk-UA"/>
        </w:rPr>
      </w:pPr>
      <w:r w:rsidRPr="002A17FD">
        <w:rPr>
          <w:color w:val="000000"/>
          <w:sz w:val="24"/>
          <w:szCs w:val="24"/>
          <w:lang w:val="uk-UA" w:eastAsia="uk-UA"/>
        </w:rPr>
        <w:t>    12.1. Цей Статут набирає чинності після його затвердження та реєстрації в уповноважених для цього органах.</w:t>
      </w:r>
    </w:p>
    <w:p w:rsidR="00FA4167" w:rsidRPr="002A17FD" w:rsidRDefault="00FA4167" w:rsidP="00FA4167">
      <w:pPr>
        <w:widowControl w:val="0"/>
        <w:ind w:right="-284"/>
        <w:jc w:val="both"/>
        <w:rPr>
          <w:sz w:val="24"/>
          <w:szCs w:val="24"/>
          <w:lang w:val="uk-UA" w:eastAsia="uk-UA"/>
        </w:rPr>
      </w:pPr>
      <w:r w:rsidRPr="002A17FD">
        <w:rPr>
          <w:color w:val="000000"/>
          <w:sz w:val="24"/>
          <w:szCs w:val="24"/>
          <w:lang w:val="uk-UA" w:eastAsia="uk-UA"/>
        </w:rPr>
        <w:t>    12.2. Зміни та доповнення до цього Статуту набувають чинності після їх реєстрації в установленому порядку.</w:t>
      </w:r>
    </w:p>
    <w:p w:rsidR="00FA4167" w:rsidRPr="002A17FD" w:rsidRDefault="00FA4167" w:rsidP="00FA4167">
      <w:pPr>
        <w:widowControl w:val="0"/>
        <w:ind w:right="-284"/>
        <w:jc w:val="both"/>
        <w:rPr>
          <w:color w:val="000000"/>
          <w:sz w:val="24"/>
          <w:szCs w:val="24"/>
          <w:lang w:val="uk-UA" w:eastAsia="uk-UA"/>
        </w:rPr>
      </w:pPr>
      <w:r w:rsidRPr="002A17FD">
        <w:rPr>
          <w:color w:val="000000"/>
          <w:sz w:val="24"/>
          <w:szCs w:val="24"/>
          <w:lang w:val="uk-UA" w:eastAsia="uk-UA"/>
        </w:rPr>
        <w:t xml:space="preserve">    12.3. Зміни та доповнення до цього Статуту вносяться при змінах чинного законодавства та приймаються на підставі рішення засновника. </w:t>
      </w:r>
    </w:p>
    <w:p w:rsidR="00FA4167" w:rsidRPr="00FA4167" w:rsidRDefault="00FA4167" w:rsidP="00FA4167">
      <w:pPr>
        <w:jc w:val="both"/>
        <w:rPr>
          <w:sz w:val="24"/>
          <w:szCs w:val="24"/>
          <w:lang w:val="uk-UA" w:eastAsia="uk-UA"/>
        </w:rPr>
      </w:pPr>
      <w:r w:rsidRPr="00FA4167">
        <w:rPr>
          <w:b/>
          <w:bCs/>
          <w:color w:val="000000"/>
          <w:sz w:val="28"/>
          <w:szCs w:val="28"/>
          <w:lang w:val="uk-UA" w:eastAsia="uk-UA"/>
        </w:rPr>
        <w:t>Сільський голова</w:t>
      </w:r>
      <w:r w:rsidRPr="00FA4167">
        <w:rPr>
          <w:b/>
          <w:bCs/>
          <w:color w:val="000000"/>
          <w:sz w:val="28"/>
          <w:szCs w:val="28"/>
          <w:lang w:val="uk-UA" w:eastAsia="uk-UA"/>
        </w:rPr>
        <w:tab/>
      </w:r>
      <w:r w:rsidRPr="00FA4167">
        <w:rPr>
          <w:b/>
          <w:bCs/>
          <w:color w:val="000000"/>
          <w:sz w:val="28"/>
          <w:szCs w:val="28"/>
          <w:lang w:val="uk-UA" w:eastAsia="uk-UA"/>
        </w:rPr>
        <w:tab/>
      </w:r>
      <w:r w:rsidRPr="00FA4167">
        <w:rPr>
          <w:b/>
          <w:bCs/>
          <w:color w:val="000000"/>
          <w:sz w:val="28"/>
          <w:szCs w:val="28"/>
          <w:lang w:val="uk-UA" w:eastAsia="uk-UA"/>
        </w:rPr>
        <w:tab/>
      </w:r>
      <w:r w:rsidRPr="00FA4167">
        <w:rPr>
          <w:b/>
          <w:bCs/>
          <w:color w:val="000000"/>
          <w:sz w:val="28"/>
          <w:szCs w:val="28"/>
          <w:lang w:val="uk-UA" w:eastAsia="uk-UA"/>
        </w:rPr>
        <w:tab/>
      </w:r>
      <w:r w:rsidRPr="00FA4167">
        <w:rPr>
          <w:b/>
          <w:bCs/>
          <w:color w:val="000000"/>
          <w:sz w:val="28"/>
          <w:szCs w:val="28"/>
          <w:lang w:val="uk-UA" w:eastAsia="uk-UA"/>
        </w:rPr>
        <w:tab/>
        <w:t xml:space="preserve">           </w:t>
      </w:r>
      <w:r w:rsidR="008966B9">
        <w:rPr>
          <w:b/>
          <w:bCs/>
          <w:color w:val="000000"/>
          <w:sz w:val="28"/>
          <w:szCs w:val="28"/>
          <w:lang w:val="uk-UA" w:eastAsia="uk-UA"/>
        </w:rPr>
        <w:t xml:space="preserve">                        М.О. Лях</w:t>
      </w:r>
    </w:p>
    <w:p w:rsidR="00FA4167" w:rsidRPr="00FA4167" w:rsidRDefault="00FA4167" w:rsidP="00FA4167">
      <w:pPr>
        <w:jc w:val="center"/>
        <w:rPr>
          <w:rFonts w:eastAsiaTheme="minorHAnsi" w:cstheme="minorBidi"/>
          <w:b/>
          <w:noProof/>
          <w:sz w:val="28"/>
          <w:szCs w:val="28"/>
          <w:lang w:val="uk-UA" w:eastAsia="en-US"/>
        </w:rPr>
      </w:pPr>
      <w:r w:rsidRPr="00FA4167">
        <w:rPr>
          <w:rFonts w:eastAsiaTheme="minorHAnsi" w:cstheme="minorBidi"/>
          <w:b/>
          <w:noProof/>
          <w:sz w:val="28"/>
          <w:szCs w:val="28"/>
          <w:lang w:val="uk-UA" w:eastAsia="en-US"/>
        </w:rPr>
        <w:lastRenderedPageBreak/>
        <w:t xml:space="preserve">                                                                                                  </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noProof/>
          <w:sz w:val="28"/>
          <w:szCs w:val="28"/>
        </w:rPr>
        <w:drawing>
          <wp:inline distT="0" distB="0" distL="0" distR="0" wp14:anchorId="679A71BA" wp14:editId="2B09D698">
            <wp:extent cx="857250" cy="666750"/>
            <wp:effectExtent l="19050" t="0" r="0"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3"/>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СТУДЕНИКІВСЬКА СІЛЬСЬКА РАДА</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БОРИСПІЛЬСЬКОГО РАЙОНУ</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КИЇВСЬКОЇ ОБЛАСТІ</w:t>
      </w:r>
    </w:p>
    <w:p w:rsidR="00FA4167" w:rsidRPr="00FA4167" w:rsidRDefault="00FA4167" w:rsidP="00FA4167">
      <w:pPr>
        <w:jc w:val="center"/>
        <w:rPr>
          <w:rFonts w:eastAsiaTheme="minorHAnsi" w:cstheme="minorBidi"/>
          <w:b/>
          <w:sz w:val="28"/>
          <w:szCs w:val="28"/>
          <w:lang w:val="uk-UA" w:eastAsia="en-US"/>
        </w:rPr>
      </w:pP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Р І Ш Е Н Н Я</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 xml:space="preserve">Про затвердження змін до штатного розпису  Студениківського </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інклюзивно-ресурсного центру на 2021 рік</w:t>
      </w:r>
    </w:p>
    <w:p w:rsidR="00FA4167" w:rsidRPr="00FA4167" w:rsidRDefault="00FA4167" w:rsidP="00FA4167">
      <w:pPr>
        <w:jc w:val="both"/>
        <w:rPr>
          <w:rFonts w:eastAsiaTheme="minorHAnsi" w:cstheme="minorBidi"/>
          <w:sz w:val="28"/>
          <w:szCs w:val="28"/>
          <w:lang w:val="uk-UA" w:eastAsia="en-US"/>
        </w:rPr>
      </w:pPr>
      <w:r w:rsidRPr="00FA4167">
        <w:rPr>
          <w:rFonts w:eastAsiaTheme="minorHAnsi" w:cstheme="minorBidi"/>
          <w:sz w:val="28"/>
          <w:szCs w:val="28"/>
          <w:lang w:val="uk-UA" w:eastAsia="en-US"/>
        </w:rPr>
        <w:t xml:space="preserve">Відповідно до законів України «Про освіту», </w:t>
      </w:r>
      <w:r w:rsidRPr="00FA4167">
        <w:rPr>
          <w:rFonts w:eastAsiaTheme="minorHAnsi"/>
          <w:color w:val="000000"/>
          <w:sz w:val="28"/>
          <w:szCs w:val="28"/>
          <w:shd w:val="clear" w:color="auto" w:fill="FFFFFF"/>
          <w:lang w:val="uk-UA" w:eastAsia="en-US"/>
        </w:rPr>
        <w:t>«Про повну загальну середню освіту»</w:t>
      </w:r>
      <w:r w:rsidRPr="00FA4167">
        <w:rPr>
          <w:rFonts w:eastAsiaTheme="minorHAnsi" w:cstheme="minorBidi"/>
          <w:color w:val="000000"/>
          <w:sz w:val="28"/>
          <w:szCs w:val="28"/>
          <w:shd w:val="clear" w:color="auto" w:fill="FFFFFF"/>
          <w:lang w:val="uk-UA" w:eastAsia="en-US"/>
        </w:rPr>
        <w:t>, </w:t>
      </w:r>
      <w:r w:rsidRPr="00FA4167">
        <w:rPr>
          <w:rFonts w:eastAsiaTheme="minorHAnsi"/>
          <w:color w:val="000000"/>
          <w:sz w:val="28"/>
          <w:szCs w:val="28"/>
          <w:shd w:val="clear" w:color="auto" w:fill="FFFFFF"/>
          <w:lang w:val="uk-UA" w:eastAsia="en-US"/>
        </w:rPr>
        <w:t xml:space="preserve">«Про дошкільну освіту», </w:t>
      </w:r>
      <w:r w:rsidRPr="00FA4167">
        <w:rPr>
          <w:rFonts w:eastAsiaTheme="minorHAnsi" w:cstheme="minorBidi"/>
          <w:sz w:val="28"/>
          <w:szCs w:val="28"/>
          <w:lang w:val="uk-UA" w:eastAsia="en-US"/>
        </w:rPr>
        <w:t xml:space="preserve"> на виконання постанови Кабінету Міністрів України від 12.07.2017 року № 545 «Про затвердження Положення про інклюзивно-ресурсний центр» із змінами, внесеними постановою Кабінету Міністрів України від 21.07.2021 року № 765 « Про внесення змін до постанов Кабінету Міністрів України щодо організації навчання осіб з особливими освітніми потребами», рішень Студениківської сільської ради  VII скликання від 23.02.2018 року № 38-IV-VII «Про внесення змін до рішення №27 від 05.01.2018 року «Про створення комунальної установи «Інклюзивно-ресурсний центр» Студениківського НВК «Загальноосвітня ЗОШ І-ІІІ ступенів –дошкільний навчальний заклад»,  від 23.12.2020 року  № 120-ІІІ-VII  «Про затвердження штатного розпису Студениківського інклюзивно-ресурсного центру на 2021 рік», у зв’язку із зміною назви посад і тарифних розрядів по оплаті праці  фахівців Студениківського інклюзивно-ресурсного центру,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сесія Студениківської сільської ради вирішила: </w:t>
      </w:r>
    </w:p>
    <w:p w:rsidR="00FA4167" w:rsidRPr="00FA4167" w:rsidRDefault="00FA4167" w:rsidP="00FA4167">
      <w:pPr>
        <w:numPr>
          <w:ilvl w:val="0"/>
          <w:numId w:val="5"/>
        </w:numPr>
        <w:spacing w:after="100" w:afterAutospacing="1" w:line="259" w:lineRule="auto"/>
        <w:contextualSpacing/>
        <w:jc w:val="both"/>
        <w:rPr>
          <w:rFonts w:cstheme="minorBidi"/>
          <w:sz w:val="28"/>
          <w:szCs w:val="28"/>
          <w:lang w:val="uk-UA" w:eastAsia="en-US"/>
        </w:rPr>
      </w:pPr>
      <w:r w:rsidRPr="00FA4167">
        <w:rPr>
          <w:rFonts w:cstheme="minorBidi"/>
          <w:sz w:val="28"/>
          <w:szCs w:val="28"/>
          <w:lang w:val="uk-UA" w:eastAsia="en-US"/>
        </w:rPr>
        <w:t xml:space="preserve">Штатний  розпис Студениківського інклюзивно-ресурсного центру на 2021 рік, затверджений рішенням сесії Студениківської сільської ради від 23 грудня 2020 року  № </w:t>
      </w:r>
      <w:r w:rsidRPr="00FA4167">
        <w:rPr>
          <w:rFonts w:eastAsiaTheme="minorHAnsi" w:cstheme="minorBidi"/>
          <w:sz w:val="28"/>
          <w:szCs w:val="28"/>
          <w:lang w:val="uk-UA" w:eastAsia="en-US"/>
        </w:rPr>
        <w:t xml:space="preserve">120-ІІІ-VII, </w:t>
      </w:r>
      <w:r w:rsidRPr="00FA4167">
        <w:rPr>
          <w:rFonts w:cstheme="minorBidi"/>
          <w:sz w:val="28"/>
          <w:szCs w:val="28"/>
          <w:lang w:val="uk-UA" w:eastAsia="en-US"/>
        </w:rPr>
        <w:t xml:space="preserve">  викласти в новій редакції, що додається (додаток 1).</w:t>
      </w:r>
    </w:p>
    <w:p w:rsidR="00FA4167" w:rsidRPr="00FA4167" w:rsidRDefault="00FA4167" w:rsidP="00FA4167">
      <w:pPr>
        <w:numPr>
          <w:ilvl w:val="0"/>
          <w:numId w:val="5"/>
        </w:numPr>
        <w:spacing w:before="100" w:beforeAutospacing="1" w:after="100" w:afterAutospacing="1" w:line="259" w:lineRule="auto"/>
        <w:contextualSpacing/>
        <w:jc w:val="both"/>
        <w:rPr>
          <w:rFonts w:cstheme="minorBidi"/>
          <w:sz w:val="28"/>
          <w:szCs w:val="28"/>
          <w:lang w:val="uk-UA" w:eastAsia="en-US"/>
        </w:rPr>
      </w:pPr>
      <w:r w:rsidRPr="00FA4167">
        <w:rPr>
          <w:rFonts w:cstheme="minorBidi"/>
          <w:sz w:val="28"/>
          <w:szCs w:val="28"/>
          <w:lang w:val="uk-UA" w:eastAsia="en-US"/>
        </w:rPr>
        <w:t>Зміни до штатного розпису Студениківського інклюзивно-ресурсного центру вступають в дію  з 01.09.2021 року.</w:t>
      </w:r>
    </w:p>
    <w:p w:rsidR="00FA4167" w:rsidRPr="00FA4167" w:rsidRDefault="00FA4167" w:rsidP="00FA4167">
      <w:pPr>
        <w:numPr>
          <w:ilvl w:val="0"/>
          <w:numId w:val="5"/>
        </w:numPr>
        <w:spacing w:after="160" w:line="259" w:lineRule="auto"/>
        <w:contextualSpacing/>
        <w:jc w:val="both"/>
        <w:rPr>
          <w:rFonts w:eastAsiaTheme="minorHAnsi" w:cstheme="minorBidi"/>
          <w:b/>
          <w:bCs/>
          <w:sz w:val="28"/>
          <w:szCs w:val="28"/>
          <w:lang w:val="uk-UA" w:eastAsia="en-US"/>
        </w:rPr>
      </w:pPr>
      <w:r w:rsidRPr="00FA4167">
        <w:rPr>
          <w:rFonts w:eastAsiaTheme="minorHAnsi" w:cstheme="minorBidi"/>
          <w:sz w:val="28"/>
          <w:szCs w:val="28"/>
          <w:lang w:val="uk-UA" w:eastAsia="en-US"/>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FA4167" w:rsidRPr="00FA4167" w:rsidRDefault="00FA4167" w:rsidP="00FA4167">
      <w:pPr>
        <w:contextualSpacing/>
        <w:jc w:val="both"/>
        <w:rPr>
          <w:rFonts w:eastAsiaTheme="minorHAnsi" w:cstheme="minorBidi"/>
          <w:sz w:val="28"/>
          <w:szCs w:val="28"/>
          <w:lang w:val="uk-UA" w:eastAsia="en-US"/>
        </w:rPr>
      </w:pPr>
    </w:p>
    <w:p w:rsidR="00FA4167" w:rsidRPr="00FA4167" w:rsidRDefault="00FA4167" w:rsidP="00FA4167">
      <w:pPr>
        <w:contextualSpacing/>
        <w:jc w:val="both"/>
        <w:rPr>
          <w:rFonts w:eastAsiaTheme="minorHAnsi" w:cstheme="minorBidi"/>
          <w:sz w:val="28"/>
          <w:szCs w:val="28"/>
          <w:lang w:val="uk-UA" w:eastAsia="en-US"/>
        </w:rPr>
      </w:pPr>
    </w:p>
    <w:p w:rsidR="00FA4167" w:rsidRPr="00FA4167" w:rsidRDefault="00FA4167" w:rsidP="00FA4167">
      <w:pPr>
        <w:contextualSpacing/>
        <w:jc w:val="both"/>
        <w:rPr>
          <w:rFonts w:eastAsiaTheme="minorHAnsi" w:cstheme="minorBidi"/>
          <w:b/>
          <w:bCs/>
          <w:sz w:val="28"/>
          <w:szCs w:val="28"/>
          <w:lang w:val="uk-UA" w:eastAsia="en-US"/>
        </w:rPr>
      </w:pPr>
    </w:p>
    <w:p w:rsidR="00FA4167" w:rsidRPr="00FA4167" w:rsidRDefault="00FA4167" w:rsidP="00FA4167">
      <w:pPr>
        <w:contextualSpacing/>
        <w:jc w:val="both"/>
        <w:rPr>
          <w:rFonts w:eastAsiaTheme="minorHAnsi" w:cstheme="minorBidi"/>
          <w:b/>
          <w:bCs/>
          <w:sz w:val="28"/>
          <w:szCs w:val="28"/>
          <w:lang w:val="uk-UA" w:eastAsia="en-US"/>
        </w:rPr>
      </w:pPr>
      <w:r w:rsidRPr="00FA4167">
        <w:rPr>
          <w:rFonts w:eastAsiaTheme="minorHAnsi" w:cstheme="minorBidi"/>
          <w:b/>
          <w:bCs/>
          <w:sz w:val="28"/>
          <w:szCs w:val="28"/>
          <w:lang w:val="uk-UA" w:eastAsia="en-US"/>
        </w:rPr>
        <w:t>Сільський голова</w:t>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t xml:space="preserve">      </w:t>
      </w:r>
      <w:r w:rsidRPr="00FA4167">
        <w:rPr>
          <w:rFonts w:eastAsiaTheme="minorHAnsi" w:cstheme="minorBidi"/>
          <w:b/>
          <w:bCs/>
          <w:sz w:val="28"/>
          <w:szCs w:val="28"/>
          <w:lang w:val="uk-UA" w:eastAsia="en-US"/>
        </w:rPr>
        <w:tab/>
        <w:t xml:space="preserve">                 М.О. Лях</w:t>
      </w:r>
    </w:p>
    <w:p w:rsidR="00FA4167" w:rsidRPr="00FA4167" w:rsidRDefault="00FA4167" w:rsidP="00FA4167">
      <w:pPr>
        <w:contextualSpacing/>
        <w:jc w:val="both"/>
        <w:rPr>
          <w:rFonts w:eastAsiaTheme="minorHAnsi" w:cstheme="minorBidi"/>
          <w:b/>
          <w:bCs/>
          <w:sz w:val="28"/>
          <w:szCs w:val="28"/>
          <w:lang w:val="uk-UA" w:eastAsia="en-US"/>
        </w:rPr>
      </w:pPr>
    </w:p>
    <w:p w:rsidR="00FA4167" w:rsidRPr="00FA4167" w:rsidRDefault="00FA4167" w:rsidP="00FA4167">
      <w:pPr>
        <w:rPr>
          <w:rFonts w:cstheme="minorBidi"/>
          <w:sz w:val="24"/>
          <w:szCs w:val="24"/>
          <w:lang w:val="uk-UA"/>
        </w:rPr>
      </w:pPr>
      <w:r w:rsidRPr="00FA4167">
        <w:rPr>
          <w:rFonts w:cstheme="minorBidi"/>
          <w:sz w:val="24"/>
          <w:szCs w:val="24"/>
          <w:lang w:val="uk-UA"/>
        </w:rPr>
        <w:t xml:space="preserve">                                                                                                    </w:t>
      </w:r>
    </w:p>
    <w:p w:rsidR="00FA4167" w:rsidRDefault="007024EC" w:rsidP="00FA4167">
      <w:pPr>
        <w:rPr>
          <w:rFonts w:cstheme="minorBidi"/>
          <w:b/>
          <w:lang w:val="uk-UA"/>
        </w:rPr>
      </w:pPr>
      <w:r w:rsidRPr="007024EC">
        <w:rPr>
          <w:rFonts w:cstheme="minorBidi"/>
          <w:b/>
          <w:lang w:val="uk-UA"/>
        </w:rPr>
        <w:t>с. Студеники</w:t>
      </w:r>
    </w:p>
    <w:p w:rsidR="007024EC" w:rsidRDefault="007024EC" w:rsidP="00FA4167">
      <w:pPr>
        <w:rPr>
          <w:rFonts w:cstheme="minorBidi"/>
          <w:b/>
          <w:lang w:val="uk-UA"/>
        </w:rPr>
      </w:pPr>
      <w:r>
        <w:rPr>
          <w:rFonts w:cstheme="minorBidi"/>
          <w:b/>
          <w:lang w:val="uk-UA"/>
        </w:rPr>
        <w:t xml:space="preserve">№ </w:t>
      </w:r>
      <w:r w:rsidR="009C0F65">
        <w:rPr>
          <w:rFonts w:cstheme="minorBidi"/>
          <w:b/>
          <w:lang w:val="uk-UA"/>
        </w:rPr>
        <w:t xml:space="preserve">660 </w:t>
      </w:r>
      <w:r w:rsidR="002A17FD">
        <w:rPr>
          <w:rFonts w:cstheme="minorBidi"/>
          <w:b/>
          <w:lang w:val="uk-UA"/>
        </w:rPr>
        <w:t>-ХІ</w:t>
      </w:r>
      <w:r w:rsidR="002A17FD">
        <w:rPr>
          <w:rFonts w:cstheme="minorBidi"/>
          <w:b/>
          <w:lang w:val="en-US"/>
        </w:rPr>
        <w:t>V</w:t>
      </w:r>
      <w:r w:rsidR="002A17FD">
        <w:rPr>
          <w:rFonts w:cstheme="minorBidi"/>
          <w:b/>
          <w:lang w:val="uk-UA"/>
        </w:rPr>
        <w:t>-</w:t>
      </w:r>
      <w:r w:rsidR="002A17FD">
        <w:rPr>
          <w:rFonts w:cstheme="minorBidi"/>
          <w:b/>
          <w:lang w:val="en-US"/>
        </w:rPr>
        <w:t>V</w:t>
      </w:r>
      <w:r>
        <w:rPr>
          <w:rFonts w:cstheme="minorBidi"/>
          <w:b/>
          <w:lang w:val="uk-UA"/>
        </w:rPr>
        <w:t>ІІІ</w:t>
      </w:r>
    </w:p>
    <w:p w:rsidR="007024EC" w:rsidRDefault="007024EC" w:rsidP="00FA4167">
      <w:pPr>
        <w:rPr>
          <w:rFonts w:cstheme="minorBidi"/>
          <w:b/>
          <w:lang w:val="uk-UA"/>
        </w:rPr>
      </w:pPr>
      <w:r>
        <w:rPr>
          <w:rFonts w:cstheme="minorBidi"/>
          <w:b/>
          <w:lang w:val="uk-UA"/>
        </w:rPr>
        <w:t>14.09.2021</w:t>
      </w:r>
    </w:p>
    <w:p w:rsidR="0071641E" w:rsidRPr="007024EC" w:rsidRDefault="0071641E" w:rsidP="00FA4167">
      <w:pPr>
        <w:rPr>
          <w:rFonts w:cstheme="minorBidi"/>
          <w:b/>
          <w:lang w:val="uk-UA"/>
        </w:rPr>
      </w:pPr>
    </w:p>
    <w:p w:rsidR="00FA4167" w:rsidRPr="00FA4167" w:rsidRDefault="00FA4167" w:rsidP="00FA4167">
      <w:pPr>
        <w:rPr>
          <w:rFonts w:cstheme="minorBidi"/>
          <w:sz w:val="24"/>
          <w:szCs w:val="24"/>
          <w:lang w:val="uk-UA"/>
        </w:rPr>
      </w:pPr>
      <w:r w:rsidRPr="00FA4167">
        <w:rPr>
          <w:rFonts w:cstheme="minorBidi"/>
          <w:sz w:val="24"/>
          <w:szCs w:val="24"/>
          <w:lang w:val="uk-UA"/>
        </w:rPr>
        <w:t xml:space="preserve">                                                                                                      </w:t>
      </w:r>
    </w:p>
    <w:p w:rsidR="00FA4167" w:rsidRPr="00FA4167" w:rsidRDefault="00FA4167" w:rsidP="00FA4167">
      <w:pPr>
        <w:rPr>
          <w:rFonts w:cstheme="minorBidi"/>
          <w:sz w:val="24"/>
          <w:szCs w:val="24"/>
          <w:lang w:val="uk-UA"/>
        </w:rPr>
      </w:pPr>
    </w:p>
    <w:p w:rsidR="00FA4167" w:rsidRDefault="00FA4167" w:rsidP="00FA4167">
      <w:pPr>
        <w:rPr>
          <w:rFonts w:cstheme="minorBidi"/>
          <w:sz w:val="24"/>
          <w:szCs w:val="24"/>
          <w:lang w:val="uk-UA"/>
        </w:rPr>
      </w:pPr>
    </w:p>
    <w:p w:rsidR="00331118" w:rsidRDefault="00331118" w:rsidP="00FA4167">
      <w:pPr>
        <w:rPr>
          <w:rFonts w:cstheme="minorBidi"/>
          <w:sz w:val="24"/>
          <w:szCs w:val="24"/>
          <w:lang w:val="uk-UA"/>
        </w:rPr>
      </w:pPr>
    </w:p>
    <w:p w:rsidR="00331118" w:rsidRPr="00FA4167" w:rsidRDefault="00331118" w:rsidP="00FA4167">
      <w:pPr>
        <w:rPr>
          <w:rFonts w:cstheme="minorBidi"/>
          <w:sz w:val="24"/>
          <w:szCs w:val="24"/>
          <w:lang w:val="uk-UA"/>
        </w:rPr>
      </w:pPr>
    </w:p>
    <w:p w:rsidR="00FA4167" w:rsidRPr="00FA4167" w:rsidRDefault="00FA4167" w:rsidP="00FA4167">
      <w:pPr>
        <w:rPr>
          <w:rFonts w:cstheme="minorBidi"/>
          <w:sz w:val="24"/>
          <w:szCs w:val="24"/>
          <w:lang w:val="uk-UA"/>
        </w:rPr>
      </w:pPr>
    </w:p>
    <w:p w:rsidR="00FA4167" w:rsidRPr="00FA4167" w:rsidRDefault="00FA4167" w:rsidP="00FA4167">
      <w:pPr>
        <w:rPr>
          <w:rFonts w:cstheme="minorBidi"/>
          <w:sz w:val="24"/>
          <w:szCs w:val="24"/>
          <w:lang w:val="uk-UA"/>
        </w:rPr>
      </w:pPr>
      <w:r w:rsidRPr="00FA4167">
        <w:rPr>
          <w:rFonts w:cstheme="minorBidi"/>
          <w:sz w:val="24"/>
          <w:szCs w:val="24"/>
          <w:lang w:val="uk-UA"/>
        </w:rPr>
        <w:t xml:space="preserve">                                                                                                        Додаток 1</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до рішення сесії</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Студениківської сільської  ради</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від   </w:t>
      </w:r>
      <w:r w:rsidR="007024EC">
        <w:rPr>
          <w:rFonts w:cstheme="minorBidi"/>
          <w:sz w:val="24"/>
          <w:szCs w:val="24"/>
          <w:lang w:val="uk-UA"/>
        </w:rPr>
        <w:t>14.</w:t>
      </w:r>
      <w:r w:rsidRPr="00FA4167">
        <w:rPr>
          <w:rFonts w:cstheme="minorBidi"/>
          <w:sz w:val="24"/>
          <w:szCs w:val="24"/>
          <w:lang w:val="uk-UA"/>
        </w:rPr>
        <w:t xml:space="preserve"> 09. 2021 року</w:t>
      </w:r>
    </w:p>
    <w:p w:rsidR="002A17FD" w:rsidRPr="002A17FD" w:rsidRDefault="00FA4167" w:rsidP="002A17FD">
      <w:pPr>
        <w:rPr>
          <w:rFonts w:cstheme="minorBidi"/>
          <w:sz w:val="22"/>
          <w:szCs w:val="22"/>
          <w:lang w:val="uk-UA"/>
        </w:rPr>
      </w:pPr>
      <w:r w:rsidRPr="00FA4167">
        <w:rPr>
          <w:rFonts w:cstheme="minorBidi"/>
          <w:sz w:val="24"/>
          <w:szCs w:val="24"/>
          <w:lang w:val="uk-UA"/>
        </w:rPr>
        <w:t xml:space="preserve">                                                                                                         № </w:t>
      </w:r>
      <w:r w:rsidR="002A17FD" w:rsidRPr="002A17FD">
        <w:rPr>
          <w:rFonts w:cstheme="minorBidi"/>
          <w:sz w:val="22"/>
          <w:szCs w:val="22"/>
          <w:lang w:val="uk-UA"/>
        </w:rPr>
        <w:t xml:space="preserve">660 </w:t>
      </w:r>
      <w:r w:rsidR="002A17FD">
        <w:rPr>
          <w:rFonts w:cstheme="minorBidi"/>
          <w:sz w:val="22"/>
          <w:szCs w:val="22"/>
          <w:lang w:val="uk-UA"/>
        </w:rPr>
        <w:t>-ХІ</w:t>
      </w:r>
      <w:r w:rsidR="002A17FD">
        <w:rPr>
          <w:rFonts w:cstheme="minorBidi"/>
          <w:sz w:val="22"/>
          <w:szCs w:val="22"/>
          <w:lang w:val="en-US"/>
        </w:rPr>
        <w:t>V</w:t>
      </w:r>
      <w:r w:rsidR="002A17FD">
        <w:rPr>
          <w:rFonts w:cstheme="minorBidi"/>
          <w:sz w:val="22"/>
          <w:szCs w:val="22"/>
          <w:lang w:val="uk-UA"/>
        </w:rPr>
        <w:t>-</w:t>
      </w:r>
      <w:r w:rsidR="002A17FD">
        <w:rPr>
          <w:rFonts w:cstheme="minorBidi"/>
          <w:sz w:val="22"/>
          <w:szCs w:val="22"/>
          <w:lang w:val="en-US"/>
        </w:rPr>
        <w:t>V</w:t>
      </w:r>
      <w:r w:rsidR="002A17FD" w:rsidRPr="002A17FD">
        <w:rPr>
          <w:rFonts w:cstheme="minorBidi"/>
          <w:sz w:val="22"/>
          <w:szCs w:val="22"/>
          <w:lang w:val="uk-UA"/>
        </w:rPr>
        <w:t>ІІІ</w:t>
      </w:r>
    </w:p>
    <w:p w:rsidR="00FA4167" w:rsidRPr="00FA4167" w:rsidRDefault="00FA4167" w:rsidP="00FA4167">
      <w:pPr>
        <w:rPr>
          <w:rFonts w:cstheme="minorBidi"/>
          <w:sz w:val="24"/>
          <w:szCs w:val="24"/>
          <w:lang w:val="uk-UA"/>
        </w:rPr>
      </w:pPr>
    </w:p>
    <w:p w:rsidR="00FA4167" w:rsidRPr="00FA4167" w:rsidRDefault="00FA4167" w:rsidP="00FA4167">
      <w:pPr>
        <w:rPr>
          <w:rFonts w:cstheme="minorBidi"/>
          <w:sz w:val="24"/>
          <w:szCs w:val="24"/>
          <w:lang w:val="uk-UA"/>
        </w:rPr>
      </w:pPr>
      <w:r w:rsidRPr="00FA4167">
        <w:rPr>
          <w:rFonts w:cstheme="minorBidi"/>
          <w:b/>
          <w:sz w:val="24"/>
          <w:szCs w:val="24"/>
          <w:lang w:val="uk-UA"/>
        </w:rPr>
        <w:t xml:space="preserve">                                                                                                        </w:t>
      </w:r>
    </w:p>
    <w:p w:rsidR="00FA4167" w:rsidRPr="00FA4167" w:rsidRDefault="00FA4167" w:rsidP="00FA4167">
      <w:pPr>
        <w:jc w:val="both"/>
        <w:rPr>
          <w:rFonts w:cstheme="minorBidi"/>
          <w:b/>
          <w:sz w:val="28"/>
          <w:szCs w:val="28"/>
          <w:lang w:val="uk-UA"/>
        </w:rPr>
      </w:pPr>
    </w:p>
    <w:p w:rsidR="00FA4167" w:rsidRPr="00FA4167" w:rsidRDefault="00FA4167" w:rsidP="00FA4167">
      <w:pPr>
        <w:jc w:val="both"/>
        <w:rPr>
          <w:rFonts w:cstheme="minorBidi"/>
          <w:b/>
          <w:sz w:val="28"/>
          <w:szCs w:val="28"/>
          <w:lang w:val="uk-UA"/>
        </w:rPr>
      </w:pPr>
    </w:p>
    <w:p w:rsidR="00FA4167" w:rsidRPr="00FA4167" w:rsidRDefault="00FA4167" w:rsidP="00FA4167">
      <w:pPr>
        <w:shd w:val="clear" w:color="auto" w:fill="FFFFFF"/>
        <w:ind w:right="450"/>
        <w:jc w:val="center"/>
        <w:textAlignment w:val="baseline"/>
        <w:rPr>
          <w:rFonts w:cstheme="minorBidi"/>
          <w:b/>
          <w:bCs/>
          <w:color w:val="000000"/>
          <w:sz w:val="32"/>
          <w:szCs w:val="32"/>
          <w:bdr w:val="none" w:sz="0" w:space="0" w:color="auto" w:frame="1"/>
          <w:lang w:val="uk-UA"/>
        </w:rPr>
      </w:pPr>
      <w:r w:rsidRPr="00FA4167">
        <w:rPr>
          <w:rFonts w:cstheme="minorBidi"/>
          <w:b/>
          <w:bCs/>
          <w:color w:val="000000"/>
          <w:sz w:val="32"/>
          <w:szCs w:val="32"/>
          <w:bdr w:val="none" w:sz="0" w:space="0" w:color="auto" w:frame="1"/>
          <w:lang w:val="uk-UA"/>
        </w:rPr>
        <w:t>ШТАТНИЙ РОЗПИС </w:t>
      </w:r>
      <w:r w:rsidRPr="00FA4167">
        <w:rPr>
          <w:rFonts w:cstheme="minorBidi"/>
          <w:color w:val="000000"/>
          <w:sz w:val="24"/>
          <w:szCs w:val="24"/>
          <w:lang w:val="uk-UA"/>
        </w:rPr>
        <w:br/>
      </w:r>
      <w:r w:rsidRPr="00FA4167">
        <w:rPr>
          <w:rFonts w:cstheme="minorBidi"/>
          <w:b/>
          <w:bCs/>
          <w:color w:val="000000"/>
          <w:sz w:val="32"/>
          <w:szCs w:val="32"/>
          <w:bdr w:val="none" w:sz="0" w:space="0" w:color="auto" w:frame="1"/>
          <w:lang w:val="uk-UA"/>
        </w:rPr>
        <w:t>на 2021 рік</w:t>
      </w:r>
    </w:p>
    <w:p w:rsidR="00FA4167" w:rsidRPr="00FA4167" w:rsidRDefault="00FA4167" w:rsidP="00FA4167">
      <w:pPr>
        <w:shd w:val="clear" w:color="auto" w:fill="FFFFFF"/>
        <w:jc w:val="center"/>
        <w:textAlignment w:val="baseline"/>
        <w:rPr>
          <w:rFonts w:cstheme="minorBidi"/>
          <w:b/>
          <w:color w:val="000000"/>
          <w:sz w:val="28"/>
          <w:szCs w:val="28"/>
          <w:lang w:val="uk-UA"/>
        </w:rPr>
      </w:pPr>
      <w:r w:rsidRPr="00FA4167">
        <w:rPr>
          <w:rFonts w:cstheme="minorBidi"/>
          <w:b/>
          <w:color w:val="000000"/>
          <w:sz w:val="28"/>
          <w:szCs w:val="28"/>
          <w:lang w:val="uk-UA"/>
        </w:rPr>
        <w:t>Студениківського інклюзивно-ресурсного центру</w:t>
      </w:r>
    </w:p>
    <w:p w:rsidR="00FA4167" w:rsidRPr="00FA4167" w:rsidRDefault="00FA4167" w:rsidP="00FA4167">
      <w:pPr>
        <w:rPr>
          <w:rFonts w:cstheme="minorBidi"/>
          <w:b/>
          <w:sz w:val="28"/>
          <w:szCs w:val="28"/>
          <w:lang w:val="uk-UA"/>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84"/>
        <w:gridCol w:w="3619"/>
        <w:gridCol w:w="1627"/>
        <w:gridCol w:w="2241"/>
        <w:gridCol w:w="2578"/>
      </w:tblGrid>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Фонд заробітної плати на місяць за посадовими окладами (грн.)</w:t>
            </w:r>
          </w:p>
        </w:tc>
      </w:tr>
      <w:tr w:rsidR="00FA4167" w:rsidRPr="00FA4167" w:rsidTr="00FA4167">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w:t>
            </w:r>
          </w:p>
        </w:tc>
        <w:tc>
          <w:tcPr>
            <w:tcW w:w="166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Керівник ( 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w:t>
            </w:r>
          </w:p>
        </w:tc>
        <w:tc>
          <w:tcPr>
            <w:tcW w:w="1033"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7449</w:t>
            </w:r>
          </w:p>
        </w:tc>
        <w:tc>
          <w:tcPr>
            <w:tcW w:w="118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7449</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2</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line="360" w:lineRule="auto"/>
              <w:jc w:val="center"/>
              <w:textAlignment w:val="baseline"/>
              <w:rPr>
                <w:rFonts w:cstheme="minorBidi"/>
                <w:sz w:val="24"/>
                <w:szCs w:val="24"/>
                <w:lang w:val="uk-UA"/>
              </w:rPr>
            </w:pPr>
            <w:r w:rsidRPr="00FA4167">
              <w:rPr>
                <w:rFonts w:cstheme="minorBidi"/>
                <w:sz w:val="24"/>
                <w:szCs w:val="24"/>
                <w:lang w:val="uk-UA"/>
              </w:rPr>
              <w:t>Консультант</w:t>
            </w:r>
          </w:p>
          <w:p w:rsidR="00FA4167" w:rsidRPr="00FA4167" w:rsidRDefault="00FA4167" w:rsidP="00FA4167">
            <w:pPr>
              <w:spacing w:line="360" w:lineRule="auto"/>
              <w:jc w:val="center"/>
              <w:textAlignment w:val="baseline"/>
              <w:rPr>
                <w:rFonts w:cstheme="minorBidi"/>
                <w:sz w:val="24"/>
                <w:szCs w:val="24"/>
                <w:lang w:val="uk-UA"/>
              </w:rPr>
            </w:pPr>
            <w:r w:rsidRPr="00FA4167">
              <w:rPr>
                <w:rFonts w:cstheme="minorBidi"/>
                <w:sz w:val="24"/>
                <w:szCs w:val="24"/>
                <w:lang w:val="uk-UA"/>
              </w:rPr>
              <w:t>(вчитель-логопед)</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6889</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6889</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4</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r>
      <w:tr w:rsidR="00FA4167" w:rsidRPr="00FA4167" w:rsidTr="00FA4167">
        <w:trPr>
          <w:trHeight w:val="458"/>
        </w:trPr>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5</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0,25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r>
      <w:tr w:rsidR="00FA4167" w:rsidRPr="00FA4167" w:rsidTr="00FA4167">
        <w:trPr>
          <w:trHeight w:val="458"/>
        </w:trPr>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6</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0,25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7</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 вчитель-реабілітолог)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 </w:t>
            </w:r>
          </w:p>
        </w:tc>
        <w:tc>
          <w:tcPr>
            <w:tcW w:w="166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textAlignment w:val="baseline"/>
              <w:rPr>
                <w:rFonts w:cstheme="minorBidi"/>
                <w:b/>
                <w:sz w:val="24"/>
                <w:szCs w:val="24"/>
                <w:lang w:val="uk-UA"/>
              </w:rPr>
            </w:pPr>
            <w:r w:rsidRPr="00FA4167">
              <w:rPr>
                <w:rFonts w:cstheme="minorBidi"/>
                <w:b/>
                <w:sz w:val="24"/>
                <w:szCs w:val="24"/>
                <w:lang w:val="uk-UA"/>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 4</w:t>
            </w:r>
          </w:p>
        </w:tc>
        <w:tc>
          <w:tcPr>
            <w:tcW w:w="1033"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28117</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28117</w:t>
            </w:r>
          </w:p>
        </w:tc>
      </w:tr>
    </w:tbl>
    <w:p w:rsidR="00FA4167" w:rsidRPr="00FA4167" w:rsidRDefault="00FA4167" w:rsidP="00FA4167">
      <w:pPr>
        <w:spacing w:before="100" w:beforeAutospacing="1" w:after="100" w:afterAutospacing="1"/>
        <w:contextualSpacing/>
        <w:jc w:val="both"/>
        <w:rPr>
          <w:rFonts w:cstheme="minorBidi"/>
          <w:b/>
          <w:sz w:val="28"/>
          <w:szCs w:val="28"/>
          <w:lang w:val="uk-UA"/>
        </w:rPr>
      </w:pPr>
    </w:p>
    <w:p w:rsidR="00FA4167" w:rsidRPr="002A17FD" w:rsidRDefault="002A17FD" w:rsidP="00FA4167">
      <w:pPr>
        <w:spacing w:before="100" w:beforeAutospacing="1" w:after="100" w:afterAutospacing="1"/>
        <w:contextualSpacing/>
        <w:jc w:val="both"/>
        <w:rPr>
          <w:rFonts w:cstheme="minorBidi"/>
          <w:b/>
          <w:sz w:val="28"/>
          <w:szCs w:val="28"/>
          <w:lang w:val="en-US"/>
        </w:rPr>
      </w:pPr>
      <w:r>
        <w:rPr>
          <w:rFonts w:cstheme="minorBidi"/>
          <w:b/>
          <w:sz w:val="28"/>
          <w:szCs w:val="28"/>
          <w:lang w:val="uk-UA"/>
        </w:rPr>
        <w:t xml:space="preserve">     </w:t>
      </w: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2A17FD" w:rsidP="00FA4167">
      <w:pPr>
        <w:spacing w:before="100" w:beforeAutospacing="1" w:after="100" w:afterAutospacing="1"/>
        <w:contextualSpacing/>
        <w:jc w:val="both"/>
        <w:rPr>
          <w:rFonts w:cstheme="minorBidi"/>
          <w:b/>
          <w:sz w:val="28"/>
          <w:szCs w:val="28"/>
          <w:lang w:val="uk-UA"/>
        </w:rPr>
      </w:pPr>
      <w:r>
        <w:rPr>
          <w:rFonts w:cstheme="minorBidi"/>
          <w:b/>
          <w:sz w:val="28"/>
          <w:szCs w:val="28"/>
          <w:lang w:val="uk-UA"/>
        </w:rPr>
        <w:t xml:space="preserve">                      Секретар с/ради :                                  Н. Г. Стрижак</w:t>
      </w:r>
    </w:p>
    <w:p w:rsidR="002A17FD" w:rsidRDefault="002A17FD" w:rsidP="00FA4167">
      <w:pPr>
        <w:spacing w:before="100" w:beforeAutospacing="1" w:after="100" w:afterAutospacing="1"/>
        <w:contextualSpacing/>
        <w:jc w:val="both"/>
        <w:rPr>
          <w:rFonts w:cstheme="minorBidi"/>
          <w:b/>
          <w:sz w:val="28"/>
          <w:szCs w:val="28"/>
          <w:lang w:val="uk-UA"/>
        </w:rPr>
      </w:pPr>
    </w:p>
    <w:p w:rsidR="002A17FD" w:rsidRDefault="002A17FD" w:rsidP="00FA4167">
      <w:pPr>
        <w:spacing w:before="100" w:beforeAutospacing="1" w:after="100" w:afterAutospacing="1"/>
        <w:contextualSpacing/>
        <w:jc w:val="both"/>
        <w:rPr>
          <w:rFonts w:cstheme="minorBidi"/>
          <w:b/>
          <w:sz w:val="28"/>
          <w:szCs w:val="28"/>
          <w:lang w:val="uk-UA"/>
        </w:rPr>
      </w:pPr>
    </w:p>
    <w:p w:rsidR="002A17FD" w:rsidRPr="002A17FD" w:rsidRDefault="002A17FD" w:rsidP="00FA4167">
      <w:pPr>
        <w:spacing w:before="100" w:beforeAutospacing="1" w:after="100" w:afterAutospacing="1"/>
        <w:contextualSpacing/>
        <w:jc w:val="both"/>
        <w:rPr>
          <w:rFonts w:cstheme="minorBidi"/>
          <w:sz w:val="28"/>
          <w:szCs w:val="28"/>
          <w:lang w:val="uk-UA"/>
        </w:rPr>
      </w:pPr>
      <w:r>
        <w:rPr>
          <w:rFonts w:cstheme="minorBidi"/>
          <w:sz w:val="28"/>
          <w:szCs w:val="28"/>
          <w:lang w:val="uk-UA"/>
        </w:rPr>
        <w:t>Бідюк І.Ю.</w:t>
      </w:r>
    </w:p>
    <w:p w:rsidR="00D4157B" w:rsidRDefault="00D4157B" w:rsidP="008966B9">
      <w:pPr>
        <w:rPr>
          <w:rFonts w:cstheme="minorBidi"/>
          <w:b/>
          <w:sz w:val="28"/>
          <w:szCs w:val="28"/>
          <w:lang w:val="uk-UA"/>
        </w:rPr>
      </w:pPr>
    </w:p>
    <w:p w:rsidR="008966B9" w:rsidRDefault="008966B9" w:rsidP="008966B9">
      <w:pPr>
        <w:rPr>
          <w:rFonts w:cstheme="minorBidi"/>
          <w:b/>
          <w:sz w:val="28"/>
          <w:szCs w:val="28"/>
          <w:lang w:val="uk-UA"/>
        </w:rPr>
      </w:pPr>
    </w:p>
    <w:p w:rsidR="008966B9" w:rsidRDefault="008966B9" w:rsidP="008966B9">
      <w:pPr>
        <w:rPr>
          <w:rFonts w:cstheme="minorBidi"/>
          <w:b/>
          <w:sz w:val="28"/>
          <w:szCs w:val="28"/>
          <w:lang w:val="uk-UA"/>
        </w:rPr>
      </w:pPr>
    </w:p>
    <w:p w:rsidR="008966B9" w:rsidRDefault="008966B9" w:rsidP="008966B9">
      <w:pPr>
        <w:rPr>
          <w:rFonts w:cstheme="minorBidi"/>
          <w:b/>
          <w:sz w:val="28"/>
          <w:szCs w:val="28"/>
          <w:lang w:val="uk-UA"/>
        </w:rPr>
      </w:pPr>
    </w:p>
    <w:p w:rsidR="008966B9" w:rsidRPr="005A17D0" w:rsidRDefault="008966B9" w:rsidP="008966B9">
      <w:pPr>
        <w:rPr>
          <w:b/>
          <w:sz w:val="30"/>
          <w:szCs w:val="30"/>
          <w:lang w:val="uk-UA"/>
          <w14:shadow w14:blurRad="50800" w14:dist="38100" w14:dir="2700000" w14:sx="100000" w14:sy="100000" w14:kx="0" w14:ky="0" w14:algn="tl">
            <w14:srgbClr w14:val="000000">
              <w14:alpha w14:val="60000"/>
            </w14:srgbClr>
          </w14:shadow>
        </w:rPr>
      </w:pPr>
    </w:p>
    <w:p w:rsidR="00D4157B" w:rsidRPr="00C3142A" w:rsidRDefault="008966B9" w:rsidP="00D4157B">
      <w:pPr>
        <w:ind w:right="3969"/>
        <w:jc w:val="both"/>
        <w:rPr>
          <w:rFonts w:eastAsiaTheme="minorHAnsi"/>
          <w:b/>
          <w:sz w:val="28"/>
          <w:szCs w:val="28"/>
          <w:lang w:val="uk-UA" w:eastAsia="en-US"/>
        </w:rPr>
      </w:pPr>
      <w:r w:rsidRPr="008966B9">
        <w:rPr>
          <w:rFonts w:asciiTheme="minorHAnsi" w:eastAsiaTheme="minorHAnsi" w:hAnsiTheme="minorHAnsi" w:cstheme="minorBidi"/>
          <w:noProof/>
          <w:sz w:val="22"/>
          <w:szCs w:val="22"/>
        </w:rPr>
        <w:drawing>
          <wp:anchor distT="0" distB="0" distL="114300" distR="114300" simplePos="0" relativeHeight="251699200" behindDoc="1" locked="0" layoutInCell="1" allowOverlap="1" wp14:anchorId="35112BF2" wp14:editId="6ECFAFF0">
            <wp:simplePos x="0" y="0"/>
            <wp:positionH relativeFrom="column">
              <wp:posOffset>2880360</wp:posOffset>
            </wp:positionH>
            <wp:positionV relativeFrom="paragraph">
              <wp:posOffset>92710</wp:posOffset>
            </wp:positionV>
            <wp:extent cx="560070" cy="752475"/>
            <wp:effectExtent l="0" t="0" r="0" b="9525"/>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4157B" w:rsidRPr="00C3142A">
        <w:rPr>
          <w:rFonts w:asciiTheme="minorHAnsi" w:eastAsiaTheme="minorHAnsi" w:hAnsiTheme="minorHAnsi" w:cstheme="minorBidi"/>
          <w:noProof/>
          <w:sz w:val="22"/>
          <w:szCs w:val="22"/>
        </w:rPr>
        <w:drawing>
          <wp:anchor distT="0" distB="0" distL="114300" distR="114300" simplePos="0" relativeHeight="251679744" behindDoc="1" locked="0" layoutInCell="1" allowOverlap="1" wp14:anchorId="00048495" wp14:editId="485F0263">
            <wp:simplePos x="0" y="0"/>
            <wp:positionH relativeFrom="column">
              <wp:posOffset>2880360</wp:posOffset>
            </wp:positionH>
            <wp:positionV relativeFrom="paragraph">
              <wp:posOffset>188595</wp:posOffset>
            </wp:positionV>
            <wp:extent cx="560070" cy="752475"/>
            <wp:effectExtent l="0" t="0" r="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6B9" w:rsidRPr="008966B9" w:rsidRDefault="008966B9" w:rsidP="008966B9">
      <w:pPr>
        <w:ind w:right="3969"/>
        <w:jc w:val="both"/>
        <w:rPr>
          <w:rFonts w:eastAsiaTheme="minorHAnsi"/>
          <w:b/>
          <w:sz w:val="28"/>
          <w:szCs w:val="28"/>
          <w:lang w:val="uk-UA" w:eastAsia="en-US"/>
        </w:rPr>
      </w:pPr>
    </w:p>
    <w:p w:rsidR="008966B9" w:rsidRPr="008966B9" w:rsidRDefault="008966B9" w:rsidP="008966B9">
      <w:pPr>
        <w:ind w:right="3969"/>
        <w:jc w:val="both"/>
        <w:rPr>
          <w:rFonts w:eastAsiaTheme="minorHAnsi"/>
          <w:b/>
          <w:sz w:val="28"/>
          <w:szCs w:val="28"/>
          <w:lang w:val="uk-UA" w:eastAsia="en-US"/>
        </w:rPr>
      </w:pPr>
    </w:p>
    <w:p w:rsidR="008966B9" w:rsidRPr="008966B9" w:rsidRDefault="008966B9" w:rsidP="008966B9">
      <w:pPr>
        <w:spacing w:after="160" w:line="259" w:lineRule="auto"/>
        <w:rPr>
          <w:rFonts w:asciiTheme="minorHAnsi" w:eastAsiaTheme="minorHAnsi" w:hAnsiTheme="minorHAnsi" w:cstheme="minorBidi"/>
          <w:sz w:val="22"/>
          <w:szCs w:val="22"/>
          <w:lang w:val="uk-UA" w:eastAsia="en-US"/>
        </w:rPr>
      </w:pPr>
    </w:p>
    <w:p w:rsidR="008966B9" w:rsidRPr="008966B9" w:rsidRDefault="008966B9" w:rsidP="008966B9">
      <w:pPr>
        <w:spacing w:after="160" w:line="259" w:lineRule="auto"/>
        <w:rPr>
          <w:rFonts w:asciiTheme="minorHAnsi" w:eastAsiaTheme="minorHAnsi" w:hAnsiTheme="minorHAnsi" w:cstheme="minorBidi"/>
          <w:sz w:val="22"/>
          <w:szCs w:val="22"/>
          <w:lang w:val="uk-UA" w:eastAsia="en-US"/>
        </w:rPr>
      </w:pPr>
    </w:p>
    <w:p w:rsidR="008966B9" w:rsidRPr="00FA4167" w:rsidRDefault="008966B9" w:rsidP="008966B9">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СТУДЕНИКІВСЬКА СІЛЬСЬКА РАДА</w:t>
      </w:r>
    </w:p>
    <w:p w:rsidR="008966B9" w:rsidRPr="00FA4167" w:rsidRDefault="008966B9" w:rsidP="008966B9">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БОРИСПІЛЬСЬКОГО РАЙОНУ</w:t>
      </w:r>
    </w:p>
    <w:p w:rsidR="008966B9" w:rsidRPr="008966B9" w:rsidRDefault="008966B9" w:rsidP="008966B9">
      <w:pPr>
        <w:spacing w:after="160" w:line="259" w:lineRule="auto"/>
        <w:rPr>
          <w:rFonts w:eastAsiaTheme="minorHAnsi"/>
          <w:b/>
          <w:sz w:val="28"/>
          <w:szCs w:val="28"/>
          <w:lang w:eastAsia="en-US"/>
        </w:rPr>
      </w:pPr>
      <w:r>
        <w:rPr>
          <w:rFonts w:eastAsiaTheme="minorHAnsi" w:cstheme="minorBidi"/>
          <w:b/>
          <w:sz w:val="28"/>
          <w:szCs w:val="28"/>
          <w:lang w:val="uk-UA" w:eastAsia="en-US"/>
        </w:rPr>
        <w:t xml:space="preserve">                                                    </w:t>
      </w:r>
      <w:r w:rsidRPr="00FA4167">
        <w:rPr>
          <w:rFonts w:eastAsiaTheme="minorHAnsi" w:cstheme="minorBidi"/>
          <w:b/>
          <w:sz w:val="28"/>
          <w:szCs w:val="28"/>
          <w:lang w:val="uk-UA" w:eastAsia="en-US"/>
        </w:rPr>
        <w:t>КИЇВСЬКОЇ ОБЛАСТІ</w:t>
      </w:r>
    </w:p>
    <w:p w:rsidR="008966B9" w:rsidRPr="008966B9" w:rsidRDefault="008966B9" w:rsidP="008966B9">
      <w:pPr>
        <w:rPr>
          <w:rFonts w:eastAsiaTheme="minorHAnsi"/>
          <w:b/>
          <w:sz w:val="16"/>
          <w:szCs w:val="16"/>
          <w:lang w:val="uk-UA" w:eastAsia="en-US"/>
        </w:rPr>
      </w:pPr>
    </w:p>
    <w:p w:rsidR="008966B9" w:rsidRPr="008966B9" w:rsidRDefault="008966B9" w:rsidP="008966B9">
      <w:pPr>
        <w:rPr>
          <w:rFonts w:eastAsiaTheme="minorHAnsi"/>
          <w:b/>
          <w:sz w:val="16"/>
          <w:szCs w:val="16"/>
          <w:lang w:val="uk-UA" w:eastAsia="en-US"/>
        </w:rPr>
      </w:pPr>
    </w:p>
    <w:p w:rsidR="008966B9" w:rsidRPr="008966B9" w:rsidRDefault="008966B9" w:rsidP="008966B9">
      <w:pPr>
        <w:jc w:val="center"/>
        <w:rPr>
          <w:rFonts w:eastAsiaTheme="minorHAnsi"/>
          <w:b/>
          <w:sz w:val="28"/>
          <w:szCs w:val="28"/>
          <w:lang w:val="uk-UA" w:eastAsia="en-US"/>
        </w:rPr>
      </w:pPr>
      <w:r w:rsidRPr="008966B9">
        <w:rPr>
          <w:rFonts w:eastAsiaTheme="minorHAnsi"/>
          <w:b/>
          <w:sz w:val="28"/>
          <w:szCs w:val="28"/>
          <w:lang w:val="uk-UA" w:eastAsia="en-US"/>
        </w:rPr>
        <w:t>РІШЕННЯ</w:t>
      </w:r>
    </w:p>
    <w:p w:rsidR="008966B9" w:rsidRPr="008966B9" w:rsidRDefault="008966B9" w:rsidP="008966B9">
      <w:pPr>
        <w:ind w:right="3118"/>
        <w:rPr>
          <w:rFonts w:eastAsiaTheme="minorHAnsi"/>
          <w:b/>
          <w:sz w:val="26"/>
          <w:szCs w:val="26"/>
          <w:lang w:val="uk-UA" w:eastAsia="en-US"/>
        </w:rPr>
      </w:pPr>
    </w:p>
    <w:p w:rsidR="008966B9" w:rsidRPr="008966B9" w:rsidRDefault="008966B9" w:rsidP="008966B9">
      <w:pPr>
        <w:ind w:right="3118"/>
        <w:rPr>
          <w:rFonts w:eastAsiaTheme="minorHAnsi"/>
          <w:b/>
          <w:sz w:val="26"/>
          <w:szCs w:val="26"/>
          <w:lang w:val="uk-UA" w:eastAsia="en-US"/>
        </w:rPr>
      </w:pPr>
      <w:r w:rsidRPr="008966B9">
        <w:rPr>
          <w:rFonts w:eastAsiaTheme="minorHAnsi"/>
          <w:b/>
          <w:sz w:val="26"/>
          <w:szCs w:val="26"/>
          <w:lang w:val="uk-UA" w:eastAsia="en-US"/>
        </w:rPr>
        <w:t>Про затвердження Порядку проведення громадського обговорення кандидатури старости на території Студениківської сільської територіальної громади</w:t>
      </w:r>
    </w:p>
    <w:p w:rsidR="008966B9" w:rsidRPr="008966B9" w:rsidRDefault="008966B9" w:rsidP="008966B9">
      <w:pPr>
        <w:ind w:right="5244" w:firstLine="567"/>
        <w:rPr>
          <w:rFonts w:eastAsiaTheme="minorHAnsi"/>
          <w:b/>
          <w:sz w:val="16"/>
          <w:szCs w:val="16"/>
          <w:lang w:val="uk-UA" w:eastAsia="en-US"/>
        </w:rPr>
      </w:pPr>
    </w:p>
    <w:p w:rsidR="008966B9" w:rsidRPr="008966B9" w:rsidRDefault="008966B9" w:rsidP="008966B9">
      <w:pPr>
        <w:ind w:right="5244" w:firstLine="567"/>
        <w:rPr>
          <w:rFonts w:eastAsiaTheme="minorHAnsi"/>
          <w:b/>
          <w:sz w:val="16"/>
          <w:szCs w:val="16"/>
          <w:lang w:val="uk-UA" w:eastAsia="en-US"/>
        </w:rPr>
      </w:pPr>
    </w:p>
    <w:p w:rsidR="008966B9" w:rsidRPr="008966B9" w:rsidRDefault="008966B9" w:rsidP="008966B9">
      <w:pPr>
        <w:ind w:right="-1" w:firstLine="567"/>
        <w:jc w:val="both"/>
        <w:rPr>
          <w:rFonts w:eastAsiaTheme="minorHAnsi"/>
          <w:sz w:val="26"/>
          <w:szCs w:val="26"/>
          <w:lang w:val="uk-UA" w:eastAsia="en-US"/>
        </w:rPr>
      </w:pPr>
      <w:r w:rsidRPr="008966B9">
        <w:rPr>
          <w:rFonts w:eastAsiaTheme="minorHAnsi"/>
          <w:sz w:val="26"/>
          <w:szCs w:val="26"/>
          <w:lang w:val="uk-UA" w:eastAsia="en-US"/>
        </w:rPr>
        <w:t>У зв’язку із необхідністю громадських обговорень у Сомководолинському старостинському окрузі до складу, якого входять села Сомкова Долина, Строкова, Козлів, з метою забезпечення громадських обговорень кандидатур старост на старостинських огругах Студениківської сільської територіальної громади, керуючись Законом України «Про внесення змін до деяких законодавчих актів України щодо розвитку інституту старост», статтею 54</w:t>
      </w:r>
      <w:r w:rsidRPr="008966B9">
        <w:rPr>
          <w:rFonts w:eastAsiaTheme="minorHAnsi"/>
          <w:sz w:val="26"/>
          <w:szCs w:val="26"/>
          <w:vertAlign w:val="superscript"/>
          <w:lang w:val="uk-UA" w:eastAsia="en-US"/>
        </w:rPr>
        <w:t xml:space="preserve">1 </w:t>
      </w:r>
      <w:r w:rsidRPr="008966B9">
        <w:rPr>
          <w:rFonts w:eastAsiaTheme="minorHAnsi"/>
          <w:sz w:val="26"/>
          <w:szCs w:val="26"/>
          <w:lang w:val="uk-UA" w:eastAsia="en-US"/>
        </w:rPr>
        <w:t>Закону України «Про місцеве самоврядування в Україні», Студениківська сільська рада</w:t>
      </w:r>
    </w:p>
    <w:p w:rsidR="008966B9" w:rsidRPr="008966B9" w:rsidRDefault="008966B9" w:rsidP="008966B9">
      <w:pPr>
        <w:ind w:right="-1" w:firstLine="567"/>
        <w:jc w:val="both"/>
        <w:rPr>
          <w:rFonts w:eastAsiaTheme="minorHAnsi"/>
          <w:sz w:val="16"/>
          <w:szCs w:val="16"/>
          <w:lang w:val="uk-UA" w:eastAsia="en-US"/>
        </w:rPr>
      </w:pPr>
    </w:p>
    <w:p w:rsidR="008966B9" w:rsidRPr="008966B9" w:rsidRDefault="008966B9" w:rsidP="008966B9">
      <w:pPr>
        <w:ind w:right="-1"/>
        <w:jc w:val="both"/>
        <w:rPr>
          <w:rFonts w:eastAsiaTheme="minorHAnsi"/>
          <w:b/>
          <w:sz w:val="26"/>
          <w:szCs w:val="26"/>
          <w:lang w:val="uk-UA" w:eastAsia="en-US"/>
        </w:rPr>
      </w:pPr>
      <w:r w:rsidRPr="008966B9">
        <w:rPr>
          <w:rFonts w:eastAsiaTheme="minorHAnsi"/>
          <w:b/>
          <w:sz w:val="26"/>
          <w:szCs w:val="26"/>
          <w:lang w:val="uk-UA" w:eastAsia="en-US"/>
        </w:rPr>
        <w:t>Вирішила:</w:t>
      </w:r>
    </w:p>
    <w:p w:rsidR="008966B9" w:rsidRPr="008966B9" w:rsidRDefault="008966B9" w:rsidP="008966B9">
      <w:pPr>
        <w:ind w:right="-1"/>
        <w:jc w:val="both"/>
        <w:rPr>
          <w:rFonts w:eastAsiaTheme="minorHAnsi"/>
          <w:b/>
          <w:sz w:val="16"/>
          <w:szCs w:val="16"/>
          <w:lang w:val="uk-UA" w:eastAsia="en-US"/>
        </w:rPr>
      </w:pPr>
    </w:p>
    <w:p w:rsidR="008966B9" w:rsidRPr="008966B9" w:rsidRDefault="008966B9" w:rsidP="008966B9">
      <w:pPr>
        <w:ind w:right="-1" w:firstLine="567"/>
        <w:jc w:val="both"/>
        <w:rPr>
          <w:rFonts w:eastAsiaTheme="minorHAnsi"/>
          <w:sz w:val="26"/>
          <w:szCs w:val="26"/>
          <w:lang w:val="uk-UA" w:eastAsia="en-US"/>
        </w:rPr>
      </w:pPr>
      <w:r w:rsidRPr="008966B9">
        <w:rPr>
          <w:rFonts w:eastAsiaTheme="minorHAnsi"/>
          <w:sz w:val="26"/>
          <w:szCs w:val="26"/>
          <w:lang w:val="uk-UA" w:eastAsia="en-US"/>
        </w:rPr>
        <w:t>1. Затвердити Порядок проведення громадського обговорення кандидатури старости Студениківської сільської територіальної громади, що додається. (додаток № 1).</w:t>
      </w:r>
    </w:p>
    <w:p w:rsidR="008966B9" w:rsidRPr="008966B9" w:rsidRDefault="008966B9" w:rsidP="008966B9">
      <w:pPr>
        <w:ind w:right="-1" w:firstLine="567"/>
        <w:jc w:val="both"/>
        <w:rPr>
          <w:rFonts w:eastAsiaTheme="minorHAnsi"/>
          <w:sz w:val="26"/>
          <w:szCs w:val="26"/>
          <w:lang w:val="uk-UA" w:eastAsia="en-US"/>
        </w:rPr>
      </w:pPr>
      <w:r w:rsidRPr="008966B9">
        <w:rPr>
          <w:rFonts w:eastAsiaTheme="minorHAnsi"/>
          <w:sz w:val="26"/>
          <w:szCs w:val="26"/>
          <w:lang w:val="uk-UA" w:eastAsia="en-US"/>
        </w:rPr>
        <w:t>2. Контроль за виконанням рішення покласти сільського голову Лях М.О.</w:t>
      </w:r>
    </w:p>
    <w:p w:rsidR="008966B9" w:rsidRPr="008966B9" w:rsidRDefault="008966B9" w:rsidP="008966B9">
      <w:pPr>
        <w:ind w:right="-1" w:firstLine="567"/>
        <w:jc w:val="both"/>
        <w:rPr>
          <w:rFonts w:eastAsiaTheme="minorHAnsi"/>
          <w:sz w:val="26"/>
          <w:szCs w:val="26"/>
          <w:lang w:val="uk-UA" w:eastAsia="en-US"/>
        </w:rPr>
      </w:pPr>
    </w:p>
    <w:p w:rsidR="008966B9" w:rsidRPr="008966B9" w:rsidRDefault="008966B9" w:rsidP="008966B9">
      <w:pPr>
        <w:ind w:right="-1" w:firstLine="567"/>
        <w:jc w:val="both"/>
        <w:rPr>
          <w:rFonts w:eastAsiaTheme="minorHAnsi"/>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r w:rsidRPr="008966B9">
        <w:rPr>
          <w:rFonts w:eastAsiaTheme="minorHAnsi"/>
          <w:b/>
          <w:sz w:val="26"/>
          <w:szCs w:val="26"/>
          <w:lang w:val="uk-UA" w:eastAsia="en-US"/>
        </w:rPr>
        <w:t xml:space="preserve">Сільський голова                                                                                    М.О. Лях </w:t>
      </w: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2"/>
          <w:szCs w:val="22"/>
          <w:lang w:val="uk-UA" w:eastAsia="en-US"/>
        </w:rPr>
      </w:pPr>
      <w:r w:rsidRPr="008966B9">
        <w:rPr>
          <w:rFonts w:eastAsiaTheme="minorHAnsi"/>
          <w:b/>
          <w:sz w:val="22"/>
          <w:szCs w:val="22"/>
          <w:lang w:val="uk-UA" w:eastAsia="en-US"/>
        </w:rPr>
        <w:t>с. Студеники</w:t>
      </w:r>
    </w:p>
    <w:p w:rsidR="008966B9" w:rsidRPr="008966B9" w:rsidRDefault="008966B9" w:rsidP="008966B9">
      <w:pPr>
        <w:ind w:right="-1" w:firstLine="567"/>
        <w:jc w:val="both"/>
        <w:rPr>
          <w:rFonts w:eastAsiaTheme="minorHAnsi"/>
          <w:b/>
          <w:sz w:val="22"/>
          <w:szCs w:val="22"/>
          <w:lang w:val="uk-UA" w:eastAsia="en-US"/>
        </w:rPr>
      </w:pPr>
      <w:r>
        <w:rPr>
          <w:rFonts w:eastAsiaTheme="minorHAnsi"/>
          <w:b/>
          <w:sz w:val="22"/>
          <w:szCs w:val="22"/>
          <w:lang w:val="uk-UA" w:eastAsia="en-US"/>
        </w:rPr>
        <w:t>№ 661</w:t>
      </w:r>
      <w:r w:rsidRPr="008966B9">
        <w:rPr>
          <w:rFonts w:eastAsiaTheme="minorHAnsi"/>
          <w:b/>
          <w:sz w:val="22"/>
          <w:szCs w:val="22"/>
          <w:lang w:val="uk-UA" w:eastAsia="en-US"/>
        </w:rPr>
        <w:t>-ХІ</w:t>
      </w:r>
      <w:r w:rsidRPr="008966B9">
        <w:rPr>
          <w:rFonts w:eastAsiaTheme="minorHAnsi"/>
          <w:b/>
          <w:sz w:val="22"/>
          <w:szCs w:val="22"/>
          <w:lang w:val="en-US" w:eastAsia="en-US"/>
        </w:rPr>
        <w:t>V</w:t>
      </w:r>
      <w:r w:rsidRPr="008966B9">
        <w:rPr>
          <w:rFonts w:eastAsiaTheme="minorHAnsi"/>
          <w:b/>
          <w:sz w:val="22"/>
          <w:szCs w:val="22"/>
          <w:lang w:val="uk-UA" w:eastAsia="en-US"/>
        </w:rPr>
        <w:t>-</w:t>
      </w:r>
      <w:r w:rsidRPr="008966B9">
        <w:rPr>
          <w:rFonts w:eastAsiaTheme="minorHAnsi"/>
          <w:b/>
          <w:sz w:val="22"/>
          <w:szCs w:val="22"/>
          <w:lang w:val="en-US" w:eastAsia="en-US"/>
        </w:rPr>
        <w:t>V</w:t>
      </w:r>
      <w:r w:rsidRPr="008966B9">
        <w:rPr>
          <w:rFonts w:eastAsiaTheme="minorHAnsi"/>
          <w:b/>
          <w:sz w:val="22"/>
          <w:szCs w:val="22"/>
          <w:lang w:val="uk-UA" w:eastAsia="en-US"/>
        </w:rPr>
        <w:t>ІІІ</w:t>
      </w:r>
    </w:p>
    <w:p w:rsidR="008966B9" w:rsidRPr="008966B9" w:rsidRDefault="008966B9" w:rsidP="008966B9">
      <w:pPr>
        <w:ind w:right="-1" w:firstLine="567"/>
        <w:jc w:val="both"/>
        <w:rPr>
          <w:rFonts w:eastAsiaTheme="minorHAnsi"/>
          <w:b/>
          <w:sz w:val="22"/>
          <w:szCs w:val="22"/>
          <w:lang w:val="uk-UA" w:eastAsia="en-US"/>
        </w:rPr>
      </w:pPr>
      <w:r w:rsidRPr="008966B9">
        <w:rPr>
          <w:rFonts w:eastAsiaTheme="minorHAnsi"/>
          <w:b/>
          <w:sz w:val="22"/>
          <w:szCs w:val="22"/>
          <w:lang w:val="uk-UA" w:eastAsia="en-US"/>
        </w:rPr>
        <w:t>14.09.2021</w:t>
      </w: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jc w:val="both"/>
        <w:rPr>
          <w:rFonts w:eastAsiaTheme="minorHAnsi"/>
          <w:b/>
          <w:sz w:val="26"/>
          <w:szCs w:val="26"/>
          <w:lang w:val="uk-UA" w:eastAsia="en-US"/>
        </w:rPr>
      </w:pPr>
    </w:p>
    <w:p w:rsidR="008966B9" w:rsidRPr="008966B9" w:rsidRDefault="008966B9" w:rsidP="008966B9">
      <w:pPr>
        <w:ind w:right="-1"/>
        <w:jc w:val="both"/>
        <w:rPr>
          <w:rFonts w:eastAsiaTheme="minorHAnsi"/>
          <w:b/>
          <w:sz w:val="26"/>
          <w:szCs w:val="26"/>
          <w:lang w:val="uk-UA" w:eastAsia="en-US"/>
        </w:rPr>
      </w:pPr>
    </w:p>
    <w:p w:rsidR="008966B9" w:rsidRDefault="008966B9" w:rsidP="008966B9">
      <w:pPr>
        <w:ind w:right="-1" w:firstLine="567"/>
        <w:jc w:val="both"/>
        <w:rPr>
          <w:rFonts w:eastAsiaTheme="minorHAnsi"/>
          <w:b/>
          <w:sz w:val="26"/>
          <w:szCs w:val="26"/>
          <w:lang w:val="uk-UA" w:eastAsia="en-US"/>
        </w:rPr>
      </w:pPr>
    </w:p>
    <w:p w:rsidR="008966B9" w:rsidRDefault="008966B9" w:rsidP="008966B9">
      <w:pPr>
        <w:ind w:right="-1" w:firstLine="567"/>
        <w:jc w:val="both"/>
        <w:rPr>
          <w:rFonts w:eastAsiaTheme="minorHAnsi"/>
          <w:b/>
          <w:sz w:val="26"/>
          <w:szCs w:val="26"/>
          <w:lang w:val="uk-UA" w:eastAsia="en-US"/>
        </w:rPr>
      </w:pPr>
    </w:p>
    <w:p w:rsidR="008966B9" w:rsidRDefault="008966B9" w:rsidP="008966B9">
      <w:pPr>
        <w:ind w:right="-1" w:firstLine="567"/>
        <w:jc w:val="both"/>
        <w:rPr>
          <w:rFonts w:eastAsiaTheme="minorHAnsi"/>
          <w:b/>
          <w:sz w:val="26"/>
          <w:szCs w:val="26"/>
          <w:lang w:val="uk-UA" w:eastAsia="en-US"/>
        </w:rPr>
      </w:pPr>
    </w:p>
    <w:p w:rsid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8966B9">
      <w:pPr>
        <w:ind w:right="-1" w:firstLine="567"/>
        <w:jc w:val="both"/>
        <w:rPr>
          <w:rFonts w:eastAsiaTheme="minorHAnsi"/>
          <w:b/>
          <w:sz w:val="26"/>
          <w:szCs w:val="26"/>
          <w:lang w:val="uk-UA" w:eastAsia="en-US"/>
        </w:rPr>
      </w:pPr>
    </w:p>
    <w:p w:rsidR="008966B9" w:rsidRPr="008966B9" w:rsidRDefault="008966B9" w:rsidP="00445CB6">
      <w:pPr>
        <w:ind w:left="5670"/>
        <w:rPr>
          <w:rFonts w:eastAsiaTheme="minorHAnsi"/>
          <w:sz w:val="26"/>
          <w:szCs w:val="26"/>
          <w:lang w:val="uk-UA" w:eastAsia="en-US"/>
        </w:rPr>
      </w:pPr>
      <w:r w:rsidRPr="008966B9">
        <w:rPr>
          <w:rFonts w:eastAsiaTheme="minorHAnsi"/>
          <w:b/>
          <w:sz w:val="26"/>
          <w:szCs w:val="26"/>
          <w:lang w:val="uk-UA" w:eastAsia="en-US"/>
        </w:rPr>
        <w:lastRenderedPageBreak/>
        <w:t xml:space="preserve">Додаток № 1 </w:t>
      </w:r>
      <w:r w:rsidRPr="008966B9">
        <w:rPr>
          <w:rFonts w:eastAsiaTheme="minorHAnsi"/>
          <w:sz w:val="26"/>
          <w:szCs w:val="26"/>
          <w:lang w:val="uk-UA" w:eastAsia="en-US"/>
        </w:rPr>
        <w:t xml:space="preserve">до рішення Студениківської сільської ради </w:t>
      </w:r>
      <w:r w:rsidRPr="008966B9">
        <w:rPr>
          <w:rFonts w:eastAsiaTheme="minorHAnsi"/>
          <w:sz w:val="26"/>
          <w:szCs w:val="26"/>
          <w:lang w:val="uk-UA" w:eastAsia="en-US"/>
        </w:rPr>
        <w:br/>
        <w:t>№_</w:t>
      </w:r>
      <w:r>
        <w:rPr>
          <w:rFonts w:eastAsiaTheme="minorHAnsi"/>
          <w:b/>
          <w:sz w:val="22"/>
          <w:szCs w:val="22"/>
          <w:lang w:val="uk-UA" w:eastAsia="en-US"/>
        </w:rPr>
        <w:t>661</w:t>
      </w:r>
      <w:r w:rsidRPr="008966B9">
        <w:rPr>
          <w:rFonts w:eastAsiaTheme="minorHAnsi"/>
          <w:b/>
          <w:sz w:val="22"/>
          <w:szCs w:val="22"/>
          <w:lang w:val="uk-UA" w:eastAsia="en-US"/>
        </w:rPr>
        <w:t>-ХІ</w:t>
      </w:r>
      <w:r w:rsidRPr="008966B9">
        <w:rPr>
          <w:rFonts w:eastAsiaTheme="minorHAnsi"/>
          <w:b/>
          <w:sz w:val="22"/>
          <w:szCs w:val="22"/>
          <w:lang w:val="en-US" w:eastAsia="en-US"/>
        </w:rPr>
        <w:t>V</w:t>
      </w:r>
      <w:r w:rsidRPr="008966B9">
        <w:rPr>
          <w:rFonts w:eastAsiaTheme="minorHAnsi"/>
          <w:b/>
          <w:sz w:val="22"/>
          <w:szCs w:val="22"/>
          <w:lang w:val="uk-UA" w:eastAsia="en-US"/>
        </w:rPr>
        <w:t>-</w:t>
      </w:r>
      <w:r w:rsidRPr="008966B9">
        <w:rPr>
          <w:rFonts w:eastAsiaTheme="minorHAnsi"/>
          <w:b/>
          <w:sz w:val="22"/>
          <w:szCs w:val="22"/>
          <w:lang w:val="en-US" w:eastAsia="en-US"/>
        </w:rPr>
        <w:t>V</w:t>
      </w:r>
      <w:r w:rsidRPr="008966B9">
        <w:rPr>
          <w:rFonts w:eastAsiaTheme="minorHAnsi"/>
          <w:b/>
          <w:sz w:val="22"/>
          <w:szCs w:val="22"/>
          <w:lang w:val="uk-UA" w:eastAsia="en-US"/>
        </w:rPr>
        <w:t>ІІІ</w:t>
      </w:r>
      <w:r w:rsidRPr="008966B9">
        <w:rPr>
          <w:rFonts w:eastAsiaTheme="minorHAnsi"/>
          <w:sz w:val="26"/>
          <w:szCs w:val="26"/>
          <w:lang w:val="uk-UA" w:eastAsia="en-US"/>
        </w:rPr>
        <w:t xml:space="preserve">  </w:t>
      </w:r>
      <w:r w:rsidRPr="008966B9">
        <w:rPr>
          <w:rFonts w:eastAsiaTheme="minorHAnsi"/>
          <w:sz w:val="26"/>
          <w:szCs w:val="26"/>
          <w:lang w:val="uk-UA" w:eastAsia="en-US"/>
        </w:rPr>
        <w:br/>
        <w:t>від «</w:t>
      </w:r>
      <w:r>
        <w:rPr>
          <w:rFonts w:eastAsiaTheme="minorHAnsi"/>
          <w:sz w:val="26"/>
          <w:szCs w:val="26"/>
          <w:lang w:val="uk-UA" w:eastAsia="en-US"/>
        </w:rPr>
        <w:t xml:space="preserve">14» вересня </w:t>
      </w:r>
      <w:r w:rsidR="00445CB6">
        <w:rPr>
          <w:rFonts w:eastAsiaTheme="minorHAnsi"/>
          <w:sz w:val="26"/>
          <w:szCs w:val="26"/>
          <w:lang w:val="uk-UA" w:eastAsia="en-US"/>
        </w:rPr>
        <w:t xml:space="preserve"> 2021р.</w:t>
      </w:r>
    </w:p>
    <w:p w:rsidR="008966B9" w:rsidRPr="008966B9" w:rsidRDefault="008966B9" w:rsidP="008966B9">
      <w:pPr>
        <w:jc w:val="center"/>
        <w:rPr>
          <w:rFonts w:eastAsiaTheme="minorHAnsi"/>
          <w:b/>
          <w:sz w:val="26"/>
          <w:szCs w:val="26"/>
          <w:lang w:val="uk-UA" w:eastAsia="en-US"/>
        </w:rPr>
      </w:pPr>
      <w:r w:rsidRPr="008966B9">
        <w:rPr>
          <w:rFonts w:eastAsiaTheme="minorHAnsi"/>
          <w:b/>
          <w:sz w:val="26"/>
          <w:szCs w:val="26"/>
          <w:lang w:val="uk-UA" w:eastAsia="en-US"/>
        </w:rPr>
        <w:t xml:space="preserve">Порядок </w:t>
      </w:r>
      <w:r w:rsidRPr="008966B9">
        <w:rPr>
          <w:rFonts w:eastAsiaTheme="minorHAnsi"/>
          <w:b/>
          <w:sz w:val="26"/>
          <w:szCs w:val="26"/>
          <w:lang w:val="uk-UA" w:eastAsia="en-US"/>
        </w:rPr>
        <w:br/>
      </w:r>
      <w:r w:rsidRPr="008966B9">
        <w:rPr>
          <w:rFonts w:eastAsiaTheme="minorHAnsi"/>
          <w:i/>
          <w:sz w:val="26"/>
          <w:szCs w:val="26"/>
          <w:lang w:val="uk-UA" w:eastAsia="en-US"/>
        </w:rPr>
        <w:t>проведення громадського обговорення кандидатур старости на території Студениківської територіальної громади</w:t>
      </w:r>
    </w:p>
    <w:p w:rsidR="008966B9" w:rsidRPr="008966B9" w:rsidRDefault="008966B9" w:rsidP="008966B9">
      <w:pPr>
        <w:ind w:firstLine="567"/>
        <w:rPr>
          <w:rFonts w:eastAsiaTheme="minorHAnsi"/>
          <w:b/>
          <w:sz w:val="16"/>
          <w:szCs w:val="16"/>
          <w:lang w:val="uk-UA" w:eastAsia="en-US"/>
        </w:rPr>
      </w:pPr>
    </w:p>
    <w:p w:rsidR="008966B9" w:rsidRPr="008966B9" w:rsidRDefault="008966B9" w:rsidP="008966B9">
      <w:pPr>
        <w:jc w:val="center"/>
        <w:rPr>
          <w:rFonts w:eastAsiaTheme="minorHAnsi"/>
          <w:b/>
          <w:sz w:val="26"/>
          <w:szCs w:val="26"/>
          <w:lang w:val="uk-UA" w:eastAsia="en-US"/>
        </w:rPr>
      </w:pPr>
      <w:r w:rsidRPr="008966B9">
        <w:rPr>
          <w:rFonts w:eastAsiaTheme="minorHAnsi"/>
          <w:b/>
          <w:sz w:val="26"/>
          <w:szCs w:val="26"/>
          <w:lang w:val="uk-UA" w:eastAsia="en-US"/>
        </w:rPr>
        <w:t>1. Загальні положення</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sz w:val="26"/>
          <w:szCs w:val="26"/>
          <w:lang w:val="uk-UA" w:eastAsia="en-US"/>
        </w:rPr>
        <w:t xml:space="preserve">1.1. </w:t>
      </w:r>
      <w:r w:rsidRPr="008966B9">
        <w:rPr>
          <w:rFonts w:eastAsiaTheme="minorHAnsi"/>
          <w:color w:val="000000"/>
          <w:sz w:val="28"/>
          <w:szCs w:val="28"/>
          <w:shd w:val="clear" w:color="auto" w:fill="FFFFFF"/>
          <w:lang w:val="uk-UA" w:eastAsia="en-US"/>
        </w:rPr>
        <w:t>Порядок проведення громадського обговорення кандидатури старости в старостинських округах міської територіальної громади (далі – Порядок) встановлює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старост (далі - Громадське обговорення).</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1.2. Цей порядок розроблено відповідно до Закону України «Про місцеве самоврядування в Україні» і є механізмом реалізації законних прав мешканців старостинських округів Студениківської сільської територіальної громади на участь у громадському обговоренні кандидатур на посаду старости.</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1.3. Метою громадського обговорення є належним чином оформлене документальне закріплення підтримки мешканцями населених пунктів Студениківської сільської територіальної громади тієї чи іншої кандидатури на посаду старости.</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1.4. Основним завданням громадського обговонення за цим порядком є погодження з жителями відповідного старостинського округу кандидатури старости.</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1.5. У громадському обговоренні можуть брати участь громадяни України, яким на день громадського обговорення виповнилося 18 років і які зареєстровані у населеному пункті відповідного округу Студениківської сільської територіальної громади.</w:t>
      </w:r>
    </w:p>
    <w:p w:rsidR="008966B9" w:rsidRPr="008966B9" w:rsidRDefault="008966B9" w:rsidP="00445CB6">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1.6. Громадське обговорення має відкритий характер, проводиться на засадах добровільності, гласності та свободи волевиявлення менканців щодо підтримки кандидата на посаду старости.</w:t>
      </w:r>
    </w:p>
    <w:p w:rsidR="008966B9" w:rsidRPr="008966B9" w:rsidRDefault="008966B9" w:rsidP="008966B9">
      <w:pPr>
        <w:ind w:firstLine="567"/>
        <w:jc w:val="center"/>
        <w:rPr>
          <w:rFonts w:eastAsiaTheme="minorHAnsi"/>
          <w:b/>
          <w:color w:val="000000"/>
          <w:sz w:val="28"/>
          <w:szCs w:val="28"/>
          <w:shd w:val="clear" w:color="auto" w:fill="FFFFFF"/>
          <w:lang w:val="uk-UA" w:eastAsia="en-US"/>
        </w:rPr>
      </w:pPr>
      <w:r w:rsidRPr="008966B9">
        <w:rPr>
          <w:rFonts w:eastAsiaTheme="minorHAnsi"/>
          <w:b/>
          <w:color w:val="000000"/>
          <w:sz w:val="28"/>
          <w:szCs w:val="28"/>
          <w:shd w:val="clear" w:color="auto" w:fill="FFFFFF"/>
          <w:lang w:val="uk-UA" w:eastAsia="en-US"/>
        </w:rPr>
        <w:t>2. Організація громадського обговорення</w:t>
      </w:r>
    </w:p>
    <w:p w:rsidR="008966B9" w:rsidRPr="008966B9" w:rsidRDefault="008966B9" w:rsidP="008966B9">
      <w:pPr>
        <w:ind w:firstLine="567"/>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2.1. Громадське обговорення відбувається у вигляді вивчення громадської думки щодо  підтримки кандидатури та проведення безпосередньо громадських обговорень.</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2.2. Громадське обговорення оголошується сільським головою шляхом підписання відповідного розпорядження, цим же розпорядженням визначається спосіб проведення громадського обговорення.</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 xml:space="preserve">2.3. Цим розпорядженням призначається організаційний комітет із проведення громадських обговорень. </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2.3. Організаційний комітет:</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2.3.1. Забезпечує належне інформування жителів старостинського округу про проведення громадського обговорення.</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2.3.2. Організовує проведення громадських обговорень та належного оформлення результатів таких обговорень, узагальнює та озвучує (оприлюднює) результати.</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2.3.3. Вирішує інші організаційні питання, які стосуються громадського обговорення.</w:t>
      </w:r>
    </w:p>
    <w:p w:rsidR="008966B9" w:rsidRPr="008966B9" w:rsidRDefault="008966B9" w:rsidP="008966B9">
      <w:pPr>
        <w:jc w:val="both"/>
        <w:rPr>
          <w:rFonts w:eastAsiaTheme="minorHAnsi"/>
          <w:color w:val="000000"/>
          <w:sz w:val="16"/>
          <w:szCs w:val="16"/>
          <w:shd w:val="clear" w:color="auto" w:fill="FFFFFF"/>
          <w:lang w:val="uk-UA" w:eastAsia="en-US"/>
        </w:rPr>
      </w:pPr>
    </w:p>
    <w:p w:rsidR="008966B9" w:rsidRPr="008966B9" w:rsidRDefault="008966B9" w:rsidP="008966B9">
      <w:pPr>
        <w:jc w:val="center"/>
        <w:rPr>
          <w:rFonts w:eastAsiaTheme="minorHAnsi"/>
          <w:b/>
          <w:color w:val="000000"/>
          <w:sz w:val="28"/>
          <w:szCs w:val="28"/>
          <w:shd w:val="clear" w:color="auto" w:fill="FFFFFF"/>
          <w:lang w:val="uk-UA" w:eastAsia="en-US"/>
        </w:rPr>
      </w:pPr>
      <w:r w:rsidRPr="008966B9">
        <w:rPr>
          <w:rFonts w:eastAsiaTheme="minorHAnsi"/>
          <w:b/>
          <w:color w:val="000000"/>
          <w:sz w:val="28"/>
          <w:szCs w:val="28"/>
          <w:shd w:val="clear" w:color="auto" w:fill="FFFFFF"/>
          <w:lang w:val="uk-UA" w:eastAsia="en-US"/>
        </w:rPr>
        <w:t>3. Проведення Громадського обговорення</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3.1. Громадське обговорення проходить шляхом громадських слухань, нарад, «круглих столів», конференцій, семінарів, зустрічей, зборів, в процесі прийому громадян сільським головою тощо.</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lastRenderedPageBreak/>
        <w:t>3.2. Інформація про дату, час, спосіб та місце проведення громадських обговорень публікується на офіційному сайті Студениківської сільської територіальної громади, групі «Студениківська об’єднана територіальна громада» у соціальній мережі  «Фейсбук».</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 xml:space="preserve">3.3. Результати громадського обговорення оформлюються протоколом громадських обговореня, додатками до якого є підписні листи жителів старостинського  округу Студениківської сільської територіальної громади де обирається староста. </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3.4. Підписні листи мають містити інформацію про учасника опитування із зазначенням його прізвища, ім’я та по батькові (за наявності), числа, місяця та року народження, місця офіційної реєстрації місця проживання, серії та номера паспорта (тимчасового посвідчення громадянина України – для осіб недавно прийнятих до громадянства України). Вищезезначений лист має бути особисто підписаним відповідною особою із зазначеннямт інформації про надання згоди на обробку персональних даних.</w:t>
      </w:r>
    </w:p>
    <w:p w:rsidR="008966B9" w:rsidRPr="008966B9" w:rsidRDefault="008966B9" w:rsidP="008966B9">
      <w:pPr>
        <w:ind w:firstLine="567"/>
        <w:jc w:val="both"/>
        <w:rPr>
          <w:rFonts w:eastAsiaTheme="minorHAnsi"/>
          <w:color w:val="000000"/>
          <w:sz w:val="28"/>
          <w:szCs w:val="28"/>
          <w:shd w:val="clear" w:color="auto" w:fill="FFFFFF"/>
          <w:lang w:val="uk-UA" w:eastAsia="en-US"/>
        </w:rPr>
      </w:pPr>
    </w:p>
    <w:p w:rsidR="008966B9" w:rsidRPr="008966B9" w:rsidRDefault="008966B9" w:rsidP="008966B9">
      <w:pPr>
        <w:ind w:firstLine="567"/>
        <w:jc w:val="center"/>
        <w:rPr>
          <w:rFonts w:eastAsiaTheme="minorHAnsi"/>
          <w:b/>
          <w:color w:val="000000"/>
          <w:sz w:val="28"/>
          <w:szCs w:val="28"/>
          <w:shd w:val="clear" w:color="auto" w:fill="FFFFFF"/>
          <w:lang w:val="uk-UA" w:eastAsia="en-US"/>
        </w:rPr>
      </w:pPr>
      <w:r w:rsidRPr="008966B9">
        <w:rPr>
          <w:rFonts w:eastAsiaTheme="minorHAnsi"/>
          <w:b/>
          <w:color w:val="000000"/>
          <w:sz w:val="28"/>
          <w:szCs w:val="28"/>
          <w:shd w:val="clear" w:color="auto" w:fill="FFFFFF"/>
          <w:lang w:val="uk-UA" w:eastAsia="en-US"/>
        </w:rPr>
        <w:t>4. Встановлення та оприлюднення результатів громадського обговорення</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4.1. Кандидатура старости вважається погодженою з жителями відповідного старостинського округу, якщо в результаті громадського обговорення отримала таку підтримку у старостинському окрузі:</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 з кількістю жителів до 1500 – більше 20% голосів жителів від загальної кількості жителів відповідного старостинського округу, які громадянами України імають право голосу на виборах.</w:t>
      </w:r>
    </w:p>
    <w:p w:rsidR="008966B9" w:rsidRPr="008966B9" w:rsidRDefault="00445CB6" w:rsidP="008966B9">
      <w:pPr>
        <w:ind w:firstLine="567"/>
        <w:jc w:val="both"/>
        <w:rPr>
          <w:rFonts w:eastAsiaTheme="minorHAnsi"/>
          <w:color w:val="000000"/>
          <w:sz w:val="28"/>
          <w:szCs w:val="28"/>
          <w:shd w:val="clear" w:color="auto" w:fill="FFFFFF"/>
          <w:lang w:val="uk-UA" w:eastAsia="en-US"/>
        </w:rPr>
      </w:pPr>
      <w:r>
        <w:rPr>
          <w:rFonts w:eastAsiaTheme="minorHAnsi"/>
          <w:color w:val="000000"/>
          <w:sz w:val="28"/>
          <w:szCs w:val="28"/>
          <w:shd w:val="clear" w:color="auto" w:fill="FFFFFF"/>
          <w:lang w:val="uk-UA" w:eastAsia="en-US"/>
        </w:rPr>
        <w:t xml:space="preserve">- </w:t>
      </w:r>
      <w:r w:rsidR="008966B9" w:rsidRPr="008966B9">
        <w:rPr>
          <w:rFonts w:eastAsiaTheme="minorHAnsi"/>
          <w:color w:val="000000"/>
          <w:sz w:val="28"/>
          <w:szCs w:val="28"/>
          <w:shd w:val="clear" w:color="auto" w:fill="FFFFFF"/>
          <w:lang w:val="uk-UA" w:eastAsia="en-US"/>
        </w:rPr>
        <w:t xml:space="preserve"> з кількістю жителів від 1500 – 10 000 тисяч – більше 17% голосів жителів від загальної кількості жителів відповідного старостинського округу, які громадянами України і мають право голосу на виборах.</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4.2. За результатами проведеного громадського обговорення кандидатури старости складається протокол, що має містити такі відомості: дата (період) та місце проведення громадського обговорення та спосіб проведення обговорень, дата час і місце проведення громадських слухань,</w:t>
      </w:r>
      <w:r w:rsidRPr="008966B9">
        <w:rPr>
          <w:rFonts w:asciiTheme="minorHAnsi" w:eastAsiaTheme="minorHAnsi" w:hAnsiTheme="minorHAnsi" w:cstheme="minorBidi"/>
          <w:color w:val="000000"/>
          <w:sz w:val="28"/>
          <w:szCs w:val="28"/>
          <w:shd w:val="clear" w:color="auto" w:fill="FFFFFF"/>
          <w:lang w:val="uk-UA" w:eastAsia="en-US"/>
        </w:rPr>
        <w:t xml:space="preserve"> </w:t>
      </w:r>
      <w:r w:rsidRPr="008966B9">
        <w:rPr>
          <w:rFonts w:eastAsiaTheme="minorHAnsi"/>
          <w:color w:val="000000"/>
          <w:sz w:val="28"/>
          <w:szCs w:val="28"/>
          <w:shd w:val="clear" w:color="auto" w:fill="FFFFFF"/>
          <w:lang w:val="uk-UA" w:eastAsia="en-US"/>
        </w:rPr>
        <w:t>кількість жителів відповідного старостинського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 xml:space="preserve"> Підписні листи мешканців старостинського округу є додатками до відповідного протоколу. У протоколі зазначається про кількість таких підписних листів.</w:t>
      </w:r>
    </w:p>
    <w:p w:rsidR="008966B9" w:rsidRPr="008966B9" w:rsidRDefault="008966B9" w:rsidP="00445CB6">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4.3. Оприлюднення підсумків громадського обговорення здійснюється шляхом висвітлення підсумків на офіційному сайті Студениківської сільської територіальної громади.</w:t>
      </w:r>
    </w:p>
    <w:p w:rsidR="008966B9" w:rsidRPr="008966B9" w:rsidRDefault="008966B9" w:rsidP="008966B9">
      <w:pPr>
        <w:ind w:firstLine="567"/>
        <w:jc w:val="center"/>
        <w:rPr>
          <w:rFonts w:eastAsiaTheme="minorHAnsi"/>
          <w:b/>
          <w:color w:val="000000"/>
          <w:sz w:val="28"/>
          <w:szCs w:val="28"/>
          <w:shd w:val="clear" w:color="auto" w:fill="FFFFFF"/>
          <w:lang w:val="uk-UA" w:eastAsia="en-US"/>
        </w:rPr>
      </w:pPr>
      <w:r w:rsidRPr="008966B9">
        <w:rPr>
          <w:rFonts w:eastAsiaTheme="minorHAnsi"/>
          <w:b/>
          <w:color w:val="000000"/>
          <w:sz w:val="28"/>
          <w:szCs w:val="28"/>
          <w:shd w:val="clear" w:color="auto" w:fill="FFFFFF"/>
          <w:lang w:val="uk-UA" w:eastAsia="en-US"/>
        </w:rPr>
        <w:t>5. Прикінцеві та перехідні положення</w:t>
      </w:r>
    </w:p>
    <w:p w:rsidR="008966B9" w:rsidRPr="008966B9" w:rsidRDefault="008966B9" w:rsidP="008966B9">
      <w:pPr>
        <w:ind w:firstLine="567"/>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5.1. Зміни до цього порядку вносяться шляхом прийняття Студениківською сільською радою рішення про такі зміни.</w:t>
      </w:r>
    </w:p>
    <w:p w:rsidR="008966B9" w:rsidRPr="008966B9" w:rsidRDefault="008966B9" w:rsidP="008966B9">
      <w:pPr>
        <w:ind w:firstLine="567"/>
        <w:jc w:val="both"/>
        <w:rPr>
          <w:rFonts w:eastAsiaTheme="minorHAnsi"/>
          <w:color w:val="000000"/>
          <w:sz w:val="28"/>
          <w:szCs w:val="28"/>
          <w:shd w:val="clear" w:color="auto" w:fill="FFFFFF"/>
          <w:lang w:val="uk-UA" w:eastAsia="en-US"/>
        </w:rPr>
      </w:pPr>
      <w:r w:rsidRPr="008966B9">
        <w:rPr>
          <w:rFonts w:eastAsiaTheme="minorHAnsi"/>
          <w:color w:val="000000"/>
          <w:sz w:val="28"/>
          <w:szCs w:val="28"/>
          <w:shd w:val="clear" w:color="auto" w:fill="FFFFFF"/>
          <w:lang w:val="uk-UA" w:eastAsia="en-US"/>
        </w:rPr>
        <w:t>5.2. Питання щодо проведення громадського обговорення, не врегульовані цим положенням, регулюються у відповідності до чинного законодавства України.</w:t>
      </w:r>
    </w:p>
    <w:p w:rsidR="008966B9" w:rsidRPr="008966B9" w:rsidRDefault="008966B9" w:rsidP="008966B9">
      <w:pPr>
        <w:shd w:val="clear" w:color="auto" w:fill="FFFFFF"/>
        <w:ind w:firstLine="570"/>
        <w:jc w:val="both"/>
        <w:rPr>
          <w:color w:val="000000"/>
          <w:sz w:val="18"/>
          <w:szCs w:val="18"/>
          <w:lang w:val="uk-UA"/>
        </w:rPr>
      </w:pPr>
      <w:r w:rsidRPr="008966B9">
        <w:rPr>
          <w:color w:val="000000"/>
          <w:sz w:val="28"/>
          <w:szCs w:val="28"/>
          <w:lang w:val="uk-UA"/>
        </w:rPr>
        <w:t>5.3. За результатами Громадського обговорення сільський голова вносить на розгляд сільської ради проект рішення щодо затвердження старости у відповідному старостинському окрузі. </w:t>
      </w:r>
    </w:p>
    <w:p w:rsidR="008966B9" w:rsidRPr="008966B9" w:rsidRDefault="008966B9" w:rsidP="008966B9">
      <w:pPr>
        <w:shd w:val="clear" w:color="auto" w:fill="FFFFFF"/>
        <w:ind w:firstLine="570"/>
        <w:jc w:val="both"/>
        <w:rPr>
          <w:color w:val="000000"/>
          <w:sz w:val="28"/>
          <w:szCs w:val="28"/>
          <w:lang w:val="uk-UA"/>
        </w:rPr>
      </w:pPr>
      <w:r w:rsidRPr="008966B9">
        <w:rPr>
          <w:color w:val="000000"/>
          <w:sz w:val="28"/>
          <w:szCs w:val="28"/>
          <w:lang w:val="uk-UA"/>
        </w:rPr>
        <w:t>5.4 Кандидатура старости відповідного старостинського округу, не підтримана міською радою, не може бути повторно внесена для затвердження в цьому старостинському окрузі протягом поточного скликання відповідної міської ради.</w:t>
      </w:r>
    </w:p>
    <w:p w:rsidR="008966B9" w:rsidRPr="008966B9" w:rsidRDefault="008966B9" w:rsidP="008966B9">
      <w:pPr>
        <w:shd w:val="clear" w:color="auto" w:fill="FFFFFF"/>
        <w:jc w:val="both"/>
        <w:rPr>
          <w:color w:val="000000"/>
          <w:sz w:val="28"/>
          <w:szCs w:val="28"/>
          <w:lang w:val="uk-UA"/>
        </w:rPr>
      </w:pPr>
    </w:p>
    <w:p w:rsidR="008966B9" w:rsidRDefault="008966B9" w:rsidP="008966B9">
      <w:pPr>
        <w:shd w:val="clear" w:color="auto" w:fill="FFFFFF"/>
        <w:jc w:val="both"/>
        <w:rPr>
          <w:b/>
          <w:color w:val="000000"/>
          <w:sz w:val="28"/>
          <w:szCs w:val="28"/>
          <w:lang w:val="uk-UA"/>
        </w:rPr>
      </w:pPr>
      <w:r w:rsidRPr="008966B9">
        <w:rPr>
          <w:b/>
          <w:color w:val="000000"/>
          <w:sz w:val="28"/>
          <w:szCs w:val="28"/>
          <w:lang w:val="uk-UA"/>
        </w:rPr>
        <w:t>Секретар сільської ради                                                                     Н.Г. Стрижак</w:t>
      </w:r>
    </w:p>
    <w:p w:rsidR="0081314D" w:rsidRPr="008966B9" w:rsidRDefault="0081314D" w:rsidP="008966B9">
      <w:pPr>
        <w:shd w:val="clear" w:color="auto" w:fill="FFFFFF"/>
        <w:jc w:val="both"/>
        <w:rPr>
          <w:b/>
          <w:color w:val="000000"/>
          <w:sz w:val="18"/>
          <w:szCs w:val="18"/>
          <w:lang w:val="uk-UA"/>
        </w:rPr>
      </w:pPr>
    </w:p>
    <w:p w:rsidR="00445CB6" w:rsidRPr="0081314D" w:rsidRDefault="0081314D" w:rsidP="008966B9">
      <w:pPr>
        <w:shd w:val="clear" w:color="auto" w:fill="FFFFFF"/>
        <w:ind w:firstLine="570"/>
        <w:jc w:val="both"/>
        <w:rPr>
          <w:color w:val="000000"/>
          <w:sz w:val="22"/>
          <w:szCs w:val="22"/>
          <w:lang w:val="uk-UA"/>
        </w:rPr>
      </w:pPr>
      <w:r>
        <w:rPr>
          <w:color w:val="000000"/>
          <w:sz w:val="22"/>
          <w:szCs w:val="22"/>
          <w:lang w:val="uk-UA"/>
        </w:rPr>
        <w:t>Нестеренко Є.А.</w:t>
      </w:r>
    </w:p>
    <w:p w:rsidR="0081314D" w:rsidRDefault="0081314D" w:rsidP="008966B9">
      <w:pPr>
        <w:shd w:val="clear" w:color="auto" w:fill="FFFFFF"/>
        <w:ind w:firstLine="570"/>
        <w:jc w:val="both"/>
        <w:rPr>
          <w:color w:val="000000"/>
          <w:sz w:val="28"/>
          <w:szCs w:val="28"/>
          <w:lang w:val="uk-UA"/>
        </w:rPr>
      </w:pPr>
    </w:p>
    <w:p w:rsidR="008966B9" w:rsidRPr="008966B9" w:rsidRDefault="0081314D" w:rsidP="0081314D">
      <w:pPr>
        <w:shd w:val="clear" w:color="auto" w:fill="FFFFFF"/>
        <w:ind w:firstLine="570"/>
        <w:jc w:val="both"/>
        <w:rPr>
          <w:color w:val="000000"/>
          <w:sz w:val="18"/>
          <w:szCs w:val="18"/>
          <w:lang w:val="uk-UA"/>
        </w:rPr>
      </w:pPr>
      <w:r>
        <w:rPr>
          <w:color w:val="000000"/>
          <w:sz w:val="28"/>
          <w:szCs w:val="28"/>
          <w:lang w:val="uk-UA"/>
        </w:rPr>
        <w:t xml:space="preserve">        </w:t>
      </w:r>
    </w:p>
    <w:p w:rsidR="00D4157B" w:rsidRPr="00C3142A" w:rsidRDefault="0081314D" w:rsidP="0081314D">
      <w:pPr>
        <w:spacing w:after="160" w:line="259" w:lineRule="auto"/>
        <w:jc w:val="center"/>
        <w:rPr>
          <w:rFonts w:asciiTheme="minorHAnsi" w:eastAsiaTheme="minorHAnsi" w:hAnsiTheme="minorHAnsi" w:cstheme="minorBidi"/>
          <w:sz w:val="22"/>
          <w:szCs w:val="22"/>
          <w:lang w:val="uk-UA" w:eastAsia="en-US"/>
        </w:rPr>
      </w:pPr>
      <w:r w:rsidRPr="00FA4167">
        <w:rPr>
          <w:rFonts w:eastAsiaTheme="minorHAnsi" w:cstheme="minorBidi"/>
          <w:b/>
          <w:noProof/>
          <w:sz w:val="28"/>
          <w:szCs w:val="28"/>
        </w:rPr>
        <w:drawing>
          <wp:inline distT="0" distB="0" distL="0" distR="0" wp14:anchorId="092F51CB" wp14:editId="77617F42">
            <wp:extent cx="857250" cy="666750"/>
            <wp:effectExtent l="19050" t="0" r="0" b="0"/>
            <wp:docPr id="31" name="Рисунок 3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3"/>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D4157B" w:rsidRPr="00C3142A" w:rsidRDefault="00D4157B" w:rsidP="00D4157B">
      <w:pPr>
        <w:spacing w:after="160" w:line="259" w:lineRule="auto"/>
        <w:rPr>
          <w:rFonts w:eastAsiaTheme="minorHAnsi"/>
          <w:b/>
          <w:sz w:val="28"/>
          <w:szCs w:val="28"/>
          <w:lang w:eastAsia="en-US"/>
        </w:rPr>
      </w:pPr>
    </w:p>
    <w:p w:rsidR="00D4157B" w:rsidRPr="00C3142A" w:rsidRDefault="00D4157B" w:rsidP="00D4157B">
      <w:pPr>
        <w:jc w:val="center"/>
        <w:rPr>
          <w:rFonts w:eastAsiaTheme="minorHAnsi"/>
          <w:b/>
          <w:sz w:val="28"/>
          <w:szCs w:val="28"/>
          <w:lang w:val="uk-UA" w:eastAsia="en-US"/>
        </w:rPr>
      </w:pPr>
      <w:r>
        <w:rPr>
          <w:rFonts w:eastAsiaTheme="minorHAnsi"/>
          <w:b/>
          <w:sz w:val="28"/>
          <w:szCs w:val="28"/>
          <w:lang w:val="uk-UA" w:eastAsia="en-US"/>
        </w:rPr>
        <w:t xml:space="preserve"> </w:t>
      </w:r>
      <w:r w:rsidRPr="00C3142A">
        <w:rPr>
          <w:rFonts w:eastAsiaTheme="minorHAnsi"/>
          <w:b/>
          <w:sz w:val="28"/>
          <w:szCs w:val="28"/>
          <w:lang w:val="uk-UA" w:eastAsia="en-US"/>
        </w:rPr>
        <w:t>УКРАЇНА</w:t>
      </w:r>
      <w:r>
        <w:rPr>
          <w:rFonts w:eastAsiaTheme="minorHAnsi"/>
          <w:b/>
          <w:sz w:val="28"/>
          <w:szCs w:val="28"/>
          <w:lang w:val="uk-UA" w:eastAsia="en-US"/>
        </w:rPr>
        <w:t xml:space="preserve">            </w:t>
      </w:r>
      <w:r w:rsidR="008966B9">
        <w:rPr>
          <w:rFonts w:eastAsiaTheme="minorHAnsi"/>
          <w:b/>
          <w:sz w:val="28"/>
          <w:szCs w:val="28"/>
          <w:lang w:val="uk-UA" w:eastAsia="en-US"/>
        </w:rPr>
        <w:t xml:space="preserve">                      </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КИЇВСЬКА ОБЛАСТЬ</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БОРИСПІЛЬСЬКИЙ РАЙОН</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СТУДЕНИКІВСЬКА СІЛЬСЬКА  РАДА</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eastAsia="en-US"/>
        </w:rPr>
        <w:t>Х</w:t>
      </w:r>
      <w:r w:rsidRPr="00C3142A">
        <w:rPr>
          <w:rFonts w:eastAsiaTheme="minorHAnsi"/>
          <w:b/>
          <w:sz w:val="28"/>
          <w:szCs w:val="28"/>
          <w:lang w:val="uk-UA" w:eastAsia="en-US"/>
        </w:rPr>
        <w:t>I</w:t>
      </w:r>
      <w:r w:rsidRPr="00C3142A">
        <w:rPr>
          <w:rFonts w:eastAsiaTheme="minorHAnsi"/>
          <w:b/>
          <w:sz w:val="28"/>
          <w:szCs w:val="28"/>
          <w:lang w:val="en-US" w:eastAsia="en-US"/>
        </w:rPr>
        <w:t>V</w:t>
      </w:r>
      <w:r w:rsidRPr="00C3142A">
        <w:rPr>
          <w:rFonts w:eastAsiaTheme="minorHAnsi"/>
          <w:b/>
          <w:sz w:val="28"/>
          <w:szCs w:val="28"/>
          <w:lang w:val="uk-UA" w:eastAsia="en-US"/>
        </w:rPr>
        <w:t xml:space="preserve"> сесія </w:t>
      </w:r>
      <w:r w:rsidRPr="00C3142A">
        <w:rPr>
          <w:rFonts w:eastAsiaTheme="minorHAnsi"/>
          <w:b/>
          <w:sz w:val="28"/>
          <w:szCs w:val="28"/>
          <w:lang w:val="en-US" w:eastAsia="en-US"/>
        </w:rPr>
        <w:t>VIII</w:t>
      </w:r>
      <w:r w:rsidRPr="00C3142A">
        <w:rPr>
          <w:rFonts w:eastAsiaTheme="minorHAnsi"/>
          <w:b/>
          <w:sz w:val="28"/>
          <w:szCs w:val="28"/>
          <w:lang w:val="uk-UA" w:eastAsia="en-US"/>
        </w:rPr>
        <w:t xml:space="preserve"> скликання</w:t>
      </w:r>
    </w:p>
    <w:p w:rsidR="00D4157B" w:rsidRPr="00C3142A" w:rsidRDefault="00D4157B" w:rsidP="00D4157B">
      <w:pPr>
        <w:rPr>
          <w:rFonts w:eastAsiaTheme="minorHAnsi"/>
          <w:b/>
          <w:sz w:val="16"/>
          <w:szCs w:val="16"/>
          <w:lang w:val="uk-UA" w:eastAsia="en-US"/>
        </w:rPr>
      </w:pPr>
    </w:p>
    <w:p w:rsidR="00D4157B" w:rsidRPr="00C3142A" w:rsidRDefault="00D4157B" w:rsidP="00D4157B">
      <w:pPr>
        <w:rPr>
          <w:rFonts w:eastAsiaTheme="minorHAnsi"/>
          <w:b/>
          <w:sz w:val="16"/>
          <w:szCs w:val="16"/>
          <w:lang w:val="uk-UA" w:eastAsia="en-US"/>
        </w:rPr>
      </w:pP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РІШЕННЯ</w:t>
      </w:r>
    </w:p>
    <w:p w:rsidR="00D4157B" w:rsidRDefault="00D4157B" w:rsidP="00D4157B">
      <w:pPr>
        <w:spacing w:after="200" w:line="276" w:lineRule="auto"/>
        <w:rPr>
          <w:rFonts w:eastAsia="Calibri"/>
          <w:sz w:val="26"/>
          <w:szCs w:val="26"/>
          <w:lang w:val="uk-UA" w:eastAsia="en-US"/>
        </w:rPr>
      </w:pPr>
    </w:p>
    <w:p w:rsidR="00D4157B" w:rsidRPr="00D4157B" w:rsidRDefault="00D4157B" w:rsidP="00D4157B">
      <w:pPr>
        <w:pStyle w:val="af"/>
        <w:rPr>
          <w:rFonts w:ascii="Times New Roman" w:hAnsi="Times New Roman"/>
          <w:b/>
          <w:sz w:val="26"/>
          <w:szCs w:val="26"/>
        </w:rPr>
      </w:pPr>
      <w:r w:rsidRPr="00D4157B">
        <w:rPr>
          <w:rFonts w:ascii="Times New Roman" w:hAnsi="Times New Roman"/>
          <w:b/>
          <w:sz w:val="26"/>
          <w:szCs w:val="26"/>
          <w:lang w:val="uk-UA"/>
        </w:rPr>
        <w:t xml:space="preserve">Про </w:t>
      </w:r>
      <w:r w:rsidRPr="00D4157B">
        <w:rPr>
          <w:rFonts w:ascii="Times New Roman" w:hAnsi="Times New Roman"/>
          <w:b/>
          <w:sz w:val="26"/>
          <w:szCs w:val="26"/>
        </w:rPr>
        <w:t>затвердження акта інвентаризації</w:t>
      </w:r>
    </w:p>
    <w:p w:rsidR="00C3142A" w:rsidRDefault="00D4157B" w:rsidP="00D4157B">
      <w:pPr>
        <w:pStyle w:val="af"/>
        <w:rPr>
          <w:rFonts w:ascii="Times New Roman" w:hAnsi="Times New Roman"/>
          <w:b/>
          <w:sz w:val="26"/>
          <w:szCs w:val="26"/>
        </w:rPr>
      </w:pPr>
      <w:r w:rsidRPr="00D4157B">
        <w:rPr>
          <w:rFonts w:ascii="Times New Roman" w:hAnsi="Times New Roman"/>
          <w:b/>
          <w:sz w:val="26"/>
          <w:szCs w:val="26"/>
        </w:rPr>
        <w:t xml:space="preserve"> майна, що пропонується до списання</w:t>
      </w:r>
    </w:p>
    <w:p w:rsidR="00DD6D9A" w:rsidRDefault="00DD6D9A" w:rsidP="00D4157B">
      <w:pPr>
        <w:pStyle w:val="af"/>
        <w:rPr>
          <w:rFonts w:ascii="Times New Roman" w:hAnsi="Times New Roman"/>
          <w:b/>
          <w:sz w:val="26"/>
          <w:szCs w:val="26"/>
          <w:lang w:val="uk-UA"/>
        </w:rPr>
      </w:pPr>
      <w:r>
        <w:rPr>
          <w:rFonts w:ascii="Times New Roman" w:hAnsi="Times New Roman"/>
          <w:b/>
          <w:sz w:val="26"/>
          <w:szCs w:val="26"/>
          <w:lang w:val="uk-UA"/>
        </w:rPr>
        <w:t>виконавчогог комітету Студениківської</w:t>
      </w:r>
    </w:p>
    <w:p w:rsidR="00DD6D9A" w:rsidRPr="00DD6D9A" w:rsidRDefault="00DD6D9A" w:rsidP="00D4157B">
      <w:pPr>
        <w:pStyle w:val="af"/>
        <w:rPr>
          <w:rFonts w:ascii="Times New Roman" w:hAnsi="Times New Roman"/>
          <w:b/>
          <w:sz w:val="26"/>
          <w:szCs w:val="26"/>
          <w:lang w:val="uk-UA"/>
        </w:rPr>
      </w:pPr>
      <w:r>
        <w:rPr>
          <w:rFonts w:ascii="Times New Roman" w:hAnsi="Times New Roman"/>
          <w:b/>
          <w:sz w:val="26"/>
          <w:szCs w:val="26"/>
          <w:lang w:val="uk-UA"/>
        </w:rPr>
        <w:t>сільської ради</w:t>
      </w:r>
    </w:p>
    <w:p w:rsidR="00D4157B" w:rsidRPr="00DE7D3C" w:rsidRDefault="00D4157B" w:rsidP="00D4157B">
      <w:pPr>
        <w:pStyle w:val="af"/>
        <w:rPr>
          <w:rFonts w:ascii="Times New Roman" w:hAnsi="Times New Roman"/>
          <w:b/>
          <w:sz w:val="26"/>
          <w:szCs w:val="26"/>
          <w:lang w:val="uk-UA"/>
        </w:rPr>
      </w:pPr>
    </w:p>
    <w:p w:rsidR="00D4157B" w:rsidRPr="00DE7D3C" w:rsidRDefault="00D4157B" w:rsidP="00D4157B">
      <w:pPr>
        <w:pStyle w:val="af"/>
        <w:rPr>
          <w:rFonts w:ascii="Times New Roman" w:hAnsi="Times New Roman"/>
          <w:color w:val="333333"/>
          <w:sz w:val="26"/>
          <w:szCs w:val="26"/>
          <w:lang w:val="uk-UA"/>
        </w:rPr>
      </w:pPr>
      <w:r w:rsidRPr="00DE7D3C">
        <w:rPr>
          <w:rFonts w:ascii="Times New Roman" w:hAnsi="Times New Roman"/>
          <w:color w:val="333333"/>
          <w:sz w:val="26"/>
          <w:szCs w:val="26"/>
          <w:lang w:val="uk-UA"/>
        </w:rPr>
        <w:t xml:space="preserve">Заслухавши інформацію провідного спеціаліста сільської ради </w:t>
      </w:r>
      <w:r>
        <w:rPr>
          <w:rFonts w:ascii="Times New Roman" w:hAnsi="Times New Roman"/>
          <w:color w:val="333333"/>
          <w:sz w:val="26"/>
          <w:szCs w:val="26"/>
          <w:lang w:val="uk-UA"/>
        </w:rPr>
        <w:t xml:space="preserve">Шендрик С.І. </w:t>
      </w:r>
      <w:r w:rsidRPr="00DE7D3C">
        <w:rPr>
          <w:rFonts w:ascii="Times New Roman" w:hAnsi="Times New Roman"/>
          <w:color w:val="333333"/>
          <w:sz w:val="26"/>
          <w:szCs w:val="26"/>
          <w:lang w:val="uk-UA"/>
        </w:rPr>
        <w:t>, керуючись ст.26 та ст..60 Закону України «Про місцеве самоврядування в Україні» і пунктом ІІ Типової інструкції про порядок списання матеріальних цінностей з балансу бюджетних установ, затвердженої наказом управління Державного казначейства України та Міністерства економіки України від 10.08.2001р. №142/181, розглянувши акти на списання матеріальних цінностей, які є фізично зношеними та непридатними для подальшого користування, з метою ефективного використання комунального майна</w:t>
      </w:r>
      <w:r>
        <w:rPr>
          <w:rFonts w:ascii="Times New Roman" w:hAnsi="Times New Roman"/>
          <w:color w:val="333333"/>
          <w:sz w:val="26"/>
          <w:szCs w:val="26"/>
          <w:lang w:val="uk-UA"/>
        </w:rPr>
        <w:t>,</w:t>
      </w:r>
      <w:r w:rsidRPr="00DE7D3C">
        <w:rPr>
          <w:rFonts w:ascii="Times New Roman" w:hAnsi="Times New Roman"/>
          <w:color w:val="333333"/>
          <w:sz w:val="26"/>
          <w:szCs w:val="26"/>
          <w:lang w:val="uk-UA"/>
        </w:rPr>
        <w:t xml:space="preserve"> сільська рада</w:t>
      </w:r>
    </w:p>
    <w:p w:rsidR="00D4157B" w:rsidRPr="00DE7D3C" w:rsidRDefault="00D4157B" w:rsidP="00D4157B">
      <w:pPr>
        <w:pStyle w:val="af"/>
        <w:rPr>
          <w:rFonts w:ascii="Times New Roman" w:hAnsi="Times New Roman"/>
          <w:color w:val="333333"/>
          <w:sz w:val="26"/>
          <w:szCs w:val="26"/>
          <w:lang w:val="uk-UA"/>
        </w:rPr>
      </w:pPr>
    </w:p>
    <w:p w:rsidR="00D4157B" w:rsidRDefault="00D4157B" w:rsidP="00D4157B">
      <w:pPr>
        <w:pStyle w:val="af"/>
        <w:rPr>
          <w:rFonts w:ascii="Open Sans" w:hAnsi="Open Sans"/>
          <w:color w:val="333333"/>
          <w:sz w:val="23"/>
          <w:szCs w:val="23"/>
        </w:rPr>
      </w:pPr>
      <w:r w:rsidRPr="00DE7D3C">
        <w:rPr>
          <w:rFonts w:ascii="Open Sans" w:hAnsi="Open Sans"/>
          <w:color w:val="333333"/>
          <w:sz w:val="23"/>
          <w:szCs w:val="23"/>
          <w:lang w:val="uk-UA"/>
        </w:rPr>
        <w:t xml:space="preserve"> </w:t>
      </w:r>
      <w:r w:rsidRPr="00D4157B">
        <w:rPr>
          <w:rFonts w:ascii="Open Sans" w:hAnsi="Open Sans"/>
          <w:b/>
          <w:color w:val="333333"/>
          <w:sz w:val="23"/>
          <w:szCs w:val="23"/>
        </w:rPr>
        <w:t xml:space="preserve">ВИРІШИЛА </w:t>
      </w:r>
      <w:r>
        <w:rPr>
          <w:rFonts w:ascii="Open Sans" w:hAnsi="Open Sans"/>
          <w:color w:val="333333"/>
          <w:sz w:val="23"/>
          <w:szCs w:val="23"/>
        </w:rPr>
        <w:t>:</w:t>
      </w:r>
    </w:p>
    <w:p w:rsidR="00D4157B" w:rsidRDefault="00D4157B" w:rsidP="00D4157B">
      <w:pPr>
        <w:pStyle w:val="af"/>
        <w:rPr>
          <w:rFonts w:ascii="Open Sans" w:hAnsi="Open Sans"/>
          <w:color w:val="333333"/>
          <w:sz w:val="23"/>
          <w:szCs w:val="23"/>
        </w:rPr>
      </w:pPr>
    </w:p>
    <w:p w:rsidR="00D4157B" w:rsidRPr="00DD6D9A" w:rsidRDefault="00D4157B" w:rsidP="00FF5F74">
      <w:pPr>
        <w:pStyle w:val="af"/>
        <w:numPr>
          <w:ilvl w:val="0"/>
          <w:numId w:val="17"/>
        </w:numPr>
        <w:rPr>
          <w:rFonts w:ascii="Times New Roman" w:hAnsi="Times New Roman"/>
          <w:b/>
          <w:sz w:val="26"/>
          <w:szCs w:val="26"/>
          <w:lang w:val="uk-UA"/>
        </w:rPr>
      </w:pPr>
      <w:r>
        <w:rPr>
          <w:rFonts w:ascii="Times New Roman" w:hAnsi="Times New Roman"/>
          <w:sz w:val="26"/>
          <w:szCs w:val="26"/>
          <w:lang w:val="uk-UA"/>
        </w:rPr>
        <w:t>Затвердити акт інвентаризації майна, що пропонується до списання</w:t>
      </w:r>
      <w:r w:rsidR="00DD6D9A">
        <w:rPr>
          <w:rFonts w:ascii="Times New Roman" w:hAnsi="Times New Roman"/>
          <w:sz w:val="26"/>
          <w:szCs w:val="26"/>
          <w:lang w:val="uk-UA"/>
        </w:rPr>
        <w:t>, виконавчого комітету Студениківської сільської ради.</w:t>
      </w:r>
    </w:p>
    <w:p w:rsidR="00DD6D9A" w:rsidRPr="00436944" w:rsidRDefault="00DD6D9A" w:rsidP="00FF5F74">
      <w:pPr>
        <w:pStyle w:val="af"/>
        <w:numPr>
          <w:ilvl w:val="0"/>
          <w:numId w:val="17"/>
        </w:numPr>
        <w:rPr>
          <w:rFonts w:ascii="Times New Roman" w:hAnsi="Times New Roman"/>
          <w:b/>
          <w:sz w:val="26"/>
          <w:szCs w:val="26"/>
          <w:lang w:val="uk-UA"/>
        </w:rPr>
      </w:pPr>
      <w:r>
        <w:rPr>
          <w:rFonts w:ascii="Times New Roman" w:hAnsi="Times New Roman"/>
          <w:sz w:val="26"/>
          <w:szCs w:val="26"/>
          <w:lang w:val="uk-UA"/>
        </w:rPr>
        <w:t xml:space="preserve">Контроль за виконанням рішення покласти на постійну комісію з питань </w:t>
      </w:r>
      <w:r w:rsidRPr="00DD6D9A">
        <w:rPr>
          <w:rFonts w:ascii="Times New Roman" w:eastAsia="Times New Roman" w:hAnsi="Times New Roman"/>
          <w:bCs/>
          <w:sz w:val="26"/>
          <w:szCs w:val="26"/>
          <w:lang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DD6D9A">
        <w:rPr>
          <w:rFonts w:ascii="Times New Roman" w:eastAsia="Times New Roman" w:hAnsi="Times New Roman"/>
          <w:sz w:val="26"/>
          <w:szCs w:val="26"/>
          <w:lang w:eastAsia="ru-RU"/>
        </w:rPr>
        <w:t>благоустрою та екології</w:t>
      </w:r>
      <w:r>
        <w:rPr>
          <w:rFonts w:ascii="Times New Roman" w:eastAsia="Times New Roman" w:hAnsi="Times New Roman"/>
          <w:sz w:val="26"/>
          <w:szCs w:val="26"/>
          <w:lang w:val="uk-UA" w:eastAsia="ru-RU"/>
        </w:rPr>
        <w:t xml:space="preserve"> (Адаменко С.Г.)</w:t>
      </w:r>
    </w:p>
    <w:p w:rsidR="00436944" w:rsidRDefault="00436944" w:rsidP="00436944">
      <w:pPr>
        <w:pStyle w:val="af"/>
        <w:ind w:left="720"/>
        <w:rPr>
          <w:rFonts w:ascii="Times New Roman" w:eastAsia="Times New Roman" w:hAnsi="Times New Roman"/>
          <w:sz w:val="26"/>
          <w:szCs w:val="26"/>
          <w:lang w:val="uk-UA" w:eastAsia="ru-RU"/>
        </w:rPr>
      </w:pPr>
    </w:p>
    <w:p w:rsidR="00436944" w:rsidRDefault="00436944" w:rsidP="00436944">
      <w:pPr>
        <w:pStyle w:val="af"/>
        <w:ind w:left="720"/>
        <w:rPr>
          <w:rFonts w:ascii="Times New Roman" w:eastAsia="Times New Roman" w:hAnsi="Times New Roman"/>
          <w:sz w:val="26"/>
          <w:szCs w:val="26"/>
          <w:lang w:val="uk-UA" w:eastAsia="ru-RU"/>
        </w:rPr>
      </w:pPr>
    </w:p>
    <w:p w:rsidR="00436944" w:rsidRDefault="00436944" w:rsidP="00436944">
      <w:pPr>
        <w:pStyle w:val="af"/>
        <w:ind w:left="720"/>
        <w:rPr>
          <w:rFonts w:ascii="Times New Roman" w:eastAsia="Times New Roman" w:hAnsi="Times New Roman"/>
          <w:sz w:val="26"/>
          <w:szCs w:val="26"/>
          <w:lang w:val="uk-UA" w:eastAsia="ru-RU"/>
        </w:rPr>
      </w:pPr>
    </w:p>
    <w:p w:rsidR="00436944" w:rsidRDefault="00436944" w:rsidP="00436944">
      <w:pPr>
        <w:pStyle w:val="af"/>
        <w:ind w:left="720"/>
        <w:rPr>
          <w:rFonts w:ascii="Times New Roman" w:eastAsia="Times New Roman" w:hAnsi="Times New Roman"/>
          <w:sz w:val="26"/>
          <w:szCs w:val="26"/>
          <w:lang w:val="uk-UA" w:eastAsia="ru-RU"/>
        </w:rPr>
      </w:pPr>
    </w:p>
    <w:p w:rsidR="00436944" w:rsidRDefault="00436944" w:rsidP="00436944">
      <w:pPr>
        <w:pStyle w:val="af"/>
        <w:ind w:left="720"/>
        <w:rPr>
          <w:rFonts w:ascii="Times New Roman" w:eastAsia="Times New Roman" w:hAnsi="Times New Roman"/>
          <w:sz w:val="26"/>
          <w:szCs w:val="26"/>
          <w:lang w:val="uk-UA" w:eastAsia="ru-RU"/>
        </w:rPr>
      </w:pPr>
    </w:p>
    <w:p w:rsidR="00436944" w:rsidRPr="00DD6D9A" w:rsidRDefault="00436944" w:rsidP="00436944">
      <w:pPr>
        <w:pStyle w:val="af"/>
        <w:ind w:left="720"/>
        <w:rPr>
          <w:rFonts w:ascii="Times New Roman" w:hAnsi="Times New Roman"/>
          <w:b/>
          <w:sz w:val="26"/>
          <w:szCs w:val="26"/>
          <w:lang w:val="uk-UA"/>
        </w:rPr>
      </w:pPr>
      <w:r>
        <w:rPr>
          <w:rFonts w:ascii="Times New Roman" w:eastAsia="Times New Roman" w:hAnsi="Times New Roman"/>
          <w:sz w:val="26"/>
          <w:szCs w:val="26"/>
          <w:lang w:val="uk-UA" w:eastAsia="ru-RU"/>
        </w:rPr>
        <w:t xml:space="preserve">Сільський голова:                                               М.О. Лях           </w:t>
      </w: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8966B9" w:rsidRPr="0096389A" w:rsidRDefault="008966B9" w:rsidP="008966B9">
      <w:pPr>
        <w:pStyle w:val="af"/>
        <w:rPr>
          <w:rFonts w:ascii="Times New Roman" w:hAnsi="Times New Roman"/>
          <w:b/>
          <w:lang w:val="uk-UA"/>
        </w:rPr>
      </w:pPr>
      <w:r w:rsidRPr="0096389A">
        <w:rPr>
          <w:rFonts w:ascii="Times New Roman" w:hAnsi="Times New Roman"/>
          <w:b/>
          <w:lang w:val="uk-UA"/>
        </w:rPr>
        <w:t>с. Студеники</w:t>
      </w:r>
    </w:p>
    <w:p w:rsidR="008966B9" w:rsidRPr="0096389A" w:rsidRDefault="008966B9" w:rsidP="008966B9">
      <w:pPr>
        <w:pStyle w:val="af"/>
        <w:rPr>
          <w:rFonts w:ascii="Times New Roman" w:hAnsi="Times New Roman"/>
          <w:b/>
          <w:lang w:val="uk-UA"/>
        </w:rPr>
      </w:pPr>
      <w:r>
        <w:rPr>
          <w:rFonts w:ascii="Times New Roman" w:hAnsi="Times New Roman"/>
          <w:b/>
          <w:lang w:val="uk-UA"/>
        </w:rPr>
        <w:t>№ 664-ХІ</w:t>
      </w:r>
      <w:r>
        <w:rPr>
          <w:rFonts w:ascii="Times New Roman" w:hAnsi="Times New Roman"/>
          <w:b/>
          <w:lang w:val="en-US"/>
        </w:rPr>
        <w:t>V</w:t>
      </w:r>
      <w:r>
        <w:rPr>
          <w:rFonts w:ascii="Times New Roman" w:hAnsi="Times New Roman"/>
          <w:b/>
          <w:lang w:val="uk-UA"/>
        </w:rPr>
        <w:t>-</w:t>
      </w:r>
      <w:r>
        <w:rPr>
          <w:rFonts w:ascii="Times New Roman" w:hAnsi="Times New Roman"/>
          <w:b/>
          <w:lang w:val="en-US"/>
        </w:rPr>
        <w:t>V</w:t>
      </w:r>
      <w:r w:rsidRPr="0096389A">
        <w:rPr>
          <w:rFonts w:ascii="Times New Roman" w:hAnsi="Times New Roman"/>
          <w:b/>
          <w:lang w:val="uk-UA"/>
        </w:rPr>
        <w:t>ІІІ</w:t>
      </w:r>
    </w:p>
    <w:p w:rsidR="008966B9" w:rsidRDefault="008966B9" w:rsidP="008966B9">
      <w:pPr>
        <w:pStyle w:val="af"/>
        <w:rPr>
          <w:lang w:val="uk-UA"/>
        </w:rPr>
      </w:pPr>
      <w:r w:rsidRPr="0096389A">
        <w:rPr>
          <w:rFonts w:ascii="Times New Roman" w:hAnsi="Times New Roman"/>
          <w:b/>
          <w:lang w:val="uk-UA"/>
        </w:rPr>
        <w:t>14.09.2021</w:t>
      </w:r>
    </w:p>
    <w:p w:rsidR="008966B9" w:rsidRPr="002719D8" w:rsidRDefault="008966B9" w:rsidP="008966B9">
      <w:pPr>
        <w:spacing w:after="160" w:line="259" w:lineRule="auto"/>
        <w:jc w:val="both"/>
        <w:rPr>
          <w:rFonts w:eastAsiaTheme="minorHAnsi"/>
          <w:b/>
          <w:sz w:val="22"/>
          <w:szCs w:val="22"/>
          <w:lang w:val="uk-UA" w:eastAsia="en-US"/>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tabs>
          <w:tab w:val="left" w:pos="426"/>
        </w:tabs>
        <w:rPr>
          <w:rFonts w:ascii="Arial" w:hAnsi="Arial" w:cs="Arial"/>
          <w:color w:val="293A55"/>
          <w:sz w:val="24"/>
          <w:szCs w:val="24"/>
          <w:lang w:val="uk-UA"/>
        </w:rPr>
        <w:sectPr w:rsidR="00DD6D9A" w:rsidSect="00624CF8">
          <w:pgSz w:w="11906" w:h="16838" w:code="9"/>
          <w:pgMar w:top="567" w:right="567" w:bottom="567" w:left="567" w:header="720" w:footer="720" w:gutter="0"/>
          <w:cols w:space="720"/>
          <w:docGrid w:linePitch="272"/>
        </w:sectPr>
      </w:pPr>
    </w:p>
    <w:p w:rsidR="00DD6D9A" w:rsidRDefault="00DD6D9A" w:rsidP="00DD6D9A">
      <w:pPr>
        <w:tabs>
          <w:tab w:val="left" w:pos="426"/>
        </w:tabs>
        <w:rPr>
          <w:rFonts w:ascii="Arial" w:hAnsi="Arial" w:cs="Arial"/>
          <w:color w:val="293A55"/>
          <w:sz w:val="24"/>
          <w:szCs w:val="24"/>
          <w:lang w:val="uk-UA"/>
        </w:rPr>
      </w:pPr>
      <w:r w:rsidRPr="00DD6D9A">
        <w:rPr>
          <w:rFonts w:ascii="Arial" w:hAnsi="Arial" w:cs="Arial"/>
          <w:color w:val="293A55"/>
          <w:sz w:val="24"/>
          <w:szCs w:val="24"/>
          <w:lang w:val="uk-UA"/>
        </w:rPr>
        <w:lastRenderedPageBreak/>
        <w:t xml:space="preserve">                </w:t>
      </w:r>
    </w:p>
    <w:p w:rsidR="008966B9" w:rsidRPr="0096389A" w:rsidRDefault="008966B9" w:rsidP="008966B9">
      <w:pPr>
        <w:pStyle w:val="af"/>
        <w:jc w:val="right"/>
        <w:rPr>
          <w:rFonts w:ascii="Times New Roman" w:hAnsi="Times New Roman"/>
          <w:b/>
          <w:lang w:val="uk-UA"/>
        </w:rPr>
      </w:pPr>
      <w:r>
        <w:rPr>
          <w:rFonts w:ascii="Arial" w:hAnsi="Arial" w:cs="Arial"/>
          <w:color w:val="293A55"/>
          <w:sz w:val="24"/>
          <w:szCs w:val="24"/>
          <w:lang w:val="uk-UA"/>
        </w:rPr>
        <w:t>Д</w:t>
      </w:r>
      <w:r w:rsidR="00DD6D9A">
        <w:rPr>
          <w:rFonts w:ascii="Arial" w:hAnsi="Arial" w:cs="Arial"/>
          <w:color w:val="293A55"/>
          <w:sz w:val="24"/>
          <w:szCs w:val="24"/>
          <w:lang w:val="uk-UA"/>
        </w:rPr>
        <w:t>одаток</w:t>
      </w:r>
      <w:r>
        <w:rPr>
          <w:rFonts w:ascii="Arial" w:hAnsi="Arial" w:cs="Arial"/>
          <w:color w:val="293A55"/>
          <w:sz w:val="24"/>
          <w:szCs w:val="24"/>
          <w:lang w:val="uk-UA"/>
        </w:rPr>
        <w:t xml:space="preserve"> до рішення</w:t>
      </w:r>
      <w:r w:rsidRPr="008966B9">
        <w:rPr>
          <w:rFonts w:ascii="Times New Roman" w:hAnsi="Times New Roman"/>
          <w:lang w:val="uk-UA"/>
        </w:rPr>
        <w:t>№ 664-ХІ</w:t>
      </w:r>
      <w:r w:rsidRPr="008966B9">
        <w:rPr>
          <w:rFonts w:ascii="Times New Roman" w:hAnsi="Times New Roman"/>
          <w:lang w:val="en-US"/>
        </w:rPr>
        <w:t>V</w:t>
      </w:r>
      <w:r w:rsidRPr="008966B9">
        <w:rPr>
          <w:rFonts w:ascii="Times New Roman" w:hAnsi="Times New Roman"/>
          <w:lang w:val="uk-UA"/>
        </w:rPr>
        <w:t>-</w:t>
      </w:r>
      <w:r w:rsidRPr="008966B9">
        <w:rPr>
          <w:rFonts w:ascii="Times New Roman" w:hAnsi="Times New Roman"/>
          <w:lang w:val="en-US"/>
        </w:rPr>
        <w:t>V</w:t>
      </w:r>
      <w:r w:rsidRPr="008966B9">
        <w:rPr>
          <w:rFonts w:ascii="Times New Roman" w:hAnsi="Times New Roman"/>
          <w:lang w:val="uk-UA"/>
        </w:rPr>
        <w:t>ІІІ</w:t>
      </w:r>
      <w:r>
        <w:rPr>
          <w:rFonts w:ascii="Times New Roman" w:hAnsi="Times New Roman"/>
          <w:lang w:val="uk-UA"/>
        </w:rPr>
        <w:t xml:space="preserve"> від 14.09.2021р.</w:t>
      </w:r>
    </w:p>
    <w:p w:rsidR="00DD6D9A" w:rsidRDefault="008966B9" w:rsidP="00DD6D9A">
      <w:pPr>
        <w:tabs>
          <w:tab w:val="left" w:pos="426"/>
        </w:tabs>
        <w:jc w:val="right"/>
        <w:rPr>
          <w:rFonts w:ascii="Arial" w:hAnsi="Arial" w:cs="Arial"/>
          <w:color w:val="293A55"/>
          <w:sz w:val="24"/>
          <w:szCs w:val="24"/>
          <w:lang w:val="uk-UA"/>
        </w:rPr>
      </w:pPr>
      <w:r>
        <w:rPr>
          <w:rFonts w:ascii="Arial" w:hAnsi="Arial" w:cs="Arial"/>
          <w:color w:val="293A55"/>
          <w:sz w:val="24"/>
          <w:szCs w:val="24"/>
          <w:lang w:val="uk-UA"/>
        </w:rPr>
        <w:t xml:space="preserve"> </w:t>
      </w:r>
    </w:p>
    <w:p w:rsidR="00DD6D9A" w:rsidRDefault="00DD6D9A" w:rsidP="00DD6D9A">
      <w:pPr>
        <w:tabs>
          <w:tab w:val="left" w:pos="426"/>
        </w:tabs>
        <w:rPr>
          <w:rFonts w:ascii="Arial" w:hAnsi="Arial" w:cs="Arial"/>
          <w:color w:val="293A55"/>
          <w:sz w:val="24"/>
          <w:szCs w:val="24"/>
          <w:lang w:val="uk-UA"/>
        </w:rPr>
      </w:pPr>
    </w:p>
    <w:p w:rsidR="00DD6D9A" w:rsidRDefault="00DD6D9A" w:rsidP="00DD6D9A">
      <w:pPr>
        <w:tabs>
          <w:tab w:val="left" w:pos="426"/>
        </w:tabs>
        <w:rPr>
          <w:rFonts w:ascii="Arial" w:hAnsi="Arial" w:cs="Arial"/>
          <w:color w:val="293A55"/>
          <w:sz w:val="24"/>
          <w:szCs w:val="24"/>
          <w:lang w:val="uk-UA"/>
        </w:rPr>
      </w:pPr>
    </w:p>
    <w:p w:rsidR="00DD6D9A" w:rsidRPr="00DD6D9A" w:rsidRDefault="00DD6D9A" w:rsidP="00DD6D9A">
      <w:pPr>
        <w:tabs>
          <w:tab w:val="left" w:pos="426"/>
        </w:tabs>
        <w:rPr>
          <w:rFonts w:ascii="Arial" w:hAnsi="Arial" w:cs="Arial"/>
          <w:color w:val="293A55"/>
          <w:sz w:val="24"/>
          <w:szCs w:val="24"/>
          <w:lang w:val="uk-UA"/>
        </w:rPr>
      </w:pPr>
      <w:r w:rsidRPr="00DD6D9A">
        <w:rPr>
          <w:rFonts w:ascii="Arial" w:hAnsi="Arial" w:cs="Arial"/>
          <w:color w:val="293A55"/>
          <w:sz w:val="24"/>
          <w:szCs w:val="24"/>
          <w:lang w:val="uk-UA"/>
        </w:rPr>
        <w:t xml:space="preserve">Виконавчий комітет Студениківської сільської ради                                                                           ЗАТВЕРДЖУЮ                                                                                                                                                 </w:t>
      </w:r>
      <w:r w:rsidRPr="00DD6D9A">
        <w:rPr>
          <w:rFonts w:ascii="Arial" w:hAnsi="Arial" w:cs="Arial"/>
          <w:color w:val="293A55"/>
          <w:sz w:val="24"/>
          <w:szCs w:val="24"/>
          <w:lang w:val="uk-UA"/>
        </w:rPr>
        <w:br/>
        <w:t xml:space="preserve">                код ЄДРПОУ 44141598                                                                                                                        Сільський голова</w:t>
      </w:r>
    </w:p>
    <w:p w:rsidR="00DD6D9A" w:rsidRPr="00DD6D9A" w:rsidRDefault="00DD6D9A" w:rsidP="00DD6D9A">
      <w:pPr>
        <w:tabs>
          <w:tab w:val="left" w:pos="426"/>
        </w:tabs>
        <w:rPr>
          <w:rFonts w:ascii="Arial" w:hAnsi="Arial" w:cs="Arial"/>
          <w:color w:val="293A55"/>
          <w:sz w:val="24"/>
          <w:szCs w:val="24"/>
          <w:lang w:val="uk-UA"/>
        </w:rPr>
      </w:pPr>
      <w:r w:rsidRPr="00DD6D9A">
        <w:rPr>
          <w:rFonts w:ascii="Arial" w:hAnsi="Arial" w:cs="Arial"/>
          <w:color w:val="293A55"/>
          <w:sz w:val="24"/>
          <w:szCs w:val="24"/>
          <w:lang w:val="uk-UA"/>
        </w:rPr>
        <w:t xml:space="preserve">                                                                                                                                                                               __________М.О. Лях</w:t>
      </w:r>
      <w:r w:rsidRPr="00DD6D9A">
        <w:rPr>
          <w:rFonts w:ascii="Arial" w:hAnsi="Arial" w:cs="Arial"/>
          <w:color w:val="293A55"/>
          <w:sz w:val="24"/>
          <w:szCs w:val="24"/>
        </w:rPr>
        <w:br/>
        <w:t xml:space="preserve">      </w:t>
      </w:r>
      <w:r w:rsidRPr="00DD6D9A">
        <w:rPr>
          <w:rFonts w:ascii="Arial" w:hAnsi="Arial" w:cs="Arial"/>
          <w:color w:val="293A55"/>
          <w:sz w:val="24"/>
          <w:szCs w:val="24"/>
        </w:rPr>
        <w:br/>
      </w:r>
      <w:r w:rsidRPr="00DD6D9A">
        <w:rPr>
          <w:rFonts w:ascii="Arial" w:hAnsi="Arial" w:cs="Arial"/>
          <w:color w:val="293A55"/>
          <w:sz w:val="24"/>
          <w:szCs w:val="24"/>
          <w:lang w:val="uk-UA"/>
        </w:rPr>
        <w:t xml:space="preserve">                                                                                                                                                                                </w:t>
      </w:r>
      <w:r w:rsidRPr="00DD6D9A">
        <w:rPr>
          <w:rFonts w:ascii="Arial" w:hAnsi="Arial" w:cs="Arial"/>
          <w:color w:val="293A55"/>
          <w:sz w:val="24"/>
          <w:szCs w:val="24"/>
        </w:rPr>
        <w:t>____ _________2021р</w:t>
      </w:r>
    </w:p>
    <w:p w:rsidR="00DD6D9A" w:rsidRPr="00DD6D9A" w:rsidRDefault="00DD6D9A" w:rsidP="00DD6D9A">
      <w:pPr>
        <w:tabs>
          <w:tab w:val="left" w:pos="426"/>
        </w:tabs>
        <w:spacing w:before="330" w:after="165"/>
        <w:jc w:val="center"/>
        <w:outlineLvl w:val="2"/>
        <w:rPr>
          <w:rFonts w:ascii="inherit" w:hAnsi="inherit" w:cs="Arial"/>
          <w:color w:val="293A55"/>
          <w:sz w:val="24"/>
          <w:szCs w:val="24"/>
        </w:rPr>
      </w:pPr>
      <w:r w:rsidRPr="00DD6D9A">
        <w:rPr>
          <w:rFonts w:ascii="inherit" w:hAnsi="inherit" w:cs="Arial"/>
          <w:b/>
          <w:bCs/>
          <w:color w:val="293A55"/>
          <w:sz w:val="24"/>
          <w:szCs w:val="24"/>
        </w:rPr>
        <w:t>АКТ</w:t>
      </w:r>
      <w:r w:rsidRPr="00DD6D9A">
        <w:rPr>
          <w:rFonts w:ascii="inherit" w:hAnsi="inherit" w:cs="Arial"/>
          <w:b/>
          <w:bCs/>
          <w:color w:val="293A55"/>
          <w:sz w:val="24"/>
          <w:szCs w:val="24"/>
        </w:rPr>
        <w:br/>
        <w:t>інвентаризації майна, що пропонується до списання</w:t>
      </w:r>
    </w:p>
    <w:tbl>
      <w:tblPr>
        <w:tblW w:w="13892" w:type="dxa"/>
        <w:jc w:val="center"/>
        <w:tblLayout w:type="fixed"/>
        <w:tblCellMar>
          <w:top w:w="15" w:type="dxa"/>
          <w:left w:w="15" w:type="dxa"/>
          <w:bottom w:w="15" w:type="dxa"/>
          <w:right w:w="15" w:type="dxa"/>
        </w:tblCellMar>
        <w:tblLook w:val="04A0" w:firstRow="1" w:lastRow="0" w:firstColumn="1" w:lastColumn="0" w:noHBand="0" w:noVBand="1"/>
      </w:tblPr>
      <w:tblGrid>
        <w:gridCol w:w="568"/>
        <w:gridCol w:w="3081"/>
        <w:gridCol w:w="1011"/>
        <w:gridCol w:w="1442"/>
        <w:gridCol w:w="567"/>
        <w:gridCol w:w="722"/>
        <w:gridCol w:w="995"/>
        <w:gridCol w:w="1075"/>
        <w:gridCol w:w="603"/>
        <w:gridCol w:w="2981"/>
        <w:gridCol w:w="847"/>
      </w:tblGrid>
      <w:tr w:rsidR="00DD6D9A" w:rsidRPr="00DD6D9A" w:rsidTr="0079146D">
        <w:trPr>
          <w:jc w:val="center"/>
        </w:trPr>
        <w:tc>
          <w:tcPr>
            <w:tcW w:w="5000" w:type="pct"/>
            <w:gridSpan w:val="11"/>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lang w:val="uk-UA"/>
              </w:rPr>
              <w:t>Інвентаризаційна комісія призначена розпорядженням сільського голови №104/1 Ввід 12.11.2020р.</w:t>
            </w:r>
            <w:r w:rsidRPr="00DD6D9A">
              <w:rPr>
                <w:sz w:val="24"/>
                <w:szCs w:val="24"/>
              </w:rPr>
              <w:br/>
              <w:t xml:space="preserve"> у складі  голови комісії </w:t>
            </w:r>
            <w:r w:rsidRPr="00DD6D9A">
              <w:rPr>
                <w:sz w:val="24"/>
                <w:szCs w:val="24"/>
                <w:lang w:val="uk-UA"/>
              </w:rPr>
              <w:t xml:space="preserve">Стрижак Н.Г., членів комісії: начальника відділу Шевченко Л.О., головного спеціаліста  </w:t>
            </w:r>
            <w:r w:rsidRPr="00DD6D9A">
              <w:rPr>
                <w:sz w:val="24"/>
                <w:szCs w:val="24"/>
              </w:rPr>
              <w:t>Сич В.В., Шендрик С.</w:t>
            </w:r>
            <w:r w:rsidRPr="00DD6D9A">
              <w:rPr>
                <w:sz w:val="24"/>
                <w:szCs w:val="24"/>
                <w:lang w:val="uk-UA"/>
              </w:rPr>
              <w:t>І., провідного спеціаліста Болілої Д.Ю., Дубровін Л.В. розглянула подання закладів  Студениківської сільської ради щодо списання основних засобів, термін експлуатації яких минув, технічно несправні, на даний час не придатні</w:t>
            </w:r>
            <w:r w:rsidRPr="00DD6D9A">
              <w:rPr>
                <w:rFonts w:ascii="Arial" w:hAnsi="Arial" w:cs="Arial"/>
                <w:color w:val="293A55"/>
                <w:sz w:val="24"/>
                <w:szCs w:val="24"/>
                <w:lang w:val="uk-UA"/>
              </w:rPr>
              <w:t xml:space="preserve"> </w:t>
            </w:r>
            <w:r w:rsidRPr="00DD6D9A">
              <w:rPr>
                <w:sz w:val="24"/>
                <w:szCs w:val="24"/>
                <w:lang w:val="uk-UA"/>
              </w:rPr>
              <w:t>до використання та</w:t>
            </w:r>
            <w:r w:rsidRPr="00DD6D9A">
              <w:rPr>
                <w:sz w:val="24"/>
                <w:szCs w:val="24"/>
              </w:rPr>
              <w:t xml:space="preserve">   пропонуються до списання.</w:t>
            </w:r>
          </w:p>
          <w:p w:rsidR="00DD6D9A" w:rsidRPr="00DD6D9A" w:rsidRDefault="00DD6D9A" w:rsidP="00DD6D9A">
            <w:pPr>
              <w:tabs>
                <w:tab w:val="left" w:pos="426"/>
              </w:tabs>
              <w:spacing w:after="165"/>
              <w:jc w:val="both"/>
              <w:rPr>
                <w:sz w:val="24"/>
                <w:szCs w:val="24"/>
              </w:rPr>
            </w:pPr>
            <w:r w:rsidRPr="00DD6D9A">
              <w:rPr>
                <w:sz w:val="24"/>
                <w:szCs w:val="24"/>
              </w:rPr>
              <w:t>Під час проведення інвентаризації встановлено таке: </w:t>
            </w: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lang w:val="uk-UA"/>
              </w:rPr>
              <w:t>№ п/п</w:t>
            </w:r>
          </w:p>
        </w:tc>
        <w:tc>
          <w:tcPr>
            <w:tcW w:w="1109"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Найменування об'єкта </w:t>
            </w:r>
          </w:p>
        </w:tc>
        <w:tc>
          <w:tcPr>
            <w:tcW w:w="364"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Рік випуску / дата введення в експ-</w:t>
            </w:r>
            <w:r w:rsidRPr="00DD6D9A">
              <w:rPr>
                <w:sz w:val="24"/>
                <w:szCs w:val="24"/>
              </w:rPr>
              <w:br/>
              <w:t>луатацію </w:t>
            </w:r>
          </w:p>
        </w:tc>
        <w:tc>
          <w:tcPr>
            <w:tcW w:w="983"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Номер об'єкта </w:t>
            </w:r>
          </w:p>
        </w:tc>
        <w:tc>
          <w:tcPr>
            <w:tcW w:w="2035"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Станом на ___ ___________ 2021 р. </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rPr>
              <w:t> </w:t>
            </w:r>
            <w:r w:rsidRPr="00DD6D9A">
              <w:rPr>
                <w:sz w:val="24"/>
                <w:szCs w:val="24"/>
                <w:lang w:val="uk-UA"/>
              </w:rPr>
              <w:t>примітка</w:t>
            </w: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D6D9A" w:rsidRPr="00DD6D9A" w:rsidRDefault="00DD6D9A" w:rsidP="00DD6D9A">
            <w:pPr>
              <w:tabs>
                <w:tab w:val="left" w:pos="426"/>
              </w:tabs>
              <w:jc w:val="both"/>
              <w:rPr>
                <w:sz w:val="24"/>
                <w:szCs w:val="24"/>
              </w:rPr>
            </w:pPr>
          </w:p>
        </w:tc>
        <w:tc>
          <w:tcPr>
            <w:tcW w:w="1109"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D6D9A" w:rsidRPr="00DD6D9A" w:rsidRDefault="00DD6D9A" w:rsidP="00DD6D9A">
            <w:pPr>
              <w:tabs>
                <w:tab w:val="left" w:pos="426"/>
              </w:tabs>
              <w:jc w:val="both"/>
              <w:rPr>
                <w:sz w:val="24"/>
                <w:szCs w:val="24"/>
              </w:rPr>
            </w:pPr>
          </w:p>
        </w:tc>
        <w:tc>
          <w:tcPr>
            <w:tcW w:w="364"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D6D9A" w:rsidRPr="00DD6D9A" w:rsidRDefault="00DD6D9A" w:rsidP="00DD6D9A">
            <w:pPr>
              <w:tabs>
                <w:tab w:val="left" w:pos="426"/>
              </w:tabs>
              <w:jc w:val="both"/>
              <w:rPr>
                <w:sz w:val="24"/>
                <w:szCs w:val="24"/>
              </w:rPr>
            </w:pP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інвен-</w:t>
            </w:r>
            <w:r w:rsidRPr="00DD6D9A">
              <w:rPr>
                <w:sz w:val="24"/>
                <w:szCs w:val="24"/>
              </w:rPr>
              <w:br/>
              <w:t>тарний</w:t>
            </w:r>
            <w:r w:rsidRPr="00DD6D9A">
              <w:rPr>
                <w:sz w:val="24"/>
                <w:szCs w:val="24"/>
              </w:rPr>
              <w:br/>
              <w:t>(номенкла-</w:t>
            </w:r>
            <w:r w:rsidRPr="00DD6D9A">
              <w:rPr>
                <w:sz w:val="24"/>
                <w:szCs w:val="24"/>
              </w:rPr>
              <w:br/>
              <w:t>турний) </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завод-</w:t>
            </w:r>
            <w:r w:rsidRPr="00DD6D9A">
              <w:rPr>
                <w:sz w:val="24"/>
                <w:szCs w:val="24"/>
              </w:rPr>
              <w:br/>
              <w:t>ський </w:t>
            </w: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паспорт-</w:t>
            </w:r>
            <w:r w:rsidRPr="00DD6D9A">
              <w:rPr>
                <w:sz w:val="24"/>
                <w:szCs w:val="24"/>
              </w:rPr>
              <w:br/>
              <w:t>ний </w:t>
            </w: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rPr>
              <w:t> </w:t>
            </w:r>
            <w:r w:rsidRPr="00DD6D9A">
              <w:rPr>
                <w:sz w:val="24"/>
                <w:szCs w:val="24"/>
                <w:lang w:val="uk-UA"/>
              </w:rPr>
              <w:t>кількість</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Балансова вартість</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Залишкова вартість</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rPr>
              <w:t xml:space="preserve">Місцезнаходження </w:t>
            </w:r>
            <w:r w:rsidRPr="00DD6D9A">
              <w:rPr>
                <w:sz w:val="24"/>
                <w:szCs w:val="24"/>
                <w:lang w:val="uk-UA"/>
              </w:rPr>
              <w:t xml:space="preserve">об’єкта </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  </w:t>
            </w: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Мотокоса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1016100016</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1865,00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Семенівська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Електроплита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1014200062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1124,00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Пристромська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3.</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Електроплита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1014200063</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982,00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Пристромська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4.</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Електром’ясорубка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1014200064</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182,00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Пристромська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5.</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холодильник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1014800210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2975,00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Пристромська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lastRenderedPageBreak/>
              <w:t>6.</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Праска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1113700032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7.</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пилесос</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1113700022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83,00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8.</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телевізор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1014800006</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872,00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9.</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Магнітофон «Маяк»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1996</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1113700017</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230,00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10.</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баян</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1995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1113400030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122,00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Ваги металеві</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1113400019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168,00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Газонокосилка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1113200001</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699,00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Котел твердопаливний</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2011</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1014100008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32000,00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Студениківська сільська рада</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Нетбук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1113700102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950,00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Ноутбук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2006</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1014600134</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4500,00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w:t>
            </w:r>
            <w:r w:rsidRPr="00DD6D9A">
              <w:rPr>
                <w:sz w:val="24"/>
                <w:szCs w:val="24"/>
                <w:lang w:val="en-US"/>
              </w:rPr>
              <w:t>Sen 1.6</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1014600140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5115,00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w:t>
            </w:r>
            <w:r w:rsidRPr="00DD6D9A">
              <w:rPr>
                <w:sz w:val="24"/>
                <w:szCs w:val="24"/>
                <w:lang w:val="en-US"/>
              </w:rPr>
              <w:t>Sen 1.6</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1014600138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2872,00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Комп’ютер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1014600174</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5500,00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Багатофункціональний принтер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1014600141</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1550,00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1014600139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5111,00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Студениківський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Принтер лазерний БФП-1</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1014600098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976,00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Системний блок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1014600093</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2500,00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Домашній кінотеатр «Сатурн»</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1016300052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1343,00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Електрична плита ПР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1014200022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2101,00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Холодильник «Донбас»</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1014800097</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 xml:space="preserve"> 474,00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Холодильлник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1995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1014800139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 xml:space="preserve"> 374,00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Монтор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1113410129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902,00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Баян «Тула»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1113410179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136,00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1014620071</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1014620068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1014620069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1014620070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Автошина 215*75</w:t>
            </w:r>
            <w:r w:rsidRPr="00DD6D9A">
              <w:rPr>
                <w:sz w:val="24"/>
                <w:szCs w:val="24"/>
                <w:lang w:val="en-US"/>
              </w:rPr>
              <w:t>R17.5</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2012</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1515000003</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16240,00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Соснівське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w:t>
            </w:r>
          </w:p>
        </w:tc>
      </w:tr>
      <w:tr w:rsidR="00DD6D9A" w:rsidRPr="00DD6D9A" w:rsidTr="0079146D">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en-US"/>
              </w:rPr>
            </w:pPr>
            <w:r w:rsidRPr="00DD6D9A">
              <w:rPr>
                <w:sz w:val="24"/>
                <w:szCs w:val="24"/>
                <w:lang w:val="uk-UA"/>
              </w:rPr>
              <w:t xml:space="preserve">Принтер </w:t>
            </w:r>
            <w:r w:rsidRPr="00DD6D9A">
              <w:rPr>
                <w:sz w:val="24"/>
                <w:szCs w:val="24"/>
                <w:lang w:val="en-US"/>
              </w:rPr>
              <w:t>Canon</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en-US"/>
              </w:rPr>
            </w:pPr>
            <w:r w:rsidRPr="00DD6D9A">
              <w:rPr>
                <w:sz w:val="24"/>
                <w:szCs w:val="24"/>
                <w:lang w:val="en-US"/>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1014600065</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516.00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Переяславське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p>
        </w:tc>
      </w:tr>
    </w:tbl>
    <w:p w:rsidR="00DD6D9A" w:rsidRPr="00DD6D9A" w:rsidRDefault="00DD6D9A" w:rsidP="00DD6D9A">
      <w:pPr>
        <w:tabs>
          <w:tab w:val="left" w:pos="426"/>
        </w:tabs>
        <w:jc w:val="both"/>
        <w:rPr>
          <w:rFonts w:ascii="Arial" w:hAnsi="Arial" w:cs="Arial"/>
          <w:vanish/>
          <w:color w:val="293A55"/>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2625"/>
        <w:gridCol w:w="2625"/>
        <w:gridCol w:w="2264"/>
        <w:gridCol w:w="2986"/>
      </w:tblGrid>
      <w:tr w:rsidR="00DD6D9A" w:rsidRPr="00DD6D9A" w:rsidTr="0079146D">
        <w:trPr>
          <w:jc w:val="center"/>
        </w:trPr>
        <w:tc>
          <w:tcPr>
            <w:tcW w:w="0" w:type="auto"/>
            <w:gridSpan w:val="4"/>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lang w:val="uk-UA"/>
              </w:rPr>
              <w:t xml:space="preserve">Усього за цим актом пропонується до списання </w:t>
            </w:r>
            <w:r w:rsidRPr="00DD6D9A">
              <w:rPr>
                <w:sz w:val="24"/>
                <w:szCs w:val="24"/>
              </w:rPr>
              <w:br/>
              <w:t>1) загальна кількість об'єктів (фактично) __________________________________________________</w:t>
            </w:r>
            <w:r w:rsidRPr="00DD6D9A">
              <w:rPr>
                <w:sz w:val="24"/>
                <w:szCs w:val="24"/>
              </w:rPr>
              <w:br/>
              <w:t>                                                                                                                                   (цифрами і словами)</w:t>
            </w:r>
            <w:r w:rsidRPr="00DD6D9A">
              <w:rPr>
                <w:sz w:val="24"/>
                <w:szCs w:val="24"/>
              </w:rPr>
              <w:br/>
              <w:t>2) на суму, гривень (фактично) __________________________________________________________</w:t>
            </w:r>
            <w:r w:rsidRPr="00DD6D9A">
              <w:rPr>
                <w:sz w:val="24"/>
                <w:szCs w:val="24"/>
              </w:rPr>
              <w:br/>
              <w:t>                                                                                                                             (цифрами і словами) </w:t>
            </w:r>
          </w:p>
        </w:tc>
      </w:tr>
      <w:tr w:rsidR="00DD6D9A" w:rsidRPr="00DD6D9A" w:rsidTr="0079146D">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lang w:val="uk-UA"/>
              </w:rPr>
              <w:t xml:space="preserve">    </w:t>
            </w:r>
            <w:r w:rsidRPr="00DD6D9A">
              <w:rPr>
                <w:sz w:val="24"/>
                <w:szCs w:val="24"/>
              </w:rPr>
              <w:t>Голова комісії: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w:t>
            </w:r>
            <w:r w:rsidRPr="00DD6D9A">
              <w:rPr>
                <w:sz w:val="24"/>
                <w:szCs w:val="24"/>
              </w:rPr>
              <w:br/>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w:t>
            </w:r>
            <w:r w:rsidRPr="00DD6D9A">
              <w:rPr>
                <w:sz w:val="24"/>
                <w:szCs w:val="24"/>
              </w:rPr>
              <w:br/>
              <w:t>(підпис)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w:t>
            </w:r>
            <w:r w:rsidRPr="00DD6D9A">
              <w:rPr>
                <w:sz w:val="24"/>
                <w:szCs w:val="24"/>
                <w:u w:val="single"/>
                <w:lang w:val="uk-UA"/>
              </w:rPr>
              <w:t>Н.Г. Стрижак</w:t>
            </w:r>
            <w:r w:rsidRPr="00DD6D9A">
              <w:rPr>
                <w:sz w:val="24"/>
                <w:szCs w:val="24"/>
              </w:rPr>
              <w:t>__</w:t>
            </w:r>
            <w:r w:rsidRPr="00DD6D9A">
              <w:rPr>
                <w:sz w:val="24"/>
                <w:szCs w:val="24"/>
              </w:rPr>
              <w:br/>
              <w:t>(ініціали та прізвище) </w:t>
            </w:r>
          </w:p>
        </w:tc>
      </w:tr>
      <w:tr w:rsidR="00DD6D9A" w:rsidRPr="00DD6D9A" w:rsidTr="0079146D">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Члени комісії: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u w:val="single"/>
                <w:lang w:val="uk-UA"/>
              </w:rPr>
              <w:t>Л.О. Шевченко</w:t>
            </w:r>
            <w:r w:rsidRPr="00DD6D9A">
              <w:rPr>
                <w:sz w:val="24"/>
                <w:szCs w:val="24"/>
              </w:rPr>
              <w:t>_ </w:t>
            </w:r>
          </w:p>
        </w:tc>
      </w:tr>
      <w:tr w:rsidR="00DD6D9A" w:rsidRPr="00DD6D9A" w:rsidTr="0079146D">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u w:val="single"/>
              </w:rPr>
            </w:pPr>
            <w:r w:rsidRPr="00DD6D9A">
              <w:rPr>
                <w:sz w:val="24"/>
                <w:szCs w:val="24"/>
                <w:u w:val="single"/>
                <w:lang w:val="uk-UA"/>
              </w:rPr>
              <w:t>В.В. Сич</w:t>
            </w:r>
            <w:r w:rsidRPr="00DD6D9A">
              <w:rPr>
                <w:sz w:val="24"/>
                <w:szCs w:val="24"/>
                <w:u w:val="single"/>
              </w:rPr>
              <w:t> </w:t>
            </w:r>
          </w:p>
        </w:tc>
      </w:tr>
      <w:tr w:rsidR="00DD6D9A" w:rsidRPr="00DD6D9A" w:rsidTr="0079146D">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u w:val="single"/>
              </w:rPr>
            </w:pPr>
            <w:r w:rsidRPr="00DD6D9A">
              <w:rPr>
                <w:sz w:val="24"/>
                <w:szCs w:val="24"/>
                <w:u w:val="single"/>
                <w:lang w:val="uk-UA"/>
              </w:rPr>
              <w:t>С.І. Шендрик</w:t>
            </w:r>
          </w:p>
        </w:tc>
      </w:tr>
    </w:tbl>
    <w:p w:rsidR="00DD6D9A" w:rsidRPr="00DD6D9A" w:rsidRDefault="00DD6D9A" w:rsidP="00DD6D9A">
      <w:pPr>
        <w:tabs>
          <w:tab w:val="left" w:pos="426"/>
        </w:tabs>
        <w:spacing w:after="160" w:line="259" w:lineRule="auto"/>
        <w:rPr>
          <w:rFonts w:eastAsiaTheme="minorHAnsi"/>
          <w:sz w:val="24"/>
          <w:szCs w:val="24"/>
          <w:lang w:val="uk-UA" w:eastAsia="en-US"/>
        </w:rPr>
      </w:pPr>
      <w:r w:rsidRPr="00DD6D9A">
        <w:rPr>
          <w:rFonts w:asciiTheme="minorHAnsi" w:eastAsiaTheme="minorHAnsi" w:hAnsiTheme="minorHAnsi" w:cstheme="minorBidi"/>
          <w:sz w:val="22"/>
          <w:szCs w:val="22"/>
          <w:lang w:val="uk-UA" w:eastAsia="en-US"/>
        </w:rPr>
        <w:t xml:space="preserve">                                                                                              ______________                      ____________                    </w:t>
      </w:r>
      <w:r w:rsidRPr="00DD6D9A">
        <w:rPr>
          <w:rFonts w:eastAsiaTheme="minorHAnsi"/>
          <w:sz w:val="24"/>
          <w:szCs w:val="24"/>
          <w:u w:val="single"/>
          <w:lang w:val="uk-UA" w:eastAsia="en-US"/>
        </w:rPr>
        <w:t>Д.Ю. Боліла</w:t>
      </w:r>
      <w:r w:rsidRPr="00DD6D9A">
        <w:rPr>
          <w:rFonts w:eastAsiaTheme="minorHAnsi"/>
          <w:sz w:val="24"/>
          <w:szCs w:val="24"/>
          <w:lang w:val="uk-UA" w:eastAsia="en-US"/>
        </w:rPr>
        <w:t>_</w:t>
      </w:r>
    </w:p>
    <w:p w:rsidR="00DD6D9A" w:rsidRPr="00DD6D9A" w:rsidRDefault="00DD6D9A" w:rsidP="00DD6D9A">
      <w:pPr>
        <w:tabs>
          <w:tab w:val="left" w:pos="426"/>
        </w:tabs>
        <w:spacing w:after="160" w:line="259" w:lineRule="auto"/>
        <w:rPr>
          <w:rFonts w:eastAsiaTheme="minorHAnsi"/>
          <w:sz w:val="24"/>
          <w:szCs w:val="24"/>
          <w:lang w:val="uk-UA" w:eastAsia="en-US"/>
        </w:rPr>
      </w:pPr>
      <w:r w:rsidRPr="00DD6D9A">
        <w:rPr>
          <w:rFonts w:eastAsiaTheme="minorHAnsi"/>
          <w:sz w:val="24"/>
          <w:szCs w:val="24"/>
          <w:lang w:val="uk-UA" w:eastAsia="en-US"/>
        </w:rPr>
        <w:t xml:space="preserve">                                                                          ______________                      __________               </w:t>
      </w:r>
      <w:r w:rsidRPr="00DD6D9A">
        <w:rPr>
          <w:rFonts w:eastAsiaTheme="minorHAnsi"/>
          <w:sz w:val="24"/>
          <w:szCs w:val="24"/>
          <w:u w:val="single"/>
          <w:lang w:val="uk-UA" w:eastAsia="en-US"/>
        </w:rPr>
        <w:t>Л.В. Дубровін</w:t>
      </w:r>
    </w:p>
    <w:p w:rsidR="00DD6D9A" w:rsidRDefault="00DD6D9A" w:rsidP="00DD6D9A">
      <w:pPr>
        <w:pStyle w:val="af"/>
        <w:rPr>
          <w:rFonts w:ascii="Times New Roman" w:hAnsi="Times New Roman"/>
          <w:sz w:val="26"/>
          <w:szCs w:val="26"/>
          <w:lang w:val="uk-UA"/>
        </w:rPr>
      </w:pPr>
    </w:p>
    <w:p w:rsidR="008966B9" w:rsidRDefault="008966B9" w:rsidP="00DD6D9A">
      <w:pPr>
        <w:pStyle w:val="af"/>
        <w:rPr>
          <w:rFonts w:ascii="Times New Roman" w:hAnsi="Times New Roman"/>
          <w:sz w:val="26"/>
          <w:szCs w:val="26"/>
          <w:lang w:val="uk-UA"/>
        </w:rPr>
      </w:pPr>
    </w:p>
    <w:p w:rsidR="008966B9" w:rsidRDefault="008966B9" w:rsidP="00DD6D9A">
      <w:pPr>
        <w:pStyle w:val="af"/>
        <w:rPr>
          <w:rFonts w:ascii="Times New Roman" w:hAnsi="Times New Roman"/>
          <w:sz w:val="26"/>
          <w:szCs w:val="26"/>
          <w:lang w:val="uk-UA"/>
        </w:rPr>
      </w:pPr>
    </w:p>
    <w:p w:rsidR="008966B9" w:rsidRDefault="008966B9" w:rsidP="00DD6D9A">
      <w:pPr>
        <w:pStyle w:val="af"/>
        <w:rPr>
          <w:rFonts w:ascii="Times New Roman" w:hAnsi="Times New Roman"/>
          <w:sz w:val="26"/>
          <w:szCs w:val="26"/>
          <w:lang w:val="uk-UA"/>
        </w:rPr>
        <w:sectPr w:rsidR="008966B9" w:rsidSect="00DD6D9A">
          <w:pgSz w:w="16838" w:h="11906" w:orient="landscape" w:code="9"/>
          <w:pgMar w:top="567" w:right="567" w:bottom="567" w:left="567" w:header="720" w:footer="720" w:gutter="0"/>
          <w:cols w:space="720"/>
          <w:docGrid w:linePitch="272"/>
        </w:sectPr>
      </w:pPr>
      <w:r>
        <w:rPr>
          <w:rFonts w:ascii="Times New Roman" w:hAnsi="Times New Roman"/>
          <w:sz w:val="26"/>
          <w:szCs w:val="26"/>
          <w:lang w:val="uk-UA"/>
        </w:rPr>
        <w:t xml:space="preserve">                                                       Секретар с/ради:                                      Н.Г. Стрижак</w:t>
      </w: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A70740" w:rsidRDefault="00A70740" w:rsidP="00A70740">
      <w:pPr>
        <w:shd w:val="clear" w:color="auto" w:fill="FFFFFF"/>
        <w:jc w:val="center"/>
        <w:rPr>
          <w:color w:val="000000"/>
          <w:sz w:val="28"/>
          <w:szCs w:val="28"/>
        </w:rPr>
      </w:pPr>
      <w:r>
        <w:rPr>
          <w:noProof/>
          <w:color w:val="000000"/>
          <w:sz w:val="28"/>
          <w:szCs w:val="28"/>
        </w:rPr>
        <w:drawing>
          <wp:inline distT="0" distB="0" distL="0" distR="0" wp14:anchorId="7E951B67" wp14:editId="39494D28">
            <wp:extent cx="542925" cy="685800"/>
            <wp:effectExtent l="0" t="0" r="9525" b="0"/>
            <wp:docPr id="13" name="Рисунок 1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70740" w:rsidRDefault="00A70740" w:rsidP="00A70740">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БОРИСПІЛЬСЬКОГО РАЙОНУ </w:t>
      </w:r>
      <w:r>
        <w:rPr>
          <w:b/>
          <w:color w:val="000000"/>
          <w:sz w:val="28"/>
          <w:szCs w:val="28"/>
          <w:lang w:val="uk-UA"/>
        </w:rPr>
        <w:br/>
        <w:t>КИЇВСЬКОЇ ОБЛАСТІ</w:t>
      </w:r>
    </w:p>
    <w:p w:rsidR="00A70740" w:rsidRDefault="00A70740" w:rsidP="00A70740">
      <w:pPr>
        <w:shd w:val="clear" w:color="auto" w:fill="FFFFFF"/>
        <w:jc w:val="center"/>
        <w:rPr>
          <w:b/>
          <w:color w:val="000000"/>
          <w:sz w:val="28"/>
          <w:szCs w:val="28"/>
          <w:lang w:val="uk-UA"/>
        </w:rPr>
      </w:pPr>
    </w:p>
    <w:p w:rsidR="00A70740" w:rsidRDefault="00A70740" w:rsidP="00A70740">
      <w:pPr>
        <w:shd w:val="clear" w:color="auto" w:fill="FFFFFF"/>
        <w:jc w:val="center"/>
        <w:rPr>
          <w:b/>
          <w:color w:val="000000"/>
          <w:sz w:val="28"/>
          <w:szCs w:val="28"/>
          <w:lang w:val="uk-UA"/>
        </w:rPr>
      </w:pPr>
      <w:r>
        <w:rPr>
          <w:b/>
          <w:color w:val="000000"/>
          <w:sz w:val="28"/>
          <w:szCs w:val="28"/>
          <w:lang w:val="uk-UA"/>
        </w:rPr>
        <w:t xml:space="preserve">РІШЕННЯ </w:t>
      </w:r>
    </w:p>
    <w:p w:rsidR="00A70740" w:rsidRDefault="00A70740" w:rsidP="00A70740">
      <w:pPr>
        <w:shd w:val="clear" w:color="auto" w:fill="FFFFFF"/>
        <w:jc w:val="center"/>
        <w:rPr>
          <w:b/>
          <w:color w:val="000000"/>
          <w:sz w:val="28"/>
          <w:szCs w:val="28"/>
          <w:lang w:val="uk-UA"/>
        </w:rPr>
      </w:pPr>
    </w:p>
    <w:p w:rsidR="008966B9" w:rsidRPr="0096389A" w:rsidRDefault="00A70740" w:rsidP="008966B9">
      <w:pPr>
        <w:pStyle w:val="af"/>
        <w:rPr>
          <w:rFonts w:ascii="Times New Roman" w:hAnsi="Times New Roman"/>
          <w:b/>
          <w:lang w:val="uk-UA"/>
        </w:rPr>
      </w:pPr>
      <w:r w:rsidRPr="00D051EB">
        <w:rPr>
          <w:color w:val="000000"/>
          <w:sz w:val="28"/>
          <w:szCs w:val="28"/>
          <w:lang w:val="uk-UA"/>
        </w:rPr>
        <w:t>Від</w:t>
      </w:r>
      <w:r>
        <w:rPr>
          <w:color w:val="000000"/>
          <w:sz w:val="28"/>
          <w:szCs w:val="28"/>
          <w:lang w:val="uk-UA"/>
        </w:rPr>
        <w:t xml:space="preserve"> 14.09.2021 </w:t>
      </w:r>
      <w:r w:rsidRPr="00D051EB">
        <w:rPr>
          <w:color w:val="000000"/>
          <w:sz w:val="28"/>
          <w:szCs w:val="28"/>
          <w:lang w:val="uk-UA"/>
        </w:rPr>
        <w:t>року</w:t>
      </w:r>
      <w:r>
        <w:rPr>
          <w:color w:val="000000"/>
          <w:sz w:val="28"/>
          <w:szCs w:val="28"/>
        </w:rPr>
        <w:t>                                                                    </w:t>
      </w:r>
      <w:r w:rsidR="008966B9">
        <w:rPr>
          <w:color w:val="000000"/>
          <w:sz w:val="28"/>
          <w:szCs w:val="28"/>
          <w:lang w:val="uk-UA"/>
        </w:rPr>
        <w:t xml:space="preserve"> </w:t>
      </w:r>
      <w:r w:rsidR="008966B9" w:rsidRPr="008966B9">
        <w:rPr>
          <w:rFonts w:ascii="Times New Roman" w:hAnsi="Times New Roman"/>
          <w:sz w:val="28"/>
          <w:szCs w:val="28"/>
          <w:lang w:val="uk-UA"/>
        </w:rPr>
        <w:t>№ 665-ХІ</w:t>
      </w:r>
      <w:r w:rsidR="008966B9" w:rsidRPr="008966B9">
        <w:rPr>
          <w:rFonts w:ascii="Times New Roman" w:hAnsi="Times New Roman"/>
          <w:sz w:val="28"/>
          <w:szCs w:val="28"/>
          <w:lang w:val="en-US"/>
        </w:rPr>
        <w:t>V</w:t>
      </w:r>
      <w:r w:rsidR="008966B9" w:rsidRPr="008966B9">
        <w:rPr>
          <w:rFonts w:ascii="Times New Roman" w:hAnsi="Times New Roman"/>
          <w:sz w:val="28"/>
          <w:szCs w:val="28"/>
          <w:lang w:val="uk-UA"/>
        </w:rPr>
        <w:t>-</w:t>
      </w:r>
      <w:r w:rsidR="008966B9" w:rsidRPr="008966B9">
        <w:rPr>
          <w:rFonts w:ascii="Times New Roman" w:hAnsi="Times New Roman"/>
          <w:sz w:val="28"/>
          <w:szCs w:val="28"/>
          <w:lang w:val="en-US"/>
        </w:rPr>
        <w:t>V</w:t>
      </w:r>
      <w:r w:rsidR="008966B9" w:rsidRPr="008966B9">
        <w:rPr>
          <w:rFonts w:ascii="Times New Roman" w:hAnsi="Times New Roman"/>
          <w:sz w:val="28"/>
          <w:szCs w:val="28"/>
          <w:lang w:val="uk-UA"/>
        </w:rPr>
        <w:t>ІІІ</w:t>
      </w:r>
    </w:p>
    <w:p w:rsidR="00A70740" w:rsidRPr="0068190F" w:rsidRDefault="00A70740" w:rsidP="00A70740">
      <w:pPr>
        <w:shd w:val="clear" w:color="auto" w:fill="FFFFFF"/>
        <w:jc w:val="center"/>
        <w:rPr>
          <w:color w:val="000000"/>
          <w:sz w:val="28"/>
          <w:szCs w:val="28"/>
          <w:lang w:val="uk-UA"/>
        </w:rPr>
      </w:pPr>
    </w:p>
    <w:p w:rsidR="00A70740" w:rsidRDefault="00A70740" w:rsidP="00A70740">
      <w:pPr>
        <w:shd w:val="clear" w:color="auto" w:fill="FFFFFF"/>
        <w:jc w:val="center"/>
        <w:rPr>
          <w:color w:val="000000"/>
          <w:sz w:val="28"/>
          <w:szCs w:val="28"/>
          <w:lang w:val="uk-UA"/>
        </w:rPr>
      </w:pPr>
      <w:r>
        <w:rPr>
          <w:color w:val="000000"/>
          <w:sz w:val="28"/>
          <w:szCs w:val="28"/>
          <w:lang w:val="uk-UA"/>
        </w:rPr>
        <w:t>С .Студеники</w:t>
      </w:r>
    </w:p>
    <w:p w:rsidR="00A70740" w:rsidRPr="001424B9" w:rsidRDefault="00A70740" w:rsidP="00A70740">
      <w:pPr>
        <w:shd w:val="clear" w:color="auto" w:fill="FFFFFF"/>
        <w:jc w:val="both"/>
        <w:rPr>
          <w:color w:val="000000"/>
          <w:sz w:val="28"/>
          <w:szCs w:val="28"/>
        </w:rPr>
      </w:pPr>
      <w:r w:rsidRPr="001424B9">
        <w:rPr>
          <w:color w:val="000000"/>
          <w:sz w:val="28"/>
          <w:szCs w:val="28"/>
        </w:rPr>
        <w:t> </w:t>
      </w:r>
    </w:p>
    <w:p w:rsidR="00A70740" w:rsidRPr="00E87333" w:rsidRDefault="00A70740" w:rsidP="00A70740">
      <w:pPr>
        <w:shd w:val="clear" w:color="auto" w:fill="FFFFFF"/>
        <w:jc w:val="both"/>
        <w:rPr>
          <w:b/>
          <w:color w:val="000000"/>
          <w:sz w:val="26"/>
          <w:szCs w:val="26"/>
        </w:rPr>
      </w:pPr>
      <w:r w:rsidRPr="00E87333">
        <w:rPr>
          <w:b/>
          <w:bCs/>
          <w:color w:val="000000"/>
          <w:sz w:val="26"/>
          <w:szCs w:val="26"/>
        </w:rPr>
        <w:t>Про затвердження проектно – кошторисної</w:t>
      </w:r>
    </w:p>
    <w:p w:rsidR="00A70740" w:rsidRPr="001D70CC" w:rsidRDefault="00A70740" w:rsidP="00A70740">
      <w:pPr>
        <w:shd w:val="clear" w:color="auto" w:fill="FFFFFF"/>
        <w:jc w:val="both"/>
        <w:rPr>
          <w:b/>
          <w:sz w:val="26"/>
          <w:szCs w:val="26"/>
          <w:lang w:val="uk-UA"/>
        </w:rPr>
      </w:pPr>
      <w:r w:rsidRPr="00E87333">
        <w:rPr>
          <w:b/>
          <w:bCs/>
          <w:color w:val="000000"/>
          <w:sz w:val="26"/>
          <w:szCs w:val="26"/>
        </w:rPr>
        <w:t xml:space="preserve">документації на </w:t>
      </w:r>
      <w:r w:rsidRPr="00E87333">
        <w:rPr>
          <w:b/>
          <w:bCs/>
          <w:color w:val="000000"/>
          <w:sz w:val="26"/>
          <w:szCs w:val="26"/>
          <w:lang w:val="uk-UA"/>
        </w:rPr>
        <w:t>проект: «</w:t>
      </w:r>
      <w:r w:rsidRPr="00E87333">
        <w:rPr>
          <w:b/>
          <w:sz w:val="26"/>
          <w:szCs w:val="26"/>
        </w:rPr>
        <w:t xml:space="preserve">Капітальний ремонт </w:t>
      </w:r>
      <w:r>
        <w:rPr>
          <w:b/>
          <w:sz w:val="26"/>
          <w:szCs w:val="26"/>
          <w:lang w:val="uk-UA"/>
        </w:rPr>
        <w:t>ділянки дорожнього покриття по вулиці Черняховського в с.Пристроми</w:t>
      </w:r>
    </w:p>
    <w:p w:rsidR="00A70740" w:rsidRPr="00E87333" w:rsidRDefault="00A70740" w:rsidP="00A70740">
      <w:pPr>
        <w:shd w:val="clear" w:color="auto" w:fill="FFFFFF"/>
        <w:jc w:val="both"/>
        <w:rPr>
          <w:b/>
          <w:color w:val="000000"/>
          <w:sz w:val="26"/>
          <w:szCs w:val="26"/>
        </w:rPr>
      </w:pPr>
      <w:r w:rsidRPr="00E87333">
        <w:rPr>
          <w:b/>
          <w:sz w:val="26"/>
          <w:szCs w:val="26"/>
        </w:rPr>
        <w:t xml:space="preserve"> Переяслав-Хмельницького району  Київської області</w:t>
      </w:r>
      <w:r>
        <w:rPr>
          <w:b/>
          <w:sz w:val="26"/>
          <w:szCs w:val="26"/>
          <w:lang w:val="uk-UA"/>
        </w:rPr>
        <w:t xml:space="preserve"> </w:t>
      </w:r>
      <w:r w:rsidRPr="00E87333">
        <w:rPr>
          <w:b/>
          <w:color w:val="000000"/>
          <w:sz w:val="26"/>
          <w:szCs w:val="26"/>
        </w:rPr>
        <w:t>»</w:t>
      </w:r>
    </w:p>
    <w:p w:rsidR="00A70740" w:rsidRPr="001424B9" w:rsidRDefault="00A70740" w:rsidP="00A70740">
      <w:pPr>
        <w:shd w:val="clear" w:color="auto" w:fill="FFFFFF"/>
        <w:jc w:val="both"/>
        <w:rPr>
          <w:color w:val="000000"/>
          <w:sz w:val="28"/>
          <w:szCs w:val="28"/>
        </w:rPr>
      </w:pPr>
      <w:r w:rsidRPr="001424B9">
        <w:rPr>
          <w:color w:val="000000"/>
          <w:sz w:val="28"/>
          <w:szCs w:val="28"/>
        </w:rPr>
        <w:t> </w:t>
      </w:r>
    </w:p>
    <w:p w:rsidR="00A70740" w:rsidRPr="001424B9" w:rsidRDefault="00A70740" w:rsidP="00A70740">
      <w:pPr>
        <w:shd w:val="clear" w:color="auto" w:fill="FFFFFF"/>
        <w:jc w:val="both"/>
        <w:rPr>
          <w:color w:val="000000"/>
          <w:sz w:val="28"/>
          <w:szCs w:val="28"/>
        </w:rPr>
      </w:pPr>
      <w:r w:rsidRPr="001424B9">
        <w:rPr>
          <w:color w:val="000000"/>
          <w:sz w:val="28"/>
          <w:szCs w:val="28"/>
        </w:rPr>
        <w:t> </w:t>
      </w:r>
    </w:p>
    <w:p w:rsidR="00A70740" w:rsidRDefault="00A70740" w:rsidP="00A70740">
      <w:pPr>
        <w:shd w:val="clear" w:color="auto" w:fill="FFFFFF"/>
        <w:jc w:val="both"/>
        <w:rPr>
          <w:b/>
          <w:i/>
          <w:color w:val="000000"/>
          <w:sz w:val="28"/>
          <w:szCs w:val="28"/>
          <w:lang w:val="uk-UA"/>
        </w:rPr>
      </w:pPr>
      <w:r w:rsidRPr="001424B9">
        <w:rPr>
          <w:color w:val="000000"/>
          <w:sz w:val="28"/>
          <w:szCs w:val="28"/>
        </w:rPr>
        <w:t xml:space="preserve">Розглянувши розроблену </w:t>
      </w:r>
      <w:r>
        <w:rPr>
          <w:color w:val="000000"/>
          <w:sz w:val="28"/>
          <w:szCs w:val="28"/>
          <w:lang w:val="uk-UA"/>
        </w:rPr>
        <w:t>ФОП Нестеренко А.В.</w:t>
      </w:r>
      <w:r w:rsidRPr="001424B9">
        <w:rPr>
          <w:b/>
          <w:bCs/>
          <w:color w:val="000000"/>
          <w:sz w:val="28"/>
          <w:szCs w:val="28"/>
        </w:rPr>
        <w:t>  </w:t>
      </w:r>
      <w:r w:rsidRPr="001424B9">
        <w:rPr>
          <w:color w:val="000000"/>
          <w:sz w:val="28"/>
          <w:szCs w:val="28"/>
        </w:rPr>
        <w:t>проектно – кошторисну документацію на</w:t>
      </w:r>
      <w:r w:rsidRPr="001424B9">
        <w:rPr>
          <w:color w:val="000000"/>
          <w:sz w:val="28"/>
          <w:szCs w:val="28"/>
          <w:lang w:val="uk-UA"/>
        </w:rPr>
        <w:t xml:space="preserve"> проект </w:t>
      </w:r>
      <w:r w:rsidRPr="001D70CC">
        <w:rPr>
          <w:color w:val="000000"/>
          <w:sz w:val="28"/>
          <w:szCs w:val="28"/>
          <w:lang w:val="uk-UA"/>
        </w:rPr>
        <w:t>«Капітальний ремонт ділянки дорожнього покриття по вулиці Черняховського в с.Пристроми Переяслав-Хмельницького райо</w:t>
      </w:r>
      <w:r>
        <w:rPr>
          <w:color w:val="000000"/>
          <w:sz w:val="28"/>
          <w:szCs w:val="28"/>
          <w:lang w:val="uk-UA"/>
        </w:rPr>
        <w:t>ну  Київської області</w:t>
      </w:r>
      <w:r w:rsidRPr="001D70CC">
        <w:rPr>
          <w:color w:val="000000"/>
          <w:sz w:val="28"/>
          <w:szCs w:val="28"/>
          <w:lang w:val="uk-UA"/>
        </w:rPr>
        <w:t>»,</w:t>
      </w:r>
      <w:r>
        <w:rPr>
          <w:color w:val="000000"/>
          <w:sz w:val="28"/>
          <w:szCs w:val="28"/>
          <w:lang w:val="uk-UA"/>
        </w:rPr>
        <w:t xml:space="preserve"> замовником якої була Пристромська сільська рада Переяслав-Хмельницького району Київської області</w:t>
      </w:r>
      <w:r w:rsidRPr="001D70CC">
        <w:rPr>
          <w:color w:val="000000"/>
          <w:sz w:val="28"/>
          <w:szCs w:val="28"/>
          <w:lang w:val="uk-UA"/>
        </w:rPr>
        <w:t xml:space="preserve"> враховуючи позитивний експертний звіт </w:t>
      </w:r>
      <w:r w:rsidRPr="00AC64B4">
        <w:rPr>
          <w:sz w:val="28"/>
          <w:szCs w:val="28"/>
          <w:lang w:val="uk-UA"/>
        </w:rPr>
        <w:t>ТОВ «</w:t>
      </w:r>
      <w:r>
        <w:rPr>
          <w:sz w:val="28"/>
          <w:szCs w:val="28"/>
          <w:lang w:val="uk-UA"/>
        </w:rPr>
        <w:t>Експертиза МВК</w:t>
      </w:r>
      <w:r w:rsidRPr="00AC64B4">
        <w:rPr>
          <w:sz w:val="28"/>
          <w:szCs w:val="28"/>
          <w:lang w:val="uk-UA"/>
        </w:rPr>
        <w:t>»</w:t>
      </w:r>
      <w:r>
        <w:rPr>
          <w:sz w:val="28"/>
          <w:szCs w:val="28"/>
          <w:lang w:val="uk-UA"/>
        </w:rPr>
        <w:t xml:space="preserve"> № 29003 від 22.05.2020р.</w:t>
      </w:r>
      <w:r w:rsidRPr="00AC64B4">
        <w:rPr>
          <w:sz w:val="28"/>
          <w:szCs w:val="28"/>
          <w:lang w:val="uk-UA"/>
        </w:rPr>
        <w:t xml:space="preserve"> ,</w:t>
      </w:r>
      <w:r w:rsidRPr="00E87333">
        <w:rPr>
          <w:sz w:val="28"/>
          <w:szCs w:val="28"/>
          <w:lang w:val="uk-UA"/>
        </w:rPr>
        <w:t xml:space="preserve"> </w:t>
      </w:r>
      <w:r w:rsidRPr="00E87333">
        <w:rPr>
          <w:color w:val="000000"/>
          <w:sz w:val="28"/>
          <w:szCs w:val="28"/>
          <w:lang w:val="uk-UA"/>
        </w:rPr>
        <w:t>керуючись наказом №</w:t>
      </w:r>
      <w:r>
        <w:rPr>
          <w:color w:val="000000"/>
          <w:sz w:val="28"/>
          <w:szCs w:val="28"/>
          <w:lang w:val="uk-UA"/>
        </w:rPr>
        <w:t xml:space="preserve"> </w:t>
      </w:r>
      <w:r w:rsidRPr="00E87333">
        <w:rPr>
          <w:color w:val="000000"/>
          <w:sz w:val="28"/>
          <w:szCs w:val="28"/>
          <w:lang w:val="uk-UA"/>
        </w:rPr>
        <w:t>45 від 16</w:t>
      </w:r>
      <w:r>
        <w:rPr>
          <w:color w:val="000000"/>
          <w:sz w:val="28"/>
          <w:szCs w:val="28"/>
          <w:lang w:val="uk-UA"/>
        </w:rPr>
        <w:t xml:space="preserve"> травня 20</w:t>
      </w:r>
      <w:r w:rsidRPr="00E87333">
        <w:rPr>
          <w:color w:val="000000"/>
          <w:sz w:val="28"/>
          <w:szCs w:val="28"/>
          <w:lang w:val="uk-UA"/>
        </w:rPr>
        <w:t>11 р</w:t>
      </w:r>
      <w:r>
        <w:rPr>
          <w:color w:val="000000"/>
          <w:sz w:val="28"/>
          <w:szCs w:val="28"/>
          <w:lang w:val="uk-UA"/>
        </w:rPr>
        <w:t>оку</w:t>
      </w:r>
      <w:r w:rsidRPr="00E87333">
        <w:rPr>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color w:val="000000"/>
          <w:sz w:val="28"/>
          <w:szCs w:val="28"/>
        </w:rPr>
        <w:t> </w:t>
      </w:r>
      <w:r w:rsidRPr="00E87333">
        <w:rPr>
          <w:color w:val="000000"/>
          <w:sz w:val="28"/>
          <w:szCs w:val="28"/>
          <w:lang w:val="uk-UA"/>
        </w:rPr>
        <w:t>Закону України «Про місцеве самоврядування в Україні»</w:t>
      </w:r>
      <w:r>
        <w:rPr>
          <w:color w:val="000000"/>
          <w:sz w:val="28"/>
          <w:szCs w:val="28"/>
          <w:lang w:val="uk-UA"/>
        </w:rPr>
        <w:t xml:space="preserve">, відповідно до п.4 Порядку </w:t>
      </w:r>
      <w:r w:rsidRPr="00E87333">
        <w:rPr>
          <w:color w:val="000000"/>
          <w:sz w:val="28"/>
          <w:szCs w:val="28"/>
          <w:lang w:val="uk-UA"/>
        </w:rPr>
        <w:t xml:space="preserve">затвердження проектів будівництва і проведення їх експертизи, затвердженою постановою </w:t>
      </w:r>
      <w:r w:rsidRPr="001D2255">
        <w:rPr>
          <w:color w:val="000000"/>
          <w:sz w:val="28"/>
          <w:szCs w:val="28"/>
          <w:lang w:val="uk-UA"/>
        </w:rPr>
        <w:t>Кабінету Міністрів України від 11 травня 2011 року №560</w:t>
      </w:r>
      <w:r>
        <w:rPr>
          <w:color w:val="000000"/>
          <w:sz w:val="28"/>
          <w:szCs w:val="28"/>
          <w:lang w:val="uk-UA"/>
        </w:rPr>
        <w:t>, Студениківська сільська рада вирішила:</w:t>
      </w:r>
    </w:p>
    <w:p w:rsidR="00A70740" w:rsidRPr="001D2255" w:rsidRDefault="00A70740" w:rsidP="00A70740">
      <w:pPr>
        <w:shd w:val="clear" w:color="auto" w:fill="FFFFFF"/>
        <w:ind w:firstLine="567"/>
        <w:jc w:val="both"/>
        <w:rPr>
          <w:color w:val="000000"/>
          <w:sz w:val="28"/>
          <w:szCs w:val="28"/>
          <w:lang w:val="uk-UA"/>
        </w:rPr>
      </w:pPr>
    </w:p>
    <w:p w:rsidR="00A70740" w:rsidRPr="001424B9" w:rsidRDefault="00A70740" w:rsidP="00A70740">
      <w:pPr>
        <w:shd w:val="clear" w:color="auto" w:fill="FFFFFF"/>
        <w:ind w:firstLine="567"/>
        <w:jc w:val="both"/>
        <w:rPr>
          <w:color w:val="000000"/>
          <w:sz w:val="28"/>
          <w:szCs w:val="28"/>
          <w:lang w:val="uk-UA"/>
        </w:rPr>
      </w:pPr>
      <w:r w:rsidRPr="001424B9">
        <w:rPr>
          <w:color w:val="000000"/>
          <w:sz w:val="28"/>
          <w:szCs w:val="28"/>
        </w:rPr>
        <w:t xml:space="preserve">1.     Затвердити проектно – кошторисну документацію на </w:t>
      </w:r>
      <w:r w:rsidRPr="001424B9">
        <w:rPr>
          <w:color w:val="000000"/>
          <w:sz w:val="28"/>
          <w:szCs w:val="28"/>
          <w:lang w:val="uk-UA"/>
        </w:rPr>
        <w:t>проект «</w:t>
      </w:r>
      <w:r w:rsidRPr="001D70CC">
        <w:rPr>
          <w:sz w:val="28"/>
          <w:szCs w:val="28"/>
        </w:rPr>
        <w:t>Капітальний ремонт ділянки дорожнього покриття по вулиці Черняховського в с.Пристроми Переяслав-Хмельницького району  Київської області »</w:t>
      </w:r>
      <w:r>
        <w:rPr>
          <w:sz w:val="28"/>
          <w:szCs w:val="28"/>
          <w:lang w:val="uk-UA"/>
        </w:rPr>
        <w:t xml:space="preserve"> загальною</w:t>
      </w:r>
      <w:r>
        <w:rPr>
          <w:color w:val="000000"/>
          <w:sz w:val="28"/>
          <w:szCs w:val="28"/>
        </w:rPr>
        <w:t xml:space="preserve"> кошторисною вартістю </w:t>
      </w:r>
      <w:r>
        <w:rPr>
          <w:color w:val="000000"/>
          <w:sz w:val="28"/>
          <w:szCs w:val="28"/>
          <w:lang w:val="uk-UA"/>
        </w:rPr>
        <w:t xml:space="preserve">1 284, 534 </w:t>
      </w:r>
      <w:r w:rsidRPr="001424B9">
        <w:rPr>
          <w:color w:val="000000"/>
          <w:sz w:val="28"/>
          <w:szCs w:val="28"/>
          <w:lang w:val="uk-UA"/>
        </w:rPr>
        <w:t>тис.</w:t>
      </w:r>
      <w:r w:rsidRPr="001424B9">
        <w:rPr>
          <w:color w:val="000000"/>
          <w:sz w:val="28"/>
          <w:szCs w:val="28"/>
        </w:rPr>
        <w:t>грн.</w:t>
      </w:r>
    </w:p>
    <w:p w:rsidR="00A70740" w:rsidRPr="00A70740" w:rsidRDefault="00A70740" w:rsidP="00FF5F74">
      <w:pPr>
        <w:pStyle w:val="a4"/>
        <w:numPr>
          <w:ilvl w:val="0"/>
          <w:numId w:val="13"/>
        </w:numPr>
        <w:tabs>
          <w:tab w:val="left" w:pos="993"/>
        </w:tabs>
        <w:suppressAutoHyphens/>
        <w:ind w:left="0" w:firstLine="567"/>
        <w:jc w:val="both"/>
        <w:rPr>
          <w:sz w:val="28"/>
          <w:szCs w:val="28"/>
          <w:lang w:val="uk-UA"/>
        </w:rPr>
      </w:pPr>
      <w:r w:rsidRPr="00A01443">
        <w:rPr>
          <w:color w:val="000000"/>
          <w:szCs w:val="28"/>
          <w:lang w:val="uk-UA"/>
        </w:rPr>
        <w:t>2</w:t>
      </w:r>
      <w:r w:rsidRPr="00A01443">
        <w:rPr>
          <w:color w:val="000000"/>
          <w:sz w:val="28"/>
          <w:szCs w:val="28"/>
          <w:lang w:val="uk-UA"/>
        </w:rPr>
        <w:t>.</w:t>
      </w:r>
      <w:r w:rsidRPr="00A70740">
        <w:rPr>
          <w:color w:val="000000"/>
          <w:sz w:val="28"/>
          <w:szCs w:val="28"/>
        </w:rPr>
        <w:t>      </w:t>
      </w:r>
      <w:r w:rsidRPr="00A01443">
        <w:rPr>
          <w:sz w:val="28"/>
          <w:szCs w:val="28"/>
          <w:lang w:val="uk-UA"/>
        </w:rPr>
        <w:t>Контроль  за  виконанням  цього  рішення   покласти  на  постійну  комісію з питань планування, фінансів, бюджету, соціально-економічного розвитку,</w:t>
      </w:r>
      <w:r w:rsidRPr="00A70740">
        <w:rPr>
          <w:sz w:val="26"/>
          <w:szCs w:val="26"/>
          <w:lang w:val="uk-UA"/>
        </w:rPr>
        <w:t xml:space="preserve"> </w:t>
      </w:r>
      <w:r w:rsidRPr="00A70740">
        <w:rPr>
          <w:sz w:val="28"/>
          <w:szCs w:val="28"/>
          <w:lang w:val="uk-UA"/>
        </w:rPr>
        <w:t>реалізації державної регуляторної політики, інвестицій та міжнародного співробітництва (голова комісії Левчук С.М.).</w:t>
      </w:r>
    </w:p>
    <w:p w:rsidR="00A70740" w:rsidRPr="00BE25FE" w:rsidRDefault="00A70740" w:rsidP="00A70740">
      <w:pPr>
        <w:suppressAutoHyphens/>
        <w:jc w:val="both"/>
        <w:rPr>
          <w:b/>
          <w:bCs/>
          <w:sz w:val="26"/>
          <w:szCs w:val="26"/>
          <w:lang w:val="uk-UA"/>
        </w:rPr>
      </w:pPr>
    </w:p>
    <w:p w:rsidR="00A70740" w:rsidRPr="00A01443" w:rsidRDefault="00A70740" w:rsidP="00A70740">
      <w:pPr>
        <w:pStyle w:val="af"/>
        <w:jc w:val="both"/>
        <w:rPr>
          <w:rFonts w:ascii="Times New Roman" w:hAnsi="Times New Roman"/>
          <w:sz w:val="28"/>
          <w:szCs w:val="28"/>
          <w:lang w:val="uk-UA" w:eastAsia="ru-RU"/>
        </w:rPr>
      </w:pPr>
      <w:r w:rsidRPr="00A01443">
        <w:rPr>
          <w:rFonts w:ascii="Times New Roman" w:hAnsi="Times New Roman"/>
          <w:sz w:val="28"/>
          <w:szCs w:val="28"/>
          <w:lang w:val="uk-UA" w:eastAsia="ru-RU"/>
        </w:rPr>
        <w:t xml:space="preserve"> </w:t>
      </w:r>
    </w:p>
    <w:p w:rsidR="00A70740" w:rsidRPr="00A01443" w:rsidRDefault="00A70740" w:rsidP="00A70740">
      <w:pPr>
        <w:pStyle w:val="af"/>
        <w:jc w:val="both"/>
        <w:rPr>
          <w:lang w:val="uk-UA"/>
        </w:rPr>
      </w:pPr>
    </w:p>
    <w:p w:rsidR="00A70740" w:rsidRPr="00A01443" w:rsidRDefault="00A70740" w:rsidP="00A70740">
      <w:pPr>
        <w:shd w:val="clear" w:color="auto" w:fill="FFFFFF"/>
        <w:ind w:firstLine="567"/>
        <w:jc w:val="both"/>
        <w:rPr>
          <w:color w:val="000000"/>
          <w:sz w:val="28"/>
          <w:szCs w:val="28"/>
          <w:lang w:val="uk-UA"/>
        </w:rPr>
      </w:pPr>
      <w:r w:rsidRPr="001424B9">
        <w:rPr>
          <w:color w:val="000000"/>
          <w:sz w:val="28"/>
          <w:szCs w:val="28"/>
        </w:rPr>
        <w:t> </w:t>
      </w:r>
    </w:p>
    <w:p w:rsidR="00A70740" w:rsidRPr="001424B9" w:rsidRDefault="00A70740" w:rsidP="00A70740">
      <w:pPr>
        <w:jc w:val="center"/>
        <w:rPr>
          <w:sz w:val="28"/>
          <w:szCs w:val="28"/>
          <w:lang w:val="uk-UA"/>
        </w:rPr>
      </w:pPr>
      <w:r w:rsidRPr="001424B9">
        <w:rPr>
          <w:sz w:val="28"/>
          <w:szCs w:val="28"/>
          <w:lang w:val="uk-UA"/>
        </w:rPr>
        <w:t>Сільський голова                                     М.О.Лях</w:t>
      </w: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Default="00DD6D9A" w:rsidP="00DD6D9A">
      <w:pPr>
        <w:pStyle w:val="af"/>
        <w:rPr>
          <w:rFonts w:ascii="Times New Roman" w:hAnsi="Times New Roman"/>
          <w:sz w:val="26"/>
          <w:szCs w:val="26"/>
          <w:lang w:val="uk-UA"/>
        </w:rPr>
      </w:pPr>
    </w:p>
    <w:p w:rsidR="00DD6D9A" w:rsidRPr="00D4157B" w:rsidRDefault="00DD6D9A" w:rsidP="00DD6D9A">
      <w:pPr>
        <w:pStyle w:val="af"/>
        <w:rPr>
          <w:rFonts w:ascii="Times New Roman" w:hAnsi="Times New Roman"/>
          <w:b/>
          <w:sz w:val="26"/>
          <w:szCs w:val="26"/>
          <w:lang w:val="uk-UA"/>
        </w:rPr>
      </w:pPr>
    </w:p>
    <w:p w:rsidR="00F37C2C" w:rsidRPr="005A17D0" w:rsidRDefault="00F37C2C" w:rsidP="00F37C2C">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D83A23" w:rsidRPr="000D5A08" w:rsidRDefault="00D83A23" w:rsidP="00420B19">
      <w:pPr>
        <w:pStyle w:val="12"/>
        <w:jc w:val="center"/>
        <w:outlineLvl w:val="0"/>
        <w:rPr>
          <w:rFonts w:ascii="Times New Roman" w:hAnsi="Times New Roman" w:cs="Times New Roman"/>
          <w:i/>
          <w:sz w:val="28"/>
          <w:szCs w:val="28"/>
          <w:lang w:val="uk-UA"/>
        </w:rPr>
      </w:pPr>
    </w:p>
    <w:p w:rsidR="00D83A23" w:rsidRDefault="00D83A23" w:rsidP="00D83A23">
      <w:pPr>
        <w:pStyle w:val="12"/>
        <w:jc w:val="center"/>
        <w:outlineLvl w:val="0"/>
        <w:rPr>
          <w:rFonts w:ascii="Times New Roman" w:hAnsi="Times New Roman" w:cs="Times New Roman"/>
          <w:sz w:val="28"/>
          <w:szCs w:val="28"/>
          <w:lang w:val="uk-UA"/>
        </w:rPr>
      </w:pPr>
    </w:p>
    <w:p w:rsidR="00D83A23" w:rsidRPr="00DF3AEA" w:rsidRDefault="00D83A23" w:rsidP="00D83A23">
      <w:pPr>
        <w:pStyle w:val="12"/>
        <w:jc w:val="center"/>
        <w:outlineLvl w:val="0"/>
        <w:rPr>
          <w:rFonts w:ascii="Times New Roman" w:hAnsi="Times New Roman" w:cs="Times New Roman"/>
          <w:sz w:val="28"/>
          <w:szCs w:val="28"/>
          <w:lang w:val="uk-UA"/>
        </w:rPr>
      </w:pPr>
      <w:r w:rsidRPr="002A0220">
        <w:rPr>
          <w:noProof/>
        </w:rPr>
        <w:drawing>
          <wp:anchor distT="0" distB="0" distL="114300" distR="114300" simplePos="0" relativeHeight="251669504" behindDoc="1" locked="0" layoutInCell="1" allowOverlap="1" wp14:anchorId="2FC222D8" wp14:editId="45BF9801">
            <wp:simplePos x="0" y="0"/>
            <wp:positionH relativeFrom="page">
              <wp:posOffset>3748405</wp:posOffset>
            </wp:positionH>
            <wp:positionV relativeFrom="paragraph">
              <wp:posOffset>-6350</wp:posOffset>
            </wp:positionV>
            <wp:extent cx="559981" cy="75247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D83A23" w:rsidRPr="00DF3AEA" w:rsidRDefault="00D83A23" w:rsidP="00D83A23">
      <w:pPr>
        <w:pStyle w:val="12"/>
        <w:tabs>
          <w:tab w:val="left" w:pos="3345"/>
        </w:tabs>
        <w:ind w:firstLine="1843"/>
        <w:outlineLvl w:val="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rsidR="00D83A23" w:rsidRPr="00DF3AEA" w:rsidRDefault="00D83A23" w:rsidP="00D83A23">
      <w:pPr>
        <w:pStyle w:val="12"/>
        <w:tabs>
          <w:tab w:val="left" w:pos="450"/>
        </w:tabs>
        <w:ind w:left="3261"/>
        <w:jc w:val="right"/>
        <w:outlineLvl w:val="0"/>
        <w:rPr>
          <w:rFonts w:ascii="Times New Roman" w:hAnsi="Times New Roman" w:cs="Times New Roman"/>
          <w:sz w:val="28"/>
          <w:szCs w:val="28"/>
          <w:lang w:val="uk-UA"/>
        </w:rPr>
      </w:pPr>
    </w:p>
    <w:p w:rsidR="00D83A23" w:rsidRDefault="00D83A23" w:rsidP="00D83A23">
      <w:pPr>
        <w:pStyle w:val="12"/>
        <w:tabs>
          <w:tab w:val="left" w:pos="435"/>
        </w:tabs>
        <w:jc w:val="center"/>
        <w:outlineLvl w:val="0"/>
        <w:rPr>
          <w:rFonts w:ascii="Times New Roman" w:hAnsi="Times New Roman" w:cs="Times New Roman"/>
          <w:b/>
          <w:sz w:val="26"/>
          <w:szCs w:val="26"/>
          <w:lang w:val="uk-UA"/>
        </w:rPr>
      </w:pPr>
    </w:p>
    <w:p w:rsidR="00D83A23" w:rsidRPr="000D5A08" w:rsidRDefault="00D83A23" w:rsidP="00D83A23">
      <w:pPr>
        <w:pStyle w:val="12"/>
        <w:outlineLvl w:val="0"/>
        <w:rPr>
          <w:rFonts w:ascii="Times New Roman" w:hAnsi="Times New Roman" w:cs="Times New Roman"/>
          <w:b/>
          <w:sz w:val="26"/>
          <w:szCs w:val="26"/>
          <w:lang w:val="uk-UA"/>
        </w:rPr>
      </w:pPr>
      <w:r w:rsidRPr="00B1455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420B19">
        <w:rPr>
          <w:rFonts w:ascii="Times New Roman" w:hAnsi="Times New Roman" w:cs="Times New Roman"/>
          <w:b/>
          <w:sz w:val="28"/>
          <w:szCs w:val="28"/>
          <w:lang w:val="uk-UA"/>
        </w:rPr>
        <w:t xml:space="preserve">             </w:t>
      </w:r>
      <w:r w:rsidRPr="000D5A08">
        <w:rPr>
          <w:rFonts w:ascii="Times New Roman" w:hAnsi="Times New Roman" w:cs="Times New Roman"/>
          <w:b/>
          <w:sz w:val="26"/>
          <w:szCs w:val="26"/>
          <w:lang w:val="uk-UA"/>
        </w:rPr>
        <w:t>УКРАЇНА</w:t>
      </w:r>
    </w:p>
    <w:p w:rsidR="00D83A23" w:rsidRPr="000D5A08" w:rsidRDefault="00D83A23" w:rsidP="00D83A23">
      <w:pPr>
        <w:pStyle w:val="12"/>
        <w:jc w:val="center"/>
        <w:outlineLvl w:val="0"/>
        <w:rPr>
          <w:rFonts w:ascii="Times New Roman" w:hAnsi="Times New Roman" w:cs="Times New Roman"/>
          <w:b/>
          <w:sz w:val="26"/>
          <w:szCs w:val="26"/>
          <w:lang w:val="uk-UA"/>
        </w:rPr>
      </w:pPr>
      <w:r w:rsidRPr="000D5A08">
        <w:rPr>
          <w:rFonts w:ascii="Times New Roman" w:hAnsi="Times New Roman" w:cs="Times New Roman"/>
          <w:b/>
          <w:sz w:val="26"/>
          <w:szCs w:val="26"/>
          <w:lang w:val="uk-UA"/>
        </w:rPr>
        <w:t>КИЇВСЬКА ОБЛАСТЬ</w:t>
      </w:r>
    </w:p>
    <w:p w:rsidR="00D83A23" w:rsidRPr="000D5A08" w:rsidRDefault="00D83A23" w:rsidP="00D83A23">
      <w:pPr>
        <w:pStyle w:val="12"/>
        <w:jc w:val="center"/>
        <w:outlineLvl w:val="0"/>
        <w:rPr>
          <w:rFonts w:ascii="Times New Roman" w:hAnsi="Times New Roman" w:cs="Times New Roman"/>
          <w:b/>
          <w:sz w:val="26"/>
          <w:szCs w:val="26"/>
          <w:lang w:val="uk-UA"/>
        </w:rPr>
      </w:pPr>
      <w:r w:rsidRPr="000D5A08">
        <w:rPr>
          <w:rFonts w:ascii="Times New Roman" w:hAnsi="Times New Roman" w:cs="Times New Roman"/>
          <w:b/>
          <w:sz w:val="26"/>
          <w:szCs w:val="26"/>
          <w:lang w:val="uk-UA"/>
        </w:rPr>
        <w:t>БОРИСПІЛЬСЬКИЙ РАЙОН</w:t>
      </w:r>
    </w:p>
    <w:p w:rsidR="00D83A23" w:rsidRPr="000D5A08" w:rsidRDefault="00D83A23" w:rsidP="00D83A23">
      <w:pPr>
        <w:pStyle w:val="12"/>
        <w:jc w:val="center"/>
        <w:outlineLvl w:val="0"/>
        <w:rPr>
          <w:rFonts w:ascii="Times New Roman" w:hAnsi="Times New Roman" w:cs="Times New Roman"/>
          <w:b/>
          <w:sz w:val="26"/>
          <w:szCs w:val="26"/>
          <w:lang w:val="uk-UA"/>
        </w:rPr>
      </w:pPr>
      <w:r w:rsidRPr="000D5A08">
        <w:rPr>
          <w:rFonts w:ascii="Times New Roman" w:hAnsi="Times New Roman" w:cs="Times New Roman"/>
          <w:b/>
          <w:sz w:val="26"/>
          <w:szCs w:val="26"/>
          <w:lang w:val="uk-UA"/>
        </w:rPr>
        <w:t xml:space="preserve">  СТУДЕНИКІВСЬКА СІЛЬСЬКА РАДА</w:t>
      </w:r>
    </w:p>
    <w:p w:rsidR="00D83A23" w:rsidRPr="000D5A08" w:rsidRDefault="00D83A23" w:rsidP="00D83A23">
      <w:pPr>
        <w:pStyle w:val="12"/>
        <w:jc w:val="center"/>
        <w:outlineLvl w:val="0"/>
        <w:rPr>
          <w:rFonts w:ascii="Times New Roman" w:hAnsi="Times New Roman" w:cs="Times New Roman"/>
          <w:b/>
          <w:sz w:val="26"/>
          <w:szCs w:val="26"/>
          <w:lang w:val="uk-UA"/>
        </w:rPr>
      </w:pPr>
    </w:p>
    <w:p w:rsidR="00D83A23" w:rsidRPr="000D5A08" w:rsidRDefault="00D83A23" w:rsidP="00D83A23">
      <w:pPr>
        <w:spacing w:after="240"/>
        <w:rPr>
          <w:b/>
          <w:sz w:val="26"/>
          <w:szCs w:val="26"/>
        </w:rPr>
      </w:pPr>
      <w:r w:rsidRPr="000D5A08">
        <w:rPr>
          <w:b/>
          <w:sz w:val="26"/>
          <w:szCs w:val="26"/>
        </w:rPr>
        <w:t xml:space="preserve">                                                             РІШЕННЯ</w:t>
      </w:r>
    </w:p>
    <w:p w:rsidR="00D83A23" w:rsidRPr="00112D26" w:rsidRDefault="00D83A23" w:rsidP="00D83A23">
      <w:pPr>
        <w:shd w:val="clear" w:color="auto" w:fill="FFFFFF"/>
        <w:rPr>
          <w:b/>
          <w:bCs/>
          <w:sz w:val="26"/>
          <w:szCs w:val="26"/>
          <w:lang w:val="uk-UA"/>
        </w:rPr>
      </w:pPr>
      <w:bookmarkStart w:id="7" w:name="_Hlk62132808"/>
      <w:r w:rsidRPr="00112D26">
        <w:rPr>
          <w:b/>
          <w:bCs/>
          <w:sz w:val="26"/>
          <w:szCs w:val="26"/>
          <w:lang w:val="uk-UA"/>
        </w:rPr>
        <w:t xml:space="preserve">Про укладення Угоди про </w:t>
      </w:r>
    </w:p>
    <w:p w:rsidR="00D83A23" w:rsidRPr="00112D26" w:rsidRDefault="00D83A23" w:rsidP="00D83A23">
      <w:pPr>
        <w:shd w:val="clear" w:color="auto" w:fill="FFFFFF"/>
        <w:rPr>
          <w:b/>
          <w:bCs/>
          <w:sz w:val="26"/>
          <w:szCs w:val="26"/>
          <w:lang w:val="uk-UA"/>
        </w:rPr>
      </w:pPr>
      <w:r w:rsidRPr="00112D26">
        <w:rPr>
          <w:b/>
          <w:bCs/>
          <w:sz w:val="26"/>
          <w:szCs w:val="26"/>
          <w:lang w:val="uk-UA"/>
        </w:rPr>
        <w:t xml:space="preserve">соціальне партнерство </w:t>
      </w:r>
    </w:p>
    <w:p w:rsidR="00D83A23" w:rsidRPr="00112D26" w:rsidRDefault="00D83A23" w:rsidP="00D83A23">
      <w:pPr>
        <w:shd w:val="clear" w:color="auto" w:fill="FFFFFF"/>
        <w:rPr>
          <w:b/>
          <w:bCs/>
          <w:sz w:val="26"/>
          <w:szCs w:val="26"/>
          <w:lang w:val="uk-UA"/>
        </w:rPr>
      </w:pPr>
      <w:r w:rsidRPr="00112D26">
        <w:rPr>
          <w:b/>
          <w:bCs/>
          <w:sz w:val="26"/>
          <w:szCs w:val="26"/>
          <w:lang w:val="uk-UA"/>
        </w:rPr>
        <w:t>з ТОВ «ЛАЙФСЕЛЛ»</w:t>
      </w:r>
    </w:p>
    <w:bookmarkEnd w:id="7"/>
    <w:p w:rsidR="00D83A23" w:rsidRPr="00112D26" w:rsidRDefault="00D83A23" w:rsidP="00D83A23">
      <w:pPr>
        <w:rPr>
          <w:sz w:val="26"/>
          <w:szCs w:val="26"/>
          <w:lang w:val="uk-UA"/>
        </w:rPr>
      </w:pPr>
    </w:p>
    <w:p w:rsidR="00D83A23" w:rsidRPr="00112D26" w:rsidRDefault="00D83A23" w:rsidP="00D83A23">
      <w:pPr>
        <w:spacing w:after="120"/>
        <w:ind w:firstLine="567"/>
        <w:jc w:val="both"/>
        <w:rPr>
          <w:sz w:val="26"/>
          <w:szCs w:val="26"/>
          <w:lang w:val="uk-UA"/>
        </w:rPr>
      </w:pPr>
      <w:r w:rsidRPr="00112D26">
        <w:rPr>
          <w:sz w:val="26"/>
          <w:szCs w:val="26"/>
          <w:lang w:val="uk-UA"/>
        </w:rPr>
        <w:t>Відповідно до</w:t>
      </w:r>
      <w:r w:rsidRPr="00112D26">
        <w:rPr>
          <w:sz w:val="26"/>
          <w:szCs w:val="26"/>
          <w:shd w:val="clear" w:color="auto" w:fill="FFFFFF"/>
          <w:lang w:val="uk-UA"/>
        </w:rPr>
        <w:t xml:space="preserve"> статті 26 </w:t>
      </w:r>
      <w:r w:rsidRPr="00112D26">
        <w:rPr>
          <w:sz w:val="26"/>
          <w:szCs w:val="26"/>
          <w:lang w:val="uk-UA"/>
        </w:rPr>
        <w:t xml:space="preserve">Закону України </w:t>
      </w:r>
      <w:r w:rsidRPr="00112D26">
        <w:rPr>
          <w:bCs/>
          <w:sz w:val="26"/>
          <w:szCs w:val="26"/>
          <w:shd w:val="clear" w:color="auto" w:fill="FFFFFF"/>
          <w:lang w:val="uk-UA"/>
        </w:rPr>
        <w:t xml:space="preserve">«Про </w:t>
      </w:r>
      <w:r w:rsidRPr="00112D26">
        <w:rPr>
          <w:sz w:val="26"/>
          <w:szCs w:val="26"/>
          <w:lang w:val="uk-UA"/>
        </w:rPr>
        <w:t>місцеве самоврядування в Україні»</w:t>
      </w:r>
      <w:r w:rsidRPr="00112D26">
        <w:rPr>
          <w:sz w:val="26"/>
          <w:szCs w:val="26"/>
          <w:shd w:val="clear" w:color="auto" w:fill="FFFFFF"/>
          <w:lang w:val="uk-UA"/>
        </w:rPr>
        <w:t xml:space="preserve">, рішення Студениківської сільської ради </w:t>
      </w:r>
      <w:r w:rsidR="00B12DE2">
        <w:rPr>
          <w:sz w:val="26"/>
          <w:szCs w:val="26"/>
          <w:lang w:val="uk-UA"/>
        </w:rPr>
        <w:t xml:space="preserve">від  18.05.2021 року </w:t>
      </w:r>
      <w:r w:rsidRPr="00112D26">
        <w:rPr>
          <w:sz w:val="26"/>
          <w:szCs w:val="26"/>
          <w:lang w:val="uk-UA"/>
        </w:rPr>
        <w:t xml:space="preserve">№ </w:t>
      </w:r>
      <w:r w:rsidR="00B12DE2">
        <w:rPr>
          <w:sz w:val="26"/>
          <w:szCs w:val="26"/>
          <w:lang w:val="uk-UA"/>
        </w:rPr>
        <w:t>395-Х-</w:t>
      </w:r>
      <w:r w:rsidR="00B12DE2">
        <w:rPr>
          <w:sz w:val="26"/>
          <w:szCs w:val="26"/>
          <w:lang w:val="en-US"/>
        </w:rPr>
        <w:t>VIII</w:t>
      </w:r>
      <w:r w:rsidRPr="00112D26">
        <w:rPr>
          <w:sz w:val="26"/>
          <w:szCs w:val="26"/>
          <w:lang w:val="uk-UA"/>
        </w:rPr>
        <w:t xml:space="preserve"> «Про Примірну угоду про соціальне партнерство», </w:t>
      </w:r>
      <w:r>
        <w:rPr>
          <w:sz w:val="26"/>
          <w:szCs w:val="26"/>
          <w:lang w:val="uk-UA"/>
        </w:rPr>
        <w:t xml:space="preserve">листа ТОВ «ЛАЙФСЕЛЛ» від 26.08.2021 р. за вих. № КІ2123/3, </w:t>
      </w:r>
      <w:r w:rsidRPr="00112D26">
        <w:rPr>
          <w:sz w:val="26"/>
          <w:szCs w:val="26"/>
          <w:lang w:val="uk-UA"/>
        </w:rPr>
        <w:t xml:space="preserve">з метою </w:t>
      </w:r>
      <w:r w:rsidRPr="00112D26">
        <w:rPr>
          <w:rStyle w:val="31"/>
          <w:rFonts w:eastAsia="Calibri"/>
          <w:sz w:val="26"/>
          <w:szCs w:val="26"/>
        </w:rPr>
        <w:t xml:space="preserve">комплексного соціально- економічного </w:t>
      </w:r>
      <w:r>
        <w:rPr>
          <w:rStyle w:val="31"/>
          <w:rFonts w:eastAsia="Calibri"/>
          <w:sz w:val="26"/>
          <w:szCs w:val="26"/>
        </w:rPr>
        <w:t xml:space="preserve">та культурного </w:t>
      </w:r>
      <w:r w:rsidRPr="00112D26">
        <w:rPr>
          <w:rStyle w:val="31"/>
          <w:rFonts w:eastAsia="Calibri"/>
          <w:sz w:val="26"/>
          <w:szCs w:val="26"/>
        </w:rPr>
        <w:t xml:space="preserve">розвитку Студениківської сільської територіальної громади, </w:t>
      </w:r>
      <w:r w:rsidRPr="006B18A9">
        <w:rPr>
          <w:rStyle w:val="22"/>
          <w:rFonts w:eastAsia="Calibri"/>
          <w:szCs w:val="26"/>
        </w:rPr>
        <w:t>вибудовування ефективного діалогу між соціально відповідальним бізнесом і місцевими органами місцевого самоврядування</w:t>
      </w:r>
      <w:r>
        <w:rPr>
          <w:rStyle w:val="22"/>
          <w:rFonts w:eastAsia="Calibri"/>
          <w:szCs w:val="26"/>
        </w:rPr>
        <w:t>,</w:t>
      </w:r>
      <w:r w:rsidRPr="00112D26">
        <w:rPr>
          <w:rStyle w:val="51"/>
          <w:rFonts w:eastAsia="Calibri"/>
          <w:sz w:val="26"/>
          <w:szCs w:val="26"/>
          <w:lang w:val="uk-UA"/>
        </w:rPr>
        <w:t xml:space="preserve"> </w:t>
      </w:r>
      <w:r w:rsidRPr="00112D26">
        <w:rPr>
          <w:rStyle w:val="31"/>
          <w:rFonts w:eastAsia="Calibri"/>
          <w:sz w:val="26"/>
          <w:szCs w:val="26"/>
        </w:rPr>
        <w:t>сільська рада</w:t>
      </w:r>
    </w:p>
    <w:p w:rsidR="00D83A23" w:rsidRPr="00112D26" w:rsidRDefault="00D83A23" w:rsidP="00D83A23">
      <w:pPr>
        <w:spacing w:after="240" w:line="280" w:lineRule="exact"/>
        <w:ind w:right="23"/>
        <w:jc w:val="center"/>
        <w:rPr>
          <w:b/>
          <w:sz w:val="26"/>
          <w:szCs w:val="26"/>
        </w:rPr>
      </w:pPr>
      <w:r w:rsidRPr="00756F34">
        <w:rPr>
          <w:rStyle w:val="31"/>
          <w:rFonts w:eastAsia="Calibri"/>
          <w:b/>
          <w:sz w:val="26"/>
          <w:szCs w:val="26"/>
        </w:rPr>
        <w:t xml:space="preserve">В </w:t>
      </w:r>
      <w:r w:rsidRPr="00756F34">
        <w:rPr>
          <w:rStyle w:val="31"/>
          <w:rFonts w:eastAsia="Calibri"/>
          <w:b/>
          <w:sz w:val="26"/>
          <w:szCs w:val="26"/>
          <w:lang w:bidi="ru-RU"/>
        </w:rPr>
        <w:t xml:space="preserve">И </w:t>
      </w:r>
      <w:r w:rsidRPr="00756F34">
        <w:rPr>
          <w:rStyle w:val="31"/>
          <w:rFonts w:eastAsia="Calibri"/>
          <w:b/>
          <w:sz w:val="26"/>
          <w:szCs w:val="26"/>
        </w:rPr>
        <w:t xml:space="preserve">Р І Ш </w:t>
      </w:r>
      <w:r w:rsidRPr="00756F34">
        <w:rPr>
          <w:rStyle w:val="31"/>
          <w:rFonts w:eastAsia="Calibri"/>
          <w:b/>
          <w:sz w:val="26"/>
          <w:szCs w:val="26"/>
          <w:lang w:bidi="ru-RU"/>
        </w:rPr>
        <w:t xml:space="preserve">И </w:t>
      </w:r>
      <w:r w:rsidRPr="00756F34">
        <w:rPr>
          <w:rStyle w:val="31"/>
          <w:rFonts w:eastAsia="Calibri"/>
          <w:b/>
          <w:sz w:val="26"/>
          <w:szCs w:val="26"/>
        </w:rPr>
        <w:t>Л А:</w:t>
      </w:r>
    </w:p>
    <w:p w:rsidR="00D83A23" w:rsidRDefault="00D83A23" w:rsidP="00FF5F74">
      <w:pPr>
        <w:pStyle w:val="a4"/>
        <w:numPr>
          <w:ilvl w:val="0"/>
          <w:numId w:val="13"/>
        </w:numPr>
        <w:tabs>
          <w:tab w:val="left" w:pos="993"/>
        </w:tabs>
        <w:suppressAutoHyphens/>
        <w:ind w:left="0" w:firstLine="567"/>
        <w:jc w:val="both"/>
        <w:rPr>
          <w:sz w:val="26"/>
          <w:szCs w:val="26"/>
          <w:lang w:val="uk-UA"/>
        </w:rPr>
      </w:pPr>
      <w:r w:rsidRPr="00BE25FE">
        <w:rPr>
          <w:sz w:val="26"/>
          <w:szCs w:val="26"/>
          <w:lang w:val="uk-UA"/>
        </w:rPr>
        <w:t>Доручити сільському голові Лях М.О. укласти Угоду про соціальне партнерство з ТОВ «ЛАЙФСЕЛЛ».</w:t>
      </w:r>
    </w:p>
    <w:p w:rsidR="00D83A23" w:rsidRPr="005C2776" w:rsidRDefault="00D83A23" w:rsidP="00FF5F74">
      <w:pPr>
        <w:pStyle w:val="a4"/>
        <w:numPr>
          <w:ilvl w:val="0"/>
          <w:numId w:val="13"/>
        </w:numPr>
        <w:tabs>
          <w:tab w:val="left" w:pos="993"/>
        </w:tabs>
        <w:suppressAutoHyphens/>
        <w:ind w:left="0" w:firstLine="567"/>
        <w:jc w:val="both"/>
        <w:rPr>
          <w:sz w:val="26"/>
          <w:szCs w:val="26"/>
          <w:lang w:val="uk-UA"/>
        </w:rPr>
      </w:pPr>
      <w:r>
        <w:rPr>
          <w:sz w:val="26"/>
          <w:szCs w:val="26"/>
          <w:lang w:val="uk-UA"/>
        </w:rPr>
        <w:t xml:space="preserve">Робочій групі з визначення розміру </w:t>
      </w:r>
      <w:r w:rsidRPr="00BE25FE">
        <w:rPr>
          <w:sz w:val="26"/>
          <w:szCs w:val="26"/>
          <w:lang w:val="uk-UA"/>
        </w:rPr>
        <w:t xml:space="preserve">фінансування, </w:t>
      </w:r>
      <w:r w:rsidRPr="006B18A9">
        <w:rPr>
          <w:rStyle w:val="22"/>
          <w:rFonts w:eastAsiaTheme="minorHAnsi"/>
          <w:szCs w:val="26"/>
        </w:rPr>
        <w:t>майнової, організаційної та інших видів участі</w:t>
      </w:r>
      <w:r w:rsidRPr="00BE25FE">
        <w:rPr>
          <w:sz w:val="26"/>
          <w:szCs w:val="26"/>
          <w:lang w:val="uk-UA"/>
        </w:rPr>
        <w:t xml:space="preserve"> суб’єктів господарювання щодо ініційованих органом місцевого самоврядування соціальних проектів на території Студениківської сільської територіальної громади</w:t>
      </w:r>
      <w:r>
        <w:rPr>
          <w:sz w:val="26"/>
          <w:szCs w:val="26"/>
          <w:lang w:val="uk-UA"/>
        </w:rPr>
        <w:t>:</w:t>
      </w:r>
    </w:p>
    <w:p w:rsidR="00D83A23" w:rsidRPr="005C2776" w:rsidRDefault="00D83A23" w:rsidP="00FF5F74">
      <w:pPr>
        <w:pStyle w:val="a4"/>
        <w:numPr>
          <w:ilvl w:val="1"/>
          <w:numId w:val="13"/>
        </w:numPr>
        <w:tabs>
          <w:tab w:val="left" w:pos="993"/>
        </w:tabs>
        <w:suppressAutoHyphens/>
        <w:ind w:left="0" w:firstLine="567"/>
        <w:jc w:val="both"/>
        <w:rPr>
          <w:sz w:val="26"/>
          <w:szCs w:val="26"/>
          <w:lang w:val="uk-UA"/>
        </w:rPr>
      </w:pPr>
      <w:r w:rsidRPr="005C2776">
        <w:rPr>
          <w:sz w:val="26"/>
          <w:szCs w:val="26"/>
          <w:lang w:val="uk-UA"/>
        </w:rPr>
        <w:t>узгодити з ТОВ «ЛАЙФСЕЛЛ» вид участі та/або розмір фінансування у відповідному соціальному проекті</w:t>
      </w:r>
      <w:r>
        <w:rPr>
          <w:sz w:val="26"/>
          <w:szCs w:val="26"/>
          <w:lang w:val="uk-UA"/>
        </w:rPr>
        <w:t>;</w:t>
      </w:r>
    </w:p>
    <w:p w:rsidR="00D83A23" w:rsidRPr="005C2776" w:rsidRDefault="00D83A23" w:rsidP="00FF5F74">
      <w:pPr>
        <w:pStyle w:val="a4"/>
        <w:numPr>
          <w:ilvl w:val="1"/>
          <w:numId w:val="13"/>
        </w:numPr>
        <w:tabs>
          <w:tab w:val="left" w:pos="993"/>
        </w:tabs>
        <w:suppressAutoHyphens/>
        <w:ind w:left="0" w:firstLine="567"/>
        <w:jc w:val="both"/>
        <w:rPr>
          <w:sz w:val="26"/>
          <w:szCs w:val="26"/>
          <w:lang w:val="uk-UA"/>
        </w:rPr>
      </w:pPr>
      <w:r>
        <w:rPr>
          <w:sz w:val="26"/>
          <w:szCs w:val="26"/>
          <w:lang w:val="uk-UA"/>
        </w:rPr>
        <w:t>п</w:t>
      </w:r>
      <w:r w:rsidRPr="005C2776">
        <w:rPr>
          <w:sz w:val="26"/>
          <w:szCs w:val="26"/>
          <w:lang w:val="uk-UA"/>
        </w:rPr>
        <w:t>одати на затвердження сільському голові План заходів, який є невід</w:t>
      </w:r>
      <w:r w:rsidRPr="005C2776">
        <w:rPr>
          <w:sz w:val="26"/>
          <w:szCs w:val="26"/>
        </w:rPr>
        <w:t>’</w:t>
      </w:r>
      <w:r w:rsidRPr="005C2776">
        <w:rPr>
          <w:sz w:val="26"/>
          <w:szCs w:val="26"/>
          <w:lang w:val="uk-UA"/>
        </w:rPr>
        <w:t xml:space="preserve">ємною частиною Угоди про соціальне партнерство. </w:t>
      </w:r>
    </w:p>
    <w:p w:rsidR="00D83A23" w:rsidRPr="00BE25FE" w:rsidRDefault="00D83A23" w:rsidP="00FF5F74">
      <w:pPr>
        <w:pStyle w:val="a4"/>
        <w:numPr>
          <w:ilvl w:val="0"/>
          <w:numId w:val="13"/>
        </w:numPr>
        <w:tabs>
          <w:tab w:val="left" w:pos="993"/>
        </w:tabs>
        <w:suppressAutoHyphens/>
        <w:ind w:left="0" w:firstLine="567"/>
        <w:jc w:val="both"/>
        <w:rPr>
          <w:sz w:val="26"/>
          <w:szCs w:val="26"/>
          <w:lang w:val="uk-UA"/>
        </w:rPr>
      </w:pPr>
      <w:r w:rsidRPr="005C2776">
        <w:rPr>
          <w:sz w:val="26"/>
          <w:szCs w:val="26"/>
          <w:lang w:val="uk-UA"/>
        </w:rPr>
        <w:t xml:space="preserve">Контроль за виконанням цього рішення </w:t>
      </w:r>
      <w:r w:rsidRPr="00BE25FE">
        <w:rPr>
          <w:sz w:val="26"/>
          <w:szCs w:val="26"/>
          <w:lang w:val="uk-UA"/>
        </w:rPr>
        <w:t>покласти на постійну комісію сільської ради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 (голова комісії Левчук С.М.).</w:t>
      </w:r>
    </w:p>
    <w:p w:rsidR="00D83A23" w:rsidRPr="00BE25FE" w:rsidRDefault="00D83A23" w:rsidP="00D83A23">
      <w:pPr>
        <w:suppressAutoHyphens/>
        <w:jc w:val="both"/>
        <w:rPr>
          <w:b/>
          <w:bCs/>
          <w:sz w:val="26"/>
          <w:szCs w:val="26"/>
          <w:lang w:val="uk-UA"/>
        </w:rPr>
      </w:pPr>
    </w:p>
    <w:p w:rsidR="00D83A23" w:rsidRPr="00BE25FE" w:rsidRDefault="00D83A23" w:rsidP="00D83A23">
      <w:pPr>
        <w:ind w:firstLine="567"/>
        <w:contextualSpacing/>
        <w:jc w:val="both"/>
        <w:rPr>
          <w:b/>
          <w:bCs/>
          <w:sz w:val="26"/>
          <w:szCs w:val="26"/>
          <w:lang w:val="uk-UA"/>
        </w:rPr>
      </w:pPr>
      <w:r w:rsidRPr="00BE25FE">
        <w:rPr>
          <w:b/>
          <w:bCs/>
          <w:sz w:val="26"/>
          <w:szCs w:val="26"/>
          <w:lang w:val="uk-UA"/>
        </w:rPr>
        <w:t>Сільський голова                                                                Марія ЛЯХ</w:t>
      </w:r>
    </w:p>
    <w:p w:rsidR="00D83A23" w:rsidRPr="00BE25FE" w:rsidRDefault="00D83A23" w:rsidP="00D83A23">
      <w:pPr>
        <w:ind w:firstLine="567"/>
        <w:contextualSpacing/>
        <w:jc w:val="both"/>
        <w:rPr>
          <w:b/>
          <w:bCs/>
          <w:sz w:val="26"/>
          <w:szCs w:val="26"/>
          <w:lang w:val="uk-UA"/>
        </w:rPr>
      </w:pPr>
    </w:p>
    <w:p w:rsidR="00D83A23" w:rsidRPr="00BE25FE" w:rsidRDefault="00D83A23" w:rsidP="00D83A23">
      <w:pPr>
        <w:ind w:firstLine="567"/>
        <w:contextualSpacing/>
        <w:jc w:val="both"/>
        <w:rPr>
          <w:b/>
          <w:bCs/>
          <w:lang w:val="uk-UA"/>
        </w:rPr>
      </w:pPr>
      <w:r w:rsidRPr="00BE25FE">
        <w:rPr>
          <w:b/>
          <w:bCs/>
          <w:lang w:val="uk-UA"/>
        </w:rPr>
        <w:t>с. Студеники</w:t>
      </w:r>
    </w:p>
    <w:p w:rsidR="00445CB6" w:rsidRPr="0096389A" w:rsidRDefault="00445CB6" w:rsidP="00445CB6">
      <w:pPr>
        <w:pStyle w:val="af"/>
        <w:rPr>
          <w:rFonts w:ascii="Times New Roman" w:hAnsi="Times New Roman"/>
          <w:b/>
          <w:lang w:val="uk-UA"/>
        </w:rPr>
      </w:pPr>
      <w:r>
        <w:rPr>
          <w:rFonts w:ascii="Times New Roman" w:hAnsi="Times New Roman"/>
          <w:b/>
          <w:lang w:val="uk-UA"/>
        </w:rPr>
        <w:t xml:space="preserve">         № 666-ХІ</w:t>
      </w:r>
      <w:r>
        <w:rPr>
          <w:rFonts w:ascii="Times New Roman" w:hAnsi="Times New Roman"/>
          <w:b/>
          <w:lang w:val="en-US"/>
        </w:rPr>
        <w:t>V</w:t>
      </w:r>
      <w:r>
        <w:rPr>
          <w:rFonts w:ascii="Times New Roman" w:hAnsi="Times New Roman"/>
          <w:b/>
          <w:lang w:val="uk-UA"/>
        </w:rPr>
        <w:t>-</w:t>
      </w:r>
      <w:r>
        <w:rPr>
          <w:rFonts w:ascii="Times New Roman" w:hAnsi="Times New Roman"/>
          <w:b/>
          <w:lang w:val="en-US"/>
        </w:rPr>
        <w:t>V</w:t>
      </w:r>
      <w:r w:rsidRPr="0096389A">
        <w:rPr>
          <w:rFonts w:ascii="Times New Roman" w:hAnsi="Times New Roman"/>
          <w:b/>
          <w:lang w:val="uk-UA"/>
        </w:rPr>
        <w:t>ІІІ</w:t>
      </w:r>
    </w:p>
    <w:p w:rsidR="00D83A23" w:rsidRDefault="00445CB6" w:rsidP="00D83A23">
      <w:pPr>
        <w:ind w:firstLine="567"/>
        <w:contextualSpacing/>
        <w:jc w:val="both"/>
        <w:rPr>
          <w:b/>
          <w:bCs/>
          <w:lang w:val="uk-UA"/>
        </w:rPr>
      </w:pPr>
      <w:r>
        <w:rPr>
          <w:b/>
          <w:bCs/>
          <w:lang w:val="uk-UA"/>
        </w:rPr>
        <w:t>14.09.2021</w:t>
      </w:r>
    </w:p>
    <w:p w:rsidR="00062C5A" w:rsidRDefault="00062C5A" w:rsidP="00436944">
      <w:pPr>
        <w:contextualSpacing/>
        <w:jc w:val="both"/>
        <w:rPr>
          <w:b/>
          <w:bCs/>
          <w:lang w:val="uk-UA"/>
        </w:rPr>
      </w:pPr>
    </w:p>
    <w:p w:rsidR="00062C5A" w:rsidRDefault="00062C5A" w:rsidP="00D83A23">
      <w:pPr>
        <w:ind w:firstLine="567"/>
        <w:contextualSpacing/>
        <w:jc w:val="both"/>
        <w:rPr>
          <w:b/>
          <w:bCs/>
          <w:lang w:val="uk-UA"/>
        </w:rPr>
      </w:pPr>
    </w:p>
    <w:p w:rsidR="00062C5A" w:rsidRDefault="00062C5A" w:rsidP="00D83A23">
      <w:pPr>
        <w:ind w:firstLine="567"/>
        <w:contextualSpacing/>
        <w:jc w:val="both"/>
        <w:rPr>
          <w:b/>
          <w:bCs/>
          <w:lang w:val="uk-UA"/>
        </w:rPr>
      </w:pPr>
    </w:p>
    <w:p w:rsidR="00062C5A" w:rsidRDefault="00062C5A" w:rsidP="00D83A23">
      <w:pPr>
        <w:ind w:firstLine="567"/>
        <w:contextualSpacing/>
        <w:jc w:val="both"/>
        <w:rPr>
          <w:b/>
          <w:bCs/>
          <w:lang w:val="uk-UA"/>
        </w:rPr>
      </w:pPr>
    </w:p>
    <w:p w:rsidR="00062C5A" w:rsidRPr="005A17D0" w:rsidRDefault="00062C5A" w:rsidP="00062C5A">
      <w:pPr>
        <w:jc w:val="center"/>
        <w:rPr>
          <w:b/>
          <w:sz w:val="30"/>
          <w:szCs w:val="30"/>
          <w:lang w:val="uk-UA"/>
          <w14:shadow w14:blurRad="50800" w14:dist="38100" w14:dir="2700000" w14:sx="100000" w14:sy="100000" w14:kx="0" w14:ky="0" w14:algn="tl">
            <w14:srgbClr w14:val="000000">
              <w14:alpha w14:val="60000"/>
            </w14:srgbClr>
          </w14:shadow>
        </w:rPr>
      </w:pPr>
    </w:p>
    <w:p w:rsidR="00062C5A" w:rsidRPr="005A17D0" w:rsidRDefault="00062C5A" w:rsidP="00062C5A">
      <w:pPr>
        <w:jc w:val="center"/>
        <w:rPr>
          <w:b/>
          <w:sz w:val="30"/>
          <w:szCs w:val="30"/>
          <w:lang w:val="uk-UA"/>
          <w14:shadow w14:blurRad="50800" w14:dist="38100" w14:dir="2700000" w14:sx="100000" w14:sy="100000" w14:kx="0" w14:ky="0" w14:algn="tl">
            <w14:srgbClr w14:val="000000">
              <w14:alpha w14:val="60000"/>
            </w14:srgbClr>
          </w14:shadow>
        </w:rPr>
      </w:pPr>
    </w:p>
    <w:p w:rsidR="00062C5A" w:rsidRPr="00C3142A" w:rsidRDefault="00062C5A" w:rsidP="00062C5A">
      <w:pPr>
        <w:ind w:right="3969"/>
        <w:jc w:val="both"/>
        <w:rPr>
          <w:rFonts w:eastAsiaTheme="minorHAnsi"/>
          <w:b/>
          <w:sz w:val="28"/>
          <w:szCs w:val="28"/>
          <w:lang w:val="uk-UA" w:eastAsia="en-US"/>
        </w:rPr>
      </w:pPr>
      <w:r w:rsidRPr="00C3142A">
        <w:rPr>
          <w:rFonts w:asciiTheme="minorHAnsi" w:eastAsiaTheme="minorHAnsi" w:hAnsiTheme="minorHAnsi" w:cstheme="minorBidi"/>
          <w:noProof/>
          <w:sz w:val="22"/>
          <w:szCs w:val="22"/>
        </w:rPr>
        <w:drawing>
          <wp:anchor distT="0" distB="0" distL="114300" distR="114300" simplePos="0" relativeHeight="251673600" behindDoc="1" locked="0" layoutInCell="1" allowOverlap="1" wp14:anchorId="696A92DB" wp14:editId="3890C548">
            <wp:simplePos x="0" y="0"/>
            <wp:positionH relativeFrom="column">
              <wp:posOffset>2880360</wp:posOffset>
            </wp:positionH>
            <wp:positionV relativeFrom="paragraph">
              <wp:posOffset>188595</wp:posOffset>
            </wp:positionV>
            <wp:extent cx="560070" cy="75247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2C5A" w:rsidRPr="00C3142A" w:rsidRDefault="00062C5A" w:rsidP="00062C5A">
      <w:pPr>
        <w:spacing w:after="160" w:line="259" w:lineRule="auto"/>
        <w:rPr>
          <w:rFonts w:asciiTheme="minorHAnsi" w:eastAsiaTheme="minorHAnsi" w:hAnsiTheme="minorHAnsi" w:cstheme="minorBidi"/>
          <w:sz w:val="22"/>
          <w:szCs w:val="22"/>
          <w:lang w:val="uk-UA" w:eastAsia="en-US"/>
        </w:rPr>
      </w:pPr>
    </w:p>
    <w:p w:rsidR="00062C5A" w:rsidRPr="00C3142A" w:rsidRDefault="00062C5A" w:rsidP="00062C5A">
      <w:pPr>
        <w:spacing w:after="160" w:line="259" w:lineRule="auto"/>
        <w:rPr>
          <w:rFonts w:asciiTheme="minorHAnsi" w:eastAsiaTheme="minorHAnsi" w:hAnsiTheme="minorHAnsi" w:cstheme="minorBidi"/>
          <w:sz w:val="22"/>
          <w:szCs w:val="22"/>
          <w:lang w:val="uk-UA" w:eastAsia="en-US"/>
        </w:rPr>
      </w:pPr>
    </w:p>
    <w:p w:rsidR="00062C5A" w:rsidRPr="00C3142A" w:rsidRDefault="00062C5A" w:rsidP="00062C5A">
      <w:pPr>
        <w:spacing w:after="160" w:line="259" w:lineRule="auto"/>
        <w:rPr>
          <w:rFonts w:eastAsiaTheme="minorHAnsi"/>
          <w:b/>
          <w:sz w:val="28"/>
          <w:szCs w:val="28"/>
          <w:lang w:eastAsia="en-US"/>
        </w:rPr>
      </w:pPr>
    </w:p>
    <w:p w:rsidR="00062C5A" w:rsidRPr="00C3142A" w:rsidRDefault="0096389A" w:rsidP="0096389A">
      <w:pPr>
        <w:rPr>
          <w:rFonts w:eastAsiaTheme="minorHAnsi"/>
          <w:b/>
          <w:sz w:val="28"/>
          <w:szCs w:val="28"/>
          <w:lang w:val="uk-UA" w:eastAsia="en-US"/>
        </w:rPr>
      </w:pPr>
      <w:r>
        <w:rPr>
          <w:rFonts w:eastAsiaTheme="minorHAnsi"/>
          <w:b/>
          <w:sz w:val="28"/>
          <w:szCs w:val="28"/>
          <w:lang w:val="uk-UA" w:eastAsia="en-US"/>
        </w:rPr>
        <w:t xml:space="preserve">                                                                 </w:t>
      </w:r>
      <w:r w:rsidR="00062C5A" w:rsidRPr="00C3142A">
        <w:rPr>
          <w:rFonts w:eastAsiaTheme="minorHAnsi"/>
          <w:b/>
          <w:sz w:val="28"/>
          <w:szCs w:val="28"/>
          <w:lang w:val="uk-UA" w:eastAsia="en-US"/>
        </w:rPr>
        <w:t>УКРАЇНА</w:t>
      </w:r>
      <w:r w:rsidR="00062C5A">
        <w:rPr>
          <w:rFonts w:eastAsiaTheme="minorHAnsi"/>
          <w:b/>
          <w:sz w:val="28"/>
          <w:szCs w:val="28"/>
          <w:lang w:val="uk-UA" w:eastAsia="en-US"/>
        </w:rPr>
        <w:t xml:space="preserve">                                  </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КИЇВСЬКА ОБЛАСТЬ</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БОРИСПІЛЬСЬКИЙ РАЙОН</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СТУДЕНИКІВСЬКА СІЛЬСЬКА  РАДА</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eastAsia="en-US"/>
        </w:rPr>
        <w:t>Х</w:t>
      </w:r>
      <w:r w:rsidRPr="00C3142A">
        <w:rPr>
          <w:rFonts w:eastAsiaTheme="minorHAnsi"/>
          <w:b/>
          <w:sz w:val="28"/>
          <w:szCs w:val="28"/>
          <w:lang w:val="uk-UA" w:eastAsia="en-US"/>
        </w:rPr>
        <w:t>I</w:t>
      </w:r>
      <w:r w:rsidRPr="00C3142A">
        <w:rPr>
          <w:rFonts w:eastAsiaTheme="minorHAnsi"/>
          <w:b/>
          <w:sz w:val="28"/>
          <w:szCs w:val="28"/>
          <w:lang w:val="en-US" w:eastAsia="en-US"/>
        </w:rPr>
        <w:t>V</w:t>
      </w:r>
      <w:r w:rsidRPr="00C3142A">
        <w:rPr>
          <w:rFonts w:eastAsiaTheme="minorHAnsi"/>
          <w:b/>
          <w:sz w:val="28"/>
          <w:szCs w:val="28"/>
          <w:lang w:val="uk-UA" w:eastAsia="en-US"/>
        </w:rPr>
        <w:t xml:space="preserve"> сесія </w:t>
      </w:r>
      <w:r w:rsidRPr="00C3142A">
        <w:rPr>
          <w:rFonts w:eastAsiaTheme="minorHAnsi"/>
          <w:b/>
          <w:sz w:val="28"/>
          <w:szCs w:val="28"/>
          <w:lang w:val="en-US" w:eastAsia="en-US"/>
        </w:rPr>
        <w:t>VIII</w:t>
      </w:r>
      <w:r w:rsidRPr="00C3142A">
        <w:rPr>
          <w:rFonts w:eastAsiaTheme="minorHAnsi"/>
          <w:b/>
          <w:sz w:val="28"/>
          <w:szCs w:val="28"/>
          <w:lang w:val="uk-UA" w:eastAsia="en-US"/>
        </w:rPr>
        <w:t xml:space="preserve"> скликання</w:t>
      </w:r>
    </w:p>
    <w:p w:rsidR="00062C5A" w:rsidRPr="00C3142A" w:rsidRDefault="00062C5A" w:rsidP="00062C5A">
      <w:pPr>
        <w:rPr>
          <w:rFonts w:eastAsiaTheme="minorHAnsi"/>
          <w:b/>
          <w:sz w:val="16"/>
          <w:szCs w:val="16"/>
          <w:lang w:val="uk-UA" w:eastAsia="en-US"/>
        </w:rPr>
      </w:pPr>
    </w:p>
    <w:p w:rsidR="00062C5A" w:rsidRPr="00C3142A" w:rsidRDefault="00062C5A" w:rsidP="00062C5A">
      <w:pPr>
        <w:rPr>
          <w:rFonts w:eastAsiaTheme="minorHAnsi"/>
          <w:b/>
          <w:sz w:val="16"/>
          <w:szCs w:val="16"/>
          <w:lang w:val="uk-UA" w:eastAsia="en-US"/>
        </w:rPr>
      </w:pP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РІШЕННЯ</w:t>
      </w:r>
    </w:p>
    <w:p w:rsidR="00062C5A" w:rsidRPr="00F750FC" w:rsidRDefault="00062C5A" w:rsidP="00D83A23">
      <w:pPr>
        <w:ind w:firstLine="567"/>
        <w:contextualSpacing/>
        <w:jc w:val="both"/>
        <w:rPr>
          <w:b/>
          <w:bCs/>
          <w:lang w:val="uk-UA"/>
        </w:rPr>
      </w:pPr>
    </w:p>
    <w:p w:rsidR="00062C5A" w:rsidRPr="00062C5A" w:rsidRDefault="00062C5A" w:rsidP="00062C5A">
      <w:pPr>
        <w:spacing w:after="160" w:line="259" w:lineRule="auto"/>
        <w:rPr>
          <w:rFonts w:eastAsiaTheme="minorHAnsi"/>
          <w:b/>
          <w:sz w:val="22"/>
          <w:szCs w:val="22"/>
          <w:lang w:val="uk-UA" w:eastAsia="en-US"/>
        </w:rPr>
      </w:pPr>
    </w:p>
    <w:p w:rsidR="00062C5A" w:rsidRPr="00062C5A" w:rsidRDefault="00062C5A" w:rsidP="00062C5A">
      <w:pPr>
        <w:spacing w:line="259" w:lineRule="auto"/>
        <w:rPr>
          <w:rFonts w:eastAsiaTheme="minorHAnsi"/>
          <w:b/>
          <w:sz w:val="26"/>
          <w:szCs w:val="26"/>
          <w:lang w:val="uk-UA" w:eastAsia="en-US"/>
        </w:rPr>
      </w:pPr>
      <w:r w:rsidRPr="00062C5A">
        <w:rPr>
          <w:rFonts w:eastAsiaTheme="minorHAnsi"/>
          <w:b/>
          <w:sz w:val="26"/>
          <w:szCs w:val="26"/>
          <w:lang w:val="uk-UA" w:eastAsia="en-US"/>
        </w:rPr>
        <w:t>Про набуття повноважень</w:t>
      </w:r>
    </w:p>
    <w:p w:rsidR="00062C5A" w:rsidRPr="00062C5A" w:rsidRDefault="00062C5A" w:rsidP="00062C5A">
      <w:pPr>
        <w:spacing w:after="160" w:line="259" w:lineRule="auto"/>
        <w:rPr>
          <w:rFonts w:eastAsiaTheme="minorHAnsi"/>
          <w:b/>
          <w:sz w:val="26"/>
          <w:szCs w:val="26"/>
          <w:lang w:val="uk-UA" w:eastAsia="en-US"/>
        </w:rPr>
      </w:pPr>
      <w:r w:rsidRPr="00062C5A">
        <w:rPr>
          <w:rFonts w:eastAsiaTheme="minorHAnsi"/>
          <w:b/>
          <w:sz w:val="26"/>
          <w:szCs w:val="26"/>
          <w:lang w:val="uk-UA" w:eastAsia="en-US"/>
        </w:rPr>
        <w:t>у сфері державної реєстрації</w:t>
      </w:r>
    </w:p>
    <w:p w:rsidR="00062C5A" w:rsidRPr="00062C5A" w:rsidRDefault="00062C5A" w:rsidP="00062C5A">
      <w:pPr>
        <w:spacing w:after="160" w:line="259" w:lineRule="auto"/>
        <w:rPr>
          <w:rFonts w:eastAsiaTheme="minorHAnsi"/>
          <w:b/>
          <w:sz w:val="26"/>
          <w:szCs w:val="26"/>
          <w:lang w:val="uk-UA" w:eastAsia="en-US"/>
        </w:rPr>
      </w:pPr>
    </w:p>
    <w:p w:rsidR="00062C5A" w:rsidRPr="00062C5A" w:rsidRDefault="00062C5A" w:rsidP="00062C5A">
      <w:pPr>
        <w:spacing w:after="160" w:line="259" w:lineRule="auto"/>
        <w:rPr>
          <w:rFonts w:eastAsiaTheme="minorHAnsi"/>
          <w:b/>
          <w:sz w:val="26"/>
          <w:szCs w:val="26"/>
          <w:lang w:val="uk-UA" w:eastAsia="en-US"/>
        </w:rPr>
      </w:pPr>
    </w:p>
    <w:p w:rsidR="00062C5A" w:rsidRPr="00062C5A" w:rsidRDefault="00062C5A" w:rsidP="00062C5A">
      <w:pPr>
        <w:spacing w:after="160" w:line="259" w:lineRule="auto"/>
        <w:jc w:val="both"/>
        <w:rPr>
          <w:rFonts w:eastAsiaTheme="minorHAnsi"/>
          <w:sz w:val="26"/>
          <w:szCs w:val="26"/>
          <w:lang w:val="uk-UA" w:eastAsia="en-US"/>
        </w:rPr>
      </w:pPr>
      <w:r w:rsidRPr="00062C5A">
        <w:rPr>
          <w:rFonts w:eastAsiaTheme="minorHAnsi"/>
          <w:sz w:val="26"/>
          <w:szCs w:val="26"/>
          <w:lang w:val="uk-UA" w:eastAsia="en-US"/>
        </w:rPr>
        <w:t xml:space="preserve">           Відповідно до ст. 38 Закону України « Про місцеве самоврядування в Україні», ст. 6 Закону України «Про державну реєстрацію речових прав на нерухоме майно», </w:t>
      </w:r>
      <w:r w:rsidR="00C47A8C" w:rsidRPr="00062C5A">
        <w:rPr>
          <w:rFonts w:eastAsiaTheme="minorHAnsi"/>
          <w:sz w:val="26"/>
          <w:szCs w:val="26"/>
          <w:lang w:val="uk-UA" w:eastAsia="en-US"/>
        </w:rPr>
        <w:t>з метою здійснення повноважень у сфері державної реєстрації</w:t>
      </w:r>
      <w:r w:rsidR="00C47A8C">
        <w:rPr>
          <w:rFonts w:eastAsiaTheme="minorHAnsi"/>
          <w:sz w:val="26"/>
          <w:szCs w:val="26"/>
          <w:lang w:val="uk-UA" w:eastAsia="en-US"/>
        </w:rPr>
        <w:t xml:space="preserve">, </w:t>
      </w:r>
      <w:r w:rsidRPr="00062C5A">
        <w:rPr>
          <w:rFonts w:eastAsiaTheme="minorHAnsi"/>
          <w:sz w:val="26"/>
          <w:szCs w:val="26"/>
          <w:lang w:val="uk-UA" w:eastAsia="en-US"/>
        </w:rPr>
        <w:t>сільська рада</w:t>
      </w:r>
      <w:r w:rsidRPr="00062C5A">
        <w:rPr>
          <w:rFonts w:eastAsiaTheme="minorHAnsi"/>
          <w:b/>
          <w:sz w:val="26"/>
          <w:szCs w:val="26"/>
          <w:lang w:val="uk-UA" w:eastAsia="en-US"/>
        </w:rPr>
        <w:t xml:space="preserve">                                                                    ВИРІШИЛА:</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1. Здійснювати повноваження  у сфері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2. Повноваження у сфері державної реєстрації покласти на державних реєстраторів виконавчого комітету Студениківської сільської ради.</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3. Вжити необхідних заходів щодо матеріально-технічної організації та забезпечення діяльності державних реєстраторів.</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4. Замовити виготовлення печатки державного реєстратора.</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5. </w:t>
      </w:r>
      <w:r w:rsidRPr="00062C5A">
        <w:rPr>
          <w:rFonts w:eastAsiaTheme="minorHAnsi"/>
          <w:color w:val="000000" w:themeColor="text1"/>
          <w:sz w:val="26"/>
          <w:szCs w:val="26"/>
          <w:lang w:val="uk-UA" w:eastAsia="en-US"/>
        </w:rPr>
        <w:t xml:space="preserve">Контроль </w:t>
      </w:r>
      <w:r w:rsidRPr="00062C5A">
        <w:rPr>
          <w:rFonts w:eastAsiaTheme="minorHAnsi"/>
          <w:sz w:val="26"/>
          <w:szCs w:val="26"/>
          <w:lang w:val="uk-UA" w:eastAsia="en-US"/>
        </w:rPr>
        <w:t>за виконанням даного рішення покласти на постійну</w:t>
      </w:r>
      <w:r>
        <w:rPr>
          <w:rFonts w:eastAsiaTheme="minorHAnsi"/>
          <w:sz w:val="26"/>
          <w:szCs w:val="26"/>
          <w:lang w:val="uk-UA" w:eastAsia="en-US"/>
        </w:rPr>
        <w:t xml:space="preserve"> комісію сільської ради з питань </w:t>
      </w:r>
      <w:r w:rsidR="00C47A8C" w:rsidRPr="00C47A8C">
        <w:rPr>
          <w:sz w:val="26"/>
          <w:szCs w:val="26"/>
          <w:lang w:val="uk-UA"/>
        </w:rPr>
        <w:t xml:space="preserve">фінансів, бюджету, планування соціально-економічного розвитку, </w:t>
      </w:r>
      <w:r w:rsidR="00C47A8C" w:rsidRPr="00C47A8C">
        <w:rPr>
          <w:iCs/>
          <w:sz w:val="26"/>
          <w:szCs w:val="26"/>
          <w:lang w:val="uk-UA"/>
        </w:rPr>
        <w:t>реалізації державної регуляторної політики</w:t>
      </w:r>
      <w:r w:rsidR="00C47A8C" w:rsidRPr="00C47A8C">
        <w:rPr>
          <w:sz w:val="26"/>
          <w:szCs w:val="26"/>
          <w:lang w:val="uk-UA"/>
        </w:rPr>
        <w:t>, інвестицій та  міжнародного співробітництва</w:t>
      </w:r>
    </w:p>
    <w:p w:rsidR="00062C5A" w:rsidRPr="00062C5A" w:rsidRDefault="00062C5A" w:rsidP="00062C5A">
      <w:pPr>
        <w:spacing w:after="160" w:line="259" w:lineRule="auto"/>
        <w:jc w:val="both"/>
        <w:rPr>
          <w:rFonts w:eastAsiaTheme="minorHAnsi"/>
          <w:sz w:val="26"/>
          <w:szCs w:val="26"/>
          <w:lang w:val="uk-UA" w:eastAsia="en-US"/>
        </w:rPr>
      </w:pPr>
    </w:p>
    <w:p w:rsidR="00062C5A" w:rsidRPr="00062C5A" w:rsidRDefault="00062C5A" w:rsidP="00062C5A">
      <w:pPr>
        <w:spacing w:after="160" w:line="259" w:lineRule="auto"/>
        <w:jc w:val="both"/>
        <w:rPr>
          <w:rFonts w:eastAsiaTheme="minorHAnsi"/>
          <w:sz w:val="22"/>
          <w:szCs w:val="22"/>
          <w:lang w:val="uk-UA" w:eastAsia="en-US"/>
        </w:rPr>
      </w:pPr>
    </w:p>
    <w:p w:rsidR="00062C5A" w:rsidRDefault="00062C5A" w:rsidP="00062C5A">
      <w:pPr>
        <w:spacing w:after="160" w:line="259" w:lineRule="auto"/>
        <w:jc w:val="both"/>
        <w:rPr>
          <w:rFonts w:eastAsiaTheme="minorHAnsi"/>
          <w:b/>
          <w:sz w:val="22"/>
          <w:szCs w:val="22"/>
          <w:lang w:val="uk-UA" w:eastAsia="en-US"/>
        </w:rPr>
      </w:pPr>
      <w:r w:rsidRPr="00062C5A">
        <w:rPr>
          <w:rFonts w:eastAsiaTheme="minorHAnsi"/>
          <w:b/>
          <w:sz w:val="22"/>
          <w:szCs w:val="22"/>
          <w:lang w:val="uk-UA" w:eastAsia="en-US"/>
        </w:rPr>
        <w:t>Сільський голова                                                                                                                    М.О. Лях</w:t>
      </w:r>
    </w:p>
    <w:p w:rsidR="0096389A" w:rsidRDefault="0096389A" w:rsidP="00062C5A">
      <w:pPr>
        <w:spacing w:after="160" w:line="259" w:lineRule="auto"/>
        <w:jc w:val="both"/>
        <w:rPr>
          <w:rFonts w:eastAsiaTheme="minorHAnsi"/>
          <w:b/>
          <w:sz w:val="22"/>
          <w:szCs w:val="22"/>
          <w:lang w:val="uk-UA" w:eastAsia="en-US"/>
        </w:rPr>
      </w:pPr>
    </w:p>
    <w:p w:rsidR="0096389A" w:rsidRPr="0096389A" w:rsidRDefault="0096389A" w:rsidP="0096389A">
      <w:pPr>
        <w:pStyle w:val="af"/>
        <w:rPr>
          <w:rFonts w:ascii="Times New Roman" w:hAnsi="Times New Roman"/>
          <w:b/>
          <w:lang w:val="uk-UA"/>
        </w:rPr>
      </w:pPr>
      <w:r w:rsidRPr="0096389A">
        <w:rPr>
          <w:rFonts w:ascii="Times New Roman" w:hAnsi="Times New Roman"/>
          <w:b/>
          <w:lang w:val="uk-UA"/>
        </w:rPr>
        <w:t>с. Студеники</w:t>
      </w:r>
    </w:p>
    <w:p w:rsidR="0096389A" w:rsidRPr="0096389A" w:rsidRDefault="0096389A" w:rsidP="0096389A">
      <w:pPr>
        <w:pStyle w:val="af"/>
        <w:rPr>
          <w:rFonts w:ascii="Times New Roman" w:hAnsi="Times New Roman"/>
          <w:b/>
          <w:lang w:val="uk-UA"/>
        </w:rPr>
      </w:pPr>
      <w:r>
        <w:rPr>
          <w:rFonts w:ascii="Times New Roman" w:hAnsi="Times New Roman"/>
          <w:b/>
          <w:lang w:val="uk-UA"/>
        </w:rPr>
        <w:t xml:space="preserve">№ </w:t>
      </w:r>
      <w:r w:rsidR="009A7924">
        <w:rPr>
          <w:rFonts w:ascii="Times New Roman" w:hAnsi="Times New Roman"/>
          <w:b/>
          <w:lang w:val="uk-UA"/>
        </w:rPr>
        <w:t>662</w:t>
      </w:r>
      <w:r>
        <w:rPr>
          <w:rFonts w:ascii="Times New Roman" w:hAnsi="Times New Roman"/>
          <w:b/>
          <w:lang w:val="uk-UA"/>
        </w:rPr>
        <w:t>-ХІ</w:t>
      </w:r>
      <w:r>
        <w:rPr>
          <w:rFonts w:ascii="Times New Roman" w:hAnsi="Times New Roman"/>
          <w:b/>
          <w:lang w:val="en-US"/>
        </w:rPr>
        <w:t>V</w:t>
      </w:r>
      <w:r>
        <w:rPr>
          <w:rFonts w:ascii="Times New Roman" w:hAnsi="Times New Roman"/>
          <w:b/>
          <w:lang w:val="uk-UA"/>
        </w:rPr>
        <w:t>-</w:t>
      </w:r>
      <w:r>
        <w:rPr>
          <w:rFonts w:ascii="Times New Roman" w:hAnsi="Times New Roman"/>
          <w:b/>
          <w:lang w:val="en-US"/>
        </w:rPr>
        <w:t>V</w:t>
      </w:r>
      <w:r w:rsidRPr="0096389A">
        <w:rPr>
          <w:rFonts w:ascii="Times New Roman" w:hAnsi="Times New Roman"/>
          <w:b/>
          <w:lang w:val="uk-UA"/>
        </w:rPr>
        <w:t>ІІІ</w:t>
      </w:r>
    </w:p>
    <w:p w:rsidR="0096389A" w:rsidRDefault="0096389A" w:rsidP="0096389A">
      <w:pPr>
        <w:pStyle w:val="af"/>
        <w:rPr>
          <w:lang w:val="uk-UA"/>
        </w:rPr>
      </w:pPr>
      <w:r w:rsidRPr="0096389A">
        <w:rPr>
          <w:rFonts w:ascii="Times New Roman" w:hAnsi="Times New Roman"/>
          <w:b/>
          <w:lang w:val="uk-UA"/>
        </w:rPr>
        <w:t>14.09.2021</w:t>
      </w:r>
    </w:p>
    <w:p w:rsidR="004A0D09" w:rsidRPr="005941E3" w:rsidRDefault="004A0D09" w:rsidP="00062C5A">
      <w:pPr>
        <w:spacing w:after="160" w:line="259" w:lineRule="auto"/>
        <w:jc w:val="both"/>
        <w:rPr>
          <w:rFonts w:eastAsiaTheme="minorHAnsi"/>
          <w:b/>
          <w:sz w:val="22"/>
          <w:szCs w:val="22"/>
          <w:lang w:eastAsia="en-US"/>
        </w:rPr>
      </w:pPr>
    </w:p>
    <w:p w:rsidR="004A0D09" w:rsidRDefault="004A0D09" w:rsidP="00062C5A">
      <w:pPr>
        <w:spacing w:after="160" w:line="259" w:lineRule="auto"/>
        <w:jc w:val="both"/>
        <w:rPr>
          <w:rFonts w:eastAsiaTheme="minorHAnsi"/>
          <w:b/>
          <w:sz w:val="22"/>
          <w:szCs w:val="22"/>
          <w:lang w:val="uk-UA" w:eastAsia="en-US"/>
        </w:rPr>
      </w:pPr>
    </w:p>
    <w:p w:rsidR="004A0D09" w:rsidRPr="00062C5A" w:rsidRDefault="004A0D09" w:rsidP="00062C5A">
      <w:pPr>
        <w:spacing w:after="160" w:line="259" w:lineRule="auto"/>
        <w:jc w:val="both"/>
        <w:rPr>
          <w:rFonts w:eastAsiaTheme="minorHAnsi"/>
          <w:b/>
          <w:sz w:val="22"/>
          <w:szCs w:val="22"/>
          <w:lang w:val="uk-UA" w:eastAsia="en-US"/>
        </w:rPr>
      </w:pPr>
    </w:p>
    <w:p w:rsidR="00062C5A" w:rsidRPr="00062C5A" w:rsidRDefault="00062C5A" w:rsidP="00062C5A">
      <w:pPr>
        <w:spacing w:after="160" w:line="259" w:lineRule="auto"/>
        <w:jc w:val="both"/>
        <w:rPr>
          <w:rFonts w:eastAsiaTheme="minorHAnsi"/>
          <w:sz w:val="22"/>
          <w:szCs w:val="22"/>
          <w:lang w:val="uk-UA" w:eastAsia="en-US"/>
        </w:rPr>
      </w:pPr>
    </w:p>
    <w:p w:rsidR="004A0D09" w:rsidRPr="004A0D09" w:rsidRDefault="00A01443" w:rsidP="004A0D09">
      <w:pPr>
        <w:ind w:right="3969"/>
        <w:jc w:val="both"/>
        <w:rPr>
          <w:rFonts w:eastAsiaTheme="minorHAnsi"/>
          <w:b/>
          <w:sz w:val="28"/>
          <w:szCs w:val="28"/>
          <w:lang w:val="uk-UA" w:eastAsia="en-US"/>
        </w:rPr>
      </w:pPr>
      <w:r w:rsidRPr="00C3142A">
        <w:rPr>
          <w:rFonts w:asciiTheme="minorHAnsi" w:eastAsiaTheme="minorHAnsi" w:hAnsiTheme="minorHAnsi" w:cstheme="minorBidi"/>
          <w:noProof/>
          <w:sz w:val="22"/>
          <w:szCs w:val="22"/>
        </w:rPr>
        <w:drawing>
          <wp:anchor distT="0" distB="0" distL="114300" distR="114300" simplePos="0" relativeHeight="251689984" behindDoc="1" locked="0" layoutInCell="1" allowOverlap="1" wp14:anchorId="62CD3BCE" wp14:editId="767C480A">
            <wp:simplePos x="0" y="0"/>
            <wp:positionH relativeFrom="column">
              <wp:posOffset>3337560</wp:posOffset>
            </wp:positionH>
            <wp:positionV relativeFrom="paragraph">
              <wp:posOffset>-11430</wp:posOffset>
            </wp:positionV>
            <wp:extent cx="560070" cy="752475"/>
            <wp:effectExtent l="0" t="0" r="0" b="9525"/>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0D09" w:rsidRPr="004A0D09" w:rsidRDefault="004A0D09" w:rsidP="004A0D09">
      <w:pPr>
        <w:spacing w:after="160" w:line="259" w:lineRule="auto"/>
        <w:rPr>
          <w:rFonts w:asciiTheme="minorHAnsi" w:eastAsiaTheme="minorHAnsi" w:hAnsiTheme="minorHAnsi" w:cstheme="minorBidi"/>
          <w:sz w:val="22"/>
          <w:szCs w:val="22"/>
          <w:lang w:val="uk-UA" w:eastAsia="en-US"/>
        </w:rPr>
      </w:pPr>
    </w:p>
    <w:p w:rsidR="00A01443" w:rsidRPr="00A01443" w:rsidRDefault="00A01443" w:rsidP="00A01443">
      <w:pPr>
        <w:spacing w:after="160" w:line="259" w:lineRule="auto"/>
        <w:rPr>
          <w:rFonts w:asciiTheme="minorHAnsi" w:eastAsiaTheme="minorHAnsi" w:hAnsiTheme="minorHAnsi" w:cstheme="minorBidi"/>
          <w:sz w:val="22"/>
          <w:szCs w:val="22"/>
          <w:lang w:val="uk-UA" w:eastAsia="en-US"/>
        </w:rPr>
      </w:pPr>
    </w:p>
    <w:p w:rsidR="00A01443" w:rsidRPr="00A01443" w:rsidRDefault="00A01443" w:rsidP="00A01443">
      <w:pPr>
        <w:spacing w:after="160" w:line="259" w:lineRule="auto"/>
        <w:rPr>
          <w:rFonts w:asciiTheme="minorHAnsi" w:eastAsiaTheme="minorHAnsi" w:hAnsiTheme="minorHAnsi" w:cstheme="minorBidi"/>
          <w:sz w:val="22"/>
          <w:szCs w:val="22"/>
          <w:lang w:val="uk-UA" w:eastAsia="en-US"/>
        </w:rPr>
      </w:pPr>
    </w:p>
    <w:p w:rsidR="00A01443" w:rsidRPr="00A01443" w:rsidRDefault="00A01443" w:rsidP="00A01443">
      <w:pPr>
        <w:spacing w:after="160" w:line="259" w:lineRule="auto"/>
        <w:rPr>
          <w:rFonts w:eastAsiaTheme="minorHAnsi"/>
          <w:b/>
          <w:sz w:val="28"/>
          <w:szCs w:val="28"/>
          <w:lang w:eastAsia="en-US"/>
        </w:rPr>
      </w:pPr>
    </w:p>
    <w:p w:rsidR="00A01443" w:rsidRPr="00A01443" w:rsidRDefault="00A01443" w:rsidP="00A01443">
      <w:pPr>
        <w:jc w:val="center"/>
        <w:rPr>
          <w:rFonts w:eastAsiaTheme="minorHAnsi"/>
          <w:b/>
          <w:sz w:val="28"/>
          <w:szCs w:val="28"/>
          <w:lang w:val="uk-UA" w:eastAsia="en-US"/>
        </w:rPr>
      </w:pPr>
      <w:r w:rsidRPr="00A01443">
        <w:rPr>
          <w:rFonts w:eastAsiaTheme="minorHAnsi"/>
          <w:b/>
          <w:sz w:val="28"/>
          <w:szCs w:val="28"/>
          <w:lang w:val="uk-UA" w:eastAsia="en-US"/>
        </w:rPr>
        <w:t>УКРАЇНА</w:t>
      </w:r>
    </w:p>
    <w:p w:rsidR="00A01443" w:rsidRPr="00A01443" w:rsidRDefault="00A01443" w:rsidP="00A01443">
      <w:pPr>
        <w:jc w:val="center"/>
        <w:rPr>
          <w:rFonts w:eastAsiaTheme="minorHAnsi"/>
          <w:b/>
          <w:sz w:val="28"/>
          <w:szCs w:val="28"/>
          <w:lang w:val="uk-UA" w:eastAsia="en-US"/>
        </w:rPr>
      </w:pPr>
      <w:r w:rsidRPr="00A01443">
        <w:rPr>
          <w:rFonts w:eastAsiaTheme="minorHAnsi"/>
          <w:b/>
          <w:sz w:val="28"/>
          <w:szCs w:val="28"/>
          <w:lang w:val="uk-UA" w:eastAsia="en-US"/>
        </w:rPr>
        <w:t>КИЇВСЬКА ОБЛАСТЬ</w:t>
      </w:r>
    </w:p>
    <w:p w:rsidR="00A01443" w:rsidRPr="00A01443" w:rsidRDefault="00A01443" w:rsidP="00A01443">
      <w:pPr>
        <w:jc w:val="center"/>
        <w:rPr>
          <w:rFonts w:eastAsiaTheme="minorHAnsi"/>
          <w:b/>
          <w:sz w:val="28"/>
          <w:szCs w:val="28"/>
          <w:lang w:val="uk-UA" w:eastAsia="en-US"/>
        </w:rPr>
      </w:pPr>
      <w:r w:rsidRPr="00A01443">
        <w:rPr>
          <w:rFonts w:eastAsiaTheme="minorHAnsi"/>
          <w:b/>
          <w:sz w:val="28"/>
          <w:szCs w:val="28"/>
          <w:lang w:val="uk-UA" w:eastAsia="en-US"/>
        </w:rPr>
        <w:t>БОРИСПІЛЬСЬКИЙ РАЙОН</w:t>
      </w:r>
    </w:p>
    <w:p w:rsidR="00A01443" w:rsidRPr="00A01443" w:rsidRDefault="00A01443" w:rsidP="00A01443">
      <w:pPr>
        <w:jc w:val="center"/>
        <w:rPr>
          <w:rFonts w:eastAsiaTheme="minorHAnsi"/>
          <w:b/>
          <w:sz w:val="28"/>
          <w:szCs w:val="28"/>
          <w:lang w:val="uk-UA" w:eastAsia="en-US"/>
        </w:rPr>
      </w:pPr>
      <w:r w:rsidRPr="00A01443">
        <w:rPr>
          <w:rFonts w:eastAsiaTheme="minorHAnsi"/>
          <w:b/>
          <w:sz w:val="28"/>
          <w:szCs w:val="28"/>
          <w:lang w:val="uk-UA" w:eastAsia="en-US"/>
        </w:rPr>
        <w:t>СТУДЕНИКІВСЬКА СІЛЬСЬКА  РАДА</w:t>
      </w:r>
    </w:p>
    <w:p w:rsidR="00A01443" w:rsidRPr="00A01443" w:rsidRDefault="00A01443" w:rsidP="00A01443">
      <w:pPr>
        <w:jc w:val="center"/>
        <w:rPr>
          <w:rFonts w:eastAsiaTheme="minorHAnsi"/>
          <w:b/>
          <w:sz w:val="28"/>
          <w:szCs w:val="28"/>
          <w:lang w:val="uk-UA" w:eastAsia="en-US"/>
        </w:rPr>
      </w:pPr>
      <w:r w:rsidRPr="00A01443">
        <w:rPr>
          <w:rFonts w:eastAsiaTheme="minorHAnsi"/>
          <w:b/>
          <w:sz w:val="28"/>
          <w:szCs w:val="28"/>
          <w:lang w:val="uk-UA" w:eastAsia="en-US"/>
        </w:rPr>
        <w:t>ХI</w:t>
      </w:r>
      <w:r w:rsidRPr="00A01443">
        <w:rPr>
          <w:rFonts w:eastAsiaTheme="minorHAnsi"/>
          <w:b/>
          <w:sz w:val="28"/>
          <w:szCs w:val="28"/>
          <w:lang w:val="en-US" w:eastAsia="en-US"/>
        </w:rPr>
        <w:t>V</w:t>
      </w:r>
      <w:r w:rsidRPr="00A01443">
        <w:rPr>
          <w:rFonts w:eastAsiaTheme="minorHAnsi"/>
          <w:b/>
          <w:sz w:val="28"/>
          <w:szCs w:val="28"/>
          <w:lang w:val="uk-UA" w:eastAsia="en-US"/>
        </w:rPr>
        <w:t xml:space="preserve"> сесія </w:t>
      </w:r>
      <w:r w:rsidRPr="00A01443">
        <w:rPr>
          <w:rFonts w:eastAsiaTheme="minorHAnsi"/>
          <w:b/>
          <w:sz w:val="28"/>
          <w:szCs w:val="28"/>
          <w:lang w:val="en-US" w:eastAsia="en-US"/>
        </w:rPr>
        <w:t>VIII</w:t>
      </w:r>
      <w:r w:rsidRPr="00A01443">
        <w:rPr>
          <w:rFonts w:eastAsiaTheme="minorHAnsi"/>
          <w:b/>
          <w:sz w:val="28"/>
          <w:szCs w:val="28"/>
          <w:lang w:val="uk-UA" w:eastAsia="en-US"/>
        </w:rPr>
        <w:t xml:space="preserve"> скликання</w:t>
      </w:r>
    </w:p>
    <w:p w:rsidR="00A01443" w:rsidRPr="00A01443" w:rsidRDefault="00A01443" w:rsidP="00A01443">
      <w:pPr>
        <w:rPr>
          <w:rFonts w:eastAsiaTheme="minorHAnsi"/>
          <w:b/>
          <w:sz w:val="16"/>
          <w:szCs w:val="16"/>
          <w:lang w:val="uk-UA" w:eastAsia="en-US"/>
        </w:rPr>
      </w:pPr>
    </w:p>
    <w:p w:rsidR="00A01443" w:rsidRPr="00A01443" w:rsidRDefault="00A01443" w:rsidP="00A01443">
      <w:pPr>
        <w:rPr>
          <w:rFonts w:eastAsiaTheme="minorHAnsi"/>
          <w:b/>
          <w:sz w:val="16"/>
          <w:szCs w:val="16"/>
          <w:lang w:val="uk-UA" w:eastAsia="en-US"/>
        </w:rPr>
      </w:pPr>
    </w:p>
    <w:p w:rsidR="00A01443" w:rsidRPr="00A01443" w:rsidRDefault="00A01443" w:rsidP="00A01443">
      <w:pPr>
        <w:jc w:val="center"/>
        <w:rPr>
          <w:rFonts w:eastAsiaTheme="minorHAnsi"/>
          <w:b/>
          <w:sz w:val="28"/>
          <w:szCs w:val="28"/>
          <w:lang w:val="uk-UA" w:eastAsia="en-US"/>
        </w:rPr>
      </w:pPr>
      <w:r w:rsidRPr="00A01443">
        <w:rPr>
          <w:rFonts w:eastAsiaTheme="minorHAnsi"/>
          <w:b/>
          <w:sz w:val="28"/>
          <w:szCs w:val="28"/>
          <w:lang w:val="uk-UA" w:eastAsia="en-US"/>
        </w:rPr>
        <w:t>РІШЕННЯ</w:t>
      </w:r>
    </w:p>
    <w:p w:rsidR="00A01443" w:rsidRPr="00A01443" w:rsidRDefault="00A01443" w:rsidP="00A01443">
      <w:pPr>
        <w:ind w:right="3543"/>
        <w:rPr>
          <w:rFonts w:eastAsiaTheme="minorHAnsi"/>
          <w:b/>
          <w:sz w:val="28"/>
          <w:szCs w:val="28"/>
          <w:lang w:val="uk-UA" w:eastAsia="en-US"/>
        </w:rPr>
      </w:pPr>
    </w:p>
    <w:p w:rsidR="00A01443" w:rsidRPr="00A01443" w:rsidRDefault="00A01443" w:rsidP="00A01443">
      <w:pPr>
        <w:ind w:right="3543"/>
        <w:rPr>
          <w:rFonts w:eastAsiaTheme="minorHAnsi"/>
          <w:b/>
          <w:sz w:val="28"/>
          <w:szCs w:val="28"/>
          <w:lang w:val="uk-UA" w:eastAsia="en-US"/>
        </w:rPr>
      </w:pPr>
      <w:r w:rsidRPr="00A01443">
        <w:rPr>
          <w:rFonts w:eastAsiaTheme="minorHAnsi"/>
          <w:b/>
          <w:sz w:val="28"/>
          <w:szCs w:val="28"/>
          <w:lang w:val="uk-UA" w:eastAsia="en-US"/>
        </w:rPr>
        <w:t>Про звернення до Президент</w:t>
      </w:r>
      <w:r>
        <w:rPr>
          <w:rFonts w:eastAsiaTheme="minorHAnsi"/>
          <w:b/>
          <w:sz w:val="28"/>
          <w:szCs w:val="28"/>
          <w:lang w:val="uk-UA" w:eastAsia="en-US"/>
        </w:rPr>
        <w:t>а України, Кабінету Міністрів Ук</w:t>
      </w:r>
      <w:r w:rsidRPr="00A01443">
        <w:rPr>
          <w:rFonts w:eastAsiaTheme="minorHAnsi"/>
          <w:b/>
          <w:sz w:val="28"/>
          <w:szCs w:val="28"/>
          <w:lang w:val="uk-UA" w:eastAsia="en-US"/>
        </w:rPr>
        <w:t>раїни ДТЕК Київські регіональні електромережі, Національної комісії, що здійснює регулювання у сферах енергетики та комунальних послуг (НКРЕКП щодо вирішення питанн</w:t>
      </w:r>
      <w:r>
        <w:rPr>
          <w:rFonts w:eastAsiaTheme="minorHAnsi"/>
          <w:b/>
          <w:sz w:val="28"/>
          <w:szCs w:val="28"/>
          <w:lang w:val="uk-UA" w:eastAsia="en-US"/>
        </w:rPr>
        <w:t>я якісного надання послуг з еле</w:t>
      </w:r>
      <w:r w:rsidRPr="00A01443">
        <w:rPr>
          <w:rFonts w:eastAsiaTheme="minorHAnsi"/>
          <w:b/>
          <w:sz w:val="28"/>
          <w:szCs w:val="28"/>
          <w:lang w:val="uk-UA" w:eastAsia="en-US"/>
        </w:rPr>
        <w:t>ктропостачання</w:t>
      </w:r>
    </w:p>
    <w:p w:rsidR="00A01443" w:rsidRPr="00A01443" w:rsidRDefault="00A01443" w:rsidP="00A01443">
      <w:pPr>
        <w:ind w:right="3968"/>
        <w:rPr>
          <w:rFonts w:eastAsiaTheme="minorHAnsi"/>
          <w:sz w:val="28"/>
          <w:szCs w:val="28"/>
          <w:lang w:val="uk-UA" w:eastAsia="en-US"/>
        </w:rPr>
      </w:pPr>
    </w:p>
    <w:p w:rsidR="00A01443" w:rsidRPr="00A01443" w:rsidRDefault="00A01443" w:rsidP="00A01443">
      <w:pPr>
        <w:ind w:right="-1" w:firstLine="567"/>
        <w:jc w:val="both"/>
        <w:rPr>
          <w:rFonts w:eastAsiaTheme="minorHAnsi"/>
          <w:sz w:val="28"/>
          <w:szCs w:val="28"/>
          <w:lang w:val="uk-UA" w:eastAsia="en-US"/>
        </w:rPr>
      </w:pPr>
      <w:r w:rsidRPr="00A01443">
        <w:rPr>
          <w:rFonts w:eastAsiaTheme="minorHAnsi"/>
          <w:sz w:val="28"/>
          <w:szCs w:val="28"/>
          <w:lang w:val="uk-UA" w:eastAsia="en-US"/>
        </w:rPr>
        <w:t xml:space="preserve">Враховуючи проблему з відключення електроенергії та перепадом напруги в мережах в селах Студениківської сільської територіальної громади, у зв’язку із необхідністю </w:t>
      </w:r>
      <w:r>
        <w:rPr>
          <w:rFonts w:eastAsiaTheme="minorHAnsi"/>
          <w:sz w:val="28"/>
          <w:szCs w:val="28"/>
          <w:lang w:val="uk-UA" w:eastAsia="en-US"/>
        </w:rPr>
        <w:t>вирішення якісного постачання е</w:t>
      </w:r>
      <w:r w:rsidRPr="00A01443">
        <w:rPr>
          <w:rFonts w:eastAsiaTheme="minorHAnsi"/>
          <w:sz w:val="28"/>
          <w:szCs w:val="28"/>
          <w:lang w:val="uk-UA" w:eastAsia="en-US"/>
        </w:rPr>
        <w:t>лектричної енергії в межах громади, керуючись ст.</w:t>
      </w:r>
      <w:r>
        <w:rPr>
          <w:rFonts w:eastAsiaTheme="minorHAnsi"/>
          <w:sz w:val="28"/>
          <w:szCs w:val="28"/>
          <w:lang w:val="uk-UA" w:eastAsia="en-US"/>
        </w:rPr>
        <w:t xml:space="preserve"> </w:t>
      </w:r>
      <w:r w:rsidRPr="00A01443">
        <w:rPr>
          <w:rFonts w:eastAsiaTheme="minorHAnsi"/>
          <w:sz w:val="28"/>
          <w:szCs w:val="28"/>
          <w:lang w:val="uk-UA" w:eastAsia="en-US"/>
        </w:rPr>
        <w:t>ст. 25, 26 Закону України «Про місцеве самоврядування в Україні» Студениківська сільська рада,</w:t>
      </w:r>
    </w:p>
    <w:p w:rsidR="00A01443" w:rsidRPr="00A01443" w:rsidRDefault="00A01443" w:rsidP="00A01443">
      <w:pPr>
        <w:ind w:right="-1" w:firstLine="567"/>
        <w:jc w:val="both"/>
        <w:rPr>
          <w:rFonts w:eastAsiaTheme="minorHAnsi"/>
          <w:sz w:val="28"/>
          <w:szCs w:val="28"/>
          <w:lang w:val="uk-UA" w:eastAsia="en-US"/>
        </w:rPr>
      </w:pPr>
    </w:p>
    <w:p w:rsidR="00A01443" w:rsidRPr="00A01443" w:rsidRDefault="00A01443" w:rsidP="00A01443">
      <w:pPr>
        <w:ind w:right="-1" w:firstLine="567"/>
        <w:jc w:val="both"/>
        <w:rPr>
          <w:rFonts w:eastAsiaTheme="minorHAnsi"/>
          <w:b/>
          <w:sz w:val="28"/>
          <w:szCs w:val="28"/>
          <w:lang w:val="uk-UA" w:eastAsia="en-US"/>
        </w:rPr>
      </w:pPr>
      <w:r w:rsidRPr="00A01443">
        <w:rPr>
          <w:rFonts w:eastAsiaTheme="minorHAnsi"/>
          <w:b/>
          <w:sz w:val="28"/>
          <w:szCs w:val="28"/>
          <w:lang w:val="uk-UA" w:eastAsia="en-US"/>
        </w:rPr>
        <w:t>Вирішила:</w:t>
      </w:r>
    </w:p>
    <w:p w:rsidR="00A01443" w:rsidRPr="00A01443" w:rsidRDefault="00A01443" w:rsidP="00A01443">
      <w:pPr>
        <w:ind w:right="-1" w:firstLine="567"/>
        <w:jc w:val="both"/>
        <w:rPr>
          <w:rFonts w:eastAsiaTheme="minorHAnsi"/>
          <w:sz w:val="28"/>
          <w:szCs w:val="28"/>
          <w:lang w:val="uk-UA" w:eastAsia="en-US"/>
        </w:rPr>
      </w:pPr>
    </w:p>
    <w:p w:rsidR="00A01443" w:rsidRPr="00A01443" w:rsidRDefault="00A01443" w:rsidP="00A01443">
      <w:pPr>
        <w:ind w:right="-1" w:firstLine="567"/>
        <w:jc w:val="both"/>
        <w:rPr>
          <w:rFonts w:eastAsiaTheme="minorHAnsi"/>
          <w:sz w:val="28"/>
          <w:szCs w:val="28"/>
          <w:lang w:val="uk-UA" w:eastAsia="en-US"/>
        </w:rPr>
      </w:pPr>
      <w:r w:rsidRPr="00A01443">
        <w:rPr>
          <w:rFonts w:eastAsiaTheme="minorHAnsi"/>
          <w:sz w:val="28"/>
          <w:szCs w:val="28"/>
          <w:lang w:val="uk-UA" w:eastAsia="en-US"/>
        </w:rPr>
        <w:t>1. Звернутися до Президента України, Кабінету Міністрів України,  Київської обласної державної адміністрації генерального директора ДТЕК Київські регіональні електромережі, голови Національної комісії, що здійснює регулювання у сферах енергетики та комунальних послуг,  із зверненням щодо вирішення питання якісного постачання електричної енергії в населені пункти Студениківської сільської територіальної громади текст якого додається (додаток № 1).</w:t>
      </w:r>
    </w:p>
    <w:p w:rsidR="00A01443" w:rsidRPr="00A01443" w:rsidRDefault="00A01443" w:rsidP="00A01443">
      <w:pPr>
        <w:ind w:right="-1" w:firstLine="567"/>
        <w:jc w:val="both"/>
        <w:rPr>
          <w:bCs/>
          <w:noProof/>
          <w:sz w:val="28"/>
          <w:szCs w:val="28"/>
          <w:lang w:val="uk-UA" w:eastAsia="en-US"/>
        </w:rPr>
      </w:pPr>
      <w:r w:rsidRPr="00A01443">
        <w:rPr>
          <w:rFonts w:eastAsiaTheme="minorHAnsi"/>
          <w:sz w:val="28"/>
          <w:szCs w:val="28"/>
          <w:lang w:val="uk-UA" w:eastAsia="en-US"/>
        </w:rPr>
        <w:t xml:space="preserve">2. </w:t>
      </w:r>
      <w:r w:rsidRPr="00A01443">
        <w:rPr>
          <w:bCs/>
          <w:noProof/>
          <w:sz w:val="28"/>
          <w:szCs w:val="28"/>
          <w:lang w:val="uk-UA" w:eastAsia="en-US"/>
        </w:rPr>
        <w:t>Контроль за виконанням цього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A01443" w:rsidRPr="00A01443" w:rsidRDefault="00A01443" w:rsidP="00A01443">
      <w:pPr>
        <w:ind w:right="-1" w:firstLine="567"/>
        <w:jc w:val="both"/>
        <w:rPr>
          <w:bCs/>
          <w:noProof/>
          <w:sz w:val="28"/>
          <w:szCs w:val="28"/>
          <w:lang w:val="uk-UA" w:eastAsia="en-US"/>
        </w:rPr>
      </w:pPr>
    </w:p>
    <w:p w:rsidR="00A01443" w:rsidRPr="00A01443" w:rsidRDefault="00A01443" w:rsidP="00A01443">
      <w:pPr>
        <w:ind w:right="-1" w:firstLine="567"/>
        <w:jc w:val="both"/>
        <w:rPr>
          <w:bCs/>
          <w:noProof/>
          <w:sz w:val="28"/>
          <w:szCs w:val="28"/>
          <w:lang w:val="uk-UA" w:eastAsia="en-US"/>
        </w:rPr>
      </w:pPr>
    </w:p>
    <w:p w:rsidR="00A01443" w:rsidRPr="00A01443" w:rsidRDefault="00A01443" w:rsidP="00A01443">
      <w:pPr>
        <w:ind w:right="-1" w:firstLine="567"/>
        <w:jc w:val="both"/>
        <w:rPr>
          <w:bCs/>
          <w:noProof/>
          <w:sz w:val="28"/>
          <w:szCs w:val="28"/>
          <w:lang w:val="uk-UA" w:eastAsia="en-US"/>
        </w:rPr>
      </w:pPr>
      <w:r w:rsidRPr="00A01443">
        <w:rPr>
          <w:bCs/>
          <w:noProof/>
          <w:sz w:val="28"/>
          <w:szCs w:val="28"/>
          <w:lang w:val="uk-UA" w:eastAsia="en-US"/>
        </w:rPr>
        <w:t>Сільський голова                                                               М.О. ЛЯХ</w:t>
      </w:r>
    </w:p>
    <w:p w:rsidR="00A01443" w:rsidRDefault="00A01443" w:rsidP="00A01443">
      <w:pPr>
        <w:ind w:right="-1" w:firstLine="567"/>
        <w:jc w:val="both"/>
        <w:rPr>
          <w:bCs/>
          <w:noProof/>
          <w:sz w:val="28"/>
          <w:szCs w:val="28"/>
          <w:lang w:val="uk-UA" w:eastAsia="en-US"/>
        </w:rPr>
      </w:pPr>
    </w:p>
    <w:p w:rsidR="009A7924" w:rsidRPr="00A01443" w:rsidRDefault="009A7924" w:rsidP="00A01443">
      <w:pPr>
        <w:ind w:right="-1" w:firstLine="567"/>
        <w:jc w:val="both"/>
        <w:rPr>
          <w:bCs/>
          <w:noProof/>
          <w:sz w:val="28"/>
          <w:szCs w:val="28"/>
          <w:lang w:val="uk-UA" w:eastAsia="en-US"/>
        </w:rPr>
      </w:pPr>
      <w:r>
        <w:rPr>
          <w:bCs/>
          <w:noProof/>
          <w:sz w:val="28"/>
          <w:szCs w:val="28"/>
          <w:lang w:val="uk-UA" w:eastAsia="en-US"/>
        </w:rPr>
        <w:t>с. Студеники</w:t>
      </w:r>
    </w:p>
    <w:p w:rsidR="00A01443" w:rsidRPr="00A01443" w:rsidRDefault="009A7924" w:rsidP="00A01443">
      <w:pPr>
        <w:ind w:right="-1" w:firstLine="567"/>
        <w:jc w:val="both"/>
        <w:rPr>
          <w:rFonts w:eastAsiaTheme="minorHAnsi"/>
          <w:sz w:val="28"/>
          <w:szCs w:val="28"/>
          <w:lang w:val="uk-UA" w:eastAsia="en-US"/>
        </w:rPr>
      </w:pPr>
      <w:r>
        <w:rPr>
          <w:rFonts w:eastAsiaTheme="minorHAnsi"/>
          <w:sz w:val="28"/>
          <w:szCs w:val="28"/>
          <w:lang w:val="uk-UA" w:eastAsia="en-US"/>
        </w:rPr>
        <w:t>№ 663-ХІ</w:t>
      </w:r>
      <w:r>
        <w:rPr>
          <w:rFonts w:eastAsiaTheme="minorHAnsi"/>
          <w:sz w:val="28"/>
          <w:szCs w:val="28"/>
          <w:lang w:val="en-US" w:eastAsia="en-US"/>
        </w:rPr>
        <w:t>V</w:t>
      </w:r>
      <w:r>
        <w:rPr>
          <w:rFonts w:eastAsiaTheme="minorHAnsi"/>
          <w:sz w:val="28"/>
          <w:szCs w:val="28"/>
          <w:lang w:val="uk-UA" w:eastAsia="en-US"/>
        </w:rPr>
        <w:t>-</w:t>
      </w:r>
      <w:r>
        <w:rPr>
          <w:rFonts w:eastAsiaTheme="minorHAnsi"/>
          <w:sz w:val="28"/>
          <w:szCs w:val="28"/>
          <w:lang w:val="en-US" w:eastAsia="en-US"/>
        </w:rPr>
        <w:t>V</w:t>
      </w:r>
      <w:r>
        <w:rPr>
          <w:rFonts w:eastAsiaTheme="minorHAnsi"/>
          <w:sz w:val="28"/>
          <w:szCs w:val="28"/>
          <w:lang w:val="uk-UA" w:eastAsia="en-US"/>
        </w:rPr>
        <w:t>ІІІ</w:t>
      </w:r>
    </w:p>
    <w:p w:rsidR="00A01443" w:rsidRPr="00A01443" w:rsidRDefault="009A7924" w:rsidP="00A01443">
      <w:pPr>
        <w:ind w:right="-1" w:firstLine="567"/>
        <w:jc w:val="both"/>
        <w:rPr>
          <w:rFonts w:eastAsiaTheme="minorHAnsi"/>
          <w:sz w:val="28"/>
          <w:szCs w:val="28"/>
          <w:lang w:val="uk-UA" w:eastAsia="en-US"/>
        </w:rPr>
      </w:pPr>
      <w:r>
        <w:rPr>
          <w:rFonts w:eastAsiaTheme="minorHAnsi"/>
          <w:sz w:val="28"/>
          <w:szCs w:val="28"/>
          <w:lang w:val="uk-UA" w:eastAsia="en-US"/>
        </w:rPr>
        <w:t>14.09.</w:t>
      </w:r>
      <w:r w:rsidR="00A01443" w:rsidRPr="00A01443">
        <w:rPr>
          <w:rFonts w:eastAsiaTheme="minorHAnsi"/>
          <w:sz w:val="28"/>
          <w:szCs w:val="28"/>
          <w:lang w:val="uk-UA" w:eastAsia="en-US"/>
        </w:rPr>
        <w:t>2021</w:t>
      </w:r>
    </w:p>
    <w:p w:rsidR="00A01443" w:rsidRPr="00A01443" w:rsidRDefault="00A01443" w:rsidP="00A01443">
      <w:pPr>
        <w:ind w:right="-1" w:firstLine="567"/>
        <w:jc w:val="both"/>
        <w:rPr>
          <w:rFonts w:eastAsiaTheme="minorHAnsi"/>
          <w:b/>
          <w:sz w:val="26"/>
          <w:szCs w:val="26"/>
          <w:lang w:val="uk-UA" w:eastAsia="en-US"/>
        </w:rPr>
      </w:pPr>
    </w:p>
    <w:p w:rsidR="00A01443" w:rsidRPr="00A01443" w:rsidRDefault="00A01443" w:rsidP="00A01443">
      <w:pPr>
        <w:ind w:left="5103"/>
        <w:rPr>
          <w:rFonts w:eastAsiaTheme="minorHAnsi"/>
          <w:b/>
          <w:sz w:val="26"/>
          <w:szCs w:val="26"/>
          <w:lang w:val="uk-UA" w:eastAsia="en-US"/>
        </w:rPr>
      </w:pPr>
    </w:p>
    <w:p w:rsidR="00E2692C" w:rsidRPr="00A01443" w:rsidRDefault="00E2692C" w:rsidP="00E2692C">
      <w:pPr>
        <w:ind w:left="5103"/>
        <w:rPr>
          <w:rFonts w:eastAsiaTheme="minorHAnsi"/>
          <w:b/>
          <w:sz w:val="26"/>
          <w:szCs w:val="26"/>
          <w:lang w:val="uk-UA" w:eastAsia="en-US"/>
        </w:rPr>
      </w:pPr>
    </w:p>
    <w:p w:rsidR="00E2692C" w:rsidRPr="00A01443" w:rsidRDefault="00E2692C" w:rsidP="00E2692C">
      <w:pPr>
        <w:ind w:left="5103"/>
        <w:rPr>
          <w:rFonts w:eastAsiaTheme="minorHAnsi"/>
          <w:b/>
          <w:sz w:val="26"/>
          <w:szCs w:val="26"/>
          <w:lang w:val="uk-UA" w:eastAsia="en-US"/>
        </w:rPr>
      </w:pPr>
    </w:p>
    <w:p w:rsidR="00E2692C" w:rsidRPr="00A01443" w:rsidRDefault="00E2692C" w:rsidP="00E2692C">
      <w:pPr>
        <w:ind w:left="5103"/>
        <w:rPr>
          <w:rFonts w:eastAsiaTheme="minorHAnsi"/>
          <w:b/>
          <w:sz w:val="26"/>
          <w:szCs w:val="26"/>
          <w:lang w:val="uk-UA" w:eastAsia="en-US"/>
        </w:rPr>
      </w:pPr>
    </w:p>
    <w:p w:rsidR="00E2692C" w:rsidRPr="009A7924" w:rsidRDefault="00E2692C" w:rsidP="00E2692C">
      <w:pPr>
        <w:ind w:left="4962"/>
        <w:rPr>
          <w:rFonts w:eastAsiaTheme="minorHAnsi"/>
          <w:b/>
          <w:sz w:val="26"/>
          <w:szCs w:val="26"/>
          <w:lang w:val="uk-UA" w:eastAsia="en-US"/>
        </w:rPr>
      </w:pPr>
      <w:r>
        <w:rPr>
          <w:rFonts w:eastAsiaTheme="minorHAnsi"/>
          <w:b/>
          <w:sz w:val="26"/>
          <w:szCs w:val="26"/>
          <w:lang w:val="uk-UA" w:eastAsia="en-US"/>
        </w:rPr>
        <w:t xml:space="preserve">Додаток </w:t>
      </w:r>
      <w:r w:rsidRPr="00A01443">
        <w:rPr>
          <w:rFonts w:eastAsiaTheme="minorHAnsi"/>
          <w:b/>
          <w:sz w:val="26"/>
          <w:szCs w:val="26"/>
          <w:lang w:val="uk-UA" w:eastAsia="en-US"/>
        </w:rPr>
        <w:t xml:space="preserve"> до рішення № </w:t>
      </w:r>
      <w:r w:rsidRPr="009A7924">
        <w:rPr>
          <w:rFonts w:eastAsiaTheme="minorHAnsi"/>
          <w:b/>
          <w:sz w:val="26"/>
          <w:szCs w:val="26"/>
          <w:lang w:val="uk-UA" w:eastAsia="en-US"/>
        </w:rPr>
        <w:t>663-ХІ</w:t>
      </w:r>
      <w:r w:rsidRPr="009A7924">
        <w:rPr>
          <w:rFonts w:eastAsiaTheme="minorHAnsi"/>
          <w:b/>
          <w:sz w:val="26"/>
          <w:szCs w:val="26"/>
          <w:lang w:val="en-US" w:eastAsia="en-US"/>
        </w:rPr>
        <w:t>V</w:t>
      </w:r>
      <w:r w:rsidRPr="009A7924">
        <w:rPr>
          <w:rFonts w:eastAsiaTheme="minorHAnsi"/>
          <w:b/>
          <w:sz w:val="26"/>
          <w:szCs w:val="26"/>
          <w:lang w:val="uk-UA" w:eastAsia="en-US"/>
        </w:rPr>
        <w:t>-</w:t>
      </w:r>
      <w:r w:rsidRPr="009A7924">
        <w:rPr>
          <w:rFonts w:eastAsiaTheme="minorHAnsi"/>
          <w:b/>
          <w:sz w:val="26"/>
          <w:szCs w:val="26"/>
          <w:lang w:val="en-US" w:eastAsia="en-US"/>
        </w:rPr>
        <w:t>V</w:t>
      </w:r>
      <w:r w:rsidRPr="009A7924">
        <w:rPr>
          <w:rFonts w:eastAsiaTheme="minorHAnsi"/>
          <w:b/>
          <w:sz w:val="26"/>
          <w:szCs w:val="26"/>
          <w:lang w:val="uk-UA" w:eastAsia="en-US"/>
        </w:rPr>
        <w:t xml:space="preserve">ІІІ </w:t>
      </w:r>
    </w:p>
    <w:p w:rsidR="00E2692C" w:rsidRPr="00A01443" w:rsidRDefault="00E2692C" w:rsidP="00E2692C">
      <w:pPr>
        <w:ind w:left="4962"/>
        <w:rPr>
          <w:rFonts w:eastAsiaTheme="minorHAnsi"/>
          <w:b/>
          <w:sz w:val="26"/>
          <w:szCs w:val="26"/>
          <w:lang w:val="uk-UA" w:eastAsia="en-US"/>
        </w:rPr>
      </w:pPr>
      <w:r w:rsidRPr="00A01443">
        <w:rPr>
          <w:rFonts w:eastAsiaTheme="minorHAnsi"/>
          <w:b/>
          <w:sz w:val="26"/>
          <w:szCs w:val="26"/>
          <w:lang w:val="uk-UA" w:eastAsia="en-US"/>
        </w:rPr>
        <w:t>Від «</w:t>
      </w:r>
      <w:r w:rsidRPr="00A4057F">
        <w:rPr>
          <w:rFonts w:eastAsiaTheme="minorHAnsi"/>
          <w:b/>
          <w:sz w:val="26"/>
          <w:szCs w:val="26"/>
          <w:lang w:val="uk-UA" w:eastAsia="en-US"/>
        </w:rPr>
        <w:t>14</w:t>
      </w:r>
      <w:r>
        <w:rPr>
          <w:rFonts w:eastAsiaTheme="minorHAnsi"/>
          <w:b/>
          <w:sz w:val="26"/>
          <w:szCs w:val="26"/>
          <w:lang w:val="uk-UA" w:eastAsia="en-US"/>
        </w:rPr>
        <w:t xml:space="preserve">»  вересня </w:t>
      </w:r>
      <w:r w:rsidRPr="00A01443">
        <w:rPr>
          <w:rFonts w:eastAsiaTheme="minorHAnsi"/>
          <w:b/>
          <w:sz w:val="26"/>
          <w:szCs w:val="26"/>
          <w:lang w:val="uk-UA" w:eastAsia="en-US"/>
        </w:rPr>
        <w:t>2021 р.</w:t>
      </w:r>
    </w:p>
    <w:p w:rsidR="00E2692C" w:rsidRPr="00A01443" w:rsidRDefault="00E2692C" w:rsidP="00E2692C">
      <w:pPr>
        <w:ind w:left="5103"/>
        <w:rPr>
          <w:rFonts w:eastAsiaTheme="minorHAnsi"/>
          <w:b/>
          <w:sz w:val="26"/>
          <w:szCs w:val="26"/>
          <w:lang w:val="uk-UA" w:eastAsia="en-US"/>
        </w:rPr>
      </w:pPr>
    </w:p>
    <w:p w:rsidR="00E2692C" w:rsidRPr="00A01443" w:rsidRDefault="00E2692C" w:rsidP="00E2692C">
      <w:pPr>
        <w:ind w:left="5103"/>
        <w:rPr>
          <w:rFonts w:eastAsiaTheme="minorHAnsi"/>
          <w:b/>
          <w:sz w:val="26"/>
          <w:szCs w:val="26"/>
          <w:lang w:val="uk-UA" w:eastAsia="en-US"/>
        </w:rPr>
      </w:pPr>
    </w:p>
    <w:p w:rsidR="00E2692C" w:rsidRPr="00A01443" w:rsidRDefault="00E2692C" w:rsidP="00E2692C">
      <w:pPr>
        <w:jc w:val="center"/>
        <w:rPr>
          <w:rFonts w:eastAsiaTheme="minorHAnsi"/>
          <w:b/>
          <w:bCs/>
          <w:sz w:val="28"/>
          <w:szCs w:val="28"/>
          <w:lang w:val="uk-UA" w:eastAsia="en-US"/>
        </w:rPr>
      </w:pPr>
      <w:r w:rsidRPr="00A01443">
        <w:rPr>
          <w:rFonts w:eastAsiaTheme="minorHAnsi"/>
          <w:b/>
          <w:bCs/>
          <w:sz w:val="28"/>
          <w:szCs w:val="28"/>
          <w:lang w:val="uk-UA" w:eastAsia="en-US"/>
        </w:rPr>
        <w:object w:dxaOrig="540" w:dyaOrig="735">
          <v:shape id="_x0000_i1027" type="#_x0000_t75" alt="" style="width:37.5pt;height:51pt;mso-width-percent:0;mso-height-percent:0;mso-width-percent:0;mso-height-percent:0" o:ole="" fillcolor="window">
            <v:imagedata r:id="rId7" o:title=""/>
          </v:shape>
          <o:OLEObject Type="Embed" ProgID="Word.Picture.8" ShapeID="_x0000_i1027" DrawAspect="Content" ObjectID="_1693894799" r:id="rId20"/>
        </w:object>
      </w:r>
    </w:p>
    <w:p w:rsidR="00E2692C" w:rsidRPr="00A01443" w:rsidRDefault="00E2692C" w:rsidP="00E2692C">
      <w:pPr>
        <w:jc w:val="center"/>
        <w:rPr>
          <w:rFonts w:eastAsiaTheme="minorHAnsi"/>
          <w:b/>
          <w:bCs/>
          <w:sz w:val="28"/>
          <w:szCs w:val="28"/>
          <w:lang w:val="uk-UA" w:eastAsia="en-US"/>
        </w:rPr>
      </w:pPr>
      <w:r w:rsidRPr="00A01443">
        <w:rPr>
          <w:rFonts w:eastAsiaTheme="minorHAnsi"/>
          <w:b/>
          <w:bCs/>
          <w:sz w:val="28"/>
          <w:szCs w:val="28"/>
          <w:lang w:val="uk-UA" w:eastAsia="en-US"/>
        </w:rPr>
        <w:t>УКРАЇНА</w:t>
      </w:r>
    </w:p>
    <w:p w:rsidR="00E2692C" w:rsidRPr="00A01443" w:rsidRDefault="00E2692C" w:rsidP="00E2692C">
      <w:pPr>
        <w:jc w:val="center"/>
        <w:rPr>
          <w:rFonts w:eastAsiaTheme="minorHAnsi"/>
          <w:b/>
          <w:bCs/>
          <w:sz w:val="28"/>
          <w:szCs w:val="28"/>
          <w:lang w:val="uk-UA" w:eastAsia="en-US"/>
        </w:rPr>
      </w:pPr>
      <w:r w:rsidRPr="00A01443">
        <w:rPr>
          <w:rFonts w:eastAsiaTheme="minorHAnsi"/>
          <w:b/>
          <w:bCs/>
          <w:sz w:val="28"/>
          <w:szCs w:val="28"/>
          <w:lang w:val="uk-UA" w:eastAsia="en-US"/>
        </w:rPr>
        <w:t>КИЇВСЬКА ОБЛАСТЬ</w:t>
      </w:r>
    </w:p>
    <w:p w:rsidR="00E2692C" w:rsidRPr="00A01443" w:rsidRDefault="00E2692C" w:rsidP="00E2692C">
      <w:pPr>
        <w:jc w:val="center"/>
        <w:rPr>
          <w:rFonts w:eastAsiaTheme="minorHAnsi"/>
          <w:b/>
          <w:bCs/>
          <w:sz w:val="28"/>
          <w:szCs w:val="28"/>
          <w:lang w:val="uk-UA" w:eastAsia="en-US"/>
        </w:rPr>
      </w:pPr>
      <w:r w:rsidRPr="00A01443">
        <w:rPr>
          <w:rFonts w:eastAsiaTheme="minorHAnsi"/>
          <w:b/>
          <w:bCs/>
          <w:sz w:val="28"/>
          <w:szCs w:val="28"/>
          <w:lang w:val="uk-UA" w:eastAsia="en-US"/>
        </w:rPr>
        <w:t>БОРИСПІЛЬСЬКИЙ РАЙОН</w:t>
      </w:r>
    </w:p>
    <w:p w:rsidR="00E2692C" w:rsidRPr="00A01443" w:rsidRDefault="00E2692C" w:rsidP="00E2692C">
      <w:pPr>
        <w:jc w:val="center"/>
        <w:rPr>
          <w:rFonts w:eastAsiaTheme="minorHAnsi"/>
          <w:b/>
          <w:bCs/>
          <w:sz w:val="28"/>
          <w:szCs w:val="28"/>
          <w:lang w:val="uk-UA" w:eastAsia="en-US"/>
        </w:rPr>
      </w:pPr>
      <w:r w:rsidRPr="00A01443">
        <w:rPr>
          <w:rFonts w:eastAsiaTheme="minorHAnsi"/>
          <w:b/>
          <w:bCs/>
          <w:sz w:val="28"/>
          <w:szCs w:val="28"/>
          <w:lang w:val="uk-UA" w:eastAsia="en-US"/>
        </w:rPr>
        <w:t>СТУДЕНИКІВСЬКА   СІЛЬСЬКА  РАДА</w:t>
      </w:r>
    </w:p>
    <w:p w:rsidR="00E2692C" w:rsidRPr="00A01443" w:rsidRDefault="00E2692C" w:rsidP="00E2692C">
      <w:pPr>
        <w:jc w:val="center"/>
        <w:rPr>
          <w:rFonts w:eastAsiaTheme="minorHAnsi"/>
          <w:sz w:val="24"/>
          <w:szCs w:val="24"/>
          <w:u w:val="single"/>
          <w:lang w:val="uk-UA" w:eastAsia="en-US"/>
        </w:rPr>
      </w:pPr>
      <w:r w:rsidRPr="00A01443">
        <w:rPr>
          <w:rFonts w:eastAsiaTheme="minorHAnsi"/>
          <w:sz w:val="24"/>
          <w:szCs w:val="24"/>
          <w:u w:val="single"/>
          <w:lang w:val="uk-UA" w:eastAsia="en-US"/>
        </w:rPr>
        <w:t xml:space="preserve">08421, Київська область, Переяслав-Хмельницький район, с. Студеники, вул. Переяславська,19, код ЄДРПОУ 04358916, тел.: (04567) 2-74-34,  е-mail: </w:t>
      </w:r>
      <w:hyperlink r:id="rId21" w:history="1">
        <w:r w:rsidRPr="00A01443">
          <w:rPr>
            <w:rFonts w:eastAsiaTheme="minorHAnsi"/>
            <w:color w:val="0563C1" w:themeColor="hyperlink"/>
            <w:sz w:val="24"/>
            <w:szCs w:val="24"/>
            <w:u w:val="single"/>
            <w:lang w:val="uk-UA" w:eastAsia="en-US"/>
          </w:rPr>
          <w:t>studenikisr@ukr.net</w:t>
        </w:r>
      </w:hyperlink>
    </w:p>
    <w:p w:rsidR="00E2692C" w:rsidRPr="00A01443" w:rsidRDefault="00E2692C" w:rsidP="00E2692C">
      <w:pPr>
        <w:rPr>
          <w:rFonts w:eastAsia="Calibri"/>
          <w:sz w:val="26"/>
          <w:szCs w:val="26"/>
          <w:lang w:val="uk-UA" w:eastAsia="en-US"/>
        </w:rPr>
      </w:pPr>
    </w:p>
    <w:p w:rsidR="00E2692C" w:rsidRPr="00A01443" w:rsidRDefault="00E2692C" w:rsidP="00E2692C">
      <w:pPr>
        <w:rPr>
          <w:rFonts w:eastAsiaTheme="minorHAnsi"/>
          <w:b/>
          <w:sz w:val="26"/>
          <w:szCs w:val="26"/>
          <w:lang w:val="uk-UA" w:eastAsia="en-US"/>
        </w:rPr>
      </w:pPr>
      <w:r w:rsidRPr="00A01443">
        <w:rPr>
          <w:rFonts w:eastAsia="Calibri"/>
          <w:sz w:val="26"/>
          <w:szCs w:val="26"/>
          <w:lang w:val="uk-UA" w:eastAsia="en-US"/>
        </w:rPr>
        <w:t>вих. № __________ від «_____» ____________ _________ року</w:t>
      </w:r>
    </w:p>
    <w:p w:rsidR="00E2692C" w:rsidRPr="00A01443" w:rsidRDefault="00E2692C" w:rsidP="00E2692C">
      <w:pPr>
        <w:ind w:left="4678"/>
        <w:rPr>
          <w:rFonts w:eastAsiaTheme="minorHAnsi"/>
          <w:b/>
          <w:sz w:val="26"/>
          <w:szCs w:val="26"/>
          <w:lang w:val="uk-UA" w:eastAsia="en-US"/>
        </w:rPr>
      </w:pPr>
    </w:p>
    <w:p w:rsidR="00E2692C" w:rsidRPr="00A01443" w:rsidRDefault="00E2692C" w:rsidP="00E2692C">
      <w:pPr>
        <w:ind w:left="4678"/>
        <w:rPr>
          <w:rFonts w:eastAsiaTheme="minorHAnsi"/>
          <w:b/>
          <w:sz w:val="26"/>
          <w:szCs w:val="26"/>
          <w:lang w:val="uk-UA" w:eastAsia="en-US"/>
        </w:rPr>
      </w:pPr>
      <w:r w:rsidRPr="00A01443">
        <w:rPr>
          <w:rFonts w:eastAsiaTheme="minorHAnsi"/>
          <w:b/>
          <w:sz w:val="26"/>
          <w:szCs w:val="26"/>
          <w:lang w:val="uk-UA" w:eastAsia="en-US"/>
        </w:rPr>
        <w:t xml:space="preserve">Офісу Президента України </w:t>
      </w:r>
    </w:p>
    <w:p w:rsidR="00E2692C" w:rsidRPr="00A01443" w:rsidRDefault="00E2692C" w:rsidP="00E2692C">
      <w:pPr>
        <w:ind w:left="4678"/>
        <w:rPr>
          <w:rFonts w:eastAsiaTheme="minorHAnsi"/>
          <w:b/>
          <w:sz w:val="26"/>
          <w:szCs w:val="26"/>
          <w:lang w:val="uk-UA" w:eastAsia="en-US"/>
        </w:rPr>
      </w:pPr>
    </w:p>
    <w:p w:rsidR="00E2692C" w:rsidRPr="00A01443" w:rsidRDefault="00E2692C" w:rsidP="00E2692C">
      <w:pPr>
        <w:ind w:left="4678"/>
        <w:rPr>
          <w:rFonts w:eastAsiaTheme="minorHAnsi"/>
          <w:b/>
          <w:sz w:val="26"/>
          <w:szCs w:val="26"/>
          <w:lang w:val="uk-UA" w:eastAsia="en-US"/>
        </w:rPr>
      </w:pPr>
      <w:r w:rsidRPr="00A01443">
        <w:rPr>
          <w:rFonts w:eastAsiaTheme="minorHAnsi"/>
          <w:b/>
          <w:sz w:val="26"/>
          <w:szCs w:val="26"/>
          <w:lang w:val="uk-UA" w:eastAsia="en-US"/>
        </w:rPr>
        <w:t>Кабінету Міністрів  України</w:t>
      </w:r>
    </w:p>
    <w:p w:rsidR="00E2692C" w:rsidRPr="00A01443" w:rsidRDefault="00E2692C" w:rsidP="00E2692C">
      <w:pPr>
        <w:ind w:left="4678"/>
        <w:rPr>
          <w:rFonts w:eastAsiaTheme="minorHAnsi"/>
          <w:b/>
          <w:sz w:val="26"/>
          <w:szCs w:val="26"/>
          <w:lang w:val="uk-UA" w:eastAsia="en-US"/>
        </w:rPr>
      </w:pPr>
    </w:p>
    <w:p w:rsidR="00E2692C" w:rsidRPr="00A01443" w:rsidRDefault="00E2692C" w:rsidP="00E2692C">
      <w:pPr>
        <w:ind w:left="4678"/>
        <w:rPr>
          <w:rFonts w:eastAsiaTheme="minorHAnsi"/>
          <w:b/>
          <w:sz w:val="26"/>
          <w:szCs w:val="26"/>
          <w:lang w:val="uk-UA" w:eastAsia="en-US"/>
        </w:rPr>
      </w:pPr>
      <w:r w:rsidRPr="00A01443">
        <w:rPr>
          <w:rFonts w:eastAsiaTheme="minorHAnsi"/>
          <w:b/>
          <w:sz w:val="26"/>
          <w:szCs w:val="26"/>
          <w:lang w:val="uk-UA" w:eastAsia="en-US"/>
        </w:rPr>
        <w:t>Голові Національної комісії, що здійснює державне регулювання у сферах енергетики та комунальних послуг</w:t>
      </w:r>
    </w:p>
    <w:p w:rsidR="00E2692C" w:rsidRPr="00A01443" w:rsidRDefault="00E2692C" w:rsidP="00E2692C">
      <w:pPr>
        <w:ind w:left="4678"/>
        <w:rPr>
          <w:rFonts w:eastAsiaTheme="minorHAnsi"/>
          <w:b/>
          <w:sz w:val="26"/>
          <w:szCs w:val="26"/>
          <w:lang w:val="uk-UA" w:eastAsia="en-US"/>
        </w:rPr>
      </w:pPr>
      <w:r w:rsidRPr="00A01443">
        <w:rPr>
          <w:rFonts w:eastAsiaTheme="minorHAnsi"/>
          <w:b/>
          <w:sz w:val="26"/>
          <w:szCs w:val="26"/>
          <w:lang w:val="uk-UA" w:eastAsia="en-US"/>
        </w:rPr>
        <w:t>Валерію Тарасюку</w:t>
      </w:r>
    </w:p>
    <w:p w:rsidR="00E2692C" w:rsidRPr="00A01443" w:rsidRDefault="00E2692C" w:rsidP="00E2692C">
      <w:pPr>
        <w:ind w:left="4678"/>
        <w:rPr>
          <w:rFonts w:eastAsiaTheme="minorHAnsi"/>
          <w:b/>
          <w:sz w:val="26"/>
          <w:szCs w:val="26"/>
          <w:lang w:val="uk-UA" w:eastAsia="en-US"/>
        </w:rPr>
      </w:pPr>
    </w:p>
    <w:p w:rsidR="00E2692C" w:rsidRDefault="00E2692C" w:rsidP="00E2692C">
      <w:pPr>
        <w:ind w:left="4678"/>
        <w:rPr>
          <w:rFonts w:eastAsiaTheme="minorHAnsi"/>
          <w:b/>
          <w:sz w:val="26"/>
          <w:szCs w:val="26"/>
          <w:lang w:val="uk-UA" w:eastAsia="en-US"/>
        </w:rPr>
      </w:pPr>
      <w:r w:rsidRPr="00A01443">
        <w:rPr>
          <w:rFonts w:eastAsiaTheme="minorHAnsi"/>
          <w:b/>
          <w:sz w:val="26"/>
          <w:szCs w:val="26"/>
          <w:lang w:val="uk-UA" w:eastAsia="en-US"/>
        </w:rPr>
        <w:t xml:space="preserve">Генеральному директору ДТЕК Київські регіональні електромережі </w:t>
      </w:r>
      <w:r w:rsidRPr="00A01443">
        <w:rPr>
          <w:rFonts w:eastAsiaTheme="minorHAnsi"/>
          <w:b/>
          <w:sz w:val="26"/>
          <w:szCs w:val="26"/>
          <w:lang w:val="uk-UA" w:eastAsia="en-US"/>
        </w:rPr>
        <w:br/>
        <w:t>Віталію Шайді</w:t>
      </w:r>
    </w:p>
    <w:p w:rsidR="00E2692C" w:rsidRDefault="00E2692C" w:rsidP="00E2692C">
      <w:pPr>
        <w:ind w:left="4678"/>
        <w:rPr>
          <w:rFonts w:eastAsiaTheme="minorHAnsi"/>
          <w:b/>
          <w:sz w:val="26"/>
          <w:szCs w:val="26"/>
          <w:lang w:val="uk-UA" w:eastAsia="en-US"/>
        </w:rPr>
      </w:pPr>
    </w:p>
    <w:p w:rsidR="00E2692C" w:rsidRDefault="00E2692C" w:rsidP="00E2692C">
      <w:pPr>
        <w:ind w:left="4678"/>
        <w:rPr>
          <w:rFonts w:eastAsiaTheme="minorHAnsi"/>
          <w:b/>
          <w:sz w:val="26"/>
          <w:szCs w:val="26"/>
          <w:lang w:val="uk-UA" w:eastAsia="en-US"/>
        </w:rPr>
      </w:pPr>
      <w:r>
        <w:rPr>
          <w:rFonts w:eastAsiaTheme="minorHAnsi"/>
          <w:b/>
          <w:sz w:val="26"/>
          <w:szCs w:val="26"/>
          <w:lang w:val="uk-UA" w:eastAsia="en-US"/>
        </w:rPr>
        <w:t>Прес-секретарю Приватного Акціонерного Товариства «СКМ»</w:t>
      </w:r>
    </w:p>
    <w:p w:rsidR="00E2692C" w:rsidRPr="00A01443" w:rsidRDefault="00E2692C" w:rsidP="00E2692C">
      <w:pPr>
        <w:ind w:left="4678"/>
        <w:rPr>
          <w:rFonts w:eastAsiaTheme="minorHAnsi"/>
          <w:b/>
          <w:sz w:val="26"/>
          <w:szCs w:val="26"/>
          <w:lang w:val="uk-UA" w:eastAsia="en-US"/>
        </w:rPr>
      </w:pPr>
      <w:r>
        <w:rPr>
          <w:rFonts w:eastAsiaTheme="minorHAnsi"/>
          <w:b/>
          <w:sz w:val="26"/>
          <w:szCs w:val="26"/>
          <w:lang w:val="uk-UA" w:eastAsia="en-US"/>
        </w:rPr>
        <w:t>Владиславу Дармостуку</w:t>
      </w:r>
    </w:p>
    <w:p w:rsidR="00E2692C" w:rsidRPr="00A01443" w:rsidRDefault="00E2692C" w:rsidP="00E2692C">
      <w:pPr>
        <w:spacing w:before="120" w:after="120"/>
        <w:jc w:val="both"/>
        <w:rPr>
          <w:rFonts w:eastAsiaTheme="minorHAnsi"/>
          <w:sz w:val="26"/>
          <w:szCs w:val="26"/>
          <w:lang w:val="uk-UA" w:eastAsia="en-US"/>
        </w:rPr>
      </w:pPr>
    </w:p>
    <w:p w:rsidR="00E2692C" w:rsidRPr="00A01443" w:rsidRDefault="00E2692C" w:rsidP="00E2692C">
      <w:pPr>
        <w:ind w:firstLine="567"/>
        <w:jc w:val="both"/>
        <w:rPr>
          <w:rFonts w:eastAsiaTheme="minorHAnsi"/>
          <w:sz w:val="26"/>
          <w:szCs w:val="26"/>
          <w:lang w:val="uk-UA" w:eastAsia="en-US"/>
        </w:rPr>
      </w:pPr>
      <w:r w:rsidRPr="00A01443">
        <w:rPr>
          <w:rFonts w:eastAsiaTheme="minorHAnsi"/>
          <w:sz w:val="26"/>
          <w:szCs w:val="26"/>
          <w:lang w:val="uk-UA" w:eastAsia="en-US"/>
        </w:rPr>
        <w:t xml:space="preserve">Студениківська сільська територіальна громада створена в результаті об’єднання сіл Студеники, Соснова, Строкова, Соснівка, Семенівка, Леляки, Сомкова Долина, Пристроми, Переяславське та Козлів, населення громади </w:t>
      </w:r>
      <w:r>
        <w:rPr>
          <w:rFonts w:eastAsiaTheme="minorHAnsi"/>
          <w:sz w:val="26"/>
          <w:szCs w:val="26"/>
          <w:lang w:val="uk-UA" w:eastAsia="en-US"/>
        </w:rPr>
        <w:t>- с</w:t>
      </w:r>
      <w:r w:rsidRPr="00A01443">
        <w:rPr>
          <w:rFonts w:eastAsiaTheme="minorHAnsi"/>
          <w:sz w:val="26"/>
          <w:szCs w:val="26"/>
          <w:lang w:val="uk-UA" w:eastAsia="en-US"/>
        </w:rPr>
        <w:t>ім тисяч чотириста чотири особи, у громаді функціонують, школи, дитячі садочки, амбулаторії, інші  соціальні об’єкти. Спільною постійною проблемою на як</w:t>
      </w:r>
      <w:r>
        <w:rPr>
          <w:rFonts w:eastAsiaTheme="minorHAnsi"/>
          <w:sz w:val="26"/>
          <w:szCs w:val="26"/>
          <w:lang w:val="uk-UA" w:eastAsia="en-US"/>
        </w:rPr>
        <w:t>у скаржаться всі без винятку</w:t>
      </w:r>
      <w:r w:rsidRPr="00A01443">
        <w:rPr>
          <w:rFonts w:eastAsiaTheme="minorHAnsi"/>
          <w:sz w:val="26"/>
          <w:szCs w:val="26"/>
          <w:lang w:val="uk-UA" w:eastAsia="en-US"/>
        </w:rPr>
        <w:t xml:space="preserve"> громадяни, є постійне відключення сіл громади від електромережі, перенапруга та часті аварійні ситуації на мережах електропостачання. Станом на сьогодні ситуація щодо забезпечення електричною енергією населених пунктів Студениківської сільської територіальної громади критична.</w:t>
      </w:r>
    </w:p>
    <w:p w:rsidR="00E2692C" w:rsidRPr="00A01443" w:rsidRDefault="00E2692C" w:rsidP="00E2692C">
      <w:pPr>
        <w:ind w:firstLine="567"/>
        <w:jc w:val="both"/>
        <w:rPr>
          <w:rFonts w:eastAsiaTheme="minorHAnsi"/>
          <w:sz w:val="26"/>
          <w:szCs w:val="26"/>
          <w:lang w:val="uk-UA" w:eastAsia="en-US"/>
        </w:rPr>
      </w:pPr>
      <w:r w:rsidRPr="00A01443">
        <w:rPr>
          <w:rFonts w:eastAsiaTheme="minorHAnsi"/>
          <w:sz w:val="26"/>
          <w:szCs w:val="26"/>
          <w:lang w:val="uk-UA" w:eastAsia="en-US"/>
        </w:rPr>
        <w:t xml:space="preserve">Проблеми із електропостачанням пов’язані із зношенням ліній електропередач та значною їх протяжністю (більше десяти кілометрів) від </w:t>
      </w:r>
      <w:r>
        <w:rPr>
          <w:rFonts w:eastAsiaTheme="minorHAnsi"/>
          <w:sz w:val="26"/>
          <w:szCs w:val="26"/>
          <w:lang w:val="uk-UA" w:eastAsia="en-US"/>
        </w:rPr>
        <w:t xml:space="preserve">села Студеники </w:t>
      </w:r>
      <w:r w:rsidRPr="00A01443">
        <w:rPr>
          <w:rFonts w:eastAsiaTheme="minorHAnsi"/>
          <w:sz w:val="26"/>
          <w:szCs w:val="26"/>
          <w:lang w:val="uk-UA" w:eastAsia="en-US"/>
        </w:rPr>
        <w:t xml:space="preserve"> через село Козлів до села Переяславське. Такої ж довжини і інші мереж передачі електрично</w:t>
      </w:r>
      <w:r>
        <w:rPr>
          <w:rFonts w:eastAsiaTheme="minorHAnsi"/>
          <w:sz w:val="26"/>
          <w:szCs w:val="26"/>
          <w:lang w:val="uk-UA" w:eastAsia="en-US"/>
        </w:rPr>
        <w:t>ї енергії в громаді. Найчастіше</w:t>
      </w:r>
      <w:r w:rsidRPr="00A01443">
        <w:rPr>
          <w:rFonts w:eastAsiaTheme="minorHAnsi"/>
          <w:sz w:val="26"/>
          <w:szCs w:val="26"/>
          <w:lang w:val="uk-UA" w:eastAsia="en-US"/>
        </w:rPr>
        <w:t xml:space="preserve"> причиною відключення електроенергії є аварії, викликані пошкодженн</w:t>
      </w:r>
      <w:r>
        <w:rPr>
          <w:rFonts w:eastAsiaTheme="minorHAnsi"/>
          <w:sz w:val="26"/>
          <w:szCs w:val="26"/>
          <w:lang w:val="uk-UA" w:eastAsia="en-US"/>
        </w:rPr>
        <w:t>ям від гілля дерев.</w:t>
      </w:r>
      <w:r w:rsidRPr="00A01443">
        <w:rPr>
          <w:rFonts w:eastAsiaTheme="minorHAnsi"/>
          <w:sz w:val="26"/>
          <w:szCs w:val="26"/>
          <w:lang w:val="uk-UA" w:eastAsia="en-US"/>
        </w:rPr>
        <w:t xml:space="preserve"> </w:t>
      </w:r>
      <w:r>
        <w:rPr>
          <w:rFonts w:eastAsiaTheme="minorHAnsi"/>
          <w:sz w:val="26"/>
          <w:szCs w:val="26"/>
          <w:lang w:val="uk-UA" w:eastAsia="en-US"/>
        </w:rPr>
        <w:t>Д</w:t>
      </w:r>
      <w:r w:rsidRPr="00A01443">
        <w:rPr>
          <w:rFonts w:eastAsiaTheme="minorHAnsi"/>
          <w:sz w:val="26"/>
          <w:szCs w:val="26"/>
          <w:lang w:val="uk-UA" w:eastAsia="en-US"/>
        </w:rPr>
        <w:t xml:space="preserve">ля </w:t>
      </w:r>
      <w:r>
        <w:rPr>
          <w:rFonts w:eastAsiaTheme="minorHAnsi"/>
          <w:sz w:val="26"/>
          <w:szCs w:val="26"/>
          <w:lang w:val="uk-UA" w:eastAsia="en-US"/>
        </w:rPr>
        <w:t>мінімізації таких аварійних ситуацій необхідно періодично проводити розчистку посадок</w:t>
      </w:r>
      <w:r w:rsidRPr="00A01443">
        <w:rPr>
          <w:rFonts w:eastAsiaTheme="minorHAnsi"/>
          <w:sz w:val="26"/>
          <w:szCs w:val="26"/>
          <w:lang w:val="uk-UA" w:eastAsia="en-US"/>
        </w:rPr>
        <w:t xml:space="preserve"> навколо ліній електропередач. Також </w:t>
      </w:r>
      <w:r>
        <w:rPr>
          <w:rFonts w:eastAsiaTheme="minorHAnsi"/>
          <w:sz w:val="26"/>
          <w:szCs w:val="26"/>
          <w:lang w:val="uk-UA" w:eastAsia="en-US"/>
        </w:rPr>
        <w:t>великою проблемою є</w:t>
      </w:r>
      <w:r w:rsidRPr="00A01443">
        <w:rPr>
          <w:rFonts w:eastAsiaTheme="minorHAnsi"/>
          <w:sz w:val="26"/>
          <w:szCs w:val="26"/>
          <w:lang w:val="uk-UA" w:eastAsia="en-US"/>
        </w:rPr>
        <w:t xml:space="preserve"> постійне коливання напруги, що у свою чергу призводить до згорання електроприладів громадян</w:t>
      </w:r>
    </w:p>
    <w:p w:rsidR="00E2692C" w:rsidRPr="00A01443" w:rsidRDefault="00E2692C" w:rsidP="00E2692C">
      <w:pPr>
        <w:ind w:firstLine="567"/>
        <w:jc w:val="both"/>
        <w:rPr>
          <w:rFonts w:eastAsiaTheme="minorHAnsi"/>
          <w:sz w:val="26"/>
          <w:szCs w:val="26"/>
          <w:lang w:val="uk-UA" w:eastAsia="en-US"/>
        </w:rPr>
      </w:pPr>
      <w:r w:rsidRPr="00A01443">
        <w:rPr>
          <w:rFonts w:eastAsiaTheme="minorHAnsi"/>
          <w:sz w:val="26"/>
          <w:szCs w:val="26"/>
          <w:lang w:val="uk-UA" w:eastAsia="en-US"/>
        </w:rPr>
        <w:lastRenderedPageBreak/>
        <w:t>У зв’язку із ситуацією, що склалася просимо забезпечити якісне,  безперервне постачання електричної енергії у села Студениківської сільської територіальної громади та забезпечити утримання електромереж в належному стані задля уникнення вимкнення електроенергії, аварійних ситуацій та перепадів напруги у мережах електропостачання Студениківської сільської територіальної громади.</w:t>
      </w:r>
    </w:p>
    <w:p w:rsidR="00E2692C" w:rsidRPr="00A01443" w:rsidRDefault="00E2692C" w:rsidP="00E2692C">
      <w:pPr>
        <w:ind w:firstLine="567"/>
        <w:jc w:val="both"/>
        <w:rPr>
          <w:rFonts w:eastAsiaTheme="minorHAnsi"/>
          <w:sz w:val="26"/>
          <w:szCs w:val="26"/>
          <w:lang w:val="uk-UA" w:eastAsia="en-US"/>
        </w:rPr>
      </w:pPr>
      <w:r w:rsidRPr="00A01443">
        <w:rPr>
          <w:rFonts w:eastAsiaTheme="minorHAnsi"/>
          <w:sz w:val="26"/>
          <w:szCs w:val="26"/>
          <w:lang w:val="uk-UA" w:eastAsia="en-US"/>
        </w:rPr>
        <w:t>Для забезпечення надійного електропостачання необхідно вирішити наступні проблемні питання у Студениківській сільській територіальній громаді:</w:t>
      </w:r>
    </w:p>
    <w:p w:rsidR="00E2692C" w:rsidRPr="00A01443" w:rsidRDefault="00E2692C" w:rsidP="00FF5F74">
      <w:pPr>
        <w:numPr>
          <w:ilvl w:val="0"/>
          <w:numId w:val="23"/>
        </w:numPr>
        <w:spacing w:after="160" w:line="259" w:lineRule="auto"/>
        <w:contextualSpacing/>
        <w:jc w:val="both"/>
        <w:rPr>
          <w:rFonts w:eastAsiaTheme="minorHAnsi"/>
          <w:sz w:val="26"/>
          <w:szCs w:val="26"/>
          <w:lang w:val="uk-UA" w:eastAsia="en-US"/>
        </w:rPr>
      </w:pPr>
      <w:r w:rsidRPr="00A01443">
        <w:rPr>
          <w:rFonts w:eastAsiaTheme="minorHAnsi"/>
          <w:sz w:val="26"/>
          <w:szCs w:val="26"/>
          <w:lang w:val="uk-UA" w:eastAsia="en-US"/>
        </w:rPr>
        <w:t>Розвантаження лінії ТП 269 шляхом встановлення розвантажувальної підстанції (вулиці Молодіжна та Кравченка у селі Студеники);</w:t>
      </w:r>
    </w:p>
    <w:p w:rsidR="00E2692C" w:rsidRPr="00A01443" w:rsidRDefault="00E2692C" w:rsidP="00FF5F74">
      <w:pPr>
        <w:numPr>
          <w:ilvl w:val="0"/>
          <w:numId w:val="23"/>
        </w:numPr>
        <w:spacing w:after="160" w:line="259" w:lineRule="auto"/>
        <w:contextualSpacing/>
        <w:jc w:val="both"/>
        <w:rPr>
          <w:rFonts w:eastAsiaTheme="minorHAnsi"/>
          <w:sz w:val="26"/>
          <w:szCs w:val="26"/>
          <w:lang w:val="uk-UA" w:eastAsia="en-US"/>
        </w:rPr>
      </w:pPr>
      <w:r w:rsidRPr="00A01443">
        <w:rPr>
          <w:rFonts w:eastAsiaTheme="minorHAnsi"/>
          <w:sz w:val="26"/>
          <w:szCs w:val="26"/>
          <w:lang w:val="uk-UA" w:eastAsia="en-US"/>
        </w:rPr>
        <w:t>Реконструкція лінії від ТП 263 (вулиці Лесі Українки, Горького, Центральна, Привокзальна в селі Переяславське);</w:t>
      </w:r>
    </w:p>
    <w:p w:rsidR="00E2692C" w:rsidRPr="00A01443" w:rsidRDefault="00E2692C" w:rsidP="00FF5F74">
      <w:pPr>
        <w:numPr>
          <w:ilvl w:val="0"/>
          <w:numId w:val="23"/>
        </w:numPr>
        <w:spacing w:after="160" w:line="259" w:lineRule="auto"/>
        <w:contextualSpacing/>
        <w:jc w:val="both"/>
        <w:rPr>
          <w:rFonts w:eastAsiaTheme="minorHAnsi"/>
          <w:sz w:val="26"/>
          <w:szCs w:val="26"/>
          <w:lang w:val="uk-UA" w:eastAsia="en-US"/>
        </w:rPr>
      </w:pPr>
      <w:r>
        <w:rPr>
          <w:rFonts w:eastAsiaTheme="minorHAnsi"/>
          <w:sz w:val="26"/>
          <w:szCs w:val="26"/>
          <w:lang w:val="uk-UA" w:eastAsia="en-US"/>
        </w:rPr>
        <w:t>Відн</w:t>
      </w:r>
      <w:r w:rsidRPr="00A01443">
        <w:rPr>
          <w:rFonts w:eastAsiaTheme="minorHAnsi"/>
          <w:sz w:val="26"/>
          <w:szCs w:val="26"/>
          <w:lang w:val="uk-UA" w:eastAsia="en-US"/>
        </w:rPr>
        <w:t>овлення резервного кабелю між лініями 19 і 20 в селі Соснова та встановлення роз’єднувачів.</w:t>
      </w:r>
    </w:p>
    <w:p w:rsidR="00E2692C" w:rsidRPr="00A01443" w:rsidRDefault="00E2692C" w:rsidP="00E2692C">
      <w:pPr>
        <w:ind w:firstLine="567"/>
        <w:jc w:val="both"/>
        <w:rPr>
          <w:rFonts w:eastAsiaTheme="minorHAnsi"/>
          <w:sz w:val="26"/>
          <w:szCs w:val="26"/>
          <w:lang w:val="uk-UA" w:eastAsia="en-US"/>
        </w:rPr>
      </w:pPr>
      <w:r w:rsidRPr="00A01443">
        <w:rPr>
          <w:rFonts w:eastAsiaTheme="minorHAnsi"/>
          <w:sz w:val="26"/>
          <w:szCs w:val="26"/>
          <w:lang w:val="uk-UA" w:eastAsia="en-US"/>
        </w:rPr>
        <w:t>Також, з метою усунення пориву мереж електропостачання необхідно провести обрізку дерев на наступних лініях:</w:t>
      </w:r>
    </w:p>
    <w:p w:rsidR="00E2692C" w:rsidRPr="00A01443" w:rsidRDefault="00E2692C" w:rsidP="00FF5F74">
      <w:pPr>
        <w:numPr>
          <w:ilvl w:val="0"/>
          <w:numId w:val="23"/>
        </w:numPr>
        <w:spacing w:after="160" w:line="259" w:lineRule="auto"/>
        <w:contextualSpacing/>
        <w:jc w:val="both"/>
        <w:rPr>
          <w:rFonts w:eastAsiaTheme="minorHAnsi"/>
          <w:sz w:val="26"/>
          <w:szCs w:val="26"/>
          <w:lang w:val="uk-UA" w:eastAsia="en-US"/>
        </w:rPr>
      </w:pPr>
      <w:r w:rsidRPr="00A01443">
        <w:rPr>
          <w:rFonts w:eastAsiaTheme="minorHAnsi"/>
          <w:sz w:val="26"/>
          <w:szCs w:val="26"/>
          <w:lang w:val="uk-UA" w:eastAsia="en-US"/>
        </w:rPr>
        <w:t>РЛ – 10 кВт «Н.Новожовтневе ТП - 227»;</w:t>
      </w:r>
    </w:p>
    <w:p w:rsidR="00E2692C" w:rsidRPr="00A01443" w:rsidRDefault="00E2692C" w:rsidP="00FF5F74">
      <w:pPr>
        <w:numPr>
          <w:ilvl w:val="0"/>
          <w:numId w:val="23"/>
        </w:numPr>
        <w:spacing w:after="160" w:line="259" w:lineRule="auto"/>
        <w:contextualSpacing/>
        <w:jc w:val="both"/>
        <w:rPr>
          <w:rFonts w:eastAsiaTheme="minorHAnsi"/>
          <w:sz w:val="26"/>
          <w:szCs w:val="26"/>
          <w:lang w:val="uk-UA" w:eastAsia="en-US"/>
        </w:rPr>
      </w:pPr>
      <w:r w:rsidRPr="00A01443">
        <w:rPr>
          <w:rFonts w:eastAsiaTheme="minorHAnsi"/>
          <w:sz w:val="26"/>
          <w:szCs w:val="26"/>
          <w:lang w:val="uk-UA" w:eastAsia="en-US"/>
        </w:rPr>
        <w:t>РЛ – 10 кВт «Помоклі»;</w:t>
      </w:r>
    </w:p>
    <w:p w:rsidR="00E2692C" w:rsidRPr="00A01443" w:rsidRDefault="00E2692C" w:rsidP="00FF5F74">
      <w:pPr>
        <w:numPr>
          <w:ilvl w:val="0"/>
          <w:numId w:val="23"/>
        </w:numPr>
        <w:spacing w:after="160" w:line="259" w:lineRule="auto"/>
        <w:contextualSpacing/>
        <w:jc w:val="both"/>
        <w:rPr>
          <w:rFonts w:eastAsiaTheme="minorHAnsi"/>
          <w:sz w:val="26"/>
          <w:szCs w:val="26"/>
          <w:lang w:val="uk-UA" w:eastAsia="en-US"/>
        </w:rPr>
      </w:pPr>
      <w:r w:rsidRPr="00A01443">
        <w:rPr>
          <w:rFonts w:eastAsiaTheme="minorHAnsi"/>
          <w:sz w:val="26"/>
          <w:szCs w:val="26"/>
          <w:lang w:val="uk-UA" w:eastAsia="en-US"/>
        </w:rPr>
        <w:t>Лінія 19 с. Сомкова Долина.</w:t>
      </w:r>
    </w:p>
    <w:p w:rsidR="00E2692C" w:rsidRPr="00A01443" w:rsidRDefault="00E2692C" w:rsidP="00E2692C">
      <w:pPr>
        <w:ind w:left="567"/>
        <w:jc w:val="both"/>
        <w:rPr>
          <w:rFonts w:eastAsiaTheme="minorHAnsi"/>
          <w:sz w:val="26"/>
          <w:szCs w:val="26"/>
          <w:lang w:val="uk-UA" w:eastAsia="en-US"/>
        </w:rPr>
      </w:pPr>
    </w:p>
    <w:p w:rsidR="00E2692C" w:rsidRPr="00A01443" w:rsidRDefault="00E2692C" w:rsidP="00E2692C">
      <w:pPr>
        <w:ind w:firstLine="567"/>
        <w:jc w:val="both"/>
        <w:rPr>
          <w:rFonts w:eastAsiaTheme="minorHAnsi"/>
          <w:b/>
          <w:sz w:val="26"/>
          <w:szCs w:val="26"/>
          <w:lang w:val="uk-UA" w:eastAsia="en-US"/>
        </w:rPr>
      </w:pPr>
      <w:r w:rsidRPr="00A01443">
        <w:rPr>
          <w:rFonts w:eastAsiaTheme="minorHAnsi"/>
          <w:b/>
          <w:sz w:val="26"/>
          <w:szCs w:val="26"/>
          <w:lang w:val="uk-UA" w:eastAsia="en-US"/>
        </w:rPr>
        <w:t>Сільський голова                                                                                 Марія Лях</w:t>
      </w: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Default="00E2692C" w:rsidP="00E2692C">
      <w:pPr>
        <w:spacing w:before="120" w:after="120"/>
        <w:jc w:val="both"/>
        <w:rPr>
          <w:rFonts w:eastAsiaTheme="minorHAnsi"/>
          <w:sz w:val="26"/>
          <w:szCs w:val="26"/>
          <w:lang w:val="uk-UA" w:eastAsia="en-US"/>
        </w:rPr>
      </w:pPr>
    </w:p>
    <w:p w:rsidR="00E2692C" w:rsidRPr="00A01443" w:rsidRDefault="00E2692C" w:rsidP="00E2692C">
      <w:pPr>
        <w:spacing w:before="120" w:after="120"/>
        <w:jc w:val="both"/>
        <w:rPr>
          <w:rFonts w:eastAsiaTheme="minorHAnsi"/>
          <w:sz w:val="26"/>
          <w:szCs w:val="26"/>
          <w:lang w:val="uk-UA" w:eastAsia="en-US"/>
        </w:rPr>
      </w:pPr>
    </w:p>
    <w:p w:rsidR="00445CB6" w:rsidRPr="00445CB6" w:rsidRDefault="00445CB6" w:rsidP="00445CB6">
      <w:pPr>
        <w:jc w:val="center"/>
        <w:rPr>
          <w:sz w:val="24"/>
          <w:szCs w:val="24"/>
        </w:rPr>
      </w:pPr>
      <w:r w:rsidRPr="00445CB6">
        <w:rPr>
          <w:noProof/>
          <w:sz w:val="24"/>
          <w:szCs w:val="24"/>
        </w:rPr>
        <w:drawing>
          <wp:inline distT="0" distB="0" distL="0" distR="0" wp14:anchorId="1CD9A334" wp14:editId="6456BFEE">
            <wp:extent cx="485775" cy="609600"/>
            <wp:effectExtent l="0" t="0" r="9525" b="0"/>
            <wp:docPr id="29" name="Рисунок 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inline>
        </w:drawing>
      </w:r>
    </w:p>
    <w:p w:rsidR="00445CB6" w:rsidRPr="00445CB6" w:rsidRDefault="00445CB6" w:rsidP="00445CB6">
      <w:pPr>
        <w:jc w:val="center"/>
        <w:rPr>
          <w:b/>
          <w:sz w:val="28"/>
          <w:szCs w:val="28"/>
          <w:lang w:val="uk-UA"/>
        </w:rPr>
      </w:pPr>
      <w:r w:rsidRPr="00445CB6">
        <w:rPr>
          <w:b/>
          <w:sz w:val="28"/>
          <w:szCs w:val="28"/>
          <w:lang w:val="uk-UA"/>
        </w:rPr>
        <w:t xml:space="preserve">  </w:t>
      </w:r>
      <w:r w:rsidRPr="00445CB6">
        <w:rPr>
          <w:b/>
          <w:sz w:val="28"/>
          <w:szCs w:val="28"/>
        </w:rPr>
        <w:t>УКРАЇНА</w:t>
      </w:r>
      <w:r w:rsidRPr="00445CB6">
        <w:rPr>
          <w:b/>
          <w:sz w:val="28"/>
          <w:szCs w:val="28"/>
          <w:lang w:val="uk-UA"/>
        </w:rPr>
        <w:t xml:space="preserve">                  </w:t>
      </w:r>
    </w:p>
    <w:p w:rsidR="00445CB6" w:rsidRPr="00445CB6" w:rsidRDefault="00445CB6" w:rsidP="00445CB6">
      <w:pPr>
        <w:jc w:val="center"/>
        <w:rPr>
          <w:sz w:val="28"/>
          <w:szCs w:val="28"/>
        </w:rPr>
      </w:pPr>
      <w:r w:rsidRPr="00445CB6">
        <w:rPr>
          <w:b/>
          <w:sz w:val="22"/>
          <w:szCs w:val="22"/>
        </w:rPr>
        <w:t>СТУДЕНИКІВСЬКА СІЛЬСЬКА РАДА</w:t>
      </w:r>
    </w:p>
    <w:p w:rsidR="00445CB6" w:rsidRPr="00445CB6" w:rsidRDefault="00445CB6" w:rsidP="00445CB6">
      <w:pPr>
        <w:jc w:val="center"/>
        <w:rPr>
          <w:b/>
          <w:sz w:val="22"/>
          <w:szCs w:val="22"/>
        </w:rPr>
      </w:pPr>
      <w:r w:rsidRPr="00445CB6">
        <w:rPr>
          <w:b/>
          <w:sz w:val="22"/>
          <w:szCs w:val="22"/>
        </w:rPr>
        <w:t>БОРИСПІЛЬСЬКИЙ  РАЙОН КИЇВСЬКА ОБЛАСТЬ</w:t>
      </w:r>
    </w:p>
    <w:p w:rsidR="00445CB6" w:rsidRPr="00445CB6" w:rsidRDefault="00445CB6" w:rsidP="00445CB6">
      <w:pPr>
        <w:jc w:val="center"/>
        <w:rPr>
          <w:b/>
          <w:sz w:val="28"/>
          <w:szCs w:val="28"/>
        </w:rPr>
      </w:pPr>
    </w:p>
    <w:p w:rsidR="00445CB6" w:rsidRPr="00445CB6" w:rsidRDefault="00445CB6" w:rsidP="00E2692C">
      <w:pPr>
        <w:jc w:val="center"/>
        <w:rPr>
          <w:b/>
          <w:sz w:val="28"/>
          <w:szCs w:val="28"/>
        </w:rPr>
      </w:pPr>
      <w:r w:rsidRPr="00445CB6">
        <w:rPr>
          <w:b/>
          <w:sz w:val="28"/>
          <w:szCs w:val="28"/>
        </w:rPr>
        <w:t>Р І Ш Е Н Н Я</w:t>
      </w:r>
    </w:p>
    <w:p w:rsidR="00445CB6" w:rsidRPr="00445CB6" w:rsidRDefault="00445CB6" w:rsidP="00445CB6">
      <w:pPr>
        <w:jc w:val="center"/>
        <w:rPr>
          <w:b/>
          <w:sz w:val="28"/>
          <w:szCs w:val="28"/>
        </w:rPr>
      </w:pPr>
    </w:p>
    <w:tbl>
      <w:tblPr>
        <w:tblW w:w="0" w:type="auto"/>
        <w:tblLook w:val="00A0" w:firstRow="1" w:lastRow="0" w:firstColumn="1" w:lastColumn="0" w:noHBand="0" w:noVBand="0"/>
      </w:tblPr>
      <w:tblGrid>
        <w:gridCol w:w="7621"/>
      </w:tblGrid>
      <w:tr w:rsidR="00445CB6" w:rsidRPr="00445CB6" w:rsidTr="002719D8">
        <w:tc>
          <w:tcPr>
            <w:tcW w:w="7621" w:type="dxa"/>
            <w:hideMark/>
          </w:tcPr>
          <w:p w:rsidR="00445CB6" w:rsidRPr="00445CB6" w:rsidRDefault="00445CB6" w:rsidP="00445CB6">
            <w:pPr>
              <w:spacing w:line="254" w:lineRule="auto"/>
              <w:jc w:val="both"/>
              <w:rPr>
                <w:b/>
                <w:sz w:val="24"/>
                <w:szCs w:val="24"/>
              </w:rPr>
            </w:pPr>
            <w:r w:rsidRPr="00445CB6">
              <w:rPr>
                <w:b/>
                <w:bCs/>
                <w:sz w:val="24"/>
                <w:szCs w:val="24"/>
              </w:rPr>
              <w:t xml:space="preserve">Про надання дозволу Баришівському районному споживчому товариству  на </w:t>
            </w:r>
            <w:r w:rsidRPr="00445CB6">
              <w:rPr>
                <w:b/>
                <w:sz w:val="24"/>
                <w:szCs w:val="24"/>
              </w:rPr>
              <w:t xml:space="preserve">виготовлення проекту </w:t>
            </w:r>
            <w:r w:rsidRPr="00445CB6">
              <w:rPr>
                <w:b/>
                <w:bCs/>
                <w:sz w:val="24"/>
                <w:szCs w:val="24"/>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45CB6">
              <w:rPr>
                <w:b/>
                <w:color w:val="000000"/>
                <w:sz w:val="24"/>
                <w:szCs w:val="24"/>
              </w:rPr>
              <w:t xml:space="preserve">для будівництва та обслуговування будівель торгівлі </w:t>
            </w:r>
            <w:r w:rsidRPr="00445CB6">
              <w:rPr>
                <w:b/>
                <w:bCs/>
                <w:sz w:val="24"/>
                <w:szCs w:val="24"/>
              </w:rPr>
              <w:t xml:space="preserve"> </w:t>
            </w:r>
            <w:r w:rsidRPr="00445CB6">
              <w:rPr>
                <w:b/>
                <w:color w:val="000000"/>
                <w:sz w:val="24"/>
                <w:szCs w:val="24"/>
              </w:rPr>
              <w:t xml:space="preserve">по </w:t>
            </w:r>
            <w:r w:rsidRPr="00445CB6">
              <w:rPr>
                <w:b/>
                <w:sz w:val="24"/>
                <w:szCs w:val="24"/>
              </w:rPr>
              <w:t>вул.Калинова,1  в с.Леляки Бориспільського району  Київської області</w:t>
            </w:r>
          </w:p>
          <w:p w:rsidR="00445CB6" w:rsidRPr="00445CB6" w:rsidRDefault="00445CB6" w:rsidP="00445CB6">
            <w:pPr>
              <w:spacing w:line="254" w:lineRule="auto"/>
              <w:jc w:val="both"/>
              <w:rPr>
                <w:b/>
                <w:sz w:val="24"/>
                <w:szCs w:val="24"/>
              </w:rPr>
            </w:pPr>
          </w:p>
          <w:p w:rsidR="00445CB6" w:rsidRPr="00445CB6" w:rsidRDefault="00445CB6" w:rsidP="00445CB6">
            <w:pPr>
              <w:spacing w:line="254" w:lineRule="auto"/>
              <w:jc w:val="both"/>
              <w:rPr>
                <w:b/>
                <w:sz w:val="24"/>
                <w:szCs w:val="24"/>
              </w:rPr>
            </w:pPr>
          </w:p>
        </w:tc>
      </w:tr>
    </w:tbl>
    <w:p w:rsidR="00445CB6" w:rsidRPr="00445CB6" w:rsidRDefault="00445CB6" w:rsidP="00445CB6">
      <w:pPr>
        <w:ind w:firstLine="708"/>
        <w:jc w:val="both"/>
        <w:rPr>
          <w:color w:val="000000"/>
          <w:sz w:val="24"/>
          <w:szCs w:val="24"/>
        </w:rPr>
      </w:pPr>
      <w:r w:rsidRPr="00445CB6">
        <w:rPr>
          <w:color w:val="000000"/>
          <w:sz w:val="24"/>
          <w:szCs w:val="24"/>
        </w:rPr>
        <w:t xml:space="preserve">Розглянувши звернення №26/21 від 17.08.2021 року голови правління Баришівського районного споживчого товариства Денисової Н.В. про надання дозволу на виготовлення </w:t>
      </w:r>
      <w:r w:rsidRPr="00445CB6">
        <w:rPr>
          <w:sz w:val="24"/>
          <w:szCs w:val="24"/>
        </w:rPr>
        <w:t xml:space="preserve">проекту землеустрою щодо відведення земельної ділянки </w:t>
      </w:r>
      <w:r w:rsidRPr="00445CB6">
        <w:rPr>
          <w:color w:val="000000"/>
          <w:sz w:val="24"/>
          <w:szCs w:val="24"/>
        </w:rPr>
        <w:t xml:space="preserve">по </w:t>
      </w:r>
      <w:r w:rsidRPr="00445CB6">
        <w:rPr>
          <w:sz w:val="24"/>
          <w:szCs w:val="24"/>
        </w:rPr>
        <w:t>вул.Калинова, 1 в с.Леляки Бориспільського району  Київської області, під об’єк</w:t>
      </w:r>
      <w:r w:rsidRPr="00445CB6">
        <w:rPr>
          <w:color w:val="000000"/>
          <w:sz w:val="24"/>
          <w:szCs w:val="24"/>
        </w:rPr>
        <w:t xml:space="preserve">том нерухомого майна (громадська будівля (магазин)), відповідно до пункту 34 частини 1 статті 26 Закону України “Про місцеве самоврядування в Україні”, </w:t>
      </w:r>
      <w:r w:rsidRPr="00445CB6">
        <w:rPr>
          <w:sz w:val="24"/>
          <w:szCs w:val="24"/>
        </w:rPr>
        <w:t xml:space="preserve">статей 12,93,120,123,124,134 </w:t>
      </w:r>
      <w:r w:rsidRPr="00445CB6">
        <w:rPr>
          <w:color w:val="000000"/>
          <w:sz w:val="24"/>
          <w:szCs w:val="24"/>
        </w:rPr>
        <w:t>Земельного кодексу України, сільська рада</w:t>
      </w:r>
    </w:p>
    <w:p w:rsidR="00445CB6" w:rsidRPr="00445CB6" w:rsidRDefault="00445CB6" w:rsidP="00445CB6">
      <w:pPr>
        <w:ind w:firstLine="900"/>
        <w:jc w:val="both"/>
        <w:rPr>
          <w:b/>
          <w:color w:val="000000"/>
          <w:sz w:val="24"/>
          <w:szCs w:val="24"/>
        </w:rPr>
      </w:pPr>
    </w:p>
    <w:p w:rsidR="00445CB6" w:rsidRPr="00445CB6" w:rsidRDefault="00445CB6" w:rsidP="00445CB6">
      <w:pPr>
        <w:jc w:val="center"/>
        <w:rPr>
          <w:b/>
          <w:sz w:val="24"/>
          <w:szCs w:val="24"/>
        </w:rPr>
      </w:pPr>
      <w:r w:rsidRPr="00445CB6">
        <w:rPr>
          <w:b/>
          <w:sz w:val="24"/>
          <w:szCs w:val="24"/>
        </w:rPr>
        <w:t>В И Р І Ш И Л А :</w:t>
      </w:r>
    </w:p>
    <w:p w:rsidR="00445CB6" w:rsidRPr="00445CB6" w:rsidRDefault="00445CB6" w:rsidP="00445CB6">
      <w:pPr>
        <w:ind w:firstLine="900"/>
        <w:jc w:val="both"/>
        <w:rPr>
          <w:b/>
          <w:color w:val="000000"/>
          <w:sz w:val="24"/>
          <w:szCs w:val="24"/>
        </w:rPr>
      </w:pPr>
    </w:p>
    <w:p w:rsidR="00445CB6" w:rsidRPr="00445CB6" w:rsidRDefault="00445CB6" w:rsidP="00445CB6">
      <w:pPr>
        <w:ind w:firstLine="900"/>
        <w:jc w:val="both"/>
        <w:rPr>
          <w:color w:val="000000"/>
          <w:sz w:val="24"/>
          <w:szCs w:val="24"/>
        </w:rPr>
      </w:pPr>
      <w:r w:rsidRPr="00445CB6">
        <w:rPr>
          <w:color w:val="000000"/>
          <w:sz w:val="24"/>
          <w:szCs w:val="24"/>
        </w:rPr>
        <w:t xml:space="preserve">1. Надати дозвіл </w:t>
      </w:r>
      <w:r w:rsidRPr="00445CB6">
        <w:rPr>
          <w:b/>
          <w:color w:val="000000"/>
          <w:sz w:val="24"/>
          <w:szCs w:val="24"/>
        </w:rPr>
        <w:t xml:space="preserve">Баришівському районному споживчому товариству </w:t>
      </w:r>
      <w:r w:rsidRPr="00445CB6">
        <w:rPr>
          <w:color w:val="000000"/>
          <w:sz w:val="24"/>
          <w:szCs w:val="24"/>
        </w:rPr>
        <w:t xml:space="preserve">на виготовлення </w:t>
      </w:r>
      <w:r w:rsidRPr="00445CB6">
        <w:rPr>
          <w:sz w:val="24"/>
          <w:szCs w:val="24"/>
        </w:rPr>
        <w:t xml:space="preserve">проекту  </w:t>
      </w:r>
      <w:r w:rsidRPr="00445CB6">
        <w:rPr>
          <w:bCs/>
          <w:sz w:val="24"/>
          <w:szCs w:val="24"/>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45CB6">
        <w:rPr>
          <w:color w:val="000000"/>
          <w:sz w:val="24"/>
          <w:szCs w:val="24"/>
        </w:rPr>
        <w:t xml:space="preserve">для будівництва та обслуговування будівель торгівлі, орієнтовною площею </w:t>
      </w:r>
      <w:r w:rsidRPr="00445CB6">
        <w:rPr>
          <w:sz w:val="24"/>
          <w:szCs w:val="24"/>
        </w:rPr>
        <w:t>0,1200 га, розташовану в межах села Леляки по вул.Калинова, 1  Бориспільського району  Київської області  (</w:t>
      </w:r>
      <w:r w:rsidRPr="00445CB6">
        <w:rPr>
          <w:color w:val="000000"/>
          <w:sz w:val="24"/>
          <w:szCs w:val="24"/>
        </w:rPr>
        <w:t>код КВЦПЗ-03.07).</w:t>
      </w:r>
    </w:p>
    <w:p w:rsidR="00445CB6" w:rsidRPr="00445CB6" w:rsidRDefault="00445CB6" w:rsidP="00445CB6">
      <w:pPr>
        <w:ind w:firstLine="900"/>
        <w:jc w:val="both"/>
        <w:rPr>
          <w:color w:val="000000"/>
          <w:sz w:val="24"/>
          <w:szCs w:val="24"/>
        </w:rPr>
      </w:pPr>
      <w:r w:rsidRPr="00445CB6">
        <w:rPr>
          <w:color w:val="000000"/>
          <w:sz w:val="24"/>
          <w:szCs w:val="24"/>
        </w:rPr>
        <w:t>2.Проект землеустрою щодо відведення земельної ділянки в оренду погодити відповідно до ст. 186-1 Земельного кодексу України.</w:t>
      </w:r>
    </w:p>
    <w:p w:rsidR="00445CB6" w:rsidRPr="00445CB6" w:rsidRDefault="00445CB6" w:rsidP="00445CB6">
      <w:pPr>
        <w:ind w:firstLine="900"/>
        <w:jc w:val="both"/>
        <w:rPr>
          <w:color w:val="000000"/>
          <w:sz w:val="24"/>
          <w:szCs w:val="24"/>
        </w:rPr>
      </w:pPr>
      <w:r w:rsidRPr="00445CB6">
        <w:rPr>
          <w:color w:val="000000"/>
          <w:sz w:val="24"/>
          <w:szCs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45CB6" w:rsidRPr="00445CB6" w:rsidRDefault="00445CB6" w:rsidP="00445CB6">
      <w:pPr>
        <w:ind w:firstLine="900"/>
        <w:jc w:val="both"/>
        <w:rPr>
          <w:color w:val="000000"/>
          <w:sz w:val="24"/>
          <w:szCs w:val="24"/>
        </w:rPr>
      </w:pPr>
      <w:r w:rsidRPr="00445CB6">
        <w:rPr>
          <w:color w:val="000000"/>
          <w:sz w:val="24"/>
          <w:szCs w:val="24"/>
        </w:rPr>
        <w:t>4. Остаточне уточнення площі земельної ділянки буде проведено після виготовлення проекту землеустрою.</w:t>
      </w:r>
    </w:p>
    <w:p w:rsidR="00445CB6" w:rsidRPr="00445CB6" w:rsidRDefault="00445CB6" w:rsidP="00445CB6">
      <w:pPr>
        <w:ind w:firstLine="900"/>
        <w:jc w:val="both"/>
        <w:rPr>
          <w:color w:val="000000"/>
          <w:sz w:val="24"/>
          <w:szCs w:val="24"/>
        </w:rPr>
      </w:pPr>
      <w:r w:rsidRPr="00445CB6">
        <w:rPr>
          <w:color w:val="000000"/>
          <w:sz w:val="24"/>
          <w:szCs w:val="24"/>
        </w:rPr>
        <w:t xml:space="preserve">5. </w:t>
      </w:r>
      <w:r w:rsidRPr="00445CB6">
        <w:rPr>
          <w:bCs/>
          <w:sz w:val="24"/>
          <w:szCs w:val="24"/>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45CB6" w:rsidRPr="00445CB6" w:rsidRDefault="00445CB6" w:rsidP="00445CB6">
      <w:pPr>
        <w:jc w:val="center"/>
        <w:rPr>
          <w:b/>
          <w:sz w:val="24"/>
          <w:szCs w:val="24"/>
        </w:rPr>
      </w:pPr>
    </w:p>
    <w:p w:rsidR="00445CB6" w:rsidRPr="00445CB6" w:rsidRDefault="00445CB6" w:rsidP="00445CB6">
      <w:pPr>
        <w:jc w:val="center"/>
        <w:rPr>
          <w:b/>
          <w:sz w:val="24"/>
          <w:szCs w:val="24"/>
        </w:rPr>
      </w:pPr>
    </w:p>
    <w:p w:rsidR="00445CB6" w:rsidRPr="00445CB6" w:rsidRDefault="00445CB6" w:rsidP="00445CB6">
      <w:pPr>
        <w:jc w:val="center"/>
        <w:rPr>
          <w:b/>
          <w:sz w:val="24"/>
          <w:szCs w:val="24"/>
        </w:rPr>
      </w:pPr>
    </w:p>
    <w:p w:rsidR="00445CB6" w:rsidRPr="00445CB6" w:rsidRDefault="00445CB6" w:rsidP="00445CB6">
      <w:pPr>
        <w:jc w:val="center"/>
        <w:rPr>
          <w:b/>
          <w:sz w:val="24"/>
          <w:szCs w:val="24"/>
        </w:rPr>
      </w:pPr>
      <w:r w:rsidRPr="00445CB6">
        <w:rPr>
          <w:b/>
          <w:sz w:val="24"/>
          <w:szCs w:val="24"/>
        </w:rPr>
        <w:t xml:space="preserve">Сільський  голова :                                                                         </w:t>
      </w:r>
      <w:r w:rsidRPr="00445CB6">
        <w:rPr>
          <w:b/>
          <w:bCs/>
          <w:sz w:val="24"/>
          <w:szCs w:val="24"/>
        </w:rPr>
        <w:t>М.О.ЛЯХ</w:t>
      </w:r>
    </w:p>
    <w:p w:rsidR="00445CB6" w:rsidRPr="00445CB6" w:rsidRDefault="00445CB6" w:rsidP="00445CB6">
      <w:pPr>
        <w:rPr>
          <w:sz w:val="28"/>
          <w:szCs w:val="28"/>
        </w:rPr>
      </w:pPr>
    </w:p>
    <w:p w:rsidR="00445CB6" w:rsidRPr="00445CB6" w:rsidRDefault="00445CB6" w:rsidP="00445CB6">
      <w:pPr>
        <w:rPr>
          <w:rFonts w:eastAsiaTheme="minorHAnsi"/>
          <w:b/>
          <w:sz w:val="22"/>
          <w:szCs w:val="22"/>
          <w:lang w:val="uk-UA"/>
        </w:rPr>
      </w:pPr>
      <w:r w:rsidRPr="00445CB6">
        <w:rPr>
          <w:rFonts w:eastAsiaTheme="minorHAnsi"/>
          <w:b/>
          <w:sz w:val="22"/>
          <w:szCs w:val="22"/>
          <w:lang w:val="uk-UA"/>
        </w:rPr>
        <w:t>с. Студеники</w:t>
      </w:r>
    </w:p>
    <w:p w:rsidR="00445CB6" w:rsidRPr="00445CB6" w:rsidRDefault="0081314D" w:rsidP="00445CB6">
      <w:pPr>
        <w:rPr>
          <w:rFonts w:eastAsiaTheme="minorHAnsi"/>
          <w:b/>
          <w:sz w:val="22"/>
          <w:szCs w:val="22"/>
          <w:lang w:val="uk-UA"/>
        </w:rPr>
      </w:pPr>
      <w:r>
        <w:rPr>
          <w:rFonts w:eastAsiaTheme="minorHAnsi"/>
          <w:b/>
          <w:sz w:val="22"/>
          <w:szCs w:val="22"/>
          <w:lang w:val="uk-UA"/>
        </w:rPr>
        <w:t>№  671</w:t>
      </w:r>
      <w:r w:rsidR="00445CB6" w:rsidRPr="00445CB6">
        <w:rPr>
          <w:rFonts w:eastAsiaTheme="minorHAnsi"/>
          <w:b/>
          <w:sz w:val="22"/>
          <w:szCs w:val="22"/>
          <w:lang w:val="uk-UA"/>
        </w:rPr>
        <w:t>-ХІ</w:t>
      </w:r>
      <w:r w:rsidR="00445CB6" w:rsidRPr="00445CB6">
        <w:rPr>
          <w:rFonts w:eastAsiaTheme="minorHAnsi"/>
          <w:b/>
          <w:sz w:val="22"/>
          <w:szCs w:val="22"/>
          <w:lang w:val="en-US"/>
        </w:rPr>
        <w:t>V</w:t>
      </w:r>
      <w:r w:rsidR="00445CB6" w:rsidRPr="00445CB6">
        <w:rPr>
          <w:rFonts w:eastAsiaTheme="minorHAnsi"/>
          <w:b/>
          <w:sz w:val="22"/>
          <w:szCs w:val="22"/>
          <w:lang w:val="uk-UA"/>
        </w:rPr>
        <w:t>-</w:t>
      </w:r>
      <w:r w:rsidR="00445CB6" w:rsidRPr="00445CB6">
        <w:rPr>
          <w:rFonts w:eastAsiaTheme="minorHAnsi"/>
          <w:b/>
          <w:sz w:val="22"/>
          <w:szCs w:val="22"/>
          <w:lang w:val="en-US"/>
        </w:rPr>
        <w:t>V</w:t>
      </w:r>
      <w:r w:rsidR="00445CB6" w:rsidRPr="00445CB6">
        <w:rPr>
          <w:rFonts w:eastAsiaTheme="minorHAnsi"/>
          <w:b/>
          <w:sz w:val="22"/>
          <w:szCs w:val="22"/>
          <w:lang w:val="uk-UA"/>
        </w:rPr>
        <w:t>ІІІ</w:t>
      </w:r>
    </w:p>
    <w:p w:rsidR="00445CB6" w:rsidRPr="00445CB6" w:rsidRDefault="00445CB6" w:rsidP="00445CB6">
      <w:pPr>
        <w:rPr>
          <w:rFonts w:eastAsiaTheme="minorHAnsi"/>
          <w:b/>
          <w:sz w:val="22"/>
          <w:szCs w:val="22"/>
          <w:lang w:val="uk-UA"/>
        </w:rPr>
      </w:pPr>
      <w:r w:rsidRPr="00445CB6">
        <w:rPr>
          <w:rFonts w:eastAsiaTheme="minorHAnsi"/>
          <w:b/>
          <w:sz w:val="22"/>
          <w:szCs w:val="22"/>
          <w:lang w:val="uk-UA"/>
        </w:rPr>
        <w:t>14.09.2021</w:t>
      </w:r>
    </w:p>
    <w:p w:rsidR="00A01443" w:rsidRDefault="00A01443" w:rsidP="004A0D09">
      <w:pPr>
        <w:spacing w:after="160" w:line="259" w:lineRule="auto"/>
        <w:rPr>
          <w:rFonts w:asciiTheme="minorHAnsi" w:eastAsiaTheme="minorHAnsi" w:hAnsiTheme="minorHAnsi" w:cstheme="minorBidi"/>
          <w:sz w:val="22"/>
          <w:szCs w:val="22"/>
          <w:lang w:val="uk-UA" w:eastAsia="en-US"/>
        </w:rPr>
      </w:pPr>
    </w:p>
    <w:p w:rsidR="00A01443" w:rsidRDefault="00A01443" w:rsidP="004A0D09">
      <w:pPr>
        <w:spacing w:after="160" w:line="259" w:lineRule="auto"/>
        <w:rPr>
          <w:rFonts w:asciiTheme="minorHAnsi" w:eastAsiaTheme="minorHAnsi" w:hAnsiTheme="minorHAnsi" w:cstheme="minorBidi"/>
          <w:sz w:val="22"/>
          <w:szCs w:val="22"/>
          <w:lang w:val="uk-UA" w:eastAsia="en-US"/>
        </w:rPr>
      </w:pPr>
    </w:p>
    <w:p w:rsidR="00A01443" w:rsidRDefault="00A01443" w:rsidP="004A0D09">
      <w:pPr>
        <w:spacing w:after="160" w:line="259" w:lineRule="auto"/>
        <w:rPr>
          <w:rFonts w:asciiTheme="minorHAnsi" w:eastAsiaTheme="minorHAnsi" w:hAnsiTheme="minorHAnsi" w:cstheme="minorBidi"/>
          <w:sz w:val="22"/>
          <w:szCs w:val="22"/>
          <w:lang w:val="uk-UA" w:eastAsia="en-US"/>
        </w:rPr>
      </w:pPr>
    </w:p>
    <w:p w:rsidR="00A01443" w:rsidRPr="004A0D09" w:rsidRDefault="00A01443" w:rsidP="004A0D09">
      <w:pPr>
        <w:spacing w:after="160" w:line="259" w:lineRule="auto"/>
        <w:rPr>
          <w:rFonts w:asciiTheme="minorHAnsi" w:eastAsiaTheme="minorHAnsi" w:hAnsiTheme="minorHAnsi" w:cstheme="minorBidi"/>
          <w:sz w:val="22"/>
          <w:szCs w:val="22"/>
          <w:lang w:val="uk-UA" w:eastAsia="en-US"/>
        </w:rPr>
      </w:pPr>
    </w:p>
    <w:p w:rsidR="008E3590" w:rsidRPr="008E3590" w:rsidRDefault="008E3590" w:rsidP="008E3590">
      <w:pPr>
        <w:ind w:right="3969"/>
        <w:jc w:val="both"/>
        <w:rPr>
          <w:rFonts w:eastAsiaTheme="minorHAnsi"/>
          <w:b/>
          <w:sz w:val="28"/>
          <w:szCs w:val="28"/>
          <w:lang w:val="uk-UA" w:eastAsia="en-US"/>
        </w:rPr>
      </w:pPr>
      <w:r w:rsidRPr="008E3590">
        <w:rPr>
          <w:rFonts w:asciiTheme="minorHAnsi" w:eastAsiaTheme="minorHAnsi" w:hAnsiTheme="minorHAnsi" w:cstheme="minorBidi"/>
          <w:noProof/>
          <w:sz w:val="22"/>
          <w:szCs w:val="22"/>
        </w:rPr>
        <w:lastRenderedPageBreak/>
        <w:drawing>
          <wp:anchor distT="0" distB="0" distL="114300" distR="114300" simplePos="0" relativeHeight="251675648" behindDoc="1" locked="0" layoutInCell="1" allowOverlap="1" wp14:anchorId="4B3BFB83" wp14:editId="572CA4A9">
            <wp:simplePos x="0" y="0"/>
            <wp:positionH relativeFrom="column">
              <wp:posOffset>2880360</wp:posOffset>
            </wp:positionH>
            <wp:positionV relativeFrom="paragraph">
              <wp:posOffset>188595</wp:posOffset>
            </wp:positionV>
            <wp:extent cx="560070" cy="752475"/>
            <wp:effectExtent l="0" t="0" r="0" b="952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3590" w:rsidRPr="008E3590" w:rsidRDefault="008E3590" w:rsidP="008E3590">
      <w:pPr>
        <w:spacing w:after="160" w:line="259" w:lineRule="auto"/>
        <w:rPr>
          <w:rFonts w:asciiTheme="minorHAnsi" w:eastAsiaTheme="minorHAnsi" w:hAnsiTheme="minorHAnsi" w:cstheme="minorBidi"/>
          <w:sz w:val="22"/>
          <w:szCs w:val="22"/>
          <w:lang w:val="uk-UA" w:eastAsia="en-US"/>
        </w:rPr>
      </w:pPr>
    </w:p>
    <w:p w:rsidR="008E3590" w:rsidRDefault="008E3590" w:rsidP="008E3590">
      <w:pPr>
        <w:tabs>
          <w:tab w:val="left" w:pos="142"/>
        </w:tabs>
        <w:spacing w:after="160" w:line="259" w:lineRule="auto"/>
        <w:ind w:left="142" w:firstLine="567"/>
        <w:jc w:val="both"/>
        <w:rPr>
          <w:rFonts w:eastAsiaTheme="minorHAnsi"/>
          <w:sz w:val="16"/>
          <w:szCs w:val="16"/>
          <w:lang w:val="uk-UA" w:eastAsia="en-US"/>
        </w:rPr>
      </w:pPr>
    </w:p>
    <w:p w:rsidR="002719D8" w:rsidRPr="002719D8" w:rsidRDefault="002719D8" w:rsidP="002719D8">
      <w:pPr>
        <w:spacing w:after="160" w:line="259" w:lineRule="auto"/>
        <w:rPr>
          <w:rFonts w:eastAsiaTheme="minorHAnsi"/>
          <w:b/>
          <w:sz w:val="28"/>
          <w:szCs w:val="28"/>
          <w:lang w:eastAsia="en-US"/>
        </w:rPr>
      </w:pPr>
    </w:p>
    <w:p w:rsidR="002719D8" w:rsidRPr="002719D8" w:rsidRDefault="002719D8" w:rsidP="002719D8">
      <w:pPr>
        <w:jc w:val="center"/>
        <w:rPr>
          <w:rFonts w:eastAsiaTheme="minorHAnsi"/>
          <w:b/>
          <w:sz w:val="28"/>
          <w:szCs w:val="28"/>
          <w:lang w:val="uk-UA" w:eastAsia="en-US"/>
        </w:rPr>
      </w:pPr>
      <w:r w:rsidRPr="002719D8">
        <w:rPr>
          <w:rFonts w:eastAsiaTheme="minorHAnsi"/>
          <w:b/>
          <w:sz w:val="28"/>
          <w:szCs w:val="28"/>
          <w:lang w:val="uk-UA" w:eastAsia="en-US"/>
        </w:rPr>
        <w:t>УКРАЇНА</w:t>
      </w:r>
    </w:p>
    <w:p w:rsidR="002719D8" w:rsidRPr="002719D8" w:rsidRDefault="002719D8" w:rsidP="002719D8">
      <w:pPr>
        <w:jc w:val="center"/>
        <w:rPr>
          <w:rFonts w:eastAsiaTheme="minorHAnsi"/>
          <w:b/>
          <w:sz w:val="28"/>
          <w:szCs w:val="28"/>
          <w:lang w:val="uk-UA" w:eastAsia="en-US"/>
        </w:rPr>
      </w:pPr>
      <w:r w:rsidRPr="002719D8">
        <w:rPr>
          <w:rFonts w:eastAsiaTheme="minorHAnsi"/>
          <w:b/>
          <w:sz w:val="28"/>
          <w:szCs w:val="28"/>
          <w:lang w:val="uk-UA" w:eastAsia="en-US"/>
        </w:rPr>
        <w:t>КИЇВСЬКА ОБЛАСТЬ</w:t>
      </w:r>
    </w:p>
    <w:p w:rsidR="002719D8" w:rsidRPr="002719D8" w:rsidRDefault="002719D8" w:rsidP="002719D8">
      <w:pPr>
        <w:jc w:val="center"/>
        <w:rPr>
          <w:rFonts w:eastAsiaTheme="minorHAnsi"/>
          <w:b/>
          <w:sz w:val="28"/>
          <w:szCs w:val="28"/>
          <w:lang w:val="uk-UA" w:eastAsia="en-US"/>
        </w:rPr>
      </w:pPr>
      <w:r w:rsidRPr="002719D8">
        <w:rPr>
          <w:rFonts w:eastAsiaTheme="minorHAnsi"/>
          <w:b/>
          <w:sz w:val="28"/>
          <w:szCs w:val="28"/>
          <w:lang w:val="uk-UA" w:eastAsia="en-US"/>
        </w:rPr>
        <w:t>БОРИСПІЛЬСЬКИЙ РАЙОН</w:t>
      </w:r>
    </w:p>
    <w:p w:rsidR="002719D8" w:rsidRPr="002719D8" w:rsidRDefault="002719D8" w:rsidP="002719D8">
      <w:pPr>
        <w:jc w:val="center"/>
        <w:rPr>
          <w:rFonts w:eastAsiaTheme="minorHAnsi"/>
          <w:b/>
          <w:sz w:val="28"/>
          <w:szCs w:val="28"/>
          <w:lang w:val="uk-UA" w:eastAsia="en-US"/>
        </w:rPr>
      </w:pPr>
      <w:r w:rsidRPr="002719D8">
        <w:rPr>
          <w:rFonts w:eastAsiaTheme="minorHAnsi"/>
          <w:b/>
          <w:sz w:val="28"/>
          <w:szCs w:val="28"/>
          <w:lang w:val="uk-UA" w:eastAsia="en-US"/>
        </w:rPr>
        <w:t>СТУДЕНИКІВСЬКА СІЛЬСЬКА  РАДА</w:t>
      </w:r>
    </w:p>
    <w:p w:rsidR="002719D8" w:rsidRPr="002719D8" w:rsidRDefault="002719D8" w:rsidP="002719D8">
      <w:pPr>
        <w:jc w:val="center"/>
        <w:rPr>
          <w:rFonts w:eastAsiaTheme="minorHAnsi"/>
          <w:b/>
          <w:sz w:val="28"/>
          <w:szCs w:val="28"/>
          <w:lang w:val="uk-UA" w:eastAsia="en-US"/>
        </w:rPr>
      </w:pPr>
      <w:r w:rsidRPr="002719D8">
        <w:rPr>
          <w:rFonts w:eastAsiaTheme="minorHAnsi"/>
          <w:b/>
          <w:sz w:val="28"/>
          <w:szCs w:val="28"/>
          <w:lang w:val="uk-UA" w:eastAsia="en-US"/>
        </w:rPr>
        <w:t xml:space="preserve">ХIІ сесія </w:t>
      </w:r>
      <w:r w:rsidRPr="002719D8">
        <w:rPr>
          <w:rFonts w:eastAsiaTheme="minorHAnsi"/>
          <w:b/>
          <w:sz w:val="28"/>
          <w:szCs w:val="28"/>
          <w:lang w:val="en-US" w:eastAsia="en-US"/>
        </w:rPr>
        <w:t>VIII</w:t>
      </w:r>
      <w:r w:rsidRPr="002719D8">
        <w:rPr>
          <w:rFonts w:eastAsiaTheme="minorHAnsi"/>
          <w:b/>
          <w:sz w:val="28"/>
          <w:szCs w:val="28"/>
          <w:lang w:val="uk-UA" w:eastAsia="en-US"/>
        </w:rPr>
        <w:t xml:space="preserve"> скликання</w:t>
      </w:r>
    </w:p>
    <w:p w:rsidR="002719D8" w:rsidRPr="002719D8" w:rsidRDefault="002719D8" w:rsidP="002719D8">
      <w:pPr>
        <w:rPr>
          <w:rFonts w:eastAsiaTheme="minorHAnsi"/>
          <w:b/>
          <w:sz w:val="16"/>
          <w:szCs w:val="16"/>
          <w:lang w:val="uk-UA" w:eastAsia="en-US"/>
        </w:rPr>
      </w:pPr>
    </w:p>
    <w:p w:rsidR="002719D8" w:rsidRPr="002719D8" w:rsidRDefault="002719D8" w:rsidP="002719D8">
      <w:pPr>
        <w:jc w:val="center"/>
        <w:rPr>
          <w:rFonts w:eastAsiaTheme="minorHAnsi"/>
          <w:b/>
          <w:sz w:val="28"/>
          <w:szCs w:val="28"/>
          <w:lang w:val="uk-UA" w:eastAsia="en-US"/>
        </w:rPr>
      </w:pPr>
      <w:r w:rsidRPr="002719D8">
        <w:rPr>
          <w:rFonts w:eastAsiaTheme="minorHAnsi"/>
          <w:b/>
          <w:sz w:val="28"/>
          <w:szCs w:val="28"/>
          <w:lang w:val="uk-UA" w:eastAsia="en-US"/>
        </w:rPr>
        <w:t>РІШЕННЯ</w:t>
      </w:r>
    </w:p>
    <w:p w:rsidR="002719D8" w:rsidRPr="002719D8" w:rsidRDefault="002719D8" w:rsidP="002719D8">
      <w:pPr>
        <w:tabs>
          <w:tab w:val="left" w:pos="142"/>
        </w:tabs>
        <w:ind w:left="142"/>
        <w:jc w:val="center"/>
        <w:rPr>
          <w:rFonts w:eastAsiaTheme="minorHAnsi"/>
          <w:b/>
          <w:sz w:val="16"/>
          <w:szCs w:val="16"/>
          <w:lang w:val="uk-UA" w:eastAsia="en-US"/>
        </w:rPr>
      </w:pPr>
    </w:p>
    <w:p w:rsidR="002719D8" w:rsidRPr="002719D8" w:rsidRDefault="002719D8" w:rsidP="002719D8">
      <w:pPr>
        <w:tabs>
          <w:tab w:val="left" w:pos="142"/>
        </w:tabs>
        <w:ind w:left="142"/>
        <w:jc w:val="center"/>
        <w:rPr>
          <w:rFonts w:eastAsiaTheme="minorHAnsi"/>
          <w:b/>
          <w:sz w:val="16"/>
          <w:szCs w:val="16"/>
          <w:lang w:val="uk-UA" w:eastAsia="en-US"/>
        </w:rPr>
      </w:pPr>
    </w:p>
    <w:p w:rsidR="002719D8" w:rsidRPr="002719D8" w:rsidRDefault="002719D8" w:rsidP="002719D8">
      <w:pPr>
        <w:spacing w:line="259" w:lineRule="auto"/>
        <w:ind w:left="142" w:right="3544"/>
        <w:rPr>
          <w:rFonts w:eastAsiaTheme="minorHAnsi"/>
          <w:b/>
          <w:sz w:val="26"/>
          <w:szCs w:val="26"/>
          <w:lang w:val="uk-UA" w:eastAsia="en-US"/>
        </w:rPr>
      </w:pPr>
      <w:r w:rsidRPr="002719D8">
        <w:rPr>
          <w:rFonts w:eastAsiaTheme="minorHAnsi"/>
          <w:b/>
          <w:sz w:val="26"/>
          <w:szCs w:val="26"/>
          <w:lang w:val="uk-UA" w:eastAsia="en-US"/>
        </w:rPr>
        <w:t>Про вжиття заходів з державної реєстрації земельних ділянок та прийняття їх у комунальну власність Студениківської сільської ради</w:t>
      </w:r>
    </w:p>
    <w:p w:rsidR="002719D8" w:rsidRPr="002719D8" w:rsidRDefault="002719D8" w:rsidP="002719D8">
      <w:pPr>
        <w:tabs>
          <w:tab w:val="left" w:pos="142"/>
        </w:tabs>
        <w:spacing w:line="259" w:lineRule="auto"/>
        <w:ind w:left="142"/>
        <w:jc w:val="both"/>
        <w:rPr>
          <w:rFonts w:eastAsiaTheme="minorHAnsi"/>
          <w:b/>
          <w:sz w:val="16"/>
          <w:szCs w:val="16"/>
          <w:lang w:val="uk-UA" w:eastAsia="en-US"/>
        </w:rPr>
      </w:pPr>
    </w:p>
    <w:p w:rsidR="002719D8" w:rsidRPr="002719D8" w:rsidRDefault="002719D8" w:rsidP="002719D8">
      <w:pPr>
        <w:tabs>
          <w:tab w:val="left" w:pos="142"/>
        </w:tabs>
        <w:spacing w:after="160" w:line="259" w:lineRule="auto"/>
        <w:ind w:left="142" w:firstLine="567"/>
        <w:jc w:val="both"/>
        <w:rPr>
          <w:rFonts w:eastAsiaTheme="minorHAnsi"/>
          <w:sz w:val="26"/>
          <w:szCs w:val="26"/>
          <w:lang w:val="uk-UA" w:eastAsia="en-US"/>
        </w:rPr>
      </w:pPr>
      <w:r w:rsidRPr="002719D8">
        <w:rPr>
          <w:rFonts w:eastAsiaTheme="minorHAnsi"/>
          <w:sz w:val="26"/>
          <w:szCs w:val="26"/>
          <w:lang w:val="uk-UA" w:eastAsia="en-US"/>
        </w:rPr>
        <w:t>У зв’язку із набранням чинності Постановою Верховного суду від 29 липня 2021 року, Постановою Київського апеляційного суду від 27.05.2021 року по справі № 373/1842/14-ц та відповідно скасуванням ухвали Переяслав-Хмельницького міськрайонного суду Київської області від 31 липня 2014 року, у зв’язку із тим, що підстава набуття та реєстрації права власності скасована судами апеляційної та касаційної інстанції, керуючись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зрошенню в Україні», пунктом 21 Прикінцевих та перехідних положень Земельного кодексу України, частиною 3 статті 26 Закону України «Про державну реєстрацію речових прав на нерухоме майно та їх обтяжень», пу</w:t>
      </w:r>
      <w:r w:rsidR="00FD45C9">
        <w:rPr>
          <w:rFonts w:eastAsiaTheme="minorHAnsi"/>
          <w:sz w:val="26"/>
          <w:szCs w:val="26"/>
          <w:lang w:val="uk-UA" w:eastAsia="en-US"/>
        </w:rPr>
        <w:t>н</w:t>
      </w:r>
      <w:r w:rsidRPr="002719D8">
        <w:rPr>
          <w:rFonts w:eastAsiaTheme="minorHAnsi"/>
          <w:sz w:val="26"/>
          <w:szCs w:val="26"/>
          <w:lang w:val="uk-UA" w:eastAsia="en-US"/>
        </w:rPr>
        <w:t>ктом 34 частини 1  статті 26 Закону України «Про</w:t>
      </w:r>
      <w:r w:rsidR="00FD45C9">
        <w:rPr>
          <w:rFonts w:eastAsiaTheme="minorHAnsi"/>
          <w:sz w:val="26"/>
          <w:szCs w:val="26"/>
          <w:lang w:val="uk-UA" w:eastAsia="en-US"/>
        </w:rPr>
        <w:t xml:space="preserve"> місцеве самоврядування в Украї</w:t>
      </w:r>
      <w:r w:rsidRPr="002719D8">
        <w:rPr>
          <w:rFonts w:eastAsiaTheme="minorHAnsi"/>
          <w:sz w:val="26"/>
          <w:szCs w:val="26"/>
          <w:lang w:val="uk-UA" w:eastAsia="en-US"/>
        </w:rPr>
        <w:t>ні», Студениківська сільська рада,</w:t>
      </w:r>
    </w:p>
    <w:p w:rsidR="002719D8" w:rsidRPr="002719D8" w:rsidRDefault="002719D8" w:rsidP="002719D8">
      <w:pPr>
        <w:tabs>
          <w:tab w:val="left" w:pos="142"/>
        </w:tabs>
        <w:spacing w:after="160" w:line="259" w:lineRule="auto"/>
        <w:ind w:left="142"/>
        <w:jc w:val="center"/>
        <w:rPr>
          <w:rFonts w:eastAsiaTheme="minorHAnsi"/>
          <w:b/>
          <w:sz w:val="26"/>
          <w:szCs w:val="26"/>
          <w:lang w:val="uk-UA" w:eastAsia="en-US"/>
        </w:rPr>
      </w:pPr>
      <w:r w:rsidRPr="002719D8">
        <w:rPr>
          <w:rFonts w:eastAsiaTheme="minorHAnsi"/>
          <w:b/>
          <w:sz w:val="26"/>
          <w:szCs w:val="26"/>
          <w:lang w:val="uk-UA" w:eastAsia="en-US"/>
        </w:rPr>
        <w:t>ВИРІШИЛА:</w:t>
      </w:r>
    </w:p>
    <w:p w:rsidR="002719D8" w:rsidRPr="002719D8" w:rsidRDefault="002719D8" w:rsidP="002719D8">
      <w:pPr>
        <w:tabs>
          <w:tab w:val="left" w:pos="142"/>
        </w:tabs>
        <w:spacing w:after="160" w:line="259" w:lineRule="auto"/>
        <w:ind w:left="142" w:firstLine="567"/>
        <w:jc w:val="both"/>
        <w:rPr>
          <w:rFonts w:eastAsiaTheme="minorHAnsi"/>
          <w:sz w:val="26"/>
          <w:szCs w:val="26"/>
          <w:lang w:val="uk-UA" w:eastAsia="en-US"/>
        </w:rPr>
      </w:pPr>
      <w:r w:rsidRPr="002719D8">
        <w:rPr>
          <w:rFonts w:eastAsiaTheme="minorHAnsi"/>
          <w:sz w:val="26"/>
          <w:szCs w:val="26"/>
          <w:lang w:val="uk-UA" w:eastAsia="en-US"/>
        </w:rPr>
        <w:t>1. Доручити сільському голові звернутися до Державного реєстратора речових прав на нерухоме майно та їх обтяжень із заявою про скасування реєстрації права власності за на наступні земельні ділянки:</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1,5294 га, кадастровий номер 3223386801:01:024:0027</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господарської будівлі, площею 0,0361 га, кадастровий номер 3223386801:01:024:0028</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господарської будівлі, площею 0,0095 га, кадастровий номер 3223386801:01:024:0030</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0,0725 га, кадастровий номер 3223386801:01:024:0031</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0,6141 га, кадастровий номер 3223386801:01:024:0034</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18,3081 га, кадастровий номер 3223386801:01:024:0032</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lastRenderedPageBreak/>
        <w:t xml:space="preserve">- </w:t>
      </w:r>
      <w:r w:rsidRPr="002719D8">
        <w:rPr>
          <w:rFonts w:eastAsiaTheme="minorHAnsi"/>
          <w:color w:val="000000"/>
          <w:sz w:val="26"/>
          <w:szCs w:val="26"/>
          <w:lang w:eastAsia="en-US"/>
        </w:rPr>
        <w:t>земельну ділянку для обслуговування господарських будівель, площею 0,5321 га, кадастровий номер 3223386801:01:024:0033</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1,5437 га, кадастровий номер 3223386801:01:024:0070</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5,1551 га, кадастровий номер 3223386801:01:021:0074</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3,1417 га, кадастровий номер 3223386800:03:001:0032</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firstLine="567"/>
        <w:jc w:val="both"/>
        <w:rPr>
          <w:rFonts w:eastAsiaTheme="minorHAnsi"/>
          <w:sz w:val="26"/>
          <w:szCs w:val="26"/>
          <w:lang w:val="uk-UA" w:eastAsia="en-US"/>
        </w:rPr>
      </w:pPr>
      <w:r w:rsidRPr="002719D8">
        <w:rPr>
          <w:rFonts w:eastAsiaTheme="minorHAnsi"/>
          <w:sz w:val="26"/>
          <w:szCs w:val="26"/>
          <w:lang w:val="uk-UA" w:eastAsia="en-US"/>
        </w:rPr>
        <w:t xml:space="preserve">2. Визнати комунальною власністю Студениківської територіальної громади в особі Студениківської сільської ради наступні земельні ділянки: </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господарських будівель, площею 1,5294 га, кадастровий номер 3223386801:01:024:0027</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господарської будівлі, площею 0,0361 га, кадастровий номер 3223386801:01:024:0028</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господарської будівлі, площею 0,0095 га, кадастровий номер 3223386801:01:024:0030</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господарських будівель, площею 0,0725 га, кадастровий номер 3223386801:01:024:0031</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господарських будівель, площею 0,6141 га, кадастровий номер 3223386801:01:024:0034</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господарських будівель, площею 18,3081 га, кадастровий номер 3223386801:01:024:0032</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ділянк</w:t>
      </w:r>
      <w:r w:rsidRPr="002719D8">
        <w:rPr>
          <w:rFonts w:eastAsiaTheme="minorHAnsi"/>
          <w:color w:val="000000"/>
          <w:sz w:val="26"/>
          <w:szCs w:val="26"/>
          <w:lang w:val="uk-UA" w:eastAsia="en-US"/>
        </w:rPr>
        <w:t>а</w:t>
      </w:r>
      <w:r w:rsidRPr="002719D8">
        <w:rPr>
          <w:rFonts w:eastAsiaTheme="minorHAnsi"/>
          <w:color w:val="000000"/>
          <w:sz w:val="26"/>
          <w:szCs w:val="26"/>
          <w:lang w:eastAsia="en-US"/>
        </w:rPr>
        <w:t xml:space="preserve"> для обслуговування господарських будівель, площею 0,5321 га, кадастровий номер 3223386801:01:024:0033</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1,5437 га, кадастровий номер 3223386801:01:024:0070</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color w:val="000000"/>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5,1551 га, кадастровий номер 3223386801:01:021:0074</w:t>
      </w:r>
      <w:r w:rsidRPr="002719D8">
        <w:rPr>
          <w:rFonts w:eastAsiaTheme="minorHAnsi"/>
          <w:color w:val="000000"/>
          <w:sz w:val="26"/>
          <w:szCs w:val="26"/>
          <w:lang w:val="uk-UA" w:eastAsia="en-US"/>
        </w:rPr>
        <w:t>;</w:t>
      </w:r>
    </w:p>
    <w:p w:rsidR="002719D8" w:rsidRPr="002719D8" w:rsidRDefault="002719D8" w:rsidP="002719D8">
      <w:pPr>
        <w:tabs>
          <w:tab w:val="left" w:pos="142"/>
        </w:tabs>
        <w:spacing w:after="160" w:line="259" w:lineRule="auto"/>
        <w:ind w:left="142"/>
        <w:rPr>
          <w:rFonts w:eastAsiaTheme="minorHAnsi"/>
          <w:sz w:val="26"/>
          <w:szCs w:val="26"/>
          <w:lang w:val="uk-UA" w:eastAsia="en-US"/>
        </w:rPr>
      </w:pPr>
      <w:r w:rsidRPr="002719D8">
        <w:rPr>
          <w:rFonts w:eastAsiaTheme="minorHAnsi"/>
          <w:color w:val="000000"/>
          <w:sz w:val="26"/>
          <w:szCs w:val="26"/>
          <w:lang w:val="uk-UA" w:eastAsia="en-US"/>
        </w:rPr>
        <w:t xml:space="preserve">- </w:t>
      </w:r>
      <w:r w:rsidRPr="002719D8">
        <w:rPr>
          <w:rFonts w:eastAsiaTheme="minorHAnsi"/>
          <w:color w:val="000000"/>
          <w:sz w:val="26"/>
          <w:szCs w:val="26"/>
          <w:lang w:eastAsia="en-US"/>
        </w:rPr>
        <w:t>земельну ділянку для обслуговування господарських будівель, площею 3,1417 га, кадастровий номер 3223386800:03:001:0032</w:t>
      </w:r>
      <w:r w:rsidRPr="002719D8">
        <w:rPr>
          <w:rFonts w:eastAsiaTheme="minorHAnsi"/>
          <w:sz w:val="26"/>
          <w:szCs w:val="26"/>
          <w:lang w:val="uk-UA" w:eastAsia="en-US"/>
        </w:rPr>
        <w:t>.</w:t>
      </w:r>
    </w:p>
    <w:p w:rsidR="002719D8" w:rsidRPr="002719D8" w:rsidRDefault="002719D8" w:rsidP="002719D8">
      <w:pPr>
        <w:tabs>
          <w:tab w:val="left" w:pos="142"/>
        </w:tabs>
        <w:spacing w:after="160" w:line="259" w:lineRule="auto"/>
        <w:ind w:left="142" w:firstLine="567"/>
        <w:jc w:val="both"/>
        <w:rPr>
          <w:rFonts w:eastAsiaTheme="minorHAnsi"/>
          <w:sz w:val="26"/>
          <w:szCs w:val="26"/>
          <w:lang w:val="uk-UA" w:eastAsia="en-US"/>
        </w:rPr>
      </w:pPr>
      <w:r w:rsidRPr="002719D8">
        <w:rPr>
          <w:rFonts w:eastAsiaTheme="minorHAnsi"/>
          <w:sz w:val="26"/>
          <w:szCs w:val="26"/>
          <w:lang w:val="uk-UA" w:eastAsia="en-US"/>
        </w:rPr>
        <w:t>3. Уповноважити Студениківського сільського голову Лях М.О. звернутися із заявою про реєстрацію права комунальної власності на вищезазначені земельні ділянки.</w:t>
      </w:r>
    </w:p>
    <w:p w:rsidR="002719D8" w:rsidRPr="002719D8" w:rsidRDefault="002719D8" w:rsidP="002719D8">
      <w:pPr>
        <w:tabs>
          <w:tab w:val="left" w:pos="142"/>
        </w:tabs>
        <w:spacing w:after="160" w:line="259" w:lineRule="auto"/>
        <w:ind w:left="142" w:firstLine="567"/>
        <w:jc w:val="both"/>
        <w:rPr>
          <w:rFonts w:eastAsiaTheme="minorHAnsi"/>
          <w:sz w:val="26"/>
          <w:szCs w:val="26"/>
          <w:lang w:val="uk-UA" w:eastAsia="en-US"/>
        </w:rPr>
      </w:pPr>
      <w:r w:rsidRPr="002719D8">
        <w:rPr>
          <w:rFonts w:eastAsiaTheme="minorHAnsi"/>
          <w:sz w:val="26"/>
          <w:szCs w:val="26"/>
          <w:lang w:val="uk-UA" w:eastAsia="en-US"/>
        </w:rPr>
        <w:t xml:space="preserve">4.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w:t>
      </w:r>
    </w:p>
    <w:p w:rsidR="00A01443" w:rsidRDefault="008E3590" w:rsidP="002719D8">
      <w:pPr>
        <w:tabs>
          <w:tab w:val="left" w:pos="142"/>
        </w:tabs>
        <w:spacing w:after="160" w:line="259" w:lineRule="auto"/>
        <w:ind w:left="142"/>
        <w:rPr>
          <w:rFonts w:eastAsiaTheme="minorHAnsi"/>
          <w:b/>
          <w:sz w:val="26"/>
          <w:szCs w:val="26"/>
          <w:lang w:val="uk-UA" w:eastAsia="en-US"/>
        </w:rPr>
      </w:pPr>
      <w:r w:rsidRPr="008E3590">
        <w:rPr>
          <w:rFonts w:eastAsiaTheme="minorHAnsi"/>
          <w:sz w:val="26"/>
          <w:szCs w:val="26"/>
          <w:lang w:val="uk-UA" w:eastAsia="en-US"/>
        </w:rPr>
        <w:t xml:space="preserve">         </w:t>
      </w:r>
      <w:r w:rsidRPr="008E3590">
        <w:rPr>
          <w:rFonts w:eastAsiaTheme="minorHAnsi"/>
          <w:b/>
          <w:sz w:val="26"/>
          <w:szCs w:val="26"/>
          <w:lang w:val="uk-UA" w:eastAsia="en-US"/>
        </w:rPr>
        <w:t>Сільський голова                                                                                  М.О. Лях</w:t>
      </w:r>
    </w:p>
    <w:p w:rsidR="00A01443" w:rsidRPr="009D35A4" w:rsidRDefault="009D35A4" w:rsidP="009D35A4">
      <w:pPr>
        <w:pStyle w:val="af"/>
        <w:rPr>
          <w:rFonts w:ascii="Times New Roman" w:hAnsi="Times New Roman"/>
          <w:b/>
          <w:lang w:val="uk-UA"/>
        </w:rPr>
      </w:pPr>
      <w:r w:rsidRPr="009D35A4">
        <w:rPr>
          <w:rFonts w:ascii="Times New Roman" w:hAnsi="Times New Roman"/>
          <w:b/>
          <w:lang w:val="uk-UA"/>
        </w:rPr>
        <w:t>с. Студеники</w:t>
      </w:r>
    </w:p>
    <w:p w:rsidR="009D35A4" w:rsidRPr="006646E5" w:rsidRDefault="009D35A4" w:rsidP="009D35A4">
      <w:pPr>
        <w:pStyle w:val="af"/>
        <w:rPr>
          <w:rFonts w:ascii="Times New Roman" w:hAnsi="Times New Roman"/>
          <w:b/>
        </w:rPr>
      </w:pPr>
      <w:r>
        <w:rPr>
          <w:rFonts w:ascii="Times New Roman" w:hAnsi="Times New Roman"/>
          <w:b/>
          <w:lang w:val="uk-UA"/>
        </w:rPr>
        <w:t>№</w:t>
      </w:r>
      <w:r w:rsidRPr="006646E5">
        <w:rPr>
          <w:rFonts w:ascii="Times New Roman" w:hAnsi="Times New Roman"/>
          <w:b/>
        </w:rPr>
        <w:t xml:space="preserve"> </w:t>
      </w:r>
      <w:r>
        <w:rPr>
          <w:rFonts w:ascii="Times New Roman" w:hAnsi="Times New Roman"/>
          <w:b/>
          <w:lang w:val="uk-UA"/>
        </w:rPr>
        <w:t>672-</w:t>
      </w:r>
      <w:r>
        <w:rPr>
          <w:rFonts w:ascii="Times New Roman" w:hAnsi="Times New Roman"/>
          <w:b/>
          <w:lang w:val="en-US"/>
        </w:rPr>
        <w:t>XIV</w:t>
      </w:r>
      <w:r w:rsidRPr="006646E5">
        <w:rPr>
          <w:rFonts w:ascii="Times New Roman" w:hAnsi="Times New Roman"/>
          <w:b/>
        </w:rPr>
        <w:t>-</w:t>
      </w:r>
      <w:r>
        <w:rPr>
          <w:rFonts w:ascii="Times New Roman" w:hAnsi="Times New Roman"/>
          <w:b/>
          <w:lang w:val="en-US"/>
        </w:rPr>
        <w:t>VIII</w:t>
      </w:r>
    </w:p>
    <w:p w:rsidR="009D35A4" w:rsidRPr="006646E5" w:rsidRDefault="009D35A4" w:rsidP="009D35A4">
      <w:pPr>
        <w:pStyle w:val="af"/>
        <w:rPr>
          <w:rFonts w:ascii="Times New Roman" w:hAnsi="Times New Roman"/>
          <w:b/>
        </w:rPr>
      </w:pPr>
      <w:r w:rsidRPr="006646E5">
        <w:rPr>
          <w:rFonts w:ascii="Times New Roman" w:hAnsi="Times New Roman"/>
          <w:b/>
        </w:rPr>
        <w:t>14.09.2021</w:t>
      </w:r>
    </w:p>
    <w:p w:rsidR="00A01443" w:rsidRDefault="00A01443" w:rsidP="008E3590">
      <w:pPr>
        <w:tabs>
          <w:tab w:val="left" w:pos="142"/>
        </w:tabs>
        <w:spacing w:after="160" w:line="259" w:lineRule="auto"/>
        <w:ind w:left="142"/>
        <w:rPr>
          <w:rFonts w:eastAsiaTheme="minorHAnsi"/>
          <w:b/>
          <w:sz w:val="26"/>
          <w:szCs w:val="26"/>
          <w:lang w:val="uk-UA" w:eastAsia="en-US"/>
        </w:rPr>
      </w:pPr>
    </w:p>
    <w:p w:rsidR="00A01443" w:rsidRPr="008E3590" w:rsidRDefault="00A01443" w:rsidP="008E3590">
      <w:pPr>
        <w:tabs>
          <w:tab w:val="left" w:pos="142"/>
        </w:tabs>
        <w:spacing w:after="160" w:line="259" w:lineRule="auto"/>
        <w:ind w:left="142"/>
        <w:rPr>
          <w:rFonts w:eastAsiaTheme="minorHAnsi"/>
          <w:b/>
          <w:sz w:val="26"/>
          <w:szCs w:val="26"/>
          <w:lang w:val="uk-UA" w:eastAsia="en-US"/>
        </w:rPr>
      </w:pPr>
    </w:p>
    <w:p w:rsidR="007E0D39" w:rsidRDefault="007E0D39" w:rsidP="007E0D39">
      <w:pPr>
        <w:rPr>
          <w:lang w:val="uk-UA"/>
        </w:rPr>
      </w:pPr>
    </w:p>
    <w:p w:rsidR="00C40017" w:rsidRDefault="00C40017" w:rsidP="007E0D39">
      <w:pPr>
        <w:rPr>
          <w:lang w:val="uk-UA"/>
        </w:rPr>
      </w:pPr>
    </w:p>
    <w:p w:rsidR="00C40017" w:rsidRPr="00C37A51" w:rsidRDefault="00A01443" w:rsidP="007E0D39">
      <w:pPr>
        <w:rPr>
          <w:lang w:val="uk-UA"/>
        </w:rPr>
      </w:pPr>
      <w:r w:rsidRPr="00100C0A">
        <w:rPr>
          <w:noProof/>
          <w:sz w:val="24"/>
          <w:szCs w:val="24"/>
        </w:rPr>
        <w:drawing>
          <wp:anchor distT="0" distB="0" distL="114300" distR="114300" simplePos="0" relativeHeight="251685888" behindDoc="0" locked="0" layoutInCell="0" allowOverlap="1" wp14:anchorId="4518D6DE" wp14:editId="64F7EA92">
            <wp:simplePos x="0" y="0"/>
            <wp:positionH relativeFrom="margin">
              <wp:align>center</wp:align>
            </wp:positionH>
            <wp:positionV relativeFrom="paragraph">
              <wp:posOffset>143510</wp:posOffset>
            </wp:positionV>
            <wp:extent cx="400050" cy="563245"/>
            <wp:effectExtent l="0" t="0" r="0" b="8255"/>
            <wp:wrapSquare wrapText="bothSides"/>
            <wp:docPr id="32" name="Рисунок 3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0D39" w:rsidRPr="00E5717E" w:rsidRDefault="007E0D39" w:rsidP="007E0D39">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p>
    <w:p w:rsidR="007E0D39" w:rsidRPr="00100C0A" w:rsidRDefault="007E0D39" w:rsidP="007E0D39">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7E0D39" w:rsidRPr="00100C0A" w:rsidRDefault="007E0D39" w:rsidP="007E0D39">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7E0D39" w:rsidRDefault="007E0D39" w:rsidP="007E0D39">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7E0D39" w:rsidRDefault="007E0D39" w:rsidP="007E0D39">
      <w:pPr>
        <w:jc w:val="center"/>
        <w:rPr>
          <w:b/>
          <w:sz w:val="24"/>
          <w:szCs w:val="24"/>
          <w:lang w:val="uk-UA"/>
          <w14:shadow w14:blurRad="50800" w14:dist="38100" w14:dir="2700000" w14:sx="100000" w14:sy="100000" w14:kx="0" w14:ky="0" w14:algn="tl">
            <w14:srgbClr w14:val="000000">
              <w14:alpha w14:val="60000"/>
            </w14:srgbClr>
          </w14:shadow>
        </w:rPr>
      </w:pPr>
    </w:p>
    <w:p w:rsidR="007E0D39" w:rsidRDefault="007E0D39" w:rsidP="007E0D39">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7E0D39" w:rsidRPr="00D93E5B" w:rsidRDefault="007E0D39" w:rsidP="007E0D39">
      <w:pPr>
        <w:rPr>
          <w:b/>
          <w:sz w:val="26"/>
          <w:szCs w:val="26"/>
          <w:lang w:val="uk-UA"/>
          <w14:shadow w14:blurRad="50800" w14:dist="38100" w14:dir="2700000" w14:sx="100000" w14:sy="100000" w14:kx="0" w14:ky="0" w14:algn="tl">
            <w14:srgbClr w14:val="000000">
              <w14:alpha w14:val="60000"/>
            </w14:srgbClr>
          </w14:shadow>
        </w:rPr>
      </w:pPr>
      <w:r>
        <w:rPr>
          <w:b/>
          <w:sz w:val="26"/>
          <w:szCs w:val="26"/>
          <w:lang w:val="uk-UA"/>
          <w14:shadow w14:blurRad="50800" w14:dist="38100" w14:dir="2700000" w14:sx="100000" w14:sy="100000" w14:kx="0" w14:ky="0" w14:algn="tl">
            <w14:srgbClr w14:val="000000">
              <w14:alpha w14:val="60000"/>
            </w14:srgbClr>
          </w14:shadow>
        </w:rPr>
        <w:t>Про внесенн</w:t>
      </w:r>
      <w:r w:rsidRPr="00D93E5B">
        <w:rPr>
          <w:b/>
          <w:sz w:val="26"/>
          <w:szCs w:val="26"/>
          <w:lang w:val="uk-UA"/>
          <w14:shadow w14:blurRad="50800" w14:dist="38100" w14:dir="2700000" w14:sx="100000" w14:sy="100000" w14:kx="0" w14:ky="0" w14:algn="tl">
            <w14:srgbClr w14:val="000000">
              <w14:alpha w14:val="60000"/>
            </w14:srgbClr>
          </w14:shadow>
        </w:rPr>
        <w:t>я</w:t>
      </w:r>
      <w:r>
        <w:rPr>
          <w:b/>
          <w:sz w:val="26"/>
          <w:szCs w:val="26"/>
          <w:lang w:val="uk-UA"/>
          <w14:shadow w14:blurRad="50800" w14:dist="38100" w14:dir="2700000" w14:sx="100000" w14:sy="100000" w14:kx="0" w14:ky="0" w14:algn="tl">
            <w14:srgbClr w14:val="000000">
              <w14:alpha w14:val="60000"/>
            </w14:srgbClr>
          </w14:shadow>
        </w:rPr>
        <w:t xml:space="preserve"> змін </w:t>
      </w:r>
      <w:r w:rsidRPr="00D93E5B">
        <w:rPr>
          <w:b/>
          <w:sz w:val="26"/>
          <w:szCs w:val="26"/>
          <w:lang w:val="uk-UA"/>
          <w14:shadow w14:blurRad="50800" w14:dist="38100" w14:dir="2700000" w14:sx="100000" w14:sy="100000" w14:kx="0" w14:ky="0" w14:algn="tl">
            <w14:srgbClr w14:val="000000">
              <w14:alpha w14:val="60000"/>
            </w14:srgbClr>
          </w14:shadow>
        </w:rPr>
        <w:t xml:space="preserve"> штатного розпису </w:t>
      </w:r>
      <w:r>
        <w:rPr>
          <w:b/>
          <w:sz w:val="26"/>
          <w:szCs w:val="26"/>
          <w:lang w:val="uk-UA"/>
          <w14:shadow w14:blurRad="50800" w14:dist="38100" w14:dir="2700000" w14:sx="100000" w14:sy="100000" w14:kx="0" w14:ky="0" w14:algn="tl">
            <w14:srgbClr w14:val="000000">
              <w14:alpha w14:val="60000"/>
            </w14:srgbClr>
          </w14:shadow>
        </w:rPr>
        <w:t xml:space="preserve">КП «Господар» </w:t>
      </w:r>
      <w:r w:rsidRPr="00D93E5B">
        <w:rPr>
          <w:b/>
          <w:sz w:val="26"/>
          <w:szCs w:val="26"/>
          <w:lang w:val="uk-UA"/>
          <w14:shadow w14:blurRad="50800" w14:dist="38100" w14:dir="2700000" w14:sx="100000" w14:sy="100000" w14:kx="0" w14:ky="0" w14:algn="tl">
            <w14:srgbClr w14:val="000000">
              <w14:alpha w14:val="60000"/>
            </w14:srgbClr>
          </w14:shadow>
        </w:rPr>
        <w:t>на 2021 рік</w:t>
      </w:r>
    </w:p>
    <w:p w:rsidR="007E0D39" w:rsidRPr="00D93E5B" w:rsidRDefault="007E0D39" w:rsidP="007E0D39">
      <w:pPr>
        <w:rPr>
          <w:b/>
          <w:sz w:val="26"/>
          <w:szCs w:val="26"/>
          <w:lang w:val="uk-UA"/>
          <w14:shadow w14:blurRad="50800" w14:dist="38100" w14:dir="2700000" w14:sx="100000" w14:sy="100000" w14:kx="0" w14:ky="0" w14:algn="tl">
            <w14:srgbClr w14:val="000000">
              <w14:alpha w14:val="60000"/>
            </w14:srgbClr>
          </w14:shadow>
        </w:rPr>
      </w:pPr>
    </w:p>
    <w:p w:rsidR="007E0D39" w:rsidRPr="009D35A4" w:rsidRDefault="007E0D39" w:rsidP="007E0D39">
      <w:pPr>
        <w:rPr>
          <w:sz w:val="28"/>
          <w:szCs w:val="28"/>
          <w:lang w:val="uk-UA"/>
          <w14:shadow w14:blurRad="50800" w14:dist="38100" w14:dir="2700000" w14:sx="100000" w14:sy="100000" w14:kx="0" w14:ky="0" w14:algn="tl">
            <w14:srgbClr w14:val="000000">
              <w14:alpha w14:val="60000"/>
            </w14:srgbClr>
          </w14:shadow>
        </w:rPr>
      </w:pPr>
      <w:r>
        <w:rPr>
          <w:sz w:val="26"/>
          <w:szCs w:val="26"/>
          <w:lang w:val="uk-UA"/>
          <w14:shadow w14:blurRad="50800" w14:dist="38100" w14:dir="2700000" w14:sx="100000" w14:sy="100000" w14:kx="0" w14:ky="0" w14:algn="tl">
            <w14:srgbClr w14:val="000000">
              <w14:alpha w14:val="60000"/>
            </w14:srgbClr>
          </w14:shadow>
        </w:rPr>
        <w:t xml:space="preserve">  </w:t>
      </w:r>
      <w:r w:rsidRPr="009D35A4">
        <w:rPr>
          <w:sz w:val="28"/>
          <w:szCs w:val="28"/>
          <w:lang w:val="uk-UA"/>
          <w14:shadow w14:blurRad="50800" w14:dist="38100" w14:dir="2700000" w14:sx="100000" w14:sy="100000" w14:kx="0" w14:ky="0" w14:algn="tl">
            <w14:srgbClr w14:val="000000">
              <w14:alpha w14:val="60000"/>
            </w14:srgbClr>
          </w14:shadow>
        </w:rPr>
        <w:t xml:space="preserve">Відповідно до статей 26,60 Закону України «Про місцеве самоврядування в Україні», </w:t>
      </w:r>
      <w:r w:rsidR="009D35A4">
        <w:rPr>
          <w:sz w:val="28"/>
          <w:szCs w:val="28"/>
          <w:lang w:val="uk-UA"/>
          <w14:shadow w14:blurRad="50800" w14:dist="38100" w14:dir="2700000" w14:sx="100000" w14:sy="100000" w14:kx="0" w14:ky="0" w14:algn="tl">
            <w14:srgbClr w14:val="000000">
              <w14:alpha w14:val="60000"/>
            </w14:srgbClr>
          </w14:shadow>
        </w:rPr>
        <w:t xml:space="preserve">керуючись </w:t>
      </w:r>
      <w:r w:rsidRPr="009D35A4">
        <w:rPr>
          <w:sz w:val="28"/>
          <w:szCs w:val="28"/>
          <w:lang w:val="uk-UA" w:eastAsia="uk-UA"/>
        </w:rPr>
        <w:t xml:space="preserve">Цивільним та  Господарським кодексами України, </w:t>
      </w:r>
      <w:r w:rsidRPr="009D35A4">
        <w:rPr>
          <w:sz w:val="28"/>
          <w:szCs w:val="28"/>
          <w:lang w:val="uk-UA"/>
          <w14:shadow w14:blurRad="50800" w14:dist="38100" w14:dir="2700000" w14:sx="100000" w14:sy="100000" w14:kx="0" w14:ky="0" w14:algn="tl">
            <w14:srgbClr w14:val="000000">
              <w14:alpha w14:val="60000"/>
            </w14:srgbClr>
          </w14:shadow>
        </w:rPr>
        <w:t>сільська рада</w:t>
      </w:r>
    </w:p>
    <w:p w:rsidR="00C40017" w:rsidRPr="009D35A4" w:rsidRDefault="00C40017" w:rsidP="007E0D39">
      <w:pPr>
        <w:rPr>
          <w:sz w:val="28"/>
          <w:szCs w:val="28"/>
          <w:lang w:val="uk-UA"/>
          <w14:shadow w14:blurRad="50800" w14:dist="38100" w14:dir="2700000" w14:sx="100000" w14:sy="100000" w14:kx="0" w14:ky="0" w14:algn="tl">
            <w14:srgbClr w14:val="000000">
              <w14:alpha w14:val="60000"/>
            </w14:srgbClr>
          </w14:shadow>
        </w:rPr>
      </w:pPr>
    </w:p>
    <w:p w:rsidR="007E0D39" w:rsidRPr="009D35A4" w:rsidRDefault="007E0D39" w:rsidP="007E0D39">
      <w:pPr>
        <w:rPr>
          <w:b/>
          <w:sz w:val="28"/>
          <w:szCs w:val="28"/>
          <w:lang w:val="uk-UA"/>
          <w14:shadow w14:blurRad="50800" w14:dist="38100" w14:dir="2700000" w14:sx="100000" w14:sy="100000" w14:kx="0" w14:ky="0" w14:algn="tl">
            <w14:srgbClr w14:val="000000">
              <w14:alpha w14:val="60000"/>
            </w14:srgbClr>
          </w14:shadow>
        </w:rPr>
      </w:pPr>
      <w:r w:rsidRPr="009D35A4">
        <w:rPr>
          <w:b/>
          <w:sz w:val="28"/>
          <w:szCs w:val="28"/>
          <w:lang w:val="uk-UA"/>
          <w14:shadow w14:blurRad="50800" w14:dist="38100" w14:dir="2700000" w14:sx="100000" w14:sy="100000" w14:kx="0" w14:ky="0" w14:algn="tl">
            <w14:srgbClr w14:val="000000">
              <w14:alpha w14:val="60000"/>
            </w14:srgbClr>
          </w14:shadow>
        </w:rPr>
        <w:t>ВИРІШИЛА :</w:t>
      </w:r>
    </w:p>
    <w:p w:rsidR="00C40017" w:rsidRPr="009D35A4" w:rsidRDefault="00C40017" w:rsidP="007E0D39">
      <w:pPr>
        <w:rPr>
          <w:b/>
          <w:sz w:val="28"/>
          <w:szCs w:val="28"/>
          <w:lang w:val="uk-UA"/>
          <w14:shadow w14:blurRad="50800" w14:dist="38100" w14:dir="2700000" w14:sx="100000" w14:sy="100000" w14:kx="0" w14:ky="0" w14:algn="tl">
            <w14:srgbClr w14:val="000000">
              <w14:alpha w14:val="60000"/>
            </w14:srgbClr>
          </w14:shadow>
        </w:rPr>
      </w:pPr>
    </w:p>
    <w:p w:rsidR="007E0D39" w:rsidRPr="009D35A4" w:rsidRDefault="007E0D39" w:rsidP="00C40017">
      <w:pPr>
        <w:pStyle w:val="af"/>
        <w:rPr>
          <w:rFonts w:ascii="Times New Roman" w:hAnsi="Times New Roman"/>
          <w:sz w:val="28"/>
          <w:szCs w:val="28"/>
          <w:lang w:val="uk-UA"/>
        </w:rPr>
      </w:pPr>
      <w:r w:rsidRPr="009D35A4">
        <w:rPr>
          <w:rFonts w:ascii="Times New Roman" w:hAnsi="Times New Roman"/>
          <w:sz w:val="28"/>
          <w:szCs w:val="28"/>
          <w:lang w:val="uk-UA"/>
        </w:rPr>
        <w:t>1.Внести зміни до  штатного розпису Комунального підприємства «Господар»  на 2021 рік згідно, затвердженого рішенням Студениківської сільської ради</w:t>
      </w:r>
      <w:r w:rsidR="00C40017" w:rsidRPr="009D35A4">
        <w:rPr>
          <w:rFonts w:ascii="Times New Roman" w:hAnsi="Times New Roman"/>
          <w:sz w:val="28"/>
          <w:szCs w:val="28"/>
          <w:lang w:val="uk-UA"/>
        </w:rPr>
        <w:t xml:space="preserve"> 23.12.2020 № 119-ІІІ-УІІІ.</w:t>
      </w:r>
      <w:r w:rsidRPr="009D35A4">
        <w:rPr>
          <w:rFonts w:ascii="Times New Roman" w:hAnsi="Times New Roman"/>
          <w:sz w:val="28"/>
          <w:szCs w:val="28"/>
          <w:lang w:val="uk-UA"/>
        </w:rPr>
        <w:t xml:space="preserve"> </w:t>
      </w:r>
      <w:r w:rsidR="00C40017" w:rsidRPr="009D35A4">
        <w:rPr>
          <w:rFonts w:ascii="Times New Roman" w:hAnsi="Times New Roman"/>
          <w:sz w:val="28"/>
          <w:szCs w:val="28"/>
          <w:lang w:val="uk-UA"/>
        </w:rPr>
        <w:t>(Додається).</w:t>
      </w:r>
    </w:p>
    <w:p w:rsidR="007E0D39" w:rsidRPr="009D35A4" w:rsidRDefault="00C40017" w:rsidP="007E0D39">
      <w:pPr>
        <w:rPr>
          <w:sz w:val="28"/>
          <w:szCs w:val="28"/>
          <w:lang w:val="uk-UA"/>
        </w:rPr>
      </w:pPr>
      <w:r w:rsidRPr="009D35A4">
        <w:rPr>
          <w:sz w:val="28"/>
          <w:szCs w:val="28"/>
          <w:lang w:val="uk-UA"/>
        </w:rPr>
        <w:t>2</w:t>
      </w:r>
      <w:r w:rsidR="007E0D39" w:rsidRPr="009D35A4">
        <w:rPr>
          <w:sz w:val="28"/>
          <w:szCs w:val="28"/>
          <w:lang w:val="uk-UA"/>
        </w:rPr>
        <w:t>.Контроль за виконанням  рішення покласти на сільського голову Лях М.О.</w:t>
      </w:r>
    </w:p>
    <w:p w:rsidR="007E0D39" w:rsidRPr="009D35A4" w:rsidRDefault="007E0D39" w:rsidP="007E0D39">
      <w:pPr>
        <w:pStyle w:val="a4"/>
        <w:rPr>
          <w:sz w:val="28"/>
          <w:szCs w:val="28"/>
          <w:lang w:val="uk-UA"/>
        </w:rPr>
      </w:pPr>
    </w:p>
    <w:p w:rsidR="007E0D39" w:rsidRPr="009D35A4" w:rsidRDefault="007E0D39" w:rsidP="007E0D39">
      <w:pPr>
        <w:pStyle w:val="a4"/>
        <w:rPr>
          <w:sz w:val="28"/>
          <w:szCs w:val="28"/>
          <w:lang w:val="uk-UA"/>
        </w:rPr>
      </w:pPr>
    </w:p>
    <w:p w:rsidR="007E0D39" w:rsidRPr="009D35A4" w:rsidRDefault="007E0D39" w:rsidP="007E0D39">
      <w:pPr>
        <w:pStyle w:val="a4"/>
        <w:rPr>
          <w:sz w:val="28"/>
          <w:szCs w:val="28"/>
          <w:lang w:val="uk-UA"/>
        </w:rPr>
      </w:pPr>
    </w:p>
    <w:p w:rsidR="007E0D39" w:rsidRPr="009D35A4" w:rsidRDefault="007E0D39" w:rsidP="007E0D39">
      <w:pPr>
        <w:pStyle w:val="a4"/>
        <w:rPr>
          <w:sz w:val="28"/>
          <w:szCs w:val="28"/>
          <w:lang w:val="uk-UA"/>
        </w:rPr>
      </w:pPr>
      <w:r w:rsidRPr="009D35A4">
        <w:rPr>
          <w:sz w:val="28"/>
          <w:szCs w:val="28"/>
          <w:lang w:val="uk-UA"/>
        </w:rPr>
        <w:t xml:space="preserve">      Сільський голова:                                            М. О. Лях</w:t>
      </w:r>
    </w:p>
    <w:p w:rsidR="007E0D39" w:rsidRPr="00D93E5B" w:rsidRDefault="007E0D39" w:rsidP="007E0D39">
      <w:pPr>
        <w:pStyle w:val="a4"/>
        <w:rPr>
          <w:sz w:val="26"/>
          <w:szCs w:val="26"/>
          <w:lang w:val="uk-UA"/>
        </w:rPr>
      </w:pPr>
    </w:p>
    <w:p w:rsidR="007E0D39" w:rsidRDefault="007E0D39" w:rsidP="007E0D39">
      <w:pPr>
        <w:pStyle w:val="a4"/>
        <w:rPr>
          <w:b/>
          <w:sz w:val="18"/>
          <w:szCs w:val="18"/>
          <w:lang w:val="uk-UA"/>
        </w:rPr>
      </w:pPr>
      <w:r>
        <w:rPr>
          <w:b/>
          <w:sz w:val="18"/>
          <w:szCs w:val="18"/>
          <w:lang w:val="uk-UA"/>
        </w:rPr>
        <w:t>с. Студеники</w:t>
      </w:r>
    </w:p>
    <w:p w:rsidR="007E0D39" w:rsidRDefault="00C40017" w:rsidP="007E0D39">
      <w:pPr>
        <w:pStyle w:val="a4"/>
        <w:rPr>
          <w:b/>
          <w:sz w:val="18"/>
          <w:szCs w:val="18"/>
          <w:lang w:val="uk-UA"/>
        </w:rPr>
      </w:pPr>
      <w:r>
        <w:rPr>
          <w:b/>
          <w:sz w:val="18"/>
          <w:szCs w:val="18"/>
          <w:lang w:val="uk-UA"/>
        </w:rPr>
        <w:t>№</w:t>
      </w:r>
      <w:r w:rsidR="009D35A4" w:rsidRPr="006646E5">
        <w:rPr>
          <w:b/>
          <w:sz w:val="18"/>
          <w:szCs w:val="18"/>
          <w:lang w:val="uk-UA"/>
        </w:rPr>
        <w:t xml:space="preserve"> 667</w:t>
      </w:r>
      <w:r w:rsidR="009D35A4">
        <w:rPr>
          <w:b/>
          <w:sz w:val="18"/>
          <w:szCs w:val="18"/>
          <w:lang w:val="uk-UA"/>
        </w:rPr>
        <w:t xml:space="preserve"> -ХІ</w:t>
      </w:r>
      <w:r w:rsidR="009D35A4">
        <w:rPr>
          <w:b/>
          <w:sz w:val="18"/>
          <w:szCs w:val="18"/>
          <w:lang w:val="en-US"/>
        </w:rPr>
        <w:t>V</w:t>
      </w:r>
      <w:r w:rsidR="009D35A4">
        <w:rPr>
          <w:b/>
          <w:sz w:val="18"/>
          <w:szCs w:val="18"/>
          <w:lang w:val="uk-UA"/>
        </w:rPr>
        <w:t>-</w:t>
      </w:r>
      <w:r w:rsidR="009D35A4">
        <w:rPr>
          <w:b/>
          <w:sz w:val="18"/>
          <w:szCs w:val="18"/>
          <w:lang w:val="en-US"/>
        </w:rPr>
        <w:t>V</w:t>
      </w:r>
      <w:r w:rsidR="007E0D39">
        <w:rPr>
          <w:b/>
          <w:sz w:val="18"/>
          <w:szCs w:val="18"/>
          <w:lang w:val="uk-UA"/>
        </w:rPr>
        <w:t>ІІІ</w:t>
      </w:r>
    </w:p>
    <w:p w:rsidR="007E0D39" w:rsidRDefault="00C40017" w:rsidP="007E0D39">
      <w:pPr>
        <w:pStyle w:val="a4"/>
        <w:rPr>
          <w:b/>
          <w:sz w:val="18"/>
          <w:szCs w:val="18"/>
          <w:lang w:val="uk-UA"/>
        </w:rPr>
      </w:pPr>
      <w:r>
        <w:rPr>
          <w:b/>
          <w:sz w:val="18"/>
          <w:szCs w:val="18"/>
          <w:lang w:val="uk-UA"/>
        </w:rPr>
        <w:t>14.09.2021</w:t>
      </w: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C40017" w:rsidRDefault="00C40017" w:rsidP="007E0D39">
      <w:pPr>
        <w:pStyle w:val="a4"/>
        <w:rPr>
          <w:b/>
          <w:sz w:val="18"/>
          <w:szCs w:val="18"/>
          <w:lang w:val="uk-UA"/>
        </w:rPr>
      </w:pPr>
    </w:p>
    <w:p w:rsidR="008E3590" w:rsidRDefault="008E3590" w:rsidP="008E3590">
      <w:pPr>
        <w:spacing w:after="160" w:line="259" w:lineRule="auto"/>
        <w:rPr>
          <w:rFonts w:eastAsiaTheme="minorHAnsi"/>
          <w:sz w:val="24"/>
          <w:szCs w:val="24"/>
          <w:lang w:val="uk-UA" w:eastAsia="en-US"/>
        </w:rPr>
      </w:pPr>
    </w:p>
    <w:p w:rsidR="00C40017" w:rsidRDefault="00C40017" w:rsidP="008E3590">
      <w:pPr>
        <w:spacing w:after="160" w:line="259" w:lineRule="auto"/>
        <w:rPr>
          <w:rFonts w:eastAsiaTheme="minorHAnsi"/>
          <w:sz w:val="24"/>
          <w:szCs w:val="24"/>
          <w:lang w:val="uk-UA" w:eastAsia="en-US"/>
        </w:rPr>
      </w:pPr>
    </w:p>
    <w:p w:rsidR="00C40017" w:rsidRDefault="00C40017" w:rsidP="008E3590">
      <w:pPr>
        <w:spacing w:after="160" w:line="259" w:lineRule="auto"/>
        <w:rPr>
          <w:rFonts w:eastAsiaTheme="minorHAnsi"/>
          <w:sz w:val="24"/>
          <w:szCs w:val="24"/>
          <w:lang w:val="uk-UA" w:eastAsia="en-US"/>
        </w:rPr>
      </w:pPr>
    </w:p>
    <w:p w:rsidR="00C40017" w:rsidRDefault="00C40017" w:rsidP="008E3590">
      <w:pPr>
        <w:spacing w:after="160" w:line="259" w:lineRule="auto"/>
        <w:rPr>
          <w:rFonts w:eastAsiaTheme="minorHAnsi"/>
          <w:sz w:val="24"/>
          <w:szCs w:val="24"/>
          <w:lang w:val="uk-UA" w:eastAsia="en-US"/>
        </w:rPr>
      </w:pPr>
    </w:p>
    <w:p w:rsidR="00C40017" w:rsidRDefault="00C40017" w:rsidP="008E3590">
      <w:pPr>
        <w:spacing w:after="160" w:line="259" w:lineRule="auto"/>
        <w:rPr>
          <w:rFonts w:eastAsiaTheme="minorHAnsi"/>
          <w:sz w:val="24"/>
          <w:szCs w:val="24"/>
          <w:lang w:val="uk-UA" w:eastAsia="en-US"/>
        </w:rPr>
      </w:pPr>
    </w:p>
    <w:p w:rsidR="00C40017" w:rsidRPr="008E3590" w:rsidRDefault="00C40017" w:rsidP="008E3590">
      <w:pPr>
        <w:spacing w:after="160" w:line="259" w:lineRule="auto"/>
        <w:rPr>
          <w:rFonts w:eastAsiaTheme="minorHAnsi"/>
          <w:sz w:val="24"/>
          <w:szCs w:val="24"/>
          <w:lang w:val="uk-UA" w:eastAsia="en-US"/>
        </w:rPr>
      </w:pPr>
    </w:p>
    <w:p w:rsidR="007E0D39" w:rsidRPr="00A12C3C" w:rsidRDefault="007E0D39" w:rsidP="007E0D39">
      <w:pPr>
        <w:pStyle w:val="af"/>
        <w:rPr>
          <w:rFonts w:ascii="Times New Roman" w:hAnsi="Times New Roman"/>
          <w:sz w:val="24"/>
          <w:szCs w:val="24"/>
          <w:lang w:val="uk-UA"/>
        </w:rPr>
      </w:pPr>
      <w:r>
        <w:rPr>
          <w:rFonts w:ascii="Times New Roman" w:hAnsi="Times New Roman"/>
          <w:sz w:val="24"/>
          <w:szCs w:val="24"/>
          <w:lang w:val="uk-UA"/>
        </w:rPr>
        <w:t xml:space="preserve">                                                                                                                                      </w:t>
      </w:r>
      <w:r w:rsidRPr="00A12C3C">
        <w:rPr>
          <w:rFonts w:ascii="Times New Roman" w:hAnsi="Times New Roman"/>
          <w:sz w:val="24"/>
          <w:szCs w:val="24"/>
          <w:lang w:val="uk-UA"/>
        </w:rPr>
        <w:t>Додаток 1</w:t>
      </w:r>
    </w:p>
    <w:p w:rsidR="007E0D39" w:rsidRDefault="007E0D39" w:rsidP="007E0D39">
      <w:pPr>
        <w:pStyle w:val="af"/>
        <w:rPr>
          <w:rFonts w:ascii="Times New Roman" w:hAnsi="Times New Roman"/>
          <w:sz w:val="24"/>
          <w:szCs w:val="24"/>
          <w:lang w:val="uk-UA"/>
        </w:rPr>
      </w:pPr>
      <w:r>
        <w:rPr>
          <w:rFonts w:ascii="Times New Roman" w:hAnsi="Times New Roman"/>
          <w:sz w:val="24"/>
          <w:szCs w:val="24"/>
          <w:lang w:val="uk-UA"/>
        </w:rPr>
        <w:t xml:space="preserve">                                                                                                  </w:t>
      </w:r>
      <w:r w:rsidRPr="00A12C3C">
        <w:rPr>
          <w:rFonts w:ascii="Times New Roman" w:hAnsi="Times New Roman"/>
          <w:sz w:val="24"/>
          <w:szCs w:val="24"/>
          <w:lang w:val="uk-UA"/>
        </w:rPr>
        <w:t>д</w:t>
      </w:r>
      <w:r>
        <w:rPr>
          <w:rFonts w:ascii="Times New Roman" w:hAnsi="Times New Roman"/>
          <w:sz w:val="24"/>
          <w:szCs w:val="24"/>
          <w:lang w:val="uk-UA"/>
        </w:rPr>
        <w:t xml:space="preserve">о рішення  сесії Студениківської                                                                                                                                                                                                                     </w:t>
      </w:r>
    </w:p>
    <w:p w:rsidR="007E0D39" w:rsidRPr="00A12C3C" w:rsidRDefault="007E0D39" w:rsidP="007E0D39">
      <w:pPr>
        <w:pStyle w:val="af"/>
        <w:rPr>
          <w:rFonts w:ascii="Times New Roman" w:hAnsi="Times New Roman"/>
          <w:sz w:val="24"/>
          <w:szCs w:val="24"/>
          <w:lang w:val="uk-UA"/>
        </w:rPr>
      </w:pPr>
      <w:r>
        <w:rPr>
          <w:rFonts w:ascii="Times New Roman" w:hAnsi="Times New Roman"/>
          <w:sz w:val="24"/>
          <w:szCs w:val="24"/>
          <w:lang w:val="uk-UA"/>
        </w:rPr>
        <w:t xml:space="preserve">                                                                                                  </w:t>
      </w:r>
      <w:r w:rsidR="009D35A4">
        <w:rPr>
          <w:rFonts w:ascii="Times New Roman" w:hAnsi="Times New Roman"/>
          <w:sz w:val="24"/>
          <w:szCs w:val="24"/>
          <w:lang w:val="uk-UA"/>
        </w:rPr>
        <w:t>сільської ради від  14.09.2021</w:t>
      </w:r>
      <w:r>
        <w:rPr>
          <w:rFonts w:ascii="Times New Roman" w:hAnsi="Times New Roman"/>
          <w:sz w:val="24"/>
          <w:szCs w:val="24"/>
          <w:lang w:val="uk-UA"/>
        </w:rPr>
        <w:t xml:space="preserve">_р.                                                                                                                  </w:t>
      </w:r>
    </w:p>
    <w:p w:rsidR="009D35A4" w:rsidRPr="009D35A4" w:rsidRDefault="007E0D39" w:rsidP="009D35A4">
      <w:pPr>
        <w:pStyle w:val="a4"/>
        <w:rPr>
          <w:sz w:val="24"/>
          <w:szCs w:val="24"/>
          <w:lang w:val="uk-UA"/>
        </w:rPr>
      </w:pPr>
      <w:r>
        <w:rPr>
          <w:sz w:val="24"/>
          <w:szCs w:val="24"/>
          <w:lang w:val="uk-UA"/>
        </w:rPr>
        <w:t xml:space="preserve">                                                                                </w:t>
      </w:r>
      <w:r w:rsidR="009D35A4">
        <w:rPr>
          <w:sz w:val="24"/>
          <w:szCs w:val="24"/>
          <w:lang w:val="uk-UA"/>
        </w:rPr>
        <w:t xml:space="preserve">      </w:t>
      </w:r>
      <w:r>
        <w:rPr>
          <w:sz w:val="24"/>
          <w:szCs w:val="24"/>
          <w:lang w:val="uk-UA"/>
        </w:rPr>
        <w:t xml:space="preserve"> №</w:t>
      </w:r>
      <w:r w:rsidR="009D35A4">
        <w:rPr>
          <w:sz w:val="24"/>
          <w:szCs w:val="24"/>
          <w:lang w:val="uk-UA"/>
        </w:rPr>
        <w:t xml:space="preserve"> </w:t>
      </w:r>
      <w:r w:rsidR="009D35A4" w:rsidRPr="009D35A4">
        <w:rPr>
          <w:sz w:val="24"/>
          <w:szCs w:val="24"/>
          <w:lang w:val="uk-UA"/>
        </w:rPr>
        <w:t>667 -ХІ</w:t>
      </w:r>
      <w:r w:rsidR="009D35A4" w:rsidRPr="009D35A4">
        <w:rPr>
          <w:sz w:val="24"/>
          <w:szCs w:val="24"/>
          <w:lang w:val="en-US"/>
        </w:rPr>
        <w:t>V</w:t>
      </w:r>
      <w:r w:rsidR="009D35A4" w:rsidRPr="009D35A4">
        <w:rPr>
          <w:sz w:val="24"/>
          <w:szCs w:val="24"/>
          <w:lang w:val="uk-UA"/>
        </w:rPr>
        <w:t>-</w:t>
      </w:r>
      <w:r w:rsidR="009D35A4" w:rsidRPr="009D35A4">
        <w:rPr>
          <w:sz w:val="24"/>
          <w:szCs w:val="24"/>
          <w:lang w:val="en-US"/>
        </w:rPr>
        <w:t>V</w:t>
      </w:r>
      <w:r w:rsidR="009D35A4" w:rsidRPr="009D35A4">
        <w:rPr>
          <w:sz w:val="24"/>
          <w:szCs w:val="24"/>
          <w:lang w:val="uk-UA"/>
        </w:rPr>
        <w:t>ІІІ</w:t>
      </w:r>
    </w:p>
    <w:p w:rsidR="007E0D39" w:rsidRPr="00A12C3C" w:rsidRDefault="007E0D39" w:rsidP="007E0D39">
      <w:pPr>
        <w:pStyle w:val="af"/>
        <w:rPr>
          <w:rFonts w:ascii="Times New Roman" w:hAnsi="Times New Roman"/>
          <w:sz w:val="24"/>
          <w:szCs w:val="24"/>
          <w:lang w:val="uk-UA"/>
        </w:rPr>
      </w:pPr>
    </w:p>
    <w:p w:rsidR="007E0D39" w:rsidRPr="006877D0" w:rsidRDefault="007E0D39" w:rsidP="007E0D39">
      <w:pPr>
        <w:jc w:val="center"/>
        <w:rPr>
          <w:sz w:val="28"/>
          <w:szCs w:val="28"/>
          <w:lang w:val="uk-UA"/>
        </w:rPr>
      </w:pPr>
      <w:r>
        <w:rPr>
          <w:b/>
          <w:sz w:val="28"/>
          <w:szCs w:val="28"/>
          <w:lang w:val="uk-UA"/>
        </w:rPr>
        <w:t xml:space="preserve">                                                                                              </w:t>
      </w:r>
      <w:r w:rsidRPr="00A12C3C">
        <w:rPr>
          <w:b/>
          <w:sz w:val="28"/>
          <w:szCs w:val="28"/>
          <w:lang w:val="uk-UA"/>
        </w:rPr>
        <w:t>ЗАТВЕРДЖУЮ</w:t>
      </w:r>
    </w:p>
    <w:p w:rsidR="007E0D39" w:rsidRPr="006877D0" w:rsidRDefault="007E0D39" w:rsidP="007E0D39">
      <w:pPr>
        <w:pStyle w:val="af"/>
        <w:rPr>
          <w:rFonts w:ascii="Times New Roman" w:hAnsi="Times New Roman"/>
          <w:sz w:val="28"/>
          <w:szCs w:val="28"/>
          <w:lang w:val="uk-UA"/>
        </w:rPr>
      </w:pPr>
      <w:r>
        <w:rPr>
          <w:rFonts w:ascii="Times New Roman" w:hAnsi="Times New Roman"/>
          <w:sz w:val="28"/>
          <w:szCs w:val="28"/>
          <w:lang w:val="uk-UA"/>
        </w:rPr>
        <w:t xml:space="preserve">                                                                 </w:t>
      </w:r>
      <w:r w:rsidR="009D35A4">
        <w:rPr>
          <w:rFonts w:ascii="Times New Roman" w:hAnsi="Times New Roman"/>
          <w:sz w:val="28"/>
          <w:szCs w:val="28"/>
          <w:lang w:val="uk-UA"/>
        </w:rPr>
        <w:t>Студениківський сільський голова</w:t>
      </w:r>
    </w:p>
    <w:p w:rsidR="007E0D39" w:rsidRDefault="007E0D39" w:rsidP="007E0D39">
      <w:pPr>
        <w:pStyle w:val="af"/>
        <w:rPr>
          <w:rFonts w:ascii="Times New Roman" w:hAnsi="Times New Roman"/>
          <w:sz w:val="28"/>
          <w:szCs w:val="28"/>
          <w:lang w:val="uk-UA"/>
        </w:rPr>
      </w:pPr>
      <w:r>
        <w:rPr>
          <w:rFonts w:ascii="Times New Roman" w:hAnsi="Times New Roman"/>
          <w:sz w:val="28"/>
          <w:szCs w:val="28"/>
          <w:lang w:val="uk-UA"/>
        </w:rPr>
        <w:t xml:space="preserve">                                                                                     ______________М.О.Лях.</w:t>
      </w:r>
    </w:p>
    <w:p w:rsidR="007E0D39" w:rsidRDefault="007E0D39" w:rsidP="007E0D39">
      <w:pPr>
        <w:pStyle w:val="af"/>
        <w:rPr>
          <w:rFonts w:ascii="Times New Roman" w:hAnsi="Times New Roman"/>
          <w:sz w:val="28"/>
          <w:szCs w:val="28"/>
          <w:lang w:val="uk-UA"/>
        </w:rPr>
      </w:pPr>
      <w:r>
        <w:rPr>
          <w:rFonts w:ascii="Times New Roman" w:hAnsi="Times New Roman"/>
          <w:sz w:val="28"/>
          <w:szCs w:val="28"/>
          <w:lang w:val="uk-UA"/>
        </w:rPr>
        <w:t xml:space="preserve">                                                                                               </w:t>
      </w:r>
    </w:p>
    <w:p w:rsidR="007E0D39" w:rsidRPr="006877D0" w:rsidRDefault="007E0D39" w:rsidP="007E0D39">
      <w:pPr>
        <w:pStyle w:val="af"/>
        <w:rPr>
          <w:rFonts w:ascii="Times New Roman" w:hAnsi="Times New Roman"/>
          <w:sz w:val="28"/>
          <w:szCs w:val="28"/>
          <w:lang w:val="uk-UA"/>
        </w:rPr>
      </w:pPr>
      <w:r>
        <w:rPr>
          <w:rFonts w:ascii="Times New Roman" w:hAnsi="Times New Roman"/>
          <w:sz w:val="28"/>
          <w:szCs w:val="28"/>
          <w:lang w:val="uk-UA"/>
        </w:rPr>
        <w:t xml:space="preserve">                                                                                           «    »                  2021р..</w:t>
      </w:r>
    </w:p>
    <w:p w:rsidR="007E0D39" w:rsidRDefault="007E0D39" w:rsidP="007E0D39">
      <w:pPr>
        <w:jc w:val="center"/>
        <w:rPr>
          <w:b/>
          <w:sz w:val="28"/>
          <w:szCs w:val="28"/>
          <w:lang w:val="uk-UA"/>
        </w:rPr>
      </w:pPr>
      <w:r>
        <w:rPr>
          <w:b/>
          <w:sz w:val="28"/>
          <w:szCs w:val="28"/>
          <w:lang w:val="uk-UA"/>
        </w:rPr>
        <w:t>ШТАТНИЙ РОЗПИС</w:t>
      </w:r>
    </w:p>
    <w:p w:rsidR="007E0D39" w:rsidRPr="00F426E4" w:rsidRDefault="007E0D39" w:rsidP="007E0D39">
      <w:pPr>
        <w:jc w:val="center"/>
        <w:rPr>
          <w:b/>
          <w:sz w:val="28"/>
          <w:szCs w:val="28"/>
          <w:lang w:val="uk-UA"/>
        </w:rPr>
      </w:pPr>
      <w:r>
        <w:rPr>
          <w:b/>
          <w:sz w:val="28"/>
          <w:szCs w:val="28"/>
          <w:lang w:val="uk-UA"/>
        </w:rPr>
        <w:t>комунального підприємства «Господар» Студениківської сільської ради на 2021 рік.</w:t>
      </w:r>
    </w:p>
    <w:tbl>
      <w:tblPr>
        <w:tblStyle w:val="af1"/>
        <w:tblW w:w="9579" w:type="dxa"/>
        <w:tblLook w:val="04A0" w:firstRow="1" w:lastRow="0" w:firstColumn="1" w:lastColumn="0" w:noHBand="0" w:noVBand="1"/>
      </w:tblPr>
      <w:tblGrid>
        <w:gridCol w:w="567"/>
        <w:gridCol w:w="2088"/>
        <w:gridCol w:w="1310"/>
        <w:gridCol w:w="1830"/>
        <w:gridCol w:w="2009"/>
        <w:gridCol w:w="1766"/>
        <w:gridCol w:w="9"/>
      </w:tblGrid>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 з/п</w:t>
            </w:r>
          </w:p>
        </w:tc>
        <w:tc>
          <w:tcPr>
            <w:tcW w:w="2088" w:type="dxa"/>
          </w:tcPr>
          <w:p w:rsidR="007E0D39" w:rsidRDefault="007E0D39" w:rsidP="007E0D39">
            <w:pPr>
              <w:jc w:val="center"/>
              <w:rPr>
                <w:sz w:val="24"/>
                <w:szCs w:val="24"/>
                <w:lang w:val="uk-UA"/>
              </w:rPr>
            </w:pPr>
            <w:r>
              <w:rPr>
                <w:sz w:val="24"/>
                <w:szCs w:val="24"/>
                <w:lang w:val="uk-UA"/>
              </w:rPr>
              <w:t>Назва посади</w:t>
            </w:r>
          </w:p>
        </w:tc>
        <w:tc>
          <w:tcPr>
            <w:tcW w:w="1310" w:type="dxa"/>
          </w:tcPr>
          <w:p w:rsidR="007E0D39" w:rsidRDefault="007E0D39" w:rsidP="007E0D39">
            <w:pPr>
              <w:jc w:val="center"/>
              <w:rPr>
                <w:sz w:val="24"/>
                <w:szCs w:val="24"/>
                <w:lang w:val="uk-UA"/>
              </w:rPr>
            </w:pPr>
            <w:r>
              <w:rPr>
                <w:sz w:val="24"/>
                <w:szCs w:val="24"/>
                <w:lang w:val="uk-UA"/>
              </w:rPr>
              <w:t>Кількість штатних одиниць</w:t>
            </w:r>
          </w:p>
        </w:tc>
        <w:tc>
          <w:tcPr>
            <w:tcW w:w="1830" w:type="dxa"/>
          </w:tcPr>
          <w:p w:rsidR="007E0D39" w:rsidRDefault="007E0D39" w:rsidP="007E0D39">
            <w:pPr>
              <w:jc w:val="center"/>
              <w:rPr>
                <w:sz w:val="24"/>
                <w:szCs w:val="24"/>
                <w:lang w:val="uk-UA"/>
              </w:rPr>
            </w:pPr>
            <w:r>
              <w:rPr>
                <w:sz w:val="24"/>
                <w:szCs w:val="24"/>
                <w:lang w:val="uk-UA"/>
              </w:rPr>
              <w:t>Посадовий оклад,грн.</w:t>
            </w:r>
          </w:p>
        </w:tc>
        <w:tc>
          <w:tcPr>
            <w:tcW w:w="2009" w:type="dxa"/>
          </w:tcPr>
          <w:p w:rsidR="007E0D39" w:rsidRDefault="007E0D39" w:rsidP="007E0D39">
            <w:pPr>
              <w:jc w:val="center"/>
              <w:rPr>
                <w:sz w:val="24"/>
                <w:szCs w:val="24"/>
                <w:lang w:val="uk-UA"/>
              </w:rPr>
            </w:pPr>
            <w:r>
              <w:rPr>
                <w:sz w:val="24"/>
                <w:szCs w:val="24"/>
                <w:lang w:val="uk-UA"/>
              </w:rPr>
              <w:t>Надбавки (доплати)бюджет</w:t>
            </w:r>
          </w:p>
          <w:p w:rsidR="007E0D39" w:rsidRPr="006F2B2E" w:rsidRDefault="007E0D39" w:rsidP="007E0D39">
            <w:pPr>
              <w:rPr>
                <w:sz w:val="24"/>
                <w:szCs w:val="24"/>
                <w:lang w:val="uk-UA"/>
              </w:rPr>
            </w:pPr>
          </w:p>
        </w:tc>
        <w:tc>
          <w:tcPr>
            <w:tcW w:w="1766" w:type="dxa"/>
          </w:tcPr>
          <w:p w:rsidR="007E0D39" w:rsidRDefault="007E0D39" w:rsidP="007E0D39">
            <w:pPr>
              <w:jc w:val="center"/>
              <w:rPr>
                <w:sz w:val="24"/>
                <w:szCs w:val="24"/>
                <w:lang w:val="uk-UA"/>
              </w:rPr>
            </w:pPr>
            <w:r>
              <w:rPr>
                <w:sz w:val="24"/>
                <w:szCs w:val="24"/>
                <w:lang w:val="uk-UA"/>
              </w:rPr>
              <w:t>Місячний фонд заробітної плати,грн.</w:t>
            </w:r>
          </w:p>
        </w:tc>
      </w:tr>
      <w:tr w:rsidR="007E0D39" w:rsidRPr="004B0207"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1</w:t>
            </w:r>
          </w:p>
        </w:tc>
        <w:tc>
          <w:tcPr>
            <w:tcW w:w="2088" w:type="dxa"/>
          </w:tcPr>
          <w:p w:rsidR="007E0D39" w:rsidRDefault="007E0D39" w:rsidP="007E0D39">
            <w:pPr>
              <w:rPr>
                <w:sz w:val="24"/>
                <w:szCs w:val="24"/>
                <w:lang w:val="uk-UA"/>
              </w:rPr>
            </w:pPr>
            <w:r>
              <w:rPr>
                <w:sz w:val="24"/>
                <w:szCs w:val="24"/>
                <w:lang w:val="uk-UA"/>
              </w:rPr>
              <w:t>Директор</w:t>
            </w:r>
          </w:p>
        </w:tc>
        <w:tc>
          <w:tcPr>
            <w:tcW w:w="1310" w:type="dxa"/>
          </w:tcPr>
          <w:p w:rsidR="007E0D39" w:rsidRDefault="007E0D39" w:rsidP="007E0D39">
            <w:pPr>
              <w:jc w:val="center"/>
              <w:rPr>
                <w:sz w:val="24"/>
                <w:szCs w:val="24"/>
                <w:lang w:val="uk-UA"/>
              </w:rPr>
            </w:pPr>
            <w:r>
              <w:rPr>
                <w:sz w:val="24"/>
                <w:szCs w:val="24"/>
                <w:lang w:val="uk-UA"/>
              </w:rPr>
              <w:t>1</w:t>
            </w:r>
          </w:p>
        </w:tc>
        <w:tc>
          <w:tcPr>
            <w:tcW w:w="1830" w:type="dxa"/>
          </w:tcPr>
          <w:p w:rsidR="007E0D39" w:rsidRDefault="007E0D39" w:rsidP="007E0D39">
            <w:pPr>
              <w:rPr>
                <w:sz w:val="24"/>
                <w:szCs w:val="24"/>
                <w:lang w:val="uk-UA"/>
              </w:rPr>
            </w:pPr>
            <w:r>
              <w:rPr>
                <w:sz w:val="24"/>
                <w:szCs w:val="24"/>
                <w:lang w:val="uk-UA"/>
              </w:rPr>
              <w:t>8716,00</w:t>
            </w:r>
          </w:p>
        </w:tc>
        <w:tc>
          <w:tcPr>
            <w:tcW w:w="2009" w:type="dxa"/>
          </w:tcPr>
          <w:p w:rsidR="007E0D39" w:rsidRDefault="007E0D39" w:rsidP="007E0D39">
            <w:pPr>
              <w:rPr>
                <w:sz w:val="24"/>
                <w:szCs w:val="24"/>
                <w:lang w:val="uk-UA"/>
              </w:rPr>
            </w:pPr>
          </w:p>
        </w:tc>
        <w:tc>
          <w:tcPr>
            <w:tcW w:w="1766" w:type="dxa"/>
          </w:tcPr>
          <w:p w:rsidR="007E0D39" w:rsidRDefault="007E0D39" w:rsidP="007E0D39">
            <w:pPr>
              <w:rPr>
                <w:sz w:val="24"/>
                <w:szCs w:val="24"/>
                <w:lang w:val="uk-UA"/>
              </w:rPr>
            </w:pPr>
            <w:r>
              <w:rPr>
                <w:sz w:val="24"/>
                <w:szCs w:val="24"/>
                <w:lang w:val="uk-UA"/>
              </w:rPr>
              <w:t>8716,00</w:t>
            </w:r>
          </w:p>
        </w:tc>
      </w:tr>
      <w:tr w:rsidR="007E0D39" w:rsidRPr="004B0207"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2</w:t>
            </w:r>
          </w:p>
        </w:tc>
        <w:tc>
          <w:tcPr>
            <w:tcW w:w="2088" w:type="dxa"/>
          </w:tcPr>
          <w:p w:rsidR="007E0D39" w:rsidRDefault="007E0D39" w:rsidP="007E0D39">
            <w:pPr>
              <w:rPr>
                <w:sz w:val="24"/>
                <w:szCs w:val="24"/>
                <w:lang w:val="uk-UA"/>
              </w:rPr>
            </w:pPr>
            <w:r>
              <w:rPr>
                <w:sz w:val="24"/>
                <w:szCs w:val="24"/>
                <w:lang w:val="uk-UA"/>
              </w:rPr>
              <w:t>Головний бухгалтер</w:t>
            </w:r>
          </w:p>
        </w:tc>
        <w:tc>
          <w:tcPr>
            <w:tcW w:w="1310" w:type="dxa"/>
          </w:tcPr>
          <w:p w:rsidR="007E0D39" w:rsidRDefault="007E0D39" w:rsidP="007E0D39">
            <w:pPr>
              <w:jc w:val="center"/>
              <w:rPr>
                <w:sz w:val="24"/>
                <w:szCs w:val="24"/>
                <w:lang w:val="uk-UA"/>
              </w:rPr>
            </w:pPr>
            <w:r>
              <w:rPr>
                <w:sz w:val="24"/>
                <w:szCs w:val="24"/>
                <w:lang w:val="uk-UA"/>
              </w:rPr>
              <w:t>1</w:t>
            </w:r>
          </w:p>
        </w:tc>
        <w:tc>
          <w:tcPr>
            <w:tcW w:w="1830" w:type="dxa"/>
          </w:tcPr>
          <w:p w:rsidR="007E0D39" w:rsidRDefault="007E0D39" w:rsidP="007E0D39">
            <w:pPr>
              <w:rPr>
                <w:sz w:val="24"/>
                <w:szCs w:val="24"/>
                <w:lang w:val="uk-UA"/>
              </w:rPr>
            </w:pPr>
            <w:r>
              <w:rPr>
                <w:sz w:val="24"/>
                <w:szCs w:val="24"/>
                <w:lang w:val="uk-UA"/>
              </w:rPr>
              <w:t>7409,00</w:t>
            </w:r>
          </w:p>
        </w:tc>
        <w:tc>
          <w:tcPr>
            <w:tcW w:w="2009" w:type="dxa"/>
          </w:tcPr>
          <w:p w:rsidR="007E0D39" w:rsidRDefault="007E0D39" w:rsidP="007E0D39">
            <w:pPr>
              <w:rPr>
                <w:sz w:val="24"/>
                <w:szCs w:val="24"/>
                <w:lang w:val="uk-UA"/>
              </w:rPr>
            </w:pPr>
          </w:p>
        </w:tc>
        <w:tc>
          <w:tcPr>
            <w:tcW w:w="1766" w:type="dxa"/>
          </w:tcPr>
          <w:p w:rsidR="007E0D39" w:rsidRDefault="007E0D39" w:rsidP="007E0D39">
            <w:pPr>
              <w:rPr>
                <w:sz w:val="24"/>
                <w:szCs w:val="24"/>
                <w:lang w:val="uk-UA"/>
              </w:rPr>
            </w:pPr>
            <w:r>
              <w:rPr>
                <w:sz w:val="24"/>
                <w:szCs w:val="24"/>
                <w:lang w:val="uk-UA"/>
              </w:rPr>
              <w:t>7409,00</w:t>
            </w:r>
          </w:p>
        </w:tc>
      </w:tr>
      <w:tr w:rsidR="007E0D39" w:rsidRPr="004B0207"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3</w:t>
            </w:r>
          </w:p>
        </w:tc>
        <w:tc>
          <w:tcPr>
            <w:tcW w:w="2088" w:type="dxa"/>
          </w:tcPr>
          <w:p w:rsidR="007E0D39" w:rsidRDefault="007E0D39" w:rsidP="007E0D39">
            <w:pPr>
              <w:rPr>
                <w:sz w:val="24"/>
                <w:szCs w:val="24"/>
                <w:lang w:val="uk-UA"/>
              </w:rPr>
            </w:pPr>
            <w:r>
              <w:rPr>
                <w:sz w:val="24"/>
                <w:szCs w:val="24"/>
                <w:lang w:val="uk-UA"/>
              </w:rPr>
              <w:t>Бухгалтер</w:t>
            </w:r>
          </w:p>
        </w:tc>
        <w:tc>
          <w:tcPr>
            <w:tcW w:w="1310" w:type="dxa"/>
          </w:tcPr>
          <w:p w:rsidR="007E0D39" w:rsidRDefault="007E0D39" w:rsidP="007E0D39">
            <w:pPr>
              <w:jc w:val="center"/>
              <w:rPr>
                <w:sz w:val="24"/>
                <w:szCs w:val="24"/>
                <w:lang w:val="uk-UA"/>
              </w:rPr>
            </w:pPr>
            <w:r>
              <w:rPr>
                <w:sz w:val="24"/>
                <w:szCs w:val="24"/>
                <w:lang w:val="uk-UA"/>
              </w:rPr>
              <w:t>1</w:t>
            </w:r>
          </w:p>
        </w:tc>
        <w:tc>
          <w:tcPr>
            <w:tcW w:w="1830" w:type="dxa"/>
          </w:tcPr>
          <w:p w:rsidR="007E0D39" w:rsidRDefault="007E0D39" w:rsidP="007E0D39">
            <w:pPr>
              <w:rPr>
                <w:sz w:val="24"/>
                <w:szCs w:val="24"/>
                <w:lang w:val="uk-UA"/>
              </w:rPr>
            </w:pPr>
            <w:r>
              <w:rPr>
                <w:sz w:val="24"/>
                <w:szCs w:val="24"/>
                <w:lang w:val="uk-UA"/>
              </w:rPr>
              <w:t>6900,00</w:t>
            </w: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r>
              <w:rPr>
                <w:sz w:val="24"/>
                <w:szCs w:val="24"/>
                <w:lang w:val="uk-UA"/>
              </w:rPr>
              <w:t>6900,00</w:t>
            </w:r>
          </w:p>
        </w:tc>
      </w:tr>
      <w:tr w:rsidR="007E0D39" w:rsidRPr="004B0207"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Default="007E0D39" w:rsidP="007E0D39">
            <w:pPr>
              <w:rPr>
                <w:sz w:val="24"/>
                <w:szCs w:val="24"/>
                <w:lang w:val="uk-UA"/>
              </w:rPr>
            </w:pPr>
          </w:p>
        </w:tc>
        <w:tc>
          <w:tcPr>
            <w:tcW w:w="1310" w:type="dxa"/>
          </w:tcPr>
          <w:p w:rsidR="007E0D39" w:rsidRDefault="007E0D39" w:rsidP="007E0D39">
            <w:pPr>
              <w:jc w:val="center"/>
              <w:rPr>
                <w:sz w:val="24"/>
                <w:szCs w:val="24"/>
                <w:lang w:val="uk-UA"/>
              </w:rPr>
            </w:pPr>
          </w:p>
        </w:tc>
        <w:tc>
          <w:tcPr>
            <w:tcW w:w="1830" w:type="dxa"/>
          </w:tcPr>
          <w:p w:rsidR="007E0D39" w:rsidRDefault="007E0D39" w:rsidP="007E0D39">
            <w:pPr>
              <w:rPr>
                <w:sz w:val="24"/>
                <w:szCs w:val="24"/>
                <w:lang w:val="uk-UA"/>
              </w:rPr>
            </w:pP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p>
        </w:tc>
      </w:tr>
      <w:tr w:rsidR="007E0D39" w:rsidRPr="004B0207"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Pr="00C87341" w:rsidRDefault="007E0D39" w:rsidP="007E0D39">
            <w:pPr>
              <w:rPr>
                <w:b/>
                <w:sz w:val="24"/>
                <w:szCs w:val="24"/>
                <w:lang w:val="uk-UA"/>
              </w:rPr>
            </w:pPr>
            <w:r>
              <w:rPr>
                <w:b/>
                <w:sz w:val="24"/>
                <w:szCs w:val="24"/>
                <w:lang w:val="uk-UA"/>
              </w:rPr>
              <w:t>Р</w:t>
            </w:r>
            <w:r w:rsidRPr="00C87341">
              <w:rPr>
                <w:b/>
                <w:sz w:val="24"/>
                <w:szCs w:val="24"/>
                <w:lang w:val="uk-UA"/>
              </w:rPr>
              <w:t>азом</w:t>
            </w:r>
          </w:p>
        </w:tc>
        <w:tc>
          <w:tcPr>
            <w:tcW w:w="1310" w:type="dxa"/>
          </w:tcPr>
          <w:p w:rsidR="007E0D39" w:rsidRPr="00C87341" w:rsidRDefault="007E0D39" w:rsidP="007E0D39">
            <w:pPr>
              <w:jc w:val="center"/>
              <w:rPr>
                <w:b/>
                <w:sz w:val="24"/>
                <w:szCs w:val="24"/>
                <w:lang w:val="uk-UA"/>
              </w:rPr>
            </w:pPr>
          </w:p>
        </w:tc>
        <w:tc>
          <w:tcPr>
            <w:tcW w:w="1830" w:type="dxa"/>
          </w:tcPr>
          <w:p w:rsidR="007E0D39" w:rsidRPr="00C87341" w:rsidRDefault="007E0D39" w:rsidP="007E0D39">
            <w:pPr>
              <w:rPr>
                <w:b/>
                <w:sz w:val="24"/>
                <w:szCs w:val="24"/>
                <w:lang w:val="uk-UA"/>
              </w:rPr>
            </w:pPr>
          </w:p>
        </w:tc>
        <w:tc>
          <w:tcPr>
            <w:tcW w:w="2009" w:type="dxa"/>
          </w:tcPr>
          <w:p w:rsidR="007E0D39" w:rsidRPr="00C87341" w:rsidRDefault="007E0D39" w:rsidP="007E0D39">
            <w:pPr>
              <w:jc w:val="center"/>
              <w:rPr>
                <w:b/>
                <w:sz w:val="24"/>
                <w:szCs w:val="24"/>
                <w:lang w:val="uk-UA"/>
              </w:rPr>
            </w:pPr>
          </w:p>
        </w:tc>
        <w:tc>
          <w:tcPr>
            <w:tcW w:w="1766" w:type="dxa"/>
          </w:tcPr>
          <w:p w:rsidR="007E0D39" w:rsidRPr="00C87341" w:rsidRDefault="007E0D39" w:rsidP="007E0D39">
            <w:pPr>
              <w:rPr>
                <w:b/>
                <w:sz w:val="24"/>
                <w:szCs w:val="24"/>
                <w:lang w:val="uk-UA"/>
              </w:rPr>
            </w:pPr>
            <w:r>
              <w:rPr>
                <w:b/>
                <w:sz w:val="24"/>
                <w:szCs w:val="24"/>
                <w:lang w:val="uk-UA"/>
              </w:rPr>
              <w:t>23025,00</w:t>
            </w:r>
          </w:p>
        </w:tc>
      </w:tr>
      <w:tr w:rsidR="007E0D39" w:rsidRPr="004B0207"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Default="007E0D39" w:rsidP="007E0D39">
            <w:pPr>
              <w:jc w:val="center"/>
              <w:rPr>
                <w:sz w:val="24"/>
                <w:szCs w:val="24"/>
                <w:lang w:val="uk-UA"/>
              </w:rPr>
            </w:pPr>
          </w:p>
        </w:tc>
        <w:tc>
          <w:tcPr>
            <w:tcW w:w="1310" w:type="dxa"/>
          </w:tcPr>
          <w:p w:rsidR="007E0D39" w:rsidRDefault="007E0D39" w:rsidP="007E0D39">
            <w:pPr>
              <w:jc w:val="center"/>
              <w:rPr>
                <w:sz w:val="24"/>
                <w:szCs w:val="24"/>
                <w:lang w:val="uk-UA"/>
              </w:rPr>
            </w:pPr>
          </w:p>
        </w:tc>
        <w:tc>
          <w:tcPr>
            <w:tcW w:w="1830" w:type="dxa"/>
          </w:tcPr>
          <w:p w:rsidR="007E0D39" w:rsidRDefault="007E0D39" w:rsidP="007E0D39">
            <w:pPr>
              <w:jc w:val="center"/>
              <w:rPr>
                <w:sz w:val="24"/>
                <w:szCs w:val="24"/>
                <w:lang w:val="uk-UA"/>
              </w:rPr>
            </w:pP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jc w:val="center"/>
              <w:rPr>
                <w:sz w:val="24"/>
                <w:szCs w:val="24"/>
                <w:lang w:val="uk-UA"/>
              </w:rPr>
            </w:pPr>
          </w:p>
        </w:tc>
      </w:tr>
      <w:tr w:rsidR="007E0D39" w:rsidTr="007E0D39">
        <w:trPr>
          <w:gridAfter w:val="1"/>
          <w:wAfter w:w="9" w:type="dxa"/>
        </w:trPr>
        <w:tc>
          <w:tcPr>
            <w:tcW w:w="9570" w:type="dxa"/>
            <w:gridSpan w:val="6"/>
          </w:tcPr>
          <w:p w:rsidR="007E0D39" w:rsidRPr="006877D0" w:rsidRDefault="007E0D39" w:rsidP="007E0D39">
            <w:pPr>
              <w:jc w:val="center"/>
              <w:rPr>
                <w:b/>
                <w:sz w:val="24"/>
                <w:szCs w:val="24"/>
                <w:lang w:val="uk-UA"/>
              </w:rPr>
            </w:pPr>
            <w:r>
              <w:rPr>
                <w:b/>
                <w:sz w:val="24"/>
                <w:szCs w:val="24"/>
                <w:lang w:val="uk-UA"/>
              </w:rPr>
              <w:t>Дільниця благоустрою</w:t>
            </w:r>
          </w:p>
        </w:tc>
      </w:tr>
      <w:tr w:rsidR="007E0D39"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Default="007E0D39" w:rsidP="007E0D39">
            <w:pPr>
              <w:rPr>
                <w:sz w:val="24"/>
                <w:szCs w:val="24"/>
                <w:lang w:val="uk-UA"/>
              </w:rPr>
            </w:pPr>
          </w:p>
        </w:tc>
        <w:tc>
          <w:tcPr>
            <w:tcW w:w="1310" w:type="dxa"/>
          </w:tcPr>
          <w:p w:rsidR="007E0D39" w:rsidRDefault="007E0D39" w:rsidP="007E0D39">
            <w:pPr>
              <w:jc w:val="center"/>
              <w:rPr>
                <w:sz w:val="24"/>
                <w:szCs w:val="24"/>
                <w:lang w:val="uk-UA"/>
              </w:rPr>
            </w:pPr>
          </w:p>
        </w:tc>
        <w:tc>
          <w:tcPr>
            <w:tcW w:w="1830" w:type="dxa"/>
          </w:tcPr>
          <w:p w:rsidR="007E0D39" w:rsidRDefault="007E0D39" w:rsidP="007E0D39">
            <w:pPr>
              <w:rPr>
                <w:sz w:val="24"/>
                <w:szCs w:val="24"/>
                <w:lang w:val="uk-UA"/>
              </w:rPr>
            </w:pP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p>
        </w:tc>
      </w:tr>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6</w:t>
            </w:r>
          </w:p>
        </w:tc>
        <w:tc>
          <w:tcPr>
            <w:tcW w:w="2088" w:type="dxa"/>
          </w:tcPr>
          <w:p w:rsidR="007E0D39" w:rsidRDefault="007E0D39" w:rsidP="007E0D39">
            <w:pPr>
              <w:rPr>
                <w:sz w:val="24"/>
                <w:szCs w:val="24"/>
                <w:lang w:val="uk-UA"/>
              </w:rPr>
            </w:pPr>
            <w:r>
              <w:rPr>
                <w:sz w:val="24"/>
                <w:szCs w:val="24"/>
                <w:lang w:val="uk-UA"/>
              </w:rPr>
              <w:t>Водій авто</w:t>
            </w:r>
          </w:p>
        </w:tc>
        <w:tc>
          <w:tcPr>
            <w:tcW w:w="1310" w:type="dxa"/>
          </w:tcPr>
          <w:p w:rsidR="007E0D39" w:rsidRDefault="007E0D39" w:rsidP="007E0D39">
            <w:pPr>
              <w:jc w:val="center"/>
              <w:rPr>
                <w:sz w:val="24"/>
                <w:szCs w:val="24"/>
                <w:lang w:val="uk-UA"/>
              </w:rPr>
            </w:pPr>
            <w:r>
              <w:rPr>
                <w:sz w:val="24"/>
                <w:szCs w:val="24"/>
                <w:lang w:val="uk-UA"/>
              </w:rPr>
              <w:t>2</w:t>
            </w:r>
          </w:p>
        </w:tc>
        <w:tc>
          <w:tcPr>
            <w:tcW w:w="1830" w:type="dxa"/>
          </w:tcPr>
          <w:p w:rsidR="007E0D39" w:rsidRDefault="007E0D39" w:rsidP="007E0D39">
            <w:pPr>
              <w:rPr>
                <w:sz w:val="24"/>
                <w:szCs w:val="24"/>
                <w:lang w:val="uk-UA"/>
              </w:rPr>
            </w:pPr>
            <w:r>
              <w:rPr>
                <w:sz w:val="24"/>
                <w:szCs w:val="24"/>
                <w:lang w:val="uk-UA"/>
              </w:rPr>
              <w:t>6175,00</w:t>
            </w: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r>
              <w:rPr>
                <w:sz w:val="24"/>
                <w:szCs w:val="24"/>
                <w:lang w:val="uk-UA"/>
              </w:rPr>
              <w:t>12350,00</w:t>
            </w:r>
          </w:p>
        </w:tc>
      </w:tr>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7</w:t>
            </w:r>
          </w:p>
        </w:tc>
        <w:tc>
          <w:tcPr>
            <w:tcW w:w="2088" w:type="dxa"/>
          </w:tcPr>
          <w:p w:rsidR="007E0D39" w:rsidRDefault="007E0D39" w:rsidP="007E0D39">
            <w:pPr>
              <w:rPr>
                <w:sz w:val="24"/>
                <w:szCs w:val="24"/>
                <w:lang w:val="uk-UA"/>
              </w:rPr>
            </w:pPr>
            <w:r>
              <w:rPr>
                <w:sz w:val="24"/>
                <w:szCs w:val="24"/>
                <w:lang w:val="uk-UA"/>
              </w:rPr>
              <w:t xml:space="preserve">Тракторист </w:t>
            </w:r>
          </w:p>
        </w:tc>
        <w:tc>
          <w:tcPr>
            <w:tcW w:w="1310" w:type="dxa"/>
          </w:tcPr>
          <w:p w:rsidR="007E0D39" w:rsidRDefault="007E0D39" w:rsidP="007E0D39">
            <w:pPr>
              <w:jc w:val="center"/>
              <w:rPr>
                <w:sz w:val="24"/>
                <w:szCs w:val="24"/>
                <w:lang w:val="uk-UA"/>
              </w:rPr>
            </w:pPr>
            <w:r>
              <w:rPr>
                <w:sz w:val="24"/>
                <w:szCs w:val="24"/>
                <w:lang w:val="uk-UA"/>
              </w:rPr>
              <w:t>3</w:t>
            </w:r>
          </w:p>
        </w:tc>
        <w:tc>
          <w:tcPr>
            <w:tcW w:w="1830" w:type="dxa"/>
          </w:tcPr>
          <w:p w:rsidR="007E0D39" w:rsidRDefault="007E0D39" w:rsidP="007E0D39">
            <w:pPr>
              <w:rPr>
                <w:sz w:val="24"/>
                <w:szCs w:val="24"/>
                <w:lang w:val="uk-UA"/>
              </w:rPr>
            </w:pPr>
            <w:r>
              <w:rPr>
                <w:sz w:val="24"/>
                <w:szCs w:val="24"/>
                <w:lang w:val="uk-UA"/>
              </w:rPr>
              <w:t>6450,00</w:t>
            </w:r>
          </w:p>
        </w:tc>
        <w:tc>
          <w:tcPr>
            <w:tcW w:w="2009" w:type="dxa"/>
          </w:tcPr>
          <w:p w:rsidR="007E0D39" w:rsidRDefault="007E0D39" w:rsidP="007E0D39">
            <w:pPr>
              <w:rPr>
                <w:sz w:val="24"/>
                <w:szCs w:val="24"/>
                <w:lang w:val="uk-UA"/>
              </w:rPr>
            </w:pPr>
          </w:p>
        </w:tc>
        <w:tc>
          <w:tcPr>
            <w:tcW w:w="1766" w:type="dxa"/>
          </w:tcPr>
          <w:p w:rsidR="007E0D39" w:rsidRDefault="007E0D39" w:rsidP="007E0D39">
            <w:pPr>
              <w:rPr>
                <w:sz w:val="24"/>
                <w:szCs w:val="24"/>
                <w:lang w:val="uk-UA"/>
              </w:rPr>
            </w:pPr>
            <w:r>
              <w:rPr>
                <w:sz w:val="24"/>
                <w:szCs w:val="24"/>
                <w:lang w:val="uk-UA"/>
              </w:rPr>
              <w:t>12900,00</w:t>
            </w:r>
          </w:p>
        </w:tc>
      </w:tr>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8</w:t>
            </w:r>
          </w:p>
        </w:tc>
        <w:tc>
          <w:tcPr>
            <w:tcW w:w="2088" w:type="dxa"/>
          </w:tcPr>
          <w:p w:rsidR="007E0D39" w:rsidRDefault="007E0D39" w:rsidP="007E0D39">
            <w:pPr>
              <w:rPr>
                <w:sz w:val="24"/>
                <w:szCs w:val="24"/>
                <w:lang w:val="uk-UA"/>
              </w:rPr>
            </w:pPr>
            <w:r>
              <w:rPr>
                <w:sz w:val="24"/>
                <w:szCs w:val="24"/>
                <w:lang w:val="uk-UA"/>
              </w:rPr>
              <w:t>Прибиральник території</w:t>
            </w:r>
          </w:p>
        </w:tc>
        <w:tc>
          <w:tcPr>
            <w:tcW w:w="1310" w:type="dxa"/>
          </w:tcPr>
          <w:p w:rsidR="007E0D39" w:rsidRDefault="007E0D39" w:rsidP="007E0D39">
            <w:pPr>
              <w:jc w:val="center"/>
              <w:rPr>
                <w:sz w:val="24"/>
                <w:szCs w:val="24"/>
                <w:lang w:val="uk-UA"/>
              </w:rPr>
            </w:pPr>
            <w:r>
              <w:rPr>
                <w:sz w:val="24"/>
                <w:szCs w:val="24"/>
                <w:lang w:val="uk-UA"/>
              </w:rPr>
              <w:t>0,5</w:t>
            </w:r>
          </w:p>
        </w:tc>
        <w:tc>
          <w:tcPr>
            <w:tcW w:w="1830" w:type="dxa"/>
          </w:tcPr>
          <w:p w:rsidR="007E0D39" w:rsidRDefault="007E0D39" w:rsidP="007E0D39">
            <w:pPr>
              <w:rPr>
                <w:sz w:val="24"/>
                <w:szCs w:val="24"/>
                <w:lang w:val="uk-UA"/>
              </w:rPr>
            </w:pPr>
            <w:r>
              <w:rPr>
                <w:sz w:val="24"/>
                <w:szCs w:val="24"/>
                <w:lang w:val="uk-UA"/>
              </w:rPr>
              <w:t>4576,00</w:t>
            </w:r>
          </w:p>
        </w:tc>
        <w:tc>
          <w:tcPr>
            <w:tcW w:w="2009" w:type="dxa"/>
          </w:tcPr>
          <w:p w:rsidR="007E0D39" w:rsidRDefault="007E0D39" w:rsidP="007E0D39">
            <w:pPr>
              <w:rPr>
                <w:sz w:val="24"/>
                <w:szCs w:val="24"/>
                <w:lang w:val="uk-UA"/>
              </w:rPr>
            </w:pPr>
          </w:p>
        </w:tc>
        <w:tc>
          <w:tcPr>
            <w:tcW w:w="1766" w:type="dxa"/>
          </w:tcPr>
          <w:p w:rsidR="007E0D39" w:rsidRDefault="007E0D39" w:rsidP="007E0D39">
            <w:pPr>
              <w:rPr>
                <w:sz w:val="24"/>
                <w:szCs w:val="24"/>
                <w:lang w:val="uk-UA"/>
              </w:rPr>
            </w:pPr>
            <w:r>
              <w:rPr>
                <w:sz w:val="24"/>
                <w:szCs w:val="24"/>
                <w:lang w:val="uk-UA"/>
              </w:rPr>
              <w:t>2288,00</w:t>
            </w:r>
          </w:p>
        </w:tc>
      </w:tr>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9</w:t>
            </w:r>
          </w:p>
        </w:tc>
        <w:tc>
          <w:tcPr>
            <w:tcW w:w="2088" w:type="dxa"/>
          </w:tcPr>
          <w:p w:rsidR="007E0D39" w:rsidRDefault="007E0D39" w:rsidP="007E0D39">
            <w:pPr>
              <w:rPr>
                <w:sz w:val="24"/>
                <w:szCs w:val="24"/>
                <w:lang w:val="uk-UA"/>
              </w:rPr>
            </w:pPr>
            <w:r>
              <w:rPr>
                <w:sz w:val="24"/>
                <w:szCs w:val="24"/>
                <w:lang w:val="uk-UA"/>
              </w:rPr>
              <w:t>Робітник з благоустрою</w:t>
            </w:r>
          </w:p>
        </w:tc>
        <w:tc>
          <w:tcPr>
            <w:tcW w:w="1310" w:type="dxa"/>
          </w:tcPr>
          <w:p w:rsidR="007E0D39" w:rsidRDefault="007E0D39" w:rsidP="007E0D39">
            <w:pPr>
              <w:jc w:val="center"/>
              <w:rPr>
                <w:sz w:val="24"/>
                <w:szCs w:val="24"/>
                <w:lang w:val="uk-UA"/>
              </w:rPr>
            </w:pPr>
            <w:r>
              <w:rPr>
                <w:sz w:val="24"/>
                <w:szCs w:val="24"/>
                <w:lang w:val="uk-UA"/>
              </w:rPr>
              <w:t>10</w:t>
            </w:r>
          </w:p>
        </w:tc>
        <w:tc>
          <w:tcPr>
            <w:tcW w:w="1830" w:type="dxa"/>
          </w:tcPr>
          <w:p w:rsidR="007E0D39" w:rsidRDefault="007E0D39" w:rsidP="007E0D39">
            <w:pPr>
              <w:rPr>
                <w:sz w:val="24"/>
                <w:szCs w:val="24"/>
                <w:lang w:val="uk-UA"/>
              </w:rPr>
            </w:pPr>
            <w:r>
              <w:rPr>
                <w:sz w:val="24"/>
                <w:szCs w:val="24"/>
                <w:lang w:val="uk-UA"/>
              </w:rPr>
              <w:t>4613,00</w:t>
            </w: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r>
              <w:rPr>
                <w:sz w:val="24"/>
                <w:szCs w:val="24"/>
                <w:lang w:val="uk-UA"/>
              </w:rPr>
              <w:t>46130,00</w:t>
            </w:r>
          </w:p>
        </w:tc>
      </w:tr>
      <w:tr w:rsidR="007E0D39"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Pr="00C87341" w:rsidRDefault="007E0D39" w:rsidP="007E0D39">
            <w:pPr>
              <w:rPr>
                <w:b/>
                <w:sz w:val="24"/>
                <w:szCs w:val="24"/>
                <w:lang w:val="uk-UA"/>
              </w:rPr>
            </w:pPr>
            <w:r w:rsidRPr="00C87341">
              <w:rPr>
                <w:b/>
                <w:sz w:val="24"/>
                <w:szCs w:val="24"/>
                <w:lang w:val="uk-UA"/>
              </w:rPr>
              <w:t>Разом</w:t>
            </w:r>
          </w:p>
        </w:tc>
        <w:tc>
          <w:tcPr>
            <w:tcW w:w="1310" w:type="dxa"/>
          </w:tcPr>
          <w:p w:rsidR="007E0D39" w:rsidRPr="00C87341" w:rsidRDefault="007E0D39" w:rsidP="007E0D39">
            <w:pPr>
              <w:jc w:val="center"/>
              <w:rPr>
                <w:b/>
                <w:sz w:val="24"/>
                <w:szCs w:val="24"/>
                <w:lang w:val="uk-UA"/>
              </w:rPr>
            </w:pPr>
          </w:p>
        </w:tc>
        <w:tc>
          <w:tcPr>
            <w:tcW w:w="1830" w:type="dxa"/>
          </w:tcPr>
          <w:p w:rsidR="007E0D39" w:rsidRPr="00C87341" w:rsidRDefault="007E0D39" w:rsidP="007E0D39">
            <w:pPr>
              <w:rPr>
                <w:b/>
                <w:sz w:val="24"/>
                <w:szCs w:val="24"/>
                <w:lang w:val="uk-UA"/>
              </w:rPr>
            </w:pPr>
          </w:p>
        </w:tc>
        <w:tc>
          <w:tcPr>
            <w:tcW w:w="2009" w:type="dxa"/>
          </w:tcPr>
          <w:p w:rsidR="007E0D39" w:rsidRPr="00C87341" w:rsidRDefault="007E0D39" w:rsidP="007E0D39">
            <w:pPr>
              <w:jc w:val="center"/>
              <w:rPr>
                <w:b/>
                <w:sz w:val="24"/>
                <w:szCs w:val="24"/>
                <w:lang w:val="uk-UA"/>
              </w:rPr>
            </w:pPr>
          </w:p>
        </w:tc>
        <w:tc>
          <w:tcPr>
            <w:tcW w:w="1766" w:type="dxa"/>
          </w:tcPr>
          <w:p w:rsidR="007E0D39" w:rsidRPr="00C87341" w:rsidRDefault="007E0D39" w:rsidP="007E0D39">
            <w:pPr>
              <w:rPr>
                <w:b/>
                <w:sz w:val="24"/>
                <w:szCs w:val="24"/>
                <w:lang w:val="uk-UA"/>
              </w:rPr>
            </w:pPr>
            <w:r>
              <w:rPr>
                <w:b/>
                <w:sz w:val="24"/>
                <w:szCs w:val="24"/>
                <w:lang w:val="uk-UA"/>
              </w:rPr>
              <w:t>73668,0</w:t>
            </w:r>
          </w:p>
        </w:tc>
      </w:tr>
      <w:tr w:rsidR="007E0D39" w:rsidTr="007E0D39">
        <w:trPr>
          <w:gridAfter w:val="1"/>
          <w:wAfter w:w="9" w:type="dxa"/>
        </w:trPr>
        <w:tc>
          <w:tcPr>
            <w:tcW w:w="9570" w:type="dxa"/>
            <w:gridSpan w:val="6"/>
          </w:tcPr>
          <w:p w:rsidR="007E0D39" w:rsidRPr="006877D0" w:rsidRDefault="007E0D39" w:rsidP="007E0D39">
            <w:pPr>
              <w:jc w:val="center"/>
              <w:rPr>
                <w:b/>
                <w:sz w:val="24"/>
                <w:szCs w:val="24"/>
                <w:lang w:val="uk-UA"/>
              </w:rPr>
            </w:pPr>
            <w:r>
              <w:rPr>
                <w:b/>
                <w:sz w:val="24"/>
                <w:szCs w:val="24"/>
                <w:lang w:val="uk-UA"/>
              </w:rPr>
              <w:t>Дільниця водопостачання</w:t>
            </w:r>
          </w:p>
        </w:tc>
      </w:tr>
      <w:tr w:rsidR="007E0D39"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Default="007E0D39" w:rsidP="007E0D39">
            <w:pPr>
              <w:rPr>
                <w:sz w:val="24"/>
                <w:szCs w:val="24"/>
                <w:lang w:val="uk-UA"/>
              </w:rPr>
            </w:pPr>
          </w:p>
        </w:tc>
        <w:tc>
          <w:tcPr>
            <w:tcW w:w="1310" w:type="dxa"/>
          </w:tcPr>
          <w:p w:rsidR="007E0D39" w:rsidRDefault="007E0D39" w:rsidP="007E0D39">
            <w:pPr>
              <w:jc w:val="center"/>
              <w:rPr>
                <w:sz w:val="24"/>
                <w:szCs w:val="24"/>
                <w:lang w:val="uk-UA"/>
              </w:rPr>
            </w:pPr>
          </w:p>
        </w:tc>
        <w:tc>
          <w:tcPr>
            <w:tcW w:w="1830" w:type="dxa"/>
          </w:tcPr>
          <w:p w:rsidR="007E0D39" w:rsidRDefault="007E0D39" w:rsidP="007E0D39">
            <w:pPr>
              <w:rPr>
                <w:sz w:val="24"/>
                <w:szCs w:val="24"/>
                <w:lang w:val="uk-UA"/>
              </w:rPr>
            </w:pP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p>
        </w:tc>
      </w:tr>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10</w:t>
            </w:r>
          </w:p>
        </w:tc>
        <w:tc>
          <w:tcPr>
            <w:tcW w:w="2088" w:type="dxa"/>
          </w:tcPr>
          <w:p w:rsidR="007E0D39" w:rsidRDefault="007E0D39" w:rsidP="007E0D39">
            <w:pPr>
              <w:rPr>
                <w:sz w:val="24"/>
                <w:szCs w:val="24"/>
                <w:lang w:val="uk-UA"/>
              </w:rPr>
            </w:pPr>
            <w:r>
              <w:rPr>
                <w:sz w:val="24"/>
                <w:szCs w:val="24"/>
                <w:lang w:val="uk-UA"/>
              </w:rPr>
              <w:t xml:space="preserve">  Контролер</w:t>
            </w:r>
          </w:p>
        </w:tc>
        <w:tc>
          <w:tcPr>
            <w:tcW w:w="1310" w:type="dxa"/>
          </w:tcPr>
          <w:p w:rsidR="007E0D39" w:rsidRDefault="007E0D39" w:rsidP="007E0D39">
            <w:pPr>
              <w:jc w:val="center"/>
              <w:rPr>
                <w:sz w:val="24"/>
                <w:szCs w:val="24"/>
                <w:lang w:val="uk-UA"/>
              </w:rPr>
            </w:pPr>
            <w:r>
              <w:rPr>
                <w:sz w:val="24"/>
                <w:szCs w:val="24"/>
                <w:lang w:val="uk-UA"/>
              </w:rPr>
              <w:t>1</w:t>
            </w:r>
          </w:p>
        </w:tc>
        <w:tc>
          <w:tcPr>
            <w:tcW w:w="1830" w:type="dxa"/>
          </w:tcPr>
          <w:p w:rsidR="007E0D39" w:rsidRDefault="007E0D39" w:rsidP="007E0D39">
            <w:pPr>
              <w:rPr>
                <w:sz w:val="24"/>
                <w:szCs w:val="24"/>
                <w:lang w:val="uk-UA"/>
              </w:rPr>
            </w:pPr>
            <w:r>
              <w:rPr>
                <w:sz w:val="24"/>
                <w:szCs w:val="24"/>
                <w:lang w:val="uk-UA"/>
              </w:rPr>
              <w:t>4358,00</w:t>
            </w: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r>
              <w:rPr>
                <w:sz w:val="24"/>
                <w:szCs w:val="24"/>
                <w:lang w:val="uk-UA"/>
              </w:rPr>
              <w:t>4358,00</w:t>
            </w:r>
          </w:p>
        </w:tc>
      </w:tr>
      <w:tr w:rsidR="007E0D39"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Default="007E0D39" w:rsidP="007E0D39">
            <w:pPr>
              <w:rPr>
                <w:sz w:val="24"/>
                <w:szCs w:val="24"/>
                <w:lang w:val="uk-UA"/>
              </w:rPr>
            </w:pPr>
          </w:p>
        </w:tc>
        <w:tc>
          <w:tcPr>
            <w:tcW w:w="1310" w:type="dxa"/>
          </w:tcPr>
          <w:p w:rsidR="007E0D39" w:rsidRDefault="007E0D39" w:rsidP="007E0D39">
            <w:pPr>
              <w:jc w:val="center"/>
              <w:rPr>
                <w:sz w:val="24"/>
                <w:szCs w:val="24"/>
                <w:lang w:val="uk-UA"/>
              </w:rPr>
            </w:pPr>
          </w:p>
        </w:tc>
        <w:tc>
          <w:tcPr>
            <w:tcW w:w="1830" w:type="dxa"/>
          </w:tcPr>
          <w:p w:rsidR="007E0D39" w:rsidRDefault="007E0D39" w:rsidP="007E0D39">
            <w:pPr>
              <w:rPr>
                <w:sz w:val="24"/>
                <w:szCs w:val="24"/>
                <w:lang w:val="uk-UA"/>
              </w:rPr>
            </w:pPr>
          </w:p>
        </w:tc>
        <w:tc>
          <w:tcPr>
            <w:tcW w:w="2009" w:type="dxa"/>
          </w:tcPr>
          <w:p w:rsidR="007E0D39" w:rsidRDefault="007E0D39" w:rsidP="007E0D39">
            <w:pPr>
              <w:jc w:val="center"/>
              <w:rPr>
                <w:sz w:val="24"/>
                <w:szCs w:val="24"/>
                <w:lang w:val="uk-UA"/>
              </w:rPr>
            </w:pPr>
          </w:p>
        </w:tc>
        <w:tc>
          <w:tcPr>
            <w:tcW w:w="1766" w:type="dxa"/>
          </w:tcPr>
          <w:p w:rsidR="007E0D39" w:rsidRDefault="007E0D39" w:rsidP="007E0D39">
            <w:pPr>
              <w:rPr>
                <w:sz w:val="24"/>
                <w:szCs w:val="24"/>
                <w:lang w:val="uk-UA"/>
              </w:rPr>
            </w:pPr>
          </w:p>
        </w:tc>
      </w:tr>
      <w:tr w:rsidR="007E0D39" w:rsidTr="007E0D39">
        <w:trPr>
          <w:gridAfter w:val="1"/>
          <w:wAfter w:w="9" w:type="dxa"/>
        </w:trPr>
        <w:tc>
          <w:tcPr>
            <w:tcW w:w="567" w:type="dxa"/>
          </w:tcPr>
          <w:p w:rsidR="007E0D39" w:rsidRDefault="007E0D39" w:rsidP="007E0D39">
            <w:pPr>
              <w:jc w:val="center"/>
              <w:rPr>
                <w:sz w:val="24"/>
                <w:szCs w:val="24"/>
                <w:lang w:val="uk-UA"/>
              </w:rPr>
            </w:pPr>
            <w:r>
              <w:rPr>
                <w:sz w:val="24"/>
                <w:szCs w:val="24"/>
                <w:lang w:val="uk-UA"/>
              </w:rPr>
              <w:t>11</w:t>
            </w:r>
          </w:p>
        </w:tc>
        <w:tc>
          <w:tcPr>
            <w:tcW w:w="2088" w:type="dxa"/>
          </w:tcPr>
          <w:p w:rsidR="007E0D39" w:rsidRDefault="007E0D39" w:rsidP="007E0D39">
            <w:pPr>
              <w:rPr>
                <w:sz w:val="24"/>
                <w:szCs w:val="24"/>
                <w:lang w:val="uk-UA"/>
              </w:rPr>
            </w:pPr>
            <w:r>
              <w:rPr>
                <w:sz w:val="24"/>
                <w:szCs w:val="24"/>
                <w:lang w:val="uk-UA"/>
              </w:rPr>
              <w:t>Слюсар аварійно - відбудовних робіт</w:t>
            </w:r>
          </w:p>
        </w:tc>
        <w:tc>
          <w:tcPr>
            <w:tcW w:w="1310" w:type="dxa"/>
          </w:tcPr>
          <w:p w:rsidR="007E0D39" w:rsidRDefault="007E0D39" w:rsidP="007E0D39">
            <w:pPr>
              <w:jc w:val="center"/>
              <w:rPr>
                <w:sz w:val="24"/>
                <w:szCs w:val="24"/>
                <w:lang w:val="uk-UA"/>
              </w:rPr>
            </w:pPr>
            <w:r>
              <w:rPr>
                <w:sz w:val="24"/>
                <w:szCs w:val="24"/>
                <w:lang w:val="uk-UA"/>
              </w:rPr>
              <w:t>3</w:t>
            </w:r>
          </w:p>
        </w:tc>
        <w:tc>
          <w:tcPr>
            <w:tcW w:w="1830" w:type="dxa"/>
          </w:tcPr>
          <w:p w:rsidR="007E0D39" w:rsidRDefault="007E0D39" w:rsidP="007E0D39">
            <w:pPr>
              <w:rPr>
                <w:sz w:val="24"/>
                <w:szCs w:val="24"/>
                <w:lang w:val="uk-UA"/>
              </w:rPr>
            </w:pPr>
            <w:r>
              <w:rPr>
                <w:sz w:val="24"/>
                <w:szCs w:val="24"/>
                <w:lang w:val="uk-UA"/>
              </w:rPr>
              <w:t>5739,00</w:t>
            </w:r>
          </w:p>
        </w:tc>
        <w:tc>
          <w:tcPr>
            <w:tcW w:w="2009" w:type="dxa"/>
          </w:tcPr>
          <w:p w:rsidR="007E0D39" w:rsidRDefault="007E0D39" w:rsidP="007E0D39">
            <w:pPr>
              <w:rPr>
                <w:sz w:val="24"/>
                <w:szCs w:val="24"/>
                <w:lang w:val="uk-UA"/>
              </w:rPr>
            </w:pPr>
          </w:p>
        </w:tc>
        <w:tc>
          <w:tcPr>
            <w:tcW w:w="1766" w:type="dxa"/>
          </w:tcPr>
          <w:p w:rsidR="007E0D39" w:rsidRDefault="007E0D39" w:rsidP="007E0D39">
            <w:pPr>
              <w:rPr>
                <w:sz w:val="24"/>
                <w:szCs w:val="24"/>
                <w:lang w:val="uk-UA"/>
              </w:rPr>
            </w:pPr>
            <w:r>
              <w:rPr>
                <w:sz w:val="24"/>
                <w:szCs w:val="24"/>
                <w:lang w:val="uk-UA"/>
              </w:rPr>
              <w:t>17217,00</w:t>
            </w:r>
          </w:p>
        </w:tc>
      </w:tr>
      <w:tr w:rsidR="007E0D39" w:rsidTr="007E0D39">
        <w:trPr>
          <w:gridAfter w:val="1"/>
          <w:wAfter w:w="9" w:type="dxa"/>
        </w:trPr>
        <w:tc>
          <w:tcPr>
            <w:tcW w:w="567" w:type="dxa"/>
          </w:tcPr>
          <w:p w:rsidR="007E0D39" w:rsidRDefault="007E0D39" w:rsidP="007E0D39">
            <w:pPr>
              <w:jc w:val="center"/>
              <w:rPr>
                <w:sz w:val="24"/>
                <w:szCs w:val="24"/>
                <w:lang w:val="uk-UA"/>
              </w:rPr>
            </w:pPr>
          </w:p>
        </w:tc>
        <w:tc>
          <w:tcPr>
            <w:tcW w:w="2088" w:type="dxa"/>
          </w:tcPr>
          <w:p w:rsidR="007E0D39" w:rsidRPr="006877D0" w:rsidRDefault="007E0D39" w:rsidP="007E0D39">
            <w:pPr>
              <w:jc w:val="center"/>
              <w:rPr>
                <w:b/>
                <w:sz w:val="24"/>
                <w:szCs w:val="24"/>
                <w:lang w:val="uk-UA"/>
              </w:rPr>
            </w:pPr>
            <w:r>
              <w:rPr>
                <w:b/>
                <w:sz w:val="24"/>
                <w:szCs w:val="24"/>
                <w:lang w:val="uk-UA"/>
              </w:rPr>
              <w:t>Разом</w:t>
            </w:r>
          </w:p>
        </w:tc>
        <w:tc>
          <w:tcPr>
            <w:tcW w:w="1310" w:type="dxa"/>
          </w:tcPr>
          <w:p w:rsidR="007E0D39" w:rsidRDefault="007E0D39" w:rsidP="007E0D39">
            <w:pPr>
              <w:jc w:val="center"/>
              <w:rPr>
                <w:sz w:val="24"/>
                <w:szCs w:val="24"/>
                <w:lang w:val="uk-UA"/>
              </w:rPr>
            </w:pPr>
          </w:p>
        </w:tc>
        <w:tc>
          <w:tcPr>
            <w:tcW w:w="1830" w:type="dxa"/>
          </w:tcPr>
          <w:p w:rsidR="007E0D39" w:rsidRDefault="007E0D39" w:rsidP="007E0D39">
            <w:pPr>
              <w:jc w:val="center"/>
              <w:rPr>
                <w:sz w:val="24"/>
                <w:szCs w:val="24"/>
                <w:lang w:val="uk-UA"/>
              </w:rPr>
            </w:pPr>
          </w:p>
        </w:tc>
        <w:tc>
          <w:tcPr>
            <w:tcW w:w="2009" w:type="dxa"/>
          </w:tcPr>
          <w:p w:rsidR="007E0D39" w:rsidRDefault="007E0D39" w:rsidP="007E0D39">
            <w:pPr>
              <w:jc w:val="center"/>
              <w:rPr>
                <w:sz w:val="24"/>
                <w:szCs w:val="24"/>
                <w:lang w:val="uk-UA"/>
              </w:rPr>
            </w:pPr>
          </w:p>
        </w:tc>
        <w:tc>
          <w:tcPr>
            <w:tcW w:w="1766" w:type="dxa"/>
          </w:tcPr>
          <w:p w:rsidR="007E0D39" w:rsidRPr="00C87341" w:rsidRDefault="007E0D39" w:rsidP="007E0D39">
            <w:pPr>
              <w:rPr>
                <w:b/>
                <w:sz w:val="24"/>
                <w:szCs w:val="24"/>
                <w:lang w:val="uk-UA"/>
              </w:rPr>
            </w:pPr>
            <w:r>
              <w:rPr>
                <w:b/>
                <w:sz w:val="24"/>
                <w:szCs w:val="24"/>
                <w:lang w:val="uk-UA"/>
              </w:rPr>
              <w:t>21575,00</w:t>
            </w:r>
          </w:p>
        </w:tc>
      </w:tr>
      <w:tr w:rsidR="007E0D39" w:rsidTr="007E0D39">
        <w:trPr>
          <w:gridAfter w:val="1"/>
          <w:wAfter w:w="9" w:type="dxa"/>
        </w:trPr>
        <w:tc>
          <w:tcPr>
            <w:tcW w:w="9570" w:type="dxa"/>
            <w:gridSpan w:val="6"/>
          </w:tcPr>
          <w:p w:rsidR="007E0D39" w:rsidRDefault="007E0D39" w:rsidP="007E0D39">
            <w:pPr>
              <w:jc w:val="center"/>
              <w:rPr>
                <w:b/>
                <w:sz w:val="24"/>
                <w:szCs w:val="24"/>
                <w:lang w:val="uk-UA"/>
              </w:rPr>
            </w:pPr>
            <w:r w:rsidRPr="009B3C04">
              <w:rPr>
                <w:b/>
                <w:sz w:val="24"/>
                <w:szCs w:val="24"/>
                <w:lang w:val="uk-UA"/>
              </w:rPr>
              <w:t>Дільниця соціальної допомоги вдома</w:t>
            </w:r>
          </w:p>
          <w:p w:rsidR="007E0D39" w:rsidRDefault="007E0D39" w:rsidP="007E0D39">
            <w:pPr>
              <w:rPr>
                <w:sz w:val="24"/>
                <w:szCs w:val="24"/>
                <w:lang w:val="uk-UA"/>
              </w:rPr>
            </w:pPr>
          </w:p>
        </w:tc>
      </w:tr>
      <w:tr w:rsidR="007E0D39" w:rsidTr="007E0D39">
        <w:trPr>
          <w:gridAfter w:val="1"/>
          <w:wAfter w:w="9" w:type="dxa"/>
        </w:trPr>
        <w:tc>
          <w:tcPr>
            <w:tcW w:w="567" w:type="dxa"/>
            <w:tcBorders>
              <w:right w:val="single" w:sz="4" w:space="0" w:color="auto"/>
            </w:tcBorders>
          </w:tcPr>
          <w:p w:rsidR="007E0D39" w:rsidRDefault="007E0D39" w:rsidP="007E0D39">
            <w:pPr>
              <w:jc w:val="center"/>
              <w:rPr>
                <w:sz w:val="24"/>
                <w:szCs w:val="24"/>
                <w:lang w:val="uk-UA"/>
              </w:rPr>
            </w:pPr>
            <w:r>
              <w:rPr>
                <w:sz w:val="24"/>
                <w:szCs w:val="24"/>
                <w:lang w:val="uk-UA"/>
              </w:rPr>
              <w:t>12</w:t>
            </w:r>
          </w:p>
        </w:tc>
        <w:tc>
          <w:tcPr>
            <w:tcW w:w="2088" w:type="dxa"/>
            <w:tcBorders>
              <w:left w:val="single" w:sz="4" w:space="0" w:color="auto"/>
              <w:right w:val="single" w:sz="4" w:space="0" w:color="auto"/>
            </w:tcBorders>
          </w:tcPr>
          <w:p w:rsidR="007E0D39" w:rsidRPr="009B3C04" w:rsidRDefault="007E0D39" w:rsidP="007E0D39">
            <w:pPr>
              <w:rPr>
                <w:sz w:val="24"/>
                <w:szCs w:val="24"/>
                <w:lang w:val="uk-UA"/>
              </w:rPr>
            </w:pPr>
            <w:r>
              <w:rPr>
                <w:sz w:val="24"/>
                <w:szCs w:val="24"/>
                <w:lang w:val="uk-UA"/>
              </w:rPr>
              <w:t>Соц. робітник</w:t>
            </w:r>
          </w:p>
        </w:tc>
        <w:tc>
          <w:tcPr>
            <w:tcW w:w="1310" w:type="dxa"/>
            <w:tcBorders>
              <w:left w:val="single" w:sz="4" w:space="0" w:color="auto"/>
            </w:tcBorders>
          </w:tcPr>
          <w:p w:rsidR="007E0D39" w:rsidRDefault="007E0D39" w:rsidP="007E0D39">
            <w:pPr>
              <w:jc w:val="center"/>
              <w:rPr>
                <w:sz w:val="24"/>
                <w:szCs w:val="24"/>
                <w:lang w:val="uk-UA"/>
              </w:rPr>
            </w:pPr>
            <w:r>
              <w:rPr>
                <w:sz w:val="24"/>
                <w:szCs w:val="24"/>
                <w:lang w:val="uk-UA"/>
              </w:rPr>
              <w:t>9</w:t>
            </w:r>
          </w:p>
        </w:tc>
        <w:tc>
          <w:tcPr>
            <w:tcW w:w="1830" w:type="dxa"/>
            <w:tcBorders>
              <w:right w:val="single" w:sz="4" w:space="0" w:color="auto"/>
            </w:tcBorders>
          </w:tcPr>
          <w:p w:rsidR="007E0D39" w:rsidRPr="009B3C04" w:rsidRDefault="007E0D39" w:rsidP="007E0D39">
            <w:pPr>
              <w:rPr>
                <w:sz w:val="24"/>
                <w:szCs w:val="24"/>
                <w:lang w:val="uk-UA"/>
              </w:rPr>
            </w:pPr>
            <w:r>
              <w:rPr>
                <w:sz w:val="24"/>
                <w:szCs w:val="24"/>
                <w:lang w:val="uk-UA"/>
              </w:rPr>
              <w:t>3872,00</w:t>
            </w:r>
          </w:p>
        </w:tc>
        <w:tc>
          <w:tcPr>
            <w:tcW w:w="2009" w:type="dxa"/>
            <w:tcBorders>
              <w:left w:val="single" w:sz="4" w:space="0" w:color="auto"/>
              <w:right w:val="single" w:sz="4" w:space="0" w:color="auto"/>
            </w:tcBorders>
          </w:tcPr>
          <w:p w:rsidR="007E0D39" w:rsidRPr="00C36547" w:rsidRDefault="007E0D39" w:rsidP="007E0D39">
            <w:pPr>
              <w:jc w:val="center"/>
              <w:rPr>
                <w:b/>
                <w:sz w:val="24"/>
                <w:szCs w:val="24"/>
                <w:lang w:val="uk-UA"/>
              </w:rPr>
            </w:pPr>
          </w:p>
        </w:tc>
        <w:tc>
          <w:tcPr>
            <w:tcW w:w="1766" w:type="dxa"/>
            <w:tcBorders>
              <w:left w:val="single" w:sz="4" w:space="0" w:color="auto"/>
            </w:tcBorders>
          </w:tcPr>
          <w:p w:rsidR="007E0D39" w:rsidRPr="00C36547" w:rsidRDefault="007E0D39" w:rsidP="007E0D39">
            <w:pPr>
              <w:rPr>
                <w:b/>
                <w:sz w:val="24"/>
                <w:szCs w:val="24"/>
                <w:lang w:val="uk-UA"/>
              </w:rPr>
            </w:pPr>
            <w:r>
              <w:rPr>
                <w:b/>
                <w:sz w:val="24"/>
                <w:szCs w:val="24"/>
                <w:lang w:val="uk-UA"/>
              </w:rPr>
              <w:t>34848,00</w:t>
            </w:r>
          </w:p>
        </w:tc>
      </w:tr>
      <w:tr w:rsidR="007E0D39" w:rsidTr="007E0D39">
        <w:tblPrEx>
          <w:tblLook w:val="0000" w:firstRow="0" w:lastRow="0" w:firstColumn="0" w:lastColumn="0" w:noHBand="0" w:noVBand="0"/>
        </w:tblPrEx>
        <w:trPr>
          <w:trHeight w:val="390"/>
        </w:trPr>
        <w:tc>
          <w:tcPr>
            <w:tcW w:w="567" w:type="dxa"/>
          </w:tcPr>
          <w:p w:rsidR="007E0D39" w:rsidRDefault="007E0D39" w:rsidP="007E0D39">
            <w:pPr>
              <w:rPr>
                <w:b/>
                <w:sz w:val="24"/>
                <w:szCs w:val="24"/>
                <w:lang w:val="uk-UA"/>
              </w:rPr>
            </w:pPr>
          </w:p>
        </w:tc>
        <w:tc>
          <w:tcPr>
            <w:tcW w:w="2088" w:type="dxa"/>
            <w:shd w:val="clear" w:color="auto" w:fill="auto"/>
          </w:tcPr>
          <w:p w:rsidR="007E0D39" w:rsidRDefault="007E0D39" w:rsidP="007E0D39">
            <w:pPr>
              <w:rPr>
                <w:b/>
                <w:sz w:val="24"/>
                <w:szCs w:val="24"/>
                <w:lang w:val="uk-UA"/>
              </w:rPr>
            </w:pPr>
            <w:r>
              <w:rPr>
                <w:b/>
                <w:sz w:val="24"/>
                <w:szCs w:val="24"/>
                <w:lang w:val="uk-UA"/>
              </w:rPr>
              <w:t>ВСЬОГО</w:t>
            </w:r>
          </w:p>
        </w:tc>
        <w:tc>
          <w:tcPr>
            <w:tcW w:w="1310" w:type="dxa"/>
            <w:shd w:val="clear" w:color="auto" w:fill="auto"/>
          </w:tcPr>
          <w:p w:rsidR="007E0D39" w:rsidRDefault="007E0D39" w:rsidP="007E0D39">
            <w:pPr>
              <w:rPr>
                <w:b/>
                <w:sz w:val="24"/>
                <w:szCs w:val="24"/>
                <w:lang w:val="uk-UA"/>
              </w:rPr>
            </w:pPr>
            <w:r>
              <w:rPr>
                <w:b/>
                <w:sz w:val="24"/>
                <w:szCs w:val="24"/>
                <w:lang w:val="uk-UA"/>
              </w:rPr>
              <w:t xml:space="preserve">    28,5</w:t>
            </w:r>
          </w:p>
        </w:tc>
        <w:tc>
          <w:tcPr>
            <w:tcW w:w="1830" w:type="dxa"/>
            <w:shd w:val="clear" w:color="auto" w:fill="auto"/>
          </w:tcPr>
          <w:p w:rsidR="007E0D39" w:rsidRDefault="007E0D39" w:rsidP="007E0D39">
            <w:pPr>
              <w:rPr>
                <w:b/>
                <w:sz w:val="24"/>
                <w:szCs w:val="24"/>
                <w:lang w:val="uk-UA"/>
              </w:rPr>
            </w:pPr>
          </w:p>
        </w:tc>
        <w:tc>
          <w:tcPr>
            <w:tcW w:w="2009" w:type="dxa"/>
            <w:shd w:val="clear" w:color="auto" w:fill="auto"/>
          </w:tcPr>
          <w:p w:rsidR="007E0D39" w:rsidRDefault="007E0D39" w:rsidP="007E0D39">
            <w:pPr>
              <w:rPr>
                <w:b/>
                <w:sz w:val="24"/>
                <w:szCs w:val="24"/>
                <w:lang w:val="uk-UA"/>
              </w:rPr>
            </w:pPr>
          </w:p>
        </w:tc>
        <w:tc>
          <w:tcPr>
            <w:tcW w:w="1775" w:type="dxa"/>
            <w:gridSpan w:val="2"/>
            <w:shd w:val="clear" w:color="auto" w:fill="auto"/>
          </w:tcPr>
          <w:p w:rsidR="007E0D39" w:rsidRDefault="007E0D39" w:rsidP="007E0D39">
            <w:pPr>
              <w:rPr>
                <w:b/>
                <w:sz w:val="24"/>
                <w:szCs w:val="24"/>
                <w:lang w:val="uk-UA"/>
              </w:rPr>
            </w:pPr>
            <w:r>
              <w:rPr>
                <w:b/>
                <w:sz w:val="24"/>
                <w:szCs w:val="24"/>
                <w:lang w:val="uk-UA"/>
              </w:rPr>
              <w:t>172268,00</w:t>
            </w:r>
          </w:p>
        </w:tc>
      </w:tr>
    </w:tbl>
    <w:p w:rsidR="007E0D39" w:rsidRPr="009B3C04" w:rsidRDefault="007E0D39" w:rsidP="007E0D39">
      <w:pPr>
        <w:jc w:val="center"/>
        <w:rPr>
          <w:b/>
          <w:sz w:val="24"/>
          <w:szCs w:val="24"/>
          <w:lang w:val="uk-UA"/>
        </w:rPr>
      </w:pPr>
    </w:p>
    <w:p w:rsidR="009D35A4" w:rsidRDefault="009D35A4" w:rsidP="007E0D39">
      <w:pPr>
        <w:jc w:val="center"/>
        <w:rPr>
          <w:sz w:val="28"/>
          <w:szCs w:val="28"/>
          <w:lang w:val="uk-UA"/>
        </w:rPr>
      </w:pPr>
      <w:r>
        <w:rPr>
          <w:sz w:val="28"/>
          <w:szCs w:val="28"/>
          <w:lang w:val="uk-UA"/>
        </w:rPr>
        <w:t>Секретар с/ради :                                     Н.Г. Стрижак</w:t>
      </w:r>
    </w:p>
    <w:p w:rsidR="009D35A4" w:rsidRDefault="009D35A4" w:rsidP="007E0D39">
      <w:pPr>
        <w:jc w:val="center"/>
        <w:rPr>
          <w:sz w:val="28"/>
          <w:szCs w:val="28"/>
          <w:lang w:val="uk-UA"/>
        </w:rPr>
      </w:pPr>
    </w:p>
    <w:p w:rsidR="007E0D39" w:rsidRPr="009D35A4" w:rsidRDefault="007E0D39" w:rsidP="009D35A4">
      <w:pPr>
        <w:rPr>
          <w:lang w:val="uk-UA"/>
        </w:rPr>
      </w:pPr>
      <w:r w:rsidRPr="006877D0">
        <w:rPr>
          <w:sz w:val="28"/>
          <w:szCs w:val="28"/>
          <w:lang w:val="uk-UA"/>
        </w:rPr>
        <w:t xml:space="preserve"> </w:t>
      </w:r>
      <w:r w:rsidR="009D35A4">
        <w:rPr>
          <w:lang w:val="uk-UA"/>
        </w:rPr>
        <w:t>М.А. Кремешний</w:t>
      </w:r>
    </w:p>
    <w:p w:rsidR="007E0D39" w:rsidRDefault="007E0D39" w:rsidP="007E0D39">
      <w:pPr>
        <w:jc w:val="center"/>
        <w:rPr>
          <w:sz w:val="28"/>
          <w:szCs w:val="28"/>
          <w:lang w:val="uk-UA"/>
        </w:rPr>
      </w:pPr>
    </w:p>
    <w:p w:rsidR="007E0D39" w:rsidRDefault="007E0D39" w:rsidP="007E0D39">
      <w:pPr>
        <w:jc w:val="center"/>
        <w:rPr>
          <w:sz w:val="28"/>
          <w:szCs w:val="28"/>
          <w:lang w:val="uk-UA"/>
        </w:rPr>
      </w:pPr>
    </w:p>
    <w:p w:rsidR="007E0D39" w:rsidRDefault="007E0D39" w:rsidP="007E0D39">
      <w:pPr>
        <w:jc w:val="center"/>
        <w:rPr>
          <w:sz w:val="28"/>
          <w:szCs w:val="28"/>
          <w:lang w:val="uk-UA"/>
        </w:rPr>
      </w:pPr>
    </w:p>
    <w:p w:rsidR="007E0D39" w:rsidRDefault="007E0D39" w:rsidP="007E0D39">
      <w:pPr>
        <w:jc w:val="center"/>
        <w:rPr>
          <w:sz w:val="28"/>
          <w:szCs w:val="28"/>
          <w:lang w:val="uk-UA"/>
        </w:rPr>
      </w:pPr>
    </w:p>
    <w:p w:rsidR="007E0D39" w:rsidRDefault="007E0D39" w:rsidP="008321C1">
      <w:pPr>
        <w:rPr>
          <w:sz w:val="28"/>
          <w:szCs w:val="28"/>
          <w:lang w:val="uk-UA"/>
        </w:rPr>
      </w:pPr>
    </w:p>
    <w:p w:rsidR="007E0D39" w:rsidRPr="002E4839" w:rsidRDefault="007E0D39" w:rsidP="007E0D39">
      <w:pPr>
        <w:rPr>
          <w:lang w:val="uk-UA"/>
        </w:rPr>
      </w:pPr>
    </w:p>
    <w:p w:rsidR="007E0D39" w:rsidRDefault="007E0D39" w:rsidP="007E0D39">
      <w:pPr>
        <w:jc w:val="both"/>
        <w:rPr>
          <w:rStyle w:val="FontStyle"/>
        </w:rPr>
      </w:pPr>
      <w:r>
        <w:rPr>
          <w:noProof/>
        </w:rPr>
        <w:drawing>
          <wp:anchor distT="0" distB="0" distL="114300" distR="114300" simplePos="0" relativeHeight="251683840" behindDoc="0" locked="0" layoutInCell="0" allowOverlap="1" wp14:anchorId="75F4CF31" wp14:editId="4BBD82B0">
            <wp:simplePos x="0" y="0"/>
            <wp:positionH relativeFrom="column">
              <wp:posOffset>3086100</wp:posOffset>
            </wp:positionH>
            <wp:positionV relativeFrom="paragraph">
              <wp:posOffset>321945</wp:posOffset>
            </wp:positionV>
            <wp:extent cx="400050" cy="563245"/>
            <wp:effectExtent l="0" t="0" r="0" b="8255"/>
            <wp:wrapSquare wrapText="bothSides"/>
            <wp:docPr id="26" name="Рисунок 2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0D39" w:rsidRDefault="007E0D39" w:rsidP="007E0D39">
      <w:pPr>
        <w:jc w:val="both"/>
        <w:rPr>
          <w:rStyle w:val="FontStyle"/>
        </w:rPr>
      </w:pPr>
    </w:p>
    <w:p w:rsidR="007E0D39" w:rsidRDefault="007E0D39" w:rsidP="007E0D39">
      <w:pPr>
        <w:jc w:val="both"/>
        <w:rPr>
          <w:rStyle w:val="FontStyle"/>
        </w:rPr>
      </w:pPr>
    </w:p>
    <w:p w:rsidR="007E0D39" w:rsidRDefault="007E0D39" w:rsidP="007E0D39">
      <w:pPr>
        <w:pStyle w:val="Normal1"/>
        <w:widowControl w:val="0"/>
        <w:jc w:val="center"/>
      </w:pPr>
      <w:r>
        <w:t xml:space="preserve">     </w:t>
      </w:r>
    </w:p>
    <w:p w:rsidR="007E0D39" w:rsidRDefault="007E0D39" w:rsidP="007E0D39">
      <w:pPr>
        <w:pStyle w:val="Normal1"/>
        <w:widowControl w:val="0"/>
        <w:jc w:val="center"/>
      </w:pPr>
    </w:p>
    <w:p w:rsidR="007E0D39" w:rsidRDefault="007E0D39" w:rsidP="007E0D39">
      <w:pPr>
        <w:pStyle w:val="Normal1"/>
        <w:widowControl w:val="0"/>
        <w:jc w:val="center"/>
      </w:pPr>
    </w:p>
    <w:p w:rsidR="007E0D39" w:rsidRDefault="007E0D39" w:rsidP="007E0D39">
      <w:pPr>
        <w:pStyle w:val="Normal1"/>
        <w:widowControl w:val="0"/>
        <w:jc w:val="center"/>
      </w:pPr>
    </w:p>
    <w:p w:rsidR="007E0D39" w:rsidRPr="00F478A1" w:rsidRDefault="007E0D39"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7E0D39" w:rsidRPr="002E4839" w:rsidRDefault="007E0D39" w:rsidP="007E0D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7E0D39" w:rsidRPr="002E4839" w:rsidRDefault="007E0D39" w:rsidP="007E0D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7E0D39" w:rsidRPr="002E4839" w:rsidRDefault="007E0D39" w:rsidP="007E0D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КИЇВСЬКОЇ  ОБЛАСТІ</w:t>
      </w:r>
    </w:p>
    <w:p w:rsidR="007E0D39" w:rsidRPr="002E4839" w:rsidRDefault="007E0D39" w:rsidP="007E0D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РІШЕННЯ</w:t>
      </w:r>
    </w:p>
    <w:p w:rsidR="007E0D39" w:rsidRDefault="007E0D39" w:rsidP="007E0D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Про затвердження фінансового</w:t>
      </w:r>
    </w:p>
    <w:p w:rsidR="007E0D39" w:rsidRDefault="007E0D39" w:rsidP="007E0D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плану КП «Господар» на 2022 рік</w:t>
      </w:r>
    </w:p>
    <w:p w:rsidR="007E0D39" w:rsidRDefault="007E0D39" w:rsidP="007E0D39">
      <w:pPr>
        <w:pStyle w:val="Normal1"/>
        <w:widowControl w:val="0"/>
        <w:rPr>
          <w:b/>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rPr>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Керуючись статтями 26, 59 Закону України «Про місцеве самоврядування в Україні», з метою забезпечення стабільної роботи комунального підприємства «Господар» , сільська рада</w:t>
      </w:r>
    </w:p>
    <w:p w:rsidR="007E0D39" w:rsidRDefault="007E0D39" w:rsidP="007E0D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ВИРІШИЛА :</w:t>
      </w:r>
    </w:p>
    <w:p w:rsidR="007E0D39" w:rsidRDefault="007E0D39" w:rsidP="00FF5F74">
      <w:pPr>
        <w:pStyle w:val="Normal1"/>
        <w:widowControl w:val="0"/>
        <w:numPr>
          <w:ilvl w:val="0"/>
          <w:numId w:val="22"/>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Затвердити фінансовий план комунального підприємства «Господар» на 2021 рік. (Додається).</w:t>
      </w:r>
    </w:p>
    <w:p w:rsidR="007E0D39" w:rsidRDefault="007E0D39" w:rsidP="00FF5F74">
      <w:pPr>
        <w:pStyle w:val="Normal1"/>
        <w:widowControl w:val="0"/>
        <w:numPr>
          <w:ilvl w:val="0"/>
          <w:numId w:val="22"/>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 xml:space="preserve">Комунальному підприємству «Господар» </w:t>
      </w:r>
    </w:p>
    <w:p w:rsidR="007E0D39" w:rsidRDefault="007E0D39" w:rsidP="00FF5F74">
      <w:pPr>
        <w:pStyle w:val="Normal1"/>
        <w:widowControl w:val="0"/>
        <w:numPr>
          <w:ilvl w:val="0"/>
          <w:numId w:val="20"/>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забезпечити виконання показників, передбачених фінансовим планом;</w:t>
      </w:r>
    </w:p>
    <w:p w:rsidR="007E0D39" w:rsidRDefault="007E0D39" w:rsidP="00FF5F74">
      <w:pPr>
        <w:pStyle w:val="Normal1"/>
        <w:widowControl w:val="0"/>
        <w:numPr>
          <w:ilvl w:val="0"/>
          <w:numId w:val="20"/>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вживати заходи щодо оптимізації витрат підприємства;</w:t>
      </w:r>
    </w:p>
    <w:p w:rsidR="007E0D39" w:rsidRPr="00376D62" w:rsidRDefault="007E0D39" w:rsidP="00FF5F74">
      <w:pPr>
        <w:pStyle w:val="Normal1"/>
        <w:widowControl w:val="0"/>
        <w:numPr>
          <w:ilvl w:val="0"/>
          <w:numId w:val="20"/>
        </w:numPr>
        <w:rPr>
          <w:sz w:val="28"/>
          <w:szCs w:val="28"/>
          <w:lang w:val="uk-UA"/>
          <w14:shadow w14:blurRad="50800" w14:dist="38100" w14:dir="2700000" w14:sx="100000" w14:sy="100000" w14:kx="0" w14:ky="0" w14:algn="tl">
            <w14:srgbClr w14:val="000000">
              <w14:alpha w14:val="60000"/>
            </w14:srgbClr>
          </w14:shadow>
        </w:rPr>
      </w:pPr>
      <w:r w:rsidRPr="00376D62">
        <w:rPr>
          <w:sz w:val="28"/>
          <w:szCs w:val="28"/>
          <w:lang w:val="uk-UA"/>
        </w:rPr>
        <w:t>постійно здійснювати аналіз показників фінансово-господарської діяльності та вживати дієві заходи щодо беззбиткової роботи підприємства</w:t>
      </w:r>
      <w:r w:rsidRPr="00376D62">
        <w:rPr>
          <w:lang w:val="uk-UA"/>
        </w:rPr>
        <w:t>.</w:t>
      </w:r>
    </w:p>
    <w:p w:rsidR="007E0D39" w:rsidRPr="00D83F22" w:rsidRDefault="007E0D39" w:rsidP="00FF5F74">
      <w:pPr>
        <w:pStyle w:val="Normal1"/>
        <w:widowControl w:val="0"/>
        <w:numPr>
          <w:ilvl w:val="0"/>
          <w:numId w:val="21"/>
        </w:numPr>
        <w:rPr>
          <w:sz w:val="28"/>
          <w:szCs w:val="28"/>
          <w:lang w:val="uk-UA"/>
          <w14:shadow w14:blurRad="50800" w14:dist="38100" w14:dir="2700000" w14:sx="100000" w14:sy="100000" w14:kx="0" w14:ky="0" w14:algn="tl">
            <w14:srgbClr w14:val="000000">
              <w14:alpha w14:val="60000"/>
            </w14:srgbClr>
          </w14:shadow>
        </w:rPr>
      </w:pPr>
      <w:r>
        <w:rPr>
          <w:sz w:val="28"/>
          <w:szCs w:val="28"/>
          <w:lang w:val="uk-UA"/>
        </w:rPr>
        <w:t xml:space="preserve">Контроль за виконанням рішення покласти на постійну комісію   </w:t>
      </w:r>
      <w:r>
        <w:rPr>
          <w:sz w:val="28"/>
          <w:szCs w:val="28"/>
          <w:lang w:val="uk-UA"/>
          <w14:shadow w14:blurRad="50800" w14:dist="38100" w14:dir="2700000" w14:sx="100000" w14:sy="100000" w14:kx="0" w14:ky="0" w14:algn="tl">
            <w14:srgbClr w14:val="000000">
              <w14:alpha w14:val="60000"/>
            </w14:srgbClr>
          </w14:shadow>
        </w:rPr>
        <w:t xml:space="preserve">з питань </w:t>
      </w:r>
      <w:r w:rsidRPr="00D83F22">
        <w:rPr>
          <w:sz w:val="28"/>
          <w:szCs w:val="28"/>
          <w:lang w:val="uk-UA"/>
        </w:rPr>
        <w:t xml:space="preserve">фінансів, бюджету, планування соціально-економічного розвитку, </w:t>
      </w:r>
      <w:r w:rsidRPr="00D83F22">
        <w:rPr>
          <w:iCs/>
          <w:sz w:val="28"/>
          <w:szCs w:val="28"/>
          <w:lang w:val="uk-UA"/>
        </w:rPr>
        <w:t>реалізації державної регуляторної політики</w:t>
      </w:r>
      <w:r w:rsidRPr="00D83F22">
        <w:rPr>
          <w:sz w:val="28"/>
          <w:szCs w:val="28"/>
          <w:lang w:val="uk-UA"/>
        </w:rPr>
        <w:t>, інвестицій та  міжнародного співробітництва</w:t>
      </w:r>
      <w:r>
        <w:rPr>
          <w:sz w:val="28"/>
          <w:szCs w:val="28"/>
          <w:lang w:val="uk-UA"/>
        </w:rPr>
        <w:t xml:space="preserve"> (Левчук С.М.)</w:t>
      </w:r>
    </w:p>
    <w:p w:rsidR="007E0D39" w:rsidRDefault="007E0D39" w:rsidP="007E0D39">
      <w:pPr>
        <w:pStyle w:val="Normal1"/>
        <w:widowControl w:val="0"/>
        <w:ind w:left="720"/>
        <w:rPr>
          <w:sz w:val="28"/>
          <w:szCs w:val="28"/>
          <w:lang w:val="uk-UA"/>
        </w:rPr>
      </w:pPr>
    </w:p>
    <w:p w:rsidR="007E0D39" w:rsidRDefault="007E0D39" w:rsidP="007E0D39">
      <w:pPr>
        <w:pStyle w:val="Normal1"/>
        <w:widowControl w:val="0"/>
        <w:ind w:left="720"/>
        <w:rPr>
          <w:sz w:val="28"/>
          <w:szCs w:val="28"/>
          <w:lang w:val="uk-UA"/>
        </w:rPr>
      </w:pPr>
    </w:p>
    <w:p w:rsidR="007E0D39" w:rsidRDefault="007E0D39" w:rsidP="007E0D39">
      <w:pPr>
        <w:pStyle w:val="Normal1"/>
        <w:widowControl w:val="0"/>
        <w:ind w:left="720"/>
        <w:rPr>
          <w:sz w:val="28"/>
          <w:szCs w:val="28"/>
          <w:lang w:val="uk-UA"/>
        </w:rPr>
      </w:pPr>
    </w:p>
    <w:p w:rsidR="007E0D39" w:rsidRDefault="007E0D39" w:rsidP="007E0D39">
      <w:pPr>
        <w:pStyle w:val="Normal1"/>
        <w:widowControl w:val="0"/>
        <w:ind w:left="720"/>
        <w:rPr>
          <w:sz w:val="28"/>
          <w:szCs w:val="28"/>
          <w:lang w:val="uk-UA"/>
        </w:rPr>
      </w:pPr>
      <w:r>
        <w:rPr>
          <w:sz w:val="28"/>
          <w:szCs w:val="28"/>
          <w:lang w:val="uk-UA"/>
        </w:rPr>
        <w:t xml:space="preserve">                  Сільський голова:                                     М.О. Лях</w:t>
      </w:r>
    </w:p>
    <w:p w:rsidR="007E0D39" w:rsidRDefault="007E0D39" w:rsidP="007E0D39">
      <w:pPr>
        <w:pStyle w:val="Normal1"/>
        <w:widowControl w:val="0"/>
        <w:ind w:left="720"/>
        <w:rPr>
          <w:sz w:val="28"/>
          <w:szCs w:val="28"/>
          <w:lang w:val="uk-UA"/>
        </w:rPr>
      </w:pPr>
    </w:p>
    <w:p w:rsidR="007E0D39" w:rsidRDefault="007E0D39" w:rsidP="007E0D39">
      <w:pPr>
        <w:pStyle w:val="Normal1"/>
        <w:widowControl w:val="0"/>
        <w:ind w:left="720"/>
        <w:rPr>
          <w:b/>
          <w:sz w:val="18"/>
          <w:szCs w:val="18"/>
          <w:lang w:val="uk-UA"/>
        </w:rPr>
      </w:pPr>
      <w:r>
        <w:rPr>
          <w:b/>
          <w:sz w:val="18"/>
          <w:szCs w:val="18"/>
          <w:lang w:val="uk-UA"/>
        </w:rPr>
        <w:t>с. Студеники</w:t>
      </w:r>
    </w:p>
    <w:p w:rsidR="007E0D39" w:rsidRDefault="007E0D39" w:rsidP="007E0D39">
      <w:pPr>
        <w:pStyle w:val="Normal1"/>
        <w:widowControl w:val="0"/>
        <w:ind w:left="720"/>
        <w:rPr>
          <w:b/>
          <w:sz w:val="18"/>
          <w:szCs w:val="18"/>
          <w:lang w:val="uk-UA"/>
        </w:rPr>
      </w:pPr>
      <w:r>
        <w:rPr>
          <w:b/>
          <w:sz w:val="18"/>
          <w:szCs w:val="18"/>
          <w:lang w:val="uk-UA"/>
        </w:rPr>
        <w:t xml:space="preserve">№  </w:t>
      </w:r>
      <w:r w:rsidR="008321C1">
        <w:rPr>
          <w:b/>
          <w:sz w:val="18"/>
          <w:szCs w:val="18"/>
          <w:lang w:val="uk-UA"/>
        </w:rPr>
        <w:t>668-ХІ</w:t>
      </w:r>
      <w:r w:rsidR="008321C1">
        <w:rPr>
          <w:b/>
          <w:sz w:val="18"/>
          <w:szCs w:val="18"/>
          <w:lang w:val="en-US"/>
        </w:rPr>
        <w:t>V</w:t>
      </w:r>
      <w:r w:rsidR="008321C1">
        <w:rPr>
          <w:b/>
          <w:sz w:val="18"/>
          <w:szCs w:val="18"/>
          <w:lang w:val="uk-UA"/>
        </w:rPr>
        <w:t>-</w:t>
      </w:r>
      <w:r w:rsidR="008321C1">
        <w:rPr>
          <w:b/>
          <w:sz w:val="18"/>
          <w:szCs w:val="18"/>
          <w:lang w:val="en-US"/>
        </w:rPr>
        <w:t>V</w:t>
      </w:r>
      <w:r>
        <w:rPr>
          <w:b/>
          <w:sz w:val="18"/>
          <w:szCs w:val="18"/>
          <w:lang w:val="uk-UA"/>
        </w:rPr>
        <w:t>ІІІ</w:t>
      </w:r>
    </w:p>
    <w:p w:rsidR="007E0D39" w:rsidRPr="00D83F22" w:rsidRDefault="007E0D39" w:rsidP="007E0D39">
      <w:pPr>
        <w:pStyle w:val="Normal1"/>
        <w:widowControl w:val="0"/>
        <w:ind w:left="720"/>
        <w:rPr>
          <w:b/>
          <w:sz w:val="18"/>
          <w:szCs w:val="18"/>
          <w:lang w:val="uk-UA"/>
          <w14:shadow w14:blurRad="50800" w14:dist="38100" w14:dir="2700000" w14:sx="100000" w14:sy="100000" w14:kx="0" w14:ky="0" w14:algn="tl">
            <w14:srgbClr w14:val="000000">
              <w14:alpha w14:val="60000"/>
            </w14:srgbClr>
          </w14:shadow>
        </w:rPr>
      </w:pPr>
      <w:r>
        <w:rPr>
          <w:b/>
          <w:sz w:val="18"/>
          <w:szCs w:val="18"/>
          <w:lang w:val="uk-UA"/>
        </w:rPr>
        <w:t>14.09.2021</w:t>
      </w:r>
    </w:p>
    <w:p w:rsidR="007E0D39" w:rsidRDefault="007E0D39"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8321C1" w:rsidRDefault="008321C1"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9D35A4" w:rsidRPr="00A12C3C" w:rsidRDefault="009D35A4" w:rsidP="009D35A4">
      <w:pPr>
        <w:pStyle w:val="af"/>
        <w:jc w:val="center"/>
        <w:rPr>
          <w:rFonts w:ascii="Times New Roman" w:hAnsi="Times New Roman"/>
          <w:sz w:val="24"/>
          <w:szCs w:val="24"/>
          <w:lang w:val="uk-UA"/>
        </w:rPr>
      </w:pPr>
      <w:r>
        <w:rPr>
          <w:rFonts w:ascii="Times New Roman" w:hAnsi="Times New Roman"/>
          <w:sz w:val="24"/>
          <w:szCs w:val="24"/>
          <w:lang w:val="uk-UA"/>
        </w:rPr>
        <w:t xml:space="preserve">                                </w:t>
      </w:r>
      <w:r w:rsidRPr="00A12C3C">
        <w:rPr>
          <w:rFonts w:ascii="Times New Roman" w:hAnsi="Times New Roman"/>
          <w:sz w:val="24"/>
          <w:szCs w:val="24"/>
          <w:lang w:val="uk-UA"/>
        </w:rPr>
        <w:t>Додаток 1</w:t>
      </w:r>
    </w:p>
    <w:p w:rsidR="009D35A4" w:rsidRDefault="009D35A4" w:rsidP="009D35A4">
      <w:pPr>
        <w:pStyle w:val="af"/>
        <w:rPr>
          <w:rFonts w:ascii="Times New Roman" w:hAnsi="Times New Roman"/>
          <w:sz w:val="24"/>
          <w:szCs w:val="24"/>
          <w:lang w:val="uk-UA"/>
        </w:rPr>
      </w:pPr>
      <w:r>
        <w:rPr>
          <w:rFonts w:ascii="Times New Roman" w:hAnsi="Times New Roman"/>
          <w:sz w:val="24"/>
          <w:szCs w:val="24"/>
          <w:lang w:val="uk-UA"/>
        </w:rPr>
        <w:t xml:space="preserve">                                                                                                  </w:t>
      </w:r>
      <w:r w:rsidRPr="00A12C3C">
        <w:rPr>
          <w:rFonts w:ascii="Times New Roman" w:hAnsi="Times New Roman"/>
          <w:sz w:val="24"/>
          <w:szCs w:val="24"/>
          <w:lang w:val="uk-UA"/>
        </w:rPr>
        <w:t>д</w:t>
      </w:r>
      <w:r>
        <w:rPr>
          <w:rFonts w:ascii="Times New Roman" w:hAnsi="Times New Roman"/>
          <w:sz w:val="24"/>
          <w:szCs w:val="24"/>
          <w:lang w:val="uk-UA"/>
        </w:rPr>
        <w:t xml:space="preserve">о рішення  сесії Студениківської                                                                                                                                                                                                                     </w:t>
      </w:r>
    </w:p>
    <w:p w:rsidR="009D35A4" w:rsidRPr="00A12C3C" w:rsidRDefault="009D35A4" w:rsidP="009D35A4">
      <w:pPr>
        <w:pStyle w:val="af"/>
        <w:rPr>
          <w:rFonts w:ascii="Times New Roman" w:hAnsi="Times New Roman"/>
          <w:sz w:val="24"/>
          <w:szCs w:val="24"/>
          <w:lang w:val="uk-UA"/>
        </w:rPr>
      </w:pPr>
      <w:r>
        <w:rPr>
          <w:rFonts w:ascii="Times New Roman" w:hAnsi="Times New Roman"/>
          <w:sz w:val="24"/>
          <w:szCs w:val="24"/>
          <w:lang w:val="uk-UA"/>
        </w:rPr>
        <w:t xml:space="preserve">                                                                                                  сільської ради від  14.09.2021_р.                                                                                                                  </w:t>
      </w:r>
    </w:p>
    <w:p w:rsidR="007E0D39" w:rsidRPr="008321C1" w:rsidRDefault="009D35A4" w:rsidP="008321C1">
      <w:pPr>
        <w:pStyle w:val="a4"/>
        <w:rPr>
          <w:sz w:val="24"/>
          <w:szCs w:val="24"/>
          <w:lang w:val="uk-UA"/>
        </w:rPr>
      </w:pPr>
      <w:r>
        <w:rPr>
          <w:sz w:val="24"/>
          <w:szCs w:val="24"/>
          <w:lang w:val="uk-UA"/>
        </w:rPr>
        <w:t xml:space="preserve">                                                                                       № </w:t>
      </w:r>
      <w:r w:rsidR="008321C1">
        <w:rPr>
          <w:sz w:val="24"/>
          <w:szCs w:val="24"/>
          <w:lang w:val="uk-UA"/>
        </w:rPr>
        <w:t>668</w:t>
      </w:r>
      <w:r w:rsidRPr="009D35A4">
        <w:rPr>
          <w:sz w:val="24"/>
          <w:szCs w:val="24"/>
          <w:lang w:val="uk-UA"/>
        </w:rPr>
        <w:t xml:space="preserve"> -ХІ</w:t>
      </w:r>
      <w:r w:rsidRPr="009D35A4">
        <w:rPr>
          <w:sz w:val="24"/>
          <w:szCs w:val="24"/>
          <w:lang w:val="en-US"/>
        </w:rPr>
        <w:t>V</w:t>
      </w:r>
      <w:r w:rsidRPr="009D35A4">
        <w:rPr>
          <w:sz w:val="24"/>
          <w:szCs w:val="24"/>
          <w:lang w:val="uk-UA"/>
        </w:rPr>
        <w:t>-</w:t>
      </w:r>
      <w:r w:rsidRPr="009D35A4">
        <w:rPr>
          <w:sz w:val="24"/>
          <w:szCs w:val="24"/>
          <w:lang w:val="en-US"/>
        </w:rPr>
        <w:t>V</w:t>
      </w:r>
      <w:r w:rsidR="008321C1">
        <w:rPr>
          <w:sz w:val="24"/>
          <w:szCs w:val="24"/>
          <w:lang w:val="uk-UA"/>
        </w:rPr>
        <w:t>ІІІ</w:t>
      </w:r>
    </w:p>
    <w:p w:rsidR="007E0D39" w:rsidRPr="00D83F22" w:rsidRDefault="007E0D39" w:rsidP="007E0D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7E0D39" w:rsidRDefault="007E0D39" w:rsidP="007E0D39">
      <w:pPr>
        <w:jc w:val="center"/>
        <w:rPr>
          <w:sz w:val="28"/>
          <w:szCs w:val="28"/>
          <w:lang w:val="uk-UA"/>
        </w:rPr>
      </w:pPr>
    </w:p>
    <w:p w:rsidR="007E0D39" w:rsidRDefault="007E0D39" w:rsidP="007E0D39">
      <w:pPr>
        <w:jc w:val="center"/>
        <w:rPr>
          <w:sz w:val="28"/>
          <w:szCs w:val="28"/>
          <w:lang w:val="uk-UA"/>
        </w:rPr>
      </w:pPr>
    </w:p>
    <w:p w:rsidR="007E0D39" w:rsidRPr="007E0D39" w:rsidRDefault="007E0D39" w:rsidP="007E0D39">
      <w:pPr>
        <w:jc w:val="right"/>
        <w:rPr>
          <w:b/>
          <w:smallCaps/>
          <w:sz w:val="28"/>
          <w:szCs w:val="28"/>
          <w:lang w:val="uk-UA"/>
        </w:rPr>
      </w:pPr>
      <w:r w:rsidRPr="007E0D39">
        <w:rPr>
          <w:b/>
          <w:smallCaps/>
          <w:sz w:val="28"/>
          <w:szCs w:val="28"/>
          <w:lang w:val="uk-UA"/>
        </w:rPr>
        <w:t>ЗАТВЕРДЖЕН О</w:t>
      </w:r>
    </w:p>
    <w:p w:rsidR="007E0D39" w:rsidRPr="007E0D39" w:rsidRDefault="007E0D39" w:rsidP="007E0D39">
      <w:pPr>
        <w:jc w:val="right"/>
        <w:rPr>
          <w:b/>
          <w:smallCaps/>
          <w:sz w:val="28"/>
          <w:szCs w:val="28"/>
          <w:lang w:val="uk-UA"/>
        </w:rPr>
      </w:pPr>
      <w:r w:rsidRPr="007E0D39">
        <w:rPr>
          <w:b/>
          <w:smallCaps/>
          <w:sz w:val="28"/>
          <w:szCs w:val="28"/>
          <w:lang w:val="uk-UA"/>
        </w:rPr>
        <w:t>рішення сесії Студениківської сільської ради</w:t>
      </w:r>
    </w:p>
    <w:p w:rsidR="007E0D39" w:rsidRPr="007E0D39" w:rsidRDefault="007E0D39" w:rsidP="007E0D39">
      <w:pPr>
        <w:jc w:val="right"/>
        <w:rPr>
          <w:b/>
          <w:smallCaps/>
          <w:sz w:val="28"/>
          <w:szCs w:val="28"/>
          <w:lang w:val="uk-UA"/>
        </w:rPr>
      </w:pPr>
      <w:r w:rsidRPr="007E0D39">
        <w:rPr>
          <w:b/>
          <w:smallCaps/>
          <w:sz w:val="28"/>
          <w:szCs w:val="28"/>
          <w:lang w:val="uk-UA"/>
        </w:rPr>
        <w:t xml:space="preserve">№  </w:t>
      </w:r>
    </w:p>
    <w:p w:rsidR="007E0D39" w:rsidRPr="007E0D39" w:rsidRDefault="007E0D39" w:rsidP="007E0D39">
      <w:pPr>
        <w:jc w:val="center"/>
        <w:rPr>
          <w:sz w:val="28"/>
          <w:szCs w:val="28"/>
          <w:lang w:val="uk-UA"/>
        </w:rPr>
      </w:pPr>
      <w:r w:rsidRPr="007E0D39">
        <w:rPr>
          <w:b/>
          <w:smallCaps/>
          <w:sz w:val="28"/>
          <w:szCs w:val="28"/>
          <w:lang w:val="uk-UA"/>
        </w:rPr>
        <w:t>ФІНАНСОВИЙ ПЛАН НА 2022 р.</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4"/>
        <w:gridCol w:w="2558"/>
        <w:gridCol w:w="449"/>
        <w:gridCol w:w="891"/>
        <w:gridCol w:w="638"/>
        <w:gridCol w:w="272"/>
        <w:gridCol w:w="657"/>
        <w:gridCol w:w="330"/>
        <w:gridCol w:w="315"/>
        <w:gridCol w:w="867"/>
      </w:tblGrid>
      <w:tr w:rsidR="007E0D39" w:rsidRPr="007E0D39" w:rsidTr="007E0D39">
        <w:trPr>
          <w:trHeight w:val="60"/>
        </w:trPr>
        <w:tc>
          <w:tcPr>
            <w:tcW w:w="1719" w:type="pct"/>
            <w:noWrap/>
            <w:vAlign w:val="center"/>
          </w:tcPr>
          <w:p w:rsidR="007E0D39" w:rsidRPr="007E0D39" w:rsidRDefault="007E0D39" w:rsidP="007E0D39">
            <w:pPr>
              <w:rPr>
                <w:sz w:val="24"/>
                <w:szCs w:val="24"/>
                <w:lang w:val="uk-UA"/>
              </w:rPr>
            </w:pPr>
          </w:p>
        </w:tc>
        <w:tc>
          <w:tcPr>
            <w:tcW w:w="1203" w:type="pct"/>
            <w:noWrap/>
            <w:vAlign w:val="center"/>
          </w:tcPr>
          <w:p w:rsidR="007E0D39" w:rsidRPr="007E0D39" w:rsidRDefault="007E0D39" w:rsidP="007E0D39">
            <w:pPr>
              <w:jc w:val="center"/>
              <w:rPr>
                <w:sz w:val="24"/>
                <w:szCs w:val="24"/>
                <w:lang w:val="uk-UA"/>
              </w:rPr>
            </w:pPr>
          </w:p>
        </w:tc>
        <w:tc>
          <w:tcPr>
            <w:tcW w:w="211" w:type="pct"/>
            <w:noWrap/>
            <w:vAlign w:val="center"/>
          </w:tcPr>
          <w:p w:rsidR="007E0D39" w:rsidRPr="007E0D39" w:rsidRDefault="007E0D39" w:rsidP="007E0D39">
            <w:pPr>
              <w:jc w:val="center"/>
              <w:rPr>
                <w:sz w:val="24"/>
                <w:szCs w:val="24"/>
                <w:lang w:val="uk-UA"/>
              </w:rPr>
            </w:pPr>
          </w:p>
        </w:tc>
        <w:tc>
          <w:tcPr>
            <w:tcW w:w="419" w:type="pct"/>
            <w:noWrap/>
            <w:vAlign w:val="center"/>
          </w:tcPr>
          <w:p w:rsidR="007E0D39" w:rsidRPr="007E0D39" w:rsidRDefault="007E0D39" w:rsidP="007E0D39">
            <w:pPr>
              <w:jc w:val="center"/>
              <w:rPr>
                <w:sz w:val="24"/>
                <w:szCs w:val="24"/>
                <w:lang w:val="uk-UA"/>
              </w:rPr>
            </w:pPr>
          </w:p>
        </w:tc>
        <w:tc>
          <w:tcPr>
            <w:tcW w:w="300" w:type="pct"/>
            <w:noWrap/>
            <w:vAlign w:val="center"/>
          </w:tcPr>
          <w:p w:rsidR="007E0D39" w:rsidRPr="007E0D39" w:rsidRDefault="007E0D39" w:rsidP="007E0D39">
            <w:pPr>
              <w:jc w:val="center"/>
              <w:rPr>
                <w:sz w:val="24"/>
                <w:szCs w:val="24"/>
                <w:lang w:val="uk-UA"/>
              </w:rPr>
            </w:pPr>
          </w:p>
        </w:tc>
        <w:tc>
          <w:tcPr>
            <w:tcW w:w="739" w:type="pct"/>
            <w:gridSpan w:val="4"/>
            <w:noWrap/>
            <w:vAlign w:val="center"/>
          </w:tcPr>
          <w:p w:rsidR="007E0D39" w:rsidRPr="007E0D39" w:rsidRDefault="007E0D39" w:rsidP="007E0D39">
            <w:pPr>
              <w:jc w:val="center"/>
              <w:rPr>
                <w:sz w:val="24"/>
                <w:szCs w:val="24"/>
                <w:lang w:val="uk-UA"/>
              </w:rPr>
            </w:pP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коди</w:t>
            </w:r>
          </w:p>
        </w:tc>
      </w:tr>
      <w:tr w:rsidR="007E0D39" w:rsidRPr="007E0D39" w:rsidTr="007E0D39">
        <w:trPr>
          <w:trHeight w:val="101"/>
        </w:trPr>
        <w:tc>
          <w:tcPr>
            <w:tcW w:w="4289" w:type="pct"/>
            <w:gridSpan w:val="7"/>
            <w:noWrap/>
            <w:vAlign w:val="center"/>
          </w:tcPr>
          <w:p w:rsidR="007E0D39" w:rsidRPr="007E0D39" w:rsidRDefault="007E0D39" w:rsidP="007E0D39">
            <w:pPr>
              <w:rPr>
                <w:sz w:val="24"/>
                <w:szCs w:val="24"/>
                <w:lang w:val="uk-UA"/>
              </w:rPr>
            </w:pPr>
          </w:p>
        </w:tc>
        <w:tc>
          <w:tcPr>
            <w:tcW w:w="303" w:type="pct"/>
            <w:gridSpan w:val="2"/>
            <w:noWrap/>
            <w:vAlign w:val="center"/>
          </w:tcPr>
          <w:p w:rsidR="007E0D39" w:rsidRPr="007E0D39" w:rsidRDefault="007E0D39" w:rsidP="007E0D39">
            <w:pPr>
              <w:jc w:val="right"/>
              <w:rPr>
                <w:sz w:val="24"/>
                <w:szCs w:val="24"/>
                <w:lang w:val="uk-UA"/>
              </w:rPr>
            </w:pPr>
            <w:r w:rsidRPr="007E0D39">
              <w:rPr>
                <w:sz w:val="24"/>
                <w:szCs w:val="24"/>
                <w:lang w:val="uk-UA"/>
              </w:rPr>
              <w:t>Рік</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2022</w:t>
            </w:r>
          </w:p>
        </w:tc>
      </w:tr>
      <w:tr w:rsidR="007E0D39" w:rsidRPr="007E0D39" w:rsidTr="007E0D39">
        <w:trPr>
          <w:trHeight w:val="541"/>
        </w:trPr>
        <w:tc>
          <w:tcPr>
            <w:tcW w:w="1719" w:type="pct"/>
            <w:vAlign w:val="center"/>
          </w:tcPr>
          <w:p w:rsidR="007E0D39" w:rsidRPr="007E0D39" w:rsidRDefault="007E0D39" w:rsidP="007E0D39">
            <w:pPr>
              <w:rPr>
                <w:sz w:val="24"/>
                <w:szCs w:val="24"/>
                <w:lang w:val="uk-UA"/>
              </w:rPr>
            </w:pPr>
            <w:r w:rsidRPr="007E0D39">
              <w:rPr>
                <w:sz w:val="24"/>
                <w:szCs w:val="24"/>
                <w:lang w:val="uk-UA"/>
              </w:rPr>
              <w:t xml:space="preserve">Підприємство  </w:t>
            </w:r>
          </w:p>
        </w:tc>
        <w:tc>
          <w:tcPr>
            <w:tcW w:w="2133" w:type="pct"/>
            <w:gridSpan w:val="4"/>
            <w:vAlign w:val="center"/>
          </w:tcPr>
          <w:p w:rsidR="007E0D39" w:rsidRPr="007E0D39" w:rsidRDefault="007E0D39" w:rsidP="007E0D39">
            <w:pPr>
              <w:rPr>
                <w:b/>
                <w:bCs/>
                <w:i/>
                <w:iCs/>
                <w:sz w:val="24"/>
                <w:szCs w:val="24"/>
                <w:lang w:val="uk-UA"/>
              </w:rPr>
            </w:pPr>
            <w:r w:rsidRPr="007E0D39">
              <w:rPr>
                <w:b/>
                <w:bCs/>
                <w:i/>
                <w:iCs/>
                <w:sz w:val="24"/>
                <w:szCs w:val="24"/>
                <w:lang w:val="uk-UA"/>
              </w:rPr>
              <w:t> Комунальне підприємство «Господар» Студениківської ради</w:t>
            </w:r>
          </w:p>
        </w:tc>
        <w:tc>
          <w:tcPr>
            <w:tcW w:w="739" w:type="pct"/>
            <w:gridSpan w:val="4"/>
            <w:noWrap/>
            <w:vAlign w:val="center"/>
          </w:tcPr>
          <w:p w:rsidR="007E0D39" w:rsidRPr="007E0D39" w:rsidRDefault="007E0D39" w:rsidP="007E0D39">
            <w:pPr>
              <w:jc w:val="right"/>
              <w:rPr>
                <w:sz w:val="24"/>
                <w:szCs w:val="24"/>
                <w:lang w:val="uk-UA"/>
              </w:rPr>
            </w:pPr>
            <w:r w:rsidRPr="007E0D39">
              <w:rPr>
                <w:sz w:val="24"/>
                <w:szCs w:val="24"/>
                <w:lang w:val="uk-UA"/>
              </w:rPr>
              <w:t xml:space="preserve">за ЄДПОУ </w:t>
            </w:r>
          </w:p>
        </w:tc>
        <w:tc>
          <w:tcPr>
            <w:tcW w:w="408" w:type="pct"/>
            <w:noWrap/>
            <w:vAlign w:val="center"/>
          </w:tcPr>
          <w:p w:rsidR="007E0D39" w:rsidRPr="007E0D39" w:rsidRDefault="007E0D39" w:rsidP="007E0D39">
            <w:pPr>
              <w:ind w:left="-151" w:right="-121"/>
              <w:jc w:val="center"/>
              <w:rPr>
                <w:sz w:val="16"/>
                <w:szCs w:val="16"/>
                <w:lang w:val="uk-UA"/>
              </w:rPr>
            </w:pPr>
            <w:r w:rsidRPr="007E0D39">
              <w:rPr>
                <w:sz w:val="16"/>
                <w:szCs w:val="16"/>
                <w:lang w:val="uk-UA"/>
              </w:rPr>
              <w:t>38424580</w:t>
            </w:r>
          </w:p>
        </w:tc>
      </w:tr>
      <w:tr w:rsidR="007E0D39" w:rsidRPr="007E0D39" w:rsidTr="007E0D39">
        <w:trPr>
          <w:trHeight w:val="61"/>
        </w:trPr>
        <w:tc>
          <w:tcPr>
            <w:tcW w:w="1719" w:type="pct"/>
            <w:noWrap/>
            <w:vAlign w:val="center"/>
          </w:tcPr>
          <w:p w:rsidR="007E0D39" w:rsidRPr="007E0D39" w:rsidRDefault="007E0D39" w:rsidP="007E0D39">
            <w:pPr>
              <w:rPr>
                <w:sz w:val="24"/>
                <w:szCs w:val="24"/>
                <w:lang w:val="uk-UA"/>
              </w:rPr>
            </w:pPr>
            <w:r w:rsidRPr="007E0D39">
              <w:rPr>
                <w:sz w:val="24"/>
                <w:szCs w:val="24"/>
                <w:lang w:val="uk-UA"/>
              </w:rPr>
              <w:t xml:space="preserve">Організаційно-правова форма </w:t>
            </w:r>
          </w:p>
        </w:tc>
        <w:tc>
          <w:tcPr>
            <w:tcW w:w="2133" w:type="pct"/>
            <w:gridSpan w:val="4"/>
            <w:vAlign w:val="center"/>
          </w:tcPr>
          <w:p w:rsidR="007E0D39" w:rsidRPr="007E0D39" w:rsidRDefault="007E0D39" w:rsidP="007E0D39">
            <w:pPr>
              <w:rPr>
                <w:i/>
                <w:iCs/>
                <w:sz w:val="24"/>
                <w:szCs w:val="24"/>
                <w:lang w:val="uk-UA"/>
              </w:rPr>
            </w:pPr>
            <w:r w:rsidRPr="007E0D39">
              <w:rPr>
                <w:i/>
                <w:iCs/>
                <w:sz w:val="24"/>
                <w:szCs w:val="24"/>
                <w:lang w:val="uk-UA"/>
              </w:rPr>
              <w:t> Комунальне підприємство</w:t>
            </w:r>
          </w:p>
        </w:tc>
        <w:tc>
          <w:tcPr>
            <w:tcW w:w="739" w:type="pct"/>
            <w:gridSpan w:val="4"/>
            <w:noWrap/>
            <w:vAlign w:val="center"/>
          </w:tcPr>
          <w:p w:rsidR="007E0D39" w:rsidRPr="007E0D39" w:rsidRDefault="007E0D39" w:rsidP="007E0D39">
            <w:pPr>
              <w:jc w:val="right"/>
              <w:rPr>
                <w:sz w:val="24"/>
                <w:szCs w:val="24"/>
                <w:lang w:val="uk-UA"/>
              </w:rPr>
            </w:pPr>
            <w:r w:rsidRPr="007E0D39">
              <w:rPr>
                <w:sz w:val="24"/>
                <w:szCs w:val="24"/>
                <w:lang w:val="uk-UA"/>
              </w:rPr>
              <w:t>за КОПФГ</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150 </w:t>
            </w:r>
          </w:p>
        </w:tc>
      </w:tr>
      <w:tr w:rsidR="007E0D39" w:rsidRPr="007E0D39" w:rsidTr="007E0D39">
        <w:trPr>
          <w:trHeight w:val="142"/>
        </w:trPr>
        <w:tc>
          <w:tcPr>
            <w:tcW w:w="1719" w:type="pct"/>
            <w:vAlign w:val="center"/>
          </w:tcPr>
          <w:p w:rsidR="007E0D39" w:rsidRPr="007E0D39" w:rsidRDefault="007E0D39" w:rsidP="007E0D39">
            <w:pPr>
              <w:rPr>
                <w:sz w:val="24"/>
                <w:szCs w:val="24"/>
                <w:lang w:val="uk-UA"/>
              </w:rPr>
            </w:pPr>
            <w:r w:rsidRPr="007E0D39">
              <w:rPr>
                <w:sz w:val="24"/>
                <w:szCs w:val="24"/>
                <w:lang w:val="uk-UA"/>
              </w:rPr>
              <w:t xml:space="preserve">Галузь     </w:t>
            </w:r>
          </w:p>
        </w:tc>
        <w:tc>
          <w:tcPr>
            <w:tcW w:w="2133" w:type="pct"/>
            <w:gridSpan w:val="4"/>
            <w:vAlign w:val="center"/>
          </w:tcPr>
          <w:p w:rsidR="007E0D39" w:rsidRPr="007E0D39" w:rsidRDefault="007E0D39" w:rsidP="007E0D39">
            <w:pPr>
              <w:rPr>
                <w:i/>
                <w:iCs/>
                <w:sz w:val="24"/>
                <w:szCs w:val="24"/>
                <w:lang w:val="uk-UA"/>
              </w:rPr>
            </w:pPr>
            <w:r w:rsidRPr="007E0D39">
              <w:rPr>
                <w:i/>
                <w:iCs/>
                <w:sz w:val="24"/>
                <w:szCs w:val="24"/>
                <w:lang w:val="uk-UA"/>
              </w:rPr>
              <w:t> </w:t>
            </w:r>
          </w:p>
        </w:tc>
        <w:tc>
          <w:tcPr>
            <w:tcW w:w="739" w:type="pct"/>
            <w:gridSpan w:val="4"/>
            <w:noWrap/>
            <w:vAlign w:val="center"/>
          </w:tcPr>
          <w:p w:rsidR="007E0D39" w:rsidRPr="007E0D39" w:rsidRDefault="007E0D39" w:rsidP="007E0D39">
            <w:pPr>
              <w:jc w:val="right"/>
              <w:rPr>
                <w:sz w:val="24"/>
                <w:szCs w:val="24"/>
                <w:lang w:val="uk-UA"/>
              </w:rPr>
            </w:pPr>
            <w:r w:rsidRPr="007E0D39">
              <w:rPr>
                <w:sz w:val="24"/>
                <w:szCs w:val="24"/>
                <w:lang w:val="uk-UA"/>
              </w:rPr>
              <w:t>за ЗКГНГ</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 </w:t>
            </w:r>
          </w:p>
        </w:tc>
      </w:tr>
      <w:tr w:rsidR="007E0D39" w:rsidRPr="007E0D39" w:rsidTr="007E0D39">
        <w:trPr>
          <w:trHeight w:val="207"/>
        </w:trPr>
        <w:tc>
          <w:tcPr>
            <w:tcW w:w="1719" w:type="pct"/>
            <w:vAlign w:val="center"/>
          </w:tcPr>
          <w:p w:rsidR="007E0D39" w:rsidRPr="007E0D39" w:rsidRDefault="007E0D39" w:rsidP="007E0D39">
            <w:pPr>
              <w:rPr>
                <w:sz w:val="24"/>
                <w:szCs w:val="24"/>
                <w:lang w:val="uk-UA"/>
              </w:rPr>
            </w:pPr>
            <w:r w:rsidRPr="007E0D39">
              <w:rPr>
                <w:sz w:val="24"/>
                <w:szCs w:val="24"/>
                <w:lang w:val="uk-UA"/>
              </w:rPr>
              <w:t xml:space="preserve">Вид економічної діяльності    </w:t>
            </w:r>
          </w:p>
        </w:tc>
        <w:tc>
          <w:tcPr>
            <w:tcW w:w="2133" w:type="pct"/>
            <w:gridSpan w:val="4"/>
            <w:vAlign w:val="center"/>
          </w:tcPr>
          <w:p w:rsidR="007E0D39" w:rsidRPr="007E0D39" w:rsidRDefault="007E0D39" w:rsidP="007E0D39">
            <w:pPr>
              <w:rPr>
                <w:i/>
                <w:iCs/>
                <w:sz w:val="24"/>
                <w:szCs w:val="24"/>
                <w:lang w:val="uk-UA"/>
              </w:rPr>
            </w:pPr>
            <w:r w:rsidRPr="007E0D39">
              <w:rPr>
                <w:i/>
                <w:iCs/>
                <w:sz w:val="24"/>
                <w:szCs w:val="24"/>
                <w:lang w:val="uk-UA"/>
              </w:rPr>
              <w:t>Забір,очищення та постачання води</w:t>
            </w:r>
          </w:p>
        </w:tc>
        <w:tc>
          <w:tcPr>
            <w:tcW w:w="739" w:type="pct"/>
            <w:gridSpan w:val="4"/>
            <w:noWrap/>
            <w:vAlign w:val="center"/>
          </w:tcPr>
          <w:p w:rsidR="007E0D39" w:rsidRPr="007E0D39" w:rsidRDefault="007E0D39" w:rsidP="007E0D39">
            <w:pPr>
              <w:jc w:val="right"/>
              <w:rPr>
                <w:sz w:val="24"/>
                <w:szCs w:val="24"/>
                <w:lang w:val="uk-UA"/>
              </w:rPr>
            </w:pPr>
            <w:r w:rsidRPr="007E0D39">
              <w:rPr>
                <w:sz w:val="24"/>
                <w:szCs w:val="24"/>
                <w:lang w:val="uk-UA"/>
              </w:rPr>
              <w:t xml:space="preserve">за  КВЕД  </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36.00</w:t>
            </w:r>
          </w:p>
        </w:tc>
      </w:tr>
      <w:tr w:rsidR="007E0D39" w:rsidRPr="007E0D39" w:rsidTr="007E0D39">
        <w:trPr>
          <w:trHeight w:val="108"/>
        </w:trPr>
        <w:tc>
          <w:tcPr>
            <w:tcW w:w="1719" w:type="pct"/>
            <w:vAlign w:val="center"/>
          </w:tcPr>
          <w:p w:rsidR="007E0D39" w:rsidRPr="007E0D39" w:rsidRDefault="007E0D39" w:rsidP="007E0D39">
            <w:pPr>
              <w:rPr>
                <w:sz w:val="24"/>
                <w:szCs w:val="24"/>
                <w:lang w:val="uk-UA"/>
              </w:rPr>
            </w:pPr>
            <w:r w:rsidRPr="007E0D39">
              <w:rPr>
                <w:sz w:val="24"/>
                <w:szCs w:val="24"/>
                <w:lang w:val="uk-UA"/>
              </w:rPr>
              <w:t xml:space="preserve">Одиниця виміру: </w:t>
            </w:r>
          </w:p>
        </w:tc>
        <w:tc>
          <w:tcPr>
            <w:tcW w:w="2133" w:type="pct"/>
            <w:gridSpan w:val="4"/>
            <w:vAlign w:val="center"/>
          </w:tcPr>
          <w:p w:rsidR="007E0D39" w:rsidRPr="007E0D39" w:rsidRDefault="007E0D39" w:rsidP="007E0D39">
            <w:pPr>
              <w:rPr>
                <w:i/>
                <w:iCs/>
                <w:sz w:val="24"/>
                <w:szCs w:val="24"/>
                <w:lang w:val="uk-UA"/>
              </w:rPr>
            </w:pPr>
            <w:r w:rsidRPr="007E0D39">
              <w:rPr>
                <w:i/>
                <w:iCs/>
                <w:sz w:val="24"/>
                <w:szCs w:val="24"/>
                <w:lang w:val="uk-UA"/>
              </w:rPr>
              <w:t> тис.гривень</w:t>
            </w:r>
          </w:p>
        </w:tc>
        <w:tc>
          <w:tcPr>
            <w:tcW w:w="739" w:type="pct"/>
            <w:gridSpan w:val="4"/>
            <w:noWrap/>
            <w:vAlign w:val="center"/>
          </w:tcPr>
          <w:p w:rsidR="007E0D39" w:rsidRPr="007E0D39" w:rsidRDefault="007E0D39" w:rsidP="007E0D39">
            <w:pPr>
              <w:jc w:val="right"/>
              <w:rPr>
                <w:sz w:val="24"/>
                <w:szCs w:val="24"/>
                <w:lang w:val="uk-UA"/>
              </w:rPr>
            </w:pPr>
            <w:r w:rsidRPr="007E0D39">
              <w:rPr>
                <w:sz w:val="24"/>
                <w:szCs w:val="24"/>
                <w:lang w:val="uk-UA"/>
              </w:rPr>
              <w:t> </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 </w:t>
            </w:r>
          </w:p>
        </w:tc>
      </w:tr>
      <w:tr w:rsidR="007E0D39" w:rsidRPr="007E0D39" w:rsidTr="007E0D39">
        <w:trPr>
          <w:trHeight w:val="60"/>
        </w:trPr>
        <w:tc>
          <w:tcPr>
            <w:tcW w:w="1719" w:type="pct"/>
            <w:vAlign w:val="center"/>
          </w:tcPr>
          <w:p w:rsidR="007E0D39" w:rsidRPr="007E0D39" w:rsidRDefault="007E0D39" w:rsidP="007E0D39">
            <w:pPr>
              <w:rPr>
                <w:sz w:val="24"/>
                <w:szCs w:val="24"/>
                <w:lang w:val="uk-UA"/>
              </w:rPr>
            </w:pPr>
            <w:r w:rsidRPr="007E0D39">
              <w:rPr>
                <w:sz w:val="24"/>
                <w:szCs w:val="24"/>
                <w:lang w:val="uk-UA"/>
              </w:rPr>
              <w:t>Форма власності</w:t>
            </w:r>
          </w:p>
        </w:tc>
        <w:tc>
          <w:tcPr>
            <w:tcW w:w="2133" w:type="pct"/>
            <w:gridSpan w:val="4"/>
            <w:vAlign w:val="center"/>
          </w:tcPr>
          <w:p w:rsidR="007E0D39" w:rsidRPr="007E0D39" w:rsidRDefault="007E0D39" w:rsidP="007E0D39">
            <w:pPr>
              <w:rPr>
                <w:i/>
                <w:iCs/>
                <w:sz w:val="24"/>
                <w:szCs w:val="24"/>
                <w:lang w:val="uk-UA"/>
              </w:rPr>
            </w:pPr>
            <w:r w:rsidRPr="007E0D39">
              <w:rPr>
                <w:i/>
                <w:iCs/>
                <w:sz w:val="24"/>
                <w:szCs w:val="24"/>
                <w:lang w:val="uk-UA"/>
              </w:rPr>
              <w:t> комунальна</w:t>
            </w:r>
          </w:p>
        </w:tc>
        <w:tc>
          <w:tcPr>
            <w:tcW w:w="739" w:type="pct"/>
            <w:gridSpan w:val="4"/>
            <w:noWrap/>
            <w:vAlign w:val="center"/>
          </w:tcPr>
          <w:p w:rsidR="007E0D39" w:rsidRPr="007E0D39" w:rsidRDefault="007E0D39" w:rsidP="007E0D39">
            <w:pPr>
              <w:jc w:val="right"/>
              <w:rPr>
                <w:sz w:val="24"/>
                <w:szCs w:val="24"/>
                <w:lang w:val="uk-UA"/>
              </w:rPr>
            </w:pPr>
            <w:r w:rsidRPr="007E0D39">
              <w:rPr>
                <w:sz w:val="24"/>
                <w:szCs w:val="24"/>
                <w:lang w:val="uk-UA"/>
              </w:rPr>
              <w:t> </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 </w:t>
            </w:r>
          </w:p>
        </w:tc>
      </w:tr>
      <w:tr w:rsidR="007E0D39" w:rsidRPr="007E0D39" w:rsidTr="007E0D39">
        <w:trPr>
          <w:trHeight w:val="60"/>
        </w:trPr>
        <w:tc>
          <w:tcPr>
            <w:tcW w:w="1719" w:type="pct"/>
            <w:vAlign w:val="center"/>
          </w:tcPr>
          <w:p w:rsidR="007E0D39" w:rsidRPr="007E0D39" w:rsidRDefault="007E0D39" w:rsidP="007E0D39">
            <w:pPr>
              <w:rPr>
                <w:sz w:val="24"/>
                <w:szCs w:val="24"/>
                <w:lang w:val="uk-UA"/>
              </w:rPr>
            </w:pPr>
            <w:r w:rsidRPr="007E0D39">
              <w:rPr>
                <w:sz w:val="24"/>
                <w:szCs w:val="24"/>
                <w:lang w:val="uk-UA"/>
              </w:rPr>
              <w:t>Чисельність працівників</w:t>
            </w:r>
          </w:p>
        </w:tc>
        <w:tc>
          <w:tcPr>
            <w:tcW w:w="1203" w:type="pct"/>
            <w:vAlign w:val="center"/>
          </w:tcPr>
          <w:p w:rsidR="007E0D39" w:rsidRPr="007E0D39" w:rsidRDefault="007E0D39" w:rsidP="007E0D39">
            <w:pPr>
              <w:rPr>
                <w:i/>
                <w:iCs/>
                <w:sz w:val="24"/>
                <w:szCs w:val="24"/>
                <w:lang w:val="uk-UA"/>
              </w:rPr>
            </w:pPr>
            <w:r w:rsidRPr="007E0D39">
              <w:rPr>
                <w:i/>
                <w:iCs/>
                <w:sz w:val="24"/>
                <w:szCs w:val="24"/>
                <w:lang w:val="uk-UA"/>
              </w:rPr>
              <w:t> 31</w:t>
            </w:r>
          </w:p>
        </w:tc>
        <w:tc>
          <w:tcPr>
            <w:tcW w:w="211" w:type="pct"/>
            <w:vAlign w:val="center"/>
          </w:tcPr>
          <w:p w:rsidR="007E0D39" w:rsidRPr="007E0D39" w:rsidRDefault="007E0D39" w:rsidP="007E0D39">
            <w:pPr>
              <w:rPr>
                <w:i/>
                <w:iCs/>
                <w:sz w:val="24"/>
                <w:szCs w:val="24"/>
                <w:lang w:val="uk-UA"/>
              </w:rPr>
            </w:pPr>
            <w:r w:rsidRPr="007E0D39">
              <w:rPr>
                <w:i/>
                <w:iCs/>
                <w:sz w:val="24"/>
                <w:szCs w:val="24"/>
                <w:lang w:val="uk-UA"/>
              </w:rPr>
              <w:t> </w:t>
            </w:r>
          </w:p>
        </w:tc>
        <w:tc>
          <w:tcPr>
            <w:tcW w:w="419" w:type="pct"/>
            <w:vAlign w:val="center"/>
          </w:tcPr>
          <w:p w:rsidR="007E0D39" w:rsidRPr="007E0D39" w:rsidRDefault="007E0D39" w:rsidP="007E0D39">
            <w:pPr>
              <w:rPr>
                <w:i/>
                <w:iCs/>
                <w:sz w:val="24"/>
                <w:szCs w:val="24"/>
                <w:lang w:val="uk-UA"/>
              </w:rPr>
            </w:pPr>
            <w:r w:rsidRPr="007E0D39">
              <w:rPr>
                <w:i/>
                <w:iCs/>
                <w:sz w:val="24"/>
                <w:szCs w:val="24"/>
                <w:lang w:val="uk-UA"/>
              </w:rPr>
              <w:t> </w:t>
            </w:r>
          </w:p>
        </w:tc>
        <w:tc>
          <w:tcPr>
            <w:tcW w:w="300" w:type="pct"/>
            <w:vAlign w:val="center"/>
          </w:tcPr>
          <w:p w:rsidR="007E0D39" w:rsidRPr="007E0D39" w:rsidRDefault="007E0D39" w:rsidP="007E0D39">
            <w:pPr>
              <w:rPr>
                <w:i/>
                <w:iCs/>
                <w:sz w:val="24"/>
                <w:szCs w:val="24"/>
                <w:lang w:val="uk-UA"/>
              </w:rPr>
            </w:pPr>
            <w:r w:rsidRPr="007E0D39">
              <w:rPr>
                <w:i/>
                <w:iCs/>
                <w:sz w:val="24"/>
                <w:szCs w:val="24"/>
                <w:lang w:val="uk-UA"/>
              </w:rPr>
              <w:t> </w:t>
            </w:r>
          </w:p>
        </w:tc>
        <w:tc>
          <w:tcPr>
            <w:tcW w:w="128" w:type="pct"/>
            <w:vAlign w:val="center"/>
          </w:tcPr>
          <w:p w:rsidR="007E0D39" w:rsidRPr="007E0D39" w:rsidRDefault="007E0D39" w:rsidP="007E0D39">
            <w:pPr>
              <w:rPr>
                <w:i/>
                <w:iCs/>
                <w:sz w:val="24"/>
                <w:szCs w:val="24"/>
                <w:lang w:val="uk-UA"/>
              </w:rPr>
            </w:pPr>
            <w:r w:rsidRPr="007E0D39">
              <w:rPr>
                <w:i/>
                <w:iCs/>
                <w:sz w:val="24"/>
                <w:szCs w:val="24"/>
                <w:lang w:val="uk-UA"/>
              </w:rPr>
              <w:t> </w:t>
            </w:r>
          </w:p>
        </w:tc>
        <w:tc>
          <w:tcPr>
            <w:tcW w:w="464" w:type="pct"/>
            <w:gridSpan w:val="2"/>
            <w:noWrap/>
            <w:vAlign w:val="center"/>
          </w:tcPr>
          <w:p w:rsidR="007E0D39" w:rsidRPr="007E0D39" w:rsidRDefault="007E0D39" w:rsidP="007E0D39">
            <w:pPr>
              <w:jc w:val="right"/>
              <w:rPr>
                <w:sz w:val="24"/>
                <w:szCs w:val="24"/>
                <w:lang w:val="uk-UA"/>
              </w:rPr>
            </w:pPr>
            <w:r w:rsidRPr="007E0D39">
              <w:rPr>
                <w:sz w:val="24"/>
                <w:szCs w:val="24"/>
                <w:lang w:val="uk-UA"/>
              </w:rPr>
              <w:t> </w:t>
            </w:r>
          </w:p>
        </w:tc>
        <w:tc>
          <w:tcPr>
            <w:tcW w:w="146" w:type="pct"/>
            <w:noWrap/>
            <w:vAlign w:val="center"/>
          </w:tcPr>
          <w:p w:rsidR="007E0D39" w:rsidRPr="007E0D39" w:rsidRDefault="007E0D39" w:rsidP="007E0D39">
            <w:pPr>
              <w:jc w:val="right"/>
              <w:rPr>
                <w:sz w:val="24"/>
                <w:szCs w:val="24"/>
                <w:lang w:val="uk-UA"/>
              </w:rPr>
            </w:pPr>
            <w:r w:rsidRPr="007E0D39">
              <w:rPr>
                <w:sz w:val="24"/>
                <w:szCs w:val="24"/>
                <w:lang w:val="uk-UA"/>
              </w:rPr>
              <w:t> </w:t>
            </w:r>
          </w:p>
        </w:tc>
        <w:tc>
          <w:tcPr>
            <w:tcW w:w="408" w:type="pct"/>
            <w:noWrap/>
            <w:vAlign w:val="center"/>
          </w:tcPr>
          <w:p w:rsidR="007E0D39" w:rsidRPr="007E0D39" w:rsidRDefault="007E0D39" w:rsidP="007E0D39">
            <w:pPr>
              <w:jc w:val="center"/>
              <w:rPr>
                <w:sz w:val="24"/>
                <w:szCs w:val="24"/>
                <w:lang w:val="uk-UA"/>
              </w:rPr>
            </w:pPr>
            <w:r w:rsidRPr="007E0D39">
              <w:rPr>
                <w:sz w:val="24"/>
                <w:szCs w:val="24"/>
                <w:lang w:val="uk-UA"/>
              </w:rPr>
              <w:t> </w:t>
            </w:r>
          </w:p>
        </w:tc>
      </w:tr>
      <w:tr w:rsidR="007E0D39" w:rsidRPr="007E0D39" w:rsidTr="007E0D39">
        <w:trPr>
          <w:trHeight w:val="375"/>
        </w:trPr>
        <w:tc>
          <w:tcPr>
            <w:tcW w:w="1719" w:type="pct"/>
            <w:noWrap/>
            <w:vAlign w:val="center"/>
          </w:tcPr>
          <w:p w:rsidR="007E0D39" w:rsidRPr="007E0D39" w:rsidRDefault="007E0D39" w:rsidP="007E0D39">
            <w:pPr>
              <w:rPr>
                <w:sz w:val="24"/>
                <w:szCs w:val="24"/>
                <w:lang w:val="uk-UA"/>
              </w:rPr>
            </w:pPr>
            <w:r w:rsidRPr="007E0D39">
              <w:rPr>
                <w:sz w:val="24"/>
                <w:szCs w:val="24"/>
                <w:lang w:val="uk-UA"/>
              </w:rPr>
              <w:t xml:space="preserve">Місцезнаходження  </w:t>
            </w:r>
          </w:p>
        </w:tc>
        <w:tc>
          <w:tcPr>
            <w:tcW w:w="1203" w:type="pct"/>
            <w:noWrap/>
            <w:vAlign w:val="center"/>
          </w:tcPr>
          <w:p w:rsidR="007E0D39" w:rsidRPr="007E0D39" w:rsidRDefault="007E0D39" w:rsidP="007E0D39">
            <w:pPr>
              <w:rPr>
                <w:sz w:val="22"/>
                <w:szCs w:val="22"/>
                <w:lang w:val="uk-UA"/>
              </w:rPr>
            </w:pPr>
            <w:r w:rsidRPr="007E0D39">
              <w:rPr>
                <w:sz w:val="22"/>
                <w:szCs w:val="22"/>
                <w:lang w:val="uk-UA"/>
              </w:rPr>
              <w:t>С.Переяславське</w:t>
            </w:r>
          </w:p>
          <w:p w:rsidR="007E0D39" w:rsidRPr="007E0D39" w:rsidRDefault="007E0D39" w:rsidP="007E0D39">
            <w:pPr>
              <w:rPr>
                <w:sz w:val="22"/>
                <w:szCs w:val="22"/>
                <w:lang w:val="uk-UA"/>
              </w:rPr>
            </w:pPr>
            <w:r w:rsidRPr="007E0D39">
              <w:rPr>
                <w:sz w:val="22"/>
                <w:szCs w:val="22"/>
                <w:lang w:val="uk-UA"/>
              </w:rPr>
              <w:t>Вул.Привокзальна ,65</w:t>
            </w:r>
          </w:p>
        </w:tc>
        <w:tc>
          <w:tcPr>
            <w:tcW w:w="211" w:type="pct"/>
            <w:noWrap/>
            <w:vAlign w:val="center"/>
          </w:tcPr>
          <w:p w:rsidR="007E0D39" w:rsidRPr="007E0D39" w:rsidRDefault="007E0D39" w:rsidP="007E0D39">
            <w:pPr>
              <w:rPr>
                <w:sz w:val="24"/>
                <w:szCs w:val="24"/>
                <w:lang w:val="uk-UA"/>
              </w:rPr>
            </w:pPr>
            <w:r w:rsidRPr="007E0D39">
              <w:rPr>
                <w:sz w:val="24"/>
                <w:szCs w:val="24"/>
                <w:lang w:val="uk-UA"/>
              </w:rPr>
              <w:t> </w:t>
            </w:r>
          </w:p>
        </w:tc>
        <w:tc>
          <w:tcPr>
            <w:tcW w:w="419" w:type="pct"/>
            <w:noWrap/>
            <w:vAlign w:val="center"/>
          </w:tcPr>
          <w:p w:rsidR="007E0D39" w:rsidRPr="007E0D39" w:rsidRDefault="007E0D39" w:rsidP="007E0D39">
            <w:pPr>
              <w:rPr>
                <w:sz w:val="24"/>
                <w:szCs w:val="24"/>
                <w:lang w:val="uk-UA"/>
              </w:rPr>
            </w:pPr>
            <w:r w:rsidRPr="007E0D39">
              <w:rPr>
                <w:sz w:val="24"/>
                <w:szCs w:val="24"/>
                <w:lang w:val="uk-UA"/>
              </w:rPr>
              <w:t> </w:t>
            </w:r>
          </w:p>
        </w:tc>
        <w:tc>
          <w:tcPr>
            <w:tcW w:w="300" w:type="pct"/>
            <w:noWrap/>
            <w:vAlign w:val="center"/>
          </w:tcPr>
          <w:p w:rsidR="007E0D39" w:rsidRPr="007E0D39" w:rsidRDefault="007E0D39" w:rsidP="007E0D39">
            <w:pPr>
              <w:rPr>
                <w:sz w:val="24"/>
                <w:szCs w:val="24"/>
                <w:lang w:val="uk-UA"/>
              </w:rPr>
            </w:pPr>
            <w:r w:rsidRPr="007E0D39">
              <w:rPr>
                <w:sz w:val="24"/>
                <w:szCs w:val="24"/>
                <w:lang w:val="uk-UA"/>
              </w:rPr>
              <w:t> </w:t>
            </w:r>
          </w:p>
        </w:tc>
        <w:tc>
          <w:tcPr>
            <w:tcW w:w="128" w:type="pct"/>
            <w:noWrap/>
            <w:vAlign w:val="center"/>
          </w:tcPr>
          <w:p w:rsidR="007E0D39" w:rsidRPr="007E0D39" w:rsidRDefault="007E0D39" w:rsidP="007E0D39">
            <w:pPr>
              <w:rPr>
                <w:sz w:val="24"/>
                <w:szCs w:val="24"/>
                <w:lang w:val="uk-UA"/>
              </w:rPr>
            </w:pPr>
            <w:r w:rsidRPr="007E0D39">
              <w:rPr>
                <w:sz w:val="24"/>
                <w:szCs w:val="24"/>
                <w:lang w:val="uk-UA"/>
              </w:rPr>
              <w:t> </w:t>
            </w:r>
          </w:p>
        </w:tc>
        <w:tc>
          <w:tcPr>
            <w:tcW w:w="464" w:type="pct"/>
            <w:gridSpan w:val="2"/>
            <w:noWrap/>
            <w:vAlign w:val="center"/>
          </w:tcPr>
          <w:p w:rsidR="007E0D39" w:rsidRPr="007E0D39" w:rsidRDefault="007E0D39" w:rsidP="007E0D39">
            <w:pPr>
              <w:rPr>
                <w:sz w:val="24"/>
                <w:szCs w:val="24"/>
                <w:lang w:val="uk-UA"/>
              </w:rPr>
            </w:pPr>
            <w:r w:rsidRPr="007E0D39">
              <w:rPr>
                <w:sz w:val="24"/>
                <w:szCs w:val="24"/>
                <w:lang w:val="uk-UA"/>
              </w:rPr>
              <w:t> </w:t>
            </w:r>
          </w:p>
        </w:tc>
        <w:tc>
          <w:tcPr>
            <w:tcW w:w="146" w:type="pct"/>
            <w:noWrap/>
            <w:vAlign w:val="center"/>
          </w:tcPr>
          <w:p w:rsidR="007E0D39" w:rsidRPr="007E0D39" w:rsidRDefault="007E0D39" w:rsidP="007E0D39">
            <w:pPr>
              <w:rPr>
                <w:sz w:val="24"/>
                <w:szCs w:val="24"/>
                <w:lang w:val="uk-UA"/>
              </w:rPr>
            </w:pPr>
            <w:r w:rsidRPr="007E0D39">
              <w:rPr>
                <w:sz w:val="24"/>
                <w:szCs w:val="24"/>
                <w:lang w:val="uk-UA"/>
              </w:rPr>
              <w:t> </w:t>
            </w:r>
          </w:p>
        </w:tc>
        <w:tc>
          <w:tcPr>
            <w:tcW w:w="408" w:type="pct"/>
            <w:noWrap/>
            <w:vAlign w:val="center"/>
          </w:tcPr>
          <w:p w:rsidR="007E0D39" w:rsidRPr="007E0D39" w:rsidRDefault="007E0D39" w:rsidP="007E0D39">
            <w:pPr>
              <w:rPr>
                <w:sz w:val="24"/>
                <w:szCs w:val="24"/>
                <w:lang w:val="uk-UA"/>
              </w:rPr>
            </w:pPr>
            <w:r w:rsidRPr="007E0D39">
              <w:rPr>
                <w:sz w:val="24"/>
                <w:szCs w:val="24"/>
                <w:lang w:val="uk-UA"/>
              </w:rPr>
              <w:t> </w:t>
            </w:r>
          </w:p>
        </w:tc>
      </w:tr>
      <w:tr w:rsidR="007E0D39" w:rsidRPr="007E0D39" w:rsidTr="007E0D39">
        <w:trPr>
          <w:trHeight w:val="285"/>
        </w:trPr>
        <w:tc>
          <w:tcPr>
            <w:tcW w:w="1719" w:type="pct"/>
            <w:vAlign w:val="center"/>
          </w:tcPr>
          <w:p w:rsidR="007E0D39" w:rsidRPr="007E0D39" w:rsidRDefault="007E0D39" w:rsidP="007E0D39">
            <w:pPr>
              <w:rPr>
                <w:sz w:val="24"/>
                <w:szCs w:val="24"/>
                <w:lang w:val="uk-UA"/>
              </w:rPr>
            </w:pPr>
            <w:r w:rsidRPr="007E0D39">
              <w:rPr>
                <w:sz w:val="24"/>
                <w:szCs w:val="24"/>
                <w:lang w:val="uk-UA"/>
              </w:rPr>
              <w:t xml:space="preserve">Телефон </w:t>
            </w:r>
          </w:p>
        </w:tc>
        <w:tc>
          <w:tcPr>
            <w:tcW w:w="1203" w:type="pct"/>
            <w:noWrap/>
            <w:vAlign w:val="center"/>
          </w:tcPr>
          <w:p w:rsidR="007E0D39" w:rsidRPr="007E0D39" w:rsidRDefault="007E0D39" w:rsidP="007E0D39">
            <w:pPr>
              <w:rPr>
                <w:sz w:val="24"/>
                <w:szCs w:val="24"/>
                <w:lang w:val="uk-UA"/>
              </w:rPr>
            </w:pPr>
            <w:r w:rsidRPr="007E0D39">
              <w:rPr>
                <w:sz w:val="24"/>
                <w:szCs w:val="24"/>
                <w:lang w:val="uk-UA"/>
              </w:rPr>
              <w:t>067-336-31-07</w:t>
            </w:r>
          </w:p>
        </w:tc>
        <w:tc>
          <w:tcPr>
            <w:tcW w:w="211" w:type="pct"/>
            <w:noWrap/>
            <w:vAlign w:val="center"/>
          </w:tcPr>
          <w:p w:rsidR="007E0D39" w:rsidRPr="007E0D39" w:rsidRDefault="007E0D39" w:rsidP="007E0D39">
            <w:pPr>
              <w:rPr>
                <w:sz w:val="24"/>
                <w:szCs w:val="24"/>
                <w:lang w:val="uk-UA"/>
              </w:rPr>
            </w:pPr>
            <w:r w:rsidRPr="007E0D39">
              <w:rPr>
                <w:sz w:val="24"/>
                <w:szCs w:val="24"/>
                <w:lang w:val="uk-UA"/>
              </w:rPr>
              <w:t> </w:t>
            </w:r>
          </w:p>
        </w:tc>
        <w:tc>
          <w:tcPr>
            <w:tcW w:w="419" w:type="pct"/>
            <w:noWrap/>
            <w:vAlign w:val="center"/>
          </w:tcPr>
          <w:p w:rsidR="007E0D39" w:rsidRPr="007E0D39" w:rsidRDefault="007E0D39" w:rsidP="007E0D39">
            <w:pPr>
              <w:rPr>
                <w:sz w:val="24"/>
                <w:szCs w:val="24"/>
                <w:lang w:val="uk-UA"/>
              </w:rPr>
            </w:pPr>
            <w:r w:rsidRPr="007E0D39">
              <w:rPr>
                <w:sz w:val="24"/>
                <w:szCs w:val="24"/>
                <w:lang w:val="uk-UA"/>
              </w:rPr>
              <w:t> </w:t>
            </w:r>
          </w:p>
        </w:tc>
        <w:tc>
          <w:tcPr>
            <w:tcW w:w="300" w:type="pct"/>
            <w:noWrap/>
            <w:vAlign w:val="center"/>
          </w:tcPr>
          <w:p w:rsidR="007E0D39" w:rsidRPr="007E0D39" w:rsidRDefault="007E0D39" w:rsidP="007E0D39">
            <w:pPr>
              <w:rPr>
                <w:sz w:val="24"/>
                <w:szCs w:val="24"/>
                <w:lang w:val="uk-UA"/>
              </w:rPr>
            </w:pPr>
            <w:r w:rsidRPr="007E0D39">
              <w:rPr>
                <w:sz w:val="24"/>
                <w:szCs w:val="24"/>
                <w:lang w:val="uk-UA"/>
              </w:rPr>
              <w:t> </w:t>
            </w:r>
          </w:p>
        </w:tc>
        <w:tc>
          <w:tcPr>
            <w:tcW w:w="128" w:type="pct"/>
            <w:noWrap/>
            <w:vAlign w:val="center"/>
          </w:tcPr>
          <w:p w:rsidR="007E0D39" w:rsidRPr="007E0D39" w:rsidRDefault="007E0D39" w:rsidP="007E0D39">
            <w:pPr>
              <w:rPr>
                <w:sz w:val="24"/>
                <w:szCs w:val="24"/>
                <w:lang w:val="uk-UA"/>
              </w:rPr>
            </w:pPr>
            <w:r w:rsidRPr="007E0D39">
              <w:rPr>
                <w:sz w:val="24"/>
                <w:szCs w:val="24"/>
                <w:lang w:val="uk-UA"/>
              </w:rPr>
              <w:t> </w:t>
            </w:r>
          </w:p>
        </w:tc>
        <w:tc>
          <w:tcPr>
            <w:tcW w:w="464" w:type="pct"/>
            <w:gridSpan w:val="2"/>
            <w:noWrap/>
            <w:vAlign w:val="center"/>
          </w:tcPr>
          <w:p w:rsidR="007E0D39" w:rsidRPr="007E0D39" w:rsidRDefault="007E0D39" w:rsidP="007E0D39">
            <w:pPr>
              <w:rPr>
                <w:sz w:val="24"/>
                <w:szCs w:val="24"/>
                <w:lang w:val="uk-UA"/>
              </w:rPr>
            </w:pPr>
            <w:r w:rsidRPr="007E0D39">
              <w:rPr>
                <w:sz w:val="24"/>
                <w:szCs w:val="24"/>
                <w:lang w:val="uk-UA"/>
              </w:rPr>
              <w:t> </w:t>
            </w:r>
          </w:p>
        </w:tc>
        <w:tc>
          <w:tcPr>
            <w:tcW w:w="146" w:type="pct"/>
            <w:noWrap/>
            <w:vAlign w:val="center"/>
          </w:tcPr>
          <w:p w:rsidR="007E0D39" w:rsidRPr="007E0D39" w:rsidRDefault="007E0D39" w:rsidP="007E0D39">
            <w:pPr>
              <w:rPr>
                <w:sz w:val="24"/>
                <w:szCs w:val="24"/>
                <w:lang w:val="uk-UA"/>
              </w:rPr>
            </w:pPr>
            <w:r w:rsidRPr="007E0D39">
              <w:rPr>
                <w:sz w:val="24"/>
                <w:szCs w:val="24"/>
                <w:lang w:val="uk-UA"/>
              </w:rPr>
              <w:t> </w:t>
            </w:r>
          </w:p>
        </w:tc>
        <w:tc>
          <w:tcPr>
            <w:tcW w:w="408" w:type="pct"/>
            <w:noWrap/>
            <w:vAlign w:val="center"/>
          </w:tcPr>
          <w:p w:rsidR="007E0D39" w:rsidRPr="007E0D39" w:rsidRDefault="007E0D39" w:rsidP="007E0D39">
            <w:pPr>
              <w:rPr>
                <w:sz w:val="24"/>
                <w:szCs w:val="24"/>
                <w:lang w:val="uk-UA"/>
              </w:rPr>
            </w:pPr>
            <w:r w:rsidRPr="007E0D39">
              <w:rPr>
                <w:sz w:val="24"/>
                <w:szCs w:val="24"/>
                <w:lang w:val="uk-UA"/>
              </w:rPr>
              <w:t> </w:t>
            </w:r>
          </w:p>
        </w:tc>
      </w:tr>
      <w:tr w:rsidR="007E0D39" w:rsidRPr="007E0D39" w:rsidTr="007E0D39">
        <w:trPr>
          <w:trHeight w:val="379"/>
        </w:trPr>
        <w:tc>
          <w:tcPr>
            <w:tcW w:w="1719" w:type="pct"/>
            <w:noWrap/>
            <w:vAlign w:val="center"/>
          </w:tcPr>
          <w:p w:rsidR="007E0D39" w:rsidRPr="007E0D39" w:rsidRDefault="007E0D39" w:rsidP="007E0D39">
            <w:pPr>
              <w:rPr>
                <w:sz w:val="24"/>
                <w:szCs w:val="24"/>
                <w:lang w:val="uk-UA"/>
              </w:rPr>
            </w:pPr>
            <w:r w:rsidRPr="007E0D39">
              <w:rPr>
                <w:sz w:val="24"/>
                <w:szCs w:val="24"/>
                <w:lang w:val="uk-UA"/>
              </w:rPr>
              <w:t xml:space="preserve">Прізвище та ініціали керівника  </w:t>
            </w:r>
          </w:p>
        </w:tc>
        <w:tc>
          <w:tcPr>
            <w:tcW w:w="1203" w:type="pct"/>
            <w:noWrap/>
            <w:vAlign w:val="center"/>
          </w:tcPr>
          <w:p w:rsidR="007E0D39" w:rsidRPr="007E0D39" w:rsidRDefault="007E0D39" w:rsidP="007E0D39">
            <w:pPr>
              <w:rPr>
                <w:sz w:val="24"/>
                <w:szCs w:val="24"/>
                <w:lang w:val="uk-UA"/>
              </w:rPr>
            </w:pPr>
            <w:r w:rsidRPr="007E0D39">
              <w:rPr>
                <w:sz w:val="24"/>
                <w:szCs w:val="24"/>
                <w:lang w:val="uk-UA"/>
              </w:rPr>
              <w:t xml:space="preserve">Кремешний Микола </w:t>
            </w:r>
          </w:p>
          <w:p w:rsidR="007E0D39" w:rsidRPr="007E0D39" w:rsidRDefault="007E0D39" w:rsidP="007E0D39">
            <w:pPr>
              <w:rPr>
                <w:sz w:val="24"/>
                <w:szCs w:val="24"/>
                <w:lang w:val="uk-UA"/>
              </w:rPr>
            </w:pPr>
            <w:r w:rsidRPr="007E0D39">
              <w:rPr>
                <w:sz w:val="24"/>
                <w:szCs w:val="24"/>
                <w:lang w:val="uk-UA"/>
              </w:rPr>
              <w:t>Андрійович</w:t>
            </w:r>
          </w:p>
        </w:tc>
        <w:tc>
          <w:tcPr>
            <w:tcW w:w="211" w:type="pct"/>
            <w:noWrap/>
            <w:vAlign w:val="center"/>
          </w:tcPr>
          <w:p w:rsidR="007E0D39" w:rsidRPr="007E0D39" w:rsidRDefault="007E0D39" w:rsidP="007E0D39">
            <w:pPr>
              <w:rPr>
                <w:sz w:val="24"/>
                <w:szCs w:val="24"/>
                <w:lang w:val="uk-UA"/>
              </w:rPr>
            </w:pPr>
            <w:r w:rsidRPr="007E0D39">
              <w:rPr>
                <w:sz w:val="24"/>
                <w:szCs w:val="24"/>
                <w:lang w:val="uk-UA"/>
              </w:rPr>
              <w:t> </w:t>
            </w:r>
          </w:p>
        </w:tc>
        <w:tc>
          <w:tcPr>
            <w:tcW w:w="419" w:type="pct"/>
            <w:noWrap/>
            <w:vAlign w:val="center"/>
          </w:tcPr>
          <w:p w:rsidR="007E0D39" w:rsidRPr="007E0D39" w:rsidRDefault="007E0D39" w:rsidP="007E0D39">
            <w:pPr>
              <w:rPr>
                <w:sz w:val="24"/>
                <w:szCs w:val="24"/>
                <w:lang w:val="uk-UA"/>
              </w:rPr>
            </w:pPr>
            <w:r w:rsidRPr="007E0D39">
              <w:rPr>
                <w:sz w:val="24"/>
                <w:szCs w:val="24"/>
                <w:lang w:val="uk-UA"/>
              </w:rPr>
              <w:t> </w:t>
            </w:r>
          </w:p>
        </w:tc>
        <w:tc>
          <w:tcPr>
            <w:tcW w:w="300" w:type="pct"/>
            <w:noWrap/>
            <w:vAlign w:val="center"/>
          </w:tcPr>
          <w:p w:rsidR="007E0D39" w:rsidRPr="007E0D39" w:rsidRDefault="007E0D39" w:rsidP="007E0D39">
            <w:pPr>
              <w:rPr>
                <w:sz w:val="24"/>
                <w:szCs w:val="24"/>
                <w:lang w:val="uk-UA"/>
              </w:rPr>
            </w:pPr>
            <w:r w:rsidRPr="007E0D39">
              <w:rPr>
                <w:sz w:val="24"/>
                <w:szCs w:val="24"/>
                <w:lang w:val="uk-UA"/>
              </w:rPr>
              <w:t> </w:t>
            </w:r>
          </w:p>
        </w:tc>
        <w:tc>
          <w:tcPr>
            <w:tcW w:w="128" w:type="pct"/>
            <w:noWrap/>
            <w:vAlign w:val="center"/>
          </w:tcPr>
          <w:p w:rsidR="007E0D39" w:rsidRPr="007E0D39" w:rsidRDefault="007E0D39" w:rsidP="007E0D39">
            <w:pPr>
              <w:rPr>
                <w:sz w:val="24"/>
                <w:szCs w:val="24"/>
                <w:lang w:val="uk-UA"/>
              </w:rPr>
            </w:pPr>
            <w:r w:rsidRPr="007E0D39">
              <w:rPr>
                <w:sz w:val="24"/>
                <w:szCs w:val="24"/>
                <w:lang w:val="uk-UA"/>
              </w:rPr>
              <w:t> </w:t>
            </w:r>
          </w:p>
        </w:tc>
        <w:tc>
          <w:tcPr>
            <w:tcW w:w="464" w:type="pct"/>
            <w:gridSpan w:val="2"/>
            <w:noWrap/>
            <w:vAlign w:val="center"/>
          </w:tcPr>
          <w:p w:rsidR="007E0D39" w:rsidRPr="007E0D39" w:rsidRDefault="007E0D39" w:rsidP="007E0D39">
            <w:pPr>
              <w:rPr>
                <w:sz w:val="24"/>
                <w:szCs w:val="24"/>
                <w:lang w:val="uk-UA"/>
              </w:rPr>
            </w:pPr>
            <w:r w:rsidRPr="007E0D39">
              <w:rPr>
                <w:sz w:val="24"/>
                <w:szCs w:val="24"/>
                <w:lang w:val="uk-UA"/>
              </w:rPr>
              <w:t> </w:t>
            </w:r>
          </w:p>
        </w:tc>
        <w:tc>
          <w:tcPr>
            <w:tcW w:w="146" w:type="pct"/>
            <w:noWrap/>
            <w:vAlign w:val="center"/>
          </w:tcPr>
          <w:p w:rsidR="007E0D39" w:rsidRPr="007E0D39" w:rsidRDefault="007E0D39" w:rsidP="007E0D39">
            <w:pPr>
              <w:rPr>
                <w:sz w:val="24"/>
                <w:szCs w:val="24"/>
                <w:lang w:val="uk-UA"/>
              </w:rPr>
            </w:pPr>
            <w:r w:rsidRPr="007E0D39">
              <w:rPr>
                <w:sz w:val="24"/>
                <w:szCs w:val="24"/>
                <w:lang w:val="uk-UA"/>
              </w:rPr>
              <w:t> </w:t>
            </w:r>
          </w:p>
        </w:tc>
        <w:tc>
          <w:tcPr>
            <w:tcW w:w="408" w:type="pct"/>
            <w:noWrap/>
            <w:vAlign w:val="center"/>
          </w:tcPr>
          <w:p w:rsidR="007E0D39" w:rsidRPr="007E0D39" w:rsidRDefault="007E0D39" w:rsidP="007E0D39">
            <w:pPr>
              <w:rPr>
                <w:sz w:val="24"/>
                <w:szCs w:val="24"/>
                <w:lang w:val="uk-UA"/>
              </w:rPr>
            </w:pPr>
            <w:r w:rsidRPr="007E0D39">
              <w:rPr>
                <w:sz w:val="24"/>
                <w:szCs w:val="24"/>
                <w:lang w:val="uk-UA"/>
              </w:rPr>
              <w:t> </w:t>
            </w:r>
          </w:p>
        </w:tc>
      </w:tr>
    </w:tbl>
    <w:p w:rsidR="007E0D39" w:rsidRPr="007E0D39" w:rsidRDefault="007E0D39" w:rsidP="007E0D39">
      <w:pPr>
        <w:rPr>
          <w:sz w:val="28"/>
          <w:szCs w:val="28"/>
          <w:lang w:val="uk-UA"/>
        </w:rPr>
      </w:pPr>
    </w:p>
    <w:p w:rsidR="007E0D39" w:rsidRPr="007E0D39" w:rsidRDefault="007E0D39" w:rsidP="007E0D39">
      <w:pPr>
        <w:jc w:val="center"/>
        <w:rPr>
          <w:b/>
          <w:bCs/>
          <w:sz w:val="24"/>
          <w:szCs w:val="24"/>
          <w:lang w:val="uk-UA"/>
        </w:rPr>
      </w:pPr>
      <w:r w:rsidRPr="007E0D39">
        <w:rPr>
          <w:b/>
          <w:bCs/>
          <w:sz w:val="24"/>
          <w:szCs w:val="24"/>
          <w:lang w:val="uk-UA"/>
        </w:rPr>
        <w:t>Основні фінансові показники підприємства на 2022 рік</w:t>
      </w:r>
    </w:p>
    <w:p w:rsidR="007E0D39" w:rsidRPr="007E0D39" w:rsidRDefault="007E0D39" w:rsidP="007E0D39">
      <w:pPr>
        <w:jc w:val="center"/>
        <w:rPr>
          <w:b/>
          <w:bCs/>
          <w:sz w:val="24"/>
          <w:szCs w:val="24"/>
          <w:lang w:val="uk-UA"/>
        </w:rPr>
      </w:pPr>
      <w:r w:rsidRPr="007E0D39">
        <w:rPr>
          <w:b/>
          <w:bCs/>
          <w:sz w:val="24"/>
          <w:szCs w:val="24"/>
          <w:lang w:val="uk-UA"/>
        </w:rPr>
        <w:t>І.Формування прибутку підприємства</w:t>
      </w:r>
    </w:p>
    <w:p w:rsidR="007E0D39" w:rsidRPr="007E0D39" w:rsidRDefault="007E0D39" w:rsidP="007E0D39">
      <w:pPr>
        <w:jc w:val="right"/>
        <w:rPr>
          <w:b/>
          <w:bCs/>
          <w:sz w:val="24"/>
          <w:szCs w:val="24"/>
          <w:lang w:val="uk-UA"/>
        </w:rPr>
      </w:pPr>
      <w:r w:rsidRPr="007E0D39">
        <w:rPr>
          <w:b/>
          <w:bCs/>
          <w:sz w:val="24"/>
          <w:szCs w:val="24"/>
          <w:lang w:val="uk-UA"/>
        </w:rPr>
        <w:t>Тис.грн</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09"/>
        <w:gridCol w:w="774"/>
        <w:gridCol w:w="930"/>
        <w:gridCol w:w="930"/>
        <w:gridCol w:w="1085"/>
        <w:gridCol w:w="933"/>
        <w:gridCol w:w="1082"/>
        <w:gridCol w:w="931"/>
        <w:gridCol w:w="1082"/>
      </w:tblGrid>
      <w:tr w:rsidR="007E0D39" w:rsidRPr="007E0D39" w:rsidTr="007E0D39">
        <w:trPr>
          <w:trHeight w:val="390"/>
        </w:trPr>
        <w:tc>
          <w:tcPr>
            <w:tcW w:w="1464" w:type="pct"/>
            <w:vMerge w:val="restart"/>
            <w:noWrap/>
            <w:vAlign w:val="center"/>
          </w:tcPr>
          <w:p w:rsidR="007E0D39" w:rsidRPr="007E0D39" w:rsidRDefault="007E0D39" w:rsidP="007E0D39">
            <w:pPr>
              <w:jc w:val="center"/>
              <w:rPr>
                <w:sz w:val="22"/>
                <w:szCs w:val="22"/>
                <w:lang w:val="uk-UA"/>
              </w:rPr>
            </w:pPr>
            <w:r w:rsidRPr="007E0D39">
              <w:rPr>
                <w:sz w:val="22"/>
                <w:szCs w:val="22"/>
                <w:lang w:val="uk-UA"/>
              </w:rPr>
              <w:t> </w:t>
            </w:r>
          </w:p>
        </w:tc>
        <w:tc>
          <w:tcPr>
            <w:tcW w:w="353" w:type="pct"/>
            <w:vMerge w:val="restart"/>
            <w:vAlign w:val="center"/>
          </w:tcPr>
          <w:p w:rsidR="007E0D39" w:rsidRPr="007E0D39" w:rsidRDefault="007E0D39" w:rsidP="007E0D39">
            <w:pPr>
              <w:ind w:right="-108"/>
              <w:jc w:val="center"/>
              <w:rPr>
                <w:sz w:val="22"/>
                <w:szCs w:val="22"/>
                <w:lang w:val="uk-UA"/>
              </w:rPr>
            </w:pPr>
            <w:r w:rsidRPr="007E0D39">
              <w:rPr>
                <w:sz w:val="22"/>
                <w:szCs w:val="22"/>
                <w:lang w:val="uk-UA"/>
              </w:rPr>
              <w:t xml:space="preserve">Код рядка </w:t>
            </w:r>
          </w:p>
        </w:tc>
        <w:tc>
          <w:tcPr>
            <w:tcW w:w="424" w:type="pct"/>
            <w:vMerge w:val="restart"/>
            <w:vAlign w:val="center"/>
          </w:tcPr>
          <w:p w:rsidR="007E0D39" w:rsidRPr="007E0D39" w:rsidRDefault="007E0D39" w:rsidP="007E0D39">
            <w:pPr>
              <w:ind w:left="-157" w:right="-110"/>
              <w:jc w:val="center"/>
              <w:rPr>
                <w:sz w:val="22"/>
                <w:szCs w:val="22"/>
                <w:lang w:val="uk-UA"/>
              </w:rPr>
            </w:pPr>
            <w:r w:rsidRPr="007E0D39">
              <w:rPr>
                <w:sz w:val="22"/>
                <w:szCs w:val="22"/>
                <w:lang w:val="uk-UA"/>
              </w:rPr>
              <w:t xml:space="preserve">Факт </w:t>
            </w:r>
          </w:p>
        </w:tc>
        <w:tc>
          <w:tcPr>
            <w:tcW w:w="424" w:type="pct"/>
            <w:vMerge w:val="restart"/>
            <w:vAlign w:val="center"/>
          </w:tcPr>
          <w:p w:rsidR="007E0D39" w:rsidRPr="007E0D39" w:rsidRDefault="007E0D39" w:rsidP="007E0D39">
            <w:pPr>
              <w:ind w:left="-106" w:right="-139"/>
              <w:jc w:val="center"/>
              <w:rPr>
                <w:sz w:val="22"/>
                <w:szCs w:val="22"/>
                <w:lang w:val="uk-UA"/>
              </w:rPr>
            </w:pPr>
            <w:r w:rsidRPr="007E0D39">
              <w:rPr>
                <w:sz w:val="22"/>
                <w:szCs w:val="22"/>
                <w:lang w:val="uk-UA"/>
              </w:rPr>
              <w:t>Факт</w:t>
            </w:r>
          </w:p>
          <w:p w:rsidR="007E0D39" w:rsidRPr="007E0D39" w:rsidRDefault="007E0D39" w:rsidP="007E0D39">
            <w:pPr>
              <w:ind w:left="-106" w:right="-139"/>
              <w:jc w:val="center"/>
              <w:rPr>
                <w:sz w:val="22"/>
                <w:szCs w:val="22"/>
                <w:lang w:val="uk-UA"/>
              </w:rPr>
            </w:pPr>
            <w:r w:rsidRPr="007E0D39">
              <w:rPr>
                <w:sz w:val="22"/>
                <w:szCs w:val="22"/>
                <w:lang w:val="uk-UA"/>
              </w:rPr>
              <w:t xml:space="preserve">  2021 року ( 8 міс)</w:t>
            </w:r>
          </w:p>
        </w:tc>
        <w:tc>
          <w:tcPr>
            <w:tcW w:w="495" w:type="pct"/>
            <w:vMerge w:val="restart"/>
            <w:vAlign w:val="center"/>
          </w:tcPr>
          <w:p w:rsidR="007E0D39" w:rsidRPr="007E0D39" w:rsidRDefault="007E0D39" w:rsidP="007E0D39">
            <w:pPr>
              <w:ind w:left="-206" w:right="-170"/>
              <w:jc w:val="center"/>
              <w:rPr>
                <w:sz w:val="22"/>
                <w:szCs w:val="22"/>
                <w:lang w:val="uk-UA"/>
              </w:rPr>
            </w:pPr>
            <w:r w:rsidRPr="007E0D39">
              <w:rPr>
                <w:sz w:val="22"/>
                <w:szCs w:val="22"/>
                <w:lang w:val="uk-UA"/>
              </w:rPr>
              <w:t>Плановий 2022 рік  (усього)</w:t>
            </w:r>
          </w:p>
        </w:tc>
        <w:tc>
          <w:tcPr>
            <w:tcW w:w="1839" w:type="pct"/>
            <w:gridSpan w:val="4"/>
            <w:vAlign w:val="center"/>
          </w:tcPr>
          <w:p w:rsidR="007E0D39" w:rsidRPr="007E0D39" w:rsidRDefault="007E0D39" w:rsidP="007E0D39">
            <w:pPr>
              <w:jc w:val="center"/>
              <w:rPr>
                <w:sz w:val="22"/>
                <w:szCs w:val="22"/>
                <w:lang w:val="uk-UA"/>
              </w:rPr>
            </w:pPr>
            <w:r w:rsidRPr="007E0D39">
              <w:rPr>
                <w:sz w:val="22"/>
                <w:szCs w:val="22"/>
                <w:lang w:val="uk-UA"/>
              </w:rPr>
              <w:t>У тому числі за кварталами</w:t>
            </w:r>
          </w:p>
        </w:tc>
      </w:tr>
      <w:tr w:rsidR="007E0D39" w:rsidRPr="007E0D39" w:rsidTr="007E0D39">
        <w:trPr>
          <w:trHeight w:val="423"/>
        </w:trPr>
        <w:tc>
          <w:tcPr>
            <w:tcW w:w="1464" w:type="pct"/>
            <w:vMerge/>
            <w:vAlign w:val="center"/>
          </w:tcPr>
          <w:p w:rsidR="007E0D39" w:rsidRPr="007E0D39" w:rsidRDefault="007E0D39" w:rsidP="007E0D39">
            <w:pPr>
              <w:rPr>
                <w:sz w:val="22"/>
                <w:szCs w:val="22"/>
                <w:lang w:val="uk-UA"/>
              </w:rPr>
            </w:pPr>
          </w:p>
        </w:tc>
        <w:tc>
          <w:tcPr>
            <w:tcW w:w="353" w:type="pct"/>
            <w:vMerge/>
            <w:vAlign w:val="center"/>
          </w:tcPr>
          <w:p w:rsidR="007E0D39" w:rsidRPr="007E0D39" w:rsidRDefault="007E0D39" w:rsidP="007E0D39">
            <w:pPr>
              <w:rPr>
                <w:sz w:val="22"/>
                <w:szCs w:val="22"/>
                <w:lang w:val="uk-UA"/>
              </w:rPr>
            </w:pPr>
          </w:p>
        </w:tc>
        <w:tc>
          <w:tcPr>
            <w:tcW w:w="424" w:type="pct"/>
            <w:vMerge/>
            <w:vAlign w:val="center"/>
          </w:tcPr>
          <w:p w:rsidR="007E0D39" w:rsidRPr="007E0D39" w:rsidRDefault="007E0D39" w:rsidP="007E0D39">
            <w:pPr>
              <w:rPr>
                <w:sz w:val="22"/>
                <w:szCs w:val="22"/>
                <w:lang w:val="uk-UA"/>
              </w:rPr>
            </w:pPr>
          </w:p>
        </w:tc>
        <w:tc>
          <w:tcPr>
            <w:tcW w:w="424" w:type="pct"/>
            <w:vMerge/>
            <w:vAlign w:val="center"/>
          </w:tcPr>
          <w:p w:rsidR="007E0D39" w:rsidRPr="007E0D39" w:rsidRDefault="007E0D39" w:rsidP="007E0D39">
            <w:pPr>
              <w:rPr>
                <w:sz w:val="22"/>
                <w:szCs w:val="22"/>
                <w:lang w:val="uk-UA"/>
              </w:rPr>
            </w:pPr>
          </w:p>
        </w:tc>
        <w:tc>
          <w:tcPr>
            <w:tcW w:w="495" w:type="pct"/>
            <w:vMerge/>
            <w:vAlign w:val="center"/>
          </w:tcPr>
          <w:p w:rsidR="007E0D39" w:rsidRPr="007E0D39" w:rsidRDefault="007E0D39" w:rsidP="007E0D39">
            <w:pPr>
              <w:rPr>
                <w:sz w:val="22"/>
                <w:szCs w:val="22"/>
                <w:lang w:val="uk-UA"/>
              </w:rPr>
            </w:pPr>
          </w:p>
        </w:tc>
        <w:tc>
          <w:tcPr>
            <w:tcW w:w="426" w:type="pct"/>
            <w:noWrap/>
            <w:vAlign w:val="center"/>
          </w:tcPr>
          <w:p w:rsidR="007E0D39" w:rsidRPr="007E0D39" w:rsidRDefault="007E0D39" w:rsidP="007E0D39">
            <w:pPr>
              <w:jc w:val="center"/>
              <w:rPr>
                <w:sz w:val="22"/>
                <w:szCs w:val="22"/>
                <w:lang w:val="uk-UA"/>
              </w:rPr>
            </w:pPr>
            <w:r w:rsidRPr="007E0D39">
              <w:rPr>
                <w:sz w:val="22"/>
                <w:szCs w:val="22"/>
                <w:lang w:val="uk-UA"/>
              </w:rPr>
              <w:t xml:space="preserve">І  </w:t>
            </w:r>
          </w:p>
        </w:tc>
        <w:tc>
          <w:tcPr>
            <w:tcW w:w="494" w:type="pct"/>
            <w:noWrap/>
            <w:vAlign w:val="center"/>
          </w:tcPr>
          <w:p w:rsidR="007E0D39" w:rsidRPr="007E0D39" w:rsidRDefault="007E0D39" w:rsidP="007E0D39">
            <w:pPr>
              <w:jc w:val="center"/>
              <w:rPr>
                <w:b/>
                <w:sz w:val="22"/>
                <w:szCs w:val="22"/>
                <w:lang w:val="uk-UA"/>
              </w:rPr>
            </w:pPr>
            <w:r w:rsidRPr="007E0D39">
              <w:rPr>
                <w:b/>
                <w:sz w:val="22"/>
                <w:szCs w:val="22"/>
                <w:lang w:val="uk-UA"/>
              </w:rPr>
              <w:t xml:space="preserve">ІІ  </w:t>
            </w:r>
          </w:p>
        </w:tc>
        <w:tc>
          <w:tcPr>
            <w:tcW w:w="425" w:type="pct"/>
            <w:noWrap/>
            <w:vAlign w:val="center"/>
          </w:tcPr>
          <w:p w:rsidR="007E0D39" w:rsidRPr="007E0D39" w:rsidRDefault="007E0D39" w:rsidP="007E0D39">
            <w:pPr>
              <w:jc w:val="center"/>
              <w:rPr>
                <w:b/>
                <w:sz w:val="22"/>
                <w:szCs w:val="22"/>
                <w:lang w:val="uk-UA"/>
              </w:rPr>
            </w:pPr>
            <w:r w:rsidRPr="007E0D39">
              <w:rPr>
                <w:b/>
                <w:sz w:val="22"/>
                <w:szCs w:val="22"/>
                <w:lang w:val="uk-UA"/>
              </w:rPr>
              <w:t xml:space="preserve">ІІІ  </w:t>
            </w:r>
          </w:p>
        </w:tc>
        <w:tc>
          <w:tcPr>
            <w:tcW w:w="494" w:type="pct"/>
            <w:noWrap/>
            <w:vAlign w:val="center"/>
          </w:tcPr>
          <w:p w:rsidR="007E0D39" w:rsidRPr="007E0D39" w:rsidRDefault="007E0D39" w:rsidP="007E0D39">
            <w:pPr>
              <w:jc w:val="center"/>
              <w:rPr>
                <w:sz w:val="22"/>
                <w:szCs w:val="22"/>
                <w:lang w:val="uk-UA"/>
              </w:rPr>
            </w:pPr>
            <w:r w:rsidRPr="007E0D39">
              <w:rPr>
                <w:sz w:val="22"/>
                <w:szCs w:val="22"/>
                <w:lang w:val="uk-UA"/>
              </w:rPr>
              <w:t xml:space="preserve">ІV </w:t>
            </w:r>
          </w:p>
        </w:tc>
      </w:tr>
      <w:tr w:rsidR="007E0D39" w:rsidRPr="007E0D39" w:rsidTr="007E0D39">
        <w:trPr>
          <w:trHeight w:val="89"/>
        </w:trPr>
        <w:tc>
          <w:tcPr>
            <w:tcW w:w="1464" w:type="pct"/>
            <w:noWrap/>
            <w:vAlign w:val="center"/>
          </w:tcPr>
          <w:p w:rsidR="007E0D39" w:rsidRPr="007E0D39" w:rsidRDefault="007E0D39" w:rsidP="007E0D39">
            <w:pPr>
              <w:jc w:val="center"/>
              <w:rPr>
                <w:lang w:val="uk-UA"/>
              </w:rPr>
            </w:pPr>
            <w:r w:rsidRPr="007E0D39">
              <w:rPr>
                <w:lang w:val="uk-UA"/>
              </w:rPr>
              <w:t>1</w:t>
            </w:r>
          </w:p>
        </w:tc>
        <w:tc>
          <w:tcPr>
            <w:tcW w:w="353" w:type="pct"/>
            <w:vAlign w:val="center"/>
          </w:tcPr>
          <w:p w:rsidR="007E0D39" w:rsidRPr="007E0D39" w:rsidRDefault="007E0D39" w:rsidP="007E0D39">
            <w:pPr>
              <w:jc w:val="center"/>
              <w:rPr>
                <w:lang w:val="uk-UA"/>
              </w:rPr>
            </w:pPr>
            <w:r w:rsidRPr="007E0D39">
              <w:rPr>
                <w:lang w:val="uk-UA"/>
              </w:rPr>
              <w:t>2</w:t>
            </w:r>
          </w:p>
        </w:tc>
        <w:tc>
          <w:tcPr>
            <w:tcW w:w="424" w:type="pct"/>
            <w:vAlign w:val="center"/>
          </w:tcPr>
          <w:p w:rsidR="007E0D39" w:rsidRPr="007E0D39" w:rsidRDefault="007E0D39" w:rsidP="007E0D39">
            <w:pPr>
              <w:jc w:val="center"/>
              <w:rPr>
                <w:lang w:val="uk-UA"/>
              </w:rPr>
            </w:pPr>
            <w:r w:rsidRPr="007E0D39">
              <w:rPr>
                <w:lang w:val="uk-UA"/>
              </w:rPr>
              <w:t>3</w:t>
            </w:r>
          </w:p>
        </w:tc>
        <w:tc>
          <w:tcPr>
            <w:tcW w:w="424" w:type="pct"/>
            <w:vAlign w:val="center"/>
          </w:tcPr>
          <w:p w:rsidR="007E0D39" w:rsidRPr="007E0D39" w:rsidRDefault="007E0D39" w:rsidP="007E0D39">
            <w:pPr>
              <w:jc w:val="center"/>
              <w:rPr>
                <w:lang w:val="uk-UA"/>
              </w:rPr>
            </w:pPr>
            <w:r w:rsidRPr="007E0D39">
              <w:rPr>
                <w:lang w:val="uk-UA"/>
              </w:rPr>
              <w:t>4</w:t>
            </w:r>
          </w:p>
        </w:tc>
        <w:tc>
          <w:tcPr>
            <w:tcW w:w="495" w:type="pct"/>
            <w:vAlign w:val="center"/>
          </w:tcPr>
          <w:p w:rsidR="007E0D39" w:rsidRPr="007E0D39" w:rsidRDefault="007E0D39" w:rsidP="007E0D39">
            <w:pPr>
              <w:jc w:val="center"/>
              <w:rPr>
                <w:lang w:val="uk-UA"/>
              </w:rPr>
            </w:pPr>
            <w:r w:rsidRPr="007E0D39">
              <w:rPr>
                <w:lang w:val="uk-UA"/>
              </w:rPr>
              <w:t>5</w:t>
            </w:r>
          </w:p>
        </w:tc>
        <w:tc>
          <w:tcPr>
            <w:tcW w:w="426" w:type="pct"/>
            <w:noWrap/>
            <w:vAlign w:val="center"/>
          </w:tcPr>
          <w:p w:rsidR="007E0D39" w:rsidRPr="007E0D39" w:rsidRDefault="007E0D39" w:rsidP="007E0D39">
            <w:pPr>
              <w:jc w:val="center"/>
              <w:rPr>
                <w:lang w:val="uk-UA"/>
              </w:rPr>
            </w:pPr>
            <w:r w:rsidRPr="007E0D39">
              <w:rPr>
                <w:lang w:val="uk-UA"/>
              </w:rPr>
              <w:t>6</w:t>
            </w:r>
          </w:p>
        </w:tc>
        <w:tc>
          <w:tcPr>
            <w:tcW w:w="494" w:type="pct"/>
            <w:noWrap/>
            <w:vAlign w:val="center"/>
          </w:tcPr>
          <w:p w:rsidR="007E0D39" w:rsidRPr="007E0D39" w:rsidRDefault="007E0D39" w:rsidP="007E0D39">
            <w:pPr>
              <w:jc w:val="center"/>
              <w:rPr>
                <w:lang w:val="uk-UA"/>
              </w:rPr>
            </w:pPr>
            <w:r w:rsidRPr="007E0D39">
              <w:rPr>
                <w:lang w:val="uk-UA"/>
              </w:rPr>
              <w:t>7</w:t>
            </w:r>
          </w:p>
        </w:tc>
        <w:tc>
          <w:tcPr>
            <w:tcW w:w="425" w:type="pct"/>
            <w:noWrap/>
            <w:vAlign w:val="center"/>
          </w:tcPr>
          <w:p w:rsidR="007E0D39" w:rsidRPr="007E0D39" w:rsidRDefault="007E0D39" w:rsidP="007E0D39">
            <w:pPr>
              <w:jc w:val="center"/>
              <w:rPr>
                <w:lang w:val="uk-UA"/>
              </w:rPr>
            </w:pPr>
            <w:r w:rsidRPr="007E0D39">
              <w:rPr>
                <w:lang w:val="uk-UA"/>
              </w:rPr>
              <w:t>8</w:t>
            </w:r>
          </w:p>
        </w:tc>
        <w:tc>
          <w:tcPr>
            <w:tcW w:w="494" w:type="pct"/>
            <w:noWrap/>
            <w:vAlign w:val="center"/>
          </w:tcPr>
          <w:p w:rsidR="007E0D39" w:rsidRPr="007E0D39" w:rsidRDefault="007E0D39" w:rsidP="007E0D39">
            <w:pPr>
              <w:jc w:val="center"/>
              <w:rPr>
                <w:lang w:val="uk-UA"/>
              </w:rPr>
            </w:pPr>
            <w:r w:rsidRPr="007E0D39">
              <w:rPr>
                <w:lang w:val="uk-UA"/>
              </w:rPr>
              <w:t>9</w:t>
            </w:r>
          </w:p>
        </w:tc>
      </w:tr>
      <w:tr w:rsidR="007E0D39" w:rsidRPr="007E0D39" w:rsidTr="007E0D39">
        <w:trPr>
          <w:trHeight w:val="360"/>
        </w:trPr>
        <w:tc>
          <w:tcPr>
            <w:tcW w:w="1464" w:type="pct"/>
            <w:noWrap/>
            <w:vAlign w:val="center"/>
          </w:tcPr>
          <w:p w:rsidR="007E0D39" w:rsidRPr="007E0D39" w:rsidRDefault="007E0D39" w:rsidP="007E0D39">
            <w:pPr>
              <w:rPr>
                <w:b/>
                <w:bCs/>
                <w:sz w:val="22"/>
                <w:szCs w:val="22"/>
                <w:lang w:val="uk-UA"/>
              </w:rPr>
            </w:pPr>
            <w:r w:rsidRPr="007E0D39">
              <w:rPr>
                <w:b/>
                <w:bCs/>
                <w:sz w:val="22"/>
                <w:szCs w:val="22"/>
                <w:lang w:val="uk-UA"/>
              </w:rPr>
              <w:t>Доходи</w:t>
            </w:r>
          </w:p>
        </w:tc>
        <w:tc>
          <w:tcPr>
            <w:tcW w:w="353"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24"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24"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95"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26"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94"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25" w:type="pct"/>
            <w:noWrap/>
            <w:vAlign w:val="center"/>
          </w:tcPr>
          <w:p w:rsidR="007E0D39" w:rsidRPr="007E0D39" w:rsidRDefault="007E0D39" w:rsidP="007E0D39">
            <w:pPr>
              <w:rPr>
                <w:bCs/>
                <w:sz w:val="22"/>
                <w:szCs w:val="22"/>
                <w:lang w:val="uk-UA"/>
              </w:rPr>
            </w:pPr>
            <w:r w:rsidRPr="007E0D39">
              <w:rPr>
                <w:bCs/>
                <w:sz w:val="22"/>
                <w:szCs w:val="22"/>
                <w:lang w:val="uk-UA"/>
              </w:rPr>
              <w:t> </w:t>
            </w:r>
          </w:p>
        </w:tc>
        <w:tc>
          <w:tcPr>
            <w:tcW w:w="494" w:type="pct"/>
            <w:noWrap/>
            <w:vAlign w:val="center"/>
          </w:tcPr>
          <w:p w:rsidR="007E0D39" w:rsidRPr="007E0D39" w:rsidRDefault="007E0D39" w:rsidP="007E0D39">
            <w:pPr>
              <w:rPr>
                <w:bCs/>
                <w:sz w:val="22"/>
                <w:szCs w:val="22"/>
                <w:lang w:val="uk-UA"/>
              </w:rPr>
            </w:pPr>
            <w:r w:rsidRPr="007E0D39">
              <w:rPr>
                <w:bCs/>
                <w:sz w:val="22"/>
                <w:szCs w:val="22"/>
                <w:lang w:val="uk-UA"/>
              </w:rPr>
              <w:t> </w:t>
            </w:r>
          </w:p>
        </w:tc>
      </w:tr>
      <w:tr w:rsidR="007E0D39" w:rsidRPr="007E0D39" w:rsidTr="007E0D39">
        <w:trPr>
          <w:trHeight w:val="49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Дохід (виручка) від реалізації продукції (товарів, робіт, послуг)</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001</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r w:rsidRPr="007E0D39">
              <w:rPr>
                <w:bCs/>
                <w:sz w:val="22"/>
                <w:szCs w:val="22"/>
                <w:lang w:val="uk-UA"/>
              </w:rPr>
              <w:t>604,8</w:t>
            </w: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700,00</w:t>
            </w:r>
          </w:p>
        </w:tc>
        <w:tc>
          <w:tcPr>
            <w:tcW w:w="426"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c>
          <w:tcPr>
            <w:tcW w:w="425"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r>
      <w:tr w:rsidR="007E0D39" w:rsidRPr="007E0D39" w:rsidTr="007E0D39">
        <w:trPr>
          <w:trHeight w:val="198"/>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Податок на додану вартість</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002</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p>
        </w:tc>
        <w:tc>
          <w:tcPr>
            <w:tcW w:w="426"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c>
          <w:tcPr>
            <w:tcW w:w="425"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r>
      <w:tr w:rsidR="007E0D39" w:rsidRPr="007E0D39" w:rsidTr="007E0D39">
        <w:trPr>
          <w:trHeight w:val="177"/>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Акцизний збір</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003</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26"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25"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Інші непрямі податки (розшифрувати)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004</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26"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25"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Інші вирахування з доходу (розшифрувати)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005</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26"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25"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w:t>
            </w: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 xml:space="preserve">Чистий дохід (виручка) від реалізації продукції (товарів, робіт, послуг) </w:t>
            </w:r>
            <w:r w:rsidRPr="007E0D39">
              <w:rPr>
                <w:bCs/>
                <w:i/>
                <w:iCs/>
                <w:sz w:val="22"/>
                <w:szCs w:val="22"/>
                <w:lang w:val="uk-UA"/>
              </w:rPr>
              <w:t>(розшифрувати)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006</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r w:rsidRPr="007E0D39">
              <w:rPr>
                <w:bCs/>
                <w:sz w:val="22"/>
                <w:szCs w:val="22"/>
                <w:lang w:val="uk-UA"/>
              </w:rPr>
              <w:t>604,8</w:t>
            </w: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700,00</w:t>
            </w:r>
          </w:p>
        </w:tc>
        <w:tc>
          <w:tcPr>
            <w:tcW w:w="426"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c>
          <w:tcPr>
            <w:tcW w:w="425"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175,0</w:t>
            </w: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Інші операційні доходи (розшифрувати)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007</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p>
        </w:tc>
        <w:tc>
          <w:tcPr>
            <w:tcW w:w="426"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c>
          <w:tcPr>
            <w:tcW w:w="425"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Дохід від участі в капіталі (розшифрувати)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008</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p>
        </w:tc>
        <w:tc>
          <w:tcPr>
            <w:tcW w:w="426"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c>
          <w:tcPr>
            <w:tcW w:w="425"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t>Інші фінансові доходи (розшифрувати)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009</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p>
        </w:tc>
        <w:tc>
          <w:tcPr>
            <w:tcW w:w="426"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c>
          <w:tcPr>
            <w:tcW w:w="425"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r>
      <w:tr w:rsidR="007E0D39" w:rsidRPr="007E0D39" w:rsidTr="007E0D39">
        <w:trPr>
          <w:trHeight w:val="212"/>
        </w:trPr>
        <w:tc>
          <w:tcPr>
            <w:tcW w:w="1464" w:type="pct"/>
            <w:noWrap/>
            <w:vAlign w:val="center"/>
          </w:tcPr>
          <w:p w:rsidR="007E0D39" w:rsidRPr="007E0D39" w:rsidRDefault="007E0D39" w:rsidP="007E0D39">
            <w:pPr>
              <w:rPr>
                <w:bCs/>
                <w:sz w:val="22"/>
                <w:szCs w:val="22"/>
                <w:lang w:val="uk-UA"/>
              </w:rPr>
            </w:pPr>
            <w:r w:rsidRPr="007E0D39">
              <w:rPr>
                <w:bCs/>
                <w:sz w:val="22"/>
                <w:szCs w:val="22"/>
                <w:lang w:val="uk-UA"/>
              </w:rPr>
              <w:lastRenderedPageBreak/>
              <w:t>Інші доходи (розшифрувати)</w:t>
            </w:r>
          </w:p>
        </w:tc>
        <w:tc>
          <w:tcPr>
            <w:tcW w:w="353" w:type="pct"/>
            <w:noWrap/>
            <w:vAlign w:val="center"/>
          </w:tcPr>
          <w:p w:rsidR="007E0D39" w:rsidRPr="007E0D39" w:rsidRDefault="007E0D39" w:rsidP="007E0D39">
            <w:pPr>
              <w:jc w:val="center"/>
              <w:rPr>
                <w:bCs/>
                <w:sz w:val="22"/>
                <w:szCs w:val="22"/>
                <w:lang w:val="uk-UA"/>
              </w:rPr>
            </w:pPr>
            <w:r w:rsidRPr="007E0D39">
              <w:rPr>
                <w:bCs/>
                <w:sz w:val="22"/>
                <w:szCs w:val="22"/>
                <w:lang w:val="uk-UA"/>
              </w:rPr>
              <w:t>010</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r w:rsidRPr="007E0D39">
              <w:rPr>
                <w:bCs/>
                <w:sz w:val="22"/>
                <w:szCs w:val="22"/>
                <w:lang w:val="uk-UA"/>
              </w:rPr>
              <w:t>3176,5</w:t>
            </w: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16000,0</w:t>
            </w:r>
          </w:p>
        </w:tc>
        <w:tc>
          <w:tcPr>
            <w:tcW w:w="426" w:type="pct"/>
            <w:noWrap/>
            <w:vAlign w:val="center"/>
          </w:tcPr>
          <w:p w:rsidR="007E0D39" w:rsidRPr="007E0D39" w:rsidRDefault="007E0D39" w:rsidP="007E0D39">
            <w:pPr>
              <w:jc w:val="center"/>
              <w:rPr>
                <w:bCs/>
                <w:lang w:val="uk-UA"/>
              </w:rPr>
            </w:pPr>
            <w:r w:rsidRPr="007E0D39">
              <w:rPr>
                <w:bCs/>
                <w:lang w:val="uk-UA"/>
              </w:rPr>
              <w:t>4000,0</w:t>
            </w:r>
          </w:p>
        </w:tc>
        <w:tc>
          <w:tcPr>
            <w:tcW w:w="494" w:type="pct"/>
            <w:noWrap/>
            <w:vAlign w:val="center"/>
          </w:tcPr>
          <w:p w:rsidR="007E0D39" w:rsidRPr="007E0D39" w:rsidRDefault="007E0D39" w:rsidP="007E0D39">
            <w:pPr>
              <w:jc w:val="center"/>
              <w:rPr>
                <w:bCs/>
                <w:lang w:val="uk-UA"/>
              </w:rPr>
            </w:pPr>
            <w:r w:rsidRPr="007E0D39">
              <w:rPr>
                <w:bCs/>
                <w:lang w:val="uk-UA"/>
              </w:rPr>
              <w:t>4000,0</w:t>
            </w:r>
          </w:p>
        </w:tc>
        <w:tc>
          <w:tcPr>
            <w:tcW w:w="425" w:type="pct"/>
            <w:noWrap/>
            <w:vAlign w:val="center"/>
          </w:tcPr>
          <w:p w:rsidR="007E0D39" w:rsidRPr="007E0D39" w:rsidRDefault="007E0D39" w:rsidP="007E0D39">
            <w:pPr>
              <w:jc w:val="center"/>
              <w:rPr>
                <w:bCs/>
                <w:lang w:val="uk-UA"/>
              </w:rPr>
            </w:pPr>
            <w:r w:rsidRPr="007E0D39">
              <w:rPr>
                <w:bCs/>
                <w:lang w:val="uk-UA"/>
              </w:rPr>
              <w:t>4000,0</w:t>
            </w:r>
          </w:p>
        </w:tc>
        <w:tc>
          <w:tcPr>
            <w:tcW w:w="494" w:type="pct"/>
            <w:noWrap/>
            <w:vAlign w:val="center"/>
          </w:tcPr>
          <w:p w:rsidR="007E0D39" w:rsidRPr="007E0D39" w:rsidRDefault="007E0D39" w:rsidP="007E0D39">
            <w:pPr>
              <w:jc w:val="center"/>
              <w:rPr>
                <w:bCs/>
                <w:lang w:val="uk-UA"/>
              </w:rPr>
            </w:pPr>
            <w:r w:rsidRPr="007E0D39">
              <w:rPr>
                <w:bCs/>
                <w:lang w:val="uk-UA"/>
              </w:rPr>
              <w:t>4000,00</w:t>
            </w:r>
          </w:p>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sz w:val="22"/>
                <w:szCs w:val="22"/>
                <w:lang w:val="uk-UA"/>
              </w:rPr>
            </w:pPr>
          </w:p>
          <w:p w:rsidR="007E0D39" w:rsidRPr="007E0D39" w:rsidRDefault="007E0D39" w:rsidP="007E0D39">
            <w:pPr>
              <w:rPr>
                <w:bCs/>
                <w:sz w:val="22"/>
                <w:szCs w:val="22"/>
                <w:lang w:val="uk-UA"/>
              </w:rPr>
            </w:pPr>
          </w:p>
          <w:p w:rsidR="007E0D39" w:rsidRPr="007E0D39" w:rsidRDefault="007E0D39" w:rsidP="007E0D39">
            <w:pPr>
              <w:rPr>
                <w:bCs/>
                <w:sz w:val="22"/>
                <w:szCs w:val="22"/>
                <w:lang w:val="uk-UA"/>
              </w:rPr>
            </w:pPr>
          </w:p>
          <w:p w:rsidR="007E0D39" w:rsidRPr="007E0D39" w:rsidRDefault="007E0D39" w:rsidP="007E0D39">
            <w:pPr>
              <w:rPr>
                <w:bCs/>
                <w:sz w:val="22"/>
                <w:szCs w:val="22"/>
                <w:lang w:val="uk-UA"/>
              </w:rPr>
            </w:pPr>
          </w:p>
          <w:p w:rsidR="007E0D39" w:rsidRPr="007E0D39" w:rsidRDefault="007E0D39" w:rsidP="007E0D39">
            <w:pPr>
              <w:rPr>
                <w:bCs/>
                <w:sz w:val="22"/>
                <w:szCs w:val="22"/>
                <w:lang w:val="uk-UA"/>
              </w:rPr>
            </w:pPr>
            <w:r w:rsidRPr="007E0D39">
              <w:rPr>
                <w:bCs/>
                <w:sz w:val="22"/>
                <w:szCs w:val="22"/>
                <w:lang w:val="uk-UA"/>
              </w:rPr>
              <w:t>Надзвичайні доходи (відшкодування збитків від надзвичайних ситуацій, стихійного лиха, пожеж, техногенних аварій тощо)</w:t>
            </w:r>
          </w:p>
        </w:tc>
        <w:tc>
          <w:tcPr>
            <w:tcW w:w="353" w:type="pct"/>
            <w:noWrap/>
            <w:vAlign w:val="center"/>
          </w:tcPr>
          <w:p w:rsidR="007E0D39" w:rsidRPr="007E0D39" w:rsidRDefault="007E0D39" w:rsidP="007E0D39">
            <w:pPr>
              <w:jc w:val="center"/>
              <w:rPr>
                <w:bCs/>
                <w:sz w:val="22"/>
                <w:szCs w:val="22"/>
                <w:lang w:val="uk-UA"/>
              </w:rPr>
            </w:pPr>
          </w:p>
          <w:p w:rsidR="007E0D39" w:rsidRPr="007E0D39" w:rsidRDefault="007E0D39" w:rsidP="007E0D39">
            <w:pPr>
              <w:jc w:val="center"/>
              <w:rPr>
                <w:bCs/>
                <w:sz w:val="22"/>
                <w:szCs w:val="22"/>
                <w:lang w:val="uk-UA"/>
              </w:rPr>
            </w:pPr>
          </w:p>
          <w:p w:rsidR="007E0D39" w:rsidRPr="007E0D39" w:rsidRDefault="007E0D39" w:rsidP="007E0D39">
            <w:pPr>
              <w:jc w:val="center"/>
              <w:rPr>
                <w:bCs/>
                <w:sz w:val="22"/>
                <w:szCs w:val="22"/>
                <w:lang w:val="uk-UA"/>
              </w:rPr>
            </w:pPr>
          </w:p>
          <w:p w:rsidR="007E0D39" w:rsidRPr="007E0D39" w:rsidRDefault="007E0D39" w:rsidP="007E0D39">
            <w:pPr>
              <w:jc w:val="center"/>
              <w:rPr>
                <w:bCs/>
                <w:sz w:val="22"/>
                <w:szCs w:val="22"/>
                <w:lang w:val="uk-UA"/>
              </w:rPr>
            </w:pPr>
          </w:p>
          <w:p w:rsidR="007E0D39" w:rsidRPr="007E0D39" w:rsidRDefault="007E0D39" w:rsidP="007E0D39">
            <w:pPr>
              <w:jc w:val="center"/>
              <w:rPr>
                <w:bCs/>
                <w:sz w:val="22"/>
                <w:szCs w:val="22"/>
                <w:lang w:val="uk-UA"/>
              </w:rPr>
            </w:pPr>
          </w:p>
          <w:p w:rsidR="007E0D39" w:rsidRPr="007E0D39" w:rsidRDefault="007E0D39" w:rsidP="007E0D39">
            <w:pPr>
              <w:jc w:val="center"/>
              <w:rPr>
                <w:bCs/>
                <w:sz w:val="22"/>
                <w:szCs w:val="22"/>
                <w:lang w:val="uk-UA"/>
              </w:rPr>
            </w:pPr>
          </w:p>
          <w:p w:rsidR="007E0D39" w:rsidRPr="007E0D39" w:rsidRDefault="007E0D39" w:rsidP="007E0D39">
            <w:pPr>
              <w:jc w:val="center"/>
              <w:rPr>
                <w:bCs/>
                <w:sz w:val="22"/>
                <w:szCs w:val="22"/>
                <w:lang w:val="uk-UA"/>
              </w:rPr>
            </w:pPr>
            <w:r w:rsidRPr="007E0D39">
              <w:rPr>
                <w:bCs/>
                <w:sz w:val="22"/>
                <w:szCs w:val="22"/>
                <w:lang w:val="uk-UA"/>
              </w:rPr>
              <w:t>011</w:t>
            </w:r>
          </w:p>
        </w:tc>
        <w:tc>
          <w:tcPr>
            <w:tcW w:w="424" w:type="pct"/>
            <w:noWrap/>
            <w:vAlign w:val="center"/>
          </w:tcPr>
          <w:p w:rsidR="007E0D39" w:rsidRPr="007E0D39" w:rsidRDefault="007E0D39" w:rsidP="007E0D39">
            <w:pPr>
              <w:jc w:val="center"/>
              <w:rPr>
                <w:bCs/>
                <w:sz w:val="22"/>
                <w:szCs w:val="22"/>
                <w:lang w:val="uk-UA"/>
              </w:rPr>
            </w:pPr>
          </w:p>
        </w:tc>
        <w:tc>
          <w:tcPr>
            <w:tcW w:w="424" w:type="pct"/>
            <w:noWrap/>
            <w:vAlign w:val="center"/>
          </w:tcPr>
          <w:p w:rsidR="007E0D39" w:rsidRPr="007E0D39" w:rsidRDefault="007E0D39" w:rsidP="007E0D39">
            <w:pPr>
              <w:jc w:val="center"/>
              <w:rPr>
                <w:bCs/>
                <w:sz w:val="22"/>
                <w:szCs w:val="22"/>
                <w:lang w:val="uk-UA"/>
              </w:rPr>
            </w:pPr>
          </w:p>
        </w:tc>
        <w:tc>
          <w:tcPr>
            <w:tcW w:w="495" w:type="pct"/>
            <w:noWrap/>
            <w:vAlign w:val="center"/>
          </w:tcPr>
          <w:p w:rsidR="007E0D39" w:rsidRPr="007E0D39" w:rsidRDefault="007E0D39" w:rsidP="007E0D39">
            <w:pPr>
              <w:jc w:val="center"/>
              <w:rPr>
                <w:bCs/>
                <w:sz w:val="22"/>
                <w:szCs w:val="22"/>
                <w:lang w:val="uk-UA"/>
              </w:rPr>
            </w:pPr>
          </w:p>
        </w:tc>
        <w:tc>
          <w:tcPr>
            <w:tcW w:w="426"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c>
          <w:tcPr>
            <w:tcW w:w="425" w:type="pct"/>
            <w:noWrap/>
            <w:vAlign w:val="center"/>
          </w:tcPr>
          <w:p w:rsidR="007E0D39" w:rsidRPr="007E0D39" w:rsidRDefault="007E0D39" w:rsidP="007E0D39">
            <w:pPr>
              <w:jc w:val="center"/>
              <w:rPr>
                <w:bCs/>
                <w:sz w:val="22"/>
                <w:szCs w:val="22"/>
                <w:lang w:val="uk-UA"/>
              </w:rPr>
            </w:pPr>
          </w:p>
        </w:tc>
        <w:tc>
          <w:tcPr>
            <w:tcW w:w="494" w:type="pct"/>
            <w:noWrap/>
            <w:vAlign w:val="center"/>
          </w:tcPr>
          <w:p w:rsidR="007E0D39" w:rsidRPr="007E0D39" w:rsidRDefault="007E0D39" w:rsidP="007E0D39">
            <w:pPr>
              <w:jc w:val="center"/>
              <w:rPr>
                <w:bCs/>
                <w:sz w:val="22"/>
                <w:szCs w:val="22"/>
                <w:lang w:val="uk-UA"/>
              </w:rPr>
            </w:pPr>
          </w:p>
        </w:tc>
      </w:tr>
      <w:tr w:rsidR="007E0D39" w:rsidRPr="007E0D39" w:rsidTr="007E0D39">
        <w:trPr>
          <w:trHeight w:val="119"/>
        </w:trPr>
        <w:tc>
          <w:tcPr>
            <w:tcW w:w="1464" w:type="pct"/>
            <w:noWrap/>
            <w:vAlign w:val="center"/>
          </w:tcPr>
          <w:p w:rsidR="007E0D39" w:rsidRPr="007E0D39" w:rsidRDefault="007E0D39" w:rsidP="007E0D39">
            <w:pPr>
              <w:rPr>
                <w:bCs/>
                <w:lang w:val="uk-UA"/>
              </w:rPr>
            </w:pPr>
            <w:r w:rsidRPr="007E0D39">
              <w:rPr>
                <w:bCs/>
                <w:lang w:val="uk-UA"/>
              </w:rPr>
              <w:t>Усього доходів</w:t>
            </w:r>
          </w:p>
        </w:tc>
        <w:tc>
          <w:tcPr>
            <w:tcW w:w="353" w:type="pct"/>
            <w:noWrap/>
            <w:vAlign w:val="center"/>
          </w:tcPr>
          <w:p w:rsidR="007E0D39" w:rsidRPr="007E0D39" w:rsidRDefault="007E0D39" w:rsidP="007E0D39">
            <w:pPr>
              <w:jc w:val="center"/>
              <w:rPr>
                <w:bCs/>
                <w:lang w:val="uk-UA"/>
              </w:rPr>
            </w:pPr>
            <w:r w:rsidRPr="007E0D39">
              <w:rPr>
                <w:bCs/>
                <w:lang w:val="uk-UA"/>
              </w:rPr>
              <w:t>012</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r w:rsidRPr="007E0D39">
              <w:rPr>
                <w:bCs/>
                <w:lang w:val="uk-UA"/>
              </w:rPr>
              <w:t>3781,3</w:t>
            </w:r>
          </w:p>
        </w:tc>
        <w:tc>
          <w:tcPr>
            <w:tcW w:w="495" w:type="pct"/>
            <w:noWrap/>
            <w:vAlign w:val="center"/>
          </w:tcPr>
          <w:p w:rsidR="007E0D39" w:rsidRPr="007E0D39" w:rsidRDefault="007E0D39" w:rsidP="007E0D39">
            <w:pPr>
              <w:jc w:val="center"/>
              <w:rPr>
                <w:bCs/>
                <w:lang w:val="uk-UA"/>
              </w:rPr>
            </w:pPr>
            <w:r w:rsidRPr="007E0D39">
              <w:rPr>
                <w:bCs/>
                <w:lang w:val="uk-UA"/>
              </w:rPr>
              <w:t>16700,00</w:t>
            </w:r>
          </w:p>
        </w:tc>
        <w:tc>
          <w:tcPr>
            <w:tcW w:w="426" w:type="pct"/>
            <w:noWrap/>
            <w:vAlign w:val="center"/>
          </w:tcPr>
          <w:p w:rsidR="007E0D39" w:rsidRPr="007E0D39" w:rsidRDefault="007E0D39" w:rsidP="007E0D39">
            <w:pPr>
              <w:jc w:val="center"/>
              <w:rPr>
                <w:bCs/>
                <w:lang w:val="uk-UA"/>
              </w:rPr>
            </w:pPr>
            <w:r w:rsidRPr="007E0D39">
              <w:rPr>
                <w:bCs/>
                <w:lang w:val="uk-UA"/>
              </w:rPr>
              <w:t>4175,0</w:t>
            </w:r>
          </w:p>
        </w:tc>
        <w:tc>
          <w:tcPr>
            <w:tcW w:w="494" w:type="pct"/>
            <w:noWrap/>
            <w:vAlign w:val="center"/>
          </w:tcPr>
          <w:p w:rsidR="007E0D39" w:rsidRPr="007E0D39" w:rsidRDefault="007E0D39" w:rsidP="007E0D39">
            <w:pPr>
              <w:jc w:val="center"/>
              <w:rPr>
                <w:bCs/>
                <w:lang w:val="uk-UA"/>
              </w:rPr>
            </w:pPr>
            <w:r w:rsidRPr="007E0D39">
              <w:rPr>
                <w:bCs/>
                <w:lang w:val="uk-UA"/>
              </w:rPr>
              <w:t>4175,0</w:t>
            </w:r>
          </w:p>
        </w:tc>
        <w:tc>
          <w:tcPr>
            <w:tcW w:w="425" w:type="pct"/>
            <w:noWrap/>
            <w:vAlign w:val="center"/>
          </w:tcPr>
          <w:p w:rsidR="007E0D39" w:rsidRPr="007E0D39" w:rsidRDefault="007E0D39" w:rsidP="007E0D39">
            <w:pPr>
              <w:jc w:val="center"/>
              <w:rPr>
                <w:bCs/>
                <w:lang w:val="uk-UA"/>
              </w:rPr>
            </w:pPr>
            <w:r w:rsidRPr="007E0D39">
              <w:rPr>
                <w:bCs/>
                <w:lang w:val="uk-UA"/>
              </w:rPr>
              <w:t>4175,0</w:t>
            </w:r>
          </w:p>
        </w:tc>
        <w:tc>
          <w:tcPr>
            <w:tcW w:w="494" w:type="pct"/>
            <w:noWrap/>
            <w:vAlign w:val="center"/>
          </w:tcPr>
          <w:p w:rsidR="007E0D39" w:rsidRPr="007E0D39" w:rsidRDefault="007E0D39" w:rsidP="007E0D39">
            <w:pPr>
              <w:jc w:val="center"/>
              <w:rPr>
                <w:bCs/>
                <w:lang w:val="uk-UA"/>
              </w:rPr>
            </w:pPr>
            <w:r w:rsidRPr="007E0D39">
              <w:rPr>
                <w:bCs/>
                <w:lang w:val="uk-UA"/>
              </w:rPr>
              <w:t>4175,0</w:t>
            </w:r>
          </w:p>
        </w:tc>
      </w:tr>
      <w:tr w:rsidR="007E0D39" w:rsidRPr="007E0D39" w:rsidTr="007E0D39">
        <w:trPr>
          <w:trHeight w:val="60"/>
        </w:trPr>
        <w:tc>
          <w:tcPr>
            <w:tcW w:w="1464" w:type="pct"/>
            <w:noWrap/>
            <w:vAlign w:val="center"/>
          </w:tcPr>
          <w:p w:rsidR="007E0D39" w:rsidRPr="007E0D39" w:rsidRDefault="007E0D39" w:rsidP="007E0D39">
            <w:pPr>
              <w:rPr>
                <w:b/>
                <w:bCs/>
                <w:lang w:val="uk-UA"/>
              </w:rPr>
            </w:pPr>
            <w:r w:rsidRPr="007E0D39">
              <w:rPr>
                <w:b/>
                <w:bCs/>
                <w:lang w:val="uk-UA"/>
              </w:rPr>
              <w:t>Витрати</w:t>
            </w:r>
          </w:p>
        </w:tc>
        <w:tc>
          <w:tcPr>
            <w:tcW w:w="353" w:type="pct"/>
            <w:noWrap/>
            <w:vAlign w:val="center"/>
          </w:tcPr>
          <w:p w:rsidR="007E0D39" w:rsidRPr="007E0D39" w:rsidRDefault="007E0D39" w:rsidP="007E0D39">
            <w:pPr>
              <w:rPr>
                <w:bCs/>
                <w:lang w:val="uk-UA"/>
              </w:rPr>
            </w:pPr>
            <w:r w:rsidRPr="007E0D39">
              <w:rPr>
                <w:bCs/>
                <w:lang w:val="uk-UA"/>
              </w:rPr>
              <w:t> </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Собівартість реалізованої продукції (товарів, робіт та послуг) (розшифрувати)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013</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r w:rsidRPr="007E0D39">
              <w:rPr>
                <w:bCs/>
                <w:lang w:val="uk-UA"/>
              </w:rPr>
              <w:t>634,0</w:t>
            </w: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679,3</w:t>
            </w:r>
          </w:p>
        </w:tc>
        <w:tc>
          <w:tcPr>
            <w:tcW w:w="426" w:type="pct"/>
            <w:noWrap/>
            <w:vAlign w:val="center"/>
          </w:tcPr>
          <w:p w:rsidR="007E0D39" w:rsidRPr="007E0D39" w:rsidRDefault="007E0D39" w:rsidP="007E0D39">
            <w:pPr>
              <w:jc w:val="center"/>
              <w:rPr>
                <w:bCs/>
                <w:sz w:val="22"/>
                <w:szCs w:val="22"/>
                <w:lang w:val="uk-UA"/>
              </w:rPr>
            </w:pPr>
            <w:r w:rsidRPr="007E0D39">
              <w:rPr>
                <w:bCs/>
                <w:sz w:val="22"/>
                <w:szCs w:val="22"/>
                <w:lang w:val="uk-UA"/>
              </w:rPr>
              <w:t>169,82</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169,83</w:t>
            </w:r>
          </w:p>
        </w:tc>
        <w:tc>
          <w:tcPr>
            <w:tcW w:w="425" w:type="pct"/>
            <w:noWrap/>
            <w:vAlign w:val="center"/>
          </w:tcPr>
          <w:p w:rsidR="007E0D39" w:rsidRPr="007E0D39" w:rsidRDefault="007E0D39" w:rsidP="007E0D39">
            <w:pPr>
              <w:jc w:val="center"/>
              <w:rPr>
                <w:bCs/>
                <w:sz w:val="22"/>
                <w:szCs w:val="22"/>
                <w:lang w:val="uk-UA"/>
              </w:rPr>
            </w:pPr>
            <w:r w:rsidRPr="007E0D39">
              <w:rPr>
                <w:bCs/>
                <w:sz w:val="22"/>
                <w:szCs w:val="22"/>
                <w:lang w:val="uk-UA"/>
              </w:rPr>
              <w:t>169,82</w:t>
            </w:r>
          </w:p>
        </w:tc>
        <w:tc>
          <w:tcPr>
            <w:tcW w:w="494" w:type="pct"/>
            <w:noWrap/>
            <w:vAlign w:val="center"/>
          </w:tcPr>
          <w:p w:rsidR="007E0D39" w:rsidRPr="007E0D39" w:rsidRDefault="007E0D39" w:rsidP="007E0D39">
            <w:pPr>
              <w:jc w:val="center"/>
              <w:rPr>
                <w:bCs/>
                <w:sz w:val="22"/>
                <w:szCs w:val="22"/>
                <w:lang w:val="uk-UA"/>
              </w:rPr>
            </w:pPr>
            <w:r w:rsidRPr="007E0D39">
              <w:rPr>
                <w:bCs/>
                <w:sz w:val="22"/>
                <w:szCs w:val="22"/>
                <w:lang w:val="uk-UA"/>
              </w:rPr>
              <w:t>169,83</w:t>
            </w: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Адміністративні витрати, усього, у тому числі: (2,96%)</w:t>
            </w:r>
          </w:p>
        </w:tc>
        <w:tc>
          <w:tcPr>
            <w:tcW w:w="353" w:type="pct"/>
            <w:noWrap/>
            <w:vAlign w:val="center"/>
          </w:tcPr>
          <w:p w:rsidR="007E0D39" w:rsidRPr="007E0D39" w:rsidRDefault="007E0D39" w:rsidP="007E0D39">
            <w:pPr>
              <w:jc w:val="center"/>
              <w:rPr>
                <w:bCs/>
                <w:lang w:val="uk-UA"/>
              </w:rPr>
            </w:pPr>
            <w:r w:rsidRPr="007E0D39">
              <w:rPr>
                <w:bCs/>
                <w:lang w:val="uk-UA"/>
              </w:rPr>
              <w:t>014</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r w:rsidRPr="007E0D39">
              <w:rPr>
                <w:bCs/>
                <w:lang w:val="uk-UA"/>
              </w:rPr>
              <w:t>19,3</w:t>
            </w:r>
          </w:p>
        </w:tc>
        <w:tc>
          <w:tcPr>
            <w:tcW w:w="495" w:type="pct"/>
            <w:noWrap/>
            <w:vAlign w:val="center"/>
          </w:tcPr>
          <w:p w:rsidR="007E0D39" w:rsidRPr="007E0D39" w:rsidRDefault="007E0D39" w:rsidP="007E0D39">
            <w:pPr>
              <w:jc w:val="center"/>
              <w:rPr>
                <w:bCs/>
                <w:lang w:val="uk-UA"/>
              </w:rPr>
            </w:pPr>
            <w:r w:rsidRPr="007E0D39">
              <w:rPr>
                <w:bCs/>
                <w:lang w:val="uk-UA"/>
              </w:rPr>
              <w:t>20,7</w:t>
            </w:r>
          </w:p>
        </w:tc>
        <w:tc>
          <w:tcPr>
            <w:tcW w:w="426" w:type="pct"/>
            <w:noWrap/>
            <w:vAlign w:val="center"/>
          </w:tcPr>
          <w:p w:rsidR="007E0D39" w:rsidRPr="007E0D39" w:rsidRDefault="007E0D39" w:rsidP="007E0D39">
            <w:pPr>
              <w:jc w:val="center"/>
              <w:rPr>
                <w:bCs/>
                <w:lang w:val="uk-UA"/>
              </w:rPr>
            </w:pPr>
            <w:r w:rsidRPr="007E0D39">
              <w:rPr>
                <w:bCs/>
                <w:lang w:val="uk-UA"/>
              </w:rPr>
              <w:t>5,18</w:t>
            </w:r>
          </w:p>
        </w:tc>
        <w:tc>
          <w:tcPr>
            <w:tcW w:w="494" w:type="pct"/>
            <w:noWrap/>
            <w:vAlign w:val="center"/>
          </w:tcPr>
          <w:p w:rsidR="007E0D39" w:rsidRPr="007E0D39" w:rsidRDefault="007E0D39" w:rsidP="007E0D39">
            <w:pPr>
              <w:jc w:val="center"/>
              <w:rPr>
                <w:bCs/>
                <w:lang w:val="uk-UA"/>
              </w:rPr>
            </w:pPr>
            <w:r w:rsidRPr="007E0D39">
              <w:rPr>
                <w:bCs/>
                <w:lang w:val="uk-UA"/>
              </w:rPr>
              <w:t>5,17</w:t>
            </w:r>
          </w:p>
        </w:tc>
        <w:tc>
          <w:tcPr>
            <w:tcW w:w="425" w:type="pct"/>
            <w:noWrap/>
            <w:vAlign w:val="center"/>
          </w:tcPr>
          <w:p w:rsidR="007E0D39" w:rsidRPr="007E0D39" w:rsidRDefault="007E0D39" w:rsidP="007E0D39">
            <w:pPr>
              <w:jc w:val="center"/>
              <w:rPr>
                <w:bCs/>
                <w:lang w:val="uk-UA"/>
              </w:rPr>
            </w:pPr>
            <w:r w:rsidRPr="007E0D39">
              <w:rPr>
                <w:bCs/>
                <w:lang w:val="uk-UA"/>
              </w:rPr>
              <w:t>5,18</w:t>
            </w:r>
          </w:p>
        </w:tc>
        <w:tc>
          <w:tcPr>
            <w:tcW w:w="494" w:type="pct"/>
            <w:noWrap/>
            <w:vAlign w:val="center"/>
          </w:tcPr>
          <w:p w:rsidR="007E0D39" w:rsidRPr="007E0D39" w:rsidRDefault="007E0D39" w:rsidP="007E0D39">
            <w:pPr>
              <w:jc w:val="center"/>
              <w:rPr>
                <w:bCs/>
                <w:lang w:val="uk-UA"/>
              </w:rPr>
            </w:pPr>
            <w:r w:rsidRPr="007E0D39">
              <w:rPr>
                <w:bCs/>
                <w:lang w:val="uk-UA"/>
              </w:rPr>
              <w:t>5,17</w:t>
            </w: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витрати, пов’язані з використанням службових автомобілів</w:t>
            </w:r>
          </w:p>
        </w:tc>
        <w:tc>
          <w:tcPr>
            <w:tcW w:w="353" w:type="pct"/>
            <w:noWrap/>
            <w:vAlign w:val="center"/>
          </w:tcPr>
          <w:p w:rsidR="007E0D39" w:rsidRPr="007E0D39" w:rsidRDefault="007E0D39" w:rsidP="007E0D39">
            <w:pPr>
              <w:jc w:val="center"/>
              <w:rPr>
                <w:bCs/>
                <w:lang w:val="uk-UA"/>
              </w:rPr>
            </w:pPr>
            <w:r w:rsidRPr="007E0D39">
              <w:rPr>
                <w:bCs/>
                <w:lang w:val="uk-UA"/>
              </w:rPr>
              <w:t>014/1</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витрати на консалтингові послуги</w:t>
            </w:r>
          </w:p>
        </w:tc>
        <w:tc>
          <w:tcPr>
            <w:tcW w:w="353" w:type="pct"/>
            <w:noWrap/>
            <w:vAlign w:val="center"/>
          </w:tcPr>
          <w:p w:rsidR="007E0D39" w:rsidRPr="007E0D39" w:rsidRDefault="007E0D39" w:rsidP="007E0D39">
            <w:pPr>
              <w:jc w:val="center"/>
              <w:rPr>
                <w:bCs/>
                <w:lang w:val="uk-UA"/>
              </w:rPr>
            </w:pPr>
            <w:r w:rsidRPr="007E0D39">
              <w:rPr>
                <w:bCs/>
                <w:lang w:val="uk-UA"/>
              </w:rPr>
              <w:t>014/2</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228"/>
        </w:trPr>
        <w:tc>
          <w:tcPr>
            <w:tcW w:w="1464" w:type="pct"/>
            <w:noWrap/>
            <w:vAlign w:val="center"/>
          </w:tcPr>
          <w:p w:rsidR="007E0D39" w:rsidRPr="007E0D39" w:rsidRDefault="007E0D39" w:rsidP="007E0D39">
            <w:pPr>
              <w:rPr>
                <w:bCs/>
                <w:lang w:val="uk-UA"/>
              </w:rPr>
            </w:pPr>
            <w:r w:rsidRPr="007E0D39">
              <w:rPr>
                <w:bCs/>
                <w:lang w:val="uk-UA"/>
              </w:rPr>
              <w:t>витрати на страхові послуги</w:t>
            </w:r>
          </w:p>
        </w:tc>
        <w:tc>
          <w:tcPr>
            <w:tcW w:w="353" w:type="pct"/>
            <w:noWrap/>
            <w:vAlign w:val="center"/>
          </w:tcPr>
          <w:p w:rsidR="007E0D39" w:rsidRPr="007E0D39" w:rsidRDefault="007E0D39" w:rsidP="007E0D39">
            <w:pPr>
              <w:jc w:val="center"/>
              <w:rPr>
                <w:bCs/>
                <w:lang w:val="uk-UA"/>
              </w:rPr>
            </w:pPr>
            <w:r w:rsidRPr="007E0D39">
              <w:rPr>
                <w:bCs/>
                <w:lang w:val="uk-UA"/>
              </w:rPr>
              <w:t>014/3</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витрати на аудиторські послуги</w:t>
            </w:r>
          </w:p>
        </w:tc>
        <w:tc>
          <w:tcPr>
            <w:tcW w:w="353" w:type="pct"/>
            <w:noWrap/>
            <w:vAlign w:val="center"/>
          </w:tcPr>
          <w:p w:rsidR="007E0D39" w:rsidRPr="007E0D39" w:rsidRDefault="007E0D39" w:rsidP="007E0D39">
            <w:pPr>
              <w:jc w:val="center"/>
              <w:rPr>
                <w:bCs/>
                <w:lang w:val="uk-UA"/>
              </w:rPr>
            </w:pPr>
            <w:r w:rsidRPr="007E0D39">
              <w:rPr>
                <w:bCs/>
                <w:lang w:val="uk-UA"/>
              </w:rPr>
              <w:t>014/4</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інші адміністративні витрати (розшифрувати)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014/5</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r w:rsidRPr="007E0D39">
              <w:rPr>
                <w:bCs/>
                <w:lang w:val="uk-UA"/>
              </w:rPr>
              <w:t>19,3</w:t>
            </w:r>
          </w:p>
        </w:tc>
        <w:tc>
          <w:tcPr>
            <w:tcW w:w="495" w:type="pct"/>
            <w:noWrap/>
            <w:vAlign w:val="center"/>
          </w:tcPr>
          <w:p w:rsidR="007E0D39" w:rsidRPr="007E0D39" w:rsidRDefault="007E0D39" w:rsidP="007E0D39">
            <w:pPr>
              <w:jc w:val="center"/>
              <w:rPr>
                <w:bCs/>
                <w:lang w:val="uk-UA"/>
              </w:rPr>
            </w:pPr>
            <w:r w:rsidRPr="007E0D39">
              <w:rPr>
                <w:bCs/>
                <w:lang w:val="uk-UA"/>
              </w:rPr>
              <w:t>20,7</w:t>
            </w:r>
          </w:p>
        </w:tc>
        <w:tc>
          <w:tcPr>
            <w:tcW w:w="426" w:type="pct"/>
            <w:noWrap/>
            <w:vAlign w:val="center"/>
          </w:tcPr>
          <w:p w:rsidR="007E0D39" w:rsidRPr="007E0D39" w:rsidRDefault="007E0D39" w:rsidP="007E0D39">
            <w:pPr>
              <w:jc w:val="center"/>
              <w:rPr>
                <w:bCs/>
                <w:lang w:val="uk-UA"/>
              </w:rPr>
            </w:pPr>
            <w:r w:rsidRPr="007E0D39">
              <w:rPr>
                <w:bCs/>
                <w:lang w:val="uk-UA"/>
              </w:rPr>
              <w:t>5,18</w:t>
            </w:r>
          </w:p>
        </w:tc>
        <w:tc>
          <w:tcPr>
            <w:tcW w:w="494" w:type="pct"/>
            <w:noWrap/>
            <w:vAlign w:val="center"/>
          </w:tcPr>
          <w:p w:rsidR="007E0D39" w:rsidRPr="007E0D39" w:rsidRDefault="007E0D39" w:rsidP="007E0D39">
            <w:pPr>
              <w:jc w:val="center"/>
              <w:rPr>
                <w:bCs/>
                <w:lang w:val="uk-UA"/>
              </w:rPr>
            </w:pPr>
            <w:r w:rsidRPr="007E0D39">
              <w:rPr>
                <w:bCs/>
                <w:lang w:val="uk-UA"/>
              </w:rPr>
              <w:t>5,17</w:t>
            </w:r>
          </w:p>
        </w:tc>
        <w:tc>
          <w:tcPr>
            <w:tcW w:w="425" w:type="pct"/>
            <w:noWrap/>
            <w:vAlign w:val="center"/>
          </w:tcPr>
          <w:p w:rsidR="007E0D39" w:rsidRPr="007E0D39" w:rsidRDefault="007E0D39" w:rsidP="007E0D39">
            <w:pPr>
              <w:jc w:val="center"/>
              <w:rPr>
                <w:bCs/>
                <w:lang w:val="uk-UA"/>
              </w:rPr>
            </w:pPr>
            <w:r w:rsidRPr="007E0D39">
              <w:rPr>
                <w:bCs/>
                <w:lang w:val="uk-UA"/>
              </w:rPr>
              <w:t>5,18</w:t>
            </w:r>
          </w:p>
        </w:tc>
        <w:tc>
          <w:tcPr>
            <w:tcW w:w="494" w:type="pct"/>
            <w:noWrap/>
            <w:vAlign w:val="center"/>
          </w:tcPr>
          <w:p w:rsidR="007E0D39" w:rsidRPr="007E0D39" w:rsidRDefault="007E0D39" w:rsidP="007E0D39">
            <w:pPr>
              <w:jc w:val="center"/>
              <w:rPr>
                <w:bCs/>
                <w:lang w:val="uk-UA"/>
              </w:rPr>
            </w:pPr>
            <w:r w:rsidRPr="007E0D39">
              <w:rPr>
                <w:bCs/>
                <w:lang w:val="uk-UA"/>
              </w:rPr>
              <w:t>5,17</w:t>
            </w: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Витрати на збут (розшифрувати)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015</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 xml:space="preserve">Інші операційні витрати </w:t>
            </w:r>
          </w:p>
          <w:p w:rsidR="007E0D39" w:rsidRPr="007E0D39" w:rsidRDefault="007E0D39" w:rsidP="007E0D39">
            <w:pPr>
              <w:rPr>
                <w:bCs/>
                <w:lang w:val="uk-UA"/>
              </w:rPr>
            </w:pPr>
            <w:r w:rsidRPr="007E0D39">
              <w:rPr>
                <w:bCs/>
                <w:lang w:val="uk-UA"/>
              </w:rPr>
              <w:t>(розшифрувати)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016</w:t>
            </w:r>
          </w:p>
        </w:tc>
        <w:tc>
          <w:tcPr>
            <w:tcW w:w="424" w:type="pct"/>
            <w:noWrap/>
            <w:vAlign w:val="center"/>
          </w:tcPr>
          <w:p w:rsidR="007E0D39" w:rsidRPr="007E0D39" w:rsidRDefault="007E0D39" w:rsidP="007E0D39">
            <w:pPr>
              <w:jc w:val="center"/>
              <w:rPr>
                <w:bCs/>
                <w:sz w:val="18"/>
                <w:szCs w:val="18"/>
                <w:lang w:val="uk-UA"/>
              </w:rPr>
            </w:pPr>
          </w:p>
        </w:tc>
        <w:tc>
          <w:tcPr>
            <w:tcW w:w="424" w:type="pct"/>
            <w:noWrap/>
            <w:vAlign w:val="center"/>
          </w:tcPr>
          <w:p w:rsidR="007E0D39" w:rsidRPr="007E0D39" w:rsidRDefault="007E0D39" w:rsidP="007E0D39">
            <w:pPr>
              <w:jc w:val="center"/>
              <w:rPr>
                <w:bCs/>
                <w:sz w:val="18"/>
                <w:szCs w:val="18"/>
                <w:lang w:val="uk-UA"/>
              </w:rPr>
            </w:pPr>
            <w:r w:rsidRPr="007E0D39">
              <w:rPr>
                <w:bCs/>
                <w:sz w:val="18"/>
                <w:szCs w:val="18"/>
                <w:lang w:val="uk-UA"/>
              </w:rPr>
              <w:t>3150,8</w:t>
            </w:r>
          </w:p>
        </w:tc>
        <w:tc>
          <w:tcPr>
            <w:tcW w:w="495" w:type="pct"/>
            <w:noWrap/>
            <w:vAlign w:val="center"/>
          </w:tcPr>
          <w:p w:rsidR="007E0D39" w:rsidRPr="007E0D39" w:rsidRDefault="007E0D39" w:rsidP="007E0D39">
            <w:pPr>
              <w:jc w:val="center"/>
              <w:rPr>
                <w:bCs/>
                <w:sz w:val="22"/>
                <w:szCs w:val="22"/>
                <w:lang w:val="uk-UA"/>
              </w:rPr>
            </w:pPr>
            <w:r w:rsidRPr="007E0D39">
              <w:rPr>
                <w:bCs/>
                <w:sz w:val="22"/>
                <w:szCs w:val="22"/>
                <w:lang w:val="uk-UA"/>
              </w:rPr>
              <w:t>16000,0</w:t>
            </w:r>
          </w:p>
        </w:tc>
        <w:tc>
          <w:tcPr>
            <w:tcW w:w="426" w:type="pct"/>
            <w:noWrap/>
            <w:vAlign w:val="center"/>
          </w:tcPr>
          <w:p w:rsidR="007E0D39" w:rsidRPr="007E0D39" w:rsidRDefault="007E0D39" w:rsidP="007E0D39">
            <w:pPr>
              <w:jc w:val="center"/>
              <w:rPr>
                <w:bCs/>
                <w:lang w:val="uk-UA"/>
              </w:rPr>
            </w:pPr>
            <w:r w:rsidRPr="007E0D39">
              <w:rPr>
                <w:bCs/>
                <w:lang w:val="uk-UA"/>
              </w:rPr>
              <w:t>4000,0</w:t>
            </w:r>
          </w:p>
        </w:tc>
        <w:tc>
          <w:tcPr>
            <w:tcW w:w="494" w:type="pct"/>
            <w:noWrap/>
            <w:vAlign w:val="center"/>
          </w:tcPr>
          <w:p w:rsidR="007E0D39" w:rsidRPr="007E0D39" w:rsidRDefault="007E0D39" w:rsidP="007E0D39">
            <w:pPr>
              <w:jc w:val="center"/>
              <w:rPr>
                <w:bCs/>
                <w:lang w:val="uk-UA"/>
              </w:rPr>
            </w:pPr>
            <w:r w:rsidRPr="007E0D39">
              <w:rPr>
                <w:bCs/>
                <w:lang w:val="uk-UA"/>
              </w:rPr>
              <w:t>4000,0</w:t>
            </w:r>
          </w:p>
        </w:tc>
        <w:tc>
          <w:tcPr>
            <w:tcW w:w="425" w:type="pct"/>
            <w:noWrap/>
            <w:vAlign w:val="center"/>
          </w:tcPr>
          <w:p w:rsidR="007E0D39" w:rsidRPr="007E0D39" w:rsidRDefault="007E0D39" w:rsidP="007E0D39">
            <w:pPr>
              <w:jc w:val="center"/>
              <w:rPr>
                <w:bCs/>
                <w:lang w:val="uk-UA"/>
              </w:rPr>
            </w:pPr>
            <w:r w:rsidRPr="007E0D39">
              <w:rPr>
                <w:bCs/>
                <w:lang w:val="uk-UA"/>
              </w:rPr>
              <w:t>4000,0</w:t>
            </w:r>
          </w:p>
        </w:tc>
        <w:tc>
          <w:tcPr>
            <w:tcW w:w="494" w:type="pct"/>
            <w:noWrap/>
            <w:vAlign w:val="center"/>
          </w:tcPr>
          <w:p w:rsidR="007E0D39" w:rsidRPr="007E0D39" w:rsidRDefault="007E0D39" w:rsidP="007E0D39">
            <w:pPr>
              <w:jc w:val="center"/>
              <w:rPr>
                <w:bCs/>
                <w:lang w:val="uk-UA"/>
              </w:rPr>
            </w:pPr>
            <w:r w:rsidRPr="007E0D39">
              <w:rPr>
                <w:bCs/>
                <w:lang w:val="uk-UA"/>
              </w:rPr>
              <w:t>4000,00</w:t>
            </w:r>
          </w:p>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Фінансові витрати (розшифрувати)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017</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Втрати від участі в капіталі (розшифрувати)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018</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80"/>
        </w:trPr>
        <w:tc>
          <w:tcPr>
            <w:tcW w:w="1464" w:type="pct"/>
            <w:noWrap/>
            <w:vAlign w:val="center"/>
          </w:tcPr>
          <w:p w:rsidR="007E0D39" w:rsidRPr="007E0D39" w:rsidRDefault="007E0D39" w:rsidP="007E0D39">
            <w:pPr>
              <w:rPr>
                <w:bCs/>
                <w:lang w:val="uk-UA"/>
              </w:rPr>
            </w:pPr>
            <w:r w:rsidRPr="007E0D39">
              <w:rPr>
                <w:bCs/>
                <w:lang w:val="uk-UA"/>
              </w:rPr>
              <w:t>Інші витрати (розшифрувати)</w:t>
            </w:r>
          </w:p>
        </w:tc>
        <w:tc>
          <w:tcPr>
            <w:tcW w:w="353" w:type="pct"/>
            <w:noWrap/>
            <w:vAlign w:val="center"/>
          </w:tcPr>
          <w:p w:rsidR="007E0D39" w:rsidRPr="007E0D39" w:rsidRDefault="007E0D39" w:rsidP="007E0D39">
            <w:pPr>
              <w:jc w:val="center"/>
              <w:rPr>
                <w:bCs/>
                <w:lang w:val="uk-UA"/>
              </w:rPr>
            </w:pPr>
            <w:r w:rsidRPr="007E0D39">
              <w:rPr>
                <w:bCs/>
                <w:lang w:val="uk-UA"/>
              </w:rPr>
              <w:t>019</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sz w:val="18"/>
                <w:szCs w:val="18"/>
                <w:lang w:val="uk-UA"/>
              </w:rPr>
            </w:pPr>
          </w:p>
        </w:tc>
        <w:tc>
          <w:tcPr>
            <w:tcW w:w="425" w:type="pct"/>
            <w:noWrap/>
            <w:vAlign w:val="center"/>
          </w:tcPr>
          <w:p w:rsidR="007E0D39" w:rsidRPr="007E0D39" w:rsidRDefault="007E0D39" w:rsidP="007E0D39">
            <w:pPr>
              <w:jc w:val="center"/>
              <w:rPr>
                <w:bCs/>
                <w:sz w:val="18"/>
                <w:szCs w:val="18"/>
                <w:lang w:val="uk-UA"/>
              </w:rPr>
            </w:pPr>
          </w:p>
        </w:tc>
        <w:tc>
          <w:tcPr>
            <w:tcW w:w="494" w:type="pct"/>
            <w:noWrap/>
            <w:vAlign w:val="center"/>
          </w:tcPr>
          <w:p w:rsidR="007E0D39" w:rsidRPr="007E0D39" w:rsidRDefault="007E0D39" w:rsidP="007E0D39">
            <w:pPr>
              <w:jc w:val="center"/>
              <w:rPr>
                <w:bCs/>
                <w:sz w:val="18"/>
                <w:szCs w:val="18"/>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Податок на прибуток від звичайної діяльності</w:t>
            </w:r>
          </w:p>
        </w:tc>
        <w:tc>
          <w:tcPr>
            <w:tcW w:w="353" w:type="pct"/>
            <w:noWrap/>
            <w:vAlign w:val="center"/>
          </w:tcPr>
          <w:p w:rsidR="007E0D39" w:rsidRPr="007E0D39" w:rsidRDefault="007E0D39" w:rsidP="007E0D39">
            <w:pPr>
              <w:jc w:val="center"/>
              <w:rPr>
                <w:bCs/>
                <w:lang w:val="uk-UA"/>
              </w:rPr>
            </w:pPr>
            <w:r w:rsidRPr="007E0D39">
              <w:rPr>
                <w:bCs/>
                <w:lang w:val="uk-UA"/>
              </w:rPr>
              <w:t>020</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r w:rsidRPr="007E0D39">
              <w:rPr>
                <w:bCs/>
                <w:lang w:val="uk-UA"/>
              </w:rPr>
              <w:t>-</w:t>
            </w:r>
          </w:p>
        </w:tc>
        <w:tc>
          <w:tcPr>
            <w:tcW w:w="426" w:type="pct"/>
            <w:noWrap/>
            <w:vAlign w:val="center"/>
          </w:tcPr>
          <w:p w:rsidR="007E0D39" w:rsidRPr="007E0D39" w:rsidRDefault="007E0D39" w:rsidP="007E0D39">
            <w:pPr>
              <w:jc w:val="center"/>
              <w:rPr>
                <w:bCs/>
                <w:lang w:val="uk-UA"/>
              </w:rPr>
            </w:pPr>
            <w:r w:rsidRPr="007E0D39">
              <w:rPr>
                <w:bCs/>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 xml:space="preserve">Надзвичайні витрати </w:t>
            </w:r>
          </w:p>
          <w:p w:rsidR="007E0D39" w:rsidRPr="007E0D39" w:rsidRDefault="007E0D39" w:rsidP="007E0D39">
            <w:pPr>
              <w:rPr>
                <w:bCs/>
                <w:lang w:val="uk-UA"/>
              </w:rPr>
            </w:pPr>
            <w:r w:rsidRPr="007E0D39">
              <w:rPr>
                <w:bCs/>
                <w:lang w:val="uk-UA"/>
              </w:rPr>
              <w:t>(невідшкодовані збитки)</w:t>
            </w:r>
          </w:p>
        </w:tc>
        <w:tc>
          <w:tcPr>
            <w:tcW w:w="353" w:type="pct"/>
            <w:noWrap/>
            <w:vAlign w:val="center"/>
          </w:tcPr>
          <w:p w:rsidR="007E0D39" w:rsidRPr="007E0D39" w:rsidRDefault="007E0D39" w:rsidP="007E0D39">
            <w:pPr>
              <w:jc w:val="center"/>
              <w:rPr>
                <w:bCs/>
                <w:lang w:val="uk-UA"/>
              </w:rPr>
            </w:pPr>
            <w:r w:rsidRPr="007E0D39">
              <w:rPr>
                <w:bCs/>
                <w:lang w:val="uk-UA"/>
              </w:rPr>
              <w:t>021</w:t>
            </w: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sz w:val="18"/>
                <w:szCs w:val="18"/>
                <w:lang w:val="uk-UA"/>
              </w:rPr>
            </w:pPr>
          </w:p>
        </w:tc>
        <w:tc>
          <w:tcPr>
            <w:tcW w:w="425" w:type="pct"/>
            <w:noWrap/>
            <w:vAlign w:val="center"/>
          </w:tcPr>
          <w:p w:rsidR="007E0D39" w:rsidRPr="007E0D39" w:rsidRDefault="007E0D39" w:rsidP="007E0D39">
            <w:pPr>
              <w:jc w:val="center"/>
              <w:rPr>
                <w:bCs/>
                <w:sz w:val="18"/>
                <w:szCs w:val="18"/>
                <w:lang w:val="uk-UA"/>
              </w:rPr>
            </w:pPr>
          </w:p>
        </w:tc>
        <w:tc>
          <w:tcPr>
            <w:tcW w:w="494" w:type="pct"/>
            <w:noWrap/>
            <w:vAlign w:val="center"/>
          </w:tcPr>
          <w:p w:rsidR="007E0D39" w:rsidRPr="007E0D39" w:rsidRDefault="007E0D39" w:rsidP="007E0D39">
            <w:pPr>
              <w:jc w:val="center"/>
              <w:rPr>
                <w:bCs/>
                <w:sz w:val="18"/>
                <w:szCs w:val="18"/>
                <w:lang w:val="uk-UA"/>
              </w:rPr>
            </w:pPr>
          </w:p>
        </w:tc>
      </w:tr>
      <w:tr w:rsidR="007E0D39" w:rsidRPr="007E0D39" w:rsidTr="007E0D39">
        <w:trPr>
          <w:trHeight w:val="190"/>
        </w:trPr>
        <w:tc>
          <w:tcPr>
            <w:tcW w:w="1464" w:type="pct"/>
            <w:noWrap/>
            <w:vAlign w:val="center"/>
          </w:tcPr>
          <w:p w:rsidR="007E0D39" w:rsidRPr="007E0D39" w:rsidRDefault="007E0D39" w:rsidP="007E0D39">
            <w:pPr>
              <w:rPr>
                <w:b/>
                <w:bCs/>
                <w:lang w:val="uk-UA"/>
              </w:rPr>
            </w:pPr>
            <w:r w:rsidRPr="007E0D39">
              <w:rPr>
                <w:b/>
                <w:bCs/>
                <w:lang w:val="uk-UA"/>
              </w:rPr>
              <w:t>Усього витрати</w:t>
            </w:r>
          </w:p>
        </w:tc>
        <w:tc>
          <w:tcPr>
            <w:tcW w:w="353" w:type="pct"/>
            <w:noWrap/>
            <w:vAlign w:val="center"/>
          </w:tcPr>
          <w:p w:rsidR="007E0D39" w:rsidRPr="007E0D39" w:rsidRDefault="007E0D39" w:rsidP="007E0D39">
            <w:pPr>
              <w:jc w:val="center"/>
              <w:rPr>
                <w:b/>
                <w:bCs/>
                <w:lang w:val="uk-UA"/>
              </w:rPr>
            </w:pPr>
          </w:p>
        </w:tc>
        <w:tc>
          <w:tcPr>
            <w:tcW w:w="424" w:type="pct"/>
            <w:noWrap/>
            <w:vAlign w:val="center"/>
          </w:tcPr>
          <w:p w:rsidR="007E0D39" w:rsidRPr="007E0D39" w:rsidRDefault="007E0D39" w:rsidP="007E0D39">
            <w:pPr>
              <w:jc w:val="center"/>
              <w:rPr>
                <w:b/>
                <w:bCs/>
                <w:lang w:val="uk-UA"/>
              </w:rPr>
            </w:pPr>
          </w:p>
        </w:tc>
        <w:tc>
          <w:tcPr>
            <w:tcW w:w="424" w:type="pct"/>
            <w:noWrap/>
            <w:vAlign w:val="center"/>
          </w:tcPr>
          <w:p w:rsidR="007E0D39" w:rsidRPr="007E0D39" w:rsidRDefault="007E0D39" w:rsidP="007E0D39">
            <w:pPr>
              <w:jc w:val="center"/>
              <w:rPr>
                <w:b/>
                <w:bCs/>
                <w:lang w:val="uk-UA"/>
              </w:rPr>
            </w:pPr>
            <w:r w:rsidRPr="007E0D39">
              <w:rPr>
                <w:b/>
                <w:bCs/>
                <w:lang w:val="uk-UA"/>
              </w:rPr>
              <w:t>3804,1</w:t>
            </w:r>
          </w:p>
        </w:tc>
        <w:tc>
          <w:tcPr>
            <w:tcW w:w="495" w:type="pct"/>
            <w:noWrap/>
            <w:vAlign w:val="center"/>
          </w:tcPr>
          <w:p w:rsidR="007E0D39" w:rsidRPr="007E0D39" w:rsidRDefault="007E0D39" w:rsidP="007E0D39">
            <w:pPr>
              <w:jc w:val="center"/>
              <w:rPr>
                <w:bCs/>
                <w:lang w:val="uk-UA"/>
              </w:rPr>
            </w:pPr>
            <w:r w:rsidRPr="007E0D39">
              <w:rPr>
                <w:bCs/>
                <w:lang w:val="uk-UA"/>
              </w:rPr>
              <w:t>16700,0</w:t>
            </w:r>
          </w:p>
        </w:tc>
        <w:tc>
          <w:tcPr>
            <w:tcW w:w="426" w:type="pct"/>
            <w:noWrap/>
            <w:vAlign w:val="center"/>
          </w:tcPr>
          <w:p w:rsidR="007E0D39" w:rsidRPr="007E0D39" w:rsidRDefault="007E0D39" w:rsidP="007E0D39">
            <w:pPr>
              <w:jc w:val="center"/>
              <w:rPr>
                <w:bCs/>
                <w:sz w:val="18"/>
                <w:szCs w:val="18"/>
                <w:lang w:val="uk-UA"/>
              </w:rPr>
            </w:pPr>
            <w:r w:rsidRPr="007E0D39">
              <w:rPr>
                <w:bCs/>
                <w:sz w:val="18"/>
                <w:szCs w:val="18"/>
                <w:lang w:val="uk-UA"/>
              </w:rPr>
              <w:t>4175,0</w:t>
            </w:r>
          </w:p>
        </w:tc>
        <w:tc>
          <w:tcPr>
            <w:tcW w:w="494" w:type="pct"/>
            <w:noWrap/>
            <w:vAlign w:val="center"/>
          </w:tcPr>
          <w:p w:rsidR="007E0D39" w:rsidRPr="007E0D39" w:rsidRDefault="007E0D39" w:rsidP="007E0D39">
            <w:pPr>
              <w:jc w:val="center"/>
              <w:rPr>
                <w:bCs/>
                <w:lang w:val="uk-UA"/>
              </w:rPr>
            </w:pPr>
            <w:r w:rsidRPr="007E0D39">
              <w:rPr>
                <w:bCs/>
                <w:lang w:val="uk-UA"/>
              </w:rPr>
              <w:t>4175,0</w:t>
            </w:r>
          </w:p>
        </w:tc>
        <w:tc>
          <w:tcPr>
            <w:tcW w:w="425" w:type="pct"/>
            <w:noWrap/>
            <w:vAlign w:val="center"/>
          </w:tcPr>
          <w:p w:rsidR="007E0D39" w:rsidRPr="007E0D39" w:rsidRDefault="007E0D39" w:rsidP="007E0D39">
            <w:pPr>
              <w:jc w:val="center"/>
              <w:rPr>
                <w:bCs/>
                <w:lang w:val="uk-UA"/>
              </w:rPr>
            </w:pPr>
            <w:r w:rsidRPr="007E0D39">
              <w:rPr>
                <w:bCs/>
                <w:lang w:val="uk-UA"/>
              </w:rPr>
              <w:t>4175,0</w:t>
            </w:r>
          </w:p>
        </w:tc>
        <w:tc>
          <w:tcPr>
            <w:tcW w:w="494" w:type="pct"/>
            <w:noWrap/>
            <w:vAlign w:val="center"/>
          </w:tcPr>
          <w:p w:rsidR="007E0D39" w:rsidRPr="007E0D39" w:rsidRDefault="007E0D39" w:rsidP="007E0D39">
            <w:pPr>
              <w:jc w:val="center"/>
              <w:rPr>
                <w:bCs/>
                <w:lang w:val="uk-UA"/>
              </w:rPr>
            </w:pPr>
            <w:r w:rsidRPr="007E0D39">
              <w:rPr>
                <w:bCs/>
                <w:lang w:val="uk-UA"/>
              </w:rPr>
              <w:t>4175,0</w:t>
            </w:r>
          </w:p>
        </w:tc>
      </w:tr>
      <w:tr w:rsidR="007E0D39" w:rsidRPr="007E0D39" w:rsidTr="007E0D39">
        <w:trPr>
          <w:trHeight w:val="349"/>
        </w:trPr>
        <w:tc>
          <w:tcPr>
            <w:tcW w:w="1464" w:type="pct"/>
            <w:noWrap/>
            <w:vAlign w:val="center"/>
          </w:tcPr>
          <w:p w:rsidR="007E0D39" w:rsidRPr="007E0D39" w:rsidRDefault="007E0D39" w:rsidP="007E0D39">
            <w:pPr>
              <w:rPr>
                <w:b/>
                <w:bCs/>
                <w:lang w:val="uk-UA"/>
              </w:rPr>
            </w:pPr>
            <w:r w:rsidRPr="007E0D39">
              <w:rPr>
                <w:b/>
                <w:bCs/>
                <w:lang w:val="uk-UA"/>
              </w:rPr>
              <w:t>Фінансові результати діяльності:</w:t>
            </w:r>
          </w:p>
        </w:tc>
        <w:tc>
          <w:tcPr>
            <w:tcW w:w="353"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24" w:type="pct"/>
            <w:noWrap/>
            <w:vAlign w:val="center"/>
          </w:tcPr>
          <w:p w:rsidR="007E0D39" w:rsidRPr="007E0D39" w:rsidRDefault="007E0D39" w:rsidP="007E0D39">
            <w:pPr>
              <w:jc w:val="center"/>
              <w:rPr>
                <w:bCs/>
                <w:lang w:val="uk-UA"/>
              </w:rPr>
            </w:pPr>
          </w:p>
        </w:tc>
        <w:tc>
          <w:tcPr>
            <w:tcW w:w="495" w:type="pct"/>
            <w:noWrap/>
            <w:vAlign w:val="center"/>
          </w:tcPr>
          <w:p w:rsidR="007E0D39" w:rsidRPr="007E0D39" w:rsidRDefault="007E0D39" w:rsidP="007E0D39">
            <w:pPr>
              <w:jc w:val="center"/>
              <w:rPr>
                <w:bCs/>
                <w:lang w:val="uk-UA"/>
              </w:rPr>
            </w:pPr>
          </w:p>
        </w:tc>
        <w:tc>
          <w:tcPr>
            <w:tcW w:w="426"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c>
          <w:tcPr>
            <w:tcW w:w="425" w:type="pct"/>
            <w:noWrap/>
            <w:vAlign w:val="center"/>
          </w:tcPr>
          <w:p w:rsidR="007E0D39" w:rsidRPr="007E0D39" w:rsidRDefault="007E0D39" w:rsidP="007E0D39">
            <w:pPr>
              <w:jc w:val="center"/>
              <w:rPr>
                <w:bCs/>
                <w:lang w:val="uk-UA"/>
              </w:rPr>
            </w:pPr>
          </w:p>
        </w:tc>
        <w:tc>
          <w:tcPr>
            <w:tcW w:w="494" w:type="pct"/>
            <w:noWrap/>
            <w:vAlign w:val="center"/>
          </w:tcPr>
          <w:p w:rsidR="007E0D39" w:rsidRPr="007E0D39" w:rsidRDefault="007E0D39" w:rsidP="007E0D39">
            <w:pPr>
              <w:jc w:val="center"/>
              <w:rPr>
                <w:bCs/>
                <w:lang w:val="uk-UA"/>
              </w:rPr>
            </w:pPr>
          </w:p>
        </w:tc>
      </w:tr>
      <w:tr w:rsidR="007E0D39" w:rsidRPr="007E0D39" w:rsidTr="007E0D39">
        <w:trPr>
          <w:trHeight w:val="238"/>
        </w:trPr>
        <w:tc>
          <w:tcPr>
            <w:tcW w:w="1464" w:type="pct"/>
            <w:noWrap/>
            <w:vAlign w:val="center"/>
          </w:tcPr>
          <w:p w:rsidR="007E0D39" w:rsidRPr="007E0D39" w:rsidRDefault="007E0D39" w:rsidP="007E0D39">
            <w:pPr>
              <w:rPr>
                <w:bCs/>
                <w:lang w:val="uk-UA"/>
              </w:rPr>
            </w:pPr>
            <w:r w:rsidRPr="007E0D39">
              <w:rPr>
                <w:bCs/>
                <w:lang w:val="uk-UA"/>
              </w:rPr>
              <w:t>Валовий прибуток (збиток)</w:t>
            </w:r>
          </w:p>
        </w:tc>
        <w:tc>
          <w:tcPr>
            <w:tcW w:w="353" w:type="pct"/>
            <w:noWrap/>
            <w:vAlign w:val="center"/>
          </w:tcPr>
          <w:p w:rsidR="007E0D39" w:rsidRPr="007E0D39" w:rsidRDefault="007E0D39" w:rsidP="007E0D39">
            <w:pPr>
              <w:jc w:val="center"/>
              <w:rPr>
                <w:bCs/>
                <w:lang w:val="uk-UA"/>
              </w:rPr>
            </w:pPr>
            <w:r w:rsidRPr="007E0D39">
              <w:rPr>
                <w:bCs/>
                <w:lang w:val="uk-UA"/>
              </w:rPr>
              <w:t>023</w:t>
            </w:r>
          </w:p>
        </w:tc>
        <w:tc>
          <w:tcPr>
            <w:tcW w:w="424" w:type="pct"/>
            <w:noWrap/>
            <w:vAlign w:val="center"/>
          </w:tcPr>
          <w:p w:rsidR="007E0D39" w:rsidRPr="007E0D39" w:rsidRDefault="007E0D39" w:rsidP="007E0D39">
            <w:pPr>
              <w:jc w:val="center"/>
              <w:rPr>
                <w:bCs/>
                <w:sz w:val="18"/>
                <w:szCs w:val="18"/>
                <w:lang w:val="uk-UA"/>
              </w:rPr>
            </w:pPr>
          </w:p>
        </w:tc>
        <w:tc>
          <w:tcPr>
            <w:tcW w:w="424" w:type="pct"/>
            <w:noWrap/>
            <w:vAlign w:val="center"/>
          </w:tcPr>
          <w:p w:rsidR="007E0D39" w:rsidRPr="007E0D39" w:rsidRDefault="007E0D39" w:rsidP="007E0D39">
            <w:pPr>
              <w:jc w:val="center"/>
              <w:rPr>
                <w:bCs/>
                <w:sz w:val="18"/>
                <w:szCs w:val="18"/>
                <w:lang w:val="uk-UA"/>
              </w:rPr>
            </w:pPr>
          </w:p>
        </w:tc>
        <w:tc>
          <w:tcPr>
            <w:tcW w:w="49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6"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Фінансовий результат від операційної діяльності</w:t>
            </w:r>
          </w:p>
        </w:tc>
        <w:tc>
          <w:tcPr>
            <w:tcW w:w="353" w:type="pct"/>
            <w:noWrap/>
            <w:vAlign w:val="center"/>
          </w:tcPr>
          <w:p w:rsidR="007E0D39" w:rsidRPr="007E0D39" w:rsidRDefault="007E0D39" w:rsidP="007E0D39">
            <w:pPr>
              <w:jc w:val="center"/>
              <w:rPr>
                <w:bCs/>
                <w:lang w:val="uk-UA"/>
              </w:rPr>
            </w:pPr>
            <w:r w:rsidRPr="007E0D39">
              <w:rPr>
                <w:bCs/>
                <w:lang w:val="uk-UA"/>
              </w:rPr>
              <w:t>024</w:t>
            </w:r>
          </w:p>
        </w:tc>
        <w:tc>
          <w:tcPr>
            <w:tcW w:w="424" w:type="pct"/>
            <w:noWrap/>
            <w:vAlign w:val="center"/>
          </w:tcPr>
          <w:p w:rsidR="007E0D39" w:rsidRPr="007E0D39" w:rsidRDefault="007E0D39" w:rsidP="007E0D39">
            <w:pPr>
              <w:jc w:val="center"/>
              <w:rPr>
                <w:bCs/>
                <w:sz w:val="18"/>
                <w:szCs w:val="18"/>
                <w:lang w:val="uk-UA"/>
              </w:rPr>
            </w:pPr>
          </w:p>
        </w:tc>
        <w:tc>
          <w:tcPr>
            <w:tcW w:w="424" w:type="pct"/>
            <w:noWrap/>
            <w:vAlign w:val="center"/>
          </w:tcPr>
          <w:p w:rsidR="007E0D39" w:rsidRPr="007E0D39" w:rsidRDefault="007E0D39" w:rsidP="007E0D39">
            <w:pPr>
              <w:jc w:val="center"/>
              <w:rPr>
                <w:bCs/>
                <w:sz w:val="18"/>
                <w:szCs w:val="18"/>
                <w:lang w:val="uk-UA"/>
              </w:rPr>
            </w:pPr>
          </w:p>
        </w:tc>
        <w:tc>
          <w:tcPr>
            <w:tcW w:w="495" w:type="pct"/>
            <w:noWrap/>
            <w:vAlign w:val="center"/>
          </w:tcPr>
          <w:p w:rsidR="007E0D39" w:rsidRPr="007E0D39" w:rsidRDefault="007E0D39" w:rsidP="007E0D39">
            <w:pPr>
              <w:jc w:val="center"/>
              <w:rPr>
                <w:bCs/>
                <w:sz w:val="18"/>
                <w:szCs w:val="18"/>
                <w:lang w:val="uk-UA"/>
              </w:rPr>
            </w:pPr>
          </w:p>
        </w:tc>
        <w:tc>
          <w:tcPr>
            <w:tcW w:w="426" w:type="pct"/>
            <w:noWrap/>
            <w:vAlign w:val="center"/>
          </w:tcPr>
          <w:p w:rsidR="007E0D39" w:rsidRPr="007E0D39" w:rsidRDefault="007E0D39" w:rsidP="007E0D39">
            <w:pPr>
              <w:jc w:val="center"/>
              <w:rPr>
                <w:bCs/>
                <w:sz w:val="18"/>
                <w:szCs w:val="18"/>
                <w:lang w:val="uk-UA"/>
              </w:rPr>
            </w:pPr>
          </w:p>
        </w:tc>
        <w:tc>
          <w:tcPr>
            <w:tcW w:w="494" w:type="pct"/>
            <w:noWrap/>
            <w:vAlign w:val="center"/>
          </w:tcPr>
          <w:p w:rsidR="007E0D39" w:rsidRPr="007E0D39" w:rsidRDefault="007E0D39" w:rsidP="007E0D39">
            <w:pPr>
              <w:jc w:val="center"/>
              <w:rPr>
                <w:bCs/>
                <w:sz w:val="18"/>
                <w:szCs w:val="18"/>
                <w:lang w:val="uk-UA"/>
              </w:rPr>
            </w:pPr>
          </w:p>
        </w:tc>
        <w:tc>
          <w:tcPr>
            <w:tcW w:w="425" w:type="pct"/>
            <w:noWrap/>
            <w:vAlign w:val="center"/>
          </w:tcPr>
          <w:p w:rsidR="007E0D39" w:rsidRPr="007E0D39" w:rsidRDefault="007E0D39" w:rsidP="007E0D39">
            <w:pPr>
              <w:jc w:val="center"/>
              <w:rPr>
                <w:bCs/>
                <w:sz w:val="18"/>
                <w:szCs w:val="18"/>
                <w:lang w:val="uk-UA"/>
              </w:rPr>
            </w:pPr>
          </w:p>
        </w:tc>
        <w:tc>
          <w:tcPr>
            <w:tcW w:w="494" w:type="pct"/>
            <w:noWrap/>
            <w:vAlign w:val="center"/>
          </w:tcPr>
          <w:p w:rsidR="007E0D39" w:rsidRPr="007E0D39" w:rsidRDefault="007E0D39" w:rsidP="007E0D39">
            <w:pPr>
              <w:jc w:val="center"/>
              <w:rPr>
                <w:bCs/>
                <w:sz w:val="18"/>
                <w:szCs w:val="18"/>
                <w:lang w:val="uk-UA"/>
              </w:rPr>
            </w:pP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Фінансовий результат від звичайної діяльності до оподаткування</w:t>
            </w:r>
          </w:p>
        </w:tc>
        <w:tc>
          <w:tcPr>
            <w:tcW w:w="353" w:type="pct"/>
            <w:noWrap/>
            <w:vAlign w:val="center"/>
          </w:tcPr>
          <w:p w:rsidR="007E0D39" w:rsidRPr="007E0D39" w:rsidRDefault="007E0D39" w:rsidP="007E0D39">
            <w:pPr>
              <w:jc w:val="center"/>
              <w:rPr>
                <w:bCs/>
                <w:lang w:val="uk-UA"/>
              </w:rPr>
            </w:pPr>
            <w:r w:rsidRPr="007E0D39">
              <w:rPr>
                <w:bCs/>
                <w:lang w:val="uk-UA"/>
              </w:rPr>
              <w:t>025</w:t>
            </w:r>
          </w:p>
        </w:tc>
        <w:tc>
          <w:tcPr>
            <w:tcW w:w="42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6"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r>
      <w:tr w:rsidR="007E0D39" w:rsidRPr="007E0D39" w:rsidTr="007E0D39">
        <w:trPr>
          <w:trHeight w:val="70"/>
        </w:trPr>
        <w:tc>
          <w:tcPr>
            <w:tcW w:w="1464" w:type="pct"/>
            <w:noWrap/>
            <w:vAlign w:val="center"/>
          </w:tcPr>
          <w:p w:rsidR="007E0D39" w:rsidRPr="007E0D39" w:rsidRDefault="007E0D39" w:rsidP="007E0D39">
            <w:pPr>
              <w:rPr>
                <w:bCs/>
                <w:lang w:val="uk-UA"/>
              </w:rPr>
            </w:pPr>
            <w:r w:rsidRPr="007E0D39">
              <w:rPr>
                <w:bCs/>
                <w:lang w:val="uk-UA"/>
              </w:rPr>
              <w:t>Частка меншості</w:t>
            </w:r>
          </w:p>
        </w:tc>
        <w:tc>
          <w:tcPr>
            <w:tcW w:w="353" w:type="pct"/>
            <w:noWrap/>
            <w:vAlign w:val="center"/>
          </w:tcPr>
          <w:p w:rsidR="007E0D39" w:rsidRPr="007E0D39" w:rsidRDefault="007E0D39" w:rsidP="007E0D39">
            <w:pPr>
              <w:jc w:val="center"/>
              <w:rPr>
                <w:bCs/>
                <w:lang w:val="uk-UA"/>
              </w:rPr>
            </w:pPr>
            <w:r w:rsidRPr="007E0D39">
              <w:rPr>
                <w:bCs/>
                <w:lang w:val="uk-UA"/>
              </w:rPr>
              <w:t>026</w:t>
            </w:r>
          </w:p>
        </w:tc>
        <w:tc>
          <w:tcPr>
            <w:tcW w:w="42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6"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r>
      <w:tr w:rsidR="007E0D39" w:rsidRPr="007E0D39" w:rsidTr="007E0D39">
        <w:trPr>
          <w:trHeight w:val="349"/>
        </w:trPr>
        <w:tc>
          <w:tcPr>
            <w:tcW w:w="1464" w:type="pct"/>
            <w:noWrap/>
            <w:vAlign w:val="center"/>
          </w:tcPr>
          <w:p w:rsidR="007E0D39" w:rsidRPr="007E0D39" w:rsidRDefault="007E0D39" w:rsidP="007E0D39">
            <w:pPr>
              <w:rPr>
                <w:bCs/>
                <w:lang w:val="uk-UA"/>
              </w:rPr>
            </w:pPr>
            <w:r w:rsidRPr="007E0D39">
              <w:rPr>
                <w:bCs/>
                <w:lang w:val="uk-UA"/>
              </w:rPr>
              <w:t>Чистий  прибуток (збиток), у тому числі:</w:t>
            </w:r>
          </w:p>
        </w:tc>
        <w:tc>
          <w:tcPr>
            <w:tcW w:w="353" w:type="pct"/>
            <w:noWrap/>
            <w:vAlign w:val="center"/>
          </w:tcPr>
          <w:p w:rsidR="007E0D39" w:rsidRPr="007E0D39" w:rsidRDefault="007E0D39" w:rsidP="007E0D39">
            <w:pPr>
              <w:jc w:val="center"/>
              <w:rPr>
                <w:bCs/>
                <w:lang w:val="uk-UA"/>
              </w:rPr>
            </w:pPr>
            <w:r w:rsidRPr="007E0D39">
              <w:rPr>
                <w:bCs/>
                <w:lang w:val="uk-UA"/>
              </w:rPr>
              <w:t>027</w:t>
            </w:r>
          </w:p>
        </w:tc>
        <w:tc>
          <w:tcPr>
            <w:tcW w:w="424" w:type="pct"/>
            <w:noWrap/>
            <w:vAlign w:val="center"/>
          </w:tcPr>
          <w:p w:rsidR="007E0D39" w:rsidRPr="007E0D39" w:rsidRDefault="007E0D39" w:rsidP="007E0D39">
            <w:pPr>
              <w:jc w:val="center"/>
              <w:rPr>
                <w:bCs/>
                <w:sz w:val="18"/>
                <w:szCs w:val="18"/>
                <w:lang w:val="uk-UA"/>
              </w:rPr>
            </w:pPr>
          </w:p>
        </w:tc>
        <w:tc>
          <w:tcPr>
            <w:tcW w:w="424" w:type="pct"/>
            <w:noWrap/>
            <w:vAlign w:val="center"/>
          </w:tcPr>
          <w:p w:rsidR="007E0D39" w:rsidRPr="007E0D39" w:rsidRDefault="007E0D39" w:rsidP="007E0D39">
            <w:pPr>
              <w:jc w:val="center"/>
              <w:rPr>
                <w:bCs/>
                <w:sz w:val="18"/>
                <w:szCs w:val="18"/>
                <w:lang w:val="uk-UA"/>
              </w:rPr>
            </w:pPr>
          </w:p>
        </w:tc>
        <w:tc>
          <w:tcPr>
            <w:tcW w:w="49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6"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r>
      <w:tr w:rsidR="007E0D39" w:rsidRPr="007E0D39" w:rsidTr="007E0D39">
        <w:trPr>
          <w:trHeight w:val="208"/>
        </w:trPr>
        <w:tc>
          <w:tcPr>
            <w:tcW w:w="1464" w:type="pct"/>
            <w:noWrap/>
            <w:vAlign w:val="center"/>
          </w:tcPr>
          <w:p w:rsidR="007E0D39" w:rsidRPr="007E0D39" w:rsidRDefault="007E0D39" w:rsidP="007E0D39">
            <w:pPr>
              <w:rPr>
                <w:bCs/>
                <w:lang w:val="uk-UA"/>
              </w:rPr>
            </w:pPr>
            <w:r w:rsidRPr="007E0D39">
              <w:rPr>
                <w:bCs/>
                <w:lang w:val="uk-UA"/>
              </w:rPr>
              <w:t xml:space="preserve">прибуток </w:t>
            </w:r>
          </w:p>
        </w:tc>
        <w:tc>
          <w:tcPr>
            <w:tcW w:w="353" w:type="pct"/>
            <w:noWrap/>
            <w:vAlign w:val="center"/>
          </w:tcPr>
          <w:p w:rsidR="007E0D39" w:rsidRPr="007E0D39" w:rsidRDefault="007E0D39" w:rsidP="007E0D39">
            <w:pPr>
              <w:jc w:val="center"/>
              <w:rPr>
                <w:bCs/>
                <w:lang w:val="uk-UA"/>
              </w:rPr>
            </w:pPr>
            <w:r w:rsidRPr="007E0D39">
              <w:rPr>
                <w:bCs/>
                <w:lang w:val="uk-UA"/>
              </w:rPr>
              <w:t>027/1</w:t>
            </w:r>
          </w:p>
        </w:tc>
        <w:tc>
          <w:tcPr>
            <w:tcW w:w="424" w:type="pct"/>
            <w:noWrap/>
            <w:vAlign w:val="center"/>
          </w:tcPr>
          <w:p w:rsidR="007E0D39" w:rsidRPr="007E0D39" w:rsidRDefault="007E0D39" w:rsidP="007E0D39">
            <w:pPr>
              <w:jc w:val="center"/>
              <w:rPr>
                <w:bCs/>
                <w:sz w:val="18"/>
                <w:szCs w:val="18"/>
                <w:lang w:val="uk-UA"/>
              </w:rPr>
            </w:pPr>
          </w:p>
        </w:tc>
        <w:tc>
          <w:tcPr>
            <w:tcW w:w="424" w:type="pct"/>
            <w:noWrap/>
            <w:vAlign w:val="center"/>
          </w:tcPr>
          <w:p w:rsidR="007E0D39" w:rsidRPr="007E0D39" w:rsidRDefault="007E0D39" w:rsidP="007E0D39">
            <w:pPr>
              <w:jc w:val="center"/>
              <w:rPr>
                <w:bCs/>
                <w:sz w:val="18"/>
                <w:szCs w:val="18"/>
                <w:lang w:val="uk-UA"/>
              </w:rPr>
            </w:pPr>
          </w:p>
        </w:tc>
        <w:tc>
          <w:tcPr>
            <w:tcW w:w="49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6" w:type="pct"/>
            <w:noWrap/>
            <w:vAlign w:val="center"/>
          </w:tcPr>
          <w:p w:rsidR="007E0D39" w:rsidRPr="007E0D39" w:rsidRDefault="007E0D39" w:rsidP="007E0D39">
            <w:pPr>
              <w:jc w:val="center"/>
              <w:rPr>
                <w:bCs/>
                <w:sz w:val="18"/>
                <w:szCs w:val="18"/>
                <w:lang w:val="uk-UA"/>
              </w:rPr>
            </w:pPr>
          </w:p>
        </w:tc>
        <w:tc>
          <w:tcPr>
            <w:tcW w:w="494" w:type="pct"/>
            <w:noWrap/>
            <w:vAlign w:val="center"/>
          </w:tcPr>
          <w:p w:rsidR="007E0D39" w:rsidRPr="007E0D39" w:rsidRDefault="007E0D39" w:rsidP="007E0D39">
            <w:pPr>
              <w:jc w:val="center"/>
              <w:rPr>
                <w:bCs/>
                <w:sz w:val="18"/>
                <w:szCs w:val="18"/>
                <w:lang w:val="uk-UA"/>
              </w:rPr>
            </w:pPr>
          </w:p>
        </w:tc>
        <w:tc>
          <w:tcPr>
            <w:tcW w:w="425" w:type="pct"/>
            <w:noWrap/>
            <w:vAlign w:val="center"/>
          </w:tcPr>
          <w:p w:rsidR="007E0D39" w:rsidRPr="007E0D39" w:rsidRDefault="007E0D39" w:rsidP="007E0D39">
            <w:pPr>
              <w:jc w:val="center"/>
              <w:rPr>
                <w:bCs/>
                <w:sz w:val="18"/>
                <w:szCs w:val="18"/>
                <w:lang w:val="uk-UA"/>
              </w:rPr>
            </w:pPr>
          </w:p>
        </w:tc>
        <w:tc>
          <w:tcPr>
            <w:tcW w:w="494" w:type="pct"/>
            <w:noWrap/>
            <w:vAlign w:val="center"/>
          </w:tcPr>
          <w:p w:rsidR="007E0D39" w:rsidRPr="007E0D39" w:rsidRDefault="007E0D39" w:rsidP="007E0D39">
            <w:pPr>
              <w:jc w:val="center"/>
              <w:rPr>
                <w:bCs/>
                <w:sz w:val="18"/>
                <w:szCs w:val="18"/>
                <w:lang w:val="uk-UA"/>
              </w:rPr>
            </w:pPr>
          </w:p>
        </w:tc>
      </w:tr>
      <w:tr w:rsidR="007E0D39" w:rsidRPr="007E0D39" w:rsidTr="007E0D39">
        <w:trPr>
          <w:trHeight w:val="122"/>
        </w:trPr>
        <w:tc>
          <w:tcPr>
            <w:tcW w:w="1464" w:type="pct"/>
            <w:noWrap/>
            <w:vAlign w:val="center"/>
          </w:tcPr>
          <w:p w:rsidR="007E0D39" w:rsidRPr="007E0D39" w:rsidRDefault="007E0D39" w:rsidP="007E0D39">
            <w:pPr>
              <w:rPr>
                <w:bCs/>
                <w:lang w:val="uk-UA"/>
              </w:rPr>
            </w:pPr>
            <w:r w:rsidRPr="007E0D39">
              <w:rPr>
                <w:bCs/>
                <w:lang w:val="uk-UA"/>
              </w:rPr>
              <w:t>збиток</w:t>
            </w:r>
          </w:p>
        </w:tc>
        <w:tc>
          <w:tcPr>
            <w:tcW w:w="353" w:type="pct"/>
            <w:noWrap/>
            <w:vAlign w:val="center"/>
          </w:tcPr>
          <w:p w:rsidR="007E0D39" w:rsidRPr="007E0D39" w:rsidRDefault="007E0D39" w:rsidP="007E0D39">
            <w:pPr>
              <w:jc w:val="center"/>
              <w:rPr>
                <w:bCs/>
                <w:lang w:val="uk-UA"/>
              </w:rPr>
            </w:pPr>
            <w:r w:rsidRPr="007E0D39">
              <w:rPr>
                <w:bCs/>
                <w:lang w:val="uk-UA"/>
              </w:rPr>
              <w:t>027/2</w:t>
            </w:r>
          </w:p>
        </w:tc>
        <w:tc>
          <w:tcPr>
            <w:tcW w:w="424" w:type="pct"/>
            <w:noWrap/>
            <w:vAlign w:val="center"/>
          </w:tcPr>
          <w:p w:rsidR="007E0D39" w:rsidRPr="007E0D39" w:rsidRDefault="007E0D39" w:rsidP="007E0D39">
            <w:pPr>
              <w:jc w:val="center"/>
              <w:rPr>
                <w:bCs/>
                <w:sz w:val="18"/>
                <w:szCs w:val="18"/>
                <w:lang w:val="uk-UA"/>
              </w:rPr>
            </w:pPr>
          </w:p>
        </w:tc>
        <w:tc>
          <w:tcPr>
            <w:tcW w:w="424" w:type="pct"/>
            <w:noWrap/>
            <w:vAlign w:val="center"/>
          </w:tcPr>
          <w:p w:rsidR="007E0D39" w:rsidRPr="007E0D39" w:rsidRDefault="007E0D39" w:rsidP="007E0D39">
            <w:pPr>
              <w:jc w:val="center"/>
              <w:rPr>
                <w:bCs/>
                <w:sz w:val="18"/>
                <w:szCs w:val="18"/>
                <w:lang w:val="uk-UA"/>
              </w:rPr>
            </w:pPr>
          </w:p>
        </w:tc>
        <w:tc>
          <w:tcPr>
            <w:tcW w:w="49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6"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25" w:type="pct"/>
            <w:noWrap/>
            <w:vAlign w:val="center"/>
          </w:tcPr>
          <w:p w:rsidR="007E0D39" w:rsidRPr="007E0D39" w:rsidRDefault="007E0D39" w:rsidP="007E0D39">
            <w:pPr>
              <w:jc w:val="center"/>
              <w:rPr>
                <w:bCs/>
                <w:sz w:val="18"/>
                <w:szCs w:val="18"/>
                <w:lang w:val="uk-UA"/>
              </w:rPr>
            </w:pPr>
            <w:r w:rsidRPr="007E0D39">
              <w:rPr>
                <w:bCs/>
                <w:sz w:val="18"/>
                <w:szCs w:val="18"/>
                <w:lang w:val="uk-UA"/>
              </w:rPr>
              <w:t>-</w:t>
            </w:r>
          </w:p>
        </w:tc>
        <w:tc>
          <w:tcPr>
            <w:tcW w:w="494" w:type="pct"/>
            <w:noWrap/>
            <w:vAlign w:val="center"/>
          </w:tcPr>
          <w:p w:rsidR="007E0D39" w:rsidRPr="007E0D39" w:rsidRDefault="007E0D39" w:rsidP="007E0D39">
            <w:pPr>
              <w:jc w:val="center"/>
              <w:rPr>
                <w:bCs/>
                <w:sz w:val="18"/>
                <w:szCs w:val="18"/>
                <w:lang w:val="uk-UA"/>
              </w:rPr>
            </w:pPr>
          </w:p>
        </w:tc>
      </w:tr>
    </w:tbl>
    <w:p w:rsidR="007E0D39" w:rsidRPr="007E0D39" w:rsidRDefault="007E0D39" w:rsidP="007E0D39">
      <w:pPr>
        <w:jc w:val="center"/>
        <w:rPr>
          <w:b/>
          <w:bCs/>
          <w:lang w:val="uk-UA"/>
        </w:rPr>
      </w:pPr>
      <w:r w:rsidRPr="007E0D39">
        <w:rPr>
          <w:b/>
          <w:bCs/>
          <w:lang w:val="uk-UA"/>
        </w:rPr>
        <w:t>ІІ. Розподіл чистого прибутку</w:t>
      </w: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0"/>
        <w:gridCol w:w="222"/>
        <w:gridCol w:w="551"/>
        <w:gridCol w:w="233"/>
        <w:gridCol w:w="698"/>
        <w:gridCol w:w="320"/>
        <w:gridCol w:w="764"/>
        <w:gridCol w:w="198"/>
        <w:gridCol w:w="924"/>
        <w:gridCol w:w="798"/>
        <w:gridCol w:w="253"/>
        <w:gridCol w:w="547"/>
        <w:gridCol w:w="380"/>
        <w:gridCol w:w="418"/>
        <w:gridCol w:w="513"/>
        <w:gridCol w:w="922"/>
      </w:tblGrid>
      <w:tr w:rsidR="007E0D39" w:rsidRPr="007E0D39" w:rsidTr="007E0D39">
        <w:trPr>
          <w:trHeight w:val="349"/>
        </w:trPr>
        <w:tc>
          <w:tcPr>
            <w:tcW w:w="1516" w:type="pct"/>
            <w:noWrap/>
            <w:vAlign w:val="center"/>
          </w:tcPr>
          <w:p w:rsidR="007E0D39" w:rsidRPr="007E0D39" w:rsidRDefault="007E0D39" w:rsidP="007E0D39">
            <w:pPr>
              <w:rPr>
                <w:bCs/>
                <w:lang w:val="uk-UA"/>
              </w:rPr>
            </w:pPr>
            <w:r w:rsidRPr="007E0D39">
              <w:rPr>
                <w:bCs/>
                <w:lang w:val="uk-UA"/>
              </w:rPr>
              <w:t>Відрахування частини прибутку (доходу) до бюджету</w:t>
            </w:r>
          </w:p>
        </w:tc>
        <w:tc>
          <w:tcPr>
            <w:tcW w:w="348" w:type="pct"/>
            <w:gridSpan w:val="2"/>
            <w:noWrap/>
            <w:vAlign w:val="center"/>
          </w:tcPr>
          <w:p w:rsidR="007E0D39" w:rsidRPr="007E0D39" w:rsidRDefault="007E0D39" w:rsidP="007E0D39">
            <w:pPr>
              <w:jc w:val="center"/>
              <w:rPr>
                <w:bCs/>
                <w:lang w:val="uk-UA"/>
              </w:rPr>
            </w:pPr>
            <w:r w:rsidRPr="007E0D39">
              <w:rPr>
                <w:bCs/>
                <w:lang w:val="uk-UA"/>
              </w:rPr>
              <w:t>028</w:t>
            </w:r>
          </w:p>
        </w:tc>
        <w:tc>
          <w:tcPr>
            <w:tcW w:w="419" w:type="pct"/>
            <w:gridSpan w:val="2"/>
            <w:noWrap/>
            <w:vAlign w:val="center"/>
          </w:tcPr>
          <w:p w:rsidR="007E0D39" w:rsidRPr="007E0D39" w:rsidRDefault="007E0D39" w:rsidP="007E0D39">
            <w:pPr>
              <w:jc w:val="center"/>
              <w:rPr>
                <w:bCs/>
                <w:lang w:val="uk-UA"/>
              </w:rPr>
            </w:pPr>
            <w:r w:rsidRPr="007E0D39">
              <w:rPr>
                <w:bCs/>
                <w:lang w:val="uk-UA"/>
              </w:rPr>
              <w:t>-</w:t>
            </w:r>
          </w:p>
        </w:tc>
        <w:tc>
          <w:tcPr>
            <w:tcW w:w="488" w:type="pct"/>
            <w:gridSpan w:val="2"/>
            <w:noWrap/>
            <w:vAlign w:val="center"/>
          </w:tcPr>
          <w:p w:rsidR="007E0D39" w:rsidRPr="007E0D39" w:rsidRDefault="007E0D39" w:rsidP="007E0D39">
            <w:pPr>
              <w:jc w:val="center"/>
              <w:rPr>
                <w:bCs/>
                <w:lang w:val="uk-UA"/>
              </w:rPr>
            </w:pPr>
            <w:r w:rsidRPr="007E0D39">
              <w:rPr>
                <w:bCs/>
                <w:lang w:val="uk-UA"/>
              </w:rPr>
              <w:t>-</w:t>
            </w:r>
          </w:p>
        </w:tc>
        <w:tc>
          <w:tcPr>
            <w:tcW w:w="505" w:type="pct"/>
            <w:gridSpan w:val="2"/>
            <w:noWrap/>
            <w:vAlign w:val="center"/>
          </w:tcPr>
          <w:p w:rsidR="007E0D39" w:rsidRPr="007E0D39" w:rsidRDefault="007E0D39" w:rsidP="007E0D39">
            <w:pPr>
              <w:jc w:val="center"/>
              <w:rPr>
                <w:bCs/>
                <w:lang w:val="uk-UA"/>
              </w:rPr>
            </w:pPr>
            <w:r w:rsidRPr="007E0D39">
              <w:rPr>
                <w:bCs/>
                <w:lang w:val="uk-UA"/>
              </w:rPr>
              <w:t>-</w:t>
            </w:r>
          </w:p>
        </w:tc>
        <w:tc>
          <w:tcPr>
            <w:tcW w:w="473" w:type="pct"/>
            <w:gridSpan w:val="2"/>
            <w:noWrap/>
            <w:vAlign w:val="center"/>
          </w:tcPr>
          <w:p w:rsidR="007E0D39" w:rsidRPr="007E0D39" w:rsidRDefault="007E0D39" w:rsidP="007E0D39">
            <w:pPr>
              <w:jc w:val="center"/>
              <w:rPr>
                <w:bCs/>
                <w:lang w:val="uk-UA"/>
              </w:rPr>
            </w:pPr>
            <w:r w:rsidRPr="007E0D39">
              <w:rPr>
                <w:bCs/>
                <w:lang w:val="uk-UA"/>
              </w:rPr>
              <w:t>-</w:t>
            </w:r>
          </w:p>
        </w:tc>
        <w:tc>
          <w:tcPr>
            <w:tcW w:w="417" w:type="pct"/>
            <w:gridSpan w:val="2"/>
            <w:noWrap/>
            <w:vAlign w:val="center"/>
          </w:tcPr>
          <w:p w:rsidR="007E0D39" w:rsidRPr="007E0D39" w:rsidRDefault="007E0D39" w:rsidP="007E0D39">
            <w:pPr>
              <w:jc w:val="center"/>
              <w:rPr>
                <w:bCs/>
                <w:lang w:val="uk-UA"/>
              </w:rPr>
            </w:pPr>
            <w:r w:rsidRPr="007E0D39">
              <w:rPr>
                <w:bCs/>
                <w:lang w:val="uk-UA"/>
              </w:rPr>
              <w:t>-</w:t>
            </w:r>
          </w:p>
        </w:tc>
        <w:tc>
          <w:tcPr>
            <w:tcW w:w="419" w:type="pct"/>
            <w:gridSpan w:val="2"/>
            <w:noWrap/>
            <w:vAlign w:val="center"/>
          </w:tcPr>
          <w:p w:rsidR="007E0D39" w:rsidRPr="007E0D39" w:rsidRDefault="007E0D39" w:rsidP="007E0D39">
            <w:pPr>
              <w:jc w:val="center"/>
              <w:rPr>
                <w:bCs/>
                <w:lang w:val="uk-UA"/>
              </w:rPr>
            </w:pPr>
            <w:r w:rsidRPr="007E0D39">
              <w:rPr>
                <w:bCs/>
                <w:lang w:val="uk-UA"/>
              </w:rPr>
              <w:t>-</w:t>
            </w:r>
          </w:p>
        </w:tc>
        <w:tc>
          <w:tcPr>
            <w:tcW w:w="415" w:type="pct"/>
            <w:noWrap/>
            <w:vAlign w:val="center"/>
          </w:tcPr>
          <w:p w:rsidR="007E0D39" w:rsidRPr="007E0D39" w:rsidRDefault="007E0D39" w:rsidP="007E0D39">
            <w:pPr>
              <w:jc w:val="center"/>
              <w:rPr>
                <w:bCs/>
                <w:lang w:val="uk-UA"/>
              </w:rPr>
            </w:pPr>
            <w:r w:rsidRPr="007E0D39">
              <w:rPr>
                <w:bCs/>
                <w:lang w:val="uk-UA"/>
              </w:rPr>
              <w:t>-</w:t>
            </w:r>
          </w:p>
        </w:tc>
      </w:tr>
      <w:tr w:rsidR="007E0D39" w:rsidRPr="007E0D39" w:rsidTr="007E0D39">
        <w:trPr>
          <w:trHeight w:val="349"/>
        </w:trPr>
        <w:tc>
          <w:tcPr>
            <w:tcW w:w="1516" w:type="pct"/>
            <w:noWrap/>
            <w:vAlign w:val="center"/>
          </w:tcPr>
          <w:p w:rsidR="007E0D39" w:rsidRPr="007E0D39" w:rsidRDefault="007E0D39" w:rsidP="007E0D39">
            <w:pPr>
              <w:rPr>
                <w:bCs/>
                <w:lang w:val="uk-UA"/>
              </w:rPr>
            </w:pPr>
            <w:r w:rsidRPr="007E0D39">
              <w:rPr>
                <w:bCs/>
                <w:lang w:val="uk-UA"/>
              </w:rPr>
              <w:t>Залишок нерозподіленого прибутку (непокритого збитку) на початок звітного періоду</w:t>
            </w:r>
          </w:p>
        </w:tc>
        <w:tc>
          <w:tcPr>
            <w:tcW w:w="348" w:type="pct"/>
            <w:gridSpan w:val="2"/>
            <w:noWrap/>
            <w:vAlign w:val="center"/>
          </w:tcPr>
          <w:p w:rsidR="007E0D39" w:rsidRPr="007E0D39" w:rsidRDefault="007E0D39" w:rsidP="007E0D39">
            <w:pPr>
              <w:jc w:val="center"/>
              <w:rPr>
                <w:lang w:val="uk-UA"/>
              </w:rPr>
            </w:pPr>
            <w:r w:rsidRPr="007E0D39">
              <w:rPr>
                <w:lang w:val="uk-UA"/>
              </w:rPr>
              <w:t>029</w:t>
            </w:r>
          </w:p>
        </w:tc>
        <w:tc>
          <w:tcPr>
            <w:tcW w:w="419" w:type="pct"/>
            <w:gridSpan w:val="2"/>
            <w:noWrap/>
            <w:vAlign w:val="center"/>
          </w:tcPr>
          <w:p w:rsidR="007E0D39" w:rsidRPr="007E0D39" w:rsidRDefault="007E0D39" w:rsidP="007E0D39">
            <w:pPr>
              <w:jc w:val="center"/>
              <w:rPr>
                <w:bCs/>
                <w:lang w:val="uk-UA"/>
              </w:rPr>
            </w:pPr>
          </w:p>
        </w:tc>
        <w:tc>
          <w:tcPr>
            <w:tcW w:w="488" w:type="pct"/>
            <w:gridSpan w:val="2"/>
            <w:noWrap/>
            <w:vAlign w:val="center"/>
          </w:tcPr>
          <w:p w:rsidR="007E0D39" w:rsidRPr="007E0D39" w:rsidRDefault="007E0D39" w:rsidP="007E0D39">
            <w:pPr>
              <w:jc w:val="center"/>
              <w:rPr>
                <w:bCs/>
                <w:lang w:val="uk-UA"/>
              </w:rPr>
            </w:pPr>
          </w:p>
        </w:tc>
        <w:tc>
          <w:tcPr>
            <w:tcW w:w="505" w:type="pct"/>
            <w:gridSpan w:val="2"/>
            <w:noWrap/>
            <w:vAlign w:val="center"/>
          </w:tcPr>
          <w:p w:rsidR="007E0D39" w:rsidRPr="007E0D39" w:rsidRDefault="007E0D39" w:rsidP="007E0D39">
            <w:pPr>
              <w:jc w:val="center"/>
              <w:rPr>
                <w:bCs/>
                <w:lang w:val="uk-UA"/>
              </w:rPr>
            </w:pPr>
          </w:p>
        </w:tc>
        <w:tc>
          <w:tcPr>
            <w:tcW w:w="473" w:type="pct"/>
            <w:gridSpan w:val="2"/>
            <w:noWrap/>
            <w:vAlign w:val="center"/>
          </w:tcPr>
          <w:p w:rsidR="007E0D39" w:rsidRPr="007E0D39" w:rsidRDefault="007E0D39" w:rsidP="007E0D39">
            <w:pPr>
              <w:jc w:val="center"/>
              <w:rPr>
                <w:bCs/>
                <w:lang w:val="uk-UA"/>
              </w:rPr>
            </w:pPr>
          </w:p>
        </w:tc>
        <w:tc>
          <w:tcPr>
            <w:tcW w:w="417" w:type="pct"/>
            <w:gridSpan w:val="2"/>
            <w:noWrap/>
            <w:vAlign w:val="center"/>
          </w:tcPr>
          <w:p w:rsidR="007E0D39" w:rsidRPr="007E0D39" w:rsidRDefault="007E0D39" w:rsidP="007E0D39">
            <w:pPr>
              <w:jc w:val="center"/>
              <w:rPr>
                <w:bCs/>
                <w:lang w:val="uk-UA"/>
              </w:rPr>
            </w:pPr>
          </w:p>
        </w:tc>
        <w:tc>
          <w:tcPr>
            <w:tcW w:w="419" w:type="pct"/>
            <w:gridSpan w:val="2"/>
            <w:noWrap/>
            <w:vAlign w:val="center"/>
          </w:tcPr>
          <w:p w:rsidR="007E0D39" w:rsidRPr="007E0D39" w:rsidRDefault="007E0D39" w:rsidP="007E0D39">
            <w:pPr>
              <w:jc w:val="center"/>
              <w:rPr>
                <w:bCs/>
                <w:lang w:val="uk-UA"/>
              </w:rPr>
            </w:pPr>
          </w:p>
        </w:tc>
        <w:tc>
          <w:tcPr>
            <w:tcW w:w="415" w:type="pct"/>
            <w:noWrap/>
            <w:vAlign w:val="center"/>
          </w:tcPr>
          <w:p w:rsidR="007E0D39" w:rsidRPr="007E0D39" w:rsidRDefault="007E0D39" w:rsidP="007E0D39">
            <w:pPr>
              <w:jc w:val="center"/>
              <w:rPr>
                <w:bCs/>
                <w:lang w:val="uk-UA"/>
              </w:rPr>
            </w:pPr>
          </w:p>
        </w:tc>
      </w:tr>
      <w:tr w:rsidR="007E0D39" w:rsidRPr="007E0D39" w:rsidTr="007E0D39">
        <w:trPr>
          <w:trHeight w:val="76"/>
        </w:trPr>
        <w:tc>
          <w:tcPr>
            <w:tcW w:w="1516" w:type="pct"/>
            <w:noWrap/>
            <w:vAlign w:val="center"/>
          </w:tcPr>
          <w:p w:rsidR="007E0D39" w:rsidRPr="007E0D39" w:rsidRDefault="007E0D39" w:rsidP="007E0D39">
            <w:pPr>
              <w:rPr>
                <w:lang w:val="uk-UA"/>
              </w:rPr>
            </w:pPr>
            <w:r w:rsidRPr="007E0D39">
              <w:rPr>
                <w:lang w:val="uk-UA"/>
              </w:rPr>
              <w:t>Розвиток виробництва</w:t>
            </w:r>
          </w:p>
        </w:tc>
        <w:tc>
          <w:tcPr>
            <w:tcW w:w="348" w:type="pct"/>
            <w:gridSpan w:val="2"/>
            <w:noWrap/>
            <w:vAlign w:val="center"/>
          </w:tcPr>
          <w:p w:rsidR="007E0D39" w:rsidRPr="007E0D39" w:rsidRDefault="007E0D39" w:rsidP="007E0D39">
            <w:pPr>
              <w:jc w:val="center"/>
              <w:rPr>
                <w:lang w:val="uk-UA"/>
              </w:rPr>
            </w:pPr>
            <w:r w:rsidRPr="007E0D39">
              <w:rPr>
                <w:lang w:val="uk-UA"/>
              </w:rPr>
              <w:t>030</w:t>
            </w:r>
          </w:p>
        </w:tc>
        <w:tc>
          <w:tcPr>
            <w:tcW w:w="419" w:type="pct"/>
            <w:gridSpan w:val="2"/>
            <w:noWrap/>
            <w:vAlign w:val="center"/>
          </w:tcPr>
          <w:p w:rsidR="007E0D39" w:rsidRPr="007E0D39" w:rsidRDefault="007E0D39" w:rsidP="007E0D39">
            <w:pPr>
              <w:jc w:val="center"/>
              <w:rPr>
                <w:b/>
                <w:bCs/>
                <w:lang w:val="uk-UA"/>
              </w:rPr>
            </w:pPr>
          </w:p>
        </w:tc>
        <w:tc>
          <w:tcPr>
            <w:tcW w:w="488" w:type="pct"/>
            <w:gridSpan w:val="2"/>
            <w:noWrap/>
            <w:vAlign w:val="center"/>
          </w:tcPr>
          <w:p w:rsidR="007E0D39" w:rsidRPr="007E0D39" w:rsidRDefault="007E0D39" w:rsidP="007E0D39">
            <w:pPr>
              <w:jc w:val="center"/>
              <w:rPr>
                <w:b/>
                <w:bCs/>
                <w:lang w:val="uk-UA"/>
              </w:rPr>
            </w:pPr>
          </w:p>
        </w:tc>
        <w:tc>
          <w:tcPr>
            <w:tcW w:w="505" w:type="pct"/>
            <w:gridSpan w:val="2"/>
            <w:noWrap/>
            <w:vAlign w:val="center"/>
          </w:tcPr>
          <w:p w:rsidR="007E0D39" w:rsidRPr="007E0D39" w:rsidRDefault="007E0D39" w:rsidP="007E0D39">
            <w:pPr>
              <w:jc w:val="center"/>
              <w:rPr>
                <w:b/>
                <w:bCs/>
                <w:lang w:val="uk-UA"/>
              </w:rPr>
            </w:pPr>
          </w:p>
        </w:tc>
        <w:tc>
          <w:tcPr>
            <w:tcW w:w="473" w:type="pct"/>
            <w:gridSpan w:val="2"/>
            <w:noWrap/>
            <w:vAlign w:val="center"/>
          </w:tcPr>
          <w:p w:rsidR="007E0D39" w:rsidRPr="007E0D39" w:rsidRDefault="007E0D39" w:rsidP="007E0D39">
            <w:pPr>
              <w:jc w:val="center"/>
              <w:rPr>
                <w:b/>
                <w:bCs/>
                <w:lang w:val="uk-UA"/>
              </w:rPr>
            </w:pPr>
          </w:p>
        </w:tc>
        <w:tc>
          <w:tcPr>
            <w:tcW w:w="417" w:type="pct"/>
            <w:gridSpan w:val="2"/>
            <w:noWrap/>
            <w:vAlign w:val="center"/>
          </w:tcPr>
          <w:p w:rsidR="007E0D39" w:rsidRPr="007E0D39" w:rsidRDefault="007E0D39" w:rsidP="007E0D39">
            <w:pPr>
              <w:jc w:val="center"/>
              <w:rPr>
                <w:b/>
                <w:bCs/>
                <w:lang w:val="uk-UA"/>
              </w:rPr>
            </w:pPr>
          </w:p>
        </w:tc>
        <w:tc>
          <w:tcPr>
            <w:tcW w:w="419" w:type="pct"/>
            <w:gridSpan w:val="2"/>
            <w:noWrap/>
            <w:vAlign w:val="center"/>
          </w:tcPr>
          <w:p w:rsidR="007E0D39" w:rsidRPr="007E0D39" w:rsidRDefault="007E0D39" w:rsidP="007E0D39">
            <w:pPr>
              <w:jc w:val="center"/>
              <w:rPr>
                <w:b/>
                <w:bCs/>
                <w:lang w:val="uk-UA"/>
              </w:rPr>
            </w:pPr>
          </w:p>
        </w:tc>
        <w:tc>
          <w:tcPr>
            <w:tcW w:w="415" w:type="pct"/>
            <w:noWrap/>
            <w:vAlign w:val="center"/>
          </w:tcPr>
          <w:p w:rsidR="007E0D39" w:rsidRPr="007E0D39" w:rsidRDefault="007E0D39" w:rsidP="007E0D39">
            <w:pPr>
              <w:jc w:val="center"/>
              <w:rPr>
                <w:b/>
                <w:bCs/>
                <w:lang w:val="uk-UA"/>
              </w:rPr>
            </w:pPr>
          </w:p>
        </w:tc>
      </w:tr>
      <w:tr w:rsidR="007E0D39" w:rsidRPr="007E0D39" w:rsidTr="007E0D39">
        <w:trPr>
          <w:trHeight w:val="349"/>
        </w:trPr>
        <w:tc>
          <w:tcPr>
            <w:tcW w:w="1516" w:type="pct"/>
            <w:noWrap/>
            <w:vAlign w:val="center"/>
          </w:tcPr>
          <w:p w:rsidR="007E0D39" w:rsidRPr="007E0D39" w:rsidRDefault="007E0D39" w:rsidP="007E0D39">
            <w:pPr>
              <w:rPr>
                <w:sz w:val="22"/>
                <w:szCs w:val="22"/>
                <w:lang w:val="uk-UA"/>
              </w:rPr>
            </w:pPr>
            <w:r w:rsidRPr="007E0D39">
              <w:rPr>
                <w:sz w:val="22"/>
                <w:szCs w:val="22"/>
                <w:lang w:val="uk-UA"/>
              </w:rPr>
              <w:t>у тому числі за основними видами діяльності згідно з КВЕД</w:t>
            </w:r>
          </w:p>
        </w:tc>
        <w:tc>
          <w:tcPr>
            <w:tcW w:w="348" w:type="pct"/>
            <w:gridSpan w:val="2"/>
            <w:noWrap/>
            <w:vAlign w:val="center"/>
          </w:tcPr>
          <w:p w:rsidR="007E0D39" w:rsidRPr="007E0D39" w:rsidRDefault="007E0D39" w:rsidP="007E0D39">
            <w:pPr>
              <w:jc w:val="center"/>
              <w:rPr>
                <w:sz w:val="22"/>
                <w:szCs w:val="22"/>
                <w:lang w:val="uk-UA"/>
              </w:rPr>
            </w:pPr>
            <w:r w:rsidRPr="007E0D39">
              <w:rPr>
                <w:sz w:val="22"/>
                <w:szCs w:val="22"/>
                <w:lang w:val="uk-UA"/>
              </w:rPr>
              <w:t>030/1</w:t>
            </w:r>
          </w:p>
        </w:tc>
        <w:tc>
          <w:tcPr>
            <w:tcW w:w="419" w:type="pct"/>
            <w:gridSpan w:val="2"/>
            <w:noWrap/>
            <w:vAlign w:val="center"/>
          </w:tcPr>
          <w:p w:rsidR="007E0D39" w:rsidRPr="007E0D39" w:rsidRDefault="007E0D39" w:rsidP="007E0D39">
            <w:pPr>
              <w:jc w:val="center"/>
              <w:rPr>
                <w:b/>
                <w:bCs/>
                <w:sz w:val="22"/>
                <w:szCs w:val="22"/>
                <w:lang w:val="uk-UA"/>
              </w:rPr>
            </w:pPr>
          </w:p>
        </w:tc>
        <w:tc>
          <w:tcPr>
            <w:tcW w:w="488" w:type="pct"/>
            <w:gridSpan w:val="2"/>
            <w:noWrap/>
            <w:vAlign w:val="center"/>
          </w:tcPr>
          <w:p w:rsidR="007E0D39" w:rsidRPr="007E0D39" w:rsidRDefault="007E0D39" w:rsidP="007E0D39">
            <w:pPr>
              <w:jc w:val="center"/>
              <w:rPr>
                <w:b/>
                <w:bCs/>
                <w:sz w:val="22"/>
                <w:szCs w:val="22"/>
                <w:lang w:val="uk-UA"/>
              </w:rPr>
            </w:pPr>
          </w:p>
        </w:tc>
        <w:tc>
          <w:tcPr>
            <w:tcW w:w="505" w:type="pct"/>
            <w:gridSpan w:val="2"/>
            <w:noWrap/>
            <w:vAlign w:val="center"/>
          </w:tcPr>
          <w:p w:rsidR="007E0D39" w:rsidRPr="007E0D39" w:rsidRDefault="007E0D39" w:rsidP="007E0D39">
            <w:pPr>
              <w:jc w:val="center"/>
              <w:rPr>
                <w:b/>
                <w:bCs/>
                <w:sz w:val="22"/>
                <w:szCs w:val="22"/>
                <w:lang w:val="uk-UA"/>
              </w:rPr>
            </w:pPr>
          </w:p>
        </w:tc>
        <w:tc>
          <w:tcPr>
            <w:tcW w:w="473" w:type="pct"/>
            <w:gridSpan w:val="2"/>
            <w:noWrap/>
            <w:vAlign w:val="center"/>
          </w:tcPr>
          <w:p w:rsidR="007E0D39" w:rsidRPr="007E0D39" w:rsidRDefault="007E0D39" w:rsidP="007E0D39">
            <w:pPr>
              <w:jc w:val="center"/>
              <w:rPr>
                <w:b/>
                <w:bCs/>
                <w:sz w:val="22"/>
                <w:szCs w:val="22"/>
                <w:lang w:val="uk-UA"/>
              </w:rPr>
            </w:pPr>
          </w:p>
        </w:tc>
        <w:tc>
          <w:tcPr>
            <w:tcW w:w="417" w:type="pct"/>
            <w:gridSpan w:val="2"/>
            <w:noWrap/>
            <w:vAlign w:val="center"/>
          </w:tcPr>
          <w:p w:rsidR="007E0D39" w:rsidRPr="007E0D39" w:rsidRDefault="007E0D39" w:rsidP="007E0D39">
            <w:pPr>
              <w:jc w:val="center"/>
              <w:rPr>
                <w:b/>
                <w:bCs/>
                <w:sz w:val="22"/>
                <w:szCs w:val="22"/>
                <w:lang w:val="uk-UA"/>
              </w:rPr>
            </w:pPr>
          </w:p>
        </w:tc>
        <w:tc>
          <w:tcPr>
            <w:tcW w:w="419" w:type="pct"/>
            <w:gridSpan w:val="2"/>
            <w:noWrap/>
            <w:vAlign w:val="center"/>
          </w:tcPr>
          <w:p w:rsidR="007E0D39" w:rsidRPr="007E0D39" w:rsidRDefault="007E0D39" w:rsidP="007E0D39">
            <w:pPr>
              <w:jc w:val="center"/>
              <w:rPr>
                <w:b/>
                <w:bCs/>
                <w:sz w:val="22"/>
                <w:szCs w:val="22"/>
                <w:lang w:val="uk-UA"/>
              </w:rPr>
            </w:pPr>
          </w:p>
        </w:tc>
        <w:tc>
          <w:tcPr>
            <w:tcW w:w="415" w:type="pct"/>
            <w:noWrap/>
            <w:vAlign w:val="center"/>
          </w:tcPr>
          <w:p w:rsidR="007E0D39" w:rsidRPr="007E0D39" w:rsidRDefault="007E0D39" w:rsidP="007E0D39">
            <w:pPr>
              <w:jc w:val="center"/>
              <w:rPr>
                <w:b/>
                <w:bCs/>
                <w:sz w:val="22"/>
                <w:szCs w:val="22"/>
                <w:lang w:val="uk-UA"/>
              </w:rPr>
            </w:pPr>
          </w:p>
        </w:tc>
      </w:tr>
      <w:tr w:rsidR="007E0D39" w:rsidRPr="007E0D39" w:rsidTr="007E0D39">
        <w:trPr>
          <w:trHeight w:val="63"/>
        </w:trPr>
        <w:tc>
          <w:tcPr>
            <w:tcW w:w="1516" w:type="pct"/>
            <w:noWrap/>
            <w:vAlign w:val="center"/>
          </w:tcPr>
          <w:p w:rsidR="007E0D39" w:rsidRPr="007E0D39" w:rsidRDefault="007E0D39" w:rsidP="007E0D39">
            <w:pPr>
              <w:rPr>
                <w:sz w:val="22"/>
                <w:szCs w:val="22"/>
                <w:lang w:val="uk-UA"/>
              </w:rPr>
            </w:pPr>
            <w:r w:rsidRPr="007E0D39">
              <w:rPr>
                <w:sz w:val="22"/>
                <w:szCs w:val="22"/>
                <w:lang w:val="uk-UA"/>
              </w:rPr>
              <w:t>Резервний фонд</w:t>
            </w:r>
          </w:p>
        </w:tc>
        <w:tc>
          <w:tcPr>
            <w:tcW w:w="348" w:type="pct"/>
            <w:gridSpan w:val="2"/>
            <w:noWrap/>
            <w:vAlign w:val="center"/>
          </w:tcPr>
          <w:p w:rsidR="007E0D39" w:rsidRPr="007E0D39" w:rsidRDefault="007E0D39" w:rsidP="007E0D39">
            <w:pPr>
              <w:jc w:val="center"/>
              <w:rPr>
                <w:sz w:val="22"/>
                <w:szCs w:val="22"/>
                <w:lang w:val="uk-UA"/>
              </w:rPr>
            </w:pPr>
            <w:r w:rsidRPr="007E0D39">
              <w:rPr>
                <w:sz w:val="22"/>
                <w:szCs w:val="22"/>
                <w:lang w:val="uk-UA"/>
              </w:rPr>
              <w:t>031</w:t>
            </w:r>
          </w:p>
        </w:tc>
        <w:tc>
          <w:tcPr>
            <w:tcW w:w="419" w:type="pct"/>
            <w:gridSpan w:val="2"/>
            <w:noWrap/>
            <w:vAlign w:val="center"/>
          </w:tcPr>
          <w:p w:rsidR="007E0D39" w:rsidRPr="007E0D39" w:rsidRDefault="007E0D39" w:rsidP="007E0D39">
            <w:pPr>
              <w:jc w:val="center"/>
              <w:rPr>
                <w:b/>
                <w:bCs/>
                <w:sz w:val="22"/>
                <w:szCs w:val="22"/>
                <w:lang w:val="uk-UA"/>
              </w:rPr>
            </w:pPr>
          </w:p>
        </w:tc>
        <w:tc>
          <w:tcPr>
            <w:tcW w:w="488" w:type="pct"/>
            <w:gridSpan w:val="2"/>
            <w:noWrap/>
            <w:vAlign w:val="center"/>
          </w:tcPr>
          <w:p w:rsidR="007E0D39" w:rsidRPr="007E0D39" w:rsidRDefault="007E0D39" w:rsidP="007E0D39">
            <w:pPr>
              <w:jc w:val="center"/>
              <w:rPr>
                <w:b/>
                <w:bCs/>
                <w:sz w:val="22"/>
                <w:szCs w:val="22"/>
                <w:lang w:val="uk-UA"/>
              </w:rPr>
            </w:pPr>
          </w:p>
        </w:tc>
        <w:tc>
          <w:tcPr>
            <w:tcW w:w="505" w:type="pct"/>
            <w:gridSpan w:val="2"/>
            <w:noWrap/>
            <w:vAlign w:val="center"/>
          </w:tcPr>
          <w:p w:rsidR="007E0D39" w:rsidRPr="007E0D39" w:rsidRDefault="007E0D39" w:rsidP="007E0D39">
            <w:pPr>
              <w:jc w:val="center"/>
              <w:rPr>
                <w:b/>
                <w:bCs/>
                <w:sz w:val="22"/>
                <w:szCs w:val="22"/>
                <w:lang w:val="uk-UA"/>
              </w:rPr>
            </w:pPr>
          </w:p>
        </w:tc>
        <w:tc>
          <w:tcPr>
            <w:tcW w:w="473" w:type="pct"/>
            <w:gridSpan w:val="2"/>
            <w:noWrap/>
            <w:vAlign w:val="center"/>
          </w:tcPr>
          <w:p w:rsidR="007E0D39" w:rsidRPr="007E0D39" w:rsidRDefault="007E0D39" w:rsidP="007E0D39">
            <w:pPr>
              <w:jc w:val="center"/>
              <w:rPr>
                <w:b/>
                <w:bCs/>
                <w:sz w:val="22"/>
                <w:szCs w:val="22"/>
                <w:lang w:val="uk-UA"/>
              </w:rPr>
            </w:pPr>
          </w:p>
        </w:tc>
        <w:tc>
          <w:tcPr>
            <w:tcW w:w="417" w:type="pct"/>
            <w:gridSpan w:val="2"/>
            <w:noWrap/>
            <w:vAlign w:val="center"/>
          </w:tcPr>
          <w:p w:rsidR="007E0D39" w:rsidRPr="007E0D39" w:rsidRDefault="007E0D39" w:rsidP="007E0D39">
            <w:pPr>
              <w:jc w:val="center"/>
              <w:rPr>
                <w:b/>
                <w:bCs/>
                <w:sz w:val="22"/>
                <w:szCs w:val="22"/>
                <w:lang w:val="uk-UA"/>
              </w:rPr>
            </w:pPr>
          </w:p>
        </w:tc>
        <w:tc>
          <w:tcPr>
            <w:tcW w:w="419" w:type="pct"/>
            <w:gridSpan w:val="2"/>
            <w:noWrap/>
            <w:vAlign w:val="center"/>
          </w:tcPr>
          <w:p w:rsidR="007E0D39" w:rsidRPr="007E0D39" w:rsidRDefault="007E0D39" w:rsidP="007E0D39">
            <w:pPr>
              <w:jc w:val="center"/>
              <w:rPr>
                <w:b/>
                <w:bCs/>
                <w:sz w:val="22"/>
                <w:szCs w:val="22"/>
                <w:lang w:val="uk-UA"/>
              </w:rPr>
            </w:pPr>
          </w:p>
        </w:tc>
        <w:tc>
          <w:tcPr>
            <w:tcW w:w="415" w:type="pct"/>
            <w:noWrap/>
            <w:vAlign w:val="center"/>
          </w:tcPr>
          <w:p w:rsidR="007E0D39" w:rsidRPr="007E0D39" w:rsidRDefault="007E0D39" w:rsidP="007E0D39">
            <w:pPr>
              <w:jc w:val="center"/>
              <w:rPr>
                <w:b/>
                <w:bCs/>
                <w:sz w:val="22"/>
                <w:szCs w:val="22"/>
                <w:lang w:val="uk-UA"/>
              </w:rPr>
            </w:pPr>
          </w:p>
        </w:tc>
      </w:tr>
      <w:tr w:rsidR="007E0D39" w:rsidRPr="007E0D39" w:rsidTr="007E0D39">
        <w:trPr>
          <w:trHeight w:val="60"/>
        </w:trPr>
        <w:tc>
          <w:tcPr>
            <w:tcW w:w="1516" w:type="pct"/>
            <w:noWrap/>
            <w:vAlign w:val="center"/>
          </w:tcPr>
          <w:p w:rsidR="007E0D39" w:rsidRPr="007E0D39" w:rsidRDefault="007E0D39" w:rsidP="007E0D39">
            <w:pPr>
              <w:rPr>
                <w:sz w:val="22"/>
                <w:szCs w:val="22"/>
                <w:lang w:val="uk-UA"/>
              </w:rPr>
            </w:pPr>
            <w:r w:rsidRPr="007E0D39">
              <w:rPr>
                <w:sz w:val="22"/>
                <w:szCs w:val="22"/>
                <w:lang w:val="uk-UA"/>
              </w:rPr>
              <w:t xml:space="preserve">Інші фонди </w:t>
            </w:r>
            <w:r w:rsidRPr="007E0D39">
              <w:rPr>
                <w:i/>
                <w:iCs/>
                <w:sz w:val="22"/>
                <w:szCs w:val="22"/>
                <w:lang w:val="uk-UA"/>
              </w:rPr>
              <w:t>(розшифрувати)</w:t>
            </w:r>
          </w:p>
        </w:tc>
        <w:tc>
          <w:tcPr>
            <w:tcW w:w="348" w:type="pct"/>
            <w:gridSpan w:val="2"/>
            <w:noWrap/>
            <w:vAlign w:val="center"/>
          </w:tcPr>
          <w:p w:rsidR="007E0D39" w:rsidRPr="007E0D39" w:rsidRDefault="007E0D39" w:rsidP="007E0D39">
            <w:pPr>
              <w:jc w:val="center"/>
              <w:rPr>
                <w:sz w:val="22"/>
                <w:szCs w:val="22"/>
                <w:lang w:val="uk-UA"/>
              </w:rPr>
            </w:pPr>
            <w:r w:rsidRPr="007E0D39">
              <w:rPr>
                <w:sz w:val="22"/>
                <w:szCs w:val="22"/>
                <w:lang w:val="uk-UA"/>
              </w:rPr>
              <w:t>032</w:t>
            </w:r>
          </w:p>
        </w:tc>
        <w:tc>
          <w:tcPr>
            <w:tcW w:w="419" w:type="pct"/>
            <w:gridSpan w:val="2"/>
            <w:noWrap/>
            <w:vAlign w:val="center"/>
          </w:tcPr>
          <w:p w:rsidR="007E0D39" w:rsidRPr="007E0D39" w:rsidRDefault="007E0D39" w:rsidP="007E0D39">
            <w:pPr>
              <w:jc w:val="center"/>
              <w:rPr>
                <w:b/>
                <w:bCs/>
                <w:sz w:val="22"/>
                <w:szCs w:val="22"/>
                <w:lang w:val="uk-UA"/>
              </w:rPr>
            </w:pPr>
          </w:p>
        </w:tc>
        <w:tc>
          <w:tcPr>
            <w:tcW w:w="488" w:type="pct"/>
            <w:gridSpan w:val="2"/>
            <w:noWrap/>
            <w:vAlign w:val="center"/>
          </w:tcPr>
          <w:p w:rsidR="007E0D39" w:rsidRPr="007E0D39" w:rsidRDefault="007E0D39" w:rsidP="007E0D39">
            <w:pPr>
              <w:jc w:val="center"/>
              <w:rPr>
                <w:b/>
                <w:bCs/>
                <w:sz w:val="22"/>
                <w:szCs w:val="22"/>
                <w:lang w:val="uk-UA"/>
              </w:rPr>
            </w:pPr>
          </w:p>
        </w:tc>
        <w:tc>
          <w:tcPr>
            <w:tcW w:w="505" w:type="pct"/>
            <w:gridSpan w:val="2"/>
            <w:noWrap/>
            <w:vAlign w:val="center"/>
          </w:tcPr>
          <w:p w:rsidR="007E0D39" w:rsidRPr="007E0D39" w:rsidRDefault="007E0D39" w:rsidP="007E0D39">
            <w:pPr>
              <w:jc w:val="center"/>
              <w:rPr>
                <w:b/>
                <w:bCs/>
                <w:sz w:val="22"/>
                <w:szCs w:val="22"/>
                <w:lang w:val="uk-UA"/>
              </w:rPr>
            </w:pPr>
          </w:p>
        </w:tc>
        <w:tc>
          <w:tcPr>
            <w:tcW w:w="473" w:type="pct"/>
            <w:gridSpan w:val="2"/>
            <w:noWrap/>
            <w:vAlign w:val="center"/>
          </w:tcPr>
          <w:p w:rsidR="007E0D39" w:rsidRPr="007E0D39" w:rsidRDefault="007E0D39" w:rsidP="007E0D39">
            <w:pPr>
              <w:jc w:val="center"/>
              <w:rPr>
                <w:b/>
                <w:bCs/>
                <w:sz w:val="22"/>
                <w:szCs w:val="22"/>
                <w:lang w:val="uk-UA"/>
              </w:rPr>
            </w:pPr>
          </w:p>
        </w:tc>
        <w:tc>
          <w:tcPr>
            <w:tcW w:w="417" w:type="pct"/>
            <w:gridSpan w:val="2"/>
            <w:noWrap/>
            <w:vAlign w:val="center"/>
          </w:tcPr>
          <w:p w:rsidR="007E0D39" w:rsidRPr="007E0D39" w:rsidRDefault="007E0D39" w:rsidP="007E0D39">
            <w:pPr>
              <w:jc w:val="center"/>
              <w:rPr>
                <w:b/>
                <w:bCs/>
                <w:sz w:val="22"/>
                <w:szCs w:val="22"/>
                <w:lang w:val="uk-UA"/>
              </w:rPr>
            </w:pPr>
          </w:p>
        </w:tc>
        <w:tc>
          <w:tcPr>
            <w:tcW w:w="419" w:type="pct"/>
            <w:gridSpan w:val="2"/>
            <w:noWrap/>
            <w:vAlign w:val="center"/>
          </w:tcPr>
          <w:p w:rsidR="007E0D39" w:rsidRPr="007E0D39" w:rsidRDefault="007E0D39" w:rsidP="007E0D39">
            <w:pPr>
              <w:jc w:val="center"/>
              <w:rPr>
                <w:b/>
                <w:bCs/>
                <w:sz w:val="22"/>
                <w:szCs w:val="22"/>
                <w:lang w:val="uk-UA"/>
              </w:rPr>
            </w:pPr>
          </w:p>
        </w:tc>
        <w:tc>
          <w:tcPr>
            <w:tcW w:w="415" w:type="pct"/>
            <w:noWrap/>
            <w:vAlign w:val="center"/>
          </w:tcPr>
          <w:p w:rsidR="007E0D39" w:rsidRPr="007E0D39" w:rsidRDefault="007E0D39" w:rsidP="007E0D39">
            <w:pPr>
              <w:jc w:val="center"/>
              <w:rPr>
                <w:b/>
                <w:bCs/>
                <w:sz w:val="22"/>
                <w:szCs w:val="22"/>
                <w:lang w:val="uk-UA"/>
              </w:rPr>
            </w:pPr>
          </w:p>
        </w:tc>
      </w:tr>
      <w:tr w:rsidR="007E0D39" w:rsidRPr="007E0D39" w:rsidTr="007E0D39">
        <w:trPr>
          <w:trHeight w:val="60"/>
        </w:trPr>
        <w:tc>
          <w:tcPr>
            <w:tcW w:w="1516" w:type="pct"/>
            <w:noWrap/>
            <w:vAlign w:val="center"/>
          </w:tcPr>
          <w:p w:rsidR="007E0D39" w:rsidRPr="007E0D39" w:rsidRDefault="007E0D39" w:rsidP="007E0D39">
            <w:pPr>
              <w:rPr>
                <w:sz w:val="22"/>
                <w:szCs w:val="22"/>
                <w:lang w:val="uk-UA"/>
              </w:rPr>
            </w:pPr>
            <w:r w:rsidRPr="007E0D39">
              <w:rPr>
                <w:sz w:val="22"/>
                <w:szCs w:val="22"/>
                <w:lang w:val="uk-UA"/>
              </w:rPr>
              <w:lastRenderedPageBreak/>
              <w:t xml:space="preserve">Інші цілі </w:t>
            </w:r>
            <w:r w:rsidRPr="007E0D39">
              <w:rPr>
                <w:i/>
                <w:iCs/>
                <w:sz w:val="22"/>
                <w:szCs w:val="22"/>
                <w:lang w:val="uk-UA"/>
              </w:rPr>
              <w:t>(розшифрувати)</w:t>
            </w:r>
          </w:p>
        </w:tc>
        <w:tc>
          <w:tcPr>
            <w:tcW w:w="348" w:type="pct"/>
            <w:gridSpan w:val="2"/>
            <w:noWrap/>
            <w:vAlign w:val="center"/>
          </w:tcPr>
          <w:p w:rsidR="007E0D39" w:rsidRPr="007E0D39" w:rsidRDefault="007E0D39" w:rsidP="007E0D39">
            <w:pPr>
              <w:jc w:val="center"/>
              <w:rPr>
                <w:sz w:val="22"/>
                <w:szCs w:val="22"/>
                <w:lang w:val="uk-UA"/>
              </w:rPr>
            </w:pPr>
            <w:r w:rsidRPr="007E0D39">
              <w:rPr>
                <w:sz w:val="22"/>
                <w:szCs w:val="22"/>
                <w:lang w:val="uk-UA"/>
              </w:rPr>
              <w:t>033</w:t>
            </w:r>
          </w:p>
        </w:tc>
        <w:tc>
          <w:tcPr>
            <w:tcW w:w="419" w:type="pct"/>
            <w:gridSpan w:val="2"/>
            <w:noWrap/>
            <w:vAlign w:val="center"/>
          </w:tcPr>
          <w:p w:rsidR="007E0D39" w:rsidRPr="007E0D39" w:rsidRDefault="007E0D39" w:rsidP="007E0D39">
            <w:pPr>
              <w:jc w:val="center"/>
              <w:rPr>
                <w:b/>
                <w:bCs/>
                <w:sz w:val="22"/>
                <w:szCs w:val="22"/>
                <w:lang w:val="uk-UA"/>
              </w:rPr>
            </w:pPr>
          </w:p>
        </w:tc>
        <w:tc>
          <w:tcPr>
            <w:tcW w:w="488" w:type="pct"/>
            <w:gridSpan w:val="2"/>
            <w:noWrap/>
            <w:vAlign w:val="center"/>
          </w:tcPr>
          <w:p w:rsidR="007E0D39" w:rsidRPr="007E0D39" w:rsidRDefault="007E0D39" w:rsidP="007E0D39">
            <w:pPr>
              <w:jc w:val="center"/>
              <w:rPr>
                <w:b/>
                <w:bCs/>
                <w:sz w:val="22"/>
                <w:szCs w:val="22"/>
                <w:lang w:val="uk-UA"/>
              </w:rPr>
            </w:pPr>
          </w:p>
        </w:tc>
        <w:tc>
          <w:tcPr>
            <w:tcW w:w="505" w:type="pct"/>
            <w:gridSpan w:val="2"/>
            <w:noWrap/>
            <w:vAlign w:val="center"/>
          </w:tcPr>
          <w:p w:rsidR="007E0D39" w:rsidRPr="007E0D39" w:rsidRDefault="007E0D39" w:rsidP="007E0D39">
            <w:pPr>
              <w:jc w:val="center"/>
              <w:rPr>
                <w:b/>
                <w:bCs/>
                <w:sz w:val="22"/>
                <w:szCs w:val="22"/>
                <w:lang w:val="uk-UA"/>
              </w:rPr>
            </w:pPr>
          </w:p>
        </w:tc>
        <w:tc>
          <w:tcPr>
            <w:tcW w:w="473" w:type="pct"/>
            <w:gridSpan w:val="2"/>
            <w:noWrap/>
            <w:vAlign w:val="center"/>
          </w:tcPr>
          <w:p w:rsidR="007E0D39" w:rsidRPr="007E0D39" w:rsidRDefault="007E0D39" w:rsidP="007E0D39">
            <w:pPr>
              <w:jc w:val="center"/>
              <w:rPr>
                <w:b/>
                <w:bCs/>
                <w:sz w:val="22"/>
                <w:szCs w:val="22"/>
                <w:lang w:val="uk-UA"/>
              </w:rPr>
            </w:pPr>
          </w:p>
        </w:tc>
        <w:tc>
          <w:tcPr>
            <w:tcW w:w="417" w:type="pct"/>
            <w:gridSpan w:val="2"/>
            <w:noWrap/>
            <w:vAlign w:val="center"/>
          </w:tcPr>
          <w:p w:rsidR="007E0D39" w:rsidRPr="007E0D39" w:rsidRDefault="007E0D39" w:rsidP="007E0D39">
            <w:pPr>
              <w:jc w:val="center"/>
              <w:rPr>
                <w:b/>
                <w:bCs/>
                <w:sz w:val="22"/>
                <w:szCs w:val="22"/>
                <w:lang w:val="uk-UA"/>
              </w:rPr>
            </w:pPr>
          </w:p>
        </w:tc>
        <w:tc>
          <w:tcPr>
            <w:tcW w:w="419" w:type="pct"/>
            <w:gridSpan w:val="2"/>
            <w:noWrap/>
            <w:vAlign w:val="center"/>
          </w:tcPr>
          <w:p w:rsidR="007E0D39" w:rsidRPr="007E0D39" w:rsidRDefault="007E0D39" w:rsidP="007E0D39">
            <w:pPr>
              <w:jc w:val="center"/>
              <w:rPr>
                <w:b/>
                <w:bCs/>
                <w:sz w:val="22"/>
                <w:szCs w:val="22"/>
                <w:lang w:val="uk-UA"/>
              </w:rPr>
            </w:pPr>
          </w:p>
        </w:tc>
        <w:tc>
          <w:tcPr>
            <w:tcW w:w="415" w:type="pct"/>
            <w:noWrap/>
            <w:vAlign w:val="center"/>
          </w:tcPr>
          <w:p w:rsidR="007E0D39" w:rsidRPr="007E0D39" w:rsidRDefault="007E0D39" w:rsidP="007E0D39">
            <w:pPr>
              <w:jc w:val="center"/>
              <w:rPr>
                <w:b/>
                <w:bCs/>
                <w:sz w:val="22"/>
                <w:szCs w:val="22"/>
                <w:lang w:val="uk-UA"/>
              </w:rPr>
            </w:pPr>
          </w:p>
        </w:tc>
      </w:tr>
      <w:tr w:rsidR="007E0D39" w:rsidRPr="007E0D39" w:rsidTr="007E0D39">
        <w:trPr>
          <w:trHeight w:val="349"/>
        </w:trPr>
        <w:tc>
          <w:tcPr>
            <w:tcW w:w="1516" w:type="pct"/>
            <w:noWrap/>
            <w:vAlign w:val="center"/>
          </w:tcPr>
          <w:p w:rsidR="007E0D39" w:rsidRPr="007E0D39" w:rsidRDefault="007E0D39" w:rsidP="007E0D39">
            <w:pPr>
              <w:rPr>
                <w:bCs/>
                <w:sz w:val="22"/>
                <w:szCs w:val="22"/>
                <w:lang w:val="uk-UA"/>
              </w:rPr>
            </w:pPr>
            <w:r w:rsidRPr="007E0D39">
              <w:rPr>
                <w:bCs/>
                <w:sz w:val="22"/>
                <w:szCs w:val="22"/>
                <w:lang w:val="uk-UA"/>
              </w:rPr>
              <w:t>Залишок нерозподіленого прибутку (непокритого збитку) на кінець звітного періоду</w:t>
            </w:r>
          </w:p>
        </w:tc>
        <w:tc>
          <w:tcPr>
            <w:tcW w:w="348" w:type="pct"/>
            <w:gridSpan w:val="2"/>
            <w:noWrap/>
            <w:vAlign w:val="center"/>
          </w:tcPr>
          <w:p w:rsidR="007E0D39" w:rsidRPr="007E0D39" w:rsidRDefault="007E0D39" w:rsidP="007E0D39">
            <w:pPr>
              <w:jc w:val="center"/>
              <w:rPr>
                <w:sz w:val="22"/>
                <w:szCs w:val="22"/>
                <w:lang w:val="uk-UA"/>
              </w:rPr>
            </w:pPr>
            <w:r w:rsidRPr="007E0D39">
              <w:rPr>
                <w:sz w:val="22"/>
                <w:szCs w:val="22"/>
                <w:lang w:val="uk-UA"/>
              </w:rPr>
              <w:t>034</w:t>
            </w:r>
          </w:p>
        </w:tc>
        <w:tc>
          <w:tcPr>
            <w:tcW w:w="419" w:type="pct"/>
            <w:gridSpan w:val="2"/>
            <w:noWrap/>
            <w:vAlign w:val="center"/>
          </w:tcPr>
          <w:p w:rsidR="007E0D39" w:rsidRPr="007E0D39" w:rsidRDefault="007E0D39" w:rsidP="007E0D39">
            <w:pPr>
              <w:jc w:val="center"/>
              <w:rPr>
                <w:bCs/>
                <w:sz w:val="22"/>
                <w:szCs w:val="22"/>
                <w:lang w:val="uk-UA"/>
              </w:rPr>
            </w:pPr>
          </w:p>
        </w:tc>
        <w:tc>
          <w:tcPr>
            <w:tcW w:w="488" w:type="pct"/>
            <w:gridSpan w:val="2"/>
            <w:noWrap/>
            <w:vAlign w:val="center"/>
          </w:tcPr>
          <w:p w:rsidR="007E0D39" w:rsidRPr="007E0D39" w:rsidRDefault="007E0D39" w:rsidP="007E0D39">
            <w:pPr>
              <w:jc w:val="center"/>
              <w:rPr>
                <w:bCs/>
                <w:sz w:val="22"/>
                <w:szCs w:val="22"/>
                <w:lang w:val="uk-UA"/>
              </w:rPr>
            </w:pPr>
            <w:r w:rsidRPr="007E0D39">
              <w:rPr>
                <w:bCs/>
                <w:sz w:val="22"/>
                <w:szCs w:val="22"/>
                <w:lang w:val="uk-UA"/>
              </w:rPr>
              <w:t>-3199,3</w:t>
            </w:r>
          </w:p>
        </w:tc>
        <w:tc>
          <w:tcPr>
            <w:tcW w:w="505" w:type="pct"/>
            <w:gridSpan w:val="2"/>
            <w:noWrap/>
            <w:vAlign w:val="center"/>
          </w:tcPr>
          <w:p w:rsidR="007E0D39" w:rsidRPr="007E0D39" w:rsidRDefault="007E0D39" w:rsidP="007E0D39">
            <w:pPr>
              <w:jc w:val="center"/>
              <w:rPr>
                <w:bCs/>
                <w:lang w:val="uk-UA"/>
              </w:rPr>
            </w:pPr>
            <w:r w:rsidRPr="007E0D39">
              <w:rPr>
                <w:bCs/>
                <w:lang w:val="uk-UA"/>
              </w:rPr>
              <w:t>-15300,0</w:t>
            </w:r>
          </w:p>
        </w:tc>
        <w:tc>
          <w:tcPr>
            <w:tcW w:w="473" w:type="pct"/>
            <w:gridSpan w:val="2"/>
            <w:noWrap/>
            <w:vAlign w:val="center"/>
          </w:tcPr>
          <w:p w:rsidR="007E0D39" w:rsidRPr="007E0D39" w:rsidRDefault="007E0D39" w:rsidP="007E0D39">
            <w:pPr>
              <w:jc w:val="center"/>
              <w:rPr>
                <w:bCs/>
                <w:lang w:val="uk-UA"/>
              </w:rPr>
            </w:pPr>
            <w:r w:rsidRPr="007E0D39">
              <w:rPr>
                <w:bCs/>
                <w:lang w:val="uk-UA"/>
              </w:rPr>
              <w:t>-3825,0</w:t>
            </w:r>
          </w:p>
        </w:tc>
        <w:tc>
          <w:tcPr>
            <w:tcW w:w="417" w:type="pct"/>
            <w:gridSpan w:val="2"/>
            <w:noWrap/>
            <w:vAlign w:val="center"/>
          </w:tcPr>
          <w:p w:rsidR="007E0D39" w:rsidRPr="007E0D39" w:rsidRDefault="007E0D39" w:rsidP="007E0D39">
            <w:pPr>
              <w:jc w:val="center"/>
              <w:rPr>
                <w:bCs/>
                <w:lang w:val="uk-UA"/>
              </w:rPr>
            </w:pPr>
            <w:r w:rsidRPr="007E0D39">
              <w:rPr>
                <w:bCs/>
                <w:lang w:val="uk-UA"/>
              </w:rPr>
              <w:t>-3825,0</w:t>
            </w:r>
          </w:p>
        </w:tc>
        <w:tc>
          <w:tcPr>
            <w:tcW w:w="419" w:type="pct"/>
            <w:gridSpan w:val="2"/>
            <w:noWrap/>
            <w:vAlign w:val="center"/>
          </w:tcPr>
          <w:p w:rsidR="007E0D39" w:rsidRPr="007E0D39" w:rsidRDefault="007E0D39" w:rsidP="007E0D39">
            <w:pPr>
              <w:jc w:val="center"/>
              <w:rPr>
                <w:bCs/>
                <w:lang w:val="uk-UA"/>
              </w:rPr>
            </w:pPr>
            <w:r w:rsidRPr="007E0D39">
              <w:rPr>
                <w:bCs/>
                <w:lang w:val="uk-UA"/>
              </w:rPr>
              <w:t>-3825,0</w:t>
            </w:r>
          </w:p>
        </w:tc>
        <w:tc>
          <w:tcPr>
            <w:tcW w:w="415" w:type="pct"/>
            <w:noWrap/>
            <w:vAlign w:val="center"/>
          </w:tcPr>
          <w:p w:rsidR="007E0D39" w:rsidRPr="007E0D39" w:rsidRDefault="007E0D39" w:rsidP="007E0D39">
            <w:pPr>
              <w:jc w:val="center"/>
              <w:rPr>
                <w:bCs/>
                <w:lang w:val="uk-UA"/>
              </w:rPr>
            </w:pPr>
            <w:r w:rsidRPr="007E0D39">
              <w:rPr>
                <w:bCs/>
                <w:lang w:val="uk-UA"/>
              </w:rPr>
              <w:t>-3825,0</w:t>
            </w:r>
          </w:p>
        </w:tc>
      </w:tr>
      <w:tr w:rsidR="007E0D39" w:rsidRPr="007E0D39" w:rsidTr="007E0D39">
        <w:trPr>
          <w:trHeight w:val="349"/>
        </w:trPr>
        <w:tc>
          <w:tcPr>
            <w:tcW w:w="5000" w:type="pct"/>
            <w:gridSpan w:val="16"/>
            <w:noWrap/>
          </w:tcPr>
          <w:p w:rsidR="007E0D39" w:rsidRPr="007E0D39" w:rsidRDefault="007E0D39" w:rsidP="007E0D39">
            <w:pPr>
              <w:jc w:val="center"/>
              <w:rPr>
                <w:sz w:val="22"/>
                <w:szCs w:val="22"/>
                <w:lang w:val="uk-UA"/>
              </w:rPr>
            </w:pPr>
            <w:r w:rsidRPr="007E0D39">
              <w:rPr>
                <w:b/>
                <w:bCs/>
                <w:sz w:val="22"/>
                <w:szCs w:val="22"/>
                <w:lang w:val="uk-UA"/>
              </w:rPr>
              <w:t>ІІІ. Обов’язкові платежі підприємства до бюджету та державних цільових фондів</w:t>
            </w:r>
          </w:p>
        </w:tc>
      </w:tr>
      <w:tr w:rsidR="007E0D39" w:rsidRPr="007E0D39" w:rsidTr="007E0D39">
        <w:trPr>
          <w:trHeight w:val="349"/>
        </w:trPr>
        <w:tc>
          <w:tcPr>
            <w:tcW w:w="1616" w:type="pct"/>
            <w:gridSpan w:val="2"/>
            <w:noWrap/>
            <w:vAlign w:val="center"/>
          </w:tcPr>
          <w:p w:rsidR="007E0D39" w:rsidRPr="007E0D39" w:rsidRDefault="007E0D39" w:rsidP="007E0D39">
            <w:pPr>
              <w:ind w:right="-78"/>
              <w:rPr>
                <w:bCs/>
                <w:sz w:val="22"/>
                <w:szCs w:val="22"/>
                <w:lang w:val="uk-UA"/>
              </w:rPr>
            </w:pPr>
            <w:r w:rsidRPr="007E0D39">
              <w:rPr>
                <w:bCs/>
                <w:sz w:val="22"/>
                <w:szCs w:val="22"/>
                <w:lang w:val="uk-UA"/>
              </w:rPr>
              <w:t>Сплата поточних податків та обов’язкових платежів до державного бюджету, у т. ч.:</w:t>
            </w:r>
          </w:p>
        </w:tc>
        <w:tc>
          <w:tcPr>
            <w:tcW w:w="353" w:type="pct"/>
            <w:gridSpan w:val="2"/>
            <w:noWrap/>
            <w:vAlign w:val="center"/>
          </w:tcPr>
          <w:p w:rsidR="007E0D39" w:rsidRPr="007E0D39" w:rsidRDefault="007E0D39" w:rsidP="007E0D39">
            <w:pPr>
              <w:jc w:val="center"/>
              <w:rPr>
                <w:bCs/>
                <w:sz w:val="22"/>
                <w:szCs w:val="22"/>
                <w:lang w:val="uk-UA"/>
              </w:rPr>
            </w:pPr>
            <w:r w:rsidRPr="007E0D39">
              <w:rPr>
                <w:bCs/>
                <w:sz w:val="22"/>
                <w:szCs w:val="22"/>
                <w:lang w:val="uk-UA"/>
              </w:rPr>
              <w:t>035</w:t>
            </w:r>
          </w:p>
        </w:tc>
        <w:tc>
          <w:tcPr>
            <w:tcW w:w="458" w:type="pct"/>
            <w:gridSpan w:val="2"/>
            <w:noWrap/>
            <w:vAlign w:val="center"/>
          </w:tcPr>
          <w:p w:rsidR="007E0D39" w:rsidRPr="007E0D39" w:rsidRDefault="007E0D39" w:rsidP="007E0D39">
            <w:pPr>
              <w:jc w:val="center"/>
              <w:rPr>
                <w:bCs/>
                <w:sz w:val="22"/>
                <w:szCs w:val="22"/>
                <w:lang w:val="uk-UA"/>
              </w:rPr>
            </w:pPr>
          </w:p>
        </w:tc>
        <w:tc>
          <w:tcPr>
            <w:tcW w:w="433" w:type="pct"/>
            <w:gridSpan w:val="2"/>
            <w:noWrap/>
            <w:vAlign w:val="center"/>
          </w:tcPr>
          <w:p w:rsidR="007E0D39" w:rsidRPr="007E0D39" w:rsidRDefault="007E0D39" w:rsidP="007E0D39">
            <w:pPr>
              <w:jc w:val="center"/>
              <w:rPr>
                <w:bCs/>
                <w:sz w:val="22"/>
                <w:szCs w:val="22"/>
                <w:lang w:val="uk-UA"/>
              </w:rPr>
            </w:pPr>
          </w:p>
        </w:tc>
        <w:tc>
          <w:tcPr>
            <w:tcW w:w="416" w:type="pct"/>
            <w:noWrap/>
            <w:vAlign w:val="center"/>
          </w:tcPr>
          <w:p w:rsidR="007E0D39" w:rsidRPr="007E0D39" w:rsidRDefault="007E0D39" w:rsidP="007E0D39">
            <w:pPr>
              <w:jc w:val="center"/>
              <w:rPr>
                <w:bCs/>
                <w:sz w:val="22"/>
                <w:szCs w:val="22"/>
                <w:lang w:val="uk-UA"/>
              </w:rPr>
            </w:pPr>
          </w:p>
        </w:tc>
        <w:tc>
          <w:tcPr>
            <w:tcW w:w="359" w:type="pct"/>
            <w:noWrap/>
            <w:vAlign w:val="center"/>
          </w:tcPr>
          <w:p w:rsidR="007E0D39" w:rsidRPr="007E0D39" w:rsidRDefault="007E0D39" w:rsidP="007E0D39">
            <w:pPr>
              <w:jc w:val="center"/>
              <w:rPr>
                <w:bCs/>
                <w:sz w:val="22"/>
                <w:szCs w:val="22"/>
                <w:lang w:val="uk-UA"/>
              </w:rPr>
            </w:pPr>
          </w:p>
        </w:tc>
        <w:tc>
          <w:tcPr>
            <w:tcW w:w="360" w:type="pct"/>
            <w:gridSpan w:val="2"/>
            <w:noWrap/>
            <w:vAlign w:val="center"/>
          </w:tcPr>
          <w:p w:rsidR="007E0D39" w:rsidRPr="007E0D39" w:rsidRDefault="007E0D39" w:rsidP="007E0D39">
            <w:pPr>
              <w:jc w:val="center"/>
              <w:rPr>
                <w:bCs/>
                <w:sz w:val="22"/>
                <w:szCs w:val="22"/>
                <w:lang w:val="uk-UA"/>
              </w:rPr>
            </w:pPr>
          </w:p>
        </w:tc>
        <w:tc>
          <w:tcPr>
            <w:tcW w:w="359" w:type="pct"/>
            <w:gridSpan w:val="2"/>
            <w:noWrap/>
            <w:vAlign w:val="center"/>
          </w:tcPr>
          <w:p w:rsidR="007E0D39" w:rsidRPr="007E0D39" w:rsidRDefault="007E0D39" w:rsidP="007E0D39">
            <w:pPr>
              <w:jc w:val="center"/>
              <w:rPr>
                <w:bCs/>
                <w:sz w:val="22"/>
                <w:szCs w:val="22"/>
                <w:lang w:val="uk-UA"/>
              </w:rPr>
            </w:pPr>
          </w:p>
        </w:tc>
        <w:tc>
          <w:tcPr>
            <w:tcW w:w="646" w:type="pct"/>
            <w:gridSpan w:val="2"/>
            <w:noWrap/>
            <w:vAlign w:val="center"/>
          </w:tcPr>
          <w:p w:rsidR="007E0D39" w:rsidRPr="007E0D39" w:rsidRDefault="007E0D39" w:rsidP="007E0D39">
            <w:pPr>
              <w:jc w:val="center"/>
              <w:rPr>
                <w:bCs/>
                <w:sz w:val="22"/>
                <w:szCs w:val="22"/>
                <w:lang w:val="uk-UA"/>
              </w:rPr>
            </w:pPr>
          </w:p>
        </w:tc>
      </w:tr>
      <w:tr w:rsidR="007E0D39" w:rsidRPr="007E0D39" w:rsidTr="007E0D39">
        <w:trPr>
          <w:trHeight w:val="155"/>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податок на прибуток</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035/1</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Cs/>
                <w:sz w:val="22"/>
                <w:szCs w:val="22"/>
                <w:lang w:val="uk-UA"/>
              </w:rPr>
            </w:pPr>
          </w:p>
        </w:tc>
        <w:tc>
          <w:tcPr>
            <w:tcW w:w="360" w:type="pct"/>
            <w:gridSpan w:val="2"/>
            <w:noWrap/>
            <w:vAlign w:val="center"/>
          </w:tcPr>
          <w:p w:rsidR="007E0D39" w:rsidRPr="007E0D39" w:rsidRDefault="007E0D39" w:rsidP="007E0D39">
            <w:pPr>
              <w:jc w:val="center"/>
              <w:rPr>
                <w:iCs/>
                <w:sz w:val="22"/>
                <w:szCs w:val="22"/>
                <w:lang w:val="uk-UA"/>
              </w:rPr>
            </w:pPr>
          </w:p>
        </w:tc>
        <w:tc>
          <w:tcPr>
            <w:tcW w:w="359" w:type="pct"/>
            <w:gridSpan w:val="2"/>
            <w:noWrap/>
            <w:vAlign w:val="center"/>
          </w:tcPr>
          <w:p w:rsidR="007E0D39" w:rsidRPr="007E0D39" w:rsidRDefault="007E0D39" w:rsidP="007E0D39">
            <w:pPr>
              <w:jc w:val="center"/>
              <w:rPr>
                <w:iCs/>
                <w:sz w:val="22"/>
                <w:szCs w:val="22"/>
                <w:lang w:val="uk-UA"/>
              </w:rPr>
            </w:pPr>
          </w:p>
        </w:tc>
        <w:tc>
          <w:tcPr>
            <w:tcW w:w="646" w:type="pct"/>
            <w:gridSpan w:val="2"/>
            <w:noWrap/>
            <w:vAlign w:val="center"/>
          </w:tcPr>
          <w:p w:rsidR="007E0D39" w:rsidRPr="007E0D39" w:rsidRDefault="007E0D39" w:rsidP="007E0D39">
            <w:pPr>
              <w:jc w:val="center"/>
              <w:rPr>
                <w:iCs/>
                <w:sz w:val="22"/>
                <w:szCs w:val="22"/>
                <w:lang w:val="uk-UA"/>
              </w:rPr>
            </w:pP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ПДВ, що підлягає сплаті до бюджету за підсумками звітного періоду</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035/2</w:t>
            </w:r>
          </w:p>
        </w:tc>
        <w:tc>
          <w:tcPr>
            <w:tcW w:w="458" w:type="pct"/>
            <w:gridSpan w:val="2"/>
            <w:noWrap/>
            <w:vAlign w:val="center"/>
          </w:tcPr>
          <w:p w:rsidR="007E0D39" w:rsidRPr="007E0D39" w:rsidRDefault="007E0D39" w:rsidP="007E0D39">
            <w:pPr>
              <w:jc w:val="center"/>
              <w:rPr>
                <w:bCs/>
                <w:sz w:val="22"/>
                <w:szCs w:val="22"/>
                <w:lang w:val="uk-UA"/>
              </w:rPr>
            </w:pPr>
          </w:p>
        </w:tc>
        <w:tc>
          <w:tcPr>
            <w:tcW w:w="433" w:type="pct"/>
            <w:gridSpan w:val="2"/>
            <w:noWrap/>
            <w:vAlign w:val="center"/>
          </w:tcPr>
          <w:p w:rsidR="007E0D39" w:rsidRPr="007E0D39" w:rsidRDefault="007E0D39" w:rsidP="007E0D39">
            <w:pPr>
              <w:jc w:val="center"/>
              <w:rPr>
                <w:bCs/>
                <w:sz w:val="22"/>
                <w:szCs w:val="22"/>
                <w:lang w:val="uk-UA"/>
              </w:rPr>
            </w:pPr>
          </w:p>
        </w:tc>
        <w:tc>
          <w:tcPr>
            <w:tcW w:w="416" w:type="pct"/>
            <w:noWrap/>
            <w:vAlign w:val="center"/>
          </w:tcPr>
          <w:p w:rsidR="007E0D39" w:rsidRPr="007E0D39" w:rsidRDefault="007E0D39" w:rsidP="007E0D39">
            <w:pPr>
              <w:jc w:val="center"/>
              <w:rPr>
                <w:bCs/>
                <w:sz w:val="22"/>
                <w:szCs w:val="22"/>
                <w:lang w:val="uk-UA"/>
              </w:rPr>
            </w:pPr>
          </w:p>
        </w:tc>
        <w:tc>
          <w:tcPr>
            <w:tcW w:w="359" w:type="pct"/>
            <w:noWrap/>
            <w:vAlign w:val="center"/>
          </w:tcPr>
          <w:p w:rsidR="007E0D39" w:rsidRPr="007E0D39" w:rsidRDefault="007E0D39" w:rsidP="007E0D39">
            <w:pPr>
              <w:jc w:val="center"/>
              <w:rPr>
                <w:bCs/>
                <w:sz w:val="22"/>
                <w:szCs w:val="22"/>
                <w:lang w:val="uk-UA"/>
              </w:rPr>
            </w:pPr>
          </w:p>
        </w:tc>
        <w:tc>
          <w:tcPr>
            <w:tcW w:w="360" w:type="pct"/>
            <w:gridSpan w:val="2"/>
            <w:noWrap/>
            <w:vAlign w:val="center"/>
          </w:tcPr>
          <w:p w:rsidR="007E0D39" w:rsidRPr="007E0D39" w:rsidRDefault="007E0D39" w:rsidP="007E0D39">
            <w:pPr>
              <w:jc w:val="center"/>
              <w:rPr>
                <w:bCs/>
                <w:sz w:val="22"/>
                <w:szCs w:val="22"/>
                <w:lang w:val="uk-UA"/>
              </w:rPr>
            </w:pPr>
          </w:p>
        </w:tc>
        <w:tc>
          <w:tcPr>
            <w:tcW w:w="359" w:type="pct"/>
            <w:gridSpan w:val="2"/>
            <w:noWrap/>
            <w:vAlign w:val="center"/>
          </w:tcPr>
          <w:p w:rsidR="007E0D39" w:rsidRPr="007E0D39" w:rsidRDefault="007E0D39" w:rsidP="007E0D39">
            <w:pPr>
              <w:jc w:val="center"/>
              <w:rPr>
                <w:bCs/>
                <w:sz w:val="22"/>
                <w:szCs w:val="22"/>
                <w:lang w:val="uk-UA"/>
              </w:rPr>
            </w:pPr>
          </w:p>
        </w:tc>
        <w:tc>
          <w:tcPr>
            <w:tcW w:w="646" w:type="pct"/>
            <w:gridSpan w:val="2"/>
            <w:noWrap/>
            <w:vAlign w:val="center"/>
          </w:tcPr>
          <w:p w:rsidR="007E0D39" w:rsidRPr="007E0D39" w:rsidRDefault="007E0D39" w:rsidP="007E0D39">
            <w:pPr>
              <w:jc w:val="center"/>
              <w:rPr>
                <w:bCs/>
                <w:sz w:val="22"/>
                <w:szCs w:val="22"/>
                <w:lang w:val="uk-UA"/>
              </w:rPr>
            </w:pP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ПДВ, що підлягає відшкодуванню з бюджету за підсумками звітного періоду</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035/3</w:t>
            </w:r>
          </w:p>
        </w:tc>
        <w:tc>
          <w:tcPr>
            <w:tcW w:w="458"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33"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16" w:type="pct"/>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359" w:type="pct"/>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c>
          <w:tcPr>
            <w:tcW w:w="360" w:type="pct"/>
            <w:gridSpan w:val="2"/>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c>
          <w:tcPr>
            <w:tcW w:w="359" w:type="pct"/>
            <w:gridSpan w:val="2"/>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c>
          <w:tcPr>
            <w:tcW w:w="646" w:type="pct"/>
            <w:gridSpan w:val="2"/>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r>
      <w:tr w:rsidR="007E0D39" w:rsidRPr="007E0D39" w:rsidTr="007E0D39">
        <w:trPr>
          <w:trHeight w:val="122"/>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рентні платежі</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035/4</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r w:rsidRPr="007E0D39">
              <w:rPr>
                <w:sz w:val="22"/>
                <w:szCs w:val="22"/>
                <w:lang w:val="uk-UA"/>
              </w:rPr>
              <w:t>22,7</w:t>
            </w: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
                <w:iCs/>
                <w:sz w:val="22"/>
                <w:szCs w:val="22"/>
                <w:lang w:val="uk-UA"/>
              </w:rPr>
            </w:pPr>
          </w:p>
        </w:tc>
        <w:tc>
          <w:tcPr>
            <w:tcW w:w="360" w:type="pct"/>
            <w:gridSpan w:val="2"/>
            <w:noWrap/>
            <w:vAlign w:val="center"/>
          </w:tcPr>
          <w:p w:rsidR="007E0D39" w:rsidRPr="007E0D39" w:rsidRDefault="007E0D39" w:rsidP="007E0D39">
            <w:pPr>
              <w:jc w:val="center"/>
              <w:rPr>
                <w:i/>
                <w:iCs/>
                <w:sz w:val="22"/>
                <w:szCs w:val="22"/>
                <w:lang w:val="uk-UA"/>
              </w:rPr>
            </w:pPr>
          </w:p>
        </w:tc>
        <w:tc>
          <w:tcPr>
            <w:tcW w:w="359" w:type="pct"/>
            <w:gridSpan w:val="2"/>
            <w:noWrap/>
            <w:vAlign w:val="center"/>
          </w:tcPr>
          <w:p w:rsidR="007E0D39" w:rsidRPr="007E0D39" w:rsidRDefault="007E0D39" w:rsidP="007E0D39">
            <w:pPr>
              <w:jc w:val="center"/>
              <w:rPr>
                <w:i/>
                <w:iCs/>
                <w:sz w:val="22"/>
                <w:szCs w:val="22"/>
                <w:lang w:val="uk-UA"/>
              </w:rPr>
            </w:pPr>
          </w:p>
        </w:tc>
        <w:tc>
          <w:tcPr>
            <w:tcW w:w="646" w:type="pct"/>
            <w:gridSpan w:val="2"/>
            <w:noWrap/>
            <w:vAlign w:val="center"/>
          </w:tcPr>
          <w:p w:rsidR="007E0D39" w:rsidRPr="007E0D39" w:rsidRDefault="007E0D39" w:rsidP="007E0D39">
            <w:pPr>
              <w:jc w:val="center"/>
              <w:rPr>
                <w:i/>
                <w:iCs/>
                <w:sz w:val="22"/>
                <w:szCs w:val="22"/>
                <w:lang w:val="uk-UA"/>
              </w:rPr>
            </w:pPr>
          </w:p>
        </w:tc>
      </w:tr>
      <w:tr w:rsidR="007E0D39" w:rsidRPr="007E0D39" w:rsidTr="007E0D39">
        <w:trPr>
          <w:trHeight w:val="188"/>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ресурсні платежі</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035/5</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
                <w:iCs/>
                <w:sz w:val="22"/>
                <w:szCs w:val="22"/>
                <w:lang w:val="uk-UA"/>
              </w:rPr>
            </w:pPr>
          </w:p>
        </w:tc>
        <w:tc>
          <w:tcPr>
            <w:tcW w:w="360" w:type="pct"/>
            <w:gridSpan w:val="2"/>
            <w:noWrap/>
            <w:vAlign w:val="center"/>
          </w:tcPr>
          <w:p w:rsidR="007E0D39" w:rsidRPr="007E0D39" w:rsidRDefault="007E0D39" w:rsidP="007E0D39">
            <w:pPr>
              <w:jc w:val="center"/>
              <w:rPr>
                <w:i/>
                <w:iCs/>
                <w:sz w:val="22"/>
                <w:szCs w:val="22"/>
                <w:lang w:val="uk-UA"/>
              </w:rPr>
            </w:pPr>
          </w:p>
        </w:tc>
        <w:tc>
          <w:tcPr>
            <w:tcW w:w="359" w:type="pct"/>
            <w:gridSpan w:val="2"/>
            <w:noWrap/>
            <w:vAlign w:val="center"/>
          </w:tcPr>
          <w:p w:rsidR="007E0D39" w:rsidRPr="007E0D39" w:rsidRDefault="007E0D39" w:rsidP="007E0D39">
            <w:pPr>
              <w:jc w:val="center"/>
              <w:rPr>
                <w:i/>
                <w:iCs/>
                <w:sz w:val="22"/>
                <w:szCs w:val="22"/>
                <w:lang w:val="uk-UA"/>
              </w:rPr>
            </w:pPr>
          </w:p>
        </w:tc>
        <w:tc>
          <w:tcPr>
            <w:tcW w:w="646" w:type="pct"/>
            <w:gridSpan w:val="2"/>
            <w:noWrap/>
            <w:vAlign w:val="center"/>
          </w:tcPr>
          <w:p w:rsidR="007E0D39" w:rsidRPr="007E0D39" w:rsidRDefault="007E0D39" w:rsidP="007E0D39">
            <w:pPr>
              <w:jc w:val="center"/>
              <w:rPr>
                <w:i/>
                <w:iCs/>
                <w:sz w:val="22"/>
                <w:szCs w:val="22"/>
                <w:lang w:val="uk-UA"/>
              </w:rPr>
            </w:pP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 xml:space="preserve">інші податки, у тому числі </w:t>
            </w:r>
            <w:r w:rsidRPr="007E0D39">
              <w:rPr>
                <w:i/>
                <w:iCs/>
                <w:sz w:val="22"/>
                <w:szCs w:val="22"/>
                <w:lang w:val="uk-UA"/>
              </w:rPr>
              <w:t>(розшифрувати):</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035/6</w:t>
            </w:r>
          </w:p>
        </w:tc>
        <w:tc>
          <w:tcPr>
            <w:tcW w:w="458"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33"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16" w:type="pct"/>
            <w:noWrap/>
            <w:vAlign w:val="center"/>
          </w:tcPr>
          <w:p w:rsidR="007E0D39" w:rsidRPr="007E0D39" w:rsidRDefault="007E0D39" w:rsidP="007E0D39">
            <w:pPr>
              <w:ind w:right="-88"/>
              <w:jc w:val="center"/>
              <w:rPr>
                <w:sz w:val="22"/>
                <w:szCs w:val="22"/>
                <w:lang w:val="uk-UA"/>
              </w:rPr>
            </w:pPr>
            <w:r w:rsidRPr="007E0D39">
              <w:rPr>
                <w:sz w:val="22"/>
                <w:szCs w:val="22"/>
                <w:lang w:val="uk-UA"/>
              </w:rPr>
              <w:t>-</w:t>
            </w:r>
          </w:p>
        </w:tc>
        <w:tc>
          <w:tcPr>
            <w:tcW w:w="359" w:type="pct"/>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c>
          <w:tcPr>
            <w:tcW w:w="360" w:type="pct"/>
            <w:gridSpan w:val="2"/>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c>
          <w:tcPr>
            <w:tcW w:w="359" w:type="pct"/>
            <w:gridSpan w:val="2"/>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c>
          <w:tcPr>
            <w:tcW w:w="646" w:type="pct"/>
            <w:gridSpan w:val="2"/>
            <w:noWrap/>
            <w:vAlign w:val="center"/>
          </w:tcPr>
          <w:p w:rsidR="007E0D39" w:rsidRPr="007E0D39" w:rsidRDefault="007E0D39" w:rsidP="007E0D39">
            <w:pPr>
              <w:jc w:val="center"/>
              <w:rPr>
                <w:i/>
                <w:iCs/>
                <w:sz w:val="22"/>
                <w:szCs w:val="22"/>
                <w:lang w:val="uk-UA"/>
              </w:rPr>
            </w:pPr>
            <w:r w:rsidRPr="007E0D39">
              <w:rPr>
                <w:i/>
                <w:iCs/>
                <w:sz w:val="22"/>
                <w:szCs w:val="22"/>
                <w:lang w:val="uk-UA"/>
              </w:rPr>
              <w:t>-</w:t>
            </w: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відрахування частини чистого прибутку  підприємствами</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035/6/1</w:t>
            </w:r>
          </w:p>
        </w:tc>
        <w:tc>
          <w:tcPr>
            <w:tcW w:w="458"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33"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16" w:type="pct"/>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359" w:type="pct"/>
            <w:noWrap/>
            <w:vAlign w:val="center"/>
          </w:tcPr>
          <w:p w:rsidR="007E0D39" w:rsidRPr="007E0D39" w:rsidRDefault="007E0D39" w:rsidP="007E0D39">
            <w:pPr>
              <w:jc w:val="center"/>
              <w:rPr>
                <w:iCs/>
                <w:sz w:val="22"/>
                <w:szCs w:val="22"/>
                <w:lang w:val="uk-UA"/>
              </w:rPr>
            </w:pPr>
            <w:r w:rsidRPr="007E0D39">
              <w:rPr>
                <w:iCs/>
                <w:sz w:val="22"/>
                <w:szCs w:val="22"/>
                <w:lang w:val="uk-UA"/>
              </w:rPr>
              <w:t>-</w:t>
            </w:r>
          </w:p>
        </w:tc>
        <w:tc>
          <w:tcPr>
            <w:tcW w:w="360" w:type="pct"/>
            <w:gridSpan w:val="2"/>
            <w:noWrap/>
            <w:vAlign w:val="center"/>
          </w:tcPr>
          <w:p w:rsidR="007E0D39" w:rsidRPr="007E0D39" w:rsidRDefault="007E0D39" w:rsidP="007E0D39">
            <w:pPr>
              <w:jc w:val="center"/>
              <w:rPr>
                <w:iCs/>
                <w:sz w:val="22"/>
                <w:szCs w:val="22"/>
                <w:lang w:val="uk-UA"/>
              </w:rPr>
            </w:pPr>
            <w:r w:rsidRPr="007E0D39">
              <w:rPr>
                <w:iCs/>
                <w:sz w:val="22"/>
                <w:szCs w:val="22"/>
                <w:lang w:val="uk-UA"/>
              </w:rPr>
              <w:t>-</w:t>
            </w:r>
          </w:p>
        </w:tc>
        <w:tc>
          <w:tcPr>
            <w:tcW w:w="359" w:type="pct"/>
            <w:gridSpan w:val="2"/>
            <w:noWrap/>
            <w:vAlign w:val="center"/>
          </w:tcPr>
          <w:p w:rsidR="007E0D39" w:rsidRPr="007E0D39" w:rsidRDefault="007E0D39" w:rsidP="007E0D39">
            <w:pPr>
              <w:jc w:val="center"/>
              <w:rPr>
                <w:iCs/>
                <w:sz w:val="22"/>
                <w:szCs w:val="22"/>
                <w:lang w:val="uk-UA"/>
              </w:rPr>
            </w:pPr>
            <w:r w:rsidRPr="007E0D39">
              <w:rPr>
                <w:iCs/>
                <w:sz w:val="22"/>
                <w:szCs w:val="22"/>
                <w:lang w:val="uk-UA"/>
              </w:rPr>
              <w:t>-</w:t>
            </w:r>
          </w:p>
        </w:tc>
        <w:tc>
          <w:tcPr>
            <w:tcW w:w="646" w:type="pct"/>
            <w:gridSpan w:val="2"/>
            <w:noWrap/>
            <w:vAlign w:val="center"/>
          </w:tcPr>
          <w:p w:rsidR="007E0D39" w:rsidRPr="007E0D39" w:rsidRDefault="007E0D39" w:rsidP="007E0D39">
            <w:pPr>
              <w:jc w:val="center"/>
              <w:rPr>
                <w:iCs/>
                <w:sz w:val="22"/>
                <w:szCs w:val="22"/>
                <w:lang w:val="uk-UA"/>
              </w:rPr>
            </w:pPr>
            <w:r w:rsidRPr="007E0D39">
              <w:rPr>
                <w:iCs/>
                <w:sz w:val="22"/>
                <w:szCs w:val="22"/>
                <w:lang w:val="uk-UA"/>
              </w:rPr>
              <w:t>-</w:t>
            </w:r>
          </w:p>
        </w:tc>
      </w:tr>
      <w:tr w:rsidR="007E0D39" w:rsidRPr="007E0D39" w:rsidTr="007E0D39">
        <w:trPr>
          <w:trHeight w:val="349"/>
        </w:trPr>
        <w:tc>
          <w:tcPr>
            <w:tcW w:w="1616" w:type="pct"/>
            <w:gridSpan w:val="2"/>
            <w:noWrap/>
            <w:vAlign w:val="center"/>
          </w:tcPr>
          <w:p w:rsidR="007E0D39" w:rsidRPr="007E0D39" w:rsidRDefault="007E0D39" w:rsidP="007E0D39">
            <w:pPr>
              <w:rPr>
                <w:bCs/>
                <w:sz w:val="22"/>
                <w:szCs w:val="22"/>
                <w:lang w:val="uk-UA"/>
              </w:rPr>
            </w:pPr>
            <w:r w:rsidRPr="007E0D39">
              <w:rPr>
                <w:bCs/>
                <w:sz w:val="22"/>
                <w:szCs w:val="22"/>
                <w:lang w:val="uk-UA"/>
              </w:rPr>
              <w:t>Погашення податкової заборгованості,  у т. ч.:</w:t>
            </w:r>
          </w:p>
        </w:tc>
        <w:tc>
          <w:tcPr>
            <w:tcW w:w="353" w:type="pct"/>
            <w:gridSpan w:val="2"/>
            <w:noWrap/>
            <w:vAlign w:val="center"/>
          </w:tcPr>
          <w:p w:rsidR="007E0D39" w:rsidRPr="007E0D39" w:rsidRDefault="007E0D39" w:rsidP="007E0D39">
            <w:pPr>
              <w:jc w:val="center"/>
              <w:rPr>
                <w:bCs/>
                <w:sz w:val="22"/>
                <w:szCs w:val="22"/>
                <w:lang w:val="uk-UA"/>
              </w:rPr>
            </w:pPr>
            <w:r w:rsidRPr="007E0D39">
              <w:rPr>
                <w:bCs/>
                <w:sz w:val="22"/>
                <w:szCs w:val="22"/>
                <w:lang w:val="uk-UA"/>
              </w:rPr>
              <w:t>036</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
                <w:iCs/>
                <w:sz w:val="22"/>
                <w:szCs w:val="22"/>
                <w:lang w:val="uk-UA"/>
              </w:rPr>
            </w:pPr>
          </w:p>
        </w:tc>
        <w:tc>
          <w:tcPr>
            <w:tcW w:w="360" w:type="pct"/>
            <w:gridSpan w:val="2"/>
            <w:noWrap/>
            <w:vAlign w:val="center"/>
          </w:tcPr>
          <w:p w:rsidR="007E0D39" w:rsidRPr="007E0D39" w:rsidRDefault="007E0D39" w:rsidP="007E0D39">
            <w:pPr>
              <w:jc w:val="center"/>
              <w:rPr>
                <w:i/>
                <w:iCs/>
                <w:sz w:val="22"/>
                <w:szCs w:val="22"/>
                <w:lang w:val="uk-UA"/>
              </w:rPr>
            </w:pPr>
          </w:p>
        </w:tc>
        <w:tc>
          <w:tcPr>
            <w:tcW w:w="359" w:type="pct"/>
            <w:gridSpan w:val="2"/>
            <w:noWrap/>
            <w:vAlign w:val="center"/>
          </w:tcPr>
          <w:p w:rsidR="007E0D39" w:rsidRPr="007E0D39" w:rsidRDefault="007E0D39" w:rsidP="007E0D39">
            <w:pPr>
              <w:jc w:val="center"/>
              <w:rPr>
                <w:i/>
                <w:iCs/>
                <w:sz w:val="22"/>
                <w:szCs w:val="22"/>
                <w:lang w:val="uk-UA"/>
              </w:rPr>
            </w:pPr>
          </w:p>
        </w:tc>
        <w:tc>
          <w:tcPr>
            <w:tcW w:w="646" w:type="pct"/>
            <w:gridSpan w:val="2"/>
            <w:noWrap/>
            <w:vAlign w:val="center"/>
          </w:tcPr>
          <w:p w:rsidR="007E0D39" w:rsidRPr="007E0D39" w:rsidRDefault="007E0D39" w:rsidP="007E0D39">
            <w:pPr>
              <w:jc w:val="center"/>
              <w:rPr>
                <w:i/>
                <w:iCs/>
                <w:sz w:val="22"/>
                <w:szCs w:val="22"/>
                <w:lang w:val="uk-UA"/>
              </w:rPr>
            </w:pP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погашення реструктуризованих та відстрочених сум, що підлягають сплаті у поточному році до бюджету</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036/1</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
                <w:iCs/>
                <w:sz w:val="22"/>
                <w:szCs w:val="22"/>
                <w:lang w:val="uk-UA"/>
              </w:rPr>
            </w:pPr>
          </w:p>
        </w:tc>
        <w:tc>
          <w:tcPr>
            <w:tcW w:w="360" w:type="pct"/>
            <w:gridSpan w:val="2"/>
            <w:noWrap/>
            <w:vAlign w:val="center"/>
          </w:tcPr>
          <w:p w:rsidR="007E0D39" w:rsidRPr="007E0D39" w:rsidRDefault="007E0D39" w:rsidP="007E0D39">
            <w:pPr>
              <w:jc w:val="center"/>
              <w:rPr>
                <w:i/>
                <w:iCs/>
                <w:sz w:val="22"/>
                <w:szCs w:val="22"/>
                <w:lang w:val="uk-UA"/>
              </w:rPr>
            </w:pPr>
          </w:p>
        </w:tc>
        <w:tc>
          <w:tcPr>
            <w:tcW w:w="359" w:type="pct"/>
            <w:gridSpan w:val="2"/>
            <w:noWrap/>
            <w:vAlign w:val="center"/>
          </w:tcPr>
          <w:p w:rsidR="007E0D39" w:rsidRPr="007E0D39" w:rsidRDefault="007E0D39" w:rsidP="007E0D39">
            <w:pPr>
              <w:jc w:val="center"/>
              <w:rPr>
                <w:i/>
                <w:iCs/>
                <w:sz w:val="22"/>
                <w:szCs w:val="22"/>
                <w:lang w:val="uk-UA"/>
              </w:rPr>
            </w:pPr>
          </w:p>
        </w:tc>
        <w:tc>
          <w:tcPr>
            <w:tcW w:w="646" w:type="pct"/>
            <w:gridSpan w:val="2"/>
            <w:noWrap/>
            <w:vAlign w:val="center"/>
          </w:tcPr>
          <w:p w:rsidR="007E0D39" w:rsidRPr="007E0D39" w:rsidRDefault="007E0D39" w:rsidP="007E0D39">
            <w:pPr>
              <w:jc w:val="center"/>
              <w:rPr>
                <w:i/>
                <w:iCs/>
                <w:sz w:val="22"/>
                <w:szCs w:val="22"/>
                <w:lang w:val="uk-UA"/>
              </w:rPr>
            </w:pPr>
          </w:p>
        </w:tc>
      </w:tr>
      <w:tr w:rsidR="007E0D39" w:rsidRPr="007E0D39" w:rsidTr="007E0D39">
        <w:trPr>
          <w:trHeight w:val="140"/>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до державних цільових фондів</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036/2</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
                <w:iCs/>
                <w:sz w:val="22"/>
                <w:szCs w:val="22"/>
                <w:lang w:val="uk-UA"/>
              </w:rPr>
            </w:pPr>
          </w:p>
        </w:tc>
        <w:tc>
          <w:tcPr>
            <w:tcW w:w="360" w:type="pct"/>
            <w:gridSpan w:val="2"/>
            <w:noWrap/>
            <w:vAlign w:val="center"/>
          </w:tcPr>
          <w:p w:rsidR="007E0D39" w:rsidRPr="007E0D39" w:rsidRDefault="007E0D39" w:rsidP="007E0D39">
            <w:pPr>
              <w:jc w:val="center"/>
              <w:rPr>
                <w:i/>
                <w:iCs/>
                <w:sz w:val="22"/>
                <w:szCs w:val="22"/>
                <w:lang w:val="uk-UA"/>
              </w:rPr>
            </w:pPr>
          </w:p>
        </w:tc>
        <w:tc>
          <w:tcPr>
            <w:tcW w:w="359" w:type="pct"/>
            <w:gridSpan w:val="2"/>
            <w:noWrap/>
            <w:vAlign w:val="center"/>
          </w:tcPr>
          <w:p w:rsidR="007E0D39" w:rsidRPr="007E0D39" w:rsidRDefault="007E0D39" w:rsidP="007E0D39">
            <w:pPr>
              <w:jc w:val="center"/>
              <w:rPr>
                <w:i/>
                <w:iCs/>
                <w:sz w:val="22"/>
                <w:szCs w:val="22"/>
                <w:lang w:val="uk-UA"/>
              </w:rPr>
            </w:pPr>
          </w:p>
        </w:tc>
        <w:tc>
          <w:tcPr>
            <w:tcW w:w="646" w:type="pct"/>
            <w:gridSpan w:val="2"/>
            <w:noWrap/>
            <w:vAlign w:val="center"/>
          </w:tcPr>
          <w:p w:rsidR="007E0D39" w:rsidRPr="007E0D39" w:rsidRDefault="007E0D39" w:rsidP="007E0D39">
            <w:pPr>
              <w:jc w:val="center"/>
              <w:rPr>
                <w:i/>
                <w:iCs/>
                <w:sz w:val="22"/>
                <w:szCs w:val="22"/>
                <w:lang w:val="uk-UA"/>
              </w:rPr>
            </w:pPr>
          </w:p>
        </w:tc>
      </w:tr>
      <w:tr w:rsidR="007E0D39" w:rsidRPr="007E0D39" w:rsidTr="007E0D39">
        <w:trPr>
          <w:trHeight w:val="206"/>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неустойки (штрафи, пені)</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036/3</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Cs/>
                <w:sz w:val="22"/>
                <w:szCs w:val="22"/>
                <w:lang w:val="uk-UA"/>
              </w:rPr>
            </w:pPr>
          </w:p>
        </w:tc>
        <w:tc>
          <w:tcPr>
            <w:tcW w:w="360" w:type="pct"/>
            <w:gridSpan w:val="2"/>
            <w:noWrap/>
            <w:vAlign w:val="center"/>
          </w:tcPr>
          <w:p w:rsidR="007E0D39" w:rsidRPr="007E0D39" w:rsidRDefault="007E0D39" w:rsidP="007E0D39">
            <w:pPr>
              <w:jc w:val="center"/>
              <w:rPr>
                <w:iCs/>
                <w:sz w:val="22"/>
                <w:szCs w:val="22"/>
                <w:lang w:val="uk-UA"/>
              </w:rPr>
            </w:pPr>
          </w:p>
        </w:tc>
        <w:tc>
          <w:tcPr>
            <w:tcW w:w="359" w:type="pct"/>
            <w:gridSpan w:val="2"/>
            <w:noWrap/>
            <w:vAlign w:val="center"/>
          </w:tcPr>
          <w:p w:rsidR="007E0D39" w:rsidRPr="007E0D39" w:rsidRDefault="007E0D39" w:rsidP="007E0D39">
            <w:pPr>
              <w:jc w:val="center"/>
              <w:rPr>
                <w:iCs/>
                <w:sz w:val="22"/>
                <w:szCs w:val="22"/>
                <w:lang w:val="uk-UA"/>
              </w:rPr>
            </w:pPr>
          </w:p>
        </w:tc>
        <w:tc>
          <w:tcPr>
            <w:tcW w:w="646" w:type="pct"/>
            <w:gridSpan w:val="2"/>
            <w:noWrap/>
            <w:vAlign w:val="center"/>
          </w:tcPr>
          <w:p w:rsidR="007E0D39" w:rsidRPr="007E0D39" w:rsidRDefault="007E0D39" w:rsidP="007E0D39">
            <w:pPr>
              <w:jc w:val="center"/>
              <w:rPr>
                <w:iCs/>
                <w:sz w:val="22"/>
                <w:szCs w:val="22"/>
                <w:lang w:val="uk-UA"/>
              </w:rPr>
            </w:pPr>
          </w:p>
        </w:tc>
      </w:tr>
      <w:tr w:rsidR="007E0D39" w:rsidRPr="007E0D39" w:rsidTr="007E0D39">
        <w:trPr>
          <w:trHeight w:val="349"/>
        </w:trPr>
        <w:tc>
          <w:tcPr>
            <w:tcW w:w="1616" w:type="pct"/>
            <w:gridSpan w:val="2"/>
            <w:noWrap/>
            <w:vAlign w:val="center"/>
          </w:tcPr>
          <w:p w:rsidR="007E0D39" w:rsidRPr="007E0D39" w:rsidRDefault="007E0D39" w:rsidP="007E0D39">
            <w:pPr>
              <w:rPr>
                <w:bCs/>
                <w:sz w:val="22"/>
                <w:szCs w:val="22"/>
                <w:lang w:val="uk-UA"/>
              </w:rPr>
            </w:pPr>
            <w:r w:rsidRPr="007E0D39">
              <w:rPr>
                <w:bCs/>
                <w:sz w:val="22"/>
                <w:szCs w:val="22"/>
                <w:lang w:val="uk-UA"/>
              </w:rPr>
              <w:t>Внески до державних цільових фондів,    у т. ч.:</w:t>
            </w:r>
          </w:p>
        </w:tc>
        <w:tc>
          <w:tcPr>
            <w:tcW w:w="353" w:type="pct"/>
            <w:gridSpan w:val="2"/>
            <w:noWrap/>
            <w:vAlign w:val="center"/>
          </w:tcPr>
          <w:p w:rsidR="007E0D39" w:rsidRPr="007E0D39" w:rsidRDefault="007E0D39" w:rsidP="007E0D39">
            <w:pPr>
              <w:jc w:val="center"/>
              <w:rPr>
                <w:bCs/>
                <w:sz w:val="22"/>
                <w:szCs w:val="22"/>
                <w:lang w:val="uk-UA"/>
              </w:rPr>
            </w:pPr>
            <w:r w:rsidRPr="007E0D39">
              <w:rPr>
                <w:bCs/>
                <w:sz w:val="22"/>
                <w:szCs w:val="22"/>
                <w:lang w:val="uk-UA"/>
              </w:rPr>
              <w:t>037</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rPr>
                <w:sz w:val="22"/>
                <w:szCs w:val="22"/>
                <w:lang w:val="uk-UA"/>
              </w:rPr>
            </w:pPr>
            <w:r w:rsidRPr="007E0D39">
              <w:rPr>
                <w:sz w:val="22"/>
                <w:szCs w:val="22"/>
                <w:lang w:val="uk-UA"/>
              </w:rPr>
              <w:t>558,5</w:t>
            </w:r>
          </w:p>
        </w:tc>
        <w:tc>
          <w:tcPr>
            <w:tcW w:w="416" w:type="pct"/>
            <w:noWrap/>
            <w:vAlign w:val="center"/>
          </w:tcPr>
          <w:p w:rsidR="007E0D39" w:rsidRPr="007E0D39" w:rsidRDefault="007E0D39" w:rsidP="007E0D39">
            <w:pPr>
              <w:jc w:val="center"/>
              <w:rPr>
                <w:sz w:val="22"/>
                <w:szCs w:val="22"/>
                <w:lang w:val="uk-UA"/>
              </w:rPr>
            </w:pPr>
            <w:r w:rsidRPr="007E0D39">
              <w:rPr>
                <w:sz w:val="22"/>
                <w:szCs w:val="22"/>
                <w:lang w:val="uk-UA"/>
              </w:rPr>
              <w:t>880,0</w:t>
            </w:r>
          </w:p>
        </w:tc>
        <w:tc>
          <w:tcPr>
            <w:tcW w:w="359" w:type="pct"/>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c>
          <w:tcPr>
            <w:tcW w:w="360" w:type="pct"/>
            <w:gridSpan w:val="2"/>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c>
          <w:tcPr>
            <w:tcW w:w="359" w:type="pct"/>
            <w:gridSpan w:val="2"/>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c>
          <w:tcPr>
            <w:tcW w:w="646" w:type="pct"/>
            <w:gridSpan w:val="2"/>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внески до Пенсійного фонду України</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037/1</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rPr>
                <w:sz w:val="22"/>
                <w:szCs w:val="22"/>
                <w:lang w:val="uk-UA"/>
              </w:rPr>
            </w:pPr>
            <w:r w:rsidRPr="007E0D39">
              <w:rPr>
                <w:sz w:val="22"/>
                <w:szCs w:val="22"/>
                <w:lang w:val="uk-UA"/>
              </w:rPr>
              <w:t>558,5</w:t>
            </w:r>
          </w:p>
        </w:tc>
        <w:tc>
          <w:tcPr>
            <w:tcW w:w="416" w:type="pct"/>
            <w:noWrap/>
            <w:vAlign w:val="center"/>
          </w:tcPr>
          <w:p w:rsidR="007E0D39" w:rsidRPr="007E0D39" w:rsidRDefault="007E0D39" w:rsidP="007E0D39">
            <w:pPr>
              <w:jc w:val="center"/>
              <w:rPr>
                <w:sz w:val="22"/>
                <w:szCs w:val="22"/>
                <w:lang w:val="uk-UA"/>
              </w:rPr>
            </w:pPr>
            <w:r w:rsidRPr="007E0D39">
              <w:rPr>
                <w:sz w:val="22"/>
                <w:szCs w:val="22"/>
                <w:lang w:val="uk-UA"/>
              </w:rPr>
              <w:t>880,0</w:t>
            </w:r>
          </w:p>
        </w:tc>
        <w:tc>
          <w:tcPr>
            <w:tcW w:w="359" w:type="pct"/>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c>
          <w:tcPr>
            <w:tcW w:w="360" w:type="pct"/>
            <w:gridSpan w:val="2"/>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c>
          <w:tcPr>
            <w:tcW w:w="359" w:type="pct"/>
            <w:gridSpan w:val="2"/>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c>
          <w:tcPr>
            <w:tcW w:w="646" w:type="pct"/>
            <w:gridSpan w:val="2"/>
            <w:noWrap/>
            <w:vAlign w:val="center"/>
          </w:tcPr>
          <w:p w:rsidR="007E0D39" w:rsidRPr="007E0D39" w:rsidRDefault="007E0D39" w:rsidP="007E0D39">
            <w:pPr>
              <w:jc w:val="center"/>
              <w:rPr>
                <w:iCs/>
                <w:sz w:val="18"/>
                <w:szCs w:val="18"/>
                <w:lang w:val="uk-UA"/>
              </w:rPr>
            </w:pPr>
            <w:r w:rsidRPr="007E0D39">
              <w:rPr>
                <w:iCs/>
                <w:sz w:val="18"/>
                <w:szCs w:val="18"/>
                <w:lang w:val="uk-UA"/>
              </w:rPr>
              <w:t>220,0</w:t>
            </w:r>
          </w:p>
        </w:tc>
      </w:tr>
      <w:tr w:rsidR="007E0D39" w:rsidRPr="007E0D39" w:rsidTr="007E0D39">
        <w:trPr>
          <w:trHeight w:val="349"/>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внески до фондів соціального страхування</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037/2</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Cs/>
                <w:sz w:val="22"/>
                <w:szCs w:val="22"/>
                <w:lang w:val="uk-UA"/>
              </w:rPr>
            </w:pPr>
          </w:p>
        </w:tc>
        <w:tc>
          <w:tcPr>
            <w:tcW w:w="360" w:type="pct"/>
            <w:gridSpan w:val="2"/>
            <w:noWrap/>
            <w:vAlign w:val="center"/>
          </w:tcPr>
          <w:p w:rsidR="007E0D39" w:rsidRPr="007E0D39" w:rsidRDefault="007E0D39" w:rsidP="007E0D39">
            <w:pPr>
              <w:jc w:val="center"/>
              <w:rPr>
                <w:iCs/>
                <w:sz w:val="22"/>
                <w:szCs w:val="22"/>
                <w:lang w:val="uk-UA"/>
              </w:rPr>
            </w:pPr>
          </w:p>
        </w:tc>
        <w:tc>
          <w:tcPr>
            <w:tcW w:w="359" w:type="pct"/>
            <w:gridSpan w:val="2"/>
            <w:noWrap/>
            <w:vAlign w:val="center"/>
          </w:tcPr>
          <w:p w:rsidR="007E0D39" w:rsidRPr="007E0D39" w:rsidRDefault="007E0D39" w:rsidP="007E0D39">
            <w:pPr>
              <w:jc w:val="center"/>
              <w:rPr>
                <w:iCs/>
                <w:sz w:val="22"/>
                <w:szCs w:val="22"/>
                <w:lang w:val="uk-UA"/>
              </w:rPr>
            </w:pPr>
          </w:p>
        </w:tc>
        <w:tc>
          <w:tcPr>
            <w:tcW w:w="646" w:type="pct"/>
            <w:gridSpan w:val="2"/>
            <w:noWrap/>
            <w:vAlign w:val="center"/>
          </w:tcPr>
          <w:p w:rsidR="007E0D39" w:rsidRPr="007E0D39" w:rsidRDefault="007E0D39" w:rsidP="007E0D39">
            <w:pPr>
              <w:jc w:val="center"/>
              <w:rPr>
                <w:iCs/>
                <w:sz w:val="22"/>
                <w:szCs w:val="22"/>
                <w:lang w:val="uk-UA"/>
              </w:rPr>
            </w:pPr>
          </w:p>
        </w:tc>
      </w:tr>
      <w:tr w:rsidR="007E0D39" w:rsidRPr="007E0D39" w:rsidTr="007E0D39">
        <w:trPr>
          <w:trHeight w:val="185"/>
        </w:trPr>
        <w:tc>
          <w:tcPr>
            <w:tcW w:w="1616" w:type="pct"/>
            <w:gridSpan w:val="2"/>
            <w:noWrap/>
            <w:vAlign w:val="center"/>
          </w:tcPr>
          <w:p w:rsidR="007E0D39" w:rsidRPr="007E0D39" w:rsidRDefault="007E0D39" w:rsidP="007E0D39">
            <w:pPr>
              <w:ind w:right="-143"/>
              <w:rPr>
                <w:bCs/>
                <w:sz w:val="22"/>
                <w:szCs w:val="22"/>
                <w:lang w:val="uk-UA"/>
              </w:rPr>
            </w:pPr>
            <w:r w:rsidRPr="007E0D39">
              <w:rPr>
                <w:bCs/>
                <w:sz w:val="22"/>
                <w:szCs w:val="22"/>
                <w:lang w:val="uk-UA"/>
              </w:rPr>
              <w:t>Інші обов’язкові платежі, у т. ч.:</w:t>
            </w:r>
          </w:p>
        </w:tc>
        <w:tc>
          <w:tcPr>
            <w:tcW w:w="353" w:type="pct"/>
            <w:gridSpan w:val="2"/>
            <w:noWrap/>
            <w:vAlign w:val="center"/>
          </w:tcPr>
          <w:p w:rsidR="007E0D39" w:rsidRPr="007E0D39" w:rsidRDefault="007E0D39" w:rsidP="007E0D39">
            <w:pPr>
              <w:jc w:val="center"/>
              <w:rPr>
                <w:bCs/>
                <w:sz w:val="22"/>
                <w:szCs w:val="22"/>
                <w:lang w:val="uk-UA"/>
              </w:rPr>
            </w:pPr>
            <w:r w:rsidRPr="007E0D39">
              <w:rPr>
                <w:bCs/>
                <w:sz w:val="22"/>
                <w:szCs w:val="22"/>
                <w:lang w:val="uk-UA"/>
              </w:rPr>
              <w:t>038</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Cs/>
                <w:sz w:val="22"/>
                <w:szCs w:val="22"/>
                <w:lang w:val="uk-UA"/>
              </w:rPr>
            </w:pPr>
          </w:p>
        </w:tc>
        <w:tc>
          <w:tcPr>
            <w:tcW w:w="360" w:type="pct"/>
            <w:gridSpan w:val="2"/>
            <w:noWrap/>
            <w:vAlign w:val="center"/>
          </w:tcPr>
          <w:p w:rsidR="007E0D39" w:rsidRPr="007E0D39" w:rsidRDefault="007E0D39" w:rsidP="007E0D39">
            <w:pPr>
              <w:jc w:val="center"/>
              <w:rPr>
                <w:iCs/>
                <w:sz w:val="22"/>
                <w:szCs w:val="22"/>
                <w:lang w:val="uk-UA"/>
              </w:rPr>
            </w:pPr>
          </w:p>
        </w:tc>
        <w:tc>
          <w:tcPr>
            <w:tcW w:w="359" w:type="pct"/>
            <w:gridSpan w:val="2"/>
            <w:noWrap/>
            <w:vAlign w:val="center"/>
          </w:tcPr>
          <w:p w:rsidR="007E0D39" w:rsidRPr="007E0D39" w:rsidRDefault="007E0D39" w:rsidP="007E0D39">
            <w:pPr>
              <w:jc w:val="center"/>
              <w:rPr>
                <w:iCs/>
                <w:sz w:val="22"/>
                <w:szCs w:val="22"/>
                <w:lang w:val="uk-UA"/>
              </w:rPr>
            </w:pPr>
          </w:p>
        </w:tc>
        <w:tc>
          <w:tcPr>
            <w:tcW w:w="646" w:type="pct"/>
            <w:gridSpan w:val="2"/>
            <w:noWrap/>
            <w:vAlign w:val="center"/>
          </w:tcPr>
          <w:p w:rsidR="007E0D39" w:rsidRPr="007E0D39" w:rsidRDefault="007E0D39" w:rsidP="007E0D39">
            <w:pPr>
              <w:jc w:val="center"/>
              <w:rPr>
                <w:iCs/>
                <w:sz w:val="22"/>
                <w:szCs w:val="22"/>
                <w:lang w:val="uk-UA"/>
              </w:rPr>
            </w:pPr>
          </w:p>
        </w:tc>
      </w:tr>
      <w:tr w:rsidR="007E0D39" w:rsidRPr="007E0D39" w:rsidTr="007E0D39">
        <w:trPr>
          <w:trHeight w:val="72"/>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місцеві податки та збори (30 % до бюджету міста)</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038/1</w:t>
            </w:r>
          </w:p>
        </w:tc>
        <w:tc>
          <w:tcPr>
            <w:tcW w:w="458" w:type="pct"/>
            <w:gridSpan w:val="2"/>
            <w:noWrap/>
            <w:vAlign w:val="center"/>
          </w:tcPr>
          <w:p w:rsidR="007E0D39" w:rsidRPr="007E0D39" w:rsidRDefault="007E0D39" w:rsidP="007E0D39">
            <w:pPr>
              <w:jc w:val="center"/>
              <w:rPr>
                <w:sz w:val="22"/>
                <w:szCs w:val="22"/>
                <w:lang w:val="uk-UA"/>
              </w:rPr>
            </w:pPr>
          </w:p>
        </w:tc>
        <w:tc>
          <w:tcPr>
            <w:tcW w:w="433" w:type="pct"/>
            <w:gridSpan w:val="2"/>
            <w:noWrap/>
            <w:vAlign w:val="center"/>
          </w:tcPr>
          <w:p w:rsidR="007E0D39" w:rsidRPr="007E0D39" w:rsidRDefault="007E0D39" w:rsidP="007E0D39">
            <w:pPr>
              <w:jc w:val="center"/>
              <w:rPr>
                <w:sz w:val="22"/>
                <w:szCs w:val="22"/>
                <w:lang w:val="uk-UA"/>
              </w:rPr>
            </w:pPr>
          </w:p>
        </w:tc>
        <w:tc>
          <w:tcPr>
            <w:tcW w:w="416" w:type="pct"/>
            <w:noWrap/>
            <w:vAlign w:val="center"/>
          </w:tcPr>
          <w:p w:rsidR="007E0D39" w:rsidRPr="007E0D39" w:rsidRDefault="007E0D39" w:rsidP="007E0D39">
            <w:pPr>
              <w:jc w:val="center"/>
              <w:rPr>
                <w:sz w:val="22"/>
                <w:szCs w:val="22"/>
                <w:lang w:val="uk-UA"/>
              </w:rPr>
            </w:pPr>
          </w:p>
        </w:tc>
        <w:tc>
          <w:tcPr>
            <w:tcW w:w="359" w:type="pct"/>
            <w:noWrap/>
            <w:vAlign w:val="center"/>
          </w:tcPr>
          <w:p w:rsidR="007E0D39" w:rsidRPr="007E0D39" w:rsidRDefault="007E0D39" w:rsidP="007E0D39">
            <w:pPr>
              <w:jc w:val="center"/>
              <w:rPr>
                <w:iCs/>
                <w:sz w:val="22"/>
                <w:szCs w:val="22"/>
                <w:lang w:val="uk-UA"/>
              </w:rPr>
            </w:pPr>
          </w:p>
        </w:tc>
        <w:tc>
          <w:tcPr>
            <w:tcW w:w="360" w:type="pct"/>
            <w:gridSpan w:val="2"/>
            <w:noWrap/>
            <w:vAlign w:val="center"/>
          </w:tcPr>
          <w:p w:rsidR="007E0D39" w:rsidRPr="007E0D39" w:rsidRDefault="007E0D39" w:rsidP="007E0D39">
            <w:pPr>
              <w:jc w:val="center"/>
              <w:rPr>
                <w:iCs/>
                <w:sz w:val="22"/>
                <w:szCs w:val="22"/>
                <w:lang w:val="uk-UA"/>
              </w:rPr>
            </w:pPr>
          </w:p>
        </w:tc>
        <w:tc>
          <w:tcPr>
            <w:tcW w:w="359" w:type="pct"/>
            <w:gridSpan w:val="2"/>
            <w:noWrap/>
            <w:vAlign w:val="center"/>
          </w:tcPr>
          <w:p w:rsidR="007E0D39" w:rsidRPr="007E0D39" w:rsidRDefault="007E0D39" w:rsidP="007E0D39">
            <w:pPr>
              <w:jc w:val="center"/>
              <w:rPr>
                <w:iCs/>
                <w:sz w:val="22"/>
                <w:szCs w:val="22"/>
                <w:lang w:val="uk-UA"/>
              </w:rPr>
            </w:pPr>
          </w:p>
        </w:tc>
        <w:tc>
          <w:tcPr>
            <w:tcW w:w="646" w:type="pct"/>
            <w:gridSpan w:val="2"/>
            <w:noWrap/>
            <w:vAlign w:val="center"/>
          </w:tcPr>
          <w:p w:rsidR="007E0D39" w:rsidRPr="007E0D39" w:rsidRDefault="007E0D39" w:rsidP="007E0D39">
            <w:pPr>
              <w:jc w:val="center"/>
              <w:rPr>
                <w:iCs/>
                <w:sz w:val="22"/>
                <w:szCs w:val="22"/>
                <w:lang w:val="uk-UA"/>
              </w:rPr>
            </w:pPr>
          </w:p>
        </w:tc>
      </w:tr>
      <w:tr w:rsidR="007E0D39" w:rsidRPr="007E0D39" w:rsidTr="007E0D39">
        <w:trPr>
          <w:trHeight w:val="138"/>
        </w:trPr>
        <w:tc>
          <w:tcPr>
            <w:tcW w:w="1616" w:type="pct"/>
            <w:gridSpan w:val="2"/>
            <w:noWrap/>
            <w:vAlign w:val="center"/>
          </w:tcPr>
          <w:p w:rsidR="007E0D39" w:rsidRPr="007E0D39" w:rsidRDefault="007E0D39" w:rsidP="007E0D39">
            <w:pPr>
              <w:rPr>
                <w:sz w:val="22"/>
                <w:szCs w:val="22"/>
                <w:lang w:val="uk-UA"/>
              </w:rPr>
            </w:pPr>
            <w:r w:rsidRPr="007E0D39">
              <w:rPr>
                <w:sz w:val="22"/>
                <w:szCs w:val="22"/>
                <w:lang w:val="uk-UA"/>
              </w:rPr>
              <w:t xml:space="preserve">інші платежі </w:t>
            </w:r>
            <w:r w:rsidRPr="007E0D39">
              <w:rPr>
                <w:i/>
                <w:iCs/>
                <w:sz w:val="22"/>
                <w:szCs w:val="22"/>
                <w:lang w:val="uk-UA"/>
              </w:rPr>
              <w:t>(розшифрувати)</w:t>
            </w:r>
          </w:p>
        </w:tc>
        <w:tc>
          <w:tcPr>
            <w:tcW w:w="353" w:type="pct"/>
            <w:gridSpan w:val="2"/>
            <w:noWrap/>
            <w:vAlign w:val="center"/>
          </w:tcPr>
          <w:p w:rsidR="007E0D39" w:rsidRPr="007E0D39" w:rsidRDefault="007E0D39" w:rsidP="007E0D39">
            <w:pPr>
              <w:jc w:val="center"/>
              <w:rPr>
                <w:sz w:val="22"/>
                <w:szCs w:val="22"/>
                <w:lang w:val="uk-UA"/>
              </w:rPr>
            </w:pPr>
            <w:r w:rsidRPr="007E0D39">
              <w:rPr>
                <w:sz w:val="22"/>
                <w:szCs w:val="22"/>
                <w:lang w:val="uk-UA"/>
              </w:rPr>
              <w:t>038/2</w:t>
            </w:r>
          </w:p>
        </w:tc>
        <w:tc>
          <w:tcPr>
            <w:tcW w:w="458"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33" w:type="pct"/>
            <w:gridSpan w:val="2"/>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416" w:type="pct"/>
            <w:noWrap/>
            <w:vAlign w:val="center"/>
          </w:tcPr>
          <w:p w:rsidR="007E0D39" w:rsidRPr="007E0D39" w:rsidRDefault="007E0D39" w:rsidP="007E0D39">
            <w:pPr>
              <w:jc w:val="center"/>
              <w:rPr>
                <w:sz w:val="22"/>
                <w:szCs w:val="22"/>
                <w:lang w:val="uk-UA"/>
              </w:rPr>
            </w:pPr>
            <w:r w:rsidRPr="007E0D39">
              <w:rPr>
                <w:sz w:val="22"/>
                <w:szCs w:val="22"/>
                <w:lang w:val="uk-UA"/>
              </w:rPr>
              <w:t>-</w:t>
            </w:r>
          </w:p>
        </w:tc>
        <w:tc>
          <w:tcPr>
            <w:tcW w:w="359" w:type="pct"/>
            <w:noWrap/>
            <w:vAlign w:val="center"/>
          </w:tcPr>
          <w:p w:rsidR="007E0D39" w:rsidRPr="007E0D39" w:rsidRDefault="007E0D39" w:rsidP="007E0D39">
            <w:pPr>
              <w:jc w:val="center"/>
              <w:rPr>
                <w:iCs/>
                <w:sz w:val="22"/>
                <w:szCs w:val="22"/>
                <w:lang w:val="uk-UA"/>
              </w:rPr>
            </w:pPr>
            <w:r w:rsidRPr="007E0D39">
              <w:rPr>
                <w:iCs/>
                <w:sz w:val="22"/>
                <w:szCs w:val="22"/>
                <w:lang w:val="uk-UA"/>
              </w:rPr>
              <w:t>-</w:t>
            </w:r>
          </w:p>
        </w:tc>
        <w:tc>
          <w:tcPr>
            <w:tcW w:w="360" w:type="pct"/>
            <w:gridSpan w:val="2"/>
            <w:noWrap/>
            <w:vAlign w:val="center"/>
          </w:tcPr>
          <w:p w:rsidR="007E0D39" w:rsidRPr="007E0D39" w:rsidRDefault="007E0D39" w:rsidP="007E0D39">
            <w:pPr>
              <w:jc w:val="center"/>
              <w:rPr>
                <w:iCs/>
                <w:sz w:val="22"/>
                <w:szCs w:val="22"/>
                <w:lang w:val="uk-UA"/>
              </w:rPr>
            </w:pPr>
            <w:r w:rsidRPr="007E0D39">
              <w:rPr>
                <w:iCs/>
                <w:sz w:val="22"/>
                <w:szCs w:val="22"/>
                <w:lang w:val="uk-UA"/>
              </w:rPr>
              <w:t>-</w:t>
            </w:r>
          </w:p>
        </w:tc>
        <w:tc>
          <w:tcPr>
            <w:tcW w:w="359" w:type="pct"/>
            <w:gridSpan w:val="2"/>
            <w:noWrap/>
            <w:vAlign w:val="center"/>
          </w:tcPr>
          <w:p w:rsidR="007E0D39" w:rsidRPr="007E0D39" w:rsidRDefault="007E0D39" w:rsidP="007E0D39">
            <w:pPr>
              <w:jc w:val="center"/>
              <w:rPr>
                <w:iCs/>
                <w:sz w:val="22"/>
                <w:szCs w:val="22"/>
                <w:lang w:val="uk-UA"/>
              </w:rPr>
            </w:pPr>
            <w:r w:rsidRPr="007E0D39">
              <w:rPr>
                <w:iCs/>
                <w:sz w:val="22"/>
                <w:szCs w:val="22"/>
                <w:lang w:val="uk-UA"/>
              </w:rPr>
              <w:t>-</w:t>
            </w:r>
          </w:p>
        </w:tc>
        <w:tc>
          <w:tcPr>
            <w:tcW w:w="646" w:type="pct"/>
            <w:gridSpan w:val="2"/>
            <w:noWrap/>
            <w:vAlign w:val="center"/>
          </w:tcPr>
          <w:p w:rsidR="007E0D39" w:rsidRPr="007E0D39" w:rsidRDefault="007E0D39" w:rsidP="007E0D39">
            <w:pPr>
              <w:jc w:val="center"/>
              <w:rPr>
                <w:iCs/>
                <w:sz w:val="22"/>
                <w:szCs w:val="22"/>
                <w:lang w:val="uk-UA"/>
              </w:rPr>
            </w:pPr>
            <w:r w:rsidRPr="007E0D39">
              <w:rPr>
                <w:iCs/>
                <w:sz w:val="22"/>
                <w:szCs w:val="22"/>
                <w:lang w:val="uk-UA"/>
              </w:rPr>
              <w:t>-</w:t>
            </w:r>
          </w:p>
        </w:tc>
      </w:tr>
    </w:tbl>
    <w:p w:rsidR="007E0D39" w:rsidRPr="007E0D39" w:rsidRDefault="007E0D39" w:rsidP="007E0D39">
      <w:pPr>
        <w:rPr>
          <w:sz w:val="24"/>
          <w:szCs w:val="24"/>
          <w:lang w:val="uk-UA"/>
        </w:rPr>
      </w:pPr>
    </w:p>
    <w:p w:rsidR="007E0D39" w:rsidRPr="007E0D39" w:rsidRDefault="007E0D39" w:rsidP="007E0D39">
      <w:pPr>
        <w:rPr>
          <w:sz w:val="24"/>
          <w:szCs w:val="24"/>
          <w:lang w:val="uk-UA"/>
        </w:rPr>
      </w:pPr>
    </w:p>
    <w:p w:rsidR="007E0D39" w:rsidRPr="007E0D39" w:rsidRDefault="007E0D39" w:rsidP="007E0D39">
      <w:pPr>
        <w:rPr>
          <w:sz w:val="24"/>
          <w:szCs w:val="24"/>
          <w:lang w:val="uk-UA"/>
        </w:rPr>
      </w:pPr>
    </w:p>
    <w:p w:rsidR="007E0D39" w:rsidRPr="007E0D39" w:rsidRDefault="007E0D39" w:rsidP="007E0D39">
      <w:pPr>
        <w:rPr>
          <w:i/>
          <w:iCs/>
          <w:sz w:val="26"/>
          <w:szCs w:val="26"/>
          <w:lang w:val="uk-UA"/>
        </w:rPr>
      </w:pPr>
      <w:r w:rsidRPr="007E0D39">
        <w:rPr>
          <w:sz w:val="26"/>
          <w:szCs w:val="26"/>
          <w:lang w:val="uk-UA"/>
        </w:rPr>
        <w:t>Директор                                      __________                             Кремешний М.А,</w:t>
      </w:r>
      <w:r w:rsidRPr="007E0D39">
        <w:rPr>
          <w:i/>
          <w:iCs/>
          <w:sz w:val="26"/>
          <w:szCs w:val="26"/>
          <w:lang w:val="uk-UA"/>
        </w:rPr>
        <w:t xml:space="preserve"> </w:t>
      </w:r>
    </w:p>
    <w:p w:rsidR="007E0D39" w:rsidRPr="007E0D39" w:rsidRDefault="007E0D39" w:rsidP="007E0D39">
      <w:pPr>
        <w:rPr>
          <w:sz w:val="24"/>
          <w:szCs w:val="24"/>
          <w:lang w:val="uk-UA"/>
        </w:rPr>
      </w:pPr>
      <w:r w:rsidRPr="007E0D39">
        <w:rPr>
          <w:i/>
          <w:iCs/>
          <w:sz w:val="24"/>
          <w:szCs w:val="24"/>
          <w:lang w:val="uk-UA"/>
        </w:rPr>
        <w:t>(посада)                                                    (підпис)                                  (ініціали, прізвище)</w:t>
      </w:r>
    </w:p>
    <w:p w:rsidR="007E0D39" w:rsidRPr="007E0D39" w:rsidRDefault="007E0D39" w:rsidP="007E0D39">
      <w:pPr>
        <w:jc w:val="center"/>
        <w:rPr>
          <w:b/>
          <w:bCs/>
          <w:sz w:val="26"/>
          <w:szCs w:val="26"/>
          <w:lang w:val="uk-UA"/>
        </w:rPr>
      </w:pPr>
    </w:p>
    <w:p w:rsidR="007E0D39" w:rsidRPr="007E0D39" w:rsidRDefault="007E0D39" w:rsidP="007E0D39">
      <w:pPr>
        <w:jc w:val="both"/>
        <w:rPr>
          <w:bCs/>
          <w:sz w:val="26"/>
          <w:szCs w:val="26"/>
          <w:lang w:val="uk-UA"/>
        </w:rPr>
      </w:pPr>
      <w:r w:rsidRPr="007E0D39">
        <w:rPr>
          <w:bCs/>
          <w:sz w:val="26"/>
          <w:szCs w:val="26"/>
          <w:u w:val="single"/>
          <w:lang w:val="uk-UA"/>
        </w:rPr>
        <w:t>Головний бухгалте</w:t>
      </w:r>
      <w:r w:rsidRPr="007E0D39">
        <w:rPr>
          <w:bCs/>
          <w:sz w:val="26"/>
          <w:szCs w:val="26"/>
          <w:lang w:val="uk-UA"/>
        </w:rPr>
        <w:t>р                     ___________                          Н.Г.Роговська</w:t>
      </w:r>
    </w:p>
    <w:p w:rsidR="007E0D39" w:rsidRPr="007E0D39" w:rsidRDefault="007E0D39" w:rsidP="007E0D39">
      <w:pPr>
        <w:rPr>
          <w:b/>
          <w:bCs/>
          <w:sz w:val="26"/>
          <w:szCs w:val="26"/>
          <w:lang w:val="uk-UA"/>
        </w:rPr>
      </w:pPr>
      <w:r w:rsidRPr="007E0D39">
        <w:rPr>
          <w:i/>
          <w:iCs/>
          <w:sz w:val="24"/>
          <w:szCs w:val="24"/>
          <w:lang w:val="uk-UA"/>
        </w:rPr>
        <w:t>(посада)                                                  (підпис)                               (ініціали, прізвище)</w:t>
      </w:r>
    </w:p>
    <w:p w:rsidR="007E0D39" w:rsidRPr="007E0D39" w:rsidRDefault="007E0D39" w:rsidP="007E0D39">
      <w:pPr>
        <w:jc w:val="center"/>
        <w:rPr>
          <w:b/>
          <w:bCs/>
          <w:sz w:val="26"/>
          <w:szCs w:val="26"/>
          <w:lang w:val="uk-UA"/>
        </w:rPr>
      </w:pPr>
    </w:p>
    <w:p w:rsidR="007E0D39" w:rsidRPr="007E0D39" w:rsidRDefault="007E0D39" w:rsidP="007E0D39">
      <w:pPr>
        <w:jc w:val="center"/>
        <w:rPr>
          <w:b/>
          <w:bCs/>
          <w:sz w:val="26"/>
          <w:szCs w:val="26"/>
          <w:lang w:val="uk-UA"/>
        </w:rPr>
      </w:pPr>
    </w:p>
    <w:p w:rsidR="007E0D39" w:rsidRPr="007E0D39" w:rsidRDefault="007E0D39" w:rsidP="007E0D39">
      <w:pPr>
        <w:jc w:val="center"/>
        <w:rPr>
          <w:b/>
          <w:bCs/>
          <w:sz w:val="26"/>
          <w:szCs w:val="26"/>
          <w:lang w:val="uk-UA"/>
        </w:rPr>
      </w:pPr>
    </w:p>
    <w:p w:rsidR="007E0D39" w:rsidRPr="007E0D39" w:rsidRDefault="007E0D39" w:rsidP="007E0D39">
      <w:pPr>
        <w:jc w:val="center"/>
        <w:rPr>
          <w:b/>
          <w:bCs/>
          <w:sz w:val="26"/>
          <w:szCs w:val="26"/>
          <w:lang w:val="uk-UA"/>
        </w:rPr>
      </w:pPr>
    </w:p>
    <w:p w:rsidR="007E0D39" w:rsidRPr="008321C1" w:rsidRDefault="008321C1" w:rsidP="007E0D39">
      <w:pPr>
        <w:jc w:val="center"/>
        <w:rPr>
          <w:b/>
          <w:bCs/>
          <w:sz w:val="26"/>
          <w:szCs w:val="26"/>
          <w:lang w:val="uk-UA"/>
        </w:rPr>
      </w:pPr>
      <w:r>
        <w:rPr>
          <w:b/>
          <w:bCs/>
          <w:sz w:val="26"/>
          <w:szCs w:val="26"/>
          <w:lang w:val="uk-UA"/>
        </w:rPr>
        <w:t>Секретар с/ради :                             Н.Г. Стрижак</w:t>
      </w:r>
    </w:p>
    <w:p w:rsidR="007E0D39" w:rsidRPr="007E0D39" w:rsidRDefault="007E0D39" w:rsidP="007E0D39">
      <w:pPr>
        <w:jc w:val="center"/>
        <w:rPr>
          <w:b/>
          <w:bCs/>
          <w:sz w:val="26"/>
          <w:szCs w:val="26"/>
          <w:lang w:val="uk-UA"/>
        </w:rPr>
      </w:pPr>
    </w:p>
    <w:p w:rsidR="007E0D39" w:rsidRDefault="007E0D39" w:rsidP="007E0D39">
      <w:pPr>
        <w:jc w:val="center"/>
        <w:rPr>
          <w:b/>
          <w:bCs/>
          <w:sz w:val="26"/>
          <w:szCs w:val="26"/>
          <w:lang w:val="uk-UA"/>
        </w:rPr>
      </w:pPr>
    </w:p>
    <w:p w:rsidR="008321C1" w:rsidRPr="007E0D39" w:rsidRDefault="008321C1" w:rsidP="007E0D39">
      <w:pPr>
        <w:jc w:val="center"/>
        <w:rPr>
          <w:b/>
          <w:bCs/>
          <w:sz w:val="26"/>
          <w:szCs w:val="26"/>
          <w:lang w:val="uk-UA"/>
        </w:rPr>
      </w:pPr>
    </w:p>
    <w:p w:rsidR="007E0D39" w:rsidRPr="007E0D39" w:rsidRDefault="007E0D39" w:rsidP="007E0D39">
      <w:pPr>
        <w:jc w:val="center"/>
        <w:rPr>
          <w:b/>
          <w:bCs/>
          <w:sz w:val="26"/>
          <w:szCs w:val="26"/>
          <w:lang w:val="uk-UA"/>
        </w:rPr>
      </w:pPr>
    </w:p>
    <w:p w:rsidR="007E0D39" w:rsidRPr="007E0D39" w:rsidRDefault="007E0D39" w:rsidP="007E0D39">
      <w:pPr>
        <w:jc w:val="center"/>
        <w:rPr>
          <w:b/>
          <w:bCs/>
          <w:sz w:val="26"/>
          <w:szCs w:val="26"/>
          <w:lang w:val="uk-UA"/>
        </w:rPr>
      </w:pPr>
    </w:p>
    <w:p w:rsidR="007E0D39" w:rsidRPr="007E0D39" w:rsidRDefault="007E0D39" w:rsidP="007E0D39">
      <w:pPr>
        <w:jc w:val="center"/>
        <w:rPr>
          <w:b/>
          <w:bCs/>
          <w:sz w:val="26"/>
          <w:szCs w:val="26"/>
          <w:lang w:val="uk-UA"/>
        </w:rPr>
      </w:pPr>
    </w:p>
    <w:p w:rsidR="007E0D39" w:rsidRPr="007E0D39" w:rsidRDefault="007E0D39" w:rsidP="007E0D39">
      <w:pPr>
        <w:rPr>
          <w:b/>
          <w:sz w:val="28"/>
          <w:szCs w:val="28"/>
        </w:rPr>
      </w:pPr>
      <w:r w:rsidRPr="007E0D39">
        <w:rPr>
          <w:b/>
          <w:sz w:val="28"/>
          <w:szCs w:val="28"/>
        </w:rPr>
        <w:t xml:space="preserve">                           Код рядка 016»Інші витрати»</w:t>
      </w:r>
    </w:p>
    <w:tbl>
      <w:tblPr>
        <w:tblpPr w:leftFromText="180" w:rightFromText="180" w:vertAnchor="text" w:tblpY="1"/>
        <w:tblOverlap w:val="neve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819"/>
        <w:gridCol w:w="1418"/>
      </w:tblGrid>
      <w:tr w:rsidR="007E0D39" w:rsidRPr="007E0D39" w:rsidTr="007E0D39">
        <w:tc>
          <w:tcPr>
            <w:tcW w:w="534" w:type="dxa"/>
            <w:shd w:val="clear" w:color="auto" w:fill="auto"/>
          </w:tcPr>
          <w:p w:rsidR="007E0D39" w:rsidRPr="007E0D39" w:rsidRDefault="007E0D39" w:rsidP="007E0D39">
            <w:pPr>
              <w:spacing w:line="276" w:lineRule="auto"/>
              <w:jc w:val="center"/>
              <w:rPr>
                <w:rFonts w:eastAsia="Calibri"/>
                <w:b/>
                <w:sz w:val="28"/>
                <w:szCs w:val="28"/>
                <w:lang w:val="uk-UA"/>
              </w:rPr>
            </w:pPr>
            <w:r w:rsidRPr="007E0D39">
              <w:rPr>
                <w:rFonts w:eastAsia="Calibri"/>
                <w:b/>
                <w:sz w:val="28"/>
                <w:szCs w:val="28"/>
                <w:lang w:val="uk-UA"/>
              </w:rPr>
              <w:t>№ пп</w:t>
            </w:r>
          </w:p>
        </w:tc>
        <w:tc>
          <w:tcPr>
            <w:tcW w:w="4819" w:type="dxa"/>
            <w:shd w:val="clear" w:color="auto" w:fill="auto"/>
          </w:tcPr>
          <w:p w:rsidR="007E0D39" w:rsidRPr="007E0D39" w:rsidRDefault="007E0D39" w:rsidP="007E0D39">
            <w:pPr>
              <w:spacing w:line="276" w:lineRule="auto"/>
              <w:jc w:val="center"/>
              <w:rPr>
                <w:rFonts w:eastAsia="Calibri"/>
                <w:b/>
                <w:sz w:val="28"/>
                <w:szCs w:val="28"/>
                <w:lang w:val="uk-UA"/>
              </w:rPr>
            </w:pPr>
          </w:p>
          <w:p w:rsidR="007E0D39" w:rsidRPr="007E0D39" w:rsidRDefault="007E0D39" w:rsidP="007E0D39">
            <w:pPr>
              <w:spacing w:line="276" w:lineRule="auto"/>
              <w:jc w:val="center"/>
              <w:rPr>
                <w:rFonts w:eastAsia="Calibri"/>
                <w:b/>
                <w:sz w:val="28"/>
                <w:szCs w:val="28"/>
                <w:lang w:val="uk-UA"/>
              </w:rPr>
            </w:pPr>
            <w:r w:rsidRPr="007E0D39">
              <w:rPr>
                <w:rFonts w:eastAsia="Calibri"/>
                <w:b/>
                <w:sz w:val="28"/>
                <w:szCs w:val="28"/>
                <w:lang w:val="uk-UA"/>
              </w:rPr>
              <w:t>вид видатків</w:t>
            </w:r>
          </w:p>
        </w:tc>
        <w:tc>
          <w:tcPr>
            <w:tcW w:w="1418" w:type="dxa"/>
            <w:shd w:val="clear" w:color="auto" w:fill="auto"/>
          </w:tcPr>
          <w:p w:rsidR="007E0D39" w:rsidRPr="007E0D39" w:rsidRDefault="007E0D39" w:rsidP="007E0D39">
            <w:pPr>
              <w:spacing w:line="276" w:lineRule="auto"/>
              <w:jc w:val="center"/>
              <w:rPr>
                <w:rFonts w:eastAsia="Calibri"/>
                <w:b/>
                <w:sz w:val="28"/>
                <w:szCs w:val="28"/>
                <w:lang w:val="uk-UA"/>
              </w:rPr>
            </w:pPr>
            <w:r w:rsidRPr="007E0D39">
              <w:rPr>
                <w:rFonts w:eastAsia="Calibri"/>
                <w:b/>
                <w:sz w:val="28"/>
                <w:szCs w:val="28"/>
                <w:lang w:val="uk-UA"/>
              </w:rPr>
              <w:t>сума, тис. грн.</w:t>
            </w:r>
          </w:p>
        </w:tc>
      </w:tr>
      <w:tr w:rsidR="007E0D39" w:rsidRPr="007E0D39" w:rsidTr="007E0D39">
        <w:tc>
          <w:tcPr>
            <w:tcW w:w="534" w:type="dxa"/>
            <w:shd w:val="clear" w:color="auto" w:fill="auto"/>
          </w:tcPr>
          <w:p w:rsidR="007E0D39" w:rsidRPr="007E0D39" w:rsidRDefault="007E0D39" w:rsidP="007E0D39">
            <w:pPr>
              <w:spacing w:line="276" w:lineRule="auto"/>
              <w:jc w:val="center"/>
              <w:rPr>
                <w:rFonts w:eastAsia="Calibri"/>
                <w:b/>
                <w:sz w:val="24"/>
                <w:szCs w:val="24"/>
                <w:lang w:val="uk-UA"/>
              </w:rPr>
            </w:pPr>
            <w:r w:rsidRPr="007E0D39">
              <w:rPr>
                <w:rFonts w:eastAsia="Calibri"/>
                <w:b/>
                <w:sz w:val="24"/>
                <w:szCs w:val="24"/>
                <w:lang w:val="uk-UA"/>
              </w:rPr>
              <w:t>1</w:t>
            </w:r>
          </w:p>
        </w:tc>
        <w:tc>
          <w:tcPr>
            <w:tcW w:w="4819" w:type="dxa"/>
            <w:shd w:val="clear" w:color="auto" w:fill="auto"/>
          </w:tcPr>
          <w:p w:rsidR="007E0D39" w:rsidRPr="007E0D39" w:rsidRDefault="007E0D39" w:rsidP="007E0D39">
            <w:pPr>
              <w:spacing w:line="276" w:lineRule="auto"/>
              <w:rPr>
                <w:rFonts w:eastAsia="Calibri"/>
                <w:b/>
                <w:sz w:val="24"/>
                <w:szCs w:val="24"/>
                <w:lang w:val="uk-UA"/>
              </w:rPr>
            </w:pPr>
            <w:r w:rsidRPr="007E0D39">
              <w:rPr>
                <w:rFonts w:eastAsia="Calibri"/>
                <w:b/>
                <w:sz w:val="24"/>
                <w:szCs w:val="24"/>
                <w:lang w:val="uk-UA"/>
              </w:rPr>
              <w:t>Заробітна плата (31 працівник)</w:t>
            </w:r>
          </w:p>
        </w:tc>
        <w:tc>
          <w:tcPr>
            <w:tcW w:w="1418" w:type="dxa"/>
            <w:shd w:val="clear" w:color="auto" w:fill="auto"/>
          </w:tcPr>
          <w:p w:rsidR="007E0D39" w:rsidRPr="007E0D39" w:rsidRDefault="007E0D39" w:rsidP="007E0D39">
            <w:pPr>
              <w:spacing w:line="276" w:lineRule="auto"/>
              <w:jc w:val="center"/>
              <w:rPr>
                <w:rFonts w:eastAsia="Calibri"/>
                <w:b/>
                <w:sz w:val="24"/>
                <w:szCs w:val="24"/>
                <w:lang w:val="uk-UA"/>
              </w:rPr>
            </w:pPr>
            <w:r w:rsidRPr="007E0D39">
              <w:rPr>
                <w:rFonts w:eastAsia="Calibri"/>
                <w:b/>
                <w:sz w:val="24"/>
                <w:szCs w:val="24"/>
                <w:lang w:val="uk-UA"/>
              </w:rPr>
              <w:t xml:space="preserve"> 4000,00</w:t>
            </w:r>
          </w:p>
        </w:tc>
      </w:tr>
      <w:tr w:rsidR="007E0D39" w:rsidRPr="007E0D39" w:rsidTr="007E0D39">
        <w:tc>
          <w:tcPr>
            <w:tcW w:w="534" w:type="dxa"/>
            <w:shd w:val="clear" w:color="auto" w:fill="auto"/>
          </w:tcPr>
          <w:p w:rsidR="007E0D39" w:rsidRPr="007E0D39" w:rsidRDefault="007E0D39" w:rsidP="007E0D39">
            <w:pPr>
              <w:spacing w:line="276" w:lineRule="auto"/>
              <w:jc w:val="center"/>
              <w:rPr>
                <w:rFonts w:eastAsia="Calibri"/>
                <w:b/>
                <w:sz w:val="24"/>
                <w:szCs w:val="24"/>
                <w:lang w:val="uk-UA"/>
              </w:rPr>
            </w:pPr>
            <w:r w:rsidRPr="007E0D39">
              <w:rPr>
                <w:rFonts w:eastAsia="Calibri"/>
                <w:b/>
                <w:sz w:val="24"/>
                <w:szCs w:val="24"/>
                <w:lang w:val="uk-UA"/>
              </w:rPr>
              <w:t>2</w:t>
            </w:r>
          </w:p>
        </w:tc>
        <w:tc>
          <w:tcPr>
            <w:tcW w:w="4819" w:type="dxa"/>
            <w:shd w:val="clear" w:color="auto" w:fill="auto"/>
          </w:tcPr>
          <w:p w:rsidR="007E0D39" w:rsidRPr="007E0D39" w:rsidRDefault="007E0D39" w:rsidP="007E0D39">
            <w:pPr>
              <w:spacing w:line="276" w:lineRule="auto"/>
              <w:rPr>
                <w:rFonts w:eastAsia="Calibri"/>
                <w:b/>
                <w:sz w:val="24"/>
                <w:szCs w:val="24"/>
                <w:lang w:val="uk-UA"/>
              </w:rPr>
            </w:pPr>
            <w:r w:rsidRPr="007E0D39">
              <w:rPr>
                <w:rFonts w:eastAsia="Calibri"/>
                <w:b/>
                <w:sz w:val="24"/>
                <w:szCs w:val="24"/>
                <w:lang w:val="uk-UA"/>
              </w:rPr>
              <w:t>Нарахування на заробітну плату</w:t>
            </w:r>
          </w:p>
        </w:tc>
        <w:tc>
          <w:tcPr>
            <w:tcW w:w="1418" w:type="dxa"/>
            <w:shd w:val="clear" w:color="auto" w:fill="auto"/>
          </w:tcPr>
          <w:p w:rsidR="007E0D39" w:rsidRPr="007E0D39" w:rsidRDefault="007E0D39" w:rsidP="007E0D39">
            <w:pPr>
              <w:spacing w:line="276" w:lineRule="auto"/>
              <w:rPr>
                <w:rFonts w:eastAsia="Calibri"/>
                <w:b/>
                <w:sz w:val="24"/>
                <w:szCs w:val="24"/>
                <w:lang w:val="uk-UA"/>
              </w:rPr>
            </w:pPr>
            <w:r w:rsidRPr="007E0D39">
              <w:rPr>
                <w:rFonts w:eastAsia="Calibri"/>
                <w:b/>
                <w:sz w:val="24"/>
                <w:szCs w:val="24"/>
                <w:lang w:val="uk-UA"/>
              </w:rPr>
              <w:t xml:space="preserve">     880,00</w:t>
            </w:r>
          </w:p>
        </w:tc>
      </w:tr>
      <w:tr w:rsidR="007E0D39" w:rsidRPr="007E0D39" w:rsidTr="007E0D39">
        <w:tc>
          <w:tcPr>
            <w:tcW w:w="534" w:type="dxa"/>
            <w:shd w:val="clear" w:color="auto" w:fill="auto"/>
          </w:tcPr>
          <w:p w:rsidR="007E0D39" w:rsidRPr="007E0D39" w:rsidRDefault="007E0D39" w:rsidP="007E0D39">
            <w:pPr>
              <w:spacing w:line="276" w:lineRule="auto"/>
              <w:jc w:val="center"/>
              <w:rPr>
                <w:rFonts w:eastAsia="Calibri"/>
                <w:b/>
                <w:sz w:val="24"/>
                <w:szCs w:val="24"/>
                <w:lang w:val="uk-UA"/>
              </w:rPr>
            </w:pPr>
            <w:r w:rsidRPr="007E0D39">
              <w:rPr>
                <w:rFonts w:eastAsia="Calibri"/>
                <w:b/>
                <w:sz w:val="24"/>
                <w:szCs w:val="24"/>
                <w:lang w:val="uk-UA"/>
              </w:rPr>
              <w:t>3</w:t>
            </w:r>
          </w:p>
        </w:tc>
        <w:tc>
          <w:tcPr>
            <w:tcW w:w="4819" w:type="dxa"/>
            <w:shd w:val="clear" w:color="auto" w:fill="auto"/>
          </w:tcPr>
          <w:p w:rsidR="007E0D39" w:rsidRPr="007E0D39" w:rsidRDefault="007E0D39" w:rsidP="007E0D39">
            <w:pPr>
              <w:spacing w:line="276" w:lineRule="auto"/>
              <w:rPr>
                <w:rFonts w:eastAsia="Calibri"/>
                <w:b/>
                <w:sz w:val="24"/>
                <w:szCs w:val="24"/>
                <w:lang w:val="uk-UA"/>
              </w:rPr>
            </w:pPr>
            <w:r w:rsidRPr="007E0D39">
              <w:rPr>
                <w:rFonts w:eastAsia="Calibri"/>
                <w:b/>
                <w:sz w:val="24"/>
                <w:szCs w:val="24"/>
                <w:lang w:val="uk-UA"/>
              </w:rPr>
              <w:t>Придбання матеріалів</w:t>
            </w:r>
          </w:p>
        </w:tc>
        <w:tc>
          <w:tcPr>
            <w:tcW w:w="1418" w:type="dxa"/>
            <w:shd w:val="clear" w:color="auto" w:fill="auto"/>
          </w:tcPr>
          <w:p w:rsidR="007E0D39" w:rsidRPr="007E0D39" w:rsidRDefault="007E0D39" w:rsidP="007E0D39">
            <w:pPr>
              <w:spacing w:line="276" w:lineRule="auto"/>
              <w:rPr>
                <w:rFonts w:eastAsia="Calibri"/>
                <w:b/>
                <w:sz w:val="24"/>
                <w:szCs w:val="24"/>
                <w:lang w:val="uk-UA"/>
              </w:rPr>
            </w:pPr>
            <w:r w:rsidRPr="007E0D39">
              <w:rPr>
                <w:rFonts w:eastAsia="Calibri"/>
                <w:b/>
                <w:sz w:val="24"/>
                <w:szCs w:val="24"/>
                <w:lang w:val="uk-UA"/>
              </w:rPr>
              <w:t>1800,00</w:t>
            </w:r>
          </w:p>
        </w:tc>
      </w:tr>
      <w:tr w:rsidR="007E0D39" w:rsidRPr="007E0D39" w:rsidTr="007E0D39">
        <w:tc>
          <w:tcPr>
            <w:tcW w:w="534" w:type="dxa"/>
            <w:shd w:val="clear" w:color="auto" w:fill="auto"/>
          </w:tcPr>
          <w:p w:rsidR="007E0D39" w:rsidRPr="007E0D39" w:rsidRDefault="007E0D39" w:rsidP="007E0D39">
            <w:pPr>
              <w:spacing w:line="276" w:lineRule="auto"/>
              <w:jc w:val="center"/>
              <w:rPr>
                <w:rFonts w:eastAsia="Calibri"/>
                <w:sz w:val="24"/>
                <w:szCs w:val="24"/>
                <w:lang w:val="uk-UA"/>
              </w:rPr>
            </w:pPr>
          </w:p>
        </w:tc>
        <w:tc>
          <w:tcPr>
            <w:tcW w:w="4819" w:type="dxa"/>
            <w:shd w:val="clear" w:color="auto" w:fill="auto"/>
          </w:tcPr>
          <w:p w:rsidR="007E0D39" w:rsidRPr="007E0D39" w:rsidRDefault="007E0D39" w:rsidP="007E0D39">
            <w:pPr>
              <w:spacing w:line="276" w:lineRule="auto"/>
              <w:rPr>
                <w:rFonts w:eastAsia="Calibri"/>
                <w:sz w:val="24"/>
                <w:szCs w:val="24"/>
                <w:lang w:val="uk-UA"/>
              </w:rPr>
            </w:pPr>
            <w:r w:rsidRPr="007E0D39">
              <w:rPr>
                <w:rFonts w:eastAsia="Calibri"/>
                <w:sz w:val="24"/>
                <w:szCs w:val="24"/>
                <w:lang w:val="uk-UA"/>
              </w:rPr>
              <w:t>Придбання палива (ДП,бензин,олива)</w:t>
            </w:r>
          </w:p>
        </w:tc>
        <w:tc>
          <w:tcPr>
            <w:tcW w:w="1418" w:type="dxa"/>
            <w:shd w:val="clear" w:color="auto" w:fill="auto"/>
          </w:tcPr>
          <w:p w:rsidR="007E0D39" w:rsidRPr="007E0D39" w:rsidRDefault="007E0D39" w:rsidP="007E0D39">
            <w:pPr>
              <w:spacing w:line="276" w:lineRule="auto"/>
              <w:jc w:val="center"/>
              <w:rPr>
                <w:rFonts w:eastAsia="Calibri"/>
                <w:sz w:val="24"/>
                <w:szCs w:val="24"/>
                <w:lang w:val="uk-UA"/>
              </w:rPr>
            </w:pPr>
            <w:r w:rsidRPr="007E0D39">
              <w:rPr>
                <w:rFonts w:eastAsia="Calibri"/>
                <w:sz w:val="24"/>
                <w:szCs w:val="24"/>
                <w:lang w:val="uk-UA"/>
              </w:rPr>
              <w:t>1000,00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фарби</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lang w:val="uk-UA"/>
              </w:rPr>
              <w:t>5</w:t>
            </w:r>
            <w:r w:rsidRPr="007E0D39">
              <w:rPr>
                <w:rFonts w:eastAsia="Calibri"/>
                <w:sz w:val="24"/>
                <w:szCs w:val="24"/>
              </w:rPr>
              <w:t>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запасних частин до бензопил, бензокіс</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lang w:val="uk-UA"/>
              </w:rPr>
              <w:t>100</w:t>
            </w:r>
            <w:r w:rsidRPr="007E0D39">
              <w:rPr>
                <w:rFonts w:eastAsia="Calibri"/>
                <w:sz w:val="24"/>
                <w:szCs w:val="24"/>
              </w:rPr>
              <w:t>,00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 xml:space="preserve">Запасні частини до вантажних транспортних засобів та легкових автомобілів </w:t>
            </w:r>
          </w:p>
        </w:tc>
        <w:tc>
          <w:tcPr>
            <w:tcW w:w="1418" w:type="dxa"/>
            <w:shd w:val="clear" w:color="auto" w:fill="auto"/>
          </w:tcPr>
          <w:p w:rsidR="007E0D39" w:rsidRPr="007E0D39" w:rsidRDefault="007E0D39" w:rsidP="007E0D39">
            <w:pPr>
              <w:jc w:val="center"/>
              <w:rPr>
                <w:rFonts w:eastAsia="Calibri"/>
                <w:sz w:val="24"/>
                <w:szCs w:val="24"/>
              </w:rPr>
            </w:pPr>
          </w:p>
          <w:p w:rsidR="007E0D39" w:rsidRPr="007E0D39" w:rsidRDefault="007E0D39" w:rsidP="007E0D39">
            <w:pPr>
              <w:jc w:val="center"/>
              <w:rPr>
                <w:rFonts w:eastAsia="Calibri"/>
                <w:sz w:val="24"/>
                <w:szCs w:val="24"/>
              </w:rPr>
            </w:pPr>
            <w:r w:rsidRPr="007E0D39">
              <w:rPr>
                <w:rFonts w:eastAsia="Calibri"/>
                <w:sz w:val="24"/>
                <w:szCs w:val="24"/>
                <w:lang w:val="uk-UA"/>
              </w:rPr>
              <w:t>200</w:t>
            </w:r>
            <w:r w:rsidRPr="007E0D39">
              <w:rPr>
                <w:rFonts w:eastAsia="Calibri"/>
                <w:sz w:val="24"/>
                <w:szCs w:val="24"/>
              </w:rPr>
              <w:t>,00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робочих рукавиць</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rPr>
              <w:t>20,00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труби</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Кріпильні матеріали</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цемент</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огорожі</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спецодягу</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rPr>
              <w:t>100,00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ліски для тримера</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rPr>
              <w:t>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газонної трави</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rPr>
              <w:t>40,00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інструментів ручних (лопати, сапи, граблі та ін.)</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rPr>
              <w:t>20,00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Придбання канцтоварів</w:t>
            </w:r>
          </w:p>
        </w:tc>
        <w:tc>
          <w:tcPr>
            <w:tcW w:w="1418" w:type="dxa"/>
            <w:shd w:val="clear" w:color="auto" w:fill="auto"/>
          </w:tcPr>
          <w:p w:rsidR="007E0D39" w:rsidRPr="007E0D39" w:rsidRDefault="007E0D39" w:rsidP="007E0D39">
            <w:pPr>
              <w:jc w:val="center"/>
              <w:rPr>
                <w:rFonts w:eastAsia="Calibri"/>
                <w:sz w:val="24"/>
                <w:szCs w:val="24"/>
              </w:rPr>
            </w:pPr>
            <w:r w:rsidRPr="007E0D39">
              <w:rPr>
                <w:rFonts w:eastAsia="Calibri"/>
                <w:sz w:val="24"/>
                <w:szCs w:val="24"/>
                <w:lang w:val="uk-UA"/>
              </w:rPr>
              <w:t>20</w:t>
            </w:r>
            <w:r w:rsidRPr="007E0D39">
              <w:rPr>
                <w:rFonts w:eastAsia="Calibri"/>
                <w:sz w:val="24"/>
                <w:szCs w:val="24"/>
              </w:rPr>
              <w:t>,00</w:t>
            </w:r>
          </w:p>
        </w:tc>
      </w:tr>
      <w:tr w:rsidR="007E0D39" w:rsidRPr="007E0D39" w:rsidTr="007E0D39">
        <w:tc>
          <w:tcPr>
            <w:tcW w:w="534" w:type="dxa"/>
            <w:shd w:val="clear" w:color="auto" w:fill="auto"/>
          </w:tcPr>
          <w:p w:rsidR="007E0D39" w:rsidRPr="007E0D39" w:rsidRDefault="007E0D39" w:rsidP="007E0D39">
            <w:pPr>
              <w:jc w:val="center"/>
              <w:rPr>
                <w:rFonts w:eastAsia="Calibri"/>
                <w:b/>
                <w:sz w:val="24"/>
                <w:szCs w:val="24"/>
                <w:lang w:val="uk-UA"/>
              </w:rPr>
            </w:pPr>
            <w:r w:rsidRPr="007E0D39">
              <w:rPr>
                <w:rFonts w:eastAsia="Calibri"/>
                <w:b/>
                <w:sz w:val="24"/>
                <w:szCs w:val="24"/>
                <w:lang w:val="uk-UA"/>
              </w:rPr>
              <w:t>4</w:t>
            </w:r>
          </w:p>
        </w:tc>
        <w:tc>
          <w:tcPr>
            <w:tcW w:w="4819" w:type="dxa"/>
            <w:shd w:val="clear" w:color="auto" w:fill="auto"/>
          </w:tcPr>
          <w:p w:rsidR="007E0D39" w:rsidRPr="007E0D39" w:rsidRDefault="007E0D39" w:rsidP="007E0D39">
            <w:pPr>
              <w:rPr>
                <w:rFonts w:eastAsia="Calibri"/>
                <w:b/>
                <w:sz w:val="24"/>
                <w:szCs w:val="24"/>
                <w:lang w:val="uk-UA"/>
              </w:rPr>
            </w:pPr>
            <w:r w:rsidRPr="007E0D39">
              <w:rPr>
                <w:rFonts w:eastAsia="Calibri"/>
                <w:b/>
                <w:sz w:val="24"/>
                <w:szCs w:val="24"/>
              </w:rPr>
              <w:t xml:space="preserve">Оплата комунальних послуг </w:t>
            </w:r>
          </w:p>
        </w:tc>
        <w:tc>
          <w:tcPr>
            <w:tcW w:w="1418" w:type="dxa"/>
            <w:shd w:val="clear" w:color="auto" w:fill="auto"/>
          </w:tcPr>
          <w:p w:rsidR="007E0D39" w:rsidRPr="007E0D39" w:rsidRDefault="007E0D39" w:rsidP="007E0D39">
            <w:pPr>
              <w:jc w:val="center"/>
              <w:rPr>
                <w:rFonts w:eastAsia="Calibri"/>
                <w:b/>
                <w:sz w:val="24"/>
                <w:szCs w:val="24"/>
              </w:rPr>
            </w:pPr>
            <w:r w:rsidRPr="007E0D39">
              <w:rPr>
                <w:rFonts w:eastAsia="Calibri"/>
                <w:b/>
                <w:sz w:val="24"/>
                <w:szCs w:val="24"/>
                <w:lang w:val="uk-UA"/>
              </w:rPr>
              <w:t>200</w:t>
            </w:r>
            <w:r w:rsidRPr="007E0D39">
              <w:rPr>
                <w:rFonts w:eastAsia="Calibri"/>
                <w:b/>
                <w:sz w:val="24"/>
                <w:szCs w:val="24"/>
              </w:rPr>
              <w:t>,00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r w:rsidRPr="007E0D39">
              <w:rPr>
                <w:rFonts w:eastAsia="Calibri"/>
                <w:sz w:val="24"/>
                <w:szCs w:val="24"/>
              </w:rPr>
              <w:t>електропостачання</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200,00</w:t>
            </w:r>
          </w:p>
        </w:tc>
      </w:tr>
      <w:tr w:rsidR="007E0D39" w:rsidRPr="007E0D39" w:rsidTr="007E0D39">
        <w:tc>
          <w:tcPr>
            <w:tcW w:w="534" w:type="dxa"/>
            <w:shd w:val="clear" w:color="auto" w:fill="auto"/>
          </w:tcPr>
          <w:p w:rsidR="007E0D39" w:rsidRPr="007E0D39" w:rsidRDefault="007E0D39" w:rsidP="007E0D39">
            <w:pPr>
              <w:jc w:val="center"/>
              <w:rPr>
                <w:rFonts w:eastAsia="Calibri"/>
                <w:b/>
                <w:sz w:val="24"/>
                <w:szCs w:val="24"/>
                <w:lang w:val="uk-UA"/>
              </w:rPr>
            </w:pPr>
            <w:r w:rsidRPr="007E0D39">
              <w:rPr>
                <w:rFonts w:eastAsia="Calibri"/>
                <w:b/>
                <w:sz w:val="24"/>
                <w:szCs w:val="24"/>
                <w:lang w:val="uk-UA"/>
              </w:rPr>
              <w:t>5</w:t>
            </w: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b/>
                <w:sz w:val="24"/>
                <w:szCs w:val="24"/>
              </w:rPr>
              <w:t>Оплата послуг</w:t>
            </w:r>
            <w:r w:rsidRPr="007E0D39">
              <w:rPr>
                <w:rFonts w:eastAsia="Calibri"/>
                <w:b/>
                <w:sz w:val="24"/>
                <w:szCs w:val="24"/>
                <w:lang w:val="uk-UA"/>
              </w:rPr>
              <w:t xml:space="preserve"> ( крім комунальних)</w:t>
            </w:r>
          </w:p>
        </w:tc>
        <w:tc>
          <w:tcPr>
            <w:tcW w:w="1418" w:type="dxa"/>
            <w:shd w:val="clear" w:color="auto" w:fill="auto"/>
          </w:tcPr>
          <w:p w:rsidR="007E0D39" w:rsidRPr="007E0D39" w:rsidRDefault="007E0D39" w:rsidP="007E0D39">
            <w:pPr>
              <w:jc w:val="center"/>
              <w:rPr>
                <w:rFonts w:eastAsia="Calibri"/>
                <w:b/>
                <w:sz w:val="24"/>
                <w:szCs w:val="24"/>
                <w:lang w:val="uk-UA"/>
              </w:rPr>
            </w:pPr>
            <w:r w:rsidRPr="007E0D39">
              <w:rPr>
                <w:rFonts w:eastAsia="Calibri"/>
                <w:b/>
                <w:sz w:val="24"/>
                <w:szCs w:val="24"/>
                <w:lang w:val="uk-UA"/>
              </w:rPr>
              <w:t>350,00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spacing w:line="276" w:lineRule="auto"/>
              <w:rPr>
                <w:rFonts w:eastAsia="Calibri"/>
                <w:sz w:val="24"/>
                <w:szCs w:val="24"/>
                <w:lang w:val="uk-UA"/>
              </w:rPr>
            </w:pPr>
            <w:r w:rsidRPr="007E0D39">
              <w:rPr>
                <w:rFonts w:eastAsia="Calibri"/>
                <w:sz w:val="24"/>
                <w:szCs w:val="24"/>
                <w:lang w:val="uk-UA"/>
              </w:rPr>
              <w:t>Оренда авто</w:t>
            </w:r>
          </w:p>
        </w:tc>
        <w:tc>
          <w:tcPr>
            <w:tcW w:w="1418" w:type="dxa"/>
            <w:shd w:val="clear" w:color="auto" w:fill="auto"/>
          </w:tcPr>
          <w:p w:rsidR="007E0D39" w:rsidRPr="007E0D39" w:rsidRDefault="007E0D39" w:rsidP="007E0D39">
            <w:pPr>
              <w:spacing w:line="276" w:lineRule="auto"/>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rPr>
                <w:rFonts w:eastAsia="Calibri"/>
                <w:sz w:val="24"/>
                <w:szCs w:val="24"/>
                <w:lang w:val="uk-UA"/>
              </w:rPr>
            </w:pPr>
          </w:p>
        </w:tc>
        <w:tc>
          <w:tcPr>
            <w:tcW w:w="4819" w:type="dxa"/>
            <w:shd w:val="clear" w:color="auto" w:fill="auto"/>
          </w:tcPr>
          <w:p w:rsidR="007E0D39" w:rsidRPr="007E0D39" w:rsidRDefault="007E0D39" w:rsidP="007E0D39">
            <w:pPr>
              <w:spacing w:line="276" w:lineRule="auto"/>
              <w:rPr>
                <w:rFonts w:eastAsia="Calibri"/>
                <w:sz w:val="24"/>
                <w:szCs w:val="24"/>
                <w:lang w:val="uk-UA"/>
              </w:rPr>
            </w:pPr>
            <w:r w:rsidRPr="007E0D39">
              <w:rPr>
                <w:rFonts w:eastAsia="Calibri"/>
                <w:sz w:val="24"/>
                <w:szCs w:val="24"/>
                <w:lang w:val="uk-UA"/>
              </w:rPr>
              <w:t>Оренда трактора</w:t>
            </w:r>
          </w:p>
        </w:tc>
        <w:tc>
          <w:tcPr>
            <w:tcW w:w="1418" w:type="dxa"/>
            <w:shd w:val="clear" w:color="auto" w:fill="auto"/>
          </w:tcPr>
          <w:p w:rsidR="007E0D39" w:rsidRPr="007E0D39" w:rsidRDefault="007E0D39" w:rsidP="007E0D39">
            <w:pPr>
              <w:spacing w:line="276" w:lineRule="auto"/>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rPr>
                <w:rFonts w:eastAsia="Calibri"/>
                <w:sz w:val="24"/>
                <w:szCs w:val="24"/>
                <w:lang w:val="uk-UA"/>
              </w:rPr>
            </w:pPr>
          </w:p>
        </w:tc>
        <w:tc>
          <w:tcPr>
            <w:tcW w:w="4819" w:type="dxa"/>
            <w:shd w:val="clear" w:color="auto" w:fill="auto"/>
          </w:tcPr>
          <w:p w:rsidR="007E0D39" w:rsidRPr="007E0D39" w:rsidRDefault="007E0D39" w:rsidP="007E0D39">
            <w:pPr>
              <w:spacing w:line="276" w:lineRule="auto"/>
              <w:rPr>
                <w:rFonts w:eastAsia="Calibri"/>
                <w:sz w:val="24"/>
                <w:szCs w:val="24"/>
                <w:lang w:val="uk-UA"/>
              </w:rPr>
            </w:pPr>
            <w:r w:rsidRPr="007E0D39">
              <w:rPr>
                <w:rFonts w:eastAsia="Calibri"/>
                <w:sz w:val="24"/>
                <w:szCs w:val="24"/>
                <w:lang w:val="uk-UA"/>
              </w:rPr>
              <w:t>Аналіз води</w:t>
            </w:r>
          </w:p>
        </w:tc>
        <w:tc>
          <w:tcPr>
            <w:tcW w:w="1418" w:type="dxa"/>
            <w:shd w:val="clear" w:color="auto" w:fill="auto"/>
          </w:tcPr>
          <w:p w:rsidR="007E0D39" w:rsidRPr="007E0D39" w:rsidRDefault="007E0D39" w:rsidP="007E0D39">
            <w:pPr>
              <w:spacing w:line="276" w:lineRule="auto"/>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rPr>
                <w:rFonts w:eastAsia="Calibri"/>
                <w:sz w:val="24"/>
                <w:szCs w:val="24"/>
                <w:lang w:val="uk-UA"/>
              </w:rPr>
            </w:pPr>
          </w:p>
        </w:tc>
        <w:tc>
          <w:tcPr>
            <w:tcW w:w="4819" w:type="dxa"/>
            <w:shd w:val="clear" w:color="auto" w:fill="auto"/>
          </w:tcPr>
          <w:p w:rsidR="007E0D39" w:rsidRPr="007E0D39" w:rsidRDefault="007E0D39" w:rsidP="007E0D39">
            <w:pPr>
              <w:spacing w:line="276" w:lineRule="auto"/>
              <w:jc w:val="center"/>
              <w:rPr>
                <w:rFonts w:eastAsia="Calibri"/>
                <w:sz w:val="24"/>
                <w:szCs w:val="24"/>
                <w:lang w:val="uk-UA"/>
              </w:rPr>
            </w:pPr>
            <w:r w:rsidRPr="007E0D39">
              <w:rPr>
                <w:rFonts w:eastAsia="Calibri"/>
                <w:sz w:val="24"/>
                <w:szCs w:val="24"/>
                <w:lang w:val="uk-UA"/>
              </w:rPr>
              <w:t>Ремонтні роботи водопровідних мереж</w:t>
            </w:r>
          </w:p>
        </w:tc>
        <w:tc>
          <w:tcPr>
            <w:tcW w:w="1418" w:type="dxa"/>
            <w:shd w:val="clear" w:color="auto" w:fill="auto"/>
          </w:tcPr>
          <w:p w:rsidR="007E0D39" w:rsidRPr="007E0D39" w:rsidRDefault="007E0D39" w:rsidP="007E0D39">
            <w:pPr>
              <w:spacing w:line="276" w:lineRule="auto"/>
              <w:jc w:val="center"/>
              <w:rPr>
                <w:rFonts w:eastAsia="Calibri"/>
                <w:sz w:val="24"/>
                <w:szCs w:val="24"/>
                <w:lang w:val="uk-UA"/>
              </w:rPr>
            </w:pPr>
            <w:r w:rsidRPr="007E0D39">
              <w:rPr>
                <w:rFonts w:eastAsia="Calibri"/>
                <w:sz w:val="24"/>
                <w:szCs w:val="24"/>
                <w:lang w:val="uk-UA"/>
              </w:rPr>
              <w:t>200,00</w:t>
            </w:r>
          </w:p>
        </w:tc>
      </w:tr>
      <w:tr w:rsidR="007E0D39" w:rsidRPr="007E0D39" w:rsidTr="007E0D39">
        <w:tc>
          <w:tcPr>
            <w:tcW w:w="534" w:type="dxa"/>
            <w:shd w:val="clear" w:color="auto" w:fill="auto"/>
          </w:tcPr>
          <w:p w:rsidR="007E0D39" w:rsidRPr="007E0D39" w:rsidRDefault="007E0D39" w:rsidP="007E0D39">
            <w:pPr>
              <w:jc w:val="center"/>
              <w:rPr>
                <w:rFonts w:eastAsia="Calibri"/>
                <w:b/>
                <w:sz w:val="24"/>
                <w:szCs w:val="24"/>
                <w:lang w:val="uk-UA"/>
              </w:rPr>
            </w:pPr>
            <w:r w:rsidRPr="007E0D39">
              <w:rPr>
                <w:rFonts w:eastAsia="Calibri"/>
                <w:b/>
                <w:sz w:val="24"/>
                <w:szCs w:val="24"/>
                <w:lang w:val="uk-UA"/>
              </w:rPr>
              <w:t>6</w:t>
            </w:r>
          </w:p>
        </w:tc>
        <w:tc>
          <w:tcPr>
            <w:tcW w:w="4819" w:type="dxa"/>
            <w:shd w:val="clear" w:color="auto" w:fill="auto"/>
          </w:tcPr>
          <w:p w:rsidR="007E0D39" w:rsidRPr="007E0D39" w:rsidRDefault="007E0D39" w:rsidP="007E0D39">
            <w:pPr>
              <w:rPr>
                <w:rFonts w:eastAsia="Calibri"/>
                <w:b/>
                <w:sz w:val="24"/>
                <w:szCs w:val="24"/>
                <w:lang w:val="uk-UA"/>
              </w:rPr>
            </w:pPr>
            <w:r w:rsidRPr="007E0D39">
              <w:rPr>
                <w:rFonts w:eastAsia="Calibri"/>
                <w:b/>
                <w:sz w:val="24"/>
                <w:szCs w:val="24"/>
                <w:lang w:val="uk-UA"/>
              </w:rPr>
              <w:t>Придбання основних засобів:</w:t>
            </w:r>
          </w:p>
          <w:p w:rsidR="007E0D39" w:rsidRPr="007E0D39" w:rsidRDefault="007E0D39" w:rsidP="007E0D39">
            <w:pPr>
              <w:rPr>
                <w:rFonts w:ascii="Calibri" w:eastAsia="Calibri" w:hAnsi="Calibri"/>
                <w:b/>
                <w:bCs/>
                <w:caps/>
                <w:color w:val="222222"/>
                <w:sz w:val="24"/>
                <w:szCs w:val="24"/>
                <w:lang w:val="uk-UA"/>
              </w:rPr>
            </w:pPr>
            <w:r w:rsidRPr="007E0D39">
              <w:rPr>
                <w:rFonts w:ascii="Calibri" w:eastAsia="Calibri" w:hAnsi="Calibri"/>
                <w:sz w:val="24"/>
                <w:szCs w:val="24"/>
                <w:lang w:val="uk-UA"/>
              </w:rPr>
              <w:t xml:space="preserve"> </w:t>
            </w:r>
          </w:p>
        </w:tc>
        <w:tc>
          <w:tcPr>
            <w:tcW w:w="1418" w:type="dxa"/>
            <w:shd w:val="clear" w:color="auto" w:fill="auto"/>
          </w:tcPr>
          <w:p w:rsidR="007E0D39" w:rsidRPr="007E0D39" w:rsidRDefault="007E0D39" w:rsidP="007E0D39">
            <w:pPr>
              <w:jc w:val="center"/>
              <w:rPr>
                <w:rFonts w:eastAsia="Calibri"/>
                <w:b/>
                <w:sz w:val="24"/>
                <w:szCs w:val="24"/>
                <w:lang w:val="uk-UA"/>
              </w:rPr>
            </w:pPr>
            <w:r w:rsidRPr="007E0D39">
              <w:rPr>
                <w:rFonts w:eastAsia="Calibri"/>
                <w:b/>
                <w:sz w:val="24"/>
                <w:szCs w:val="24"/>
                <w:lang w:val="uk-UA"/>
              </w:rPr>
              <w:t>8770,00</w:t>
            </w:r>
          </w:p>
        </w:tc>
      </w:tr>
      <w:tr w:rsidR="007E0D39" w:rsidRPr="007E0D39" w:rsidTr="007E0D39">
        <w:trPr>
          <w:trHeight w:val="70"/>
        </w:trPr>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Авто грузопасажирське</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1550,00</w:t>
            </w:r>
          </w:p>
        </w:tc>
      </w:tr>
      <w:tr w:rsidR="007E0D39" w:rsidRPr="007E0D39" w:rsidTr="007E0D39">
        <w:trPr>
          <w:trHeight w:val="70"/>
        </w:trPr>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сміттєвоз</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2400,00</w:t>
            </w:r>
          </w:p>
        </w:tc>
      </w:tr>
      <w:tr w:rsidR="007E0D39" w:rsidRPr="007E0D39" w:rsidTr="007E0D39">
        <w:trPr>
          <w:trHeight w:val="70"/>
        </w:trPr>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ексаватор</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2400,00</w:t>
            </w:r>
          </w:p>
        </w:tc>
      </w:tr>
      <w:tr w:rsidR="007E0D39" w:rsidRPr="007E0D39" w:rsidTr="007E0D39">
        <w:trPr>
          <w:trHeight w:val="70"/>
        </w:trPr>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Контейнери для сміття</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200,00</w:t>
            </w:r>
          </w:p>
        </w:tc>
      </w:tr>
      <w:tr w:rsidR="007E0D39" w:rsidRPr="007E0D39" w:rsidTr="007E0D39">
        <w:trPr>
          <w:trHeight w:val="70"/>
        </w:trPr>
        <w:tc>
          <w:tcPr>
            <w:tcW w:w="534" w:type="dxa"/>
            <w:shd w:val="clear" w:color="auto" w:fill="auto"/>
          </w:tcPr>
          <w:p w:rsidR="007E0D39" w:rsidRPr="007E0D39" w:rsidRDefault="007E0D39" w:rsidP="007E0D39">
            <w:pPr>
              <w:jc w:val="center"/>
              <w:rPr>
                <w:rFonts w:eastAsia="Calibri"/>
                <w:sz w:val="24"/>
                <w:szCs w:val="24"/>
                <w:lang w:val="uk-UA"/>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автовишка</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2150,00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мотокоси</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70,00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lang w:val="uk-UA"/>
              </w:rPr>
            </w:pPr>
            <w:r w:rsidRPr="007E0D39">
              <w:rPr>
                <w:rFonts w:eastAsia="Calibri"/>
                <w:sz w:val="24"/>
                <w:szCs w:val="24"/>
                <w:lang w:val="uk-UA"/>
              </w:rPr>
              <w:t>бензопили</w:t>
            </w:r>
          </w:p>
        </w:tc>
        <w:tc>
          <w:tcPr>
            <w:tcW w:w="1418" w:type="dxa"/>
            <w:shd w:val="clear" w:color="auto" w:fill="auto"/>
          </w:tcPr>
          <w:p w:rsidR="007E0D39" w:rsidRPr="007E0D39" w:rsidRDefault="007E0D39" w:rsidP="007E0D39">
            <w:pPr>
              <w:jc w:val="center"/>
              <w:rPr>
                <w:rFonts w:eastAsia="Calibri"/>
                <w:sz w:val="24"/>
                <w:szCs w:val="24"/>
                <w:lang w:val="uk-UA"/>
              </w:rPr>
            </w:pPr>
            <w:r w:rsidRPr="007E0D39">
              <w:rPr>
                <w:rFonts w:eastAsia="Calibri"/>
                <w:sz w:val="24"/>
                <w:szCs w:val="24"/>
                <w:lang w:val="uk-UA"/>
              </w:rPr>
              <w:t>50,00</w:t>
            </w:r>
          </w:p>
        </w:tc>
      </w:tr>
      <w:tr w:rsidR="007E0D39" w:rsidRPr="007E0D39" w:rsidTr="007E0D39">
        <w:tc>
          <w:tcPr>
            <w:tcW w:w="534" w:type="dxa"/>
            <w:shd w:val="clear" w:color="auto" w:fill="auto"/>
          </w:tcPr>
          <w:p w:rsidR="007E0D39" w:rsidRPr="007E0D39" w:rsidRDefault="007E0D39" w:rsidP="007E0D39">
            <w:pPr>
              <w:jc w:val="center"/>
              <w:rPr>
                <w:rFonts w:eastAsia="Calibri"/>
                <w:sz w:val="24"/>
                <w:szCs w:val="24"/>
              </w:rPr>
            </w:pPr>
          </w:p>
        </w:tc>
        <w:tc>
          <w:tcPr>
            <w:tcW w:w="4819" w:type="dxa"/>
            <w:shd w:val="clear" w:color="auto" w:fill="auto"/>
          </w:tcPr>
          <w:p w:rsidR="007E0D39" w:rsidRPr="007E0D39" w:rsidRDefault="007E0D39" w:rsidP="007E0D39">
            <w:pPr>
              <w:rPr>
                <w:rFonts w:eastAsia="Calibri"/>
                <w:sz w:val="24"/>
                <w:szCs w:val="24"/>
              </w:rPr>
            </w:pPr>
          </w:p>
        </w:tc>
        <w:tc>
          <w:tcPr>
            <w:tcW w:w="1418" w:type="dxa"/>
            <w:shd w:val="clear" w:color="auto" w:fill="auto"/>
          </w:tcPr>
          <w:p w:rsidR="007E0D39" w:rsidRPr="007E0D39" w:rsidRDefault="007E0D39" w:rsidP="007E0D39">
            <w:pPr>
              <w:jc w:val="center"/>
              <w:rPr>
                <w:rFonts w:eastAsia="Calibri"/>
                <w:sz w:val="24"/>
                <w:szCs w:val="24"/>
              </w:rPr>
            </w:pPr>
          </w:p>
        </w:tc>
      </w:tr>
      <w:tr w:rsidR="007E0D39" w:rsidRPr="007E0D39" w:rsidTr="007E0D39">
        <w:tc>
          <w:tcPr>
            <w:tcW w:w="534" w:type="dxa"/>
            <w:shd w:val="clear" w:color="auto" w:fill="auto"/>
          </w:tcPr>
          <w:p w:rsidR="007E0D39" w:rsidRPr="007E0D39" w:rsidRDefault="007E0D39" w:rsidP="007E0D39">
            <w:pPr>
              <w:spacing w:line="276" w:lineRule="auto"/>
              <w:jc w:val="center"/>
              <w:rPr>
                <w:rFonts w:eastAsia="Calibri"/>
                <w:sz w:val="24"/>
                <w:szCs w:val="24"/>
                <w:lang w:val="uk-UA"/>
              </w:rPr>
            </w:pPr>
          </w:p>
        </w:tc>
        <w:tc>
          <w:tcPr>
            <w:tcW w:w="4819" w:type="dxa"/>
            <w:shd w:val="clear" w:color="auto" w:fill="auto"/>
          </w:tcPr>
          <w:p w:rsidR="007E0D39" w:rsidRPr="007E0D39" w:rsidRDefault="007E0D39" w:rsidP="007E0D39">
            <w:pPr>
              <w:spacing w:line="276" w:lineRule="auto"/>
              <w:jc w:val="center"/>
              <w:rPr>
                <w:rFonts w:eastAsia="Calibri"/>
                <w:b/>
                <w:sz w:val="24"/>
                <w:szCs w:val="24"/>
                <w:lang w:val="uk-UA"/>
              </w:rPr>
            </w:pPr>
            <w:r w:rsidRPr="007E0D39">
              <w:rPr>
                <w:rFonts w:eastAsia="Calibri"/>
                <w:b/>
                <w:sz w:val="24"/>
                <w:szCs w:val="24"/>
                <w:lang w:val="uk-UA"/>
              </w:rPr>
              <w:t xml:space="preserve">Всього </w:t>
            </w:r>
          </w:p>
        </w:tc>
        <w:tc>
          <w:tcPr>
            <w:tcW w:w="1418" w:type="dxa"/>
            <w:shd w:val="clear" w:color="auto" w:fill="auto"/>
          </w:tcPr>
          <w:p w:rsidR="007E0D39" w:rsidRPr="007E0D39" w:rsidRDefault="007E0D39" w:rsidP="007E0D39">
            <w:pPr>
              <w:jc w:val="center"/>
              <w:rPr>
                <w:rFonts w:eastAsia="Calibri"/>
                <w:b/>
                <w:sz w:val="24"/>
                <w:szCs w:val="24"/>
                <w:lang w:val="uk-UA"/>
              </w:rPr>
            </w:pPr>
            <w:r w:rsidRPr="007E0D39">
              <w:rPr>
                <w:rFonts w:eastAsia="Calibri"/>
                <w:b/>
                <w:sz w:val="24"/>
                <w:szCs w:val="24"/>
                <w:lang w:val="uk-UA"/>
              </w:rPr>
              <w:t>16000,00</w:t>
            </w:r>
          </w:p>
        </w:tc>
      </w:tr>
    </w:tbl>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r w:rsidRPr="007E0D39">
        <w:rPr>
          <w:sz w:val="28"/>
          <w:szCs w:val="28"/>
          <w:lang w:val="uk-UA"/>
        </w:rPr>
        <w:t>Директор                                                      Кремешний М.А.</w:t>
      </w:r>
    </w:p>
    <w:p w:rsidR="007E0D39" w:rsidRPr="007E0D39" w:rsidRDefault="007E0D39" w:rsidP="007E0D39">
      <w:pPr>
        <w:tabs>
          <w:tab w:val="left" w:pos="7095"/>
        </w:tabs>
        <w:rPr>
          <w:sz w:val="28"/>
          <w:szCs w:val="28"/>
          <w:lang w:val="uk-UA"/>
        </w:rPr>
      </w:pPr>
      <w:r w:rsidRPr="007E0D39">
        <w:rPr>
          <w:sz w:val="28"/>
          <w:szCs w:val="28"/>
          <w:lang w:val="uk-UA"/>
        </w:rPr>
        <w:t>Головний бухгалтер                                    Роговська Н.Г.</w:t>
      </w:r>
    </w:p>
    <w:p w:rsidR="007E0D39" w:rsidRDefault="007E0D39" w:rsidP="007E0D39">
      <w:pPr>
        <w:tabs>
          <w:tab w:val="left" w:pos="7095"/>
        </w:tabs>
        <w:rPr>
          <w:sz w:val="28"/>
          <w:szCs w:val="28"/>
          <w:lang w:val="uk-UA"/>
        </w:rPr>
      </w:pPr>
    </w:p>
    <w:p w:rsidR="008321C1" w:rsidRPr="007E0D39" w:rsidRDefault="008321C1"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8321C1" w:rsidP="007E0D39">
      <w:pPr>
        <w:jc w:val="center"/>
        <w:rPr>
          <w:b/>
          <w:bCs/>
          <w:sz w:val="26"/>
          <w:szCs w:val="26"/>
          <w:lang w:val="uk-UA"/>
        </w:rPr>
      </w:pPr>
      <w:r>
        <w:rPr>
          <w:b/>
          <w:bCs/>
          <w:sz w:val="26"/>
          <w:szCs w:val="26"/>
          <w:lang w:val="uk-UA"/>
        </w:rPr>
        <w:t>Секретар с/ради :                             Н.Г. Стрижак</w:t>
      </w:r>
    </w:p>
    <w:p w:rsidR="007E0D39" w:rsidRPr="007E0D39" w:rsidRDefault="007E0D39" w:rsidP="007E0D39">
      <w:pPr>
        <w:jc w:val="center"/>
        <w:rPr>
          <w:b/>
          <w:sz w:val="28"/>
          <w:szCs w:val="28"/>
          <w:lang w:val="uk-UA"/>
        </w:rPr>
      </w:pPr>
      <w:r w:rsidRPr="007E0D39">
        <w:rPr>
          <w:b/>
          <w:sz w:val="28"/>
          <w:szCs w:val="28"/>
          <w:lang w:val="uk-UA"/>
        </w:rPr>
        <w:lastRenderedPageBreak/>
        <w:t>Розшифровка  доходів до фінансового плану</w:t>
      </w:r>
    </w:p>
    <w:p w:rsidR="007E0D39" w:rsidRPr="007E0D39" w:rsidRDefault="007E0D39" w:rsidP="007E0D39">
      <w:pPr>
        <w:jc w:val="center"/>
        <w:rPr>
          <w:b/>
          <w:sz w:val="28"/>
          <w:szCs w:val="28"/>
          <w:lang w:val="uk-UA"/>
        </w:rPr>
      </w:pPr>
      <w:r w:rsidRPr="007E0D39">
        <w:rPr>
          <w:b/>
          <w:sz w:val="28"/>
          <w:szCs w:val="28"/>
          <w:lang w:val="uk-UA"/>
        </w:rPr>
        <w:t>КП «Господар»  на 2022 рік</w:t>
      </w:r>
    </w:p>
    <w:p w:rsidR="007E0D39" w:rsidRPr="007E0D39" w:rsidRDefault="007E0D39" w:rsidP="007E0D39">
      <w:pPr>
        <w:jc w:val="center"/>
        <w:rPr>
          <w:b/>
          <w:sz w:val="28"/>
          <w:szCs w:val="28"/>
          <w:lang w:val="uk-UA"/>
        </w:rPr>
      </w:pPr>
    </w:p>
    <w:p w:rsidR="007E0D39" w:rsidRPr="007E0D39" w:rsidRDefault="007E0D39" w:rsidP="007E0D39">
      <w:pPr>
        <w:jc w:val="right"/>
        <w:rPr>
          <w:b/>
          <w:sz w:val="28"/>
          <w:szCs w:val="28"/>
          <w:lang w:val="uk-UA"/>
        </w:rPr>
      </w:pPr>
      <w:r w:rsidRPr="007E0D39">
        <w:rPr>
          <w:sz w:val="28"/>
          <w:szCs w:val="28"/>
          <w:lang w:val="uk-UA"/>
        </w:rPr>
        <w:t>тис.грн.</w:t>
      </w:r>
    </w:p>
    <w:p w:rsidR="007E0D39" w:rsidRPr="007E0D39" w:rsidRDefault="007E0D39" w:rsidP="007E0D39">
      <w:pPr>
        <w:rPr>
          <w:b/>
          <w:sz w:val="28"/>
          <w:szCs w:val="28"/>
          <w:lang w:val="uk-UA"/>
        </w:rPr>
      </w:pPr>
      <w:r w:rsidRPr="007E0D39">
        <w:rPr>
          <w:b/>
          <w:sz w:val="28"/>
          <w:szCs w:val="28"/>
          <w:lang w:val="uk-UA"/>
        </w:rPr>
        <w:t>Код рядка 006</w:t>
      </w:r>
    </w:p>
    <w:p w:rsidR="007E0D39" w:rsidRPr="007E0D39" w:rsidRDefault="007E0D39" w:rsidP="007E0D39">
      <w:pPr>
        <w:rPr>
          <w:b/>
          <w:sz w:val="28"/>
          <w:szCs w:val="28"/>
          <w:lang w:val="uk-UA"/>
        </w:rPr>
      </w:pPr>
      <w:r w:rsidRPr="007E0D39">
        <w:rPr>
          <w:b/>
          <w:sz w:val="28"/>
          <w:szCs w:val="28"/>
          <w:lang w:val="uk-UA"/>
        </w:rPr>
        <w:t>«Чистий дохід (виручка)»;                                                                 604,8</w:t>
      </w:r>
    </w:p>
    <w:p w:rsidR="007E0D39" w:rsidRPr="007E0D39" w:rsidRDefault="007E0D39" w:rsidP="007E0D39">
      <w:pPr>
        <w:rPr>
          <w:b/>
          <w:sz w:val="28"/>
          <w:szCs w:val="28"/>
          <w:lang w:val="uk-UA"/>
        </w:rPr>
      </w:pPr>
    </w:p>
    <w:p w:rsidR="007E0D39" w:rsidRPr="007E0D39" w:rsidRDefault="007E0D39" w:rsidP="007E0D39">
      <w:pPr>
        <w:rPr>
          <w:sz w:val="28"/>
          <w:szCs w:val="28"/>
          <w:lang w:val="uk-UA"/>
        </w:rPr>
      </w:pPr>
      <w:r w:rsidRPr="007E0D39">
        <w:rPr>
          <w:sz w:val="28"/>
          <w:szCs w:val="28"/>
          <w:lang w:val="uk-UA"/>
        </w:rPr>
        <w:t>Послуги надані населенню по благоустрою                                          16,0</w:t>
      </w:r>
    </w:p>
    <w:p w:rsidR="007E0D39" w:rsidRPr="007E0D39" w:rsidRDefault="007E0D39" w:rsidP="007E0D39">
      <w:pPr>
        <w:rPr>
          <w:sz w:val="28"/>
          <w:szCs w:val="28"/>
          <w:lang w:val="uk-UA"/>
        </w:rPr>
      </w:pPr>
      <w:r w:rsidRPr="007E0D39">
        <w:rPr>
          <w:sz w:val="28"/>
          <w:szCs w:val="28"/>
          <w:lang w:val="uk-UA"/>
        </w:rPr>
        <w:t>Зберігання та утилізація поб.відходів                                                    29,6</w:t>
      </w:r>
    </w:p>
    <w:p w:rsidR="007E0D39" w:rsidRPr="007E0D39" w:rsidRDefault="007E0D39" w:rsidP="007E0D39">
      <w:pPr>
        <w:rPr>
          <w:sz w:val="28"/>
          <w:szCs w:val="28"/>
          <w:lang w:val="uk-UA"/>
        </w:rPr>
      </w:pPr>
      <w:r w:rsidRPr="007E0D39">
        <w:rPr>
          <w:sz w:val="28"/>
          <w:szCs w:val="28"/>
          <w:lang w:val="uk-UA"/>
        </w:rPr>
        <w:t>Плата за воду ( юрид. особи)                                                                     9,4</w:t>
      </w:r>
    </w:p>
    <w:p w:rsidR="007E0D39" w:rsidRPr="007E0D39" w:rsidRDefault="007E0D39" w:rsidP="007E0D39">
      <w:pPr>
        <w:rPr>
          <w:sz w:val="28"/>
          <w:szCs w:val="28"/>
          <w:lang w:val="uk-UA"/>
        </w:rPr>
      </w:pPr>
      <w:r w:rsidRPr="007E0D39">
        <w:rPr>
          <w:sz w:val="28"/>
          <w:szCs w:val="28"/>
          <w:lang w:val="uk-UA"/>
        </w:rPr>
        <w:t>Квартплата                                                                                                 34,8</w:t>
      </w:r>
    </w:p>
    <w:p w:rsidR="007E0D39" w:rsidRPr="007E0D39" w:rsidRDefault="007E0D39" w:rsidP="007E0D39">
      <w:pPr>
        <w:rPr>
          <w:sz w:val="28"/>
          <w:szCs w:val="28"/>
          <w:lang w:val="uk-UA"/>
        </w:rPr>
      </w:pPr>
      <w:r w:rsidRPr="007E0D39">
        <w:rPr>
          <w:sz w:val="28"/>
          <w:szCs w:val="28"/>
          <w:lang w:val="uk-UA"/>
        </w:rPr>
        <w:t>Плата за воду від нас-ня                                                                        515,0</w:t>
      </w:r>
    </w:p>
    <w:p w:rsidR="007E0D39" w:rsidRPr="007E0D39" w:rsidRDefault="007E0D39" w:rsidP="007E0D39">
      <w:pPr>
        <w:rPr>
          <w:sz w:val="28"/>
          <w:szCs w:val="28"/>
          <w:lang w:val="uk-UA"/>
        </w:rPr>
      </w:pPr>
      <w:r w:rsidRPr="007E0D39">
        <w:rPr>
          <w:sz w:val="28"/>
          <w:szCs w:val="28"/>
          <w:lang w:val="uk-UA"/>
        </w:rPr>
        <w:t xml:space="preserve">                                          </w:t>
      </w:r>
    </w:p>
    <w:p w:rsidR="007E0D39" w:rsidRPr="007E0D39" w:rsidRDefault="007E0D39" w:rsidP="007E0D39">
      <w:pPr>
        <w:rPr>
          <w:b/>
          <w:sz w:val="28"/>
          <w:szCs w:val="28"/>
          <w:lang w:val="uk-UA"/>
        </w:rPr>
      </w:pPr>
    </w:p>
    <w:p w:rsidR="007E0D39" w:rsidRPr="007E0D39" w:rsidRDefault="007E0D39" w:rsidP="007E0D39">
      <w:pPr>
        <w:rPr>
          <w:b/>
          <w:sz w:val="28"/>
          <w:szCs w:val="28"/>
          <w:lang w:val="uk-UA"/>
        </w:rPr>
      </w:pPr>
    </w:p>
    <w:p w:rsidR="007E0D39" w:rsidRPr="007E0D39" w:rsidRDefault="007E0D39" w:rsidP="007E0D39">
      <w:pPr>
        <w:rPr>
          <w:b/>
          <w:sz w:val="28"/>
          <w:szCs w:val="28"/>
          <w:lang w:val="uk-UA"/>
        </w:rPr>
      </w:pPr>
      <w:r w:rsidRPr="007E0D39">
        <w:rPr>
          <w:b/>
          <w:sz w:val="28"/>
          <w:szCs w:val="28"/>
          <w:lang w:val="uk-UA"/>
        </w:rPr>
        <w:t>Код рядка 10 «Інші доходи»</w:t>
      </w:r>
    </w:p>
    <w:p w:rsidR="007E0D39" w:rsidRPr="007E0D39" w:rsidRDefault="007E0D39" w:rsidP="007E0D39">
      <w:pPr>
        <w:rPr>
          <w:b/>
          <w:sz w:val="28"/>
          <w:szCs w:val="28"/>
          <w:lang w:val="uk-UA"/>
        </w:rPr>
      </w:pPr>
      <w:r w:rsidRPr="007E0D39">
        <w:rPr>
          <w:sz w:val="28"/>
          <w:szCs w:val="28"/>
          <w:lang w:val="uk-UA"/>
        </w:rPr>
        <w:t xml:space="preserve">Бюджетне фінансування                                                                   </w:t>
      </w:r>
      <w:r w:rsidRPr="007E0D39">
        <w:rPr>
          <w:b/>
          <w:sz w:val="28"/>
          <w:szCs w:val="28"/>
          <w:lang w:val="uk-UA"/>
        </w:rPr>
        <w:t>3176,5</w:t>
      </w:r>
    </w:p>
    <w:p w:rsidR="007E0D39" w:rsidRPr="007E0D39" w:rsidRDefault="007E0D39" w:rsidP="007E0D39">
      <w:pPr>
        <w:rPr>
          <w:b/>
          <w:sz w:val="28"/>
          <w:szCs w:val="28"/>
          <w:lang w:val="uk-UA"/>
        </w:rPr>
      </w:pPr>
    </w:p>
    <w:p w:rsidR="007E0D39" w:rsidRPr="007E0D39" w:rsidRDefault="007E0D39" w:rsidP="007E0D39">
      <w:pPr>
        <w:rPr>
          <w:b/>
          <w:sz w:val="28"/>
          <w:szCs w:val="28"/>
          <w:lang w:val="uk-UA"/>
        </w:rPr>
      </w:pPr>
    </w:p>
    <w:p w:rsidR="007E0D39" w:rsidRPr="007E0D39" w:rsidRDefault="007E0D39" w:rsidP="007E0D39">
      <w:pPr>
        <w:jc w:val="center"/>
        <w:rPr>
          <w:b/>
          <w:sz w:val="28"/>
          <w:szCs w:val="28"/>
          <w:lang w:val="uk-UA"/>
        </w:rPr>
      </w:pPr>
      <w:r w:rsidRPr="007E0D39">
        <w:rPr>
          <w:b/>
          <w:sz w:val="28"/>
          <w:szCs w:val="28"/>
          <w:lang w:val="uk-UA"/>
        </w:rPr>
        <w:t>Розшифровка витрат до фінансового плану</w:t>
      </w:r>
    </w:p>
    <w:p w:rsidR="007E0D39" w:rsidRPr="007E0D39" w:rsidRDefault="007E0D39" w:rsidP="007E0D39">
      <w:pPr>
        <w:jc w:val="center"/>
        <w:rPr>
          <w:b/>
          <w:sz w:val="28"/>
          <w:szCs w:val="28"/>
          <w:lang w:val="uk-UA"/>
        </w:rPr>
      </w:pPr>
      <w:r w:rsidRPr="007E0D39">
        <w:rPr>
          <w:b/>
          <w:sz w:val="28"/>
          <w:szCs w:val="28"/>
          <w:lang w:val="uk-UA"/>
        </w:rPr>
        <w:t xml:space="preserve">КП «Господар»    на 2021 рік. </w:t>
      </w:r>
    </w:p>
    <w:p w:rsidR="007E0D39" w:rsidRPr="007E0D39" w:rsidRDefault="007E0D39" w:rsidP="007E0D39">
      <w:pPr>
        <w:jc w:val="center"/>
        <w:rPr>
          <w:b/>
          <w:sz w:val="28"/>
          <w:szCs w:val="28"/>
          <w:lang w:val="uk-UA"/>
        </w:rPr>
      </w:pPr>
    </w:p>
    <w:p w:rsidR="007E0D39" w:rsidRPr="007E0D39" w:rsidRDefault="007E0D39" w:rsidP="007E0D39">
      <w:pPr>
        <w:rPr>
          <w:b/>
          <w:sz w:val="28"/>
          <w:szCs w:val="28"/>
          <w:lang w:val="uk-UA"/>
        </w:rPr>
      </w:pPr>
      <w:r w:rsidRPr="007E0D39">
        <w:rPr>
          <w:b/>
          <w:sz w:val="28"/>
          <w:szCs w:val="28"/>
          <w:lang w:val="uk-UA"/>
        </w:rPr>
        <w:t>Код рядка 013</w:t>
      </w:r>
    </w:p>
    <w:p w:rsidR="007E0D39" w:rsidRPr="007E0D39" w:rsidRDefault="007E0D39" w:rsidP="007E0D39">
      <w:pPr>
        <w:rPr>
          <w:b/>
          <w:sz w:val="28"/>
          <w:szCs w:val="28"/>
          <w:lang w:val="uk-UA"/>
        </w:rPr>
      </w:pPr>
      <w:r w:rsidRPr="007E0D39">
        <w:rPr>
          <w:b/>
          <w:sz w:val="28"/>
          <w:szCs w:val="28"/>
          <w:lang w:val="uk-UA"/>
        </w:rPr>
        <w:t>«Собівартість реалізованої продукції» :</w:t>
      </w:r>
    </w:p>
    <w:p w:rsidR="007E0D39" w:rsidRPr="007E0D39" w:rsidRDefault="007E0D39" w:rsidP="007E0D39">
      <w:pPr>
        <w:rPr>
          <w:b/>
          <w:sz w:val="28"/>
          <w:szCs w:val="28"/>
          <w:lang w:val="uk-UA"/>
        </w:rPr>
      </w:pPr>
      <w:r w:rsidRPr="007E0D39">
        <w:rPr>
          <w:b/>
          <w:sz w:val="28"/>
          <w:szCs w:val="28"/>
          <w:lang w:val="uk-UA"/>
        </w:rPr>
        <w:t xml:space="preserve">                                       </w:t>
      </w:r>
    </w:p>
    <w:p w:rsidR="007E0D39" w:rsidRPr="007E0D39" w:rsidRDefault="007E0D39" w:rsidP="007E0D39">
      <w:pPr>
        <w:rPr>
          <w:sz w:val="28"/>
          <w:szCs w:val="28"/>
          <w:lang w:val="uk-UA"/>
        </w:rPr>
      </w:pPr>
      <w:r w:rsidRPr="007E0D39">
        <w:rPr>
          <w:sz w:val="28"/>
          <w:szCs w:val="28"/>
          <w:lang w:val="uk-UA"/>
        </w:rPr>
        <w:t>Оплата електроенергії                                                                              116,9</w:t>
      </w:r>
    </w:p>
    <w:p w:rsidR="007E0D39" w:rsidRPr="007E0D39" w:rsidRDefault="007E0D39" w:rsidP="007E0D39">
      <w:pPr>
        <w:rPr>
          <w:sz w:val="28"/>
          <w:szCs w:val="28"/>
          <w:lang w:val="uk-UA"/>
        </w:rPr>
      </w:pPr>
      <w:r w:rsidRPr="007E0D39">
        <w:rPr>
          <w:sz w:val="28"/>
          <w:szCs w:val="28"/>
          <w:lang w:val="uk-UA"/>
        </w:rPr>
        <w:t>Оплата послуг ( крім комунальних)                                                          45,4</w:t>
      </w:r>
    </w:p>
    <w:p w:rsidR="007E0D39" w:rsidRPr="007E0D39" w:rsidRDefault="007E0D39" w:rsidP="007E0D39">
      <w:pPr>
        <w:rPr>
          <w:sz w:val="28"/>
          <w:szCs w:val="28"/>
          <w:lang w:val="uk-UA"/>
        </w:rPr>
      </w:pPr>
      <w:r w:rsidRPr="007E0D39">
        <w:rPr>
          <w:sz w:val="28"/>
          <w:szCs w:val="28"/>
          <w:lang w:val="uk-UA"/>
        </w:rPr>
        <w:t xml:space="preserve">Матеріали                                                                                                     25,3    </w:t>
      </w:r>
    </w:p>
    <w:p w:rsidR="007E0D39" w:rsidRPr="007E0D39" w:rsidRDefault="007E0D39" w:rsidP="007E0D39">
      <w:pPr>
        <w:rPr>
          <w:sz w:val="28"/>
          <w:szCs w:val="28"/>
          <w:lang w:val="uk-UA"/>
        </w:rPr>
      </w:pPr>
      <w:r w:rsidRPr="007E0D39">
        <w:rPr>
          <w:sz w:val="28"/>
          <w:szCs w:val="28"/>
          <w:lang w:val="uk-UA"/>
        </w:rPr>
        <w:t>Заробітна плата                                                                                          344,8</w:t>
      </w:r>
    </w:p>
    <w:p w:rsidR="007E0D39" w:rsidRPr="007E0D39" w:rsidRDefault="007E0D39" w:rsidP="007E0D39">
      <w:pPr>
        <w:rPr>
          <w:sz w:val="28"/>
          <w:szCs w:val="28"/>
          <w:lang w:val="uk-UA"/>
        </w:rPr>
      </w:pPr>
      <w:r w:rsidRPr="007E0D39">
        <w:rPr>
          <w:sz w:val="28"/>
          <w:szCs w:val="28"/>
          <w:lang w:val="uk-UA"/>
        </w:rPr>
        <w:t>Нарахування на з/плату                                                                               78,9</w:t>
      </w:r>
    </w:p>
    <w:p w:rsidR="007E0D39" w:rsidRPr="007E0D39" w:rsidRDefault="007E0D39" w:rsidP="007E0D39">
      <w:pPr>
        <w:rPr>
          <w:sz w:val="28"/>
          <w:szCs w:val="28"/>
          <w:lang w:val="uk-UA"/>
        </w:rPr>
      </w:pPr>
      <w:r w:rsidRPr="007E0D39">
        <w:rPr>
          <w:sz w:val="28"/>
          <w:szCs w:val="28"/>
          <w:lang w:val="uk-UA"/>
        </w:rPr>
        <w:t>Рентна плата                                                                                                 22,7</w:t>
      </w:r>
    </w:p>
    <w:p w:rsidR="007E0D39" w:rsidRPr="007E0D39" w:rsidRDefault="007E0D39" w:rsidP="007E0D39">
      <w:pPr>
        <w:rPr>
          <w:b/>
          <w:sz w:val="28"/>
          <w:szCs w:val="28"/>
          <w:lang w:val="uk-UA"/>
        </w:rPr>
      </w:pPr>
      <w:r w:rsidRPr="007E0D39">
        <w:rPr>
          <w:b/>
          <w:sz w:val="28"/>
          <w:szCs w:val="28"/>
          <w:lang w:val="uk-UA"/>
        </w:rPr>
        <w:t>Всього                                                                                                    1145,75</w:t>
      </w:r>
    </w:p>
    <w:p w:rsidR="007E0D39" w:rsidRPr="007E0D39" w:rsidRDefault="007E0D39" w:rsidP="007E0D39">
      <w:pPr>
        <w:rPr>
          <w:b/>
          <w:sz w:val="28"/>
          <w:szCs w:val="28"/>
          <w:lang w:val="uk-UA"/>
        </w:rPr>
      </w:pPr>
    </w:p>
    <w:p w:rsidR="007E0D39" w:rsidRPr="007E0D39" w:rsidRDefault="007E0D39" w:rsidP="007E0D39">
      <w:pPr>
        <w:rPr>
          <w:sz w:val="28"/>
          <w:szCs w:val="28"/>
          <w:lang w:val="uk-UA"/>
        </w:rPr>
      </w:pPr>
      <w:r w:rsidRPr="007E0D39">
        <w:rPr>
          <w:sz w:val="28"/>
          <w:szCs w:val="28"/>
          <w:lang w:val="uk-UA"/>
        </w:rPr>
        <w:tab/>
      </w: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r w:rsidRPr="007E0D39">
        <w:rPr>
          <w:sz w:val="28"/>
          <w:szCs w:val="28"/>
          <w:lang w:val="uk-UA"/>
        </w:rPr>
        <w:t>Директор                                                                                  М.А.Кремешний</w:t>
      </w:r>
    </w:p>
    <w:p w:rsidR="007E0D39" w:rsidRPr="007E0D39" w:rsidRDefault="007E0D39" w:rsidP="007E0D39">
      <w:pPr>
        <w:tabs>
          <w:tab w:val="left" w:pos="7095"/>
        </w:tabs>
        <w:rPr>
          <w:sz w:val="28"/>
          <w:szCs w:val="28"/>
          <w:lang w:val="uk-UA"/>
        </w:rPr>
      </w:pPr>
    </w:p>
    <w:p w:rsidR="007E0D39" w:rsidRPr="007E0D39" w:rsidRDefault="007E0D39" w:rsidP="007E0D39">
      <w:pPr>
        <w:rPr>
          <w:sz w:val="28"/>
          <w:szCs w:val="28"/>
          <w:lang w:val="uk-UA"/>
        </w:rPr>
      </w:pPr>
      <w:r w:rsidRPr="007E0D39">
        <w:rPr>
          <w:sz w:val="28"/>
          <w:szCs w:val="28"/>
          <w:lang w:val="uk-UA"/>
        </w:rPr>
        <w:t>Головний бухгалтер                                                                  Н.Г.Роговська</w:t>
      </w: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8321C1" w:rsidP="007E0D39">
      <w:pPr>
        <w:rPr>
          <w:sz w:val="28"/>
          <w:szCs w:val="28"/>
          <w:lang w:val="uk-UA"/>
        </w:rPr>
      </w:pPr>
      <w:r>
        <w:rPr>
          <w:sz w:val="28"/>
          <w:szCs w:val="28"/>
          <w:lang w:val="uk-UA"/>
        </w:rPr>
        <w:t xml:space="preserve">               Секретар с/ради :                                              Н.Г. Стрижак</w:t>
      </w:r>
    </w:p>
    <w:p w:rsidR="007E0D39" w:rsidRDefault="007E0D39" w:rsidP="007E0D39">
      <w:pPr>
        <w:rPr>
          <w:sz w:val="28"/>
          <w:szCs w:val="28"/>
          <w:lang w:val="uk-UA"/>
        </w:rPr>
      </w:pPr>
    </w:p>
    <w:p w:rsidR="00A01443" w:rsidRDefault="00A01443" w:rsidP="007E0D39">
      <w:pPr>
        <w:rPr>
          <w:sz w:val="28"/>
          <w:szCs w:val="28"/>
          <w:lang w:val="uk-UA"/>
        </w:rPr>
      </w:pPr>
    </w:p>
    <w:p w:rsidR="00A01443" w:rsidRPr="007E0D39" w:rsidRDefault="00A01443"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b/>
          <w:sz w:val="28"/>
          <w:szCs w:val="28"/>
          <w:lang w:val="uk-UA"/>
        </w:rPr>
      </w:pPr>
      <w:r w:rsidRPr="007E0D39">
        <w:rPr>
          <w:b/>
          <w:sz w:val="28"/>
          <w:szCs w:val="28"/>
        </w:rPr>
        <w:t xml:space="preserve">                           Код рядка 016»Інші витрати»</w:t>
      </w:r>
    </w:p>
    <w:p w:rsidR="007E0D39" w:rsidRPr="007E0D39" w:rsidRDefault="007E0D39" w:rsidP="007E0D39">
      <w:pPr>
        <w:rPr>
          <w:b/>
          <w:sz w:val="28"/>
          <w:szCs w:val="28"/>
          <w:lang w:val="uk-UA"/>
        </w:rPr>
      </w:pPr>
    </w:p>
    <w:tbl>
      <w:tblPr>
        <w:tblpPr w:leftFromText="180" w:rightFromText="180" w:vertAnchor="text" w:tblpY="1"/>
        <w:tblOverlap w:val="never"/>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536"/>
        <w:gridCol w:w="1418"/>
      </w:tblGrid>
      <w:tr w:rsidR="007E0D39" w:rsidRPr="007E0D39" w:rsidTr="007E0D39">
        <w:tc>
          <w:tcPr>
            <w:tcW w:w="817" w:type="dxa"/>
            <w:shd w:val="clear" w:color="auto" w:fill="auto"/>
          </w:tcPr>
          <w:p w:rsidR="007E0D39" w:rsidRPr="007E0D39" w:rsidRDefault="007E0D39" w:rsidP="007E0D39">
            <w:pPr>
              <w:spacing w:line="276" w:lineRule="auto"/>
              <w:jc w:val="center"/>
              <w:rPr>
                <w:rFonts w:eastAsia="Calibri"/>
                <w:b/>
                <w:sz w:val="28"/>
                <w:szCs w:val="28"/>
                <w:lang w:val="uk-UA"/>
              </w:rPr>
            </w:pPr>
            <w:r w:rsidRPr="007E0D39">
              <w:rPr>
                <w:rFonts w:eastAsia="Calibri"/>
                <w:b/>
                <w:sz w:val="28"/>
                <w:szCs w:val="28"/>
                <w:lang w:val="uk-UA"/>
              </w:rPr>
              <w:t>№ пп</w:t>
            </w:r>
          </w:p>
        </w:tc>
        <w:tc>
          <w:tcPr>
            <w:tcW w:w="4536" w:type="dxa"/>
            <w:shd w:val="clear" w:color="auto" w:fill="auto"/>
          </w:tcPr>
          <w:p w:rsidR="007E0D39" w:rsidRPr="007E0D39" w:rsidRDefault="007E0D39" w:rsidP="007E0D39">
            <w:pPr>
              <w:spacing w:line="276" w:lineRule="auto"/>
              <w:jc w:val="center"/>
              <w:rPr>
                <w:rFonts w:eastAsia="Calibri"/>
                <w:b/>
                <w:sz w:val="28"/>
                <w:szCs w:val="28"/>
                <w:lang w:val="uk-UA"/>
              </w:rPr>
            </w:pPr>
          </w:p>
          <w:p w:rsidR="007E0D39" w:rsidRPr="007E0D39" w:rsidRDefault="007E0D39" w:rsidP="007E0D39">
            <w:pPr>
              <w:spacing w:line="276" w:lineRule="auto"/>
              <w:jc w:val="center"/>
              <w:rPr>
                <w:rFonts w:eastAsia="Calibri"/>
                <w:b/>
                <w:sz w:val="28"/>
                <w:szCs w:val="28"/>
                <w:lang w:val="uk-UA"/>
              </w:rPr>
            </w:pPr>
            <w:r w:rsidRPr="007E0D39">
              <w:rPr>
                <w:rFonts w:eastAsia="Calibri"/>
                <w:b/>
                <w:sz w:val="28"/>
                <w:szCs w:val="28"/>
                <w:lang w:val="uk-UA"/>
              </w:rPr>
              <w:t>вид видатків</w:t>
            </w:r>
          </w:p>
        </w:tc>
        <w:tc>
          <w:tcPr>
            <w:tcW w:w="1418" w:type="dxa"/>
            <w:shd w:val="clear" w:color="auto" w:fill="auto"/>
          </w:tcPr>
          <w:p w:rsidR="007E0D39" w:rsidRPr="007E0D39" w:rsidRDefault="007E0D39" w:rsidP="007E0D39">
            <w:pPr>
              <w:spacing w:line="276" w:lineRule="auto"/>
              <w:jc w:val="center"/>
              <w:rPr>
                <w:rFonts w:eastAsia="Calibri"/>
                <w:b/>
                <w:sz w:val="28"/>
                <w:szCs w:val="28"/>
                <w:lang w:val="uk-UA"/>
              </w:rPr>
            </w:pPr>
            <w:r w:rsidRPr="007E0D39">
              <w:rPr>
                <w:rFonts w:eastAsia="Calibri"/>
                <w:b/>
                <w:sz w:val="28"/>
                <w:szCs w:val="28"/>
                <w:lang w:val="uk-UA"/>
              </w:rPr>
              <w:t>сума, тис. грн.</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w:t>
            </w:r>
          </w:p>
        </w:tc>
        <w:tc>
          <w:tcPr>
            <w:tcW w:w="4536" w:type="dxa"/>
            <w:shd w:val="clear" w:color="auto" w:fill="auto"/>
          </w:tcPr>
          <w:p w:rsidR="007E0D39" w:rsidRPr="007E0D39" w:rsidRDefault="007E0D39" w:rsidP="007E0D39">
            <w:pPr>
              <w:rPr>
                <w:sz w:val="28"/>
                <w:szCs w:val="28"/>
              </w:rPr>
            </w:pPr>
            <w:r w:rsidRPr="007E0D39">
              <w:rPr>
                <w:sz w:val="28"/>
                <w:szCs w:val="28"/>
              </w:rPr>
              <w:t>з/плата(01-08)</w:t>
            </w:r>
          </w:p>
        </w:tc>
        <w:tc>
          <w:tcPr>
            <w:tcW w:w="1418" w:type="dxa"/>
            <w:shd w:val="clear" w:color="auto" w:fill="auto"/>
          </w:tcPr>
          <w:p w:rsidR="007E0D39" w:rsidRPr="007E0D39" w:rsidRDefault="007E0D39" w:rsidP="007E0D39">
            <w:pPr>
              <w:rPr>
                <w:sz w:val="28"/>
                <w:szCs w:val="28"/>
              </w:rPr>
            </w:pPr>
            <w:r w:rsidRPr="007E0D39">
              <w:rPr>
                <w:sz w:val="28"/>
                <w:szCs w:val="28"/>
              </w:rPr>
              <w:t>2293,1</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2.</w:t>
            </w:r>
          </w:p>
        </w:tc>
        <w:tc>
          <w:tcPr>
            <w:tcW w:w="4536" w:type="dxa"/>
            <w:shd w:val="clear" w:color="auto" w:fill="auto"/>
          </w:tcPr>
          <w:p w:rsidR="007E0D39" w:rsidRPr="007E0D39" w:rsidRDefault="007E0D39" w:rsidP="007E0D39">
            <w:pPr>
              <w:rPr>
                <w:sz w:val="28"/>
                <w:szCs w:val="28"/>
              </w:rPr>
            </w:pPr>
            <w:r w:rsidRPr="007E0D39">
              <w:rPr>
                <w:sz w:val="28"/>
                <w:szCs w:val="28"/>
              </w:rPr>
              <w:t>Нарахування на з/плату</w:t>
            </w:r>
          </w:p>
        </w:tc>
        <w:tc>
          <w:tcPr>
            <w:tcW w:w="1418" w:type="dxa"/>
            <w:shd w:val="clear" w:color="auto" w:fill="auto"/>
          </w:tcPr>
          <w:p w:rsidR="007E0D39" w:rsidRPr="007E0D39" w:rsidRDefault="007E0D39" w:rsidP="007E0D39">
            <w:pPr>
              <w:rPr>
                <w:sz w:val="28"/>
                <w:szCs w:val="28"/>
              </w:rPr>
            </w:pPr>
            <w:r w:rsidRPr="007E0D39">
              <w:rPr>
                <w:sz w:val="28"/>
                <w:szCs w:val="28"/>
              </w:rPr>
              <w:t>484,5</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3.</w:t>
            </w:r>
          </w:p>
        </w:tc>
        <w:tc>
          <w:tcPr>
            <w:tcW w:w="4536" w:type="dxa"/>
            <w:shd w:val="clear" w:color="auto" w:fill="auto"/>
          </w:tcPr>
          <w:p w:rsidR="007E0D39" w:rsidRPr="007E0D39" w:rsidRDefault="007E0D39" w:rsidP="007E0D39">
            <w:pPr>
              <w:rPr>
                <w:sz w:val="28"/>
                <w:szCs w:val="28"/>
              </w:rPr>
            </w:pPr>
            <w:r w:rsidRPr="007E0D39">
              <w:rPr>
                <w:sz w:val="28"/>
                <w:szCs w:val="28"/>
              </w:rPr>
              <w:t xml:space="preserve">Ремонт топливної тракт </w:t>
            </w:r>
          </w:p>
        </w:tc>
        <w:tc>
          <w:tcPr>
            <w:tcW w:w="1418" w:type="dxa"/>
            <w:shd w:val="clear" w:color="auto" w:fill="auto"/>
          </w:tcPr>
          <w:p w:rsidR="007E0D39" w:rsidRPr="007E0D39" w:rsidRDefault="007E0D39" w:rsidP="007E0D39">
            <w:pPr>
              <w:rPr>
                <w:sz w:val="28"/>
                <w:szCs w:val="28"/>
              </w:rPr>
            </w:pPr>
            <w:r w:rsidRPr="007E0D39">
              <w:rPr>
                <w:sz w:val="28"/>
                <w:szCs w:val="28"/>
              </w:rPr>
              <w:t>8,4</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4.</w:t>
            </w:r>
          </w:p>
        </w:tc>
        <w:tc>
          <w:tcPr>
            <w:tcW w:w="4536" w:type="dxa"/>
            <w:shd w:val="clear" w:color="auto" w:fill="auto"/>
          </w:tcPr>
          <w:p w:rsidR="007E0D39" w:rsidRPr="007E0D39" w:rsidRDefault="007E0D39" w:rsidP="007E0D39">
            <w:pPr>
              <w:rPr>
                <w:sz w:val="28"/>
                <w:szCs w:val="28"/>
              </w:rPr>
            </w:pPr>
            <w:r w:rsidRPr="007E0D39">
              <w:rPr>
                <w:sz w:val="28"/>
                <w:szCs w:val="28"/>
              </w:rPr>
              <w:t>Рукава до трактора</w:t>
            </w:r>
          </w:p>
        </w:tc>
        <w:tc>
          <w:tcPr>
            <w:tcW w:w="1418" w:type="dxa"/>
            <w:shd w:val="clear" w:color="auto" w:fill="auto"/>
          </w:tcPr>
          <w:p w:rsidR="007E0D39" w:rsidRPr="007E0D39" w:rsidRDefault="007E0D39" w:rsidP="007E0D39">
            <w:pPr>
              <w:rPr>
                <w:sz w:val="28"/>
                <w:szCs w:val="28"/>
              </w:rPr>
            </w:pPr>
            <w:r w:rsidRPr="007E0D39">
              <w:rPr>
                <w:sz w:val="28"/>
                <w:szCs w:val="28"/>
              </w:rPr>
              <w:t>5,1</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5.</w:t>
            </w:r>
          </w:p>
        </w:tc>
        <w:tc>
          <w:tcPr>
            <w:tcW w:w="4536" w:type="dxa"/>
            <w:shd w:val="clear" w:color="auto" w:fill="auto"/>
          </w:tcPr>
          <w:p w:rsidR="007E0D39" w:rsidRPr="007E0D39" w:rsidRDefault="007E0D39" w:rsidP="007E0D39">
            <w:pPr>
              <w:rPr>
                <w:sz w:val="28"/>
                <w:szCs w:val="28"/>
              </w:rPr>
            </w:pPr>
            <w:r w:rsidRPr="007E0D39">
              <w:rPr>
                <w:sz w:val="28"/>
                <w:szCs w:val="28"/>
              </w:rPr>
              <w:t>з/пчастини до бензопил</w:t>
            </w:r>
          </w:p>
        </w:tc>
        <w:tc>
          <w:tcPr>
            <w:tcW w:w="1418" w:type="dxa"/>
            <w:shd w:val="clear" w:color="auto" w:fill="auto"/>
          </w:tcPr>
          <w:p w:rsidR="007E0D39" w:rsidRPr="007E0D39" w:rsidRDefault="007E0D39" w:rsidP="007E0D39">
            <w:pPr>
              <w:rPr>
                <w:sz w:val="28"/>
                <w:szCs w:val="28"/>
              </w:rPr>
            </w:pPr>
            <w:r w:rsidRPr="007E0D39">
              <w:rPr>
                <w:sz w:val="28"/>
                <w:szCs w:val="28"/>
              </w:rPr>
              <w:t>11,4</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6.</w:t>
            </w:r>
          </w:p>
        </w:tc>
        <w:tc>
          <w:tcPr>
            <w:tcW w:w="4536" w:type="dxa"/>
            <w:shd w:val="clear" w:color="auto" w:fill="auto"/>
          </w:tcPr>
          <w:p w:rsidR="007E0D39" w:rsidRPr="007E0D39" w:rsidRDefault="007E0D39" w:rsidP="007E0D39">
            <w:pPr>
              <w:rPr>
                <w:sz w:val="28"/>
                <w:szCs w:val="28"/>
              </w:rPr>
            </w:pPr>
            <w:r w:rsidRPr="007E0D39">
              <w:rPr>
                <w:sz w:val="28"/>
                <w:szCs w:val="28"/>
              </w:rPr>
              <w:t>Тех.огляд авто</w:t>
            </w:r>
          </w:p>
        </w:tc>
        <w:tc>
          <w:tcPr>
            <w:tcW w:w="1418" w:type="dxa"/>
            <w:shd w:val="clear" w:color="auto" w:fill="auto"/>
          </w:tcPr>
          <w:p w:rsidR="007E0D39" w:rsidRPr="007E0D39" w:rsidRDefault="007E0D39" w:rsidP="007E0D39">
            <w:pPr>
              <w:rPr>
                <w:sz w:val="28"/>
                <w:szCs w:val="28"/>
              </w:rPr>
            </w:pPr>
            <w:r w:rsidRPr="007E0D39">
              <w:rPr>
                <w:sz w:val="28"/>
                <w:szCs w:val="28"/>
              </w:rPr>
              <w:t>5,0</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7.</w:t>
            </w:r>
          </w:p>
        </w:tc>
        <w:tc>
          <w:tcPr>
            <w:tcW w:w="4536" w:type="dxa"/>
            <w:shd w:val="clear" w:color="auto" w:fill="auto"/>
          </w:tcPr>
          <w:p w:rsidR="007E0D39" w:rsidRPr="007E0D39" w:rsidRDefault="007E0D39" w:rsidP="007E0D39">
            <w:pPr>
              <w:rPr>
                <w:sz w:val="28"/>
                <w:szCs w:val="28"/>
              </w:rPr>
            </w:pPr>
            <w:r w:rsidRPr="007E0D39">
              <w:rPr>
                <w:sz w:val="28"/>
                <w:szCs w:val="28"/>
              </w:rPr>
              <w:t>Госп.товари</w:t>
            </w:r>
          </w:p>
        </w:tc>
        <w:tc>
          <w:tcPr>
            <w:tcW w:w="1418" w:type="dxa"/>
            <w:shd w:val="clear" w:color="auto" w:fill="auto"/>
          </w:tcPr>
          <w:p w:rsidR="007E0D39" w:rsidRPr="007E0D39" w:rsidRDefault="007E0D39" w:rsidP="007E0D39">
            <w:pPr>
              <w:rPr>
                <w:sz w:val="28"/>
                <w:szCs w:val="28"/>
              </w:rPr>
            </w:pPr>
            <w:r w:rsidRPr="007E0D39">
              <w:rPr>
                <w:sz w:val="28"/>
                <w:szCs w:val="28"/>
              </w:rPr>
              <w:t>18,0</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8.</w:t>
            </w:r>
          </w:p>
        </w:tc>
        <w:tc>
          <w:tcPr>
            <w:tcW w:w="4536" w:type="dxa"/>
            <w:shd w:val="clear" w:color="auto" w:fill="auto"/>
          </w:tcPr>
          <w:p w:rsidR="007E0D39" w:rsidRPr="007E0D39" w:rsidRDefault="007E0D39" w:rsidP="007E0D39">
            <w:pPr>
              <w:rPr>
                <w:sz w:val="28"/>
                <w:szCs w:val="28"/>
              </w:rPr>
            </w:pPr>
            <w:r w:rsidRPr="007E0D39">
              <w:rPr>
                <w:sz w:val="28"/>
                <w:szCs w:val="28"/>
              </w:rPr>
              <w:t>Ремонт пориву ( вул.Шкільна)</w:t>
            </w:r>
          </w:p>
        </w:tc>
        <w:tc>
          <w:tcPr>
            <w:tcW w:w="1418" w:type="dxa"/>
            <w:shd w:val="clear" w:color="auto" w:fill="auto"/>
          </w:tcPr>
          <w:p w:rsidR="007E0D39" w:rsidRPr="007E0D39" w:rsidRDefault="007E0D39" w:rsidP="007E0D39">
            <w:pPr>
              <w:rPr>
                <w:sz w:val="28"/>
                <w:szCs w:val="28"/>
              </w:rPr>
            </w:pPr>
            <w:r w:rsidRPr="007E0D39">
              <w:rPr>
                <w:sz w:val="28"/>
                <w:szCs w:val="28"/>
              </w:rPr>
              <w:t>46,1</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9.</w:t>
            </w:r>
          </w:p>
        </w:tc>
        <w:tc>
          <w:tcPr>
            <w:tcW w:w="4536" w:type="dxa"/>
            <w:shd w:val="clear" w:color="auto" w:fill="auto"/>
          </w:tcPr>
          <w:p w:rsidR="007E0D39" w:rsidRPr="007E0D39" w:rsidRDefault="007E0D39" w:rsidP="007E0D39">
            <w:pPr>
              <w:rPr>
                <w:sz w:val="28"/>
                <w:szCs w:val="28"/>
              </w:rPr>
            </w:pPr>
            <w:r w:rsidRPr="007E0D39">
              <w:rPr>
                <w:sz w:val="28"/>
                <w:szCs w:val="28"/>
              </w:rPr>
              <w:t>Нова  лінія</w:t>
            </w:r>
            <w:r w:rsidRPr="007E0D39">
              <w:rPr>
                <w:sz w:val="28"/>
                <w:szCs w:val="28"/>
                <w:lang w:val="uk-UA"/>
              </w:rPr>
              <w:t xml:space="preserve"> </w:t>
            </w:r>
            <w:r w:rsidRPr="007E0D39">
              <w:rPr>
                <w:sz w:val="28"/>
                <w:szCs w:val="28"/>
              </w:rPr>
              <w:t>(госп.товари)</w:t>
            </w:r>
          </w:p>
        </w:tc>
        <w:tc>
          <w:tcPr>
            <w:tcW w:w="1418" w:type="dxa"/>
            <w:shd w:val="clear" w:color="auto" w:fill="auto"/>
          </w:tcPr>
          <w:p w:rsidR="007E0D39" w:rsidRPr="007E0D39" w:rsidRDefault="007E0D39" w:rsidP="007E0D39">
            <w:pPr>
              <w:rPr>
                <w:sz w:val="28"/>
                <w:szCs w:val="28"/>
              </w:rPr>
            </w:pPr>
            <w:r w:rsidRPr="007E0D39">
              <w:rPr>
                <w:sz w:val="28"/>
                <w:szCs w:val="28"/>
              </w:rPr>
              <w:t>12,8</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10.</w:t>
            </w:r>
          </w:p>
        </w:tc>
        <w:tc>
          <w:tcPr>
            <w:tcW w:w="4536" w:type="dxa"/>
            <w:shd w:val="clear" w:color="auto" w:fill="auto"/>
          </w:tcPr>
          <w:p w:rsidR="007E0D39" w:rsidRPr="007E0D39" w:rsidRDefault="007E0D39" w:rsidP="007E0D39">
            <w:pPr>
              <w:rPr>
                <w:sz w:val="28"/>
                <w:szCs w:val="28"/>
              </w:rPr>
            </w:pPr>
            <w:r w:rsidRPr="007E0D39">
              <w:rPr>
                <w:sz w:val="28"/>
                <w:szCs w:val="28"/>
              </w:rPr>
              <w:t>з/пч до трактора</w:t>
            </w:r>
          </w:p>
        </w:tc>
        <w:tc>
          <w:tcPr>
            <w:tcW w:w="1418" w:type="dxa"/>
            <w:shd w:val="clear" w:color="auto" w:fill="auto"/>
          </w:tcPr>
          <w:p w:rsidR="007E0D39" w:rsidRPr="007E0D39" w:rsidRDefault="007E0D39" w:rsidP="007E0D39">
            <w:pPr>
              <w:rPr>
                <w:sz w:val="28"/>
                <w:szCs w:val="28"/>
              </w:rPr>
            </w:pPr>
            <w:r w:rsidRPr="007E0D39">
              <w:rPr>
                <w:sz w:val="28"/>
                <w:szCs w:val="28"/>
              </w:rPr>
              <w:t>3,4</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11.</w:t>
            </w:r>
          </w:p>
        </w:tc>
        <w:tc>
          <w:tcPr>
            <w:tcW w:w="4536" w:type="dxa"/>
            <w:shd w:val="clear" w:color="auto" w:fill="auto"/>
          </w:tcPr>
          <w:p w:rsidR="007E0D39" w:rsidRPr="007E0D39" w:rsidRDefault="007E0D39" w:rsidP="007E0D39">
            <w:pPr>
              <w:rPr>
                <w:sz w:val="28"/>
                <w:szCs w:val="28"/>
              </w:rPr>
            </w:pPr>
            <w:r w:rsidRPr="007E0D39">
              <w:rPr>
                <w:sz w:val="28"/>
                <w:szCs w:val="28"/>
              </w:rPr>
              <w:t>Газонна трава</w:t>
            </w:r>
          </w:p>
        </w:tc>
        <w:tc>
          <w:tcPr>
            <w:tcW w:w="1418" w:type="dxa"/>
            <w:shd w:val="clear" w:color="auto" w:fill="auto"/>
          </w:tcPr>
          <w:p w:rsidR="007E0D39" w:rsidRPr="007E0D39" w:rsidRDefault="007E0D39" w:rsidP="007E0D39">
            <w:pPr>
              <w:rPr>
                <w:sz w:val="28"/>
                <w:szCs w:val="28"/>
              </w:rPr>
            </w:pPr>
            <w:r w:rsidRPr="007E0D39">
              <w:rPr>
                <w:sz w:val="28"/>
                <w:szCs w:val="28"/>
              </w:rPr>
              <w:t>12,5</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12.</w:t>
            </w:r>
          </w:p>
        </w:tc>
        <w:tc>
          <w:tcPr>
            <w:tcW w:w="4536" w:type="dxa"/>
            <w:shd w:val="clear" w:color="auto" w:fill="auto"/>
          </w:tcPr>
          <w:p w:rsidR="007E0D39" w:rsidRPr="007E0D39" w:rsidRDefault="007E0D39" w:rsidP="007E0D39">
            <w:pPr>
              <w:rPr>
                <w:sz w:val="28"/>
                <w:szCs w:val="28"/>
              </w:rPr>
            </w:pPr>
            <w:r w:rsidRPr="007E0D39">
              <w:rPr>
                <w:sz w:val="28"/>
                <w:szCs w:val="28"/>
              </w:rPr>
              <w:t>Труби на лавочки</w:t>
            </w:r>
          </w:p>
        </w:tc>
        <w:tc>
          <w:tcPr>
            <w:tcW w:w="1418" w:type="dxa"/>
            <w:shd w:val="clear" w:color="auto" w:fill="auto"/>
          </w:tcPr>
          <w:p w:rsidR="007E0D39" w:rsidRPr="007E0D39" w:rsidRDefault="007E0D39" w:rsidP="007E0D39">
            <w:pPr>
              <w:rPr>
                <w:sz w:val="28"/>
                <w:szCs w:val="28"/>
              </w:rPr>
            </w:pPr>
            <w:r w:rsidRPr="007E0D39">
              <w:rPr>
                <w:sz w:val="28"/>
                <w:szCs w:val="28"/>
              </w:rPr>
              <w:t>26,7</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13.</w:t>
            </w:r>
          </w:p>
        </w:tc>
        <w:tc>
          <w:tcPr>
            <w:tcW w:w="4536" w:type="dxa"/>
            <w:shd w:val="clear" w:color="auto" w:fill="auto"/>
          </w:tcPr>
          <w:p w:rsidR="007E0D39" w:rsidRPr="007E0D39" w:rsidRDefault="007E0D39" w:rsidP="007E0D39">
            <w:pPr>
              <w:rPr>
                <w:sz w:val="28"/>
                <w:szCs w:val="28"/>
              </w:rPr>
            </w:pPr>
            <w:r w:rsidRPr="007E0D39">
              <w:rPr>
                <w:sz w:val="28"/>
                <w:szCs w:val="28"/>
              </w:rPr>
              <w:t>Електроди</w:t>
            </w:r>
          </w:p>
        </w:tc>
        <w:tc>
          <w:tcPr>
            <w:tcW w:w="1418" w:type="dxa"/>
            <w:shd w:val="clear" w:color="auto" w:fill="auto"/>
          </w:tcPr>
          <w:p w:rsidR="007E0D39" w:rsidRPr="007E0D39" w:rsidRDefault="007E0D39" w:rsidP="007E0D39">
            <w:pPr>
              <w:rPr>
                <w:sz w:val="28"/>
                <w:szCs w:val="28"/>
              </w:rPr>
            </w:pPr>
            <w:r w:rsidRPr="007E0D39">
              <w:rPr>
                <w:sz w:val="28"/>
                <w:szCs w:val="28"/>
              </w:rPr>
              <w:t>3,6</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14.</w:t>
            </w:r>
          </w:p>
        </w:tc>
        <w:tc>
          <w:tcPr>
            <w:tcW w:w="4536" w:type="dxa"/>
            <w:shd w:val="clear" w:color="auto" w:fill="auto"/>
          </w:tcPr>
          <w:p w:rsidR="007E0D39" w:rsidRPr="007E0D39" w:rsidRDefault="007E0D39" w:rsidP="007E0D39">
            <w:pPr>
              <w:rPr>
                <w:sz w:val="28"/>
                <w:szCs w:val="28"/>
              </w:rPr>
            </w:pPr>
            <w:r w:rsidRPr="007E0D39">
              <w:rPr>
                <w:sz w:val="28"/>
                <w:szCs w:val="28"/>
              </w:rPr>
              <w:t>Цемент</w:t>
            </w:r>
          </w:p>
        </w:tc>
        <w:tc>
          <w:tcPr>
            <w:tcW w:w="1418" w:type="dxa"/>
            <w:shd w:val="clear" w:color="auto" w:fill="auto"/>
          </w:tcPr>
          <w:p w:rsidR="007E0D39" w:rsidRPr="007E0D39" w:rsidRDefault="007E0D39" w:rsidP="007E0D39">
            <w:pPr>
              <w:rPr>
                <w:sz w:val="28"/>
                <w:szCs w:val="28"/>
              </w:rPr>
            </w:pPr>
            <w:r w:rsidRPr="007E0D39">
              <w:rPr>
                <w:sz w:val="28"/>
                <w:szCs w:val="28"/>
              </w:rPr>
              <w:t>4,0</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15.</w:t>
            </w:r>
          </w:p>
        </w:tc>
        <w:tc>
          <w:tcPr>
            <w:tcW w:w="4536" w:type="dxa"/>
            <w:shd w:val="clear" w:color="auto" w:fill="auto"/>
          </w:tcPr>
          <w:p w:rsidR="007E0D39" w:rsidRPr="007E0D39" w:rsidRDefault="007E0D39" w:rsidP="007E0D39">
            <w:pPr>
              <w:rPr>
                <w:sz w:val="28"/>
                <w:szCs w:val="28"/>
              </w:rPr>
            </w:pPr>
            <w:r w:rsidRPr="007E0D39">
              <w:rPr>
                <w:sz w:val="28"/>
                <w:szCs w:val="28"/>
              </w:rPr>
              <w:t>Оренда авто</w:t>
            </w:r>
          </w:p>
        </w:tc>
        <w:tc>
          <w:tcPr>
            <w:tcW w:w="1418" w:type="dxa"/>
            <w:shd w:val="clear" w:color="auto" w:fill="auto"/>
          </w:tcPr>
          <w:p w:rsidR="007E0D39" w:rsidRPr="007E0D39" w:rsidRDefault="007E0D39" w:rsidP="007E0D39">
            <w:pPr>
              <w:rPr>
                <w:sz w:val="28"/>
                <w:szCs w:val="28"/>
              </w:rPr>
            </w:pPr>
            <w:r w:rsidRPr="007E0D39">
              <w:rPr>
                <w:sz w:val="28"/>
                <w:szCs w:val="28"/>
              </w:rPr>
              <w:t>15,0</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16.</w:t>
            </w:r>
          </w:p>
        </w:tc>
        <w:tc>
          <w:tcPr>
            <w:tcW w:w="4536" w:type="dxa"/>
            <w:shd w:val="clear" w:color="auto" w:fill="auto"/>
          </w:tcPr>
          <w:p w:rsidR="007E0D39" w:rsidRPr="007E0D39" w:rsidRDefault="007E0D39" w:rsidP="007E0D39">
            <w:pPr>
              <w:rPr>
                <w:sz w:val="28"/>
                <w:szCs w:val="28"/>
              </w:rPr>
            </w:pPr>
            <w:r w:rsidRPr="007E0D39">
              <w:rPr>
                <w:sz w:val="28"/>
                <w:szCs w:val="28"/>
              </w:rPr>
              <w:t>Бензин</w:t>
            </w:r>
          </w:p>
        </w:tc>
        <w:tc>
          <w:tcPr>
            <w:tcW w:w="1418" w:type="dxa"/>
            <w:shd w:val="clear" w:color="auto" w:fill="auto"/>
          </w:tcPr>
          <w:p w:rsidR="007E0D39" w:rsidRPr="007E0D39" w:rsidRDefault="007E0D39" w:rsidP="007E0D39">
            <w:pPr>
              <w:rPr>
                <w:sz w:val="28"/>
                <w:szCs w:val="28"/>
              </w:rPr>
            </w:pPr>
            <w:r w:rsidRPr="007E0D39">
              <w:rPr>
                <w:sz w:val="28"/>
                <w:szCs w:val="28"/>
              </w:rPr>
              <w:t>83,6</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17.</w:t>
            </w:r>
          </w:p>
        </w:tc>
        <w:tc>
          <w:tcPr>
            <w:tcW w:w="4536" w:type="dxa"/>
            <w:shd w:val="clear" w:color="auto" w:fill="auto"/>
          </w:tcPr>
          <w:p w:rsidR="007E0D39" w:rsidRPr="007E0D39" w:rsidRDefault="007E0D39" w:rsidP="007E0D39">
            <w:pPr>
              <w:rPr>
                <w:sz w:val="28"/>
                <w:szCs w:val="28"/>
              </w:rPr>
            </w:pPr>
            <w:r w:rsidRPr="007E0D39">
              <w:rPr>
                <w:sz w:val="28"/>
                <w:szCs w:val="28"/>
              </w:rPr>
              <w:t>ДП</w:t>
            </w:r>
          </w:p>
        </w:tc>
        <w:tc>
          <w:tcPr>
            <w:tcW w:w="1418" w:type="dxa"/>
            <w:shd w:val="clear" w:color="auto" w:fill="auto"/>
          </w:tcPr>
          <w:p w:rsidR="007E0D39" w:rsidRPr="007E0D39" w:rsidRDefault="007E0D39" w:rsidP="007E0D39">
            <w:pPr>
              <w:rPr>
                <w:sz w:val="28"/>
                <w:szCs w:val="28"/>
              </w:rPr>
            </w:pPr>
            <w:r w:rsidRPr="007E0D39">
              <w:rPr>
                <w:sz w:val="28"/>
                <w:szCs w:val="28"/>
              </w:rPr>
              <w:t>112,0</w:t>
            </w:r>
          </w:p>
        </w:tc>
      </w:tr>
      <w:tr w:rsidR="007E0D39" w:rsidRPr="007E0D39" w:rsidTr="007E0D39">
        <w:tc>
          <w:tcPr>
            <w:tcW w:w="817" w:type="dxa"/>
            <w:shd w:val="clear" w:color="auto" w:fill="auto"/>
          </w:tcPr>
          <w:p w:rsidR="007E0D39" w:rsidRPr="007E0D39" w:rsidRDefault="007E0D39" w:rsidP="007E0D39">
            <w:pPr>
              <w:rPr>
                <w:sz w:val="28"/>
                <w:szCs w:val="28"/>
              </w:rPr>
            </w:pPr>
            <w:r w:rsidRPr="007E0D39">
              <w:rPr>
                <w:sz w:val="28"/>
                <w:szCs w:val="28"/>
              </w:rPr>
              <w:t>18.</w:t>
            </w:r>
          </w:p>
        </w:tc>
        <w:tc>
          <w:tcPr>
            <w:tcW w:w="4536" w:type="dxa"/>
            <w:shd w:val="clear" w:color="auto" w:fill="auto"/>
          </w:tcPr>
          <w:p w:rsidR="007E0D39" w:rsidRPr="007E0D39" w:rsidRDefault="007E0D39" w:rsidP="007E0D39">
            <w:pPr>
              <w:rPr>
                <w:sz w:val="28"/>
                <w:szCs w:val="28"/>
              </w:rPr>
            </w:pPr>
            <w:r w:rsidRPr="007E0D39">
              <w:rPr>
                <w:sz w:val="28"/>
                <w:szCs w:val="28"/>
              </w:rPr>
              <w:t>Прочистка к-ції вул. Шкільна</w:t>
            </w:r>
          </w:p>
        </w:tc>
        <w:tc>
          <w:tcPr>
            <w:tcW w:w="1418" w:type="dxa"/>
            <w:shd w:val="clear" w:color="auto" w:fill="auto"/>
          </w:tcPr>
          <w:p w:rsidR="007E0D39" w:rsidRPr="007E0D39" w:rsidRDefault="007E0D39" w:rsidP="007E0D39">
            <w:pPr>
              <w:rPr>
                <w:sz w:val="28"/>
                <w:szCs w:val="28"/>
              </w:rPr>
            </w:pPr>
            <w:r w:rsidRPr="007E0D39">
              <w:rPr>
                <w:sz w:val="28"/>
                <w:szCs w:val="28"/>
              </w:rPr>
              <w:t>5,6</w:t>
            </w:r>
          </w:p>
        </w:tc>
      </w:tr>
      <w:tr w:rsidR="007E0D39" w:rsidRPr="007E0D39" w:rsidTr="007E0D39">
        <w:tc>
          <w:tcPr>
            <w:tcW w:w="817" w:type="dxa"/>
            <w:shd w:val="clear" w:color="auto" w:fill="auto"/>
          </w:tcPr>
          <w:p w:rsidR="007E0D39" w:rsidRPr="007E0D39" w:rsidRDefault="007E0D39" w:rsidP="007E0D39">
            <w:pPr>
              <w:rPr>
                <w:sz w:val="28"/>
                <w:szCs w:val="28"/>
              </w:rPr>
            </w:pPr>
          </w:p>
        </w:tc>
        <w:tc>
          <w:tcPr>
            <w:tcW w:w="4536" w:type="dxa"/>
            <w:shd w:val="clear" w:color="auto" w:fill="auto"/>
          </w:tcPr>
          <w:p w:rsidR="007E0D39" w:rsidRPr="007E0D39" w:rsidRDefault="007E0D39" w:rsidP="007E0D39">
            <w:pPr>
              <w:rPr>
                <w:b/>
                <w:sz w:val="28"/>
                <w:szCs w:val="28"/>
                <w:lang w:val="uk-UA"/>
              </w:rPr>
            </w:pPr>
            <w:r w:rsidRPr="007E0D39">
              <w:rPr>
                <w:sz w:val="28"/>
                <w:szCs w:val="28"/>
                <w:lang w:val="uk-UA"/>
              </w:rPr>
              <w:t xml:space="preserve">  </w:t>
            </w:r>
            <w:r w:rsidRPr="007E0D39">
              <w:rPr>
                <w:b/>
                <w:sz w:val="28"/>
                <w:szCs w:val="28"/>
                <w:lang w:val="uk-UA"/>
              </w:rPr>
              <w:t>Всього</w:t>
            </w:r>
          </w:p>
        </w:tc>
        <w:tc>
          <w:tcPr>
            <w:tcW w:w="1418" w:type="dxa"/>
            <w:shd w:val="clear" w:color="auto" w:fill="auto"/>
          </w:tcPr>
          <w:p w:rsidR="007E0D39" w:rsidRPr="007E0D39" w:rsidRDefault="007E0D39" w:rsidP="007E0D39">
            <w:pPr>
              <w:rPr>
                <w:b/>
                <w:sz w:val="28"/>
                <w:szCs w:val="28"/>
                <w:lang w:val="uk-UA"/>
              </w:rPr>
            </w:pPr>
            <w:r w:rsidRPr="007E0D39">
              <w:rPr>
                <w:b/>
                <w:sz w:val="28"/>
                <w:szCs w:val="28"/>
                <w:lang w:val="uk-UA"/>
              </w:rPr>
              <w:t>3150,8</w:t>
            </w:r>
          </w:p>
        </w:tc>
      </w:tr>
    </w:tbl>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p>
    <w:p w:rsidR="007E0D39" w:rsidRPr="007E0D39" w:rsidRDefault="007E0D39" w:rsidP="007E0D39">
      <w:pPr>
        <w:jc w:val="both"/>
        <w:rPr>
          <w:sz w:val="28"/>
          <w:szCs w:val="28"/>
          <w:lang w:val="uk-UA" w:eastAsia="uk-UA"/>
        </w:rPr>
      </w:pPr>
      <w:r w:rsidRPr="007E0D39">
        <w:rPr>
          <w:sz w:val="28"/>
          <w:szCs w:val="28"/>
          <w:lang w:val="uk-UA" w:eastAsia="uk-UA"/>
        </w:rPr>
        <w:t>Директор</w:t>
      </w:r>
      <w:r w:rsidRPr="007E0D39">
        <w:rPr>
          <w:sz w:val="28"/>
          <w:szCs w:val="28"/>
          <w:lang w:val="uk-UA" w:eastAsia="uk-UA"/>
        </w:rPr>
        <w:tab/>
      </w:r>
      <w:r w:rsidRPr="007E0D39">
        <w:rPr>
          <w:sz w:val="28"/>
          <w:szCs w:val="28"/>
          <w:lang w:val="uk-UA" w:eastAsia="uk-UA"/>
        </w:rPr>
        <w:tab/>
      </w:r>
      <w:r w:rsidRPr="007E0D39">
        <w:rPr>
          <w:sz w:val="28"/>
          <w:szCs w:val="28"/>
          <w:lang w:val="uk-UA" w:eastAsia="uk-UA"/>
        </w:rPr>
        <w:tab/>
      </w:r>
      <w:r w:rsidRPr="007E0D39">
        <w:rPr>
          <w:sz w:val="28"/>
          <w:szCs w:val="28"/>
          <w:lang w:val="uk-UA" w:eastAsia="uk-UA"/>
        </w:rPr>
        <w:tab/>
      </w:r>
      <w:r w:rsidRPr="007E0D39">
        <w:rPr>
          <w:sz w:val="28"/>
          <w:szCs w:val="28"/>
          <w:lang w:val="uk-UA" w:eastAsia="uk-UA"/>
        </w:rPr>
        <w:tab/>
      </w:r>
      <w:r w:rsidRPr="007E0D39">
        <w:rPr>
          <w:sz w:val="28"/>
          <w:szCs w:val="28"/>
          <w:lang w:val="uk-UA" w:eastAsia="uk-UA"/>
        </w:rPr>
        <w:tab/>
        <w:t xml:space="preserve">                   М.А.Кремешний</w:t>
      </w:r>
    </w:p>
    <w:p w:rsidR="007E0D39" w:rsidRPr="007E0D39" w:rsidRDefault="007E0D39" w:rsidP="007E0D39">
      <w:pPr>
        <w:jc w:val="both"/>
        <w:rPr>
          <w:sz w:val="28"/>
          <w:szCs w:val="28"/>
          <w:lang w:val="uk-UA" w:eastAsia="uk-UA"/>
        </w:rPr>
      </w:pPr>
    </w:p>
    <w:p w:rsidR="007E0D39" w:rsidRPr="007E0D39" w:rsidRDefault="007E0D39" w:rsidP="007E0D39">
      <w:pPr>
        <w:jc w:val="both"/>
        <w:rPr>
          <w:rFonts w:ascii="Calibri" w:hAnsi="Calibri"/>
          <w:sz w:val="28"/>
          <w:szCs w:val="28"/>
          <w:lang w:val="uk-UA" w:eastAsia="uk-UA"/>
        </w:rPr>
      </w:pPr>
      <w:r w:rsidRPr="007E0D39">
        <w:rPr>
          <w:sz w:val="28"/>
          <w:szCs w:val="28"/>
          <w:lang w:val="uk-UA" w:eastAsia="uk-UA"/>
        </w:rPr>
        <w:t>Головний бухгалтер</w:t>
      </w:r>
      <w:r w:rsidRPr="007E0D39">
        <w:rPr>
          <w:sz w:val="28"/>
          <w:szCs w:val="28"/>
          <w:lang w:val="uk-UA" w:eastAsia="uk-UA"/>
        </w:rPr>
        <w:tab/>
      </w:r>
      <w:r w:rsidRPr="007E0D39">
        <w:rPr>
          <w:sz w:val="28"/>
          <w:szCs w:val="28"/>
          <w:lang w:val="uk-UA" w:eastAsia="uk-UA"/>
        </w:rPr>
        <w:tab/>
      </w:r>
      <w:r w:rsidRPr="007E0D39">
        <w:rPr>
          <w:sz w:val="28"/>
          <w:szCs w:val="28"/>
          <w:lang w:val="uk-UA" w:eastAsia="uk-UA"/>
        </w:rPr>
        <w:tab/>
      </w:r>
      <w:r w:rsidRPr="007E0D39">
        <w:rPr>
          <w:sz w:val="28"/>
          <w:szCs w:val="28"/>
          <w:lang w:val="uk-UA" w:eastAsia="uk-UA"/>
        </w:rPr>
        <w:tab/>
      </w:r>
      <w:r w:rsidRPr="007E0D39">
        <w:rPr>
          <w:sz w:val="28"/>
          <w:szCs w:val="28"/>
          <w:lang w:val="uk-UA" w:eastAsia="uk-UA"/>
        </w:rPr>
        <w:tab/>
      </w:r>
      <w:r w:rsidRPr="007E0D39">
        <w:rPr>
          <w:sz w:val="28"/>
          <w:szCs w:val="28"/>
          <w:lang w:val="uk-UA" w:eastAsia="uk-UA"/>
        </w:rPr>
        <w:tab/>
        <w:t>Н.Г.Роговська</w:t>
      </w: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Default="008321C1" w:rsidP="007E0D39">
      <w:pPr>
        <w:tabs>
          <w:tab w:val="left" w:pos="7095"/>
        </w:tabs>
        <w:rPr>
          <w:sz w:val="28"/>
          <w:szCs w:val="28"/>
          <w:lang w:val="uk-UA"/>
        </w:rPr>
      </w:pPr>
      <w:r>
        <w:rPr>
          <w:sz w:val="28"/>
          <w:szCs w:val="28"/>
          <w:lang w:val="uk-UA"/>
        </w:rPr>
        <w:t xml:space="preserve">                  Секретар с/ради :                                                Н.Г. Стрижак</w:t>
      </w:r>
    </w:p>
    <w:p w:rsidR="00A01443" w:rsidRDefault="00A01443" w:rsidP="007E0D39">
      <w:pPr>
        <w:tabs>
          <w:tab w:val="left" w:pos="7095"/>
        </w:tabs>
        <w:rPr>
          <w:sz w:val="28"/>
          <w:szCs w:val="28"/>
          <w:lang w:val="uk-UA"/>
        </w:rPr>
      </w:pPr>
    </w:p>
    <w:p w:rsidR="00A01443" w:rsidRDefault="00A01443" w:rsidP="007E0D39">
      <w:pPr>
        <w:tabs>
          <w:tab w:val="left" w:pos="7095"/>
        </w:tabs>
        <w:rPr>
          <w:sz w:val="28"/>
          <w:szCs w:val="28"/>
          <w:lang w:val="uk-UA"/>
        </w:rPr>
      </w:pPr>
    </w:p>
    <w:p w:rsidR="00A01443" w:rsidRDefault="00A01443" w:rsidP="007E0D39">
      <w:pPr>
        <w:tabs>
          <w:tab w:val="left" w:pos="7095"/>
        </w:tabs>
        <w:rPr>
          <w:sz w:val="28"/>
          <w:szCs w:val="28"/>
          <w:lang w:val="uk-UA"/>
        </w:rPr>
      </w:pPr>
    </w:p>
    <w:p w:rsidR="00A01443" w:rsidRPr="007E0D39" w:rsidRDefault="00A01443"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tabs>
          <w:tab w:val="left" w:pos="7095"/>
        </w:tabs>
        <w:rPr>
          <w:sz w:val="28"/>
          <w:szCs w:val="28"/>
          <w:lang w:val="uk-UA"/>
        </w:rPr>
      </w:pPr>
    </w:p>
    <w:p w:rsidR="007E0D39" w:rsidRPr="007E0D39" w:rsidRDefault="007E0D39" w:rsidP="007E0D39">
      <w:pPr>
        <w:jc w:val="center"/>
        <w:rPr>
          <w:b/>
          <w:bCs/>
          <w:sz w:val="28"/>
          <w:szCs w:val="28"/>
          <w:lang w:val="uk-UA"/>
        </w:rPr>
      </w:pPr>
    </w:p>
    <w:p w:rsidR="007E0D39" w:rsidRPr="007E0D39" w:rsidRDefault="007E0D39" w:rsidP="007E0D39">
      <w:pPr>
        <w:jc w:val="center"/>
        <w:rPr>
          <w:b/>
          <w:sz w:val="28"/>
          <w:szCs w:val="28"/>
          <w:lang w:val="uk-UA"/>
        </w:rPr>
      </w:pPr>
      <w:r w:rsidRPr="007E0D39">
        <w:rPr>
          <w:b/>
          <w:bCs/>
          <w:sz w:val="28"/>
          <w:szCs w:val="28"/>
          <w:lang w:val="uk-UA"/>
        </w:rPr>
        <w:t>ПОЯСНЮВАЛЬНА ЗАПИСКА</w:t>
      </w:r>
      <w:r w:rsidRPr="007E0D39">
        <w:rPr>
          <w:b/>
          <w:sz w:val="28"/>
          <w:szCs w:val="28"/>
          <w:lang w:val="uk-UA"/>
        </w:rPr>
        <w:t xml:space="preserve"> </w:t>
      </w:r>
    </w:p>
    <w:p w:rsidR="007E0D39" w:rsidRPr="007E0D39" w:rsidRDefault="007E0D39" w:rsidP="007E0D39">
      <w:pPr>
        <w:jc w:val="center"/>
        <w:rPr>
          <w:b/>
          <w:sz w:val="28"/>
          <w:szCs w:val="28"/>
          <w:lang w:val="uk-UA"/>
        </w:rPr>
      </w:pPr>
      <w:r w:rsidRPr="007E0D39">
        <w:rPr>
          <w:b/>
          <w:sz w:val="28"/>
          <w:szCs w:val="28"/>
          <w:lang w:val="uk-UA"/>
        </w:rPr>
        <w:t>до фінансового плану КП «Господар»</w:t>
      </w:r>
    </w:p>
    <w:p w:rsidR="007E0D39" w:rsidRPr="007E0D39" w:rsidRDefault="007E0D39" w:rsidP="007E0D39">
      <w:pPr>
        <w:jc w:val="center"/>
        <w:rPr>
          <w:b/>
          <w:sz w:val="28"/>
          <w:szCs w:val="28"/>
          <w:lang w:val="uk-UA"/>
        </w:rPr>
      </w:pPr>
      <w:r w:rsidRPr="007E0D39">
        <w:rPr>
          <w:b/>
          <w:sz w:val="28"/>
          <w:szCs w:val="28"/>
          <w:lang w:val="uk-UA"/>
        </w:rPr>
        <w:t>на 2022 рік</w:t>
      </w: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ind w:firstLine="720"/>
        <w:jc w:val="both"/>
        <w:rPr>
          <w:sz w:val="28"/>
          <w:szCs w:val="28"/>
          <w:lang w:val="uk-UA"/>
        </w:rPr>
      </w:pPr>
      <w:r w:rsidRPr="007E0D39">
        <w:rPr>
          <w:sz w:val="28"/>
          <w:szCs w:val="28"/>
          <w:lang w:val="uk-UA"/>
        </w:rPr>
        <w:t>Фінансовий план розроблено відповідно до Порядку складання, затвердження та контролю виконання фінансових планів комунальних підприємств територіальної громади .</w:t>
      </w:r>
    </w:p>
    <w:p w:rsidR="007E0D39" w:rsidRPr="007E0D39" w:rsidRDefault="007E0D39" w:rsidP="007E0D39">
      <w:pPr>
        <w:ind w:firstLine="720"/>
        <w:jc w:val="both"/>
        <w:rPr>
          <w:sz w:val="28"/>
          <w:szCs w:val="28"/>
          <w:lang w:val="uk-UA"/>
        </w:rPr>
      </w:pPr>
      <w:r w:rsidRPr="007E0D39">
        <w:rPr>
          <w:sz w:val="28"/>
          <w:szCs w:val="28"/>
          <w:lang w:val="uk-UA"/>
        </w:rPr>
        <w:t>В плані розвитку підприємства на 2022 рік планується:</w:t>
      </w:r>
    </w:p>
    <w:p w:rsidR="007E0D39" w:rsidRPr="007E0D39" w:rsidRDefault="007E0D39" w:rsidP="007E0D39">
      <w:pPr>
        <w:ind w:firstLine="720"/>
        <w:jc w:val="both"/>
        <w:rPr>
          <w:sz w:val="28"/>
          <w:szCs w:val="28"/>
          <w:lang w:val="uk-UA"/>
        </w:rPr>
      </w:pPr>
      <w:r w:rsidRPr="007E0D39">
        <w:rPr>
          <w:sz w:val="28"/>
          <w:szCs w:val="28"/>
          <w:lang w:val="uk-UA"/>
        </w:rPr>
        <w:t>- виконати комплекс робіт з  благоустрою сіл громади;</w:t>
      </w:r>
    </w:p>
    <w:p w:rsidR="007E0D39" w:rsidRPr="007E0D39" w:rsidRDefault="007E0D39" w:rsidP="007E0D39">
      <w:pPr>
        <w:ind w:firstLine="720"/>
        <w:jc w:val="both"/>
        <w:rPr>
          <w:sz w:val="28"/>
          <w:szCs w:val="28"/>
          <w:lang w:val="uk-UA"/>
        </w:rPr>
      </w:pPr>
      <w:r w:rsidRPr="007E0D39">
        <w:rPr>
          <w:sz w:val="28"/>
          <w:szCs w:val="28"/>
          <w:lang w:val="uk-UA"/>
        </w:rPr>
        <w:t>- виконати комплекс робіт щодо утримання, відновлення та видалення зелених насаджень, які знаходяться на обслуговуванні підприємства;</w:t>
      </w:r>
    </w:p>
    <w:p w:rsidR="007E0D39" w:rsidRPr="007E0D39" w:rsidRDefault="007E0D39" w:rsidP="007E0D39">
      <w:pPr>
        <w:ind w:firstLine="720"/>
        <w:jc w:val="both"/>
        <w:rPr>
          <w:sz w:val="28"/>
          <w:szCs w:val="28"/>
          <w:lang w:val="uk-UA"/>
        </w:rPr>
      </w:pPr>
      <w:r w:rsidRPr="007E0D39">
        <w:rPr>
          <w:sz w:val="28"/>
          <w:szCs w:val="28"/>
          <w:lang w:val="uk-UA"/>
        </w:rPr>
        <w:t>- здійснити заходи щодо забезпечення належного санітарного стану території сіл громади;</w:t>
      </w:r>
    </w:p>
    <w:p w:rsidR="007E0D39" w:rsidRPr="007E0D39" w:rsidRDefault="007E0D39" w:rsidP="007E0D39">
      <w:pPr>
        <w:ind w:firstLine="720"/>
        <w:jc w:val="both"/>
        <w:rPr>
          <w:sz w:val="28"/>
          <w:szCs w:val="28"/>
          <w:lang w:val="uk-UA"/>
        </w:rPr>
      </w:pPr>
      <w:r w:rsidRPr="007E0D39">
        <w:rPr>
          <w:sz w:val="28"/>
          <w:szCs w:val="28"/>
          <w:lang w:val="uk-UA"/>
        </w:rPr>
        <w:t>- здійснити заходи щодо запобігання передчасного зносу об´єктів благоустрою, забезпечити умови функціонування та утримання їх у чистоті й належному стані;</w:t>
      </w:r>
    </w:p>
    <w:p w:rsidR="007E0D39" w:rsidRPr="007E0D39" w:rsidRDefault="007E0D39" w:rsidP="007E0D39">
      <w:pPr>
        <w:ind w:firstLine="720"/>
        <w:jc w:val="both"/>
        <w:rPr>
          <w:sz w:val="28"/>
          <w:szCs w:val="28"/>
          <w:lang w:val="uk-UA"/>
        </w:rPr>
      </w:pPr>
      <w:r w:rsidRPr="007E0D39">
        <w:rPr>
          <w:sz w:val="28"/>
          <w:szCs w:val="28"/>
          <w:lang w:val="uk-UA"/>
        </w:rPr>
        <w:t>Здійснювати безперебійне постачання води по селах  громади</w:t>
      </w: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tabs>
          <w:tab w:val="left" w:pos="7095"/>
        </w:tabs>
        <w:rPr>
          <w:sz w:val="28"/>
          <w:szCs w:val="28"/>
          <w:lang w:val="uk-UA"/>
        </w:rPr>
      </w:pPr>
      <w:r w:rsidRPr="007E0D39">
        <w:rPr>
          <w:sz w:val="28"/>
          <w:szCs w:val="28"/>
          <w:lang w:val="uk-UA"/>
        </w:rPr>
        <w:t>Директор                                                                                 М.А. Кремешний</w:t>
      </w:r>
    </w:p>
    <w:p w:rsidR="007E0D39" w:rsidRPr="007E0D39" w:rsidRDefault="007E0D39" w:rsidP="007E0D39">
      <w:pPr>
        <w:rPr>
          <w:sz w:val="28"/>
          <w:szCs w:val="28"/>
          <w:lang w:val="uk-UA"/>
        </w:rPr>
      </w:pPr>
    </w:p>
    <w:p w:rsidR="007E0D39" w:rsidRPr="007E0D39" w:rsidRDefault="007E0D39" w:rsidP="007E0D39">
      <w:pPr>
        <w:rPr>
          <w:sz w:val="28"/>
          <w:szCs w:val="28"/>
          <w:lang w:val="uk-UA"/>
        </w:rPr>
      </w:pPr>
    </w:p>
    <w:p w:rsidR="007E0D39" w:rsidRPr="007E0D39" w:rsidRDefault="007E0D39" w:rsidP="007E0D39">
      <w:pPr>
        <w:rPr>
          <w:b/>
          <w:bCs/>
          <w:sz w:val="28"/>
          <w:szCs w:val="28"/>
          <w:lang w:val="uk-UA"/>
        </w:rPr>
      </w:pPr>
      <w:r w:rsidRPr="007E0D39">
        <w:rPr>
          <w:sz w:val="28"/>
          <w:szCs w:val="28"/>
          <w:lang w:val="uk-UA"/>
        </w:rPr>
        <w:t>Головний бухгалтер                                                                  Н.Г.Роговська</w:t>
      </w: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8321C1" w:rsidRDefault="008321C1" w:rsidP="008321C1">
      <w:pPr>
        <w:tabs>
          <w:tab w:val="left" w:pos="7095"/>
        </w:tabs>
        <w:rPr>
          <w:sz w:val="28"/>
          <w:szCs w:val="28"/>
          <w:lang w:val="uk-UA"/>
        </w:rPr>
      </w:pPr>
      <w:r>
        <w:rPr>
          <w:sz w:val="28"/>
          <w:szCs w:val="28"/>
          <w:lang w:val="uk-UA"/>
        </w:rPr>
        <w:t xml:space="preserve">              Секретар с/ради :                                                Н.Г. Стрижак</w:t>
      </w: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7E0D39" w:rsidRDefault="007E0D39"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68475B" w:rsidRDefault="0068475B" w:rsidP="0068475B">
      <w:pPr>
        <w:spacing w:line="288" w:lineRule="auto"/>
        <w:rPr>
          <w:rFonts w:eastAsia="Calibri"/>
          <w:iCs/>
          <w:sz w:val="28"/>
          <w:szCs w:val="28"/>
          <w:lang w:eastAsia="en-US"/>
        </w:rPr>
      </w:pPr>
    </w:p>
    <w:p w:rsidR="0068475B" w:rsidRPr="00714E28" w:rsidRDefault="0068475B" w:rsidP="0068475B">
      <w:pPr>
        <w:spacing w:line="288" w:lineRule="auto"/>
        <w:jc w:val="center"/>
        <w:rPr>
          <w:bCs/>
        </w:rPr>
      </w:pPr>
      <w:r w:rsidRPr="00714E28">
        <w:rPr>
          <w:rFonts w:eastAsia="Calibri"/>
          <w:noProof/>
        </w:rPr>
        <w:lastRenderedPageBreak/>
        <w:drawing>
          <wp:inline distT="0" distB="0" distL="0" distR="0" wp14:anchorId="6C02F123" wp14:editId="47E9BBA8">
            <wp:extent cx="499745" cy="690880"/>
            <wp:effectExtent l="0" t="0" r="0" b="0"/>
            <wp:docPr id="74" name="Рисунок 7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68475B" w:rsidRPr="00714E28" w:rsidRDefault="0068475B" w:rsidP="0068475B">
      <w:pPr>
        <w:spacing w:line="288" w:lineRule="auto"/>
        <w:rPr>
          <w:rFonts w:eastAsia="Calibri"/>
          <w:iCs/>
        </w:rPr>
      </w:pPr>
      <w:r w:rsidRPr="00714E28">
        <w:rPr>
          <w:rFonts w:eastAsia="Calibri"/>
          <w:iCs/>
        </w:rPr>
        <w:t xml:space="preserve">                                </w:t>
      </w:r>
    </w:p>
    <w:p w:rsidR="0068475B" w:rsidRPr="00923BE0" w:rsidRDefault="0068475B" w:rsidP="0068475B">
      <w:pPr>
        <w:spacing w:line="288" w:lineRule="auto"/>
        <w:jc w:val="center"/>
        <w:rPr>
          <w:rFonts w:eastAsia="Calibri"/>
          <w:b/>
          <w:iCs/>
          <w:sz w:val="24"/>
          <w:szCs w:val="24"/>
        </w:rPr>
      </w:pPr>
      <w:r w:rsidRPr="00923BE0">
        <w:rPr>
          <w:rFonts w:eastAsia="Calibri"/>
          <w:b/>
          <w:iCs/>
          <w:sz w:val="24"/>
          <w:szCs w:val="24"/>
        </w:rPr>
        <w:t>СТУДЕНИКІВСЬКА   СІЛЬСЬКА  РАДА</w:t>
      </w:r>
    </w:p>
    <w:p w:rsidR="0068475B" w:rsidRPr="00923BE0" w:rsidRDefault="0068475B" w:rsidP="0068475B">
      <w:pPr>
        <w:spacing w:line="288" w:lineRule="auto"/>
        <w:jc w:val="center"/>
        <w:rPr>
          <w:rFonts w:eastAsia="Calibri"/>
          <w:b/>
          <w:iCs/>
          <w:sz w:val="24"/>
          <w:szCs w:val="24"/>
        </w:rPr>
      </w:pPr>
      <w:r>
        <w:rPr>
          <w:rFonts w:eastAsia="Calibri"/>
          <w:b/>
          <w:iCs/>
          <w:sz w:val="24"/>
          <w:szCs w:val="24"/>
          <w:lang w:val="uk-UA"/>
        </w:rPr>
        <w:t>БОРИСПІЛЬСЬКОГО</w:t>
      </w:r>
      <w:r w:rsidRPr="00923BE0">
        <w:rPr>
          <w:rFonts w:eastAsia="Calibri"/>
          <w:b/>
          <w:iCs/>
          <w:sz w:val="24"/>
          <w:szCs w:val="24"/>
        </w:rPr>
        <w:t xml:space="preserve">  РАЙОНУ</w:t>
      </w:r>
    </w:p>
    <w:p w:rsidR="0068475B" w:rsidRPr="00923BE0" w:rsidRDefault="0068475B" w:rsidP="0068475B">
      <w:pPr>
        <w:spacing w:line="288" w:lineRule="auto"/>
        <w:jc w:val="center"/>
        <w:rPr>
          <w:rFonts w:eastAsia="Calibri"/>
          <w:b/>
          <w:iCs/>
          <w:sz w:val="24"/>
          <w:szCs w:val="24"/>
        </w:rPr>
      </w:pPr>
      <w:r w:rsidRPr="00923BE0">
        <w:rPr>
          <w:rFonts w:eastAsia="Calibri"/>
          <w:b/>
          <w:iCs/>
          <w:sz w:val="24"/>
          <w:szCs w:val="24"/>
        </w:rPr>
        <w:t>КИЇВСЬКОЇ  ОБЛАСТІ</w:t>
      </w:r>
    </w:p>
    <w:p w:rsidR="0068475B" w:rsidRPr="00923BE0" w:rsidRDefault="0068475B" w:rsidP="0068475B">
      <w:pPr>
        <w:spacing w:line="288" w:lineRule="auto"/>
        <w:jc w:val="center"/>
        <w:rPr>
          <w:rFonts w:eastAsia="Calibri"/>
          <w:b/>
          <w:iCs/>
          <w:sz w:val="24"/>
          <w:szCs w:val="24"/>
        </w:rPr>
      </w:pPr>
    </w:p>
    <w:p w:rsidR="0068475B" w:rsidRPr="00923BE0" w:rsidRDefault="0068475B" w:rsidP="0068475B">
      <w:pPr>
        <w:spacing w:line="288" w:lineRule="auto"/>
        <w:jc w:val="center"/>
        <w:rPr>
          <w:rFonts w:eastAsia="Calibri"/>
          <w:b/>
          <w:iCs/>
          <w:sz w:val="24"/>
          <w:szCs w:val="24"/>
        </w:rPr>
      </w:pPr>
      <w:r w:rsidRPr="00923BE0">
        <w:rPr>
          <w:rFonts w:eastAsia="Calibri"/>
          <w:b/>
          <w:iCs/>
          <w:sz w:val="24"/>
          <w:szCs w:val="24"/>
        </w:rPr>
        <w:t>Р І Ш Е Н Н Я</w:t>
      </w:r>
    </w:p>
    <w:p w:rsidR="0068475B" w:rsidRPr="00714E28" w:rsidRDefault="0068475B" w:rsidP="0068475B">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68475B" w:rsidRPr="00714E28" w:rsidRDefault="0068475B" w:rsidP="0068475B">
      <w:pPr>
        <w:spacing w:line="288" w:lineRule="auto"/>
        <w:rPr>
          <w:rFonts w:eastAsia="Calibri"/>
          <w:b/>
          <w:iCs/>
          <w:sz w:val="28"/>
          <w:szCs w:val="28"/>
        </w:rPr>
      </w:pPr>
    </w:p>
    <w:p w:rsidR="0068475B" w:rsidRPr="00714E28" w:rsidRDefault="0068475B" w:rsidP="0068475B">
      <w:pPr>
        <w:spacing w:line="288" w:lineRule="auto"/>
        <w:rPr>
          <w:rFonts w:eastAsia="Calibri"/>
          <w:iCs/>
          <w:sz w:val="28"/>
          <w:szCs w:val="28"/>
        </w:rPr>
      </w:pPr>
      <w:r w:rsidRPr="00714E28">
        <w:rPr>
          <w:rFonts w:eastAsia="Calibri"/>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eastAsia="Calibri"/>
          <w:iCs/>
          <w:sz w:val="28"/>
          <w:szCs w:val="28"/>
        </w:rPr>
        <w:t xml:space="preserve">, </w:t>
      </w:r>
      <w:r w:rsidRPr="00714E28">
        <w:rPr>
          <w:rFonts w:eastAsia="Calibri"/>
          <w:iCs/>
          <w:sz w:val="28"/>
          <w:szCs w:val="28"/>
        </w:rPr>
        <w:t xml:space="preserve">  сільська рада</w:t>
      </w:r>
    </w:p>
    <w:p w:rsidR="0068475B" w:rsidRPr="00714E28" w:rsidRDefault="0068475B" w:rsidP="0068475B">
      <w:pPr>
        <w:spacing w:line="288" w:lineRule="auto"/>
        <w:rPr>
          <w:rFonts w:eastAsia="Calibri"/>
          <w:iCs/>
          <w:sz w:val="28"/>
          <w:szCs w:val="28"/>
        </w:rPr>
      </w:pPr>
    </w:p>
    <w:p w:rsidR="0068475B" w:rsidRPr="00714E28" w:rsidRDefault="0068475B" w:rsidP="0068475B">
      <w:pPr>
        <w:spacing w:line="288" w:lineRule="auto"/>
        <w:rPr>
          <w:rFonts w:eastAsia="Calibri"/>
          <w:b/>
          <w:iCs/>
          <w:sz w:val="28"/>
          <w:szCs w:val="28"/>
        </w:rPr>
      </w:pPr>
      <w:r w:rsidRPr="00714E28">
        <w:rPr>
          <w:rFonts w:eastAsia="Calibri"/>
          <w:b/>
          <w:iCs/>
          <w:sz w:val="28"/>
          <w:szCs w:val="28"/>
        </w:rPr>
        <w:t>ВИРІШИЛА :</w:t>
      </w:r>
    </w:p>
    <w:p w:rsidR="0068475B" w:rsidRDefault="0068475B" w:rsidP="00FF5F74">
      <w:pPr>
        <w:pStyle w:val="a4"/>
        <w:numPr>
          <w:ilvl w:val="0"/>
          <w:numId w:val="80"/>
        </w:numPr>
        <w:autoSpaceDE w:val="0"/>
        <w:autoSpaceDN w:val="0"/>
        <w:spacing w:line="288" w:lineRule="auto"/>
        <w:rPr>
          <w:rFonts w:eastAsia="Calibri"/>
          <w:iCs/>
          <w:sz w:val="28"/>
          <w:szCs w:val="28"/>
        </w:rPr>
      </w:pPr>
      <w:r w:rsidRPr="001825D0">
        <w:rPr>
          <w:rFonts w:eastAsia="Calibri"/>
          <w:iCs/>
          <w:sz w:val="28"/>
          <w:szCs w:val="28"/>
        </w:rPr>
        <w:t xml:space="preserve">Надати  одноразову матеріальну допомогу на лікування  громадян згідно списку (додається). </w:t>
      </w:r>
    </w:p>
    <w:p w:rsidR="0068475B" w:rsidRDefault="0068475B" w:rsidP="00FF5F74">
      <w:pPr>
        <w:pStyle w:val="a4"/>
        <w:numPr>
          <w:ilvl w:val="0"/>
          <w:numId w:val="80"/>
        </w:numPr>
        <w:autoSpaceDE w:val="0"/>
        <w:autoSpaceDN w:val="0"/>
        <w:spacing w:line="288" w:lineRule="auto"/>
        <w:rPr>
          <w:rFonts w:eastAsia="Calibri"/>
          <w:iCs/>
          <w:sz w:val="28"/>
          <w:szCs w:val="28"/>
        </w:rPr>
      </w:pPr>
      <w:r>
        <w:rPr>
          <w:rFonts w:eastAsia="Calibri"/>
          <w:iCs/>
          <w:sz w:val="28"/>
          <w:szCs w:val="28"/>
          <w:lang w:val="uk-UA"/>
        </w:rPr>
        <w:t>Надати одноразову матеріальну допомогу гр. Білиловець Галині Володимирівні в сумі 15000,00 (п’ятнадцять) тис. грн. , як особі, що опинилася в складних життєвих обставинах.</w:t>
      </w:r>
    </w:p>
    <w:p w:rsidR="0068475B" w:rsidRPr="00D340CB" w:rsidRDefault="0068475B" w:rsidP="00FF5F74">
      <w:pPr>
        <w:pStyle w:val="a4"/>
        <w:numPr>
          <w:ilvl w:val="0"/>
          <w:numId w:val="80"/>
        </w:numPr>
        <w:autoSpaceDE w:val="0"/>
        <w:autoSpaceDN w:val="0"/>
        <w:spacing w:line="288" w:lineRule="auto"/>
        <w:rPr>
          <w:rFonts w:eastAsia="Calibri"/>
          <w:b/>
          <w:iCs/>
          <w:sz w:val="28"/>
          <w:szCs w:val="28"/>
          <w:lang w:val="uk-UA"/>
        </w:rPr>
      </w:pPr>
      <w:r w:rsidRPr="00D340CB">
        <w:rPr>
          <w:rFonts w:eastAsia="Calibri"/>
          <w:iCs/>
          <w:sz w:val="28"/>
          <w:szCs w:val="28"/>
          <w:lang w:val="uk-UA"/>
        </w:rPr>
        <w:t xml:space="preserve">Контроль за виконанням рішення покласти на постійну комісії з питань </w:t>
      </w:r>
      <w:r w:rsidRPr="00D340CB">
        <w:rPr>
          <w:sz w:val="28"/>
          <w:szCs w:val="28"/>
          <w:lang w:val="uk-UA"/>
        </w:rPr>
        <w:t xml:space="preserve">фінансів, бюджету, планування соціально-економічного розвитку, </w:t>
      </w:r>
      <w:r w:rsidRPr="00D340CB">
        <w:rPr>
          <w:iCs/>
          <w:sz w:val="28"/>
          <w:szCs w:val="28"/>
          <w:lang w:val="uk-UA"/>
        </w:rPr>
        <w:t>реалізації державної регуляторної політики</w:t>
      </w:r>
      <w:r w:rsidRPr="00D340CB">
        <w:rPr>
          <w:sz w:val="28"/>
          <w:szCs w:val="28"/>
          <w:lang w:val="uk-UA"/>
        </w:rPr>
        <w:t>, інвестицій та  міжнародного співробітництва</w:t>
      </w:r>
    </w:p>
    <w:p w:rsidR="0068475B" w:rsidRPr="00D340CB" w:rsidRDefault="0068475B" w:rsidP="0068475B">
      <w:pPr>
        <w:spacing w:line="288" w:lineRule="auto"/>
        <w:rPr>
          <w:rFonts w:eastAsia="Calibri"/>
          <w:b/>
          <w:iCs/>
          <w:sz w:val="28"/>
          <w:szCs w:val="28"/>
          <w:lang w:val="uk-UA"/>
        </w:rPr>
      </w:pPr>
    </w:p>
    <w:p w:rsidR="0068475B" w:rsidRPr="00714E28" w:rsidRDefault="0068475B" w:rsidP="0068475B">
      <w:pPr>
        <w:spacing w:line="288" w:lineRule="auto"/>
        <w:rPr>
          <w:rFonts w:eastAsia="Calibri"/>
          <w:iCs/>
          <w:sz w:val="28"/>
          <w:szCs w:val="28"/>
        </w:rPr>
      </w:pPr>
      <w:r w:rsidRPr="00D340CB">
        <w:rPr>
          <w:rFonts w:eastAsia="Calibri"/>
          <w:b/>
          <w:iCs/>
          <w:sz w:val="28"/>
          <w:szCs w:val="28"/>
          <w:lang w:val="uk-UA"/>
        </w:rPr>
        <w:t xml:space="preserve">               </w:t>
      </w:r>
      <w:r w:rsidRPr="00714E28">
        <w:rPr>
          <w:rFonts w:eastAsia="Calibri"/>
          <w:iCs/>
          <w:sz w:val="28"/>
          <w:szCs w:val="28"/>
        </w:rPr>
        <w:t>Сільський голова:                                     М.О. Лях</w:t>
      </w:r>
    </w:p>
    <w:p w:rsidR="0068475B" w:rsidRDefault="0068475B" w:rsidP="0068475B">
      <w:pPr>
        <w:spacing w:line="288" w:lineRule="auto"/>
        <w:rPr>
          <w:rFonts w:eastAsia="Calibri"/>
          <w:iCs/>
          <w:sz w:val="28"/>
          <w:szCs w:val="28"/>
        </w:rPr>
      </w:pPr>
    </w:p>
    <w:p w:rsidR="0068475B" w:rsidRDefault="0068475B" w:rsidP="0068475B">
      <w:pPr>
        <w:spacing w:line="288" w:lineRule="auto"/>
        <w:rPr>
          <w:rFonts w:eastAsia="Calibri"/>
          <w:iCs/>
          <w:sz w:val="28"/>
          <w:szCs w:val="28"/>
        </w:rPr>
      </w:pPr>
    </w:p>
    <w:p w:rsidR="0068475B" w:rsidRPr="00714E28" w:rsidRDefault="0068475B" w:rsidP="0068475B">
      <w:pPr>
        <w:spacing w:line="288" w:lineRule="auto"/>
        <w:rPr>
          <w:rFonts w:eastAsia="Calibri"/>
          <w:b/>
          <w:iCs/>
          <w:sz w:val="28"/>
          <w:szCs w:val="28"/>
        </w:rPr>
      </w:pPr>
      <w:r w:rsidRPr="00714E28">
        <w:rPr>
          <w:rFonts w:eastAsia="Calibri"/>
          <w:b/>
          <w:iCs/>
          <w:sz w:val="28"/>
          <w:szCs w:val="28"/>
        </w:rPr>
        <w:t>с. Студеники</w:t>
      </w:r>
    </w:p>
    <w:p w:rsidR="0068475B" w:rsidRDefault="0068475B" w:rsidP="0068475B">
      <w:pPr>
        <w:spacing w:line="288" w:lineRule="auto"/>
        <w:rPr>
          <w:rFonts w:eastAsia="Calibri"/>
          <w:b/>
          <w:iCs/>
          <w:sz w:val="28"/>
          <w:szCs w:val="28"/>
          <w:lang w:val="uk-UA"/>
        </w:rPr>
      </w:pPr>
      <w:r w:rsidRPr="00714E28">
        <w:rPr>
          <w:rFonts w:eastAsia="Calibri"/>
          <w:b/>
          <w:iCs/>
          <w:sz w:val="28"/>
          <w:szCs w:val="28"/>
        </w:rPr>
        <w:t>№</w:t>
      </w:r>
      <w:r>
        <w:rPr>
          <w:rFonts w:eastAsia="Calibri"/>
          <w:b/>
          <w:iCs/>
          <w:sz w:val="28"/>
          <w:szCs w:val="28"/>
          <w:lang w:val="uk-UA"/>
        </w:rPr>
        <w:t xml:space="preserve"> 669-ХІ</w:t>
      </w:r>
      <w:r>
        <w:rPr>
          <w:rFonts w:eastAsia="Calibri"/>
          <w:b/>
          <w:iCs/>
          <w:sz w:val="28"/>
          <w:szCs w:val="28"/>
          <w:lang w:val="en-US"/>
        </w:rPr>
        <w:t>V</w:t>
      </w:r>
      <w:r>
        <w:rPr>
          <w:rFonts w:eastAsia="Calibri"/>
          <w:b/>
          <w:iCs/>
          <w:sz w:val="28"/>
          <w:szCs w:val="28"/>
          <w:lang w:val="uk-UA"/>
        </w:rPr>
        <w:t>-</w:t>
      </w:r>
      <w:r>
        <w:rPr>
          <w:rFonts w:eastAsia="Calibri"/>
          <w:b/>
          <w:iCs/>
          <w:sz w:val="28"/>
          <w:szCs w:val="28"/>
          <w:lang w:val="en-US"/>
        </w:rPr>
        <w:t>V</w:t>
      </w:r>
      <w:r>
        <w:rPr>
          <w:rFonts w:eastAsia="Calibri"/>
          <w:b/>
          <w:iCs/>
          <w:sz w:val="28"/>
          <w:szCs w:val="28"/>
          <w:lang w:val="uk-UA"/>
        </w:rPr>
        <w:t>ІІІ</w:t>
      </w:r>
    </w:p>
    <w:p w:rsidR="0068475B" w:rsidRPr="00714E28" w:rsidRDefault="0068475B" w:rsidP="0068475B">
      <w:pPr>
        <w:spacing w:line="288" w:lineRule="auto"/>
        <w:rPr>
          <w:rFonts w:eastAsia="Calibri"/>
          <w:b/>
          <w:iCs/>
          <w:sz w:val="28"/>
          <w:szCs w:val="28"/>
        </w:rPr>
      </w:pPr>
      <w:r>
        <w:rPr>
          <w:rFonts w:eastAsia="Calibri"/>
          <w:b/>
          <w:iCs/>
          <w:sz w:val="28"/>
          <w:szCs w:val="28"/>
          <w:lang w:val="uk-UA"/>
        </w:rPr>
        <w:t>14.09.2021</w:t>
      </w: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Pr="003D0FB5" w:rsidRDefault="0068475B" w:rsidP="0068475B">
      <w:pPr>
        <w:spacing w:line="288" w:lineRule="auto"/>
        <w:jc w:val="right"/>
        <w:rPr>
          <w:rFonts w:eastAsia="Calibri"/>
          <w:i/>
          <w:iCs/>
          <w:lang w:val="uk-UA" w:eastAsia="en-US"/>
        </w:rPr>
      </w:pPr>
      <w:r w:rsidRPr="006474D1">
        <w:rPr>
          <w:rFonts w:eastAsia="Calibri"/>
          <w:i/>
          <w:iCs/>
          <w:lang w:eastAsia="en-US"/>
        </w:rPr>
        <w:t>Додаток до рішення №</w:t>
      </w:r>
      <w:r>
        <w:rPr>
          <w:rFonts w:eastAsia="Calibri"/>
          <w:i/>
          <w:iCs/>
          <w:lang w:val="uk-UA" w:eastAsia="en-US"/>
        </w:rPr>
        <w:t xml:space="preserve"> 669-ХІУ-УІІІ</w:t>
      </w:r>
    </w:p>
    <w:p w:rsidR="0068475B" w:rsidRDefault="0068475B" w:rsidP="007E0D39">
      <w:pPr>
        <w:jc w:val="center"/>
        <w:rPr>
          <w:b/>
          <w:bCs/>
          <w:sz w:val="28"/>
          <w:szCs w:val="28"/>
          <w:lang w:val="uk-UA"/>
        </w:rPr>
      </w:pPr>
    </w:p>
    <w:p w:rsidR="0068475B" w:rsidRPr="008C020B" w:rsidRDefault="0068475B" w:rsidP="0068475B">
      <w:pPr>
        <w:spacing w:line="288" w:lineRule="auto"/>
        <w:jc w:val="right"/>
        <w:rPr>
          <w:rFonts w:eastAsia="Calibri"/>
          <w:i/>
          <w:iCs/>
          <w:lang w:val="uk-UA" w:eastAsia="en-US"/>
        </w:rPr>
      </w:pPr>
      <w:r>
        <w:rPr>
          <w:rFonts w:eastAsia="Calibri"/>
          <w:i/>
          <w:iCs/>
          <w:lang w:eastAsia="en-US"/>
        </w:rPr>
        <w:t>В</w:t>
      </w:r>
      <w:r w:rsidRPr="006474D1">
        <w:rPr>
          <w:rFonts w:eastAsia="Calibri"/>
          <w:i/>
          <w:iCs/>
          <w:lang w:eastAsia="en-US"/>
        </w:rPr>
        <w:t>ід</w:t>
      </w:r>
      <w:r>
        <w:rPr>
          <w:rFonts w:eastAsia="Calibri"/>
          <w:i/>
          <w:iCs/>
          <w:lang w:val="uk-UA" w:eastAsia="en-US"/>
        </w:rPr>
        <w:t xml:space="preserve"> 14.09..2021 року </w:t>
      </w:r>
    </w:p>
    <w:p w:rsidR="0068475B" w:rsidRPr="000E0679" w:rsidRDefault="0068475B" w:rsidP="0068475B">
      <w:pPr>
        <w:spacing w:line="288" w:lineRule="auto"/>
        <w:jc w:val="center"/>
        <w:rPr>
          <w:rFonts w:eastAsia="Calibri"/>
          <w:iCs/>
          <w:sz w:val="26"/>
          <w:szCs w:val="26"/>
          <w:lang w:eastAsia="en-US"/>
        </w:rPr>
      </w:pPr>
      <w:r w:rsidRPr="000E0679">
        <w:rPr>
          <w:rFonts w:eastAsia="Calibri"/>
          <w:iCs/>
          <w:sz w:val="26"/>
          <w:szCs w:val="26"/>
          <w:lang w:eastAsia="en-US"/>
        </w:rPr>
        <w:t>С П И С О К</w:t>
      </w:r>
    </w:p>
    <w:p w:rsidR="0068475B" w:rsidRPr="000E0679" w:rsidRDefault="0068475B" w:rsidP="0068475B">
      <w:pPr>
        <w:spacing w:line="288" w:lineRule="auto"/>
        <w:jc w:val="center"/>
        <w:rPr>
          <w:rFonts w:eastAsia="Calibri"/>
          <w:iCs/>
          <w:sz w:val="26"/>
          <w:szCs w:val="26"/>
          <w:lang w:eastAsia="en-US"/>
        </w:rPr>
      </w:pPr>
      <w:r w:rsidRPr="000E0679">
        <w:rPr>
          <w:rFonts w:eastAsia="Calibri"/>
          <w:iCs/>
          <w:sz w:val="26"/>
          <w:szCs w:val="26"/>
          <w:lang w:eastAsia="en-US"/>
        </w:rPr>
        <w:t>осіб для виплати одноразової матеріальної допомоги на  лікування</w:t>
      </w:r>
    </w:p>
    <w:p w:rsidR="0068475B" w:rsidRPr="006474D1" w:rsidRDefault="0068475B" w:rsidP="0068475B">
      <w:pPr>
        <w:spacing w:line="288" w:lineRule="auto"/>
        <w:rPr>
          <w:rFonts w:eastAsia="Calibri"/>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536"/>
        <w:gridCol w:w="2410"/>
        <w:gridCol w:w="1808"/>
      </w:tblGrid>
      <w:tr w:rsidR="0068475B" w:rsidRPr="006474D1" w:rsidTr="0068475B">
        <w:tc>
          <w:tcPr>
            <w:tcW w:w="817" w:type="dxa"/>
            <w:shd w:val="clear" w:color="auto" w:fill="auto"/>
          </w:tcPr>
          <w:p w:rsidR="0068475B" w:rsidRPr="006474D1" w:rsidRDefault="0068475B" w:rsidP="0068475B">
            <w:pPr>
              <w:rPr>
                <w:rFonts w:eastAsia="Calibri"/>
                <w:b/>
                <w:iCs/>
                <w:sz w:val="22"/>
                <w:szCs w:val="22"/>
                <w:lang w:val="uk-UA" w:eastAsia="en-US"/>
              </w:rPr>
            </w:pPr>
            <w:r w:rsidRPr="006474D1">
              <w:rPr>
                <w:rFonts w:eastAsia="Calibri"/>
                <w:b/>
                <w:iCs/>
                <w:sz w:val="22"/>
                <w:szCs w:val="22"/>
                <w:lang w:val="uk-UA" w:eastAsia="en-US"/>
              </w:rPr>
              <w:t>№ п/п</w:t>
            </w:r>
          </w:p>
        </w:tc>
        <w:tc>
          <w:tcPr>
            <w:tcW w:w="4536" w:type="dxa"/>
            <w:shd w:val="clear" w:color="auto" w:fill="auto"/>
          </w:tcPr>
          <w:p w:rsidR="0068475B" w:rsidRPr="006474D1" w:rsidRDefault="0068475B" w:rsidP="0068475B">
            <w:pPr>
              <w:rPr>
                <w:rFonts w:eastAsia="Calibri"/>
                <w:b/>
                <w:iCs/>
                <w:sz w:val="22"/>
                <w:szCs w:val="22"/>
                <w:lang w:val="uk-UA" w:eastAsia="en-US"/>
              </w:rPr>
            </w:pPr>
            <w:r w:rsidRPr="006474D1">
              <w:rPr>
                <w:rFonts w:eastAsia="Calibri"/>
                <w:b/>
                <w:iCs/>
                <w:sz w:val="22"/>
                <w:szCs w:val="22"/>
                <w:lang w:val="uk-UA" w:eastAsia="en-US"/>
              </w:rPr>
              <w:t xml:space="preserve">Прізвище, ім’я, по батькові </w:t>
            </w:r>
          </w:p>
        </w:tc>
        <w:tc>
          <w:tcPr>
            <w:tcW w:w="2410" w:type="dxa"/>
            <w:shd w:val="clear" w:color="auto" w:fill="auto"/>
          </w:tcPr>
          <w:p w:rsidR="0068475B" w:rsidRPr="006474D1" w:rsidRDefault="0068475B" w:rsidP="0068475B">
            <w:pPr>
              <w:rPr>
                <w:rFonts w:eastAsia="Calibri"/>
                <w:b/>
                <w:iCs/>
                <w:sz w:val="22"/>
                <w:szCs w:val="22"/>
                <w:lang w:val="uk-UA" w:eastAsia="en-US"/>
              </w:rPr>
            </w:pPr>
            <w:r w:rsidRPr="006474D1">
              <w:rPr>
                <w:rFonts w:eastAsia="Calibri"/>
                <w:b/>
                <w:iCs/>
                <w:sz w:val="22"/>
                <w:szCs w:val="22"/>
                <w:lang w:val="uk-UA" w:eastAsia="en-US"/>
              </w:rPr>
              <w:t>Місце проживання</w:t>
            </w:r>
          </w:p>
        </w:tc>
        <w:tc>
          <w:tcPr>
            <w:tcW w:w="1808" w:type="dxa"/>
            <w:shd w:val="clear" w:color="auto" w:fill="auto"/>
          </w:tcPr>
          <w:p w:rsidR="0068475B" w:rsidRPr="006474D1" w:rsidRDefault="0068475B" w:rsidP="0068475B">
            <w:pPr>
              <w:rPr>
                <w:rFonts w:eastAsia="Calibri"/>
                <w:b/>
                <w:iCs/>
                <w:sz w:val="22"/>
                <w:szCs w:val="22"/>
                <w:lang w:val="uk-UA" w:eastAsia="en-US"/>
              </w:rPr>
            </w:pPr>
            <w:r w:rsidRPr="006474D1">
              <w:rPr>
                <w:rFonts w:eastAsia="Calibri"/>
                <w:b/>
                <w:iCs/>
                <w:sz w:val="22"/>
                <w:szCs w:val="22"/>
                <w:lang w:val="uk-UA" w:eastAsia="en-US"/>
              </w:rPr>
              <w:t>Сума допомоги, грн.</w:t>
            </w:r>
          </w:p>
        </w:tc>
      </w:tr>
      <w:tr w:rsidR="0068475B" w:rsidRPr="006474D1" w:rsidTr="0068475B">
        <w:tc>
          <w:tcPr>
            <w:tcW w:w="817"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1</w:t>
            </w:r>
          </w:p>
        </w:tc>
        <w:tc>
          <w:tcPr>
            <w:tcW w:w="4536" w:type="dxa"/>
            <w:shd w:val="clear" w:color="auto" w:fill="auto"/>
          </w:tcPr>
          <w:p w:rsidR="0068475B" w:rsidRPr="004B306F" w:rsidRDefault="0068475B" w:rsidP="0068475B">
            <w:pPr>
              <w:rPr>
                <w:rFonts w:eastAsia="Calibri"/>
                <w:i/>
                <w:iCs/>
                <w:sz w:val="26"/>
                <w:szCs w:val="26"/>
                <w:lang w:val="uk-UA" w:eastAsia="en-US"/>
              </w:rPr>
            </w:pPr>
            <w:r>
              <w:rPr>
                <w:rFonts w:eastAsia="Calibri"/>
                <w:iCs/>
                <w:sz w:val="26"/>
                <w:szCs w:val="26"/>
                <w:lang w:val="uk-UA" w:eastAsia="en-US"/>
              </w:rPr>
              <w:t xml:space="preserve">Стирта Ірина Василівна </w:t>
            </w:r>
            <w:r>
              <w:rPr>
                <w:rFonts w:eastAsia="Calibri"/>
                <w:i/>
                <w:iCs/>
                <w:sz w:val="26"/>
                <w:szCs w:val="26"/>
                <w:lang w:val="uk-UA" w:eastAsia="en-US"/>
              </w:rPr>
              <w:t>для лікування сина, Стирти Артема Романовича</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 xml:space="preserve">с. </w:t>
            </w:r>
            <w:r>
              <w:rPr>
                <w:rFonts w:eastAsia="Calibri"/>
                <w:iCs/>
                <w:sz w:val="26"/>
                <w:szCs w:val="26"/>
                <w:lang w:val="uk-UA" w:eastAsia="en-US"/>
              </w:rPr>
              <w:t>Леляки</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2000,00</w:t>
            </w:r>
          </w:p>
        </w:tc>
      </w:tr>
      <w:tr w:rsidR="0068475B" w:rsidRPr="006474D1" w:rsidTr="0068475B">
        <w:tc>
          <w:tcPr>
            <w:tcW w:w="817"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2</w:t>
            </w:r>
          </w:p>
        </w:tc>
        <w:tc>
          <w:tcPr>
            <w:tcW w:w="4536" w:type="dxa"/>
            <w:shd w:val="clear" w:color="auto" w:fill="auto"/>
          </w:tcPr>
          <w:p w:rsidR="0068475B" w:rsidRPr="000E0679" w:rsidRDefault="0068475B" w:rsidP="0068475B">
            <w:pPr>
              <w:rPr>
                <w:rFonts w:eastAsia="Calibri"/>
                <w:i/>
                <w:iCs/>
                <w:sz w:val="26"/>
                <w:szCs w:val="26"/>
                <w:lang w:val="uk-UA" w:eastAsia="en-US"/>
              </w:rPr>
            </w:pPr>
            <w:r>
              <w:rPr>
                <w:rFonts w:eastAsia="Calibri"/>
                <w:iCs/>
                <w:sz w:val="26"/>
                <w:szCs w:val="26"/>
                <w:lang w:val="uk-UA" w:eastAsia="en-US"/>
              </w:rPr>
              <w:t>Каращук Ольга Миколаївна</w:t>
            </w:r>
            <w:r w:rsidRPr="000E0679">
              <w:rPr>
                <w:rFonts w:eastAsia="Calibri"/>
                <w:iCs/>
                <w:sz w:val="26"/>
                <w:szCs w:val="26"/>
                <w:lang w:val="uk-UA" w:eastAsia="en-US"/>
              </w:rPr>
              <w:t xml:space="preserve"> , </w:t>
            </w:r>
            <w:r w:rsidRPr="000E0679">
              <w:rPr>
                <w:rFonts w:eastAsia="Calibri"/>
                <w:i/>
                <w:iCs/>
                <w:sz w:val="26"/>
                <w:szCs w:val="26"/>
                <w:lang w:val="uk-UA" w:eastAsia="en-US"/>
              </w:rPr>
              <w:t xml:space="preserve"> для лікування </w:t>
            </w:r>
            <w:r>
              <w:rPr>
                <w:rFonts w:eastAsia="Calibri"/>
                <w:i/>
                <w:iCs/>
                <w:sz w:val="26"/>
                <w:szCs w:val="26"/>
                <w:lang w:val="uk-UA" w:eastAsia="en-US"/>
              </w:rPr>
              <w:t>батька</w:t>
            </w:r>
            <w:r w:rsidRPr="000E0679">
              <w:rPr>
                <w:rFonts w:eastAsia="Calibri"/>
                <w:i/>
                <w:iCs/>
                <w:sz w:val="26"/>
                <w:szCs w:val="26"/>
                <w:lang w:val="uk-UA" w:eastAsia="en-US"/>
              </w:rPr>
              <w:t xml:space="preserve"> , </w:t>
            </w:r>
            <w:r>
              <w:rPr>
                <w:rFonts w:eastAsia="Calibri"/>
                <w:i/>
                <w:iCs/>
                <w:sz w:val="26"/>
                <w:szCs w:val="26"/>
                <w:lang w:val="uk-UA" w:eastAsia="en-US"/>
              </w:rPr>
              <w:t>Свинчука Миколи Лукашовича</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с. Переяславське</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3000,00</w:t>
            </w:r>
          </w:p>
        </w:tc>
      </w:tr>
      <w:tr w:rsidR="0068475B" w:rsidRPr="00973C13" w:rsidTr="0068475B">
        <w:tc>
          <w:tcPr>
            <w:tcW w:w="817"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3</w:t>
            </w:r>
          </w:p>
        </w:tc>
        <w:tc>
          <w:tcPr>
            <w:tcW w:w="4536" w:type="dxa"/>
            <w:shd w:val="clear" w:color="auto" w:fill="auto"/>
          </w:tcPr>
          <w:p w:rsidR="0068475B" w:rsidRPr="000E0679" w:rsidRDefault="0068475B" w:rsidP="0068475B">
            <w:pPr>
              <w:rPr>
                <w:rFonts w:eastAsia="Calibri"/>
                <w:i/>
                <w:iCs/>
                <w:sz w:val="26"/>
                <w:szCs w:val="26"/>
                <w:lang w:val="uk-UA" w:eastAsia="en-US"/>
              </w:rPr>
            </w:pPr>
            <w:r>
              <w:rPr>
                <w:rFonts w:eastAsia="Calibri"/>
                <w:iCs/>
                <w:sz w:val="26"/>
                <w:szCs w:val="26"/>
                <w:lang w:val="uk-UA" w:eastAsia="en-US"/>
              </w:rPr>
              <w:t>Чорнобай Валентина Іванівна</w:t>
            </w:r>
            <w:r w:rsidRPr="000E0679">
              <w:rPr>
                <w:rFonts w:eastAsia="Calibri"/>
                <w:iCs/>
                <w:sz w:val="26"/>
                <w:szCs w:val="26"/>
                <w:lang w:val="uk-UA" w:eastAsia="en-US"/>
              </w:rPr>
              <w:t xml:space="preserve">, </w:t>
            </w:r>
            <w:r w:rsidRPr="000E0679">
              <w:rPr>
                <w:rFonts w:eastAsia="Calibri"/>
                <w:i/>
                <w:iCs/>
                <w:sz w:val="26"/>
                <w:szCs w:val="26"/>
                <w:lang w:val="uk-UA" w:eastAsia="en-US"/>
              </w:rPr>
              <w:t xml:space="preserve">для лікування </w:t>
            </w:r>
            <w:r>
              <w:rPr>
                <w:rFonts w:eastAsia="Calibri"/>
                <w:i/>
                <w:iCs/>
                <w:sz w:val="26"/>
                <w:szCs w:val="26"/>
                <w:lang w:val="uk-UA" w:eastAsia="en-US"/>
              </w:rPr>
              <w:t>Коваленко Ганни Михайлівни</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с. С</w:t>
            </w:r>
            <w:r>
              <w:rPr>
                <w:rFonts w:eastAsia="Calibri"/>
                <w:iCs/>
                <w:sz w:val="26"/>
                <w:szCs w:val="26"/>
                <w:lang w:val="uk-UA" w:eastAsia="en-US"/>
              </w:rPr>
              <w:t>осно</w:t>
            </w:r>
            <w:r w:rsidRPr="000E0679">
              <w:rPr>
                <w:rFonts w:eastAsia="Calibri"/>
                <w:iCs/>
                <w:sz w:val="26"/>
                <w:szCs w:val="26"/>
                <w:lang w:val="uk-UA" w:eastAsia="en-US"/>
              </w:rPr>
              <w:t>ва</w:t>
            </w:r>
          </w:p>
        </w:tc>
        <w:tc>
          <w:tcPr>
            <w:tcW w:w="1808" w:type="dxa"/>
            <w:shd w:val="clear" w:color="auto" w:fill="auto"/>
          </w:tcPr>
          <w:p w:rsidR="0068475B"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6474D1"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4</w:t>
            </w:r>
          </w:p>
        </w:tc>
        <w:tc>
          <w:tcPr>
            <w:tcW w:w="4536" w:type="dxa"/>
            <w:shd w:val="clear" w:color="auto" w:fill="auto"/>
          </w:tcPr>
          <w:p w:rsidR="0068475B" w:rsidRPr="000E0679" w:rsidRDefault="0068475B" w:rsidP="0068475B">
            <w:pPr>
              <w:rPr>
                <w:rFonts w:eastAsia="Calibri"/>
                <w:i/>
                <w:iCs/>
                <w:sz w:val="26"/>
                <w:szCs w:val="26"/>
                <w:lang w:val="uk-UA" w:eastAsia="en-US"/>
              </w:rPr>
            </w:pPr>
            <w:r>
              <w:rPr>
                <w:rFonts w:eastAsia="Calibri"/>
                <w:iCs/>
                <w:sz w:val="26"/>
                <w:szCs w:val="26"/>
                <w:lang w:val="uk-UA" w:eastAsia="en-US"/>
              </w:rPr>
              <w:t>Нетецька Валентина Володимирівна</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 xml:space="preserve">с. </w:t>
            </w:r>
            <w:r>
              <w:rPr>
                <w:rFonts w:eastAsia="Calibri"/>
                <w:iCs/>
                <w:sz w:val="26"/>
                <w:szCs w:val="26"/>
                <w:lang w:val="uk-UA" w:eastAsia="en-US"/>
              </w:rPr>
              <w:t>Студеники</w:t>
            </w:r>
          </w:p>
        </w:tc>
        <w:tc>
          <w:tcPr>
            <w:tcW w:w="1808" w:type="dxa"/>
            <w:shd w:val="clear" w:color="auto" w:fill="auto"/>
          </w:tcPr>
          <w:p w:rsidR="0068475B" w:rsidRDefault="0068475B" w:rsidP="0068475B">
            <w:pPr>
              <w:jc w:val="center"/>
              <w:rPr>
                <w:rFonts w:eastAsia="Calibri"/>
                <w:iCs/>
                <w:sz w:val="28"/>
                <w:szCs w:val="28"/>
                <w:lang w:val="uk-UA" w:eastAsia="en-US"/>
              </w:rPr>
            </w:pPr>
            <w:r>
              <w:rPr>
                <w:rFonts w:eastAsia="Calibri"/>
                <w:iCs/>
                <w:sz w:val="28"/>
                <w:szCs w:val="28"/>
                <w:lang w:val="uk-UA" w:eastAsia="en-US"/>
              </w:rPr>
              <w:t>2000,00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5</w:t>
            </w:r>
          </w:p>
        </w:tc>
        <w:tc>
          <w:tcPr>
            <w:tcW w:w="4536" w:type="dxa"/>
            <w:shd w:val="clear" w:color="auto" w:fill="auto"/>
          </w:tcPr>
          <w:p w:rsidR="0068475B" w:rsidRPr="000E0679" w:rsidRDefault="0068475B" w:rsidP="0068475B">
            <w:pPr>
              <w:rPr>
                <w:rFonts w:eastAsia="Calibri"/>
                <w:i/>
                <w:iCs/>
                <w:sz w:val="26"/>
                <w:szCs w:val="26"/>
                <w:lang w:val="uk-UA" w:eastAsia="en-US"/>
              </w:rPr>
            </w:pPr>
            <w:r>
              <w:rPr>
                <w:rFonts w:eastAsia="Calibri"/>
                <w:iCs/>
                <w:sz w:val="26"/>
                <w:szCs w:val="26"/>
                <w:lang w:val="uk-UA" w:eastAsia="en-US"/>
              </w:rPr>
              <w:t>Кучер Світлана Григорівна</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 xml:space="preserve"> </w:t>
            </w:r>
            <w:r>
              <w:rPr>
                <w:rFonts w:eastAsia="Calibri"/>
                <w:iCs/>
                <w:sz w:val="26"/>
                <w:szCs w:val="26"/>
                <w:lang w:val="uk-UA" w:eastAsia="en-US"/>
              </w:rPr>
              <w:t>с. Семенівка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6</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Сушко Сергій Миколайович</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 xml:space="preserve">с. </w:t>
            </w:r>
            <w:r>
              <w:rPr>
                <w:rFonts w:eastAsia="Calibri"/>
                <w:iCs/>
                <w:sz w:val="26"/>
                <w:szCs w:val="26"/>
                <w:lang w:val="uk-UA" w:eastAsia="en-US"/>
              </w:rPr>
              <w:t>Леляки</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7</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Левчук Михайло Дмитрович</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 xml:space="preserve">с. </w:t>
            </w:r>
            <w:r>
              <w:rPr>
                <w:rFonts w:eastAsia="Calibri"/>
                <w:iCs/>
                <w:sz w:val="26"/>
                <w:szCs w:val="26"/>
                <w:lang w:val="uk-UA" w:eastAsia="en-US"/>
              </w:rPr>
              <w:t>Семенівка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4000,00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8</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Токарь Степан Степанович</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с. Семенівка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9</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Заполочна Наталія Порфиріївна</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с. Семенівка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10</w:t>
            </w:r>
          </w:p>
        </w:tc>
        <w:tc>
          <w:tcPr>
            <w:tcW w:w="4536" w:type="dxa"/>
            <w:shd w:val="clear" w:color="auto" w:fill="auto"/>
          </w:tcPr>
          <w:p w:rsidR="0068475B" w:rsidRPr="00165628" w:rsidRDefault="0068475B" w:rsidP="0068475B">
            <w:pPr>
              <w:rPr>
                <w:rFonts w:eastAsia="Calibri"/>
                <w:iCs/>
                <w:sz w:val="26"/>
                <w:szCs w:val="26"/>
                <w:lang w:val="uk-UA" w:eastAsia="en-US"/>
              </w:rPr>
            </w:pPr>
            <w:r>
              <w:rPr>
                <w:rFonts w:eastAsia="Calibri"/>
                <w:iCs/>
                <w:sz w:val="26"/>
                <w:szCs w:val="26"/>
                <w:lang w:val="uk-UA" w:eastAsia="en-US"/>
              </w:rPr>
              <w:t>Жежерін Анатолій Петрович</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Переяславське</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3114D7"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11</w:t>
            </w:r>
          </w:p>
        </w:tc>
        <w:tc>
          <w:tcPr>
            <w:tcW w:w="4536" w:type="dxa"/>
            <w:shd w:val="clear" w:color="auto" w:fill="auto"/>
          </w:tcPr>
          <w:p w:rsidR="0068475B" w:rsidRPr="000E0679" w:rsidRDefault="0068475B" w:rsidP="0068475B">
            <w:pPr>
              <w:rPr>
                <w:rFonts w:eastAsia="Calibri"/>
                <w:i/>
                <w:iCs/>
                <w:sz w:val="26"/>
                <w:szCs w:val="26"/>
                <w:lang w:val="uk-UA" w:eastAsia="en-US"/>
              </w:rPr>
            </w:pPr>
            <w:r>
              <w:rPr>
                <w:rFonts w:eastAsia="Calibri"/>
                <w:iCs/>
                <w:sz w:val="26"/>
                <w:szCs w:val="26"/>
                <w:lang w:val="uk-UA" w:eastAsia="en-US"/>
              </w:rPr>
              <w:t>Колодяжна Людмила Олексіївна</w:t>
            </w:r>
          </w:p>
        </w:tc>
        <w:tc>
          <w:tcPr>
            <w:tcW w:w="2410" w:type="dxa"/>
            <w:shd w:val="clear" w:color="auto" w:fill="auto"/>
          </w:tcPr>
          <w:p w:rsidR="0068475B" w:rsidRPr="000E0679" w:rsidRDefault="0068475B" w:rsidP="0068475B">
            <w:pPr>
              <w:rPr>
                <w:rFonts w:eastAsia="Calibri"/>
                <w:iCs/>
                <w:sz w:val="26"/>
                <w:szCs w:val="26"/>
                <w:lang w:val="uk-UA" w:eastAsia="en-US"/>
              </w:rPr>
            </w:pPr>
            <w:r w:rsidRPr="000E0679">
              <w:rPr>
                <w:rFonts w:eastAsia="Calibri"/>
                <w:iCs/>
                <w:sz w:val="26"/>
                <w:szCs w:val="26"/>
                <w:lang w:val="uk-UA" w:eastAsia="en-US"/>
              </w:rPr>
              <w:t xml:space="preserve">с. </w:t>
            </w:r>
            <w:r>
              <w:rPr>
                <w:rFonts w:eastAsia="Calibri"/>
                <w:iCs/>
                <w:sz w:val="26"/>
                <w:szCs w:val="26"/>
                <w:lang w:val="uk-UA" w:eastAsia="en-US"/>
              </w:rPr>
              <w:t>Переяславське</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w:t>
            </w:r>
          </w:p>
        </w:tc>
      </w:tr>
      <w:tr w:rsidR="0068475B" w:rsidRPr="00827364"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12</w:t>
            </w:r>
          </w:p>
        </w:tc>
        <w:tc>
          <w:tcPr>
            <w:tcW w:w="4536" w:type="dxa"/>
            <w:shd w:val="clear" w:color="auto" w:fill="auto"/>
          </w:tcPr>
          <w:p w:rsidR="0068475B" w:rsidRPr="00D0655B" w:rsidRDefault="0068475B" w:rsidP="0068475B">
            <w:pPr>
              <w:pStyle w:val="af"/>
              <w:rPr>
                <w:sz w:val="26"/>
                <w:szCs w:val="26"/>
                <w:lang w:val="uk-UA"/>
              </w:rPr>
            </w:pPr>
            <w:r w:rsidRPr="00D0655B">
              <w:rPr>
                <w:sz w:val="26"/>
                <w:szCs w:val="26"/>
                <w:lang w:val="uk-UA"/>
              </w:rPr>
              <w:t>Л</w:t>
            </w:r>
            <w:r>
              <w:rPr>
                <w:sz w:val="26"/>
                <w:szCs w:val="26"/>
                <w:lang w:val="uk-UA"/>
              </w:rPr>
              <w:t>авріненко Тетяна Дмитрівна</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Строкова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3000,00</w:t>
            </w:r>
          </w:p>
        </w:tc>
      </w:tr>
      <w:tr w:rsidR="0068475B" w:rsidRPr="00827364"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13</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Ісрофілов Хайрулло</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Сомкова Долина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3000,00</w:t>
            </w:r>
          </w:p>
        </w:tc>
      </w:tr>
      <w:tr w:rsidR="0068475B" w:rsidRPr="00827364"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14</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Зражевський Василь Григорович</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 xml:space="preserve">с.Козлів </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5000,00</w:t>
            </w:r>
          </w:p>
        </w:tc>
      </w:tr>
      <w:tr w:rsidR="0068475B" w:rsidRPr="00222A20"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15</w:t>
            </w:r>
          </w:p>
        </w:tc>
        <w:tc>
          <w:tcPr>
            <w:tcW w:w="4536" w:type="dxa"/>
            <w:shd w:val="clear" w:color="auto" w:fill="auto"/>
          </w:tcPr>
          <w:p w:rsidR="0068475B" w:rsidRPr="00222A20" w:rsidRDefault="0068475B" w:rsidP="0068475B">
            <w:pPr>
              <w:rPr>
                <w:rFonts w:eastAsia="Calibri"/>
                <w:iCs/>
                <w:sz w:val="26"/>
                <w:szCs w:val="26"/>
                <w:lang w:val="uk-UA" w:eastAsia="en-US"/>
              </w:rPr>
            </w:pPr>
            <w:r>
              <w:rPr>
                <w:rFonts w:eastAsia="Calibri"/>
                <w:iCs/>
                <w:sz w:val="26"/>
                <w:szCs w:val="26"/>
                <w:lang w:val="uk-UA" w:eastAsia="en-US"/>
              </w:rPr>
              <w:t>Карнаух Іван Єгорович</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Семенівка</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10000,00</w:t>
            </w:r>
          </w:p>
        </w:tc>
      </w:tr>
      <w:tr w:rsidR="0068475B" w:rsidRPr="00222A20"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16</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Шендрик Василь Петрович</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Студеники</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4000,00</w:t>
            </w:r>
          </w:p>
        </w:tc>
      </w:tr>
      <w:tr w:rsidR="0068475B" w:rsidRPr="00827364"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17</w:t>
            </w:r>
          </w:p>
        </w:tc>
        <w:tc>
          <w:tcPr>
            <w:tcW w:w="4536" w:type="dxa"/>
            <w:shd w:val="clear" w:color="auto" w:fill="auto"/>
          </w:tcPr>
          <w:p w:rsidR="0068475B" w:rsidRPr="00BB3C17" w:rsidRDefault="0068475B" w:rsidP="0068475B">
            <w:pPr>
              <w:rPr>
                <w:rFonts w:eastAsia="Calibri"/>
                <w:i/>
                <w:iCs/>
                <w:sz w:val="26"/>
                <w:szCs w:val="26"/>
                <w:lang w:val="uk-UA" w:eastAsia="en-US"/>
              </w:rPr>
            </w:pPr>
            <w:r>
              <w:rPr>
                <w:rFonts w:eastAsia="Calibri"/>
                <w:iCs/>
                <w:sz w:val="26"/>
                <w:szCs w:val="26"/>
                <w:lang w:val="uk-UA" w:eastAsia="en-US"/>
              </w:rPr>
              <w:t xml:space="preserve">Вакулович Лариса Леонідівна, </w:t>
            </w:r>
            <w:r>
              <w:rPr>
                <w:rFonts w:eastAsia="Calibri"/>
                <w:i/>
                <w:iCs/>
                <w:sz w:val="26"/>
                <w:szCs w:val="26"/>
                <w:lang w:val="uk-UA" w:eastAsia="en-US"/>
              </w:rPr>
              <w:t>для лікування матері, Вакулович Таїсії Григорівни</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Переяславське</w:t>
            </w:r>
          </w:p>
        </w:tc>
        <w:tc>
          <w:tcPr>
            <w:tcW w:w="1808" w:type="dxa"/>
            <w:shd w:val="clear" w:color="auto" w:fill="auto"/>
          </w:tcPr>
          <w:p w:rsidR="0068475B" w:rsidRPr="006474D1" w:rsidRDefault="0068475B" w:rsidP="0068475B">
            <w:pPr>
              <w:jc w:val="center"/>
              <w:rPr>
                <w:rFonts w:eastAsia="Calibri"/>
                <w:iCs/>
                <w:sz w:val="28"/>
                <w:szCs w:val="28"/>
                <w:lang w:val="uk-UA" w:eastAsia="en-US"/>
              </w:rPr>
            </w:pPr>
            <w:r>
              <w:rPr>
                <w:rFonts w:eastAsia="Calibri"/>
                <w:iCs/>
                <w:sz w:val="28"/>
                <w:szCs w:val="28"/>
                <w:lang w:val="uk-UA" w:eastAsia="en-US"/>
              </w:rPr>
              <w:t>5000,00</w:t>
            </w:r>
          </w:p>
        </w:tc>
      </w:tr>
      <w:tr w:rsidR="0068475B" w:rsidRPr="00827364" w:rsidTr="0068475B">
        <w:tc>
          <w:tcPr>
            <w:tcW w:w="817"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18</w:t>
            </w:r>
          </w:p>
        </w:tc>
        <w:tc>
          <w:tcPr>
            <w:tcW w:w="4536"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Тиха Ярослава Петрівна</w:t>
            </w:r>
          </w:p>
        </w:tc>
        <w:tc>
          <w:tcPr>
            <w:tcW w:w="2410" w:type="dxa"/>
            <w:shd w:val="clear" w:color="auto" w:fill="auto"/>
          </w:tcPr>
          <w:p w:rsidR="0068475B" w:rsidRPr="000E0679" w:rsidRDefault="0068475B" w:rsidP="0068475B">
            <w:pPr>
              <w:rPr>
                <w:rFonts w:eastAsia="Calibri"/>
                <w:iCs/>
                <w:sz w:val="26"/>
                <w:szCs w:val="26"/>
                <w:lang w:val="uk-UA" w:eastAsia="en-US"/>
              </w:rPr>
            </w:pPr>
            <w:r>
              <w:rPr>
                <w:rFonts w:eastAsia="Calibri"/>
                <w:iCs/>
                <w:sz w:val="26"/>
                <w:szCs w:val="26"/>
                <w:lang w:val="uk-UA" w:eastAsia="en-US"/>
              </w:rPr>
              <w:t>с. Семенівка</w:t>
            </w:r>
          </w:p>
        </w:tc>
        <w:tc>
          <w:tcPr>
            <w:tcW w:w="1808" w:type="dxa"/>
            <w:shd w:val="clear" w:color="auto" w:fill="auto"/>
          </w:tcPr>
          <w:p w:rsidR="0068475B" w:rsidRDefault="0068475B" w:rsidP="0068475B">
            <w:pPr>
              <w:jc w:val="center"/>
              <w:rPr>
                <w:rFonts w:eastAsia="Calibri"/>
                <w:iCs/>
                <w:sz w:val="28"/>
                <w:szCs w:val="28"/>
                <w:lang w:val="uk-UA" w:eastAsia="en-US"/>
              </w:rPr>
            </w:pPr>
            <w:r>
              <w:rPr>
                <w:rFonts w:eastAsia="Calibri"/>
                <w:iCs/>
                <w:sz w:val="28"/>
                <w:szCs w:val="28"/>
                <w:lang w:val="uk-UA" w:eastAsia="en-US"/>
              </w:rPr>
              <w:t>2000,00</w:t>
            </w:r>
          </w:p>
        </w:tc>
      </w:tr>
      <w:tr w:rsidR="0068475B" w:rsidRPr="006474D1" w:rsidTr="0068475B">
        <w:tc>
          <w:tcPr>
            <w:tcW w:w="817" w:type="dxa"/>
            <w:shd w:val="clear" w:color="auto" w:fill="auto"/>
          </w:tcPr>
          <w:p w:rsidR="0068475B" w:rsidRDefault="0068475B" w:rsidP="0068475B">
            <w:pPr>
              <w:rPr>
                <w:rFonts w:eastAsia="Calibri"/>
                <w:iCs/>
                <w:sz w:val="28"/>
                <w:szCs w:val="28"/>
                <w:lang w:val="uk-UA" w:eastAsia="en-US"/>
              </w:rPr>
            </w:pPr>
          </w:p>
        </w:tc>
        <w:tc>
          <w:tcPr>
            <w:tcW w:w="4536" w:type="dxa"/>
            <w:shd w:val="clear" w:color="auto" w:fill="auto"/>
          </w:tcPr>
          <w:p w:rsidR="0068475B" w:rsidRDefault="0068475B" w:rsidP="0068475B">
            <w:pPr>
              <w:rPr>
                <w:rFonts w:eastAsia="Calibri"/>
                <w:iCs/>
                <w:sz w:val="28"/>
                <w:szCs w:val="28"/>
                <w:lang w:val="uk-UA" w:eastAsia="en-US"/>
              </w:rPr>
            </w:pPr>
            <w:r>
              <w:rPr>
                <w:rFonts w:eastAsia="Calibri"/>
                <w:iCs/>
                <w:sz w:val="28"/>
                <w:szCs w:val="28"/>
                <w:lang w:val="uk-UA" w:eastAsia="en-US"/>
              </w:rPr>
              <w:t>ВСЬОГО:</w:t>
            </w:r>
          </w:p>
        </w:tc>
        <w:tc>
          <w:tcPr>
            <w:tcW w:w="2410" w:type="dxa"/>
            <w:shd w:val="clear" w:color="auto" w:fill="auto"/>
          </w:tcPr>
          <w:p w:rsidR="0068475B" w:rsidRDefault="0068475B" w:rsidP="0068475B">
            <w:pPr>
              <w:rPr>
                <w:rFonts w:eastAsia="Calibri"/>
                <w:iCs/>
                <w:sz w:val="28"/>
                <w:szCs w:val="28"/>
                <w:lang w:val="uk-UA" w:eastAsia="en-US"/>
              </w:rPr>
            </w:pPr>
          </w:p>
        </w:tc>
        <w:tc>
          <w:tcPr>
            <w:tcW w:w="1808" w:type="dxa"/>
            <w:shd w:val="clear" w:color="auto" w:fill="auto"/>
          </w:tcPr>
          <w:p w:rsidR="0068475B" w:rsidRDefault="0068475B" w:rsidP="0068475B">
            <w:pPr>
              <w:jc w:val="center"/>
              <w:rPr>
                <w:rFonts w:eastAsia="Calibri"/>
                <w:iCs/>
                <w:sz w:val="28"/>
                <w:szCs w:val="28"/>
                <w:lang w:val="uk-UA" w:eastAsia="en-US"/>
              </w:rPr>
            </w:pPr>
            <w:r>
              <w:rPr>
                <w:rFonts w:eastAsia="Calibri"/>
                <w:iCs/>
                <w:sz w:val="28"/>
                <w:szCs w:val="28"/>
                <w:lang w:val="uk-UA" w:eastAsia="en-US"/>
              </w:rPr>
              <w:t>50000,00</w:t>
            </w:r>
          </w:p>
        </w:tc>
      </w:tr>
    </w:tbl>
    <w:p w:rsidR="0068475B" w:rsidRDefault="0068475B" w:rsidP="0068475B">
      <w:pPr>
        <w:spacing w:line="288" w:lineRule="auto"/>
        <w:rPr>
          <w:rFonts w:eastAsia="Calibri"/>
          <w:iCs/>
          <w:sz w:val="28"/>
          <w:szCs w:val="28"/>
          <w:lang w:eastAsia="en-US"/>
        </w:rPr>
      </w:pPr>
      <w:r>
        <w:rPr>
          <w:rFonts w:eastAsia="Calibri"/>
          <w:iCs/>
          <w:sz w:val="28"/>
          <w:szCs w:val="28"/>
          <w:lang w:val="uk-UA" w:eastAsia="en-US"/>
        </w:rPr>
        <w:t xml:space="preserve">      </w:t>
      </w:r>
      <w:r w:rsidRPr="006474D1">
        <w:rPr>
          <w:rFonts w:eastAsia="Calibri"/>
          <w:iCs/>
          <w:sz w:val="28"/>
          <w:szCs w:val="28"/>
          <w:lang w:val="uk-UA" w:eastAsia="en-US"/>
        </w:rPr>
        <w:t xml:space="preserve">   </w:t>
      </w:r>
      <w:r>
        <w:rPr>
          <w:rFonts w:eastAsia="Calibri"/>
          <w:iCs/>
          <w:sz w:val="28"/>
          <w:szCs w:val="28"/>
          <w:lang w:val="uk-UA" w:eastAsia="en-US"/>
        </w:rPr>
        <w:t xml:space="preserve">  </w:t>
      </w:r>
      <w:r w:rsidRPr="006474D1">
        <w:rPr>
          <w:rFonts w:eastAsia="Calibri"/>
          <w:iCs/>
          <w:sz w:val="28"/>
          <w:szCs w:val="28"/>
          <w:lang w:eastAsia="en-US"/>
        </w:rPr>
        <w:t xml:space="preserve"> </w:t>
      </w:r>
    </w:p>
    <w:p w:rsidR="0068475B" w:rsidRDefault="0068475B" w:rsidP="0068475B">
      <w:pPr>
        <w:spacing w:line="288" w:lineRule="auto"/>
        <w:rPr>
          <w:rFonts w:eastAsia="Calibri"/>
          <w:iCs/>
          <w:sz w:val="28"/>
          <w:szCs w:val="28"/>
          <w:lang w:eastAsia="en-US"/>
        </w:rPr>
      </w:pPr>
      <w:r w:rsidRPr="006474D1">
        <w:rPr>
          <w:rFonts w:eastAsia="Calibri"/>
          <w:iCs/>
          <w:sz w:val="28"/>
          <w:szCs w:val="28"/>
          <w:lang w:eastAsia="en-US"/>
        </w:rPr>
        <w:t xml:space="preserve">Секретар с/ради:               </w:t>
      </w:r>
      <w:r>
        <w:rPr>
          <w:rFonts w:eastAsia="Calibri"/>
          <w:iCs/>
          <w:sz w:val="28"/>
          <w:szCs w:val="28"/>
          <w:lang w:eastAsia="en-US"/>
        </w:rPr>
        <w:t xml:space="preserve">                    Н.Г. Стрижак</w:t>
      </w:r>
    </w:p>
    <w:p w:rsidR="0068475B" w:rsidRPr="0068475B" w:rsidRDefault="0068475B" w:rsidP="007E0D39">
      <w:pPr>
        <w:jc w:val="center"/>
        <w:rPr>
          <w:b/>
          <w:bCs/>
          <w:sz w:val="28"/>
          <w:szCs w:val="28"/>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A01443" w:rsidRDefault="00A01443"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Default="0068475B" w:rsidP="007E0D39">
      <w:pPr>
        <w:jc w:val="center"/>
        <w:rPr>
          <w:b/>
          <w:bCs/>
          <w:sz w:val="28"/>
          <w:szCs w:val="28"/>
          <w:lang w:val="uk-UA"/>
        </w:rPr>
      </w:pPr>
    </w:p>
    <w:p w:rsidR="0068475B" w:rsidRPr="0068475B" w:rsidRDefault="0068475B" w:rsidP="0068475B">
      <w:pPr>
        <w:spacing w:after="200" w:line="288" w:lineRule="auto"/>
        <w:rPr>
          <w:rFonts w:ascii="Calibri" w:eastAsia="Calibri" w:hAnsi="Calibri"/>
          <w:iCs/>
          <w:sz w:val="28"/>
          <w:szCs w:val="28"/>
          <w:lang w:eastAsia="en-US"/>
        </w:rPr>
      </w:pPr>
    </w:p>
    <w:p w:rsidR="0068475B" w:rsidRPr="0068475B" w:rsidRDefault="0068475B" w:rsidP="0068475B">
      <w:pPr>
        <w:spacing w:after="200" w:line="288" w:lineRule="auto"/>
        <w:jc w:val="center"/>
        <w:rPr>
          <w:rFonts w:ascii="Calibri" w:eastAsia="Calibri" w:hAnsi="Calibri"/>
          <w:bCs/>
          <w:sz w:val="22"/>
          <w:szCs w:val="22"/>
          <w:lang w:eastAsia="en-US"/>
        </w:rPr>
      </w:pPr>
      <w:r w:rsidRPr="0068475B">
        <w:rPr>
          <w:rFonts w:ascii="Calibri" w:eastAsia="Calibri" w:hAnsi="Calibri"/>
          <w:noProof/>
          <w:sz w:val="22"/>
          <w:szCs w:val="22"/>
        </w:rPr>
        <w:drawing>
          <wp:inline distT="0" distB="0" distL="0" distR="0" wp14:anchorId="314E7B13" wp14:editId="2AD4595A">
            <wp:extent cx="499745" cy="690880"/>
            <wp:effectExtent l="0" t="0" r="0" b="0"/>
            <wp:docPr id="75" name="Рисунок 7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68475B" w:rsidRPr="0068475B" w:rsidRDefault="0068475B" w:rsidP="0068475B">
      <w:pPr>
        <w:jc w:val="center"/>
        <w:rPr>
          <w:rFonts w:ascii="Calibri" w:eastAsia="Calibri" w:hAnsi="Calibri"/>
          <w:b/>
          <w:sz w:val="22"/>
          <w:szCs w:val="22"/>
          <w:lang w:eastAsia="en-US"/>
        </w:rPr>
      </w:pPr>
      <w:r w:rsidRPr="0068475B">
        <w:rPr>
          <w:rFonts w:ascii="Calibri" w:eastAsia="Calibri" w:hAnsi="Calibri"/>
          <w:b/>
          <w:sz w:val="22"/>
          <w:szCs w:val="22"/>
          <w:lang w:eastAsia="en-US"/>
        </w:rPr>
        <w:t>СТУДЕНИКІВСЬКА   СІЛЬСЬКА  РАДА</w:t>
      </w:r>
    </w:p>
    <w:p w:rsidR="0068475B" w:rsidRPr="0068475B" w:rsidRDefault="0068475B" w:rsidP="0068475B">
      <w:pPr>
        <w:jc w:val="center"/>
        <w:rPr>
          <w:rFonts w:ascii="Calibri" w:eastAsia="Calibri" w:hAnsi="Calibri"/>
          <w:b/>
          <w:sz w:val="22"/>
          <w:szCs w:val="22"/>
          <w:lang w:eastAsia="en-US"/>
        </w:rPr>
      </w:pPr>
      <w:r w:rsidRPr="0068475B">
        <w:rPr>
          <w:rFonts w:ascii="Calibri" w:eastAsia="Calibri" w:hAnsi="Calibri"/>
          <w:b/>
          <w:sz w:val="22"/>
          <w:szCs w:val="22"/>
          <w:lang w:val="uk-UA" w:eastAsia="en-US"/>
        </w:rPr>
        <w:t>БОРИСПІЛЬСЬКОГО</w:t>
      </w:r>
      <w:r w:rsidRPr="0068475B">
        <w:rPr>
          <w:rFonts w:ascii="Calibri" w:eastAsia="Calibri" w:hAnsi="Calibri"/>
          <w:b/>
          <w:sz w:val="22"/>
          <w:szCs w:val="22"/>
          <w:lang w:eastAsia="en-US"/>
        </w:rPr>
        <w:t xml:space="preserve">  РАЙОНУ</w:t>
      </w:r>
    </w:p>
    <w:p w:rsidR="0068475B" w:rsidRPr="0068475B" w:rsidRDefault="0068475B" w:rsidP="0068475B">
      <w:pPr>
        <w:jc w:val="center"/>
        <w:rPr>
          <w:rFonts w:ascii="Calibri" w:eastAsia="Calibri" w:hAnsi="Calibri"/>
          <w:b/>
          <w:sz w:val="22"/>
          <w:szCs w:val="22"/>
          <w:lang w:eastAsia="en-US"/>
        </w:rPr>
      </w:pPr>
      <w:r w:rsidRPr="0068475B">
        <w:rPr>
          <w:rFonts w:ascii="Calibri" w:eastAsia="Calibri" w:hAnsi="Calibri"/>
          <w:b/>
          <w:sz w:val="22"/>
          <w:szCs w:val="22"/>
          <w:lang w:eastAsia="en-US"/>
        </w:rPr>
        <w:t>КИЇВСЬКОЇ  ОБЛАСТІ</w:t>
      </w:r>
    </w:p>
    <w:p w:rsidR="0068475B" w:rsidRPr="0068475B" w:rsidRDefault="0068475B" w:rsidP="0068475B">
      <w:pPr>
        <w:spacing w:after="200" w:line="288" w:lineRule="auto"/>
        <w:jc w:val="center"/>
        <w:rPr>
          <w:rFonts w:ascii="Calibri" w:eastAsia="Calibri" w:hAnsi="Calibri"/>
          <w:b/>
          <w:iCs/>
          <w:sz w:val="24"/>
          <w:szCs w:val="24"/>
          <w:lang w:eastAsia="en-US"/>
        </w:rPr>
      </w:pPr>
    </w:p>
    <w:p w:rsidR="0068475B" w:rsidRPr="0068475B" w:rsidRDefault="0068475B" w:rsidP="0068475B">
      <w:pPr>
        <w:spacing w:after="200" w:line="288" w:lineRule="auto"/>
        <w:jc w:val="center"/>
        <w:rPr>
          <w:rFonts w:ascii="Calibri" w:eastAsia="Calibri" w:hAnsi="Calibri"/>
          <w:b/>
          <w:iCs/>
          <w:sz w:val="24"/>
          <w:szCs w:val="24"/>
          <w:lang w:eastAsia="en-US"/>
        </w:rPr>
      </w:pPr>
      <w:r w:rsidRPr="0068475B">
        <w:rPr>
          <w:rFonts w:ascii="Calibri" w:eastAsia="Calibri" w:hAnsi="Calibri"/>
          <w:b/>
          <w:iCs/>
          <w:sz w:val="24"/>
          <w:szCs w:val="24"/>
          <w:lang w:eastAsia="en-US"/>
        </w:rPr>
        <w:t>Р І Ш Е Н Н Я</w:t>
      </w:r>
    </w:p>
    <w:p w:rsidR="0068475B" w:rsidRPr="0068475B" w:rsidRDefault="0068475B" w:rsidP="0068475B">
      <w:pPr>
        <w:rPr>
          <w:rFonts w:ascii="Calibri" w:eastAsia="Calibri" w:hAnsi="Calibri"/>
          <w:b/>
          <w:sz w:val="28"/>
          <w:szCs w:val="28"/>
          <w:lang w:eastAsia="en-US"/>
        </w:rPr>
      </w:pPr>
      <w:r w:rsidRPr="0068475B">
        <w:rPr>
          <w:rFonts w:ascii="Calibri" w:eastAsia="Calibri" w:hAnsi="Calibri"/>
          <w:b/>
          <w:sz w:val="28"/>
          <w:szCs w:val="28"/>
          <w:lang w:eastAsia="en-US"/>
        </w:rPr>
        <w:t xml:space="preserve">Про </w:t>
      </w:r>
      <w:r w:rsidRPr="0068475B">
        <w:rPr>
          <w:rFonts w:ascii="Calibri" w:eastAsia="Calibri" w:hAnsi="Calibri"/>
          <w:b/>
          <w:sz w:val="28"/>
          <w:szCs w:val="28"/>
          <w:lang w:val="uk-UA" w:eastAsia="en-US"/>
        </w:rPr>
        <w:t>нада</w:t>
      </w:r>
      <w:r w:rsidRPr="0068475B">
        <w:rPr>
          <w:rFonts w:ascii="Calibri" w:eastAsia="Calibri" w:hAnsi="Calibri"/>
          <w:b/>
          <w:sz w:val="28"/>
          <w:szCs w:val="28"/>
          <w:lang w:eastAsia="en-US"/>
        </w:rPr>
        <w:t>ння одноразової матеріальної допомоги</w:t>
      </w:r>
    </w:p>
    <w:p w:rsidR="0068475B" w:rsidRPr="0068475B" w:rsidRDefault="0068475B" w:rsidP="0068475B">
      <w:pPr>
        <w:rPr>
          <w:rFonts w:ascii="Calibri" w:eastAsia="Calibri" w:hAnsi="Calibri"/>
          <w:b/>
          <w:sz w:val="28"/>
          <w:szCs w:val="28"/>
          <w:lang w:val="uk-UA" w:eastAsia="en-US"/>
        </w:rPr>
      </w:pPr>
      <w:r w:rsidRPr="0068475B">
        <w:rPr>
          <w:rFonts w:ascii="Calibri" w:eastAsia="Calibri" w:hAnsi="Calibri"/>
          <w:b/>
          <w:sz w:val="28"/>
          <w:szCs w:val="28"/>
          <w:lang w:val="uk-UA" w:eastAsia="en-US"/>
        </w:rPr>
        <w:t>при народженні дитини</w:t>
      </w:r>
    </w:p>
    <w:p w:rsidR="0068475B" w:rsidRPr="0068475B" w:rsidRDefault="0068475B" w:rsidP="0068475B">
      <w:pPr>
        <w:rPr>
          <w:rFonts w:ascii="Calibri" w:eastAsia="Calibri" w:hAnsi="Calibri"/>
          <w:b/>
          <w:sz w:val="28"/>
          <w:szCs w:val="28"/>
          <w:lang w:val="uk-UA" w:eastAsia="en-US"/>
        </w:rPr>
      </w:pPr>
    </w:p>
    <w:p w:rsidR="0068475B" w:rsidRPr="0068475B" w:rsidRDefault="0068475B" w:rsidP="0068475B">
      <w:pPr>
        <w:rPr>
          <w:rFonts w:ascii="Calibri" w:eastAsia="Calibri" w:hAnsi="Calibri"/>
          <w:sz w:val="28"/>
          <w:szCs w:val="28"/>
          <w:lang w:val="uk-UA" w:eastAsia="en-US"/>
        </w:rPr>
      </w:pPr>
      <w:r w:rsidRPr="0068475B">
        <w:rPr>
          <w:rFonts w:ascii="Calibri" w:eastAsia="Calibri" w:hAnsi="Calibri"/>
          <w:sz w:val="28"/>
          <w:szCs w:val="28"/>
          <w:lang w:val="uk-UA" w:eastAsia="en-US"/>
        </w:rPr>
        <w:t>Відповідно до  Положення про порядок надання одноразової  матеріальної допомоги при народженні дитини, затвердженого рішенням Студеникі</w:t>
      </w:r>
      <w:r w:rsidR="00E60B6D">
        <w:rPr>
          <w:rFonts w:ascii="Calibri" w:eastAsia="Calibri" w:hAnsi="Calibri"/>
          <w:sz w:val="28"/>
          <w:szCs w:val="28"/>
          <w:lang w:val="uk-UA" w:eastAsia="en-US"/>
        </w:rPr>
        <w:t>вської сільської ради № 386-Х-</w:t>
      </w:r>
      <w:r w:rsidR="00E60B6D">
        <w:rPr>
          <w:rFonts w:ascii="Calibri" w:eastAsia="Calibri" w:hAnsi="Calibri"/>
          <w:sz w:val="28"/>
          <w:szCs w:val="28"/>
          <w:lang w:val="en-US" w:eastAsia="en-US"/>
        </w:rPr>
        <w:t>V</w:t>
      </w:r>
      <w:r w:rsidRPr="0068475B">
        <w:rPr>
          <w:rFonts w:ascii="Calibri" w:eastAsia="Calibri" w:hAnsi="Calibri"/>
          <w:sz w:val="28"/>
          <w:szCs w:val="28"/>
          <w:lang w:val="uk-UA" w:eastAsia="en-US"/>
        </w:rPr>
        <w:t xml:space="preserve">ІІІ від 18.05.2021 року, керуючись Законом України «Про  місцеве самоврядування в Україні» сільська рада </w:t>
      </w: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b/>
          <w:sz w:val="28"/>
          <w:szCs w:val="28"/>
          <w:lang w:val="uk-UA" w:eastAsia="en-US"/>
        </w:rPr>
      </w:pPr>
      <w:r w:rsidRPr="0068475B">
        <w:rPr>
          <w:rFonts w:ascii="Calibri" w:eastAsia="Calibri" w:hAnsi="Calibri"/>
          <w:b/>
          <w:sz w:val="28"/>
          <w:szCs w:val="28"/>
          <w:lang w:val="uk-UA" w:eastAsia="en-US"/>
        </w:rPr>
        <w:t xml:space="preserve">ВИРІШИЛА:  </w:t>
      </w:r>
    </w:p>
    <w:p w:rsidR="0068475B" w:rsidRPr="0068475B" w:rsidRDefault="0068475B" w:rsidP="0068475B">
      <w:pPr>
        <w:rPr>
          <w:rFonts w:ascii="Calibri" w:eastAsia="Calibri" w:hAnsi="Calibri"/>
          <w:b/>
          <w:sz w:val="28"/>
          <w:szCs w:val="28"/>
          <w:lang w:val="uk-UA" w:eastAsia="en-US"/>
        </w:rPr>
      </w:pPr>
    </w:p>
    <w:p w:rsidR="0068475B" w:rsidRPr="0068475B" w:rsidRDefault="0068475B" w:rsidP="00FF5F74">
      <w:pPr>
        <w:numPr>
          <w:ilvl w:val="0"/>
          <w:numId w:val="81"/>
        </w:numPr>
        <w:spacing w:after="200" w:line="276" w:lineRule="auto"/>
        <w:rPr>
          <w:rFonts w:ascii="Calibri" w:eastAsia="Calibri" w:hAnsi="Calibri"/>
          <w:sz w:val="28"/>
          <w:szCs w:val="28"/>
          <w:lang w:val="uk-UA" w:eastAsia="en-US"/>
        </w:rPr>
      </w:pPr>
      <w:r w:rsidRPr="0068475B">
        <w:rPr>
          <w:rFonts w:ascii="Calibri" w:eastAsia="Calibri" w:hAnsi="Calibri"/>
          <w:sz w:val="28"/>
          <w:szCs w:val="28"/>
          <w:lang w:val="uk-UA" w:eastAsia="en-US"/>
        </w:rPr>
        <w:t>Надати одноразову матеріальну допомогу пр народженні дитини жителям Студениківсмької сільської ради згідно додатку (додається).</w:t>
      </w:r>
    </w:p>
    <w:p w:rsidR="0068475B" w:rsidRPr="0068475B" w:rsidRDefault="0068475B" w:rsidP="00FF5F74">
      <w:pPr>
        <w:numPr>
          <w:ilvl w:val="0"/>
          <w:numId w:val="81"/>
        </w:numPr>
        <w:spacing w:after="200" w:line="276" w:lineRule="auto"/>
        <w:rPr>
          <w:rFonts w:asciiTheme="minorHAnsi" w:eastAsia="Calibri" w:hAnsiTheme="minorHAnsi" w:cstheme="minorHAnsi"/>
          <w:sz w:val="28"/>
          <w:szCs w:val="28"/>
          <w:lang w:val="uk-UA" w:eastAsia="en-US"/>
        </w:rPr>
      </w:pPr>
      <w:r w:rsidRPr="0068475B">
        <w:rPr>
          <w:rFonts w:ascii="Calibri" w:eastAsia="Calibri" w:hAnsi="Calibri"/>
          <w:sz w:val="28"/>
          <w:szCs w:val="28"/>
          <w:lang w:val="uk-UA" w:eastAsia="en-US"/>
        </w:rPr>
        <w:t xml:space="preserve">Контроль за виконанням рішення покласти на постійну комісію з питань </w:t>
      </w:r>
      <w:r w:rsidRPr="0068475B">
        <w:rPr>
          <w:rFonts w:eastAsia="Calibri"/>
          <w:sz w:val="28"/>
          <w:szCs w:val="28"/>
          <w:lang w:val="uk-UA" w:eastAsia="en-US"/>
        </w:rPr>
        <w:t xml:space="preserve">освіти, </w:t>
      </w:r>
      <w:r w:rsidRPr="0068475B">
        <w:rPr>
          <w:rFonts w:asciiTheme="minorHAnsi" w:eastAsia="Calibri" w:hAnsiTheme="minorHAnsi" w:cstheme="minorHAnsi"/>
          <w:sz w:val="28"/>
          <w:szCs w:val="28"/>
          <w:lang w:val="uk-UA" w:eastAsia="en-US"/>
        </w:rPr>
        <w:t>охорони здоров’я, соціального захисту, прав людини, фізичного виховання, молоді, культури, депутатської діяльності, етики та регламенту.</w:t>
      </w:r>
    </w:p>
    <w:p w:rsidR="0068475B" w:rsidRPr="0068475B" w:rsidRDefault="0068475B" w:rsidP="0068475B">
      <w:pPr>
        <w:spacing w:line="276" w:lineRule="auto"/>
        <w:ind w:firstLine="709"/>
        <w:contextualSpacing/>
        <w:jc w:val="both"/>
        <w:rPr>
          <w:rFonts w:eastAsia="Calibri"/>
          <w:sz w:val="28"/>
          <w:szCs w:val="28"/>
          <w:lang w:val="uk-UA" w:eastAsia="en-US"/>
        </w:rPr>
      </w:pPr>
      <w:r w:rsidRPr="0068475B">
        <w:rPr>
          <w:rFonts w:eastAsia="Calibri"/>
          <w:sz w:val="28"/>
          <w:szCs w:val="28"/>
          <w:lang w:val="uk-UA" w:eastAsia="en-US"/>
        </w:rPr>
        <w:t xml:space="preserve">   </w:t>
      </w:r>
      <w:r w:rsidRPr="0068475B">
        <w:rPr>
          <w:rFonts w:eastAsia="Calibri"/>
          <w:sz w:val="28"/>
          <w:szCs w:val="28"/>
          <w:lang w:val="uk-UA" w:eastAsia="en-US"/>
        </w:rPr>
        <w:tab/>
      </w:r>
    </w:p>
    <w:p w:rsidR="0068475B" w:rsidRPr="0068475B" w:rsidRDefault="0068475B" w:rsidP="0068475B">
      <w:pPr>
        <w:spacing w:after="200" w:line="276" w:lineRule="auto"/>
        <w:rPr>
          <w:rFonts w:eastAsia="Calibri"/>
          <w:b/>
          <w:bCs/>
          <w:sz w:val="28"/>
          <w:szCs w:val="28"/>
          <w:lang w:val="uk-UA" w:eastAsia="en-US"/>
        </w:rPr>
      </w:pPr>
      <w:r w:rsidRPr="0068475B">
        <w:rPr>
          <w:rFonts w:eastAsia="Calibri"/>
          <w:sz w:val="28"/>
          <w:szCs w:val="28"/>
          <w:lang w:val="uk-UA" w:eastAsia="en-US"/>
        </w:rPr>
        <w:t xml:space="preserve">              </w:t>
      </w:r>
      <w:r w:rsidRPr="0068475B">
        <w:rPr>
          <w:rFonts w:eastAsia="Calibri"/>
          <w:b/>
          <w:bCs/>
          <w:sz w:val="28"/>
          <w:szCs w:val="28"/>
          <w:lang w:val="uk-UA" w:eastAsia="en-US"/>
        </w:rPr>
        <w:t>Сільський  голова                                                М.О. Лях</w:t>
      </w:r>
    </w:p>
    <w:p w:rsidR="0068475B" w:rsidRPr="0068475B" w:rsidRDefault="0068475B" w:rsidP="0068475B">
      <w:pPr>
        <w:rPr>
          <w:rFonts w:eastAsia="Calibri"/>
          <w:b/>
          <w:bCs/>
          <w:sz w:val="24"/>
          <w:szCs w:val="24"/>
          <w:u w:val="single"/>
          <w:lang w:val="uk-UA" w:eastAsia="en-US"/>
        </w:rPr>
      </w:pPr>
      <w:r w:rsidRPr="0068475B">
        <w:rPr>
          <w:rFonts w:eastAsia="Calibri"/>
          <w:b/>
          <w:bCs/>
          <w:sz w:val="24"/>
          <w:szCs w:val="24"/>
          <w:u w:val="single"/>
          <w:lang w:val="uk-UA" w:eastAsia="en-US"/>
        </w:rPr>
        <w:t>№</w:t>
      </w:r>
      <w:r>
        <w:rPr>
          <w:rFonts w:eastAsia="Calibri"/>
          <w:b/>
          <w:bCs/>
          <w:sz w:val="24"/>
          <w:szCs w:val="24"/>
          <w:u w:val="single"/>
          <w:lang w:val="uk-UA" w:eastAsia="en-US"/>
        </w:rPr>
        <w:t>671-ХІ</w:t>
      </w:r>
      <w:r w:rsidRPr="0068475B">
        <w:rPr>
          <w:rFonts w:eastAsia="Calibri"/>
          <w:b/>
          <w:bCs/>
          <w:sz w:val="24"/>
          <w:szCs w:val="24"/>
          <w:u w:val="single"/>
          <w:lang w:val="en-US" w:eastAsia="en-US"/>
        </w:rPr>
        <w:t>V</w:t>
      </w:r>
      <w:r w:rsidRPr="0068475B">
        <w:rPr>
          <w:rFonts w:eastAsia="Calibri"/>
          <w:b/>
          <w:bCs/>
          <w:sz w:val="24"/>
          <w:szCs w:val="24"/>
          <w:u w:val="single"/>
          <w:lang w:val="uk-UA" w:eastAsia="en-US"/>
        </w:rPr>
        <w:t>-</w:t>
      </w:r>
      <w:r w:rsidRPr="0068475B">
        <w:rPr>
          <w:rFonts w:eastAsia="Calibri"/>
          <w:b/>
          <w:bCs/>
          <w:sz w:val="24"/>
          <w:szCs w:val="24"/>
          <w:u w:val="single"/>
          <w:lang w:val="en-US" w:eastAsia="en-US"/>
        </w:rPr>
        <w:t>VIII</w:t>
      </w:r>
      <w:r w:rsidRPr="0068475B">
        <w:rPr>
          <w:rFonts w:eastAsia="Calibri"/>
          <w:b/>
          <w:bCs/>
          <w:sz w:val="24"/>
          <w:szCs w:val="24"/>
          <w:u w:val="single"/>
          <w:lang w:val="uk-UA" w:eastAsia="en-US"/>
        </w:rPr>
        <w:t xml:space="preserve"> </w:t>
      </w:r>
    </w:p>
    <w:p w:rsidR="0068475B" w:rsidRPr="0068475B" w:rsidRDefault="0068475B" w:rsidP="0068475B">
      <w:pPr>
        <w:rPr>
          <w:rFonts w:eastAsia="Calibri"/>
          <w:b/>
          <w:sz w:val="24"/>
          <w:szCs w:val="24"/>
          <w:lang w:val="uk-UA" w:eastAsia="en-US"/>
        </w:rPr>
      </w:pPr>
      <w:r>
        <w:rPr>
          <w:rFonts w:eastAsia="Calibri"/>
          <w:b/>
          <w:bCs/>
          <w:sz w:val="24"/>
          <w:szCs w:val="24"/>
          <w:lang w:val="uk-UA" w:eastAsia="en-US"/>
        </w:rPr>
        <w:t>14.09</w:t>
      </w:r>
      <w:r w:rsidRPr="0068475B">
        <w:rPr>
          <w:rFonts w:eastAsia="Calibri"/>
          <w:b/>
          <w:bCs/>
          <w:sz w:val="24"/>
          <w:szCs w:val="24"/>
          <w:lang w:val="uk-UA" w:eastAsia="en-US"/>
        </w:rPr>
        <w:t>.2021</w:t>
      </w:r>
      <w:r w:rsidRPr="0068475B">
        <w:rPr>
          <w:rFonts w:eastAsia="Calibri"/>
          <w:b/>
          <w:sz w:val="24"/>
          <w:szCs w:val="24"/>
          <w:lang w:val="uk-UA" w:eastAsia="en-US"/>
        </w:rPr>
        <w:t xml:space="preserve">    </w:t>
      </w:r>
    </w:p>
    <w:p w:rsidR="0068475B" w:rsidRPr="0068475B" w:rsidRDefault="0068475B" w:rsidP="0068475B">
      <w:pPr>
        <w:rPr>
          <w:rFonts w:eastAsia="Calibri"/>
          <w:b/>
          <w:sz w:val="24"/>
          <w:szCs w:val="24"/>
          <w:lang w:val="uk-UA" w:eastAsia="en-US"/>
        </w:rPr>
      </w:pPr>
      <w:r w:rsidRPr="0068475B">
        <w:rPr>
          <w:rFonts w:eastAsia="Calibri"/>
          <w:b/>
          <w:sz w:val="24"/>
          <w:szCs w:val="24"/>
          <w:lang w:val="uk-UA" w:eastAsia="en-US"/>
        </w:rPr>
        <w:t>с. Студеники</w:t>
      </w:r>
    </w:p>
    <w:p w:rsidR="0068475B" w:rsidRPr="0068475B" w:rsidRDefault="0068475B" w:rsidP="0068475B">
      <w:pPr>
        <w:rPr>
          <w:rFonts w:eastAsia="Calibri"/>
          <w:b/>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rPr>
          <w:rFonts w:ascii="Calibri" w:eastAsia="Calibri" w:hAnsi="Calibri"/>
          <w:sz w:val="28"/>
          <w:szCs w:val="28"/>
          <w:lang w:val="uk-UA" w:eastAsia="en-US"/>
        </w:rPr>
      </w:pPr>
    </w:p>
    <w:p w:rsidR="0068475B" w:rsidRPr="0068475B" w:rsidRDefault="0068475B" w:rsidP="0068475B">
      <w:pPr>
        <w:ind w:left="720"/>
        <w:jc w:val="right"/>
        <w:rPr>
          <w:rFonts w:ascii="Calibri" w:eastAsia="Calibri" w:hAnsi="Calibri"/>
          <w:sz w:val="28"/>
          <w:szCs w:val="28"/>
          <w:lang w:val="uk-UA" w:eastAsia="en-US"/>
        </w:rPr>
      </w:pPr>
      <w:r w:rsidRPr="0068475B">
        <w:rPr>
          <w:rFonts w:ascii="Calibri" w:eastAsia="Calibri" w:hAnsi="Calibri"/>
          <w:sz w:val="28"/>
          <w:szCs w:val="28"/>
          <w:lang w:val="uk-UA" w:eastAsia="en-US"/>
        </w:rPr>
        <w:t xml:space="preserve">Додаток </w:t>
      </w:r>
    </w:p>
    <w:p w:rsidR="0068475B" w:rsidRPr="0068475B" w:rsidRDefault="0068475B" w:rsidP="0068475B">
      <w:pPr>
        <w:ind w:left="720"/>
        <w:jc w:val="right"/>
        <w:rPr>
          <w:rFonts w:ascii="Calibri" w:eastAsia="Calibri" w:hAnsi="Calibri"/>
          <w:sz w:val="28"/>
          <w:szCs w:val="28"/>
          <w:lang w:val="uk-UA" w:eastAsia="en-US"/>
        </w:rPr>
      </w:pPr>
      <w:r w:rsidRPr="0068475B">
        <w:rPr>
          <w:rFonts w:ascii="Calibri" w:eastAsia="Calibri" w:hAnsi="Calibri"/>
          <w:sz w:val="28"/>
          <w:szCs w:val="28"/>
          <w:lang w:val="uk-UA" w:eastAsia="en-US"/>
        </w:rPr>
        <w:t xml:space="preserve">до рішення  Студениківської </w:t>
      </w:r>
    </w:p>
    <w:p w:rsidR="0068475B" w:rsidRPr="0068475B" w:rsidRDefault="0068475B" w:rsidP="0068475B">
      <w:pPr>
        <w:ind w:left="720"/>
        <w:jc w:val="right"/>
        <w:rPr>
          <w:rFonts w:ascii="Calibri" w:eastAsia="Calibri" w:hAnsi="Calibri"/>
          <w:sz w:val="28"/>
          <w:szCs w:val="28"/>
          <w:lang w:val="uk-UA" w:eastAsia="en-US"/>
        </w:rPr>
      </w:pPr>
      <w:r>
        <w:rPr>
          <w:rFonts w:ascii="Calibri" w:eastAsia="Calibri" w:hAnsi="Calibri"/>
          <w:sz w:val="28"/>
          <w:szCs w:val="28"/>
          <w:lang w:val="uk-UA" w:eastAsia="en-US"/>
        </w:rPr>
        <w:t>сільської ради  № 671-ХІУ</w:t>
      </w:r>
      <w:r w:rsidRPr="0068475B">
        <w:rPr>
          <w:rFonts w:ascii="Calibri" w:eastAsia="Calibri" w:hAnsi="Calibri"/>
          <w:sz w:val="28"/>
          <w:szCs w:val="28"/>
          <w:lang w:val="uk-UA" w:eastAsia="en-US"/>
        </w:rPr>
        <w:t xml:space="preserve">-УІІІ </w:t>
      </w:r>
    </w:p>
    <w:p w:rsidR="0068475B" w:rsidRPr="0068475B" w:rsidRDefault="0068475B" w:rsidP="0068475B">
      <w:pPr>
        <w:ind w:left="720"/>
        <w:jc w:val="right"/>
        <w:rPr>
          <w:rFonts w:ascii="Calibri" w:eastAsia="Calibri" w:hAnsi="Calibri"/>
          <w:sz w:val="28"/>
          <w:szCs w:val="28"/>
          <w:lang w:val="uk-UA" w:eastAsia="en-US"/>
        </w:rPr>
      </w:pPr>
      <w:r>
        <w:rPr>
          <w:rFonts w:ascii="Calibri" w:eastAsia="Calibri" w:hAnsi="Calibri"/>
          <w:sz w:val="28"/>
          <w:szCs w:val="28"/>
          <w:lang w:val="uk-UA" w:eastAsia="en-US"/>
        </w:rPr>
        <w:t>від 14.09</w:t>
      </w:r>
      <w:r w:rsidRPr="0068475B">
        <w:rPr>
          <w:rFonts w:ascii="Calibri" w:eastAsia="Calibri" w:hAnsi="Calibri"/>
          <w:sz w:val="28"/>
          <w:szCs w:val="28"/>
          <w:lang w:val="uk-UA" w:eastAsia="en-US"/>
        </w:rPr>
        <w:t>.2021</w:t>
      </w:r>
    </w:p>
    <w:p w:rsidR="0068475B" w:rsidRPr="0068475B" w:rsidRDefault="0068475B" w:rsidP="0068475B">
      <w:pPr>
        <w:ind w:left="720"/>
        <w:jc w:val="right"/>
        <w:rPr>
          <w:rFonts w:ascii="Calibri" w:eastAsia="Calibri" w:hAnsi="Calibri"/>
          <w:sz w:val="28"/>
          <w:szCs w:val="28"/>
          <w:lang w:val="uk-UA" w:eastAsia="en-US"/>
        </w:rPr>
      </w:pPr>
    </w:p>
    <w:p w:rsidR="0068475B" w:rsidRPr="0068475B" w:rsidRDefault="0068475B" w:rsidP="0068475B">
      <w:pPr>
        <w:ind w:left="720"/>
        <w:jc w:val="center"/>
        <w:rPr>
          <w:rFonts w:ascii="Calibri" w:eastAsia="Calibri" w:hAnsi="Calibri"/>
          <w:b/>
          <w:sz w:val="28"/>
          <w:szCs w:val="28"/>
          <w:lang w:val="uk-UA" w:eastAsia="en-US"/>
        </w:rPr>
      </w:pPr>
    </w:p>
    <w:p w:rsidR="0068475B" w:rsidRPr="0068475B" w:rsidRDefault="0068475B" w:rsidP="0068475B">
      <w:pPr>
        <w:ind w:left="720"/>
        <w:jc w:val="center"/>
        <w:rPr>
          <w:rFonts w:ascii="Calibri" w:eastAsia="Calibri" w:hAnsi="Calibri"/>
          <w:b/>
          <w:sz w:val="28"/>
          <w:szCs w:val="28"/>
          <w:lang w:val="uk-UA" w:eastAsia="en-US"/>
        </w:rPr>
      </w:pPr>
      <w:r w:rsidRPr="0068475B">
        <w:rPr>
          <w:rFonts w:ascii="Calibri" w:eastAsia="Calibri" w:hAnsi="Calibri"/>
          <w:b/>
          <w:sz w:val="28"/>
          <w:szCs w:val="28"/>
          <w:lang w:val="uk-UA" w:eastAsia="en-US"/>
        </w:rPr>
        <w:t>СПИСОК</w:t>
      </w:r>
    </w:p>
    <w:p w:rsidR="0068475B" w:rsidRPr="0068475B" w:rsidRDefault="0068475B" w:rsidP="0068475B">
      <w:pPr>
        <w:ind w:left="720"/>
        <w:jc w:val="center"/>
        <w:rPr>
          <w:rFonts w:ascii="Calibri" w:eastAsia="Calibri" w:hAnsi="Calibri"/>
          <w:b/>
          <w:sz w:val="28"/>
          <w:szCs w:val="28"/>
          <w:lang w:val="uk-UA" w:eastAsia="en-US"/>
        </w:rPr>
      </w:pPr>
      <w:r w:rsidRPr="0068475B">
        <w:rPr>
          <w:rFonts w:ascii="Calibri" w:eastAsia="Calibri" w:hAnsi="Calibri"/>
          <w:b/>
          <w:sz w:val="28"/>
          <w:szCs w:val="28"/>
          <w:lang w:val="uk-UA" w:eastAsia="en-US"/>
        </w:rPr>
        <w:t>осіб, яким надано матеріальну допомогу при народженні дитини</w:t>
      </w:r>
    </w:p>
    <w:p w:rsidR="0068475B" w:rsidRPr="0068475B" w:rsidRDefault="0068475B" w:rsidP="0068475B">
      <w:pPr>
        <w:ind w:left="720"/>
        <w:rPr>
          <w:rFonts w:ascii="Calibri" w:eastAsia="Calibri" w:hAnsi="Calibri"/>
          <w:b/>
          <w:sz w:val="28"/>
          <w:szCs w:val="28"/>
          <w:lang w:val="uk-UA" w:eastAsia="en-US"/>
        </w:rPr>
      </w:pPr>
    </w:p>
    <w:p w:rsidR="0068475B" w:rsidRPr="0068475B" w:rsidRDefault="0068475B" w:rsidP="00FF5F74">
      <w:pPr>
        <w:numPr>
          <w:ilvl w:val="0"/>
          <w:numId w:val="82"/>
        </w:numPr>
        <w:spacing w:after="200" w:line="276" w:lineRule="auto"/>
        <w:rPr>
          <w:rFonts w:ascii="Calibri" w:eastAsia="Calibri" w:hAnsi="Calibri"/>
          <w:sz w:val="28"/>
          <w:szCs w:val="28"/>
          <w:lang w:val="uk-UA" w:eastAsia="en-US"/>
        </w:rPr>
      </w:pPr>
      <w:r>
        <w:rPr>
          <w:rFonts w:ascii="Calibri" w:eastAsia="Calibri" w:hAnsi="Calibri"/>
          <w:sz w:val="28"/>
          <w:szCs w:val="28"/>
          <w:lang w:val="uk-UA" w:eastAsia="en-US"/>
        </w:rPr>
        <w:t>Волошин Ірина Миколаївна</w:t>
      </w:r>
      <w:r w:rsidRPr="0068475B">
        <w:rPr>
          <w:rFonts w:ascii="Calibri" w:eastAsia="Calibri" w:hAnsi="Calibri"/>
          <w:sz w:val="28"/>
          <w:szCs w:val="28"/>
          <w:lang w:val="uk-UA" w:eastAsia="en-US"/>
        </w:rPr>
        <w:t>,</w:t>
      </w:r>
      <w:r>
        <w:rPr>
          <w:rFonts w:ascii="Calibri" w:eastAsia="Calibri" w:hAnsi="Calibri"/>
          <w:sz w:val="28"/>
          <w:szCs w:val="28"/>
          <w:lang w:val="uk-UA" w:eastAsia="en-US"/>
        </w:rPr>
        <w:t xml:space="preserve">      </w:t>
      </w:r>
      <w:r w:rsidRPr="0068475B">
        <w:rPr>
          <w:rFonts w:ascii="Calibri" w:eastAsia="Calibri" w:hAnsi="Calibri"/>
          <w:sz w:val="28"/>
          <w:szCs w:val="28"/>
          <w:lang w:val="uk-UA" w:eastAsia="en-US"/>
        </w:rPr>
        <w:t xml:space="preserve">                     с. Студеники</w:t>
      </w:r>
    </w:p>
    <w:p w:rsidR="0068475B" w:rsidRPr="0068475B" w:rsidRDefault="0068475B" w:rsidP="00FF5F74">
      <w:pPr>
        <w:numPr>
          <w:ilvl w:val="0"/>
          <w:numId w:val="82"/>
        </w:numPr>
        <w:spacing w:after="200" w:line="276" w:lineRule="auto"/>
        <w:rPr>
          <w:rFonts w:ascii="Calibri" w:eastAsia="Calibri" w:hAnsi="Calibri"/>
          <w:sz w:val="28"/>
          <w:szCs w:val="28"/>
          <w:lang w:val="uk-UA" w:eastAsia="en-US"/>
        </w:rPr>
      </w:pPr>
      <w:r>
        <w:rPr>
          <w:rFonts w:ascii="Calibri" w:eastAsia="Calibri" w:hAnsi="Calibri"/>
          <w:sz w:val="28"/>
          <w:szCs w:val="28"/>
          <w:lang w:val="uk-UA" w:eastAsia="en-US"/>
        </w:rPr>
        <w:t>Негря Світлана Олександрівна,                      с. Студеники</w:t>
      </w:r>
    </w:p>
    <w:p w:rsidR="0068475B" w:rsidRDefault="00E60B6D" w:rsidP="00FF5F74">
      <w:pPr>
        <w:numPr>
          <w:ilvl w:val="0"/>
          <w:numId w:val="82"/>
        </w:numPr>
        <w:spacing w:after="200" w:line="276" w:lineRule="auto"/>
        <w:rPr>
          <w:rFonts w:ascii="Calibri" w:eastAsia="Calibri" w:hAnsi="Calibri"/>
          <w:sz w:val="28"/>
          <w:szCs w:val="28"/>
          <w:lang w:val="uk-UA" w:eastAsia="en-US"/>
        </w:rPr>
      </w:pPr>
      <w:r>
        <w:rPr>
          <w:rFonts w:ascii="Calibri" w:eastAsia="Calibri" w:hAnsi="Calibri"/>
          <w:sz w:val="28"/>
          <w:szCs w:val="28"/>
          <w:lang w:val="uk-UA" w:eastAsia="en-US"/>
        </w:rPr>
        <w:t>Теницька  Галина Іванівна,</w:t>
      </w:r>
      <w:r w:rsidR="0068475B" w:rsidRPr="0068475B">
        <w:rPr>
          <w:rFonts w:ascii="Calibri" w:eastAsia="Calibri" w:hAnsi="Calibri"/>
          <w:sz w:val="28"/>
          <w:szCs w:val="28"/>
          <w:lang w:val="uk-UA" w:eastAsia="en-US"/>
        </w:rPr>
        <w:t xml:space="preserve">            </w:t>
      </w:r>
      <w:r>
        <w:rPr>
          <w:rFonts w:ascii="Calibri" w:eastAsia="Calibri" w:hAnsi="Calibri"/>
          <w:sz w:val="28"/>
          <w:szCs w:val="28"/>
          <w:lang w:val="uk-UA" w:eastAsia="en-US"/>
        </w:rPr>
        <w:t xml:space="preserve">                 с. Сомкова Долина</w:t>
      </w:r>
    </w:p>
    <w:p w:rsidR="00E60B6D" w:rsidRDefault="00E60B6D" w:rsidP="00FF5F74">
      <w:pPr>
        <w:numPr>
          <w:ilvl w:val="0"/>
          <w:numId w:val="82"/>
        </w:numPr>
        <w:spacing w:after="200" w:line="276" w:lineRule="auto"/>
        <w:rPr>
          <w:rFonts w:ascii="Calibri" w:eastAsia="Calibri" w:hAnsi="Calibri"/>
          <w:sz w:val="28"/>
          <w:szCs w:val="28"/>
          <w:lang w:val="uk-UA" w:eastAsia="en-US"/>
        </w:rPr>
      </w:pPr>
      <w:r>
        <w:rPr>
          <w:rFonts w:ascii="Calibri" w:eastAsia="Calibri" w:hAnsi="Calibri"/>
          <w:sz w:val="28"/>
          <w:szCs w:val="28"/>
          <w:lang w:val="uk-UA" w:eastAsia="en-US"/>
        </w:rPr>
        <w:t>Корж Вікторія Павлівна,                                   с. Пристроми</w:t>
      </w:r>
    </w:p>
    <w:p w:rsidR="00E60B6D" w:rsidRDefault="00E60B6D" w:rsidP="00FF5F74">
      <w:pPr>
        <w:numPr>
          <w:ilvl w:val="0"/>
          <w:numId w:val="82"/>
        </w:numPr>
        <w:spacing w:after="200" w:line="276" w:lineRule="auto"/>
        <w:rPr>
          <w:rFonts w:ascii="Calibri" w:eastAsia="Calibri" w:hAnsi="Calibri"/>
          <w:sz w:val="28"/>
          <w:szCs w:val="28"/>
          <w:lang w:val="uk-UA" w:eastAsia="en-US"/>
        </w:rPr>
      </w:pPr>
      <w:r>
        <w:rPr>
          <w:rFonts w:ascii="Calibri" w:eastAsia="Calibri" w:hAnsi="Calibri"/>
          <w:sz w:val="28"/>
          <w:szCs w:val="28"/>
          <w:lang w:val="uk-UA" w:eastAsia="en-US"/>
        </w:rPr>
        <w:t>Матвійчук Любов Василівна,                          с. Пристроми</w:t>
      </w:r>
    </w:p>
    <w:p w:rsidR="00E60B6D" w:rsidRPr="0068475B" w:rsidRDefault="00E60B6D" w:rsidP="00FF5F74">
      <w:pPr>
        <w:numPr>
          <w:ilvl w:val="0"/>
          <w:numId w:val="82"/>
        </w:numPr>
        <w:spacing w:after="200" w:line="276" w:lineRule="auto"/>
        <w:rPr>
          <w:rFonts w:ascii="Calibri" w:eastAsia="Calibri" w:hAnsi="Calibri"/>
          <w:sz w:val="28"/>
          <w:szCs w:val="28"/>
          <w:lang w:val="uk-UA" w:eastAsia="en-US"/>
        </w:rPr>
      </w:pPr>
      <w:r>
        <w:rPr>
          <w:rFonts w:ascii="Calibri" w:eastAsia="Calibri" w:hAnsi="Calibri"/>
          <w:sz w:val="28"/>
          <w:szCs w:val="28"/>
          <w:lang w:val="uk-UA" w:eastAsia="en-US"/>
        </w:rPr>
        <w:t>Коваленко Альона Ігорівна,                            с. Пристроми</w:t>
      </w: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p>
    <w:p w:rsidR="0068475B" w:rsidRPr="0068475B" w:rsidRDefault="0068475B" w:rsidP="0068475B">
      <w:pPr>
        <w:rPr>
          <w:rFonts w:ascii="Calibri" w:eastAsia="Calibri" w:hAnsi="Calibri"/>
          <w:sz w:val="28"/>
          <w:szCs w:val="28"/>
          <w:lang w:val="uk-UA" w:eastAsia="en-US"/>
        </w:rPr>
      </w:pPr>
      <w:r w:rsidRPr="0068475B">
        <w:rPr>
          <w:rFonts w:ascii="Calibri" w:eastAsia="Calibri" w:hAnsi="Calibri"/>
          <w:sz w:val="28"/>
          <w:szCs w:val="28"/>
          <w:lang w:val="uk-UA" w:eastAsia="en-US"/>
        </w:rPr>
        <w:t xml:space="preserve">                Секретар с/ради :                                            Н.Г. Стрижак</w:t>
      </w:r>
    </w:p>
    <w:p w:rsidR="0068475B" w:rsidRDefault="0068475B"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E60B6D" w:rsidRDefault="00E60B6D" w:rsidP="007E0D39">
      <w:pPr>
        <w:jc w:val="center"/>
        <w:rPr>
          <w:b/>
          <w:bCs/>
          <w:sz w:val="28"/>
          <w:szCs w:val="28"/>
          <w:lang w:val="uk-UA"/>
        </w:rPr>
      </w:pPr>
    </w:p>
    <w:p w:rsidR="0068475B" w:rsidRPr="00002632" w:rsidRDefault="0068475B" w:rsidP="0068475B">
      <w:pPr>
        <w:jc w:val="center"/>
        <w:rPr>
          <w:lang w:val="uk-UA"/>
        </w:rPr>
      </w:pPr>
      <w:r w:rsidRPr="00002632">
        <w:rPr>
          <w:noProof/>
        </w:rPr>
        <w:drawing>
          <wp:inline distT="0" distB="0" distL="0" distR="0" wp14:anchorId="708B05B0" wp14:editId="20661711">
            <wp:extent cx="419100" cy="468406"/>
            <wp:effectExtent l="0" t="0" r="0" b="0"/>
            <wp:docPr id="102" name="Рисунок 10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68475B" w:rsidRPr="00002632" w:rsidRDefault="0068475B" w:rsidP="0068475B">
      <w:pPr>
        <w:jc w:val="center"/>
        <w:rPr>
          <w:b/>
          <w:sz w:val="28"/>
          <w:szCs w:val="28"/>
          <w:lang w:val="uk-UA"/>
        </w:rPr>
      </w:pPr>
      <w:r w:rsidRPr="00002632">
        <w:rPr>
          <w:b/>
          <w:sz w:val="28"/>
          <w:szCs w:val="28"/>
          <w:lang w:val="uk-UA"/>
        </w:rPr>
        <w:t>УКРАЇНА</w:t>
      </w:r>
    </w:p>
    <w:p w:rsidR="0068475B" w:rsidRPr="00002632" w:rsidRDefault="0068475B" w:rsidP="0068475B">
      <w:pPr>
        <w:jc w:val="center"/>
        <w:rPr>
          <w:sz w:val="28"/>
          <w:szCs w:val="28"/>
          <w:lang w:val="uk-UA"/>
        </w:rPr>
      </w:pPr>
      <w:r w:rsidRPr="00002632">
        <w:rPr>
          <w:b/>
          <w:sz w:val="22"/>
          <w:szCs w:val="22"/>
          <w:lang w:val="uk-UA"/>
        </w:rPr>
        <w:t>СТУДЕНИКІВСЬКА СІЛЬСЬКА РАДА</w:t>
      </w:r>
    </w:p>
    <w:p w:rsidR="0068475B" w:rsidRDefault="0068475B" w:rsidP="0068475B">
      <w:pPr>
        <w:jc w:val="center"/>
        <w:rPr>
          <w:b/>
          <w:sz w:val="22"/>
          <w:szCs w:val="22"/>
          <w:lang w:val="uk-UA"/>
        </w:rPr>
      </w:pPr>
      <w:r w:rsidRPr="00002632">
        <w:rPr>
          <w:b/>
          <w:sz w:val="22"/>
          <w:szCs w:val="22"/>
          <w:lang w:val="uk-UA"/>
        </w:rPr>
        <w:t>БОРИСПІЛЬСЬКИЙ  РАЙОН КИЇВСЬКА ОБЛАСТЬ</w:t>
      </w:r>
    </w:p>
    <w:p w:rsidR="0068475B" w:rsidRPr="00002632" w:rsidRDefault="0068475B" w:rsidP="0068475B">
      <w:pPr>
        <w:jc w:val="center"/>
        <w:rPr>
          <w:b/>
          <w:sz w:val="22"/>
          <w:szCs w:val="22"/>
          <w:lang w:val="uk-UA"/>
        </w:rPr>
      </w:pPr>
    </w:p>
    <w:p w:rsidR="0068475B" w:rsidRPr="00002632" w:rsidRDefault="0068475B" w:rsidP="0068475B">
      <w:pPr>
        <w:jc w:val="center"/>
        <w:rPr>
          <w:b/>
          <w:lang w:val="uk-UA"/>
        </w:rPr>
      </w:pPr>
      <w:r w:rsidRPr="00002632">
        <w:rPr>
          <w:b/>
          <w:lang w:val="uk-UA"/>
        </w:rPr>
        <w:t>Р І Ш Е Н Н Я</w:t>
      </w:r>
    </w:p>
    <w:p w:rsidR="0068475B" w:rsidRPr="00002632" w:rsidRDefault="0068475B" w:rsidP="0068475B">
      <w:pPr>
        <w:shd w:val="clear" w:color="auto" w:fill="FFFFFF"/>
        <w:ind w:right="1134"/>
        <w:jc w:val="both"/>
        <w:rPr>
          <w:b/>
          <w:lang w:val="uk-UA"/>
        </w:rPr>
      </w:pPr>
      <w:r w:rsidRPr="00002632">
        <w:rPr>
          <w:b/>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гр. </w:t>
      </w:r>
      <w:r>
        <w:rPr>
          <w:b/>
          <w:lang w:val="uk-UA"/>
        </w:rPr>
        <w:t>Вовку Миколі Петровичу</w:t>
      </w:r>
      <w:r w:rsidRPr="00002632">
        <w:rPr>
          <w:b/>
          <w:lang w:val="uk-UA"/>
        </w:rPr>
        <w:t xml:space="preserve"> земельних ділянок, які знаходяться </w:t>
      </w:r>
      <w:r w:rsidRPr="00002632">
        <w:rPr>
          <w:b/>
          <w:lang w:val="uk-UA" w:eastAsia="uk-UA"/>
        </w:rPr>
        <w:t>за межами населеного пункту с. Семенівка</w:t>
      </w:r>
      <w:r w:rsidRPr="00002632">
        <w:rPr>
          <w:b/>
          <w:lang w:val="uk-UA"/>
        </w:rPr>
        <w:t xml:space="preserve"> на території Студениківської сільської  територіальної громади Бориспільського районуКиївської області для  ведення товарного сільськогосподарського виробництва  </w:t>
      </w:r>
    </w:p>
    <w:p w:rsidR="0068475B" w:rsidRPr="00002632" w:rsidRDefault="0068475B" w:rsidP="0068475B">
      <w:pPr>
        <w:shd w:val="clear" w:color="auto" w:fill="FFFFFF"/>
        <w:ind w:firstLine="567"/>
        <w:jc w:val="both"/>
        <w:rPr>
          <w:color w:val="000000"/>
          <w:lang w:val="uk-UA" w:eastAsia="uk-UA"/>
        </w:rPr>
      </w:pPr>
      <w:r w:rsidRPr="00002632">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002632">
        <w:rPr>
          <w:b/>
          <w:lang w:val="uk-UA"/>
        </w:rPr>
        <w:t xml:space="preserve">гр. </w:t>
      </w:r>
      <w:r>
        <w:rPr>
          <w:b/>
          <w:lang w:val="uk-UA"/>
        </w:rPr>
        <w:t>Вовку Миколі Петровичу</w:t>
      </w:r>
      <w:r w:rsidRPr="00002632">
        <w:rPr>
          <w:b/>
          <w:lang w:val="uk-UA"/>
        </w:rPr>
        <w:t xml:space="preserve"> </w:t>
      </w:r>
      <w:r w:rsidRPr="00002632">
        <w:rPr>
          <w:lang w:val="uk-UA"/>
        </w:rPr>
        <w:t xml:space="preserve">для ведення товарного сільськогосподарського виробництва  , що  знаходиться </w:t>
      </w:r>
      <w:r w:rsidRPr="00002632">
        <w:rPr>
          <w:lang w:val="uk-UA" w:eastAsia="uk-UA"/>
        </w:rPr>
        <w:t>за межами населеного пункту с. Семенівка на території Студениківської сільської територіальної громади Бориспільського району Київської  області</w:t>
      </w:r>
      <w:r w:rsidRPr="00002632">
        <w:rPr>
          <w:color w:val="000000"/>
          <w:lang w:val="uk-UA" w:eastAsia="uk-UA"/>
        </w:rPr>
        <w:t xml:space="preserve">, відповідно до </w:t>
      </w:r>
      <w:r w:rsidRPr="00002632">
        <w:rPr>
          <w:lang w:val="uk-UA" w:eastAsia="uk-UA"/>
        </w:rPr>
        <w:t>ст.ст. 19,20,22,25,29,30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w:t>
      </w:r>
      <w:r w:rsidRPr="00002632">
        <w:rPr>
          <w:rFonts w:ascii="Calibri" w:hAnsi="Calibri"/>
          <w:lang w:val="uk-UA" w:eastAsia="uk-UA"/>
        </w:rPr>
        <w:t xml:space="preserve"> </w:t>
      </w:r>
      <w:r w:rsidRPr="00002632">
        <w:rPr>
          <w:color w:val="000000"/>
          <w:spacing w:val="9"/>
          <w:lang w:val="uk-UA" w:eastAsia="uk-UA"/>
        </w:rPr>
        <w:t xml:space="preserve">керуючись статтями </w:t>
      </w:r>
      <w:r w:rsidRPr="00002632">
        <w:rPr>
          <w:lang w:val="uk-UA" w:eastAsia="uk-UA"/>
        </w:rPr>
        <w:t>12,81,116,118,122,184,186,186-1</w:t>
      </w:r>
      <w:r w:rsidRPr="00002632">
        <w:rPr>
          <w:rFonts w:ascii="Calibri" w:hAnsi="Calibri"/>
          <w:lang w:val="uk-UA" w:eastAsia="uk-UA"/>
        </w:rPr>
        <w:t xml:space="preserve"> </w:t>
      </w:r>
      <w:r w:rsidRPr="00002632">
        <w:rPr>
          <w:color w:val="000000"/>
          <w:spacing w:val="9"/>
          <w:lang w:val="uk-UA" w:eastAsia="uk-UA"/>
        </w:rPr>
        <w:t xml:space="preserve">Земельного кодексу </w:t>
      </w:r>
      <w:r w:rsidRPr="00002632">
        <w:rPr>
          <w:color w:val="000000"/>
          <w:spacing w:val="1"/>
          <w:lang w:val="uk-UA" w:eastAsia="uk-UA"/>
        </w:rPr>
        <w:t xml:space="preserve">України, </w:t>
      </w:r>
      <w:r w:rsidRPr="00002632">
        <w:rPr>
          <w:color w:val="000000"/>
          <w:lang w:val="uk-UA" w:eastAsia="uk-UA"/>
        </w:rPr>
        <w:t>пунктом 34 частини 1 статті  26 Закону України “Про місцеве самоврядування в Україні”</w:t>
      </w:r>
      <w:r w:rsidRPr="00002632">
        <w:rPr>
          <w:color w:val="000000"/>
          <w:spacing w:val="9"/>
          <w:lang w:val="uk-UA" w:eastAsia="uk-UA"/>
        </w:rPr>
        <w:t xml:space="preserve">, </w:t>
      </w:r>
      <w:r w:rsidRPr="00002632">
        <w:rPr>
          <w:color w:val="000000"/>
          <w:lang w:val="uk-UA" w:eastAsia="uk-UA"/>
        </w:rPr>
        <w:t>сільська рада</w:t>
      </w:r>
    </w:p>
    <w:p w:rsidR="0068475B" w:rsidRPr="00002632" w:rsidRDefault="0068475B" w:rsidP="0068475B">
      <w:pPr>
        <w:shd w:val="clear" w:color="auto" w:fill="FFFFFF"/>
        <w:ind w:firstLine="567"/>
        <w:jc w:val="center"/>
        <w:rPr>
          <w:color w:val="000000"/>
          <w:lang w:val="uk-UA" w:eastAsia="uk-UA"/>
        </w:rPr>
      </w:pPr>
      <w:r w:rsidRPr="00002632">
        <w:rPr>
          <w:b/>
          <w:bCs/>
          <w:color w:val="000000"/>
          <w:spacing w:val="-7"/>
          <w:lang w:val="uk-UA" w:eastAsia="uk-UA"/>
        </w:rPr>
        <w:t>ВИРІШИЛА:</w:t>
      </w:r>
    </w:p>
    <w:p w:rsidR="0068475B" w:rsidRPr="00002632" w:rsidRDefault="0068475B" w:rsidP="0068475B">
      <w:pPr>
        <w:ind w:firstLine="567"/>
        <w:jc w:val="both"/>
        <w:rPr>
          <w:lang w:val="uk-UA" w:eastAsia="uk-UA"/>
        </w:rPr>
      </w:pPr>
      <w:r w:rsidRPr="00002632">
        <w:rPr>
          <w:lang w:val="uk-UA" w:eastAsia="uk-UA"/>
        </w:rPr>
        <w:t xml:space="preserve">1. Затвердити розроблену </w:t>
      </w:r>
      <w:r>
        <w:rPr>
          <w:lang w:val="uk-UA" w:eastAsia="uk-UA"/>
        </w:rPr>
        <w:t>ТОВ «РЕГІОНЗЕМСЕРВІС»</w:t>
      </w:r>
      <w:r w:rsidRPr="00002632">
        <w:rPr>
          <w:lang w:val="uk-UA" w:eastAsia="uk-UA"/>
        </w:rPr>
        <w:t xml:space="preserve"> технічну документацію із землеустрою щодо встановлення (відновлення) меж земельної ділянки в натурі (на місцевості) </w:t>
      </w:r>
      <w:r w:rsidRPr="00002632">
        <w:rPr>
          <w:b/>
          <w:lang w:val="uk-UA" w:eastAsia="uk-UA"/>
        </w:rPr>
        <w:t>гр.</w:t>
      </w:r>
      <w:r w:rsidRPr="00002632">
        <w:rPr>
          <w:b/>
          <w:lang w:val="uk-UA"/>
        </w:rPr>
        <w:t> </w:t>
      </w:r>
      <w:r>
        <w:rPr>
          <w:b/>
          <w:lang w:val="uk-UA"/>
        </w:rPr>
        <w:t>Вовку Миколі Петровичу</w:t>
      </w:r>
      <w:r w:rsidRPr="00002632">
        <w:rPr>
          <w:lang w:val="uk-UA" w:eastAsia="uk-UA"/>
        </w:rPr>
        <w:t xml:space="preserve">, загальною площею </w:t>
      </w:r>
      <w:r>
        <w:rPr>
          <w:lang w:val="uk-UA" w:eastAsia="uk-UA"/>
        </w:rPr>
        <w:t>3,1870</w:t>
      </w:r>
      <w:r w:rsidRPr="00002632">
        <w:rPr>
          <w:lang w:val="uk-UA" w:eastAsia="uk-UA"/>
        </w:rPr>
        <w:t xml:space="preserve"> га, з них: діл.№</w:t>
      </w:r>
      <w:r>
        <w:rPr>
          <w:lang w:val="uk-UA" w:eastAsia="uk-UA"/>
        </w:rPr>
        <w:t>0083</w:t>
      </w:r>
      <w:r w:rsidRPr="00002632">
        <w:rPr>
          <w:lang w:val="uk-UA" w:eastAsia="uk-UA"/>
        </w:rPr>
        <w:t xml:space="preserve">-площею </w:t>
      </w:r>
      <w:r>
        <w:rPr>
          <w:lang w:val="uk-UA"/>
        </w:rPr>
        <w:t>2,2039</w:t>
      </w:r>
      <w:r w:rsidRPr="00002632">
        <w:rPr>
          <w:lang w:val="uk-UA"/>
        </w:rPr>
        <w:t xml:space="preserve"> </w:t>
      </w:r>
      <w:r w:rsidRPr="00002632">
        <w:rPr>
          <w:lang w:val="uk-UA" w:eastAsia="uk-UA"/>
        </w:rPr>
        <w:t>га, кадастровий номер 3220287300:24:05</w:t>
      </w:r>
      <w:r>
        <w:rPr>
          <w:lang w:val="uk-UA" w:eastAsia="uk-UA"/>
        </w:rPr>
        <w:t>9</w:t>
      </w:r>
      <w:r w:rsidRPr="00002632">
        <w:rPr>
          <w:lang w:val="uk-UA" w:eastAsia="uk-UA"/>
        </w:rPr>
        <w:t>:0</w:t>
      </w:r>
      <w:r>
        <w:rPr>
          <w:lang w:val="uk-UA" w:eastAsia="uk-UA"/>
        </w:rPr>
        <w:t>045</w:t>
      </w:r>
      <w:r w:rsidRPr="00002632">
        <w:rPr>
          <w:lang w:val="uk-UA" w:eastAsia="uk-UA"/>
        </w:rPr>
        <w:t>, діл.№</w:t>
      </w:r>
      <w:r>
        <w:rPr>
          <w:lang w:val="uk-UA" w:eastAsia="uk-UA"/>
        </w:rPr>
        <w:t>2379</w:t>
      </w:r>
      <w:r w:rsidRPr="00002632">
        <w:rPr>
          <w:lang w:val="uk-UA" w:eastAsia="uk-UA"/>
        </w:rPr>
        <w:t xml:space="preserve">-площею </w:t>
      </w:r>
      <w:r>
        <w:rPr>
          <w:lang w:val="uk-UA"/>
        </w:rPr>
        <w:t>0,5465</w:t>
      </w:r>
      <w:r w:rsidRPr="00002632">
        <w:rPr>
          <w:lang w:val="uk-UA" w:eastAsia="uk-UA"/>
        </w:rPr>
        <w:t xml:space="preserve"> га, кадастровий номер 3220287300:24:0</w:t>
      </w:r>
      <w:r>
        <w:rPr>
          <w:lang w:val="uk-UA" w:eastAsia="uk-UA"/>
        </w:rPr>
        <w:t>51</w:t>
      </w:r>
      <w:r w:rsidRPr="00002632">
        <w:rPr>
          <w:lang w:val="uk-UA" w:eastAsia="uk-UA"/>
        </w:rPr>
        <w:t>:0</w:t>
      </w:r>
      <w:r>
        <w:rPr>
          <w:lang w:val="uk-UA" w:eastAsia="uk-UA"/>
        </w:rPr>
        <w:t>327</w:t>
      </w:r>
      <w:r w:rsidRPr="00002632">
        <w:rPr>
          <w:lang w:val="uk-UA" w:eastAsia="uk-UA"/>
        </w:rPr>
        <w:t>, діл.№</w:t>
      </w:r>
      <w:r>
        <w:rPr>
          <w:lang w:val="uk-UA" w:eastAsia="uk-UA"/>
        </w:rPr>
        <w:t>1379</w:t>
      </w:r>
      <w:r w:rsidRPr="00002632">
        <w:rPr>
          <w:lang w:val="uk-UA" w:eastAsia="uk-UA"/>
        </w:rPr>
        <w:t xml:space="preserve">-площею </w:t>
      </w:r>
      <w:r w:rsidRPr="00002632">
        <w:rPr>
          <w:lang w:val="uk-UA"/>
        </w:rPr>
        <w:t>0,</w:t>
      </w:r>
      <w:r>
        <w:rPr>
          <w:lang w:val="uk-UA"/>
        </w:rPr>
        <w:t>4366</w:t>
      </w:r>
      <w:r w:rsidRPr="00002632">
        <w:rPr>
          <w:lang w:val="uk-UA"/>
        </w:rPr>
        <w:t xml:space="preserve"> </w:t>
      </w:r>
      <w:r w:rsidRPr="00002632">
        <w:rPr>
          <w:lang w:val="uk-UA" w:eastAsia="uk-UA"/>
        </w:rPr>
        <w:t>га, кадастровий номер 3220287300:24:050:0</w:t>
      </w:r>
      <w:r>
        <w:rPr>
          <w:lang w:val="uk-UA" w:eastAsia="uk-UA"/>
        </w:rPr>
        <w:t>280</w:t>
      </w:r>
      <w:r w:rsidRPr="00002632">
        <w:rPr>
          <w:lang w:val="uk-UA" w:eastAsia="uk-UA"/>
        </w:rPr>
        <w:t>, 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68475B" w:rsidRPr="00002632" w:rsidRDefault="0068475B" w:rsidP="0068475B">
      <w:pPr>
        <w:ind w:firstLine="567"/>
        <w:jc w:val="both"/>
        <w:rPr>
          <w:lang w:val="uk-UA" w:eastAsia="uk-UA"/>
        </w:rPr>
      </w:pPr>
      <w:r w:rsidRPr="00002632">
        <w:rPr>
          <w:color w:val="000000"/>
          <w:lang w:val="uk-UA" w:eastAsia="uk-UA"/>
        </w:rPr>
        <w:t xml:space="preserve">2. </w:t>
      </w:r>
      <w:r w:rsidRPr="00002632">
        <w:rPr>
          <w:lang w:val="uk-UA" w:eastAsia="uk-UA"/>
        </w:rPr>
        <w:t xml:space="preserve">Передати </w:t>
      </w:r>
      <w:r w:rsidRPr="00002632">
        <w:rPr>
          <w:b/>
          <w:lang w:val="uk-UA" w:eastAsia="uk-UA"/>
        </w:rPr>
        <w:t>гр.</w:t>
      </w:r>
      <w:r>
        <w:rPr>
          <w:b/>
          <w:lang w:val="uk-UA"/>
        </w:rPr>
        <w:t>Вовку Миколі Петровичу</w:t>
      </w:r>
      <w:r w:rsidRPr="00002632">
        <w:rPr>
          <w:b/>
          <w:lang w:val="uk-UA"/>
        </w:rPr>
        <w:t xml:space="preserve"> </w:t>
      </w:r>
      <w:r w:rsidRPr="00002632">
        <w:rPr>
          <w:b/>
          <w:lang w:val="uk-UA" w:eastAsia="uk-UA"/>
        </w:rPr>
        <w:t xml:space="preserve">– </w:t>
      </w:r>
      <w:r w:rsidRPr="00002632">
        <w:rPr>
          <w:lang w:val="uk-UA" w:eastAsia="uk-UA"/>
        </w:rPr>
        <w:t xml:space="preserve">земельні ділянки сільськогосподарського призначення у власність, для ведення товарного сільськогосподарського  виробництва, загальною площею </w:t>
      </w:r>
      <w:r>
        <w:rPr>
          <w:lang w:val="uk-UA" w:eastAsia="uk-UA"/>
        </w:rPr>
        <w:t>3,1870</w:t>
      </w:r>
      <w:r w:rsidRPr="00002632">
        <w:rPr>
          <w:lang w:val="uk-UA" w:eastAsia="uk-UA"/>
        </w:rPr>
        <w:t xml:space="preserve"> га, з них: діл.№</w:t>
      </w:r>
      <w:r>
        <w:rPr>
          <w:lang w:val="uk-UA" w:eastAsia="uk-UA"/>
        </w:rPr>
        <w:t>0083</w:t>
      </w:r>
      <w:r w:rsidRPr="00002632">
        <w:rPr>
          <w:lang w:val="uk-UA" w:eastAsia="uk-UA"/>
        </w:rPr>
        <w:t xml:space="preserve">-площею </w:t>
      </w:r>
      <w:r>
        <w:rPr>
          <w:lang w:val="uk-UA"/>
        </w:rPr>
        <w:t>2,2039</w:t>
      </w:r>
      <w:r w:rsidRPr="00002632">
        <w:rPr>
          <w:lang w:val="uk-UA"/>
        </w:rPr>
        <w:t xml:space="preserve"> </w:t>
      </w:r>
      <w:r w:rsidRPr="00002632">
        <w:rPr>
          <w:lang w:val="uk-UA" w:eastAsia="uk-UA"/>
        </w:rPr>
        <w:t>га, кадастровий номер 3220287300:24:05</w:t>
      </w:r>
      <w:r>
        <w:rPr>
          <w:lang w:val="uk-UA" w:eastAsia="uk-UA"/>
        </w:rPr>
        <w:t>9</w:t>
      </w:r>
      <w:r w:rsidRPr="00002632">
        <w:rPr>
          <w:lang w:val="uk-UA" w:eastAsia="uk-UA"/>
        </w:rPr>
        <w:t>:0</w:t>
      </w:r>
      <w:r>
        <w:rPr>
          <w:lang w:val="uk-UA" w:eastAsia="uk-UA"/>
        </w:rPr>
        <w:t>045</w:t>
      </w:r>
      <w:r w:rsidRPr="00002632">
        <w:rPr>
          <w:lang w:val="uk-UA" w:eastAsia="uk-UA"/>
        </w:rPr>
        <w:t>, діл.№</w:t>
      </w:r>
      <w:r>
        <w:rPr>
          <w:lang w:val="uk-UA" w:eastAsia="uk-UA"/>
        </w:rPr>
        <w:t>2379</w:t>
      </w:r>
      <w:r w:rsidRPr="00002632">
        <w:rPr>
          <w:lang w:val="uk-UA" w:eastAsia="uk-UA"/>
        </w:rPr>
        <w:t xml:space="preserve">-площею </w:t>
      </w:r>
      <w:r>
        <w:rPr>
          <w:lang w:val="uk-UA"/>
        </w:rPr>
        <w:t>0,5465</w:t>
      </w:r>
      <w:r w:rsidRPr="00002632">
        <w:rPr>
          <w:lang w:val="uk-UA" w:eastAsia="uk-UA"/>
        </w:rPr>
        <w:t xml:space="preserve"> га, кадастровий номер 3220287300:24:0</w:t>
      </w:r>
      <w:r>
        <w:rPr>
          <w:lang w:val="uk-UA" w:eastAsia="uk-UA"/>
        </w:rPr>
        <w:t>51</w:t>
      </w:r>
      <w:r w:rsidRPr="00002632">
        <w:rPr>
          <w:lang w:val="uk-UA" w:eastAsia="uk-UA"/>
        </w:rPr>
        <w:t>:0</w:t>
      </w:r>
      <w:r>
        <w:rPr>
          <w:lang w:val="uk-UA" w:eastAsia="uk-UA"/>
        </w:rPr>
        <w:t>327</w:t>
      </w:r>
      <w:r w:rsidRPr="00002632">
        <w:rPr>
          <w:lang w:val="uk-UA" w:eastAsia="uk-UA"/>
        </w:rPr>
        <w:t>, діл.№</w:t>
      </w:r>
      <w:r>
        <w:rPr>
          <w:lang w:val="uk-UA" w:eastAsia="uk-UA"/>
        </w:rPr>
        <w:t>1379</w:t>
      </w:r>
      <w:r w:rsidRPr="00002632">
        <w:rPr>
          <w:lang w:val="uk-UA" w:eastAsia="uk-UA"/>
        </w:rPr>
        <w:t xml:space="preserve">-площею </w:t>
      </w:r>
      <w:r w:rsidRPr="00002632">
        <w:rPr>
          <w:lang w:val="uk-UA"/>
        </w:rPr>
        <w:t>0,</w:t>
      </w:r>
      <w:r>
        <w:rPr>
          <w:lang w:val="uk-UA"/>
        </w:rPr>
        <w:t>4366</w:t>
      </w:r>
      <w:r w:rsidRPr="00002632">
        <w:rPr>
          <w:lang w:val="uk-UA"/>
        </w:rPr>
        <w:t xml:space="preserve"> </w:t>
      </w:r>
      <w:r w:rsidRPr="00002632">
        <w:rPr>
          <w:lang w:val="uk-UA" w:eastAsia="uk-UA"/>
        </w:rPr>
        <w:t>га, кадастровий номер 3220287300:24:050:0</w:t>
      </w:r>
      <w:r>
        <w:rPr>
          <w:lang w:val="uk-UA" w:eastAsia="uk-UA"/>
        </w:rPr>
        <w:t>280</w:t>
      </w:r>
      <w:r w:rsidRPr="00002632">
        <w:rPr>
          <w:lang w:val="uk-UA" w:eastAsia="uk-UA"/>
        </w:rPr>
        <w:t>, 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68475B" w:rsidRPr="00002632" w:rsidRDefault="0068475B" w:rsidP="0068475B">
      <w:pPr>
        <w:ind w:firstLine="567"/>
        <w:jc w:val="both"/>
        <w:rPr>
          <w:lang w:val="uk-UA" w:eastAsia="uk-UA"/>
        </w:rPr>
      </w:pPr>
      <w:r w:rsidRPr="00002632">
        <w:rPr>
          <w:lang w:val="uk-UA" w:eastAsia="uk-UA"/>
        </w:rPr>
        <w:t xml:space="preserve">3. Зобов’язати </w:t>
      </w:r>
      <w:r w:rsidRPr="00002632">
        <w:rPr>
          <w:b/>
          <w:lang w:val="uk-UA" w:eastAsia="uk-UA"/>
        </w:rPr>
        <w:t>гр.</w:t>
      </w:r>
      <w:r w:rsidRPr="00002632">
        <w:rPr>
          <w:lang w:val="uk-UA" w:eastAsia="uk-UA"/>
        </w:rPr>
        <w:t xml:space="preserve"> </w:t>
      </w:r>
      <w:r>
        <w:rPr>
          <w:b/>
          <w:lang w:val="uk-UA"/>
        </w:rPr>
        <w:t>Вовка Миколу Петровича</w:t>
      </w:r>
      <w:r w:rsidRPr="00002632">
        <w:rPr>
          <w:b/>
          <w:lang w:val="uk-UA"/>
        </w:rPr>
        <w:t xml:space="preserve"> </w:t>
      </w:r>
      <w:r w:rsidRPr="00002632">
        <w:rPr>
          <w:lang w:val="uk-UA" w:eastAsia="uk-UA"/>
        </w:rPr>
        <w:t>земельні ділянки використовувати за цільовим призначенням, суворо дотримуватись вимог Земельного кодексу України.</w:t>
      </w:r>
    </w:p>
    <w:p w:rsidR="0068475B" w:rsidRPr="00002632" w:rsidRDefault="0068475B" w:rsidP="0068475B">
      <w:pPr>
        <w:ind w:firstLine="567"/>
        <w:jc w:val="both"/>
        <w:rPr>
          <w:color w:val="000000"/>
          <w:lang w:val="uk-UA" w:eastAsia="uk-UA"/>
        </w:rPr>
      </w:pPr>
      <w:r w:rsidRPr="00002632">
        <w:rPr>
          <w:color w:val="000000"/>
          <w:lang w:val="uk-UA" w:eastAsia="uk-UA"/>
        </w:rPr>
        <w:t xml:space="preserve">4. </w:t>
      </w:r>
      <w:r w:rsidRPr="00002632">
        <w:rPr>
          <w:color w:val="000000"/>
          <w:spacing w:val="6"/>
          <w:lang w:val="uk-UA" w:eastAsia="uk-UA"/>
        </w:rPr>
        <w:t>Відповідальність за утримання та збереження геодезичних межових зн</w:t>
      </w:r>
      <w:r w:rsidRPr="00002632">
        <w:rPr>
          <w:color w:val="000000"/>
          <w:spacing w:val="-1"/>
          <w:lang w:val="uk-UA" w:eastAsia="uk-UA"/>
        </w:rPr>
        <w:t>аків покладається на землевласника.</w:t>
      </w:r>
    </w:p>
    <w:p w:rsidR="0068475B" w:rsidRPr="00002632" w:rsidRDefault="0068475B" w:rsidP="0068475B">
      <w:pPr>
        <w:shd w:val="clear" w:color="auto" w:fill="FFFFFF"/>
        <w:ind w:firstLine="567"/>
        <w:jc w:val="both"/>
        <w:rPr>
          <w:color w:val="000000"/>
          <w:spacing w:val="-4"/>
          <w:lang w:val="uk-UA"/>
        </w:rPr>
      </w:pPr>
      <w:r w:rsidRPr="00002632">
        <w:rPr>
          <w:color w:val="000000"/>
          <w:lang w:val="uk-UA"/>
        </w:rPr>
        <w:t>5. П</w:t>
      </w:r>
      <w:r w:rsidRPr="00002632">
        <w:rPr>
          <w:color w:val="000000"/>
          <w:spacing w:val="3"/>
          <w:lang w:val="uk-UA"/>
        </w:rPr>
        <w:t xml:space="preserve">роект </w:t>
      </w:r>
      <w:r w:rsidRPr="00002632">
        <w:rPr>
          <w:color w:val="000000"/>
          <w:spacing w:val="10"/>
          <w:lang w:val="uk-UA"/>
        </w:rPr>
        <w:t>землеустрою</w:t>
      </w:r>
      <w:r w:rsidRPr="00002632">
        <w:rPr>
          <w:color w:val="000000"/>
          <w:spacing w:val="3"/>
          <w:lang w:val="uk-UA"/>
        </w:rPr>
        <w:t xml:space="preserve"> передається в Державний фонд документації із землеустрою </w:t>
      </w:r>
      <w:r w:rsidRPr="00002632">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Default="0068475B" w:rsidP="0068475B">
      <w:pPr>
        <w:ind w:firstLine="567"/>
        <w:jc w:val="both"/>
        <w:rPr>
          <w:bCs/>
          <w:lang w:val="uk-UA"/>
        </w:rPr>
      </w:pPr>
      <w:r w:rsidRPr="00002632">
        <w:rPr>
          <w:color w:val="000000"/>
          <w:lang w:val="uk-UA" w:eastAsia="uk-UA"/>
        </w:rPr>
        <w:t xml:space="preserve">6. </w:t>
      </w:r>
      <w:r w:rsidRPr="00002632">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002632">
        <w:rPr>
          <w:bCs/>
        </w:rPr>
        <w:t>’</w:t>
      </w:r>
      <w:r w:rsidRPr="00002632">
        <w:rPr>
          <w:bCs/>
          <w:lang w:val="uk-UA"/>
        </w:rPr>
        <w:t>яток, історичного середовища.</w:t>
      </w:r>
    </w:p>
    <w:p w:rsidR="0068475B" w:rsidRPr="00002632" w:rsidRDefault="0068475B" w:rsidP="0068475B">
      <w:pPr>
        <w:ind w:firstLine="567"/>
        <w:jc w:val="both"/>
        <w:rPr>
          <w:color w:val="000000"/>
          <w:lang w:val="uk-UA" w:eastAsia="uk-UA"/>
        </w:rPr>
      </w:pPr>
    </w:p>
    <w:p w:rsidR="0068475B" w:rsidRPr="00002632" w:rsidRDefault="0068475B" w:rsidP="0068475B">
      <w:pPr>
        <w:jc w:val="center"/>
        <w:rPr>
          <w:b/>
          <w:sz w:val="22"/>
          <w:szCs w:val="22"/>
          <w:lang w:val="uk-UA"/>
        </w:rPr>
      </w:pPr>
      <w:r w:rsidRPr="00002632">
        <w:rPr>
          <w:b/>
          <w:lang w:val="uk-UA"/>
        </w:rPr>
        <w:t xml:space="preserve">Сільський  голова :                                                                         </w:t>
      </w:r>
      <w:r w:rsidRPr="00002632">
        <w:rPr>
          <w:b/>
          <w:bCs/>
          <w:lang w:val="uk-UA"/>
        </w:rPr>
        <w:t>М.О.ЛЯХ</w:t>
      </w: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673-ХІ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rPr>
          <w:b/>
          <w:sz w:val="22"/>
          <w:szCs w:val="22"/>
          <w:lang w:val="uk-UA"/>
        </w:rPr>
      </w:pPr>
      <w:r>
        <w:rPr>
          <w:b/>
          <w:sz w:val="22"/>
          <w:szCs w:val="22"/>
          <w:lang w:val="uk-UA"/>
        </w:rPr>
        <w:t>14.09</w:t>
      </w:r>
      <w:r w:rsidRPr="00002632">
        <w:rPr>
          <w:b/>
          <w:sz w:val="22"/>
          <w:szCs w:val="22"/>
          <w:lang w:val="uk-UA"/>
        </w:rPr>
        <w:t>.2021</w:t>
      </w: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Pr="009D562D" w:rsidRDefault="0068475B" w:rsidP="0068475B">
      <w:pPr>
        <w:jc w:val="center"/>
        <w:rPr>
          <w:lang w:val="uk-UA"/>
        </w:rPr>
      </w:pPr>
      <w:r w:rsidRPr="009D562D">
        <w:rPr>
          <w:noProof/>
        </w:rPr>
        <w:lastRenderedPageBreak/>
        <w:drawing>
          <wp:inline distT="0" distB="0" distL="0" distR="0" wp14:anchorId="078FB0D6" wp14:editId="2E7FA410">
            <wp:extent cx="486398" cy="61225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D562D" w:rsidRDefault="0068475B" w:rsidP="0068475B">
      <w:pPr>
        <w:jc w:val="center"/>
        <w:rPr>
          <w:b/>
          <w:sz w:val="28"/>
          <w:szCs w:val="28"/>
          <w:lang w:val="uk-UA"/>
        </w:rPr>
      </w:pPr>
      <w:r w:rsidRPr="009D562D">
        <w:rPr>
          <w:b/>
          <w:sz w:val="28"/>
          <w:szCs w:val="28"/>
          <w:lang w:val="uk-UA"/>
        </w:rPr>
        <w:t>УКРАЇНА</w:t>
      </w:r>
    </w:p>
    <w:p w:rsidR="0068475B" w:rsidRPr="009D562D" w:rsidRDefault="0068475B" w:rsidP="0068475B">
      <w:pPr>
        <w:jc w:val="center"/>
        <w:rPr>
          <w:sz w:val="28"/>
          <w:szCs w:val="28"/>
          <w:lang w:val="uk-UA"/>
        </w:rPr>
      </w:pPr>
      <w:r w:rsidRPr="009D562D">
        <w:rPr>
          <w:b/>
          <w:sz w:val="22"/>
          <w:szCs w:val="22"/>
          <w:lang w:val="uk-UA"/>
        </w:rPr>
        <w:t>СТУДЕНИКІВСЬКА СІЛЬСЬКА РАДА</w:t>
      </w:r>
    </w:p>
    <w:p w:rsidR="0068475B" w:rsidRPr="009D562D" w:rsidRDefault="0068475B" w:rsidP="0068475B">
      <w:pPr>
        <w:jc w:val="center"/>
        <w:rPr>
          <w:b/>
          <w:sz w:val="22"/>
          <w:szCs w:val="22"/>
          <w:lang w:val="uk-UA"/>
        </w:rPr>
      </w:pPr>
      <w:r w:rsidRPr="009D562D">
        <w:rPr>
          <w:b/>
          <w:sz w:val="22"/>
          <w:szCs w:val="22"/>
          <w:lang w:val="uk-UA"/>
        </w:rPr>
        <w:t>БОРИСПІЛЬСЬКИЙ  РАЙОН КИЇВСЬКА ОБЛАСТЬ</w:t>
      </w:r>
    </w:p>
    <w:p w:rsidR="0068475B" w:rsidRPr="009D562D" w:rsidRDefault="0068475B" w:rsidP="0068475B">
      <w:pPr>
        <w:jc w:val="center"/>
        <w:rPr>
          <w:b/>
          <w:lang w:val="uk-UA"/>
        </w:rPr>
      </w:pPr>
    </w:p>
    <w:p w:rsidR="0068475B" w:rsidRPr="009D562D" w:rsidRDefault="0068475B" w:rsidP="0068475B">
      <w:pPr>
        <w:jc w:val="center"/>
        <w:rPr>
          <w:b/>
          <w:sz w:val="28"/>
          <w:szCs w:val="28"/>
          <w:lang w:val="uk-UA"/>
        </w:rPr>
      </w:pPr>
      <w:r w:rsidRPr="009D562D">
        <w:rPr>
          <w:b/>
          <w:sz w:val="28"/>
          <w:szCs w:val="28"/>
          <w:lang w:val="uk-UA"/>
        </w:rPr>
        <w:t>Р І Ш Е Н Н Я</w:t>
      </w:r>
    </w:p>
    <w:p w:rsidR="0068475B" w:rsidRPr="009D562D"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D562D" w:rsidRDefault="0068475B" w:rsidP="0068475B">
            <w:pPr>
              <w:jc w:val="both"/>
              <w:rPr>
                <w:b/>
                <w:lang w:val="uk-UA"/>
              </w:rPr>
            </w:pPr>
            <w:r w:rsidRPr="009D562D">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Ігнатенко Катерині Михайлівні</w:t>
            </w:r>
          </w:p>
        </w:tc>
      </w:tr>
    </w:tbl>
    <w:p w:rsidR="0068475B" w:rsidRPr="009D562D" w:rsidRDefault="0068475B" w:rsidP="0068475B">
      <w:pPr>
        <w:rPr>
          <w:b/>
          <w:lang w:val="uk-UA"/>
        </w:rPr>
      </w:pPr>
    </w:p>
    <w:p w:rsidR="0068475B" w:rsidRPr="009D562D" w:rsidRDefault="0068475B" w:rsidP="0068475B">
      <w:pPr>
        <w:ind w:firstLine="708"/>
        <w:jc w:val="both"/>
        <w:rPr>
          <w:lang w:val="uk-UA"/>
        </w:rPr>
      </w:pPr>
      <w:r w:rsidRPr="009D562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D562D">
        <w:rPr>
          <w:color w:val="C00000"/>
          <w:lang w:val="uk-UA"/>
        </w:rPr>
        <w:t>гр.</w:t>
      </w:r>
      <w:r>
        <w:rPr>
          <w:color w:val="C00000"/>
          <w:lang w:val="uk-UA"/>
        </w:rPr>
        <w:t xml:space="preserve">Ігнатенко Катерині Михайлівні </w:t>
      </w:r>
      <w:r w:rsidRPr="009D562D">
        <w:rPr>
          <w:lang w:val="uk-UA"/>
        </w:rPr>
        <w:t>для будівництва і обслуговування  житлового будинку, господарських будівель і спору</w:t>
      </w:r>
      <w:r>
        <w:rPr>
          <w:lang w:val="uk-UA"/>
        </w:rPr>
        <w:t>д (присадибна ділянка)</w:t>
      </w:r>
      <w:r w:rsidRPr="009D562D">
        <w:rPr>
          <w:lang w:val="uk-UA"/>
        </w:rPr>
        <w:t xml:space="preserve">  площею </w:t>
      </w:r>
      <w:r w:rsidRPr="009D562D">
        <w:rPr>
          <w:color w:val="C00000"/>
          <w:lang w:val="uk-UA"/>
        </w:rPr>
        <w:t>0,</w:t>
      </w:r>
      <w:r>
        <w:rPr>
          <w:color w:val="C00000"/>
          <w:lang w:val="uk-UA"/>
        </w:rPr>
        <w:t>1800</w:t>
      </w:r>
      <w:r w:rsidRPr="009D562D">
        <w:rPr>
          <w:color w:val="C00000"/>
          <w:lang w:val="uk-UA"/>
        </w:rPr>
        <w:t xml:space="preserve"> га</w:t>
      </w:r>
      <w:r w:rsidRPr="009D562D">
        <w:rPr>
          <w:lang w:val="uk-UA"/>
        </w:rPr>
        <w:t xml:space="preserve">, що  знаходиться  </w:t>
      </w:r>
      <w:r w:rsidRPr="009D562D">
        <w:rPr>
          <w:color w:val="C00000"/>
          <w:lang w:val="uk-UA"/>
        </w:rPr>
        <w:t xml:space="preserve">в с.Пристроми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Першотравнева, 38</w:t>
      </w:r>
      <w:r w:rsidRPr="009D562D">
        <w:rPr>
          <w:color w:val="C00000"/>
          <w:lang w:val="uk-UA"/>
        </w:rPr>
        <w:t xml:space="preserve">, </w:t>
      </w:r>
      <w:r w:rsidRPr="009D562D">
        <w:rPr>
          <w:lang w:val="uk-UA"/>
        </w:rPr>
        <w:t>ке</w:t>
      </w:r>
      <w:r>
        <w:rPr>
          <w:lang w:val="uk-UA"/>
        </w:rPr>
        <w:t>руючись  пунктом</w:t>
      </w:r>
      <w:r w:rsidRPr="009D562D">
        <w:rPr>
          <w:lang w:val="uk-UA"/>
        </w:rPr>
        <w:t xml:space="preserve"> 34 частини 1 статті 26 Закону України "Про місцеве самоврядування в Україні", статтями 12,19,40,</w:t>
      </w:r>
      <w:r>
        <w:rPr>
          <w:lang w:val="uk-UA"/>
        </w:rPr>
        <w:t>186 Земельного к</w:t>
      </w:r>
      <w:r w:rsidRPr="009D562D">
        <w:rPr>
          <w:lang w:val="uk-UA"/>
        </w:rPr>
        <w:t xml:space="preserve">одексу України, </w:t>
      </w:r>
      <w:r>
        <w:rPr>
          <w:lang w:val="uk-UA"/>
        </w:rPr>
        <w:t>статтею 55 Закону України «Про землеустрій»</w:t>
      </w:r>
      <w:r w:rsidRPr="009D562D">
        <w:rPr>
          <w:lang w:val="uk-UA"/>
        </w:rPr>
        <w:t>,   сільська  рада</w:t>
      </w:r>
    </w:p>
    <w:p w:rsidR="0068475B" w:rsidRPr="009D562D" w:rsidRDefault="0068475B" w:rsidP="0068475B">
      <w:pPr>
        <w:ind w:firstLine="708"/>
        <w:jc w:val="both"/>
        <w:rPr>
          <w:lang w:val="uk-UA"/>
        </w:rPr>
      </w:pPr>
    </w:p>
    <w:p w:rsidR="0068475B" w:rsidRPr="009D562D" w:rsidRDefault="0068475B" w:rsidP="0068475B">
      <w:pPr>
        <w:jc w:val="center"/>
        <w:rPr>
          <w:b/>
          <w:lang w:val="uk-UA"/>
        </w:rPr>
      </w:pPr>
      <w:r w:rsidRPr="009D562D">
        <w:rPr>
          <w:b/>
          <w:lang w:val="uk-UA"/>
        </w:rPr>
        <w:t>В И Р І Ш И Л А :</w:t>
      </w:r>
    </w:p>
    <w:p w:rsidR="0068475B" w:rsidRPr="009D562D" w:rsidRDefault="0068475B" w:rsidP="0068475B">
      <w:pPr>
        <w:jc w:val="center"/>
        <w:rPr>
          <w:b/>
          <w:lang w:val="uk-UA"/>
        </w:rPr>
      </w:pPr>
    </w:p>
    <w:p w:rsidR="0068475B" w:rsidRPr="009D562D" w:rsidRDefault="0068475B" w:rsidP="00FF5F74">
      <w:pPr>
        <w:pStyle w:val="a4"/>
        <w:numPr>
          <w:ilvl w:val="0"/>
          <w:numId w:val="38"/>
        </w:numPr>
        <w:ind w:left="0" w:firstLine="360"/>
        <w:jc w:val="both"/>
        <w:rPr>
          <w:b/>
          <w:lang w:val="uk-UA"/>
        </w:rPr>
      </w:pPr>
      <w:r w:rsidRPr="009D562D">
        <w:rPr>
          <w:lang w:val="uk-UA"/>
        </w:rPr>
        <w:t>Затвердити</w:t>
      </w:r>
      <w:r>
        <w:rPr>
          <w:lang w:val="uk-UA"/>
        </w:rPr>
        <w:t xml:space="preserve"> матеріали технічної документації</w:t>
      </w:r>
      <w:r w:rsidRPr="009D562D">
        <w:rPr>
          <w:lang w:val="uk-UA"/>
        </w:rPr>
        <w:t xml:space="preserve"> із землеустрою  щодо встановлення (відновлення)  меж  земельної  ділянки  в натурі (на місцевості) </w:t>
      </w:r>
      <w:r w:rsidRPr="009D562D">
        <w:rPr>
          <w:b/>
          <w:lang w:val="uk-UA"/>
        </w:rPr>
        <w:t>гр.</w:t>
      </w:r>
      <w:r>
        <w:rPr>
          <w:b/>
          <w:lang w:val="uk-UA"/>
        </w:rPr>
        <w:t>Ігнатенко Катерині Михайлівні</w:t>
      </w:r>
      <w:r w:rsidRPr="009D562D">
        <w:rPr>
          <w:lang w:val="uk-UA"/>
        </w:rPr>
        <w:t xml:space="preserve"> для будівництва і обслуговування житлового будинку, господарських будівель і споруд (присадибна ділянка), площею </w:t>
      </w:r>
      <w:r w:rsidRPr="009D562D">
        <w:rPr>
          <w:b/>
          <w:lang w:val="uk-UA"/>
        </w:rPr>
        <w:t>0,</w:t>
      </w:r>
      <w:r>
        <w:rPr>
          <w:b/>
          <w:lang w:val="uk-UA"/>
        </w:rPr>
        <w:t>1800</w:t>
      </w:r>
      <w:r w:rsidRPr="009D562D">
        <w:rPr>
          <w:b/>
          <w:lang w:val="uk-UA"/>
        </w:rPr>
        <w:t xml:space="preserve"> га,</w:t>
      </w:r>
      <w:r w:rsidRPr="009D562D">
        <w:rPr>
          <w:lang w:val="uk-UA"/>
        </w:rPr>
        <w:t xml:space="preserve"> розташовану </w:t>
      </w:r>
      <w:r w:rsidRPr="009D562D">
        <w:rPr>
          <w:color w:val="C00000"/>
          <w:lang w:val="uk-UA"/>
        </w:rPr>
        <w:t xml:space="preserve">в с.Пристроми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Першотравнева, 38,</w:t>
      </w:r>
      <w:r w:rsidRPr="009D562D">
        <w:rPr>
          <w:lang w:val="uk-UA"/>
        </w:rPr>
        <w:t xml:space="preserve"> кадастровий  номер </w:t>
      </w:r>
      <w:r w:rsidRPr="009D562D">
        <w:rPr>
          <w:b/>
          <w:lang w:val="uk-UA"/>
        </w:rPr>
        <w:t>3223386401:01:0</w:t>
      </w:r>
      <w:r>
        <w:rPr>
          <w:b/>
          <w:lang w:val="uk-UA"/>
        </w:rPr>
        <w:t>08</w:t>
      </w:r>
      <w:r w:rsidRPr="009D562D">
        <w:rPr>
          <w:b/>
          <w:lang w:val="uk-UA"/>
        </w:rPr>
        <w:t>:0</w:t>
      </w:r>
      <w:r>
        <w:rPr>
          <w:b/>
          <w:lang w:val="uk-UA"/>
        </w:rPr>
        <w:t>016</w:t>
      </w:r>
      <w:r w:rsidRPr="009D562D">
        <w:rPr>
          <w:b/>
          <w:lang w:val="uk-UA"/>
        </w:rPr>
        <w:t>,</w:t>
      </w:r>
      <w:r w:rsidRPr="009D562D">
        <w:rPr>
          <w:lang w:val="uk-UA"/>
        </w:rPr>
        <w:t xml:space="preserve"> (код КВЦПЗ </w:t>
      </w:r>
      <w:r>
        <w:rPr>
          <w:lang w:val="uk-UA"/>
        </w:rPr>
        <w:t>02.</w:t>
      </w:r>
      <w:r w:rsidRPr="009D562D">
        <w:rPr>
          <w:lang w:val="uk-UA"/>
        </w:rPr>
        <w:t xml:space="preserve">02.01). </w:t>
      </w:r>
    </w:p>
    <w:p w:rsidR="0068475B" w:rsidRPr="009D562D" w:rsidRDefault="0068475B" w:rsidP="00FF5F74">
      <w:pPr>
        <w:pStyle w:val="a4"/>
        <w:numPr>
          <w:ilvl w:val="0"/>
          <w:numId w:val="38"/>
        </w:numPr>
        <w:ind w:left="0" w:firstLine="360"/>
        <w:jc w:val="both"/>
        <w:rPr>
          <w:lang w:val="uk-UA"/>
        </w:rPr>
      </w:pPr>
      <w:r w:rsidRPr="009D562D">
        <w:rPr>
          <w:lang w:val="uk-UA"/>
        </w:rPr>
        <w:t xml:space="preserve">Передати </w:t>
      </w:r>
      <w:r w:rsidRPr="009D562D">
        <w:rPr>
          <w:b/>
          <w:lang w:val="uk-UA"/>
        </w:rPr>
        <w:t>гр.</w:t>
      </w:r>
      <w:r>
        <w:rPr>
          <w:b/>
          <w:lang w:val="uk-UA"/>
        </w:rPr>
        <w:t xml:space="preserve">Ігнатенко Катерині Михайлівні </w:t>
      </w:r>
      <w:r w:rsidRPr="009D562D">
        <w:rPr>
          <w:lang w:val="uk-UA"/>
        </w:rPr>
        <w:t xml:space="preserve">із земель комунальної власності безоплатно у приватну власність  земельну ділянку, кадастровий  номер </w:t>
      </w:r>
      <w:r w:rsidRPr="009D562D">
        <w:rPr>
          <w:b/>
          <w:lang w:val="uk-UA"/>
        </w:rPr>
        <w:t>3223386401:01:0</w:t>
      </w:r>
      <w:r>
        <w:rPr>
          <w:b/>
          <w:lang w:val="uk-UA"/>
        </w:rPr>
        <w:t>08</w:t>
      </w:r>
      <w:r w:rsidRPr="009D562D">
        <w:rPr>
          <w:b/>
          <w:lang w:val="uk-UA"/>
        </w:rPr>
        <w:t>:0</w:t>
      </w:r>
      <w:r>
        <w:rPr>
          <w:b/>
          <w:lang w:val="uk-UA"/>
        </w:rPr>
        <w:t>016</w:t>
      </w:r>
      <w:r w:rsidRPr="009D562D">
        <w:rPr>
          <w:b/>
          <w:lang w:val="uk-UA"/>
        </w:rPr>
        <w:t xml:space="preserve">, </w:t>
      </w:r>
      <w:r w:rsidRPr="009D562D">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9D562D">
        <w:rPr>
          <w:b/>
          <w:lang w:val="uk-UA"/>
        </w:rPr>
        <w:t>0,</w:t>
      </w:r>
      <w:r>
        <w:rPr>
          <w:b/>
          <w:lang w:val="uk-UA"/>
        </w:rPr>
        <w:t>1800</w:t>
      </w:r>
      <w:r w:rsidRPr="009D562D">
        <w:rPr>
          <w:b/>
          <w:lang w:val="uk-UA"/>
        </w:rPr>
        <w:t xml:space="preserve"> га</w:t>
      </w:r>
      <w:r w:rsidRPr="009D562D">
        <w:rPr>
          <w:color w:val="C00000"/>
          <w:lang w:val="uk-UA"/>
        </w:rPr>
        <w:t xml:space="preserve"> в с.Пристроми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Першотравнева, 38</w:t>
      </w:r>
      <w:r w:rsidRPr="009D562D">
        <w:rPr>
          <w:lang w:val="uk-UA"/>
        </w:rPr>
        <w:t xml:space="preserve"> (код КВЦПЗ </w:t>
      </w:r>
      <w:r>
        <w:rPr>
          <w:lang w:val="uk-UA"/>
        </w:rPr>
        <w:t>02.</w:t>
      </w:r>
      <w:r w:rsidRPr="009D562D">
        <w:rPr>
          <w:lang w:val="uk-UA"/>
        </w:rPr>
        <w:t>02.01).</w:t>
      </w:r>
    </w:p>
    <w:p w:rsidR="0068475B" w:rsidRPr="009D562D" w:rsidRDefault="0068475B" w:rsidP="00FF5F74">
      <w:pPr>
        <w:numPr>
          <w:ilvl w:val="0"/>
          <w:numId w:val="38"/>
        </w:numPr>
        <w:ind w:left="0" w:firstLine="360"/>
        <w:jc w:val="both"/>
        <w:rPr>
          <w:lang w:val="uk-UA"/>
        </w:rPr>
      </w:pPr>
      <w:r w:rsidRPr="009D562D">
        <w:rPr>
          <w:lang w:val="uk-UA"/>
        </w:rPr>
        <w:t>Зобов</w:t>
      </w:r>
      <w:r w:rsidRPr="009D562D">
        <w:t>’</w:t>
      </w:r>
      <w:r w:rsidRPr="009D562D">
        <w:rPr>
          <w:lang w:val="uk-UA"/>
        </w:rPr>
        <w:t xml:space="preserve">язати </w:t>
      </w:r>
      <w:r w:rsidRPr="009D562D">
        <w:rPr>
          <w:b/>
          <w:lang w:val="uk-UA"/>
        </w:rPr>
        <w:t>гр.</w:t>
      </w:r>
      <w:r>
        <w:rPr>
          <w:b/>
          <w:lang w:val="uk-UA"/>
        </w:rPr>
        <w:t xml:space="preserve">Ігнатенко Катерину Михайлівну </w:t>
      </w:r>
      <w:r w:rsidRPr="009D562D">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9D562D" w:rsidRDefault="0068475B" w:rsidP="00FF5F74">
      <w:pPr>
        <w:pStyle w:val="a4"/>
        <w:numPr>
          <w:ilvl w:val="0"/>
          <w:numId w:val="38"/>
        </w:numPr>
        <w:ind w:left="0" w:firstLine="360"/>
        <w:jc w:val="both"/>
        <w:rPr>
          <w:lang w:val="uk-UA"/>
        </w:rPr>
      </w:pPr>
      <w:r w:rsidRPr="009D562D">
        <w:rPr>
          <w:lang w:val="uk-UA"/>
        </w:rPr>
        <w:t>Відповідальність за утримання та збереження геодезичних межових знаків  покладається  на  землевласника.</w:t>
      </w:r>
    </w:p>
    <w:p w:rsidR="0068475B" w:rsidRPr="009D562D" w:rsidRDefault="0068475B" w:rsidP="00FF5F74">
      <w:pPr>
        <w:pStyle w:val="a4"/>
        <w:numPr>
          <w:ilvl w:val="0"/>
          <w:numId w:val="38"/>
        </w:numPr>
        <w:ind w:left="0" w:firstLine="360"/>
        <w:jc w:val="both"/>
        <w:rPr>
          <w:lang w:val="uk-UA"/>
        </w:rPr>
      </w:pPr>
      <w:r>
        <w:rPr>
          <w:lang w:val="uk-UA"/>
        </w:rPr>
        <w:t xml:space="preserve">Технічна документація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9D562D" w:rsidRDefault="0068475B" w:rsidP="00FF5F74">
      <w:pPr>
        <w:pStyle w:val="a4"/>
        <w:numPr>
          <w:ilvl w:val="0"/>
          <w:numId w:val="38"/>
        </w:numPr>
        <w:ind w:left="0" w:firstLine="360"/>
        <w:jc w:val="both"/>
        <w:rPr>
          <w:lang w:val="uk-UA"/>
        </w:rPr>
      </w:pPr>
      <w:r w:rsidRPr="009D562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D562D">
        <w:rPr>
          <w:bCs/>
        </w:rPr>
        <w:t>’</w:t>
      </w:r>
      <w:r w:rsidRPr="009D562D">
        <w:rPr>
          <w:bCs/>
          <w:lang w:val="uk-UA"/>
        </w:rPr>
        <w:t>яток, історичного середовища.</w:t>
      </w:r>
    </w:p>
    <w:p w:rsidR="0068475B" w:rsidRPr="009D562D" w:rsidRDefault="0068475B" w:rsidP="0068475B">
      <w:pPr>
        <w:jc w:val="both"/>
        <w:rPr>
          <w:lang w:val="uk-UA"/>
        </w:rPr>
      </w:pPr>
    </w:p>
    <w:p w:rsidR="0068475B" w:rsidRPr="009D562D" w:rsidRDefault="0068475B" w:rsidP="0068475B">
      <w:pPr>
        <w:jc w:val="center"/>
        <w:rPr>
          <w:b/>
          <w:bCs/>
          <w:lang w:val="uk-UA"/>
        </w:rPr>
      </w:pPr>
      <w:r w:rsidRPr="009D562D">
        <w:rPr>
          <w:b/>
          <w:lang w:val="uk-UA"/>
        </w:rPr>
        <w:t xml:space="preserve">Сільський  голова :                                                                         </w:t>
      </w:r>
      <w:r w:rsidRPr="009D562D">
        <w:rPr>
          <w:b/>
          <w:bCs/>
          <w:lang w:val="uk-UA"/>
        </w:rPr>
        <w:t>М.О.ЛЯХ</w:t>
      </w:r>
    </w:p>
    <w:p w:rsidR="0068475B" w:rsidRPr="009D562D" w:rsidRDefault="0068475B" w:rsidP="0068475B">
      <w:pPr>
        <w:jc w:val="center"/>
        <w:rPr>
          <w:b/>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674-ХІ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Pr="009D562D" w:rsidRDefault="0068475B" w:rsidP="0068475B">
      <w:pPr>
        <w:jc w:val="center"/>
        <w:rPr>
          <w:lang w:val="uk-UA"/>
        </w:rPr>
      </w:pPr>
      <w:r w:rsidRPr="009D562D">
        <w:rPr>
          <w:noProof/>
        </w:rPr>
        <w:lastRenderedPageBreak/>
        <w:drawing>
          <wp:inline distT="0" distB="0" distL="0" distR="0" wp14:anchorId="71C5B4A1" wp14:editId="48AF74E1">
            <wp:extent cx="486398" cy="612250"/>
            <wp:effectExtent l="0" t="0" r="9525" b="0"/>
            <wp:docPr id="44" name="Рисунок 4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D562D" w:rsidRDefault="0068475B" w:rsidP="0068475B">
      <w:pPr>
        <w:jc w:val="center"/>
        <w:rPr>
          <w:b/>
          <w:sz w:val="28"/>
          <w:szCs w:val="28"/>
          <w:lang w:val="uk-UA"/>
        </w:rPr>
      </w:pPr>
      <w:r w:rsidRPr="009D562D">
        <w:rPr>
          <w:b/>
          <w:sz w:val="28"/>
          <w:szCs w:val="28"/>
          <w:lang w:val="uk-UA"/>
        </w:rPr>
        <w:t>УКРАЇНА</w:t>
      </w:r>
    </w:p>
    <w:p w:rsidR="0068475B" w:rsidRPr="009D562D" w:rsidRDefault="0068475B" w:rsidP="0068475B">
      <w:pPr>
        <w:jc w:val="center"/>
        <w:rPr>
          <w:sz w:val="28"/>
          <w:szCs w:val="28"/>
          <w:lang w:val="uk-UA"/>
        </w:rPr>
      </w:pPr>
      <w:r w:rsidRPr="009D562D">
        <w:rPr>
          <w:b/>
          <w:sz w:val="22"/>
          <w:szCs w:val="22"/>
          <w:lang w:val="uk-UA"/>
        </w:rPr>
        <w:t>СТУДЕНИКІВСЬКА СІЛЬСЬКА РАДА</w:t>
      </w:r>
    </w:p>
    <w:p w:rsidR="0068475B" w:rsidRPr="009D562D" w:rsidRDefault="0068475B" w:rsidP="0068475B">
      <w:pPr>
        <w:jc w:val="center"/>
        <w:rPr>
          <w:b/>
          <w:sz w:val="22"/>
          <w:szCs w:val="22"/>
          <w:lang w:val="uk-UA"/>
        </w:rPr>
      </w:pPr>
      <w:r w:rsidRPr="009D562D">
        <w:rPr>
          <w:b/>
          <w:sz w:val="22"/>
          <w:szCs w:val="22"/>
          <w:lang w:val="uk-UA"/>
        </w:rPr>
        <w:t>БОРИСПІЛЬСЬКИЙ  РАЙОН КИЇВСЬКА ОБЛАСТЬ</w:t>
      </w:r>
    </w:p>
    <w:p w:rsidR="0068475B" w:rsidRPr="009D562D" w:rsidRDefault="0068475B" w:rsidP="0068475B">
      <w:pPr>
        <w:jc w:val="center"/>
        <w:rPr>
          <w:b/>
          <w:lang w:val="uk-UA"/>
        </w:rPr>
      </w:pPr>
    </w:p>
    <w:p w:rsidR="0068475B" w:rsidRPr="009D562D" w:rsidRDefault="0068475B" w:rsidP="0068475B">
      <w:pPr>
        <w:jc w:val="center"/>
        <w:rPr>
          <w:b/>
          <w:sz w:val="28"/>
          <w:szCs w:val="28"/>
          <w:lang w:val="uk-UA"/>
        </w:rPr>
      </w:pPr>
      <w:r w:rsidRPr="009D562D">
        <w:rPr>
          <w:b/>
          <w:sz w:val="28"/>
          <w:szCs w:val="28"/>
          <w:lang w:val="uk-UA"/>
        </w:rPr>
        <w:t>Р І Ш Е Н Н Я</w:t>
      </w:r>
    </w:p>
    <w:p w:rsidR="0068475B" w:rsidRPr="009D562D"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D562D" w:rsidRDefault="0068475B" w:rsidP="0068475B">
            <w:pPr>
              <w:jc w:val="both"/>
              <w:rPr>
                <w:b/>
                <w:lang w:val="uk-UA"/>
              </w:rPr>
            </w:pPr>
            <w:r w:rsidRPr="009D562D">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Марко Надії Кирилівні</w:t>
            </w:r>
          </w:p>
        </w:tc>
      </w:tr>
    </w:tbl>
    <w:p w:rsidR="0068475B" w:rsidRPr="009D562D" w:rsidRDefault="0068475B" w:rsidP="0068475B">
      <w:pPr>
        <w:rPr>
          <w:b/>
          <w:lang w:val="uk-UA"/>
        </w:rPr>
      </w:pPr>
    </w:p>
    <w:p w:rsidR="0068475B" w:rsidRPr="009D562D" w:rsidRDefault="0068475B" w:rsidP="0068475B">
      <w:pPr>
        <w:ind w:firstLine="708"/>
        <w:jc w:val="both"/>
        <w:rPr>
          <w:lang w:val="uk-UA"/>
        </w:rPr>
      </w:pPr>
      <w:r w:rsidRPr="009D562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D562D">
        <w:rPr>
          <w:color w:val="C00000"/>
          <w:lang w:val="uk-UA"/>
        </w:rPr>
        <w:t>гр.</w:t>
      </w:r>
      <w:r>
        <w:rPr>
          <w:color w:val="C00000"/>
          <w:lang w:val="uk-UA"/>
        </w:rPr>
        <w:t xml:space="preserve">Марко Надії Кирилівні </w:t>
      </w:r>
      <w:r w:rsidRPr="009D562D">
        <w:rPr>
          <w:lang w:val="uk-UA"/>
        </w:rPr>
        <w:t xml:space="preserve">для будівництва і обслуговування  житлового будинку, господарських будівель і споруд (присадибна ділянка)  площею </w:t>
      </w:r>
      <w:r w:rsidRPr="009D562D">
        <w:rPr>
          <w:color w:val="C00000"/>
          <w:lang w:val="uk-UA"/>
        </w:rPr>
        <w:t>0,</w:t>
      </w:r>
      <w:r>
        <w:rPr>
          <w:color w:val="C00000"/>
          <w:lang w:val="uk-UA"/>
        </w:rPr>
        <w:t>1600</w:t>
      </w:r>
      <w:r w:rsidRPr="009D562D">
        <w:rPr>
          <w:color w:val="C00000"/>
          <w:lang w:val="uk-UA"/>
        </w:rPr>
        <w:t xml:space="preserve"> га</w:t>
      </w:r>
      <w:r w:rsidRPr="009D562D">
        <w:rPr>
          <w:lang w:val="uk-UA"/>
        </w:rPr>
        <w:t xml:space="preserve">, що  знаходиться  </w:t>
      </w:r>
      <w:r w:rsidRPr="009D562D">
        <w:rPr>
          <w:color w:val="C00000"/>
          <w:lang w:val="uk-UA"/>
        </w:rPr>
        <w:t xml:space="preserve">в с.Пристроми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30-річчя Перемоги, 93</w:t>
      </w:r>
      <w:r w:rsidRPr="009D562D">
        <w:rPr>
          <w:color w:val="C00000"/>
          <w:lang w:val="uk-UA"/>
        </w:rPr>
        <w:t xml:space="preserve">, </w:t>
      </w:r>
      <w:r w:rsidRPr="009D562D">
        <w:rPr>
          <w:lang w:val="uk-UA"/>
        </w:rPr>
        <w:t>керуючись  п. 34 частини 1 статті 26 Закону України "Про місцеве самоврядування в Україні", статтями 12,19,40,</w:t>
      </w:r>
      <w:r>
        <w:rPr>
          <w:lang w:val="uk-UA"/>
        </w:rPr>
        <w:t>186 Земельного к</w:t>
      </w:r>
      <w:r w:rsidRPr="009D562D">
        <w:rPr>
          <w:lang w:val="uk-UA"/>
        </w:rPr>
        <w:t xml:space="preserve">одексу України, </w:t>
      </w:r>
      <w:r>
        <w:rPr>
          <w:lang w:val="uk-UA"/>
        </w:rPr>
        <w:t>статтею 55 Закону України «Про землеустрій»</w:t>
      </w:r>
      <w:r w:rsidRPr="009D562D">
        <w:rPr>
          <w:lang w:val="uk-UA"/>
        </w:rPr>
        <w:t>,   сільська  рада</w:t>
      </w:r>
    </w:p>
    <w:p w:rsidR="0068475B" w:rsidRPr="009D562D" w:rsidRDefault="0068475B" w:rsidP="0068475B">
      <w:pPr>
        <w:ind w:firstLine="708"/>
        <w:jc w:val="both"/>
        <w:rPr>
          <w:lang w:val="uk-UA"/>
        </w:rPr>
      </w:pPr>
    </w:p>
    <w:p w:rsidR="0068475B" w:rsidRPr="009D562D" w:rsidRDefault="0068475B" w:rsidP="0068475B">
      <w:pPr>
        <w:jc w:val="center"/>
        <w:rPr>
          <w:b/>
          <w:lang w:val="uk-UA"/>
        </w:rPr>
      </w:pPr>
      <w:r w:rsidRPr="009D562D">
        <w:rPr>
          <w:b/>
          <w:lang w:val="uk-UA"/>
        </w:rPr>
        <w:t>В И Р І Ш И Л А :</w:t>
      </w:r>
    </w:p>
    <w:p w:rsidR="0068475B" w:rsidRPr="009D562D" w:rsidRDefault="0068475B" w:rsidP="0068475B">
      <w:pPr>
        <w:jc w:val="center"/>
        <w:rPr>
          <w:b/>
          <w:lang w:val="uk-UA"/>
        </w:rPr>
      </w:pPr>
    </w:p>
    <w:p w:rsidR="0068475B" w:rsidRPr="009D562D" w:rsidRDefault="0068475B" w:rsidP="00FF5F74">
      <w:pPr>
        <w:pStyle w:val="a4"/>
        <w:numPr>
          <w:ilvl w:val="0"/>
          <w:numId w:val="61"/>
        </w:numPr>
        <w:ind w:left="0" w:firstLine="360"/>
        <w:jc w:val="both"/>
        <w:rPr>
          <w:b/>
          <w:lang w:val="uk-UA"/>
        </w:rPr>
      </w:pPr>
      <w:r w:rsidRPr="009D562D">
        <w:rPr>
          <w:lang w:val="uk-UA"/>
        </w:rPr>
        <w:t xml:space="preserve">Затвердити </w:t>
      </w:r>
      <w:r>
        <w:rPr>
          <w:lang w:val="uk-UA"/>
        </w:rPr>
        <w:t>матеріали технічної документації</w:t>
      </w:r>
      <w:r w:rsidRPr="009D562D">
        <w:rPr>
          <w:lang w:val="uk-UA"/>
        </w:rPr>
        <w:t xml:space="preserve"> із землеустрою  щодо встановлення (відновлення)  меж  земельної  ділянки  в натурі (на місцевості) </w:t>
      </w:r>
      <w:r w:rsidRPr="009D562D">
        <w:rPr>
          <w:b/>
          <w:lang w:val="uk-UA"/>
        </w:rPr>
        <w:t>гр.</w:t>
      </w:r>
      <w:r>
        <w:rPr>
          <w:b/>
          <w:lang w:val="uk-UA"/>
        </w:rPr>
        <w:t>Марко Надії Кирилівні</w:t>
      </w:r>
      <w:r w:rsidRPr="009D562D">
        <w:rPr>
          <w:lang w:val="uk-UA"/>
        </w:rPr>
        <w:t xml:space="preserve"> для будівництва і обслуговування житлового будинку, господарських будівель і споруд (присадибна ділянка), площею </w:t>
      </w:r>
      <w:r w:rsidRPr="009D562D">
        <w:rPr>
          <w:b/>
          <w:lang w:val="uk-UA"/>
        </w:rPr>
        <w:t>0,</w:t>
      </w:r>
      <w:r>
        <w:rPr>
          <w:b/>
          <w:lang w:val="uk-UA"/>
        </w:rPr>
        <w:t>1600</w:t>
      </w:r>
      <w:r w:rsidRPr="009D562D">
        <w:rPr>
          <w:b/>
          <w:lang w:val="uk-UA"/>
        </w:rPr>
        <w:t xml:space="preserve"> га,</w:t>
      </w:r>
      <w:r w:rsidRPr="009D562D">
        <w:rPr>
          <w:lang w:val="uk-UA"/>
        </w:rPr>
        <w:t xml:space="preserve"> розташовану </w:t>
      </w:r>
      <w:r w:rsidRPr="009D562D">
        <w:rPr>
          <w:color w:val="C00000"/>
          <w:lang w:val="uk-UA"/>
        </w:rPr>
        <w:t xml:space="preserve">в с.Пристроми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 xml:space="preserve">30-річчя Перемоги, 93, </w:t>
      </w:r>
      <w:r w:rsidRPr="009D562D">
        <w:rPr>
          <w:lang w:val="uk-UA"/>
        </w:rPr>
        <w:t xml:space="preserve">кадастровий  номер </w:t>
      </w:r>
      <w:r w:rsidRPr="009D562D">
        <w:rPr>
          <w:b/>
          <w:lang w:val="uk-UA"/>
        </w:rPr>
        <w:t>3223386401:01:0</w:t>
      </w:r>
      <w:r>
        <w:rPr>
          <w:b/>
          <w:lang w:val="uk-UA"/>
        </w:rPr>
        <w:t>27</w:t>
      </w:r>
      <w:r w:rsidRPr="009D562D">
        <w:rPr>
          <w:b/>
          <w:lang w:val="uk-UA"/>
        </w:rPr>
        <w:t>:0</w:t>
      </w:r>
      <w:r>
        <w:rPr>
          <w:b/>
          <w:lang w:val="uk-UA"/>
        </w:rPr>
        <w:t>157</w:t>
      </w:r>
      <w:r w:rsidRPr="009D562D">
        <w:rPr>
          <w:b/>
          <w:lang w:val="uk-UA"/>
        </w:rPr>
        <w:t>,</w:t>
      </w:r>
      <w:r w:rsidRPr="009D562D">
        <w:rPr>
          <w:lang w:val="uk-UA"/>
        </w:rPr>
        <w:t xml:space="preserve"> (код КВЦПЗ </w:t>
      </w:r>
      <w:r>
        <w:rPr>
          <w:lang w:val="uk-UA"/>
        </w:rPr>
        <w:t>02.</w:t>
      </w:r>
      <w:r w:rsidRPr="009D562D">
        <w:rPr>
          <w:lang w:val="uk-UA"/>
        </w:rPr>
        <w:t xml:space="preserve">02.01). </w:t>
      </w:r>
    </w:p>
    <w:p w:rsidR="0068475B" w:rsidRPr="009D562D" w:rsidRDefault="0068475B" w:rsidP="00FF5F74">
      <w:pPr>
        <w:pStyle w:val="a4"/>
        <w:numPr>
          <w:ilvl w:val="0"/>
          <w:numId w:val="61"/>
        </w:numPr>
        <w:ind w:left="0" w:firstLine="360"/>
        <w:jc w:val="both"/>
        <w:rPr>
          <w:lang w:val="uk-UA"/>
        </w:rPr>
      </w:pPr>
      <w:r w:rsidRPr="009D562D">
        <w:rPr>
          <w:lang w:val="uk-UA"/>
        </w:rPr>
        <w:t xml:space="preserve">Передати </w:t>
      </w:r>
      <w:r w:rsidRPr="009D562D">
        <w:rPr>
          <w:b/>
          <w:lang w:val="uk-UA"/>
        </w:rPr>
        <w:t>гр.</w:t>
      </w:r>
      <w:r>
        <w:rPr>
          <w:b/>
          <w:lang w:val="uk-UA"/>
        </w:rPr>
        <w:t xml:space="preserve">Марко Надії Кирилівні </w:t>
      </w:r>
      <w:r w:rsidRPr="009D562D">
        <w:rPr>
          <w:lang w:val="uk-UA"/>
        </w:rPr>
        <w:t xml:space="preserve">із земель комунальної власності безоплатно у приватну власність  земельну ділянку, кадастровий  номер </w:t>
      </w:r>
      <w:r w:rsidRPr="009D562D">
        <w:rPr>
          <w:b/>
          <w:lang w:val="uk-UA"/>
        </w:rPr>
        <w:t>3223386401:01:0</w:t>
      </w:r>
      <w:r>
        <w:rPr>
          <w:b/>
          <w:lang w:val="uk-UA"/>
        </w:rPr>
        <w:t>27</w:t>
      </w:r>
      <w:r w:rsidRPr="009D562D">
        <w:rPr>
          <w:b/>
          <w:lang w:val="uk-UA"/>
        </w:rPr>
        <w:t>:0</w:t>
      </w:r>
      <w:r>
        <w:rPr>
          <w:b/>
          <w:lang w:val="uk-UA"/>
        </w:rPr>
        <w:t>157</w:t>
      </w:r>
      <w:r w:rsidRPr="009D562D">
        <w:rPr>
          <w:b/>
          <w:lang w:val="uk-UA"/>
        </w:rPr>
        <w:t xml:space="preserve">, </w:t>
      </w:r>
      <w:r w:rsidRPr="009D562D">
        <w:rPr>
          <w:lang w:val="uk-UA"/>
        </w:rPr>
        <w:t xml:space="preserve">для будівництва і  обслуговування житлового будинку, господарських будівель і споруд (присадибна ділянка) площею  </w:t>
      </w:r>
      <w:r w:rsidRPr="009D562D">
        <w:rPr>
          <w:b/>
          <w:lang w:val="uk-UA"/>
        </w:rPr>
        <w:t>0,</w:t>
      </w:r>
      <w:r>
        <w:rPr>
          <w:b/>
          <w:lang w:val="uk-UA"/>
        </w:rPr>
        <w:t>1600</w:t>
      </w:r>
      <w:r w:rsidRPr="009D562D">
        <w:rPr>
          <w:b/>
          <w:lang w:val="uk-UA"/>
        </w:rPr>
        <w:t xml:space="preserve"> га</w:t>
      </w:r>
      <w:r w:rsidRPr="009D562D">
        <w:rPr>
          <w:color w:val="C00000"/>
          <w:lang w:val="uk-UA"/>
        </w:rPr>
        <w:t xml:space="preserve"> в с.Пристроми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30-річчя Перемоги, 93</w:t>
      </w:r>
      <w:r w:rsidRPr="009D562D">
        <w:rPr>
          <w:lang w:val="uk-UA"/>
        </w:rPr>
        <w:t xml:space="preserve"> (код КВЦПЗ </w:t>
      </w:r>
      <w:r>
        <w:rPr>
          <w:lang w:val="uk-UA"/>
        </w:rPr>
        <w:t>02.</w:t>
      </w:r>
      <w:r w:rsidRPr="009D562D">
        <w:rPr>
          <w:lang w:val="uk-UA"/>
        </w:rPr>
        <w:t>02.01).</w:t>
      </w:r>
    </w:p>
    <w:p w:rsidR="0068475B" w:rsidRPr="009D562D" w:rsidRDefault="0068475B" w:rsidP="00FF5F74">
      <w:pPr>
        <w:numPr>
          <w:ilvl w:val="0"/>
          <w:numId w:val="61"/>
        </w:numPr>
        <w:ind w:left="0" w:firstLine="360"/>
        <w:jc w:val="both"/>
        <w:rPr>
          <w:lang w:val="uk-UA"/>
        </w:rPr>
      </w:pPr>
      <w:r w:rsidRPr="009D562D">
        <w:rPr>
          <w:lang w:val="uk-UA"/>
        </w:rPr>
        <w:t>Зобов</w:t>
      </w:r>
      <w:r w:rsidRPr="009D562D">
        <w:t>’</w:t>
      </w:r>
      <w:r w:rsidRPr="009D562D">
        <w:rPr>
          <w:lang w:val="uk-UA"/>
        </w:rPr>
        <w:t xml:space="preserve">язати </w:t>
      </w:r>
      <w:r w:rsidRPr="009D562D">
        <w:rPr>
          <w:b/>
          <w:lang w:val="uk-UA"/>
        </w:rPr>
        <w:t>гр.</w:t>
      </w:r>
      <w:r>
        <w:rPr>
          <w:b/>
          <w:lang w:val="uk-UA"/>
        </w:rPr>
        <w:t xml:space="preserve">Марко Надію Кирилівну </w:t>
      </w:r>
      <w:r w:rsidRPr="009D562D">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9D562D" w:rsidRDefault="0068475B" w:rsidP="00FF5F74">
      <w:pPr>
        <w:pStyle w:val="a4"/>
        <w:numPr>
          <w:ilvl w:val="0"/>
          <w:numId w:val="61"/>
        </w:numPr>
        <w:ind w:left="0" w:firstLine="360"/>
        <w:jc w:val="both"/>
        <w:rPr>
          <w:lang w:val="uk-UA"/>
        </w:rPr>
      </w:pPr>
      <w:r w:rsidRPr="009D562D">
        <w:rPr>
          <w:lang w:val="uk-UA"/>
        </w:rPr>
        <w:t>Відповідальність за утримання та збереження геодезичних межових знаків  покладається  на  землевласника.</w:t>
      </w:r>
    </w:p>
    <w:p w:rsidR="0068475B" w:rsidRPr="009D562D" w:rsidRDefault="0068475B" w:rsidP="00FF5F74">
      <w:pPr>
        <w:pStyle w:val="a4"/>
        <w:numPr>
          <w:ilvl w:val="0"/>
          <w:numId w:val="61"/>
        </w:numPr>
        <w:ind w:left="0" w:firstLine="360"/>
        <w:jc w:val="both"/>
        <w:rPr>
          <w:lang w:val="uk-UA"/>
        </w:rPr>
      </w:pPr>
      <w:r>
        <w:rPr>
          <w:lang w:val="uk-UA"/>
        </w:rPr>
        <w:t xml:space="preserve">Технічна документація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9D562D" w:rsidRDefault="0068475B" w:rsidP="00FF5F74">
      <w:pPr>
        <w:pStyle w:val="a4"/>
        <w:numPr>
          <w:ilvl w:val="0"/>
          <w:numId w:val="61"/>
        </w:numPr>
        <w:ind w:left="0" w:firstLine="360"/>
        <w:jc w:val="both"/>
        <w:rPr>
          <w:lang w:val="uk-UA"/>
        </w:rPr>
      </w:pPr>
      <w:r w:rsidRPr="009D562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D562D">
        <w:rPr>
          <w:bCs/>
        </w:rPr>
        <w:t>’</w:t>
      </w:r>
      <w:r w:rsidRPr="009D562D">
        <w:rPr>
          <w:bCs/>
          <w:lang w:val="uk-UA"/>
        </w:rPr>
        <w:t>яток, історичного середовища.</w:t>
      </w:r>
    </w:p>
    <w:p w:rsidR="0068475B" w:rsidRPr="009D562D" w:rsidRDefault="0068475B" w:rsidP="0068475B">
      <w:pPr>
        <w:jc w:val="both"/>
        <w:rPr>
          <w:lang w:val="uk-UA"/>
        </w:rPr>
      </w:pPr>
    </w:p>
    <w:p w:rsidR="0068475B" w:rsidRPr="009D562D" w:rsidRDefault="0068475B" w:rsidP="0068475B">
      <w:pPr>
        <w:jc w:val="center"/>
        <w:rPr>
          <w:b/>
          <w:bCs/>
          <w:lang w:val="uk-UA"/>
        </w:rPr>
      </w:pPr>
      <w:r w:rsidRPr="009D562D">
        <w:rPr>
          <w:b/>
          <w:lang w:val="uk-UA"/>
        </w:rPr>
        <w:t xml:space="preserve">Сільський  голова :                                                                         </w:t>
      </w:r>
      <w:r w:rsidRPr="009D562D">
        <w:rPr>
          <w:b/>
          <w:bCs/>
          <w:lang w:val="uk-UA"/>
        </w:rPr>
        <w:t>М.О.ЛЯХ</w:t>
      </w:r>
    </w:p>
    <w:p w:rsidR="0068475B" w:rsidRPr="009D562D" w:rsidRDefault="0068475B" w:rsidP="0068475B">
      <w:pPr>
        <w:jc w:val="center"/>
        <w:rPr>
          <w:b/>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675-ХІ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Pr="009D562D" w:rsidRDefault="0068475B" w:rsidP="0068475B">
      <w:pPr>
        <w:jc w:val="center"/>
        <w:rPr>
          <w:lang w:val="uk-UA"/>
        </w:rPr>
      </w:pPr>
      <w:r w:rsidRPr="009D562D">
        <w:rPr>
          <w:noProof/>
        </w:rPr>
        <w:lastRenderedPageBreak/>
        <w:drawing>
          <wp:inline distT="0" distB="0" distL="0" distR="0" wp14:anchorId="0E23C744" wp14:editId="0DA021EC">
            <wp:extent cx="486398" cy="612250"/>
            <wp:effectExtent l="0" t="0" r="9525" b="0"/>
            <wp:docPr id="101" name="Рисунок 10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D562D" w:rsidRDefault="0068475B" w:rsidP="0068475B">
      <w:pPr>
        <w:jc w:val="center"/>
        <w:rPr>
          <w:b/>
          <w:sz w:val="28"/>
          <w:szCs w:val="28"/>
          <w:lang w:val="uk-UA"/>
        </w:rPr>
      </w:pPr>
      <w:r w:rsidRPr="009D562D">
        <w:rPr>
          <w:b/>
          <w:sz w:val="28"/>
          <w:szCs w:val="28"/>
          <w:lang w:val="uk-UA"/>
        </w:rPr>
        <w:t>УКРАЇНА</w:t>
      </w:r>
    </w:p>
    <w:p w:rsidR="0068475B" w:rsidRPr="009D562D" w:rsidRDefault="0068475B" w:rsidP="0068475B">
      <w:pPr>
        <w:jc w:val="center"/>
        <w:rPr>
          <w:sz w:val="28"/>
          <w:szCs w:val="28"/>
          <w:lang w:val="uk-UA"/>
        </w:rPr>
      </w:pPr>
      <w:r w:rsidRPr="009D562D">
        <w:rPr>
          <w:b/>
          <w:sz w:val="22"/>
          <w:szCs w:val="22"/>
          <w:lang w:val="uk-UA"/>
        </w:rPr>
        <w:t>СТУДЕНИКІВСЬКА СІЛЬСЬКА РАДА</w:t>
      </w:r>
    </w:p>
    <w:p w:rsidR="0068475B" w:rsidRPr="009D562D" w:rsidRDefault="0068475B" w:rsidP="0068475B">
      <w:pPr>
        <w:jc w:val="center"/>
        <w:rPr>
          <w:b/>
          <w:sz w:val="22"/>
          <w:szCs w:val="22"/>
          <w:lang w:val="uk-UA"/>
        </w:rPr>
      </w:pPr>
      <w:r w:rsidRPr="009D562D">
        <w:rPr>
          <w:b/>
          <w:sz w:val="22"/>
          <w:szCs w:val="22"/>
          <w:lang w:val="uk-UA"/>
        </w:rPr>
        <w:t>БОРИСПІЛЬСЬКИЙ  РАЙОН КИЇВСЬКА ОБЛАСТЬ</w:t>
      </w:r>
    </w:p>
    <w:p w:rsidR="0068475B" w:rsidRPr="009D562D" w:rsidRDefault="0068475B" w:rsidP="0068475B">
      <w:pPr>
        <w:jc w:val="center"/>
        <w:rPr>
          <w:b/>
          <w:lang w:val="uk-UA"/>
        </w:rPr>
      </w:pPr>
    </w:p>
    <w:p w:rsidR="0068475B" w:rsidRPr="009D562D" w:rsidRDefault="0068475B" w:rsidP="0068475B">
      <w:pPr>
        <w:jc w:val="center"/>
        <w:rPr>
          <w:b/>
          <w:sz w:val="28"/>
          <w:szCs w:val="28"/>
          <w:lang w:val="uk-UA"/>
        </w:rPr>
      </w:pPr>
      <w:r w:rsidRPr="009D562D">
        <w:rPr>
          <w:b/>
          <w:sz w:val="28"/>
          <w:szCs w:val="28"/>
          <w:lang w:val="uk-UA"/>
        </w:rPr>
        <w:t>Р І Ш Е Н Н Я</w:t>
      </w:r>
    </w:p>
    <w:p w:rsidR="0068475B" w:rsidRPr="009D562D"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D562D" w:rsidRDefault="0068475B" w:rsidP="0068475B">
            <w:pPr>
              <w:jc w:val="both"/>
              <w:rPr>
                <w:b/>
                <w:lang w:val="uk-UA"/>
              </w:rPr>
            </w:pPr>
            <w:r w:rsidRPr="009D562D">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Коханевич Надії Володимирівні</w:t>
            </w:r>
          </w:p>
        </w:tc>
      </w:tr>
    </w:tbl>
    <w:p w:rsidR="0068475B" w:rsidRPr="009D562D" w:rsidRDefault="0068475B" w:rsidP="0068475B">
      <w:pPr>
        <w:rPr>
          <w:b/>
          <w:lang w:val="uk-UA"/>
        </w:rPr>
      </w:pPr>
    </w:p>
    <w:p w:rsidR="0068475B" w:rsidRPr="009D562D" w:rsidRDefault="0068475B" w:rsidP="0068475B">
      <w:pPr>
        <w:ind w:firstLine="708"/>
        <w:jc w:val="both"/>
        <w:rPr>
          <w:lang w:val="uk-UA"/>
        </w:rPr>
      </w:pPr>
      <w:r w:rsidRPr="009D562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D562D">
        <w:rPr>
          <w:color w:val="C00000"/>
          <w:lang w:val="uk-UA"/>
        </w:rPr>
        <w:t>гр.</w:t>
      </w:r>
      <w:r>
        <w:rPr>
          <w:color w:val="C00000"/>
          <w:lang w:val="uk-UA"/>
        </w:rPr>
        <w:t xml:space="preserve">Коханевич Надії Володимирівні </w:t>
      </w:r>
      <w:r w:rsidRPr="009D562D">
        <w:rPr>
          <w:lang w:val="uk-UA"/>
        </w:rPr>
        <w:t>для будівництва і обслуговування  житлового будинку, господарських будівель і споруд (присадибна ділянка</w:t>
      </w:r>
      <w:r>
        <w:rPr>
          <w:lang w:val="uk-UA"/>
        </w:rPr>
        <w:t>)</w:t>
      </w:r>
      <w:r w:rsidRPr="009D562D">
        <w:rPr>
          <w:lang w:val="uk-UA"/>
        </w:rPr>
        <w:t xml:space="preserve"> площею </w:t>
      </w:r>
      <w:r w:rsidRPr="009D562D">
        <w:rPr>
          <w:color w:val="C00000"/>
          <w:lang w:val="uk-UA"/>
        </w:rPr>
        <w:t>0,</w:t>
      </w:r>
      <w:r>
        <w:rPr>
          <w:color w:val="C00000"/>
          <w:lang w:val="uk-UA"/>
        </w:rPr>
        <w:t>1732</w:t>
      </w:r>
      <w:r w:rsidRPr="009D562D">
        <w:rPr>
          <w:color w:val="C00000"/>
          <w:lang w:val="uk-UA"/>
        </w:rPr>
        <w:t xml:space="preserve"> га</w:t>
      </w:r>
      <w:r w:rsidRPr="009D562D">
        <w:rPr>
          <w:lang w:val="uk-UA"/>
        </w:rPr>
        <w:t xml:space="preserve">, що  знаходиться  </w:t>
      </w:r>
      <w:r w:rsidRPr="009D562D">
        <w:rPr>
          <w:color w:val="C00000"/>
          <w:lang w:val="uk-UA"/>
        </w:rPr>
        <w:t>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40-річчя Перемоги, 2</w:t>
      </w:r>
      <w:r w:rsidRPr="009D562D">
        <w:rPr>
          <w:color w:val="C00000"/>
          <w:lang w:val="uk-UA"/>
        </w:rPr>
        <w:t xml:space="preserve">, </w:t>
      </w:r>
      <w:r w:rsidRPr="009D562D">
        <w:rPr>
          <w:lang w:val="uk-UA"/>
        </w:rPr>
        <w:t>керуючись  п. 34 частини 1 статті 26 Закону України "Про місцеве самоврядування в Україні", статтями 12,19,40,</w:t>
      </w:r>
      <w:r>
        <w:rPr>
          <w:lang w:val="uk-UA"/>
        </w:rPr>
        <w:t>186 Земельного к</w:t>
      </w:r>
      <w:r w:rsidRPr="009D562D">
        <w:rPr>
          <w:lang w:val="uk-UA"/>
        </w:rPr>
        <w:t xml:space="preserve">одексу України, </w:t>
      </w:r>
      <w:r>
        <w:rPr>
          <w:lang w:val="uk-UA"/>
        </w:rPr>
        <w:t>статтею 55 Закону України «Про землеустрій»</w:t>
      </w:r>
      <w:r w:rsidRPr="009D562D">
        <w:rPr>
          <w:lang w:val="uk-UA"/>
        </w:rPr>
        <w:t>,   сільська  рада</w:t>
      </w:r>
    </w:p>
    <w:p w:rsidR="0068475B" w:rsidRPr="009D562D" w:rsidRDefault="0068475B" w:rsidP="0068475B">
      <w:pPr>
        <w:ind w:firstLine="708"/>
        <w:jc w:val="both"/>
        <w:rPr>
          <w:lang w:val="uk-UA"/>
        </w:rPr>
      </w:pPr>
    </w:p>
    <w:p w:rsidR="0068475B" w:rsidRPr="009D562D" w:rsidRDefault="0068475B" w:rsidP="0068475B">
      <w:pPr>
        <w:jc w:val="center"/>
        <w:rPr>
          <w:b/>
          <w:lang w:val="uk-UA"/>
        </w:rPr>
      </w:pPr>
      <w:r w:rsidRPr="009D562D">
        <w:rPr>
          <w:b/>
          <w:lang w:val="uk-UA"/>
        </w:rPr>
        <w:t>В И Р І Ш И Л А :</w:t>
      </w:r>
    </w:p>
    <w:p w:rsidR="0068475B" w:rsidRPr="009D562D" w:rsidRDefault="0068475B" w:rsidP="0068475B">
      <w:pPr>
        <w:jc w:val="center"/>
        <w:rPr>
          <w:b/>
          <w:lang w:val="uk-UA"/>
        </w:rPr>
      </w:pPr>
    </w:p>
    <w:p w:rsidR="0068475B" w:rsidRPr="009D562D" w:rsidRDefault="0068475B" w:rsidP="00FF5F74">
      <w:pPr>
        <w:pStyle w:val="a4"/>
        <w:numPr>
          <w:ilvl w:val="0"/>
          <w:numId w:val="30"/>
        </w:numPr>
        <w:ind w:left="0" w:firstLine="360"/>
        <w:jc w:val="both"/>
        <w:rPr>
          <w:b/>
          <w:lang w:val="uk-UA"/>
        </w:rPr>
      </w:pPr>
      <w:r w:rsidRPr="009D562D">
        <w:rPr>
          <w:lang w:val="uk-UA"/>
        </w:rPr>
        <w:t xml:space="preserve">Затвердити </w:t>
      </w:r>
      <w:r>
        <w:rPr>
          <w:lang w:val="uk-UA"/>
        </w:rPr>
        <w:t>матеріали технічної документації</w:t>
      </w:r>
      <w:r w:rsidRPr="009D562D">
        <w:rPr>
          <w:lang w:val="uk-UA"/>
        </w:rPr>
        <w:t xml:space="preserve"> із землеустрою  щодо встановлення (відновлення)  меж  земельної  ділянки  в натурі (на місцевості) </w:t>
      </w:r>
      <w:r w:rsidRPr="009D562D">
        <w:rPr>
          <w:b/>
          <w:lang w:val="uk-UA"/>
        </w:rPr>
        <w:t>гр.</w:t>
      </w:r>
      <w:r>
        <w:rPr>
          <w:b/>
          <w:lang w:val="uk-UA"/>
        </w:rPr>
        <w:t>Коханевич Надії Володимирівні</w:t>
      </w:r>
      <w:r w:rsidRPr="009D562D">
        <w:rPr>
          <w:lang w:val="uk-UA"/>
        </w:rPr>
        <w:t xml:space="preserve"> для будівництва і обслуговування житлового будинку, господарських будівел</w:t>
      </w:r>
      <w:r>
        <w:rPr>
          <w:lang w:val="uk-UA"/>
        </w:rPr>
        <w:t>ь і споруд (присадибна ділянка)</w:t>
      </w:r>
      <w:r w:rsidRPr="009D562D">
        <w:rPr>
          <w:lang w:val="uk-UA"/>
        </w:rPr>
        <w:t xml:space="preserve"> площею </w:t>
      </w:r>
      <w:r w:rsidRPr="009D562D">
        <w:rPr>
          <w:b/>
          <w:lang w:val="uk-UA"/>
        </w:rPr>
        <w:t>0,</w:t>
      </w:r>
      <w:r>
        <w:rPr>
          <w:b/>
          <w:lang w:val="uk-UA"/>
        </w:rPr>
        <w:t>1732</w:t>
      </w:r>
      <w:r w:rsidRPr="009D562D">
        <w:rPr>
          <w:b/>
          <w:lang w:val="uk-UA"/>
        </w:rPr>
        <w:t xml:space="preserve"> га,</w:t>
      </w:r>
      <w:r w:rsidRPr="009D562D">
        <w:rPr>
          <w:lang w:val="uk-UA"/>
        </w:rPr>
        <w:t xml:space="preserve"> розташовану </w:t>
      </w:r>
      <w:r w:rsidRPr="009D562D">
        <w:rPr>
          <w:color w:val="C00000"/>
          <w:lang w:val="uk-UA"/>
        </w:rPr>
        <w:t>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40-річчя Перемоги, 2</w:t>
      </w:r>
      <w:r w:rsidRPr="009D562D">
        <w:rPr>
          <w:lang w:val="uk-UA"/>
        </w:rPr>
        <w:t xml:space="preserve"> кадастровий  номер </w:t>
      </w:r>
      <w:r w:rsidRPr="009D562D">
        <w:rPr>
          <w:b/>
          <w:lang w:val="uk-UA"/>
        </w:rPr>
        <w:t>322338</w:t>
      </w:r>
      <w:r>
        <w:rPr>
          <w:b/>
          <w:lang w:val="uk-UA"/>
        </w:rPr>
        <w:t>37</w:t>
      </w:r>
      <w:r w:rsidRPr="009D562D">
        <w:rPr>
          <w:b/>
          <w:lang w:val="uk-UA"/>
        </w:rPr>
        <w:t>01:01:0</w:t>
      </w:r>
      <w:r>
        <w:rPr>
          <w:b/>
          <w:lang w:val="uk-UA"/>
        </w:rPr>
        <w:t>03</w:t>
      </w:r>
      <w:r w:rsidRPr="009D562D">
        <w:rPr>
          <w:b/>
          <w:lang w:val="uk-UA"/>
        </w:rPr>
        <w:t>:0</w:t>
      </w:r>
      <w:r>
        <w:rPr>
          <w:b/>
          <w:lang w:val="uk-UA"/>
        </w:rPr>
        <w:t>078</w:t>
      </w:r>
      <w:r w:rsidRPr="009D562D">
        <w:rPr>
          <w:b/>
          <w:lang w:val="uk-UA"/>
        </w:rPr>
        <w:t>,</w:t>
      </w:r>
      <w:r w:rsidRPr="009D562D">
        <w:rPr>
          <w:lang w:val="uk-UA"/>
        </w:rPr>
        <w:t xml:space="preserve"> (код КВЦПЗ 02.</w:t>
      </w:r>
      <w:r>
        <w:rPr>
          <w:lang w:val="uk-UA"/>
        </w:rPr>
        <w:t>02.</w:t>
      </w:r>
      <w:r w:rsidRPr="009D562D">
        <w:rPr>
          <w:lang w:val="uk-UA"/>
        </w:rPr>
        <w:t xml:space="preserve">01). </w:t>
      </w:r>
    </w:p>
    <w:p w:rsidR="0068475B" w:rsidRPr="009D562D" w:rsidRDefault="0068475B" w:rsidP="00FF5F74">
      <w:pPr>
        <w:pStyle w:val="a4"/>
        <w:numPr>
          <w:ilvl w:val="0"/>
          <w:numId w:val="30"/>
        </w:numPr>
        <w:ind w:left="0" w:firstLine="360"/>
        <w:jc w:val="both"/>
        <w:rPr>
          <w:lang w:val="uk-UA"/>
        </w:rPr>
      </w:pPr>
      <w:r w:rsidRPr="009D562D">
        <w:rPr>
          <w:lang w:val="uk-UA"/>
        </w:rPr>
        <w:t xml:space="preserve">Передати </w:t>
      </w:r>
      <w:r w:rsidRPr="009D562D">
        <w:rPr>
          <w:b/>
          <w:lang w:val="uk-UA"/>
        </w:rPr>
        <w:t>гр.</w:t>
      </w:r>
      <w:r>
        <w:rPr>
          <w:b/>
          <w:lang w:val="uk-UA"/>
        </w:rPr>
        <w:t xml:space="preserve">Коханевич Надії Володимирівні </w:t>
      </w:r>
      <w:r w:rsidRPr="009D562D">
        <w:rPr>
          <w:lang w:val="uk-UA"/>
        </w:rPr>
        <w:t xml:space="preserve">із земель комунальної власності безоплатно у приватну власність  земельну ділянку, кадастровий  номер </w:t>
      </w:r>
      <w:r w:rsidRPr="009D562D">
        <w:rPr>
          <w:b/>
          <w:lang w:val="uk-UA"/>
        </w:rPr>
        <w:t>322338</w:t>
      </w:r>
      <w:r>
        <w:rPr>
          <w:b/>
          <w:lang w:val="uk-UA"/>
        </w:rPr>
        <w:t>37</w:t>
      </w:r>
      <w:r w:rsidRPr="009D562D">
        <w:rPr>
          <w:b/>
          <w:lang w:val="uk-UA"/>
        </w:rPr>
        <w:t>01:01:0</w:t>
      </w:r>
      <w:r>
        <w:rPr>
          <w:b/>
          <w:lang w:val="uk-UA"/>
        </w:rPr>
        <w:t>03</w:t>
      </w:r>
      <w:r w:rsidRPr="009D562D">
        <w:rPr>
          <w:b/>
          <w:lang w:val="uk-UA"/>
        </w:rPr>
        <w:t>:0</w:t>
      </w:r>
      <w:r>
        <w:rPr>
          <w:b/>
          <w:lang w:val="uk-UA"/>
        </w:rPr>
        <w:t>078</w:t>
      </w:r>
      <w:r w:rsidRPr="009D562D">
        <w:rPr>
          <w:b/>
          <w:lang w:val="uk-UA"/>
        </w:rPr>
        <w:t xml:space="preserve">, </w:t>
      </w:r>
      <w:r w:rsidRPr="009D562D">
        <w:rPr>
          <w:lang w:val="uk-UA"/>
        </w:rPr>
        <w:t xml:space="preserve">для будівництва і  обслуговування житлового будинку, господарських будівель і споруд (присадибна ділянка) площею  </w:t>
      </w:r>
      <w:r w:rsidRPr="009D562D">
        <w:rPr>
          <w:b/>
          <w:lang w:val="uk-UA"/>
        </w:rPr>
        <w:t>0,</w:t>
      </w:r>
      <w:r>
        <w:rPr>
          <w:b/>
          <w:lang w:val="uk-UA"/>
        </w:rPr>
        <w:t>1732</w:t>
      </w:r>
      <w:r w:rsidRPr="009D562D">
        <w:rPr>
          <w:b/>
          <w:lang w:val="uk-UA"/>
        </w:rPr>
        <w:t xml:space="preserve"> га</w:t>
      </w:r>
      <w:r w:rsidRPr="009D562D">
        <w:rPr>
          <w:color w:val="C00000"/>
          <w:lang w:val="uk-UA"/>
        </w:rPr>
        <w:t xml:space="preserve"> 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40-річчя Перемоги, 2</w:t>
      </w:r>
      <w:r w:rsidRPr="009D562D">
        <w:rPr>
          <w:lang w:val="uk-UA"/>
        </w:rPr>
        <w:t xml:space="preserve"> (код КВЦПЗ 02.</w:t>
      </w:r>
      <w:r>
        <w:rPr>
          <w:lang w:val="uk-UA"/>
        </w:rPr>
        <w:t>02.</w:t>
      </w:r>
      <w:r w:rsidRPr="009D562D">
        <w:rPr>
          <w:lang w:val="uk-UA"/>
        </w:rPr>
        <w:t>01).</w:t>
      </w:r>
    </w:p>
    <w:p w:rsidR="0068475B" w:rsidRPr="009D562D" w:rsidRDefault="0068475B" w:rsidP="00FF5F74">
      <w:pPr>
        <w:numPr>
          <w:ilvl w:val="0"/>
          <w:numId w:val="30"/>
        </w:numPr>
        <w:ind w:left="0" w:firstLine="360"/>
        <w:jc w:val="both"/>
        <w:rPr>
          <w:lang w:val="uk-UA"/>
        </w:rPr>
      </w:pPr>
      <w:r w:rsidRPr="009D562D">
        <w:rPr>
          <w:lang w:val="uk-UA"/>
        </w:rPr>
        <w:t>Зобов</w:t>
      </w:r>
      <w:r w:rsidRPr="009D562D">
        <w:t>’</w:t>
      </w:r>
      <w:r w:rsidRPr="009D562D">
        <w:rPr>
          <w:lang w:val="uk-UA"/>
        </w:rPr>
        <w:t xml:space="preserve">язати </w:t>
      </w:r>
      <w:r w:rsidRPr="009D562D">
        <w:rPr>
          <w:b/>
          <w:lang w:val="uk-UA"/>
        </w:rPr>
        <w:t>гр.</w:t>
      </w:r>
      <w:r>
        <w:rPr>
          <w:b/>
          <w:lang w:val="uk-UA"/>
        </w:rPr>
        <w:t xml:space="preserve">Коханевич Надію Володимирівну </w:t>
      </w:r>
      <w:r w:rsidRPr="009D562D">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9D562D" w:rsidRDefault="0068475B" w:rsidP="00FF5F74">
      <w:pPr>
        <w:pStyle w:val="a4"/>
        <w:numPr>
          <w:ilvl w:val="0"/>
          <w:numId w:val="30"/>
        </w:numPr>
        <w:ind w:left="0" w:firstLine="360"/>
        <w:jc w:val="both"/>
        <w:rPr>
          <w:lang w:val="uk-UA"/>
        </w:rPr>
      </w:pPr>
      <w:r w:rsidRPr="009D562D">
        <w:rPr>
          <w:lang w:val="uk-UA"/>
        </w:rPr>
        <w:t>Відповідальність за утримання та збереження геодезичних межових знаків  покладається  на  землевласника.</w:t>
      </w:r>
    </w:p>
    <w:p w:rsidR="0068475B" w:rsidRPr="009D562D" w:rsidRDefault="0068475B" w:rsidP="00FF5F74">
      <w:pPr>
        <w:pStyle w:val="a4"/>
        <w:numPr>
          <w:ilvl w:val="0"/>
          <w:numId w:val="30"/>
        </w:numPr>
        <w:ind w:left="0" w:firstLine="360"/>
        <w:jc w:val="both"/>
        <w:rPr>
          <w:lang w:val="uk-UA"/>
        </w:rPr>
      </w:pPr>
      <w:r>
        <w:rPr>
          <w:lang w:val="uk-UA"/>
        </w:rPr>
        <w:t xml:space="preserve">Технічна документація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9D562D" w:rsidRDefault="0068475B" w:rsidP="00FF5F74">
      <w:pPr>
        <w:pStyle w:val="a4"/>
        <w:numPr>
          <w:ilvl w:val="0"/>
          <w:numId w:val="30"/>
        </w:numPr>
        <w:ind w:left="0" w:firstLine="360"/>
        <w:jc w:val="both"/>
        <w:rPr>
          <w:lang w:val="uk-UA"/>
        </w:rPr>
      </w:pPr>
      <w:r w:rsidRPr="009D562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D562D">
        <w:rPr>
          <w:bCs/>
        </w:rPr>
        <w:t>’</w:t>
      </w:r>
      <w:r w:rsidRPr="009D562D">
        <w:rPr>
          <w:bCs/>
          <w:lang w:val="uk-UA"/>
        </w:rPr>
        <w:t>яток, історичного середовища.</w:t>
      </w:r>
    </w:p>
    <w:p w:rsidR="0068475B" w:rsidRDefault="0068475B" w:rsidP="0068475B">
      <w:pPr>
        <w:jc w:val="both"/>
        <w:rPr>
          <w:lang w:val="uk-UA"/>
        </w:rPr>
      </w:pPr>
    </w:p>
    <w:p w:rsidR="0068475B" w:rsidRPr="009D562D" w:rsidRDefault="0068475B" w:rsidP="0068475B">
      <w:pPr>
        <w:jc w:val="both"/>
        <w:rPr>
          <w:lang w:val="uk-UA"/>
        </w:rPr>
      </w:pPr>
    </w:p>
    <w:p w:rsidR="0068475B" w:rsidRPr="009D562D" w:rsidRDefault="0068475B" w:rsidP="0068475B">
      <w:pPr>
        <w:jc w:val="center"/>
        <w:rPr>
          <w:b/>
          <w:bCs/>
          <w:lang w:val="uk-UA"/>
        </w:rPr>
      </w:pPr>
      <w:r w:rsidRPr="009D562D">
        <w:rPr>
          <w:b/>
          <w:lang w:val="uk-UA"/>
        </w:rPr>
        <w:t xml:space="preserve">Сільський  голова :                                                                         </w:t>
      </w:r>
      <w:r w:rsidRPr="009D562D">
        <w:rPr>
          <w:b/>
          <w:bCs/>
          <w:lang w:val="uk-UA"/>
        </w:rPr>
        <w:t>М.О.ЛЯХ</w:t>
      </w:r>
    </w:p>
    <w:p w:rsidR="0068475B" w:rsidRDefault="0068475B" w:rsidP="0068475B">
      <w:pPr>
        <w:jc w:val="center"/>
        <w:rPr>
          <w:b/>
          <w:lang w:val="uk-UA"/>
        </w:rPr>
      </w:pPr>
    </w:p>
    <w:p w:rsidR="0068475B" w:rsidRPr="009D562D" w:rsidRDefault="0068475B" w:rsidP="0068475B">
      <w:pPr>
        <w:jc w:val="center"/>
        <w:rPr>
          <w:b/>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676-ХІ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9D562D"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Pr="009D562D" w:rsidRDefault="0068475B" w:rsidP="0068475B">
      <w:pPr>
        <w:jc w:val="center"/>
        <w:rPr>
          <w:lang w:val="uk-UA"/>
        </w:rPr>
      </w:pPr>
      <w:r w:rsidRPr="009D562D">
        <w:rPr>
          <w:noProof/>
        </w:rPr>
        <w:drawing>
          <wp:inline distT="0" distB="0" distL="0" distR="0" wp14:anchorId="53420046" wp14:editId="26115758">
            <wp:extent cx="486398" cy="612250"/>
            <wp:effectExtent l="0" t="0" r="9525" b="0"/>
            <wp:docPr id="39" name="Рисунок 3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D562D" w:rsidRDefault="0068475B" w:rsidP="0068475B">
      <w:pPr>
        <w:jc w:val="center"/>
        <w:rPr>
          <w:b/>
          <w:sz w:val="28"/>
          <w:szCs w:val="28"/>
          <w:lang w:val="uk-UA"/>
        </w:rPr>
      </w:pPr>
      <w:r w:rsidRPr="009D562D">
        <w:rPr>
          <w:b/>
          <w:sz w:val="28"/>
          <w:szCs w:val="28"/>
          <w:lang w:val="uk-UA"/>
        </w:rPr>
        <w:t>УКРАЇНА</w:t>
      </w:r>
    </w:p>
    <w:p w:rsidR="0068475B" w:rsidRPr="009D562D" w:rsidRDefault="0068475B" w:rsidP="0068475B">
      <w:pPr>
        <w:jc w:val="center"/>
        <w:rPr>
          <w:sz w:val="28"/>
          <w:szCs w:val="28"/>
          <w:lang w:val="uk-UA"/>
        </w:rPr>
      </w:pPr>
      <w:r w:rsidRPr="009D562D">
        <w:rPr>
          <w:b/>
          <w:sz w:val="22"/>
          <w:szCs w:val="22"/>
          <w:lang w:val="uk-UA"/>
        </w:rPr>
        <w:t>СТУДЕНИКІВСЬКА СІЛЬСЬКА РАДА</w:t>
      </w:r>
    </w:p>
    <w:p w:rsidR="0068475B" w:rsidRPr="009D562D" w:rsidRDefault="0068475B" w:rsidP="0068475B">
      <w:pPr>
        <w:jc w:val="center"/>
        <w:rPr>
          <w:b/>
          <w:sz w:val="22"/>
          <w:szCs w:val="22"/>
          <w:lang w:val="uk-UA"/>
        </w:rPr>
      </w:pPr>
      <w:r w:rsidRPr="009D562D">
        <w:rPr>
          <w:b/>
          <w:sz w:val="22"/>
          <w:szCs w:val="22"/>
          <w:lang w:val="uk-UA"/>
        </w:rPr>
        <w:t>БОРИСПІЛЬСЬКИЙ  РАЙОН КИЇВСЬКА ОБЛАСТЬ</w:t>
      </w:r>
    </w:p>
    <w:p w:rsidR="0068475B" w:rsidRPr="009D562D" w:rsidRDefault="0068475B" w:rsidP="0068475B">
      <w:pPr>
        <w:jc w:val="center"/>
        <w:rPr>
          <w:b/>
          <w:lang w:val="uk-UA"/>
        </w:rPr>
      </w:pPr>
    </w:p>
    <w:p w:rsidR="0068475B" w:rsidRPr="009D562D" w:rsidRDefault="0068475B" w:rsidP="0068475B">
      <w:pPr>
        <w:jc w:val="center"/>
        <w:rPr>
          <w:b/>
          <w:sz w:val="28"/>
          <w:szCs w:val="28"/>
          <w:lang w:val="uk-UA"/>
        </w:rPr>
      </w:pPr>
      <w:r w:rsidRPr="009D562D">
        <w:rPr>
          <w:b/>
          <w:sz w:val="28"/>
          <w:szCs w:val="28"/>
          <w:lang w:val="uk-UA"/>
        </w:rPr>
        <w:t>Р І Ш Е Н Н Я</w:t>
      </w:r>
    </w:p>
    <w:p w:rsidR="0068475B" w:rsidRPr="009D562D"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D562D" w:rsidRDefault="0068475B" w:rsidP="0068475B">
            <w:pPr>
              <w:jc w:val="both"/>
              <w:rPr>
                <w:b/>
                <w:lang w:val="uk-UA"/>
              </w:rPr>
            </w:pPr>
            <w:r w:rsidRPr="009D562D">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Яремі Ніні Прокопівні</w:t>
            </w:r>
          </w:p>
        </w:tc>
      </w:tr>
    </w:tbl>
    <w:p w:rsidR="0068475B" w:rsidRPr="009D562D" w:rsidRDefault="0068475B" w:rsidP="0068475B">
      <w:pPr>
        <w:rPr>
          <w:b/>
          <w:lang w:val="uk-UA"/>
        </w:rPr>
      </w:pPr>
    </w:p>
    <w:p w:rsidR="0068475B" w:rsidRPr="009D562D" w:rsidRDefault="0068475B" w:rsidP="0068475B">
      <w:pPr>
        <w:ind w:firstLine="708"/>
        <w:jc w:val="both"/>
        <w:rPr>
          <w:lang w:val="uk-UA"/>
        </w:rPr>
      </w:pPr>
      <w:r w:rsidRPr="009D562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D562D">
        <w:rPr>
          <w:color w:val="C00000"/>
          <w:lang w:val="uk-UA"/>
        </w:rPr>
        <w:t>гр.</w:t>
      </w:r>
      <w:r>
        <w:rPr>
          <w:color w:val="C00000"/>
          <w:lang w:val="uk-UA"/>
        </w:rPr>
        <w:t xml:space="preserve">Яремі Ніні Прокопівні </w:t>
      </w:r>
      <w:r w:rsidRPr="009D562D">
        <w:rPr>
          <w:lang w:val="uk-UA"/>
        </w:rPr>
        <w:t xml:space="preserve">для будівництва і обслуговування  житлового будинку, господарських будівель і споруд (присадибна ділянка)  площею </w:t>
      </w:r>
      <w:r w:rsidRPr="009D562D">
        <w:rPr>
          <w:color w:val="C00000"/>
          <w:lang w:val="uk-UA"/>
        </w:rPr>
        <w:t>0,</w:t>
      </w:r>
      <w:r>
        <w:rPr>
          <w:color w:val="C00000"/>
          <w:lang w:val="uk-UA"/>
        </w:rPr>
        <w:t>1500</w:t>
      </w:r>
      <w:r w:rsidRPr="009D562D">
        <w:rPr>
          <w:color w:val="C00000"/>
          <w:lang w:val="uk-UA"/>
        </w:rPr>
        <w:t xml:space="preserve"> га</w:t>
      </w:r>
      <w:r w:rsidRPr="009D562D">
        <w:rPr>
          <w:lang w:val="uk-UA"/>
        </w:rPr>
        <w:t xml:space="preserve">, що  знаходиться  </w:t>
      </w:r>
      <w:r w:rsidRPr="009D562D">
        <w:rPr>
          <w:color w:val="C00000"/>
          <w:lang w:val="uk-UA"/>
        </w:rPr>
        <w:t>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Переяславська, 4</w:t>
      </w:r>
      <w:r w:rsidRPr="009D562D">
        <w:rPr>
          <w:color w:val="C00000"/>
          <w:lang w:val="uk-UA"/>
        </w:rPr>
        <w:t xml:space="preserve">, </w:t>
      </w:r>
      <w:r w:rsidRPr="009D562D">
        <w:rPr>
          <w:lang w:val="uk-UA"/>
        </w:rPr>
        <w:t>керуючись  п. 34 частини 1 статті 26 Закону України "Про місцеве самоврядування в Україні", статтями 12,19,40,</w:t>
      </w:r>
      <w:r>
        <w:rPr>
          <w:lang w:val="uk-UA"/>
        </w:rPr>
        <w:t>186 Земельного к</w:t>
      </w:r>
      <w:r w:rsidRPr="009D562D">
        <w:rPr>
          <w:lang w:val="uk-UA"/>
        </w:rPr>
        <w:t xml:space="preserve">одексу України, </w:t>
      </w:r>
      <w:r>
        <w:rPr>
          <w:lang w:val="uk-UA"/>
        </w:rPr>
        <w:t>статтею 55 Закону України «Про землеустрій»</w:t>
      </w:r>
      <w:r w:rsidRPr="009D562D">
        <w:rPr>
          <w:lang w:val="uk-UA"/>
        </w:rPr>
        <w:t>,   сільська  рада</w:t>
      </w:r>
    </w:p>
    <w:p w:rsidR="0068475B" w:rsidRPr="009D562D" w:rsidRDefault="0068475B" w:rsidP="0068475B">
      <w:pPr>
        <w:ind w:firstLine="708"/>
        <w:jc w:val="both"/>
        <w:rPr>
          <w:lang w:val="uk-UA"/>
        </w:rPr>
      </w:pPr>
    </w:p>
    <w:p w:rsidR="0068475B" w:rsidRPr="009D562D" w:rsidRDefault="0068475B" w:rsidP="0068475B">
      <w:pPr>
        <w:jc w:val="center"/>
        <w:rPr>
          <w:b/>
          <w:lang w:val="uk-UA"/>
        </w:rPr>
      </w:pPr>
      <w:r w:rsidRPr="009D562D">
        <w:rPr>
          <w:b/>
          <w:lang w:val="uk-UA"/>
        </w:rPr>
        <w:t>В И Р І Ш И Л А :</w:t>
      </w:r>
    </w:p>
    <w:p w:rsidR="0068475B" w:rsidRPr="009D562D" w:rsidRDefault="0068475B" w:rsidP="0068475B">
      <w:pPr>
        <w:jc w:val="center"/>
        <w:rPr>
          <w:b/>
          <w:lang w:val="uk-UA"/>
        </w:rPr>
      </w:pPr>
    </w:p>
    <w:p w:rsidR="0068475B" w:rsidRPr="009D562D" w:rsidRDefault="0068475B" w:rsidP="00FF5F74">
      <w:pPr>
        <w:pStyle w:val="a4"/>
        <w:numPr>
          <w:ilvl w:val="0"/>
          <w:numId w:val="60"/>
        </w:numPr>
        <w:ind w:left="0" w:firstLine="360"/>
        <w:jc w:val="both"/>
        <w:rPr>
          <w:b/>
          <w:lang w:val="uk-UA"/>
        </w:rPr>
      </w:pPr>
      <w:r w:rsidRPr="009D562D">
        <w:rPr>
          <w:lang w:val="uk-UA"/>
        </w:rPr>
        <w:t xml:space="preserve">Затвердити </w:t>
      </w:r>
      <w:r>
        <w:rPr>
          <w:lang w:val="uk-UA"/>
        </w:rPr>
        <w:t>матеріали технічної документації</w:t>
      </w:r>
      <w:r w:rsidRPr="009D562D">
        <w:rPr>
          <w:lang w:val="uk-UA"/>
        </w:rPr>
        <w:t xml:space="preserve"> із землеустрою  щодо встановлення (відновлення)  меж  земельної  ділянки  в натурі (на місцевості) </w:t>
      </w:r>
      <w:r w:rsidRPr="009D562D">
        <w:rPr>
          <w:b/>
          <w:lang w:val="uk-UA"/>
        </w:rPr>
        <w:t>гр.</w:t>
      </w:r>
      <w:r>
        <w:rPr>
          <w:b/>
          <w:lang w:val="uk-UA"/>
        </w:rPr>
        <w:t>Яремі Ніні Прокопівні</w:t>
      </w:r>
      <w:r w:rsidRPr="009D562D">
        <w:rPr>
          <w:lang w:val="uk-UA"/>
        </w:rPr>
        <w:t xml:space="preserve"> для будівництва і обслуговування житлового будинку, господарських будівел</w:t>
      </w:r>
      <w:r>
        <w:rPr>
          <w:lang w:val="uk-UA"/>
        </w:rPr>
        <w:t>ь і споруд (присадибна ділянка)</w:t>
      </w:r>
      <w:r w:rsidRPr="009D562D">
        <w:rPr>
          <w:lang w:val="uk-UA"/>
        </w:rPr>
        <w:t xml:space="preserve"> площею </w:t>
      </w:r>
      <w:r w:rsidRPr="009D562D">
        <w:rPr>
          <w:b/>
          <w:lang w:val="uk-UA"/>
        </w:rPr>
        <w:t>0,</w:t>
      </w:r>
      <w:r>
        <w:rPr>
          <w:b/>
          <w:lang w:val="uk-UA"/>
        </w:rPr>
        <w:t>1500</w:t>
      </w:r>
      <w:r w:rsidRPr="009D562D">
        <w:rPr>
          <w:b/>
          <w:lang w:val="uk-UA"/>
        </w:rPr>
        <w:t xml:space="preserve"> га,</w:t>
      </w:r>
      <w:r w:rsidRPr="009D562D">
        <w:rPr>
          <w:lang w:val="uk-UA"/>
        </w:rPr>
        <w:t xml:space="preserve"> розташовану </w:t>
      </w:r>
      <w:r w:rsidRPr="009D562D">
        <w:rPr>
          <w:color w:val="C00000"/>
          <w:lang w:val="uk-UA"/>
        </w:rPr>
        <w:t>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Переяславська, 4</w:t>
      </w:r>
      <w:r w:rsidRPr="009D562D">
        <w:rPr>
          <w:lang w:val="uk-UA"/>
        </w:rPr>
        <w:t xml:space="preserve"> кадастровий  номер </w:t>
      </w:r>
      <w:r w:rsidRPr="009D562D">
        <w:rPr>
          <w:b/>
          <w:lang w:val="uk-UA"/>
        </w:rPr>
        <w:t>322338</w:t>
      </w:r>
      <w:r>
        <w:rPr>
          <w:b/>
          <w:lang w:val="uk-UA"/>
        </w:rPr>
        <w:t>37</w:t>
      </w:r>
      <w:r w:rsidRPr="009D562D">
        <w:rPr>
          <w:b/>
          <w:lang w:val="uk-UA"/>
        </w:rPr>
        <w:t>01:01:0</w:t>
      </w:r>
      <w:r>
        <w:rPr>
          <w:b/>
          <w:lang w:val="uk-UA"/>
        </w:rPr>
        <w:t>06</w:t>
      </w:r>
      <w:r w:rsidRPr="009D562D">
        <w:rPr>
          <w:b/>
          <w:lang w:val="uk-UA"/>
        </w:rPr>
        <w:t>:0</w:t>
      </w:r>
      <w:r>
        <w:rPr>
          <w:b/>
          <w:lang w:val="uk-UA"/>
        </w:rPr>
        <w:t>046</w:t>
      </w:r>
      <w:r w:rsidRPr="009D562D">
        <w:rPr>
          <w:b/>
          <w:lang w:val="uk-UA"/>
        </w:rPr>
        <w:t>,</w:t>
      </w:r>
      <w:r w:rsidRPr="009D562D">
        <w:rPr>
          <w:lang w:val="uk-UA"/>
        </w:rPr>
        <w:t xml:space="preserve"> (код КВЦПЗ 02.</w:t>
      </w:r>
      <w:r>
        <w:rPr>
          <w:lang w:val="uk-UA"/>
        </w:rPr>
        <w:t>02.</w:t>
      </w:r>
      <w:r w:rsidRPr="009D562D">
        <w:rPr>
          <w:lang w:val="uk-UA"/>
        </w:rPr>
        <w:t xml:space="preserve">01). </w:t>
      </w:r>
    </w:p>
    <w:p w:rsidR="0068475B" w:rsidRPr="009D562D" w:rsidRDefault="0068475B" w:rsidP="00FF5F74">
      <w:pPr>
        <w:pStyle w:val="a4"/>
        <w:numPr>
          <w:ilvl w:val="0"/>
          <w:numId w:val="60"/>
        </w:numPr>
        <w:ind w:left="0" w:firstLine="360"/>
        <w:jc w:val="both"/>
        <w:rPr>
          <w:lang w:val="uk-UA"/>
        </w:rPr>
      </w:pPr>
      <w:r w:rsidRPr="009D562D">
        <w:rPr>
          <w:lang w:val="uk-UA"/>
        </w:rPr>
        <w:t xml:space="preserve">Передати </w:t>
      </w:r>
      <w:r w:rsidRPr="009D562D">
        <w:rPr>
          <w:b/>
          <w:lang w:val="uk-UA"/>
        </w:rPr>
        <w:t>гр.</w:t>
      </w:r>
      <w:r>
        <w:rPr>
          <w:b/>
          <w:lang w:val="uk-UA"/>
        </w:rPr>
        <w:t xml:space="preserve">Яремі Ніні Прокопівні </w:t>
      </w:r>
      <w:r w:rsidRPr="009D562D">
        <w:rPr>
          <w:lang w:val="uk-UA"/>
        </w:rPr>
        <w:t xml:space="preserve">із земель комунальної власності безоплатно у приватну власність  земельну ділянку, кадастровий  номер </w:t>
      </w:r>
      <w:r w:rsidRPr="009D562D">
        <w:rPr>
          <w:b/>
          <w:lang w:val="uk-UA"/>
        </w:rPr>
        <w:t>322338</w:t>
      </w:r>
      <w:r>
        <w:rPr>
          <w:b/>
          <w:lang w:val="uk-UA"/>
        </w:rPr>
        <w:t>37</w:t>
      </w:r>
      <w:r w:rsidRPr="009D562D">
        <w:rPr>
          <w:b/>
          <w:lang w:val="uk-UA"/>
        </w:rPr>
        <w:t>01:01:0</w:t>
      </w:r>
      <w:r>
        <w:rPr>
          <w:b/>
          <w:lang w:val="uk-UA"/>
        </w:rPr>
        <w:t>06</w:t>
      </w:r>
      <w:r w:rsidRPr="009D562D">
        <w:rPr>
          <w:b/>
          <w:lang w:val="uk-UA"/>
        </w:rPr>
        <w:t>:0</w:t>
      </w:r>
      <w:r>
        <w:rPr>
          <w:b/>
          <w:lang w:val="uk-UA"/>
        </w:rPr>
        <w:t>046</w:t>
      </w:r>
      <w:r w:rsidRPr="009D562D">
        <w:rPr>
          <w:b/>
          <w:lang w:val="uk-UA"/>
        </w:rPr>
        <w:t xml:space="preserve">, </w:t>
      </w:r>
      <w:r w:rsidRPr="009D562D">
        <w:rPr>
          <w:lang w:val="uk-UA"/>
        </w:rPr>
        <w:t xml:space="preserve">для будівництва і  обслуговування житлового будинку, господарських будівель і споруд (присадибна ділянка) площею  </w:t>
      </w:r>
      <w:r w:rsidRPr="009D562D">
        <w:rPr>
          <w:b/>
          <w:lang w:val="uk-UA"/>
        </w:rPr>
        <w:t>0,</w:t>
      </w:r>
      <w:r>
        <w:rPr>
          <w:b/>
          <w:lang w:val="uk-UA"/>
        </w:rPr>
        <w:t>1500</w:t>
      </w:r>
      <w:r w:rsidRPr="009D562D">
        <w:rPr>
          <w:b/>
          <w:lang w:val="uk-UA"/>
        </w:rPr>
        <w:t xml:space="preserve"> га</w:t>
      </w:r>
      <w:r w:rsidRPr="009D562D">
        <w:rPr>
          <w:color w:val="C00000"/>
          <w:lang w:val="uk-UA"/>
        </w:rPr>
        <w:t xml:space="preserve"> 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Переяславська, 4</w:t>
      </w:r>
      <w:r w:rsidRPr="009D562D">
        <w:rPr>
          <w:lang w:val="uk-UA"/>
        </w:rPr>
        <w:t xml:space="preserve"> (код КВЦПЗ 02.</w:t>
      </w:r>
      <w:r>
        <w:rPr>
          <w:lang w:val="uk-UA"/>
        </w:rPr>
        <w:t>02.</w:t>
      </w:r>
      <w:r w:rsidRPr="009D562D">
        <w:rPr>
          <w:lang w:val="uk-UA"/>
        </w:rPr>
        <w:t>01).</w:t>
      </w:r>
    </w:p>
    <w:p w:rsidR="0068475B" w:rsidRPr="009D562D" w:rsidRDefault="0068475B" w:rsidP="00FF5F74">
      <w:pPr>
        <w:numPr>
          <w:ilvl w:val="0"/>
          <w:numId w:val="60"/>
        </w:numPr>
        <w:ind w:left="0" w:firstLine="360"/>
        <w:jc w:val="both"/>
        <w:rPr>
          <w:lang w:val="uk-UA"/>
        </w:rPr>
      </w:pPr>
      <w:r w:rsidRPr="009D562D">
        <w:rPr>
          <w:lang w:val="uk-UA"/>
        </w:rPr>
        <w:t>Зобов</w:t>
      </w:r>
      <w:r w:rsidRPr="009D562D">
        <w:t>’</w:t>
      </w:r>
      <w:r w:rsidRPr="009D562D">
        <w:rPr>
          <w:lang w:val="uk-UA"/>
        </w:rPr>
        <w:t xml:space="preserve">язати </w:t>
      </w:r>
      <w:r w:rsidRPr="009D562D">
        <w:rPr>
          <w:b/>
          <w:lang w:val="uk-UA"/>
        </w:rPr>
        <w:t>гр.</w:t>
      </w:r>
      <w:r>
        <w:rPr>
          <w:b/>
          <w:lang w:val="uk-UA"/>
        </w:rPr>
        <w:t xml:space="preserve">Ярему Ніну Прокопівну </w:t>
      </w:r>
      <w:r w:rsidRPr="009D562D">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9D562D" w:rsidRDefault="0068475B" w:rsidP="00FF5F74">
      <w:pPr>
        <w:pStyle w:val="a4"/>
        <w:numPr>
          <w:ilvl w:val="0"/>
          <w:numId w:val="60"/>
        </w:numPr>
        <w:ind w:left="0" w:firstLine="360"/>
        <w:jc w:val="both"/>
        <w:rPr>
          <w:lang w:val="uk-UA"/>
        </w:rPr>
      </w:pPr>
      <w:r w:rsidRPr="009D562D">
        <w:rPr>
          <w:lang w:val="uk-UA"/>
        </w:rPr>
        <w:t>Відповідальність за утримання та збереження геодезичних межових знаків  покладається  на  землевласника.</w:t>
      </w:r>
    </w:p>
    <w:p w:rsidR="0068475B" w:rsidRPr="009D562D" w:rsidRDefault="0068475B" w:rsidP="00FF5F74">
      <w:pPr>
        <w:pStyle w:val="a4"/>
        <w:numPr>
          <w:ilvl w:val="0"/>
          <w:numId w:val="60"/>
        </w:numPr>
        <w:ind w:left="0" w:firstLine="360"/>
        <w:jc w:val="both"/>
        <w:rPr>
          <w:lang w:val="uk-UA"/>
        </w:rPr>
      </w:pPr>
      <w:r>
        <w:rPr>
          <w:lang w:val="uk-UA"/>
        </w:rPr>
        <w:t xml:space="preserve">Технічна документація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9D562D" w:rsidRDefault="0068475B" w:rsidP="00FF5F74">
      <w:pPr>
        <w:pStyle w:val="a4"/>
        <w:numPr>
          <w:ilvl w:val="0"/>
          <w:numId w:val="60"/>
        </w:numPr>
        <w:ind w:left="0" w:firstLine="360"/>
        <w:jc w:val="both"/>
        <w:rPr>
          <w:lang w:val="uk-UA"/>
        </w:rPr>
      </w:pPr>
      <w:r w:rsidRPr="009D562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D562D">
        <w:rPr>
          <w:bCs/>
        </w:rPr>
        <w:t>’</w:t>
      </w:r>
      <w:r w:rsidRPr="009D562D">
        <w:rPr>
          <w:bCs/>
          <w:lang w:val="uk-UA"/>
        </w:rPr>
        <w:t>яток, історичного середовища.</w:t>
      </w:r>
    </w:p>
    <w:p w:rsidR="0068475B" w:rsidRDefault="0068475B" w:rsidP="0068475B">
      <w:pPr>
        <w:jc w:val="both"/>
        <w:rPr>
          <w:lang w:val="uk-UA"/>
        </w:rPr>
      </w:pPr>
    </w:p>
    <w:p w:rsidR="0068475B" w:rsidRPr="009D562D" w:rsidRDefault="0068475B" w:rsidP="0068475B">
      <w:pPr>
        <w:jc w:val="both"/>
        <w:rPr>
          <w:lang w:val="uk-UA"/>
        </w:rPr>
      </w:pPr>
    </w:p>
    <w:p w:rsidR="0068475B" w:rsidRPr="009D562D" w:rsidRDefault="0068475B" w:rsidP="0068475B">
      <w:pPr>
        <w:jc w:val="center"/>
        <w:rPr>
          <w:b/>
          <w:bCs/>
          <w:lang w:val="uk-UA"/>
        </w:rPr>
      </w:pPr>
      <w:r w:rsidRPr="009D562D">
        <w:rPr>
          <w:b/>
          <w:lang w:val="uk-UA"/>
        </w:rPr>
        <w:t xml:space="preserve">Сільський  голова :                                                                         </w:t>
      </w:r>
      <w:r w:rsidRPr="009D562D">
        <w:rPr>
          <w:b/>
          <w:bCs/>
          <w:lang w:val="uk-UA"/>
        </w:rPr>
        <w:t>М.О.ЛЯХ</w:t>
      </w:r>
    </w:p>
    <w:p w:rsidR="0068475B" w:rsidRDefault="0068475B" w:rsidP="0068475B">
      <w:pPr>
        <w:jc w:val="center"/>
        <w:rPr>
          <w:b/>
          <w:lang w:val="uk-UA"/>
        </w:rPr>
      </w:pPr>
    </w:p>
    <w:p w:rsidR="0068475B" w:rsidRPr="009D562D" w:rsidRDefault="0068475B" w:rsidP="0068475B">
      <w:pPr>
        <w:jc w:val="center"/>
        <w:rPr>
          <w:b/>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677-ХІ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9D562D"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Pr="009D562D" w:rsidRDefault="0068475B" w:rsidP="0068475B">
      <w:pPr>
        <w:jc w:val="center"/>
        <w:rPr>
          <w:lang w:val="uk-UA"/>
        </w:rPr>
      </w:pPr>
      <w:r w:rsidRPr="009D562D">
        <w:rPr>
          <w:noProof/>
        </w:rPr>
        <w:drawing>
          <wp:inline distT="0" distB="0" distL="0" distR="0" wp14:anchorId="0250A39D" wp14:editId="6AA16CF0">
            <wp:extent cx="486398" cy="612250"/>
            <wp:effectExtent l="0" t="0" r="9525" b="0"/>
            <wp:docPr id="17" name="Рисунок 1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D562D" w:rsidRDefault="0068475B" w:rsidP="0068475B">
      <w:pPr>
        <w:jc w:val="center"/>
        <w:rPr>
          <w:b/>
          <w:sz w:val="28"/>
          <w:szCs w:val="28"/>
          <w:lang w:val="uk-UA"/>
        </w:rPr>
      </w:pPr>
      <w:r w:rsidRPr="009D562D">
        <w:rPr>
          <w:b/>
          <w:sz w:val="28"/>
          <w:szCs w:val="28"/>
          <w:lang w:val="uk-UA"/>
        </w:rPr>
        <w:t>УКРАЇНА</w:t>
      </w:r>
    </w:p>
    <w:p w:rsidR="0068475B" w:rsidRPr="009D562D" w:rsidRDefault="0068475B" w:rsidP="0068475B">
      <w:pPr>
        <w:jc w:val="center"/>
        <w:rPr>
          <w:sz w:val="28"/>
          <w:szCs w:val="28"/>
          <w:lang w:val="uk-UA"/>
        </w:rPr>
      </w:pPr>
      <w:r w:rsidRPr="009D562D">
        <w:rPr>
          <w:b/>
          <w:sz w:val="22"/>
          <w:szCs w:val="22"/>
          <w:lang w:val="uk-UA"/>
        </w:rPr>
        <w:t>СТУДЕНИКІВСЬКА СІЛЬСЬКА РАДА</w:t>
      </w:r>
    </w:p>
    <w:p w:rsidR="0068475B" w:rsidRPr="009D562D" w:rsidRDefault="0068475B" w:rsidP="0068475B">
      <w:pPr>
        <w:jc w:val="center"/>
        <w:rPr>
          <w:b/>
          <w:sz w:val="22"/>
          <w:szCs w:val="22"/>
          <w:lang w:val="uk-UA"/>
        </w:rPr>
      </w:pPr>
      <w:r w:rsidRPr="009D562D">
        <w:rPr>
          <w:b/>
          <w:sz w:val="22"/>
          <w:szCs w:val="22"/>
          <w:lang w:val="uk-UA"/>
        </w:rPr>
        <w:t>БОРИСПІЛЬСЬКИЙ  РАЙОН КИЇВСЬКА ОБЛАСТЬ</w:t>
      </w:r>
    </w:p>
    <w:p w:rsidR="0068475B" w:rsidRPr="009D562D" w:rsidRDefault="0068475B" w:rsidP="0068475B">
      <w:pPr>
        <w:jc w:val="center"/>
        <w:rPr>
          <w:b/>
          <w:lang w:val="uk-UA"/>
        </w:rPr>
      </w:pPr>
    </w:p>
    <w:p w:rsidR="0068475B" w:rsidRPr="009D562D" w:rsidRDefault="0068475B" w:rsidP="0068475B">
      <w:pPr>
        <w:jc w:val="center"/>
        <w:rPr>
          <w:b/>
          <w:sz w:val="28"/>
          <w:szCs w:val="28"/>
          <w:lang w:val="uk-UA"/>
        </w:rPr>
      </w:pPr>
      <w:r w:rsidRPr="009D562D">
        <w:rPr>
          <w:b/>
          <w:sz w:val="28"/>
          <w:szCs w:val="28"/>
          <w:lang w:val="uk-UA"/>
        </w:rPr>
        <w:t>Р І Ш Е Н Н Я</w:t>
      </w:r>
    </w:p>
    <w:p w:rsidR="0068475B" w:rsidRPr="009D562D"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D562D" w:rsidRDefault="0068475B" w:rsidP="0068475B">
            <w:pPr>
              <w:jc w:val="both"/>
              <w:rPr>
                <w:b/>
                <w:lang w:val="uk-UA"/>
              </w:rPr>
            </w:pPr>
            <w:r w:rsidRPr="009D562D">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Бочкевич Ользі Василівні</w:t>
            </w:r>
          </w:p>
        </w:tc>
      </w:tr>
    </w:tbl>
    <w:p w:rsidR="0068475B" w:rsidRPr="009D562D" w:rsidRDefault="0068475B" w:rsidP="0068475B">
      <w:pPr>
        <w:rPr>
          <w:b/>
          <w:lang w:val="uk-UA"/>
        </w:rPr>
      </w:pPr>
    </w:p>
    <w:p w:rsidR="0068475B" w:rsidRPr="009D562D" w:rsidRDefault="0068475B" w:rsidP="0068475B">
      <w:pPr>
        <w:ind w:firstLine="708"/>
        <w:jc w:val="both"/>
        <w:rPr>
          <w:lang w:val="uk-UA"/>
        </w:rPr>
      </w:pPr>
      <w:r w:rsidRPr="009D562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D562D">
        <w:rPr>
          <w:color w:val="C00000"/>
          <w:lang w:val="uk-UA"/>
        </w:rPr>
        <w:t>гр.</w:t>
      </w:r>
      <w:r>
        <w:rPr>
          <w:color w:val="C00000"/>
          <w:lang w:val="uk-UA"/>
        </w:rPr>
        <w:t xml:space="preserve">Бочкевич Ользі Василівні </w:t>
      </w:r>
      <w:r w:rsidRPr="009D562D">
        <w:rPr>
          <w:lang w:val="uk-UA"/>
        </w:rPr>
        <w:t xml:space="preserve">для будівництва і обслуговування  житлового будинку, господарських будівель і споруд (присадибна ділянка)  площею </w:t>
      </w:r>
      <w:r w:rsidRPr="009D562D">
        <w:rPr>
          <w:color w:val="C00000"/>
          <w:lang w:val="uk-UA"/>
        </w:rPr>
        <w:t>0,</w:t>
      </w:r>
      <w:r>
        <w:rPr>
          <w:color w:val="C00000"/>
          <w:lang w:val="uk-UA"/>
        </w:rPr>
        <w:t>1496</w:t>
      </w:r>
      <w:r w:rsidRPr="009D562D">
        <w:rPr>
          <w:color w:val="C00000"/>
          <w:lang w:val="uk-UA"/>
        </w:rPr>
        <w:t xml:space="preserve"> га</w:t>
      </w:r>
      <w:r w:rsidRPr="009D562D">
        <w:rPr>
          <w:lang w:val="uk-UA"/>
        </w:rPr>
        <w:t xml:space="preserve">, що  знаходиться  </w:t>
      </w:r>
      <w:r w:rsidRPr="009D562D">
        <w:rPr>
          <w:color w:val="C00000"/>
          <w:lang w:val="uk-UA"/>
        </w:rPr>
        <w:t>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Переяславська, 14 Б</w:t>
      </w:r>
      <w:r w:rsidRPr="009D562D">
        <w:rPr>
          <w:color w:val="C00000"/>
          <w:lang w:val="uk-UA"/>
        </w:rPr>
        <w:t xml:space="preserve">, </w:t>
      </w:r>
      <w:r w:rsidRPr="009D562D">
        <w:rPr>
          <w:lang w:val="uk-UA"/>
        </w:rPr>
        <w:t>керуючись  п. 34 частини 1 статті 26 Закону України "Про місцеве самоврядування в Україні", статтями 12,19,40,</w:t>
      </w:r>
      <w:r>
        <w:rPr>
          <w:lang w:val="uk-UA"/>
        </w:rPr>
        <w:t>186 Земельного к</w:t>
      </w:r>
      <w:r w:rsidRPr="009D562D">
        <w:rPr>
          <w:lang w:val="uk-UA"/>
        </w:rPr>
        <w:t xml:space="preserve">одексу України, </w:t>
      </w:r>
      <w:r>
        <w:rPr>
          <w:lang w:val="uk-UA"/>
        </w:rPr>
        <w:t>статтею 55 Закону України «Про землеустрій»</w:t>
      </w:r>
      <w:r w:rsidRPr="009D562D">
        <w:rPr>
          <w:lang w:val="uk-UA"/>
        </w:rPr>
        <w:t>,   сільська  рада</w:t>
      </w:r>
    </w:p>
    <w:p w:rsidR="0068475B" w:rsidRPr="009D562D" w:rsidRDefault="0068475B" w:rsidP="0068475B">
      <w:pPr>
        <w:ind w:firstLine="708"/>
        <w:jc w:val="both"/>
        <w:rPr>
          <w:lang w:val="uk-UA"/>
        </w:rPr>
      </w:pPr>
    </w:p>
    <w:p w:rsidR="0068475B" w:rsidRPr="009D562D" w:rsidRDefault="0068475B" w:rsidP="0068475B">
      <w:pPr>
        <w:jc w:val="center"/>
        <w:rPr>
          <w:b/>
          <w:lang w:val="uk-UA"/>
        </w:rPr>
      </w:pPr>
      <w:r w:rsidRPr="009D562D">
        <w:rPr>
          <w:b/>
          <w:lang w:val="uk-UA"/>
        </w:rPr>
        <w:t>В И Р І Ш И Л А :</w:t>
      </w:r>
    </w:p>
    <w:p w:rsidR="0068475B" w:rsidRPr="009D562D" w:rsidRDefault="0068475B" w:rsidP="0068475B">
      <w:pPr>
        <w:jc w:val="center"/>
        <w:rPr>
          <w:b/>
          <w:lang w:val="uk-UA"/>
        </w:rPr>
      </w:pPr>
    </w:p>
    <w:p w:rsidR="0068475B" w:rsidRPr="009D562D" w:rsidRDefault="0068475B" w:rsidP="00FF5F74">
      <w:pPr>
        <w:pStyle w:val="a4"/>
        <w:numPr>
          <w:ilvl w:val="0"/>
          <w:numId w:val="70"/>
        </w:numPr>
        <w:ind w:left="-142" w:firstLine="502"/>
        <w:jc w:val="both"/>
        <w:rPr>
          <w:b/>
          <w:lang w:val="uk-UA"/>
        </w:rPr>
      </w:pPr>
      <w:r w:rsidRPr="009D562D">
        <w:rPr>
          <w:lang w:val="uk-UA"/>
        </w:rPr>
        <w:t xml:space="preserve">Затвердити </w:t>
      </w:r>
      <w:r>
        <w:rPr>
          <w:lang w:val="uk-UA"/>
        </w:rPr>
        <w:t>матеріали технічної документації</w:t>
      </w:r>
      <w:r w:rsidRPr="009D562D">
        <w:rPr>
          <w:lang w:val="uk-UA"/>
        </w:rPr>
        <w:t xml:space="preserve"> із землеустрою  щодо встановлення (відновлення)  меж  земельної  ділянки  в натурі (на місцевості) </w:t>
      </w:r>
      <w:r w:rsidRPr="009D562D">
        <w:rPr>
          <w:b/>
          <w:lang w:val="uk-UA"/>
        </w:rPr>
        <w:t>гр.</w:t>
      </w:r>
      <w:r>
        <w:rPr>
          <w:b/>
          <w:lang w:val="uk-UA"/>
        </w:rPr>
        <w:t>Бочкевич Ользі Василівні</w:t>
      </w:r>
      <w:r w:rsidRPr="009D562D">
        <w:rPr>
          <w:lang w:val="uk-UA"/>
        </w:rPr>
        <w:t xml:space="preserve"> для будівництва і обслуговування житлового будинку, господарських будівель і споруд (присадибна ділянка), площею </w:t>
      </w:r>
      <w:r w:rsidRPr="009D562D">
        <w:rPr>
          <w:b/>
          <w:lang w:val="uk-UA"/>
        </w:rPr>
        <w:t>0,</w:t>
      </w:r>
      <w:r>
        <w:rPr>
          <w:b/>
          <w:lang w:val="uk-UA"/>
        </w:rPr>
        <w:t>1496</w:t>
      </w:r>
      <w:r w:rsidRPr="009D562D">
        <w:rPr>
          <w:b/>
          <w:lang w:val="uk-UA"/>
        </w:rPr>
        <w:t xml:space="preserve"> га,</w:t>
      </w:r>
      <w:r w:rsidRPr="009D562D">
        <w:rPr>
          <w:lang w:val="uk-UA"/>
        </w:rPr>
        <w:t xml:space="preserve"> розташовану </w:t>
      </w:r>
      <w:r w:rsidRPr="009D562D">
        <w:rPr>
          <w:color w:val="C00000"/>
          <w:lang w:val="uk-UA"/>
        </w:rPr>
        <w:t>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Переяславська, 14</w:t>
      </w:r>
      <w:r w:rsidRPr="009D562D">
        <w:rPr>
          <w:lang w:val="uk-UA"/>
        </w:rPr>
        <w:t xml:space="preserve"> </w:t>
      </w:r>
      <w:r>
        <w:rPr>
          <w:lang w:val="uk-UA"/>
        </w:rPr>
        <w:t xml:space="preserve">Б, </w:t>
      </w:r>
      <w:r w:rsidRPr="009D562D">
        <w:rPr>
          <w:lang w:val="uk-UA"/>
        </w:rPr>
        <w:t xml:space="preserve">кадастровий  номер </w:t>
      </w:r>
      <w:r w:rsidRPr="009D562D">
        <w:rPr>
          <w:b/>
          <w:lang w:val="uk-UA"/>
        </w:rPr>
        <w:t>322338</w:t>
      </w:r>
      <w:r>
        <w:rPr>
          <w:b/>
          <w:lang w:val="uk-UA"/>
        </w:rPr>
        <w:t>37</w:t>
      </w:r>
      <w:r w:rsidRPr="009D562D">
        <w:rPr>
          <w:b/>
          <w:lang w:val="uk-UA"/>
        </w:rPr>
        <w:t>01:01:0</w:t>
      </w:r>
      <w:r>
        <w:rPr>
          <w:b/>
          <w:lang w:val="uk-UA"/>
        </w:rPr>
        <w:t>06</w:t>
      </w:r>
      <w:r w:rsidRPr="009D562D">
        <w:rPr>
          <w:b/>
          <w:lang w:val="uk-UA"/>
        </w:rPr>
        <w:t>:0</w:t>
      </w:r>
      <w:r>
        <w:rPr>
          <w:b/>
          <w:lang w:val="uk-UA"/>
        </w:rPr>
        <w:t>045</w:t>
      </w:r>
      <w:r w:rsidRPr="009D562D">
        <w:rPr>
          <w:b/>
          <w:lang w:val="uk-UA"/>
        </w:rPr>
        <w:t>,</w:t>
      </w:r>
      <w:r w:rsidRPr="009D562D">
        <w:rPr>
          <w:lang w:val="uk-UA"/>
        </w:rPr>
        <w:t xml:space="preserve"> (код КВЦПЗ 02.</w:t>
      </w:r>
      <w:r>
        <w:rPr>
          <w:lang w:val="uk-UA"/>
        </w:rPr>
        <w:t>02.</w:t>
      </w:r>
      <w:r w:rsidRPr="009D562D">
        <w:rPr>
          <w:lang w:val="uk-UA"/>
        </w:rPr>
        <w:t xml:space="preserve">01). </w:t>
      </w:r>
    </w:p>
    <w:p w:rsidR="0068475B" w:rsidRPr="009D562D" w:rsidRDefault="0068475B" w:rsidP="00FF5F74">
      <w:pPr>
        <w:pStyle w:val="a4"/>
        <w:numPr>
          <w:ilvl w:val="0"/>
          <w:numId w:val="70"/>
        </w:numPr>
        <w:ind w:left="0" w:firstLine="360"/>
        <w:jc w:val="both"/>
        <w:rPr>
          <w:lang w:val="uk-UA"/>
        </w:rPr>
      </w:pPr>
      <w:r w:rsidRPr="009D562D">
        <w:rPr>
          <w:lang w:val="uk-UA"/>
        </w:rPr>
        <w:t xml:space="preserve">Передати </w:t>
      </w:r>
      <w:r w:rsidRPr="009D562D">
        <w:rPr>
          <w:b/>
          <w:lang w:val="uk-UA"/>
        </w:rPr>
        <w:t>гр.</w:t>
      </w:r>
      <w:r>
        <w:rPr>
          <w:b/>
          <w:lang w:val="uk-UA"/>
        </w:rPr>
        <w:t xml:space="preserve">Бочкевич Ользі Василвні </w:t>
      </w:r>
      <w:r w:rsidRPr="009D562D">
        <w:rPr>
          <w:lang w:val="uk-UA"/>
        </w:rPr>
        <w:t xml:space="preserve">із земель комунальної власності безоплатно у приватну власність  земельну ділянку, кадастровий  номер </w:t>
      </w:r>
      <w:r w:rsidRPr="009D562D">
        <w:rPr>
          <w:b/>
          <w:lang w:val="uk-UA"/>
        </w:rPr>
        <w:t>322338</w:t>
      </w:r>
      <w:r>
        <w:rPr>
          <w:b/>
          <w:lang w:val="uk-UA"/>
        </w:rPr>
        <w:t>37</w:t>
      </w:r>
      <w:r w:rsidRPr="009D562D">
        <w:rPr>
          <w:b/>
          <w:lang w:val="uk-UA"/>
        </w:rPr>
        <w:t>01:01:0</w:t>
      </w:r>
      <w:r>
        <w:rPr>
          <w:b/>
          <w:lang w:val="uk-UA"/>
        </w:rPr>
        <w:t>06</w:t>
      </w:r>
      <w:r w:rsidRPr="009D562D">
        <w:rPr>
          <w:b/>
          <w:lang w:val="uk-UA"/>
        </w:rPr>
        <w:t>:0</w:t>
      </w:r>
      <w:r>
        <w:rPr>
          <w:b/>
          <w:lang w:val="uk-UA"/>
        </w:rPr>
        <w:t>045</w:t>
      </w:r>
      <w:r w:rsidRPr="009D562D">
        <w:rPr>
          <w:b/>
          <w:lang w:val="uk-UA"/>
        </w:rPr>
        <w:t xml:space="preserve"> </w:t>
      </w:r>
      <w:r w:rsidRPr="009D562D">
        <w:rPr>
          <w:lang w:val="uk-UA"/>
        </w:rPr>
        <w:t>для будівництва і  обслуговування житлового будинку, господарських будівель і споруд (присадибна ділянка</w:t>
      </w:r>
      <w:r>
        <w:rPr>
          <w:lang w:val="uk-UA"/>
        </w:rPr>
        <w:t>)</w:t>
      </w:r>
      <w:r w:rsidRPr="009D562D">
        <w:rPr>
          <w:lang w:val="uk-UA"/>
        </w:rPr>
        <w:t xml:space="preserve"> площею  </w:t>
      </w:r>
      <w:r w:rsidRPr="009D562D">
        <w:rPr>
          <w:b/>
          <w:lang w:val="uk-UA"/>
        </w:rPr>
        <w:t>0,</w:t>
      </w:r>
      <w:r>
        <w:rPr>
          <w:b/>
          <w:lang w:val="uk-UA"/>
        </w:rPr>
        <w:t>1496</w:t>
      </w:r>
      <w:r w:rsidRPr="009D562D">
        <w:rPr>
          <w:b/>
          <w:lang w:val="uk-UA"/>
        </w:rPr>
        <w:t xml:space="preserve"> га</w:t>
      </w:r>
      <w:r w:rsidRPr="009D562D">
        <w:rPr>
          <w:color w:val="C00000"/>
          <w:lang w:val="uk-UA"/>
        </w:rPr>
        <w:t xml:space="preserve"> в с.</w:t>
      </w:r>
      <w:r>
        <w:rPr>
          <w:color w:val="C00000"/>
          <w:lang w:val="uk-UA"/>
        </w:rPr>
        <w:t>Студеники</w:t>
      </w:r>
      <w:r w:rsidRPr="009D562D">
        <w:rPr>
          <w:color w:val="C00000"/>
          <w:lang w:val="uk-UA"/>
        </w:rPr>
        <w:t xml:space="preserve"> </w:t>
      </w:r>
      <w:r>
        <w:rPr>
          <w:color w:val="C00000"/>
          <w:lang w:val="uk-UA"/>
        </w:rPr>
        <w:t>Бориспільського</w:t>
      </w:r>
      <w:r w:rsidRPr="009D562D">
        <w:rPr>
          <w:color w:val="C00000"/>
          <w:lang w:val="uk-UA"/>
        </w:rPr>
        <w:t xml:space="preserve">  району Київської  області по вул.</w:t>
      </w:r>
      <w:r>
        <w:rPr>
          <w:color w:val="C00000"/>
          <w:lang w:val="uk-UA"/>
        </w:rPr>
        <w:t>Переяславська, 14 Б</w:t>
      </w:r>
      <w:r w:rsidRPr="009D562D">
        <w:rPr>
          <w:lang w:val="uk-UA"/>
        </w:rPr>
        <w:t xml:space="preserve"> (код КВЦПЗ 02.</w:t>
      </w:r>
      <w:r>
        <w:rPr>
          <w:lang w:val="uk-UA"/>
        </w:rPr>
        <w:t>02.</w:t>
      </w:r>
      <w:r w:rsidRPr="009D562D">
        <w:rPr>
          <w:lang w:val="uk-UA"/>
        </w:rPr>
        <w:t>01).</w:t>
      </w:r>
    </w:p>
    <w:p w:rsidR="0068475B" w:rsidRPr="009D562D" w:rsidRDefault="0068475B" w:rsidP="00FF5F74">
      <w:pPr>
        <w:numPr>
          <w:ilvl w:val="0"/>
          <w:numId w:val="70"/>
        </w:numPr>
        <w:ind w:left="0" w:firstLine="360"/>
        <w:jc w:val="both"/>
        <w:rPr>
          <w:lang w:val="uk-UA"/>
        </w:rPr>
      </w:pPr>
      <w:r w:rsidRPr="009D562D">
        <w:rPr>
          <w:lang w:val="uk-UA"/>
        </w:rPr>
        <w:t>Зобов</w:t>
      </w:r>
      <w:r w:rsidRPr="009D562D">
        <w:t>’</w:t>
      </w:r>
      <w:r w:rsidRPr="009D562D">
        <w:rPr>
          <w:lang w:val="uk-UA"/>
        </w:rPr>
        <w:t xml:space="preserve">язати </w:t>
      </w:r>
      <w:r w:rsidRPr="009D562D">
        <w:rPr>
          <w:b/>
          <w:lang w:val="uk-UA"/>
        </w:rPr>
        <w:t>гр.</w:t>
      </w:r>
      <w:r>
        <w:rPr>
          <w:b/>
          <w:lang w:val="uk-UA"/>
        </w:rPr>
        <w:t xml:space="preserve">Бочкевич Ольгу Василівну </w:t>
      </w:r>
      <w:r w:rsidRPr="009D562D">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9D562D" w:rsidRDefault="0068475B" w:rsidP="00FF5F74">
      <w:pPr>
        <w:pStyle w:val="a4"/>
        <w:numPr>
          <w:ilvl w:val="0"/>
          <w:numId w:val="70"/>
        </w:numPr>
        <w:ind w:left="0" w:firstLine="360"/>
        <w:jc w:val="both"/>
        <w:rPr>
          <w:lang w:val="uk-UA"/>
        </w:rPr>
      </w:pPr>
      <w:r w:rsidRPr="009D562D">
        <w:rPr>
          <w:lang w:val="uk-UA"/>
        </w:rPr>
        <w:t>Відповідальність за утримання та збереження геодезичних межових знаків  покладається  на  землевласника.</w:t>
      </w:r>
    </w:p>
    <w:p w:rsidR="0068475B" w:rsidRPr="009D562D" w:rsidRDefault="0068475B" w:rsidP="00FF5F74">
      <w:pPr>
        <w:pStyle w:val="a4"/>
        <w:numPr>
          <w:ilvl w:val="0"/>
          <w:numId w:val="70"/>
        </w:numPr>
        <w:ind w:left="0" w:firstLine="360"/>
        <w:jc w:val="both"/>
        <w:rPr>
          <w:lang w:val="uk-UA"/>
        </w:rPr>
      </w:pPr>
      <w:r>
        <w:rPr>
          <w:lang w:val="uk-UA"/>
        </w:rPr>
        <w:t xml:space="preserve">Технічна документація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9D562D" w:rsidRDefault="0068475B" w:rsidP="00FF5F74">
      <w:pPr>
        <w:pStyle w:val="a4"/>
        <w:numPr>
          <w:ilvl w:val="0"/>
          <w:numId w:val="70"/>
        </w:numPr>
        <w:ind w:left="0" w:firstLine="360"/>
        <w:jc w:val="both"/>
        <w:rPr>
          <w:lang w:val="uk-UA"/>
        </w:rPr>
      </w:pPr>
      <w:r w:rsidRPr="009D562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D562D">
        <w:rPr>
          <w:bCs/>
        </w:rPr>
        <w:t>’</w:t>
      </w:r>
      <w:r w:rsidRPr="009D562D">
        <w:rPr>
          <w:bCs/>
          <w:lang w:val="uk-UA"/>
        </w:rPr>
        <w:t>яток, історичного середовища.</w:t>
      </w:r>
    </w:p>
    <w:p w:rsidR="0068475B" w:rsidRDefault="0068475B" w:rsidP="0068475B">
      <w:pPr>
        <w:jc w:val="both"/>
        <w:rPr>
          <w:lang w:val="uk-UA"/>
        </w:rPr>
      </w:pPr>
    </w:p>
    <w:p w:rsidR="0068475B" w:rsidRPr="009D562D" w:rsidRDefault="0068475B" w:rsidP="0068475B">
      <w:pPr>
        <w:jc w:val="both"/>
        <w:rPr>
          <w:lang w:val="uk-UA"/>
        </w:rPr>
      </w:pPr>
    </w:p>
    <w:p w:rsidR="0068475B" w:rsidRPr="009D562D" w:rsidRDefault="0068475B" w:rsidP="0068475B">
      <w:pPr>
        <w:jc w:val="center"/>
        <w:rPr>
          <w:b/>
          <w:bCs/>
          <w:lang w:val="uk-UA"/>
        </w:rPr>
      </w:pPr>
      <w:r w:rsidRPr="009D562D">
        <w:rPr>
          <w:b/>
          <w:lang w:val="uk-UA"/>
        </w:rPr>
        <w:t xml:space="preserve">Сільський  голова :                                                                         </w:t>
      </w:r>
      <w:r w:rsidRPr="009D562D">
        <w:rPr>
          <w:b/>
          <w:bCs/>
          <w:lang w:val="uk-UA"/>
        </w:rPr>
        <w:t>М.О.ЛЯХ</w:t>
      </w:r>
    </w:p>
    <w:p w:rsidR="0068475B" w:rsidRDefault="0068475B" w:rsidP="0068475B">
      <w:pPr>
        <w:jc w:val="center"/>
        <w:rPr>
          <w:b/>
          <w:lang w:val="uk-UA"/>
        </w:rPr>
      </w:pPr>
    </w:p>
    <w:p w:rsidR="0068475B" w:rsidRPr="009D562D" w:rsidRDefault="0068475B" w:rsidP="0068475B">
      <w:pPr>
        <w:jc w:val="center"/>
        <w:rPr>
          <w:b/>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678-ХІ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Default="0068475B" w:rsidP="0068475B">
      <w:pPr>
        <w:jc w:val="center"/>
        <w:rPr>
          <w:lang w:val="uk-UA"/>
        </w:rPr>
      </w:pPr>
      <w:r>
        <w:rPr>
          <w:noProof/>
        </w:rPr>
        <w:drawing>
          <wp:inline distT="0" distB="0" distL="0" distR="0" wp14:anchorId="4DDD2827" wp14:editId="385A3F67">
            <wp:extent cx="486398" cy="61225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846415" w:rsidRDefault="0068475B" w:rsidP="0068475B">
      <w:pPr>
        <w:jc w:val="center"/>
        <w:rPr>
          <w:b/>
          <w:sz w:val="28"/>
          <w:szCs w:val="28"/>
          <w:lang w:val="uk-UA"/>
        </w:rPr>
      </w:pPr>
      <w:r w:rsidRPr="00846415">
        <w:rPr>
          <w:b/>
          <w:sz w:val="28"/>
          <w:szCs w:val="28"/>
          <w:lang w:val="uk-UA"/>
        </w:rPr>
        <w:t>УКРАЇНА</w:t>
      </w:r>
    </w:p>
    <w:p w:rsidR="0068475B" w:rsidRPr="009B1868" w:rsidRDefault="0068475B" w:rsidP="0068475B">
      <w:pPr>
        <w:jc w:val="center"/>
        <w:rPr>
          <w:sz w:val="28"/>
          <w:szCs w:val="28"/>
          <w:lang w:val="uk-UA"/>
        </w:rPr>
      </w:pPr>
      <w:r>
        <w:rPr>
          <w:b/>
          <w:sz w:val="22"/>
          <w:szCs w:val="22"/>
          <w:lang w:val="uk-UA"/>
        </w:rPr>
        <w:t>СТУДЕНИКІВСЬКА СІЛЬСЬКА РАДА</w:t>
      </w:r>
    </w:p>
    <w:p w:rsidR="0068475B" w:rsidRPr="009B1868" w:rsidRDefault="0068475B" w:rsidP="0068475B">
      <w:pPr>
        <w:jc w:val="center"/>
        <w:rPr>
          <w:b/>
          <w:sz w:val="22"/>
          <w:szCs w:val="22"/>
          <w:lang w:val="uk-UA"/>
        </w:rPr>
      </w:pPr>
      <w:r>
        <w:rPr>
          <w:b/>
          <w:sz w:val="22"/>
          <w:szCs w:val="22"/>
          <w:lang w:val="uk-UA"/>
        </w:rPr>
        <w:t>БОРИСПІЛЬСЬКИЙ  РАЙОН КИЇВСЬКА ОБЛАСТЬ</w:t>
      </w:r>
    </w:p>
    <w:p w:rsidR="0068475B" w:rsidRPr="00BE693D" w:rsidRDefault="0068475B" w:rsidP="0068475B">
      <w:pPr>
        <w:jc w:val="center"/>
        <w:rPr>
          <w:b/>
          <w:lang w:val="uk-UA"/>
        </w:rPr>
      </w:pPr>
    </w:p>
    <w:p w:rsidR="0068475B" w:rsidRPr="00335236" w:rsidRDefault="0068475B" w:rsidP="0068475B">
      <w:pPr>
        <w:jc w:val="center"/>
        <w:rPr>
          <w:b/>
          <w:sz w:val="28"/>
          <w:szCs w:val="28"/>
          <w:lang w:val="uk-UA"/>
        </w:rPr>
      </w:pPr>
      <w:r w:rsidRPr="00335236">
        <w:rPr>
          <w:b/>
          <w:sz w:val="28"/>
          <w:szCs w:val="28"/>
          <w:lang w:val="uk-UA"/>
        </w:rPr>
        <w:t>Р І Ш Е Н Н Я</w:t>
      </w:r>
    </w:p>
    <w:p w:rsidR="0068475B" w:rsidRPr="00335236"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335236" w:rsidRDefault="0068475B" w:rsidP="0068475B">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гр.Дзюбан Катерині Василівні</w:t>
            </w:r>
          </w:p>
        </w:tc>
      </w:tr>
    </w:tbl>
    <w:p w:rsidR="0068475B" w:rsidRPr="00335236" w:rsidRDefault="0068475B" w:rsidP="0068475B">
      <w:pPr>
        <w:rPr>
          <w:b/>
          <w:lang w:val="uk-UA"/>
        </w:rPr>
      </w:pPr>
    </w:p>
    <w:p w:rsidR="0068475B" w:rsidRPr="00335236" w:rsidRDefault="0068475B" w:rsidP="0068475B">
      <w:pPr>
        <w:ind w:firstLine="708"/>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Дзюбан Катерині Василівні </w:t>
      </w:r>
      <w:r w:rsidRPr="00335236">
        <w:rPr>
          <w:lang w:val="uk-UA"/>
        </w:rPr>
        <w:t xml:space="preserve">для будівництва і обслуговування  житлового будинку, господарських будівель і споруд (присадибна ділянка) площею </w:t>
      </w:r>
      <w:r w:rsidRPr="00335236">
        <w:rPr>
          <w:color w:val="C00000"/>
          <w:lang w:val="uk-UA"/>
        </w:rPr>
        <w:t>0,</w:t>
      </w:r>
      <w:r>
        <w:rPr>
          <w:color w:val="C00000"/>
          <w:lang w:val="uk-UA"/>
        </w:rPr>
        <w:t>1602</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Сомкова Долина Бориспільського</w:t>
      </w:r>
      <w:r w:rsidRPr="00335236">
        <w:rPr>
          <w:color w:val="C00000"/>
          <w:lang w:val="uk-UA"/>
        </w:rPr>
        <w:t xml:space="preserve"> району Київської  області по вул.</w:t>
      </w:r>
      <w:r>
        <w:rPr>
          <w:color w:val="C00000"/>
          <w:lang w:val="uk-UA"/>
        </w:rPr>
        <w:t xml:space="preserve">Якима Сомка, 59 </w:t>
      </w:r>
      <w:r w:rsidRPr="009D562D">
        <w:rPr>
          <w:lang w:val="uk-UA"/>
        </w:rPr>
        <w:t>керуючись  п. 34 частини 1 статті 26 Закону України "Про місцеве самоврядування в Україні", статтями 12,19,40,</w:t>
      </w:r>
      <w:r>
        <w:rPr>
          <w:lang w:val="uk-UA"/>
        </w:rPr>
        <w:t>186 Земельного к</w:t>
      </w:r>
      <w:r w:rsidRPr="009D562D">
        <w:rPr>
          <w:lang w:val="uk-UA"/>
        </w:rPr>
        <w:t xml:space="preserve">одексу України, </w:t>
      </w:r>
      <w:r>
        <w:rPr>
          <w:lang w:val="uk-UA"/>
        </w:rPr>
        <w:t>статтею 55 Закону України «Про землеустрій»</w:t>
      </w:r>
      <w:r w:rsidRPr="009D562D">
        <w:rPr>
          <w:lang w:val="uk-UA"/>
        </w:rPr>
        <w:t>,   сільська  рада</w:t>
      </w:r>
    </w:p>
    <w:p w:rsidR="0068475B" w:rsidRPr="00335236" w:rsidRDefault="0068475B" w:rsidP="0068475B">
      <w:pPr>
        <w:ind w:firstLine="708"/>
        <w:jc w:val="both"/>
        <w:rPr>
          <w:lang w:val="uk-UA"/>
        </w:rPr>
      </w:pPr>
    </w:p>
    <w:p w:rsidR="0068475B" w:rsidRDefault="0068475B" w:rsidP="0068475B">
      <w:pPr>
        <w:jc w:val="center"/>
        <w:rPr>
          <w:b/>
          <w:lang w:val="uk-UA"/>
        </w:rPr>
      </w:pPr>
      <w:r w:rsidRPr="00335236">
        <w:rPr>
          <w:b/>
          <w:lang w:val="uk-UA"/>
        </w:rPr>
        <w:t>В И Р І Ш И Л А :</w:t>
      </w:r>
    </w:p>
    <w:p w:rsidR="0068475B" w:rsidRPr="00335236" w:rsidRDefault="0068475B" w:rsidP="0068475B">
      <w:pPr>
        <w:jc w:val="center"/>
        <w:rPr>
          <w:b/>
          <w:lang w:val="uk-UA"/>
        </w:rPr>
      </w:pPr>
    </w:p>
    <w:p w:rsidR="0068475B" w:rsidRPr="003D584C" w:rsidRDefault="0068475B" w:rsidP="00FF5F74">
      <w:pPr>
        <w:pStyle w:val="a4"/>
        <w:numPr>
          <w:ilvl w:val="0"/>
          <w:numId w:val="39"/>
        </w:numPr>
        <w:ind w:left="0" w:firstLine="360"/>
        <w:jc w:val="both"/>
        <w:rPr>
          <w:b/>
          <w:lang w:val="uk-UA"/>
        </w:rPr>
      </w:pPr>
      <w:r w:rsidRPr="009D562D">
        <w:rPr>
          <w:lang w:val="uk-UA"/>
        </w:rPr>
        <w:t xml:space="preserve">Затвердити </w:t>
      </w:r>
      <w:r>
        <w:rPr>
          <w:lang w:val="uk-UA"/>
        </w:rPr>
        <w:t>матеріали технічної документації</w:t>
      </w:r>
      <w:r w:rsidRPr="009D562D">
        <w:rPr>
          <w:lang w:val="uk-UA"/>
        </w:rPr>
        <w:t xml:space="preserve"> із землеустрою</w:t>
      </w:r>
      <w:r w:rsidRPr="003D584C">
        <w:rPr>
          <w:lang w:val="uk-UA"/>
        </w:rPr>
        <w:t xml:space="preserve">  щодо встановлення (відновлення)  меж  земельної  ділянки  в натурі (на місцевості) </w:t>
      </w:r>
      <w:r w:rsidRPr="003D584C">
        <w:rPr>
          <w:b/>
          <w:lang w:val="uk-UA"/>
        </w:rPr>
        <w:t>гр.</w:t>
      </w:r>
      <w:r>
        <w:rPr>
          <w:b/>
          <w:lang w:val="uk-UA"/>
        </w:rPr>
        <w:t>Дзюбан Катерині Василівні</w:t>
      </w:r>
      <w:r w:rsidRPr="003D584C">
        <w:rPr>
          <w:lang w:val="uk-UA"/>
        </w:rPr>
        <w:t xml:space="preserve"> для будівництва і обслуговування житлового будинку, господарських будівель і споруд (присадибна ділянка), площею </w:t>
      </w:r>
      <w:r w:rsidRPr="003D584C">
        <w:rPr>
          <w:b/>
          <w:lang w:val="uk-UA"/>
        </w:rPr>
        <w:t>0,</w:t>
      </w:r>
      <w:r>
        <w:rPr>
          <w:b/>
          <w:lang w:val="uk-UA"/>
        </w:rPr>
        <w:t>1602</w:t>
      </w:r>
      <w:r w:rsidRPr="003D584C">
        <w:rPr>
          <w:b/>
          <w:lang w:val="uk-UA"/>
        </w:rPr>
        <w:t xml:space="preserve"> га,</w:t>
      </w:r>
      <w:r w:rsidRPr="003D584C">
        <w:rPr>
          <w:lang w:val="uk-UA"/>
        </w:rPr>
        <w:t xml:space="preserve"> розташовану </w:t>
      </w:r>
      <w:r w:rsidRPr="003D584C">
        <w:rPr>
          <w:color w:val="C00000"/>
          <w:lang w:val="uk-UA"/>
        </w:rPr>
        <w:t>в с.</w:t>
      </w:r>
      <w:r>
        <w:rPr>
          <w:color w:val="C00000"/>
          <w:lang w:val="uk-UA"/>
        </w:rPr>
        <w:t>Сомкова Долина Бориспільського</w:t>
      </w:r>
      <w:r w:rsidRPr="003D584C">
        <w:rPr>
          <w:color w:val="C00000"/>
          <w:lang w:val="uk-UA"/>
        </w:rPr>
        <w:t xml:space="preserve">  району Київської  області по вул.</w:t>
      </w:r>
      <w:r>
        <w:rPr>
          <w:color w:val="C00000"/>
          <w:lang w:val="uk-UA"/>
        </w:rPr>
        <w:t>Якима Сомка, 59</w:t>
      </w:r>
      <w:r w:rsidRPr="003D584C">
        <w:rPr>
          <w:lang w:val="uk-UA"/>
        </w:rPr>
        <w:t xml:space="preserve">, кадастровий  номер </w:t>
      </w:r>
      <w:r w:rsidRPr="003D584C">
        <w:rPr>
          <w:b/>
          <w:lang w:val="uk-UA"/>
        </w:rPr>
        <w:t>322338</w:t>
      </w:r>
      <w:r>
        <w:rPr>
          <w:b/>
          <w:lang w:val="uk-UA"/>
        </w:rPr>
        <w:t>6601:01</w:t>
      </w:r>
      <w:r w:rsidRPr="003D584C">
        <w:rPr>
          <w:b/>
          <w:lang w:val="uk-UA"/>
        </w:rPr>
        <w:t>:</w:t>
      </w:r>
      <w:r>
        <w:rPr>
          <w:b/>
          <w:lang w:val="uk-UA"/>
        </w:rPr>
        <w:t>007</w:t>
      </w:r>
      <w:r w:rsidRPr="003D584C">
        <w:rPr>
          <w:b/>
          <w:lang w:val="uk-UA"/>
        </w:rPr>
        <w:t>:00</w:t>
      </w:r>
      <w:r>
        <w:rPr>
          <w:b/>
          <w:lang w:val="uk-UA"/>
        </w:rPr>
        <w:t>31</w:t>
      </w:r>
      <w:r w:rsidRPr="003D584C">
        <w:rPr>
          <w:b/>
          <w:lang w:val="uk-UA"/>
        </w:rPr>
        <w:t>,</w:t>
      </w:r>
      <w:r w:rsidRPr="003D584C">
        <w:rPr>
          <w:lang w:val="uk-UA"/>
        </w:rPr>
        <w:t xml:space="preserve"> (код КВЦПЗ 02.01). </w:t>
      </w:r>
    </w:p>
    <w:p w:rsidR="0068475B" w:rsidRPr="00335236" w:rsidRDefault="0068475B" w:rsidP="00FF5F74">
      <w:pPr>
        <w:pStyle w:val="a4"/>
        <w:numPr>
          <w:ilvl w:val="0"/>
          <w:numId w:val="39"/>
        </w:numPr>
        <w:ind w:left="0" w:firstLine="360"/>
        <w:jc w:val="both"/>
        <w:rPr>
          <w:lang w:val="uk-UA"/>
        </w:rPr>
      </w:pPr>
      <w:r w:rsidRPr="00335236">
        <w:rPr>
          <w:lang w:val="uk-UA"/>
        </w:rPr>
        <w:t xml:space="preserve">Передати </w:t>
      </w:r>
      <w:r w:rsidRPr="00335236">
        <w:rPr>
          <w:b/>
          <w:lang w:val="uk-UA"/>
        </w:rPr>
        <w:t>гр.</w:t>
      </w:r>
      <w:r>
        <w:rPr>
          <w:b/>
          <w:lang w:val="uk-UA"/>
        </w:rPr>
        <w:t xml:space="preserve">Дзюбан Катерині Василівні </w:t>
      </w:r>
      <w:r w:rsidRPr="00335236">
        <w:rPr>
          <w:lang w:val="uk-UA"/>
        </w:rPr>
        <w:t xml:space="preserve">із земель комунальної власності безоплатно у приватну власність  земельну ділянку, кадастровий  номер </w:t>
      </w:r>
      <w:r w:rsidRPr="003D584C">
        <w:rPr>
          <w:b/>
          <w:lang w:val="uk-UA"/>
        </w:rPr>
        <w:t>322338</w:t>
      </w:r>
      <w:r>
        <w:rPr>
          <w:b/>
          <w:lang w:val="uk-UA"/>
        </w:rPr>
        <w:t>6601:01</w:t>
      </w:r>
      <w:r w:rsidRPr="003D584C">
        <w:rPr>
          <w:b/>
          <w:lang w:val="uk-UA"/>
        </w:rPr>
        <w:t>:</w:t>
      </w:r>
      <w:r>
        <w:rPr>
          <w:b/>
          <w:lang w:val="uk-UA"/>
        </w:rPr>
        <w:t>007</w:t>
      </w:r>
      <w:r w:rsidRPr="003D584C">
        <w:rPr>
          <w:b/>
          <w:lang w:val="uk-UA"/>
        </w:rPr>
        <w:t>:00</w:t>
      </w:r>
      <w:r>
        <w:rPr>
          <w:b/>
          <w:lang w:val="uk-UA"/>
        </w:rPr>
        <w:t xml:space="preserve">31, </w:t>
      </w:r>
      <w:r w:rsidRPr="00335236">
        <w:rPr>
          <w:lang w:val="uk-UA"/>
        </w:rPr>
        <w:t xml:space="preserve">для будівництва і  обслуговування житлового будинку, господарських будівель і споруд (присадибна ділянка) площею  </w:t>
      </w:r>
      <w:r w:rsidRPr="00335236">
        <w:rPr>
          <w:b/>
          <w:lang w:val="uk-UA"/>
        </w:rPr>
        <w:t>0,</w:t>
      </w:r>
      <w:r>
        <w:rPr>
          <w:b/>
          <w:lang w:val="uk-UA"/>
        </w:rPr>
        <w:t>1602</w:t>
      </w:r>
      <w:r w:rsidRPr="00335236">
        <w:rPr>
          <w:b/>
          <w:lang w:val="uk-UA"/>
        </w:rPr>
        <w:t xml:space="preserve"> га</w:t>
      </w:r>
      <w:r w:rsidRPr="00335236">
        <w:rPr>
          <w:color w:val="C00000"/>
          <w:lang w:val="uk-UA"/>
        </w:rPr>
        <w:t xml:space="preserve"> в с.</w:t>
      </w:r>
      <w:r>
        <w:rPr>
          <w:color w:val="C00000"/>
          <w:lang w:val="uk-UA"/>
        </w:rPr>
        <w:t>Сомкова Долина Бориспільського</w:t>
      </w:r>
      <w:r w:rsidRPr="00335236">
        <w:rPr>
          <w:color w:val="C00000"/>
          <w:lang w:val="uk-UA"/>
        </w:rPr>
        <w:t xml:space="preserve">  району Київської  області по</w:t>
      </w:r>
      <w:r>
        <w:rPr>
          <w:color w:val="C00000"/>
          <w:lang w:val="uk-UA"/>
        </w:rPr>
        <w:t xml:space="preserve"> </w:t>
      </w:r>
      <w:r w:rsidRPr="00335236">
        <w:rPr>
          <w:color w:val="C00000"/>
          <w:lang w:val="uk-UA"/>
        </w:rPr>
        <w:t>вул.</w:t>
      </w:r>
      <w:r>
        <w:rPr>
          <w:color w:val="C00000"/>
          <w:lang w:val="uk-UA"/>
        </w:rPr>
        <w:t>Якима Сомка, 59</w:t>
      </w:r>
      <w:r w:rsidRPr="00335236">
        <w:rPr>
          <w:lang w:val="uk-UA"/>
        </w:rPr>
        <w:t xml:space="preserve"> (код КВЦПЗ 02.01).</w:t>
      </w:r>
    </w:p>
    <w:p w:rsidR="0068475B" w:rsidRPr="00335236" w:rsidRDefault="0068475B" w:rsidP="00FF5F74">
      <w:pPr>
        <w:numPr>
          <w:ilvl w:val="0"/>
          <w:numId w:val="39"/>
        </w:numPr>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 xml:space="preserve">Дзюбан Катерину Василівну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335236" w:rsidRDefault="0068475B" w:rsidP="00FF5F74">
      <w:pPr>
        <w:pStyle w:val="a4"/>
        <w:numPr>
          <w:ilvl w:val="0"/>
          <w:numId w:val="39"/>
        </w:numPr>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68475B" w:rsidRPr="00335236" w:rsidRDefault="0068475B" w:rsidP="00FF5F74">
      <w:pPr>
        <w:pStyle w:val="a4"/>
        <w:numPr>
          <w:ilvl w:val="0"/>
          <w:numId w:val="39"/>
        </w:numPr>
        <w:ind w:left="0" w:firstLine="360"/>
        <w:jc w:val="both"/>
        <w:rPr>
          <w:lang w:val="uk-UA"/>
        </w:rPr>
      </w:pPr>
      <w:r>
        <w:rPr>
          <w:lang w:val="uk-UA"/>
        </w:rPr>
        <w:t xml:space="preserve">Технічна документація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335236" w:rsidRDefault="0068475B" w:rsidP="00FF5F74">
      <w:pPr>
        <w:pStyle w:val="a4"/>
        <w:numPr>
          <w:ilvl w:val="0"/>
          <w:numId w:val="39"/>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68475B" w:rsidRDefault="0068475B" w:rsidP="0068475B">
      <w:pPr>
        <w:jc w:val="both"/>
        <w:rPr>
          <w:lang w:val="uk-UA"/>
        </w:rPr>
      </w:pPr>
    </w:p>
    <w:p w:rsidR="0068475B" w:rsidRPr="00335236" w:rsidRDefault="0068475B" w:rsidP="0068475B">
      <w:pPr>
        <w:jc w:val="both"/>
        <w:rPr>
          <w:lang w:val="uk-UA"/>
        </w:rPr>
      </w:pPr>
    </w:p>
    <w:p w:rsidR="0068475B" w:rsidRPr="00335236" w:rsidRDefault="0068475B" w:rsidP="0068475B">
      <w:pPr>
        <w:jc w:val="center"/>
        <w:rPr>
          <w:b/>
          <w:bCs/>
          <w:lang w:val="uk-UA"/>
        </w:rPr>
      </w:pPr>
      <w:r w:rsidRPr="00335236">
        <w:rPr>
          <w:b/>
          <w:lang w:val="uk-UA"/>
        </w:rPr>
        <w:t xml:space="preserve">Сільський  голова :                                                                         </w:t>
      </w:r>
      <w:r w:rsidRPr="00335236">
        <w:rPr>
          <w:b/>
          <w:bCs/>
          <w:lang w:val="uk-UA"/>
        </w:rPr>
        <w:t>М.О.ЛЯХ</w:t>
      </w:r>
    </w:p>
    <w:p w:rsidR="0068475B" w:rsidRDefault="0068475B" w:rsidP="0068475B">
      <w:pPr>
        <w:jc w:val="center"/>
        <w:rPr>
          <w:b/>
          <w:lang w:val="uk-UA"/>
        </w:rPr>
      </w:pPr>
    </w:p>
    <w:p w:rsidR="0068475B" w:rsidRPr="00335236" w:rsidRDefault="0068475B" w:rsidP="0068475B">
      <w:pPr>
        <w:jc w:val="center"/>
        <w:rPr>
          <w:b/>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679-ХІ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Pr="005F0B4C" w:rsidRDefault="0068475B" w:rsidP="0068475B">
      <w:pPr>
        <w:jc w:val="center"/>
        <w:rPr>
          <w:lang w:val="uk-UA"/>
        </w:rPr>
      </w:pPr>
      <w:r w:rsidRPr="005F0B4C">
        <w:rPr>
          <w:noProof/>
        </w:rPr>
        <w:drawing>
          <wp:inline distT="0" distB="0" distL="0" distR="0" wp14:anchorId="793F2715" wp14:editId="06CB5A93">
            <wp:extent cx="486398" cy="612250"/>
            <wp:effectExtent l="0" t="0" r="9525" b="0"/>
            <wp:docPr id="9" name="Рисунок 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5F0B4C" w:rsidRDefault="0068475B" w:rsidP="0068475B">
      <w:pPr>
        <w:jc w:val="center"/>
        <w:rPr>
          <w:b/>
          <w:sz w:val="28"/>
          <w:szCs w:val="28"/>
          <w:lang w:val="uk-UA"/>
        </w:rPr>
      </w:pPr>
      <w:r w:rsidRPr="005F0B4C">
        <w:rPr>
          <w:b/>
          <w:sz w:val="28"/>
          <w:szCs w:val="28"/>
          <w:lang w:val="uk-UA"/>
        </w:rPr>
        <w:t>УКРАЇНА</w:t>
      </w:r>
    </w:p>
    <w:p w:rsidR="0068475B" w:rsidRPr="005F0B4C" w:rsidRDefault="0068475B" w:rsidP="0068475B">
      <w:pPr>
        <w:jc w:val="center"/>
        <w:rPr>
          <w:sz w:val="28"/>
          <w:szCs w:val="28"/>
          <w:lang w:val="uk-UA"/>
        </w:rPr>
      </w:pPr>
      <w:r w:rsidRPr="005F0B4C">
        <w:rPr>
          <w:b/>
          <w:sz w:val="22"/>
          <w:szCs w:val="22"/>
          <w:lang w:val="uk-UA"/>
        </w:rPr>
        <w:t>СТУДЕНИКІВСЬКА СІЛЬСЬКА РАДА</w:t>
      </w:r>
    </w:p>
    <w:p w:rsidR="0068475B" w:rsidRPr="005F0B4C" w:rsidRDefault="0068475B" w:rsidP="0068475B">
      <w:pPr>
        <w:jc w:val="center"/>
        <w:rPr>
          <w:b/>
          <w:sz w:val="22"/>
          <w:szCs w:val="22"/>
          <w:lang w:val="uk-UA"/>
        </w:rPr>
      </w:pPr>
      <w:r w:rsidRPr="005F0B4C">
        <w:rPr>
          <w:b/>
          <w:sz w:val="22"/>
          <w:szCs w:val="22"/>
          <w:lang w:val="uk-UA"/>
        </w:rPr>
        <w:t>БОРИСПІЛЬСЬКИЙ  РАЙОН КИЇВСЬКА ОБЛАСТЬ</w:t>
      </w:r>
    </w:p>
    <w:p w:rsidR="0068475B" w:rsidRPr="005F0B4C" w:rsidRDefault="0068475B" w:rsidP="0068475B">
      <w:pPr>
        <w:jc w:val="center"/>
        <w:rPr>
          <w:b/>
          <w:lang w:val="uk-UA"/>
        </w:rPr>
      </w:pPr>
    </w:p>
    <w:p w:rsidR="0068475B" w:rsidRPr="005F0B4C" w:rsidRDefault="0068475B" w:rsidP="0068475B">
      <w:pPr>
        <w:jc w:val="center"/>
        <w:rPr>
          <w:b/>
          <w:sz w:val="28"/>
          <w:szCs w:val="28"/>
          <w:lang w:val="uk-UA"/>
        </w:rPr>
      </w:pPr>
      <w:r w:rsidRPr="005F0B4C">
        <w:rPr>
          <w:b/>
          <w:sz w:val="28"/>
          <w:szCs w:val="28"/>
          <w:lang w:val="uk-UA"/>
        </w:rPr>
        <w:t>Р І Ш Е Н Н Я</w:t>
      </w:r>
    </w:p>
    <w:p w:rsidR="0068475B" w:rsidRPr="005F0B4C" w:rsidRDefault="0068475B" w:rsidP="0068475B">
      <w:pPr>
        <w:jc w:val="center"/>
        <w:rPr>
          <w:b/>
          <w:lang w:val="uk-UA"/>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5E2C2B" w:rsidTr="0068475B">
        <w:tc>
          <w:tcPr>
            <w:tcW w:w="8075" w:type="dxa"/>
            <w:hideMark/>
          </w:tcPr>
          <w:p w:rsidR="0068475B" w:rsidRPr="005F0B4C" w:rsidRDefault="0068475B" w:rsidP="0068475B">
            <w:pPr>
              <w:jc w:val="both"/>
              <w:rPr>
                <w:b/>
              </w:rPr>
            </w:pPr>
            <w:r w:rsidRPr="005F0B4C">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Pr>
                <w:b/>
              </w:rPr>
              <w:t>та передачу її у приватну власність</w:t>
            </w:r>
            <w:r w:rsidRPr="005F0B4C">
              <w:rPr>
                <w:b/>
              </w:rPr>
              <w:t xml:space="preserve"> </w:t>
            </w:r>
            <w:r w:rsidRPr="005F0B4C">
              <w:rPr>
                <w:b/>
                <w:color w:val="C00000"/>
              </w:rPr>
              <w:t>гр.</w:t>
            </w:r>
            <w:r>
              <w:rPr>
                <w:b/>
                <w:color w:val="C00000"/>
              </w:rPr>
              <w:t>Стецюрі Юрію Миколайовичу</w:t>
            </w:r>
            <w:r w:rsidRPr="005F0B4C">
              <w:rPr>
                <w:b/>
              </w:rPr>
              <w:t xml:space="preserve">.    </w:t>
            </w:r>
          </w:p>
        </w:tc>
      </w:tr>
    </w:tbl>
    <w:p w:rsidR="0068475B" w:rsidRPr="005F0B4C" w:rsidRDefault="0068475B" w:rsidP="0068475B">
      <w:pPr>
        <w:rPr>
          <w:b/>
          <w:lang w:val="uk-UA"/>
        </w:rPr>
      </w:pPr>
    </w:p>
    <w:p w:rsidR="0068475B" w:rsidRPr="005F0B4C" w:rsidRDefault="0068475B" w:rsidP="0068475B">
      <w:pPr>
        <w:ind w:firstLine="708"/>
        <w:jc w:val="both"/>
        <w:rPr>
          <w:lang w:val="uk-UA"/>
        </w:rPr>
      </w:pPr>
      <w:r w:rsidRPr="005F0B4C">
        <w:rPr>
          <w:lang w:val="uk-UA"/>
        </w:rPr>
        <w:t xml:space="preserve">Розглянувши матеріали  проекту землеустрою щодо відведення  земельної  ділянки у власність  </w:t>
      </w:r>
      <w:r w:rsidRPr="005F0B4C">
        <w:rPr>
          <w:b/>
          <w:color w:val="C00000"/>
          <w:lang w:val="uk-UA"/>
        </w:rPr>
        <w:t>гр.</w:t>
      </w:r>
      <w:r>
        <w:rPr>
          <w:b/>
          <w:color w:val="C00000"/>
          <w:lang w:val="uk-UA"/>
        </w:rPr>
        <w:t>Стецюрі Юрію Миколайовичу</w:t>
      </w:r>
      <w:r w:rsidRPr="005F0B4C">
        <w:rPr>
          <w:lang w:val="uk-UA"/>
        </w:rPr>
        <w:t xml:space="preserve">  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2</w:t>
      </w:r>
      <w:r w:rsidRPr="005F0B4C">
        <w:rPr>
          <w:color w:val="C00000"/>
          <w:lang w:val="uk-UA"/>
        </w:rPr>
        <w:t>500 га</w:t>
      </w:r>
      <w:r w:rsidRPr="005F0B4C">
        <w:rPr>
          <w:lang w:val="uk-UA"/>
        </w:rPr>
        <w:t xml:space="preserve">, що  знаходиться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Новій, керуючись  пунктом</w:t>
      </w:r>
      <w:r w:rsidRPr="005F0B4C">
        <w:rPr>
          <w:lang w:val="uk-UA"/>
        </w:rPr>
        <w:t xml:space="preserve"> 34 частини 1 статті 26 Закону України "Про місцеве самоврядування в Україні", статтями 12,19,40,118.121</w:t>
      </w:r>
      <w:r>
        <w:rPr>
          <w:lang w:val="uk-UA"/>
        </w:rPr>
        <w:t>,186</w:t>
      </w:r>
      <w:r w:rsidRPr="005F0B4C">
        <w:rPr>
          <w:lang w:val="uk-UA"/>
        </w:rPr>
        <w:t xml:space="preserve">  Земельного Кодексу України,  сільська  рада</w:t>
      </w:r>
    </w:p>
    <w:p w:rsidR="0068475B" w:rsidRPr="005F0B4C" w:rsidRDefault="0068475B" w:rsidP="0068475B">
      <w:pPr>
        <w:ind w:firstLine="708"/>
        <w:jc w:val="both"/>
        <w:rPr>
          <w:lang w:val="uk-UA"/>
        </w:rPr>
      </w:pPr>
    </w:p>
    <w:p w:rsidR="0068475B" w:rsidRPr="005F0B4C" w:rsidRDefault="0068475B" w:rsidP="0068475B">
      <w:pPr>
        <w:jc w:val="center"/>
        <w:rPr>
          <w:b/>
          <w:lang w:val="uk-UA"/>
        </w:rPr>
      </w:pPr>
      <w:r w:rsidRPr="005F0B4C">
        <w:rPr>
          <w:b/>
          <w:lang w:val="uk-UA"/>
        </w:rPr>
        <w:t>В И Р І Ш И Л А :</w:t>
      </w:r>
    </w:p>
    <w:p w:rsidR="0068475B" w:rsidRPr="005F0B4C" w:rsidRDefault="0068475B" w:rsidP="0068475B">
      <w:pPr>
        <w:jc w:val="center"/>
        <w:rPr>
          <w:b/>
          <w:lang w:val="uk-UA"/>
        </w:rPr>
      </w:pPr>
    </w:p>
    <w:p w:rsidR="0068475B" w:rsidRPr="005F0B4C" w:rsidRDefault="0068475B" w:rsidP="00FF5F74">
      <w:pPr>
        <w:numPr>
          <w:ilvl w:val="0"/>
          <w:numId w:val="25"/>
        </w:numPr>
        <w:ind w:left="0" w:firstLine="360"/>
        <w:contextualSpacing/>
        <w:jc w:val="both"/>
        <w:rPr>
          <w:lang w:val="uk-UA"/>
        </w:rPr>
      </w:pPr>
      <w:r w:rsidRPr="005F0B4C">
        <w:rPr>
          <w:lang w:val="uk-UA"/>
        </w:rPr>
        <w:t xml:space="preserve">Затвердити  проект землеустрою щодо відведення   земельної  ділянки у власність </w:t>
      </w:r>
      <w:r w:rsidRPr="005F0B4C">
        <w:rPr>
          <w:b/>
          <w:color w:val="C00000"/>
          <w:lang w:val="uk-UA"/>
        </w:rPr>
        <w:t>гр.</w:t>
      </w:r>
      <w:r>
        <w:rPr>
          <w:b/>
          <w:color w:val="C00000"/>
          <w:lang w:val="uk-UA"/>
        </w:rPr>
        <w:t>Стецюрі Юрію Миколайовичу</w:t>
      </w:r>
      <w:r w:rsidRPr="005F0B4C">
        <w:rPr>
          <w:b/>
          <w:color w:val="C00000"/>
          <w:lang w:val="uk-UA"/>
        </w:rPr>
        <w:t xml:space="preserve"> </w:t>
      </w:r>
      <w:r w:rsidRPr="00F215EE">
        <w:rPr>
          <w:color w:val="C00000"/>
          <w:lang w:val="uk-UA"/>
        </w:rPr>
        <w:t>д</w:t>
      </w:r>
      <w:r w:rsidRPr="005F0B4C">
        <w:rPr>
          <w:lang w:val="uk-UA"/>
        </w:rPr>
        <w:t xml:space="preserve">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2</w:t>
      </w:r>
      <w:r w:rsidRPr="005F0B4C">
        <w:rPr>
          <w:color w:val="C00000"/>
          <w:lang w:val="uk-UA"/>
        </w:rPr>
        <w:t>500 га</w:t>
      </w:r>
      <w:r w:rsidRPr="005F0B4C">
        <w:rPr>
          <w:lang w:val="uk-UA"/>
        </w:rPr>
        <w:t xml:space="preserve"> розташовану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Новій</w:t>
      </w:r>
      <w:r w:rsidRPr="005F0B4C">
        <w:rPr>
          <w:lang w:val="uk-UA"/>
        </w:rPr>
        <w:t xml:space="preserve">, кадастровий  номер </w:t>
      </w:r>
      <w:r w:rsidRPr="005F0B4C">
        <w:rPr>
          <w:b/>
          <w:color w:val="C00000"/>
          <w:lang w:val="uk-UA"/>
        </w:rPr>
        <w:t>322338</w:t>
      </w:r>
      <w:r>
        <w:rPr>
          <w:b/>
          <w:color w:val="C00000"/>
          <w:lang w:val="uk-UA"/>
        </w:rPr>
        <w:t>50</w:t>
      </w:r>
      <w:r w:rsidRPr="005F0B4C">
        <w:rPr>
          <w:b/>
          <w:color w:val="C00000"/>
          <w:lang w:val="uk-UA"/>
        </w:rPr>
        <w:t>01:01:0</w:t>
      </w:r>
      <w:r>
        <w:rPr>
          <w:b/>
          <w:color w:val="C00000"/>
          <w:lang w:val="uk-UA"/>
        </w:rPr>
        <w:t>19</w:t>
      </w:r>
      <w:r w:rsidRPr="005F0B4C">
        <w:rPr>
          <w:b/>
          <w:color w:val="C00000"/>
          <w:lang w:val="uk-UA"/>
        </w:rPr>
        <w:t>:00</w:t>
      </w:r>
      <w:r>
        <w:rPr>
          <w:b/>
          <w:color w:val="C00000"/>
          <w:lang w:val="uk-UA"/>
        </w:rPr>
        <w:t>68</w:t>
      </w:r>
      <w:r w:rsidRPr="005F0B4C">
        <w:rPr>
          <w:lang w:val="uk-UA"/>
        </w:rPr>
        <w:t xml:space="preserve"> (код КВЦПЗ-02.</w:t>
      </w:r>
      <w:r>
        <w:rPr>
          <w:lang w:val="uk-UA"/>
        </w:rPr>
        <w:t>02.</w:t>
      </w:r>
      <w:r w:rsidRPr="005F0B4C">
        <w:rPr>
          <w:lang w:val="uk-UA"/>
        </w:rPr>
        <w:t xml:space="preserve">01). </w:t>
      </w:r>
    </w:p>
    <w:p w:rsidR="0068475B" w:rsidRPr="005F0B4C" w:rsidRDefault="0068475B" w:rsidP="00FF5F74">
      <w:pPr>
        <w:numPr>
          <w:ilvl w:val="0"/>
          <w:numId w:val="25"/>
        </w:numPr>
        <w:ind w:left="0" w:firstLine="360"/>
        <w:contextualSpacing/>
        <w:jc w:val="both"/>
        <w:rPr>
          <w:lang w:val="uk-UA"/>
        </w:rPr>
      </w:pPr>
      <w:r w:rsidRPr="005F0B4C">
        <w:rPr>
          <w:lang w:val="uk-UA"/>
        </w:rPr>
        <w:t xml:space="preserve">Передати </w:t>
      </w:r>
      <w:r w:rsidRPr="005F0B4C">
        <w:rPr>
          <w:b/>
          <w:color w:val="C00000"/>
          <w:lang w:val="uk-UA"/>
        </w:rPr>
        <w:t>гр.</w:t>
      </w:r>
      <w:r>
        <w:rPr>
          <w:b/>
          <w:color w:val="C00000"/>
          <w:lang w:val="uk-UA"/>
        </w:rPr>
        <w:t>Стецюрі Юрію Миколайовичу</w:t>
      </w:r>
      <w:r w:rsidRPr="005F0B4C">
        <w:rPr>
          <w:b/>
          <w:color w:val="C00000"/>
          <w:lang w:val="uk-UA"/>
        </w:rPr>
        <w:t xml:space="preserve"> </w:t>
      </w:r>
      <w:r w:rsidRPr="005F0B4C">
        <w:rPr>
          <w:lang w:val="uk-UA"/>
        </w:rPr>
        <w:t xml:space="preserve">із земель комунальної власності безоплатно у приватну власність  земельну ділянку, кадастровий  номер </w:t>
      </w:r>
      <w:r w:rsidRPr="005F0B4C">
        <w:rPr>
          <w:b/>
          <w:color w:val="C00000"/>
          <w:lang w:val="uk-UA"/>
        </w:rPr>
        <w:t>322338</w:t>
      </w:r>
      <w:r>
        <w:rPr>
          <w:b/>
          <w:color w:val="C00000"/>
          <w:lang w:val="uk-UA"/>
        </w:rPr>
        <w:t>50</w:t>
      </w:r>
      <w:r w:rsidRPr="005F0B4C">
        <w:rPr>
          <w:b/>
          <w:color w:val="C00000"/>
          <w:lang w:val="uk-UA"/>
        </w:rPr>
        <w:t>01:01:0</w:t>
      </w:r>
      <w:r>
        <w:rPr>
          <w:b/>
          <w:color w:val="C00000"/>
          <w:lang w:val="uk-UA"/>
        </w:rPr>
        <w:t>19</w:t>
      </w:r>
      <w:r w:rsidRPr="005F0B4C">
        <w:rPr>
          <w:b/>
          <w:color w:val="C00000"/>
          <w:lang w:val="uk-UA"/>
        </w:rPr>
        <w:t>:00</w:t>
      </w:r>
      <w:r>
        <w:rPr>
          <w:b/>
          <w:color w:val="C00000"/>
          <w:lang w:val="uk-UA"/>
        </w:rPr>
        <w:t>68</w:t>
      </w:r>
      <w:r w:rsidRPr="005F0B4C">
        <w:rPr>
          <w:b/>
          <w:lang w:val="uk-UA"/>
        </w:rPr>
        <w:t xml:space="preserve"> </w:t>
      </w:r>
      <w:r w:rsidRPr="005F0B4C">
        <w:rPr>
          <w:lang w:val="uk-UA"/>
        </w:rPr>
        <w:t xml:space="preserve">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2</w:t>
      </w:r>
      <w:r w:rsidRPr="005F0B4C">
        <w:rPr>
          <w:color w:val="C00000"/>
          <w:lang w:val="uk-UA"/>
        </w:rPr>
        <w:t xml:space="preserve">500 га </w:t>
      </w:r>
      <w:r w:rsidRPr="005F0B4C">
        <w:rPr>
          <w:lang w:val="uk-UA"/>
        </w:rPr>
        <w:t xml:space="preserve">в </w:t>
      </w:r>
      <w:r w:rsidRPr="005F0B4C">
        <w:rPr>
          <w:color w:val="C00000"/>
          <w:lang w:val="uk-UA"/>
        </w:rPr>
        <w:t>с.</w:t>
      </w:r>
      <w:r>
        <w:rPr>
          <w:color w:val="C00000"/>
          <w:lang w:val="uk-UA"/>
        </w:rPr>
        <w:t xml:space="preserve">Переяславське </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Нова</w:t>
      </w:r>
      <w:r w:rsidRPr="005F0B4C">
        <w:rPr>
          <w:lang w:val="uk-UA"/>
        </w:rPr>
        <w:t>, (код КВЦПЗ 02.</w:t>
      </w:r>
      <w:r>
        <w:rPr>
          <w:lang w:val="uk-UA"/>
        </w:rPr>
        <w:t>02.</w:t>
      </w:r>
      <w:r w:rsidRPr="005F0B4C">
        <w:rPr>
          <w:lang w:val="uk-UA"/>
        </w:rPr>
        <w:t>01).</w:t>
      </w:r>
    </w:p>
    <w:p w:rsidR="0068475B" w:rsidRPr="005F0B4C" w:rsidRDefault="0068475B" w:rsidP="00FF5F74">
      <w:pPr>
        <w:numPr>
          <w:ilvl w:val="0"/>
          <w:numId w:val="25"/>
        </w:numPr>
        <w:ind w:left="0" w:firstLine="360"/>
        <w:contextualSpacing/>
        <w:jc w:val="both"/>
        <w:rPr>
          <w:lang w:val="uk-UA"/>
        </w:rPr>
      </w:pPr>
      <w:r w:rsidRPr="005F0B4C">
        <w:rPr>
          <w:lang w:val="uk-UA"/>
        </w:rPr>
        <w:t>Зобов</w:t>
      </w:r>
      <w:r w:rsidRPr="005F0B4C">
        <w:t>’</w:t>
      </w:r>
      <w:r w:rsidRPr="005F0B4C">
        <w:rPr>
          <w:lang w:val="uk-UA"/>
        </w:rPr>
        <w:t xml:space="preserve">язати </w:t>
      </w:r>
      <w:r w:rsidRPr="005F0B4C">
        <w:rPr>
          <w:b/>
          <w:color w:val="C00000"/>
          <w:lang w:val="uk-UA"/>
        </w:rPr>
        <w:t>гр.</w:t>
      </w:r>
      <w:r>
        <w:rPr>
          <w:b/>
          <w:color w:val="C00000"/>
          <w:lang w:val="uk-UA"/>
        </w:rPr>
        <w:t>Стецюру Юрія Миколайовича</w:t>
      </w:r>
      <w:r w:rsidRPr="005F0B4C">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5F0B4C" w:rsidRDefault="0068475B" w:rsidP="00FF5F74">
      <w:pPr>
        <w:numPr>
          <w:ilvl w:val="0"/>
          <w:numId w:val="25"/>
        </w:numPr>
        <w:ind w:left="0" w:firstLine="360"/>
        <w:contextualSpacing/>
        <w:jc w:val="both"/>
        <w:rPr>
          <w:lang w:val="uk-UA"/>
        </w:rPr>
      </w:pPr>
      <w:r w:rsidRPr="005F0B4C">
        <w:rPr>
          <w:lang w:val="uk-UA"/>
        </w:rPr>
        <w:t>Відповідальність за утримання та збереження геодезичних межових знаків  покладається  на  землевласника.</w:t>
      </w:r>
    </w:p>
    <w:p w:rsidR="0068475B" w:rsidRPr="005F0B4C" w:rsidRDefault="0068475B" w:rsidP="00FF5F74">
      <w:pPr>
        <w:numPr>
          <w:ilvl w:val="0"/>
          <w:numId w:val="25"/>
        </w:numPr>
        <w:ind w:left="0" w:firstLine="360"/>
        <w:contextualSpacing/>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5F0B4C" w:rsidRDefault="0068475B" w:rsidP="00FF5F74">
      <w:pPr>
        <w:numPr>
          <w:ilvl w:val="0"/>
          <w:numId w:val="25"/>
        </w:numPr>
        <w:ind w:left="0" w:firstLine="360"/>
        <w:contextualSpacing/>
        <w:jc w:val="both"/>
        <w:rPr>
          <w:lang w:val="uk-UA"/>
        </w:rPr>
      </w:pPr>
      <w:r w:rsidRPr="005F0B4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5F0B4C">
        <w:rPr>
          <w:bCs/>
        </w:rPr>
        <w:t>’</w:t>
      </w:r>
      <w:r w:rsidRPr="005F0B4C">
        <w:rPr>
          <w:bCs/>
          <w:lang w:val="uk-UA"/>
        </w:rPr>
        <w:t>яток, історичного середовища.</w:t>
      </w:r>
    </w:p>
    <w:p w:rsidR="0068475B" w:rsidRPr="005F0B4C" w:rsidRDefault="0068475B" w:rsidP="0068475B">
      <w:pPr>
        <w:jc w:val="both"/>
        <w:rPr>
          <w:lang w:val="uk-UA"/>
        </w:rPr>
      </w:pPr>
    </w:p>
    <w:p w:rsidR="0068475B" w:rsidRDefault="0068475B" w:rsidP="0068475B">
      <w:pPr>
        <w:jc w:val="both"/>
        <w:rPr>
          <w:lang w:val="uk-UA"/>
        </w:rPr>
      </w:pPr>
    </w:p>
    <w:p w:rsidR="0068475B" w:rsidRPr="005F0B4C" w:rsidRDefault="0068475B" w:rsidP="0068475B">
      <w:pPr>
        <w:jc w:val="both"/>
        <w:rPr>
          <w:lang w:val="uk-UA"/>
        </w:rPr>
      </w:pPr>
    </w:p>
    <w:p w:rsidR="0068475B" w:rsidRPr="005F0B4C" w:rsidRDefault="0068475B" w:rsidP="0068475B">
      <w:pPr>
        <w:jc w:val="center"/>
        <w:rPr>
          <w:b/>
          <w:lang w:val="uk-UA"/>
        </w:rPr>
      </w:pPr>
      <w:r w:rsidRPr="005F0B4C">
        <w:rPr>
          <w:b/>
          <w:lang w:val="uk-UA"/>
        </w:rPr>
        <w:t xml:space="preserve">Сільський  голова :                                                                               </w:t>
      </w:r>
      <w:r w:rsidRPr="005F0B4C">
        <w:rPr>
          <w:b/>
          <w:bCs/>
          <w:lang w:val="uk-UA"/>
        </w:rPr>
        <w:t>М.О.ЛЯХ</w:t>
      </w:r>
    </w:p>
    <w:p w:rsidR="0068475B" w:rsidRPr="005F0B4C"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680-ХІ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5F0B4C"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68475B" w:rsidRPr="005F0B4C" w:rsidRDefault="0068475B" w:rsidP="0068475B">
      <w:pPr>
        <w:jc w:val="center"/>
        <w:rPr>
          <w:lang w:val="uk-UA"/>
        </w:rPr>
      </w:pPr>
      <w:r w:rsidRPr="005F0B4C">
        <w:rPr>
          <w:noProof/>
        </w:rPr>
        <w:drawing>
          <wp:inline distT="0" distB="0" distL="0" distR="0" wp14:anchorId="425E7C50" wp14:editId="3DD3EAC5">
            <wp:extent cx="486398" cy="612250"/>
            <wp:effectExtent l="0" t="0" r="9525" b="0"/>
            <wp:docPr id="25" name="Рисунок 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5F0B4C" w:rsidRDefault="0068475B" w:rsidP="0068475B">
      <w:pPr>
        <w:jc w:val="center"/>
        <w:rPr>
          <w:b/>
          <w:sz w:val="28"/>
          <w:szCs w:val="28"/>
          <w:lang w:val="uk-UA"/>
        </w:rPr>
      </w:pPr>
      <w:r w:rsidRPr="005F0B4C">
        <w:rPr>
          <w:b/>
          <w:sz w:val="28"/>
          <w:szCs w:val="28"/>
          <w:lang w:val="uk-UA"/>
        </w:rPr>
        <w:t>УКРАЇНА</w:t>
      </w:r>
    </w:p>
    <w:p w:rsidR="0068475B" w:rsidRPr="005F0B4C" w:rsidRDefault="0068475B" w:rsidP="0068475B">
      <w:pPr>
        <w:jc w:val="center"/>
        <w:rPr>
          <w:sz w:val="28"/>
          <w:szCs w:val="28"/>
          <w:lang w:val="uk-UA"/>
        </w:rPr>
      </w:pPr>
      <w:r w:rsidRPr="005F0B4C">
        <w:rPr>
          <w:b/>
          <w:sz w:val="22"/>
          <w:szCs w:val="22"/>
          <w:lang w:val="uk-UA"/>
        </w:rPr>
        <w:t>СТУДЕНИКІВСЬКА СІЛЬСЬКА РАДА</w:t>
      </w:r>
    </w:p>
    <w:p w:rsidR="0068475B" w:rsidRPr="005F0B4C" w:rsidRDefault="0068475B" w:rsidP="0068475B">
      <w:pPr>
        <w:jc w:val="center"/>
        <w:rPr>
          <w:b/>
          <w:sz w:val="22"/>
          <w:szCs w:val="22"/>
          <w:lang w:val="uk-UA"/>
        </w:rPr>
      </w:pPr>
      <w:r w:rsidRPr="005F0B4C">
        <w:rPr>
          <w:b/>
          <w:sz w:val="22"/>
          <w:szCs w:val="22"/>
          <w:lang w:val="uk-UA"/>
        </w:rPr>
        <w:t>БОРИСПІЛЬСЬКИЙ  РАЙОН КИЇВСЬКА ОБЛАСТЬ</w:t>
      </w:r>
    </w:p>
    <w:p w:rsidR="0068475B" w:rsidRPr="005F0B4C" w:rsidRDefault="0068475B" w:rsidP="0068475B">
      <w:pPr>
        <w:jc w:val="center"/>
        <w:rPr>
          <w:b/>
          <w:lang w:val="uk-UA"/>
        </w:rPr>
      </w:pPr>
    </w:p>
    <w:p w:rsidR="0068475B" w:rsidRPr="005F0B4C" w:rsidRDefault="0068475B" w:rsidP="0068475B">
      <w:pPr>
        <w:jc w:val="center"/>
        <w:rPr>
          <w:b/>
          <w:sz w:val="28"/>
          <w:szCs w:val="28"/>
          <w:lang w:val="uk-UA"/>
        </w:rPr>
      </w:pPr>
      <w:r w:rsidRPr="005F0B4C">
        <w:rPr>
          <w:b/>
          <w:sz w:val="28"/>
          <w:szCs w:val="28"/>
          <w:lang w:val="uk-UA"/>
        </w:rPr>
        <w:t>Р І Ш Е Н Н Я</w:t>
      </w:r>
    </w:p>
    <w:p w:rsidR="0068475B" w:rsidRPr="005F0B4C" w:rsidRDefault="0068475B" w:rsidP="0068475B">
      <w:pPr>
        <w:jc w:val="center"/>
        <w:rPr>
          <w:b/>
          <w:lang w:val="uk-UA"/>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hideMark/>
          </w:tcPr>
          <w:p w:rsidR="0068475B" w:rsidRPr="005F0B4C" w:rsidRDefault="0068475B" w:rsidP="0068475B">
            <w:pPr>
              <w:jc w:val="both"/>
              <w:rPr>
                <w:b/>
              </w:rPr>
            </w:pPr>
            <w:r w:rsidRPr="005F0B4C">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Pr>
                <w:b/>
              </w:rPr>
              <w:t>та передачу її у приватну власність</w:t>
            </w:r>
            <w:r w:rsidRPr="005F0B4C">
              <w:rPr>
                <w:b/>
              </w:rPr>
              <w:t xml:space="preserve">  </w:t>
            </w:r>
            <w:r w:rsidRPr="005F0B4C">
              <w:rPr>
                <w:b/>
                <w:color w:val="C00000"/>
              </w:rPr>
              <w:t>гр.</w:t>
            </w:r>
            <w:r>
              <w:rPr>
                <w:b/>
                <w:color w:val="C00000"/>
              </w:rPr>
              <w:t>Кожушку Валентину Володимировичу</w:t>
            </w:r>
            <w:r w:rsidRPr="005F0B4C">
              <w:rPr>
                <w:b/>
              </w:rPr>
              <w:t xml:space="preserve">.    </w:t>
            </w:r>
          </w:p>
        </w:tc>
      </w:tr>
    </w:tbl>
    <w:p w:rsidR="0068475B" w:rsidRPr="005F0B4C" w:rsidRDefault="0068475B" w:rsidP="0068475B">
      <w:pPr>
        <w:rPr>
          <w:b/>
          <w:lang w:val="uk-UA"/>
        </w:rPr>
      </w:pPr>
    </w:p>
    <w:p w:rsidR="0068475B" w:rsidRPr="005F0B4C" w:rsidRDefault="0068475B" w:rsidP="0068475B">
      <w:pPr>
        <w:ind w:firstLine="708"/>
        <w:jc w:val="both"/>
        <w:rPr>
          <w:lang w:val="uk-UA"/>
        </w:rPr>
      </w:pPr>
      <w:r w:rsidRPr="005F0B4C">
        <w:rPr>
          <w:lang w:val="uk-UA"/>
        </w:rPr>
        <w:t xml:space="preserve">Розглянувши матеріали  проекту землеустрою щодо відведення  земельної  ділянки у власність  </w:t>
      </w:r>
      <w:r w:rsidRPr="005F0B4C">
        <w:rPr>
          <w:b/>
          <w:color w:val="C00000"/>
          <w:lang w:val="uk-UA"/>
        </w:rPr>
        <w:t>гр.</w:t>
      </w:r>
      <w:r>
        <w:rPr>
          <w:b/>
          <w:color w:val="C00000"/>
          <w:lang w:val="uk-UA"/>
        </w:rPr>
        <w:t>Кожушку Валентину Володимировичу</w:t>
      </w:r>
      <w:r w:rsidRPr="005F0B4C">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Pr>
          <w:color w:val="C00000"/>
          <w:lang w:val="uk-UA"/>
        </w:rPr>
        <w:t>0,0784</w:t>
      </w:r>
      <w:r w:rsidRPr="005F0B4C">
        <w:rPr>
          <w:color w:val="C00000"/>
          <w:lang w:val="uk-UA"/>
        </w:rPr>
        <w:t xml:space="preserve"> га</w:t>
      </w:r>
      <w:r w:rsidRPr="005F0B4C">
        <w:rPr>
          <w:lang w:val="uk-UA"/>
        </w:rPr>
        <w:t xml:space="preserve">, що  знаходиться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Молодіжній,</w:t>
      </w:r>
      <w:r w:rsidRPr="005F0B4C">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12,19,40,118.121</w:t>
      </w:r>
      <w:r>
        <w:rPr>
          <w:lang w:val="uk-UA"/>
        </w:rPr>
        <w:t>,186</w:t>
      </w:r>
      <w:r w:rsidRPr="005F0B4C">
        <w:rPr>
          <w:lang w:val="uk-UA"/>
        </w:rPr>
        <w:t xml:space="preserve">  Земельного Кодексу України,  сільська  рада</w:t>
      </w:r>
    </w:p>
    <w:p w:rsidR="0068475B" w:rsidRPr="005F0B4C" w:rsidRDefault="0068475B" w:rsidP="0068475B">
      <w:pPr>
        <w:ind w:firstLine="708"/>
        <w:jc w:val="both"/>
        <w:rPr>
          <w:lang w:val="uk-UA"/>
        </w:rPr>
      </w:pPr>
    </w:p>
    <w:p w:rsidR="0068475B" w:rsidRPr="005F0B4C" w:rsidRDefault="0068475B" w:rsidP="0068475B">
      <w:pPr>
        <w:jc w:val="center"/>
        <w:rPr>
          <w:b/>
          <w:lang w:val="uk-UA"/>
        </w:rPr>
      </w:pPr>
      <w:r w:rsidRPr="005F0B4C">
        <w:rPr>
          <w:b/>
          <w:lang w:val="uk-UA"/>
        </w:rPr>
        <w:t>В И Р І Ш И Л А :</w:t>
      </w:r>
    </w:p>
    <w:p w:rsidR="0068475B" w:rsidRPr="005F0B4C" w:rsidRDefault="0068475B" w:rsidP="0068475B">
      <w:pPr>
        <w:jc w:val="center"/>
        <w:rPr>
          <w:b/>
          <w:lang w:val="uk-UA"/>
        </w:rPr>
      </w:pPr>
    </w:p>
    <w:p w:rsidR="0068475B" w:rsidRPr="005F0B4C" w:rsidRDefault="0068475B" w:rsidP="00FF5F74">
      <w:pPr>
        <w:numPr>
          <w:ilvl w:val="0"/>
          <w:numId w:val="46"/>
        </w:numPr>
        <w:ind w:left="0" w:firstLine="284"/>
        <w:contextualSpacing/>
        <w:jc w:val="both"/>
        <w:rPr>
          <w:lang w:val="uk-UA"/>
        </w:rPr>
      </w:pPr>
      <w:r w:rsidRPr="005F0B4C">
        <w:rPr>
          <w:lang w:val="uk-UA"/>
        </w:rPr>
        <w:t>Затвердити проек</w:t>
      </w:r>
      <w:r>
        <w:rPr>
          <w:lang w:val="uk-UA"/>
        </w:rPr>
        <w:t xml:space="preserve">т землеустрою щодо відведення </w:t>
      </w:r>
      <w:r w:rsidRPr="005F0B4C">
        <w:rPr>
          <w:lang w:val="uk-UA"/>
        </w:rPr>
        <w:t xml:space="preserve">земельної  ділянки у власність </w:t>
      </w:r>
      <w:r w:rsidRPr="005F0B4C">
        <w:rPr>
          <w:b/>
          <w:color w:val="C00000"/>
          <w:lang w:val="uk-UA"/>
        </w:rPr>
        <w:t>гр.</w:t>
      </w:r>
      <w:r>
        <w:rPr>
          <w:b/>
          <w:color w:val="C00000"/>
          <w:lang w:val="uk-UA"/>
        </w:rPr>
        <w:t>Кожушку Валентину Володимировичу</w:t>
      </w:r>
      <w:r w:rsidRPr="005F0B4C">
        <w:rPr>
          <w:b/>
          <w:color w:val="C00000"/>
          <w:lang w:val="uk-UA"/>
        </w:rPr>
        <w:t xml:space="preserve"> </w:t>
      </w:r>
      <w:r w:rsidRPr="00F215EE">
        <w:rPr>
          <w:color w:val="C00000"/>
          <w:lang w:val="uk-UA"/>
        </w:rPr>
        <w:t>д</w:t>
      </w:r>
      <w:r w:rsidRPr="005F0B4C">
        <w:rPr>
          <w:lang w:val="uk-UA"/>
        </w:rPr>
        <w:t xml:space="preserve">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0784</w:t>
      </w:r>
      <w:r w:rsidRPr="005F0B4C">
        <w:rPr>
          <w:color w:val="C00000"/>
          <w:lang w:val="uk-UA"/>
        </w:rPr>
        <w:t xml:space="preserve"> га</w:t>
      </w:r>
      <w:r w:rsidRPr="005F0B4C">
        <w:rPr>
          <w:lang w:val="uk-UA"/>
        </w:rPr>
        <w:t xml:space="preserve"> розташовану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Молодіжній</w:t>
      </w:r>
      <w:r w:rsidRPr="005F0B4C">
        <w:rPr>
          <w:lang w:val="uk-UA"/>
        </w:rPr>
        <w:t xml:space="preserve">, кадастровий  номер </w:t>
      </w:r>
      <w:r w:rsidRPr="005F0B4C">
        <w:rPr>
          <w:b/>
          <w:color w:val="C00000"/>
          <w:lang w:val="uk-UA"/>
        </w:rPr>
        <w:t>322338</w:t>
      </w:r>
      <w:r>
        <w:rPr>
          <w:b/>
          <w:color w:val="C00000"/>
          <w:lang w:val="uk-UA"/>
        </w:rPr>
        <w:t>50</w:t>
      </w:r>
      <w:r w:rsidRPr="005F0B4C">
        <w:rPr>
          <w:b/>
          <w:color w:val="C00000"/>
          <w:lang w:val="uk-UA"/>
        </w:rPr>
        <w:t>01:01:0</w:t>
      </w:r>
      <w:r>
        <w:rPr>
          <w:b/>
          <w:color w:val="C00000"/>
          <w:lang w:val="uk-UA"/>
        </w:rPr>
        <w:t>12</w:t>
      </w:r>
      <w:r w:rsidRPr="005F0B4C">
        <w:rPr>
          <w:b/>
          <w:color w:val="C00000"/>
          <w:lang w:val="uk-UA"/>
        </w:rPr>
        <w:t>:00</w:t>
      </w:r>
      <w:r>
        <w:rPr>
          <w:b/>
          <w:color w:val="C00000"/>
          <w:lang w:val="uk-UA"/>
        </w:rPr>
        <w:t>28</w:t>
      </w:r>
      <w:r w:rsidRPr="005F0B4C">
        <w:rPr>
          <w:lang w:val="uk-UA"/>
        </w:rPr>
        <w:t xml:space="preserve"> (код КВЦПЗ-02.</w:t>
      </w:r>
      <w:r>
        <w:rPr>
          <w:lang w:val="uk-UA"/>
        </w:rPr>
        <w:t>02.</w:t>
      </w:r>
      <w:r w:rsidRPr="005F0B4C">
        <w:rPr>
          <w:lang w:val="uk-UA"/>
        </w:rPr>
        <w:t xml:space="preserve">01). </w:t>
      </w:r>
    </w:p>
    <w:p w:rsidR="0068475B" w:rsidRPr="005F0B4C" w:rsidRDefault="0068475B" w:rsidP="00FF5F74">
      <w:pPr>
        <w:numPr>
          <w:ilvl w:val="0"/>
          <w:numId w:val="46"/>
        </w:numPr>
        <w:ind w:left="0" w:firstLine="360"/>
        <w:contextualSpacing/>
        <w:jc w:val="both"/>
        <w:rPr>
          <w:lang w:val="uk-UA"/>
        </w:rPr>
      </w:pPr>
      <w:r w:rsidRPr="005F0B4C">
        <w:rPr>
          <w:lang w:val="uk-UA"/>
        </w:rPr>
        <w:t xml:space="preserve">Передати </w:t>
      </w:r>
      <w:r w:rsidRPr="005F0B4C">
        <w:rPr>
          <w:b/>
          <w:color w:val="C00000"/>
          <w:lang w:val="uk-UA"/>
        </w:rPr>
        <w:t>гр.</w:t>
      </w:r>
      <w:r>
        <w:rPr>
          <w:b/>
          <w:color w:val="C00000"/>
          <w:lang w:val="uk-UA"/>
        </w:rPr>
        <w:t>Кожушку Валентину Володимировичу</w:t>
      </w:r>
      <w:r w:rsidRPr="005F0B4C">
        <w:rPr>
          <w:b/>
          <w:color w:val="C00000"/>
          <w:lang w:val="uk-UA"/>
        </w:rPr>
        <w:t xml:space="preserve"> </w:t>
      </w:r>
      <w:r w:rsidRPr="005F0B4C">
        <w:rPr>
          <w:lang w:val="uk-UA"/>
        </w:rPr>
        <w:t xml:space="preserve">із земель комунальної власності безоплатно у приватну власність  земельну ділянку, кадастровий  номер </w:t>
      </w:r>
      <w:r w:rsidRPr="005F0B4C">
        <w:rPr>
          <w:b/>
          <w:color w:val="C00000"/>
          <w:lang w:val="uk-UA"/>
        </w:rPr>
        <w:t>322338</w:t>
      </w:r>
      <w:r>
        <w:rPr>
          <w:b/>
          <w:color w:val="C00000"/>
          <w:lang w:val="uk-UA"/>
        </w:rPr>
        <w:t>50</w:t>
      </w:r>
      <w:r w:rsidRPr="005F0B4C">
        <w:rPr>
          <w:b/>
          <w:color w:val="C00000"/>
          <w:lang w:val="uk-UA"/>
        </w:rPr>
        <w:t>01:01:0</w:t>
      </w:r>
      <w:r>
        <w:rPr>
          <w:b/>
          <w:color w:val="C00000"/>
          <w:lang w:val="uk-UA"/>
        </w:rPr>
        <w:t>12</w:t>
      </w:r>
      <w:r w:rsidRPr="005F0B4C">
        <w:rPr>
          <w:b/>
          <w:color w:val="C00000"/>
          <w:lang w:val="uk-UA"/>
        </w:rPr>
        <w:t>:00</w:t>
      </w:r>
      <w:r>
        <w:rPr>
          <w:b/>
          <w:color w:val="C00000"/>
          <w:lang w:val="uk-UA"/>
        </w:rPr>
        <w:t>28</w:t>
      </w:r>
      <w:r w:rsidRPr="005F0B4C">
        <w:rPr>
          <w:b/>
          <w:lang w:val="uk-UA"/>
        </w:rPr>
        <w:t xml:space="preserve"> </w:t>
      </w:r>
      <w:r w:rsidRPr="005F0B4C">
        <w:rPr>
          <w:lang w:val="uk-UA"/>
        </w:rPr>
        <w:t xml:space="preserve">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0784</w:t>
      </w:r>
      <w:r w:rsidRPr="005F0B4C">
        <w:rPr>
          <w:color w:val="C00000"/>
          <w:lang w:val="uk-UA"/>
        </w:rPr>
        <w:t xml:space="preserve"> га </w:t>
      </w:r>
      <w:r w:rsidRPr="005F0B4C">
        <w:rPr>
          <w:lang w:val="uk-UA"/>
        </w:rPr>
        <w:t xml:space="preserve">в </w:t>
      </w:r>
      <w:r w:rsidRPr="005F0B4C">
        <w:rPr>
          <w:color w:val="C00000"/>
          <w:lang w:val="uk-UA"/>
        </w:rPr>
        <w:t>с.</w:t>
      </w:r>
      <w:r>
        <w:rPr>
          <w:color w:val="C00000"/>
          <w:lang w:val="uk-UA"/>
        </w:rPr>
        <w:t xml:space="preserve">Переяславське </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Молодіжній</w:t>
      </w:r>
      <w:r w:rsidRPr="005F0B4C">
        <w:rPr>
          <w:lang w:val="uk-UA"/>
        </w:rPr>
        <w:t>, (код КВЦПЗ 02.</w:t>
      </w:r>
      <w:r>
        <w:rPr>
          <w:lang w:val="uk-UA"/>
        </w:rPr>
        <w:t>02.</w:t>
      </w:r>
      <w:r w:rsidRPr="005F0B4C">
        <w:rPr>
          <w:lang w:val="uk-UA"/>
        </w:rPr>
        <w:t>01).</w:t>
      </w:r>
    </w:p>
    <w:p w:rsidR="0068475B" w:rsidRPr="005F0B4C" w:rsidRDefault="0068475B" w:rsidP="00FF5F74">
      <w:pPr>
        <w:numPr>
          <w:ilvl w:val="0"/>
          <w:numId w:val="46"/>
        </w:numPr>
        <w:ind w:left="0" w:firstLine="360"/>
        <w:contextualSpacing/>
        <w:jc w:val="both"/>
        <w:rPr>
          <w:lang w:val="uk-UA"/>
        </w:rPr>
      </w:pPr>
      <w:r w:rsidRPr="005F0B4C">
        <w:rPr>
          <w:lang w:val="uk-UA"/>
        </w:rPr>
        <w:t>Зобов</w:t>
      </w:r>
      <w:r w:rsidRPr="005F0B4C">
        <w:t>’</w:t>
      </w:r>
      <w:r w:rsidRPr="005F0B4C">
        <w:rPr>
          <w:lang w:val="uk-UA"/>
        </w:rPr>
        <w:t xml:space="preserve">язати </w:t>
      </w:r>
      <w:r w:rsidRPr="005F0B4C">
        <w:rPr>
          <w:b/>
          <w:color w:val="C00000"/>
          <w:lang w:val="uk-UA"/>
        </w:rPr>
        <w:t>гр.</w:t>
      </w:r>
      <w:r>
        <w:rPr>
          <w:b/>
          <w:color w:val="C00000"/>
          <w:lang w:val="uk-UA"/>
        </w:rPr>
        <w:t>Кожушка Валентина Володимировича</w:t>
      </w:r>
      <w:r w:rsidRPr="005F0B4C">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5F0B4C" w:rsidRDefault="0068475B" w:rsidP="00FF5F74">
      <w:pPr>
        <w:numPr>
          <w:ilvl w:val="0"/>
          <w:numId w:val="46"/>
        </w:numPr>
        <w:ind w:left="0" w:firstLine="360"/>
        <w:contextualSpacing/>
        <w:jc w:val="both"/>
        <w:rPr>
          <w:lang w:val="uk-UA"/>
        </w:rPr>
      </w:pPr>
      <w:r w:rsidRPr="005F0B4C">
        <w:rPr>
          <w:lang w:val="uk-UA"/>
        </w:rPr>
        <w:t>Відповідальність за утримання та збереження геодезичних межових знаків  покладається  на  землевласника.</w:t>
      </w:r>
    </w:p>
    <w:p w:rsidR="0068475B" w:rsidRPr="005F0B4C" w:rsidRDefault="0068475B" w:rsidP="00FF5F74">
      <w:pPr>
        <w:numPr>
          <w:ilvl w:val="0"/>
          <w:numId w:val="46"/>
        </w:numPr>
        <w:ind w:left="0" w:firstLine="360"/>
        <w:contextualSpacing/>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5F0B4C" w:rsidRDefault="0068475B" w:rsidP="00FF5F74">
      <w:pPr>
        <w:numPr>
          <w:ilvl w:val="0"/>
          <w:numId w:val="46"/>
        </w:numPr>
        <w:ind w:left="0" w:firstLine="360"/>
        <w:contextualSpacing/>
        <w:jc w:val="both"/>
        <w:rPr>
          <w:lang w:val="uk-UA"/>
        </w:rPr>
      </w:pPr>
      <w:r w:rsidRPr="005F0B4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5F0B4C">
        <w:rPr>
          <w:bCs/>
        </w:rPr>
        <w:t>’</w:t>
      </w:r>
      <w:r w:rsidRPr="005F0B4C">
        <w:rPr>
          <w:bCs/>
          <w:lang w:val="uk-UA"/>
        </w:rPr>
        <w:t>яток, історичного середовища.</w:t>
      </w:r>
    </w:p>
    <w:p w:rsidR="0068475B" w:rsidRPr="005F0B4C" w:rsidRDefault="0068475B" w:rsidP="0068475B">
      <w:pPr>
        <w:jc w:val="both"/>
        <w:rPr>
          <w:lang w:val="uk-UA"/>
        </w:rPr>
      </w:pPr>
    </w:p>
    <w:p w:rsidR="0068475B" w:rsidRPr="005F0B4C" w:rsidRDefault="0068475B" w:rsidP="0068475B">
      <w:pPr>
        <w:jc w:val="both"/>
        <w:rPr>
          <w:lang w:val="uk-UA"/>
        </w:rPr>
      </w:pPr>
    </w:p>
    <w:p w:rsidR="0068475B" w:rsidRPr="005F0B4C" w:rsidRDefault="0068475B" w:rsidP="0068475B">
      <w:pPr>
        <w:jc w:val="center"/>
        <w:rPr>
          <w:b/>
          <w:lang w:val="uk-UA"/>
        </w:rPr>
      </w:pPr>
      <w:r w:rsidRPr="005F0B4C">
        <w:rPr>
          <w:b/>
          <w:lang w:val="uk-UA"/>
        </w:rPr>
        <w:t xml:space="preserve">Сільський  голова :                                                                               </w:t>
      </w:r>
      <w:r w:rsidRPr="005F0B4C">
        <w:rPr>
          <w:b/>
          <w:bCs/>
          <w:lang w:val="uk-UA"/>
        </w:rPr>
        <w:t>М.О.ЛЯХ</w:t>
      </w:r>
    </w:p>
    <w:p w:rsidR="0068475B" w:rsidRPr="005F0B4C"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681-ХІ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5F0B4C"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68475B" w:rsidRPr="005F0B4C" w:rsidRDefault="0068475B" w:rsidP="0068475B">
      <w:pPr>
        <w:jc w:val="center"/>
        <w:rPr>
          <w:lang w:val="uk-UA"/>
        </w:rPr>
      </w:pPr>
      <w:r w:rsidRPr="005F0B4C">
        <w:rPr>
          <w:noProof/>
        </w:rPr>
        <w:drawing>
          <wp:inline distT="0" distB="0" distL="0" distR="0" wp14:anchorId="05E25C04" wp14:editId="57F0ADC3">
            <wp:extent cx="486398" cy="612250"/>
            <wp:effectExtent l="0" t="0" r="9525" b="0"/>
            <wp:docPr id="28" name="Рисунок 2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5F0B4C" w:rsidRDefault="0068475B" w:rsidP="0068475B">
      <w:pPr>
        <w:jc w:val="center"/>
        <w:rPr>
          <w:b/>
          <w:sz w:val="28"/>
          <w:szCs w:val="28"/>
          <w:lang w:val="uk-UA"/>
        </w:rPr>
      </w:pPr>
      <w:r w:rsidRPr="005F0B4C">
        <w:rPr>
          <w:b/>
          <w:sz w:val="28"/>
          <w:szCs w:val="28"/>
          <w:lang w:val="uk-UA"/>
        </w:rPr>
        <w:t>УКРАЇНА</w:t>
      </w:r>
    </w:p>
    <w:p w:rsidR="0068475B" w:rsidRPr="005F0B4C" w:rsidRDefault="0068475B" w:rsidP="0068475B">
      <w:pPr>
        <w:jc w:val="center"/>
        <w:rPr>
          <w:sz w:val="28"/>
          <w:szCs w:val="28"/>
          <w:lang w:val="uk-UA"/>
        </w:rPr>
      </w:pPr>
      <w:r w:rsidRPr="005F0B4C">
        <w:rPr>
          <w:b/>
          <w:sz w:val="22"/>
          <w:szCs w:val="22"/>
          <w:lang w:val="uk-UA"/>
        </w:rPr>
        <w:t>СТУДЕНИКІВСЬКА СІЛЬСЬКА РАДА</w:t>
      </w:r>
    </w:p>
    <w:p w:rsidR="0068475B" w:rsidRPr="005F0B4C" w:rsidRDefault="0068475B" w:rsidP="0068475B">
      <w:pPr>
        <w:jc w:val="center"/>
        <w:rPr>
          <w:b/>
          <w:sz w:val="22"/>
          <w:szCs w:val="22"/>
          <w:lang w:val="uk-UA"/>
        </w:rPr>
      </w:pPr>
      <w:r w:rsidRPr="005F0B4C">
        <w:rPr>
          <w:b/>
          <w:sz w:val="22"/>
          <w:szCs w:val="22"/>
          <w:lang w:val="uk-UA"/>
        </w:rPr>
        <w:t>БОРИСПІЛЬСЬКИЙ  РАЙОН КИЇВСЬКА ОБЛАСТЬ</w:t>
      </w:r>
    </w:p>
    <w:p w:rsidR="0068475B" w:rsidRPr="005F0B4C" w:rsidRDefault="0068475B" w:rsidP="0068475B">
      <w:pPr>
        <w:jc w:val="center"/>
        <w:rPr>
          <w:b/>
          <w:lang w:val="uk-UA"/>
        </w:rPr>
      </w:pPr>
    </w:p>
    <w:p w:rsidR="0068475B" w:rsidRPr="005F0B4C" w:rsidRDefault="0068475B" w:rsidP="0068475B">
      <w:pPr>
        <w:jc w:val="center"/>
        <w:rPr>
          <w:b/>
          <w:sz w:val="28"/>
          <w:szCs w:val="28"/>
          <w:lang w:val="uk-UA"/>
        </w:rPr>
      </w:pPr>
      <w:r w:rsidRPr="005F0B4C">
        <w:rPr>
          <w:b/>
          <w:sz w:val="28"/>
          <w:szCs w:val="28"/>
          <w:lang w:val="uk-UA"/>
        </w:rPr>
        <w:t>Р І Ш Е Н Н Я</w:t>
      </w:r>
    </w:p>
    <w:p w:rsidR="0068475B" w:rsidRPr="005F0B4C" w:rsidRDefault="0068475B" w:rsidP="0068475B">
      <w:pPr>
        <w:jc w:val="center"/>
        <w:rPr>
          <w:b/>
          <w:lang w:val="uk-UA"/>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0E1C9A" w:rsidTr="0068475B">
        <w:tc>
          <w:tcPr>
            <w:tcW w:w="8075" w:type="dxa"/>
            <w:hideMark/>
          </w:tcPr>
          <w:p w:rsidR="0068475B" w:rsidRPr="005F0B4C" w:rsidRDefault="0068475B" w:rsidP="0068475B">
            <w:pPr>
              <w:jc w:val="both"/>
              <w:rPr>
                <w:b/>
              </w:rPr>
            </w:pPr>
            <w:r w:rsidRPr="005F0B4C">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Pr>
                <w:b/>
              </w:rPr>
              <w:t>та передачу її у приватну власність</w:t>
            </w:r>
            <w:r w:rsidRPr="005F0B4C">
              <w:rPr>
                <w:b/>
              </w:rPr>
              <w:t xml:space="preserve"> </w:t>
            </w:r>
            <w:r w:rsidRPr="005F0B4C">
              <w:rPr>
                <w:b/>
                <w:color w:val="C00000"/>
              </w:rPr>
              <w:t>гр.</w:t>
            </w:r>
            <w:r>
              <w:rPr>
                <w:b/>
                <w:color w:val="C00000"/>
              </w:rPr>
              <w:t>Рибаку Василю Васильовичу</w:t>
            </w:r>
            <w:r w:rsidRPr="005F0B4C">
              <w:rPr>
                <w:b/>
              </w:rPr>
              <w:t xml:space="preserve">.    </w:t>
            </w:r>
          </w:p>
        </w:tc>
      </w:tr>
    </w:tbl>
    <w:p w:rsidR="0068475B" w:rsidRPr="005F0B4C" w:rsidRDefault="0068475B" w:rsidP="0068475B">
      <w:pPr>
        <w:rPr>
          <w:b/>
          <w:lang w:val="uk-UA"/>
        </w:rPr>
      </w:pPr>
    </w:p>
    <w:p w:rsidR="0068475B" w:rsidRPr="005F0B4C" w:rsidRDefault="0068475B" w:rsidP="0068475B">
      <w:pPr>
        <w:ind w:firstLine="708"/>
        <w:jc w:val="both"/>
        <w:rPr>
          <w:lang w:val="uk-UA"/>
        </w:rPr>
      </w:pPr>
      <w:r w:rsidRPr="005F0B4C">
        <w:rPr>
          <w:lang w:val="uk-UA"/>
        </w:rPr>
        <w:t xml:space="preserve">Розглянувши матеріали  проекту землеустрою щодо відведення  земельної  ділянки у власність  </w:t>
      </w:r>
      <w:r w:rsidRPr="005F0B4C">
        <w:rPr>
          <w:b/>
          <w:color w:val="C00000"/>
          <w:lang w:val="uk-UA"/>
        </w:rPr>
        <w:t>гр.</w:t>
      </w:r>
      <w:r>
        <w:rPr>
          <w:b/>
          <w:color w:val="C00000"/>
          <w:lang w:val="uk-UA"/>
        </w:rPr>
        <w:t>Рибаку Василю Васильовичу</w:t>
      </w:r>
      <w:r w:rsidRPr="005F0B4C">
        <w:rPr>
          <w:lang w:val="uk-UA"/>
        </w:rPr>
        <w:t xml:space="preserve">  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2</w:t>
      </w:r>
      <w:r w:rsidRPr="005F0B4C">
        <w:rPr>
          <w:color w:val="C00000"/>
          <w:lang w:val="uk-UA"/>
        </w:rPr>
        <w:t>500 га</w:t>
      </w:r>
      <w:r w:rsidRPr="005F0B4C">
        <w:rPr>
          <w:lang w:val="uk-UA"/>
        </w:rPr>
        <w:t xml:space="preserve">, що  знаходиться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w:t>
      </w:r>
      <w:r>
        <w:rPr>
          <w:lang w:val="uk-UA"/>
        </w:rPr>
        <w:t>,</w:t>
      </w:r>
      <w:r w:rsidRPr="005F0B4C">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12,19,40,118.121</w:t>
      </w:r>
      <w:r>
        <w:rPr>
          <w:lang w:val="uk-UA"/>
        </w:rPr>
        <w:t>,186</w:t>
      </w:r>
      <w:r w:rsidRPr="005F0B4C">
        <w:rPr>
          <w:lang w:val="uk-UA"/>
        </w:rPr>
        <w:t xml:space="preserve">  Земельного Кодексу України,  сільська  рада</w:t>
      </w:r>
    </w:p>
    <w:p w:rsidR="0068475B" w:rsidRPr="005F0B4C" w:rsidRDefault="0068475B" w:rsidP="0068475B">
      <w:pPr>
        <w:ind w:firstLine="708"/>
        <w:jc w:val="both"/>
        <w:rPr>
          <w:lang w:val="uk-UA"/>
        </w:rPr>
      </w:pPr>
    </w:p>
    <w:p w:rsidR="0068475B" w:rsidRPr="005F0B4C" w:rsidRDefault="0068475B" w:rsidP="0068475B">
      <w:pPr>
        <w:jc w:val="center"/>
        <w:rPr>
          <w:b/>
          <w:lang w:val="uk-UA"/>
        </w:rPr>
      </w:pPr>
      <w:r w:rsidRPr="005F0B4C">
        <w:rPr>
          <w:b/>
          <w:lang w:val="uk-UA"/>
        </w:rPr>
        <w:t>В И Р І Ш И Л А :</w:t>
      </w:r>
    </w:p>
    <w:p w:rsidR="0068475B" w:rsidRPr="005F0B4C" w:rsidRDefault="0068475B" w:rsidP="0068475B">
      <w:pPr>
        <w:jc w:val="center"/>
        <w:rPr>
          <w:b/>
          <w:lang w:val="uk-UA"/>
        </w:rPr>
      </w:pPr>
    </w:p>
    <w:p w:rsidR="0068475B" w:rsidRPr="005F0B4C" w:rsidRDefault="0068475B" w:rsidP="00FF5F74">
      <w:pPr>
        <w:numPr>
          <w:ilvl w:val="0"/>
          <w:numId w:val="47"/>
        </w:numPr>
        <w:ind w:left="0" w:firstLine="284"/>
        <w:contextualSpacing/>
        <w:jc w:val="both"/>
        <w:rPr>
          <w:lang w:val="uk-UA"/>
        </w:rPr>
      </w:pPr>
      <w:r w:rsidRPr="005F0B4C">
        <w:rPr>
          <w:lang w:val="uk-UA"/>
        </w:rPr>
        <w:t xml:space="preserve">Затвердити  проект землеустрою щодо відведення   земельної  ділянки у власність </w:t>
      </w:r>
      <w:r w:rsidRPr="005F0B4C">
        <w:rPr>
          <w:b/>
          <w:color w:val="C00000"/>
          <w:lang w:val="uk-UA"/>
        </w:rPr>
        <w:t>гр.</w:t>
      </w:r>
      <w:r>
        <w:rPr>
          <w:b/>
          <w:color w:val="C00000"/>
          <w:lang w:val="uk-UA"/>
        </w:rPr>
        <w:t>Рибаку Василю Васильовичу</w:t>
      </w:r>
      <w:r w:rsidRPr="005F0B4C">
        <w:rPr>
          <w:b/>
          <w:color w:val="C00000"/>
          <w:lang w:val="uk-UA"/>
        </w:rPr>
        <w:t xml:space="preserve"> </w:t>
      </w:r>
      <w:r w:rsidRPr="00F215EE">
        <w:rPr>
          <w:color w:val="C00000"/>
          <w:lang w:val="uk-UA"/>
        </w:rPr>
        <w:t>д</w:t>
      </w:r>
      <w:r w:rsidRPr="005F0B4C">
        <w:rPr>
          <w:lang w:val="uk-UA"/>
        </w:rPr>
        <w:t xml:space="preserve">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2</w:t>
      </w:r>
      <w:r w:rsidRPr="005F0B4C">
        <w:rPr>
          <w:color w:val="C00000"/>
          <w:lang w:val="uk-UA"/>
        </w:rPr>
        <w:t>500 га</w:t>
      </w:r>
      <w:r w:rsidRPr="005F0B4C">
        <w:rPr>
          <w:lang w:val="uk-UA"/>
        </w:rPr>
        <w:t xml:space="preserve"> розташовану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 кадастровий  номер </w:t>
      </w:r>
      <w:r w:rsidRPr="005F0B4C">
        <w:rPr>
          <w:b/>
          <w:color w:val="C00000"/>
          <w:lang w:val="uk-UA"/>
        </w:rPr>
        <w:t>322338</w:t>
      </w:r>
      <w:r>
        <w:rPr>
          <w:b/>
          <w:color w:val="C00000"/>
          <w:lang w:val="uk-UA"/>
        </w:rPr>
        <w:t>50</w:t>
      </w:r>
      <w:r w:rsidRPr="005F0B4C">
        <w:rPr>
          <w:b/>
          <w:color w:val="C00000"/>
          <w:lang w:val="uk-UA"/>
        </w:rPr>
        <w:t>01:01:0</w:t>
      </w:r>
      <w:r>
        <w:rPr>
          <w:b/>
          <w:color w:val="C00000"/>
          <w:lang w:val="uk-UA"/>
        </w:rPr>
        <w:t>18</w:t>
      </w:r>
      <w:r w:rsidRPr="005F0B4C">
        <w:rPr>
          <w:b/>
          <w:color w:val="C00000"/>
          <w:lang w:val="uk-UA"/>
        </w:rPr>
        <w:t>:0</w:t>
      </w:r>
      <w:r>
        <w:rPr>
          <w:b/>
          <w:color w:val="C00000"/>
          <w:lang w:val="uk-UA"/>
        </w:rPr>
        <w:t>128</w:t>
      </w:r>
      <w:r w:rsidRPr="005F0B4C">
        <w:rPr>
          <w:lang w:val="uk-UA"/>
        </w:rPr>
        <w:t xml:space="preserve"> (код КВЦПЗ-02.</w:t>
      </w:r>
      <w:r>
        <w:rPr>
          <w:lang w:val="uk-UA"/>
        </w:rPr>
        <w:t>02.</w:t>
      </w:r>
      <w:r w:rsidRPr="005F0B4C">
        <w:rPr>
          <w:lang w:val="uk-UA"/>
        </w:rPr>
        <w:t xml:space="preserve">01). </w:t>
      </w:r>
    </w:p>
    <w:p w:rsidR="0068475B" w:rsidRPr="005F0B4C" w:rsidRDefault="0068475B" w:rsidP="00FF5F74">
      <w:pPr>
        <w:numPr>
          <w:ilvl w:val="0"/>
          <w:numId w:val="47"/>
        </w:numPr>
        <w:ind w:left="0" w:firstLine="360"/>
        <w:contextualSpacing/>
        <w:jc w:val="both"/>
        <w:rPr>
          <w:lang w:val="uk-UA"/>
        </w:rPr>
      </w:pPr>
      <w:r w:rsidRPr="005F0B4C">
        <w:rPr>
          <w:lang w:val="uk-UA"/>
        </w:rPr>
        <w:t xml:space="preserve">Передати </w:t>
      </w:r>
      <w:r w:rsidRPr="005F0B4C">
        <w:rPr>
          <w:b/>
          <w:color w:val="C00000"/>
          <w:lang w:val="uk-UA"/>
        </w:rPr>
        <w:t>гр.</w:t>
      </w:r>
      <w:r>
        <w:rPr>
          <w:b/>
          <w:color w:val="C00000"/>
          <w:lang w:val="uk-UA"/>
        </w:rPr>
        <w:t>Рибаку Василю Васильовичу</w:t>
      </w:r>
      <w:r w:rsidRPr="005F0B4C">
        <w:rPr>
          <w:b/>
          <w:color w:val="C00000"/>
          <w:lang w:val="uk-UA"/>
        </w:rPr>
        <w:t xml:space="preserve"> </w:t>
      </w:r>
      <w:r w:rsidRPr="005F0B4C">
        <w:rPr>
          <w:lang w:val="uk-UA"/>
        </w:rPr>
        <w:t xml:space="preserve">із земель комунальної власності безоплатно у приватну власність  земельну ділянку, кадастровий  номер </w:t>
      </w:r>
      <w:r w:rsidRPr="005F0B4C">
        <w:rPr>
          <w:b/>
          <w:color w:val="C00000"/>
          <w:lang w:val="uk-UA"/>
        </w:rPr>
        <w:t>322338</w:t>
      </w:r>
      <w:r>
        <w:rPr>
          <w:b/>
          <w:color w:val="C00000"/>
          <w:lang w:val="uk-UA"/>
        </w:rPr>
        <w:t>50</w:t>
      </w:r>
      <w:r w:rsidRPr="005F0B4C">
        <w:rPr>
          <w:b/>
          <w:color w:val="C00000"/>
          <w:lang w:val="uk-UA"/>
        </w:rPr>
        <w:t>01:01:0</w:t>
      </w:r>
      <w:r>
        <w:rPr>
          <w:b/>
          <w:color w:val="C00000"/>
          <w:lang w:val="uk-UA"/>
        </w:rPr>
        <w:t>18</w:t>
      </w:r>
      <w:r w:rsidRPr="005F0B4C">
        <w:rPr>
          <w:b/>
          <w:color w:val="C00000"/>
          <w:lang w:val="uk-UA"/>
        </w:rPr>
        <w:t>:0</w:t>
      </w:r>
      <w:r>
        <w:rPr>
          <w:b/>
          <w:color w:val="C00000"/>
          <w:lang w:val="uk-UA"/>
        </w:rPr>
        <w:t>128</w:t>
      </w:r>
      <w:r w:rsidRPr="005F0B4C">
        <w:rPr>
          <w:b/>
          <w:lang w:val="uk-UA"/>
        </w:rPr>
        <w:t xml:space="preserve"> </w:t>
      </w:r>
      <w:r w:rsidRPr="005F0B4C">
        <w:rPr>
          <w:lang w:val="uk-UA"/>
        </w:rPr>
        <w:t xml:space="preserve">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2</w:t>
      </w:r>
      <w:r w:rsidRPr="005F0B4C">
        <w:rPr>
          <w:color w:val="C00000"/>
          <w:lang w:val="uk-UA"/>
        </w:rPr>
        <w:t xml:space="preserve">500 га </w:t>
      </w:r>
      <w:r w:rsidRPr="005F0B4C">
        <w:rPr>
          <w:lang w:val="uk-UA"/>
        </w:rPr>
        <w:t xml:space="preserve">в </w:t>
      </w:r>
      <w:r w:rsidRPr="005F0B4C">
        <w:rPr>
          <w:color w:val="C00000"/>
          <w:lang w:val="uk-UA"/>
        </w:rPr>
        <w:t>с.</w:t>
      </w:r>
      <w:r>
        <w:rPr>
          <w:color w:val="C00000"/>
          <w:lang w:val="uk-UA"/>
        </w:rPr>
        <w:t xml:space="preserve">Переяславське </w:t>
      </w:r>
      <w:r w:rsidRPr="005F0B4C">
        <w:rPr>
          <w:color w:val="C00000"/>
          <w:lang w:val="uk-UA"/>
        </w:rPr>
        <w:t xml:space="preserve"> </w:t>
      </w:r>
      <w:r>
        <w:rPr>
          <w:lang w:val="uk-UA"/>
        </w:rPr>
        <w:t>Бориспільського</w:t>
      </w:r>
      <w:r w:rsidRPr="005F0B4C">
        <w:rPr>
          <w:lang w:val="uk-UA"/>
        </w:rPr>
        <w:t xml:space="preserve">  району Київської  області, (код КВЦПЗ 02.</w:t>
      </w:r>
      <w:r>
        <w:rPr>
          <w:lang w:val="uk-UA"/>
        </w:rPr>
        <w:t>02.</w:t>
      </w:r>
      <w:r w:rsidRPr="005F0B4C">
        <w:rPr>
          <w:lang w:val="uk-UA"/>
        </w:rPr>
        <w:t>01).</w:t>
      </w:r>
    </w:p>
    <w:p w:rsidR="0068475B" w:rsidRPr="005F0B4C" w:rsidRDefault="0068475B" w:rsidP="00FF5F74">
      <w:pPr>
        <w:numPr>
          <w:ilvl w:val="0"/>
          <w:numId w:val="47"/>
        </w:numPr>
        <w:ind w:left="0" w:firstLine="360"/>
        <w:contextualSpacing/>
        <w:jc w:val="both"/>
        <w:rPr>
          <w:lang w:val="uk-UA"/>
        </w:rPr>
      </w:pPr>
      <w:r w:rsidRPr="005F0B4C">
        <w:rPr>
          <w:lang w:val="uk-UA"/>
        </w:rPr>
        <w:t>Зобов</w:t>
      </w:r>
      <w:r w:rsidRPr="005F0B4C">
        <w:t>’</w:t>
      </w:r>
      <w:r w:rsidRPr="005F0B4C">
        <w:rPr>
          <w:lang w:val="uk-UA"/>
        </w:rPr>
        <w:t xml:space="preserve">язати </w:t>
      </w:r>
      <w:r w:rsidRPr="005F0B4C">
        <w:rPr>
          <w:b/>
          <w:color w:val="C00000"/>
          <w:lang w:val="uk-UA"/>
        </w:rPr>
        <w:t>гр.</w:t>
      </w:r>
      <w:r>
        <w:rPr>
          <w:b/>
          <w:color w:val="C00000"/>
          <w:lang w:val="uk-UA"/>
        </w:rPr>
        <w:t>Рибака Василя Васильовича</w:t>
      </w:r>
      <w:r w:rsidRPr="005F0B4C">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5F0B4C" w:rsidRDefault="0068475B" w:rsidP="00FF5F74">
      <w:pPr>
        <w:numPr>
          <w:ilvl w:val="0"/>
          <w:numId w:val="47"/>
        </w:numPr>
        <w:ind w:left="0" w:firstLine="360"/>
        <w:contextualSpacing/>
        <w:jc w:val="both"/>
        <w:rPr>
          <w:lang w:val="uk-UA"/>
        </w:rPr>
      </w:pPr>
      <w:r w:rsidRPr="005F0B4C">
        <w:rPr>
          <w:lang w:val="uk-UA"/>
        </w:rPr>
        <w:t>Відповідальність за утримання та збереження геодезичних межових знаків  покладається  на  землевласника.</w:t>
      </w:r>
    </w:p>
    <w:p w:rsidR="0068475B" w:rsidRPr="005F0B4C" w:rsidRDefault="0068475B" w:rsidP="00FF5F74">
      <w:pPr>
        <w:numPr>
          <w:ilvl w:val="0"/>
          <w:numId w:val="47"/>
        </w:numPr>
        <w:ind w:left="0" w:firstLine="360"/>
        <w:contextualSpacing/>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5F0B4C" w:rsidRDefault="0068475B" w:rsidP="00FF5F74">
      <w:pPr>
        <w:numPr>
          <w:ilvl w:val="0"/>
          <w:numId w:val="47"/>
        </w:numPr>
        <w:ind w:left="0" w:firstLine="360"/>
        <w:contextualSpacing/>
        <w:jc w:val="both"/>
        <w:rPr>
          <w:lang w:val="uk-UA"/>
        </w:rPr>
      </w:pPr>
      <w:r w:rsidRPr="005F0B4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5F0B4C">
        <w:rPr>
          <w:bCs/>
        </w:rPr>
        <w:t>’</w:t>
      </w:r>
      <w:r w:rsidRPr="005F0B4C">
        <w:rPr>
          <w:bCs/>
          <w:lang w:val="uk-UA"/>
        </w:rPr>
        <w:t>яток, історичного середовища.</w:t>
      </w:r>
    </w:p>
    <w:p w:rsidR="0068475B" w:rsidRPr="005F0B4C" w:rsidRDefault="0068475B" w:rsidP="0068475B">
      <w:pPr>
        <w:jc w:val="both"/>
        <w:rPr>
          <w:lang w:val="uk-UA"/>
        </w:rPr>
      </w:pPr>
    </w:p>
    <w:p w:rsidR="0068475B" w:rsidRPr="005F0B4C" w:rsidRDefault="0068475B" w:rsidP="0068475B">
      <w:pPr>
        <w:jc w:val="both"/>
        <w:rPr>
          <w:lang w:val="uk-UA"/>
        </w:rPr>
      </w:pPr>
    </w:p>
    <w:p w:rsidR="0068475B" w:rsidRPr="005F0B4C" w:rsidRDefault="0068475B" w:rsidP="0068475B">
      <w:pPr>
        <w:jc w:val="center"/>
        <w:rPr>
          <w:b/>
          <w:lang w:val="uk-UA"/>
        </w:rPr>
      </w:pPr>
      <w:r w:rsidRPr="005F0B4C">
        <w:rPr>
          <w:b/>
          <w:lang w:val="uk-UA"/>
        </w:rPr>
        <w:t xml:space="preserve">Сільський  голова :                                                                               </w:t>
      </w:r>
      <w:r w:rsidRPr="005F0B4C">
        <w:rPr>
          <w:b/>
          <w:bCs/>
          <w:lang w:val="uk-UA"/>
        </w:rPr>
        <w:t>М.О.ЛЯХ</w:t>
      </w:r>
    </w:p>
    <w:p w:rsidR="0068475B" w:rsidRPr="005F0B4C"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682-ХІ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5F0B4C"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Pr="005F0B4C" w:rsidRDefault="0068475B" w:rsidP="0068475B">
      <w:pPr>
        <w:jc w:val="center"/>
        <w:rPr>
          <w:lang w:val="uk-UA"/>
        </w:rPr>
      </w:pPr>
      <w:r w:rsidRPr="005F0B4C">
        <w:rPr>
          <w:noProof/>
        </w:rPr>
        <w:drawing>
          <wp:inline distT="0" distB="0" distL="0" distR="0" wp14:anchorId="47470767" wp14:editId="0AF3D409">
            <wp:extent cx="486398" cy="61225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5F0B4C" w:rsidRDefault="0068475B" w:rsidP="0068475B">
      <w:pPr>
        <w:jc w:val="center"/>
        <w:rPr>
          <w:b/>
          <w:sz w:val="28"/>
          <w:szCs w:val="28"/>
          <w:lang w:val="uk-UA"/>
        </w:rPr>
      </w:pPr>
      <w:r w:rsidRPr="005F0B4C">
        <w:rPr>
          <w:b/>
          <w:sz w:val="28"/>
          <w:szCs w:val="28"/>
          <w:lang w:val="uk-UA"/>
        </w:rPr>
        <w:t>УКРАЇНА</w:t>
      </w:r>
    </w:p>
    <w:p w:rsidR="0068475B" w:rsidRPr="005F0B4C" w:rsidRDefault="0068475B" w:rsidP="0068475B">
      <w:pPr>
        <w:jc w:val="center"/>
        <w:rPr>
          <w:sz w:val="28"/>
          <w:szCs w:val="28"/>
          <w:lang w:val="uk-UA"/>
        </w:rPr>
      </w:pPr>
      <w:r w:rsidRPr="005F0B4C">
        <w:rPr>
          <w:b/>
          <w:sz w:val="22"/>
          <w:szCs w:val="22"/>
          <w:lang w:val="uk-UA"/>
        </w:rPr>
        <w:t>СТУДЕНИКІВСЬКА СІЛЬСЬКА РАДА</w:t>
      </w:r>
    </w:p>
    <w:p w:rsidR="0068475B" w:rsidRPr="005F0B4C" w:rsidRDefault="0068475B" w:rsidP="0068475B">
      <w:pPr>
        <w:jc w:val="center"/>
        <w:rPr>
          <w:b/>
          <w:sz w:val="22"/>
          <w:szCs w:val="22"/>
          <w:lang w:val="uk-UA"/>
        </w:rPr>
      </w:pPr>
      <w:r w:rsidRPr="005F0B4C">
        <w:rPr>
          <w:b/>
          <w:sz w:val="22"/>
          <w:szCs w:val="22"/>
          <w:lang w:val="uk-UA"/>
        </w:rPr>
        <w:t>БОРИСПІЛЬСЬКИЙ  РАЙОН КИЇВСЬКА ОБЛАСТЬ</w:t>
      </w:r>
    </w:p>
    <w:p w:rsidR="0068475B" w:rsidRPr="005F0B4C" w:rsidRDefault="0068475B" w:rsidP="0068475B">
      <w:pPr>
        <w:jc w:val="center"/>
        <w:rPr>
          <w:b/>
          <w:lang w:val="uk-UA"/>
        </w:rPr>
      </w:pPr>
    </w:p>
    <w:p w:rsidR="0068475B" w:rsidRPr="005F0B4C" w:rsidRDefault="0068475B" w:rsidP="0068475B">
      <w:pPr>
        <w:jc w:val="center"/>
        <w:rPr>
          <w:b/>
          <w:sz w:val="28"/>
          <w:szCs w:val="28"/>
          <w:lang w:val="uk-UA"/>
        </w:rPr>
      </w:pPr>
      <w:r w:rsidRPr="005F0B4C">
        <w:rPr>
          <w:b/>
          <w:sz w:val="28"/>
          <w:szCs w:val="28"/>
          <w:lang w:val="uk-UA"/>
        </w:rPr>
        <w:t>Р І Ш Е Н Н Я</w:t>
      </w:r>
    </w:p>
    <w:p w:rsidR="0068475B" w:rsidRPr="005F0B4C" w:rsidRDefault="0068475B" w:rsidP="0068475B">
      <w:pPr>
        <w:jc w:val="center"/>
        <w:rPr>
          <w:b/>
          <w:lang w:val="uk-UA"/>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hideMark/>
          </w:tcPr>
          <w:p w:rsidR="0068475B" w:rsidRPr="005F0B4C" w:rsidRDefault="0068475B" w:rsidP="0068475B">
            <w:pPr>
              <w:jc w:val="both"/>
              <w:rPr>
                <w:b/>
              </w:rPr>
            </w:pPr>
            <w:r w:rsidRPr="005F0B4C">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Pr>
                <w:b/>
              </w:rPr>
              <w:t>та передачу її у приватну власність</w:t>
            </w:r>
            <w:r w:rsidRPr="005F0B4C">
              <w:rPr>
                <w:b/>
              </w:rPr>
              <w:t xml:space="preserve">  </w:t>
            </w:r>
            <w:r w:rsidRPr="005F0B4C">
              <w:rPr>
                <w:b/>
                <w:color w:val="C00000"/>
              </w:rPr>
              <w:t>гр.</w:t>
            </w:r>
            <w:r>
              <w:rPr>
                <w:b/>
                <w:color w:val="C00000"/>
              </w:rPr>
              <w:t>Болілому Павлу Павловичу</w:t>
            </w:r>
            <w:r w:rsidRPr="005F0B4C">
              <w:rPr>
                <w:b/>
              </w:rPr>
              <w:t xml:space="preserve">.    </w:t>
            </w:r>
          </w:p>
        </w:tc>
      </w:tr>
    </w:tbl>
    <w:p w:rsidR="0068475B" w:rsidRPr="005F0B4C" w:rsidRDefault="0068475B" w:rsidP="0068475B">
      <w:pPr>
        <w:rPr>
          <w:b/>
          <w:lang w:val="uk-UA"/>
        </w:rPr>
      </w:pPr>
    </w:p>
    <w:p w:rsidR="0068475B" w:rsidRPr="005F0B4C" w:rsidRDefault="0068475B" w:rsidP="0068475B">
      <w:pPr>
        <w:ind w:firstLine="708"/>
        <w:jc w:val="both"/>
        <w:rPr>
          <w:lang w:val="uk-UA"/>
        </w:rPr>
      </w:pPr>
      <w:r w:rsidRPr="005F0B4C">
        <w:rPr>
          <w:lang w:val="uk-UA"/>
        </w:rPr>
        <w:t xml:space="preserve">Розглянувши матеріали  проекту землеустрою щодо відведення  земельної  ділянки у власність  </w:t>
      </w:r>
      <w:r w:rsidRPr="005F0B4C">
        <w:rPr>
          <w:b/>
          <w:color w:val="C00000"/>
          <w:lang w:val="uk-UA"/>
        </w:rPr>
        <w:t>гр.</w:t>
      </w:r>
      <w:r>
        <w:rPr>
          <w:b/>
          <w:color w:val="C00000"/>
          <w:lang w:val="uk-UA"/>
        </w:rPr>
        <w:t>Болілому Павлу Павловичу</w:t>
      </w:r>
      <w:r w:rsidRPr="005F0B4C">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5F0B4C">
        <w:rPr>
          <w:color w:val="C00000"/>
          <w:lang w:val="uk-UA"/>
        </w:rPr>
        <w:t>0,</w:t>
      </w:r>
      <w:r>
        <w:rPr>
          <w:color w:val="C00000"/>
          <w:lang w:val="uk-UA"/>
        </w:rPr>
        <w:t>1</w:t>
      </w:r>
      <w:r w:rsidRPr="005F0B4C">
        <w:rPr>
          <w:color w:val="C00000"/>
          <w:lang w:val="uk-UA"/>
        </w:rPr>
        <w:t>500 га</w:t>
      </w:r>
      <w:r w:rsidRPr="005F0B4C">
        <w:rPr>
          <w:lang w:val="uk-UA"/>
        </w:rPr>
        <w:t xml:space="preserve">, що  знаходиться  в </w:t>
      </w:r>
      <w:r w:rsidRPr="005F0B4C">
        <w:rPr>
          <w:color w:val="C00000"/>
          <w:lang w:val="uk-UA"/>
        </w:rPr>
        <w:t>с.</w:t>
      </w:r>
      <w:r>
        <w:rPr>
          <w:color w:val="C00000"/>
          <w:lang w:val="uk-UA"/>
        </w:rPr>
        <w:t>Студеники</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Кільцевій, керуючись  пунктом</w:t>
      </w:r>
      <w:r w:rsidRPr="005F0B4C">
        <w:rPr>
          <w:lang w:val="uk-UA"/>
        </w:rPr>
        <w:t xml:space="preserve"> 34 частини 1 статті 26 Закону України "Про місцеве самоврядування в Україні", статтями 12,19,40,118.121</w:t>
      </w:r>
      <w:r>
        <w:rPr>
          <w:lang w:val="uk-UA"/>
        </w:rPr>
        <w:t>,186</w:t>
      </w:r>
      <w:r w:rsidRPr="005F0B4C">
        <w:rPr>
          <w:lang w:val="uk-UA"/>
        </w:rPr>
        <w:t xml:space="preserve">  Земельного Кодексу України,  сільська  рада</w:t>
      </w:r>
    </w:p>
    <w:p w:rsidR="0068475B" w:rsidRPr="005F0B4C" w:rsidRDefault="0068475B" w:rsidP="0068475B">
      <w:pPr>
        <w:ind w:firstLine="708"/>
        <w:jc w:val="both"/>
        <w:rPr>
          <w:lang w:val="uk-UA"/>
        </w:rPr>
      </w:pPr>
    </w:p>
    <w:p w:rsidR="0068475B" w:rsidRPr="005F0B4C" w:rsidRDefault="0068475B" w:rsidP="0068475B">
      <w:pPr>
        <w:jc w:val="center"/>
        <w:rPr>
          <w:b/>
          <w:lang w:val="uk-UA"/>
        </w:rPr>
      </w:pPr>
      <w:r w:rsidRPr="005F0B4C">
        <w:rPr>
          <w:b/>
          <w:lang w:val="uk-UA"/>
        </w:rPr>
        <w:t>В И Р І Ш И Л А :</w:t>
      </w:r>
    </w:p>
    <w:p w:rsidR="0068475B" w:rsidRPr="005F0B4C" w:rsidRDefault="0068475B" w:rsidP="0068475B">
      <w:pPr>
        <w:jc w:val="center"/>
        <w:rPr>
          <w:b/>
          <w:lang w:val="uk-UA"/>
        </w:rPr>
      </w:pPr>
    </w:p>
    <w:p w:rsidR="0068475B" w:rsidRPr="005F0B4C" w:rsidRDefault="0068475B" w:rsidP="00FF5F74">
      <w:pPr>
        <w:numPr>
          <w:ilvl w:val="0"/>
          <w:numId w:val="45"/>
        </w:numPr>
        <w:ind w:left="0" w:firstLine="284"/>
        <w:contextualSpacing/>
        <w:jc w:val="both"/>
        <w:rPr>
          <w:lang w:val="uk-UA"/>
        </w:rPr>
      </w:pPr>
      <w:r w:rsidRPr="005F0B4C">
        <w:rPr>
          <w:lang w:val="uk-UA"/>
        </w:rPr>
        <w:t xml:space="preserve">Затвердити  проект землеустрою щодо відведення   земельної  ділянки у власність </w:t>
      </w:r>
      <w:r w:rsidRPr="005F0B4C">
        <w:rPr>
          <w:b/>
          <w:color w:val="C00000"/>
          <w:lang w:val="uk-UA"/>
        </w:rPr>
        <w:t>гр.</w:t>
      </w:r>
      <w:r>
        <w:rPr>
          <w:b/>
          <w:color w:val="C00000"/>
          <w:lang w:val="uk-UA"/>
        </w:rPr>
        <w:t>Болілому Павлу Павловичу</w:t>
      </w:r>
      <w:r w:rsidRPr="005F0B4C">
        <w:rPr>
          <w:b/>
          <w:color w:val="C00000"/>
          <w:lang w:val="uk-UA"/>
        </w:rPr>
        <w:t xml:space="preserve"> </w:t>
      </w:r>
      <w:r w:rsidRPr="00F215EE">
        <w:rPr>
          <w:color w:val="C00000"/>
          <w:lang w:val="uk-UA"/>
        </w:rPr>
        <w:t>д</w:t>
      </w:r>
      <w:r w:rsidRPr="005F0B4C">
        <w:rPr>
          <w:lang w:val="uk-UA"/>
        </w:rPr>
        <w:t xml:space="preserve">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1</w:t>
      </w:r>
      <w:r w:rsidRPr="005F0B4C">
        <w:rPr>
          <w:color w:val="C00000"/>
          <w:lang w:val="uk-UA"/>
        </w:rPr>
        <w:t>500 га</w:t>
      </w:r>
      <w:r w:rsidRPr="005F0B4C">
        <w:rPr>
          <w:lang w:val="uk-UA"/>
        </w:rPr>
        <w:t xml:space="preserve"> розташовану в </w:t>
      </w:r>
      <w:r w:rsidRPr="005F0B4C">
        <w:rPr>
          <w:color w:val="C00000"/>
          <w:lang w:val="uk-UA"/>
        </w:rPr>
        <w:t>с.</w:t>
      </w:r>
      <w:r>
        <w:rPr>
          <w:color w:val="C00000"/>
          <w:lang w:val="uk-UA"/>
        </w:rPr>
        <w:t>Студеники</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Кільцевій</w:t>
      </w:r>
      <w:r w:rsidRPr="005F0B4C">
        <w:rPr>
          <w:lang w:val="uk-UA"/>
        </w:rPr>
        <w:t xml:space="preserve">, кадастровий  номер </w:t>
      </w:r>
      <w:r w:rsidRPr="005F0B4C">
        <w:rPr>
          <w:b/>
          <w:color w:val="C00000"/>
          <w:lang w:val="uk-UA"/>
        </w:rPr>
        <w:t>322338</w:t>
      </w:r>
      <w:r>
        <w:rPr>
          <w:b/>
          <w:color w:val="C00000"/>
          <w:lang w:val="uk-UA"/>
        </w:rPr>
        <w:t>37</w:t>
      </w:r>
      <w:r w:rsidRPr="005F0B4C">
        <w:rPr>
          <w:b/>
          <w:color w:val="C00000"/>
          <w:lang w:val="uk-UA"/>
        </w:rPr>
        <w:t>01:01:0</w:t>
      </w:r>
      <w:r>
        <w:rPr>
          <w:b/>
          <w:color w:val="C00000"/>
          <w:lang w:val="uk-UA"/>
        </w:rPr>
        <w:t>18</w:t>
      </w:r>
      <w:r w:rsidRPr="005F0B4C">
        <w:rPr>
          <w:b/>
          <w:color w:val="C00000"/>
          <w:lang w:val="uk-UA"/>
        </w:rPr>
        <w:t>:00</w:t>
      </w:r>
      <w:r>
        <w:rPr>
          <w:b/>
          <w:color w:val="C00000"/>
          <w:lang w:val="uk-UA"/>
        </w:rPr>
        <w:t>07</w:t>
      </w:r>
      <w:r w:rsidRPr="005F0B4C">
        <w:rPr>
          <w:lang w:val="uk-UA"/>
        </w:rPr>
        <w:t xml:space="preserve"> (код КВЦПЗ-02.01). </w:t>
      </w:r>
    </w:p>
    <w:p w:rsidR="0068475B" w:rsidRPr="005F0B4C" w:rsidRDefault="0068475B" w:rsidP="00FF5F74">
      <w:pPr>
        <w:numPr>
          <w:ilvl w:val="0"/>
          <w:numId w:val="45"/>
        </w:numPr>
        <w:ind w:left="0" w:firstLine="360"/>
        <w:contextualSpacing/>
        <w:jc w:val="both"/>
        <w:rPr>
          <w:lang w:val="uk-UA"/>
        </w:rPr>
      </w:pPr>
      <w:r w:rsidRPr="005F0B4C">
        <w:rPr>
          <w:lang w:val="uk-UA"/>
        </w:rPr>
        <w:t xml:space="preserve">Передати </w:t>
      </w:r>
      <w:r w:rsidRPr="005F0B4C">
        <w:rPr>
          <w:b/>
          <w:color w:val="C00000"/>
          <w:lang w:val="uk-UA"/>
        </w:rPr>
        <w:t>гр.</w:t>
      </w:r>
      <w:r>
        <w:rPr>
          <w:b/>
          <w:color w:val="C00000"/>
          <w:lang w:val="uk-UA"/>
        </w:rPr>
        <w:t>Болілому Павлу Павловичу</w:t>
      </w:r>
      <w:r w:rsidRPr="005F0B4C">
        <w:rPr>
          <w:b/>
          <w:color w:val="C00000"/>
          <w:lang w:val="uk-UA"/>
        </w:rPr>
        <w:t xml:space="preserve"> </w:t>
      </w:r>
      <w:r w:rsidRPr="005F0B4C">
        <w:rPr>
          <w:lang w:val="uk-UA"/>
        </w:rPr>
        <w:t xml:space="preserve">із земель комунальної власності безоплатно у приватну власність  земельну ділянку, кадастровий  номер </w:t>
      </w:r>
      <w:r w:rsidRPr="005F0B4C">
        <w:rPr>
          <w:b/>
          <w:color w:val="C00000"/>
          <w:lang w:val="uk-UA"/>
        </w:rPr>
        <w:t>322338</w:t>
      </w:r>
      <w:r>
        <w:rPr>
          <w:b/>
          <w:color w:val="C00000"/>
          <w:lang w:val="uk-UA"/>
        </w:rPr>
        <w:t>37</w:t>
      </w:r>
      <w:r w:rsidRPr="005F0B4C">
        <w:rPr>
          <w:b/>
          <w:color w:val="C00000"/>
          <w:lang w:val="uk-UA"/>
        </w:rPr>
        <w:t>01:01:0</w:t>
      </w:r>
      <w:r>
        <w:rPr>
          <w:b/>
          <w:color w:val="C00000"/>
          <w:lang w:val="uk-UA"/>
        </w:rPr>
        <w:t>18</w:t>
      </w:r>
      <w:r w:rsidRPr="005F0B4C">
        <w:rPr>
          <w:b/>
          <w:color w:val="C00000"/>
          <w:lang w:val="uk-UA"/>
        </w:rPr>
        <w:t>:00</w:t>
      </w:r>
      <w:r>
        <w:rPr>
          <w:b/>
          <w:color w:val="C00000"/>
          <w:lang w:val="uk-UA"/>
        </w:rPr>
        <w:t>07</w:t>
      </w:r>
      <w:r w:rsidRPr="005F0B4C">
        <w:rPr>
          <w:b/>
          <w:lang w:val="uk-UA"/>
        </w:rPr>
        <w:t xml:space="preserve"> </w:t>
      </w:r>
      <w:r w:rsidRPr="005F0B4C">
        <w:rPr>
          <w:lang w:val="uk-UA"/>
        </w:rPr>
        <w:t xml:space="preserve">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1</w:t>
      </w:r>
      <w:r w:rsidRPr="005F0B4C">
        <w:rPr>
          <w:color w:val="C00000"/>
          <w:lang w:val="uk-UA"/>
        </w:rPr>
        <w:t xml:space="preserve">500 га </w:t>
      </w:r>
      <w:r w:rsidRPr="005F0B4C">
        <w:rPr>
          <w:lang w:val="uk-UA"/>
        </w:rPr>
        <w:t xml:space="preserve">в </w:t>
      </w:r>
      <w:r w:rsidRPr="005F0B4C">
        <w:rPr>
          <w:color w:val="C00000"/>
          <w:lang w:val="uk-UA"/>
        </w:rPr>
        <w:t>с.</w:t>
      </w:r>
      <w:r>
        <w:rPr>
          <w:color w:val="C00000"/>
          <w:lang w:val="uk-UA"/>
        </w:rPr>
        <w:t xml:space="preserve">Студеники </w:t>
      </w:r>
      <w:r w:rsidRPr="005F0B4C">
        <w:rPr>
          <w:color w:val="C00000"/>
          <w:lang w:val="uk-UA"/>
        </w:rPr>
        <w:t xml:space="preserve"> </w:t>
      </w:r>
      <w:r>
        <w:rPr>
          <w:lang w:val="uk-UA"/>
        </w:rPr>
        <w:t>Бориспільського</w:t>
      </w:r>
      <w:r w:rsidRPr="005F0B4C">
        <w:rPr>
          <w:lang w:val="uk-UA"/>
        </w:rPr>
        <w:t xml:space="preserve">  району Київської  області по вул.</w:t>
      </w:r>
      <w:r>
        <w:rPr>
          <w:lang w:val="uk-UA"/>
        </w:rPr>
        <w:t>Кільцева</w:t>
      </w:r>
      <w:r w:rsidRPr="005F0B4C">
        <w:rPr>
          <w:lang w:val="uk-UA"/>
        </w:rPr>
        <w:t>, (код КВЦПЗ 02.01).</w:t>
      </w:r>
    </w:p>
    <w:p w:rsidR="0068475B" w:rsidRPr="005F0B4C" w:rsidRDefault="0068475B" w:rsidP="00FF5F74">
      <w:pPr>
        <w:numPr>
          <w:ilvl w:val="0"/>
          <w:numId w:val="45"/>
        </w:numPr>
        <w:ind w:left="0" w:firstLine="360"/>
        <w:contextualSpacing/>
        <w:jc w:val="both"/>
        <w:rPr>
          <w:lang w:val="uk-UA"/>
        </w:rPr>
      </w:pPr>
      <w:r w:rsidRPr="005F0B4C">
        <w:rPr>
          <w:lang w:val="uk-UA"/>
        </w:rPr>
        <w:t>Зобов</w:t>
      </w:r>
      <w:r w:rsidRPr="005F0B4C">
        <w:t>’</w:t>
      </w:r>
      <w:r w:rsidRPr="005F0B4C">
        <w:rPr>
          <w:lang w:val="uk-UA"/>
        </w:rPr>
        <w:t xml:space="preserve">язати </w:t>
      </w:r>
      <w:r w:rsidRPr="005F0B4C">
        <w:rPr>
          <w:b/>
          <w:color w:val="C00000"/>
          <w:lang w:val="uk-UA"/>
        </w:rPr>
        <w:t>гр.</w:t>
      </w:r>
      <w:r>
        <w:rPr>
          <w:b/>
          <w:color w:val="C00000"/>
          <w:lang w:val="uk-UA"/>
        </w:rPr>
        <w:t xml:space="preserve">Болілого Павла Павловича </w:t>
      </w:r>
      <w:r w:rsidRPr="005F0B4C">
        <w:rPr>
          <w:lang w:val="uk-UA"/>
        </w:rPr>
        <w:t xml:space="preserve">земельну ділянку використовувати за цільовим призначенням, суворо дотримуватись вимог Земельного кодексу України. </w:t>
      </w:r>
    </w:p>
    <w:p w:rsidR="0068475B" w:rsidRPr="005F0B4C" w:rsidRDefault="0068475B" w:rsidP="00FF5F74">
      <w:pPr>
        <w:numPr>
          <w:ilvl w:val="0"/>
          <w:numId w:val="45"/>
        </w:numPr>
        <w:ind w:left="0" w:firstLine="360"/>
        <w:contextualSpacing/>
        <w:jc w:val="both"/>
        <w:rPr>
          <w:lang w:val="uk-UA"/>
        </w:rPr>
      </w:pPr>
      <w:r w:rsidRPr="005F0B4C">
        <w:rPr>
          <w:lang w:val="uk-UA"/>
        </w:rPr>
        <w:t>Відповідальність за утримання та збереження геодезичних межових знаків  покладається  на  землевласника.</w:t>
      </w:r>
    </w:p>
    <w:p w:rsidR="0068475B" w:rsidRPr="005F0B4C" w:rsidRDefault="0068475B" w:rsidP="00FF5F74">
      <w:pPr>
        <w:numPr>
          <w:ilvl w:val="0"/>
          <w:numId w:val="45"/>
        </w:numPr>
        <w:ind w:left="0" w:firstLine="360"/>
        <w:contextualSpacing/>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5F0B4C" w:rsidRDefault="0068475B" w:rsidP="00FF5F74">
      <w:pPr>
        <w:numPr>
          <w:ilvl w:val="0"/>
          <w:numId w:val="45"/>
        </w:numPr>
        <w:ind w:left="0" w:firstLine="360"/>
        <w:contextualSpacing/>
        <w:jc w:val="both"/>
        <w:rPr>
          <w:lang w:val="uk-UA"/>
        </w:rPr>
      </w:pPr>
      <w:r w:rsidRPr="005F0B4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5F0B4C">
        <w:rPr>
          <w:bCs/>
        </w:rPr>
        <w:t>’</w:t>
      </w:r>
      <w:r w:rsidRPr="005F0B4C">
        <w:rPr>
          <w:bCs/>
          <w:lang w:val="uk-UA"/>
        </w:rPr>
        <w:t>яток, історичного середовища.</w:t>
      </w:r>
    </w:p>
    <w:p w:rsidR="0068475B" w:rsidRPr="005F0B4C" w:rsidRDefault="0068475B" w:rsidP="0068475B">
      <w:pPr>
        <w:jc w:val="both"/>
        <w:rPr>
          <w:lang w:val="uk-UA"/>
        </w:rPr>
      </w:pPr>
    </w:p>
    <w:p w:rsidR="0068475B" w:rsidRPr="005F0B4C" w:rsidRDefault="0068475B" w:rsidP="0068475B">
      <w:pPr>
        <w:jc w:val="both"/>
        <w:rPr>
          <w:lang w:val="uk-UA"/>
        </w:rPr>
      </w:pPr>
    </w:p>
    <w:p w:rsidR="0068475B" w:rsidRPr="005F0B4C" w:rsidRDefault="0068475B" w:rsidP="0068475B">
      <w:pPr>
        <w:jc w:val="center"/>
        <w:rPr>
          <w:b/>
          <w:lang w:val="uk-UA"/>
        </w:rPr>
      </w:pPr>
      <w:r w:rsidRPr="005F0B4C">
        <w:rPr>
          <w:b/>
          <w:lang w:val="uk-UA"/>
        </w:rPr>
        <w:t xml:space="preserve">Сільський  голова :                                                                               </w:t>
      </w:r>
      <w:r w:rsidRPr="005F0B4C">
        <w:rPr>
          <w:b/>
          <w:bCs/>
          <w:lang w:val="uk-UA"/>
        </w:rPr>
        <w:t>М.О.ЛЯХ</w:t>
      </w:r>
    </w:p>
    <w:p w:rsidR="0068475B" w:rsidRPr="005F0B4C"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683-ХІ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5F0B4C"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Pr="00E72589" w:rsidRDefault="0068475B" w:rsidP="0068475B">
      <w:pPr>
        <w:jc w:val="center"/>
        <w:rPr>
          <w:lang w:val="uk-UA"/>
        </w:rPr>
      </w:pPr>
      <w:r w:rsidRPr="00E72589">
        <w:rPr>
          <w:noProof/>
        </w:rPr>
        <w:lastRenderedPageBreak/>
        <w:drawing>
          <wp:inline distT="0" distB="0" distL="0" distR="0" wp14:anchorId="471A1A09" wp14:editId="4F65B106">
            <wp:extent cx="486398" cy="612250"/>
            <wp:effectExtent l="0" t="0" r="9525" b="0"/>
            <wp:docPr id="34" name="Рисунок 3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E72589" w:rsidRDefault="0068475B" w:rsidP="0068475B">
      <w:pPr>
        <w:jc w:val="center"/>
        <w:rPr>
          <w:b/>
          <w:sz w:val="28"/>
          <w:szCs w:val="28"/>
          <w:lang w:val="uk-UA"/>
        </w:rPr>
      </w:pPr>
      <w:r w:rsidRPr="00E72589">
        <w:rPr>
          <w:b/>
          <w:sz w:val="28"/>
          <w:szCs w:val="28"/>
          <w:lang w:val="uk-UA"/>
        </w:rPr>
        <w:t>УКРАЇНА</w:t>
      </w:r>
    </w:p>
    <w:p w:rsidR="0068475B" w:rsidRPr="00E72589" w:rsidRDefault="0068475B" w:rsidP="0068475B">
      <w:pPr>
        <w:jc w:val="center"/>
        <w:rPr>
          <w:sz w:val="28"/>
          <w:szCs w:val="28"/>
          <w:lang w:val="uk-UA"/>
        </w:rPr>
      </w:pPr>
      <w:r w:rsidRPr="00E72589">
        <w:rPr>
          <w:b/>
          <w:sz w:val="22"/>
          <w:szCs w:val="22"/>
          <w:lang w:val="uk-UA"/>
        </w:rPr>
        <w:t>СТУДЕНИКІВСЬКА СІЛЬСЬКА РАДА</w:t>
      </w:r>
    </w:p>
    <w:p w:rsidR="0068475B" w:rsidRPr="00E72589" w:rsidRDefault="0068475B" w:rsidP="0068475B">
      <w:pPr>
        <w:jc w:val="center"/>
        <w:rPr>
          <w:b/>
          <w:sz w:val="22"/>
          <w:szCs w:val="22"/>
          <w:lang w:val="uk-UA"/>
        </w:rPr>
      </w:pPr>
      <w:r w:rsidRPr="00E72589">
        <w:rPr>
          <w:b/>
          <w:sz w:val="22"/>
          <w:szCs w:val="22"/>
          <w:lang w:val="uk-UA"/>
        </w:rPr>
        <w:t>БОРИСПІЛЬСЬКИЙ  РАЙОН КИЇВСЬКА ОБЛАСТЬ</w:t>
      </w:r>
    </w:p>
    <w:p w:rsidR="0068475B" w:rsidRPr="00E72589" w:rsidRDefault="0068475B" w:rsidP="0068475B">
      <w:pPr>
        <w:jc w:val="center"/>
        <w:rPr>
          <w:b/>
          <w:lang w:val="uk-UA"/>
        </w:rPr>
      </w:pPr>
    </w:p>
    <w:p w:rsidR="0068475B" w:rsidRPr="00E72589" w:rsidRDefault="0068475B" w:rsidP="0068475B">
      <w:pPr>
        <w:jc w:val="center"/>
        <w:rPr>
          <w:b/>
          <w:sz w:val="28"/>
          <w:szCs w:val="28"/>
          <w:lang w:val="uk-UA"/>
        </w:rPr>
      </w:pPr>
      <w:r w:rsidRPr="00E72589">
        <w:rPr>
          <w:b/>
          <w:sz w:val="28"/>
          <w:szCs w:val="28"/>
          <w:lang w:val="uk-UA"/>
        </w:rPr>
        <w:t>Р І Ш Е Н Н Я</w:t>
      </w:r>
    </w:p>
    <w:p w:rsidR="0068475B" w:rsidRPr="00E7258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E72589" w:rsidTr="0068475B">
        <w:tc>
          <w:tcPr>
            <w:tcW w:w="8075" w:type="dxa"/>
          </w:tcPr>
          <w:p w:rsidR="0068475B" w:rsidRPr="00E72589" w:rsidRDefault="0068475B" w:rsidP="0068475B">
            <w:pPr>
              <w:jc w:val="both"/>
              <w:rPr>
                <w:b/>
                <w:lang w:val="uk-UA"/>
              </w:rPr>
            </w:pPr>
            <w:r w:rsidRPr="00E7258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E72589">
              <w:rPr>
                <w:b/>
                <w:color w:val="C00000"/>
                <w:lang w:val="uk-UA"/>
              </w:rPr>
              <w:t xml:space="preserve"> гр.Хоменку Руслану Івановичу</w:t>
            </w:r>
            <w:r w:rsidRPr="00E72589">
              <w:rPr>
                <w:b/>
                <w:lang w:val="uk-UA"/>
              </w:rPr>
              <w:t xml:space="preserve">.  </w:t>
            </w:r>
          </w:p>
        </w:tc>
      </w:tr>
    </w:tbl>
    <w:p w:rsidR="0068475B" w:rsidRPr="00E72589" w:rsidRDefault="0068475B" w:rsidP="0068475B">
      <w:pPr>
        <w:rPr>
          <w:b/>
          <w:lang w:val="uk-UA"/>
        </w:rPr>
      </w:pPr>
    </w:p>
    <w:p w:rsidR="0068475B" w:rsidRPr="00E72589" w:rsidRDefault="0068475B" w:rsidP="0068475B">
      <w:pPr>
        <w:ind w:firstLine="708"/>
        <w:jc w:val="both"/>
        <w:rPr>
          <w:lang w:val="uk-UA"/>
        </w:rPr>
      </w:pPr>
      <w:r w:rsidRPr="00E72589">
        <w:rPr>
          <w:lang w:val="uk-UA"/>
        </w:rPr>
        <w:t xml:space="preserve">Розглянувши матеріали проекту землеустрою щодо відведення  земельної  ділянки у власність </w:t>
      </w:r>
      <w:r w:rsidRPr="00E72589">
        <w:rPr>
          <w:b/>
          <w:color w:val="C00000"/>
          <w:lang w:val="uk-UA"/>
        </w:rPr>
        <w:t xml:space="preserve">гр.Хоменку Руслану Івановичу </w:t>
      </w:r>
      <w:r w:rsidRPr="00E72589">
        <w:rPr>
          <w:lang w:val="uk-UA"/>
        </w:rPr>
        <w:t>для ведення особистого селянського господарства площею 2,0000</w:t>
      </w:r>
      <w:r w:rsidRPr="00E72589">
        <w:rPr>
          <w:color w:val="C00000"/>
          <w:lang w:val="uk-UA"/>
        </w:rPr>
        <w:t xml:space="preserve"> га</w:t>
      </w:r>
      <w:r w:rsidRPr="00E72589">
        <w:rPr>
          <w:lang w:val="uk-UA"/>
        </w:rPr>
        <w:t xml:space="preserve">, що  знаходиться в </w:t>
      </w:r>
      <w:r w:rsidRPr="00E72589">
        <w:rPr>
          <w:color w:val="C00000"/>
          <w:lang w:val="uk-UA"/>
        </w:rPr>
        <w:t xml:space="preserve">с.Пристроми </w:t>
      </w:r>
      <w:r w:rsidRPr="00E72589">
        <w:rPr>
          <w:lang w:val="uk-UA"/>
        </w:rPr>
        <w:t xml:space="preserve">Бориспільського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E72589" w:rsidRDefault="0068475B" w:rsidP="0068475B">
      <w:pPr>
        <w:ind w:firstLine="708"/>
        <w:jc w:val="both"/>
        <w:rPr>
          <w:lang w:val="uk-UA"/>
        </w:rPr>
      </w:pPr>
    </w:p>
    <w:p w:rsidR="0068475B" w:rsidRPr="00E72589" w:rsidRDefault="0068475B" w:rsidP="0068475B">
      <w:pPr>
        <w:jc w:val="center"/>
        <w:rPr>
          <w:b/>
          <w:lang w:val="uk-UA"/>
        </w:rPr>
      </w:pPr>
      <w:r w:rsidRPr="00E72589">
        <w:rPr>
          <w:b/>
          <w:lang w:val="uk-UA"/>
        </w:rPr>
        <w:t>В И Р І Ш И Л А :</w:t>
      </w:r>
    </w:p>
    <w:p w:rsidR="0068475B" w:rsidRPr="00E72589" w:rsidRDefault="0068475B" w:rsidP="0068475B">
      <w:pPr>
        <w:jc w:val="center"/>
        <w:rPr>
          <w:b/>
          <w:lang w:val="uk-UA"/>
        </w:rPr>
      </w:pPr>
    </w:p>
    <w:p w:rsidR="0068475B" w:rsidRPr="00E72589" w:rsidRDefault="0068475B" w:rsidP="00FF5F74">
      <w:pPr>
        <w:pStyle w:val="a4"/>
        <w:numPr>
          <w:ilvl w:val="0"/>
          <w:numId w:val="28"/>
        </w:numPr>
        <w:ind w:left="0" w:firstLine="360"/>
        <w:jc w:val="both"/>
        <w:rPr>
          <w:lang w:val="uk-UA"/>
        </w:rPr>
      </w:pPr>
      <w:r w:rsidRPr="00E72589">
        <w:rPr>
          <w:lang w:val="uk-UA"/>
        </w:rPr>
        <w:t xml:space="preserve">Затвердити  проект землеустрою щодо відведення земельної  ділянки у власність </w:t>
      </w:r>
      <w:r w:rsidRPr="00E72589">
        <w:rPr>
          <w:b/>
          <w:color w:val="C00000"/>
          <w:lang w:val="uk-UA"/>
        </w:rPr>
        <w:t>гр.Хоменку Руслану Івановичу</w:t>
      </w:r>
      <w:r w:rsidRPr="00E72589">
        <w:rPr>
          <w:lang w:val="uk-UA"/>
        </w:rPr>
        <w:t xml:space="preserve"> для ведення особистого селянського господарства, площею </w:t>
      </w:r>
      <w:r w:rsidRPr="00E72589">
        <w:rPr>
          <w:color w:val="C00000"/>
          <w:lang w:val="uk-UA"/>
        </w:rPr>
        <w:t>2,0000 га,</w:t>
      </w:r>
      <w:r w:rsidRPr="00E72589">
        <w:rPr>
          <w:lang w:val="uk-UA"/>
        </w:rPr>
        <w:t xml:space="preserve"> розташовану  в </w:t>
      </w:r>
      <w:r w:rsidRPr="00E72589">
        <w:rPr>
          <w:color w:val="C00000"/>
          <w:lang w:val="uk-UA"/>
        </w:rPr>
        <w:t xml:space="preserve">с.Пристроми </w:t>
      </w:r>
      <w:r w:rsidRPr="00E72589">
        <w:rPr>
          <w:lang w:val="uk-UA"/>
        </w:rPr>
        <w:t xml:space="preserve">Бориспільського  району Київської  області, кадастровий  номер </w:t>
      </w:r>
      <w:r w:rsidRPr="00E72589">
        <w:rPr>
          <w:b/>
          <w:color w:val="C00000"/>
          <w:lang w:val="uk-UA"/>
        </w:rPr>
        <w:t>3223386400:04:008:0045,</w:t>
      </w:r>
      <w:r w:rsidRPr="00E72589">
        <w:rPr>
          <w:lang w:val="uk-UA"/>
        </w:rPr>
        <w:t xml:space="preserve"> (код КВЦПЗ-01.</w:t>
      </w:r>
      <w:r>
        <w:rPr>
          <w:lang w:val="uk-UA"/>
        </w:rPr>
        <w:t>01.</w:t>
      </w:r>
      <w:r w:rsidRPr="00E72589">
        <w:rPr>
          <w:lang w:val="uk-UA"/>
        </w:rPr>
        <w:t xml:space="preserve">03). </w:t>
      </w:r>
    </w:p>
    <w:p w:rsidR="0068475B" w:rsidRPr="00E72589" w:rsidRDefault="0068475B" w:rsidP="00FF5F74">
      <w:pPr>
        <w:pStyle w:val="a4"/>
        <w:numPr>
          <w:ilvl w:val="0"/>
          <w:numId w:val="28"/>
        </w:numPr>
        <w:ind w:left="0" w:firstLine="360"/>
        <w:jc w:val="both"/>
        <w:rPr>
          <w:lang w:val="uk-UA"/>
        </w:rPr>
      </w:pPr>
      <w:r w:rsidRPr="00E72589">
        <w:rPr>
          <w:lang w:val="uk-UA"/>
        </w:rPr>
        <w:t xml:space="preserve">Передати </w:t>
      </w:r>
      <w:r w:rsidRPr="00E72589">
        <w:rPr>
          <w:b/>
          <w:color w:val="C00000"/>
          <w:lang w:val="uk-UA"/>
        </w:rPr>
        <w:t xml:space="preserve">гр.Хоменку Руслану Івановичу </w:t>
      </w:r>
      <w:r w:rsidRPr="00E72589">
        <w:rPr>
          <w:lang w:val="uk-UA"/>
        </w:rPr>
        <w:t xml:space="preserve">із земель комунальної власності безоплатно у приватну власність  земельну ділянку, кадастровий  номер </w:t>
      </w:r>
      <w:r w:rsidRPr="00E72589">
        <w:rPr>
          <w:b/>
          <w:color w:val="C00000"/>
          <w:lang w:val="uk-UA"/>
        </w:rPr>
        <w:t>3223386400:04:008:0045</w:t>
      </w:r>
      <w:r w:rsidRPr="00E72589">
        <w:rPr>
          <w:b/>
          <w:lang w:val="uk-UA"/>
        </w:rPr>
        <w:t xml:space="preserve">, </w:t>
      </w:r>
      <w:r w:rsidRPr="00E72589">
        <w:rPr>
          <w:lang w:val="uk-UA"/>
        </w:rPr>
        <w:t xml:space="preserve">для ведення особистого селянського господарства, площею  </w:t>
      </w:r>
      <w:r w:rsidRPr="00E72589">
        <w:rPr>
          <w:color w:val="C00000"/>
          <w:lang w:val="uk-UA"/>
        </w:rPr>
        <w:t xml:space="preserve">2,0000 га, </w:t>
      </w:r>
      <w:r w:rsidRPr="00E72589">
        <w:rPr>
          <w:lang w:val="uk-UA"/>
        </w:rPr>
        <w:t xml:space="preserve">в </w:t>
      </w:r>
      <w:r w:rsidRPr="00E72589">
        <w:rPr>
          <w:color w:val="C00000"/>
          <w:lang w:val="uk-UA"/>
        </w:rPr>
        <w:t xml:space="preserve">с.Пристроми </w:t>
      </w:r>
      <w:r w:rsidRPr="00E72589">
        <w:rPr>
          <w:lang w:val="uk-UA"/>
        </w:rPr>
        <w:t>Бориспільського  району Київської  області ,  (код КВЦПЗ 01.</w:t>
      </w:r>
      <w:r>
        <w:rPr>
          <w:lang w:val="uk-UA"/>
        </w:rPr>
        <w:t>01.</w:t>
      </w:r>
      <w:r w:rsidRPr="00E72589">
        <w:rPr>
          <w:lang w:val="uk-UA"/>
        </w:rPr>
        <w:t>03).</w:t>
      </w:r>
    </w:p>
    <w:p w:rsidR="0068475B" w:rsidRPr="00E72589" w:rsidRDefault="0068475B" w:rsidP="00FF5F74">
      <w:pPr>
        <w:pStyle w:val="a4"/>
        <w:numPr>
          <w:ilvl w:val="0"/>
          <w:numId w:val="28"/>
        </w:numPr>
        <w:ind w:left="0" w:firstLine="360"/>
        <w:jc w:val="both"/>
        <w:rPr>
          <w:lang w:val="uk-UA"/>
        </w:rPr>
      </w:pPr>
      <w:r w:rsidRPr="00E72589">
        <w:rPr>
          <w:lang w:val="uk-UA"/>
        </w:rPr>
        <w:t>Зобов</w:t>
      </w:r>
      <w:r w:rsidRPr="00E72589">
        <w:t>’</w:t>
      </w:r>
      <w:r w:rsidRPr="00E72589">
        <w:rPr>
          <w:lang w:val="uk-UA"/>
        </w:rPr>
        <w:t xml:space="preserve">язати </w:t>
      </w:r>
      <w:r w:rsidRPr="00E72589">
        <w:rPr>
          <w:b/>
          <w:color w:val="C00000"/>
          <w:lang w:val="uk-UA"/>
        </w:rPr>
        <w:t>гр.Хоменка Руслана Івановича</w:t>
      </w:r>
      <w:r w:rsidRPr="00E72589">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E72589" w:rsidRDefault="0068475B" w:rsidP="00FF5F74">
      <w:pPr>
        <w:pStyle w:val="a4"/>
        <w:numPr>
          <w:ilvl w:val="0"/>
          <w:numId w:val="28"/>
        </w:numPr>
        <w:ind w:left="0" w:firstLine="360"/>
        <w:jc w:val="both"/>
        <w:rPr>
          <w:lang w:val="uk-UA"/>
        </w:rPr>
      </w:pPr>
      <w:r w:rsidRPr="00E72589">
        <w:rPr>
          <w:lang w:val="uk-UA"/>
        </w:rPr>
        <w:t>Відповідальність за утримання та збереження геодезичних межових знаків  покладається  на  землевласника.</w:t>
      </w:r>
    </w:p>
    <w:p w:rsidR="0068475B" w:rsidRPr="00E72589" w:rsidRDefault="0068475B" w:rsidP="00FF5F74">
      <w:pPr>
        <w:pStyle w:val="a4"/>
        <w:numPr>
          <w:ilvl w:val="0"/>
          <w:numId w:val="28"/>
        </w:numPr>
        <w:ind w:left="0" w:firstLine="360"/>
        <w:jc w:val="both"/>
        <w:rPr>
          <w:lang w:val="uk-UA"/>
        </w:rPr>
      </w:pPr>
      <w:r w:rsidRPr="00E72589">
        <w:rPr>
          <w:lang w:val="uk-UA"/>
        </w:rPr>
        <w:t xml:space="preserve">Проект землеустрою  </w:t>
      </w:r>
      <w:r w:rsidRPr="00E72589">
        <w:rPr>
          <w:color w:val="000000"/>
          <w:spacing w:val="3"/>
          <w:lang w:val="uk-UA"/>
        </w:rPr>
        <w:t xml:space="preserve">передається в Державний фонд документації із землеустрою </w:t>
      </w:r>
      <w:r w:rsidRPr="00E72589">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Pr="00E72589" w:rsidRDefault="0068475B" w:rsidP="00FF5F74">
      <w:pPr>
        <w:pStyle w:val="a4"/>
        <w:numPr>
          <w:ilvl w:val="0"/>
          <w:numId w:val="28"/>
        </w:numPr>
        <w:ind w:left="0" w:firstLine="360"/>
        <w:jc w:val="both"/>
        <w:rPr>
          <w:lang w:val="uk-UA"/>
        </w:rPr>
      </w:pPr>
      <w:r w:rsidRPr="00E7258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72589">
        <w:rPr>
          <w:bCs/>
        </w:rPr>
        <w:t>’</w:t>
      </w:r>
      <w:r w:rsidRPr="00E72589">
        <w:rPr>
          <w:bCs/>
          <w:lang w:val="uk-UA"/>
        </w:rPr>
        <w:t>яток, історичного середовища.</w:t>
      </w:r>
    </w:p>
    <w:p w:rsidR="0068475B" w:rsidRPr="00E72589" w:rsidRDefault="0068475B" w:rsidP="0068475B">
      <w:pPr>
        <w:jc w:val="both"/>
        <w:rPr>
          <w:lang w:val="uk-UA"/>
        </w:rPr>
      </w:pPr>
    </w:p>
    <w:p w:rsidR="0068475B" w:rsidRPr="00E72589" w:rsidRDefault="0068475B" w:rsidP="0068475B">
      <w:pPr>
        <w:jc w:val="both"/>
        <w:rPr>
          <w:lang w:val="uk-UA"/>
        </w:rPr>
      </w:pPr>
    </w:p>
    <w:p w:rsidR="0068475B" w:rsidRPr="00E72589" w:rsidRDefault="0068475B" w:rsidP="0068475B">
      <w:pPr>
        <w:jc w:val="center"/>
        <w:rPr>
          <w:b/>
          <w:lang w:val="uk-UA"/>
        </w:rPr>
      </w:pPr>
      <w:r w:rsidRPr="00E72589">
        <w:rPr>
          <w:b/>
          <w:lang w:val="uk-UA"/>
        </w:rPr>
        <w:t xml:space="preserve">Сільський  голова :                                                                         </w:t>
      </w:r>
      <w:r w:rsidRPr="00E72589">
        <w:rPr>
          <w:b/>
          <w:bCs/>
          <w:lang w:val="uk-UA"/>
        </w:rPr>
        <w:t>М.О.ЛЯХ</w:t>
      </w:r>
    </w:p>
    <w:p w:rsidR="0068475B" w:rsidRPr="00E72589" w:rsidRDefault="0068475B" w:rsidP="0068475B">
      <w:pPr>
        <w:rPr>
          <w:lang w:val="uk-UA"/>
        </w:rPr>
      </w:pPr>
    </w:p>
    <w:p w:rsidR="0068475B" w:rsidRPr="00E72589"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684-ХІ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E72589"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E72589" w:rsidRDefault="0068475B" w:rsidP="0068475B">
      <w:pPr>
        <w:rPr>
          <w:b/>
          <w:sz w:val="22"/>
          <w:szCs w:val="22"/>
          <w:lang w:val="uk-UA"/>
        </w:rPr>
      </w:pPr>
    </w:p>
    <w:p w:rsidR="0068475B" w:rsidRPr="00E72589" w:rsidRDefault="0068475B" w:rsidP="0068475B">
      <w:pPr>
        <w:rPr>
          <w:b/>
          <w:sz w:val="22"/>
          <w:szCs w:val="22"/>
          <w:lang w:val="uk-UA"/>
        </w:rPr>
      </w:pPr>
    </w:p>
    <w:p w:rsidR="0068475B" w:rsidRPr="00E72589" w:rsidRDefault="0068475B" w:rsidP="0068475B">
      <w:pPr>
        <w:rPr>
          <w:b/>
          <w:sz w:val="22"/>
          <w:szCs w:val="22"/>
          <w:highlight w:val="yellow"/>
          <w:lang w:val="uk-UA"/>
        </w:rPr>
      </w:pPr>
    </w:p>
    <w:p w:rsidR="0068475B" w:rsidRPr="00E72589" w:rsidRDefault="0068475B" w:rsidP="0068475B">
      <w:pPr>
        <w:rPr>
          <w:b/>
          <w:sz w:val="22"/>
          <w:szCs w:val="22"/>
          <w:highlight w:val="yellow"/>
          <w:lang w:val="uk-UA"/>
        </w:rPr>
      </w:pPr>
    </w:p>
    <w:p w:rsidR="0068475B" w:rsidRDefault="0068475B"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Pr="00E72589" w:rsidRDefault="00E2692C" w:rsidP="0068475B">
      <w:pPr>
        <w:suppressAutoHyphens/>
        <w:rPr>
          <w:b/>
          <w:sz w:val="22"/>
          <w:szCs w:val="22"/>
          <w:highlight w:val="yellow"/>
          <w:lang w:val="uk-UA"/>
        </w:rPr>
      </w:pPr>
    </w:p>
    <w:p w:rsidR="0068475B" w:rsidRPr="00E72589" w:rsidRDefault="0068475B" w:rsidP="0068475B">
      <w:pPr>
        <w:suppressAutoHyphens/>
        <w:rPr>
          <w:b/>
          <w:sz w:val="22"/>
          <w:szCs w:val="22"/>
          <w:highlight w:val="yellow"/>
          <w:lang w:val="uk-UA"/>
        </w:rPr>
      </w:pPr>
    </w:p>
    <w:p w:rsidR="0068475B" w:rsidRPr="00A31630" w:rsidRDefault="0068475B" w:rsidP="0068475B">
      <w:pPr>
        <w:jc w:val="center"/>
        <w:rPr>
          <w:lang w:val="uk-UA"/>
        </w:rPr>
      </w:pPr>
      <w:r w:rsidRPr="00A31630">
        <w:rPr>
          <w:noProof/>
        </w:rPr>
        <w:drawing>
          <wp:inline distT="0" distB="0" distL="0" distR="0" wp14:anchorId="0B450049" wp14:editId="7128A079">
            <wp:extent cx="486398" cy="612250"/>
            <wp:effectExtent l="0" t="0" r="9525" b="0"/>
            <wp:docPr id="35" name="Рисунок 3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A31630" w:rsidRDefault="0068475B" w:rsidP="0068475B">
      <w:pPr>
        <w:jc w:val="center"/>
        <w:rPr>
          <w:b/>
          <w:sz w:val="28"/>
          <w:szCs w:val="28"/>
          <w:lang w:val="uk-UA"/>
        </w:rPr>
      </w:pPr>
      <w:r w:rsidRPr="00A31630">
        <w:rPr>
          <w:b/>
          <w:sz w:val="28"/>
          <w:szCs w:val="28"/>
          <w:lang w:val="uk-UA"/>
        </w:rPr>
        <w:t>УКРАЇНА</w:t>
      </w:r>
    </w:p>
    <w:p w:rsidR="0068475B" w:rsidRPr="00A31630" w:rsidRDefault="0068475B" w:rsidP="0068475B">
      <w:pPr>
        <w:jc w:val="center"/>
        <w:rPr>
          <w:sz w:val="28"/>
          <w:szCs w:val="28"/>
          <w:lang w:val="uk-UA"/>
        </w:rPr>
      </w:pPr>
      <w:r w:rsidRPr="00A31630">
        <w:rPr>
          <w:b/>
          <w:sz w:val="22"/>
          <w:szCs w:val="22"/>
          <w:lang w:val="uk-UA"/>
        </w:rPr>
        <w:t>СТУДЕНИКІВСЬКА СІЛЬСЬКА РАДА</w:t>
      </w:r>
    </w:p>
    <w:p w:rsidR="0068475B" w:rsidRPr="00A31630" w:rsidRDefault="0068475B" w:rsidP="0068475B">
      <w:pPr>
        <w:jc w:val="center"/>
        <w:rPr>
          <w:b/>
          <w:sz w:val="22"/>
          <w:szCs w:val="22"/>
          <w:lang w:val="uk-UA"/>
        </w:rPr>
      </w:pPr>
      <w:r w:rsidRPr="00A31630">
        <w:rPr>
          <w:b/>
          <w:sz w:val="22"/>
          <w:szCs w:val="22"/>
          <w:lang w:val="uk-UA"/>
        </w:rPr>
        <w:t>БОРИСПІЛЬСЬКИЙ  РАЙОН КИЇВСЬКА ОБЛАСТЬ</w:t>
      </w:r>
    </w:p>
    <w:p w:rsidR="0068475B" w:rsidRPr="00A31630" w:rsidRDefault="0068475B" w:rsidP="0068475B">
      <w:pPr>
        <w:jc w:val="center"/>
        <w:rPr>
          <w:b/>
          <w:lang w:val="uk-UA"/>
        </w:rPr>
      </w:pPr>
    </w:p>
    <w:p w:rsidR="0068475B" w:rsidRPr="00A31630" w:rsidRDefault="0068475B" w:rsidP="0068475B">
      <w:pPr>
        <w:jc w:val="center"/>
        <w:rPr>
          <w:b/>
          <w:sz w:val="28"/>
          <w:szCs w:val="28"/>
          <w:lang w:val="uk-UA"/>
        </w:rPr>
      </w:pPr>
      <w:r w:rsidRPr="00A31630">
        <w:rPr>
          <w:b/>
          <w:sz w:val="28"/>
          <w:szCs w:val="28"/>
          <w:lang w:val="uk-UA"/>
        </w:rPr>
        <w:t>Р І Ш Е Н Н Я</w:t>
      </w:r>
    </w:p>
    <w:p w:rsidR="0068475B" w:rsidRPr="00A31630"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A31630" w:rsidTr="0068475B">
        <w:tc>
          <w:tcPr>
            <w:tcW w:w="8075" w:type="dxa"/>
          </w:tcPr>
          <w:p w:rsidR="0068475B" w:rsidRPr="00A31630" w:rsidRDefault="0068475B" w:rsidP="0068475B">
            <w:pPr>
              <w:jc w:val="both"/>
              <w:rPr>
                <w:b/>
                <w:lang w:val="uk-UA"/>
              </w:rPr>
            </w:pPr>
            <w:r w:rsidRPr="00A31630">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A31630">
              <w:rPr>
                <w:b/>
                <w:color w:val="C00000"/>
                <w:lang w:val="uk-UA"/>
              </w:rPr>
              <w:t xml:space="preserve"> гр.Дзюбан Катерині Василівні</w:t>
            </w:r>
            <w:r w:rsidRPr="00A31630">
              <w:rPr>
                <w:b/>
                <w:lang w:val="uk-UA"/>
              </w:rPr>
              <w:t xml:space="preserve">.  </w:t>
            </w:r>
          </w:p>
        </w:tc>
      </w:tr>
    </w:tbl>
    <w:p w:rsidR="0068475B" w:rsidRPr="00A31630" w:rsidRDefault="0068475B" w:rsidP="0068475B">
      <w:pPr>
        <w:rPr>
          <w:b/>
          <w:lang w:val="uk-UA"/>
        </w:rPr>
      </w:pPr>
    </w:p>
    <w:p w:rsidR="0068475B" w:rsidRPr="00A31630" w:rsidRDefault="0068475B" w:rsidP="0068475B">
      <w:pPr>
        <w:ind w:firstLine="708"/>
        <w:jc w:val="both"/>
        <w:rPr>
          <w:lang w:val="uk-UA"/>
        </w:rPr>
      </w:pPr>
      <w:r w:rsidRPr="00A31630">
        <w:rPr>
          <w:lang w:val="uk-UA"/>
        </w:rPr>
        <w:t xml:space="preserve">Розглянувши матеріали проекту землеустрою щодо відведення  земельної  ділянки у власність </w:t>
      </w:r>
      <w:r w:rsidRPr="00A31630">
        <w:rPr>
          <w:b/>
          <w:color w:val="C00000"/>
          <w:lang w:val="uk-UA"/>
        </w:rPr>
        <w:t xml:space="preserve">гр.Дзюбан Катерині Василівні </w:t>
      </w:r>
      <w:r w:rsidRPr="00A31630">
        <w:rPr>
          <w:lang w:val="uk-UA"/>
        </w:rPr>
        <w:t>для ведення особистого селянського господарства площею 0,1855</w:t>
      </w:r>
      <w:r w:rsidRPr="00A31630">
        <w:rPr>
          <w:color w:val="C00000"/>
          <w:lang w:val="uk-UA"/>
        </w:rPr>
        <w:t xml:space="preserve"> га</w:t>
      </w:r>
      <w:r w:rsidRPr="00A31630">
        <w:rPr>
          <w:lang w:val="uk-UA"/>
        </w:rPr>
        <w:t xml:space="preserve">, що  знаходиться в </w:t>
      </w:r>
      <w:r w:rsidRPr="00A31630">
        <w:rPr>
          <w:color w:val="C00000"/>
          <w:lang w:val="uk-UA"/>
        </w:rPr>
        <w:t xml:space="preserve">с.Сомкова Долина </w:t>
      </w:r>
      <w:r w:rsidRPr="00A31630">
        <w:rPr>
          <w:lang w:val="uk-UA"/>
        </w:rPr>
        <w:t xml:space="preserve">Бориспільського  району Київської  області по вул.Перемоги,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A31630" w:rsidRDefault="0068475B" w:rsidP="0068475B">
      <w:pPr>
        <w:ind w:firstLine="708"/>
        <w:jc w:val="both"/>
        <w:rPr>
          <w:lang w:val="uk-UA"/>
        </w:rPr>
      </w:pPr>
    </w:p>
    <w:p w:rsidR="0068475B" w:rsidRPr="00A31630" w:rsidRDefault="0068475B" w:rsidP="0068475B">
      <w:pPr>
        <w:jc w:val="center"/>
        <w:rPr>
          <w:b/>
          <w:lang w:val="uk-UA"/>
        </w:rPr>
      </w:pPr>
      <w:r w:rsidRPr="00A31630">
        <w:rPr>
          <w:b/>
          <w:lang w:val="uk-UA"/>
        </w:rPr>
        <w:t>В И Р І Ш И Л А :</w:t>
      </w:r>
    </w:p>
    <w:p w:rsidR="0068475B" w:rsidRPr="00A31630" w:rsidRDefault="0068475B" w:rsidP="0068475B">
      <w:pPr>
        <w:jc w:val="center"/>
        <w:rPr>
          <w:b/>
          <w:lang w:val="uk-UA"/>
        </w:rPr>
      </w:pPr>
    </w:p>
    <w:p w:rsidR="0068475B" w:rsidRPr="00A31630" w:rsidRDefault="0068475B" w:rsidP="00FF5F74">
      <w:pPr>
        <w:pStyle w:val="a4"/>
        <w:numPr>
          <w:ilvl w:val="0"/>
          <w:numId w:val="40"/>
        </w:numPr>
        <w:ind w:left="0" w:firstLine="360"/>
        <w:jc w:val="both"/>
        <w:rPr>
          <w:lang w:val="uk-UA"/>
        </w:rPr>
      </w:pPr>
      <w:r w:rsidRPr="00A31630">
        <w:rPr>
          <w:lang w:val="uk-UA"/>
        </w:rPr>
        <w:t xml:space="preserve">Затвердити  проект землеустрою щодо відведення земельної  ділянки у власність </w:t>
      </w:r>
      <w:r w:rsidRPr="00A31630">
        <w:rPr>
          <w:b/>
          <w:color w:val="C00000"/>
          <w:lang w:val="uk-UA"/>
        </w:rPr>
        <w:t>гр.Дзюбан Катерині Василівні</w:t>
      </w:r>
      <w:r w:rsidRPr="00A31630">
        <w:rPr>
          <w:lang w:val="uk-UA"/>
        </w:rPr>
        <w:t xml:space="preserve"> для ведення особистого селянського господарства, площею </w:t>
      </w:r>
      <w:r w:rsidRPr="00A31630">
        <w:rPr>
          <w:color w:val="C00000"/>
          <w:lang w:val="uk-UA"/>
        </w:rPr>
        <w:t>0,1855 га,</w:t>
      </w:r>
      <w:r w:rsidRPr="00A31630">
        <w:rPr>
          <w:lang w:val="uk-UA"/>
        </w:rPr>
        <w:t xml:space="preserve"> розташовану  в </w:t>
      </w:r>
      <w:r w:rsidRPr="00A31630">
        <w:rPr>
          <w:color w:val="C00000"/>
          <w:lang w:val="uk-UA"/>
        </w:rPr>
        <w:t xml:space="preserve">с.Сомкова Долина </w:t>
      </w:r>
      <w:r w:rsidRPr="00A31630">
        <w:rPr>
          <w:lang w:val="uk-UA"/>
        </w:rPr>
        <w:t xml:space="preserve">Бориспільського  району Київської  області по вул.Перемоги, кадастровий  номер </w:t>
      </w:r>
      <w:r w:rsidRPr="00A31630">
        <w:rPr>
          <w:b/>
          <w:color w:val="C00000"/>
          <w:lang w:val="uk-UA"/>
        </w:rPr>
        <w:t>3223386601:01:019:0008,</w:t>
      </w:r>
      <w:r w:rsidRPr="00A31630">
        <w:rPr>
          <w:lang w:val="uk-UA"/>
        </w:rPr>
        <w:t xml:space="preserve"> (код КВЦПЗ-01.</w:t>
      </w:r>
      <w:r>
        <w:rPr>
          <w:lang w:val="uk-UA"/>
        </w:rPr>
        <w:t>01.</w:t>
      </w:r>
      <w:r w:rsidRPr="00A31630">
        <w:rPr>
          <w:lang w:val="uk-UA"/>
        </w:rPr>
        <w:t xml:space="preserve">03). </w:t>
      </w:r>
    </w:p>
    <w:p w:rsidR="0068475B" w:rsidRPr="00A31630" w:rsidRDefault="0068475B" w:rsidP="00FF5F74">
      <w:pPr>
        <w:pStyle w:val="a4"/>
        <w:numPr>
          <w:ilvl w:val="0"/>
          <w:numId w:val="40"/>
        </w:numPr>
        <w:ind w:left="0" w:firstLine="360"/>
        <w:jc w:val="both"/>
        <w:rPr>
          <w:lang w:val="uk-UA"/>
        </w:rPr>
      </w:pPr>
      <w:r w:rsidRPr="00A31630">
        <w:rPr>
          <w:lang w:val="uk-UA"/>
        </w:rPr>
        <w:t xml:space="preserve">Передати </w:t>
      </w:r>
      <w:r w:rsidRPr="00A31630">
        <w:rPr>
          <w:b/>
          <w:color w:val="C00000"/>
          <w:lang w:val="uk-UA"/>
        </w:rPr>
        <w:t xml:space="preserve">гр.Дзюбан Катерині Василівні </w:t>
      </w:r>
      <w:r w:rsidRPr="00A31630">
        <w:rPr>
          <w:lang w:val="uk-UA"/>
        </w:rPr>
        <w:t xml:space="preserve">із земель комунальної власності безоплатно у приватну власність  земельну ділянку, кадастровий  номер </w:t>
      </w:r>
      <w:r w:rsidRPr="00A31630">
        <w:rPr>
          <w:b/>
          <w:color w:val="C00000"/>
          <w:lang w:val="uk-UA"/>
        </w:rPr>
        <w:t>3223386601:01:019:0008</w:t>
      </w:r>
      <w:r w:rsidRPr="00A31630">
        <w:rPr>
          <w:b/>
          <w:lang w:val="uk-UA"/>
        </w:rPr>
        <w:t xml:space="preserve">, </w:t>
      </w:r>
      <w:r w:rsidRPr="00A31630">
        <w:rPr>
          <w:lang w:val="uk-UA"/>
        </w:rPr>
        <w:t xml:space="preserve">для ведення особистого селянського господарства, площею  </w:t>
      </w:r>
      <w:r w:rsidRPr="00A31630">
        <w:rPr>
          <w:color w:val="C00000"/>
          <w:lang w:val="uk-UA"/>
        </w:rPr>
        <w:t xml:space="preserve">0,1855 га, </w:t>
      </w:r>
      <w:r w:rsidRPr="00A31630">
        <w:rPr>
          <w:lang w:val="uk-UA"/>
        </w:rPr>
        <w:t xml:space="preserve">в </w:t>
      </w:r>
      <w:r w:rsidRPr="00A31630">
        <w:rPr>
          <w:color w:val="C00000"/>
          <w:lang w:val="uk-UA"/>
        </w:rPr>
        <w:t xml:space="preserve">с.Сомкова Долина </w:t>
      </w:r>
      <w:r w:rsidRPr="00A31630">
        <w:rPr>
          <w:lang w:val="uk-UA"/>
        </w:rPr>
        <w:t>Бориспільського  району Київської  області  по вул.Перемоги,  (код КВЦПЗ 01</w:t>
      </w:r>
      <w:r>
        <w:rPr>
          <w:lang w:val="uk-UA"/>
        </w:rPr>
        <w:t>.01</w:t>
      </w:r>
      <w:r w:rsidRPr="00A31630">
        <w:rPr>
          <w:lang w:val="uk-UA"/>
        </w:rPr>
        <w:t>.03).</w:t>
      </w:r>
    </w:p>
    <w:p w:rsidR="0068475B" w:rsidRPr="00A31630" w:rsidRDefault="0068475B" w:rsidP="00FF5F74">
      <w:pPr>
        <w:pStyle w:val="a4"/>
        <w:numPr>
          <w:ilvl w:val="0"/>
          <w:numId w:val="40"/>
        </w:numPr>
        <w:ind w:left="0" w:firstLine="360"/>
        <w:jc w:val="both"/>
        <w:rPr>
          <w:lang w:val="uk-UA"/>
        </w:rPr>
      </w:pPr>
      <w:r w:rsidRPr="00A31630">
        <w:rPr>
          <w:lang w:val="uk-UA"/>
        </w:rPr>
        <w:t>Зобов</w:t>
      </w:r>
      <w:r w:rsidRPr="00A31630">
        <w:t>’</w:t>
      </w:r>
      <w:r w:rsidRPr="00A31630">
        <w:rPr>
          <w:lang w:val="uk-UA"/>
        </w:rPr>
        <w:t xml:space="preserve">язати </w:t>
      </w:r>
      <w:r w:rsidRPr="00A31630">
        <w:rPr>
          <w:b/>
          <w:color w:val="C00000"/>
          <w:lang w:val="uk-UA"/>
        </w:rPr>
        <w:t>гр.Дзюбан Катерину Василівну</w:t>
      </w:r>
      <w:r w:rsidRPr="00A31630">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A31630" w:rsidRDefault="0068475B" w:rsidP="00FF5F74">
      <w:pPr>
        <w:pStyle w:val="a4"/>
        <w:numPr>
          <w:ilvl w:val="0"/>
          <w:numId w:val="40"/>
        </w:numPr>
        <w:ind w:left="0" w:firstLine="360"/>
        <w:jc w:val="both"/>
        <w:rPr>
          <w:lang w:val="uk-UA"/>
        </w:rPr>
      </w:pPr>
      <w:r w:rsidRPr="00A31630">
        <w:rPr>
          <w:lang w:val="uk-UA"/>
        </w:rPr>
        <w:t>Відповідальність за утримання та збереження геодезичних межових знаків  покладається  на  землевласника.</w:t>
      </w:r>
    </w:p>
    <w:p w:rsidR="0068475B" w:rsidRPr="00A31630" w:rsidRDefault="0068475B" w:rsidP="00FF5F74">
      <w:pPr>
        <w:pStyle w:val="a4"/>
        <w:numPr>
          <w:ilvl w:val="0"/>
          <w:numId w:val="40"/>
        </w:numPr>
        <w:ind w:left="0" w:firstLine="360"/>
        <w:jc w:val="both"/>
        <w:rPr>
          <w:lang w:val="uk-UA"/>
        </w:rPr>
      </w:pPr>
      <w:r w:rsidRPr="00A31630">
        <w:rPr>
          <w:lang w:val="uk-UA"/>
        </w:rPr>
        <w:t xml:space="preserve">Проект землеустрою  </w:t>
      </w:r>
      <w:r w:rsidRPr="00A31630">
        <w:rPr>
          <w:color w:val="000000"/>
          <w:spacing w:val="3"/>
          <w:lang w:val="uk-UA"/>
        </w:rPr>
        <w:t xml:space="preserve">передається в Державний фонд документації із землеустрою </w:t>
      </w:r>
      <w:r w:rsidRPr="00A31630">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Pr="00A31630" w:rsidRDefault="0068475B" w:rsidP="00FF5F74">
      <w:pPr>
        <w:pStyle w:val="a4"/>
        <w:numPr>
          <w:ilvl w:val="0"/>
          <w:numId w:val="40"/>
        </w:numPr>
        <w:ind w:left="0" w:firstLine="360"/>
        <w:jc w:val="both"/>
        <w:rPr>
          <w:lang w:val="uk-UA"/>
        </w:rPr>
      </w:pPr>
      <w:r w:rsidRPr="00A31630">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31630">
        <w:rPr>
          <w:bCs/>
        </w:rPr>
        <w:t>’</w:t>
      </w:r>
      <w:r w:rsidRPr="00A31630">
        <w:rPr>
          <w:bCs/>
          <w:lang w:val="uk-UA"/>
        </w:rPr>
        <w:t>яток, історичного середовища.</w:t>
      </w:r>
    </w:p>
    <w:p w:rsidR="0068475B" w:rsidRPr="00A31630" w:rsidRDefault="0068475B" w:rsidP="0068475B">
      <w:pPr>
        <w:jc w:val="both"/>
        <w:rPr>
          <w:lang w:val="uk-UA"/>
        </w:rPr>
      </w:pPr>
    </w:p>
    <w:p w:rsidR="0068475B" w:rsidRPr="00A31630" w:rsidRDefault="0068475B" w:rsidP="0068475B">
      <w:pPr>
        <w:jc w:val="both"/>
        <w:rPr>
          <w:lang w:val="uk-UA"/>
        </w:rPr>
      </w:pPr>
    </w:p>
    <w:p w:rsidR="0068475B" w:rsidRPr="00A31630" w:rsidRDefault="0068475B" w:rsidP="0068475B">
      <w:pPr>
        <w:jc w:val="center"/>
        <w:rPr>
          <w:b/>
          <w:lang w:val="uk-UA"/>
        </w:rPr>
      </w:pPr>
      <w:r w:rsidRPr="00A31630">
        <w:rPr>
          <w:b/>
          <w:lang w:val="uk-UA"/>
        </w:rPr>
        <w:t xml:space="preserve">Сільський  голова :                                                                         </w:t>
      </w:r>
      <w:r w:rsidRPr="00A31630">
        <w:rPr>
          <w:b/>
          <w:bCs/>
          <w:lang w:val="uk-UA"/>
        </w:rPr>
        <w:t>М.О.ЛЯХ</w:t>
      </w:r>
    </w:p>
    <w:p w:rsidR="0068475B" w:rsidRPr="00A31630" w:rsidRDefault="0068475B" w:rsidP="0068475B">
      <w:pPr>
        <w:rPr>
          <w:lang w:val="uk-UA"/>
        </w:rPr>
      </w:pPr>
    </w:p>
    <w:p w:rsidR="0068475B" w:rsidRPr="00A31630"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685-ХІ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215767" w:rsidRDefault="00E2692C" w:rsidP="0068475B">
      <w:pPr>
        <w:rPr>
          <w:b/>
          <w:sz w:val="22"/>
          <w:szCs w:val="22"/>
          <w:lang w:val="uk-UA"/>
        </w:rPr>
      </w:pPr>
    </w:p>
    <w:p w:rsidR="0068475B" w:rsidRPr="00215767" w:rsidRDefault="0068475B" w:rsidP="0068475B">
      <w:pPr>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Pr="00A31630" w:rsidRDefault="0068475B" w:rsidP="0068475B">
      <w:pPr>
        <w:jc w:val="center"/>
        <w:rPr>
          <w:lang w:val="uk-UA"/>
        </w:rPr>
      </w:pPr>
      <w:r w:rsidRPr="00A31630">
        <w:rPr>
          <w:noProof/>
        </w:rPr>
        <w:drawing>
          <wp:inline distT="0" distB="0" distL="0" distR="0" wp14:anchorId="3EA12563" wp14:editId="4724224D">
            <wp:extent cx="486398" cy="612250"/>
            <wp:effectExtent l="0" t="0" r="9525" b="0"/>
            <wp:docPr id="36" name="Рисунок 3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A31630" w:rsidRDefault="0068475B" w:rsidP="0068475B">
      <w:pPr>
        <w:jc w:val="center"/>
        <w:rPr>
          <w:b/>
          <w:sz w:val="28"/>
          <w:szCs w:val="28"/>
          <w:lang w:val="uk-UA"/>
        </w:rPr>
      </w:pPr>
      <w:r w:rsidRPr="00A31630">
        <w:rPr>
          <w:b/>
          <w:sz w:val="28"/>
          <w:szCs w:val="28"/>
          <w:lang w:val="uk-UA"/>
        </w:rPr>
        <w:t>УКРАЇНА</w:t>
      </w:r>
    </w:p>
    <w:p w:rsidR="0068475B" w:rsidRPr="00A31630" w:rsidRDefault="0068475B" w:rsidP="0068475B">
      <w:pPr>
        <w:jc w:val="center"/>
        <w:rPr>
          <w:sz w:val="28"/>
          <w:szCs w:val="28"/>
          <w:lang w:val="uk-UA"/>
        </w:rPr>
      </w:pPr>
      <w:r w:rsidRPr="00A31630">
        <w:rPr>
          <w:b/>
          <w:sz w:val="22"/>
          <w:szCs w:val="22"/>
          <w:lang w:val="uk-UA"/>
        </w:rPr>
        <w:t>СТУДЕНИКІВСЬКА СІЛЬСЬКА РАДА</w:t>
      </w:r>
    </w:p>
    <w:p w:rsidR="0068475B" w:rsidRPr="00A31630" w:rsidRDefault="0068475B" w:rsidP="0068475B">
      <w:pPr>
        <w:jc w:val="center"/>
        <w:rPr>
          <w:b/>
          <w:sz w:val="22"/>
          <w:szCs w:val="22"/>
          <w:lang w:val="uk-UA"/>
        </w:rPr>
      </w:pPr>
      <w:r w:rsidRPr="00A31630">
        <w:rPr>
          <w:b/>
          <w:sz w:val="22"/>
          <w:szCs w:val="22"/>
          <w:lang w:val="uk-UA"/>
        </w:rPr>
        <w:t>БОРИСПІЛЬСЬКИЙ  РАЙОН КИЇВСЬКА ОБЛАСТЬ</w:t>
      </w:r>
    </w:p>
    <w:p w:rsidR="0068475B" w:rsidRPr="00A31630" w:rsidRDefault="0068475B" w:rsidP="0068475B">
      <w:pPr>
        <w:jc w:val="center"/>
        <w:rPr>
          <w:b/>
          <w:lang w:val="uk-UA"/>
        </w:rPr>
      </w:pPr>
    </w:p>
    <w:p w:rsidR="0068475B" w:rsidRPr="00A31630" w:rsidRDefault="0068475B" w:rsidP="0068475B">
      <w:pPr>
        <w:jc w:val="center"/>
        <w:rPr>
          <w:b/>
          <w:sz w:val="28"/>
          <w:szCs w:val="28"/>
          <w:lang w:val="uk-UA"/>
        </w:rPr>
      </w:pPr>
      <w:r w:rsidRPr="00A31630">
        <w:rPr>
          <w:b/>
          <w:sz w:val="28"/>
          <w:szCs w:val="28"/>
          <w:lang w:val="uk-UA"/>
        </w:rPr>
        <w:t>Р І Ш Е Н Н Я</w:t>
      </w:r>
    </w:p>
    <w:p w:rsidR="0068475B" w:rsidRPr="00A31630"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A31630" w:rsidTr="0068475B">
        <w:tc>
          <w:tcPr>
            <w:tcW w:w="8075" w:type="dxa"/>
          </w:tcPr>
          <w:p w:rsidR="0068475B" w:rsidRPr="00A31630" w:rsidRDefault="0068475B" w:rsidP="0068475B">
            <w:pPr>
              <w:jc w:val="both"/>
              <w:rPr>
                <w:b/>
                <w:lang w:val="uk-UA"/>
              </w:rPr>
            </w:pPr>
            <w:r w:rsidRPr="00A31630">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A31630">
              <w:rPr>
                <w:b/>
                <w:color w:val="C00000"/>
                <w:lang w:val="uk-UA"/>
              </w:rPr>
              <w:t xml:space="preserve"> гр.</w:t>
            </w:r>
            <w:r>
              <w:rPr>
                <w:b/>
                <w:color w:val="C00000"/>
                <w:lang w:val="uk-UA"/>
              </w:rPr>
              <w:t>Королю Івану Васильовичу</w:t>
            </w:r>
            <w:r w:rsidRPr="00A31630">
              <w:rPr>
                <w:b/>
                <w:lang w:val="uk-UA"/>
              </w:rPr>
              <w:t xml:space="preserve">.  </w:t>
            </w:r>
          </w:p>
        </w:tc>
      </w:tr>
    </w:tbl>
    <w:p w:rsidR="0068475B" w:rsidRPr="00A31630" w:rsidRDefault="0068475B" w:rsidP="0068475B">
      <w:pPr>
        <w:rPr>
          <w:b/>
          <w:lang w:val="uk-UA"/>
        </w:rPr>
      </w:pPr>
    </w:p>
    <w:p w:rsidR="0068475B" w:rsidRPr="00A31630" w:rsidRDefault="0068475B" w:rsidP="0068475B">
      <w:pPr>
        <w:ind w:firstLine="708"/>
        <w:jc w:val="both"/>
        <w:rPr>
          <w:lang w:val="uk-UA"/>
        </w:rPr>
      </w:pPr>
      <w:r w:rsidRPr="00A31630">
        <w:rPr>
          <w:lang w:val="uk-UA"/>
        </w:rPr>
        <w:t xml:space="preserve">Розглянувши матеріали проекту землеустрою щодо відведення  земельної  ділянки у власність </w:t>
      </w:r>
      <w:r w:rsidRPr="00A31630">
        <w:rPr>
          <w:b/>
          <w:color w:val="C00000"/>
          <w:lang w:val="uk-UA"/>
        </w:rPr>
        <w:t>гр.</w:t>
      </w:r>
      <w:r>
        <w:rPr>
          <w:b/>
          <w:color w:val="C00000"/>
          <w:lang w:val="uk-UA"/>
        </w:rPr>
        <w:t>Королю Івану Васильовичу</w:t>
      </w:r>
      <w:r w:rsidRPr="00A31630">
        <w:rPr>
          <w:b/>
          <w:color w:val="C00000"/>
          <w:lang w:val="uk-UA"/>
        </w:rPr>
        <w:t xml:space="preserve"> </w:t>
      </w:r>
      <w:r w:rsidRPr="00A31630">
        <w:rPr>
          <w:lang w:val="uk-UA"/>
        </w:rPr>
        <w:t xml:space="preserve">для ведення особистого селянського господарства площею </w:t>
      </w:r>
      <w:r>
        <w:rPr>
          <w:lang w:val="uk-UA"/>
        </w:rPr>
        <w:t>1,0431</w:t>
      </w:r>
      <w:r w:rsidRPr="00A31630">
        <w:rPr>
          <w:color w:val="C00000"/>
          <w:lang w:val="uk-UA"/>
        </w:rPr>
        <w:t xml:space="preserve"> га</w:t>
      </w:r>
      <w:r w:rsidRPr="00A31630">
        <w:rPr>
          <w:lang w:val="uk-UA"/>
        </w:rPr>
        <w:t xml:space="preserve">, що  знаходиться в </w:t>
      </w:r>
      <w:r w:rsidRPr="00A31630">
        <w:rPr>
          <w:color w:val="C00000"/>
          <w:lang w:val="uk-UA"/>
        </w:rPr>
        <w:t xml:space="preserve">с.Сомкова Долина </w:t>
      </w:r>
      <w:r w:rsidRPr="00A31630">
        <w:rPr>
          <w:lang w:val="uk-UA"/>
        </w:rPr>
        <w:t>Бориспільського  району Київської  області по вул.</w:t>
      </w:r>
      <w:r>
        <w:rPr>
          <w:lang w:val="uk-UA"/>
        </w:rPr>
        <w:t>Лісова</w:t>
      </w:r>
      <w:r w:rsidRPr="00A31630">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A31630" w:rsidRDefault="0068475B" w:rsidP="0068475B">
      <w:pPr>
        <w:ind w:firstLine="708"/>
        <w:jc w:val="both"/>
        <w:rPr>
          <w:lang w:val="uk-UA"/>
        </w:rPr>
      </w:pPr>
    </w:p>
    <w:p w:rsidR="0068475B" w:rsidRPr="00A31630" w:rsidRDefault="0068475B" w:rsidP="0068475B">
      <w:pPr>
        <w:jc w:val="center"/>
        <w:rPr>
          <w:b/>
          <w:lang w:val="uk-UA"/>
        </w:rPr>
      </w:pPr>
      <w:r w:rsidRPr="00A31630">
        <w:rPr>
          <w:b/>
          <w:lang w:val="uk-UA"/>
        </w:rPr>
        <w:t>В И Р І Ш И Л А :</w:t>
      </w:r>
    </w:p>
    <w:p w:rsidR="0068475B" w:rsidRPr="00A31630" w:rsidRDefault="0068475B" w:rsidP="0068475B">
      <w:pPr>
        <w:jc w:val="center"/>
        <w:rPr>
          <w:b/>
          <w:lang w:val="uk-UA"/>
        </w:rPr>
      </w:pPr>
    </w:p>
    <w:p w:rsidR="0068475B" w:rsidRPr="00A31630" w:rsidRDefault="0068475B" w:rsidP="00FF5F74">
      <w:pPr>
        <w:pStyle w:val="a4"/>
        <w:numPr>
          <w:ilvl w:val="0"/>
          <w:numId w:val="68"/>
        </w:numPr>
        <w:ind w:left="0" w:firstLine="360"/>
        <w:jc w:val="both"/>
        <w:rPr>
          <w:lang w:val="uk-UA"/>
        </w:rPr>
      </w:pPr>
      <w:r w:rsidRPr="00A31630">
        <w:rPr>
          <w:lang w:val="uk-UA"/>
        </w:rPr>
        <w:t xml:space="preserve">Затвердити  проект землеустрою щодо відведення земельної  ділянки у власність </w:t>
      </w:r>
      <w:r w:rsidRPr="00A31630">
        <w:rPr>
          <w:b/>
          <w:color w:val="C00000"/>
          <w:lang w:val="uk-UA"/>
        </w:rPr>
        <w:t>гр.</w:t>
      </w:r>
      <w:r>
        <w:rPr>
          <w:b/>
          <w:color w:val="C00000"/>
          <w:lang w:val="uk-UA"/>
        </w:rPr>
        <w:t xml:space="preserve">Королю Івану Васильовичу </w:t>
      </w:r>
      <w:r w:rsidRPr="00A31630">
        <w:rPr>
          <w:lang w:val="uk-UA"/>
        </w:rPr>
        <w:t>для ведення особ</w:t>
      </w:r>
      <w:r>
        <w:rPr>
          <w:lang w:val="uk-UA"/>
        </w:rPr>
        <w:t>истого селянського господарства</w:t>
      </w:r>
      <w:r w:rsidRPr="00A31630">
        <w:rPr>
          <w:lang w:val="uk-UA"/>
        </w:rPr>
        <w:t xml:space="preserve"> площею </w:t>
      </w:r>
      <w:r>
        <w:rPr>
          <w:color w:val="C00000"/>
          <w:lang w:val="uk-UA"/>
        </w:rPr>
        <w:t>1,0431</w:t>
      </w:r>
      <w:r w:rsidRPr="00A31630">
        <w:rPr>
          <w:color w:val="C00000"/>
          <w:lang w:val="uk-UA"/>
        </w:rPr>
        <w:t xml:space="preserve"> га,</w:t>
      </w:r>
      <w:r w:rsidRPr="00A31630">
        <w:rPr>
          <w:lang w:val="uk-UA"/>
        </w:rPr>
        <w:t xml:space="preserve"> розташовану  в </w:t>
      </w:r>
      <w:r w:rsidRPr="00A31630">
        <w:rPr>
          <w:color w:val="C00000"/>
          <w:lang w:val="uk-UA"/>
        </w:rPr>
        <w:t xml:space="preserve">с.Сомкова Долина </w:t>
      </w:r>
      <w:r w:rsidRPr="00A31630">
        <w:rPr>
          <w:lang w:val="uk-UA"/>
        </w:rPr>
        <w:t>Бориспільського  району Київської  області по вул.</w:t>
      </w:r>
      <w:r>
        <w:rPr>
          <w:lang w:val="uk-UA"/>
        </w:rPr>
        <w:t>Лісова</w:t>
      </w:r>
      <w:r w:rsidRPr="00A31630">
        <w:rPr>
          <w:lang w:val="uk-UA"/>
        </w:rPr>
        <w:t xml:space="preserve">, кадастровий  номер </w:t>
      </w:r>
      <w:r w:rsidRPr="00A31630">
        <w:rPr>
          <w:b/>
          <w:color w:val="C00000"/>
          <w:lang w:val="uk-UA"/>
        </w:rPr>
        <w:t>32233866</w:t>
      </w:r>
      <w:r>
        <w:rPr>
          <w:b/>
          <w:color w:val="C00000"/>
          <w:lang w:val="uk-UA"/>
        </w:rPr>
        <w:t>00:04</w:t>
      </w:r>
      <w:r w:rsidRPr="00A31630">
        <w:rPr>
          <w:b/>
          <w:color w:val="C00000"/>
          <w:lang w:val="uk-UA"/>
        </w:rPr>
        <w:t>:0</w:t>
      </w:r>
      <w:r>
        <w:rPr>
          <w:b/>
          <w:color w:val="C00000"/>
          <w:lang w:val="uk-UA"/>
        </w:rPr>
        <w:t>07</w:t>
      </w:r>
      <w:r w:rsidRPr="00A31630">
        <w:rPr>
          <w:b/>
          <w:color w:val="C00000"/>
          <w:lang w:val="uk-UA"/>
        </w:rPr>
        <w:t>:00</w:t>
      </w:r>
      <w:r>
        <w:rPr>
          <w:b/>
          <w:color w:val="C00000"/>
          <w:lang w:val="uk-UA"/>
        </w:rPr>
        <w:t>80</w:t>
      </w:r>
      <w:r w:rsidRPr="00A31630">
        <w:rPr>
          <w:b/>
          <w:color w:val="C00000"/>
          <w:lang w:val="uk-UA"/>
        </w:rPr>
        <w:t>,</w:t>
      </w:r>
      <w:r w:rsidRPr="00A31630">
        <w:rPr>
          <w:lang w:val="uk-UA"/>
        </w:rPr>
        <w:t xml:space="preserve"> (код КВЦПЗ-01.</w:t>
      </w:r>
      <w:r>
        <w:rPr>
          <w:lang w:val="uk-UA"/>
        </w:rPr>
        <w:t>01.</w:t>
      </w:r>
      <w:r w:rsidRPr="00A31630">
        <w:rPr>
          <w:lang w:val="uk-UA"/>
        </w:rPr>
        <w:t xml:space="preserve">03). </w:t>
      </w:r>
    </w:p>
    <w:p w:rsidR="0068475B" w:rsidRPr="00A31630" w:rsidRDefault="0068475B" w:rsidP="00FF5F74">
      <w:pPr>
        <w:pStyle w:val="a4"/>
        <w:numPr>
          <w:ilvl w:val="0"/>
          <w:numId w:val="68"/>
        </w:numPr>
        <w:ind w:left="0" w:firstLine="360"/>
        <w:jc w:val="both"/>
        <w:rPr>
          <w:lang w:val="uk-UA"/>
        </w:rPr>
      </w:pPr>
      <w:r w:rsidRPr="00A31630">
        <w:rPr>
          <w:lang w:val="uk-UA"/>
        </w:rPr>
        <w:t xml:space="preserve">Передати </w:t>
      </w:r>
      <w:r w:rsidRPr="00A31630">
        <w:rPr>
          <w:b/>
          <w:color w:val="C00000"/>
          <w:lang w:val="uk-UA"/>
        </w:rPr>
        <w:t>гр.</w:t>
      </w:r>
      <w:r>
        <w:rPr>
          <w:b/>
          <w:color w:val="C00000"/>
          <w:lang w:val="uk-UA"/>
        </w:rPr>
        <w:t>Королю Івану Васильовичу</w:t>
      </w:r>
      <w:r w:rsidRPr="00A31630">
        <w:rPr>
          <w:b/>
          <w:color w:val="C00000"/>
          <w:lang w:val="uk-UA"/>
        </w:rPr>
        <w:t xml:space="preserve"> </w:t>
      </w:r>
      <w:r w:rsidRPr="00A31630">
        <w:rPr>
          <w:lang w:val="uk-UA"/>
        </w:rPr>
        <w:t xml:space="preserve">із земель комунальної власності безоплатно у приватну власність  земельну ділянку, кадастровий  номер </w:t>
      </w:r>
      <w:r>
        <w:rPr>
          <w:b/>
          <w:color w:val="C00000"/>
          <w:lang w:val="uk-UA"/>
        </w:rPr>
        <w:t>3223386600</w:t>
      </w:r>
      <w:r w:rsidRPr="00A31630">
        <w:rPr>
          <w:b/>
          <w:color w:val="C00000"/>
          <w:lang w:val="uk-UA"/>
        </w:rPr>
        <w:t>:0</w:t>
      </w:r>
      <w:r>
        <w:rPr>
          <w:b/>
          <w:color w:val="C00000"/>
          <w:lang w:val="uk-UA"/>
        </w:rPr>
        <w:t>4:007:0080</w:t>
      </w:r>
      <w:r w:rsidRPr="00A31630">
        <w:rPr>
          <w:b/>
          <w:lang w:val="uk-UA"/>
        </w:rPr>
        <w:t xml:space="preserve">, </w:t>
      </w:r>
      <w:r w:rsidRPr="00A31630">
        <w:rPr>
          <w:lang w:val="uk-UA"/>
        </w:rPr>
        <w:t xml:space="preserve">для ведення особистого селянського господарства, площею  </w:t>
      </w:r>
      <w:r>
        <w:rPr>
          <w:color w:val="C00000"/>
          <w:lang w:val="uk-UA"/>
        </w:rPr>
        <w:t>1,0431</w:t>
      </w:r>
      <w:r w:rsidRPr="00A31630">
        <w:rPr>
          <w:color w:val="C00000"/>
          <w:lang w:val="uk-UA"/>
        </w:rPr>
        <w:t xml:space="preserve"> га, </w:t>
      </w:r>
      <w:r w:rsidRPr="00A31630">
        <w:rPr>
          <w:lang w:val="uk-UA"/>
        </w:rPr>
        <w:t xml:space="preserve">в </w:t>
      </w:r>
      <w:r w:rsidRPr="00A31630">
        <w:rPr>
          <w:color w:val="C00000"/>
          <w:lang w:val="uk-UA"/>
        </w:rPr>
        <w:t xml:space="preserve">с.Сомкова Долина </w:t>
      </w:r>
      <w:r w:rsidRPr="00A31630">
        <w:rPr>
          <w:lang w:val="uk-UA"/>
        </w:rPr>
        <w:t>Бориспільського  району Київської  області  по вул.</w:t>
      </w:r>
      <w:r>
        <w:rPr>
          <w:lang w:val="uk-UA"/>
        </w:rPr>
        <w:t>Лісова</w:t>
      </w:r>
      <w:r w:rsidRPr="00A31630">
        <w:rPr>
          <w:lang w:val="uk-UA"/>
        </w:rPr>
        <w:t>,  (код КВЦПЗ 01.</w:t>
      </w:r>
      <w:r>
        <w:rPr>
          <w:lang w:val="uk-UA"/>
        </w:rPr>
        <w:t>01.</w:t>
      </w:r>
      <w:r w:rsidRPr="00A31630">
        <w:rPr>
          <w:lang w:val="uk-UA"/>
        </w:rPr>
        <w:t>03).</w:t>
      </w:r>
    </w:p>
    <w:p w:rsidR="0068475B" w:rsidRPr="00A31630" w:rsidRDefault="0068475B" w:rsidP="00FF5F74">
      <w:pPr>
        <w:pStyle w:val="a4"/>
        <w:numPr>
          <w:ilvl w:val="0"/>
          <w:numId w:val="68"/>
        </w:numPr>
        <w:ind w:left="0" w:firstLine="360"/>
        <w:jc w:val="both"/>
        <w:rPr>
          <w:lang w:val="uk-UA"/>
        </w:rPr>
      </w:pPr>
      <w:r w:rsidRPr="00A31630">
        <w:rPr>
          <w:lang w:val="uk-UA"/>
        </w:rPr>
        <w:t>Зобов</w:t>
      </w:r>
      <w:r w:rsidRPr="00A31630">
        <w:t>’</w:t>
      </w:r>
      <w:r w:rsidRPr="00A31630">
        <w:rPr>
          <w:lang w:val="uk-UA"/>
        </w:rPr>
        <w:t xml:space="preserve">язати </w:t>
      </w:r>
      <w:r w:rsidRPr="00A31630">
        <w:rPr>
          <w:b/>
          <w:color w:val="C00000"/>
          <w:lang w:val="uk-UA"/>
        </w:rPr>
        <w:t>гр.</w:t>
      </w:r>
      <w:r>
        <w:rPr>
          <w:b/>
          <w:color w:val="C00000"/>
          <w:lang w:val="uk-UA"/>
        </w:rPr>
        <w:t>Короля Івана Васильовича</w:t>
      </w:r>
      <w:r w:rsidRPr="00A31630">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A31630" w:rsidRDefault="0068475B" w:rsidP="00FF5F74">
      <w:pPr>
        <w:pStyle w:val="a4"/>
        <w:numPr>
          <w:ilvl w:val="0"/>
          <w:numId w:val="68"/>
        </w:numPr>
        <w:ind w:left="0" w:firstLine="360"/>
        <w:jc w:val="both"/>
        <w:rPr>
          <w:lang w:val="uk-UA"/>
        </w:rPr>
      </w:pPr>
      <w:r w:rsidRPr="00A31630">
        <w:rPr>
          <w:lang w:val="uk-UA"/>
        </w:rPr>
        <w:t>Відповідальність за утримання та збереження геодезичних межових знаків  покладається  на  землевласника.</w:t>
      </w:r>
    </w:p>
    <w:p w:rsidR="0068475B" w:rsidRPr="00A31630" w:rsidRDefault="0068475B" w:rsidP="00FF5F74">
      <w:pPr>
        <w:pStyle w:val="a4"/>
        <w:numPr>
          <w:ilvl w:val="0"/>
          <w:numId w:val="68"/>
        </w:numPr>
        <w:ind w:left="0" w:firstLine="360"/>
        <w:jc w:val="both"/>
        <w:rPr>
          <w:lang w:val="uk-UA"/>
        </w:rPr>
      </w:pPr>
      <w:r w:rsidRPr="00A31630">
        <w:rPr>
          <w:lang w:val="uk-UA"/>
        </w:rPr>
        <w:t xml:space="preserve">Проект землеустрою  </w:t>
      </w:r>
      <w:r w:rsidRPr="00A31630">
        <w:rPr>
          <w:color w:val="000000"/>
          <w:spacing w:val="3"/>
          <w:lang w:val="uk-UA"/>
        </w:rPr>
        <w:t xml:space="preserve">передається в Державний фонд документації із землеустрою </w:t>
      </w:r>
      <w:r w:rsidRPr="00A31630">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Pr="00A31630" w:rsidRDefault="0068475B" w:rsidP="00FF5F74">
      <w:pPr>
        <w:pStyle w:val="a4"/>
        <w:numPr>
          <w:ilvl w:val="0"/>
          <w:numId w:val="68"/>
        </w:numPr>
        <w:ind w:left="0" w:firstLine="360"/>
        <w:jc w:val="both"/>
        <w:rPr>
          <w:lang w:val="uk-UA"/>
        </w:rPr>
      </w:pPr>
      <w:r w:rsidRPr="00A31630">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31630">
        <w:rPr>
          <w:bCs/>
        </w:rPr>
        <w:t>’</w:t>
      </w:r>
      <w:r w:rsidRPr="00A31630">
        <w:rPr>
          <w:bCs/>
          <w:lang w:val="uk-UA"/>
        </w:rPr>
        <w:t>яток, історичного середовища.</w:t>
      </w:r>
    </w:p>
    <w:p w:rsidR="0068475B" w:rsidRPr="00A31630" w:rsidRDefault="0068475B" w:rsidP="0068475B">
      <w:pPr>
        <w:jc w:val="both"/>
        <w:rPr>
          <w:lang w:val="uk-UA"/>
        </w:rPr>
      </w:pPr>
    </w:p>
    <w:p w:rsidR="0068475B" w:rsidRPr="00A31630" w:rsidRDefault="0068475B" w:rsidP="0068475B">
      <w:pPr>
        <w:jc w:val="both"/>
        <w:rPr>
          <w:lang w:val="uk-UA"/>
        </w:rPr>
      </w:pPr>
    </w:p>
    <w:p w:rsidR="0068475B" w:rsidRPr="00A31630" w:rsidRDefault="0068475B" w:rsidP="0068475B">
      <w:pPr>
        <w:jc w:val="center"/>
        <w:rPr>
          <w:b/>
          <w:lang w:val="uk-UA"/>
        </w:rPr>
      </w:pPr>
      <w:r w:rsidRPr="00A31630">
        <w:rPr>
          <w:b/>
          <w:lang w:val="uk-UA"/>
        </w:rPr>
        <w:t xml:space="preserve">Сільський  голова :                                                                         </w:t>
      </w:r>
      <w:r w:rsidRPr="00A31630">
        <w:rPr>
          <w:b/>
          <w:bCs/>
          <w:lang w:val="uk-UA"/>
        </w:rPr>
        <w:t>М.О.ЛЯХ</w:t>
      </w:r>
    </w:p>
    <w:p w:rsidR="0068475B" w:rsidRPr="00A31630" w:rsidRDefault="0068475B" w:rsidP="0068475B">
      <w:pPr>
        <w:rPr>
          <w:lang w:val="uk-UA"/>
        </w:rPr>
      </w:pPr>
    </w:p>
    <w:p w:rsidR="0068475B" w:rsidRPr="00A31630"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686-ХІ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Pr="00215767" w:rsidRDefault="0068475B" w:rsidP="0068475B">
      <w:pPr>
        <w:jc w:val="center"/>
        <w:rPr>
          <w:lang w:val="uk-UA"/>
        </w:rPr>
      </w:pPr>
      <w:r w:rsidRPr="00215767">
        <w:rPr>
          <w:noProof/>
        </w:rPr>
        <w:lastRenderedPageBreak/>
        <w:drawing>
          <wp:inline distT="0" distB="0" distL="0" distR="0" wp14:anchorId="5044CDEC" wp14:editId="7A9CAA6D">
            <wp:extent cx="486398" cy="612250"/>
            <wp:effectExtent l="0" t="0" r="9525" b="0"/>
            <wp:docPr id="109" name="Рисунок 10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215767">
              <w:rPr>
                <w:b/>
                <w:color w:val="C00000"/>
                <w:lang w:val="uk-UA"/>
              </w:rPr>
              <w:t xml:space="preserve"> гр.</w:t>
            </w:r>
            <w:r>
              <w:rPr>
                <w:b/>
                <w:color w:val="C00000"/>
                <w:lang w:val="uk-UA"/>
              </w:rPr>
              <w:t>Антоненко Юлії Григорівні</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Антоненко Юлії Григорівні </w:t>
      </w:r>
      <w:r w:rsidRPr="00215767">
        <w:rPr>
          <w:lang w:val="uk-UA"/>
        </w:rPr>
        <w:t>для ведення особистого селянського господарства площею 0,</w:t>
      </w:r>
      <w:r>
        <w:rPr>
          <w:lang w:val="uk-UA"/>
        </w:rPr>
        <w:t>1727</w:t>
      </w:r>
      <w:r w:rsidRPr="00215767">
        <w:rPr>
          <w:color w:val="C00000"/>
          <w:lang w:val="uk-UA"/>
        </w:rPr>
        <w:t xml:space="preserve"> га</w:t>
      </w:r>
      <w:r w:rsidRPr="00215767">
        <w:rPr>
          <w:lang w:val="uk-UA"/>
        </w:rPr>
        <w:t xml:space="preserve">, що  знаходиться 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41"/>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Антоненко Юлії Григорівні</w:t>
      </w:r>
      <w:r w:rsidRPr="00FD23A1">
        <w:rPr>
          <w:lang w:val="uk-UA"/>
        </w:rPr>
        <w:t xml:space="preserve"> для ведення особистого селянського господарства, площею </w:t>
      </w:r>
      <w:r w:rsidRPr="00FD23A1">
        <w:rPr>
          <w:color w:val="C00000"/>
          <w:lang w:val="uk-UA"/>
        </w:rPr>
        <w:t>0,</w:t>
      </w:r>
      <w:r>
        <w:rPr>
          <w:color w:val="C00000"/>
          <w:lang w:val="uk-UA"/>
        </w:rPr>
        <w:t>1727</w:t>
      </w:r>
      <w:r w:rsidRPr="00FD23A1">
        <w:rPr>
          <w:color w:val="C00000"/>
          <w:lang w:val="uk-UA"/>
        </w:rPr>
        <w:t xml:space="preserve"> га,</w:t>
      </w:r>
      <w:r w:rsidRPr="00FD23A1">
        <w:rPr>
          <w:lang w:val="uk-UA"/>
        </w:rPr>
        <w:t xml:space="preserve"> розташовану  в </w:t>
      </w:r>
      <w:r w:rsidRPr="00FD23A1">
        <w:rPr>
          <w:color w:val="C00000"/>
          <w:lang w:val="uk-UA"/>
        </w:rPr>
        <w:t xml:space="preserve">с.Студеники </w:t>
      </w:r>
      <w:r>
        <w:rPr>
          <w:lang w:val="uk-UA"/>
        </w:rPr>
        <w:t>Бориспільського</w:t>
      </w:r>
      <w:r w:rsidRPr="00FD23A1">
        <w:rPr>
          <w:lang w:val="uk-UA"/>
        </w:rPr>
        <w:t xml:space="preserve">  району Київської  області, кадастровий  номер </w:t>
      </w:r>
      <w:r>
        <w:rPr>
          <w:b/>
          <w:color w:val="C00000"/>
          <w:lang w:val="uk-UA"/>
        </w:rPr>
        <w:t>3223383701:01:025:0110</w:t>
      </w:r>
      <w:r w:rsidRPr="00FD23A1">
        <w:rPr>
          <w:b/>
          <w:color w:val="C00000"/>
          <w:lang w:val="uk-UA"/>
        </w:rPr>
        <w:t>,</w:t>
      </w:r>
      <w:r w:rsidRPr="00FD23A1">
        <w:rPr>
          <w:lang w:val="uk-UA"/>
        </w:rPr>
        <w:t xml:space="preserve"> (код КВЦПЗ-01.</w:t>
      </w:r>
      <w:r>
        <w:rPr>
          <w:lang w:val="uk-UA"/>
        </w:rPr>
        <w:t>01.</w:t>
      </w:r>
      <w:r w:rsidRPr="00FD23A1">
        <w:rPr>
          <w:lang w:val="uk-UA"/>
        </w:rPr>
        <w:t xml:space="preserve">03). </w:t>
      </w:r>
    </w:p>
    <w:p w:rsidR="0068475B" w:rsidRPr="00215767" w:rsidRDefault="0068475B" w:rsidP="00FF5F74">
      <w:pPr>
        <w:pStyle w:val="a4"/>
        <w:numPr>
          <w:ilvl w:val="0"/>
          <w:numId w:val="41"/>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Антоненко Юлії Григорівні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3223383701:01:0</w:t>
      </w:r>
      <w:r>
        <w:rPr>
          <w:b/>
          <w:color w:val="C00000"/>
          <w:lang w:val="uk-UA"/>
        </w:rPr>
        <w:t>25</w:t>
      </w:r>
      <w:r w:rsidRPr="00215767">
        <w:rPr>
          <w:b/>
          <w:color w:val="C00000"/>
          <w:lang w:val="uk-UA"/>
        </w:rPr>
        <w:t>:0</w:t>
      </w:r>
      <w:r>
        <w:rPr>
          <w:b/>
          <w:color w:val="C00000"/>
          <w:lang w:val="uk-UA"/>
        </w:rPr>
        <w:t>110</w:t>
      </w:r>
      <w:r w:rsidRPr="00215767">
        <w:rPr>
          <w:b/>
          <w:lang w:val="uk-UA"/>
        </w:rPr>
        <w:t xml:space="preserve">, </w:t>
      </w:r>
      <w:r w:rsidRPr="00215767">
        <w:rPr>
          <w:lang w:val="uk-UA"/>
        </w:rPr>
        <w:t xml:space="preserve">для ведення особистого селянського господарства, площею  </w:t>
      </w:r>
      <w:r w:rsidRPr="00215767">
        <w:rPr>
          <w:color w:val="C00000"/>
          <w:lang w:val="uk-UA"/>
        </w:rPr>
        <w:t>0,</w:t>
      </w:r>
      <w:r>
        <w:rPr>
          <w:color w:val="C00000"/>
          <w:lang w:val="uk-UA"/>
        </w:rPr>
        <w:t>1727</w:t>
      </w:r>
      <w:r w:rsidRPr="00215767">
        <w:rPr>
          <w:color w:val="C00000"/>
          <w:lang w:val="uk-UA"/>
        </w:rPr>
        <w:t xml:space="preserve"> га, </w:t>
      </w:r>
      <w:r w:rsidRPr="00215767">
        <w:rPr>
          <w:lang w:val="uk-UA"/>
        </w:rPr>
        <w:t xml:space="preserve">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  (код КВЦПЗ 01.</w:t>
      </w:r>
      <w:r>
        <w:rPr>
          <w:lang w:val="uk-UA"/>
        </w:rPr>
        <w:t>01.</w:t>
      </w:r>
      <w:r w:rsidRPr="00215767">
        <w:rPr>
          <w:lang w:val="uk-UA"/>
        </w:rPr>
        <w:t>03).</w:t>
      </w:r>
    </w:p>
    <w:p w:rsidR="0068475B" w:rsidRPr="00215767" w:rsidRDefault="0068475B" w:rsidP="00FF5F74">
      <w:pPr>
        <w:pStyle w:val="a4"/>
        <w:numPr>
          <w:ilvl w:val="0"/>
          <w:numId w:val="41"/>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Антоненко Юлію Григорівну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41"/>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41"/>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41"/>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687-ХІ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Pr="00215767" w:rsidRDefault="0068475B" w:rsidP="0068475B">
      <w:pPr>
        <w:jc w:val="center"/>
        <w:rPr>
          <w:lang w:val="uk-UA"/>
        </w:rPr>
      </w:pPr>
      <w:r w:rsidRPr="00215767">
        <w:rPr>
          <w:noProof/>
        </w:rPr>
        <w:drawing>
          <wp:inline distT="0" distB="0" distL="0" distR="0" wp14:anchorId="674313AD" wp14:editId="1356CC43">
            <wp:extent cx="486398" cy="612250"/>
            <wp:effectExtent l="0" t="0" r="9525" b="0"/>
            <wp:docPr id="52" name="Рисунок 5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215767">
              <w:rPr>
                <w:b/>
                <w:color w:val="C00000"/>
                <w:lang w:val="uk-UA"/>
              </w:rPr>
              <w:t xml:space="preserve"> гр.</w:t>
            </w:r>
            <w:r>
              <w:rPr>
                <w:b/>
                <w:color w:val="C00000"/>
                <w:lang w:val="uk-UA"/>
              </w:rPr>
              <w:t>Коханевич Надії Володимирівні</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Коханевич Надії Володимирівні </w:t>
      </w:r>
      <w:r w:rsidRPr="00215767">
        <w:rPr>
          <w:lang w:val="uk-UA"/>
        </w:rPr>
        <w:t>для ведення особистого селянського господарства площею 0,</w:t>
      </w:r>
      <w:r>
        <w:rPr>
          <w:lang w:val="uk-UA"/>
        </w:rPr>
        <w:t>2162</w:t>
      </w:r>
      <w:r w:rsidRPr="00215767">
        <w:rPr>
          <w:color w:val="C00000"/>
          <w:lang w:val="uk-UA"/>
        </w:rPr>
        <w:t xml:space="preserve"> га</w:t>
      </w:r>
      <w:r w:rsidRPr="00215767">
        <w:rPr>
          <w:lang w:val="uk-UA"/>
        </w:rPr>
        <w:t xml:space="preserve">, що  знаходиться 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42"/>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Коханевич Надії Володимирівні</w:t>
      </w:r>
      <w:r w:rsidRPr="00FD23A1">
        <w:rPr>
          <w:lang w:val="uk-UA"/>
        </w:rPr>
        <w:t xml:space="preserve"> для ведення особистого селянського господарства, площею </w:t>
      </w:r>
      <w:r w:rsidRPr="00FD23A1">
        <w:rPr>
          <w:color w:val="C00000"/>
          <w:lang w:val="uk-UA"/>
        </w:rPr>
        <w:t>0,</w:t>
      </w:r>
      <w:r>
        <w:rPr>
          <w:color w:val="C00000"/>
          <w:lang w:val="uk-UA"/>
        </w:rPr>
        <w:t>2162</w:t>
      </w:r>
      <w:r w:rsidRPr="00FD23A1">
        <w:rPr>
          <w:color w:val="C00000"/>
          <w:lang w:val="uk-UA"/>
        </w:rPr>
        <w:t xml:space="preserve"> га,</w:t>
      </w:r>
      <w:r w:rsidRPr="00FD23A1">
        <w:rPr>
          <w:lang w:val="uk-UA"/>
        </w:rPr>
        <w:t xml:space="preserve"> розташовану  в </w:t>
      </w:r>
      <w:r w:rsidRPr="00FD23A1">
        <w:rPr>
          <w:color w:val="C00000"/>
          <w:lang w:val="uk-UA"/>
        </w:rPr>
        <w:t xml:space="preserve">с.Студеники </w:t>
      </w:r>
      <w:r>
        <w:rPr>
          <w:lang w:val="uk-UA"/>
        </w:rPr>
        <w:t>Бориспільського</w:t>
      </w:r>
      <w:r w:rsidRPr="00FD23A1">
        <w:rPr>
          <w:lang w:val="uk-UA"/>
        </w:rPr>
        <w:t xml:space="preserve">  району Київської  області, кадастровий  номер </w:t>
      </w:r>
      <w:r>
        <w:rPr>
          <w:b/>
          <w:color w:val="C00000"/>
          <w:lang w:val="uk-UA"/>
        </w:rPr>
        <w:t>3223383701:01:003:0077</w:t>
      </w:r>
      <w:r w:rsidRPr="00FD23A1">
        <w:rPr>
          <w:b/>
          <w:color w:val="C00000"/>
          <w:lang w:val="uk-UA"/>
        </w:rPr>
        <w:t>,</w:t>
      </w:r>
      <w:r w:rsidRPr="00FD23A1">
        <w:rPr>
          <w:lang w:val="uk-UA"/>
        </w:rPr>
        <w:t xml:space="preserve"> (код КВЦПЗ-01.</w:t>
      </w:r>
      <w:r>
        <w:rPr>
          <w:lang w:val="uk-UA"/>
        </w:rPr>
        <w:t>01.</w:t>
      </w:r>
      <w:r w:rsidRPr="00FD23A1">
        <w:rPr>
          <w:lang w:val="uk-UA"/>
        </w:rPr>
        <w:t xml:space="preserve">03). </w:t>
      </w:r>
    </w:p>
    <w:p w:rsidR="0068475B" w:rsidRPr="00215767" w:rsidRDefault="0068475B" w:rsidP="00FF5F74">
      <w:pPr>
        <w:pStyle w:val="a4"/>
        <w:numPr>
          <w:ilvl w:val="0"/>
          <w:numId w:val="42"/>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Коханевич Надії Володимирівні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3223383701:01:0</w:t>
      </w:r>
      <w:r>
        <w:rPr>
          <w:b/>
          <w:color w:val="C00000"/>
          <w:lang w:val="uk-UA"/>
        </w:rPr>
        <w:t>03</w:t>
      </w:r>
      <w:r w:rsidRPr="00215767">
        <w:rPr>
          <w:b/>
          <w:color w:val="C00000"/>
          <w:lang w:val="uk-UA"/>
        </w:rPr>
        <w:t>:0</w:t>
      </w:r>
      <w:r>
        <w:rPr>
          <w:b/>
          <w:color w:val="C00000"/>
          <w:lang w:val="uk-UA"/>
        </w:rPr>
        <w:t>077</w:t>
      </w:r>
      <w:r w:rsidRPr="00215767">
        <w:rPr>
          <w:b/>
          <w:lang w:val="uk-UA"/>
        </w:rPr>
        <w:t xml:space="preserve">, </w:t>
      </w:r>
      <w:r w:rsidRPr="00215767">
        <w:rPr>
          <w:lang w:val="uk-UA"/>
        </w:rPr>
        <w:t xml:space="preserve">для ведення особистого селянського господарства, площею  </w:t>
      </w:r>
      <w:r w:rsidRPr="00215767">
        <w:rPr>
          <w:color w:val="C00000"/>
          <w:lang w:val="uk-UA"/>
        </w:rPr>
        <w:t>0,</w:t>
      </w:r>
      <w:r>
        <w:rPr>
          <w:color w:val="C00000"/>
          <w:lang w:val="uk-UA"/>
        </w:rPr>
        <w:t>2162</w:t>
      </w:r>
      <w:r w:rsidRPr="00215767">
        <w:rPr>
          <w:color w:val="C00000"/>
          <w:lang w:val="uk-UA"/>
        </w:rPr>
        <w:t xml:space="preserve"> га, </w:t>
      </w:r>
      <w:r w:rsidRPr="00215767">
        <w:rPr>
          <w:lang w:val="uk-UA"/>
        </w:rPr>
        <w:t xml:space="preserve">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  (код КВЦПЗ 01.</w:t>
      </w:r>
      <w:r>
        <w:rPr>
          <w:lang w:val="uk-UA"/>
        </w:rPr>
        <w:t>01.</w:t>
      </w:r>
      <w:r w:rsidRPr="00215767">
        <w:rPr>
          <w:lang w:val="uk-UA"/>
        </w:rPr>
        <w:t>03).</w:t>
      </w:r>
    </w:p>
    <w:p w:rsidR="0068475B" w:rsidRPr="00215767" w:rsidRDefault="0068475B" w:rsidP="00FF5F74">
      <w:pPr>
        <w:pStyle w:val="a4"/>
        <w:numPr>
          <w:ilvl w:val="0"/>
          <w:numId w:val="42"/>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Коханевич Надію Володимирівну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42"/>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42"/>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42"/>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688-ХІ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68475B" w:rsidRDefault="0068475B" w:rsidP="0068475B">
      <w:pPr>
        <w:rPr>
          <w:b/>
          <w:sz w:val="22"/>
          <w:szCs w:val="22"/>
          <w:lang w:val="uk-UA"/>
        </w:rPr>
      </w:pPr>
    </w:p>
    <w:p w:rsidR="0068475B" w:rsidRPr="00215767" w:rsidRDefault="0068475B" w:rsidP="0068475B">
      <w:pPr>
        <w:jc w:val="center"/>
        <w:rPr>
          <w:lang w:val="uk-UA"/>
        </w:rPr>
      </w:pPr>
      <w:r w:rsidRPr="00215767">
        <w:rPr>
          <w:noProof/>
        </w:rPr>
        <w:drawing>
          <wp:inline distT="0" distB="0" distL="0" distR="0" wp14:anchorId="03E6D5D9" wp14:editId="49A69F74">
            <wp:extent cx="486398" cy="612250"/>
            <wp:effectExtent l="0" t="0" r="9525" b="0"/>
            <wp:docPr id="54" name="Рисунок 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215767">
              <w:rPr>
                <w:b/>
                <w:color w:val="C00000"/>
                <w:lang w:val="uk-UA"/>
              </w:rPr>
              <w:t xml:space="preserve"> гр.</w:t>
            </w:r>
            <w:r>
              <w:rPr>
                <w:b/>
                <w:color w:val="C00000"/>
                <w:lang w:val="uk-UA"/>
              </w:rPr>
              <w:t>Плугатар Ірині Іванівні</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Плугатар Ірині Іванівні </w:t>
      </w:r>
      <w:r w:rsidRPr="00215767">
        <w:rPr>
          <w:lang w:val="uk-UA"/>
        </w:rPr>
        <w:t>для ведення особистого селянського господарства площею 0,</w:t>
      </w:r>
      <w:r>
        <w:rPr>
          <w:lang w:val="uk-UA"/>
        </w:rPr>
        <w:t>3000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Pr="00215767">
        <w:rPr>
          <w:lang w:val="uk-UA"/>
        </w:rPr>
        <w:t xml:space="preserve"> </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43"/>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Плугатар Ірині Іванівні</w:t>
      </w:r>
      <w:r w:rsidRPr="00FD23A1">
        <w:rPr>
          <w:lang w:val="uk-UA"/>
        </w:rPr>
        <w:t xml:space="preserve"> для ведення особистого селянського господарства, площею </w:t>
      </w:r>
      <w:r w:rsidRPr="00FD23A1">
        <w:rPr>
          <w:color w:val="C00000"/>
          <w:lang w:val="uk-UA"/>
        </w:rPr>
        <w:t>0,</w:t>
      </w:r>
      <w:r>
        <w:rPr>
          <w:color w:val="C00000"/>
          <w:lang w:val="uk-UA"/>
        </w:rPr>
        <w:t>3000</w:t>
      </w:r>
      <w:r w:rsidRPr="00FD23A1">
        <w:rPr>
          <w:color w:val="C00000"/>
          <w:lang w:val="uk-UA"/>
        </w:rPr>
        <w:t xml:space="preserve"> га,</w:t>
      </w:r>
      <w:r w:rsidRPr="00FD23A1">
        <w:rPr>
          <w:lang w:val="uk-UA"/>
        </w:rPr>
        <w:t xml:space="preserve"> розташовану  в </w:t>
      </w:r>
      <w:r w:rsidRPr="00FD23A1">
        <w:rPr>
          <w:color w:val="C00000"/>
          <w:lang w:val="uk-UA"/>
        </w:rPr>
        <w:t>с.</w:t>
      </w:r>
      <w:r>
        <w:rPr>
          <w:color w:val="C00000"/>
          <w:lang w:val="uk-UA"/>
        </w:rPr>
        <w:t>Козлів</w:t>
      </w:r>
      <w:r w:rsidRPr="00FD23A1">
        <w:rPr>
          <w:color w:val="C00000"/>
          <w:lang w:val="uk-UA"/>
        </w:rPr>
        <w:t xml:space="preserve"> </w:t>
      </w:r>
      <w:r>
        <w:rPr>
          <w:lang w:val="uk-UA"/>
        </w:rPr>
        <w:t>Бориспільського</w:t>
      </w:r>
      <w:r w:rsidRPr="00FD23A1">
        <w:rPr>
          <w:lang w:val="uk-UA"/>
        </w:rPr>
        <w:t xml:space="preserve">  району Київської  області, кадастровий  номер </w:t>
      </w:r>
      <w:r>
        <w:rPr>
          <w:b/>
          <w:color w:val="C00000"/>
          <w:lang w:val="uk-UA"/>
        </w:rPr>
        <w:t>3223384001:01:041:0028</w:t>
      </w:r>
      <w:r w:rsidRPr="00FD23A1">
        <w:rPr>
          <w:b/>
          <w:color w:val="C00000"/>
          <w:lang w:val="uk-UA"/>
        </w:rPr>
        <w:t>,</w:t>
      </w:r>
      <w:r w:rsidRPr="00FD23A1">
        <w:rPr>
          <w:lang w:val="uk-UA"/>
        </w:rPr>
        <w:t xml:space="preserve"> (код КВЦПЗ-01.</w:t>
      </w:r>
      <w:r>
        <w:rPr>
          <w:lang w:val="uk-UA"/>
        </w:rPr>
        <w:t>01.</w:t>
      </w:r>
      <w:r w:rsidRPr="00FD23A1">
        <w:rPr>
          <w:lang w:val="uk-UA"/>
        </w:rPr>
        <w:t xml:space="preserve">03). </w:t>
      </w:r>
    </w:p>
    <w:p w:rsidR="0068475B" w:rsidRPr="00215767" w:rsidRDefault="0068475B" w:rsidP="00FF5F74">
      <w:pPr>
        <w:pStyle w:val="a4"/>
        <w:numPr>
          <w:ilvl w:val="0"/>
          <w:numId w:val="43"/>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Плугатар Ірині Іванівні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w:t>
      </w:r>
      <w:r>
        <w:rPr>
          <w:b/>
          <w:color w:val="C00000"/>
          <w:lang w:val="uk-UA"/>
        </w:rPr>
        <w:t>40</w:t>
      </w:r>
      <w:r w:rsidRPr="00215767">
        <w:rPr>
          <w:b/>
          <w:color w:val="C00000"/>
          <w:lang w:val="uk-UA"/>
        </w:rPr>
        <w:t>01:01:0</w:t>
      </w:r>
      <w:r>
        <w:rPr>
          <w:b/>
          <w:color w:val="C00000"/>
          <w:lang w:val="uk-UA"/>
        </w:rPr>
        <w:t>41</w:t>
      </w:r>
      <w:r w:rsidRPr="00215767">
        <w:rPr>
          <w:b/>
          <w:color w:val="C00000"/>
          <w:lang w:val="uk-UA"/>
        </w:rPr>
        <w:t>:0</w:t>
      </w:r>
      <w:r>
        <w:rPr>
          <w:b/>
          <w:color w:val="C00000"/>
          <w:lang w:val="uk-UA"/>
        </w:rPr>
        <w:t>028</w:t>
      </w:r>
      <w:r w:rsidRPr="00215767">
        <w:rPr>
          <w:b/>
          <w:lang w:val="uk-UA"/>
        </w:rPr>
        <w:t xml:space="preserve">, </w:t>
      </w:r>
      <w:r w:rsidRPr="00215767">
        <w:rPr>
          <w:lang w:val="uk-UA"/>
        </w:rPr>
        <w:t xml:space="preserve">для ведення особистого селянського господарства, площею  </w:t>
      </w:r>
      <w:r w:rsidRPr="00215767">
        <w:rPr>
          <w:color w:val="C00000"/>
          <w:lang w:val="uk-UA"/>
        </w:rPr>
        <w:t>0,</w:t>
      </w:r>
      <w:r>
        <w:rPr>
          <w:color w:val="C00000"/>
          <w:lang w:val="uk-UA"/>
        </w:rPr>
        <w:t>3000</w:t>
      </w:r>
      <w:r w:rsidRPr="00215767">
        <w:rPr>
          <w:color w:val="C00000"/>
          <w:lang w:val="uk-UA"/>
        </w:rPr>
        <w:t xml:space="preserve"> га, </w:t>
      </w:r>
      <w:r w:rsidRPr="00215767">
        <w:rPr>
          <w:lang w:val="uk-UA"/>
        </w:rPr>
        <w:t xml:space="preserve">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  (код КВЦПЗ 01.</w:t>
      </w:r>
      <w:r>
        <w:rPr>
          <w:lang w:val="uk-UA"/>
        </w:rPr>
        <w:t>01.</w:t>
      </w:r>
      <w:r w:rsidRPr="00215767">
        <w:rPr>
          <w:lang w:val="uk-UA"/>
        </w:rPr>
        <w:t>03).</w:t>
      </w:r>
    </w:p>
    <w:p w:rsidR="0068475B" w:rsidRPr="00215767" w:rsidRDefault="0068475B" w:rsidP="00FF5F74">
      <w:pPr>
        <w:pStyle w:val="a4"/>
        <w:numPr>
          <w:ilvl w:val="0"/>
          <w:numId w:val="43"/>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Плугатар Ірину Іванівну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43"/>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43"/>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43"/>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689-ХІ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Pr="00215767" w:rsidRDefault="0068475B" w:rsidP="0068475B">
      <w:pPr>
        <w:jc w:val="center"/>
        <w:rPr>
          <w:lang w:val="uk-UA"/>
        </w:rPr>
      </w:pPr>
      <w:r w:rsidRPr="00215767">
        <w:rPr>
          <w:noProof/>
        </w:rPr>
        <w:lastRenderedPageBreak/>
        <w:drawing>
          <wp:inline distT="0" distB="0" distL="0" distR="0" wp14:anchorId="183FF2C5" wp14:editId="685129EF">
            <wp:extent cx="486398" cy="612250"/>
            <wp:effectExtent l="0" t="0" r="9525" b="0"/>
            <wp:docPr id="64" name="Рисунок 6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215767">
              <w:rPr>
                <w:b/>
                <w:color w:val="C00000"/>
                <w:lang w:val="uk-UA"/>
              </w:rPr>
              <w:t xml:space="preserve"> гр.</w:t>
            </w:r>
            <w:r>
              <w:rPr>
                <w:b/>
                <w:color w:val="C00000"/>
                <w:lang w:val="uk-UA"/>
              </w:rPr>
              <w:t>Яценко Ользі Іванівні</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Яценко Ользі Іванівні </w:t>
      </w:r>
      <w:r w:rsidRPr="00215767">
        <w:rPr>
          <w:lang w:val="uk-UA"/>
        </w:rPr>
        <w:t>для ведення особистого селянського господарства площею 0,</w:t>
      </w:r>
      <w:r>
        <w:rPr>
          <w:lang w:val="uk-UA"/>
        </w:rPr>
        <w:t>1867</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44"/>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Яценко Ользі Іванівні</w:t>
      </w:r>
      <w:r w:rsidRPr="00FD23A1">
        <w:rPr>
          <w:lang w:val="uk-UA"/>
        </w:rPr>
        <w:t xml:space="preserve"> для ведення особистого селянського господарства, площею </w:t>
      </w:r>
      <w:r w:rsidRPr="00FD23A1">
        <w:rPr>
          <w:color w:val="C00000"/>
          <w:lang w:val="uk-UA"/>
        </w:rPr>
        <w:t>0,</w:t>
      </w:r>
      <w:r>
        <w:rPr>
          <w:color w:val="C00000"/>
          <w:lang w:val="uk-UA"/>
        </w:rPr>
        <w:t>1867</w:t>
      </w:r>
      <w:r w:rsidRPr="00FD23A1">
        <w:rPr>
          <w:color w:val="C00000"/>
          <w:lang w:val="uk-UA"/>
        </w:rPr>
        <w:t xml:space="preserve"> га,</w:t>
      </w:r>
      <w:r w:rsidRPr="00FD23A1">
        <w:rPr>
          <w:lang w:val="uk-UA"/>
        </w:rPr>
        <w:t xml:space="preserve"> розташовану  в </w:t>
      </w:r>
      <w:r w:rsidRPr="00FD23A1">
        <w:rPr>
          <w:color w:val="C00000"/>
          <w:lang w:val="uk-UA"/>
        </w:rPr>
        <w:t>с.</w:t>
      </w:r>
      <w:r>
        <w:rPr>
          <w:color w:val="C00000"/>
          <w:lang w:val="uk-UA"/>
        </w:rPr>
        <w:t>Козлів</w:t>
      </w:r>
      <w:r w:rsidRPr="00FD23A1">
        <w:rPr>
          <w:color w:val="C00000"/>
          <w:lang w:val="uk-UA"/>
        </w:rPr>
        <w:t xml:space="preserve"> </w:t>
      </w:r>
      <w:r>
        <w:rPr>
          <w:lang w:val="uk-UA"/>
        </w:rPr>
        <w:t>Бориспільського</w:t>
      </w:r>
      <w:r w:rsidRPr="00FD23A1">
        <w:rPr>
          <w:lang w:val="uk-UA"/>
        </w:rPr>
        <w:t xml:space="preserve">  району Київської  області, кадастровий  номер </w:t>
      </w:r>
      <w:r>
        <w:rPr>
          <w:b/>
          <w:color w:val="C00000"/>
          <w:lang w:val="uk-UA"/>
        </w:rPr>
        <w:t>3223384001:01:001:0025</w:t>
      </w:r>
      <w:r w:rsidRPr="00FD23A1">
        <w:rPr>
          <w:b/>
          <w:color w:val="C00000"/>
          <w:lang w:val="uk-UA"/>
        </w:rPr>
        <w:t>,</w:t>
      </w:r>
      <w:r w:rsidRPr="00FD23A1">
        <w:rPr>
          <w:lang w:val="uk-UA"/>
        </w:rPr>
        <w:t xml:space="preserve"> (код КВЦПЗ-01.</w:t>
      </w:r>
      <w:r>
        <w:rPr>
          <w:lang w:val="uk-UA"/>
        </w:rPr>
        <w:t>01.</w:t>
      </w:r>
      <w:r w:rsidRPr="00FD23A1">
        <w:rPr>
          <w:lang w:val="uk-UA"/>
        </w:rPr>
        <w:t xml:space="preserve">03). </w:t>
      </w:r>
    </w:p>
    <w:p w:rsidR="0068475B" w:rsidRPr="00215767" w:rsidRDefault="0068475B" w:rsidP="00FF5F74">
      <w:pPr>
        <w:pStyle w:val="a4"/>
        <w:numPr>
          <w:ilvl w:val="0"/>
          <w:numId w:val="44"/>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Яценко Ользі Іванівні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w:t>
      </w:r>
      <w:r>
        <w:rPr>
          <w:b/>
          <w:color w:val="C00000"/>
          <w:lang w:val="uk-UA"/>
        </w:rPr>
        <w:t>40</w:t>
      </w:r>
      <w:r w:rsidRPr="00215767">
        <w:rPr>
          <w:b/>
          <w:color w:val="C00000"/>
          <w:lang w:val="uk-UA"/>
        </w:rPr>
        <w:t>01:01:0</w:t>
      </w:r>
      <w:r>
        <w:rPr>
          <w:b/>
          <w:color w:val="C00000"/>
          <w:lang w:val="uk-UA"/>
        </w:rPr>
        <w:t>01</w:t>
      </w:r>
      <w:r w:rsidRPr="00215767">
        <w:rPr>
          <w:b/>
          <w:color w:val="C00000"/>
          <w:lang w:val="uk-UA"/>
        </w:rPr>
        <w:t>:0</w:t>
      </w:r>
      <w:r>
        <w:rPr>
          <w:b/>
          <w:color w:val="C00000"/>
          <w:lang w:val="uk-UA"/>
        </w:rPr>
        <w:t>025</w:t>
      </w:r>
      <w:r w:rsidRPr="00215767">
        <w:rPr>
          <w:b/>
          <w:lang w:val="uk-UA"/>
        </w:rPr>
        <w:t xml:space="preserve">, </w:t>
      </w:r>
      <w:r w:rsidRPr="00215767">
        <w:rPr>
          <w:lang w:val="uk-UA"/>
        </w:rPr>
        <w:t xml:space="preserve">для ведення особистого селянського господарства, площею  </w:t>
      </w:r>
      <w:r w:rsidRPr="00215767">
        <w:rPr>
          <w:color w:val="C00000"/>
          <w:lang w:val="uk-UA"/>
        </w:rPr>
        <w:t>0,</w:t>
      </w:r>
      <w:r>
        <w:rPr>
          <w:color w:val="C00000"/>
          <w:lang w:val="uk-UA"/>
        </w:rPr>
        <w:t>1867</w:t>
      </w:r>
      <w:r w:rsidRPr="00215767">
        <w:rPr>
          <w:color w:val="C00000"/>
          <w:lang w:val="uk-UA"/>
        </w:rPr>
        <w:t xml:space="preserve"> га, </w:t>
      </w:r>
      <w:r w:rsidRPr="00215767">
        <w:rPr>
          <w:lang w:val="uk-UA"/>
        </w:rPr>
        <w:t xml:space="preserve">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  (код КВЦПЗ 01.</w:t>
      </w:r>
      <w:r>
        <w:rPr>
          <w:lang w:val="uk-UA"/>
        </w:rPr>
        <w:t>01.</w:t>
      </w:r>
      <w:r w:rsidRPr="00215767">
        <w:rPr>
          <w:lang w:val="uk-UA"/>
        </w:rPr>
        <w:t>03).</w:t>
      </w:r>
    </w:p>
    <w:p w:rsidR="0068475B" w:rsidRPr="00215767" w:rsidRDefault="0068475B" w:rsidP="00FF5F74">
      <w:pPr>
        <w:pStyle w:val="a4"/>
        <w:numPr>
          <w:ilvl w:val="0"/>
          <w:numId w:val="44"/>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Яценко Ольгу Іванівну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44"/>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44"/>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44"/>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690-ХІ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68475B" w:rsidRDefault="0068475B" w:rsidP="0068475B">
      <w:pPr>
        <w:rPr>
          <w:b/>
          <w:sz w:val="22"/>
          <w:szCs w:val="22"/>
          <w:lang w:val="uk-UA"/>
        </w:rPr>
      </w:pPr>
    </w:p>
    <w:p w:rsidR="0068475B" w:rsidRPr="00215767" w:rsidRDefault="0068475B" w:rsidP="0068475B">
      <w:pPr>
        <w:jc w:val="center"/>
        <w:rPr>
          <w:lang w:val="uk-UA"/>
        </w:rPr>
      </w:pPr>
      <w:r w:rsidRPr="00215767">
        <w:rPr>
          <w:noProof/>
        </w:rPr>
        <w:drawing>
          <wp:inline distT="0" distB="0" distL="0" distR="0" wp14:anchorId="0CC2A2C6" wp14:editId="21EB3D74">
            <wp:extent cx="486398" cy="612250"/>
            <wp:effectExtent l="0" t="0" r="9525" b="0"/>
            <wp:docPr id="38" name="Рисунок 3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215767">
              <w:rPr>
                <w:b/>
                <w:color w:val="C00000"/>
                <w:lang w:val="uk-UA"/>
              </w:rPr>
              <w:t xml:space="preserve"> гр.</w:t>
            </w:r>
            <w:r>
              <w:rPr>
                <w:b/>
                <w:color w:val="C00000"/>
                <w:lang w:val="uk-UA"/>
              </w:rPr>
              <w:t>Сахно Ганні Федорівні</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Сахно Ганни Федорівни </w:t>
      </w:r>
      <w:r w:rsidRPr="00215767">
        <w:rPr>
          <w:lang w:val="uk-UA"/>
        </w:rPr>
        <w:t>для ведення особистого селянського господарства площею 0,</w:t>
      </w:r>
      <w:r>
        <w:rPr>
          <w:lang w:val="uk-UA"/>
        </w:rPr>
        <w:t>6000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59"/>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Сахно Ганні Федорівні</w:t>
      </w:r>
      <w:r w:rsidRPr="00FD23A1">
        <w:rPr>
          <w:lang w:val="uk-UA"/>
        </w:rPr>
        <w:t xml:space="preserve"> для ведення особистого селянського господарства, площею </w:t>
      </w:r>
      <w:r w:rsidRPr="00FD23A1">
        <w:rPr>
          <w:color w:val="C00000"/>
          <w:lang w:val="uk-UA"/>
        </w:rPr>
        <w:t>0,</w:t>
      </w:r>
      <w:r>
        <w:rPr>
          <w:color w:val="C00000"/>
          <w:lang w:val="uk-UA"/>
        </w:rPr>
        <w:t>6000</w:t>
      </w:r>
      <w:r w:rsidRPr="00FD23A1">
        <w:rPr>
          <w:color w:val="C00000"/>
          <w:lang w:val="uk-UA"/>
        </w:rPr>
        <w:t xml:space="preserve"> га,</w:t>
      </w:r>
      <w:r w:rsidRPr="00FD23A1">
        <w:rPr>
          <w:lang w:val="uk-UA"/>
        </w:rPr>
        <w:t xml:space="preserve"> розташовану  в </w:t>
      </w:r>
      <w:r w:rsidRPr="00FD23A1">
        <w:rPr>
          <w:color w:val="C00000"/>
          <w:lang w:val="uk-UA"/>
        </w:rPr>
        <w:t>с.</w:t>
      </w:r>
      <w:r>
        <w:rPr>
          <w:color w:val="C00000"/>
          <w:lang w:val="uk-UA"/>
        </w:rPr>
        <w:t>Козлів</w:t>
      </w:r>
      <w:r w:rsidRPr="00FD23A1">
        <w:rPr>
          <w:color w:val="C00000"/>
          <w:lang w:val="uk-UA"/>
        </w:rPr>
        <w:t xml:space="preserve"> </w:t>
      </w:r>
      <w:r>
        <w:rPr>
          <w:lang w:val="uk-UA"/>
        </w:rPr>
        <w:t>Бориспільського</w:t>
      </w:r>
      <w:r w:rsidRPr="00FD23A1">
        <w:rPr>
          <w:lang w:val="uk-UA"/>
        </w:rPr>
        <w:t xml:space="preserve">  району Київської  області, кадастровий  номер </w:t>
      </w:r>
      <w:r>
        <w:rPr>
          <w:b/>
          <w:color w:val="C00000"/>
          <w:lang w:val="uk-UA"/>
        </w:rPr>
        <w:t>3223384001:01:020:0015</w:t>
      </w:r>
      <w:r w:rsidRPr="00FD23A1">
        <w:rPr>
          <w:b/>
          <w:color w:val="C00000"/>
          <w:lang w:val="uk-UA"/>
        </w:rPr>
        <w:t>,</w:t>
      </w:r>
      <w:r w:rsidRPr="00FD23A1">
        <w:rPr>
          <w:lang w:val="uk-UA"/>
        </w:rPr>
        <w:t xml:space="preserve"> (код КВЦПЗ-01.</w:t>
      </w:r>
      <w:r>
        <w:rPr>
          <w:lang w:val="uk-UA"/>
        </w:rPr>
        <w:t>01.</w:t>
      </w:r>
      <w:r w:rsidRPr="00FD23A1">
        <w:rPr>
          <w:lang w:val="uk-UA"/>
        </w:rPr>
        <w:t xml:space="preserve">03). </w:t>
      </w:r>
    </w:p>
    <w:p w:rsidR="0068475B" w:rsidRPr="00215767" w:rsidRDefault="0068475B" w:rsidP="00FF5F74">
      <w:pPr>
        <w:pStyle w:val="a4"/>
        <w:numPr>
          <w:ilvl w:val="0"/>
          <w:numId w:val="59"/>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Сахно Ганні Федорівні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w:t>
      </w:r>
      <w:r>
        <w:rPr>
          <w:b/>
          <w:color w:val="C00000"/>
          <w:lang w:val="uk-UA"/>
        </w:rPr>
        <w:t>40</w:t>
      </w:r>
      <w:r w:rsidRPr="00215767">
        <w:rPr>
          <w:b/>
          <w:color w:val="C00000"/>
          <w:lang w:val="uk-UA"/>
        </w:rPr>
        <w:t>01:01:0</w:t>
      </w:r>
      <w:r>
        <w:rPr>
          <w:b/>
          <w:color w:val="C00000"/>
          <w:lang w:val="uk-UA"/>
        </w:rPr>
        <w:t>20</w:t>
      </w:r>
      <w:r w:rsidRPr="00215767">
        <w:rPr>
          <w:b/>
          <w:color w:val="C00000"/>
          <w:lang w:val="uk-UA"/>
        </w:rPr>
        <w:t>:0</w:t>
      </w:r>
      <w:r>
        <w:rPr>
          <w:b/>
          <w:color w:val="C00000"/>
          <w:lang w:val="uk-UA"/>
        </w:rPr>
        <w:t>015</w:t>
      </w:r>
      <w:r w:rsidRPr="00215767">
        <w:rPr>
          <w:b/>
          <w:lang w:val="uk-UA"/>
        </w:rPr>
        <w:t xml:space="preserve">, </w:t>
      </w:r>
      <w:r w:rsidRPr="00215767">
        <w:rPr>
          <w:lang w:val="uk-UA"/>
        </w:rPr>
        <w:t xml:space="preserve">для ведення особистого селянського господарства, площею  </w:t>
      </w:r>
      <w:r w:rsidRPr="00215767">
        <w:rPr>
          <w:color w:val="C00000"/>
          <w:lang w:val="uk-UA"/>
        </w:rPr>
        <w:t>0,</w:t>
      </w:r>
      <w:r>
        <w:rPr>
          <w:color w:val="C00000"/>
          <w:lang w:val="uk-UA"/>
        </w:rPr>
        <w:t>6000</w:t>
      </w:r>
      <w:r w:rsidRPr="00215767">
        <w:rPr>
          <w:color w:val="C00000"/>
          <w:lang w:val="uk-UA"/>
        </w:rPr>
        <w:t xml:space="preserve"> га, </w:t>
      </w:r>
      <w:r w:rsidRPr="00215767">
        <w:rPr>
          <w:lang w:val="uk-UA"/>
        </w:rPr>
        <w:t xml:space="preserve">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  (код КВЦПЗ 01.</w:t>
      </w:r>
      <w:r>
        <w:rPr>
          <w:lang w:val="uk-UA"/>
        </w:rPr>
        <w:t>01.</w:t>
      </w:r>
      <w:r w:rsidRPr="00215767">
        <w:rPr>
          <w:lang w:val="uk-UA"/>
        </w:rPr>
        <w:t>03).</w:t>
      </w:r>
    </w:p>
    <w:p w:rsidR="0068475B" w:rsidRPr="00215767" w:rsidRDefault="0068475B" w:rsidP="00FF5F74">
      <w:pPr>
        <w:pStyle w:val="a4"/>
        <w:numPr>
          <w:ilvl w:val="0"/>
          <w:numId w:val="59"/>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Сахно Ганну Федорівну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59"/>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59"/>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59"/>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691-ХІ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215767" w:rsidRDefault="00E2692C" w:rsidP="0068475B">
      <w:pPr>
        <w:rPr>
          <w:b/>
          <w:sz w:val="22"/>
          <w:szCs w:val="22"/>
          <w:lang w:val="uk-UA"/>
        </w:rPr>
      </w:pPr>
    </w:p>
    <w:p w:rsidR="0068475B" w:rsidRPr="00215767"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68475B" w:rsidRPr="00215767" w:rsidRDefault="0068475B" w:rsidP="0068475B">
      <w:pPr>
        <w:jc w:val="center"/>
        <w:rPr>
          <w:lang w:val="uk-UA"/>
        </w:rPr>
      </w:pPr>
      <w:r w:rsidRPr="00215767">
        <w:rPr>
          <w:noProof/>
        </w:rPr>
        <w:drawing>
          <wp:inline distT="0" distB="0" distL="0" distR="0" wp14:anchorId="58A15578" wp14:editId="4058BDA0">
            <wp:extent cx="486398" cy="612250"/>
            <wp:effectExtent l="0" t="0" r="9525" b="0"/>
            <wp:docPr id="37" name="Рисунок 3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w:t>
            </w:r>
            <w:r>
              <w:rPr>
                <w:b/>
                <w:lang w:val="uk-UA"/>
              </w:rPr>
              <w:t>колективного садівництва та передачу її у приватну власність</w:t>
            </w:r>
            <w:r w:rsidRPr="00215767">
              <w:rPr>
                <w:b/>
                <w:lang w:val="uk-UA"/>
              </w:rPr>
              <w:t xml:space="preserve"> </w:t>
            </w:r>
            <w:r w:rsidRPr="00215767">
              <w:rPr>
                <w:b/>
                <w:color w:val="C00000"/>
                <w:lang w:val="uk-UA"/>
              </w:rPr>
              <w:t>гр.</w:t>
            </w:r>
            <w:r>
              <w:rPr>
                <w:b/>
                <w:color w:val="C00000"/>
                <w:lang w:val="uk-UA"/>
              </w:rPr>
              <w:t>Ковальчуку Павлу Ємельяновичу</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Ковальчуку Павлу Ємельяновичу </w:t>
      </w:r>
      <w:r w:rsidRPr="00215767">
        <w:rPr>
          <w:lang w:val="uk-UA"/>
        </w:rPr>
        <w:t xml:space="preserve">для </w:t>
      </w:r>
      <w:r>
        <w:rPr>
          <w:lang w:val="uk-UA"/>
        </w:rPr>
        <w:t>колективного садівництва</w:t>
      </w:r>
      <w:r w:rsidRPr="00215767">
        <w:rPr>
          <w:lang w:val="uk-UA"/>
        </w:rPr>
        <w:t xml:space="preserve"> площею 0,</w:t>
      </w:r>
      <w:r>
        <w:rPr>
          <w:lang w:val="uk-UA"/>
        </w:rPr>
        <w:t>1200</w:t>
      </w:r>
      <w:r w:rsidRPr="00215767">
        <w:rPr>
          <w:color w:val="C00000"/>
          <w:lang w:val="uk-UA"/>
        </w:rPr>
        <w:t xml:space="preserve"> га</w:t>
      </w:r>
      <w:r w:rsidRPr="00215767">
        <w:rPr>
          <w:lang w:val="uk-UA"/>
        </w:rPr>
        <w:t xml:space="preserve">, що  знаходиться в </w:t>
      </w:r>
      <w:r>
        <w:rPr>
          <w:color w:val="C00000"/>
          <w:lang w:val="uk-UA"/>
        </w:rPr>
        <w:t>СТ «Переяславське»,</w:t>
      </w:r>
      <w:r w:rsidRPr="00DB4DAE">
        <w:rPr>
          <w:lang w:val="uk-UA"/>
        </w:rPr>
        <w:t xml:space="preserve"> </w:t>
      </w:r>
      <w:r>
        <w:rPr>
          <w:lang w:val="uk-UA"/>
        </w:rPr>
        <w:t>вул.Привокзальна, 6</w:t>
      </w:r>
      <w:r w:rsidRPr="00215767">
        <w:rPr>
          <w:color w:val="C00000"/>
          <w:lang w:val="uk-UA"/>
        </w:rPr>
        <w:t xml:space="preserve"> </w:t>
      </w:r>
      <w:r>
        <w:rPr>
          <w:color w:val="C00000"/>
          <w:lang w:val="uk-UA"/>
        </w:rPr>
        <w:t xml:space="preserve">на території Студениківської сільської територіальної громади </w:t>
      </w:r>
      <w:r>
        <w:rPr>
          <w:lang w:val="uk-UA"/>
        </w:rPr>
        <w:t>Бориспільського</w:t>
      </w:r>
      <w:r w:rsidRPr="00215767">
        <w:rPr>
          <w:lang w:val="uk-UA"/>
        </w:rPr>
        <w:t xml:space="preserve">  району Київської  області</w:t>
      </w:r>
      <w:r>
        <w:rPr>
          <w:lang w:val="uk-UA"/>
        </w:rPr>
        <w:t>, 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35,81</w:t>
      </w:r>
      <w:r w:rsidRPr="005F0B4C">
        <w:rPr>
          <w:lang w:val="uk-UA"/>
        </w:rPr>
        <w:t>,11</w:t>
      </w:r>
      <w:r>
        <w:rPr>
          <w:lang w:val="uk-UA"/>
        </w:rPr>
        <w:t>6,118,121,</w:t>
      </w:r>
      <w:r w:rsidRPr="005F0B4C">
        <w:rPr>
          <w:lang w:val="uk-UA"/>
        </w:rPr>
        <w:t>12</w:t>
      </w:r>
      <w:r>
        <w:rPr>
          <w:lang w:val="uk-UA"/>
        </w:rPr>
        <w:t>2,186</w:t>
      </w:r>
      <w:r w:rsidRPr="005F0B4C">
        <w:rPr>
          <w:lang w:val="uk-UA"/>
        </w:rPr>
        <w:t xml:space="preserve">  Земельного Кодексу України,  сільська  рада</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48"/>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Ковальчуку Павлу Ємельяновичу</w:t>
      </w:r>
      <w:r w:rsidRPr="00FD23A1">
        <w:rPr>
          <w:lang w:val="uk-UA"/>
        </w:rPr>
        <w:t xml:space="preserve"> для </w:t>
      </w:r>
      <w:r>
        <w:rPr>
          <w:lang w:val="uk-UA"/>
        </w:rPr>
        <w:t>колективного садівництва</w:t>
      </w:r>
      <w:r w:rsidRPr="00FD23A1">
        <w:rPr>
          <w:lang w:val="uk-UA"/>
        </w:rPr>
        <w:t xml:space="preserve">, площею </w:t>
      </w:r>
      <w:r w:rsidRPr="00FD23A1">
        <w:rPr>
          <w:color w:val="C00000"/>
          <w:lang w:val="uk-UA"/>
        </w:rPr>
        <w:t>0,</w:t>
      </w:r>
      <w:r>
        <w:rPr>
          <w:color w:val="C00000"/>
          <w:lang w:val="uk-UA"/>
        </w:rPr>
        <w:t>1200</w:t>
      </w:r>
      <w:r w:rsidRPr="00FD23A1">
        <w:rPr>
          <w:color w:val="C00000"/>
          <w:lang w:val="uk-UA"/>
        </w:rPr>
        <w:t xml:space="preserve"> га,</w:t>
      </w:r>
      <w:r w:rsidRPr="00FD23A1">
        <w:rPr>
          <w:lang w:val="uk-UA"/>
        </w:rPr>
        <w:t xml:space="preserve"> розташовану  </w:t>
      </w:r>
      <w:r w:rsidRPr="00215767">
        <w:rPr>
          <w:lang w:val="uk-UA"/>
        </w:rPr>
        <w:t xml:space="preserve">в </w:t>
      </w:r>
      <w:r>
        <w:rPr>
          <w:color w:val="C00000"/>
          <w:lang w:val="uk-UA"/>
        </w:rPr>
        <w:t>СТ «Переяславське»,</w:t>
      </w:r>
      <w:r w:rsidRPr="00DB4DAE">
        <w:rPr>
          <w:lang w:val="uk-UA"/>
        </w:rPr>
        <w:t xml:space="preserve"> </w:t>
      </w:r>
      <w:r>
        <w:rPr>
          <w:lang w:val="uk-UA"/>
        </w:rPr>
        <w:t>вул.Привокзальна, 6</w:t>
      </w:r>
      <w:r w:rsidRPr="00215767">
        <w:rPr>
          <w:color w:val="C00000"/>
          <w:lang w:val="uk-UA"/>
        </w:rPr>
        <w:t xml:space="preserve"> </w:t>
      </w:r>
      <w:r>
        <w:rPr>
          <w:color w:val="C00000"/>
          <w:lang w:val="uk-UA"/>
        </w:rPr>
        <w:t xml:space="preserve">(діл.112) на території Студениківської сільської територіальної громади </w:t>
      </w:r>
      <w:r>
        <w:rPr>
          <w:lang w:val="uk-UA"/>
        </w:rPr>
        <w:t>Бориспільського</w:t>
      </w:r>
      <w:r w:rsidRPr="00215767">
        <w:rPr>
          <w:lang w:val="uk-UA"/>
        </w:rPr>
        <w:t xml:space="preserve">  району Київської  області</w:t>
      </w:r>
      <w:r w:rsidRPr="00FD23A1">
        <w:rPr>
          <w:lang w:val="uk-UA"/>
        </w:rPr>
        <w:t xml:space="preserve">, кадастровий  номер </w:t>
      </w:r>
      <w:r>
        <w:rPr>
          <w:b/>
          <w:color w:val="C00000"/>
          <w:lang w:val="uk-UA"/>
        </w:rPr>
        <w:t>3223383700:02:005:0219</w:t>
      </w:r>
      <w:r w:rsidRPr="00FD23A1">
        <w:rPr>
          <w:b/>
          <w:color w:val="C00000"/>
          <w:lang w:val="uk-UA"/>
        </w:rPr>
        <w:t>,</w:t>
      </w:r>
      <w:r>
        <w:rPr>
          <w:lang w:val="uk-UA"/>
        </w:rPr>
        <w:t xml:space="preserve"> (код КВЦПЗ-01.01.06</w:t>
      </w:r>
      <w:r w:rsidRPr="00FD23A1">
        <w:rPr>
          <w:lang w:val="uk-UA"/>
        </w:rPr>
        <w:t xml:space="preserve">). </w:t>
      </w:r>
    </w:p>
    <w:p w:rsidR="0068475B" w:rsidRPr="00215767" w:rsidRDefault="0068475B" w:rsidP="00FF5F74">
      <w:pPr>
        <w:pStyle w:val="a4"/>
        <w:numPr>
          <w:ilvl w:val="0"/>
          <w:numId w:val="48"/>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Ковальчуку Павлу Ємельяновичу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w:t>
      </w:r>
      <w:r>
        <w:rPr>
          <w:b/>
          <w:color w:val="C00000"/>
          <w:lang w:val="uk-UA"/>
        </w:rPr>
        <w:t>3700:02</w:t>
      </w:r>
      <w:r w:rsidRPr="00215767">
        <w:rPr>
          <w:b/>
          <w:color w:val="C00000"/>
          <w:lang w:val="uk-UA"/>
        </w:rPr>
        <w:t>:0</w:t>
      </w:r>
      <w:r>
        <w:rPr>
          <w:b/>
          <w:color w:val="C00000"/>
          <w:lang w:val="uk-UA"/>
        </w:rPr>
        <w:t>05</w:t>
      </w:r>
      <w:r w:rsidRPr="00215767">
        <w:rPr>
          <w:b/>
          <w:color w:val="C00000"/>
          <w:lang w:val="uk-UA"/>
        </w:rPr>
        <w:t>:0</w:t>
      </w:r>
      <w:r>
        <w:rPr>
          <w:b/>
          <w:color w:val="C00000"/>
          <w:lang w:val="uk-UA"/>
        </w:rPr>
        <w:t>219</w:t>
      </w:r>
      <w:r w:rsidRPr="00215767">
        <w:rPr>
          <w:b/>
          <w:lang w:val="uk-UA"/>
        </w:rPr>
        <w:t xml:space="preserve">, </w:t>
      </w:r>
      <w:r w:rsidRPr="00215767">
        <w:rPr>
          <w:lang w:val="uk-UA"/>
        </w:rPr>
        <w:t xml:space="preserve">для </w:t>
      </w:r>
      <w:r>
        <w:rPr>
          <w:lang w:val="uk-UA"/>
        </w:rPr>
        <w:t>колективного садівництва</w:t>
      </w:r>
      <w:r w:rsidRPr="00215767">
        <w:rPr>
          <w:lang w:val="uk-UA"/>
        </w:rPr>
        <w:t xml:space="preserve">, площею  </w:t>
      </w:r>
      <w:r w:rsidRPr="00215767">
        <w:rPr>
          <w:color w:val="C00000"/>
          <w:lang w:val="uk-UA"/>
        </w:rPr>
        <w:t>0,</w:t>
      </w:r>
      <w:r>
        <w:rPr>
          <w:color w:val="C00000"/>
          <w:lang w:val="uk-UA"/>
        </w:rPr>
        <w:t>1200</w:t>
      </w:r>
      <w:r w:rsidRPr="00215767">
        <w:rPr>
          <w:color w:val="C00000"/>
          <w:lang w:val="uk-UA"/>
        </w:rPr>
        <w:t xml:space="preserve"> га, </w:t>
      </w:r>
      <w:r w:rsidRPr="00215767">
        <w:rPr>
          <w:lang w:val="uk-UA"/>
        </w:rPr>
        <w:t xml:space="preserve">в </w:t>
      </w:r>
      <w:r>
        <w:rPr>
          <w:color w:val="C00000"/>
          <w:lang w:val="uk-UA"/>
        </w:rPr>
        <w:t>СТ «Переяславське»,</w:t>
      </w:r>
      <w:r w:rsidRPr="00DB4DAE">
        <w:rPr>
          <w:lang w:val="uk-UA"/>
        </w:rPr>
        <w:t xml:space="preserve"> </w:t>
      </w:r>
      <w:r>
        <w:rPr>
          <w:lang w:val="uk-UA"/>
        </w:rPr>
        <w:t>вул.Привокзальна, 6</w:t>
      </w:r>
      <w:r w:rsidRPr="00215767">
        <w:rPr>
          <w:color w:val="C00000"/>
          <w:lang w:val="uk-UA"/>
        </w:rPr>
        <w:t xml:space="preserve"> </w:t>
      </w:r>
      <w:r>
        <w:rPr>
          <w:color w:val="C00000"/>
          <w:lang w:val="uk-UA"/>
        </w:rPr>
        <w:t xml:space="preserve">(діл.112) на території Студениківської сільської територіальної громади </w:t>
      </w:r>
      <w:r>
        <w:rPr>
          <w:lang w:val="uk-UA"/>
        </w:rPr>
        <w:t>Бориспільського</w:t>
      </w:r>
      <w:r w:rsidRPr="00215767">
        <w:rPr>
          <w:lang w:val="uk-UA"/>
        </w:rPr>
        <w:t xml:space="preserve">  району Київської  області</w:t>
      </w:r>
      <w:r>
        <w:rPr>
          <w:lang w:val="uk-UA"/>
        </w:rPr>
        <w:t>,  (код КВЦПЗ 01.01.06</w:t>
      </w:r>
      <w:r w:rsidRPr="00215767">
        <w:rPr>
          <w:lang w:val="uk-UA"/>
        </w:rPr>
        <w:t>).</w:t>
      </w:r>
    </w:p>
    <w:p w:rsidR="0068475B" w:rsidRPr="00215767" w:rsidRDefault="0068475B" w:rsidP="00FF5F74">
      <w:pPr>
        <w:pStyle w:val="a4"/>
        <w:numPr>
          <w:ilvl w:val="0"/>
          <w:numId w:val="48"/>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Ковальчука Павла Ємельяновича</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48"/>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48"/>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48"/>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692-ХІ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rPr>
          <w:b/>
          <w:sz w:val="22"/>
          <w:szCs w:val="22"/>
          <w:lang w:val="uk-UA"/>
        </w:rPr>
      </w:pPr>
    </w:p>
    <w:p w:rsidR="0068475B"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215767" w:rsidRDefault="00E2692C" w:rsidP="0068475B">
      <w:pPr>
        <w:rPr>
          <w:b/>
          <w:sz w:val="22"/>
          <w:szCs w:val="22"/>
          <w:lang w:val="uk-UA"/>
        </w:rPr>
      </w:pPr>
    </w:p>
    <w:p w:rsidR="0068475B" w:rsidRPr="00215767" w:rsidRDefault="0068475B" w:rsidP="0068475B">
      <w:pPr>
        <w:jc w:val="center"/>
        <w:rPr>
          <w:lang w:val="uk-UA"/>
        </w:rPr>
      </w:pPr>
      <w:r w:rsidRPr="00215767">
        <w:rPr>
          <w:noProof/>
        </w:rPr>
        <w:drawing>
          <wp:inline distT="0" distB="0" distL="0" distR="0" wp14:anchorId="276F8595" wp14:editId="7C647287">
            <wp:extent cx="486398" cy="612250"/>
            <wp:effectExtent l="0" t="0" r="9525" b="0"/>
            <wp:docPr id="40" name="Рисунок 4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215767" w:rsidRDefault="0068475B" w:rsidP="0068475B">
      <w:pPr>
        <w:jc w:val="center"/>
        <w:rPr>
          <w:b/>
          <w:sz w:val="28"/>
          <w:szCs w:val="28"/>
          <w:lang w:val="uk-UA"/>
        </w:rPr>
      </w:pPr>
      <w:r w:rsidRPr="00215767">
        <w:rPr>
          <w:b/>
          <w:sz w:val="28"/>
          <w:szCs w:val="28"/>
          <w:lang w:val="uk-UA"/>
        </w:rPr>
        <w:t>УКРАЇНА</w:t>
      </w:r>
    </w:p>
    <w:p w:rsidR="0068475B" w:rsidRPr="00215767" w:rsidRDefault="0068475B" w:rsidP="0068475B">
      <w:pPr>
        <w:jc w:val="center"/>
        <w:rPr>
          <w:sz w:val="28"/>
          <w:szCs w:val="28"/>
          <w:lang w:val="uk-UA"/>
        </w:rPr>
      </w:pPr>
      <w:r w:rsidRPr="00215767">
        <w:rPr>
          <w:b/>
          <w:sz w:val="22"/>
          <w:szCs w:val="22"/>
          <w:lang w:val="uk-UA"/>
        </w:rPr>
        <w:t>СТУДЕНИКІВСЬКА СІЛЬСЬКА РАДА</w:t>
      </w:r>
    </w:p>
    <w:p w:rsidR="0068475B" w:rsidRPr="00215767" w:rsidRDefault="0068475B" w:rsidP="0068475B">
      <w:pPr>
        <w:jc w:val="center"/>
        <w:rPr>
          <w:b/>
          <w:sz w:val="22"/>
          <w:szCs w:val="22"/>
          <w:lang w:val="uk-UA"/>
        </w:rPr>
      </w:pPr>
      <w:r w:rsidRPr="00215767">
        <w:rPr>
          <w:b/>
          <w:sz w:val="22"/>
          <w:szCs w:val="22"/>
          <w:lang w:val="uk-UA"/>
        </w:rPr>
        <w:t>БОРИСПІЛЬСЬКИЙ  РАЙОН КИЇВСЬКА ОБЛАСТЬ</w:t>
      </w:r>
    </w:p>
    <w:p w:rsidR="0068475B" w:rsidRPr="00215767" w:rsidRDefault="0068475B" w:rsidP="0068475B">
      <w:pPr>
        <w:jc w:val="center"/>
        <w:rPr>
          <w:b/>
          <w:lang w:val="uk-UA"/>
        </w:rPr>
      </w:pPr>
    </w:p>
    <w:p w:rsidR="0068475B" w:rsidRPr="00215767" w:rsidRDefault="0068475B" w:rsidP="0068475B">
      <w:pPr>
        <w:jc w:val="center"/>
        <w:rPr>
          <w:b/>
          <w:sz w:val="28"/>
          <w:szCs w:val="28"/>
          <w:lang w:val="uk-UA"/>
        </w:rPr>
      </w:pPr>
      <w:r w:rsidRPr="00215767">
        <w:rPr>
          <w:b/>
          <w:sz w:val="28"/>
          <w:szCs w:val="28"/>
          <w:lang w:val="uk-UA"/>
        </w:rPr>
        <w:t>Р І Ш Е Н Н Я</w:t>
      </w:r>
    </w:p>
    <w:p w:rsidR="0068475B" w:rsidRPr="00215767"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215767" w:rsidTr="0068475B">
        <w:tc>
          <w:tcPr>
            <w:tcW w:w="8075" w:type="dxa"/>
          </w:tcPr>
          <w:p w:rsidR="0068475B" w:rsidRPr="00215767" w:rsidRDefault="0068475B" w:rsidP="0068475B">
            <w:pPr>
              <w:jc w:val="both"/>
              <w:rPr>
                <w:b/>
                <w:lang w:val="uk-UA"/>
              </w:rPr>
            </w:pPr>
            <w:r w:rsidRPr="00215767">
              <w:rPr>
                <w:b/>
                <w:lang w:val="uk-UA"/>
              </w:rPr>
              <w:t xml:space="preserve">Про затвердження проекту землеустрою щодо  відведення земельної  ділянки у власність для  </w:t>
            </w:r>
            <w:r>
              <w:rPr>
                <w:b/>
                <w:lang w:val="uk-UA"/>
              </w:rPr>
              <w:t>колективного садівництва та передачу її у приватну власність</w:t>
            </w:r>
            <w:r w:rsidRPr="00215767">
              <w:rPr>
                <w:b/>
                <w:lang w:val="uk-UA"/>
              </w:rPr>
              <w:t xml:space="preserve"> </w:t>
            </w:r>
            <w:r w:rsidRPr="00215767">
              <w:rPr>
                <w:b/>
                <w:color w:val="C00000"/>
                <w:lang w:val="uk-UA"/>
              </w:rPr>
              <w:t>гр.</w:t>
            </w:r>
            <w:r>
              <w:rPr>
                <w:b/>
                <w:color w:val="C00000"/>
                <w:lang w:val="uk-UA"/>
              </w:rPr>
              <w:t>Малець-Чала Тетяні Анатоліївні</w:t>
            </w:r>
            <w:r w:rsidRPr="00215767">
              <w:rPr>
                <w:b/>
                <w:lang w:val="uk-UA"/>
              </w:rPr>
              <w:t xml:space="preserve">.  </w:t>
            </w:r>
          </w:p>
        </w:tc>
      </w:tr>
    </w:tbl>
    <w:p w:rsidR="0068475B" w:rsidRPr="00215767" w:rsidRDefault="0068475B" w:rsidP="0068475B">
      <w:pPr>
        <w:rPr>
          <w:b/>
          <w:lang w:val="uk-UA"/>
        </w:rPr>
      </w:pPr>
    </w:p>
    <w:p w:rsidR="0068475B" w:rsidRPr="00215767" w:rsidRDefault="0068475B" w:rsidP="0068475B">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Малець-Чала Тетяні Анатоліївні </w:t>
      </w:r>
      <w:r w:rsidRPr="00215767">
        <w:rPr>
          <w:lang w:val="uk-UA"/>
        </w:rPr>
        <w:t xml:space="preserve">для </w:t>
      </w:r>
      <w:r>
        <w:rPr>
          <w:lang w:val="uk-UA"/>
        </w:rPr>
        <w:t>колективного садівництва</w:t>
      </w:r>
      <w:r w:rsidRPr="00215767">
        <w:rPr>
          <w:lang w:val="uk-UA"/>
        </w:rPr>
        <w:t xml:space="preserve"> площею 0,</w:t>
      </w:r>
      <w:r>
        <w:rPr>
          <w:lang w:val="uk-UA"/>
        </w:rPr>
        <w:t>1200</w:t>
      </w:r>
      <w:r w:rsidRPr="00215767">
        <w:rPr>
          <w:color w:val="C00000"/>
          <w:lang w:val="uk-UA"/>
        </w:rPr>
        <w:t xml:space="preserve"> га</w:t>
      </w:r>
      <w:r w:rsidRPr="00215767">
        <w:rPr>
          <w:lang w:val="uk-UA"/>
        </w:rPr>
        <w:t xml:space="preserve">, що  знаходиться в </w:t>
      </w:r>
      <w:r>
        <w:rPr>
          <w:color w:val="C00000"/>
          <w:lang w:val="uk-UA"/>
        </w:rPr>
        <w:t>СТ «Переяславське»,</w:t>
      </w:r>
      <w:r>
        <w:rPr>
          <w:lang w:val="uk-UA"/>
        </w:rPr>
        <w:t xml:space="preserve"> вул.Садова, 4</w:t>
      </w:r>
      <w:r w:rsidRPr="00215767">
        <w:rPr>
          <w:color w:val="C00000"/>
          <w:lang w:val="uk-UA"/>
        </w:rPr>
        <w:t xml:space="preserve"> </w:t>
      </w:r>
      <w:r>
        <w:rPr>
          <w:color w:val="C00000"/>
          <w:lang w:val="uk-UA"/>
        </w:rPr>
        <w:t xml:space="preserve">на території Студениківської сільської територіальної громади </w:t>
      </w:r>
      <w:r>
        <w:rPr>
          <w:lang w:val="uk-UA"/>
        </w:rPr>
        <w:t>Бориспільського</w:t>
      </w:r>
      <w:r w:rsidRPr="00215767">
        <w:rPr>
          <w:lang w:val="uk-UA"/>
        </w:rPr>
        <w:t xml:space="preserve">  району Київської  області</w:t>
      </w:r>
      <w:r>
        <w:rPr>
          <w:lang w:val="uk-UA"/>
        </w:rPr>
        <w:t xml:space="preserve"> </w:t>
      </w:r>
      <w:r w:rsidRPr="00215767">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35,81</w:t>
      </w:r>
      <w:r w:rsidRPr="005F0B4C">
        <w:rPr>
          <w:lang w:val="uk-UA"/>
        </w:rPr>
        <w:t>,11</w:t>
      </w:r>
      <w:r>
        <w:rPr>
          <w:lang w:val="uk-UA"/>
        </w:rPr>
        <w:t>6,118,121,</w:t>
      </w:r>
      <w:r w:rsidRPr="005F0B4C">
        <w:rPr>
          <w:lang w:val="uk-UA"/>
        </w:rPr>
        <w:t>12</w:t>
      </w:r>
      <w:r>
        <w:rPr>
          <w:lang w:val="uk-UA"/>
        </w:rPr>
        <w:t>2,186</w:t>
      </w:r>
      <w:r w:rsidRPr="005F0B4C">
        <w:rPr>
          <w:lang w:val="uk-UA"/>
        </w:rPr>
        <w:t xml:space="preserve">  Земельного Кодексу України,  сільська  рада</w:t>
      </w:r>
    </w:p>
    <w:p w:rsidR="0068475B" w:rsidRPr="00215767" w:rsidRDefault="0068475B" w:rsidP="0068475B">
      <w:pPr>
        <w:ind w:firstLine="708"/>
        <w:jc w:val="both"/>
        <w:rPr>
          <w:lang w:val="uk-UA"/>
        </w:rPr>
      </w:pPr>
    </w:p>
    <w:p w:rsidR="0068475B" w:rsidRPr="00215767" w:rsidRDefault="0068475B" w:rsidP="0068475B">
      <w:pPr>
        <w:jc w:val="center"/>
        <w:rPr>
          <w:b/>
          <w:lang w:val="uk-UA"/>
        </w:rPr>
      </w:pPr>
      <w:r w:rsidRPr="00215767">
        <w:rPr>
          <w:b/>
          <w:lang w:val="uk-UA"/>
        </w:rPr>
        <w:t>В И Р І Ш И Л А :</w:t>
      </w:r>
    </w:p>
    <w:p w:rsidR="0068475B" w:rsidRPr="00215767" w:rsidRDefault="0068475B" w:rsidP="0068475B">
      <w:pPr>
        <w:jc w:val="center"/>
        <w:rPr>
          <w:b/>
          <w:lang w:val="uk-UA"/>
        </w:rPr>
      </w:pPr>
    </w:p>
    <w:p w:rsidR="0068475B" w:rsidRPr="00FD23A1" w:rsidRDefault="0068475B" w:rsidP="00FF5F74">
      <w:pPr>
        <w:pStyle w:val="a4"/>
        <w:numPr>
          <w:ilvl w:val="0"/>
          <w:numId w:val="49"/>
        </w:numPr>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Малець-Чала Тетяні Анатоліївні</w:t>
      </w:r>
      <w:r w:rsidRPr="00FD23A1">
        <w:rPr>
          <w:lang w:val="uk-UA"/>
        </w:rPr>
        <w:t xml:space="preserve"> для </w:t>
      </w:r>
      <w:r>
        <w:rPr>
          <w:lang w:val="uk-UA"/>
        </w:rPr>
        <w:t>колективного садівництва</w:t>
      </w:r>
      <w:r w:rsidRPr="00FD23A1">
        <w:rPr>
          <w:lang w:val="uk-UA"/>
        </w:rPr>
        <w:t xml:space="preserve">, площею </w:t>
      </w:r>
      <w:r w:rsidRPr="00FD23A1">
        <w:rPr>
          <w:color w:val="C00000"/>
          <w:lang w:val="uk-UA"/>
        </w:rPr>
        <w:t>0,</w:t>
      </w:r>
      <w:r>
        <w:rPr>
          <w:color w:val="C00000"/>
          <w:lang w:val="uk-UA"/>
        </w:rPr>
        <w:t>1200</w:t>
      </w:r>
      <w:r w:rsidRPr="00FD23A1">
        <w:rPr>
          <w:color w:val="C00000"/>
          <w:lang w:val="uk-UA"/>
        </w:rPr>
        <w:t xml:space="preserve"> га,</w:t>
      </w:r>
      <w:r w:rsidRPr="00FD23A1">
        <w:rPr>
          <w:lang w:val="uk-UA"/>
        </w:rPr>
        <w:t xml:space="preserve"> розташовану  </w:t>
      </w:r>
      <w:r w:rsidRPr="00215767">
        <w:rPr>
          <w:lang w:val="uk-UA"/>
        </w:rPr>
        <w:t xml:space="preserve">в </w:t>
      </w:r>
      <w:r>
        <w:rPr>
          <w:color w:val="C00000"/>
          <w:lang w:val="uk-UA"/>
        </w:rPr>
        <w:t>СТ «Переяславське»,</w:t>
      </w:r>
      <w:r w:rsidRPr="00DB4DAE">
        <w:rPr>
          <w:lang w:val="uk-UA"/>
        </w:rPr>
        <w:t xml:space="preserve"> </w:t>
      </w:r>
      <w:r>
        <w:rPr>
          <w:lang w:val="uk-UA"/>
        </w:rPr>
        <w:t>вул.Садова, 4</w:t>
      </w:r>
      <w:r w:rsidRPr="00215767">
        <w:rPr>
          <w:color w:val="C00000"/>
          <w:lang w:val="uk-UA"/>
        </w:rPr>
        <w:t xml:space="preserve"> </w:t>
      </w:r>
      <w:r>
        <w:rPr>
          <w:color w:val="C00000"/>
          <w:lang w:val="uk-UA"/>
        </w:rPr>
        <w:t xml:space="preserve">(діл.98) на території Студениківської сільської територіальної громади </w:t>
      </w:r>
      <w:r>
        <w:rPr>
          <w:lang w:val="uk-UA"/>
        </w:rPr>
        <w:t>Бориспільського</w:t>
      </w:r>
      <w:r w:rsidRPr="00215767">
        <w:rPr>
          <w:lang w:val="uk-UA"/>
        </w:rPr>
        <w:t xml:space="preserve">  району Київської  області</w:t>
      </w:r>
      <w:r w:rsidRPr="00FD23A1">
        <w:rPr>
          <w:lang w:val="uk-UA"/>
        </w:rPr>
        <w:t xml:space="preserve">, кадастровий  номер </w:t>
      </w:r>
      <w:r>
        <w:rPr>
          <w:b/>
          <w:color w:val="C00000"/>
          <w:lang w:val="uk-UA"/>
        </w:rPr>
        <w:t>3223383700:02:005:0255</w:t>
      </w:r>
      <w:r w:rsidRPr="00FD23A1">
        <w:rPr>
          <w:b/>
          <w:color w:val="C00000"/>
          <w:lang w:val="uk-UA"/>
        </w:rPr>
        <w:t>,</w:t>
      </w:r>
      <w:r>
        <w:rPr>
          <w:lang w:val="uk-UA"/>
        </w:rPr>
        <w:t xml:space="preserve"> (код КВЦПЗ-01.01.06</w:t>
      </w:r>
      <w:r w:rsidRPr="00FD23A1">
        <w:rPr>
          <w:lang w:val="uk-UA"/>
        </w:rPr>
        <w:t xml:space="preserve">). </w:t>
      </w:r>
    </w:p>
    <w:p w:rsidR="0068475B" w:rsidRPr="00215767" w:rsidRDefault="0068475B" w:rsidP="00FF5F74">
      <w:pPr>
        <w:pStyle w:val="a4"/>
        <w:numPr>
          <w:ilvl w:val="0"/>
          <w:numId w:val="49"/>
        </w:numPr>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Малець-Чала Тетяні Анатоліївні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w:t>
      </w:r>
      <w:r>
        <w:rPr>
          <w:b/>
          <w:color w:val="C00000"/>
          <w:lang w:val="uk-UA"/>
        </w:rPr>
        <w:t>3700:02</w:t>
      </w:r>
      <w:r w:rsidRPr="00215767">
        <w:rPr>
          <w:b/>
          <w:color w:val="C00000"/>
          <w:lang w:val="uk-UA"/>
        </w:rPr>
        <w:t>:0</w:t>
      </w:r>
      <w:r>
        <w:rPr>
          <w:b/>
          <w:color w:val="C00000"/>
          <w:lang w:val="uk-UA"/>
        </w:rPr>
        <w:t>05</w:t>
      </w:r>
      <w:r w:rsidRPr="00215767">
        <w:rPr>
          <w:b/>
          <w:color w:val="C00000"/>
          <w:lang w:val="uk-UA"/>
        </w:rPr>
        <w:t>:0</w:t>
      </w:r>
      <w:r>
        <w:rPr>
          <w:b/>
          <w:color w:val="C00000"/>
          <w:lang w:val="uk-UA"/>
        </w:rPr>
        <w:t>255</w:t>
      </w:r>
      <w:r w:rsidRPr="00215767">
        <w:rPr>
          <w:b/>
          <w:lang w:val="uk-UA"/>
        </w:rPr>
        <w:t xml:space="preserve">, </w:t>
      </w:r>
      <w:r w:rsidRPr="00215767">
        <w:rPr>
          <w:lang w:val="uk-UA"/>
        </w:rPr>
        <w:t xml:space="preserve">для </w:t>
      </w:r>
      <w:r>
        <w:rPr>
          <w:lang w:val="uk-UA"/>
        </w:rPr>
        <w:t>колективного садівництва</w:t>
      </w:r>
      <w:r w:rsidRPr="00215767">
        <w:rPr>
          <w:lang w:val="uk-UA"/>
        </w:rPr>
        <w:t xml:space="preserve">, площею  </w:t>
      </w:r>
      <w:r w:rsidRPr="00215767">
        <w:rPr>
          <w:color w:val="C00000"/>
          <w:lang w:val="uk-UA"/>
        </w:rPr>
        <w:t>0,</w:t>
      </w:r>
      <w:r>
        <w:rPr>
          <w:color w:val="C00000"/>
          <w:lang w:val="uk-UA"/>
        </w:rPr>
        <w:t>1200</w:t>
      </w:r>
      <w:r w:rsidRPr="00215767">
        <w:rPr>
          <w:color w:val="C00000"/>
          <w:lang w:val="uk-UA"/>
        </w:rPr>
        <w:t xml:space="preserve"> га, </w:t>
      </w:r>
      <w:r w:rsidRPr="00215767">
        <w:rPr>
          <w:lang w:val="uk-UA"/>
        </w:rPr>
        <w:t xml:space="preserve">в </w:t>
      </w:r>
      <w:r>
        <w:rPr>
          <w:color w:val="C00000"/>
          <w:lang w:val="uk-UA"/>
        </w:rPr>
        <w:t>СТ «Переяславське»,</w:t>
      </w:r>
      <w:r w:rsidRPr="00DB4DAE">
        <w:rPr>
          <w:lang w:val="uk-UA"/>
        </w:rPr>
        <w:t xml:space="preserve"> </w:t>
      </w:r>
      <w:r>
        <w:rPr>
          <w:lang w:val="uk-UA"/>
        </w:rPr>
        <w:t>вул.Садова, 4</w:t>
      </w:r>
      <w:r w:rsidRPr="00215767">
        <w:rPr>
          <w:color w:val="C00000"/>
          <w:lang w:val="uk-UA"/>
        </w:rPr>
        <w:t xml:space="preserve"> </w:t>
      </w:r>
      <w:r>
        <w:rPr>
          <w:color w:val="C00000"/>
          <w:lang w:val="uk-UA"/>
        </w:rPr>
        <w:t xml:space="preserve">(діл.112) на території Студениківської сільської територіальної громади </w:t>
      </w:r>
      <w:r>
        <w:rPr>
          <w:lang w:val="uk-UA"/>
        </w:rPr>
        <w:t>Бориспільського</w:t>
      </w:r>
      <w:r w:rsidRPr="00215767">
        <w:rPr>
          <w:lang w:val="uk-UA"/>
        </w:rPr>
        <w:t xml:space="preserve">  району Київської  області</w:t>
      </w:r>
      <w:r>
        <w:rPr>
          <w:lang w:val="uk-UA"/>
        </w:rPr>
        <w:t>,  (код КВЦПЗ 01.01.06</w:t>
      </w:r>
      <w:r w:rsidRPr="00215767">
        <w:rPr>
          <w:lang w:val="uk-UA"/>
        </w:rPr>
        <w:t>).</w:t>
      </w:r>
    </w:p>
    <w:p w:rsidR="0068475B" w:rsidRPr="00215767" w:rsidRDefault="0068475B" w:rsidP="00FF5F74">
      <w:pPr>
        <w:pStyle w:val="a4"/>
        <w:numPr>
          <w:ilvl w:val="0"/>
          <w:numId w:val="49"/>
        </w:numPr>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Малець-Чала Тетяну Анатоліївну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215767" w:rsidRDefault="0068475B" w:rsidP="00FF5F74">
      <w:pPr>
        <w:pStyle w:val="a4"/>
        <w:numPr>
          <w:ilvl w:val="0"/>
          <w:numId w:val="49"/>
        </w:numPr>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68475B" w:rsidRPr="00215767" w:rsidRDefault="0068475B" w:rsidP="00FF5F74">
      <w:pPr>
        <w:pStyle w:val="a4"/>
        <w:numPr>
          <w:ilvl w:val="0"/>
          <w:numId w:val="49"/>
        </w:numPr>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68475B" w:rsidRPr="00215767" w:rsidRDefault="0068475B" w:rsidP="00FF5F74">
      <w:pPr>
        <w:pStyle w:val="a4"/>
        <w:numPr>
          <w:ilvl w:val="0"/>
          <w:numId w:val="49"/>
        </w:numPr>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68475B" w:rsidRPr="00215767" w:rsidRDefault="0068475B" w:rsidP="0068475B">
      <w:pPr>
        <w:jc w:val="both"/>
        <w:rPr>
          <w:lang w:val="uk-UA"/>
        </w:rPr>
      </w:pPr>
    </w:p>
    <w:p w:rsidR="0068475B" w:rsidRPr="00215767" w:rsidRDefault="0068475B" w:rsidP="0068475B">
      <w:pPr>
        <w:jc w:val="both"/>
        <w:rPr>
          <w:lang w:val="uk-UA"/>
        </w:rPr>
      </w:pPr>
    </w:p>
    <w:p w:rsidR="0068475B" w:rsidRPr="00215767" w:rsidRDefault="0068475B" w:rsidP="0068475B">
      <w:pPr>
        <w:jc w:val="center"/>
        <w:rPr>
          <w:b/>
          <w:lang w:val="uk-UA"/>
        </w:rPr>
      </w:pPr>
      <w:r w:rsidRPr="00215767">
        <w:rPr>
          <w:b/>
          <w:lang w:val="uk-UA"/>
        </w:rPr>
        <w:t xml:space="preserve">Сільський  голова :                                                                         </w:t>
      </w:r>
      <w:r w:rsidRPr="00215767">
        <w:rPr>
          <w:b/>
          <w:bCs/>
          <w:lang w:val="uk-UA"/>
        </w:rPr>
        <w:t>М.О.ЛЯХ</w:t>
      </w:r>
    </w:p>
    <w:p w:rsidR="0068475B" w:rsidRPr="00215767" w:rsidRDefault="0068475B" w:rsidP="0068475B">
      <w:pPr>
        <w:rPr>
          <w:lang w:val="uk-UA"/>
        </w:rPr>
      </w:pPr>
    </w:p>
    <w:p w:rsidR="0068475B" w:rsidRPr="00215767"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693-ХІ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215767"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215767"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68475B" w:rsidRPr="00215767" w:rsidRDefault="0068475B" w:rsidP="0068475B">
      <w:pPr>
        <w:rPr>
          <w:b/>
          <w:sz w:val="22"/>
          <w:szCs w:val="22"/>
          <w:lang w:val="uk-UA"/>
        </w:rPr>
      </w:pPr>
    </w:p>
    <w:p w:rsidR="0068475B" w:rsidRPr="00922589" w:rsidRDefault="0068475B" w:rsidP="0068475B">
      <w:pPr>
        <w:jc w:val="center"/>
        <w:rPr>
          <w:lang w:val="uk-UA"/>
        </w:rPr>
      </w:pPr>
      <w:r w:rsidRPr="00922589">
        <w:rPr>
          <w:noProof/>
        </w:rPr>
        <w:drawing>
          <wp:inline distT="0" distB="0" distL="0" distR="0" wp14:anchorId="348A973C" wp14:editId="43D8ABBE">
            <wp:extent cx="486398" cy="612250"/>
            <wp:effectExtent l="0" t="0" r="9525" b="0"/>
            <wp:docPr id="50"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22589" w:rsidRDefault="0068475B" w:rsidP="0068475B">
      <w:pPr>
        <w:jc w:val="center"/>
        <w:rPr>
          <w:b/>
          <w:sz w:val="28"/>
          <w:szCs w:val="28"/>
          <w:lang w:val="uk-UA"/>
        </w:rPr>
      </w:pPr>
      <w:r w:rsidRPr="00922589">
        <w:rPr>
          <w:b/>
          <w:sz w:val="28"/>
          <w:szCs w:val="28"/>
          <w:lang w:val="uk-UA"/>
        </w:rPr>
        <w:t>УКРАЇНА</w:t>
      </w:r>
    </w:p>
    <w:p w:rsidR="0068475B" w:rsidRPr="00922589" w:rsidRDefault="0068475B" w:rsidP="0068475B">
      <w:pPr>
        <w:jc w:val="center"/>
        <w:rPr>
          <w:sz w:val="28"/>
          <w:szCs w:val="28"/>
          <w:lang w:val="uk-UA"/>
        </w:rPr>
      </w:pPr>
      <w:r w:rsidRPr="00922589">
        <w:rPr>
          <w:b/>
          <w:sz w:val="22"/>
          <w:szCs w:val="22"/>
          <w:lang w:val="uk-UA"/>
        </w:rPr>
        <w:t>СТУДЕНИКІВСЬКА СІЛЬСЬКА РАДА</w:t>
      </w:r>
    </w:p>
    <w:p w:rsidR="0068475B" w:rsidRPr="00922589" w:rsidRDefault="0068475B" w:rsidP="0068475B">
      <w:pPr>
        <w:jc w:val="center"/>
        <w:rPr>
          <w:b/>
          <w:sz w:val="22"/>
          <w:szCs w:val="22"/>
          <w:lang w:val="uk-UA"/>
        </w:rPr>
      </w:pPr>
      <w:r w:rsidRPr="00922589">
        <w:rPr>
          <w:b/>
          <w:sz w:val="22"/>
          <w:szCs w:val="22"/>
          <w:lang w:val="uk-UA"/>
        </w:rPr>
        <w:t>БОРИСПІЛЬСЬКИЙ  РАЙОН КИЇВСЬКА ОБЛАСТЬ</w:t>
      </w:r>
    </w:p>
    <w:p w:rsidR="0068475B" w:rsidRPr="00922589" w:rsidRDefault="0068475B" w:rsidP="0068475B">
      <w:pPr>
        <w:jc w:val="center"/>
        <w:rPr>
          <w:b/>
          <w:lang w:val="uk-UA"/>
        </w:rPr>
      </w:pPr>
    </w:p>
    <w:p w:rsidR="0068475B" w:rsidRPr="00922589" w:rsidRDefault="0068475B" w:rsidP="0068475B">
      <w:pPr>
        <w:jc w:val="center"/>
        <w:rPr>
          <w:b/>
          <w:lang w:val="uk-UA"/>
        </w:rPr>
      </w:pPr>
    </w:p>
    <w:p w:rsidR="0068475B" w:rsidRPr="00922589" w:rsidRDefault="0068475B" w:rsidP="0068475B">
      <w:pPr>
        <w:jc w:val="center"/>
        <w:rPr>
          <w:b/>
          <w:sz w:val="28"/>
          <w:szCs w:val="28"/>
          <w:lang w:val="uk-UA"/>
        </w:rPr>
      </w:pPr>
      <w:r w:rsidRPr="00922589">
        <w:rPr>
          <w:b/>
          <w:sz w:val="28"/>
          <w:szCs w:val="28"/>
          <w:lang w:val="uk-UA"/>
        </w:rPr>
        <w:t>Р І Ш Е Н Н Я</w:t>
      </w:r>
    </w:p>
    <w:p w:rsidR="0068475B" w:rsidRPr="0092258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22589" w:rsidRDefault="0068475B" w:rsidP="0068475B">
            <w:pPr>
              <w:jc w:val="both"/>
              <w:rPr>
                <w:b/>
                <w:lang w:val="uk-UA"/>
              </w:rPr>
            </w:pPr>
            <w:r w:rsidRPr="0092258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Дідковській Людмилі Федорівні</w:t>
            </w:r>
            <w:r w:rsidRPr="0092258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Центральна, 63</w:t>
            </w:r>
            <w:r w:rsidRPr="00922589">
              <w:rPr>
                <w:b/>
                <w:lang w:val="uk-UA"/>
              </w:rPr>
              <w:t xml:space="preserve"> в с.</w:t>
            </w:r>
            <w:r>
              <w:rPr>
                <w:b/>
                <w:lang w:val="uk-UA"/>
              </w:rPr>
              <w:t>Переяславське</w:t>
            </w:r>
            <w:r w:rsidRPr="00922589">
              <w:rPr>
                <w:b/>
                <w:lang w:val="uk-UA"/>
              </w:rPr>
              <w:t xml:space="preserve"> Бориспільського району Київської області  </w:t>
            </w:r>
          </w:p>
        </w:tc>
      </w:tr>
    </w:tbl>
    <w:p w:rsidR="0068475B" w:rsidRPr="00922589" w:rsidRDefault="0068475B" w:rsidP="0068475B">
      <w:pPr>
        <w:rPr>
          <w:b/>
          <w:lang w:val="uk-UA"/>
        </w:rPr>
      </w:pPr>
    </w:p>
    <w:p w:rsidR="0068475B" w:rsidRPr="00922589" w:rsidRDefault="0068475B" w:rsidP="0068475B">
      <w:pPr>
        <w:ind w:firstLine="708"/>
        <w:jc w:val="both"/>
        <w:rPr>
          <w:lang w:val="uk-UA"/>
        </w:rPr>
      </w:pPr>
      <w:r w:rsidRPr="00922589">
        <w:rPr>
          <w:lang w:val="uk-UA"/>
        </w:rPr>
        <w:t xml:space="preserve">Розглянувши звернення </w:t>
      </w:r>
      <w:r w:rsidRPr="00922589">
        <w:rPr>
          <w:b/>
          <w:color w:val="C00000"/>
          <w:lang w:val="uk-UA"/>
        </w:rPr>
        <w:t>гр.</w:t>
      </w:r>
      <w:r>
        <w:rPr>
          <w:b/>
          <w:color w:val="C00000"/>
          <w:lang w:val="uk-UA"/>
        </w:rPr>
        <w:t>Дідковської Людмили Федорівни</w:t>
      </w:r>
      <w:r w:rsidRPr="00922589">
        <w:rPr>
          <w:b/>
          <w:color w:val="C00000"/>
          <w:lang w:val="uk-UA"/>
        </w:rPr>
        <w:t xml:space="preserve"> </w:t>
      </w:r>
      <w:r w:rsidRPr="00922589">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Центральна, 63</w:t>
      </w:r>
      <w:r w:rsidRPr="00922589">
        <w:rPr>
          <w:lang w:val="uk-UA"/>
        </w:rPr>
        <w:t xml:space="preserve"> в с </w:t>
      </w:r>
      <w:r>
        <w:rPr>
          <w:lang w:val="uk-UA"/>
        </w:rPr>
        <w:t>Переяславське</w:t>
      </w:r>
      <w:r w:rsidRPr="00922589">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w:t>
      </w:r>
      <w:r>
        <w:rPr>
          <w:lang w:val="uk-UA"/>
        </w:rPr>
        <w:t xml:space="preserve"> </w:t>
      </w:r>
      <w:r w:rsidRPr="00922589">
        <w:rPr>
          <w:lang w:val="uk-UA"/>
        </w:rPr>
        <w:t>Земельного кодексу України, Законом України «Про землеустрій» сільська  рада</w:t>
      </w:r>
    </w:p>
    <w:p w:rsidR="0068475B" w:rsidRPr="00922589" w:rsidRDefault="0068475B" w:rsidP="0068475B">
      <w:pPr>
        <w:jc w:val="center"/>
        <w:rPr>
          <w:b/>
          <w:lang w:val="uk-UA"/>
        </w:rPr>
      </w:pPr>
      <w:r w:rsidRPr="00922589">
        <w:rPr>
          <w:b/>
          <w:lang w:val="uk-UA"/>
        </w:rPr>
        <w:t>В И Р І Ш И Л А :</w:t>
      </w:r>
    </w:p>
    <w:p w:rsidR="0068475B" w:rsidRPr="00922589" w:rsidRDefault="0068475B" w:rsidP="0068475B">
      <w:pPr>
        <w:jc w:val="center"/>
        <w:rPr>
          <w:b/>
          <w:lang w:val="uk-UA"/>
        </w:rPr>
      </w:pPr>
    </w:p>
    <w:p w:rsidR="0068475B" w:rsidRPr="00922589" w:rsidRDefault="0068475B" w:rsidP="00FF5F74">
      <w:pPr>
        <w:pStyle w:val="a4"/>
        <w:numPr>
          <w:ilvl w:val="0"/>
          <w:numId w:val="26"/>
        </w:numPr>
        <w:ind w:left="0" w:firstLine="360"/>
        <w:jc w:val="both"/>
        <w:rPr>
          <w:lang w:val="uk-UA"/>
        </w:rPr>
      </w:pPr>
      <w:r w:rsidRPr="00922589">
        <w:rPr>
          <w:lang w:val="uk-UA"/>
        </w:rPr>
        <w:t xml:space="preserve">Надати дозвіл </w:t>
      </w:r>
      <w:r w:rsidRPr="00922589">
        <w:rPr>
          <w:b/>
          <w:color w:val="C00000"/>
          <w:lang w:val="uk-UA"/>
        </w:rPr>
        <w:t>гр.</w:t>
      </w:r>
      <w:r>
        <w:rPr>
          <w:b/>
          <w:color w:val="C00000"/>
          <w:lang w:val="uk-UA"/>
        </w:rPr>
        <w:t>Дідковській Людмилі Федорівні</w:t>
      </w:r>
      <w:r w:rsidRPr="00922589">
        <w:rPr>
          <w:b/>
          <w:color w:val="C00000"/>
          <w:lang w:val="uk-UA"/>
        </w:rPr>
        <w:t xml:space="preserve"> </w:t>
      </w:r>
      <w:r w:rsidRPr="00922589">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0,1</w:t>
      </w:r>
      <w:r w:rsidRPr="00922589">
        <w:rPr>
          <w:lang w:val="uk-UA"/>
        </w:rPr>
        <w:t xml:space="preserve">500 га, по </w:t>
      </w:r>
      <w:r w:rsidRPr="00922589">
        <w:rPr>
          <w:color w:val="C00000"/>
          <w:lang w:val="uk-UA"/>
        </w:rPr>
        <w:t>вул.</w:t>
      </w:r>
      <w:r>
        <w:rPr>
          <w:color w:val="C00000"/>
          <w:lang w:val="uk-UA"/>
        </w:rPr>
        <w:t>Центральна, 63</w:t>
      </w:r>
      <w:r w:rsidRPr="00922589">
        <w:rPr>
          <w:color w:val="C00000"/>
          <w:lang w:val="uk-UA"/>
        </w:rPr>
        <w:t xml:space="preserve"> в с.</w:t>
      </w:r>
      <w:r>
        <w:rPr>
          <w:color w:val="C00000"/>
          <w:lang w:val="uk-UA"/>
        </w:rPr>
        <w:t xml:space="preserve">Переяславське </w:t>
      </w:r>
      <w:r w:rsidRPr="00922589">
        <w:rPr>
          <w:color w:val="C00000"/>
          <w:lang w:val="uk-UA"/>
        </w:rPr>
        <w:t>Бориспільського Київської  області,</w:t>
      </w:r>
      <w:r w:rsidRPr="00922589">
        <w:rPr>
          <w:lang w:val="uk-UA"/>
        </w:rPr>
        <w:t>(код КВЦПЗ-02.</w:t>
      </w:r>
      <w:r w:rsidRPr="00B7477A">
        <w:t>02</w:t>
      </w:r>
      <w:r>
        <w:rPr>
          <w:lang w:val="uk-UA"/>
        </w:rPr>
        <w:t>.</w:t>
      </w:r>
      <w:r w:rsidRPr="00922589">
        <w:rPr>
          <w:lang w:val="uk-UA"/>
        </w:rPr>
        <w:t xml:space="preserve">01). </w:t>
      </w:r>
    </w:p>
    <w:p w:rsidR="0068475B" w:rsidRPr="00922589" w:rsidRDefault="0068475B" w:rsidP="00FF5F74">
      <w:pPr>
        <w:numPr>
          <w:ilvl w:val="0"/>
          <w:numId w:val="26"/>
        </w:numPr>
        <w:ind w:left="0" w:firstLine="360"/>
        <w:contextualSpacing/>
        <w:jc w:val="both"/>
        <w:rPr>
          <w:lang w:val="uk-UA"/>
        </w:rPr>
      </w:pPr>
      <w:r w:rsidRPr="00922589">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922589" w:rsidRDefault="0068475B" w:rsidP="00FF5F74">
      <w:pPr>
        <w:numPr>
          <w:ilvl w:val="0"/>
          <w:numId w:val="26"/>
        </w:numPr>
        <w:ind w:left="0" w:firstLine="360"/>
        <w:contextualSpacing/>
        <w:jc w:val="both"/>
        <w:rPr>
          <w:lang w:val="uk-UA"/>
        </w:rPr>
      </w:pPr>
      <w:r w:rsidRPr="00922589">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922589" w:rsidRDefault="0068475B" w:rsidP="00FF5F74">
      <w:pPr>
        <w:numPr>
          <w:ilvl w:val="0"/>
          <w:numId w:val="26"/>
        </w:numPr>
        <w:ind w:left="0" w:firstLine="360"/>
        <w:contextualSpacing/>
        <w:jc w:val="both"/>
        <w:rPr>
          <w:lang w:val="uk-UA"/>
        </w:rPr>
      </w:pPr>
      <w:r w:rsidRPr="00922589">
        <w:rPr>
          <w:lang w:val="uk-UA"/>
        </w:rPr>
        <w:t xml:space="preserve">Попередити </w:t>
      </w:r>
      <w:r w:rsidRPr="00922589">
        <w:rPr>
          <w:b/>
          <w:color w:val="C00000"/>
          <w:lang w:val="uk-UA"/>
        </w:rPr>
        <w:t>гр.</w:t>
      </w:r>
      <w:r>
        <w:rPr>
          <w:b/>
          <w:color w:val="C00000"/>
          <w:lang w:val="uk-UA"/>
        </w:rPr>
        <w:t>Дідковську Людмилу Федорівну</w:t>
      </w:r>
      <w:r w:rsidRPr="00922589">
        <w:rPr>
          <w:b/>
          <w:color w:val="C00000"/>
          <w:lang w:val="uk-UA"/>
        </w:rPr>
        <w:t xml:space="preserve"> </w:t>
      </w:r>
      <w:r w:rsidRPr="00922589">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922589" w:rsidRDefault="0068475B" w:rsidP="00FF5F74">
      <w:pPr>
        <w:numPr>
          <w:ilvl w:val="0"/>
          <w:numId w:val="26"/>
        </w:numPr>
        <w:ind w:left="0" w:firstLine="360"/>
        <w:contextualSpacing/>
        <w:jc w:val="both"/>
        <w:rPr>
          <w:lang w:val="uk-UA"/>
        </w:rPr>
      </w:pPr>
      <w:r w:rsidRPr="0092258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22589">
        <w:rPr>
          <w:bCs/>
        </w:rPr>
        <w:t>’</w:t>
      </w:r>
      <w:r w:rsidRPr="00922589">
        <w:rPr>
          <w:bCs/>
          <w:lang w:val="uk-UA"/>
        </w:rPr>
        <w:t>яток, історичного середовища.</w:t>
      </w:r>
    </w:p>
    <w:p w:rsidR="0068475B" w:rsidRPr="00922589" w:rsidRDefault="0068475B" w:rsidP="0068475B">
      <w:pPr>
        <w:jc w:val="both"/>
        <w:rPr>
          <w:lang w:val="uk-UA"/>
        </w:rPr>
      </w:pPr>
    </w:p>
    <w:p w:rsidR="0068475B" w:rsidRPr="00922589" w:rsidRDefault="0068475B" w:rsidP="0068475B">
      <w:pPr>
        <w:jc w:val="center"/>
        <w:rPr>
          <w:b/>
          <w:lang w:val="uk-UA"/>
        </w:rPr>
      </w:pPr>
      <w:r w:rsidRPr="00922589">
        <w:rPr>
          <w:b/>
          <w:lang w:val="uk-UA"/>
        </w:rPr>
        <w:t xml:space="preserve">Сільський  голова :                                                                         </w:t>
      </w:r>
      <w:r w:rsidRPr="00922589">
        <w:rPr>
          <w:b/>
          <w:bCs/>
          <w:lang w:val="uk-UA"/>
        </w:rPr>
        <w:t>М.О.ЛЯХ</w:t>
      </w:r>
    </w:p>
    <w:p w:rsidR="0068475B" w:rsidRPr="00922589"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694-ХІ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68475B" w:rsidRDefault="0068475B" w:rsidP="0068475B">
      <w:pPr>
        <w:suppressAutoHyphens/>
        <w:rPr>
          <w:b/>
          <w:sz w:val="22"/>
          <w:szCs w:val="22"/>
          <w:lang w:val="uk-UA"/>
        </w:rPr>
      </w:pPr>
    </w:p>
    <w:p w:rsidR="0068475B" w:rsidRPr="00922589" w:rsidRDefault="0068475B" w:rsidP="0068475B">
      <w:pPr>
        <w:jc w:val="center"/>
        <w:rPr>
          <w:lang w:val="uk-UA"/>
        </w:rPr>
      </w:pPr>
      <w:r w:rsidRPr="00922589">
        <w:rPr>
          <w:noProof/>
        </w:rPr>
        <w:drawing>
          <wp:inline distT="0" distB="0" distL="0" distR="0" wp14:anchorId="6A4174C8" wp14:editId="6C2A17E9">
            <wp:extent cx="486398" cy="612250"/>
            <wp:effectExtent l="0" t="0" r="9525" b="0"/>
            <wp:docPr id="41"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922589" w:rsidRDefault="0068475B" w:rsidP="0068475B">
      <w:pPr>
        <w:jc w:val="center"/>
        <w:rPr>
          <w:b/>
          <w:sz w:val="28"/>
          <w:szCs w:val="28"/>
          <w:lang w:val="uk-UA"/>
        </w:rPr>
      </w:pPr>
      <w:r w:rsidRPr="00922589">
        <w:rPr>
          <w:b/>
          <w:sz w:val="28"/>
          <w:szCs w:val="28"/>
          <w:lang w:val="uk-UA"/>
        </w:rPr>
        <w:t>УКРАЇНА</w:t>
      </w:r>
    </w:p>
    <w:p w:rsidR="0068475B" w:rsidRPr="00922589" w:rsidRDefault="0068475B" w:rsidP="0068475B">
      <w:pPr>
        <w:jc w:val="center"/>
        <w:rPr>
          <w:sz w:val="28"/>
          <w:szCs w:val="28"/>
          <w:lang w:val="uk-UA"/>
        </w:rPr>
      </w:pPr>
      <w:r w:rsidRPr="00922589">
        <w:rPr>
          <w:b/>
          <w:sz w:val="22"/>
          <w:szCs w:val="22"/>
          <w:lang w:val="uk-UA"/>
        </w:rPr>
        <w:t>СТУДЕНИКІВСЬКА СІЛЬСЬКА РАДА</w:t>
      </w:r>
    </w:p>
    <w:p w:rsidR="0068475B" w:rsidRPr="00922589" w:rsidRDefault="0068475B" w:rsidP="0068475B">
      <w:pPr>
        <w:jc w:val="center"/>
        <w:rPr>
          <w:b/>
          <w:sz w:val="22"/>
          <w:szCs w:val="22"/>
          <w:lang w:val="uk-UA"/>
        </w:rPr>
      </w:pPr>
      <w:r w:rsidRPr="00922589">
        <w:rPr>
          <w:b/>
          <w:sz w:val="22"/>
          <w:szCs w:val="22"/>
          <w:lang w:val="uk-UA"/>
        </w:rPr>
        <w:t>БОРИСПІЛЬСЬКИЙ  РАЙОН КИЇВСЬКА ОБЛАСТЬ</w:t>
      </w:r>
    </w:p>
    <w:p w:rsidR="0068475B" w:rsidRPr="00922589" w:rsidRDefault="0068475B" w:rsidP="0068475B">
      <w:pPr>
        <w:jc w:val="center"/>
        <w:rPr>
          <w:b/>
          <w:lang w:val="uk-UA"/>
        </w:rPr>
      </w:pPr>
    </w:p>
    <w:p w:rsidR="0068475B" w:rsidRPr="00922589" w:rsidRDefault="0068475B" w:rsidP="0068475B">
      <w:pPr>
        <w:jc w:val="center"/>
        <w:rPr>
          <w:b/>
          <w:lang w:val="uk-UA"/>
        </w:rPr>
      </w:pPr>
    </w:p>
    <w:p w:rsidR="0068475B" w:rsidRPr="00922589" w:rsidRDefault="0068475B" w:rsidP="0068475B">
      <w:pPr>
        <w:jc w:val="center"/>
        <w:rPr>
          <w:b/>
          <w:sz w:val="28"/>
          <w:szCs w:val="28"/>
          <w:lang w:val="uk-UA"/>
        </w:rPr>
      </w:pPr>
      <w:r w:rsidRPr="00922589">
        <w:rPr>
          <w:b/>
          <w:sz w:val="28"/>
          <w:szCs w:val="28"/>
          <w:lang w:val="uk-UA"/>
        </w:rPr>
        <w:t>Р І Ш Е Н Н Я</w:t>
      </w:r>
    </w:p>
    <w:p w:rsidR="0068475B" w:rsidRPr="0092258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922589" w:rsidRDefault="0068475B" w:rsidP="0068475B">
            <w:pPr>
              <w:jc w:val="both"/>
              <w:rPr>
                <w:b/>
                <w:lang w:val="uk-UA"/>
              </w:rPr>
            </w:pPr>
            <w:r w:rsidRPr="0092258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Волошин Наталії Миколаївні</w:t>
            </w:r>
            <w:r w:rsidRPr="0092258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Заводська, 25</w:t>
            </w:r>
            <w:r w:rsidRPr="00922589">
              <w:rPr>
                <w:b/>
                <w:lang w:val="uk-UA"/>
              </w:rPr>
              <w:t xml:space="preserve"> в с.</w:t>
            </w:r>
            <w:r>
              <w:rPr>
                <w:b/>
                <w:lang w:val="uk-UA"/>
              </w:rPr>
              <w:t>Переяславське</w:t>
            </w:r>
            <w:r w:rsidRPr="00922589">
              <w:rPr>
                <w:b/>
                <w:lang w:val="uk-UA"/>
              </w:rPr>
              <w:t xml:space="preserve"> Бориспільського району Київської області  </w:t>
            </w:r>
          </w:p>
        </w:tc>
      </w:tr>
    </w:tbl>
    <w:p w:rsidR="0068475B" w:rsidRPr="00922589" w:rsidRDefault="0068475B" w:rsidP="0068475B">
      <w:pPr>
        <w:rPr>
          <w:b/>
          <w:lang w:val="uk-UA"/>
        </w:rPr>
      </w:pPr>
    </w:p>
    <w:p w:rsidR="0068475B" w:rsidRPr="00922589" w:rsidRDefault="0068475B" w:rsidP="0068475B">
      <w:pPr>
        <w:ind w:firstLine="708"/>
        <w:jc w:val="both"/>
        <w:rPr>
          <w:lang w:val="uk-UA"/>
        </w:rPr>
      </w:pPr>
      <w:r w:rsidRPr="00922589">
        <w:rPr>
          <w:lang w:val="uk-UA"/>
        </w:rPr>
        <w:t xml:space="preserve">Розглянувши звернення </w:t>
      </w:r>
      <w:r w:rsidRPr="00922589">
        <w:rPr>
          <w:b/>
          <w:color w:val="C00000"/>
          <w:lang w:val="uk-UA"/>
        </w:rPr>
        <w:t>гр.</w:t>
      </w:r>
      <w:r>
        <w:rPr>
          <w:b/>
          <w:color w:val="C00000"/>
          <w:lang w:val="uk-UA"/>
        </w:rPr>
        <w:t>Волошин Наталії Миколаївни</w:t>
      </w:r>
      <w:r w:rsidRPr="00922589">
        <w:rPr>
          <w:b/>
          <w:color w:val="C00000"/>
          <w:lang w:val="uk-UA"/>
        </w:rPr>
        <w:t xml:space="preserve"> </w:t>
      </w:r>
      <w:r w:rsidRPr="00922589">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Заводська, 25</w:t>
      </w:r>
      <w:r w:rsidRPr="00922589">
        <w:rPr>
          <w:lang w:val="uk-UA"/>
        </w:rPr>
        <w:t xml:space="preserve"> в с </w:t>
      </w:r>
      <w:r>
        <w:rPr>
          <w:lang w:val="uk-UA"/>
        </w:rPr>
        <w:t>Переяславське</w:t>
      </w:r>
      <w:r w:rsidRPr="00922589">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68475B" w:rsidRPr="00922589" w:rsidRDefault="0068475B" w:rsidP="0068475B">
      <w:pPr>
        <w:jc w:val="center"/>
        <w:rPr>
          <w:b/>
          <w:lang w:val="uk-UA"/>
        </w:rPr>
      </w:pPr>
      <w:r w:rsidRPr="00922589">
        <w:rPr>
          <w:b/>
          <w:lang w:val="uk-UA"/>
        </w:rPr>
        <w:t>В И Р І Ш И Л А :</w:t>
      </w:r>
    </w:p>
    <w:p w:rsidR="0068475B" w:rsidRPr="00922589" w:rsidRDefault="0068475B" w:rsidP="0068475B">
      <w:pPr>
        <w:jc w:val="center"/>
        <w:rPr>
          <w:b/>
          <w:lang w:val="uk-UA"/>
        </w:rPr>
      </w:pPr>
    </w:p>
    <w:p w:rsidR="0068475B" w:rsidRPr="00922589" w:rsidRDefault="0068475B" w:rsidP="00FF5F74">
      <w:pPr>
        <w:pStyle w:val="a4"/>
        <w:numPr>
          <w:ilvl w:val="0"/>
          <w:numId w:val="50"/>
        </w:numPr>
        <w:ind w:left="0" w:firstLine="360"/>
        <w:jc w:val="both"/>
        <w:rPr>
          <w:lang w:val="uk-UA"/>
        </w:rPr>
      </w:pPr>
      <w:r w:rsidRPr="00922589">
        <w:rPr>
          <w:lang w:val="uk-UA"/>
        </w:rPr>
        <w:t xml:space="preserve">Надати дозвіл </w:t>
      </w:r>
      <w:r w:rsidRPr="00922589">
        <w:rPr>
          <w:b/>
          <w:color w:val="C00000"/>
          <w:lang w:val="uk-UA"/>
        </w:rPr>
        <w:t>гр.</w:t>
      </w:r>
      <w:r>
        <w:rPr>
          <w:b/>
          <w:color w:val="C00000"/>
          <w:lang w:val="uk-UA"/>
        </w:rPr>
        <w:t>Волошин Наталії Миколаївні</w:t>
      </w:r>
      <w:r w:rsidRPr="00922589">
        <w:rPr>
          <w:b/>
          <w:color w:val="C00000"/>
          <w:lang w:val="uk-UA"/>
        </w:rPr>
        <w:t xml:space="preserve"> </w:t>
      </w:r>
      <w:r w:rsidRPr="00922589">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0,12</w:t>
      </w:r>
      <w:r w:rsidRPr="00922589">
        <w:rPr>
          <w:lang w:val="uk-UA"/>
        </w:rPr>
        <w:t xml:space="preserve">00 га, по </w:t>
      </w:r>
      <w:r w:rsidRPr="00922589">
        <w:rPr>
          <w:color w:val="C00000"/>
          <w:lang w:val="uk-UA"/>
        </w:rPr>
        <w:t>вул.</w:t>
      </w:r>
      <w:r>
        <w:rPr>
          <w:color w:val="C00000"/>
          <w:lang w:val="uk-UA"/>
        </w:rPr>
        <w:t>Заводська, 25</w:t>
      </w:r>
      <w:r w:rsidRPr="00922589">
        <w:rPr>
          <w:color w:val="C00000"/>
          <w:lang w:val="uk-UA"/>
        </w:rPr>
        <w:t xml:space="preserve"> в с.</w:t>
      </w:r>
      <w:r>
        <w:rPr>
          <w:color w:val="C00000"/>
          <w:lang w:val="uk-UA"/>
        </w:rPr>
        <w:t xml:space="preserve">Переяславське </w:t>
      </w:r>
      <w:r w:rsidRPr="00922589">
        <w:rPr>
          <w:color w:val="C00000"/>
          <w:lang w:val="uk-UA"/>
        </w:rPr>
        <w:t>Бориспільського Київської  області,</w:t>
      </w:r>
      <w:r w:rsidRPr="00922589">
        <w:rPr>
          <w:lang w:val="uk-UA"/>
        </w:rPr>
        <w:t xml:space="preserve">(код КВЦПЗ-02.01). </w:t>
      </w:r>
    </w:p>
    <w:p w:rsidR="0068475B" w:rsidRPr="00922589" w:rsidRDefault="0068475B" w:rsidP="00FF5F74">
      <w:pPr>
        <w:numPr>
          <w:ilvl w:val="0"/>
          <w:numId w:val="50"/>
        </w:numPr>
        <w:ind w:left="0" w:firstLine="360"/>
        <w:contextualSpacing/>
        <w:jc w:val="both"/>
        <w:rPr>
          <w:lang w:val="uk-UA"/>
        </w:rPr>
      </w:pPr>
      <w:r w:rsidRPr="00922589">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922589" w:rsidRDefault="0068475B" w:rsidP="00FF5F74">
      <w:pPr>
        <w:numPr>
          <w:ilvl w:val="0"/>
          <w:numId w:val="50"/>
        </w:numPr>
        <w:ind w:left="0" w:firstLine="360"/>
        <w:contextualSpacing/>
        <w:jc w:val="both"/>
        <w:rPr>
          <w:lang w:val="uk-UA"/>
        </w:rPr>
      </w:pPr>
      <w:r w:rsidRPr="00922589">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922589" w:rsidRDefault="0068475B" w:rsidP="00FF5F74">
      <w:pPr>
        <w:numPr>
          <w:ilvl w:val="0"/>
          <w:numId w:val="50"/>
        </w:numPr>
        <w:ind w:left="0" w:firstLine="360"/>
        <w:contextualSpacing/>
        <w:jc w:val="both"/>
        <w:rPr>
          <w:lang w:val="uk-UA"/>
        </w:rPr>
      </w:pPr>
      <w:r w:rsidRPr="00922589">
        <w:rPr>
          <w:lang w:val="uk-UA"/>
        </w:rPr>
        <w:t xml:space="preserve">Попередити </w:t>
      </w:r>
      <w:r w:rsidRPr="00922589">
        <w:rPr>
          <w:b/>
          <w:color w:val="C00000"/>
          <w:lang w:val="uk-UA"/>
        </w:rPr>
        <w:t>гр.</w:t>
      </w:r>
      <w:r>
        <w:rPr>
          <w:b/>
          <w:color w:val="C00000"/>
          <w:lang w:val="uk-UA"/>
        </w:rPr>
        <w:t>Волошин Наталію Миколаївну</w:t>
      </w:r>
      <w:r w:rsidRPr="00922589">
        <w:rPr>
          <w:b/>
          <w:color w:val="C00000"/>
          <w:lang w:val="uk-UA"/>
        </w:rPr>
        <w:t xml:space="preserve"> </w:t>
      </w:r>
      <w:r w:rsidRPr="00922589">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922589" w:rsidRDefault="0068475B" w:rsidP="00FF5F74">
      <w:pPr>
        <w:numPr>
          <w:ilvl w:val="0"/>
          <w:numId w:val="50"/>
        </w:numPr>
        <w:ind w:left="0" w:firstLine="360"/>
        <w:contextualSpacing/>
        <w:jc w:val="both"/>
        <w:rPr>
          <w:lang w:val="uk-UA"/>
        </w:rPr>
      </w:pPr>
      <w:r w:rsidRPr="0092258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22589">
        <w:rPr>
          <w:bCs/>
        </w:rPr>
        <w:t>’</w:t>
      </w:r>
      <w:r w:rsidRPr="00922589">
        <w:rPr>
          <w:bCs/>
          <w:lang w:val="uk-UA"/>
        </w:rPr>
        <w:t>яток, історичного середовища.</w:t>
      </w:r>
    </w:p>
    <w:p w:rsidR="0068475B" w:rsidRPr="00922589" w:rsidRDefault="0068475B" w:rsidP="0068475B">
      <w:pPr>
        <w:jc w:val="both"/>
        <w:rPr>
          <w:lang w:val="uk-UA"/>
        </w:rPr>
      </w:pPr>
    </w:p>
    <w:p w:rsidR="0068475B" w:rsidRPr="00922589" w:rsidRDefault="0068475B" w:rsidP="0068475B">
      <w:pPr>
        <w:jc w:val="center"/>
        <w:rPr>
          <w:b/>
          <w:lang w:val="uk-UA"/>
        </w:rPr>
      </w:pPr>
      <w:r w:rsidRPr="00922589">
        <w:rPr>
          <w:b/>
          <w:lang w:val="uk-UA"/>
        </w:rPr>
        <w:t xml:space="preserve">Сільський  голова :                                                                         </w:t>
      </w:r>
      <w:r w:rsidRPr="00922589">
        <w:rPr>
          <w:b/>
          <w:bCs/>
          <w:lang w:val="uk-UA"/>
        </w:rPr>
        <w:t>М.О.ЛЯХ</w:t>
      </w:r>
    </w:p>
    <w:p w:rsidR="0068475B" w:rsidRPr="00922589"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695-ХІ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922589"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Pr="00922589" w:rsidRDefault="0068475B" w:rsidP="0068475B">
      <w:pPr>
        <w:suppressAutoHyphens/>
        <w:rPr>
          <w:b/>
          <w:sz w:val="22"/>
          <w:szCs w:val="22"/>
          <w:lang w:val="uk-UA"/>
        </w:rPr>
      </w:pPr>
    </w:p>
    <w:p w:rsidR="0068475B" w:rsidRDefault="0068475B"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Pr="005F7BD7" w:rsidRDefault="00E2692C" w:rsidP="0068475B">
      <w:pPr>
        <w:suppressAutoHyphens/>
        <w:rPr>
          <w:b/>
          <w:sz w:val="22"/>
          <w:szCs w:val="22"/>
          <w:highlight w:val="yellow"/>
          <w:lang w:val="uk-UA" w:eastAsia="zh-CN"/>
        </w:rPr>
      </w:pPr>
    </w:p>
    <w:p w:rsidR="0068475B" w:rsidRPr="00CD5F6B" w:rsidRDefault="0068475B" w:rsidP="0068475B">
      <w:pPr>
        <w:jc w:val="center"/>
        <w:rPr>
          <w:lang w:val="uk-UA"/>
        </w:rPr>
      </w:pPr>
      <w:r w:rsidRPr="00CD5F6B">
        <w:rPr>
          <w:noProof/>
        </w:rPr>
        <w:drawing>
          <wp:inline distT="0" distB="0" distL="0" distR="0" wp14:anchorId="25E43E22" wp14:editId="403054D3">
            <wp:extent cx="486398" cy="612250"/>
            <wp:effectExtent l="0" t="0" r="9525" b="0"/>
            <wp:docPr id="56"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CD5F6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CD5F6B" w:rsidRDefault="0068475B" w:rsidP="0068475B">
            <w:pPr>
              <w:jc w:val="both"/>
              <w:rPr>
                <w:b/>
                <w:lang w:val="uk-UA"/>
              </w:rPr>
            </w:pPr>
            <w:r w:rsidRPr="00CD5F6B">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гр.Томіленко Тетяні Іванівні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вул.Поліська, 40-б в с.Сомкова Долина Бориспільського району Київської області  </w:t>
            </w:r>
          </w:p>
        </w:tc>
      </w:tr>
    </w:tbl>
    <w:p w:rsidR="0068475B" w:rsidRPr="00CD5F6B" w:rsidRDefault="0068475B" w:rsidP="0068475B">
      <w:pPr>
        <w:rPr>
          <w:b/>
          <w:lang w:val="uk-UA"/>
        </w:rPr>
      </w:pPr>
    </w:p>
    <w:p w:rsidR="0068475B" w:rsidRPr="00CD5F6B" w:rsidRDefault="0068475B" w:rsidP="0068475B">
      <w:pPr>
        <w:ind w:firstLine="708"/>
        <w:jc w:val="both"/>
        <w:rPr>
          <w:lang w:val="uk-UA"/>
        </w:rPr>
      </w:pPr>
      <w:r w:rsidRPr="00CD5F6B">
        <w:rPr>
          <w:lang w:val="uk-UA"/>
        </w:rPr>
        <w:t xml:space="preserve">Розглянувши звернення </w:t>
      </w:r>
      <w:r w:rsidRPr="00CD5F6B">
        <w:rPr>
          <w:b/>
          <w:color w:val="C00000"/>
          <w:lang w:val="uk-UA"/>
        </w:rPr>
        <w:t>гр.Томіленко Тетяни Іванівни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вул.Поліська, 40 б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68475B" w:rsidRPr="00CD5F6B" w:rsidRDefault="0068475B" w:rsidP="0068475B">
      <w:pPr>
        <w:jc w:val="center"/>
        <w:rPr>
          <w:b/>
          <w:lang w:val="uk-UA"/>
        </w:rPr>
      </w:pPr>
      <w:r w:rsidRPr="00CD5F6B">
        <w:rPr>
          <w:b/>
          <w:lang w:val="uk-UA"/>
        </w:rPr>
        <w:t>В И Р І Ш И Л А :</w:t>
      </w:r>
    </w:p>
    <w:p w:rsidR="0068475B" w:rsidRPr="00CD5F6B" w:rsidRDefault="0068475B" w:rsidP="0068475B">
      <w:pPr>
        <w:jc w:val="center"/>
        <w:rPr>
          <w:b/>
          <w:lang w:val="uk-UA"/>
        </w:rPr>
      </w:pPr>
    </w:p>
    <w:p w:rsidR="0068475B" w:rsidRPr="00CD5F6B" w:rsidRDefault="0068475B" w:rsidP="00FF5F74">
      <w:pPr>
        <w:pStyle w:val="a4"/>
        <w:numPr>
          <w:ilvl w:val="0"/>
          <w:numId w:val="37"/>
        </w:numPr>
        <w:ind w:left="0" w:firstLine="360"/>
        <w:jc w:val="both"/>
        <w:rPr>
          <w:lang w:val="uk-UA"/>
        </w:rPr>
      </w:pPr>
      <w:r w:rsidRPr="00CD5F6B">
        <w:rPr>
          <w:lang w:val="uk-UA"/>
        </w:rPr>
        <w:t xml:space="preserve">Надати дозвіл </w:t>
      </w:r>
      <w:r w:rsidRPr="00CD5F6B">
        <w:rPr>
          <w:b/>
          <w:color w:val="C00000"/>
          <w:lang w:val="uk-UA"/>
        </w:rPr>
        <w:t xml:space="preserve">гр.Томіленко Тетяні Іванівні </w:t>
      </w:r>
      <w:r w:rsidRPr="00CD5F6B">
        <w:rPr>
          <w:lang w:val="uk-UA"/>
        </w:rPr>
        <w:t xml:space="preserve">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0,2000 га, по </w:t>
      </w:r>
      <w:r w:rsidRPr="00CD5F6B">
        <w:rPr>
          <w:color w:val="C00000"/>
          <w:lang w:val="uk-UA"/>
        </w:rPr>
        <w:t>вул.Поліська, 40 б в с.Сомкова Долина Бориспільського Київської  області,</w:t>
      </w:r>
      <w:r w:rsidRPr="00CD5F6B">
        <w:rPr>
          <w:lang w:val="uk-UA"/>
        </w:rPr>
        <w:t xml:space="preserve">(код КВЦПЗ-02.01). </w:t>
      </w:r>
    </w:p>
    <w:p w:rsidR="0068475B" w:rsidRPr="00CD5F6B" w:rsidRDefault="0068475B" w:rsidP="00FF5F74">
      <w:pPr>
        <w:numPr>
          <w:ilvl w:val="0"/>
          <w:numId w:val="37"/>
        </w:numPr>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CD5F6B" w:rsidRDefault="0068475B" w:rsidP="00FF5F74">
      <w:pPr>
        <w:numPr>
          <w:ilvl w:val="0"/>
          <w:numId w:val="37"/>
        </w:numPr>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CD5F6B" w:rsidRDefault="0068475B" w:rsidP="00FF5F74">
      <w:pPr>
        <w:numPr>
          <w:ilvl w:val="0"/>
          <w:numId w:val="37"/>
        </w:numPr>
        <w:ind w:left="0" w:firstLine="360"/>
        <w:contextualSpacing/>
        <w:jc w:val="both"/>
        <w:rPr>
          <w:lang w:val="uk-UA"/>
        </w:rPr>
      </w:pPr>
      <w:r w:rsidRPr="00CD5F6B">
        <w:rPr>
          <w:lang w:val="uk-UA"/>
        </w:rPr>
        <w:t xml:space="preserve">Попередити </w:t>
      </w:r>
      <w:r w:rsidRPr="00CD5F6B">
        <w:rPr>
          <w:b/>
          <w:color w:val="C00000"/>
          <w:lang w:val="uk-UA"/>
        </w:rPr>
        <w:t xml:space="preserve">гр.Томіленко Тетяну Іванівну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CD5F6B" w:rsidRDefault="0068475B" w:rsidP="00FF5F74">
      <w:pPr>
        <w:numPr>
          <w:ilvl w:val="0"/>
          <w:numId w:val="37"/>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CD5F6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696-ХІ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CD5F6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CD5F6B" w:rsidRDefault="0068475B" w:rsidP="0068475B">
      <w:pPr>
        <w:suppressAutoHyphens/>
        <w:rPr>
          <w:b/>
          <w:sz w:val="22"/>
          <w:szCs w:val="22"/>
          <w:lang w:val="uk-UA" w:eastAsia="zh-CN"/>
        </w:rPr>
      </w:pPr>
    </w:p>
    <w:p w:rsidR="0068475B" w:rsidRPr="00CD5F6B" w:rsidRDefault="0068475B" w:rsidP="0068475B">
      <w:pPr>
        <w:suppressAutoHyphens/>
        <w:rPr>
          <w:b/>
          <w:sz w:val="22"/>
          <w:szCs w:val="22"/>
          <w:lang w:val="uk-UA" w:eastAsia="zh-CN"/>
        </w:rPr>
      </w:pPr>
    </w:p>
    <w:p w:rsidR="0068475B" w:rsidRDefault="0068475B"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Default="00E2692C" w:rsidP="0068475B">
      <w:pPr>
        <w:suppressAutoHyphens/>
        <w:rPr>
          <w:b/>
          <w:sz w:val="22"/>
          <w:szCs w:val="22"/>
          <w:highlight w:val="yellow"/>
          <w:lang w:val="uk-UA" w:eastAsia="zh-CN"/>
        </w:rPr>
      </w:pPr>
    </w:p>
    <w:p w:rsidR="00E2692C" w:rsidRPr="005F7BD7" w:rsidRDefault="00E2692C" w:rsidP="0068475B">
      <w:pPr>
        <w:suppressAutoHyphens/>
        <w:rPr>
          <w:b/>
          <w:sz w:val="22"/>
          <w:szCs w:val="22"/>
          <w:highlight w:val="yellow"/>
          <w:lang w:val="uk-UA" w:eastAsia="zh-CN"/>
        </w:rPr>
      </w:pPr>
    </w:p>
    <w:p w:rsidR="0068475B" w:rsidRPr="00CD5F6B" w:rsidRDefault="0068475B" w:rsidP="0068475B">
      <w:pPr>
        <w:jc w:val="center"/>
        <w:rPr>
          <w:lang w:val="uk-UA"/>
        </w:rPr>
      </w:pPr>
      <w:r w:rsidRPr="00CD5F6B">
        <w:rPr>
          <w:noProof/>
        </w:rPr>
        <w:drawing>
          <wp:inline distT="0" distB="0" distL="0" distR="0" wp14:anchorId="1932FE84" wp14:editId="545ADBF4">
            <wp:extent cx="486398" cy="612250"/>
            <wp:effectExtent l="0" t="0" r="9525" b="0"/>
            <wp:docPr id="119" name="Рисунок 11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CD5F6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CD5F6B" w:rsidRDefault="0068475B" w:rsidP="0068475B">
            <w:pPr>
              <w:jc w:val="both"/>
              <w:rPr>
                <w:b/>
                <w:lang w:val="uk-UA"/>
              </w:rPr>
            </w:pPr>
            <w:r w:rsidRPr="00CD5F6B">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Іващенко Лідії Василівні</w:t>
            </w:r>
            <w:r w:rsidRPr="00CD5F6B">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Польова</w:t>
            </w:r>
            <w:r w:rsidRPr="00CD5F6B">
              <w:rPr>
                <w:b/>
                <w:lang w:val="uk-UA"/>
              </w:rPr>
              <w:t xml:space="preserve">, 30 в с.Строкова Бориспільського району Київської області  </w:t>
            </w:r>
          </w:p>
        </w:tc>
      </w:tr>
    </w:tbl>
    <w:p w:rsidR="0068475B" w:rsidRPr="00CD5F6B" w:rsidRDefault="0068475B" w:rsidP="0068475B">
      <w:pPr>
        <w:rPr>
          <w:b/>
          <w:lang w:val="uk-UA"/>
        </w:rPr>
      </w:pPr>
    </w:p>
    <w:p w:rsidR="0068475B" w:rsidRPr="00CD5F6B" w:rsidRDefault="0068475B" w:rsidP="0068475B">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Іващенко Лідії Василівни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Польова, 30</w:t>
      </w:r>
      <w:r w:rsidRPr="00CD5F6B">
        <w:rPr>
          <w:lang w:val="uk-UA"/>
        </w:rPr>
        <w:t xml:space="preserve"> в с.Строкова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68475B" w:rsidRPr="00CD5F6B" w:rsidRDefault="0068475B" w:rsidP="0068475B">
      <w:pPr>
        <w:ind w:firstLine="708"/>
        <w:jc w:val="both"/>
        <w:rPr>
          <w:lang w:val="uk-UA"/>
        </w:rPr>
      </w:pPr>
    </w:p>
    <w:p w:rsidR="0068475B" w:rsidRPr="00CD5F6B" w:rsidRDefault="0068475B" w:rsidP="0068475B">
      <w:pPr>
        <w:jc w:val="center"/>
        <w:rPr>
          <w:b/>
          <w:lang w:val="uk-UA"/>
        </w:rPr>
      </w:pPr>
      <w:r w:rsidRPr="00CD5F6B">
        <w:rPr>
          <w:b/>
          <w:lang w:val="uk-UA"/>
        </w:rPr>
        <w:t>В И Р І Ш И Л А :</w:t>
      </w:r>
    </w:p>
    <w:p w:rsidR="0068475B" w:rsidRPr="00CD5F6B" w:rsidRDefault="0068475B" w:rsidP="0068475B">
      <w:pPr>
        <w:jc w:val="center"/>
        <w:rPr>
          <w:b/>
          <w:lang w:val="uk-UA"/>
        </w:rPr>
      </w:pPr>
    </w:p>
    <w:p w:rsidR="0068475B" w:rsidRPr="00CD5F6B" w:rsidRDefault="0068475B" w:rsidP="00FF5F74">
      <w:pPr>
        <w:pStyle w:val="a4"/>
        <w:numPr>
          <w:ilvl w:val="0"/>
          <w:numId w:val="31"/>
        </w:numPr>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Іващенко Лідії Василівні</w:t>
      </w:r>
      <w:r w:rsidRPr="00CD5F6B">
        <w:rPr>
          <w:b/>
          <w:color w:val="C00000"/>
          <w:lang w:val="uk-UA"/>
        </w:rPr>
        <w:t xml:space="preserve"> </w:t>
      </w:r>
      <w:r w:rsidRPr="00CD5F6B">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w:t>
      </w:r>
      <w:r>
        <w:rPr>
          <w:lang w:val="uk-UA"/>
        </w:rPr>
        <w:t>ділянку, орієнтовною площею 0,22</w:t>
      </w:r>
      <w:r w:rsidRPr="00CD5F6B">
        <w:rPr>
          <w:lang w:val="uk-UA"/>
        </w:rPr>
        <w:t xml:space="preserve">00 га, по </w:t>
      </w:r>
      <w:r w:rsidRPr="00CD5F6B">
        <w:rPr>
          <w:color w:val="C00000"/>
          <w:lang w:val="uk-UA"/>
        </w:rPr>
        <w:t>вул.</w:t>
      </w:r>
      <w:r>
        <w:rPr>
          <w:color w:val="C00000"/>
          <w:lang w:val="uk-UA"/>
        </w:rPr>
        <w:t>Польова</w:t>
      </w:r>
      <w:r w:rsidRPr="00CD5F6B">
        <w:rPr>
          <w:color w:val="C00000"/>
          <w:lang w:val="uk-UA"/>
        </w:rPr>
        <w:t>, 30 в с.Строкова Бориспільського Київської  області,</w:t>
      </w:r>
      <w:r w:rsidRPr="00CD5F6B">
        <w:rPr>
          <w:lang w:val="uk-UA"/>
        </w:rPr>
        <w:t xml:space="preserve">(код КВЦПЗ-02.01). </w:t>
      </w:r>
    </w:p>
    <w:p w:rsidR="0068475B" w:rsidRPr="00CD5F6B" w:rsidRDefault="0068475B" w:rsidP="00FF5F74">
      <w:pPr>
        <w:numPr>
          <w:ilvl w:val="0"/>
          <w:numId w:val="31"/>
        </w:numPr>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CD5F6B" w:rsidRDefault="0068475B" w:rsidP="00FF5F74">
      <w:pPr>
        <w:numPr>
          <w:ilvl w:val="0"/>
          <w:numId w:val="31"/>
        </w:numPr>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CD5F6B" w:rsidRDefault="0068475B" w:rsidP="00FF5F74">
      <w:pPr>
        <w:numPr>
          <w:ilvl w:val="0"/>
          <w:numId w:val="31"/>
        </w:numPr>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Іващенко Лідію Василівну</w:t>
      </w:r>
      <w:r w:rsidRPr="00CD5F6B">
        <w:rPr>
          <w:b/>
          <w:color w:val="C00000"/>
          <w:lang w:val="uk-UA"/>
        </w:rPr>
        <w:t xml:space="preserve">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CD5F6B" w:rsidRDefault="0068475B" w:rsidP="00FF5F74">
      <w:pPr>
        <w:numPr>
          <w:ilvl w:val="0"/>
          <w:numId w:val="31"/>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CD5F6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697-ХІ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CD5F6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CD5F6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Pr="00CD5F6B" w:rsidRDefault="00E2692C" w:rsidP="0068475B">
      <w:pPr>
        <w:suppressAutoHyphens/>
        <w:rPr>
          <w:b/>
          <w:sz w:val="22"/>
          <w:szCs w:val="22"/>
          <w:lang w:val="uk-UA" w:eastAsia="zh-CN"/>
        </w:rPr>
      </w:pPr>
    </w:p>
    <w:p w:rsidR="0068475B" w:rsidRPr="00CD5F6B" w:rsidRDefault="0068475B" w:rsidP="0068475B">
      <w:pPr>
        <w:jc w:val="center"/>
        <w:rPr>
          <w:lang w:val="uk-UA"/>
        </w:rPr>
      </w:pPr>
      <w:r w:rsidRPr="00CD5F6B">
        <w:rPr>
          <w:noProof/>
        </w:rPr>
        <w:drawing>
          <wp:inline distT="0" distB="0" distL="0" distR="0" wp14:anchorId="3CB4FCDA" wp14:editId="06550F8A">
            <wp:extent cx="486398" cy="612250"/>
            <wp:effectExtent l="0" t="0" r="9525" b="0"/>
            <wp:docPr id="120" name="Рисунок 12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CD5F6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CD5F6B" w:rsidRDefault="0068475B" w:rsidP="0068475B">
            <w:pPr>
              <w:jc w:val="both"/>
              <w:rPr>
                <w:b/>
                <w:lang w:val="uk-UA"/>
              </w:rPr>
            </w:pPr>
            <w:r w:rsidRPr="00CD5F6B">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Зубенко Вірі</w:t>
            </w:r>
            <w:r w:rsidRPr="00CD5F6B">
              <w:rPr>
                <w:b/>
                <w:lang w:val="uk-UA"/>
              </w:rPr>
              <w:t xml:space="preserve"> Іванівні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Гордіївська, 12</w:t>
            </w:r>
            <w:r w:rsidRPr="00CD5F6B">
              <w:rPr>
                <w:b/>
                <w:lang w:val="uk-UA"/>
              </w:rPr>
              <w:t xml:space="preserve"> в с.Пристроми Бориспільського району Київської області  </w:t>
            </w:r>
          </w:p>
        </w:tc>
      </w:tr>
    </w:tbl>
    <w:p w:rsidR="0068475B" w:rsidRPr="00CD5F6B" w:rsidRDefault="0068475B" w:rsidP="0068475B">
      <w:pPr>
        <w:rPr>
          <w:b/>
          <w:lang w:val="uk-UA"/>
        </w:rPr>
      </w:pPr>
    </w:p>
    <w:p w:rsidR="0068475B" w:rsidRPr="00CD5F6B" w:rsidRDefault="0068475B" w:rsidP="0068475B">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Зубенко Віри Іванівни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Гордіївська, 12</w:t>
      </w:r>
      <w:r w:rsidRPr="00CD5F6B">
        <w:rPr>
          <w:lang w:val="uk-UA"/>
        </w:rPr>
        <w:t xml:space="preserve">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68475B" w:rsidRPr="00CD5F6B" w:rsidRDefault="0068475B" w:rsidP="0068475B">
      <w:pPr>
        <w:ind w:firstLine="708"/>
        <w:jc w:val="both"/>
        <w:rPr>
          <w:lang w:val="uk-UA"/>
        </w:rPr>
      </w:pPr>
    </w:p>
    <w:p w:rsidR="0068475B" w:rsidRPr="00CD5F6B" w:rsidRDefault="0068475B" w:rsidP="0068475B">
      <w:pPr>
        <w:jc w:val="center"/>
        <w:rPr>
          <w:b/>
          <w:lang w:val="uk-UA"/>
        </w:rPr>
      </w:pPr>
      <w:r w:rsidRPr="00CD5F6B">
        <w:rPr>
          <w:b/>
          <w:lang w:val="uk-UA"/>
        </w:rPr>
        <w:t>В И Р І Ш И Л А :</w:t>
      </w:r>
    </w:p>
    <w:p w:rsidR="0068475B" w:rsidRPr="00CD5F6B" w:rsidRDefault="0068475B" w:rsidP="0068475B">
      <w:pPr>
        <w:jc w:val="center"/>
        <w:rPr>
          <w:b/>
          <w:lang w:val="uk-UA"/>
        </w:rPr>
      </w:pPr>
    </w:p>
    <w:p w:rsidR="0068475B" w:rsidRPr="00CD5F6B" w:rsidRDefault="0068475B" w:rsidP="00FF5F74">
      <w:pPr>
        <w:pStyle w:val="a4"/>
        <w:numPr>
          <w:ilvl w:val="0"/>
          <w:numId w:val="32"/>
        </w:numPr>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Зубенко Вірі</w:t>
      </w:r>
      <w:r w:rsidRPr="00CD5F6B">
        <w:rPr>
          <w:b/>
          <w:color w:val="C00000"/>
          <w:lang w:val="uk-UA"/>
        </w:rPr>
        <w:t xml:space="preserve"> Іванівні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18</w:t>
      </w:r>
      <w:r w:rsidRPr="00CD5F6B">
        <w:rPr>
          <w:lang w:val="uk-UA"/>
        </w:rPr>
        <w:t xml:space="preserve">00 га, по </w:t>
      </w:r>
      <w:r w:rsidRPr="00CD5F6B">
        <w:rPr>
          <w:color w:val="C00000"/>
          <w:lang w:val="uk-UA"/>
        </w:rPr>
        <w:t>вул.</w:t>
      </w:r>
      <w:r>
        <w:rPr>
          <w:color w:val="C00000"/>
          <w:lang w:val="uk-UA"/>
        </w:rPr>
        <w:t>Гордіївська, 12</w:t>
      </w:r>
      <w:r w:rsidRPr="00CD5F6B">
        <w:rPr>
          <w:color w:val="C00000"/>
          <w:lang w:val="uk-UA"/>
        </w:rPr>
        <w:t xml:space="preserve"> в с.Пристроми Бориспільського Київської  області,</w:t>
      </w:r>
      <w:r w:rsidRPr="00CD5F6B">
        <w:rPr>
          <w:lang w:val="uk-UA"/>
        </w:rPr>
        <w:t xml:space="preserve">(код КВЦПЗ-02.01). </w:t>
      </w:r>
    </w:p>
    <w:p w:rsidR="0068475B" w:rsidRPr="00CD5F6B" w:rsidRDefault="0068475B" w:rsidP="00FF5F74">
      <w:pPr>
        <w:numPr>
          <w:ilvl w:val="0"/>
          <w:numId w:val="32"/>
        </w:numPr>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CD5F6B" w:rsidRDefault="0068475B" w:rsidP="00FF5F74">
      <w:pPr>
        <w:numPr>
          <w:ilvl w:val="0"/>
          <w:numId w:val="32"/>
        </w:numPr>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CD5F6B" w:rsidRDefault="0068475B" w:rsidP="00FF5F74">
      <w:pPr>
        <w:numPr>
          <w:ilvl w:val="0"/>
          <w:numId w:val="32"/>
        </w:numPr>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Зубенко Віру</w:t>
      </w:r>
      <w:r w:rsidRPr="00CD5F6B">
        <w:rPr>
          <w:b/>
          <w:color w:val="C00000"/>
          <w:lang w:val="uk-UA"/>
        </w:rPr>
        <w:t xml:space="preserve"> Іванівну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CD5F6B" w:rsidRDefault="0068475B" w:rsidP="00FF5F74">
      <w:pPr>
        <w:numPr>
          <w:ilvl w:val="0"/>
          <w:numId w:val="32"/>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CD5F6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698-ХІ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CD5F6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Pr="00CD5F6B" w:rsidRDefault="0068475B" w:rsidP="0068475B">
      <w:pPr>
        <w:jc w:val="center"/>
        <w:rPr>
          <w:lang w:val="uk-UA"/>
        </w:rPr>
      </w:pPr>
      <w:r w:rsidRPr="00CD5F6B">
        <w:rPr>
          <w:noProof/>
        </w:rPr>
        <w:drawing>
          <wp:inline distT="0" distB="0" distL="0" distR="0" wp14:anchorId="0841DA88" wp14:editId="61694C20">
            <wp:extent cx="486398" cy="612250"/>
            <wp:effectExtent l="0" t="0" r="9525" b="0"/>
            <wp:docPr id="42" name="Рисунок 4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CD5F6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CD5F6B" w:rsidRDefault="0068475B" w:rsidP="0068475B">
            <w:pPr>
              <w:jc w:val="both"/>
              <w:rPr>
                <w:b/>
                <w:lang w:val="uk-UA"/>
              </w:rPr>
            </w:pPr>
            <w:r w:rsidRPr="00CD5F6B">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Сиверін Степанії Григорівні</w:t>
            </w:r>
            <w:r w:rsidRPr="00CD5F6B">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Переяславська, 27-А</w:t>
            </w:r>
            <w:r w:rsidRPr="00CD5F6B">
              <w:rPr>
                <w:b/>
                <w:lang w:val="uk-UA"/>
              </w:rPr>
              <w:t xml:space="preserve"> в с.</w:t>
            </w:r>
            <w:r>
              <w:rPr>
                <w:b/>
                <w:lang w:val="uk-UA"/>
              </w:rPr>
              <w:t>Студеники</w:t>
            </w:r>
            <w:r w:rsidRPr="00CD5F6B">
              <w:rPr>
                <w:b/>
                <w:lang w:val="uk-UA"/>
              </w:rPr>
              <w:t xml:space="preserve"> Бориспільського району Київської області  </w:t>
            </w:r>
          </w:p>
        </w:tc>
      </w:tr>
    </w:tbl>
    <w:p w:rsidR="0068475B" w:rsidRPr="00CD5F6B" w:rsidRDefault="0068475B" w:rsidP="0068475B">
      <w:pPr>
        <w:rPr>
          <w:b/>
          <w:lang w:val="uk-UA"/>
        </w:rPr>
      </w:pPr>
    </w:p>
    <w:p w:rsidR="0068475B" w:rsidRPr="00CD5F6B" w:rsidRDefault="0068475B" w:rsidP="0068475B">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Сиверін Степанії Григорівни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Переяславська, 27-А</w:t>
      </w:r>
      <w:r w:rsidRPr="00CD5F6B">
        <w:rPr>
          <w:lang w:val="uk-UA"/>
        </w:rPr>
        <w:t xml:space="preserve"> в с.</w:t>
      </w:r>
      <w:r>
        <w:rPr>
          <w:lang w:val="uk-UA"/>
        </w:rPr>
        <w:t>Студеники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68475B" w:rsidRPr="00CD5F6B" w:rsidRDefault="0068475B" w:rsidP="0068475B">
      <w:pPr>
        <w:ind w:firstLine="708"/>
        <w:jc w:val="both"/>
        <w:rPr>
          <w:lang w:val="uk-UA"/>
        </w:rPr>
      </w:pPr>
    </w:p>
    <w:p w:rsidR="0068475B" w:rsidRPr="00CD5F6B" w:rsidRDefault="0068475B" w:rsidP="0068475B">
      <w:pPr>
        <w:jc w:val="center"/>
        <w:rPr>
          <w:b/>
          <w:lang w:val="uk-UA"/>
        </w:rPr>
      </w:pPr>
      <w:r w:rsidRPr="00CD5F6B">
        <w:rPr>
          <w:b/>
          <w:lang w:val="uk-UA"/>
        </w:rPr>
        <w:t>В И Р І Ш И Л А :</w:t>
      </w:r>
    </w:p>
    <w:p w:rsidR="0068475B" w:rsidRPr="00CD5F6B" w:rsidRDefault="0068475B" w:rsidP="0068475B">
      <w:pPr>
        <w:jc w:val="center"/>
        <w:rPr>
          <w:b/>
          <w:lang w:val="uk-UA"/>
        </w:rPr>
      </w:pPr>
    </w:p>
    <w:p w:rsidR="0068475B" w:rsidRPr="00CD5F6B" w:rsidRDefault="0068475B" w:rsidP="00FF5F74">
      <w:pPr>
        <w:pStyle w:val="a4"/>
        <w:numPr>
          <w:ilvl w:val="0"/>
          <w:numId w:val="58"/>
        </w:numPr>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Сиверін Степанії Григорівні</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15</w:t>
      </w:r>
      <w:r w:rsidRPr="00CD5F6B">
        <w:rPr>
          <w:lang w:val="uk-UA"/>
        </w:rPr>
        <w:t xml:space="preserve">00 га, по </w:t>
      </w:r>
      <w:r w:rsidRPr="00CD5F6B">
        <w:rPr>
          <w:color w:val="C00000"/>
          <w:lang w:val="uk-UA"/>
        </w:rPr>
        <w:t>вул.</w:t>
      </w:r>
      <w:r>
        <w:rPr>
          <w:color w:val="C00000"/>
          <w:lang w:val="uk-UA"/>
        </w:rPr>
        <w:t>Переяславська, 27-А</w:t>
      </w:r>
      <w:r w:rsidRPr="00CD5F6B">
        <w:rPr>
          <w:color w:val="C00000"/>
          <w:lang w:val="uk-UA"/>
        </w:rPr>
        <w:t xml:space="preserve"> в с.</w:t>
      </w:r>
      <w:r>
        <w:rPr>
          <w:color w:val="C00000"/>
          <w:lang w:val="uk-UA"/>
        </w:rPr>
        <w:t>Студеники</w:t>
      </w:r>
      <w:r w:rsidRPr="00CD5F6B">
        <w:rPr>
          <w:color w:val="C00000"/>
          <w:lang w:val="uk-UA"/>
        </w:rPr>
        <w:t xml:space="preserve"> Бориспільського Київської  області,</w:t>
      </w:r>
      <w:r w:rsidRPr="00CD5F6B">
        <w:rPr>
          <w:lang w:val="uk-UA"/>
        </w:rPr>
        <w:t xml:space="preserve">(код КВЦПЗ-02.01). </w:t>
      </w:r>
    </w:p>
    <w:p w:rsidR="0068475B" w:rsidRPr="00CD5F6B" w:rsidRDefault="0068475B" w:rsidP="00FF5F74">
      <w:pPr>
        <w:numPr>
          <w:ilvl w:val="0"/>
          <w:numId w:val="58"/>
        </w:numPr>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CD5F6B" w:rsidRDefault="0068475B" w:rsidP="00FF5F74">
      <w:pPr>
        <w:numPr>
          <w:ilvl w:val="0"/>
          <w:numId w:val="58"/>
        </w:numPr>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CD5F6B" w:rsidRDefault="0068475B" w:rsidP="00FF5F74">
      <w:pPr>
        <w:numPr>
          <w:ilvl w:val="0"/>
          <w:numId w:val="58"/>
        </w:numPr>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Сиверін Степанію Григорівну</w:t>
      </w:r>
      <w:r w:rsidRPr="00CD5F6B">
        <w:rPr>
          <w:b/>
          <w:color w:val="C00000"/>
          <w:lang w:val="uk-UA"/>
        </w:rPr>
        <w:t xml:space="preserve">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CD5F6B" w:rsidRDefault="0068475B" w:rsidP="00FF5F74">
      <w:pPr>
        <w:numPr>
          <w:ilvl w:val="0"/>
          <w:numId w:val="58"/>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CD5F6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699-ХІ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CD5F6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Pr="00CD5F6B" w:rsidRDefault="0068475B" w:rsidP="0068475B">
      <w:pPr>
        <w:jc w:val="center"/>
        <w:rPr>
          <w:lang w:val="uk-UA"/>
        </w:rPr>
      </w:pPr>
      <w:r w:rsidRPr="00CD5F6B">
        <w:rPr>
          <w:noProof/>
        </w:rPr>
        <w:drawing>
          <wp:inline distT="0" distB="0" distL="0" distR="0" wp14:anchorId="1F9A54B9" wp14:editId="7EB102A9">
            <wp:extent cx="486398" cy="612250"/>
            <wp:effectExtent l="0" t="0" r="9525" b="0"/>
            <wp:docPr id="43" name="Рисунок 4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CD5F6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CD5F6B" w:rsidRDefault="0068475B" w:rsidP="0068475B">
            <w:pPr>
              <w:jc w:val="both"/>
              <w:rPr>
                <w:b/>
                <w:lang w:val="uk-UA"/>
              </w:rPr>
            </w:pPr>
            <w:r w:rsidRPr="00CD5F6B">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Бойко Світлані Олексіївні</w:t>
            </w:r>
            <w:r w:rsidRPr="00CD5F6B">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Діагональна, 30</w:t>
            </w:r>
            <w:r w:rsidRPr="00CD5F6B">
              <w:rPr>
                <w:b/>
                <w:lang w:val="uk-UA"/>
              </w:rPr>
              <w:t xml:space="preserve"> в с.</w:t>
            </w:r>
            <w:r>
              <w:rPr>
                <w:b/>
                <w:lang w:val="uk-UA"/>
              </w:rPr>
              <w:t>Студеники</w:t>
            </w:r>
            <w:r w:rsidRPr="00CD5F6B">
              <w:rPr>
                <w:b/>
                <w:lang w:val="uk-UA"/>
              </w:rPr>
              <w:t xml:space="preserve"> Бориспільського району Київської області  </w:t>
            </w:r>
          </w:p>
        </w:tc>
      </w:tr>
    </w:tbl>
    <w:p w:rsidR="0068475B" w:rsidRPr="00CD5F6B" w:rsidRDefault="0068475B" w:rsidP="0068475B">
      <w:pPr>
        <w:rPr>
          <w:b/>
          <w:lang w:val="uk-UA"/>
        </w:rPr>
      </w:pPr>
    </w:p>
    <w:p w:rsidR="0068475B" w:rsidRPr="00CD5F6B" w:rsidRDefault="0068475B" w:rsidP="0068475B">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Бойко Світлани Олексіївни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Діагональна, 30</w:t>
      </w:r>
      <w:r w:rsidRPr="00CD5F6B">
        <w:rPr>
          <w:lang w:val="uk-UA"/>
        </w:rPr>
        <w:t xml:space="preserve"> в с.</w:t>
      </w:r>
      <w:r>
        <w:rPr>
          <w:lang w:val="uk-UA"/>
        </w:rPr>
        <w:t>Студеники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68475B" w:rsidRPr="00CD5F6B" w:rsidRDefault="0068475B" w:rsidP="0068475B">
      <w:pPr>
        <w:ind w:firstLine="708"/>
        <w:jc w:val="both"/>
        <w:rPr>
          <w:lang w:val="uk-UA"/>
        </w:rPr>
      </w:pPr>
    </w:p>
    <w:p w:rsidR="0068475B" w:rsidRPr="00CD5F6B" w:rsidRDefault="0068475B" w:rsidP="0068475B">
      <w:pPr>
        <w:jc w:val="center"/>
        <w:rPr>
          <w:b/>
          <w:lang w:val="uk-UA"/>
        </w:rPr>
      </w:pPr>
      <w:r w:rsidRPr="00CD5F6B">
        <w:rPr>
          <w:b/>
          <w:lang w:val="uk-UA"/>
        </w:rPr>
        <w:t>В И Р І Ш И Л А :</w:t>
      </w:r>
    </w:p>
    <w:p w:rsidR="0068475B" w:rsidRPr="00CD5F6B" w:rsidRDefault="0068475B" w:rsidP="0068475B">
      <w:pPr>
        <w:jc w:val="center"/>
        <w:rPr>
          <w:b/>
          <w:lang w:val="uk-UA"/>
        </w:rPr>
      </w:pPr>
    </w:p>
    <w:p w:rsidR="0068475B" w:rsidRPr="003B56AC" w:rsidRDefault="0068475B" w:rsidP="00FF5F74">
      <w:pPr>
        <w:pStyle w:val="a4"/>
        <w:numPr>
          <w:ilvl w:val="0"/>
          <w:numId w:val="69"/>
        </w:numPr>
        <w:ind w:left="0" w:firstLine="360"/>
        <w:jc w:val="both"/>
        <w:rPr>
          <w:lang w:val="uk-UA"/>
        </w:rPr>
      </w:pPr>
      <w:r w:rsidRPr="003B56AC">
        <w:rPr>
          <w:lang w:val="uk-UA"/>
        </w:rPr>
        <w:t xml:space="preserve">Надати дозвіл </w:t>
      </w:r>
      <w:r w:rsidRPr="003B56AC">
        <w:rPr>
          <w:b/>
          <w:color w:val="C00000"/>
          <w:lang w:val="uk-UA"/>
        </w:rPr>
        <w:t xml:space="preserve">гр.Бойко Світлані Олексіївні </w:t>
      </w:r>
      <w:r w:rsidRPr="003B56AC">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3B56AC">
        <w:rPr>
          <w:color w:val="C00000"/>
          <w:lang w:val="uk-UA"/>
        </w:rPr>
        <w:t>вул.Діагональна, 30 в с.Студеники Бориспільського Київської  області,</w:t>
      </w:r>
      <w:r w:rsidRPr="003B56AC">
        <w:rPr>
          <w:lang w:val="uk-UA"/>
        </w:rPr>
        <w:t xml:space="preserve">(код КВЦПЗ-02.01). </w:t>
      </w:r>
    </w:p>
    <w:p w:rsidR="0068475B" w:rsidRPr="00CD5F6B" w:rsidRDefault="0068475B" w:rsidP="00FF5F74">
      <w:pPr>
        <w:numPr>
          <w:ilvl w:val="0"/>
          <w:numId w:val="69"/>
        </w:numPr>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CD5F6B" w:rsidRDefault="0068475B" w:rsidP="00FF5F74">
      <w:pPr>
        <w:numPr>
          <w:ilvl w:val="0"/>
          <w:numId w:val="69"/>
        </w:numPr>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CD5F6B" w:rsidRDefault="0068475B" w:rsidP="00FF5F74">
      <w:pPr>
        <w:numPr>
          <w:ilvl w:val="0"/>
          <w:numId w:val="69"/>
        </w:numPr>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Бойко Світлану Олексіївну</w:t>
      </w:r>
      <w:r w:rsidRPr="00CD5F6B">
        <w:rPr>
          <w:b/>
          <w:color w:val="C00000"/>
          <w:lang w:val="uk-UA"/>
        </w:rPr>
        <w:t xml:space="preserve">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CD5F6B" w:rsidRDefault="0068475B" w:rsidP="00FF5F74">
      <w:pPr>
        <w:numPr>
          <w:ilvl w:val="0"/>
          <w:numId w:val="69"/>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CD5F6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700-ХІ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CD5F6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Pr="00CD5F6B" w:rsidRDefault="0068475B" w:rsidP="0068475B">
      <w:pPr>
        <w:jc w:val="center"/>
        <w:rPr>
          <w:lang w:val="uk-UA"/>
        </w:rPr>
      </w:pPr>
      <w:r w:rsidRPr="00CD5F6B">
        <w:rPr>
          <w:noProof/>
        </w:rPr>
        <w:drawing>
          <wp:inline distT="0" distB="0" distL="0" distR="0" wp14:anchorId="67C01C35" wp14:editId="5006FF2F">
            <wp:extent cx="486398" cy="612250"/>
            <wp:effectExtent l="0" t="0" r="9525" b="0"/>
            <wp:docPr id="45" name="Рисунок 4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3A4F76" w:rsidRDefault="0068475B" w:rsidP="0068475B">
      <w:pPr>
        <w:jc w:val="center"/>
        <w:rPr>
          <w:b/>
          <w:lang w:val="uk-UA"/>
        </w:rPr>
      </w:pPr>
    </w:p>
    <w:tbl>
      <w:tblPr>
        <w:tblStyle w:val="3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hideMark/>
          </w:tcPr>
          <w:p w:rsidR="0068475B" w:rsidRPr="003A4F76" w:rsidRDefault="0068475B" w:rsidP="0068475B">
            <w:pPr>
              <w:suppressAutoHyphens/>
              <w:rPr>
                <w:b/>
              </w:rPr>
            </w:pPr>
            <w:r w:rsidRPr="003A4F76">
              <w:rPr>
                <w:b/>
              </w:rPr>
              <w:t xml:space="preserve">Про внесення змін до рішення Студениківської сільської ради від </w:t>
            </w:r>
            <w:r>
              <w:rPr>
                <w:b/>
              </w:rPr>
              <w:t>16.03.2021</w:t>
            </w:r>
            <w:r w:rsidRPr="003A4F76">
              <w:rPr>
                <w:b/>
              </w:rPr>
              <w:t>року №</w:t>
            </w:r>
            <w:r>
              <w:rPr>
                <w:b/>
                <w:lang w:eastAsia="zh-CN"/>
              </w:rPr>
              <w:t>356</w:t>
            </w:r>
            <w:r w:rsidRPr="003A4F76">
              <w:rPr>
                <w:b/>
                <w:lang w:eastAsia="zh-CN"/>
              </w:rPr>
              <w:t>–</w:t>
            </w:r>
            <w:r w:rsidRPr="003A4F76">
              <w:rPr>
                <w:b/>
                <w:lang w:val="en-US" w:eastAsia="zh-CN"/>
              </w:rPr>
              <w:t>V</w:t>
            </w:r>
            <w:r>
              <w:rPr>
                <w:b/>
                <w:lang w:eastAsia="zh-CN"/>
              </w:rPr>
              <w:t>ІІІ</w:t>
            </w:r>
            <w:r w:rsidRPr="003A4F76">
              <w:rPr>
                <w:b/>
                <w:lang w:eastAsia="zh-CN"/>
              </w:rPr>
              <w:t>–</w:t>
            </w:r>
            <w:r w:rsidRPr="003A4F76">
              <w:rPr>
                <w:b/>
                <w:lang w:val="en-US" w:eastAsia="zh-CN"/>
              </w:rPr>
              <w:t>V</w:t>
            </w:r>
            <w:r w:rsidRPr="003A4F76">
              <w:rPr>
                <w:b/>
                <w:lang w:eastAsia="zh-CN"/>
              </w:rPr>
              <w:t>ІІ</w:t>
            </w:r>
            <w:r>
              <w:rPr>
                <w:b/>
                <w:lang w:eastAsia="zh-CN"/>
              </w:rPr>
              <w:t>І</w:t>
            </w:r>
            <w:r w:rsidRPr="003A4F76">
              <w:rPr>
                <w:b/>
              </w:rPr>
              <w:t xml:space="preserve"> «Про надання дозволу на виготовлення </w:t>
            </w:r>
            <w:r w:rsidRPr="00CD5F6B">
              <w:rPr>
                <w:b/>
              </w:rPr>
              <w:t>технічної документації із землеустрою щодо встановлення (відновлення) меж земельної ділянки в натурі (на місцевості) гр.</w:t>
            </w:r>
            <w:r>
              <w:rPr>
                <w:b/>
              </w:rPr>
              <w:t>Ющенку Віктору Васильовичу</w:t>
            </w:r>
            <w:r w:rsidRPr="00CD5F6B">
              <w:rPr>
                <w:b/>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rPr>
              <w:t>Набережна, 40</w:t>
            </w:r>
            <w:r w:rsidRPr="00CD5F6B">
              <w:rPr>
                <w:b/>
              </w:rPr>
              <w:t xml:space="preserve"> в с.Пристроми Бориспільського району Київської області</w:t>
            </w:r>
            <w:r w:rsidRPr="003A4F76">
              <w:rPr>
                <w:b/>
              </w:rPr>
              <w:t xml:space="preserve">»  </w:t>
            </w:r>
          </w:p>
        </w:tc>
      </w:tr>
    </w:tbl>
    <w:p w:rsidR="0068475B" w:rsidRPr="003A4F76" w:rsidRDefault="0068475B" w:rsidP="0068475B">
      <w:pPr>
        <w:rPr>
          <w:b/>
          <w:lang w:val="uk-UA"/>
        </w:rPr>
      </w:pPr>
    </w:p>
    <w:p w:rsidR="0068475B" w:rsidRPr="0068158D" w:rsidRDefault="0068475B" w:rsidP="0068475B">
      <w:pPr>
        <w:ind w:firstLine="708"/>
        <w:jc w:val="both"/>
        <w:rPr>
          <w:lang w:val="uk-UA"/>
        </w:rPr>
      </w:pPr>
      <w:r w:rsidRPr="0068158D">
        <w:rPr>
          <w:lang w:val="uk-UA"/>
        </w:rPr>
        <w:t xml:space="preserve">Розглянувши звернення </w:t>
      </w:r>
      <w:r w:rsidRPr="0068158D">
        <w:rPr>
          <w:color w:val="C00000"/>
          <w:lang w:val="uk-UA"/>
        </w:rPr>
        <w:t>гр.Ющенка Віктора Васильовича,</w:t>
      </w:r>
      <w:r w:rsidRPr="0068158D">
        <w:rPr>
          <w:lang w:val="uk-UA"/>
        </w:rPr>
        <w:t xml:space="preserve"> про внесення змін у рішення Студениківської сільської ради від 16.03.2021року №</w:t>
      </w:r>
      <w:r w:rsidRPr="0068158D">
        <w:rPr>
          <w:lang w:val="uk-UA" w:eastAsia="zh-CN"/>
        </w:rPr>
        <w:t>356</w:t>
      </w:r>
      <w:r w:rsidRPr="0068158D">
        <w:rPr>
          <w:sz w:val="22"/>
          <w:szCs w:val="22"/>
          <w:lang w:val="uk-UA" w:eastAsia="zh-CN"/>
        </w:rPr>
        <w:t>–</w:t>
      </w:r>
      <w:r w:rsidRPr="0068158D">
        <w:rPr>
          <w:sz w:val="22"/>
          <w:szCs w:val="22"/>
          <w:lang w:val="en-US" w:eastAsia="zh-CN"/>
        </w:rPr>
        <w:t>V</w:t>
      </w:r>
      <w:r w:rsidRPr="0068158D">
        <w:rPr>
          <w:lang w:val="uk-UA" w:eastAsia="zh-CN"/>
        </w:rPr>
        <w:t>ІІІ</w:t>
      </w:r>
      <w:r w:rsidRPr="0068158D">
        <w:rPr>
          <w:sz w:val="22"/>
          <w:szCs w:val="22"/>
          <w:lang w:val="uk-UA" w:eastAsia="zh-CN"/>
        </w:rPr>
        <w:t>–</w:t>
      </w:r>
      <w:r w:rsidRPr="0068158D">
        <w:rPr>
          <w:sz w:val="22"/>
          <w:szCs w:val="22"/>
          <w:lang w:val="en-US" w:eastAsia="zh-CN"/>
        </w:rPr>
        <w:t>V</w:t>
      </w:r>
      <w:r w:rsidRPr="0068158D">
        <w:rPr>
          <w:sz w:val="22"/>
          <w:szCs w:val="22"/>
          <w:lang w:val="uk-UA" w:eastAsia="zh-CN"/>
        </w:rPr>
        <w:t>ІІ</w:t>
      </w:r>
      <w:r w:rsidRPr="0068158D">
        <w:rPr>
          <w:lang w:val="uk-UA" w:eastAsia="zh-CN"/>
        </w:rPr>
        <w:t>І</w:t>
      </w:r>
      <w:r w:rsidRPr="0068158D">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гр.Ющенку Віктору Васильовичу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вул.Набережна, 40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68475B" w:rsidRPr="0068158D" w:rsidRDefault="0068475B" w:rsidP="0068475B">
      <w:pPr>
        <w:jc w:val="center"/>
        <w:rPr>
          <w:lang w:val="uk-UA"/>
        </w:rPr>
      </w:pPr>
      <w:r w:rsidRPr="0068158D">
        <w:rPr>
          <w:lang w:val="uk-UA"/>
        </w:rPr>
        <w:t>В И Р І Ш И Л А :</w:t>
      </w:r>
    </w:p>
    <w:p w:rsidR="0068475B" w:rsidRPr="0068158D" w:rsidRDefault="0068475B" w:rsidP="0068475B">
      <w:pPr>
        <w:jc w:val="center"/>
        <w:rPr>
          <w:lang w:val="uk-UA"/>
        </w:rPr>
      </w:pPr>
    </w:p>
    <w:p w:rsidR="0068475B" w:rsidRPr="0068158D" w:rsidRDefault="0068475B" w:rsidP="00FF5F74">
      <w:pPr>
        <w:numPr>
          <w:ilvl w:val="0"/>
          <w:numId w:val="51"/>
        </w:numPr>
        <w:ind w:left="0" w:firstLine="360"/>
        <w:contextualSpacing/>
        <w:jc w:val="both"/>
        <w:rPr>
          <w:lang w:val="uk-UA"/>
        </w:rPr>
      </w:pPr>
      <w:r w:rsidRPr="0068158D">
        <w:rPr>
          <w:lang w:val="uk-UA"/>
        </w:rPr>
        <w:t>Внести до П.1 рішення Студениківської сільської ради від 16.03.2021року №</w:t>
      </w:r>
      <w:r w:rsidRPr="0068158D">
        <w:rPr>
          <w:lang w:val="uk-UA" w:eastAsia="zh-CN"/>
        </w:rPr>
        <w:t>356</w:t>
      </w:r>
      <w:r w:rsidRPr="0068158D">
        <w:rPr>
          <w:sz w:val="22"/>
          <w:szCs w:val="22"/>
          <w:lang w:val="uk-UA" w:eastAsia="zh-CN"/>
        </w:rPr>
        <w:t>–</w:t>
      </w:r>
      <w:r w:rsidRPr="0068158D">
        <w:rPr>
          <w:sz w:val="22"/>
          <w:szCs w:val="22"/>
          <w:lang w:val="en-US" w:eastAsia="zh-CN"/>
        </w:rPr>
        <w:t>V</w:t>
      </w:r>
      <w:r w:rsidRPr="0068158D">
        <w:rPr>
          <w:lang w:val="uk-UA" w:eastAsia="zh-CN"/>
        </w:rPr>
        <w:t>ІІІ</w:t>
      </w:r>
      <w:r w:rsidRPr="0068158D">
        <w:rPr>
          <w:sz w:val="22"/>
          <w:szCs w:val="22"/>
          <w:lang w:val="uk-UA" w:eastAsia="zh-CN"/>
        </w:rPr>
        <w:t>–</w:t>
      </w:r>
      <w:r w:rsidRPr="0068158D">
        <w:rPr>
          <w:sz w:val="22"/>
          <w:szCs w:val="22"/>
          <w:lang w:val="en-US" w:eastAsia="zh-CN"/>
        </w:rPr>
        <w:t>V</w:t>
      </w:r>
      <w:r w:rsidRPr="0068158D">
        <w:rPr>
          <w:sz w:val="22"/>
          <w:szCs w:val="22"/>
          <w:lang w:val="uk-UA" w:eastAsia="zh-CN"/>
        </w:rPr>
        <w:t>ІІІ</w:t>
      </w:r>
      <w:r w:rsidRPr="0068158D">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гр.Ющенку Віктору Васильовичу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вул.Набережна, 40 в с.Пристроми Бориспільського району Київської області» </w:t>
      </w:r>
      <w:r w:rsidRPr="0068158D">
        <w:rPr>
          <w:color w:val="FF0000"/>
          <w:lang w:val="uk-UA"/>
        </w:rPr>
        <w:t>такі зміни:</w:t>
      </w:r>
    </w:p>
    <w:p w:rsidR="0068475B" w:rsidRPr="003A4F76" w:rsidRDefault="0068475B" w:rsidP="00FF5F74">
      <w:pPr>
        <w:numPr>
          <w:ilvl w:val="0"/>
          <w:numId w:val="52"/>
        </w:numPr>
        <w:ind w:left="0" w:firstLine="360"/>
        <w:contextualSpacing/>
        <w:jc w:val="both"/>
        <w:rPr>
          <w:lang w:val="uk-UA"/>
        </w:rPr>
      </w:pPr>
      <w:r w:rsidRPr="003A4F76">
        <w:rPr>
          <w:color w:val="000000" w:themeColor="text1"/>
          <w:lang w:val="uk-UA"/>
        </w:rPr>
        <w:t>з</w:t>
      </w:r>
      <w:r w:rsidRPr="003A4F76">
        <w:rPr>
          <w:b/>
          <w:color w:val="000000" w:themeColor="text1"/>
          <w:lang w:val="uk-UA"/>
        </w:rPr>
        <w:t xml:space="preserve"> </w:t>
      </w:r>
      <w:r w:rsidRPr="003A4F76">
        <w:rPr>
          <w:lang w:val="uk-UA"/>
        </w:rPr>
        <w:t xml:space="preserve">«Надати дозвіл </w:t>
      </w:r>
      <w:r w:rsidRPr="00062F7B">
        <w:rPr>
          <w:lang w:val="uk-UA"/>
        </w:rPr>
        <w:t>гр.Ющенку Віктору Васильовичу</w:t>
      </w:r>
      <w:r w:rsidRPr="003A4F76">
        <w:rPr>
          <w:b/>
          <w:lang w:val="uk-UA"/>
        </w:rPr>
        <w:t xml:space="preserve"> </w:t>
      </w:r>
      <w:r w:rsidRPr="003A4F76">
        <w:rPr>
          <w:lang w:val="uk-UA"/>
        </w:rPr>
        <w:t xml:space="preserve">на виготовлення  </w:t>
      </w:r>
      <w:r>
        <w:rPr>
          <w:lang w:val="uk-UA"/>
        </w:rPr>
        <w:t xml:space="preserve">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 </w:t>
      </w:r>
      <w:r w:rsidRPr="003A4F76">
        <w:rPr>
          <w:lang w:val="uk-UA"/>
        </w:rPr>
        <w:t xml:space="preserve">орієнтовною площею </w:t>
      </w:r>
      <w:r w:rsidRPr="003A4F76">
        <w:rPr>
          <w:b/>
          <w:lang w:val="uk-UA"/>
        </w:rPr>
        <w:t>0,</w:t>
      </w:r>
      <w:r>
        <w:rPr>
          <w:b/>
          <w:lang w:val="uk-UA"/>
        </w:rPr>
        <w:t>15</w:t>
      </w:r>
      <w:r w:rsidRPr="003A4F76">
        <w:rPr>
          <w:b/>
          <w:lang w:val="uk-UA"/>
        </w:rPr>
        <w:t>00 га</w:t>
      </w:r>
      <w:r>
        <w:rPr>
          <w:lang w:val="uk-UA"/>
        </w:rPr>
        <w:t xml:space="preserve"> </w:t>
      </w:r>
      <w:r w:rsidRPr="003A4F76">
        <w:rPr>
          <w:lang w:val="uk-UA"/>
        </w:rPr>
        <w:t>по вул.</w:t>
      </w:r>
      <w:r>
        <w:rPr>
          <w:lang w:val="uk-UA"/>
        </w:rPr>
        <w:t>Набережна, 40</w:t>
      </w:r>
      <w:r w:rsidRPr="003A4F76">
        <w:rPr>
          <w:lang w:val="uk-UA"/>
        </w:rPr>
        <w:t xml:space="preserve"> в с.</w:t>
      </w:r>
      <w:r>
        <w:rPr>
          <w:lang w:val="uk-UA"/>
        </w:rPr>
        <w:t>Пристроми</w:t>
      </w:r>
      <w:r w:rsidRPr="003A4F76">
        <w:rPr>
          <w:lang w:val="uk-UA"/>
        </w:rPr>
        <w:t xml:space="preserve"> </w:t>
      </w:r>
      <w:r>
        <w:rPr>
          <w:lang w:val="uk-UA"/>
        </w:rPr>
        <w:t>Бориспільського району</w:t>
      </w:r>
      <w:r w:rsidRPr="003A4F76">
        <w:rPr>
          <w:lang w:val="uk-UA"/>
        </w:rPr>
        <w:t xml:space="preserve"> Київської  області</w:t>
      </w:r>
      <w:r w:rsidRPr="003A4F76">
        <w:rPr>
          <w:color w:val="C00000"/>
          <w:lang w:val="uk-UA"/>
        </w:rPr>
        <w:t xml:space="preserve">, </w:t>
      </w:r>
      <w:r w:rsidRPr="003A4F76">
        <w:rPr>
          <w:lang w:val="uk-UA"/>
        </w:rPr>
        <w:t>(код КВЦПЗ-</w:t>
      </w:r>
      <w:r>
        <w:rPr>
          <w:lang w:val="uk-UA"/>
        </w:rPr>
        <w:t>02.01</w:t>
      </w:r>
      <w:r w:rsidRPr="003A4F76">
        <w:rPr>
          <w:lang w:val="uk-UA"/>
        </w:rPr>
        <w:t>)».</w:t>
      </w:r>
    </w:p>
    <w:p w:rsidR="0068475B" w:rsidRPr="003A4F76" w:rsidRDefault="0068475B" w:rsidP="00FF5F74">
      <w:pPr>
        <w:numPr>
          <w:ilvl w:val="0"/>
          <w:numId w:val="52"/>
        </w:numPr>
        <w:ind w:left="0" w:firstLine="360"/>
        <w:contextualSpacing/>
        <w:jc w:val="both"/>
        <w:rPr>
          <w:lang w:val="uk-UA"/>
        </w:rPr>
      </w:pPr>
      <w:r w:rsidRPr="003A4F76">
        <w:rPr>
          <w:lang w:val="uk-UA"/>
        </w:rPr>
        <w:t xml:space="preserve">  на «Надати дозвіл </w:t>
      </w:r>
      <w:r w:rsidRPr="00062F7B">
        <w:rPr>
          <w:lang w:val="uk-UA"/>
        </w:rPr>
        <w:t>гр.Ющенку Віктору Васильовичу</w:t>
      </w:r>
      <w:r w:rsidRPr="003A4F76">
        <w:rPr>
          <w:b/>
          <w:lang w:val="uk-UA"/>
        </w:rPr>
        <w:t xml:space="preserve"> </w:t>
      </w:r>
      <w:r w:rsidRPr="003A4F76">
        <w:rPr>
          <w:lang w:val="uk-UA"/>
        </w:rPr>
        <w:t xml:space="preserve">на виготовлення  </w:t>
      </w:r>
      <w:r>
        <w:rPr>
          <w:lang w:val="uk-UA"/>
        </w:rPr>
        <w:t xml:space="preserve">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 </w:t>
      </w:r>
      <w:r w:rsidRPr="003A4F76">
        <w:rPr>
          <w:lang w:val="uk-UA"/>
        </w:rPr>
        <w:t xml:space="preserve">орієнтовною площею </w:t>
      </w:r>
      <w:r w:rsidRPr="003A4F76">
        <w:rPr>
          <w:b/>
          <w:lang w:val="uk-UA"/>
        </w:rPr>
        <w:t>0,</w:t>
      </w:r>
      <w:r>
        <w:rPr>
          <w:b/>
          <w:lang w:val="uk-UA"/>
        </w:rPr>
        <w:t>1730</w:t>
      </w:r>
      <w:r w:rsidRPr="003A4F76">
        <w:rPr>
          <w:b/>
          <w:lang w:val="uk-UA"/>
        </w:rPr>
        <w:t xml:space="preserve"> га</w:t>
      </w:r>
      <w:r>
        <w:rPr>
          <w:lang w:val="uk-UA"/>
        </w:rPr>
        <w:t xml:space="preserve"> </w:t>
      </w:r>
      <w:r w:rsidRPr="003A4F76">
        <w:rPr>
          <w:lang w:val="uk-UA"/>
        </w:rPr>
        <w:t>по вул.</w:t>
      </w:r>
      <w:r>
        <w:rPr>
          <w:lang w:val="uk-UA"/>
        </w:rPr>
        <w:t>Набережна, 40</w:t>
      </w:r>
      <w:r w:rsidRPr="003A4F76">
        <w:rPr>
          <w:lang w:val="uk-UA"/>
        </w:rPr>
        <w:t xml:space="preserve"> в с.</w:t>
      </w:r>
      <w:r>
        <w:rPr>
          <w:lang w:val="uk-UA"/>
        </w:rPr>
        <w:t>Пристроми</w:t>
      </w:r>
      <w:r w:rsidRPr="003A4F76">
        <w:rPr>
          <w:lang w:val="uk-UA"/>
        </w:rPr>
        <w:t xml:space="preserve"> </w:t>
      </w:r>
      <w:r>
        <w:rPr>
          <w:lang w:val="uk-UA"/>
        </w:rPr>
        <w:t>Бориспільського району</w:t>
      </w:r>
      <w:r w:rsidRPr="003A4F76">
        <w:rPr>
          <w:lang w:val="uk-UA"/>
        </w:rPr>
        <w:t xml:space="preserve"> Київської  області</w:t>
      </w:r>
      <w:r w:rsidRPr="003A4F76">
        <w:rPr>
          <w:color w:val="C00000"/>
          <w:lang w:val="uk-UA"/>
        </w:rPr>
        <w:t xml:space="preserve">, </w:t>
      </w:r>
      <w:r w:rsidRPr="003A4F76">
        <w:rPr>
          <w:lang w:val="uk-UA"/>
        </w:rPr>
        <w:t>(код КВЦПЗ-</w:t>
      </w:r>
      <w:r>
        <w:rPr>
          <w:lang w:val="uk-UA"/>
        </w:rPr>
        <w:t>02.01</w:t>
      </w:r>
      <w:r w:rsidRPr="003A4F76">
        <w:rPr>
          <w:lang w:val="uk-UA"/>
        </w:rPr>
        <w:t>)».</w:t>
      </w:r>
    </w:p>
    <w:p w:rsidR="0068475B" w:rsidRPr="003A4F76" w:rsidRDefault="0068475B" w:rsidP="00FF5F74">
      <w:pPr>
        <w:numPr>
          <w:ilvl w:val="0"/>
          <w:numId w:val="51"/>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701-ХІ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Default="00E2692C" w:rsidP="0068475B">
      <w:pPr>
        <w:suppressAutoHyphens/>
        <w:rPr>
          <w:b/>
          <w:sz w:val="22"/>
          <w:szCs w:val="22"/>
          <w:lang w:val="uk-UA"/>
        </w:rPr>
      </w:pPr>
    </w:p>
    <w:p w:rsidR="00E2692C" w:rsidRPr="00CD5F6B" w:rsidRDefault="00E2692C" w:rsidP="0068475B">
      <w:pPr>
        <w:suppressAutoHyphens/>
        <w:rPr>
          <w:b/>
          <w:sz w:val="22"/>
          <w:szCs w:val="22"/>
          <w:lang w:val="uk-UA" w:eastAsia="zh-CN"/>
        </w:rPr>
      </w:pPr>
    </w:p>
    <w:p w:rsidR="0068475B" w:rsidRPr="00062F7B" w:rsidRDefault="0068475B" w:rsidP="0068475B">
      <w:pPr>
        <w:jc w:val="center"/>
        <w:rPr>
          <w:lang w:val="uk-UA"/>
        </w:rPr>
      </w:pPr>
      <w:r w:rsidRPr="00062F7B">
        <w:rPr>
          <w:noProof/>
        </w:rPr>
        <w:drawing>
          <wp:inline distT="0" distB="0" distL="0" distR="0" wp14:anchorId="3778976D" wp14:editId="2855F2E9">
            <wp:extent cx="486398" cy="612250"/>
            <wp:effectExtent l="0" t="0" r="9525" b="0"/>
            <wp:docPr id="46" name="Рисунок 4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062F7B" w:rsidRDefault="0068475B" w:rsidP="0068475B">
      <w:pPr>
        <w:jc w:val="center"/>
        <w:rPr>
          <w:b/>
          <w:sz w:val="28"/>
          <w:szCs w:val="28"/>
          <w:lang w:val="uk-UA"/>
        </w:rPr>
      </w:pPr>
      <w:r w:rsidRPr="00062F7B">
        <w:rPr>
          <w:b/>
          <w:sz w:val="28"/>
          <w:szCs w:val="28"/>
          <w:lang w:val="uk-UA"/>
        </w:rPr>
        <w:t>УКРАЇНА</w:t>
      </w:r>
    </w:p>
    <w:p w:rsidR="0068475B" w:rsidRPr="00062F7B" w:rsidRDefault="0068475B" w:rsidP="0068475B">
      <w:pPr>
        <w:jc w:val="center"/>
        <w:rPr>
          <w:sz w:val="28"/>
          <w:szCs w:val="28"/>
          <w:lang w:val="uk-UA"/>
        </w:rPr>
      </w:pPr>
      <w:r w:rsidRPr="00062F7B">
        <w:rPr>
          <w:b/>
          <w:sz w:val="22"/>
          <w:szCs w:val="22"/>
          <w:lang w:val="uk-UA"/>
        </w:rPr>
        <w:t>СТУДЕНИКІВСЬКА СІЛЬСЬКА РАДА</w:t>
      </w:r>
    </w:p>
    <w:p w:rsidR="0068475B" w:rsidRPr="00062F7B" w:rsidRDefault="0068475B" w:rsidP="0068475B">
      <w:pPr>
        <w:jc w:val="center"/>
        <w:rPr>
          <w:b/>
          <w:sz w:val="22"/>
          <w:szCs w:val="22"/>
          <w:lang w:val="uk-UA"/>
        </w:rPr>
      </w:pPr>
      <w:r w:rsidRPr="00062F7B">
        <w:rPr>
          <w:b/>
          <w:sz w:val="22"/>
          <w:szCs w:val="22"/>
          <w:lang w:val="uk-UA"/>
        </w:rPr>
        <w:t>БОРИСПІЛЬСЬКИЙ  РАЙОН КИЇВСЬКА ОБЛАСТЬ</w:t>
      </w:r>
    </w:p>
    <w:p w:rsidR="0068475B" w:rsidRPr="00062F7B" w:rsidRDefault="0068475B" w:rsidP="0068475B">
      <w:pPr>
        <w:jc w:val="center"/>
        <w:rPr>
          <w:b/>
          <w:lang w:val="uk-UA"/>
        </w:rPr>
      </w:pPr>
    </w:p>
    <w:p w:rsidR="0068475B" w:rsidRPr="00062F7B" w:rsidRDefault="0068475B" w:rsidP="0068475B">
      <w:pPr>
        <w:jc w:val="center"/>
        <w:rPr>
          <w:b/>
          <w:sz w:val="28"/>
          <w:szCs w:val="28"/>
          <w:lang w:val="uk-UA"/>
        </w:rPr>
      </w:pPr>
      <w:r w:rsidRPr="00062F7B">
        <w:rPr>
          <w:b/>
          <w:sz w:val="28"/>
          <w:szCs w:val="28"/>
          <w:lang w:val="uk-UA"/>
        </w:rPr>
        <w:t>Р І Ш Е Н Н Я</w:t>
      </w:r>
    </w:p>
    <w:p w:rsidR="0068475B" w:rsidRPr="00062F7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062F7B" w:rsidRDefault="0068475B" w:rsidP="0068475B">
            <w:pPr>
              <w:jc w:val="both"/>
              <w:rPr>
                <w:b/>
                <w:lang w:val="uk-UA"/>
              </w:rPr>
            </w:pPr>
            <w:r w:rsidRPr="00062F7B">
              <w:rPr>
                <w:b/>
                <w:lang w:val="uk-UA"/>
              </w:rPr>
              <w:t xml:space="preserve">Про надання дозволу на виготовлення проекту землеустрою щодо  відведення земельної  ділянки гр.Кузнецову Дмитру Сергійовичу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в с.Переяславське Бориспільського району Київської області.  </w:t>
            </w:r>
          </w:p>
        </w:tc>
      </w:tr>
    </w:tbl>
    <w:p w:rsidR="0068475B" w:rsidRPr="00062F7B" w:rsidRDefault="0068475B" w:rsidP="0068475B">
      <w:pPr>
        <w:rPr>
          <w:b/>
          <w:lang w:val="uk-UA"/>
        </w:rPr>
      </w:pPr>
    </w:p>
    <w:p w:rsidR="0068475B" w:rsidRPr="00062F7B" w:rsidRDefault="0068475B" w:rsidP="0068475B">
      <w:pPr>
        <w:ind w:firstLine="708"/>
        <w:jc w:val="both"/>
        <w:rPr>
          <w:lang w:val="uk-UA"/>
        </w:rPr>
      </w:pPr>
      <w:r w:rsidRPr="00062F7B">
        <w:rPr>
          <w:lang w:val="uk-UA"/>
        </w:rPr>
        <w:t xml:space="preserve">Розглянувши звернення </w:t>
      </w:r>
      <w:r w:rsidRPr="00062F7B">
        <w:rPr>
          <w:b/>
          <w:lang w:val="uk-UA"/>
        </w:rPr>
        <w:t>гр.Кузнецова Дмитра Сергійовича</w:t>
      </w:r>
      <w:r w:rsidRPr="00062F7B">
        <w:rPr>
          <w:color w:val="C00000"/>
          <w:lang w:val="uk-UA"/>
        </w:rPr>
        <w:t>,</w:t>
      </w:r>
      <w:r w:rsidRPr="00062F7B">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w:t>
      </w:r>
      <w:r w:rsidRPr="00062F7B">
        <w:rPr>
          <w:lang w:val="uk-UA"/>
        </w:rPr>
        <w:t>40,118,121,122</w:t>
      </w:r>
      <w:r>
        <w:rPr>
          <w:lang w:val="uk-UA"/>
        </w:rPr>
        <w:t xml:space="preserve"> </w:t>
      </w:r>
      <w:r w:rsidRPr="00062F7B">
        <w:rPr>
          <w:lang w:val="uk-UA"/>
        </w:rPr>
        <w:t>Земельного кодексу України, сільська  рада</w:t>
      </w:r>
    </w:p>
    <w:p w:rsidR="0068475B" w:rsidRPr="00062F7B" w:rsidRDefault="0068475B" w:rsidP="0068475B">
      <w:pPr>
        <w:ind w:firstLine="708"/>
        <w:jc w:val="both"/>
        <w:rPr>
          <w:lang w:val="uk-UA"/>
        </w:rPr>
      </w:pPr>
    </w:p>
    <w:p w:rsidR="0068475B" w:rsidRPr="00062F7B" w:rsidRDefault="0068475B" w:rsidP="0068475B">
      <w:pPr>
        <w:jc w:val="center"/>
        <w:rPr>
          <w:b/>
          <w:lang w:val="uk-UA"/>
        </w:rPr>
      </w:pPr>
      <w:r w:rsidRPr="00062F7B">
        <w:rPr>
          <w:b/>
          <w:lang w:val="uk-UA"/>
        </w:rPr>
        <w:t>В И Р І Ш И Л А :</w:t>
      </w:r>
    </w:p>
    <w:p w:rsidR="0068475B" w:rsidRPr="00062F7B" w:rsidRDefault="0068475B" w:rsidP="0068475B">
      <w:pPr>
        <w:jc w:val="center"/>
        <w:rPr>
          <w:b/>
          <w:lang w:val="uk-UA"/>
        </w:rPr>
      </w:pPr>
    </w:p>
    <w:p w:rsidR="0068475B" w:rsidRPr="00062F7B" w:rsidRDefault="0068475B" w:rsidP="00FF5F74">
      <w:pPr>
        <w:pStyle w:val="a4"/>
        <w:numPr>
          <w:ilvl w:val="0"/>
          <w:numId w:val="27"/>
        </w:numPr>
        <w:ind w:left="0" w:firstLine="360"/>
        <w:jc w:val="both"/>
        <w:rPr>
          <w:lang w:val="uk-UA"/>
        </w:rPr>
      </w:pPr>
      <w:r w:rsidRPr="00062F7B">
        <w:rPr>
          <w:lang w:val="uk-UA"/>
        </w:rPr>
        <w:t xml:space="preserve">Надати дозвіл </w:t>
      </w:r>
      <w:r w:rsidRPr="00062F7B">
        <w:rPr>
          <w:b/>
          <w:lang w:val="uk-UA"/>
        </w:rPr>
        <w:t xml:space="preserve">гр.Кузнецову Дмитру Сергійовичу </w:t>
      </w:r>
      <w:r w:rsidRPr="00062F7B">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062F7B">
        <w:rPr>
          <w:color w:val="C00000"/>
          <w:lang w:val="uk-UA"/>
        </w:rPr>
        <w:t>0,2000 га,</w:t>
      </w:r>
      <w:r w:rsidRPr="00062F7B">
        <w:rPr>
          <w:lang w:val="uk-UA"/>
        </w:rPr>
        <w:t xml:space="preserve"> розташовану в с.Переяславське Бориспільського  району Київської  області</w:t>
      </w:r>
      <w:r w:rsidRPr="00062F7B">
        <w:rPr>
          <w:color w:val="C00000"/>
          <w:lang w:val="uk-UA"/>
        </w:rPr>
        <w:t xml:space="preserve">, </w:t>
      </w:r>
      <w:r w:rsidRPr="00062F7B">
        <w:rPr>
          <w:lang w:val="uk-UA"/>
        </w:rPr>
        <w:t xml:space="preserve">(код КВЦПЗ-02.01). </w:t>
      </w:r>
    </w:p>
    <w:p w:rsidR="0068475B" w:rsidRPr="00062F7B" w:rsidRDefault="0068475B" w:rsidP="00FF5F74">
      <w:pPr>
        <w:numPr>
          <w:ilvl w:val="0"/>
          <w:numId w:val="27"/>
        </w:numPr>
        <w:ind w:left="0" w:firstLine="360"/>
        <w:contextualSpacing/>
        <w:jc w:val="both"/>
        <w:rPr>
          <w:lang w:val="uk-UA"/>
        </w:rPr>
      </w:pPr>
      <w:r w:rsidRPr="00062F7B">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062F7B" w:rsidRDefault="0068475B" w:rsidP="00FF5F74">
      <w:pPr>
        <w:numPr>
          <w:ilvl w:val="0"/>
          <w:numId w:val="27"/>
        </w:numPr>
        <w:ind w:left="0" w:firstLine="360"/>
        <w:contextualSpacing/>
        <w:jc w:val="both"/>
        <w:rPr>
          <w:lang w:val="uk-UA"/>
        </w:rPr>
      </w:pPr>
      <w:r w:rsidRPr="00062F7B">
        <w:rPr>
          <w:lang w:val="uk-UA"/>
        </w:rPr>
        <w:t>Розробку проекту землеустрою щодо відведення земельної ділянки у власність замовити в суб</w:t>
      </w:r>
      <w:r w:rsidRPr="00062F7B">
        <w:t>’</w:t>
      </w:r>
      <w:r w:rsidRPr="00062F7B">
        <w:rPr>
          <w:lang w:val="uk-UA"/>
        </w:rPr>
        <w:t>єкта господарювання, що є виконавцем робіт із землеустрою відповідно до чинного законодавства.</w:t>
      </w:r>
    </w:p>
    <w:p w:rsidR="0068475B" w:rsidRPr="00062F7B" w:rsidRDefault="0068475B" w:rsidP="00FF5F74">
      <w:pPr>
        <w:numPr>
          <w:ilvl w:val="0"/>
          <w:numId w:val="27"/>
        </w:numPr>
        <w:ind w:left="0" w:firstLine="360"/>
        <w:contextualSpacing/>
        <w:jc w:val="both"/>
        <w:rPr>
          <w:lang w:val="uk-UA"/>
        </w:rPr>
      </w:pPr>
      <w:r w:rsidRPr="00062F7B">
        <w:rPr>
          <w:lang w:val="uk-UA"/>
        </w:rPr>
        <w:t>Остаточне уточнення площі земельної ділянки буде проведено після виготовлення проекту землеустрою.</w:t>
      </w:r>
    </w:p>
    <w:p w:rsidR="0068475B" w:rsidRPr="00062F7B" w:rsidRDefault="0068475B" w:rsidP="00FF5F74">
      <w:pPr>
        <w:numPr>
          <w:ilvl w:val="0"/>
          <w:numId w:val="27"/>
        </w:numPr>
        <w:ind w:left="0" w:firstLine="360"/>
        <w:contextualSpacing/>
        <w:jc w:val="both"/>
        <w:rPr>
          <w:lang w:val="uk-UA"/>
        </w:rPr>
      </w:pPr>
      <w:r w:rsidRPr="00062F7B">
        <w:rPr>
          <w:lang w:val="uk-UA"/>
        </w:rPr>
        <w:t xml:space="preserve">Попередити </w:t>
      </w:r>
      <w:r w:rsidRPr="00062F7B">
        <w:rPr>
          <w:b/>
          <w:lang w:val="uk-UA"/>
        </w:rPr>
        <w:t xml:space="preserve">гр.Кузнецова Дмитра Сергійовича </w:t>
      </w:r>
      <w:r w:rsidRPr="00062F7B">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062F7B" w:rsidRDefault="0068475B" w:rsidP="00FF5F74">
      <w:pPr>
        <w:numPr>
          <w:ilvl w:val="0"/>
          <w:numId w:val="27"/>
        </w:numPr>
        <w:ind w:left="0" w:firstLine="360"/>
        <w:contextualSpacing/>
        <w:jc w:val="both"/>
        <w:rPr>
          <w:lang w:val="uk-UA"/>
        </w:rPr>
      </w:pPr>
      <w:r w:rsidRPr="00062F7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062F7B">
        <w:rPr>
          <w:bCs/>
        </w:rPr>
        <w:t>’</w:t>
      </w:r>
      <w:r w:rsidRPr="00062F7B">
        <w:rPr>
          <w:bCs/>
          <w:lang w:val="uk-UA"/>
        </w:rPr>
        <w:t>яток, історичного середовища.</w:t>
      </w:r>
    </w:p>
    <w:p w:rsidR="0068475B" w:rsidRPr="00062F7B" w:rsidRDefault="0068475B" w:rsidP="0068475B">
      <w:pPr>
        <w:jc w:val="both"/>
        <w:rPr>
          <w:lang w:val="uk-UA"/>
        </w:rPr>
      </w:pPr>
    </w:p>
    <w:p w:rsidR="0068475B" w:rsidRPr="00062F7B" w:rsidRDefault="0068475B" w:rsidP="0068475B">
      <w:pPr>
        <w:jc w:val="both"/>
        <w:rPr>
          <w:lang w:val="uk-UA"/>
        </w:rPr>
      </w:pPr>
    </w:p>
    <w:p w:rsidR="0068475B" w:rsidRPr="00062F7B" w:rsidRDefault="0068475B" w:rsidP="0068475B">
      <w:pPr>
        <w:jc w:val="center"/>
        <w:rPr>
          <w:b/>
          <w:lang w:val="uk-UA"/>
        </w:rPr>
      </w:pPr>
      <w:r w:rsidRPr="00062F7B">
        <w:rPr>
          <w:b/>
          <w:lang w:val="uk-UA"/>
        </w:rPr>
        <w:t xml:space="preserve">Сільський  голова :                                                                         </w:t>
      </w:r>
      <w:r w:rsidRPr="00062F7B">
        <w:rPr>
          <w:b/>
          <w:bCs/>
          <w:lang w:val="uk-UA"/>
        </w:rPr>
        <w:t>М.О.ЛЯХ</w:t>
      </w:r>
    </w:p>
    <w:p w:rsidR="0068475B" w:rsidRPr="00062F7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702-ХІ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062F7B" w:rsidRDefault="0068475B" w:rsidP="0068475B">
      <w:pPr>
        <w:rPr>
          <w:b/>
          <w:sz w:val="22"/>
          <w:szCs w:val="22"/>
          <w:lang w:val="uk-UA" w:eastAsia="zh-CN"/>
        </w:rPr>
      </w:pPr>
      <w:r>
        <w:rPr>
          <w:b/>
          <w:sz w:val="22"/>
          <w:szCs w:val="22"/>
          <w:lang w:val="uk-UA"/>
        </w:rPr>
        <w:t>14.09</w:t>
      </w:r>
      <w:r w:rsidRPr="00002632">
        <w:rPr>
          <w:b/>
          <w:sz w:val="22"/>
          <w:szCs w:val="22"/>
          <w:lang w:val="uk-UA"/>
        </w:rPr>
        <w:t>.2021</w:t>
      </w:r>
    </w:p>
    <w:p w:rsidR="0068475B" w:rsidRPr="00062F7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Pr="00062F7B" w:rsidRDefault="00E2692C" w:rsidP="0068475B">
      <w:pPr>
        <w:rPr>
          <w:color w:val="264969"/>
          <w:sz w:val="22"/>
          <w:szCs w:val="22"/>
          <w:lang w:val="uk-UA" w:eastAsia="uk-UA"/>
        </w:rPr>
      </w:pPr>
    </w:p>
    <w:p w:rsidR="0068475B" w:rsidRPr="00062F7B" w:rsidRDefault="0068475B" w:rsidP="0068475B">
      <w:pPr>
        <w:rPr>
          <w:color w:val="264969"/>
          <w:sz w:val="22"/>
          <w:szCs w:val="22"/>
          <w:lang w:val="uk-UA" w:eastAsia="uk-UA"/>
        </w:rPr>
      </w:pPr>
    </w:p>
    <w:p w:rsidR="0068475B" w:rsidRPr="00062F7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Pr="00062F7B" w:rsidRDefault="0068475B" w:rsidP="0068475B">
      <w:pPr>
        <w:jc w:val="center"/>
        <w:rPr>
          <w:lang w:val="uk-UA"/>
        </w:rPr>
      </w:pPr>
      <w:r w:rsidRPr="00062F7B">
        <w:rPr>
          <w:noProof/>
        </w:rPr>
        <w:drawing>
          <wp:inline distT="0" distB="0" distL="0" distR="0" wp14:anchorId="0454A4F9" wp14:editId="3E498D25">
            <wp:extent cx="486398" cy="612250"/>
            <wp:effectExtent l="0" t="0" r="9525" b="0"/>
            <wp:docPr id="47" name="Рисунок 4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062F7B" w:rsidRDefault="0068475B" w:rsidP="0068475B">
      <w:pPr>
        <w:jc w:val="center"/>
        <w:rPr>
          <w:b/>
          <w:sz w:val="28"/>
          <w:szCs w:val="28"/>
          <w:lang w:val="uk-UA"/>
        </w:rPr>
      </w:pPr>
      <w:r w:rsidRPr="00062F7B">
        <w:rPr>
          <w:b/>
          <w:sz w:val="28"/>
          <w:szCs w:val="28"/>
          <w:lang w:val="uk-UA"/>
        </w:rPr>
        <w:t>УКРАЇНА</w:t>
      </w:r>
    </w:p>
    <w:p w:rsidR="0068475B" w:rsidRPr="00062F7B" w:rsidRDefault="0068475B" w:rsidP="0068475B">
      <w:pPr>
        <w:jc w:val="center"/>
        <w:rPr>
          <w:sz w:val="28"/>
          <w:szCs w:val="28"/>
          <w:lang w:val="uk-UA"/>
        </w:rPr>
      </w:pPr>
      <w:r w:rsidRPr="00062F7B">
        <w:rPr>
          <w:b/>
          <w:sz w:val="22"/>
          <w:szCs w:val="22"/>
          <w:lang w:val="uk-UA"/>
        </w:rPr>
        <w:t>СТУДЕНИКІВСЬКА СІЛЬСЬКА РАДА</w:t>
      </w:r>
    </w:p>
    <w:p w:rsidR="0068475B" w:rsidRPr="00062F7B" w:rsidRDefault="0068475B" w:rsidP="0068475B">
      <w:pPr>
        <w:jc w:val="center"/>
        <w:rPr>
          <w:b/>
          <w:sz w:val="22"/>
          <w:szCs w:val="22"/>
          <w:lang w:val="uk-UA"/>
        </w:rPr>
      </w:pPr>
      <w:r w:rsidRPr="00062F7B">
        <w:rPr>
          <w:b/>
          <w:sz w:val="22"/>
          <w:szCs w:val="22"/>
          <w:lang w:val="uk-UA"/>
        </w:rPr>
        <w:t>БОРИСПІЛЬСЬКИЙ  РАЙОН КИЇВСЬКА ОБЛАСТЬ</w:t>
      </w:r>
    </w:p>
    <w:p w:rsidR="0068475B" w:rsidRPr="00062F7B" w:rsidRDefault="0068475B" w:rsidP="0068475B">
      <w:pPr>
        <w:jc w:val="center"/>
        <w:rPr>
          <w:b/>
          <w:lang w:val="uk-UA"/>
        </w:rPr>
      </w:pPr>
    </w:p>
    <w:p w:rsidR="0068475B" w:rsidRPr="00062F7B" w:rsidRDefault="0068475B" w:rsidP="0068475B">
      <w:pPr>
        <w:jc w:val="center"/>
        <w:rPr>
          <w:b/>
          <w:sz w:val="28"/>
          <w:szCs w:val="28"/>
          <w:lang w:val="uk-UA"/>
        </w:rPr>
      </w:pPr>
      <w:r w:rsidRPr="00062F7B">
        <w:rPr>
          <w:b/>
          <w:sz w:val="28"/>
          <w:szCs w:val="28"/>
          <w:lang w:val="uk-UA"/>
        </w:rPr>
        <w:t>Р І Ш Е Н Н Я</w:t>
      </w:r>
    </w:p>
    <w:p w:rsidR="0068475B" w:rsidRPr="00062F7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062F7B" w:rsidRDefault="0068475B" w:rsidP="0068475B">
            <w:pPr>
              <w:jc w:val="both"/>
              <w:rPr>
                <w:b/>
                <w:lang w:val="uk-UA"/>
              </w:rPr>
            </w:pPr>
            <w:r w:rsidRPr="00062F7B">
              <w:rPr>
                <w:b/>
                <w:lang w:val="uk-UA"/>
              </w:rPr>
              <w:t>Про надання дозволу на виготовлення проекту землеустрою щодо  відведення земельної  ділянки гр.</w:t>
            </w:r>
            <w:r>
              <w:rPr>
                <w:b/>
                <w:lang w:val="uk-UA"/>
              </w:rPr>
              <w:t>Гераську Миколі Вікторовичу</w:t>
            </w:r>
            <w:r w:rsidRPr="00062F7B">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w:t>
            </w:r>
            <w:r>
              <w:rPr>
                <w:b/>
                <w:lang w:val="uk-UA"/>
              </w:rPr>
              <w:t xml:space="preserve">по вул.Гагаріна </w:t>
            </w:r>
            <w:r w:rsidRPr="00062F7B">
              <w:rPr>
                <w:b/>
                <w:lang w:val="uk-UA"/>
              </w:rPr>
              <w:t>в с.</w:t>
            </w:r>
            <w:r>
              <w:rPr>
                <w:b/>
                <w:lang w:val="uk-UA"/>
              </w:rPr>
              <w:t>Соснова</w:t>
            </w:r>
            <w:r w:rsidRPr="00062F7B">
              <w:rPr>
                <w:b/>
                <w:lang w:val="uk-UA"/>
              </w:rPr>
              <w:t xml:space="preserve"> Бориспільського району Київської області.  </w:t>
            </w:r>
          </w:p>
        </w:tc>
      </w:tr>
    </w:tbl>
    <w:p w:rsidR="0068475B" w:rsidRPr="00062F7B" w:rsidRDefault="0068475B" w:rsidP="0068475B">
      <w:pPr>
        <w:rPr>
          <w:b/>
          <w:lang w:val="uk-UA"/>
        </w:rPr>
      </w:pPr>
    </w:p>
    <w:p w:rsidR="0068475B" w:rsidRPr="00062F7B" w:rsidRDefault="0068475B" w:rsidP="0068475B">
      <w:pPr>
        <w:ind w:firstLine="708"/>
        <w:jc w:val="both"/>
        <w:rPr>
          <w:lang w:val="uk-UA"/>
        </w:rPr>
      </w:pPr>
      <w:r w:rsidRPr="00062F7B">
        <w:rPr>
          <w:lang w:val="uk-UA"/>
        </w:rPr>
        <w:t xml:space="preserve">Розглянувши звернення </w:t>
      </w:r>
      <w:r w:rsidRPr="00062F7B">
        <w:rPr>
          <w:b/>
          <w:lang w:val="uk-UA"/>
        </w:rPr>
        <w:t>гр.</w:t>
      </w:r>
      <w:r>
        <w:rPr>
          <w:b/>
          <w:lang w:val="uk-UA"/>
        </w:rPr>
        <w:t>Гераська Миколи Вікторовича</w:t>
      </w:r>
      <w:r w:rsidRPr="00062F7B">
        <w:rPr>
          <w:color w:val="C00000"/>
          <w:lang w:val="uk-UA"/>
        </w:rPr>
        <w:t>,</w:t>
      </w:r>
      <w:r w:rsidRPr="00062F7B">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w:t>
      </w:r>
      <w:r w:rsidRPr="00062F7B">
        <w:rPr>
          <w:lang w:val="uk-UA"/>
        </w:rPr>
        <w:t>40,118,121,122</w:t>
      </w:r>
      <w:r>
        <w:rPr>
          <w:lang w:val="uk-UA"/>
        </w:rPr>
        <w:t xml:space="preserve"> </w:t>
      </w:r>
      <w:r w:rsidRPr="00062F7B">
        <w:rPr>
          <w:lang w:val="uk-UA"/>
        </w:rPr>
        <w:t>Земельного кодексу України, сільська  рада</w:t>
      </w:r>
    </w:p>
    <w:p w:rsidR="0068475B" w:rsidRPr="00062F7B" w:rsidRDefault="0068475B" w:rsidP="0068475B">
      <w:pPr>
        <w:ind w:firstLine="708"/>
        <w:jc w:val="both"/>
        <w:rPr>
          <w:lang w:val="uk-UA"/>
        </w:rPr>
      </w:pPr>
    </w:p>
    <w:p w:rsidR="0068475B" w:rsidRPr="00062F7B" w:rsidRDefault="0068475B" w:rsidP="0068475B">
      <w:pPr>
        <w:jc w:val="center"/>
        <w:rPr>
          <w:b/>
          <w:lang w:val="uk-UA"/>
        </w:rPr>
      </w:pPr>
      <w:r w:rsidRPr="00062F7B">
        <w:rPr>
          <w:b/>
          <w:lang w:val="uk-UA"/>
        </w:rPr>
        <w:t>В И Р І Ш И Л А :</w:t>
      </w:r>
    </w:p>
    <w:p w:rsidR="0068475B" w:rsidRPr="00062F7B" w:rsidRDefault="0068475B" w:rsidP="0068475B">
      <w:pPr>
        <w:jc w:val="center"/>
        <w:rPr>
          <w:b/>
          <w:lang w:val="uk-UA"/>
        </w:rPr>
      </w:pPr>
    </w:p>
    <w:p w:rsidR="0068475B" w:rsidRPr="00062F7B" w:rsidRDefault="0068475B" w:rsidP="00FF5F74">
      <w:pPr>
        <w:pStyle w:val="a4"/>
        <w:numPr>
          <w:ilvl w:val="0"/>
          <w:numId w:val="66"/>
        </w:numPr>
        <w:ind w:left="0" w:firstLine="360"/>
        <w:jc w:val="both"/>
        <w:rPr>
          <w:lang w:val="uk-UA"/>
        </w:rPr>
      </w:pPr>
      <w:r w:rsidRPr="00062F7B">
        <w:rPr>
          <w:lang w:val="uk-UA"/>
        </w:rPr>
        <w:t xml:space="preserve">Надати дозвіл </w:t>
      </w:r>
      <w:r w:rsidRPr="00062F7B">
        <w:rPr>
          <w:b/>
          <w:lang w:val="uk-UA"/>
        </w:rPr>
        <w:t>гр.</w:t>
      </w:r>
      <w:r>
        <w:rPr>
          <w:b/>
          <w:lang w:val="uk-UA"/>
        </w:rPr>
        <w:t>Гераську Миколі Вікторовичу</w:t>
      </w:r>
      <w:r w:rsidRPr="00062F7B">
        <w:rPr>
          <w:b/>
          <w:lang w:val="uk-UA"/>
        </w:rPr>
        <w:t xml:space="preserve"> </w:t>
      </w:r>
      <w:r w:rsidRPr="00062F7B">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Pr>
          <w:color w:val="C00000"/>
          <w:lang w:val="uk-UA"/>
        </w:rPr>
        <w:t>0,1</w:t>
      </w:r>
      <w:r w:rsidRPr="00062F7B">
        <w:rPr>
          <w:color w:val="C00000"/>
          <w:lang w:val="uk-UA"/>
        </w:rPr>
        <w:t>000 га,</w:t>
      </w:r>
      <w:r w:rsidRPr="00062F7B">
        <w:rPr>
          <w:lang w:val="uk-UA"/>
        </w:rPr>
        <w:t xml:space="preserve"> розташовану </w:t>
      </w:r>
      <w:r>
        <w:rPr>
          <w:lang w:val="uk-UA"/>
        </w:rPr>
        <w:t xml:space="preserve">по вул.Гагаріна </w:t>
      </w:r>
      <w:r w:rsidRPr="00062F7B">
        <w:rPr>
          <w:lang w:val="uk-UA"/>
        </w:rPr>
        <w:t>в с.</w:t>
      </w:r>
      <w:r>
        <w:rPr>
          <w:lang w:val="uk-UA"/>
        </w:rPr>
        <w:t>Соснова</w:t>
      </w:r>
      <w:r w:rsidRPr="00062F7B">
        <w:rPr>
          <w:lang w:val="uk-UA"/>
        </w:rPr>
        <w:t xml:space="preserve"> Бориспільського  району Київської  області</w:t>
      </w:r>
      <w:r w:rsidRPr="00062F7B">
        <w:rPr>
          <w:color w:val="C00000"/>
          <w:lang w:val="uk-UA"/>
        </w:rPr>
        <w:t xml:space="preserve">, </w:t>
      </w:r>
      <w:r w:rsidRPr="00062F7B">
        <w:rPr>
          <w:lang w:val="uk-UA"/>
        </w:rPr>
        <w:t xml:space="preserve">(код КВЦПЗ-02.01). </w:t>
      </w:r>
    </w:p>
    <w:p w:rsidR="0068475B" w:rsidRPr="00062F7B" w:rsidRDefault="0068475B" w:rsidP="00FF5F74">
      <w:pPr>
        <w:numPr>
          <w:ilvl w:val="0"/>
          <w:numId w:val="66"/>
        </w:numPr>
        <w:ind w:left="0" w:firstLine="360"/>
        <w:contextualSpacing/>
        <w:jc w:val="both"/>
        <w:rPr>
          <w:lang w:val="uk-UA"/>
        </w:rPr>
      </w:pPr>
      <w:r w:rsidRPr="00062F7B">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062F7B" w:rsidRDefault="0068475B" w:rsidP="00FF5F74">
      <w:pPr>
        <w:numPr>
          <w:ilvl w:val="0"/>
          <w:numId w:val="66"/>
        </w:numPr>
        <w:ind w:left="0" w:firstLine="360"/>
        <w:contextualSpacing/>
        <w:jc w:val="both"/>
        <w:rPr>
          <w:lang w:val="uk-UA"/>
        </w:rPr>
      </w:pPr>
      <w:r w:rsidRPr="00062F7B">
        <w:rPr>
          <w:lang w:val="uk-UA"/>
        </w:rPr>
        <w:t>Розробку проекту землеустрою щодо відведення земельної ділянки у власність замовити в суб</w:t>
      </w:r>
      <w:r w:rsidRPr="00062F7B">
        <w:t>’</w:t>
      </w:r>
      <w:r w:rsidRPr="00062F7B">
        <w:rPr>
          <w:lang w:val="uk-UA"/>
        </w:rPr>
        <w:t>єкта господарювання, що є виконавцем робіт із землеустрою відповідно до чинного законодавства.</w:t>
      </w:r>
    </w:p>
    <w:p w:rsidR="0068475B" w:rsidRPr="00062F7B" w:rsidRDefault="0068475B" w:rsidP="00FF5F74">
      <w:pPr>
        <w:numPr>
          <w:ilvl w:val="0"/>
          <w:numId w:val="66"/>
        </w:numPr>
        <w:ind w:left="0" w:firstLine="360"/>
        <w:contextualSpacing/>
        <w:jc w:val="both"/>
        <w:rPr>
          <w:lang w:val="uk-UA"/>
        </w:rPr>
      </w:pPr>
      <w:r w:rsidRPr="00062F7B">
        <w:rPr>
          <w:lang w:val="uk-UA"/>
        </w:rPr>
        <w:t>Остаточне уточнення площі земельної ділянки буде проведено після виготовлення проекту землеустрою.</w:t>
      </w:r>
    </w:p>
    <w:p w:rsidR="0068475B" w:rsidRPr="00062F7B" w:rsidRDefault="0068475B" w:rsidP="00FF5F74">
      <w:pPr>
        <w:numPr>
          <w:ilvl w:val="0"/>
          <w:numId w:val="66"/>
        </w:numPr>
        <w:ind w:left="0" w:firstLine="360"/>
        <w:contextualSpacing/>
        <w:jc w:val="both"/>
        <w:rPr>
          <w:lang w:val="uk-UA"/>
        </w:rPr>
      </w:pPr>
      <w:r w:rsidRPr="00062F7B">
        <w:rPr>
          <w:lang w:val="uk-UA"/>
        </w:rPr>
        <w:t xml:space="preserve">Попередити </w:t>
      </w:r>
      <w:r w:rsidRPr="00062F7B">
        <w:rPr>
          <w:b/>
          <w:lang w:val="uk-UA"/>
        </w:rPr>
        <w:t>гр.</w:t>
      </w:r>
      <w:r>
        <w:rPr>
          <w:b/>
          <w:lang w:val="uk-UA"/>
        </w:rPr>
        <w:t>Гераська Миколу Вікторовича</w:t>
      </w:r>
      <w:r w:rsidRPr="00062F7B">
        <w:rPr>
          <w:b/>
          <w:lang w:val="uk-UA"/>
        </w:rPr>
        <w:t xml:space="preserve"> </w:t>
      </w:r>
      <w:r w:rsidRPr="00062F7B">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062F7B" w:rsidRDefault="0068475B" w:rsidP="00FF5F74">
      <w:pPr>
        <w:numPr>
          <w:ilvl w:val="0"/>
          <w:numId w:val="66"/>
        </w:numPr>
        <w:ind w:left="0" w:firstLine="360"/>
        <w:contextualSpacing/>
        <w:jc w:val="both"/>
        <w:rPr>
          <w:lang w:val="uk-UA"/>
        </w:rPr>
      </w:pPr>
      <w:r w:rsidRPr="00062F7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062F7B">
        <w:rPr>
          <w:bCs/>
        </w:rPr>
        <w:t>’</w:t>
      </w:r>
      <w:r w:rsidRPr="00062F7B">
        <w:rPr>
          <w:bCs/>
          <w:lang w:val="uk-UA"/>
        </w:rPr>
        <w:t>яток, історичного середовища.</w:t>
      </w:r>
    </w:p>
    <w:p w:rsidR="0068475B" w:rsidRPr="00062F7B" w:rsidRDefault="0068475B" w:rsidP="0068475B">
      <w:pPr>
        <w:jc w:val="both"/>
        <w:rPr>
          <w:lang w:val="uk-UA"/>
        </w:rPr>
      </w:pPr>
    </w:p>
    <w:p w:rsidR="0068475B" w:rsidRPr="00062F7B" w:rsidRDefault="0068475B" w:rsidP="0068475B">
      <w:pPr>
        <w:jc w:val="both"/>
        <w:rPr>
          <w:lang w:val="uk-UA"/>
        </w:rPr>
      </w:pPr>
    </w:p>
    <w:p w:rsidR="0068475B" w:rsidRPr="00062F7B" w:rsidRDefault="0068475B" w:rsidP="0068475B">
      <w:pPr>
        <w:jc w:val="center"/>
        <w:rPr>
          <w:b/>
          <w:lang w:val="uk-UA"/>
        </w:rPr>
      </w:pPr>
      <w:r w:rsidRPr="00062F7B">
        <w:rPr>
          <w:b/>
          <w:lang w:val="uk-UA"/>
        </w:rPr>
        <w:t xml:space="preserve">Сільський  голова :                                                                         </w:t>
      </w:r>
      <w:r w:rsidRPr="00062F7B">
        <w:rPr>
          <w:b/>
          <w:bCs/>
          <w:lang w:val="uk-UA"/>
        </w:rPr>
        <w:t>М.О.ЛЯХ</w:t>
      </w:r>
    </w:p>
    <w:p w:rsidR="0068475B" w:rsidRPr="00062F7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703-ХІ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062F7B" w:rsidRDefault="0068475B" w:rsidP="0068475B">
      <w:pPr>
        <w:rPr>
          <w:b/>
          <w:sz w:val="22"/>
          <w:szCs w:val="22"/>
          <w:lang w:val="uk-UA" w:eastAsia="zh-CN"/>
        </w:rPr>
      </w:pPr>
      <w:r>
        <w:rPr>
          <w:b/>
          <w:sz w:val="22"/>
          <w:szCs w:val="22"/>
          <w:lang w:val="uk-UA"/>
        </w:rPr>
        <w:t>14.09</w:t>
      </w:r>
      <w:r w:rsidRPr="00002632">
        <w:rPr>
          <w:b/>
          <w:sz w:val="22"/>
          <w:szCs w:val="22"/>
          <w:lang w:val="uk-UA"/>
        </w:rPr>
        <w:t>.2021</w:t>
      </w:r>
    </w:p>
    <w:p w:rsidR="0068475B" w:rsidRPr="00062F7B" w:rsidRDefault="0068475B" w:rsidP="0068475B">
      <w:pPr>
        <w:rPr>
          <w:color w:val="264969"/>
          <w:sz w:val="22"/>
          <w:szCs w:val="22"/>
          <w:lang w:val="uk-UA" w:eastAsia="uk-UA"/>
        </w:rPr>
      </w:pPr>
    </w:p>
    <w:p w:rsidR="0068475B" w:rsidRPr="00062F7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Pr="00062F7B" w:rsidRDefault="00E2692C" w:rsidP="0068475B">
      <w:pPr>
        <w:rPr>
          <w:color w:val="264969"/>
          <w:sz w:val="22"/>
          <w:szCs w:val="22"/>
          <w:lang w:val="uk-UA" w:eastAsia="uk-UA"/>
        </w:rPr>
      </w:pPr>
    </w:p>
    <w:p w:rsidR="0068475B" w:rsidRPr="00062F7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Pr="00062F7B" w:rsidRDefault="0068475B" w:rsidP="0068475B">
      <w:pPr>
        <w:jc w:val="center"/>
        <w:rPr>
          <w:lang w:val="uk-UA"/>
        </w:rPr>
      </w:pPr>
      <w:r w:rsidRPr="00062F7B">
        <w:rPr>
          <w:noProof/>
        </w:rPr>
        <w:drawing>
          <wp:inline distT="0" distB="0" distL="0" distR="0" wp14:anchorId="26B8901F" wp14:editId="117DBA46">
            <wp:extent cx="486398" cy="612250"/>
            <wp:effectExtent l="0" t="0" r="9525" b="0"/>
            <wp:docPr id="48" name="Рисунок 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062F7B" w:rsidRDefault="0068475B" w:rsidP="0068475B">
      <w:pPr>
        <w:jc w:val="center"/>
        <w:rPr>
          <w:b/>
          <w:sz w:val="28"/>
          <w:szCs w:val="28"/>
          <w:lang w:val="uk-UA"/>
        </w:rPr>
      </w:pPr>
      <w:r w:rsidRPr="00062F7B">
        <w:rPr>
          <w:b/>
          <w:sz w:val="28"/>
          <w:szCs w:val="28"/>
          <w:lang w:val="uk-UA"/>
        </w:rPr>
        <w:t>УКРАЇНА</w:t>
      </w:r>
    </w:p>
    <w:p w:rsidR="0068475B" w:rsidRPr="00062F7B" w:rsidRDefault="0068475B" w:rsidP="0068475B">
      <w:pPr>
        <w:jc w:val="center"/>
        <w:rPr>
          <w:sz w:val="28"/>
          <w:szCs w:val="28"/>
          <w:lang w:val="uk-UA"/>
        </w:rPr>
      </w:pPr>
      <w:r w:rsidRPr="00062F7B">
        <w:rPr>
          <w:b/>
          <w:sz w:val="22"/>
          <w:szCs w:val="22"/>
          <w:lang w:val="uk-UA"/>
        </w:rPr>
        <w:t>СТУДЕНИКІВСЬКА СІЛЬСЬКА РАДА</w:t>
      </w:r>
    </w:p>
    <w:p w:rsidR="0068475B" w:rsidRPr="00062F7B" w:rsidRDefault="0068475B" w:rsidP="0068475B">
      <w:pPr>
        <w:jc w:val="center"/>
        <w:rPr>
          <w:b/>
          <w:sz w:val="22"/>
          <w:szCs w:val="22"/>
          <w:lang w:val="uk-UA"/>
        </w:rPr>
      </w:pPr>
      <w:r w:rsidRPr="00062F7B">
        <w:rPr>
          <w:b/>
          <w:sz w:val="22"/>
          <w:szCs w:val="22"/>
          <w:lang w:val="uk-UA"/>
        </w:rPr>
        <w:t>БОРИСПІЛЬСЬКИЙ  РАЙОН КИЇВСЬКА ОБЛАСТЬ</w:t>
      </w:r>
    </w:p>
    <w:p w:rsidR="0068475B" w:rsidRPr="00062F7B" w:rsidRDefault="0068475B" w:rsidP="0068475B">
      <w:pPr>
        <w:jc w:val="center"/>
        <w:rPr>
          <w:b/>
          <w:lang w:val="uk-UA"/>
        </w:rPr>
      </w:pPr>
    </w:p>
    <w:p w:rsidR="0068475B" w:rsidRPr="00062F7B" w:rsidRDefault="0068475B" w:rsidP="0068475B">
      <w:pPr>
        <w:jc w:val="center"/>
        <w:rPr>
          <w:b/>
          <w:sz w:val="28"/>
          <w:szCs w:val="28"/>
          <w:lang w:val="uk-UA"/>
        </w:rPr>
      </w:pPr>
      <w:r w:rsidRPr="00062F7B">
        <w:rPr>
          <w:b/>
          <w:sz w:val="28"/>
          <w:szCs w:val="28"/>
          <w:lang w:val="uk-UA"/>
        </w:rPr>
        <w:t>Р І Ш Е Н Н Я</w:t>
      </w:r>
    </w:p>
    <w:p w:rsidR="0068475B" w:rsidRPr="00062F7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062F7B" w:rsidRDefault="0068475B" w:rsidP="0068475B">
            <w:pPr>
              <w:jc w:val="both"/>
              <w:rPr>
                <w:b/>
                <w:lang w:val="uk-UA"/>
              </w:rPr>
            </w:pPr>
            <w:r w:rsidRPr="00062F7B">
              <w:rPr>
                <w:b/>
                <w:lang w:val="uk-UA"/>
              </w:rPr>
              <w:t>Про надання дозволу на виготовлення проекту землеустрою щодо  відведення земельної  ділянки гр.</w:t>
            </w:r>
            <w:r>
              <w:rPr>
                <w:b/>
                <w:lang w:val="uk-UA"/>
              </w:rPr>
              <w:t>Провізіоновій Наталії Валентинівні</w:t>
            </w:r>
            <w:r w:rsidRPr="00062F7B">
              <w:rPr>
                <w:b/>
                <w:lang w:val="uk-UA"/>
              </w:rPr>
              <w:t xml:space="preserve"> </w:t>
            </w:r>
            <w:r>
              <w:rPr>
                <w:b/>
                <w:lang w:val="uk-UA"/>
              </w:rPr>
              <w:t>для колективного садівництва</w:t>
            </w:r>
            <w:r w:rsidRPr="00062F7B">
              <w:rPr>
                <w:b/>
                <w:lang w:val="uk-UA"/>
              </w:rPr>
              <w:t xml:space="preserve"> для подальшого оформлення права  власн</w:t>
            </w:r>
            <w:r>
              <w:rPr>
                <w:b/>
                <w:lang w:val="uk-UA"/>
              </w:rPr>
              <w:t>ості в Садівничому товаристві «Вулкан» на території Студениківської сільської територіальної громади,  Бориспільський район, Київська область</w:t>
            </w:r>
            <w:r w:rsidRPr="00062F7B">
              <w:rPr>
                <w:b/>
                <w:lang w:val="uk-UA"/>
              </w:rPr>
              <w:t xml:space="preserve">.  </w:t>
            </w:r>
          </w:p>
        </w:tc>
      </w:tr>
    </w:tbl>
    <w:p w:rsidR="0068475B" w:rsidRPr="00062F7B" w:rsidRDefault="0068475B" w:rsidP="0068475B">
      <w:pPr>
        <w:rPr>
          <w:b/>
          <w:lang w:val="uk-UA"/>
        </w:rPr>
      </w:pPr>
    </w:p>
    <w:p w:rsidR="0068475B" w:rsidRPr="00062F7B" w:rsidRDefault="0068475B" w:rsidP="0068475B">
      <w:pPr>
        <w:ind w:firstLine="708"/>
        <w:jc w:val="both"/>
        <w:rPr>
          <w:lang w:val="uk-UA"/>
        </w:rPr>
      </w:pPr>
      <w:r w:rsidRPr="00062F7B">
        <w:rPr>
          <w:lang w:val="uk-UA"/>
        </w:rPr>
        <w:t xml:space="preserve">Розглянувши звернення </w:t>
      </w:r>
      <w:r w:rsidRPr="00062F7B">
        <w:rPr>
          <w:b/>
          <w:lang w:val="uk-UA"/>
        </w:rPr>
        <w:t>гр.</w:t>
      </w:r>
      <w:r>
        <w:rPr>
          <w:b/>
          <w:lang w:val="uk-UA"/>
        </w:rPr>
        <w:t>Провізіонової Наталії Валентинівни</w:t>
      </w:r>
      <w:r w:rsidRPr="00062F7B">
        <w:rPr>
          <w:color w:val="C00000"/>
          <w:lang w:val="uk-UA"/>
        </w:rPr>
        <w:t>,</w:t>
      </w:r>
      <w:r w:rsidRPr="00062F7B">
        <w:rPr>
          <w:lang w:val="uk-UA"/>
        </w:rPr>
        <w:t xml:space="preserve">  про надання дозволу на виготовлення проекту землеустрою щодо відведення у власність земельної ділянки </w:t>
      </w:r>
      <w:r>
        <w:rPr>
          <w:b/>
          <w:lang w:val="uk-UA"/>
        </w:rPr>
        <w:t>для колективного садівництва</w:t>
      </w:r>
      <w:r w:rsidRPr="00062F7B">
        <w:rPr>
          <w:lang w:val="uk-UA"/>
        </w:rPr>
        <w:t xml:space="preserve"> в </w:t>
      </w:r>
      <w:r>
        <w:rPr>
          <w:lang w:val="uk-UA"/>
        </w:rPr>
        <w:t>Садівничому товаристві «Вулкан» на території Студениківської сільської територіальної громади, Бориспільський</w:t>
      </w:r>
      <w:r w:rsidRPr="00062F7B">
        <w:rPr>
          <w:lang w:val="uk-UA"/>
        </w:rPr>
        <w:t xml:space="preserve"> район</w:t>
      </w:r>
      <w:r>
        <w:rPr>
          <w:lang w:val="uk-UA"/>
        </w:rPr>
        <w:t xml:space="preserve">, Київська область, враховуючи довідку голови садового товариства «Вулкан» Торбенко О.М. про наявність у гр.Провізіонової Н.В. в садовому товаристві земельних ділянок (діл.482 площею 0,03 га; діл.515 площею 0,03 га), відповідно до наданих графічних матеріалів, </w:t>
      </w:r>
      <w:r w:rsidRPr="00062F7B">
        <w:rPr>
          <w:lang w:val="uk-UA"/>
        </w:rPr>
        <w:t>керуючись  п. 34 частини 1 статті 26 Закону України "Про місцеве самоврядування в Україні", статтями 12,</w:t>
      </w:r>
      <w:r>
        <w:rPr>
          <w:lang w:val="uk-UA"/>
        </w:rPr>
        <w:t>116</w:t>
      </w:r>
      <w:r w:rsidRPr="00062F7B">
        <w:rPr>
          <w:lang w:val="uk-UA"/>
        </w:rPr>
        <w:t>,118,121,122</w:t>
      </w:r>
      <w:r>
        <w:rPr>
          <w:lang w:val="uk-UA"/>
        </w:rPr>
        <w:t xml:space="preserve">, розділом Х Перехідних положень </w:t>
      </w:r>
      <w:r w:rsidRPr="00062F7B">
        <w:rPr>
          <w:lang w:val="uk-UA"/>
        </w:rPr>
        <w:t xml:space="preserve">Земельного кодексу України, </w:t>
      </w:r>
      <w:r>
        <w:rPr>
          <w:lang w:val="uk-UA"/>
        </w:rPr>
        <w:t xml:space="preserve">статтями 19,20,22,25 Закону України «Про землеустрій», </w:t>
      </w:r>
      <w:r w:rsidRPr="00062F7B">
        <w:rPr>
          <w:lang w:val="uk-UA"/>
        </w:rPr>
        <w:t>сільська  рада</w:t>
      </w:r>
    </w:p>
    <w:p w:rsidR="0068475B" w:rsidRPr="00062F7B" w:rsidRDefault="0068475B" w:rsidP="0068475B">
      <w:pPr>
        <w:ind w:firstLine="708"/>
        <w:jc w:val="both"/>
        <w:rPr>
          <w:lang w:val="uk-UA"/>
        </w:rPr>
      </w:pPr>
    </w:p>
    <w:p w:rsidR="0068475B" w:rsidRPr="00062F7B" w:rsidRDefault="0068475B" w:rsidP="0068475B">
      <w:pPr>
        <w:jc w:val="center"/>
        <w:rPr>
          <w:b/>
          <w:lang w:val="uk-UA"/>
        </w:rPr>
      </w:pPr>
      <w:r w:rsidRPr="00062F7B">
        <w:rPr>
          <w:b/>
          <w:lang w:val="uk-UA"/>
        </w:rPr>
        <w:t>В И Р І Ш И Л А :</w:t>
      </w:r>
    </w:p>
    <w:p w:rsidR="0068475B" w:rsidRPr="00062F7B" w:rsidRDefault="0068475B" w:rsidP="0068475B">
      <w:pPr>
        <w:jc w:val="center"/>
        <w:rPr>
          <w:b/>
          <w:lang w:val="uk-UA"/>
        </w:rPr>
      </w:pPr>
    </w:p>
    <w:p w:rsidR="0068475B" w:rsidRPr="00062F7B" w:rsidRDefault="0068475B" w:rsidP="00FF5F74">
      <w:pPr>
        <w:pStyle w:val="a4"/>
        <w:numPr>
          <w:ilvl w:val="0"/>
          <w:numId w:val="67"/>
        </w:numPr>
        <w:ind w:left="0" w:firstLine="360"/>
        <w:jc w:val="both"/>
        <w:rPr>
          <w:lang w:val="uk-UA"/>
        </w:rPr>
      </w:pPr>
      <w:r w:rsidRPr="00062F7B">
        <w:rPr>
          <w:lang w:val="uk-UA"/>
        </w:rPr>
        <w:t xml:space="preserve">Надати дозвіл </w:t>
      </w:r>
      <w:r w:rsidRPr="00062F7B">
        <w:rPr>
          <w:b/>
          <w:lang w:val="uk-UA"/>
        </w:rPr>
        <w:t>гр.</w:t>
      </w:r>
      <w:r>
        <w:rPr>
          <w:b/>
          <w:lang w:val="uk-UA"/>
        </w:rPr>
        <w:t>Провізіоновій Наталії Валентинівні</w:t>
      </w:r>
      <w:r w:rsidRPr="00062F7B">
        <w:rPr>
          <w:b/>
          <w:lang w:val="uk-UA"/>
        </w:rPr>
        <w:t xml:space="preserve"> </w:t>
      </w:r>
      <w:r w:rsidRPr="00062F7B">
        <w:rPr>
          <w:lang w:val="uk-UA"/>
        </w:rPr>
        <w:t xml:space="preserve">на виготовлення  проекту землеустрою щодо відведення   земельної  ділянки для  </w:t>
      </w:r>
      <w:r>
        <w:rPr>
          <w:lang w:val="uk-UA"/>
        </w:rPr>
        <w:t>колективного садівництва</w:t>
      </w:r>
      <w:r w:rsidRPr="00062F7B">
        <w:rPr>
          <w:lang w:val="uk-UA"/>
        </w:rPr>
        <w:t xml:space="preserve"> для подальшого оформлення права власності на земельну ділянку, орієнтовною площею </w:t>
      </w:r>
      <w:r>
        <w:rPr>
          <w:color w:val="C00000"/>
          <w:lang w:val="uk-UA"/>
        </w:rPr>
        <w:t>0,0600</w:t>
      </w:r>
      <w:r w:rsidRPr="00062F7B">
        <w:rPr>
          <w:color w:val="C00000"/>
          <w:lang w:val="uk-UA"/>
        </w:rPr>
        <w:t xml:space="preserve"> га</w:t>
      </w:r>
      <w:r>
        <w:rPr>
          <w:color w:val="C00000"/>
          <w:lang w:val="uk-UA"/>
        </w:rPr>
        <w:t xml:space="preserve"> (діл.482-0,0300 га; діл.515-0,0300 га)</w:t>
      </w:r>
      <w:r w:rsidRPr="00062F7B">
        <w:rPr>
          <w:color w:val="C00000"/>
          <w:lang w:val="uk-UA"/>
        </w:rPr>
        <w:t>,</w:t>
      </w:r>
      <w:r w:rsidRPr="00062F7B">
        <w:rPr>
          <w:lang w:val="uk-UA"/>
        </w:rPr>
        <w:t xml:space="preserve"> розташовану </w:t>
      </w:r>
      <w:r>
        <w:rPr>
          <w:lang w:val="uk-UA"/>
        </w:rPr>
        <w:t>в Садівничому товаристві «Вулкан» на території Студениківської сільської територіальної громади, Бориспільський район,</w:t>
      </w:r>
      <w:r w:rsidRPr="00062F7B">
        <w:rPr>
          <w:lang w:val="uk-UA"/>
        </w:rPr>
        <w:t xml:space="preserve"> Київськ</w:t>
      </w:r>
      <w:r>
        <w:rPr>
          <w:lang w:val="uk-UA"/>
        </w:rPr>
        <w:t>а  область</w:t>
      </w:r>
      <w:r w:rsidRPr="00062F7B">
        <w:rPr>
          <w:color w:val="C00000"/>
          <w:lang w:val="uk-UA"/>
        </w:rPr>
        <w:t xml:space="preserve">, </w:t>
      </w:r>
      <w:r w:rsidRPr="00062F7B">
        <w:rPr>
          <w:lang w:val="uk-UA"/>
        </w:rPr>
        <w:t>(код КВЦПЗ-</w:t>
      </w:r>
      <w:r>
        <w:rPr>
          <w:lang w:val="uk-UA"/>
        </w:rPr>
        <w:t>01.06</w:t>
      </w:r>
      <w:r w:rsidRPr="00062F7B">
        <w:rPr>
          <w:lang w:val="uk-UA"/>
        </w:rPr>
        <w:t xml:space="preserve">). </w:t>
      </w:r>
    </w:p>
    <w:p w:rsidR="0068475B" w:rsidRPr="00062F7B" w:rsidRDefault="0068475B" w:rsidP="00FF5F74">
      <w:pPr>
        <w:numPr>
          <w:ilvl w:val="0"/>
          <w:numId w:val="67"/>
        </w:numPr>
        <w:ind w:left="0" w:firstLine="360"/>
        <w:contextualSpacing/>
        <w:jc w:val="both"/>
        <w:rPr>
          <w:lang w:val="uk-UA"/>
        </w:rPr>
      </w:pPr>
      <w:r w:rsidRPr="00062F7B">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062F7B" w:rsidRDefault="0068475B" w:rsidP="00FF5F74">
      <w:pPr>
        <w:numPr>
          <w:ilvl w:val="0"/>
          <w:numId w:val="67"/>
        </w:numPr>
        <w:ind w:left="0" w:firstLine="360"/>
        <w:contextualSpacing/>
        <w:jc w:val="both"/>
        <w:rPr>
          <w:lang w:val="uk-UA"/>
        </w:rPr>
      </w:pPr>
      <w:r w:rsidRPr="00062F7B">
        <w:rPr>
          <w:lang w:val="uk-UA"/>
        </w:rPr>
        <w:t>Розробку проекту землеустрою щодо відведення земельної ділянки у власність замовити в суб</w:t>
      </w:r>
      <w:r w:rsidRPr="00062F7B">
        <w:t>’</w:t>
      </w:r>
      <w:r w:rsidRPr="00062F7B">
        <w:rPr>
          <w:lang w:val="uk-UA"/>
        </w:rPr>
        <w:t>єкта господарювання, що є виконавцем робіт із землеустрою відповідно до чинного законодавства.</w:t>
      </w:r>
    </w:p>
    <w:p w:rsidR="0068475B" w:rsidRPr="00062F7B" w:rsidRDefault="0068475B" w:rsidP="00FF5F74">
      <w:pPr>
        <w:numPr>
          <w:ilvl w:val="0"/>
          <w:numId w:val="67"/>
        </w:numPr>
        <w:ind w:left="0" w:firstLine="360"/>
        <w:contextualSpacing/>
        <w:jc w:val="both"/>
        <w:rPr>
          <w:lang w:val="uk-UA"/>
        </w:rPr>
      </w:pPr>
      <w:r w:rsidRPr="00062F7B">
        <w:rPr>
          <w:lang w:val="uk-UA"/>
        </w:rPr>
        <w:t>Остаточне уточнення площі земельної ділянки буде проведено після виготовлення проекту землеустрою.</w:t>
      </w:r>
    </w:p>
    <w:p w:rsidR="0068475B" w:rsidRPr="00062F7B" w:rsidRDefault="0068475B" w:rsidP="00FF5F74">
      <w:pPr>
        <w:numPr>
          <w:ilvl w:val="0"/>
          <w:numId w:val="67"/>
        </w:numPr>
        <w:ind w:left="0" w:firstLine="360"/>
        <w:contextualSpacing/>
        <w:jc w:val="both"/>
        <w:rPr>
          <w:lang w:val="uk-UA"/>
        </w:rPr>
      </w:pPr>
      <w:r w:rsidRPr="00062F7B">
        <w:rPr>
          <w:lang w:val="uk-UA"/>
        </w:rPr>
        <w:t xml:space="preserve">Попередити </w:t>
      </w:r>
      <w:r w:rsidRPr="00062F7B">
        <w:rPr>
          <w:b/>
          <w:lang w:val="uk-UA"/>
        </w:rPr>
        <w:t>гр.</w:t>
      </w:r>
      <w:r>
        <w:rPr>
          <w:b/>
          <w:lang w:val="uk-UA"/>
        </w:rPr>
        <w:t>Провізіонову Наталію Валентинівну</w:t>
      </w:r>
      <w:r w:rsidRPr="00062F7B">
        <w:rPr>
          <w:b/>
          <w:lang w:val="uk-UA"/>
        </w:rPr>
        <w:t xml:space="preserve"> </w:t>
      </w:r>
      <w:r w:rsidRPr="00062F7B">
        <w:rPr>
          <w:lang w:val="uk-UA"/>
        </w:rPr>
        <w:t xml:space="preserve">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w:t>
      </w:r>
      <w:r>
        <w:rPr>
          <w:lang w:val="uk-UA"/>
        </w:rPr>
        <w:t>колективного садівництва</w:t>
      </w:r>
      <w:r w:rsidRPr="00062F7B">
        <w:rPr>
          <w:lang w:val="uk-UA"/>
        </w:rPr>
        <w:t>, дане рішення втрачає чинність.</w:t>
      </w:r>
    </w:p>
    <w:p w:rsidR="0068475B" w:rsidRPr="00062F7B" w:rsidRDefault="0068475B" w:rsidP="00FF5F74">
      <w:pPr>
        <w:numPr>
          <w:ilvl w:val="0"/>
          <w:numId w:val="67"/>
        </w:numPr>
        <w:ind w:left="0" w:firstLine="360"/>
        <w:contextualSpacing/>
        <w:jc w:val="both"/>
        <w:rPr>
          <w:lang w:val="uk-UA"/>
        </w:rPr>
      </w:pPr>
      <w:r w:rsidRPr="00062F7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062F7B">
        <w:rPr>
          <w:bCs/>
        </w:rPr>
        <w:t>’</w:t>
      </w:r>
      <w:r w:rsidRPr="00062F7B">
        <w:rPr>
          <w:bCs/>
          <w:lang w:val="uk-UA"/>
        </w:rPr>
        <w:t>яток, історичного середовища.</w:t>
      </w:r>
    </w:p>
    <w:p w:rsidR="0068475B" w:rsidRPr="00062F7B" w:rsidRDefault="0068475B" w:rsidP="0068475B">
      <w:pPr>
        <w:jc w:val="both"/>
        <w:rPr>
          <w:lang w:val="uk-UA"/>
        </w:rPr>
      </w:pPr>
    </w:p>
    <w:p w:rsidR="0068475B" w:rsidRPr="00062F7B" w:rsidRDefault="0068475B" w:rsidP="0068475B">
      <w:pPr>
        <w:jc w:val="both"/>
        <w:rPr>
          <w:lang w:val="uk-UA"/>
        </w:rPr>
      </w:pPr>
    </w:p>
    <w:p w:rsidR="0068475B" w:rsidRPr="00062F7B" w:rsidRDefault="0068475B" w:rsidP="0068475B">
      <w:pPr>
        <w:jc w:val="center"/>
        <w:rPr>
          <w:b/>
          <w:lang w:val="uk-UA"/>
        </w:rPr>
      </w:pPr>
      <w:r w:rsidRPr="00062F7B">
        <w:rPr>
          <w:b/>
          <w:lang w:val="uk-UA"/>
        </w:rPr>
        <w:t xml:space="preserve">Сільський  голова :                                                                         </w:t>
      </w:r>
      <w:r w:rsidRPr="00062F7B">
        <w:rPr>
          <w:b/>
          <w:bCs/>
          <w:lang w:val="uk-UA"/>
        </w:rPr>
        <w:t>М.О.ЛЯХ</w:t>
      </w:r>
    </w:p>
    <w:p w:rsidR="0068475B" w:rsidRPr="00062F7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704-ХІ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062F7B" w:rsidRDefault="0068475B" w:rsidP="0068475B">
      <w:pPr>
        <w:rPr>
          <w:b/>
          <w:sz w:val="22"/>
          <w:szCs w:val="22"/>
          <w:lang w:val="uk-UA" w:eastAsia="zh-CN"/>
        </w:rPr>
      </w:pPr>
      <w:r>
        <w:rPr>
          <w:b/>
          <w:sz w:val="22"/>
          <w:szCs w:val="22"/>
          <w:lang w:val="uk-UA"/>
        </w:rPr>
        <w:t>14.09</w:t>
      </w:r>
      <w:r w:rsidRPr="00002632">
        <w:rPr>
          <w:b/>
          <w:sz w:val="22"/>
          <w:szCs w:val="22"/>
          <w:lang w:val="uk-UA"/>
        </w:rPr>
        <w:t>.2021</w:t>
      </w:r>
    </w:p>
    <w:p w:rsidR="0068475B" w:rsidRPr="00062F7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Pr="00062F7B" w:rsidRDefault="00E2692C" w:rsidP="0068475B">
      <w:pPr>
        <w:rPr>
          <w:color w:val="264969"/>
          <w:sz w:val="22"/>
          <w:szCs w:val="22"/>
          <w:lang w:val="uk-UA" w:eastAsia="uk-UA"/>
        </w:rPr>
      </w:pPr>
    </w:p>
    <w:p w:rsidR="0068475B" w:rsidRPr="00062F7B" w:rsidRDefault="0068475B" w:rsidP="0068475B">
      <w:pPr>
        <w:jc w:val="center"/>
        <w:rPr>
          <w:lang w:val="uk-UA"/>
        </w:rPr>
      </w:pPr>
      <w:r w:rsidRPr="00062F7B">
        <w:rPr>
          <w:noProof/>
        </w:rPr>
        <w:drawing>
          <wp:inline distT="0" distB="0" distL="0" distR="0" wp14:anchorId="1F5FCE12" wp14:editId="39715CAF">
            <wp:extent cx="486398" cy="612250"/>
            <wp:effectExtent l="0" t="0" r="9525" b="0"/>
            <wp:docPr id="66" name="Рисунок 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062F7B" w:rsidRDefault="0068475B" w:rsidP="0068475B">
      <w:pPr>
        <w:jc w:val="center"/>
        <w:rPr>
          <w:b/>
          <w:sz w:val="28"/>
          <w:szCs w:val="28"/>
          <w:lang w:val="uk-UA"/>
        </w:rPr>
      </w:pPr>
      <w:r w:rsidRPr="00062F7B">
        <w:rPr>
          <w:b/>
          <w:sz w:val="28"/>
          <w:szCs w:val="28"/>
          <w:lang w:val="uk-UA"/>
        </w:rPr>
        <w:t>УКРАЇНА</w:t>
      </w:r>
    </w:p>
    <w:p w:rsidR="0068475B" w:rsidRPr="00062F7B" w:rsidRDefault="0068475B" w:rsidP="0068475B">
      <w:pPr>
        <w:jc w:val="center"/>
        <w:rPr>
          <w:sz w:val="28"/>
          <w:szCs w:val="28"/>
          <w:lang w:val="uk-UA"/>
        </w:rPr>
      </w:pPr>
      <w:r w:rsidRPr="00062F7B">
        <w:rPr>
          <w:b/>
          <w:sz w:val="22"/>
          <w:szCs w:val="22"/>
          <w:lang w:val="uk-UA"/>
        </w:rPr>
        <w:t>СТУДЕНИКІВСЬКА СІЛЬСЬКА РАДА</w:t>
      </w:r>
    </w:p>
    <w:p w:rsidR="0068475B" w:rsidRPr="00062F7B" w:rsidRDefault="0068475B" w:rsidP="0068475B">
      <w:pPr>
        <w:jc w:val="center"/>
        <w:rPr>
          <w:b/>
          <w:sz w:val="22"/>
          <w:szCs w:val="22"/>
          <w:lang w:val="uk-UA"/>
        </w:rPr>
      </w:pPr>
      <w:r w:rsidRPr="00062F7B">
        <w:rPr>
          <w:b/>
          <w:sz w:val="22"/>
          <w:szCs w:val="22"/>
          <w:lang w:val="uk-UA"/>
        </w:rPr>
        <w:t>БОРИСПІЛЬСЬКИЙ  РАЙОН КИЇВСЬКА ОБЛАСТЬ</w:t>
      </w:r>
    </w:p>
    <w:p w:rsidR="0068475B" w:rsidRPr="00062F7B" w:rsidRDefault="0068475B" w:rsidP="0068475B">
      <w:pPr>
        <w:jc w:val="center"/>
        <w:rPr>
          <w:b/>
          <w:lang w:val="uk-UA"/>
        </w:rPr>
      </w:pPr>
    </w:p>
    <w:p w:rsidR="0068475B" w:rsidRPr="00062F7B" w:rsidRDefault="0068475B" w:rsidP="0068475B">
      <w:pPr>
        <w:jc w:val="center"/>
        <w:rPr>
          <w:b/>
          <w:sz w:val="28"/>
          <w:szCs w:val="28"/>
          <w:lang w:val="uk-UA"/>
        </w:rPr>
      </w:pPr>
      <w:r w:rsidRPr="00062F7B">
        <w:rPr>
          <w:b/>
          <w:sz w:val="28"/>
          <w:szCs w:val="28"/>
          <w:lang w:val="uk-UA"/>
        </w:rPr>
        <w:t>Р І Ш Е Н Н Я</w:t>
      </w:r>
    </w:p>
    <w:p w:rsidR="0068475B" w:rsidRPr="00062F7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062F7B" w:rsidTr="0068475B">
        <w:tc>
          <w:tcPr>
            <w:tcW w:w="8075" w:type="dxa"/>
          </w:tcPr>
          <w:p w:rsidR="0068475B" w:rsidRPr="00062F7B" w:rsidRDefault="0068475B" w:rsidP="0068475B">
            <w:pPr>
              <w:jc w:val="both"/>
              <w:rPr>
                <w:b/>
                <w:lang w:val="uk-UA"/>
              </w:rPr>
            </w:pPr>
            <w:r w:rsidRPr="00062F7B">
              <w:rPr>
                <w:b/>
                <w:lang w:val="uk-UA"/>
              </w:rPr>
              <w:t>Про надання дозволу на виготовлення проекту землеустрою щодо  відведення земельної  ділянки у власність гр.Буцик Марії Ігнатівні для  ведення особистого селянського господарства в с.Сомкова Долина Бориспільського району Київської області</w:t>
            </w:r>
          </w:p>
        </w:tc>
      </w:tr>
    </w:tbl>
    <w:p w:rsidR="0068475B" w:rsidRPr="00062F7B" w:rsidRDefault="0068475B" w:rsidP="0068475B">
      <w:pPr>
        <w:rPr>
          <w:b/>
          <w:lang w:val="uk-UA"/>
        </w:rPr>
      </w:pPr>
    </w:p>
    <w:p w:rsidR="0068475B" w:rsidRPr="00062F7B" w:rsidRDefault="0068475B" w:rsidP="0068475B">
      <w:pPr>
        <w:ind w:firstLine="708"/>
        <w:jc w:val="both"/>
        <w:rPr>
          <w:lang w:val="uk-UA"/>
        </w:rPr>
      </w:pPr>
      <w:r w:rsidRPr="00062F7B">
        <w:rPr>
          <w:lang w:val="uk-UA"/>
        </w:rPr>
        <w:t xml:space="preserve">Розглянувши звернення </w:t>
      </w:r>
      <w:r w:rsidRPr="00062F7B">
        <w:rPr>
          <w:b/>
          <w:color w:val="C00000"/>
          <w:lang w:val="uk-UA"/>
        </w:rPr>
        <w:t>гр.Буцик Марії Ігнатівни,</w:t>
      </w:r>
      <w:r w:rsidRPr="00062F7B">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062F7B" w:rsidRDefault="0068475B" w:rsidP="0068475B">
      <w:pPr>
        <w:ind w:firstLine="708"/>
        <w:jc w:val="both"/>
        <w:rPr>
          <w:lang w:val="uk-UA"/>
        </w:rPr>
      </w:pPr>
    </w:p>
    <w:p w:rsidR="0068475B" w:rsidRPr="00062F7B" w:rsidRDefault="0068475B" w:rsidP="0068475B">
      <w:pPr>
        <w:jc w:val="center"/>
        <w:rPr>
          <w:b/>
          <w:lang w:val="uk-UA"/>
        </w:rPr>
      </w:pPr>
      <w:r w:rsidRPr="00062F7B">
        <w:rPr>
          <w:b/>
          <w:lang w:val="uk-UA"/>
        </w:rPr>
        <w:t>В И Р І Ш И Л А :</w:t>
      </w:r>
    </w:p>
    <w:p w:rsidR="0068475B" w:rsidRPr="00062F7B" w:rsidRDefault="0068475B" w:rsidP="0068475B">
      <w:pPr>
        <w:jc w:val="both"/>
        <w:rPr>
          <w:b/>
          <w:lang w:val="uk-UA"/>
        </w:rPr>
      </w:pPr>
    </w:p>
    <w:p w:rsidR="0068475B" w:rsidRPr="00062F7B" w:rsidRDefault="0068475B" w:rsidP="00FF5F74">
      <w:pPr>
        <w:pStyle w:val="a4"/>
        <w:numPr>
          <w:ilvl w:val="0"/>
          <w:numId w:val="29"/>
        </w:numPr>
        <w:ind w:left="0" w:firstLine="360"/>
        <w:jc w:val="both"/>
        <w:rPr>
          <w:lang w:val="uk-UA"/>
        </w:rPr>
      </w:pPr>
      <w:r w:rsidRPr="00062F7B">
        <w:rPr>
          <w:lang w:val="uk-UA"/>
        </w:rPr>
        <w:t xml:space="preserve">Надати дозвіл </w:t>
      </w:r>
      <w:r w:rsidRPr="00062F7B">
        <w:rPr>
          <w:b/>
          <w:color w:val="C00000"/>
          <w:lang w:val="uk-UA"/>
        </w:rPr>
        <w:t xml:space="preserve">гр.Буцик Марії Ігнатівні </w:t>
      </w:r>
      <w:r w:rsidRPr="00062F7B">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062F7B">
        <w:rPr>
          <w:color w:val="C00000"/>
          <w:lang w:val="uk-UA"/>
        </w:rPr>
        <w:t>0,0700 га,</w:t>
      </w:r>
      <w:r w:rsidRPr="00062F7B">
        <w:rPr>
          <w:lang w:val="uk-UA"/>
        </w:rPr>
        <w:t xml:space="preserve"> розташовану в </w:t>
      </w:r>
      <w:r w:rsidRPr="00062F7B">
        <w:rPr>
          <w:color w:val="C00000"/>
          <w:lang w:val="uk-UA"/>
        </w:rPr>
        <w:t xml:space="preserve">с.Сомкова Долина </w:t>
      </w:r>
      <w:r w:rsidRPr="00062F7B">
        <w:rPr>
          <w:lang w:val="uk-UA"/>
        </w:rPr>
        <w:t>Бориспільського  району Київської  області</w:t>
      </w:r>
      <w:r w:rsidRPr="00062F7B">
        <w:rPr>
          <w:color w:val="C00000"/>
          <w:lang w:val="uk-UA"/>
        </w:rPr>
        <w:t xml:space="preserve">, </w:t>
      </w:r>
      <w:r w:rsidRPr="00062F7B">
        <w:rPr>
          <w:lang w:val="uk-UA"/>
        </w:rPr>
        <w:t xml:space="preserve">(код КВЦПЗ-01.03). </w:t>
      </w:r>
    </w:p>
    <w:p w:rsidR="0068475B" w:rsidRPr="00062F7B" w:rsidRDefault="0068475B" w:rsidP="00FF5F74">
      <w:pPr>
        <w:numPr>
          <w:ilvl w:val="0"/>
          <w:numId w:val="29"/>
        </w:numPr>
        <w:ind w:left="0" w:firstLine="360"/>
        <w:contextualSpacing/>
        <w:jc w:val="both"/>
        <w:rPr>
          <w:lang w:val="uk-UA"/>
        </w:rPr>
      </w:pPr>
      <w:r w:rsidRPr="00062F7B">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062F7B" w:rsidRDefault="0068475B" w:rsidP="00FF5F74">
      <w:pPr>
        <w:numPr>
          <w:ilvl w:val="0"/>
          <w:numId w:val="29"/>
        </w:numPr>
        <w:ind w:left="0" w:firstLine="360"/>
        <w:contextualSpacing/>
        <w:jc w:val="both"/>
        <w:rPr>
          <w:lang w:val="uk-UA"/>
        </w:rPr>
      </w:pPr>
      <w:r w:rsidRPr="00062F7B">
        <w:rPr>
          <w:lang w:val="uk-UA"/>
        </w:rPr>
        <w:t>Розробку проекту землеустрою щодо відведення земельної ділянки у власність замовити в суб</w:t>
      </w:r>
      <w:r w:rsidRPr="00062F7B">
        <w:t>’</w:t>
      </w:r>
      <w:r w:rsidRPr="00062F7B">
        <w:rPr>
          <w:lang w:val="uk-UA"/>
        </w:rPr>
        <w:t>єкта господарювання, що є виконавцем робіт із землеустрою відповідно до чинного законодавства.</w:t>
      </w:r>
    </w:p>
    <w:p w:rsidR="0068475B" w:rsidRPr="00062F7B" w:rsidRDefault="0068475B" w:rsidP="00FF5F74">
      <w:pPr>
        <w:numPr>
          <w:ilvl w:val="0"/>
          <w:numId w:val="29"/>
        </w:numPr>
        <w:ind w:left="0" w:firstLine="360"/>
        <w:contextualSpacing/>
        <w:jc w:val="both"/>
        <w:rPr>
          <w:lang w:val="uk-UA"/>
        </w:rPr>
      </w:pPr>
      <w:r w:rsidRPr="00062F7B">
        <w:rPr>
          <w:lang w:val="uk-UA"/>
        </w:rPr>
        <w:t>Остаточне уточнення площі земельної ділянки буде проведено після виготовлення проекту землеустрою.</w:t>
      </w:r>
    </w:p>
    <w:p w:rsidR="0068475B" w:rsidRPr="00062F7B" w:rsidRDefault="0068475B" w:rsidP="00FF5F74">
      <w:pPr>
        <w:numPr>
          <w:ilvl w:val="0"/>
          <w:numId w:val="29"/>
        </w:numPr>
        <w:ind w:left="0" w:firstLine="360"/>
        <w:contextualSpacing/>
        <w:jc w:val="both"/>
        <w:rPr>
          <w:lang w:val="uk-UA"/>
        </w:rPr>
      </w:pPr>
      <w:r w:rsidRPr="00062F7B">
        <w:rPr>
          <w:lang w:val="uk-UA"/>
        </w:rPr>
        <w:t xml:space="preserve">Попередити </w:t>
      </w:r>
      <w:r w:rsidRPr="00062F7B">
        <w:rPr>
          <w:b/>
          <w:color w:val="C00000"/>
          <w:lang w:val="uk-UA"/>
        </w:rPr>
        <w:t xml:space="preserve">гр.Буцик Марію Ігнатівну </w:t>
      </w:r>
      <w:r w:rsidRPr="00062F7B">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062F7B" w:rsidRDefault="0068475B" w:rsidP="00FF5F74">
      <w:pPr>
        <w:numPr>
          <w:ilvl w:val="0"/>
          <w:numId w:val="29"/>
        </w:numPr>
        <w:ind w:left="0" w:firstLine="360"/>
        <w:contextualSpacing/>
        <w:jc w:val="both"/>
        <w:rPr>
          <w:lang w:val="uk-UA"/>
        </w:rPr>
      </w:pPr>
      <w:r w:rsidRPr="00062F7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062F7B">
        <w:rPr>
          <w:bCs/>
        </w:rPr>
        <w:t>’</w:t>
      </w:r>
      <w:r w:rsidRPr="00062F7B">
        <w:rPr>
          <w:bCs/>
          <w:lang w:val="uk-UA"/>
        </w:rPr>
        <w:t>яток, історичного середовища.</w:t>
      </w:r>
    </w:p>
    <w:p w:rsidR="0068475B" w:rsidRPr="00062F7B" w:rsidRDefault="0068475B" w:rsidP="0068475B">
      <w:pPr>
        <w:jc w:val="both"/>
        <w:rPr>
          <w:lang w:val="uk-UA"/>
        </w:rPr>
      </w:pPr>
    </w:p>
    <w:p w:rsidR="0068475B" w:rsidRPr="00062F7B" w:rsidRDefault="0068475B" w:rsidP="0068475B">
      <w:pPr>
        <w:jc w:val="both"/>
        <w:rPr>
          <w:lang w:val="uk-UA"/>
        </w:rPr>
      </w:pPr>
    </w:p>
    <w:p w:rsidR="0068475B" w:rsidRPr="00062F7B" w:rsidRDefault="0068475B" w:rsidP="0068475B">
      <w:pPr>
        <w:jc w:val="both"/>
        <w:rPr>
          <w:lang w:val="uk-UA"/>
        </w:rPr>
      </w:pPr>
    </w:p>
    <w:p w:rsidR="0068475B" w:rsidRPr="00062F7B" w:rsidRDefault="0068475B" w:rsidP="0068475B">
      <w:pPr>
        <w:jc w:val="center"/>
        <w:rPr>
          <w:b/>
          <w:lang w:val="uk-UA"/>
        </w:rPr>
      </w:pPr>
      <w:r w:rsidRPr="00062F7B">
        <w:rPr>
          <w:b/>
          <w:lang w:val="uk-UA"/>
        </w:rPr>
        <w:t xml:space="preserve">Сільський  голова :                                                                         </w:t>
      </w:r>
      <w:r w:rsidRPr="00062F7B">
        <w:rPr>
          <w:b/>
          <w:bCs/>
          <w:lang w:val="uk-UA"/>
        </w:rPr>
        <w:t>М.О.ЛЯХ</w:t>
      </w:r>
    </w:p>
    <w:p w:rsidR="0068475B" w:rsidRPr="00062F7B" w:rsidRDefault="0068475B" w:rsidP="0068475B">
      <w:pPr>
        <w:rPr>
          <w:lang w:val="uk-UA"/>
        </w:rPr>
      </w:pPr>
    </w:p>
    <w:p w:rsidR="0068475B" w:rsidRPr="00062F7B"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705-ХІ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062F7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062F7B" w:rsidRDefault="0068475B" w:rsidP="0068475B">
      <w:pPr>
        <w:suppressAutoHyphens/>
        <w:rPr>
          <w:b/>
          <w:sz w:val="22"/>
          <w:szCs w:val="22"/>
          <w:lang w:val="uk-UA" w:eastAsia="zh-CN"/>
        </w:rPr>
      </w:pPr>
    </w:p>
    <w:p w:rsidR="0068475B" w:rsidRPr="00062F7B" w:rsidRDefault="0068475B" w:rsidP="0068475B">
      <w:pPr>
        <w:rPr>
          <w:i/>
          <w:sz w:val="22"/>
          <w:szCs w:val="22"/>
          <w:lang w:val="uk-UA" w:eastAsia="uk-UA"/>
        </w:rPr>
      </w:pPr>
    </w:p>
    <w:p w:rsidR="0068475B" w:rsidRDefault="0068475B"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Pr="00062F7B" w:rsidRDefault="00E2692C" w:rsidP="0068475B">
      <w:pPr>
        <w:rPr>
          <w:lang w:val="uk-UA"/>
        </w:rPr>
      </w:pPr>
    </w:p>
    <w:p w:rsidR="0068475B" w:rsidRPr="00062F7B" w:rsidRDefault="0068475B" w:rsidP="0068475B">
      <w:pPr>
        <w:rPr>
          <w:b/>
          <w:sz w:val="22"/>
          <w:szCs w:val="22"/>
          <w:lang w:val="uk-UA"/>
        </w:rPr>
      </w:pPr>
    </w:p>
    <w:p w:rsidR="0068475B" w:rsidRPr="00062F7B" w:rsidRDefault="0068475B" w:rsidP="0068475B">
      <w:pPr>
        <w:rPr>
          <w:b/>
          <w:sz w:val="22"/>
          <w:szCs w:val="22"/>
          <w:lang w:val="uk-UA"/>
        </w:rPr>
      </w:pPr>
    </w:p>
    <w:p w:rsidR="0068475B" w:rsidRPr="00062F7B" w:rsidRDefault="0068475B"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4CFD7EBD" wp14:editId="33F3F858">
            <wp:extent cx="486398" cy="612250"/>
            <wp:effectExtent l="0" t="0" r="9525" b="0"/>
            <wp:docPr id="49"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гр.Іващенко Лідії Василівні для  ведення особистого селянського господарства по вул.Польова в с.Строкова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гр.Іващенко Лідії Василівни,</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вул.Польова в с.Строкова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53"/>
        </w:numPr>
        <w:ind w:left="0" w:firstLine="360"/>
        <w:contextualSpacing/>
        <w:jc w:val="both"/>
        <w:rPr>
          <w:lang w:val="uk-UA"/>
        </w:rPr>
      </w:pPr>
      <w:r w:rsidRPr="00F500D8">
        <w:rPr>
          <w:lang w:val="uk-UA"/>
        </w:rPr>
        <w:t xml:space="preserve">Надати дозвіл </w:t>
      </w:r>
      <w:r w:rsidRPr="00F500D8">
        <w:rPr>
          <w:b/>
          <w:color w:val="C00000"/>
          <w:lang w:val="uk-UA"/>
        </w:rPr>
        <w:t xml:space="preserve">гр.Іващенко Лідії Василівні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0,2000 га,</w:t>
      </w:r>
      <w:r w:rsidRPr="00F500D8">
        <w:rPr>
          <w:lang w:val="uk-UA"/>
        </w:rPr>
        <w:t xml:space="preserve"> розташовану по вул.Польова в </w:t>
      </w:r>
      <w:r w:rsidRPr="00F500D8">
        <w:rPr>
          <w:color w:val="C00000"/>
          <w:lang w:val="uk-UA"/>
        </w:rPr>
        <w:t xml:space="preserve">с.Строкова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53"/>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53"/>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53"/>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53"/>
        </w:numPr>
        <w:ind w:left="0" w:firstLine="360"/>
        <w:contextualSpacing/>
        <w:jc w:val="both"/>
        <w:rPr>
          <w:lang w:val="uk-UA"/>
        </w:rPr>
      </w:pPr>
      <w:r w:rsidRPr="00F500D8">
        <w:rPr>
          <w:lang w:val="uk-UA"/>
        </w:rPr>
        <w:t xml:space="preserve">Попередити </w:t>
      </w:r>
      <w:r w:rsidRPr="00F500D8">
        <w:rPr>
          <w:b/>
          <w:color w:val="C00000"/>
          <w:lang w:val="uk-UA"/>
        </w:rPr>
        <w:t xml:space="preserve">гр.Іващенко Лідію Василівну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53"/>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706-ХІ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F500D8" w:rsidRDefault="00E2692C"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rPr>
          <w:color w:val="264969"/>
          <w:sz w:val="22"/>
          <w:szCs w:val="22"/>
          <w:highlight w:val="yellow"/>
          <w:lang w:val="uk-UA" w:eastAsia="uk-UA"/>
        </w:rPr>
      </w:pPr>
    </w:p>
    <w:p w:rsidR="0068475B" w:rsidRPr="00403D19" w:rsidRDefault="0068475B" w:rsidP="0068475B">
      <w:pPr>
        <w:jc w:val="center"/>
        <w:rPr>
          <w:lang w:val="uk-UA"/>
        </w:rPr>
      </w:pPr>
      <w:r w:rsidRPr="00403D19">
        <w:rPr>
          <w:noProof/>
        </w:rPr>
        <w:drawing>
          <wp:inline distT="0" distB="0" distL="0" distR="0" wp14:anchorId="318B2016" wp14:editId="415AB6D9">
            <wp:extent cx="486398" cy="612250"/>
            <wp:effectExtent l="0" t="0" r="9525" b="0"/>
            <wp:docPr id="124" name="Рисунок 1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403D19" w:rsidRDefault="0068475B" w:rsidP="0068475B">
      <w:pPr>
        <w:jc w:val="center"/>
        <w:rPr>
          <w:b/>
          <w:sz w:val="28"/>
          <w:szCs w:val="28"/>
          <w:lang w:val="uk-UA"/>
        </w:rPr>
      </w:pPr>
      <w:r w:rsidRPr="00403D19">
        <w:rPr>
          <w:b/>
          <w:sz w:val="28"/>
          <w:szCs w:val="28"/>
          <w:lang w:val="uk-UA"/>
        </w:rPr>
        <w:t>УКРАЇНА</w:t>
      </w:r>
    </w:p>
    <w:p w:rsidR="0068475B" w:rsidRPr="00403D19" w:rsidRDefault="0068475B" w:rsidP="0068475B">
      <w:pPr>
        <w:jc w:val="center"/>
        <w:rPr>
          <w:sz w:val="28"/>
          <w:szCs w:val="28"/>
          <w:lang w:val="uk-UA"/>
        </w:rPr>
      </w:pPr>
      <w:r w:rsidRPr="00403D19">
        <w:rPr>
          <w:b/>
          <w:sz w:val="22"/>
          <w:szCs w:val="22"/>
          <w:lang w:val="uk-UA"/>
        </w:rPr>
        <w:t>СТУДЕНИКІВСЬКА СІЛЬСЬКА РАДА</w:t>
      </w:r>
    </w:p>
    <w:p w:rsidR="0068475B" w:rsidRPr="00403D19" w:rsidRDefault="0068475B" w:rsidP="0068475B">
      <w:pPr>
        <w:jc w:val="center"/>
        <w:rPr>
          <w:b/>
          <w:sz w:val="22"/>
          <w:szCs w:val="22"/>
          <w:lang w:val="uk-UA"/>
        </w:rPr>
      </w:pPr>
      <w:r w:rsidRPr="00403D19">
        <w:rPr>
          <w:b/>
          <w:sz w:val="22"/>
          <w:szCs w:val="22"/>
          <w:lang w:val="uk-UA"/>
        </w:rPr>
        <w:t>БОРИСПІЛЬСЬКИЙ  РАЙОН КИЇВСЬКА ОБЛАСТЬ</w:t>
      </w:r>
    </w:p>
    <w:p w:rsidR="0068475B" w:rsidRPr="00403D19" w:rsidRDefault="0068475B" w:rsidP="0068475B">
      <w:pPr>
        <w:jc w:val="center"/>
        <w:rPr>
          <w:b/>
          <w:lang w:val="uk-UA"/>
        </w:rPr>
      </w:pPr>
    </w:p>
    <w:p w:rsidR="0068475B" w:rsidRPr="00403D19" w:rsidRDefault="0068475B" w:rsidP="0068475B">
      <w:pPr>
        <w:jc w:val="center"/>
        <w:rPr>
          <w:b/>
          <w:sz w:val="28"/>
          <w:szCs w:val="28"/>
          <w:lang w:val="uk-UA"/>
        </w:rPr>
      </w:pPr>
      <w:r w:rsidRPr="00403D19">
        <w:rPr>
          <w:b/>
          <w:sz w:val="28"/>
          <w:szCs w:val="28"/>
          <w:lang w:val="uk-UA"/>
        </w:rPr>
        <w:t>Р І Ш Е Н Н Я</w:t>
      </w:r>
    </w:p>
    <w:p w:rsidR="0068475B" w:rsidRPr="00403D1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403D19" w:rsidTr="0068475B">
        <w:tc>
          <w:tcPr>
            <w:tcW w:w="8075" w:type="dxa"/>
          </w:tcPr>
          <w:p w:rsidR="0068475B" w:rsidRPr="00403D19" w:rsidRDefault="0068475B" w:rsidP="0068475B">
            <w:pPr>
              <w:jc w:val="both"/>
              <w:rPr>
                <w:b/>
                <w:lang w:val="uk-UA"/>
              </w:rPr>
            </w:pPr>
            <w:r w:rsidRPr="00403D19">
              <w:rPr>
                <w:b/>
                <w:lang w:val="uk-UA"/>
              </w:rPr>
              <w:t>Про надання дозволу на виготовлення проекту землеустрою щодо  відведення земельної  ділянки у власність гр.Головатому Владиславу Миколайовичу для  ведення особистого селянського господарства по вул.Горького в с.Переяславське Бориспільського району Київської області</w:t>
            </w:r>
          </w:p>
        </w:tc>
      </w:tr>
    </w:tbl>
    <w:p w:rsidR="0068475B" w:rsidRPr="00403D19" w:rsidRDefault="0068475B" w:rsidP="0068475B">
      <w:pPr>
        <w:rPr>
          <w:b/>
          <w:lang w:val="uk-UA"/>
        </w:rPr>
      </w:pPr>
    </w:p>
    <w:p w:rsidR="0068475B" w:rsidRPr="00403D19" w:rsidRDefault="0068475B" w:rsidP="0068475B">
      <w:pPr>
        <w:ind w:firstLine="708"/>
        <w:jc w:val="both"/>
        <w:rPr>
          <w:lang w:val="uk-UA"/>
        </w:rPr>
      </w:pPr>
      <w:r w:rsidRPr="00403D19">
        <w:rPr>
          <w:lang w:val="uk-UA"/>
        </w:rPr>
        <w:t xml:space="preserve">Розглянувши звернення </w:t>
      </w:r>
      <w:r w:rsidRPr="00403D19">
        <w:rPr>
          <w:b/>
          <w:color w:val="C00000"/>
          <w:lang w:val="uk-UA"/>
        </w:rPr>
        <w:t>гр.Головатого Владислава Миколайовича,</w:t>
      </w:r>
      <w:r w:rsidRPr="00403D19">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вул.Горького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403D19" w:rsidRDefault="0068475B" w:rsidP="0068475B">
      <w:pPr>
        <w:ind w:firstLine="708"/>
        <w:jc w:val="both"/>
        <w:rPr>
          <w:lang w:val="uk-UA"/>
        </w:rPr>
      </w:pPr>
    </w:p>
    <w:p w:rsidR="0068475B" w:rsidRPr="00403D19" w:rsidRDefault="0068475B" w:rsidP="0068475B">
      <w:pPr>
        <w:jc w:val="center"/>
        <w:rPr>
          <w:b/>
          <w:lang w:val="uk-UA"/>
        </w:rPr>
      </w:pPr>
      <w:r w:rsidRPr="00403D19">
        <w:rPr>
          <w:b/>
          <w:lang w:val="uk-UA"/>
        </w:rPr>
        <w:t>В И Р І Ш И Л А :</w:t>
      </w:r>
    </w:p>
    <w:p w:rsidR="0068475B" w:rsidRPr="00403D19" w:rsidRDefault="0068475B" w:rsidP="0068475B">
      <w:pPr>
        <w:jc w:val="center"/>
        <w:rPr>
          <w:b/>
          <w:lang w:val="uk-UA"/>
        </w:rPr>
      </w:pPr>
    </w:p>
    <w:p w:rsidR="0068475B" w:rsidRPr="00403D19" w:rsidRDefault="0068475B" w:rsidP="00FF5F74">
      <w:pPr>
        <w:numPr>
          <w:ilvl w:val="0"/>
          <w:numId w:val="33"/>
        </w:numPr>
        <w:ind w:left="0" w:firstLine="360"/>
        <w:contextualSpacing/>
        <w:jc w:val="both"/>
        <w:rPr>
          <w:lang w:val="uk-UA"/>
        </w:rPr>
      </w:pPr>
      <w:r w:rsidRPr="00403D19">
        <w:rPr>
          <w:lang w:val="uk-UA"/>
        </w:rPr>
        <w:t xml:space="preserve">Надати дозвіл </w:t>
      </w:r>
      <w:r w:rsidRPr="00403D19">
        <w:rPr>
          <w:b/>
          <w:color w:val="C00000"/>
          <w:lang w:val="uk-UA"/>
        </w:rPr>
        <w:t xml:space="preserve">гр.Головатому Владиславу Миколайовичу </w:t>
      </w:r>
      <w:r w:rsidRPr="00403D19">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03D19">
        <w:rPr>
          <w:color w:val="C00000"/>
          <w:lang w:val="uk-UA"/>
        </w:rPr>
        <w:t>0,3500 га,</w:t>
      </w:r>
      <w:r w:rsidRPr="00403D19">
        <w:rPr>
          <w:lang w:val="uk-UA"/>
        </w:rPr>
        <w:t xml:space="preserve"> розташовану по вул.Горького в </w:t>
      </w:r>
      <w:r w:rsidRPr="00403D19">
        <w:rPr>
          <w:color w:val="C00000"/>
          <w:lang w:val="uk-UA"/>
        </w:rPr>
        <w:t xml:space="preserve">с.Переяславське </w:t>
      </w:r>
      <w:r w:rsidRPr="00403D19">
        <w:rPr>
          <w:lang w:val="uk-UA"/>
        </w:rPr>
        <w:t>Бориспільського  району Київської  області</w:t>
      </w:r>
      <w:r w:rsidRPr="00403D19">
        <w:rPr>
          <w:color w:val="C00000"/>
          <w:lang w:val="uk-UA"/>
        </w:rPr>
        <w:t xml:space="preserve">, </w:t>
      </w:r>
      <w:r w:rsidRPr="00403D19">
        <w:rPr>
          <w:lang w:val="uk-UA"/>
        </w:rPr>
        <w:t xml:space="preserve">(код КВЦПЗ-01.03). </w:t>
      </w:r>
    </w:p>
    <w:p w:rsidR="0068475B" w:rsidRPr="00403D19" w:rsidRDefault="0068475B" w:rsidP="00FF5F74">
      <w:pPr>
        <w:numPr>
          <w:ilvl w:val="0"/>
          <w:numId w:val="33"/>
        </w:numPr>
        <w:ind w:left="0" w:firstLine="360"/>
        <w:contextualSpacing/>
        <w:jc w:val="both"/>
        <w:rPr>
          <w:lang w:val="uk-UA"/>
        </w:rPr>
      </w:pPr>
      <w:r w:rsidRPr="00403D19">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403D19" w:rsidRDefault="0068475B" w:rsidP="00FF5F74">
      <w:pPr>
        <w:numPr>
          <w:ilvl w:val="0"/>
          <w:numId w:val="33"/>
        </w:numPr>
        <w:ind w:left="0" w:firstLine="360"/>
        <w:contextualSpacing/>
        <w:jc w:val="both"/>
        <w:rPr>
          <w:lang w:val="uk-UA"/>
        </w:rPr>
      </w:pPr>
      <w:r w:rsidRPr="00403D19">
        <w:rPr>
          <w:lang w:val="uk-UA"/>
        </w:rPr>
        <w:t>Розробку проекту землеустрою щодо відведення земельної ділянки у власність замовити в суб</w:t>
      </w:r>
      <w:r w:rsidRPr="00403D19">
        <w:t>’</w:t>
      </w:r>
      <w:r w:rsidRPr="00403D19">
        <w:rPr>
          <w:lang w:val="uk-UA"/>
        </w:rPr>
        <w:t>єкта господарювання, що є виконавцем робіт із землеустрою відповідно до чинного законодавства.</w:t>
      </w:r>
    </w:p>
    <w:p w:rsidR="0068475B" w:rsidRPr="00403D19" w:rsidRDefault="0068475B" w:rsidP="00FF5F74">
      <w:pPr>
        <w:numPr>
          <w:ilvl w:val="0"/>
          <w:numId w:val="33"/>
        </w:numPr>
        <w:ind w:left="0" w:firstLine="360"/>
        <w:contextualSpacing/>
        <w:jc w:val="both"/>
        <w:rPr>
          <w:lang w:val="uk-UA"/>
        </w:rPr>
      </w:pPr>
      <w:r w:rsidRPr="00403D19">
        <w:rPr>
          <w:lang w:val="uk-UA"/>
        </w:rPr>
        <w:t>Остаточне уточнення площі земельної ділянки буде проведено після виготовлення проекту землеустрою.</w:t>
      </w:r>
    </w:p>
    <w:p w:rsidR="0068475B" w:rsidRPr="00403D19" w:rsidRDefault="0068475B" w:rsidP="00FF5F74">
      <w:pPr>
        <w:numPr>
          <w:ilvl w:val="0"/>
          <w:numId w:val="33"/>
        </w:numPr>
        <w:ind w:left="0" w:firstLine="360"/>
        <w:contextualSpacing/>
        <w:jc w:val="both"/>
        <w:rPr>
          <w:lang w:val="uk-UA"/>
        </w:rPr>
      </w:pPr>
      <w:r w:rsidRPr="00403D19">
        <w:rPr>
          <w:lang w:val="uk-UA"/>
        </w:rPr>
        <w:t xml:space="preserve">Попередити </w:t>
      </w:r>
      <w:r w:rsidRPr="00403D19">
        <w:rPr>
          <w:b/>
          <w:color w:val="C00000"/>
          <w:lang w:val="uk-UA"/>
        </w:rPr>
        <w:t xml:space="preserve">гр.Головатого Владислава Миколайовича </w:t>
      </w:r>
      <w:r w:rsidRPr="00403D19">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403D19" w:rsidRDefault="0068475B" w:rsidP="00FF5F74">
      <w:pPr>
        <w:numPr>
          <w:ilvl w:val="0"/>
          <w:numId w:val="33"/>
        </w:numPr>
        <w:ind w:left="0" w:firstLine="360"/>
        <w:contextualSpacing/>
        <w:jc w:val="both"/>
        <w:rPr>
          <w:lang w:val="uk-UA"/>
        </w:rPr>
      </w:pPr>
      <w:r w:rsidRPr="00403D1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403D19">
        <w:rPr>
          <w:bCs/>
        </w:rPr>
        <w:t>’</w:t>
      </w:r>
      <w:r w:rsidRPr="00403D19">
        <w:rPr>
          <w:bCs/>
          <w:lang w:val="uk-UA"/>
        </w:rPr>
        <w:t>яток, історичного середовища.</w:t>
      </w:r>
    </w:p>
    <w:p w:rsidR="0068475B" w:rsidRPr="00403D19" w:rsidRDefault="0068475B" w:rsidP="0068475B">
      <w:pPr>
        <w:jc w:val="both"/>
        <w:rPr>
          <w:lang w:val="uk-UA"/>
        </w:rPr>
      </w:pPr>
    </w:p>
    <w:p w:rsidR="0068475B" w:rsidRPr="00403D19" w:rsidRDefault="0068475B" w:rsidP="0068475B">
      <w:pPr>
        <w:jc w:val="both"/>
        <w:rPr>
          <w:lang w:val="uk-UA"/>
        </w:rPr>
      </w:pPr>
    </w:p>
    <w:p w:rsidR="0068475B" w:rsidRPr="00403D19" w:rsidRDefault="0068475B" w:rsidP="0068475B">
      <w:pPr>
        <w:jc w:val="both"/>
        <w:rPr>
          <w:lang w:val="uk-UA"/>
        </w:rPr>
      </w:pPr>
    </w:p>
    <w:p w:rsidR="0068475B" w:rsidRPr="00403D19" w:rsidRDefault="0068475B" w:rsidP="0068475B">
      <w:pPr>
        <w:jc w:val="center"/>
        <w:rPr>
          <w:b/>
          <w:lang w:val="uk-UA"/>
        </w:rPr>
      </w:pPr>
      <w:r w:rsidRPr="00403D19">
        <w:rPr>
          <w:b/>
          <w:lang w:val="uk-UA"/>
        </w:rPr>
        <w:t xml:space="preserve">Сільський  голова :                                                                         </w:t>
      </w:r>
      <w:r w:rsidRPr="00403D19">
        <w:rPr>
          <w:b/>
          <w:bCs/>
          <w:lang w:val="uk-UA"/>
        </w:rPr>
        <w:t>М.О.ЛЯХ</w:t>
      </w:r>
    </w:p>
    <w:p w:rsidR="0068475B" w:rsidRPr="00403D19" w:rsidRDefault="0068475B" w:rsidP="0068475B">
      <w:pPr>
        <w:rPr>
          <w:lang w:val="uk-UA"/>
        </w:rPr>
      </w:pPr>
    </w:p>
    <w:p w:rsidR="0068475B" w:rsidRPr="00403D19"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707-ХІ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403D19"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403D19" w:rsidRDefault="0068475B" w:rsidP="0068475B">
      <w:pPr>
        <w:suppressAutoHyphens/>
        <w:rPr>
          <w:b/>
          <w:sz w:val="22"/>
          <w:szCs w:val="22"/>
          <w:lang w:val="uk-UA" w:eastAsia="zh-CN"/>
        </w:rPr>
      </w:pPr>
    </w:p>
    <w:p w:rsidR="0068475B" w:rsidRPr="00403D19" w:rsidRDefault="0068475B" w:rsidP="0068475B">
      <w:pPr>
        <w:rPr>
          <w:i/>
          <w:sz w:val="22"/>
          <w:szCs w:val="22"/>
          <w:lang w:val="uk-UA" w:eastAsia="uk-UA"/>
        </w:rPr>
      </w:pPr>
    </w:p>
    <w:p w:rsidR="0068475B" w:rsidRDefault="0068475B"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Pr="00403D19" w:rsidRDefault="00E2692C" w:rsidP="0068475B">
      <w:pPr>
        <w:rPr>
          <w:lang w:val="uk-UA"/>
        </w:rPr>
      </w:pPr>
    </w:p>
    <w:p w:rsidR="0068475B" w:rsidRPr="00403D19" w:rsidRDefault="0068475B" w:rsidP="0068475B">
      <w:pPr>
        <w:rPr>
          <w:b/>
          <w:sz w:val="22"/>
          <w:szCs w:val="22"/>
          <w:lang w:val="uk-UA"/>
        </w:rPr>
      </w:pPr>
    </w:p>
    <w:p w:rsidR="0068475B" w:rsidRPr="005F7BD7" w:rsidRDefault="0068475B" w:rsidP="0068475B">
      <w:pPr>
        <w:rPr>
          <w:b/>
          <w:sz w:val="22"/>
          <w:szCs w:val="22"/>
          <w:highlight w:val="yellow"/>
          <w:lang w:val="uk-UA"/>
        </w:rPr>
      </w:pPr>
    </w:p>
    <w:p w:rsidR="0068475B" w:rsidRPr="005F7BD7" w:rsidRDefault="0068475B" w:rsidP="0068475B">
      <w:pPr>
        <w:rPr>
          <w:color w:val="264969"/>
          <w:sz w:val="22"/>
          <w:szCs w:val="22"/>
          <w:highlight w:val="yellow"/>
          <w:lang w:val="uk-UA" w:eastAsia="uk-UA"/>
        </w:rPr>
      </w:pPr>
    </w:p>
    <w:p w:rsidR="0068475B" w:rsidRPr="00F500D8" w:rsidRDefault="0068475B" w:rsidP="0068475B">
      <w:pPr>
        <w:jc w:val="center"/>
        <w:rPr>
          <w:lang w:val="uk-UA"/>
        </w:rPr>
      </w:pPr>
      <w:r w:rsidRPr="00F500D8">
        <w:rPr>
          <w:noProof/>
        </w:rPr>
        <w:drawing>
          <wp:inline distT="0" distB="0" distL="0" distR="0" wp14:anchorId="502567EA" wp14:editId="461067FB">
            <wp:extent cx="486398" cy="612250"/>
            <wp:effectExtent l="0" t="0" r="9525" b="0"/>
            <wp:docPr id="125" name="Рисунок 1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Астахову Сергію Миколайовичу</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Астахова Сергія Миколайовича</w:t>
      </w:r>
      <w:r w:rsidRPr="00F500D8">
        <w:rPr>
          <w:b/>
          <w:color w:val="C00000"/>
          <w:lang w:val="uk-UA"/>
        </w:rPr>
        <w:t>,</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34"/>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Астахову Сергію Миколайовичу</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1600</w:t>
      </w:r>
      <w:r w:rsidRPr="00F500D8">
        <w:rPr>
          <w:color w:val="C00000"/>
          <w:lang w:val="uk-UA"/>
        </w:rPr>
        <w:t xml:space="preserve">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34"/>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34"/>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34"/>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34"/>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Астахова Сергія Миколайовича</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34"/>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708-ХІ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F500D8" w:rsidRDefault="00E2692C" w:rsidP="0068475B">
      <w:pPr>
        <w:rPr>
          <w:b/>
          <w:sz w:val="22"/>
          <w:szCs w:val="22"/>
          <w:lang w:val="uk-UA"/>
        </w:rPr>
      </w:pPr>
    </w:p>
    <w:p w:rsidR="0068475B" w:rsidRPr="005F7BD7" w:rsidRDefault="0068475B" w:rsidP="0068475B">
      <w:pPr>
        <w:rPr>
          <w:b/>
          <w:sz w:val="22"/>
          <w:szCs w:val="22"/>
          <w:highlight w:val="yellow"/>
          <w:lang w:val="uk-UA"/>
        </w:rPr>
      </w:pPr>
    </w:p>
    <w:p w:rsidR="0068475B" w:rsidRPr="00F500D8" w:rsidRDefault="0068475B" w:rsidP="0068475B">
      <w:pPr>
        <w:jc w:val="center"/>
        <w:rPr>
          <w:lang w:val="uk-UA"/>
        </w:rPr>
      </w:pPr>
      <w:r w:rsidRPr="00F500D8">
        <w:rPr>
          <w:noProof/>
        </w:rPr>
        <w:drawing>
          <wp:inline distT="0" distB="0" distL="0" distR="0" wp14:anchorId="7E71D834" wp14:editId="708042CA">
            <wp:extent cx="486398" cy="612250"/>
            <wp:effectExtent l="0" t="0" r="9525" b="0"/>
            <wp:docPr id="126" name="Рисунок 12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Степаненко Ганні Петрівні</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Степаненко Ганни Петрівни</w:t>
      </w:r>
      <w:r w:rsidRPr="00F500D8">
        <w:rPr>
          <w:b/>
          <w:color w:val="C00000"/>
          <w:lang w:val="uk-UA"/>
        </w:rPr>
        <w:t>,</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35"/>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Степаненко Ганні Петрівні</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30</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35"/>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35"/>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35"/>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35"/>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Степаненко Ганну Петрівну</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35"/>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709-ХІ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Default="0068475B" w:rsidP="0068475B">
      <w:pPr>
        <w:rPr>
          <w:i/>
          <w:sz w:val="22"/>
          <w:szCs w:val="22"/>
          <w:lang w:val="uk-UA" w:eastAsia="uk-UA"/>
        </w:rPr>
      </w:pPr>
    </w:p>
    <w:p w:rsidR="00E2692C" w:rsidRDefault="00E2692C" w:rsidP="0068475B">
      <w:pPr>
        <w:rPr>
          <w:i/>
          <w:sz w:val="22"/>
          <w:szCs w:val="22"/>
          <w:lang w:val="uk-UA" w:eastAsia="uk-UA"/>
        </w:rPr>
      </w:pPr>
    </w:p>
    <w:p w:rsidR="00E2692C" w:rsidRDefault="00E2692C" w:rsidP="0068475B">
      <w:pPr>
        <w:rPr>
          <w:i/>
          <w:sz w:val="22"/>
          <w:szCs w:val="22"/>
          <w:lang w:val="uk-UA" w:eastAsia="uk-UA"/>
        </w:rPr>
      </w:pPr>
    </w:p>
    <w:p w:rsidR="00E2692C" w:rsidRDefault="00E2692C" w:rsidP="0068475B">
      <w:pPr>
        <w:rPr>
          <w:i/>
          <w:sz w:val="22"/>
          <w:szCs w:val="22"/>
          <w:lang w:val="uk-UA" w:eastAsia="uk-UA"/>
        </w:rPr>
      </w:pPr>
    </w:p>
    <w:p w:rsidR="00E2692C" w:rsidRDefault="00E2692C" w:rsidP="0068475B">
      <w:pPr>
        <w:rPr>
          <w:i/>
          <w:sz w:val="22"/>
          <w:szCs w:val="22"/>
          <w:lang w:val="uk-UA" w:eastAsia="uk-UA"/>
        </w:rPr>
      </w:pPr>
    </w:p>
    <w:p w:rsidR="00E2692C" w:rsidRDefault="00E2692C" w:rsidP="0068475B">
      <w:pPr>
        <w:rPr>
          <w:i/>
          <w:sz w:val="22"/>
          <w:szCs w:val="22"/>
          <w:lang w:val="uk-UA" w:eastAsia="uk-UA"/>
        </w:rPr>
      </w:pPr>
    </w:p>
    <w:p w:rsidR="00E2692C" w:rsidRPr="00F500D8" w:rsidRDefault="00E2692C"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F500D8" w:rsidRDefault="0068475B" w:rsidP="0068475B">
      <w:pPr>
        <w:rPr>
          <w:b/>
          <w:sz w:val="22"/>
          <w:szCs w:val="22"/>
          <w:lang w:val="uk-UA"/>
        </w:rPr>
      </w:pPr>
    </w:p>
    <w:p w:rsidR="0068475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038F41FD" wp14:editId="29E32B1A">
            <wp:extent cx="486398" cy="612250"/>
            <wp:effectExtent l="0" t="0" r="9525" b="0"/>
            <wp:docPr id="51" name="Рисунок 5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Сезоненко Тетяні Іванівні</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Сезоненко Тетяни Іванівни</w:t>
      </w:r>
      <w:r w:rsidRPr="00F500D8">
        <w:rPr>
          <w:b/>
          <w:color w:val="C00000"/>
          <w:lang w:val="uk-UA"/>
        </w:rPr>
        <w:t>,</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54"/>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 xml:space="preserve">Сезоненко Тетяні Іванівні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15</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54"/>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54"/>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54"/>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54"/>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Сезоненко Тетяну Іванівну</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54"/>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710-ХІ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F500D8" w:rsidRDefault="0068475B"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0AF95406" wp14:editId="1A1919E9">
            <wp:extent cx="486398" cy="612250"/>
            <wp:effectExtent l="0" t="0" r="9525" b="0"/>
            <wp:docPr id="53" name="Рисунок 5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Риндичу Валерію Олександровичу</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Риндича Валерія Олександровича</w:t>
      </w:r>
      <w:r w:rsidRPr="00F500D8">
        <w:rPr>
          <w:b/>
          <w:color w:val="C00000"/>
          <w:lang w:val="uk-UA"/>
        </w:rPr>
        <w:t>,</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55"/>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Риндичу Валерію Олександровичу</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15</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55"/>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55"/>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55"/>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55"/>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Риндича Валерія Олександровича</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55"/>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711-ХІ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F500D8" w:rsidRDefault="00E2692C" w:rsidP="0068475B">
      <w:pPr>
        <w:rPr>
          <w:b/>
          <w:sz w:val="22"/>
          <w:szCs w:val="22"/>
          <w:lang w:val="uk-UA"/>
        </w:rPr>
      </w:pPr>
    </w:p>
    <w:p w:rsidR="0068475B" w:rsidRPr="00F500D8" w:rsidRDefault="0068475B"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5003CE2B" wp14:editId="3D092F3F">
            <wp:extent cx="486398" cy="612250"/>
            <wp:effectExtent l="0" t="0" r="9525" b="0"/>
            <wp:docPr id="55" name="Рисунок 5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Ющенку Василю Вікторовичу</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Ющенка Василя Вікторовича</w:t>
      </w:r>
      <w:r w:rsidRPr="00F500D8">
        <w:rPr>
          <w:b/>
          <w:color w:val="C00000"/>
          <w:lang w:val="uk-UA"/>
        </w:rPr>
        <w:t>,</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56"/>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Ющенку Василю Вікторовичу</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20</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56"/>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56"/>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56"/>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56"/>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Ющенка Василя Вікторовича</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56"/>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712-ХІ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F500D8" w:rsidRDefault="0068475B"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246665BF" wp14:editId="075A0C68">
            <wp:extent cx="486398" cy="612250"/>
            <wp:effectExtent l="0" t="0" r="9525" b="0"/>
            <wp:docPr id="57" name="Рисунок 5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Ющенку Віктору Васильовичу</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Ющенка Віктора Васильовича</w:t>
      </w:r>
      <w:r w:rsidRPr="00F500D8">
        <w:rPr>
          <w:b/>
          <w:color w:val="C00000"/>
          <w:lang w:val="uk-UA"/>
        </w:rPr>
        <w:t>,</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D3307" w:rsidRDefault="0068475B" w:rsidP="00FF5F74">
      <w:pPr>
        <w:pStyle w:val="a4"/>
        <w:numPr>
          <w:ilvl w:val="0"/>
          <w:numId w:val="78"/>
        </w:numPr>
        <w:ind w:left="0" w:firstLine="360"/>
        <w:jc w:val="both"/>
        <w:rPr>
          <w:lang w:val="uk-UA"/>
        </w:rPr>
      </w:pPr>
      <w:r w:rsidRPr="00FD3307">
        <w:rPr>
          <w:lang w:val="uk-UA"/>
        </w:rPr>
        <w:t xml:space="preserve">Надати дозвіл </w:t>
      </w:r>
      <w:r w:rsidRPr="00FD3307">
        <w:rPr>
          <w:b/>
          <w:color w:val="C00000"/>
          <w:lang w:val="uk-UA"/>
        </w:rPr>
        <w:t xml:space="preserve">гр.Ющенку Віктору Васильовичу </w:t>
      </w:r>
      <w:r w:rsidRPr="00FD330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D3307">
        <w:rPr>
          <w:color w:val="C00000"/>
          <w:lang w:val="uk-UA"/>
        </w:rPr>
        <w:t>0,1500 га,</w:t>
      </w:r>
      <w:r w:rsidRPr="00FD3307">
        <w:rPr>
          <w:lang w:val="uk-UA"/>
        </w:rPr>
        <w:t xml:space="preserve"> розташовану в </w:t>
      </w:r>
      <w:r w:rsidRPr="00FD3307">
        <w:rPr>
          <w:color w:val="C00000"/>
          <w:lang w:val="uk-UA"/>
        </w:rPr>
        <w:t xml:space="preserve">с.Пристроми </w:t>
      </w:r>
      <w:r w:rsidRPr="00FD3307">
        <w:rPr>
          <w:lang w:val="uk-UA"/>
        </w:rPr>
        <w:t>Бориспільського  району Київської  області</w:t>
      </w:r>
      <w:r w:rsidRPr="00FD3307">
        <w:rPr>
          <w:color w:val="C00000"/>
          <w:lang w:val="uk-UA"/>
        </w:rPr>
        <w:t xml:space="preserve">, </w:t>
      </w:r>
      <w:r w:rsidRPr="00FD3307">
        <w:rPr>
          <w:lang w:val="uk-UA"/>
        </w:rPr>
        <w:t xml:space="preserve">(код КВЦПЗ-01.03). </w:t>
      </w:r>
    </w:p>
    <w:p w:rsidR="0068475B" w:rsidRPr="00F500D8" w:rsidRDefault="0068475B" w:rsidP="00FF5F74">
      <w:pPr>
        <w:numPr>
          <w:ilvl w:val="0"/>
          <w:numId w:val="78"/>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78"/>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78"/>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78"/>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Ющенка Віктора Васильовича</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78"/>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713-ХІ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F500D8" w:rsidRDefault="0068475B" w:rsidP="0068475B">
      <w:pPr>
        <w:rPr>
          <w:b/>
          <w:sz w:val="22"/>
          <w:szCs w:val="22"/>
          <w:lang w:val="uk-UA"/>
        </w:rPr>
      </w:pPr>
    </w:p>
    <w:p w:rsidR="0068475B" w:rsidRDefault="0068475B"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249AB837" wp14:editId="5E99E5ED">
            <wp:extent cx="486398" cy="612250"/>
            <wp:effectExtent l="0" t="0" r="9525" b="0"/>
            <wp:docPr id="58" name="Рисунок 5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Свириденко Пелагеї Яківні</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Свириденко Пелагеї Яківни</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57"/>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Свириденко Пелагеї Яківні</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30</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57"/>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57"/>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57"/>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57"/>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Свириденко Пелагею Яківну</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57"/>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714-ХІ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F500D8" w:rsidRDefault="00E2692C" w:rsidP="0068475B">
      <w:pPr>
        <w:rPr>
          <w:b/>
          <w:sz w:val="22"/>
          <w:szCs w:val="22"/>
          <w:lang w:val="uk-UA"/>
        </w:rPr>
      </w:pPr>
    </w:p>
    <w:p w:rsidR="0068475B" w:rsidRPr="00F500D8" w:rsidRDefault="0068475B"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5116AE08" wp14:editId="6E1F4930">
            <wp:extent cx="486398" cy="612250"/>
            <wp:effectExtent l="0" t="0" r="9525" b="0"/>
            <wp:docPr id="59" name="Рисунок 5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Свириденко Степану Миколайовичу</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Свириденка Степана Миколайовича</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64"/>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Свириденку Степану Миколайовичу</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50</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64"/>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64"/>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64"/>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64"/>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Свириденка Степана Миколайовича</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64"/>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715-ХІ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F500D8" w:rsidRDefault="0068475B" w:rsidP="0068475B">
      <w:pPr>
        <w:rPr>
          <w:b/>
          <w:sz w:val="22"/>
          <w:szCs w:val="22"/>
          <w:lang w:val="uk-UA"/>
        </w:rPr>
      </w:pPr>
    </w:p>
    <w:p w:rsidR="0068475B" w:rsidRDefault="0068475B"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Default="00E2692C" w:rsidP="0068475B">
      <w:pPr>
        <w:rPr>
          <w:color w:val="264969"/>
          <w:sz w:val="22"/>
          <w:szCs w:val="22"/>
          <w:lang w:val="uk-UA" w:eastAsia="uk-UA"/>
        </w:rPr>
      </w:pPr>
    </w:p>
    <w:p w:rsidR="00E2692C" w:rsidRPr="00F500D8" w:rsidRDefault="00E2692C" w:rsidP="0068475B">
      <w:pPr>
        <w:rPr>
          <w:color w:val="264969"/>
          <w:sz w:val="22"/>
          <w:szCs w:val="22"/>
          <w:lang w:val="uk-UA" w:eastAsia="uk-UA"/>
        </w:rPr>
      </w:pPr>
    </w:p>
    <w:p w:rsidR="0068475B" w:rsidRPr="00F500D8" w:rsidRDefault="0068475B" w:rsidP="0068475B">
      <w:pPr>
        <w:jc w:val="center"/>
        <w:rPr>
          <w:lang w:val="uk-UA"/>
        </w:rPr>
      </w:pPr>
      <w:r w:rsidRPr="00F500D8">
        <w:rPr>
          <w:noProof/>
        </w:rPr>
        <w:drawing>
          <wp:inline distT="0" distB="0" distL="0" distR="0" wp14:anchorId="41479FF0" wp14:editId="73CF8A6F">
            <wp:extent cx="486398" cy="612250"/>
            <wp:effectExtent l="0" t="0" r="9525" b="0"/>
            <wp:docPr id="60" name="Рисунок 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Гуйді Івану Захаровичу</w:t>
            </w:r>
            <w:r w:rsidRPr="00F500D8">
              <w:rPr>
                <w:b/>
                <w:lang w:val="uk-UA"/>
              </w:rPr>
              <w:t xml:space="preserve"> для  ведення особистого селянського господарства в с.Пристроми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Гуйди Івана Захаровича</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65"/>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Гуйді Івану Захаровичу</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30</w:t>
      </w:r>
      <w:r w:rsidRPr="00F500D8">
        <w:rPr>
          <w:color w:val="C00000"/>
          <w:lang w:val="uk-UA"/>
        </w:rPr>
        <w:t>00 га,</w:t>
      </w:r>
      <w:r w:rsidRPr="00F500D8">
        <w:rPr>
          <w:lang w:val="uk-UA"/>
        </w:rPr>
        <w:t xml:space="preserve"> розташовану в </w:t>
      </w:r>
      <w:r w:rsidRPr="00F500D8">
        <w:rPr>
          <w:color w:val="C00000"/>
          <w:lang w:val="uk-UA"/>
        </w:rPr>
        <w:t xml:space="preserve">с.Пристроми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65"/>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65"/>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65"/>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65"/>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Гуйду Івана Захаровича</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65"/>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716-ХІ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F500D8" w:rsidRDefault="00E2692C" w:rsidP="0068475B">
      <w:pPr>
        <w:rPr>
          <w:b/>
          <w:sz w:val="22"/>
          <w:szCs w:val="22"/>
          <w:lang w:val="uk-UA"/>
        </w:rPr>
      </w:pPr>
    </w:p>
    <w:p w:rsidR="0068475B" w:rsidRPr="00F500D8" w:rsidRDefault="0068475B" w:rsidP="0068475B">
      <w:pPr>
        <w:rPr>
          <w:color w:val="264969"/>
          <w:sz w:val="22"/>
          <w:szCs w:val="22"/>
          <w:lang w:val="uk-UA" w:eastAsia="uk-UA"/>
        </w:rPr>
      </w:pPr>
    </w:p>
    <w:p w:rsidR="0068475B" w:rsidRPr="00F500D8" w:rsidRDefault="0068475B" w:rsidP="0068475B">
      <w:pPr>
        <w:rPr>
          <w:color w:val="264969"/>
          <w:sz w:val="22"/>
          <w:szCs w:val="22"/>
          <w:lang w:val="uk-UA" w:eastAsia="uk-UA"/>
        </w:rPr>
      </w:pPr>
    </w:p>
    <w:p w:rsidR="0068475B" w:rsidRPr="00185678" w:rsidRDefault="0068475B" w:rsidP="0068475B">
      <w:pPr>
        <w:jc w:val="center"/>
        <w:rPr>
          <w:lang w:val="uk-UA"/>
        </w:rPr>
      </w:pPr>
      <w:r w:rsidRPr="00185678">
        <w:rPr>
          <w:noProof/>
        </w:rPr>
        <w:drawing>
          <wp:inline distT="0" distB="0" distL="0" distR="0" wp14:anchorId="7BFEB2C4" wp14:editId="751CFF83">
            <wp:extent cx="486398" cy="612250"/>
            <wp:effectExtent l="0" t="0" r="9525" b="0"/>
            <wp:docPr id="130" name="Рисунок 13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185678" w:rsidRDefault="0068475B" w:rsidP="0068475B">
      <w:pPr>
        <w:jc w:val="center"/>
        <w:rPr>
          <w:b/>
          <w:sz w:val="28"/>
          <w:szCs w:val="28"/>
          <w:lang w:val="uk-UA"/>
        </w:rPr>
      </w:pPr>
      <w:r w:rsidRPr="00185678">
        <w:rPr>
          <w:b/>
          <w:sz w:val="28"/>
          <w:szCs w:val="28"/>
          <w:lang w:val="uk-UA"/>
        </w:rPr>
        <w:t>УКРАЇНА</w:t>
      </w:r>
    </w:p>
    <w:p w:rsidR="0068475B" w:rsidRPr="00185678" w:rsidRDefault="0068475B" w:rsidP="0068475B">
      <w:pPr>
        <w:jc w:val="center"/>
        <w:rPr>
          <w:sz w:val="28"/>
          <w:szCs w:val="28"/>
          <w:lang w:val="uk-UA"/>
        </w:rPr>
      </w:pPr>
      <w:r w:rsidRPr="00185678">
        <w:rPr>
          <w:b/>
          <w:sz w:val="22"/>
          <w:szCs w:val="22"/>
          <w:lang w:val="uk-UA"/>
        </w:rPr>
        <w:t>СТУДЕНИКІВСЬКА СІЛЬСЬКА РАДА</w:t>
      </w:r>
    </w:p>
    <w:p w:rsidR="0068475B" w:rsidRPr="00185678" w:rsidRDefault="0068475B" w:rsidP="0068475B">
      <w:pPr>
        <w:jc w:val="center"/>
        <w:rPr>
          <w:b/>
          <w:sz w:val="22"/>
          <w:szCs w:val="22"/>
          <w:lang w:val="uk-UA"/>
        </w:rPr>
      </w:pPr>
      <w:r w:rsidRPr="00185678">
        <w:rPr>
          <w:b/>
          <w:sz w:val="22"/>
          <w:szCs w:val="22"/>
          <w:lang w:val="uk-UA"/>
        </w:rPr>
        <w:t>БОРИСПІЛЬСЬКИЙ  РАЙОН КИЇВСЬКА ОБЛАСТЬ</w:t>
      </w:r>
    </w:p>
    <w:p w:rsidR="0068475B" w:rsidRPr="00185678" w:rsidRDefault="0068475B" w:rsidP="0068475B">
      <w:pPr>
        <w:jc w:val="center"/>
        <w:rPr>
          <w:b/>
          <w:lang w:val="uk-UA"/>
        </w:rPr>
      </w:pPr>
    </w:p>
    <w:p w:rsidR="0068475B" w:rsidRPr="00185678" w:rsidRDefault="0068475B" w:rsidP="0068475B">
      <w:pPr>
        <w:jc w:val="center"/>
        <w:rPr>
          <w:b/>
          <w:sz w:val="28"/>
          <w:szCs w:val="28"/>
          <w:lang w:val="uk-UA"/>
        </w:rPr>
      </w:pPr>
      <w:r w:rsidRPr="00185678">
        <w:rPr>
          <w:b/>
          <w:sz w:val="28"/>
          <w:szCs w:val="28"/>
          <w:lang w:val="uk-UA"/>
        </w:rPr>
        <w:t>Р І Ш Е Н Н Я</w:t>
      </w:r>
    </w:p>
    <w:p w:rsidR="0068475B" w:rsidRPr="00185678" w:rsidRDefault="0068475B" w:rsidP="0068475B">
      <w:pPr>
        <w:jc w:val="center"/>
        <w:rPr>
          <w:b/>
          <w:sz w:val="28"/>
          <w:szCs w:val="28"/>
          <w:lang w:val="uk-UA"/>
        </w:rPr>
      </w:pPr>
    </w:p>
    <w:p w:rsidR="0068475B" w:rsidRPr="0018567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68475B" w:rsidRPr="00185678" w:rsidTr="0068475B">
        <w:trPr>
          <w:trHeight w:val="1289"/>
        </w:trPr>
        <w:tc>
          <w:tcPr>
            <w:tcW w:w="5421" w:type="dxa"/>
          </w:tcPr>
          <w:p w:rsidR="0068475B" w:rsidRPr="00185678" w:rsidRDefault="0068475B" w:rsidP="0068475B">
            <w:pPr>
              <w:jc w:val="both"/>
              <w:rPr>
                <w:b/>
                <w:lang w:val="uk-UA"/>
              </w:rPr>
            </w:pPr>
            <w:r w:rsidRPr="00185678">
              <w:rPr>
                <w:b/>
                <w:lang w:val="uk-UA"/>
              </w:rPr>
              <w:t xml:space="preserve">Про надання дозволу учаснику бойових дій гр.ТІХОНОВУ А.М. на виготовлення проекту землеустрою щодо  відведення земельної  ділянки у власність для  ведення особистого селянського господарства </w:t>
            </w:r>
          </w:p>
        </w:tc>
      </w:tr>
    </w:tbl>
    <w:p w:rsidR="0068475B" w:rsidRPr="00185678" w:rsidRDefault="0068475B" w:rsidP="0068475B">
      <w:pPr>
        <w:rPr>
          <w:b/>
          <w:lang w:val="uk-UA"/>
        </w:rPr>
      </w:pPr>
    </w:p>
    <w:p w:rsidR="0068475B" w:rsidRPr="00185678" w:rsidRDefault="0068475B" w:rsidP="0068475B">
      <w:pPr>
        <w:ind w:firstLine="708"/>
        <w:jc w:val="both"/>
        <w:rPr>
          <w:lang w:val="uk-UA"/>
        </w:rPr>
      </w:pPr>
      <w:r w:rsidRPr="00185678">
        <w:rPr>
          <w:lang w:val="uk-UA"/>
        </w:rPr>
        <w:t xml:space="preserve">Розглянувши звернення </w:t>
      </w:r>
      <w:r w:rsidRPr="00185678">
        <w:rPr>
          <w:b/>
          <w:color w:val="C00000"/>
          <w:lang w:val="uk-UA"/>
        </w:rPr>
        <w:t>гр.Тіхонова Андрія Миколайовича</w:t>
      </w:r>
      <w:r w:rsidRPr="00185678">
        <w:rPr>
          <w:lang w:val="uk-UA"/>
        </w:rPr>
        <w:t xml:space="preserve">, що проживає по вул.Переяславська, 34 кв.16 в с.Студеники Бориспільського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w:t>
      </w:r>
      <w:r w:rsidRPr="00F500D8">
        <w:rPr>
          <w:lang w:val="uk-UA"/>
        </w:rPr>
        <w:t>12,</w:t>
      </w:r>
      <w:r>
        <w:rPr>
          <w:lang w:val="uk-UA"/>
        </w:rPr>
        <w:t>19,22,</w:t>
      </w:r>
      <w:r w:rsidRPr="00F500D8">
        <w:rPr>
          <w:lang w:val="uk-UA"/>
        </w:rPr>
        <w:t>81,118,121,122</w:t>
      </w:r>
      <w:r w:rsidRPr="00185678">
        <w:rPr>
          <w:lang w:val="uk-UA"/>
        </w:rPr>
        <w:t xml:space="preserve">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68475B" w:rsidRPr="00185678" w:rsidRDefault="0068475B" w:rsidP="0068475B">
      <w:pPr>
        <w:ind w:firstLine="708"/>
        <w:jc w:val="both"/>
        <w:rPr>
          <w:lang w:val="uk-UA"/>
        </w:rPr>
      </w:pPr>
    </w:p>
    <w:p w:rsidR="0068475B" w:rsidRPr="00185678" w:rsidRDefault="0068475B" w:rsidP="0068475B">
      <w:pPr>
        <w:jc w:val="center"/>
        <w:rPr>
          <w:b/>
          <w:lang w:val="uk-UA"/>
        </w:rPr>
      </w:pPr>
      <w:r w:rsidRPr="00185678">
        <w:rPr>
          <w:b/>
          <w:lang w:val="uk-UA"/>
        </w:rPr>
        <w:t>В И Р І Ш И Л А :</w:t>
      </w:r>
    </w:p>
    <w:p w:rsidR="0068475B" w:rsidRPr="00185678" w:rsidRDefault="0068475B" w:rsidP="0068475B">
      <w:pPr>
        <w:jc w:val="center"/>
        <w:rPr>
          <w:b/>
          <w:lang w:val="uk-UA"/>
        </w:rPr>
      </w:pPr>
    </w:p>
    <w:p w:rsidR="0068475B" w:rsidRPr="00185678" w:rsidRDefault="0068475B" w:rsidP="00FF5F74">
      <w:pPr>
        <w:numPr>
          <w:ilvl w:val="0"/>
          <w:numId w:val="36"/>
        </w:numPr>
        <w:ind w:left="0" w:firstLine="360"/>
        <w:contextualSpacing/>
        <w:jc w:val="both"/>
        <w:rPr>
          <w:lang w:val="uk-UA"/>
        </w:rPr>
      </w:pPr>
      <w:r w:rsidRPr="00185678">
        <w:rPr>
          <w:lang w:val="uk-UA"/>
        </w:rPr>
        <w:t xml:space="preserve">Надати дозвіл </w:t>
      </w:r>
      <w:r w:rsidRPr="00185678">
        <w:rPr>
          <w:b/>
          <w:color w:val="C00000"/>
          <w:lang w:val="uk-UA"/>
        </w:rPr>
        <w:t xml:space="preserve">гр.Тіхонову Андрію Миколайовичу </w:t>
      </w:r>
      <w:r w:rsidRPr="0018567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w:t>
      </w:r>
      <w:r w:rsidRPr="00185678">
        <w:rPr>
          <w:color w:val="C00000"/>
          <w:lang w:val="uk-UA"/>
        </w:rPr>
        <w:t xml:space="preserve">2,0000 га, </w:t>
      </w:r>
      <w:r w:rsidRPr="00185678">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w:t>
      </w:r>
      <w:r w:rsidRPr="00185678">
        <w:rPr>
          <w:color w:val="C00000"/>
          <w:lang w:val="uk-UA"/>
        </w:rPr>
        <w:t xml:space="preserve">, </w:t>
      </w:r>
      <w:r w:rsidRPr="00185678">
        <w:rPr>
          <w:lang w:val="uk-UA"/>
        </w:rPr>
        <w:t xml:space="preserve">(код КВЦПЗ-01.03). </w:t>
      </w:r>
    </w:p>
    <w:p w:rsidR="0068475B" w:rsidRPr="00185678" w:rsidRDefault="0068475B" w:rsidP="00FF5F74">
      <w:pPr>
        <w:numPr>
          <w:ilvl w:val="0"/>
          <w:numId w:val="36"/>
        </w:numPr>
        <w:ind w:left="0" w:firstLine="360"/>
        <w:contextualSpacing/>
        <w:jc w:val="both"/>
        <w:rPr>
          <w:lang w:val="uk-UA"/>
        </w:rPr>
      </w:pPr>
      <w:r w:rsidRPr="0018567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185678" w:rsidRDefault="0068475B" w:rsidP="00FF5F74">
      <w:pPr>
        <w:numPr>
          <w:ilvl w:val="0"/>
          <w:numId w:val="36"/>
        </w:numPr>
        <w:ind w:left="0" w:firstLine="360"/>
        <w:contextualSpacing/>
        <w:jc w:val="both"/>
        <w:rPr>
          <w:lang w:val="uk-UA"/>
        </w:rPr>
      </w:pPr>
      <w:r w:rsidRPr="00185678">
        <w:rPr>
          <w:lang w:val="uk-UA"/>
        </w:rPr>
        <w:t>Розробку проекту землеустрою щодо відведення земельної ділянки у власність замовити в суб</w:t>
      </w:r>
      <w:r w:rsidRPr="00185678">
        <w:t>’</w:t>
      </w:r>
      <w:r w:rsidRPr="00185678">
        <w:rPr>
          <w:lang w:val="uk-UA"/>
        </w:rPr>
        <w:t>єкта господарювання, що є виконавцем робіт із землеустрою відповідно до чинного законодавства.</w:t>
      </w:r>
    </w:p>
    <w:p w:rsidR="0068475B" w:rsidRPr="00185678" w:rsidRDefault="0068475B" w:rsidP="00FF5F74">
      <w:pPr>
        <w:numPr>
          <w:ilvl w:val="0"/>
          <w:numId w:val="36"/>
        </w:numPr>
        <w:ind w:left="0" w:firstLine="360"/>
        <w:contextualSpacing/>
        <w:jc w:val="both"/>
        <w:rPr>
          <w:lang w:val="uk-UA"/>
        </w:rPr>
      </w:pPr>
      <w:r w:rsidRPr="00185678">
        <w:rPr>
          <w:lang w:val="uk-UA"/>
        </w:rPr>
        <w:t>Остаточне уточнення площі земельної ділянки буде проведено після виготовлення проекту землеустрою.</w:t>
      </w:r>
    </w:p>
    <w:p w:rsidR="0068475B" w:rsidRPr="00185678" w:rsidRDefault="0068475B" w:rsidP="00FF5F74">
      <w:pPr>
        <w:numPr>
          <w:ilvl w:val="0"/>
          <w:numId w:val="36"/>
        </w:numPr>
        <w:ind w:left="0" w:firstLine="360"/>
        <w:contextualSpacing/>
        <w:jc w:val="both"/>
        <w:rPr>
          <w:lang w:val="uk-UA"/>
        </w:rPr>
      </w:pPr>
      <w:r w:rsidRPr="00185678">
        <w:rPr>
          <w:lang w:val="uk-UA"/>
        </w:rPr>
        <w:t xml:space="preserve">Попередити </w:t>
      </w:r>
      <w:r w:rsidRPr="00185678">
        <w:rPr>
          <w:b/>
          <w:color w:val="C00000"/>
          <w:lang w:val="uk-UA"/>
        </w:rPr>
        <w:t xml:space="preserve">гр.Тіхонова Андрія Миколайовича </w:t>
      </w:r>
      <w:r w:rsidRPr="0018567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185678" w:rsidRDefault="0068475B" w:rsidP="00FF5F74">
      <w:pPr>
        <w:numPr>
          <w:ilvl w:val="0"/>
          <w:numId w:val="36"/>
        </w:numPr>
        <w:ind w:left="0" w:firstLine="360"/>
        <w:contextualSpacing/>
        <w:jc w:val="both"/>
        <w:rPr>
          <w:lang w:val="uk-UA"/>
        </w:rPr>
      </w:pPr>
      <w:r w:rsidRPr="0018567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8475B" w:rsidRPr="00185678" w:rsidRDefault="0068475B" w:rsidP="0068475B">
      <w:pPr>
        <w:jc w:val="both"/>
        <w:rPr>
          <w:lang w:val="uk-UA"/>
        </w:rPr>
      </w:pPr>
    </w:p>
    <w:p w:rsidR="0068475B" w:rsidRPr="00185678" w:rsidRDefault="0068475B" w:rsidP="0068475B">
      <w:pPr>
        <w:jc w:val="both"/>
        <w:rPr>
          <w:lang w:val="uk-UA"/>
        </w:rPr>
      </w:pPr>
    </w:p>
    <w:p w:rsidR="0068475B" w:rsidRPr="00185678" w:rsidRDefault="0068475B" w:rsidP="0068475B">
      <w:pPr>
        <w:jc w:val="center"/>
        <w:rPr>
          <w:b/>
          <w:lang w:val="uk-UA"/>
        </w:rPr>
      </w:pPr>
      <w:r w:rsidRPr="00185678">
        <w:rPr>
          <w:b/>
          <w:lang w:val="uk-UA"/>
        </w:rPr>
        <w:t xml:space="preserve">Сільський  голова :                                                                         </w:t>
      </w:r>
      <w:r w:rsidRPr="00185678">
        <w:rPr>
          <w:b/>
          <w:bCs/>
          <w:lang w:val="uk-UA"/>
        </w:rPr>
        <w:t>М.О.ЛЯХ</w:t>
      </w:r>
    </w:p>
    <w:p w:rsidR="0068475B" w:rsidRPr="00185678" w:rsidRDefault="0068475B" w:rsidP="0068475B">
      <w:pPr>
        <w:rPr>
          <w:lang w:val="uk-UA"/>
        </w:rPr>
      </w:pPr>
    </w:p>
    <w:p w:rsidR="0068475B" w:rsidRPr="0018567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717-ХІ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185678" w:rsidRDefault="0068475B" w:rsidP="0068475B">
      <w:pPr>
        <w:rPr>
          <w:lang w:val="uk-UA"/>
        </w:rPr>
      </w:pPr>
      <w:r>
        <w:rPr>
          <w:b/>
          <w:sz w:val="22"/>
          <w:szCs w:val="22"/>
          <w:lang w:val="uk-UA"/>
        </w:rPr>
        <w:t>14.09</w:t>
      </w:r>
      <w:r w:rsidRPr="00002632">
        <w:rPr>
          <w:b/>
          <w:sz w:val="22"/>
          <w:szCs w:val="22"/>
          <w:lang w:val="uk-UA"/>
        </w:rPr>
        <w:t>.2021</w:t>
      </w:r>
    </w:p>
    <w:p w:rsidR="0068475B" w:rsidRDefault="0068475B"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Pr="00185678" w:rsidRDefault="00E2692C" w:rsidP="0068475B">
      <w:pPr>
        <w:rPr>
          <w:lang w:val="uk-UA"/>
        </w:rPr>
      </w:pPr>
    </w:p>
    <w:p w:rsidR="0068475B" w:rsidRPr="00185678" w:rsidRDefault="0068475B" w:rsidP="0068475B">
      <w:pPr>
        <w:jc w:val="center"/>
        <w:rPr>
          <w:lang w:val="uk-UA"/>
        </w:rPr>
      </w:pPr>
      <w:r w:rsidRPr="00185678">
        <w:rPr>
          <w:noProof/>
        </w:rPr>
        <w:drawing>
          <wp:inline distT="0" distB="0" distL="0" distR="0" wp14:anchorId="74833D99" wp14:editId="69DEFDE8">
            <wp:extent cx="486398" cy="612250"/>
            <wp:effectExtent l="0" t="0" r="9525" b="0"/>
            <wp:docPr id="61" name="Рисунок 6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185678" w:rsidRDefault="0068475B" w:rsidP="0068475B">
      <w:pPr>
        <w:jc w:val="center"/>
        <w:rPr>
          <w:b/>
          <w:sz w:val="28"/>
          <w:szCs w:val="28"/>
          <w:lang w:val="uk-UA"/>
        </w:rPr>
      </w:pPr>
      <w:r w:rsidRPr="00185678">
        <w:rPr>
          <w:b/>
          <w:sz w:val="28"/>
          <w:szCs w:val="28"/>
          <w:lang w:val="uk-UA"/>
        </w:rPr>
        <w:t>УКРАЇНА</w:t>
      </w:r>
    </w:p>
    <w:p w:rsidR="0068475B" w:rsidRPr="00185678" w:rsidRDefault="0068475B" w:rsidP="0068475B">
      <w:pPr>
        <w:jc w:val="center"/>
        <w:rPr>
          <w:sz w:val="28"/>
          <w:szCs w:val="28"/>
          <w:lang w:val="uk-UA"/>
        </w:rPr>
      </w:pPr>
      <w:r w:rsidRPr="00185678">
        <w:rPr>
          <w:b/>
          <w:sz w:val="22"/>
          <w:szCs w:val="22"/>
          <w:lang w:val="uk-UA"/>
        </w:rPr>
        <w:t>СТУДЕНИКІВСЬКА СІЛЬСЬКА РАДА</w:t>
      </w:r>
    </w:p>
    <w:p w:rsidR="0068475B" w:rsidRPr="00185678" w:rsidRDefault="0068475B" w:rsidP="0068475B">
      <w:pPr>
        <w:jc w:val="center"/>
        <w:rPr>
          <w:b/>
          <w:sz w:val="22"/>
          <w:szCs w:val="22"/>
          <w:lang w:val="uk-UA"/>
        </w:rPr>
      </w:pPr>
      <w:r w:rsidRPr="00185678">
        <w:rPr>
          <w:b/>
          <w:sz w:val="22"/>
          <w:szCs w:val="22"/>
          <w:lang w:val="uk-UA"/>
        </w:rPr>
        <w:t>БОРИСПІЛЬСЬКИЙ  РАЙОН КИЇВСЬКА ОБЛАСТЬ</w:t>
      </w:r>
    </w:p>
    <w:p w:rsidR="0068475B" w:rsidRPr="00185678" w:rsidRDefault="0068475B" w:rsidP="0068475B">
      <w:pPr>
        <w:jc w:val="center"/>
        <w:rPr>
          <w:b/>
          <w:lang w:val="uk-UA"/>
        </w:rPr>
      </w:pPr>
    </w:p>
    <w:p w:rsidR="0068475B" w:rsidRPr="00185678" w:rsidRDefault="0068475B" w:rsidP="0068475B">
      <w:pPr>
        <w:jc w:val="center"/>
        <w:rPr>
          <w:b/>
          <w:sz w:val="28"/>
          <w:szCs w:val="28"/>
          <w:lang w:val="uk-UA"/>
        </w:rPr>
      </w:pPr>
      <w:r w:rsidRPr="00185678">
        <w:rPr>
          <w:b/>
          <w:sz w:val="28"/>
          <w:szCs w:val="28"/>
          <w:lang w:val="uk-UA"/>
        </w:rPr>
        <w:t>Р І Ш Е Н Н Я</w:t>
      </w:r>
    </w:p>
    <w:p w:rsidR="0068475B" w:rsidRPr="00185678" w:rsidRDefault="0068475B" w:rsidP="0068475B">
      <w:pPr>
        <w:jc w:val="center"/>
        <w:rPr>
          <w:b/>
          <w:sz w:val="28"/>
          <w:szCs w:val="28"/>
          <w:lang w:val="uk-UA"/>
        </w:rPr>
      </w:pPr>
    </w:p>
    <w:p w:rsidR="0068475B" w:rsidRPr="0018567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68475B" w:rsidRPr="00185678" w:rsidTr="0068475B">
        <w:trPr>
          <w:trHeight w:val="1289"/>
        </w:trPr>
        <w:tc>
          <w:tcPr>
            <w:tcW w:w="5421" w:type="dxa"/>
          </w:tcPr>
          <w:p w:rsidR="0068475B" w:rsidRPr="00185678" w:rsidRDefault="0068475B" w:rsidP="0068475B">
            <w:pPr>
              <w:jc w:val="both"/>
              <w:rPr>
                <w:b/>
                <w:lang w:val="uk-UA"/>
              </w:rPr>
            </w:pPr>
            <w:r w:rsidRPr="00185678">
              <w:rPr>
                <w:b/>
                <w:lang w:val="uk-UA"/>
              </w:rPr>
              <w:t xml:space="preserve">Про надання дозволу учаснику бойових дій гр.КУЗНЕЦОВУ Д.С. на виготовлення проекту землеустрою щодо  відведення земельної  ділянки у власність для  ведення особистого селянського господарства </w:t>
            </w:r>
          </w:p>
        </w:tc>
      </w:tr>
    </w:tbl>
    <w:p w:rsidR="0068475B" w:rsidRPr="00185678" w:rsidRDefault="0068475B" w:rsidP="0068475B">
      <w:pPr>
        <w:rPr>
          <w:b/>
          <w:lang w:val="uk-UA"/>
        </w:rPr>
      </w:pPr>
    </w:p>
    <w:p w:rsidR="0068475B" w:rsidRPr="00185678" w:rsidRDefault="0068475B" w:rsidP="0068475B">
      <w:pPr>
        <w:ind w:firstLine="708"/>
        <w:jc w:val="both"/>
        <w:rPr>
          <w:lang w:val="uk-UA"/>
        </w:rPr>
      </w:pPr>
      <w:r w:rsidRPr="00185678">
        <w:rPr>
          <w:lang w:val="uk-UA"/>
        </w:rPr>
        <w:t xml:space="preserve">Розглянувши звернення </w:t>
      </w:r>
      <w:r w:rsidRPr="00185678">
        <w:rPr>
          <w:b/>
          <w:color w:val="C00000"/>
          <w:lang w:val="uk-UA"/>
        </w:rPr>
        <w:t>гр.Кузнецова Дмитра Сергійовича</w:t>
      </w:r>
      <w:r w:rsidRPr="00185678">
        <w:rPr>
          <w:lang w:val="uk-UA"/>
        </w:rPr>
        <w:t xml:space="preserve">, що проживає по вул.Горького, 31 кв.4 в с.Переяславське Бориспільського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w:t>
      </w:r>
      <w:r w:rsidRPr="00F500D8">
        <w:rPr>
          <w:lang w:val="uk-UA"/>
        </w:rPr>
        <w:t>12,</w:t>
      </w:r>
      <w:r>
        <w:rPr>
          <w:lang w:val="uk-UA"/>
        </w:rPr>
        <w:t>19,22,</w:t>
      </w:r>
      <w:r w:rsidRPr="00F500D8">
        <w:rPr>
          <w:lang w:val="uk-UA"/>
        </w:rPr>
        <w:t>81,118,121,122</w:t>
      </w:r>
      <w:r w:rsidRPr="00185678">
        <w:rPr>
          <w:lang w:val="uk-UA"/>
        </w:rPr>
        <w:t xml:space="preserve">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68475B" w:rsidRPr="00185678" w:rsidRDefault="0068475B" w:rsidP="0068475B">
      <w:pPr>
        <w:ind w:firstLine="708"/>
        <w:jc w:val="both"/>
        <w:rPr>
          <w:lang w:val="uk-UA"/>
        </w:rPr>
      </w:pPr>
    </w:p>
    <w:p w:rsidR="0068475B" w:rsidRPr="00185678" w:rsidRDefault="0068475B" w:rsidP="0068475B">
      <w:pPr>
        <w:jc w:val="center"/>
        <w:rPr>
          <w:b/>
          <w:lang w:val="uk-UA"/>
        </w:rPr>
      </w:pPr>
      <w:r w:rsidRPr="00185678">
        <w:rPr>
          <w:b/>
          <w:lang w:val="uk-UA"/>
        </w:rPr>
        <w:t>В И Р І Ш И Л А :</w:t>
      </w:r>
    </w:p>
    <w:p w:rsidR="0068475B" w:rsidRPr="00185678" w:rsidRDefault="0068475B" w:rsidP="0068475B">
      <w:pPr>
        <w:jc w:val="center"/>
        <w:rPr>
          <w:b/>
          <w:lang w:val="uk-UA"/>
        </w:rPr>
      </w:pPr>
    </w:p>
    <w:p w:rsidR="0068475B" w:rsidRPr="00185678" w:rsidRDefault="0068475B" w:rsidP="00FF5F74">
      <w:pPr>
        <w:numPr>
          <w:ilvl w:val="0"/>
          <w:numId w:val="62"/>
        </w:numPr>
        <w:ind w:left="0" w:firstLine="360"/>
        <w:contextualSpacing/>
        <w:jc w:val="both"/>
        <w:rPr>
          <w:lang w:val="uk-UA"/>
        </w:rPr>
      </w:pPr>
      <w:r w:rsidRPr="00185678">
        <w:rPr>
          <w:lang w:val="uk-UA"/>
        </w:rPr>
        <w:t xml:space="preserve">Надати дозвіл </w:t>
      </w:r>
      <w:r w:rsidRPr="00185678">
        <w:rPr>
          <w:b/>
          <w:color w:val="C00000"/>
          <w:lang w:val="uk-UA"/>
        </w:rPr>
        <w:t xml:space="preserve">гр.Кузнецову Дмитру Сергійовичу </w:t>
      </w:r>
      <w:r w:rsidRPr="0018567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w:t>
      </w:r>
      <w:r w:rsidRPr="00185678">
        <w:rPr>
          <w:color w:val="C00000"/>
          <w:lang w:val="uk-UA"/>
        </w:rPr>
        <w:t xml:space="preserve">2,0000 га, </w:t>
      </w:r>
      <w:r w:rsidRPr="00185678">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w:t>
      </w:r>
      <w:r w:rsidRPr="00185678">
        <w:rPr>
          <w:color w:val="C00000"/>
          <w:lang w:val="uk-UA"/>
        </w:rPr>
        <w:t xml:space="preserve">, </w:t>
      </w:r>
      <w:r w:rsidRPr="00185678">
        <w:rPr>
          <w:lang w:val="uk-UA"/>
        </w:rPr>
        <w:t xml:space="preserve">(код КВЦПЗ-01.03). </w:t>
      </w:r>
    </w:p>
    <w:p w:rsidR="0068475B" w:rsidRPr="00185678" w:rsidRDefault="0068475B" w:rsidP="00FF5F74">
      <w:pPr>
        <w:numPr>
          <w:ilvl w:val="0"/>
          <w:numId w:val="62"/>
        </w:numPr>
        <w:ind w:left="0" w:firstLine="360"/>
        <w:contextualSpacing/>
        <w:jc w:val="both"/>
        <w:rPr>
          <w:lang w:val="uk-UA"/>
        </w:rPr>
      </w:pPr>
      <w:r w:rsidRPr="0018567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185678" w:rsidRDefault="0068475B" w:rsidP="00FF5F74">
      <w:pPr>
        <w:numPr>
          <w:ilvl w:val="0"/>
          <w:numId w:val="62"/>
        </w:numPr>
        <w:ind w:left="0" w:firstLine="360"/>
        <w:contextualSpacing/>
        <w:jc w:val="both"/>
        <w:rPr>
          <w:lang w:val="uk-UA"/>
        </w:rPr>
      </w:pPr>
      <w:r w:rsidRPr="00185678">
        <w:rPr>
          <w:lang w:val="uk-UA"/>
        </w:rPr>
        <w:t>Розробку проекту землеустрою щодо відведення земельної ділянки у власність замовити в суб</w:t>
      </w:r>
      <w:r w:rsidRPr="00185678">
        <w:t>’</w:t>
      </w:r>
      <w:r w:rsidRPr="00185678">
        <w:rPr>
          <w:lang w:val="uk-UA"/>
        </w:rPr>
        <w:t>єкта господарювання, що є виконавцем робіт із землеустрою відповідно до чинного законодавства.</w:t>
      </w:r>
    </w:p>
    <w:p w:rsidR="0068475B" w:rsidRPr="00185678" w:rsidRDefault="0068475B" w:rsidP="00FF5F74">
      <w:pPr>
        <w:numPr>
          <w:ilvl w:val="0"/>
          <w:numId w:val="62"/>
        </w:numPr>
        <w:ind w:left="0" w:firstLine="360"/>
        <w:contextualSpacing/>
        <w:jc w:val="both"/>
        <w:rPr>
          <w:lang w:val="uk-UA"/>
        </w:rPr>
      </w:pPr>
      <w:r w:rsidRPr="00185678">
        <w:rPr>
          <w:lang w:val="uk-UA"/>
        </w:rPr>
        <w:t>Остаточне уточнення площі земельної ділянки буде проведено після виготовлення проекту землеустрою.</w:t>
      </w:r>
    </w:p>
    <w:p w:rsidR="0068475B" w:rsidRPr="00185678" w:rsidRDefault="0068475B" w:rsidP="00FF5F74">
      <w:pPr>
        <w:numPr>
          <w:ilvl w:val="0"/>
          <w:numId w:val="62"/>
        </w:numPr>
        <w:ind w:left="0" w:firstLine="360"/>
        <w:contextualSpacing/>
        <w:jc w:val="both"/>
        <w:rPr>
          <w:lang w:val="uk-UA"/>
        </w:rPr>
      </w:pPr>
      <w:r w:rsidRPr="00185678">
        <w:rPr>
          <w:lang w:val="uk-UA"/>
        </w:rPr>
        <w:t xml:space="preserve">Попередити </w:t>
      </w:r>
      <w:r w:rsidRPr="00185678">
        <w:rPr>
          <w:b/>
          <w:color w:val="C00000"/>
          <w:lang w:val="uk-UA"/>
        </w:rPr>
        <w:t xml:space="preserve">гр.Кузнецова Дмитра Сергійовича </w:t>
      </w:r>
      <w:r w:rsidRPr="0018567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185678" w:rsidRDefault="0068475B" w:rsidP="00FF5F74">
      <w:pPr>
        <w:numPr>
          <w:ilvl w:val="0"/>
          <w:numId w:val="62"/>
        </w:numPr>
        <w:ind w:left="0" w:firstLine="360"/>
        <w:contextualSpacing/>
        <w:jc w:val="both"/>
        <w:rPr>
          <w:lang w:val="uk-UA"/>
        </w:rPr>
      </w:pPr>
      <w:r w:rsidRPr="0018567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8475B" w:rsidRPr="00185678" w:rsidRDefault="0068475B" w:rsidP="0068475B">
      <w:pPr>
        <w:jc w:val="both"/>
        <w:rPr>
          <w:lang w:val="uk-UA"/>
        </w:rPr>
      </w:pPr>
    </w:p>
    <w:p w:rsidR="0068475B" w:rsidRPr="00185678" w:rsidRDefault="0068475B" w:rsidP="0068475B">
      <w:pPr>
        <w:jc w:val="both"/>
        <w:rPr>
          <w:lang w:val="uk-UA"/>
        </w:rPr>
      </w:pPr>
    </w:p>
    <w:p w:rsidR="0068475B" w:rsidRPr="00185678" w:rsidRDefault="0068475B" w:rsidP="0068475B">
      <w:pPr>
        <w:jc w:val="center"/>
        <w:rPr>
          <w:b/>
          <w:lang w:val="uk-UA"/>
        </w:rPr>
      </w:pPr>
      <w:r w:rsidRPr="00185678">
        <w:rPr>
          <w:b/>
          <w:lang w:val="uk-UA"/>
        </w:rPr>
        <w:t xml:space="preserve">Сільський  голова :                                                                         </w:t>
      </w:r>
      <w:r w:rsidRPr="00185678">
        <w:rPr>
          <w:b/>
          <w:bCs/>
          <w:lang w:val="uk-UA"/>
        </w:rPr>
        <w:t>М.О.ЛЯХ</w:t>
      </w:r>
    </w:p>
    <w:p w:rsidR="0068475B" w:rsidRPr="00185678" w:rsidRDefault="0068475B" w:rsidP="0068475B">
      <w:pPr>
        <w:rPr>
          <w:lang w:val="uk-UA"/>
        </w:rPr>
      </w:pPr>
    </w:p>
    <w:p w:rsidR="0068475B" w:rsidRPr="0018567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718-ХІ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185678" w:rsidRDefault="0068475B" w:rsidP="0068475B">
      <w:pPr>
        <w:rPr>
          <w:lang w:val="uk-UA"/>
        </w:rPr>
      </w:pPr>
      <w:r>
        <w:rPr>
          <w:b/>
          <w:sz w:val="22"/>
          <w:szCs w:val="22"/>
          <w:lang w:val="uk-UA"/>
        </w:rPr>
        <w:t>14.09</w:t>
      </w:r>
      <w:r w:rsidRPr="00002632">
        <w:rPr>
          <w:b/>
          <w:sz w:val="22"/>
          <w:szCs w:val="22"/>
          <w:lang w:val="uk-UA"/>
        </w:rPr>
        <w:t>.2021</w:t>
      </w:r>
    </w:p>
    <w:p w:rsidR="0068475B" w:rsidRDefault="0068475B"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Default="00E2692C" w:rsidP="0068475B">
      <w:pPr>
        <w:rPr>
          <w:lang w:val="uk-UA"/>
        </w:rPr>
      </w:pPr>
    </w:p>
    <w:p w:rsidR="00E2692C" w:rsidRPr="00185678" w:rsidRDefault="00E2692C" w:rsidP="0068475B">
      <w:pPr>
        <w:rPr>
          <w:lang w:val="uk-UA"/>
        </w:rPr>
      </w:pPr>
    </w:p>
    <w:p w:rsidR="0068475B" w:rsidRDefault="0068475B" w:rsidP="0068475B">
      <w:pPr>
        <w:jc w:val="center"/>
        <w:rPr>
          <w:lang w:val="uk-UA"/>
        </w:rPr>
      </w:pPr>
      <w:r>
        <w:rPr>
          <w:noProof/>
        </w:rPr>
        <w:drawing>
          <wp:inline distT="0" distB="0" distL="0" distR="0" wp14:anchorId="2ABF99B4" wp14:editId="137861DD">
            <wp:extent cx="486398" cy="612250"/>
            <wp:effectExtent l="0" t="0" r="9525" b="0"/>
            <wp:docPr id="62" name="Рисунок 6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67A5B" w:rsidRDefault="0068475B" w:rsidP="0068475B">
      <w:pPr>
        <w:jc w:val="center"/>
        <w:rPr>
          <w:b/>
          <w:sz w:val="28"/>
          <w:szCs w:val="28"/>
          <w:lang w:val="uk-UA"/>
        </w:rPr>
      </w:pPr>
      <w:r w:rsidRPr="00F67A5B">
        <w:rPr>
          <w:b/>
          <w:sz w:val="28"/>
          <w:szCs w:val="28"/>
          <w:lang w:val="uk-UA"/>
        </w:rPr>
        <w:t>УКРАЇНА</w:t>
      </w:r>
    </w:p>
    <w:p w:rsidR="0068475B" w:rsidRPr="00F67A5B" w:rsidRDefault="0068475B" w:rsidP="0068475B">
      <w:pPr>
        <w:jc w:val="center"/>
        <w:rPr>
          <w:lang w:val="uk-UA"/>
        </w:rPr>
      </w:pPr>
      <w:r w:rsidRPr="00F67A5B">
        <w:rPr>
          <w:b/>
          <w:lang w:val="uk-UA"/>
        </w:rPr>
        <w:t>СТУДЕНИКІВСЬКА СІЛЬСЬКА РАДА</w:t>
      </w:r>
    </w:p>
    <w:p w:rsidR="0068475B" w:rsidRPr="00CB305F" w:rsidRDefault="0068475B" w:rsidP="0068475B">
      <w:pPr>
        <w:jc w:val="center"/>
        <w:rPr>
          <w:b/>
          <w:lang w:val="uk-UA"/>
        </w:rPr>
      </w:pPr>
      <w:r>
        <w:rPr>
          <w:b/>
          <w:sz w:val="22"/>
          <w:szCs w:val="22"/>
          <w:lang w:val="uk-UA"/>
        </w:rPr>
        <w:t>БОРИСПІЛЬСЬКИЙ РАЙОН  КИЇВСЬКА ОБЛАСТЬ</w:t>
      </w:r>
    </w:p>
    <w:p w:rsidR="0068475B" w:rsidRPr="00CB305F" w:rsidRDefault="0068475B" w:rsidP="0068475B">
      <w:pPr>
        <w:jc w:val="center"/>
        <w:rPr>
          <w:b/>
          <w:lang w:val="uk-UA"/>
        </w:rPr>
      </w:pPr>
    </w:p>
    <w:p w:rsidR="0068475B" w:rsidRDefault="0068475B" w:rsidP="0068475B">
      <w:pPr>
        <w:jc w:val="center"/>
        <w:rPr>
          <w:b/>
          <w:sz w:val="28"/>
          <w:szCs w:val="28"/>
          <w:lang w:val="uk-UA"/>
        </w:rPr>
      </w:pPr>
      <w:r w:rsidRPr="00CB305F">
        <w:rPr>
          <w:b/>
          <w:sz w:val="28"/>
          <w:szCs w:val="28"/>
          <w:lang w:val="uk-UA"/>
        </w:rPr>
        <w:t>Р І Ш Е Н Н Я</w:t>
      </w:r>
    </w:p>
    <w:p w:rsidR="0068475B" w:rsidRPr="005175ED" w:rsidRDefault="0068475B" w:rsidP="0068475B">
      <w:pPr>
        <w:tabs>
          <w:tab w:val="left" w:pos="1080"/>
        </w:tabs>
        <w:suppressAutoHyphens/>
        <w:ind w:right="2266"/>
        <w:jc w:val="both"/>
        <w:rPr>
          <w:b/>
          <w:lang w:val="uk-UA" w:eastAsia="ar-SA"/>
        </w:rPr>
      </w:pPr>
      <w:r w:rsidRPr="005175ED">
        <w:rPr>
          <w:b/>
          <w:lang w:val="uk-UA" w:eastAsia="ar-SA"/>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 числа нерозподілених (невитребуваних) земельних часток (паїв).</w:t>
      </w:r>
    </w:p>
    <w:p w:rsidR="0068475B" w:rsidRPr="0029278A" w:rsidRDefault="0068475B" w:rsidP="0068475B">
      <w:pPr>
        <w:tabs>
          <w:tab w:val="left" w:pos="1080"/>
          <w:tab w:val="left" w:pos="6379"/>
        </w:tabs>
        <w:suppressAutoHyphens/>
        <w:ind w:right="3825"/>
        <w:jc w:val="both"/>
        <w:rPr>
          <w:lang w:val="uk-UA" w:eastAsia="ar-SA"/>
        </w:rPr>
      </w:pPr>
      <w:r w:rsidRPr="0029278A">
        <w:rPr>
          <w:lang w:val="uk-UA" w:eastAsia="ar-SA"/>
        </w:rPr>
        <w:t xml:space="preserve"> </w:t>
      </w:r>
    </w:p>
    <w:p w:rsidR="0068475B" w:rsidRPr="0029278A" w:rsidRDefault="0068475B" w:rsidP="0068475B">
      <w:pPr>
        <w:tabs>
          <w:tab w:val="left" w:pos="1080"/>
        </w:tabs>
        <w:suppressAutoHyphens/>
        <w:ind w:right="-2"/>
        <w:jc w:val="both"/>
        <w:rPr>
          <w:lang w:val="uk-UA" w:eastAsia="ar-SA"/>
        </w:rPr>
      </w:pPr>
      <w:r w:rsidRPr="0029278A">
        <w:rPr>
          <w:lang w:val="uk-UA" w:eastAsia="ar-SA"/>
        </w:rPr>
        <w:t xml:space="preserve">         Розглянувши клопотання </w:t>
      </w:r>
      <w:r>
        <w:rPr>
          <w:lang w:val="uk-UA" w:eastAsia="ar-SA"/>
        </w:rPr>
        <w:t>в.о.</w:t>
      </w:r>
      <w:r w:rsidRPr="0029278A">
        <w:rPr>
          <w:lang w:val="uk-UA" w:eastAsia="ar-SA"/>
        </w:rPr>
        <w:t xml:space="preserve">директора </w:t>
      </w:r>
      <w:r>
        <w:rPr>
          <w:lang w:val="uk-UA" w:eastAsia="ar-SA"/>
        </w:rPr>
        <w:t>ТОВ «Стейкагро» Забари І.В., про надання дозволу</w:t>
      </w:r>
      <w:r w:rsidRPr="0029278A">
        <w:rPr>
          <w:lang w:val="uk-UA" w:eastAsia="ar-SA"/>
        </w:rPr>
        <w:t xml:space="preserve">  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 xml:space="preserve">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ім.Черняхівського</w:t>
      </w:r>
      <w:r w:rsidRPr="0029278A">
        <w:rPr>
          <w:lang w:val="uk-UA" w:eastAsia="ar-SA"/>
        </w:rPr>
        <w:t>, за межами населен</w:t>
      </w:r>
      <w:r>
        <w:rPr>
          <w:lang w:val="uk-UA" w:eastAsia="ar-SA"/>
        </w:rPr>
        <w:t>ого пункту с.Пристроми</w:t>
      </w:r>
      <w:r w:rsidRPr="0029278A">
        <w:rPr>
          <w:lang w:val="uk-UA" w:eastAsia="ar-SA"/>
        </w:rPr>
        <w:t xml:space="preserve"> </w:t>
      </w:r>
      <w:r>
        <w:rPr>
          <w:lang w:val="uk-UA" w:eastAsia="ar-SA"/>
        </w:rPr>
        <w:t>та території Студениківської сільської територіальної громади,</w:t>
      </w:r>
      <w:r w:rsidRPr="0029278A">
        <w:rPr>
          <w:lang w:val="uk-UA" w:eastAsia="ar-SA"/>
        </w:rPr>
        <w:t xml:space="preserve"> керуючись Земельним кодексом України, Законами України «</w:t>
      </w:r>
      <w:r w:rsidRPr="0029278A">
        <w:rPr>
          <w:bCs/>
          <w:shd w:val="clear" w:color="auto" w:fill="FFFFFF"/>
          <w:lang w:val="uk-UA" w:eastAsia="ar-S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29278A">
        <w:rPr>
          <w:lang w:val="uk-UA" w:eastAsia="ar-SA"/>
        </w:rPr>
        <w:t xml:space="preserve">», «Про землеустрій», «Про державний земельний кадастр», ст.26 Закону України «Про місцеве самоврядування в Україні», </w:t>
      </w:r>
      <w:r>
        <w:rPr>
          <w:lang w:val="uk-UA" w:eastAsia="ar-SA"/>
        </w:rPr>
        <w:t>Студениківська</w:t>
      </w:r>
      <w:r w:rsidRPr="0029278A">
        <w:rPr>
          <w:lang w:val="uk-UA" w:eastAsia="ar-SA"/>
        </w:rPr>
        <w:t xml:space="preserve"> </w:t>
      </w:r>
      <w:r>
        <w:rPr>
          <w:lang w:val="uk-UA" w:eastAsia="ar-SA"/>
        </w:rPr>
        <w:t>сільська рада</w:t>
      </w:r>
    </w:p>
    <w:p w:rsidR="0068475B" w:rsidRPr="0029278A" w:rsidRDefault="0068475B" w:rsidP="0068475B">
      <w:pPr>
        <w:suppressAutoHyphens/>
        <w:jc w:val="center"/>
        <w:rPr>
          <w:lang w:val="uk-UA" w:eastAsia="ar-SA"/>
        </w:rPr>
      </w:pPr>
      <w:r w:rsidRPr="0029278A">
        <w:rPr>
          <w:b/>
          <w:sz w:val="23"/>
          <w:szCs w:val="23"/>
          <w:lang w:val="uk-UA" w:eastAsia="ar-SA"/>
        </w:rPr>
        <w:t>В И Р І Ш И Л А:</w:t>
      </w:r>
    </w:p>
    <w:p w:rsidR="0068475B" w:rsidRDefault="0068475B" w:rsidP="00FF5F74">
      <w:pPr>
        <w:pStyle w:val="a4"/>
        <w:numPr>
          <w:ilvl w:val="0"/>
          <w:numId w:val="63"/>
        </w:numPr>
        <w:tabs>
          <w:tab w:val="left" w:pos="1080"/>
        </w:tabs>
        <w:suppressAutoHyphens/>
        <w:ind w:left="0" w:firstLine="360"/>
        <w:jc w:val="both"/>
        <w:rPr>
          <w:lang w:val="uk-UA" w:eastAsia="ar-SA"/>
        </w:rPr>
      </w:pPr>
      <w:r w:rsidRPr="00206C07">
        <w:rPr>
          <w:lang w:val="uk-UA" w:eastAsia="ar-SA"/>
        </w:rPr>
        <w:t xml:space="preserve">Надати </w:t>
      </w:r>
      <w:r>
        <w:rPr>
          <w:lang w:val="uk-UA" w:eastAsia="ar-SA"/>
        </w:rPr>
        <w:t>ТОВ «Стейкагро»</w:t>
      </w:r>
      <w:r w:rsidRPr="00206C07">
        <w:rPr>
          <w:lang w:val="uk-UA" w:eastAsia="ar-SA"/>
        </w:rPr>
        <w:t xml:space="preserve"> дозвіл на розробку технічної документації із землеустрою щодо встановлення (відновлення) меж в натурі (на місцевості) </w:t>
      </w:r>
      <w:r>
        <w:rPr>
          <w:lang w:val="uk-UA" w:eastAsia="ar-SA"/>
        </w:rPr>
        <w:t>земельних  ділянок</w:t>
      </w:r>
      <w:r w:rsidRPr="00206C07">
        <w:rPr>
          <w:lang w:val="uk-UA" w:eastAsia="ar-SA"/>
        </w:rPr>
        <w:t xml:space="preserve"> № </w:t>
      </w:r>
      <w:r>
        <w:rPr>
          <w:lang w:val="uk-UA" w:eastAsia="ar-SA"/>
        </w:rPr>
        <w:t>59, 61, 99, 100, 123, 125, 129, 137, 155, 177, 208, 220, 225, 263, 271, 288, 296, 297, 301, 328, 330, 401, 403, 414, 429, 436, 437, 438, 450, 466, 506, 549, 568, 585, 669, 677, 681, 740, 753, 754, 802, 898</w:t>
      </w:r>
      <w:r w:rsidRPr="00206C07">
        <w:rPr>
          <w:lang w:val="uk-UA" w:eastAsia="ar-SA"/>
        </w:rPr>
        <w:t xml:space="preserve"> </w:t>
      </w:r>
      <w:r>
        <w:rPr>
          <w:lang w:val="uk-UA" w:eastAsia="ar-SA"/>
        </w:rPr>
        <w:t xml:space="preserve">відповідно до схеми поділу, </w:t>
      </w:r>
      <w:r w:rsidRPr="00206C07">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ім.Черняхівського</w:t>
      </w:r>
      <w:r w:rsidRPr="00206C07">
        <w:rPr>
          <w:lang w:val="uk-UA" w:eastAsia="ar-SA"/>
        </w:rPr>
        <w:t xml:space="preserve">, за межами населених пунктів та території Студениківської сільської </w:t>
      </w:r>
      <w:r>
        <w:rPr>
          <w:lang w:val="uk-UA" w:eastAsia="ar-SA"/>
        </w:rPr>
        <w:t>територіальної громади</w:t>
      </w:r>
      <w:r w:rsidRPr="00206C07">
        <w:rPr>
          <w:lang w:val="uk-UA" w:eastAsia="ar-SA"/>
        </w:rPr>
        <w:t xml:space="preserve">.  </w:t>
      </w:r>
    </w:p>
    <w:p w:rsidR="0068475B" w:rsidRDefault="0068475B" w:rsidP="00FF5F74">
      <w:pPr>
        <w:pStyle w:val="a4"/>
        <w:numPr>
          <w:ilvl w:val="0"/>
          <w:numId w:val="63"/>
        </w:numPr>
        <w:tabs>
          <w:tab w:val="left" w:pos="1080"/>
        </w:tabs>
        <w:suppressAutoHyphens/>
        <w:ind w:left="0" w:firstLine="360"/>
        <w:jc w:val="both"/>
        <w:rPr>
          <w:lang w:val="uk-UA" w:eastAsia="ar-SA"/>
        </w:rPr>
      </w:pPr>
      <w:r w:rsidRPr="00C8327C">
        <w:rPr>
          <w:lang w:val="uk-UA" w:eastAsia="ar-SA"/>
        </w:rPr>
        <w:t>Розроблену технічну документацію подати на розгляд та затвердження до Студениківської  сільської ради відповідно до вимог чинного законодавства.</w:t>
      </w:r>
    </w:p>
    <w:p w:rsidR="0068475B" w:rsidRPr="00C8327C" w:rsidRDefault="0068475B" w:rsidP="00FF5F74">
      <w:pPr>
        <w:pStyle w:val="a4"/>
        <w:numPr>
          <w:ilvl w:val="0"/>
          <w:numId w:val="63"/>
        </w:numPr>
        <w:tabs>
          <w:tab w:val="left" w:pos="1080"/>
        </w:tabs>
        <w:suppressAutoHyphens/>
        <w:ind w:left="0" w:firstLine="360"/>
        <w:jc w:val="both"/>
        <w:rPr>
          <w:lang w:val="uk-UA" w:eastAsia="ar-SA"/>
        </w:rPr>
      </w:pPr>
      <w:r w:rsidRPr="00C8327C">
        <w:rPr>
          <w:lang w:val="uk-UA" w:eastAsia="ar-S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68475B" w:rsidRPr="0029278A" w:rsidRDefault="0068475B" w:rsidP="0068475B">
      <w:pPr>
        <w:tabs>
          <w:tab w:val="left" w:pos="1080"/>
        </w:tabs>
        <w:suppressAutoHyphens/>
        <w:jc w:val="both"/>
        <w:rPr>
          <w:lang w:val="uk-UA" w:eastAsia="ar-SA"/>
        </w:rPr>
      </w:pPr>
    </w:p>
    <w:p w:rsidR="0068475B" w:rsidRPr="00CB305F" w:rsidRDefault="0068475B" w:rsidP="0068475B">
      <w:pPr>
        <w:jc w:val="center"/>
        <w:rPr>
          <w:b/>
          <w:lang w:val="uk-UA"/>
        </w:rPr>
      </w:pPr>
      <w:r w:rsidRPr="00CB305F">
        <w:rPr>
          <w:b/>
          <w:lang w:val="uk-UA"/>
        </w:rPr>
        <w:t xml:space="preserve">Сільський  голова :                                                                         </w:t>
      </w:r>
      <w:r w:rsidRPr="00CB305F">
        <w:rPr>
          <w:b/>
          <w:bCs/>
          <w:lang w:val="uk-UA"/>
        </w:rPr>
        <w:t>М.О.ЛЯХ</w:t>
      </w:r>
    </w:p>
    <w:p w:rsidR="0068475B" w:rsidRPr="00CB305F"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719-ХІ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Default="0068475B" w:rsidP="0068475B">
      <w:pPr>
        <w:suppressAutoHyphens/>
        <w:rPr>
          <w:b/>
          <w:sz w:val="22"/>
          <w:szCs w:val="22"/>
          <w:lang w:val="uk-UA"/>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Default="0068475B" w:rsidP="0068475B">
      <w:pPr>
        <w:jc w:val="center"/>
        <w:rPr>
          <w:lang w:val="uk-UA"/>
        </w:rPr>
      </w:pPr>
      <w:r>
        <w:rPr>
          <w:noProof/>
        </w:rPr>
        <w:drawing>
          <wp:inline distT="0" distB="0" distL="0" distR="0" wp14:anchorId="0C4F1C1A" wp14:editId="51F5C97E">
            <wp:extent cx="486398" cy="612250"/>
            <wp:effectExtent l="0" t="0" r="9525" b="0"/>
            <wp:docPr id="63" name="Рисунок 6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67A5B" w:rsidRDefault="0068475B" w:rsidP="0068475B">
      <w:pPr>
        <w:jc w:val="center"/>
        <w:rPr>
          <w:b/>
          <w:sz w:val="28"/>
          <w:szCs w:val="28"/>
          <w:lang w:val="uk-UA"/>
        </w:rPr>
      </w:pPr>
      <w:r w:rsidRPr="00F67A5B">
        <w:rPr>
          <w:b/>
          <w:sz w:val="28"/>
          <w:szCs w:val="28"/>
          <w:lang w:val="uk-UA"/>
        </w:rPr>
        <w:t>УКРАЇНА</w:t>
      </w:r>
    </w:p>
    <w:p w:rsidR="0068475B" w:rsidRPr="00F67A5B" w:rsidRDefault="0068475B" w:rsidP="0068475B">
      <w:pPr>
        <w:jc w:val="center"/>
        <w:rPr>
          <w:lang w:val="uk-UA"/>
        </w:rPr>
      </w:pPr>
      <w:r w:rsidRPr="00F67A5B">
        <w:rPr>
          <w:b/>
          <w:lang w:val="uk-UA"/>
        </w:rPr>
        <w:t>СТУДЕНИКІВСЬКА СІЛЬСЬКА РАДА</w:t>
      </w:r>
    </w:p>
    <w:p w:rsidR="0068475B" w:rsidRPr="00CB305F" w:rsidRDefault="0068475B" w:rsidP="0068475B">
      <w:pPr>
        <w:jc w:val="center"/>
        <w:rPr>
          <w:b/>
          <w:lang w:val="uk-UA"/>
        </w:rPr>
      </w:pPr>
      <w:r>
        <w:rPr>
          <w:b/>
          <w:sz w:val="22"/>
          <w:szCs w:val="22"/>
          <w:lang w:val="uk-UA"/>
        </w:rPr>
        <w:t>БОРИСПІЛЬСЬКИЙ РАЙОН  КИЇВСЬКА ОБЛАСТЬ</w:t>
      </w:r>
    </w:p>
    <w:p w:rsidR="0068475B" w:rsidRPr="00CB305F" w:rsidRDefault="0068475B" w:rsidP="0068475B">
      <w:pPr>
        <w:jc w:val="center"/>
        <w:rPr>
          <w:b/>
          <w:lang w:val="uk-UA"/>
        </w:rPr>
      </w:pPr>
    </w:p>
    <w:p w:rsidR="0068475B" w:rsidRDefault="0068475B" w:rsidP="0068475B">
      <w:pPr>
        <w:jc w:val="center"/>
        <w:rPr>
          <w:b/>
          <w:sz w:val="28"/>
          <w:szCs w:val="28"/>
          <w:lang w:val="uk-UA"/>
        </w:rPr>
      </w:pPr>
      <w:r w:rsidRPr="00CB305F">
        <w:rPr>
          <w:b/>
          <w:sz w:val="28"/>
          <w:szCs w:val="28"/>
          <w:lang w:val="uk-UA"/>
        </w:rPr>
        <w:t>Р І Ш Е Н Н Я</w:t>
      </w:r>
    </w:p>
    <w:p w:rsidR="0068475B" w:rsidRPr="006B4E51" w:rsidRDefault="0068475B" w:rsidP="0068475B">
      <w:pPr>
        <w:jc w:val="both"/>
        <w:rPr>
          <w:b/>
        </w:rPr>
      </w:pPr>
      <w:r w:rsidRPr="006B4E51">
        <w:rPr>
          <w:b/>
        </w:rPr>
        <w:t xml:space="preserve">Про надання дозволу на виготовлення </w:t>
      </w:r>
    </w:p>
    <w:p w:rsidR="0068475B" w:rsidRPr="006B4E51" w:rsidRDefault="0068475B" w:rsidP="0068475B">
      <w:pPr>
        <w:jc w:val="both"/>
        <w:rPr>
          <w:b/>
        </w:rPr>
      </w:pPr>
      <w:r w:rsidRPr="006B4E51">
        <w:rPr>
          <w:b/>
        </w:rPr>
        <w:t>технічної документації із землеустрою</w:t>
      </w:r>
    </w:p>
    <w:p w:rsidR="0068475B" w:rsidRDefault="0068475B" w:rsidP="0068475B">
      <w:pPr>
        <w:rPr>
          <w:b/>
        </w:rPr>
      </w:pPr>
      <w:r w:rsidRPr="006B4E51">
        <w:rPr>
          <w:b/>
        </w:rPr>
        <w:t>щодо прове</w:t>
      </w:r>
      <w:r>
        <w:rPr>
          <w:b/>
        </w:rPr>
        <w:t>дення інвентаризації земель</w:t>
      </w:r>
    </w:p>
    <w:p w:rsidR="0068475B" w:rsidRPr="006B4E51" w:rsidRDefault="0068475B" w:rsidP="0068475B">
      <w:pPr>
        <w:rPr>
          <w:b/>
        </w:rPr>
      </w:pPr>
      <w:r w:rsidRPr="006B4E51">
        <w:rPr>
          <w:b/>
        </w:rPr>
        <w:t xml:space="preserve">сільськогосподарського призначення </w:t>
      </w:r>
    </w:p>
    <w:p w:rsidR="0068475B" w:rsidRPr="006B4E51" w:rsidRDefault="0068475B" w:rsidP="0068475B">
      <w:pPr>
        <w:rPr>
          <w:b/>
        </w:rPr>
      </w:pPr>
      <w:r w:rsidRPr="006B4E51">
        <w:rPr>
          <w:b/>
        </w:rPr>
        <w:t>під польовими та проектними польовими дорогами</w:t>
      </w:r>
    </w:p>
    <w:p w:rsidR="0068475B" w:rsidRPr="006B4E51" w:rsidRDefault="0068475B" w:rsidP="0068475B">
      <w:pPr>
        <w:rPr>
          <w:b/>
        </w:rPr>
      </w:pPr>
    </w:p>
    <w:p w:rsidR="0068475B" w:rsidRPr="006B4E51" w:rsidRDefault="0068475B" w:rsidP="0068475B"/>
    <w:p w:rsidR="0068475B" w:rsidRDefault="0068475B" w:rsidP="0068475B">
      <w:pPr>
        <w:shd w:val="clear" w:color="auto" w:fill="FFFFFF"/>
        <w:ind w:left="-60" w:right="300"/>
        <w:jc w:val="both"/>
      </w:pPr>
      <w:r w:rsidRPr="006B4E51">
        <w:tab/>
      </w:r>
      <w:r w:rsidRPr="006B4E51">
        <w:tab/>
        <w:t xml:space="preserve">Розглянувши клопотання </w:t>
      </w:r>
      <w:r>
        <w:rPr>
          <w:lang w:val="uk-UA" w:eastAsia="ar-SA"/>
        </w:rPr>
        <w:t>в.о.</w:t>
      </w:r>
      <w:r w:rsidRPr="0029278A">
        <w:rPr>
          <w:lang w:val="uk-UA" w:eastAsia="ar-SA"/>
        </w:rPr>
        <w:t xml:space="preserve">директора </w:t>
      </w:r>
      <w:r>
        <w:rPr>
          <w:lang w:val="uk-UA" w:eastAsia="ar-SA"/>
        </w:rPr>
        <w:t>ТОВ «Стейкагро» Забари І.В</w:t>
      </w:r>
      <w:r w:rsidRPr="006B4E51">
        <w:t xml:space="preserve"> </w:t>
      </w:r>
      <w:r>
        <w:rPr>
          <w:lang w:val="uk-UA" w:eastAsia="ar-SA"/>
        </w:rPr>
        <w:t>про надання дозволу</w:t>
      </w:r>
      <w:r w:rsidRPr="0029278A">
        <w:rPr>
          <w:lang w:val="uk-UA" w:eastAsia="ar-SA"/>
        </w:rPr>
        <w:t xml:space="preserve">  на розробку технічної документації із землеустрою щодо </w:t>
      </w:r>
      <w:r>
        <w:rPr>
          <w:lang w:val="uk-UA" w:eastAsia="ar-SA"/>
        </w:rPr>
        <w:t>інвентаризації земель сільськогосподарського призначення під польовими та проектними польовими дорогами, запроектованими для доступу до земельних ділянок , розташованих у масиві земель сільськогосподарського призначення (крім польових доріг, що обмежують масив)</w:t>
      </w:r>
      <w:r w:rsidRPr="006B4E51">
        <w:t>,  з метою формування земельних ділянок сільськогосподарського призначення під польовими та проектними польовими дорогами та внесення відомостей до Державного земельного кадастру,  керуючись Законом України  №2498-</w:t>
      </w:r>
      <w:r w:rsidRPr="006B4E51">
        <w:rPr>
          <w:lang w:val="en-US"/>
        </w:rPr>
        <w:t>VIII</w:t>
      </w:r>
      <w:r w:rsidRPr="006B4E51">
        <w:t> від 10.07.2018р.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пунктом «б» частини четвертої статті 35 та статтею 57 Закону України «Про землеустрій», статтями 12, 22, 37</w:t>
      </w:r>
      <w:r w:rsidRPr="006B4E51">
        <w:rPr>
          <w:vertAlign w:val="superscript"/>
        </w:rPr>
        <w:t>1</w:t>
      </w:r>
      <w:r w:rsidRPr="006B4E51">
        <w:t>, 79</w:t>
      </w:r>
      <w:r w:rsidRPr="006B4E51">
        <w:rPr>
          <w:vertAlign w:val="superscript"/>
        </w:rPr>
        <w:t>1</w:t>
      </w:r>
      <w:r w:rsidRPr="006B4E51">
        <w:t>, 93 Земельного кодексу України,  статтею 25, пунктом 34 частини першої статті 26 та статтею 59 Закону України «Про місцеве самоврядування в Україні», сільська рада</w:t>
      </w:r>
    </w:p>
    <w:p w:rsidR="0068475B" w:rsidRPr="006B4E51" w:rsidRDefault="0068475B" w:rsidP="0068475B">
      <w:pPr>
        <w:shd w:val="clear" w:color="auto" w:fill="FFFFFF"/>
        <w:ind w:left="-60" w:right="300"/>
        <w:jc w:val="both"/>
      </w:pPr>
    </w:p>
    <w:p w:rsidR="0068475B" w:rsidRDefault="0068475B" w:rsidP="0068475B">
      <w:pPr>
        <w:jc w:val="center"/>
      </w:pPr>
      <w:r w:rsidRPr="006B4E51">
        <w:t>В И Р І Ш И Л А :</w:t>
      </w:r>
    </w:p>
    <w:p w:rsidR="0068475B" w:rsidRPr="006B4E51" w:rsidRDefault="0068475B" w:rsidP="0068475B">
      <w:pPr>
        <w:jc w:val="center"/>
      </w:pPr>
    </w:p>
    <w:p w:rsidR="0068475B" w:rsidRDefault="0068475B" w:rsidP="00FF5F74">
      <w:pPr>
        <w:pStyle w:val="a4"/>
        <w:numPr>
          <w:ilvl w:val="0"/>
          <w:numId w:val="79"/>
        </w:numPr>
        <w:shd w:val="clear" w:color="auto" w:fill="FFFFFF"/>
        <w:ind w:left="0" w:right="300" w:firstLine="709"/>
        <w:jc w:val="both"/>
      </w:pPr>
      <w:r w:rsidRPr="006B4E51">
        <w:t xml:space="preserve">Надати дозвіл </w:t>
      </w:r>
      <w:r w:rsidRPr="00C8327C">
        <w:rPr>
          <w:lang w:val="uk-UA"/>
        </w:rPr>
        <w:t>ТОВ «СТЕЙКАГРО»</w:t>
      </w:r>
      <w:r w:rsidRPr="006B4E51">
        <w:t xml:space="preserve">  на розроблення технічної документації із землеустрою щодо інвентаризації земель сільськогосподарського призначення 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 розташованих на території </w:t>
      </w:r>
      <w:r w:rsidRPr="00C8327C">
        <w:rPr>
          <w:lang w:val="uk-UA"/>
        </w:rPr>
        <w:t>Студениківської сільської територіальної громади за межами населеного пункту с.Пристроми</w:t>
      </w:r>
      <w:r w:rsidRPr="006B4E51">
        <w:t xml:space="preserve"> , які масивом земель сільськогосподарського призначення використовуються </w:t>
      </w:r>
      <w:r w:rsidRPr="00C8327C">
        <w:rPr>
          <w:lang w:val="uk-UA"/>
        </w:rPr>
        <w:t>ТОВ «СТЕЙКАГРО»</w:t>
      </w:r>
      <w:r w:rsidRPr="006B4E51">
        <w:t xml:space="preserve"> , з подальшою передачею </w:t>
      </w:r>
      <w:r w:rsidRPr="00C8327C">
        <w:rPr>
          <w:lang w:val="uk-UA"/>
        </w:rPr>
        <w:t>ТОВ «СТЕЙКАГРО»</w:t>
      </w:r>
      <w:r w:rsidRPr="006B4E51">
        <w:t xml:space="preserve"> в оренду таких польових та проектних польових доріг, запроектованих для доступу до земельних ділянок, розташованих  у  масиві  земель  сільськогосподарського  призначення(крім поль</w:t>
      </w:r>
      <w:r>
        <w:t>ових доріг, що обмежують масив).</w:t>
      </w:r>
    </w:p>
    <w:p w:rsidR="0068475B" w:rsidRPr="00C8327C" w:rsidRDefault="0068475B" w:rsidP="00FF5F74">
      <w:pPr>
        <w:pStyle w:val="a4"/>
        <w:numPr>
          <w:ilvl w:val="0"/>
          <w:numId w:val="79"/>
        </w:numPr>
        <w:shd w:val="clear" w:color="auto" w:fill="FFFFFF"/>
        <w:ind w:left="0" w:right="300" w:firstLine="709"/>
        <w:jc w:val="both"/>
      </w:pPr>
      <w:r w:rsidRPr="00C8327C">
        <w:rPr>
          <w:lang w:val="uk-UA" w:eastAsia="ar-SA"/>
        </w:rPr>
        <w:t>Розроблену технічну документацію подати на розгляд та затвердження до Студениківської  сільської ради відповідно до вимог чинного законодавства.</w:t>
      </w:r>
    </w:p>
    <w:p w:rsidR="0068475B" w:rsidRPr="00C8327C" w:rsidRDefault="0068475B" w:rsidP="00FF5F74">
      <w:pPr>
        <w:pStyle w:val="a4"/>
        <w:numPr>
          <w:ilvl w:val="0"/>
          <w:numId w:val="79"/>
        </w:numPr>
        <w:shd w:val="clear" w:color="auto" w:fill="FFFFFF"/>
        <w:ind w:left="0" w:right="300" w:firstLine="709"/>
        <w:jc w:val="both"/>
      </w:pPr>
      <w:r w:rsidRPr="00C8327C">
        <w:rPr>
          <w:lang w:val="uk-UA" w:eastAsia="ar-S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68475B" w:rsidRPr="00AC235A" w:rsidRDefault="0068475B" w:rsidP="0068475B">
      <w:pPr>
        <w:pStyle w:val="a4"/>
        <w:shd w:val="clear" w:color="auto" w:fill="FFFFFF"/>
        <w:ind w:right="300"/>
        <w:jc w:val="both"/>
        <w:rPr>
          <w:sz w:val="28"/>
          <w:szCs w:val="28"/>
          <w:lang w:eastAsia="uk-UA"/>
        </w:rPr>
      </w:pPr>
    </w:p>
    <w:p w:rsidR="0068475B" w:rsidRPr="00CB305F" w:rsidRDefault="0068475B" w:rsidP="0068475B">
      <w:pPr>
        <w:jc w:val="center"/>
        <w:rPr>
          <w:b/>
          <w:lang w:val="uk-UA"/>
        </w:rPr>
      </w:pPr>
      <w:r w:rsidRPr="00CB305F">
        <w:rPr>
          <w:b/>
          <w:lang w:val="uk-UA"/>
        </w:rPr>
        <w:t xml:space="preserve">Сільський  голова :                                                                         </w:t>
      </w:r>
      <w:r w:rsidRPr="00CB305F">
        <w:rPr>
          <w:b/>
          <w:bCs/>
          <w:lang w:val="uk-UA"/>
        </w:rPr>
        <w:t>М.О.ЛЯХ</w:t>
      </w:r>
    </w:p>
    <w:p w:rsidR="0068475B" w:rsidRPr="00CB305F"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720-ХІ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suppressAutoHyphens/>
        <w:rPr>
          <w:b/>
          <w:sz w:val="22"/>
          <w:szCs w:val="22"/>
          <w:lang w:val="uk-UA"/>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rPr>
      </w:pPr>
    </w:p>
    <w:p w:rsidR="0068475B" w:rsidRPr="00F500D8" w:rsidRDefault="0068475B" w:rsidP="0068475B">
      <w:pPr>
        <w:jc w:val="center"/>
        <w:rPr>
          <w:lang w:val="uk-UA"/>
        </w:rPr>
      </w:pPr>
      <w:r w:rsidRPr="00F500D8">
        <w:rPr>
          <w:noProof/>
        </w:rPr>
        <w:drawing>
          <wp:inline distT="0" distB="0" distL="0" distR="0" wp14:anchorId="5D3FBB84" wp14:editId="7109A180">
            <wp:extent cx="486398" cy="61225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500D8"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Єфіменко Наталії Антонівні</w:t>
            </w:r>
            <w:r w:rsidRPr="00F500D8">
              <w:rPr>
                <w:b/>
                <w:lang w:val="uk-UA"/>
              </w:rPr>
              <w:t xml:space="preserve"> для  ведення особистого селянського господарства в с.</w:t>
            </w:r>
            <w:r>
              <w:rPr>
                <w:b/>
                <w:lang w:val="uk-UA"/>
              </w:rPr>
              <w:t>Студеники</w:t>
            </w:r>
            <w:r w:rsidRPr="00F500D8">
              <w:rPr>
                <w:b/>
                <w:lang w:val="uk-UA"/>
              </w:rPr>
              <w:t xml:space="preserve">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Єфіменко Наталії Антонівни</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Студеники</w:t>
      </w:r>
      <w:r w:rsidRPr="00F500D8">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71"/>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Єфіменко Наталії Антонівні</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10</w:t>
      </w:r>
      <w:r w:rsidRPr="00F500D8">
        <w:rPr>
          <w:color w:val="C00000"/>
          <w:lang w:val="uk-UA"/>
        </w:rPr>
        <w:t>00 га,</w:t>
      </w:r>
      <w:r w:rsidRPr="00F500D8">
        <w:rPr>
          <w:lang w:val="uk-UA"/>
        </w:rPr>
        <w:t xml:space="preserve"> розташовану в </w:t>
      </w:r>
      <w:r w:rsidRPr="00F500D8">
        <w:rPr>
          <w:color w:val="C00000"/>
          <w:lang w:val="uk-UA"/>
        </w:rPr>
        <w:t>с.</w:t>
      </w:r>
      <w:r>
        <w:rPr>
          <w:color w:val="C00000"/>
          <w:lang w:val="uk-UA"/>
        </w:rPr>
        <w:t>Студеники</w:t>
      </w:r>
      <w:r w:rsidRPr="00F500D8">
        <w:rPr>
          <w:color w:val="C00000"/>
          <w:lang w:val="uk-UA"/>
        </w:rPr>
        <w:t xml:space="preserve">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71"/>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71"/>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71"/>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71"/>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Єфіменко Наталію Антонівну</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71"/>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721-ХІ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F500D8" w:rsidRDefault="00E2692C"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suppressAutoHyphens/>
        <w:rPr>
          <w:b/>
          <w:sz w:val="22"/>
          <w:szCs w:val="22"/>
          <w:lang w:val="uk-UA" w:eastAsia="zh-CN"/>
        </w:rPr>
      </w:pPr>
    </w:p>
    <w:p w:rsidR="0068475B" w:rsidRPr="00F500D8" w:rsidRDefault="0068475B" w:rsidP="0068475B">
      <w:pPr>
        <w:jc w:val="center"/>
        <w:rPr>
          <w:lang w:val="uk-UA"/>
        </w:rPr>
      </w:pPr>
      <w:r w:rsidRPr="00F500D8">
        <w:rPr>
          <w:noProof/>
        </w:rPr>
        <w:drawing>
          <wp:inline distT="0" distB="0" distL="0" distR="0" wp14:anchorId="19859095" wp14:editId="340858F4">
            <wp:extent cx="486398" cy="61225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F500D8" w:rsidRDefault="0068475B" w:rsidP="0068475B">
      <w:pPr>
        <w:jc w:val="center"/>
        <w:rPr>
          <w:b/>
          <w:sz w:val="28"/>
          <w:szCs w:val="28"/>
          <w:lang w:val="uk-UA"/>
        </w:rPr>
      </w:pPr>
      <w:r w:rsidRPr="00F500D8">
        <w:rPr>
          <w:b/>
          <w:sz w:val="28"/>
          <w:szCs w:val="28"/>
          <w:lang w:val="uk-UA"/>
        </w:rPr>
        <w:t>УКРАЇНА</w:t>
      </w:r>
    </w:p>
    <w:p w:rsidR="0068475B" w:rsidRPr="00F500D8" w:rsidRDefault="0068475B" w:rsidP="0068475B">
      <w:pPr>
        <w:jc w:val="center"/>
        <w:rPr>
          <w:sz w:val="28"/>
          <w:szCs w:val="28"/>
          <w:lang w:val="uk-UA"/>
        </w:rPr>
      </w:pPr>
      <w:r w:rsidRPr="00F500D8">
        <w:rPr>
          <w:b/>
          <w:sz w:val="22"/>
          <w:szCs w:val="22"/>
          <w:lang w:val="uk-UA"/>
        </w:rPr>
        <w:t>СТУДЕНИКІВСЬКА СІЛЬСЬКА РАДА</w:t>
      </w:r>
    </w:p>
    <w:p w:rsidR="0068475B" w:rsidRPr="00F500D8" w:rsidRDefault="0068475B" w:rsidP="0068475B">
      <w:pPr>
        <w:jc w:val="center"/>
        <w:rPr>
          <w:b/>
          <w:sz w:val="22"/>
          <w:szCs w:val="22"/>
          <w:lang w:val="uk-UA"/>
        </w:rPr>
      </w:pPr>
      <w:r w:rsidRPr="00F500D8">
        <w:rPr>
          <w:b/>
          <w:sz w:val="22"/>
          <w:szCs w:val="22"/>
          <w:lang w:val="uk-UA"/>
        </w:rPr>
        <w:t>БОРИСПІЛЬСЬКИЙ  РАЙОН КИЇВСЬКА ОБЛАСТЬ</w:t>
      </w:r>
    </w:p>
    <w:p w:rsidR="0068475B" w:rsidRPr="00F500D8" w:rsidRDefault="0068475B" w:rsidP="0068475B">
      <w:pPr>
        <w:jc w:val="center"/>
        <w:rPr>
          <w:b/>
          <w:lang w:val="uk-UA"/>
        </w:rPr>
      </w:pPr>
    </w:p>
    <w:p w:rsidR="0068475B" w:rsidRPr="00F500D8" w:rsidRDefault="0068475B" w:rsidP="0068475B">
      <w:pPr>
        <w:jc w:val="center"/>
        <w:rPr>
          <w:b/>
          <w:sz w:val="28"/>
          <w:szCs w:val="28"/>
          <w:lang w:val="uk-UA"/>
        </w:rPr>
      </w:pPr>
      <w:r w:rsidRPr="00F500D8">
        <w:rPr>
          <w:b/>
          <w:sz w:val="28"/>
          <w:szCs w:val="28"/>
          <w:lang w:val="uk-UA"/>
        </w:rPr>
        <w:t>Р І Ш Е Н Н Я</w:t>
      </w:r>
    </w:p>
    <w:p w:rsidR="0068475B" w:rsidRPr="00F500D8"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B12EC6" w:rsidTr="0068475B">
        <w:tc>
          <w:tcPr>
            <w:tcW w:w="8075" w:type="dxa"/>
          </w:tcPr>
          <w:p w:rsidR="0068475B" w:rsidRPr="00F500D8" w:rsidRDefault="0068475B" w:rsidP="0068475B">
            <w:pPr>
              <w:jc w:val="both"/>
              <w:rPr>
                <w:b/>
                <w:lang w:val="uk-UA"/>
              </w:rPr>
            </w:pPr>
            <w:r w:rsidRPr="00F500D8">
              <w:rPr>
                <w:b/>
                <w:lang w:val="uk-UA"/>
              </w:rPr>
              <w:t>Про надання дозволу на виготовлення проекту землеустрою щодо  відведення земельної  ділянки у власність гр.</w:t>
            </w:r>
            <w:r>
              <w:rPr>
                <w:b/>
                <w:lang w:val="uk-UA"/>
              </w:rPr>
              <w:t>Катречі Світлані Петрівні</w:t>
            </w:r>
            <w:r w:rsidRPr="00F500D8">
              <w:rPr>
                <w:b/>
                <w:lang w:val="uk-UA"/>
              </w:rPr>
              <w:t xml:space="preserve"> для  ведення особистого селянського господарства в с.</w:t>
            </w:r>
            <w:r>
              <w:rPr>
                <w:b/>
                <w:lang w:val="uk-UA"/>
              </w:rPr>
              <w:t>Сомкова Долина</w:t>
            </w:r>
            <w:r w:rsidRPr="00F500D8">
              <w:rPr>
                <w:b/>
                <w:lang w:val="uk-UA"/>
              </w:rPr>
              <w:t xml:space="preserve"> Бориспільського району Київської області</w:t>
            </w:r>
          </w:p>
        </w:tc>
      </w:tr>
    </w:tbl>
    <w:p w:rsidR="0068475B" w:rsidRPr="00F500D8" w:rsidRDefault="0068475B" w:rsidP="0068475B">
      <w:pPr>
        <w:rPr>
          <w:b/>
          <w:lang w:val="uk-UA"/>
        </w:rPr>
      </w:pPr>
    </w:p>
    <w:p w:rsidR="0068475B" w:rsidRPr="00F500D8" w:rsidRDefault="0068475B" w:rsidP="0068475B">
      <w:pPr>
        <w:ind w:firstLine="708"/>
        <w:jc w:val="both"/>
        <w:rPr>
          <w:lang w:val="uk-UA"/>
        </w:rPr>
      </w:pPr>
      <w:r w:rsidRPr="00F500D8">
        <w:rPr>
          <w:lang w:val="uk-UA"/>
        </w:rPr>
        <w:t xml:space="preserve">Розглянувши звернення </w:t>
      </w:r>
      <w:r w:rsidRPr="00F500D8">
        <w:rPr>
          <w:b/>
          <w:color w:val="C00000"/>
          <w:lang w:val="uk-UA"/>
        </w:rPr>
        <w:t>гр.</w:t>
      </w:r>
      <w:r>
        <w:rPr>
          <w:b/>
          <w:color w:val="C00000"/>
          <w:lang w:val="uk-UA"/>
        </w:rPr>
        <w:t>Катречи Світлани Петрівни</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Сомкова Долина</w:t>
      </w:r>
      <w:r w:rsidRPr="00F500D8">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w:t>
      </w:r>
      <w:r>
        <w:rPr>
          <w:lang w:val="uk-UA"/>
        </w:rPr>
        <w:t>19,22,</w:t>
      </w:r>
      <w:r w:rsidRPr="00F500D8">
        <w:rPr>
          <w:lang w:val="uk-UA"/>
        </w:rPr>
        <w:t>81,118,121,122 Земельного кодексу України, сільська  рада</w:t>
      </w:r>
    </w:p>
    <w:p w:rsidR="0068475B" w:rsidRPr="00F500D8" w:rsidRDefault="0068475B" w:rsidP="0068475B">
      <w:pPr>
        <w:ind w:firstLine="708"/>
        <w:jc w:val="both"/>
        <w:rPr>
          <w:lang w:val="uk-UA"/>
        </w:rPr>
      </w:pPr>
    </w:p>
    <w:p w:rsidR="0068475B" w:rsidRPr="00F500D8" w:rsidRDefault="0068475B" w:rsidP="0068475B">
      <w:pPr>
        <w:jc w:val="center"/>
        <w:rPr>
          <w:b/>
          <w:lang w:val="uk-UA"/>
        </w:rPr>
      </w:pPr>
      <w:r w:rsidRPr="00F500D8">
        <w:rPr>
          <w:b/>
          <w:lang w:val="uk-UA"/>
        </w:rPr>
        <w:t>В И Р І Ш И Л А :</w:t>
      </w:r>
    </w:p>
    <w:p w:rsidR="0068475B" w:rsidRPr="00F500D8" w:rsidRDefault="0068475B" w:rsidP="0068475B">
      <w:pPr>
        <w:jc w:val="center"/>
        <w:rPr>
          <w:b/>
          <w:lang w:val="uk-UA"/>
        </w:rPr>
      </w:pPr>
    </w:p>
    <w:p w:rsidR="0068475B" w:rsidRPr="00F500D8" w:rsidRDefault="0068475B" w:rsidP="00FF5F74">
      <w:pPr>
        <w:numPr>
          <w:ilvl w:val="0"/>
          <w:numId w:val="72"/>
        </w:numPr>
        <w:ind w:left="0" w:firstLine="360"/>
        <w:contextualSpacing/>
        <w:jc w:val="both"/>
        <w:rPr>
          <w:lang w:val="uk-UA"/>
        </w:rPr>
      </w:pPr>
      <w:r w:rsidRPr="00F500D8">
        <w:rPr>
          <w:lang w:val="uk-UA"/>
        </w:rPr>
        <w:t xml:space="preserve">Надати дозвіл </w:t>
      </w:r>
      <w:r w:rsidRPr="00F500D8">
        <w:rPr>
          <w:b/>
          <w:color w:val="C00000"/>
          <w:lang w:val="uk-UA"/>
        </w:rPr>
        <w:t>гр.</w:t>
      </w:r>
      <w:r>
        <w:rPr>
          <w:b/>
          <w:color w:val="C00000"/>
          <w:lang w:val="uk-UA"/>
        </w:rPr>
        <w:t>Катречі Світлані Петрівні</w:t>
      </w:r>
      <w:r w:rsidRPr="00F500D8">
        <w:rPr>
          <w:b/>
          <w:color w:val="C00000"/>
          <w:lang w:val="uk-UA"/>
        </w:rPr>
        <w:t xml:space="preserve"> </w:t>
      </w:r>
      <w:r w:rsidRPr="00F500D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F500D8">
        <w:rPr>
          <w:color w:val="C00000"/>
          <w:lang w:val="uk-UA"/>
        </w:rPr>
        <w:t>0,</w:t>
      </w:r>
      <w:r>
        <w:rPr>
          <w:color w:val="C00000"/>
          <w:lang w:val="uk-UA"/>
        </w:rPr>
        <w:t>20</w:t>
      </w:r>
      <w:r w:rsidRPr="00F500D8">
        <w:rPr>
          <w:color w:val="C00000"/>
          <w:lang w:val="uk-UA"/>
        </w:rPr>
        <w:t>00 га,</w:t>
      </w:r>
      <w:r w:rsidRPr="00F500D8">
        <w:rPr>
          <w:lang w:val="uk-UA"/>
        </w:rPr>
        <w:t xml:space="preserve"> розташовану в </w:t>
      </w:r>
      <w:r w:rsidRPr="00F500D8">
        <w:rPr>
          <w:color w:val="C00000"/>
          <w:lang w:val="uk-UA"/>
        </w:rPr>
        <w:t>с.</w:t>
      </w:r>
      <w:r>
        <w:rPr>
          <w:color w:val="C00000"/>
          <w:lang w:val="uk-UA"/>
        </w:rPr>
        <w:t>Сомкова Долина</w:t>
      </w:r>
      <w:r w:rsidRPr="00F500D8">
        <w:rPr>
          <w:color w:val="C00000"/>
          <w:lang w:val="uk-UA"/>
        </w:rPr>
        <w:t xml:space="preserve"> </w:t>
      </w:r>
      <w:r w:rsidRPr="00F500D8">
        <w:rPr>
          <w:lang w:val="uk-UA"/>
        </w:rPr>
        <w:t>Бориспільського  району Київської  області</w:t>
      </w:r>
      <w:r w:rsidRPr="00F500D8">
        <w:rPr>
          <w:color w:val="C00000"/>
          <w:lang w:val="uk-UA"/>
        </w:rPr>
        <w:t xml:space="preserve">, </w:t>
      </w:r>
      <w:r w:rsidRPr="00F500D8">
        <w:rPr>
          <w:lang w:val="uk-UA"/>
        </w:rPr>
        <w:t xml:space="preserve">(код КВЦПЗ-01.03). </w:t>
      </w:r>
    </w:p>
    <w:p w:rsidR="0068475B" w:rsidRPr="00F500D8" w:rsidRDefault="0068475B" w:rsidP="00FF5F74">
      <w:pPr>
        <w:numPr>
          <w:ilvl w:val="0"/>
          <w:numId w:val="72"/>
        </w:numPr>
        <w:ind w:left="0" w:firstLine="360"/>
        <w:contextualSpacing/>
        <w:jc w:val="both"/>
        <w:rPr>
          <w:lang w:val="uk-UA"/>
        </w:rPr>
      </w:pPr>
      <w:r w:rsidRPr="00F500D8">
        <w:rPr>
          <w:lang w:val="uk-UA"/>
        </w:rPr>
        <w:t>Проект землеустрою щодо відведення земельної ділянки у власність погодити відповідно до ст. 186-1 Земельного кодексу України.</w:t>
      </w:r>
    </w:p>
    <w:p w:rsidR="0068475B" w:rsidRPr="00F500D8" w:rsidRDefault="0068475B" w:rsidP="00FF5F74">
      <w:pPr>
        <w:numPr>
          <w:ilvl w:val="0"/>
          <w:numId w:val="72"/>
        </w:numPr>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68475B" w:rsidRPr="00F500D8" w:rsidRDefault="0068475B" w:rsidP="00FF5F74">
      <w:pPr>
        <w:numPr>
          <w:ilvl w:val="0"/>
          <w:numId w:val="72"/>
        </w:numPr>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68475B" w:rsidRPr="00F500D8" w:rsidRDefault="0068475B" w:rsidP="00FF5F74">
      <w:pPr>
        <w:numPr>
          <w:ilvl w:val="0"/>
          <w:numId w:val="72"/>
        </w:numPr>
        <w:ind w:left="0" w:firstLine="360"/>
        <w:contextualSpacing/>
        <w:jc w:val="both"/>
        <w:rPr>
          <w:lang w:val="uk-UA"/>
        </w:rPr>
      </w:pPr>
      <w:r w:rsidRPr="00F500D8">
        <w:rPr>
          <w:lang w:val="uk-UA"/>
        </w:rPr>
        <w:t xml:space="preserve">Попередити </w:t>
      </w:r>
      <w:r w:rsidRPr="00F500D8">
        <w:rPr>
          <w:b/>
          <w:color w:val="C00000"/>
          <w:lang w:val="uk-UA"/>
        </w:rPr>
        <w:t>гр.</w:t>
      </w:r>
      <w:r>
        <w:rPr>
          <w:b/>
          <w:color w:val="C00000"/>
          <w:lang w:val="uk-UA"/>
        </w:rPr>
        <w:t>Катречу Світлану Петрівну</w:t>
      </w:r>
      <w:r w:rsidRPr="00F500D8">
        <w:rPr>
          <w:b/>
          <w:color w:val="C00000"/>
          <w:lang w:val="uk-UA"/>
        </w:rPr>
        <w:t xml:space="preserve">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68475B" w:rsidRPr="00F500D8" w:rsidRDefault="0068475B" w:rsidP="00FF5F74">
      <w:pPr>
        <w:numPr>
          <w:ilvl w:val="0"/>
          <w:numId w:val="72"/>
        </w:numPr>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both"/>
        <w:rPr>
          <w:lang w:val="uk-UA"/>
        </w:rPr>
      </w:pPr>
    </w:p>
    <w:p w:rsidR="0068475B" w:rsidRPr="00F500D8" w:rsidRDefault="0068475B" w:rsidP="0068475B">
      <w:pPr>
        <w:jc w:val="center"/>
        <w:rPr>
          <w:b/>
          <w:lang w:val="uk-UA"/>
        </w:rPr>
      </w:pPr>
      <w:r w:rsidRPr="00F500D8">
        <w:rPr>
          <w:b/>
          <w:lang w:val="uk-UA"/>
        </w:rPr>
        <w:t xml:space="preserve">Сільський  голова :                                                                         </w:t>
      </w:r>
      <w:r w:rsidRPr="00F500D8">
        <w:rPr>
          <w:b/>
          <w:bCs/>
          <w:lang w:val="uk-UA"/>
        </w:rPr>
        <w:t>М.О.ЛЯХ</w:t>
      </w: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722-ХІ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F500D8"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F500D8" w:rsidRDefault="0068475B" w:rsidP="0068475B">
      <w:pPr>
        <w:suppressAutoHyphens/>
        <w:rPr>
          <w:b/>
          <w:sz w:val="22"/>
          <w:szCs w:val="22"/>
          <w:lang w:val="uk-UA" w:eastAsia="zh-CN"/>
        </w:rPr>
      </w:pPr>
    </w:p>
    <w:p w:rsidR="0068475B" w:rsidRPr="00F500D8" w:rsidRDefault="0068475B" w:rsidP="0068475B">
      <w:pPr>
        <w:rPr>
          <w:i/>
          <w:sz w:val="22"/>
          <w:szCs w:val="22"/>
          <w:lang w:val="uk-UA" w:eastAsia="uk-UA"/>
        </w:rPr>
      </w:pPr>
    </w:p>
    <w:p w:rsidR="0068475B" w:rsidRPr="00F500D8" w:rsidRDefault="0068475B" w:rsidP="0068475B">
      <w:pPr>
        <w:rPr>
          <w:lang w:val="uk-UA"/>
        </w:rPr>
      </w:pPr>
    </w:p>
    <w:p w:rsidR="0068475B" w:rsidRPr="00F500D8" w:rsidRDefault="0068475B" w:rsidP="0068475B">
      <w:pPr>
        <w:rPr>
          <w:b/>
          <w:sz w:val="22"/>
          <w:szCs w:val="22"/>
          <w:lang w:val="uk-UA"/>
        </w:rPr>
      </w:pPr>
    </w:p>
    <w:p w:rsidR="0068475B" w:rsidRPr="00F500D8" w:rsidRDefault="0068475B" w:rsidP="0068475B">
      <w:pPr>
        <w:rPr>
          <w:b/>
          <w:sz w:val="22"/>
          <w:szCs w:val="22"/>
          <w:lang w:val="uk-UA"/>
        </w:rPr>
      </w:pPr>
    </w:p>
    <w:p w:rsidR="0068475B" w:rsidRPr="00F500D8" w:rsidRDefault="0068475B" w:rsidP="0068475B">
      <w:pPr>
        <w:rPr>
          <w:color w:val="264969"/>
          <w:sz w:val="22"/>
          <w:szCs w:val="22"/>
          <w:lang w:val="uk-UA" w:eastAsia="uk-UA"/>
        </w:rPr>
      </w:pPr>
    </w:p>
    <w:p w:rsidR="0068475B" w:rsidRDefault="0068475B" w:rsidP="0068475B">
      <w:pPr>
        <w:suppressAutoHyphens/>
        <w:rPr>
          <w:b/>
          <w:sz w:val="22"/>
          <w:szCs w:val="22"/>
          <w:lang w:val="uk-UA" w:eastAsia="zh-CN"/>
        </w:rPr>
      </w:pPr>
    </w:p>
    <w:p w:rsidR="0068475B" w:rsidRPr="00CD5F6B" w:rsidRDefault="0068475B" w:rsidP="0068475B">
      <w:pPr>
        <w:jc w:val="center"/>
        <w:rPr>
          <w:lang w:val="uk-UA"/>
        </w:rPr>
      </w:pPr>
      <w:r w:rsidRPr="00CD5F6B">
        <w:rPr>
          <w:noProof/>
        </w:rPr>
        <w:lastRenderedPageBreak/>
        <w:drawing>
          <wp:inline distT="0" distB="0" distL="0" distR="0" wp14:anchorId="3F4964A7" wp14:editId="7DA7369A">
            <wp:extent cx="486398" cy="612250"/>
            <wp:effectExtent l="0" t="0" r="9525"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CD5F6B" w:rsidRDefault="0068475B" w:rsidP="0068475B">
      <w:pPr>
        <w:jc w:val="center"/>
        <w:rPr>
          <w:b/>
          <w:sz w:val="28"/>
          <w:szCs w:val="28"/>
          <w:lang w:val="uk-UA"/>
        </w:rPr>
      </w:pPr>
      <w:r w:rsidRPr="00CD5F6B">
        <w:rPr>
          <w:b/>
          <w:sz w:val="28"/>
          <w:szCs w:val="28"/>
          <w:lang w:val="uk-UA"/>
        </w:rPr>
        <w:t>УКРАЇНА</w:t>
      </w:r>
    </w:p>
    <w:p w:rsidR="0068475B" w:rsidRPr="00CD5F6B" w:rsidRDefault="0068475B" w:rsidP="0068475B">
      <w:pPr>
        <w:jc w:val="center"/>
        <w:rPr>
          <w:sz w:val="28"/>
          <w:szCs w:val="28"/>
          <w:lang w:val="uk-UA"/>
        </w:rPr>
      </w:pPr>
      <w:r w:rsidRPr="00CD5F6B">
        <w:rPr>
          <w:b/>
          <w:sz w:val="22"/>
          <w:szCs w:val="22"/>
          <w:lang w:val="uk-UA"/>
        </w:rPr>
        <w:t>СТУДЕНИКІВСЬКА СІЛЬСЬКА РАДА</w:t>
      </w:r>
    </w:p>
    <w:p w:rsidR="0068475B" w:rsidRPr="00CD5F6B" w:rsidRDefault="0068475B" w:rsidP="0068475B">
      <w:pPr>
        <w:jc w:val="center"/>
        <w:rPr>
          <w:b/>
          <w:sz w:val="22"/>
          <w:szCs w:val="22"/>
          <w:lang w:val="uk-UA"/>
        </w:rPr>
      </w:pPr>
      <w:r w:rsidRPr="00CD5F6B">
        <w:rPr>
          <w:b/>
          <w:sz w:val="22"/>
          <w:szCs w:val="22"/>
          <w:lang w:val="uk-UA"/>
        </w:rPr>
        <w:t>БОРИСПІЛЬСЬКИЙ  РАЙОН КИЇВСЬКА ОБЛАСТЬ</w:t>
      </w:r>
    </w:p>
    <w:p w:rsidR="0068475B" w:rsidRPr="00CD5F6B" w:rsidRDefault="0068475B" w:rsidP="0068475B">
      <w:pPr>
        <w:jc w:val="center"/>
        <w:rPr>
          <w:b/>
          <w:lang w:val="uk-UA"/>
        </w:rPr>
      </w:pPr>
    </w:p>
    <w:p w:rsidR="0068475B" w:rsidRPr="00CD5F6B" w:rsidRDefault="0068475B" w:rsidP="0068475B">
      <w:pPr>
        <w:jc w:val="center"/>
        <w:rPr>
          <w:b/>
          <w:lang w:val="uk-UA"/>
        </w:rPr>
      </w:pPr>
    </w:p>
    <w:p w:rsidR="0068475B" w:rsidRPr="00CD5F6B" w:rsidRDefault="0068475B" w:rsidP="0068475B">
      <w:pPr>
        <w:jc w:val="center"/>
        <w:rPr>
          <w:b/>
          <w:sz w:val="28"/>
          <w:szCs w:val="28"/>
          <w:lang w:val="uk-UA"/>
        </w:rPr>
      </w:pPr>
      <w:r w:rsidRPr="00CD5F6B">
        <w:rPr>
          <w:b/>
          <w:sz w:val="28"/>
          <w:szCs w:val="28"/>
          <w:lang w:val="uk-UA"/>
        </w:rPr>
        <w:t>Р І Ш Е Н Н Я</w:t>
      </w:r>
    </w:p>
    <w:p w:rsidR="0068475B" w:rsidRPr="00CD5F6B"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CD5F6B" w:rsidRDefault="0068475B" w:rsidP="0068475B">
            <w:pPr>
              <w:jc w:val="both"/>
              <w:rPr>
                <w:b/>
                <w:lang w:val="uk-UA"/>
              </w:rPr>
            </w:pPr>
            <w:r w:rsidRPr="00CD5F6B">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Чиж Олександрі Григорівні</w:t>
            </w:r>
            <w:r w:rsidRPr="00CD5F6B">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Красоловки, 26А</w:t>
            </w:r>
            <w:r w:rsidRPr="00CD5F6B">
              <w:rPr>
                <w:b/>
                <w:lang w:val="uk-UA"/>
              </w:rPr>
              <w:t xml:space="preserve"> в с.</w:t>
            </w:r>
            <w:r>
              <w:rPr>
                <w:b/>
                <w:lang w:val="uk-UA"/>
              </w:rPr>
              <w:t>Козлів</w:t>
            </w:r>
            <w:r w:rsidRPr="00CD5F6B">
              <w:rPr>
                <w:b/>
                <w:lang w:val="uk-UA"/>
              </w:rPr>
              <w:t xml:space="preserve"> Бориспільського району Київської області  </w:t>
            </w:r>
          </w:p>
        </w:tc>
      </w:tr>
    </w:tbl>
    <w:p w:rsidR="0068475B" w:rsidRPr="00CD5F6B" w:rsidRDefault="0068475B" w:rsidP="0068475B">
      <w:pPr>
        <w:rPr>
          <w:b/>
          <w:lang w:val="uk-UA"/>
        </w:rPr>
      </w:pPr>
    </w:p>
    <w:p w:rsidR="0068475B" w:rsidRPr="00CD5F6B" w:rsidRDefault="0068475B" w:rsidP="0068475B">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Чиж Олександри Григорівни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Красоловки, 26А</w:t>
      </w:r>
      <w:r w:rsidRPr="00CD5F6B">
        <w:rPr>
          <w:lang w:val="uk-UA"/>
        </w:rPr>
        <w:t xml:space="preserve"> в с.</w:t>
      </w:r>
      <w:r>
        <w:rPr>
          <w:lang w:val="uk-UA"/>
        </w:rPr>
        <w:t>Козлів</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w:t>
      </w:r>
      <w:r>
        <w:rPr>
          <w:lang w:val="uk-UA"/>
        </w:rPr>
        <w:t xml:space="preserve"> </w:t>
      </w:r>
      <w:r w:rsidRPr="00CD5F6B">
        <w:rPr>
          <w:lang w:val="uk-UA"/>
        </w:rPr>
        <w:t>Земельного кодексу України, Законом України «Про землеустрій» сільська  рада</w:t>
      </w:r>
    </w:p>
    <w:p w:rsidR="0068475B" w:rsidRPr="00CD5F6B" w:rsidRDefault="0068475B" w:rsidP="0068475B">
      <w:pPr>
        <w:ind w:firstLine="708"/>
        <w:jc w:val="both"/>
        <w:rPr>
          <w:lang w:val="uk-UA"/>
        </w:rPr>
      </w:pPr>
    </w:p>
    <w:p w:rsidR="0068475B" w:rsidRPr="00CD5F6B" w:rsidRDefault="0068475B" w:rsidP="0068475B">
      <w:pPr>
        <w:jc w:val="center"/>
        <w:rPr>
          <w:b/>
          <w:lang w:val="uk-UA"/>
        </w:rPr>
      </w:pPr>
      <w:r w:rsidRPr="00CD5F6B">
        <w:rPr>
          <w:b/>
          <w:lang w:val="uk-UA"/>
        </w:rPr>
        <w:t>В И Р І Ш И Л А :</w:t>
      </w:r>
    </w:p>
    <w:p w:rsidR="0068475B" w:rsidRPr="00CD5F6B" w:rsidRDefault="0068475B" w:rsidP="0068475B">
      <w:pPr>
        <w:jc w:val="center"/>
        <w:rPr>
          <w:b/>
          <w:lang w:val="uk-UA"/>
        </w:rPr>
      </w:pPr>
    </w:p>
    <w:p w:rsidR="0068475B" w:rsidRPr="003B56AC" w:rsidRDefault="0068475B" w:rsidP="00FF5F74">
      <w:pPr>
        <w:pStyle w:val="a4"/>
        <w:numPr>
          <w:ilvl w:val="0"/>
          <w:numId w:val="73"/>
        </w:numPr>
        <w:ind w:left="0" w:firstLine="360"/>
        <w:jc w:val="both"/>
        <w:rPr>
          <w:lang w:val="uk-UA"/>
        </w:rPr>
      </w:pPr>
      <w:r w:rsidRPr="003B56AC">
        <w:rPr>
          <w:lang w:val="uk-UA"/>
        </w:rPr>
        <w:t xml:space="preserve">Надати дозвіл </w:t>
      </w:r>
      <w:r w:rsidRPr="003B56AC">
        <w:rPr>
          <w:b/>
          <w:color w:val="C00000"/>
          <w:lang w:val="uk-UA"/>
        </w:rPr>
        <w:t>гр.</w:t>
      </w:r>
      <w:r>
        <w:rPr>
          <w:b/>
          <w:color w:val="C00000"/>
          <w:lang w:val="uk-UA"/>
        </w:rPr>
        <w:t>Чиж Олександрі Григорівні</w:t>
      </w:r>
      <w:r w:rsidRPr="003B56AC">
        <w:rPr>
          <w:b/>
          <w:color w:val="C00000"/>
          <w:lang w:val="uk-UA"/>
        </w:rPr>
        <w:t xml:space="preserve"> </w:t>
      </w:r>
      <w:r w:rsidRPr="003B56AC">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3B56AC">
        <w:rPr>
          <w:lang w:val="uk-UA"/>
        </w:rPr>
        <w:t xml:space="preserve">500 га, по </w:t>
      </w:r>
      <w:r w:rsidRPr="003B56AC">
        <w:rPr>
          <w:color w:val="C00000"/>
          <w:lang w:val="uk-UA"/>
        </w:rPr>
        <w:t>вул.</w:t>
      </w:r>
      <w:r>
        <w:rPr>
          <w:color w:val="C00000"/>
          <w:lang w:val="uk-UA"/>
        </w:rPr>
        <w:t>Красоловки, 26А</w:t>
      </w:r>
      <w:r w:rsidRPr="003B56AC">
        <w:rPr>
          <w:color w:val="C00000"/>
          <w:lang w:val="uk-UA"/>
        </w:rPr>
        <w:t xml:space="preserve"> в с.</w:t>
      </w:r>
      <w:r>
        <w:rPr>
          <w:color w:val="C00000"/>
          <w:lang w:val="uk-UA"/>
        </w:rPr>
        <w:t>Козлів</w:t>
      </w:r>
      <w:r w:rsidRPr="003B56AC">
        <w:rPr>
          <w:color w:val="C00000"/>
          <w:lang w:val="uk-UA"/>
        </w:rPr>
        <w:t xml:space="preserve"> Бориспільського Київської  області,</w:t>
      </w:r>
      <w:r w:rsidRPr="003B56AC">
        <w:rPr>
          <w:lang w:val="uk-UA"/>
        </w:rPr>
        <w:t xml:space="preserve">(код КВЦПЗ-02.01). </w:t>
      </w:r>
    </w:p>
    <w:p w:rsidR="0068475B" w:rsidRPr="00CD5F6B" w:rsidRDefault="0068475B" w:rsidP="00FF5F74">
      <w:pPr>
        <w:numPr>
          <w:ilvl w:val="0"/>
          <w:numId w:val="73"/>
        </w:numPr>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68475B" w:rsidRPr="00CD5F6B" w:rsidRDefault="0068475B" w:rsidP="00FF5F74">
      <w:pPr>
        <w:numPr>
          <w:ilvl w:val="0"/>
          <w:numId w:val="73"/>
        </w:numPr>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68475B" w:rsidRPr="00CD5F6B" w:rsidRDefault="0068475B" w:rsidP="00FF5F74">
      <w:pPr>
        <w:numPr>
          <w:ilvl w:val="0"/>
          <w:numId w:val="73"/>
        </w:numPr>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Чиж Олександру Григорівну</w:t>
      </w:r>
      <w:r w:rsidRPr="00CD5F6B">
        <w:rPr>
          <w:b/>
          <w:color w:val="C00000"/>
          <w:lang w:val="uk-UA"/>
        </w:rPr>
        <w:t xml:space="preserve">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68475B" w:rsidRPr="00CD5F6B" w:rsidRDefault="0068475B" w:rsidP="00FF5F74">
      <w:pPr>
        <w:numPr>
          <w:ilvl w:val="0"/>
          <w:numId w:val="73"/>
        </w:numPr>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68475B" w:rsidRPr="00CD5F6B" w:rsidRDefault="0068475B" w:rsidP="0068475B">
      <w:pPr>
        <w:jc w:val="both"/>
        <w:rPr>
          <w:lang w:val="uk-UA"/>
        </w:rPr>
      </w:pPr>
    </w:p>
    <w:p w:rsidR="0068475B" w:rsidRPr="00CD5F6B" w:rsidRDefault="0068475B" w:rsidP="0068475B">
      <w:pPr>
        <w:jc w:val="center"/>
        <w:rPr>
          <w:b/>
          <w:lang w:val="uk-UA"/>
        </w:rPr>
      </w:pPr>
      <w:r w:rsidRPr="00CD5F6B">
        <w:rPr>
          <w:b/>
          <w:lang w:val="uk-UA"/>
        </w:rPr>
        <w:t xml:space="preserve">Сільський  голова :                                                                         </w:t>
      </w:r>
      <w:r w:rsidRPr="00CD5F6B">
        <w:rPr>
          <w:b/>
          <w:bCs/>
          <w:lang w:val="uk-UA"/>
        </w:rPr>
        <w:t>М.О.ЛЯХ</w:t>
      </w:r>
    </w:p>
    <w:p w:rsidR="0068475B" w:rsidRPr="00CD5F6B"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723-ХІ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CD5F6B"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68475B" w:rsidRDefault="0068475B"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E2692C" w:rsidRDefault="00E2692C" w:rsidP="0068475B">
      <w:pPr>
        <w:suppressAutoHyphens/>
        <w:rPr>
          <w:b/>
          <w:sz w:val="22"/>
          <w:szCs w:val="22"/>
          <w:lang w:val="uk-UA" w:eastAsia="zh-CN"/>
        </w:rPr>
      </w:pPr>
    </w:p>
    <w:p w:rsidR="0068475B" w:rsidRPr="003939EC" w:rsidRDefault="0068475B" w:rsidP="0068475B">
      <w:pPr>
        <w:jc w:val="center"/>
        <w:rPr>
          <w:lang w:val="uk-UA"/>
        </w:rPr>
      </w:pPr>
      <w:r w:rsidRPr="003939EC">
        <w:rPr>
          <w:noProof/>
        </w:rPr>
        <w:drawing>
          <wp:inline distT="0" distB="0" distL="0" distR="0" wp14:anchorId="12E6AD48" wp14:editId="36925609">
            <wp:extent cx="486398" cy="612250"/>
            <wp:effectExtent l="0" t="0" r="9525" b="0"/>
            <wp:docPr id="70" name="Рисунок 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3939EC" w:rsidRDefault="0068475B" w:rsidP="0068475B">
      <w:pPr>
        <w:jc w:val="center"/>
        <w:rPr>
          <w:b/>
          <w:sz w:val="28"/>
          <w:szCs w:val="28"/>
          <w:lang w:val="uk-UA"/>
        </w:rPr>
      </w:pPr>
      <w:r w:rsidRPr="003939EC">
        <w:rPr>
          <w:b/>
          <w:sz w:val="28"/>
          <w:szCs w:val="28"/>
          <w:lang w:val="uk-UA"/>
        </w:rPr>
        <w:t>УКРАЇНА</w:t>
      </w:r>
    </w:p>
    <w:p w:rsidR="0068475B" w:rsidRPr="003939EC" w:rsidRDefault="0068475B" w:rsidP="0068475B">
      <w:pPr>
        <w:jc w:val="center"/>
        <w:rPr>
          <w:sz w:val="28"/>
          <w:szCs w:val="28"/>
          <w:lang w:val="uk-UA"/>
        </w:rPr>
      </w:pPr>
      <w:r w:rsidRPr="003939EC">
        <w:rPr>
          <w:b/>
          <w:sz w:val="22"/>
          <w:szCs w:val="22"/>
          <w:lang w:val="uk-UA"/>
        </w:rPr>
        <w:t>СТУДЕНИКІВСЬКА СІЛЬСЬКА РАДА</w:t>
      </w:r>
    </w:p>
    <w:p w:rsidR="0068475B" w:rsidRPr="003939EC" w:rsidRDefault="0068475B" w:rsidP="0068475B">
      <w:pPr>
        <w:jc w:val="center"/>
        <w:rPr>
          <w:b/>
          <w:sz w:val="22"/>
          <w:szCs w:val="22"/>
          <w:lang w:val="uk-UA"/>
        </w:rPr>
      </w:pPr>
      <w:r w:rsidRPr="003939EC">
        <w:rPr>
          <w:b/>
          <w:sz w:val="22"/>
          <w:szCs w:val="22"/>
          <w:lang w:val="uk-UA"/>
        </w:rPr>
        <w:t>БОРИСПІЛЬСЬКИЙ  РАЙОН КИЇВСЬКА ОБЛАСТЬ</w:t>
      </w:r>
    </w:p>
    <w:p w:rsidR="0068475B" w:rsidRPr="003939EC" w:rsidRDefault="0068475B" w:rsidP="0068475B">
      <w:pPr>
        <w:jc w:val="center"/>
        <w:rPr>
          <w:b/>
          <w:lang w:val="uk-UA"/>
        </w:rPr>
      </w:pPr>
      <w:r w:rsidRPr="00CD5F6B">
        <w:rPr>
          <w:b/>
          <w:sz w:val="28"/>
          <w:szCs w:val="28"/>
          <w:lang w:val="uk-UA"/>
        </w:rPr>
        <w:t>Р І Ш Е Н Н 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F179CF" w:rsidTr="0068475B">
        <w:tc>
          <w:tcPr>
            <w:tcW w:w="8075" w:type="dxa"/>
          </w:tcPr>
          <w:p w:rsidR="0068475B" w:rsidRPr="003939EC" w:rsidRDefault="0068475B" w:rsidP="0068475B">
            <w:pPr>
              <w:jc w:val="both"/>
              <w:rPr>
                <w:b/>
                <w:lang w:val="uk-UA"/>
              </w:rPr>
            </w:pPr>
            <w:r w:rsidRPr="003939EC">
              <w:rPr>
                <w:b/>
                <w:lang w:val="uk-UA"/>
              </w:rPr>
              <w:t>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гр.</w:t>
            </w:r>
            <w:r>
              <w:rPr>
                <w:b/>
                <w:lang w:val="uk-UA"/>
              </w:rPr>
              <w:t>Закомірному Олегу Григоровичу</w:t>
            </w:r>
            <w:r w:rsidRPr="003939EC">
              <w:rPr>
                <w:b/>
                <w:lang w:val="uk-UA"/>
              </w:rPr>
              <w:t>, гр.</w:t>
            </w:r>
            <w:r>
              <w:rPr>
                <w:b/>
                <w:lang w:val="uk-UA"/>
              </w:rPr>
              <w:t xml:space="preserve">Закомірному Олександру Григоровичу по </w:t>
            </w:r>
            <w:r w:rsidRPr="003939EC">
              <w:rPr>
                <w:b/>
                <w:lang w:val="uk-UA"/>
              </w:rPr>
              <w:t>1/2 земельн</w:t>
            </w:r>
            <w:r>
              <w:rPr>
                <w:b/>
                <w:lang w:val="uk-UA"/>
              </w:rPr>
              <w:t>их</w:t>
            </w:r>
            <w:r w:rsidRPr="003939EC">
              <w:rPr>
                <w:b/>
                <w:lang w:val="uk-UA"/>
              </w:rPr>
              <w:t xml:space="preserve"> ділян</w:t>
            </w:r>
            <w:r>
              <w:rPr>
                <w:b/>
                <w:lang w:val="uk-UA"/>
              </w:rPr>
              <w:t>ок, які</w:t>
            </w:r>
            <w:r w:rsidRPr="003939EC">
              <w:rPr>
                <w:b/>
                <w:lang w:val="uk-UA"/>
              </w:rPr>
              <w:t xml:space="preserve"> знаходяться за межами населеного пункту </w:t>
            </w:r>
            <w:r>
              <w:rPr>
                <w:b/>
                <w:lang w:val="uk-UA"/>
              </w:rPr>
              <w:t xml:space="preserve">с.Семенівка </w:t>
            </w:r>
            <w:r w:rsidRPr="003939EC">
              <w:rPr>
                <w:b/>
                <w:lang w:val="uk-UA"/>
              </w:rPr>
              <w:t xml:space="preserve">на території </w:t>
            </w:r>
            <w:r>
              <w:rPr>
                <w:b/>
                <w:lang w:val="uk-UA"/>
              </w:rPr>
              <w:t xml:space="preserve">Студениківської </w:t>
            </w:r>
            <w:r w:rsidRPr="003939EC">
              <w:rPr>
                <w:b/>
                <w:lang w:val="uk-UA"/>
              </w:rPr>
              <w:t xml:space="preserve">сільської </w:t>
            </w:r>
            <w:r>
              <w:rPr>
                <w:b/>
                <w:lang w:val="uk-UA"/>
              </w:rPr>
              <w:t>територіальної громади</w:t>
            </w:r>
            <w:r w:rsidRPr="003939EC">
              <w:rPr>
                <w:b/>
                <w:lang w:val="uk-UA"/>
              </w:rPr>
              <w:t xml:space="preserve"> </w:t>
            </w:r>
            <w:r>
              <w:rPr>
                <w:b/>
                <w:lang w:val="uk-UA"/>
              </w:rPr>
              <w:t xml:space="preserve">Бориспільського </w:t>
            </w:r>
            <w:r w:rsidRPr="003939EC">
              <w:rPr>
                <w:b/>
                <w:lang w:val="uk-UA"/>
              </w:rPr>
              <w:t xml:space="preserve">району Київської області для  ведення товарного сільськогосподарського виробництва </w:t>
            </w:r>
          </w:p>
          <w:p w:rsidR="0068475B" w:rsidRPr="003939EC" w:rsidRDefault="0068475B" w:rsidP="0068475B">
            <w:pPr>
              <w:jc w:val="both"/>
              <w:rPr>
                <w:b/>
                <w:lang w:val="uk-UA"/>
              </w:rPr>
            </w:pPr>
          </w:p>
        </w:tc>
      </w:tr>
    </w:tbl>
    <w:p w:rsidR="0068475B" w:rsidRPr="003939EC" w:rsidRDefault="0068475B" w:rsidP="0068475B">
      <w:pPr>
        <w:ind w:firstLine="708"/>
        <w:jc w:val="both"/>
        <w:rPr>
          <w:lang w:val="uk-UA"/>
        </w:rPr>
      </w:pPr>
      <w:r w:rsidRPr="003939EC">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сільська рада</w:t>
      </w:r>
    </w:p>
    <w:p w:rsidR="0068475B" w:rsidRPr="003939EC" w:rsidRDefault="0068475B" w:rsidP="0068475B">
      <w:pPr>
        <w:jc w:val="center"/>
        <w:rPr>
          <w:b/>
          <w:lang w:val="uk-UA"/>
        </w:rPr>
      </w:pPr>
      <w:r w:rsidRPr="003939EC">
        <w:rPr>
          <w:b/>
          <w:lang w:val="uk-UA"/>
        </w:rPr>
        <w:t>В И Р І Ш И Л А :</w:t>
      </w:r>
    </w:p>
    <w:p w:rsidR="0068475B" w:rsidRPr="006A0AC1" w:rsidRDefault="0068475B" w:rsidP="00FF5F74">
      <w:pPr>
        <w:pStyle w:val="a4"/>
        <w:numPr>
          <w:ilvl w:val="0"/>
          <w:numId w:val="74"/>
        </w:numPr>
        <w:ind w:left="0" w:firstLine="360"/>
        <w:jc w:val="both"/>
        <w:rPr>
          <w:lang w:val="uk-UA"/>
        </w:rPr>
      </w:pPr>
      <w:r w:rsidRPr="00F5402B">
        <w:rPr>
          <w:lang w:val="uk-UA"/>
        </w:rPr>
        <w:t xml:space="preserve">Затвердити </w:t>
      </w:r>
      <w:r>
        <w:rPr>
          <w:lang w:val="uk-UA"/>
        </w:rPr>
        <w:t>матеріали технічної документації</w:t>
      </w:r>
      <w:r w:rsidRPr="00F5402B">
        <w:rPr>
          <w:lang w:val="uk-UA"/>
        </w:rPr>
        <w:t xml:space="preserve"> із землеустрою  щодо встановлення (відновлення)  меж  земельної  ділянки  в натурі (на місцевості), що передається у власність для ведення товарного сільськогосподарського  виробництва (код КВЦПЗ 01.01</w:t>
      </w:r>
      <w:r>
        <w:rPr>
          <w:lang w:val="uk-UA"/>
        </w:rPr>
        <w:t>.01</w:t>
      </w:r>
      <w:r w:rsidRPr="00F5402B">
        <w:rPr>
          <w:lang w:val="uk-UA"/>
        </w:rPr>
        <w:t>)</w:t>
      </w:r>
      <w:r>
        <w:rPr>
          <w:lang w:val="uk-UA"/>
        </w:rPr>
        <w:t xml:space="preserve"> </w:t>
      </w:r>
      <w:r w:rsidRPr="00F5402B">
        <w:rPr>
          <w:b/>
          <w:lang w:val="uk-UA"/>
        </w:rPr>
        <w:t>гр.З</w:t>
      </w:r>
      <w:r>
        <w:rPr>
          <w:b/>
          <w:lang w:val="uk-UA"/>
        </w:rPr>
        <w:t>акомірному Олегу Григоровичу</w:t>
      </w:r>
      <w:r w:rsidRPr="00F5402B">
        <w:rPr>
          <w:b/>
          <w:lang w:val="uk-UA"/>
        </w:rPr>
        <w:t>, гр.Зак</w:t>
      </w:r>
      <w:r>
        <w:rPr>
          <w:b/>
          <w:lang w:val="uk-UA"/>
        </w:rPr>
        <w:t xml:space="preserve">омірному Олександру Григоровичу по </w:t>
      </w:r>
      <w:r w:rsidRPr="00F5402B">
        <w:rPr>
          <w:b/>
          <w:lang w:val="uk-UA"/>
        </w:rPr>
        <w:t xml:space="preserve">1/2 </w:t>
      </w:r>
      <w:r w:rsidRPr="00F5402B">
        <w:rPr>
          <w:lang w:val="uk-UA"/>
        </w:rPr>
        <w:t>д</w:t>
      </w:r>
      <w:r>
        <w:rPr>
          <w:lang w:val="uk-UA"/>
        </w:rPr>
        <w:t>ілянки</w:t>
      </w:r>
      <w:r w:rsidRPr="00F5402B">
        <w:rPr>
          <w:lang w:val="uk-UA"/>
        </w:rPr>
        <w:t xml:space="preserve"> №</w:t>
      </w:r>
      <w:r>
        <w:rPr>
          <w:lang w:val="uk-UA"/>
        </w:rPr>
        <w:t>0011</w:t>
      </w:r>
      <w:r w:rsidRPr="00F5402B">
        <w:rPr>
          <w:lang w:val="uk-UA"/>
        </w:rPr>
        <w:t xml:space="preserve"> (згідно зі схемою поділу), площею </w:t>
      </w:r>
      <w:r>
        <w:rPr>
          <w:b/>
          <w:lang w:val="uk-UA"/>
        </w:rPr>
        <w:t>2,1948</w:t>
      </w:r>
      <w:r w:rsidRPr="00F5402B">
        <w:rPr>
          <w:b/>
          <w:lang w:val="uk-UA"/>
        </w:rPr>
        <w:t xml:space="preserve"> га, </w:t>
      </w:r>
      <w:r w:rsidRPr="00F5402B">
        <w:rPr>
          <w:lang w:val="uk-UA"/>
        </w:rPr>
        <w:t xml:space="preserve">кадастровий  номер </w:t>
      </w:r>
      <w:r w:rsidRPr="00F5402B">
        <w:rPr>
          <w:b/>
          <w:lang w:val="uk-UA"/>
        </w:rPr>
        <w:t>3220287300:</w:t>
      </w:r>
      <w:r>
        <w:rPr>
          <w:b/>
          <w:lang w:val="uk-UA"/>
        </w:rPr>
        <w:t>24:060</w:t>
      </w:r>
      <w:r w:rsidRPr="00F5402B">
        <w:rPr>
          <w:b/>
          <w:lang w:val="uk-UA"/>
        </w:rPr>
        <w:t>:</w:t>
      </w:r>
      <w:r>
        <w:rPr>
          <w:b/>
          <w:lang w:val="uk-UA"/>
        </w:rPr>
        <w:t>0012</w:t>
      </w:r>
      <w:r w:rsidRPr="00F5402B">
        <w:rPr>
          <w:b/>
          <w:lang w:val="uk-UA"/>
        </w:rPr>
        <w:t xml:space="preserve">, </w:t>
      </w:r>
      <w:r>
        <w:rPr>
          <w:lang w:val="uk-UA"/>
        </w:rPr>
        <w:t>ділянки</w:t>
      </w:r>
      <w:r w:rsidRPr="00F5402B">
        <w:rPr>
          <w:lang w:val="uk-UA"/>
        </w:rPr>
        <w:t xml:space="preserve"> №</w:t>
      </w:r>
      <w:r>
        <w:rPr>
          <w:lang w:val="uk-UA"/>
        </w:rPr>
        <w:t>1232</w:t>
      </w:r>
      <w:r w:rsidRPr="00F5402B">
        <w:rPr>
          <w:lang w:val="uk-UA"/>
        </w:rPr>
        <w:t xml:space="preserve"> (згідно зі схемою поділу), площею </w:t>
      </w:r>
      <w:r>
        <w:rPr>
          <w:b/>
          <w:lang w:val="uk-UA"/>
        </w:rPr>
        <w:t>0,3178</w:t>
      </w:r>
      <w:r w:rsidRPr="00F5402B">
        <w:rPr>
          <w:b/>
          <w:lang w:val="uk-UA"/>
        </w:rPr>
        <w:t xml:space="preserve">  га, </w:t>
      </w:r>
      <w:r w:rsidRPr="00F5402B">
        <w:rPr>
          <w:lang w:val="uk-UA"/>
        </w:rPr>
        <w:t xml:space="preserve">кадастровий  номер </w:t>
      </w:r>
      <w:r w:rsidRPr="00F5402B">
        <w:rPr>
          <w:b/>
          <w:lang w:val="uk-UA"/>
        </w:rPr>
        <w:t>3220287300:24:0</w:t>
      </w:r>
      <w:r>
        <w:rPr>
          <w:b/>
          <w:lang w:val="uk-UA"/>
        </w:rPr>
        <w:t>50</w:t>
      </w:r>
      <w:r w:rsidRPr="00F5402B">
        <w:rPr>
          <w:b/>
          <w:lang w:val="uk-UA"/>
        </w:rPr>
        <w:t>:0</w:t>
      </w:r>
      <w:r>
        <w:rPr>
          <w:b/>
          <w:lang w:val="uk-UA"/>
        </w:rPr>
        <w:t>129</w:t>
      </w:r>
      <w:r w:rsidRPr="00F5402B">
        <w:rPr>
          <w:b/>
          <w:lang w:val="uk-UA"/>
        </w:rPr>
        <w:t xml:space="preserve">, </w:t>
      </w:r>
      <w:r>
        <w:rPr>
          <w:lang w:val="uk-UA"/>
        </w:rPr>
        <w:t>ділянки</w:t>
      </w:r>
      <w:r w:rsidRPr="00F5402B">
        <w:rPr>
          <w:lang w:val="uk-UA"/>
        </w:rPr>
        <w:t xml:space="preserve"> №</w:t>
      </w:r>
      <w:r>
        <w:rPr>
          <w:lang w:val="uk-UA"/>
        </w:rPr>
        <w:t>2232</w:t>
      </w:r>
      <w:r w:rsidRPr="00F5402B">
        <w:rPr>
          <w:lang w:val="uk-UA"/>
        </w:rPr>
        <w:t xml:space="preserve"> (згідно зі схемою поділу), площею </w:t>
      </w:r>
      <w:r>
        <w:rPr>
          <w:b/>
          <w:lang w:val="uk-UA"/>
        </w:rPr>
        <w:t>0,2609</w:t>
      </w:r>
      <w:r w:rsidRPr="00F5402B">
        <w:rPr>
          <w:b/>
          <w:lang w:val="uk-UA"/>
        </w:rPr>
        <w:t xml:space="preserve"> га, </w:t>
      </w:r>
      <w:r w:rsidRPr="00F5402B">
        <w:rPr>
          <w:lang w:val="uk-UA"/>
        </w:rPr>
        <w:t xml:space="preserve">кадастровий  номер </w:t>
      </w:r>
      <w:r w:rsidRPr="00F5402B">
        <w:rPr>
          <w:b/>
          <w:lang w:val="uk-UA"/>
        </w:rPr>
        <w:t>3220287300:24:0</w:t>
      </w:r>
      <w:r>
        <w:rPr>
          <w:b/>
          <w:lang w:val="uk-UA"/>
        </w:rPr>
        <w:t>51</w:t>
      </w:r>
      <w:r w:rsidRPr="00F5402B">
        <w:rPr>
          <w:b/>
          <w:lang w:val="uk-UA"/>
        </w:rPr>
        <w:t>:0</w:t>
      </w:r>
      <w:r>
        <w:rPr>
          <w:b/>
          <w:lang w:val="uk-UA"/>
        </w:rPr>
        <w:t>176</w:t>
      </w:r>
      <w:r w:rsidRPr="00F5402B">
        <w:rPr>
          <w:b/>
          <w:lang w:val="uk-UA"/>
        </w:rPr>
        <w:t xml:space="preserve">, </w:t>
      </w:r>
      <w:r w:rsidRPr="00F5402B">
        <w:rPr>
          <w:lang w:val="uk-UA"/>
        </w:rPr>
        <w:t xml:space="preserve">розташованих </w:t>
      </w:r>
      <w:r w:rsidRPr="006A0AC1">
        <w:rPr>
          <w:lang w:val="uk-UA"/>
        </w:rPr>
        <w:t xml:space="preserve">за межами населеного пункту с.Семенівка на території Студениківської сільської територіальної громади Бориспільського району Київської області. </w:t>
      </w:r>
    </w:p>
    <w:p w:rsidR="0068475B" w:rsidRPr="00F5402B" w:rsidRDefault="0068475B" w:rsidP="00FF5F74">
      <w:pPr>
        <w:pStyle w:val="a4"/>
        <w:numPr>
          <w:ilvl w:val="0"/>
          <w:numId w:val="74"/>
        </w:numPr>
        <w:ind w:left="0" w:firstLine="360"/>
        <w:jc w:val="both"/>
        <w:rPr>
          <w:lang w:val="uk-UA"/>
        </w:rPr>
      </w:pPr>
      <w:r w:rsidRPr="00F5402B">
        <w:rPr>
          <w:lang w:val="uk-UA"/>
        </w:rPr>
        <w:t xml:space="preserve">Передати у власність </w:t>
      </w:r>
      <w:r w:rsidRPr="00F5402B">
        <w:rPr>
          <w:b/>
          <w:lang w:val="uk-UA"/>
        </w:rPr>
        <w:t>гр.Закомірному Олегу Григорович</w:t>
      </w:r>
      <w:r>
        <w:rPr>
          <w:b/>
          <w:lang w:val="uk-UA"/>
        </w:rPr>
        <w:t>у</w:t>
      </w:r>
      <w:r w:rsidRPr="00F5402B">
        <w:rPr>
          <w:b/>
          <w:lang w:val="uk-UA"/>
        </w:rPr>
        <w:t>, гр.Зак</w:t>
      </w:r>
      <w:r>
        <w:rPr>
          <w:b/>
          <w:lang w:val="uk-UA"/>
        </w:rPr>
        <w:t xml:space="preserve">омірному Олександру Григоровичу по </w:t>
      </w:r>
      <w:r w:rsidRPr="00F5402B">
        <w:rPr>
          <w:b/>
          <w:lang w:val="uk-UA"/>
        </w:rPr>
        <w:t xml:space="preserve">1/2 </w:t>
      </w:r>
      <w:r w:rsidRPr="00F5402B">
        <w:rPr>
          <w:lang w:val="uk-UA"/>
        </w:rPr>
        <w:t>земельних ділянок для ведення товарного сільськогосподарського  виробництва (код КВЦПЗ 01.01</w:t>
      </w:r>
      <w:r>
        <w:rPr>
          <w:lang w:val="uk-UA"/>
        </w:rPr>
        <w:t>.01</w:t>
      </w:r>
      <w:r w:rsidRPr="00F5402B">
        <w:rPr>
          <w:lang w:val="uk-UA"/>
        </w:rPr>
        <w:t>)</w:t>
      </w:r>
      <w:r>
        <w:rPr>
          <w:lang w:val="uk-UA"/>
        </w:rPr>
        <w:t>: ділянки</w:t>
      </w:r>
      <w:r w:rsidRPr="00F5402B">
        <w:rPr>
          <w:lang w:val="uk-UA"/>
        </w:rPr>
        <w:t xml:space="preserve"> №</w:t>
      </w:r>
      <w:r>
        <w:rPr>
          <w:lang w:val="uk-UA"/>
        </w:rPr>
        <w:t>0011</w:t>
      </w:r>
      <w:r w:rsidRPr="00F5402B">
        <w:rPr>
          <w:lang w:val="uk-UA"/>
        </w:rPr>
        <w:t xml:space="preserve"> (згідно зі схемою поділу), площею </w:t>
      </w:r>
      <w:r>
        <w:rPr>
          <w:b/>
          <w:lang w:val="uk-UA"/>
        </w:rPr>
        <w:t>2,1948</w:t>
      </w:r>
      <w:r w:rsidRPr="00F5402B">
        <w:rPr>
          <w:b/>
          <w:lang w:val="uk-UA"/>
        </w:rPr>
        <w:t xml:space="preserve"> га, </w:t>
      </w:r>
      <w:r w:rsidRPr="00F5402B">
        <w:rPr>
          <w:lang w:val="uk-UA"/>
        </w:rPr>
        <w:t xml:space="preserve">кадастровий  номер </w:t>
      </w:r>
      <w:r w:rsidRPr="00F5402B">
        <w:rPr>
          <w:b/>
          <w:lang w:val="uk-UA"/>
        </w:rPr>
        <w:t>3220287300:</w:t>
      </w:r>
      <w:r>
        <w:rPr>
          <w:b/>
          <w:lang w:val="uk-UA"/>
        </w:rPr>
        <w:t>24:060</w:t>
      </w:r>
      <w:r w:rsidRPr="00F5402B">
        <w:rPr>
          <w:b/>
          <w:lang w:val="uk-UA"/>
        </w:rPr>
        <w:t>:</w:t>
      </w:r>
      <w:r>
        <w:rPr>
          <w:b/>
          <w:lang w:val="uk-UA"/>
        </w:rPr>
        <w:t>0012</w:t>
      </w:r>
      <w:r w:rsidRPr="00F5402B">
        <w:rPr>
          <w:b/>
          <w:lang w:val="uk-UA"/>
        </w:rPr>
        <w:t xml:space="preserve">, </w:t>
      </w:r>
      <w:r>
        <w:rPr>
          <w:lang w:val="uk-UA"/>
        </w:rPr>
        <w:t>ділянки</w:t>
      </w:r>
      <w:r w:rsidRPr="00F5402B">
        <w:rPr>
          <w:lang w:val="uk-UA"/>
        </w:rPr>
        <w:t xml:space="preserve"> №</w:t>
      </w:r>
      <w:r>
        <w:rPr>
          <w:lang w:val="uk-UA"/>
        </w:rPr>
        <w:t>1232</w:t>
      </w:r>
      <w:r w:rsidRPr="00F5402B">
        <w:rPr>
          <w:lang w:val="uk-UA"/>
        </w:rPr>
        <w:t xml:space="preserve"> (згідно зі схемою поділу), площею </w:t>
      </w:r>
      <w:r>
        <w:rPr>
          <w:b/>
          <w:lang w:val="uk-UA"/>
        </w:rPr>
        <w:t>0,3178</w:t>
      </w:r>
      <w:r w:rsidRPr="00F5402B">
        <w:rPr>
          <w:b/>
          <w:lang w:val="uk-UA"/>
        </w:rPr>
        <w:t xml:space="preserve">  га, </w:t>
      </w:r>
      <w:r w:rsidRPr="00F5402B">
        <w:rPr>
          <w:lang w:val="uk-UA"/>
        </w:rPr>
        <w:t xml:space="preserve">кадастровий  номер </w:t>
      </w:r>
      <w:r w:rsidRPr="00F5402B">
        <w:rPr>
          <w:b/>
          <w:lang w:val="uk-UA"/>
        </w:rPr>
        <w:t>3220287300:24:0</w:t>
      </w:r>
      <w:r>
        <w:rPr>
          <w:b/>
          <w:lang w:val="uk-UA"/>
        </w:rPr>
        <w:t>50</w:t>
      </w:r>
      <w:r w:rsidRPr="00F5402B">
        <w:rPr>
          <w:b/>
          <w:lang w:val="uk-UA"/>
        </w:rPr>
        <w:t>:0</w:t>
      </w:r>
      <w:r>
        <w:rPr>
          <w:b/>
          <w:lang w:val="uk-UA"/>
        </w:rPr>
        <w:t>129</w:t>
      </w:r>
      <w:r w:rsidRPr="00F5402B">
        <w:rPr>
          <w:b/>
          <w:lang w:val="uk-UA"/>
        </w:rPr>
        <w:t xml:space="preserve">, </w:t>
      </w:r>
      <w:r>
        <w:rPr>
          <w:lang w:val="uk-UA"/>
        </w:rPr>
        <w:t>ділянки</w:t>
      </w:r>
      <w:r w:rsidRPr="00F5402B">
        <w:rPr>
          <w:lang w:val="uk-UA"/>
        </w:rPr>
        <w:t xml:space="preserve"> №</w:t>
      </w:r>
      <w:r>
        <w:rPr>
          <w:lang w:val="uk-UA"/>
        </w:rPr>
        <w:t>2232</w:t>
      </w:r>
      <w:r w:rsidRPr="00F5402B">
        <w:rPr>
          <w:lang w:val="uk-UA"/>
        </w:rPr>
        <w:t xml:space="preserve"> (згідно зі схемою поділу), площею </w:t>
      </w:r>
      <w:r>
        <w:rPr>
          <w:b/>
          <w:lang w:val="uk-UA"/>
        </w:rPr>
        <w:t>0,2609</w:t>
      </w:r>
      <w:r w:rsidRPr="00F5402B">
        <w:rPr>
          <w:b/>
          <w:lang w:val="uk-UA"/>
        </w:rPr>
        <w:t xml:space="preserve"> га, </w:t>
      </w:r>
      <w:r w:rsidRPr="00F5402B">
        <w:rPr>
          <w:lang w:val="uk-UA"/>
        </w:rPr>
        <w:t xml:space="preserve">кадастровий  номер </w:t>
      </w:r>
      <w:r w:rsidRPr="00F5402B">
        <w:rPr>
          <w:b/>
          <w:lang w:val="uk-UA"/>
        </w:rPr>
        <w:t>3220287300:24:0</w:t>
      </w:r>
      <w:r>
        <w:rPr>
          <w:b/>
          <w:lang w:val="uk-UA"/>
        </w:rPr>
        <w:t>51</w:t>
      </w:r>
      <w:r w:rsidRPr="00F5402B">
        <w:rPr>
          <w:b/>
          <w:lang w:val="uk-UA"/>
        </w:rPr>
        <w:t>:0</w:t>
      </w:r>
      <w:r>
        <w:rPr>
          <w:b/>
          <w:lang w:val="uk-UA"/>
        </w:rPr>
        <w:t>176</w:t>
      </w:r>
      <w:r w:rsidRPr="00F5402B">
        <w:rPr>
          <w:b/>
          <w:lang w:val="uk-UA"/>
        </w:rPr>
        <w:t xml:space="preserve">, </w:t>
      </w:r>
      <w:r w:rsidRPr="00F5402B">
        <w:rPr>
          <w:lang w:val="uk-UA"/>
        </w:rPr>
        <w:t xml:space="preserve">розташованих </w:t>
      </w:r>
      <w:r w:rsidRPr="006A0AC1">
        <w:rPr>
          <w:lang w:val="uk-UA"/>
        </w:rPr>
        <w:t>за межами населеного пункту с.Семенівка на території Студениківської сільської територіальної громади Бориспільського району Київської області.</w:t>
      </w:r>
    </w:p>
    <w:p w:rsidR="0068475B" w:rsidRPr="003939EC" w:rsidRDefault="0068475B" w:rsidP="00FF5F74">
      <w:pPr>
        <w:pStyle w:val="a4"/>
        <w:numPr>
          <w:ilvl w:val="0"/>
          <w:numId w:val="74"/>
        </w:numPr>
        <w:ind w:left="0" w:firstLine="360"/>
        <w:jc w:val="both"/>
        <w:rPr>
          <w:lang w:val="uk-UA"/>
        </w:rPr>
      </w:pPr>
      <w:r w:rsidRPr="003939EC">
        <w:rPr>
          <w:lang w:val="uk-UA"/>
        </w:rPr>
        <w:t xml:space="preserve">Зобов’язати </w:t>
      </w:r>
      <w:r w:rsidRPr="003939EC">
        <w:rPr>
          <w:b/>
          <w:lang w:val="uk-UA"/>
        </w:rPr>
        <w:t>гр.</w:t>
      </w:r>
      <w:r>
        <w:rPr>
          <w:b/>
          <w:lang w:val="uk-UA"/>
        </w:rPr>
        <w:t>Закомірного Олега Григоровича, Закомірного Олександра Григоровича</w:t>
      </w:r>
      <w:r w:rsidRPr="003939EC">
        <w:rPr>
          <w:b/>
          <w:lang w:val="uk-UA"/>
        </w:rPr>
        <w:t xml:space="preserve"> </w:t>
      </w:r>
      <w:r>
        <w:rPr>
          <w:lang w:val="uk-UA"/>
        </w:rPr>
        <w:t>земельні ділянки</w:t>
      </w:r>
      <w:r w:rsidRPr="003939EC">
        <w:rPr>
          <w:lang w:val="uk-UA"/>
        </w:rPr>
        <w:t xml:space="preserve"> використовувати за цільовим призначенням, суворо дотримуватись вимог Земельного кодексу України.</w:t>
      </w:r>
    </w:p>
    <w:p w:rsidR="0068475B" w:rsidRPr="003939EC" w:rsidRDefault="0068475B" w:rsidP="00FF5F74">
      <w:pPr>
        <w:pStyle w:val="a4"/>
        <w:numPr>
          <w:ilvl w:val="0"/>
          <w:numId w:val="74"/>
        </w:numPr>
        <w:ind w:left="0" w:firstLine="360"/>
        <w:jc w:val="both"/>
        <w:rPr>
          <w:lang w:val="uk-UA"/>
        </w:rPr>
      </w:pPr>
      <w:r w:rsidRPr="003939E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939EC">
        <w:rPr>
          <w:bCs/>
        </w:rPr>
        <w:t>’</w:t>
      </w:r>
      <w:r w:rsidRPr="003939EC">
        <w:rPr>
          <w:bCs/>
          <w:lang w:val="uk-UA"/>
        </w:rPr>
        <w:t>яток, історичного середовища.</w:t>
      </w:r>
    </w:p>
    <w:p w:rsidR="0068475B" w:rsidRPr="003939EC" w:rsidRDefault="0068475B" w:rsidP="0068475B">
      <w:pPr>
        <w:pStyle w:val="a4"/>
        <w:ind w:left="360"/>
        <w:jc w:val="both"/>
        <w:rPr>
          <w:lang w:val="uk-UA"/>
        </w:rPr>
      </w:pPr>
    </w:p>
    <w:p w:rsidR="0068475B" w:rsidRPr="003939EC" w:rsidRDefault="0068475B" w:rsidP="0068475B">
      <w:pPr>
        <w:jc w:val="center"/>
        <w:rPr>
          <w:b/>
          <w:bCs/>
          <w:lang w:val="uk-UA"/>
        </w:rPr>
      </w:pPr>
      <w:r w:rsidRPr="003939EC">
        <w:rPr>
          <w:b/>
          <w:lang w:val="uk-UA"/>
        </w:rPr>
        <w:t xml:space="preserve">Сільський  голова :                                                                         </w:t>
      </w:r>
      <w:r w:rsidRPr="003939EC">
        <w:rPr>
          <w:b/>
          <w:bCs/>
          <w:lang w:val="uk-UA"/>
        </w:rPr>
        <w:t>М.О.ЛЯХ</w:t>
      </w:r>
    </w:p>
    <w:p w:rsidR="0068475B" w:rsidRPr="003939EC" w:rsidRDefault="0068475B" w:rsidP="0068475B">
      <w:pPr>
        <w:rPr>
          <w:b/>
          <w:sz w:val="22"/>
          <w:szCs w:val="22"/>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724-ХІ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Default="0068475B" w:rsidP="0068475B">
      <w:pPr>
        <w:rPr>
          <w:color w:val="264969"/>
          <w:sz w:val="26"/>
          <w:szCs w:val="26"/>
          <w:lang w:val="uk-UA" w:eastAsia="uk-UA"/>
        </w:rPr>
      </w:pPr>
      <w:r>
        <w:rPr>
          <w:b/>
          <w:sz w:val="22"/>
          <w:szCs w:val="22"/>
          <w:lang w:val="uk-UA"/>
        </w:rPr>
        <w:t>14.09</w:t>
      </w:r>
      <w:r w:rsidRPr="00002632">
        <w:rPr>
          <w:b/>
          <w:sz w:val="22"/>
          <w:szCs w:val="22"/>
          <w:lang w:val="uk-UA"/>
        </w:rPr>
        <w:t>.2021</w:t>
      </w:r>
      <w:r w:rsidRPr="004556BA">
        <w:rPr>
          <w:color w:val="264969"/>
          <w:sz w:val="26"/>
          <w:szCs w:val="26"/>
          <w:lang w:val="uk-UA" w:eastAsia="uk-UA"/>
        </w:rPr>
        <w:t> </w:t>
      </w: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E2692C" w:rsidRDefault="00E2692C" w:rsidP="0068475B">
      <w:pPr>
        <w:rPr>
          <w:color w:val="264969"/>
          <w:sz w:val="26"/>
          <w:szCs w:val="26"/>
          <w:lang w:val="uk-UA" w:eastAsia="uk-UA"/>
        </w:rPr>
      </w:pPr>
    </w:p>
    <w:p w:rsidR="0068475B" w:rsidRPr="00E72589" w:rsidRDefault="0068475B" w:rsidP="0068475B">
      <w:pPr>
        <w:jc w:val="center"/>
        <w:rPr>
          <w:lang w:val="uk-UA"/>
        </w:rPr>
      </w:pPr>
      <w:r w:rsidRPr="00E72589">
        <w:rPr>
          <w:noProof/>
        </w:rPr>
        <w:drawing>
          <wp:inline distT="0" distB="0" distL="0" distR="0" wp14:anchorId="26FB578F" wp14:editId="135ADCF2">
            <wp:extent cx="486398" cy="61225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E72589" w:rsidRDefault="0068475B" w:rsidP="0068475B">
      <w:pPr>
        <w:jc w:val="center"/>
        <w:rPr>
          <w:b/>
          <w:sz w:val="28"/>
          <w:szCs w:val="28"/>
          <w:lang w:val="uk-UA"/>
        </w:rPr>
      </w:pPr>
      <w:r w:rsidRPr="00E72589">
        <w:rPr>
          <w:b/>
          <w:sz w:val="28"/>
          <w:szCs w:val="28"/>
          <w:lang w:val="uk-UA"/>
        </w:rPr>
        <w:t>УКРАЇНА</w:t>
      </w:r>
    </w:p>
    <w:p w:rsidR="0068475B" w:rsidRPr="00E72589" w:rsidRDefault="0068475B" w:rsidP="0068475B">
      <w:pPr>
        <w:jc w:val="center"/>
        <w:rPr>
          <w:sz w:val="28"/>
          <w:szCs w:val="28"/>
          <w:lang w:val="uk-UA"/>
        </w:rPr>
      </w:pPr>
      <w:r w:rsidRPr="00E72589">
        <w:rPr>
          <w:b/>
          <w:sz w:val="22"/>
          <w:szCs w:val="22"/>
          <w:lang w:val="uk-UA"/>
        </w:rPr>
        <w:t>СТУДЕНИКІВСЬКА СІЛЬСЬКА РАДА</w:t>
      </w:r>
    </w:p>
    <w:p w:rsidR="0068475B" w:rsidRPr="00E72589" w:rsidRDefault="0068475B" w:rsidP="0068475B">
      <w:pPr>
        <w:jc w:val="center"/>
        <w:rPr>
          <w:b/>
          <w:sz w:val="22"/>
          <w:szCs w:val="22"/>
          <w:lang w:val="uk-UA"/>
        </w:rPr>
      </w:pPr>
      <w:r w:rsidRPr="00E72589">
        <w:rPr>
          <w:b/>
          <w:sz w:val="22"/>
          <w:szCs w:val="22"/>
          <w:lang w:val="uk-UA"/>
        </w:rPr>
        <w:t>БОРИСПІЛЬСЬКИЙ  РАЙОН КИЇВСЬКА ОБЛАСТЬ</w:t>
      </w:r>
    </w:p>
    <w:p w:rsidR="0068475B" w:rsidRPr="00E72589" w:rsidRDefault="0068475B" w:rsidP="0068475B">
      <w:pPr>
        <w:jc w:val="center"/>
        <w:rPr>
          <w:b/>
          <w:lang w:val="uk-UA"/>
        </w:rPr>
      </w:pPr>
    </w:p>
    <w:p w:rsidR="0068475B" w:rsidRPr="00E72589" w:rsidRDefault="0068475B" w:rsidP="0068475B">
      <w:pPr>
        <w:jc w:val="center"/>
        <w:rPr>
          <w:b/>
          <w:sz w:val="28"/>
          <w:szCs w:val="28"/>
          <w:lang w:val="uk-UA"/>
        </w:rPr>
      </w:pPr>
      <w:r w:rsidRPr="00E72589">
        <w:rPr>
          <w:b/>
          <w:sz w:val="28"/>
          <w:szCs w:val="28"/>
          <w:lang w:val="uk-UA"/>
        </w:rPr>
        <w:t>Р І Ш Е Н Н Я</w:t>
      </w:r>
    </w:p>
    <w:p w:rsidR="0068475B" w:rsidRPr="00E7258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E72589" w:rsidTr="0068475B">
        <w:tc>
          <w:tcPr>
            <w:tcW w:w="8075" w:type="dxa"/>
          </w:tcPr>
          <w:p w:rsidR="0068475B" w:rsidRPr="00E72589" w:rsidRDefault="0068475B" w:rsidP="0068475B">
            <w:pPr>
              <w:jc w:val="both"/>
              <w:rPr>
                <w:b/>
                <w:lang w:val="uk-UA"/>
              </w:rPr>
            </w:pPr>
            <w:r w:rsidRPr="00E7258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 xml:space="preserve">та передачу її у приватну власність </w:t>
            </w:r>
            <w:r w:rsidRPr="00E72589">
              <w:rPr>
                <w:b/>
                <w:color w:val="C00000"/>
                <w:lang w:val="uk-UA"/>
              </w:rPr>
              <w:t>гр.</w:t>
            </w:r>
            <w:r>
              <w:rPr>
                <w:b/>
                <w:color w:val="C00000"/>
                <w:lang w:val="uk-UA"/>
              </w:rPr>
              <w:t>Слюсар Валентині Миколаївні</w:t>
            </w:r>
            <w:r w:rsidRPr="00E72589">
              <w:rPr>
                <w:b/>
                <w:lang w:val="uk-UA"/>
              </w:rPr>
              <w:t xml:space="preserve">.  </w:t>
            </w:r>
          </w:p>
        </w:tc>
      </w:tr>
    </w:tbl>
    <w:p w:rsidR="0068475B" w:rsidRPr="00E72589" w:rsidRDefault="0068475B" w:rsidP="0068475B">
      <w:pPr>
        <w:rPr>
          <w:b/>
          <w:lang w:val="uk-UA"/>
        </w:rPr>
      </w:pPr>
    </w:p>
    <w:p w:rsidR="0068475B" w:rsidRPr="00E72589" w:rsidRDefault="0068475B" w:rsidP="0068475B">
      <w:pPr>
        <w:ind w:firstLine="708"/>
        <w:jc w:val="both"/>
        <w:rPr>
          <w:lang w:val="uk-UA"/>
        </w:rPr>
      </w:pPr>
      <w:r w:rsidRPr="00E72589">
        <w:rPr>
          <w:lang w:val="uk-UA"/>
        </w:rPr>
        <w:t xml:space="preserve">Розглянувши матеріали проекту землеустрою щодо відведення  земельної  ділянки у власність </w:t>
      </w:r>
      <w:r w:rsidRPr="00E72589">
        <w:rPr>
          <w:b/>
          <w:color w:val="C00000"/>
          <w:lang w:val="uk-UA"/>
        </w:rPr>
        <w:t>гр.</w:t>
      </w:r>
      <w:r>
        <w:rPr>
          <w:b/>
          <w:color w:val="C00000"/>
          <w:lang w:val="uk-UA"/>
        </w:rPr>
        <w:t>Слюсар Валентині Миколаївні</w:t>
      </w:r>
      <w:r w:rsidRPr="00E72589">
        <w:rPr>
          <w:b/>
          <w:color w:val="C00000"/>
          <w:lang w:val="uk-UA"/>
        </w:rPr>
        <w:t xml:space="preserve"> </w:t>
      </w:r>
      <w:r w:rsidRPr="00E72589">
        <w:rPr>
          <w:lang w:val="uk-UA"/>
        </w:rPr>
        <w:t xml:space="preserve">для ведення особистого селянського господарства площею </w:t>
      </w:r>
      <w:r>
        <w:rPr>
          <w:lang w:val="uk-UA"/>
        </w:rPr>
        <w:t>0,2500</w:t>
      </w:r>
      <w:r w:rsidRPr="00E72589">
        <w:rPr>
          <w:color w:val="C00000"/>
          <w:lang w:val="uk-UA"/>
        </w:rPr>
        <w:t xml:space="preserve"> га</w:t>
      </w:r>
      <w:r w:rsidRPr="00E72589">
        <w:rPr>
          <w:lang w:val="uk-UA"/>
        </w:rPr>
        <w:t xml:space="preserve">, що  знаходиться в </w:t>
      </w:r>
      <w:r w:rsidRPr="00E72589">
        <w:rPr>
          <w:color w:val="C00000"/>
          <w:lang w:val="uk-UA"/>
        </w:rPr>
        <w:t xml:space="preserve">с.Пристроми </w:t>
      </w:r>
      <w:r w:rsidRPr="00E72589">
        <w:rPr>
          <w:lang w:val="uk-UA"/>
        </w:rPr>
        <w:t xml:space="preserve">Бориспільського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E72589" w:rsidRDefault="0068475B" w:rsidP="0068475B">
      <w:pPr>
        <w:ind w:firstLine="708"/>
        <w:jc w:val="both"/>
        <w:rPr>
          <w:lang w:val="uk-UA"/>
        </w:rPr>
      </w:pPr>
    </w:p>
    <w:p w:rsidR="0068475B" w:rsidRPr="00E72589" w:rsidRDefault="0068475B" w:rsidP="0068475B">
      <w:pPr>
        <w:jc w:val="center"/>
        <w:rPr>
          <w:b/>
          <w:lang w:val="uk-UA"/>
        </w:rPr>
      </w:pPr>
      <w:r w:rsidRPr="00E72589">
        <w:rPr>
          <w:b/>
          <w:lang w:val="uk-UA"/>
        </w:rPr>
        <w:t>В И Р І Ш И Л А :</w:t>
      </w:r>
    </w:p>
    <w:p w:rsidR="0068475B" w:rsidRDefault="0068475B" w:rsidP="0068475B">
      <w:pPr>
        <w:jc w:val="center"/>
        <w:rPr>
          <w:b/>
          <w:lang w:val="uk-UA"/>
        </w:rPr>
      </w:pPr>
    </w:p>
    <w:p w:rsidR="0068475B" w:rsidRPr="00E72589" w:rsidRDefault="0068475B" w:rsidP="00FF5F74">
      <w:pPr>
        <w:pStyle w:val="a4"/>
        <w:numPr>
          <w:ilvl w:val="0"/>
          <w:numId w:val="75"/>
        </w:numPr>
        <w:ind w:left="0" w:firstLine="360"/>
        <w:jc w:val="both"/>
        <w:rPr>
          <w:lang w:val="uk-UA"/>
        </w:rPr>
      </w:pPr>
      <w:r w:rsidRPr="00E72589">
        <w:rPr>
          <w:lang w:val="uk-UA"/>
        </w:rPr>
        <w:t xml:space="preserve">Затвердити проект землеустрою щодо відведення земельної  ділянки у власність </w:t>
      </w:r>
      <w:r w:rsidRPr="00E72589">
        <w:rPr>
          <w:b/>
          <w:color w:val="C00000"/>
          <w:lang w:val="uk-UA"/>
        </w:rPr>
        <w:t>гр.</w:t>
      </w:r>
      <w:r>
        <w:rPr>
          <w:b/>
          <w:color w:val="C00000"/>
          <w:lang w:val="uk-UA"/>
        </w:rPr>
        <w:t>Слюсар Валентині Миколаївні</w:t>
      </w:r>
      <w:r w:rsidRPr="00E72589">
        <w:rPr>
          <w:lang w:val="uk-UA"/>
        </w:rPr>
        <w:t xml:space="preserve"> для ведення особистого селянського господарства, площею </w:t>
      </w:r>
      <w:r>
        <w:rPr>
          <w:color w:val="C00000"/>
          <w:lang w:val="uk-UA"/>
        </w:rPr>
        <w:t>0,2500</w:t>
      </w:r>
      <w:r w:rsidRPr="00E72589">
        <w:rPr>
          <w:color w:val="C00000"/>
          <w:lang w:val="uk-UA"/>
        </w:rPr>
        <w:t xml:space="preserve"> га,</w:t>
      </w:r>
      <w:r w:rsidRPr="00E72589">
        <w:rPr>
          <w:lang w:val="uk-UA"/>
        </w:rPr>
        <w:t xml:space="preserve"> розташовану  в </w:t>
      </w:r>
      <w:r w:rsidRPr="00E72589">
        <w:rPr>
          <w:color w:val="C00000"/>
          <w:lang w:val="uk-UA"/>
        </w:rPr>
        <w:t xml:space="preserve">с.Пристроми </w:t>
      </w:r>
      <w:r w:rsidRPr="00E72589">
        <w:rPr>
          <w:lang w:val="uk-UA"/>
        </w:rPr>
        <w:t xml:space="preserve">Бориспільського  району Київської  області, кадастровий  номер </w:t>
      </w:r>
      <w:r w:rsidRPr="00E72589">
        <w:rPr>
          <w:b/>
          <w:color w:val="C00000"/>
          <w:lang w:val="uk-UA"/>
        </w:rPr>
        <w:t>3223386400:04:008:00</w:t>
      </w:r>
      <w:r>
        <w:rPr>
          <w:b/>
          <w:color w:val="C00000"/>
          <w:lang w:val="uk-UA"/>
        </w:rPr>
        <w:t>46</w:t>
      </w:r>
      <w:r w:rsidRPr="00E72589">
        <w:rPr>
          <w:b/>
          <w:color w:val="C00000"/>
          <w:lang w:val="uk-UA"/>
        </w:rPr>
        <w:t>,</w:t>
      </w:r>
      <w:r w:rsidRPr="00E72589">
        <w:rPr>
          <w:lang w:val="uk-UA"/>
        </w:rPr>
        <w:t xml:space="preserve"> (код КВЦПЗ-01.</w:t>
      </w:r>
      <w:r>
        <w:rPr>
          <w:lang w:val="uk-UA"/>
        </w:rPr>
        <w:t>01.</w:t>
      </w:r>
      <w:r w:rsidRPr="00E72589">
        <w:rPr>
          <w:lang w:val="uk-UA"/>
        </w:rPr>
        <w:t xml:space="preserve">03). </w:t>
      </w:r>
    </w:p>
    <w:p w:rsidR="0068475B" w:rsidRPr="00E72589" w:rsidRDefault="0068475B" w:rsidP="00FF5F74">
      <w:pPr>
        <w:pStyle w:val="a4"/>
        <w:numPr>
          <w:ilvl w:val="0"/>
          <w:numId w:val="75"/>
        </w:numPr>
        <w:ind w:left="0" w:firstLine="360"/>
        <w:jc w:val="both"/>
        <w:rPr>
          <w:lang w:val="uk-UA"/>
        </w:rPr>
      </w:pPr>
      <w:r w:rsidRPr="00E72589">
        <w:rPr>
          <w:lang w:val="uk-UA"/>
        </w:rPr>
        <w:t xml:space="preserve">Передати </w:t>
      </w:r>
      <w:r w:rsidRPr="00E72589">
        <w:rPr>
          <w:b/>
          <w:color w:val="C00000"/>
          <w:lang w:val="uk-UA"/>
        </w:rPr>
        <w:t>гр.</w:t>
      </w:r>
      <w:r>
        <w:rPr>
          <w:b/>
          <w:color w:val="C00000"/>
          <w:lang w:val="uk-UA"/>
        </w:rPr>
        <w:t>Слюсар Валентині Миколаївні</w:t>
      </w:r>
      <w:r w:rsidRPr="00E72589">
        <w:rPr>
          <w:b/>
          <w:color w:val="C00000"/>
          <w:lang w:val="uk-UA"/>
        </w:rPr>
        <w:t xml:space="preserve"> </w:t>
      </w:r>
      <w:r w:rsidRPr="00E72589">
        <w:rPr>
          <w:lang w:val="uk-UA"/>
        </w:rPr>
        <w:t xml:space="preserve">із земель комунальної власності безоплатно у приватну власність  земельну ділянку, кадастровий  номер </w:t>
      </w:r>
      <w:r w:rsidRPr="00E72589">
        <w:rPr>
          <w:b/>
          <w:color w:val="C00000"/>
          <w:lang w:val="uk-UA"/>
        </w:rPr>
        <w:t>3223386400:04:008:0</w:t>
      </w:r>
      <w:r>
        <w:rPr>
          <w:b/>
          <w:color w:val="C00000"/>
          <w:lang w:val="uk-UA"/>
        </w:rPr>
        <w:t>046</w:t>
      </w:r>
      <w:r w:rsidRPr="00E72589">
        <w:rPr>
          <w:b/>
          <w:lang w:val="uk-UA"/>
        </w:rPr>
        <w:t xml:space="preserve">, </w:t>
      </w:r>
      <w:r w:rsidRPr="00E72589">
        <w:rPr>
          <w:lang w:val="uk-UA"/>
        </w:rPr>
        <w:t xml:space="preserve">для ведення особистого селянського господарства, площею  </w:t>
      </w:r>
      <w:r>
        <w:rPr>
          <w:color w:val="C00000"/>
          <w:lang w:val="uk-UA"/>
        </w:rPr>
        <w:t>0,2500</w:t>
      </w:r>
      <w:r w:rsidRPr="00E72589">
        <w:rPr>
          <w:color w:val="C00000"/>
          <w:lang w:val="uk-UA"/>
        </w:rPr>
        <w:t xml:space="preserve"> га, </w:t>
      </w:r>
      <w:r w:rsidRPr="00E72589">
        <w:rPr>
          <w:lang w:val="uk-UA"/>
        </w:rPr>
        <w:t xml:space="preserve">в </w:t>
      </w:r>
      <w:r w:rsidRPr="00E72589">
        <w:rPr>
          <w:color w:val="C00000"/>
          <w:lang w:val="uk-UA"/>
        </w:rPr>
        <w:t xml:space="preserve">с.Пристроми </w:t>
      </w:r>
      <w:r w:rsidRPr="00E72589">
        <w:rPr>
          <w:lang w:val="uk-UA"/>
        </w:rPr>
        <w:t>Бориспільського  району Київської  області ,  (код КВЦПЗ 01.</w:t>
      </w:r>
      <w:r>
        <w:rPr>
          <w:lang w:val="uk-UA"/>
        </w:rPr>
        <w:t>01.</w:t>
      </w:r>
      <w:r w:rsidRPr="00E72589">
        <w:rPr>
          <w:lang w:val="uk-UA"/>
        </w:rPr>
        <w:t>03).</w:t>
      </w:r>
    </w:p>
    <w:p w:rsidR="0068475B" w:rsidRPr="00E72589" w:rsidRDefault="0068475B" w:rsidP="00FF5F74">
      <w:pPr>
        <w:pStyle w:val="a4"/>
        <w:numPr>
          <w:ilvl w:val="0"/>
          <w:numId w:val="75"/>
        </w:numPr>
        <w:ind w:left="0" w:firstLine="360"/>
        <w:jc w:val="both"/>
        <w:rPr>
          <w:lang w:val="uk-UA"/>
        </w:rPr>
      </w:pPr>
      <w:r w:rsidRPr="00E72589">
        <w:rPr>
          <w:lang w:val="uk-UA"/>
        </w:rPr>
        <w:t>Зобов</w:t>
      </w:r>
      <w:r w:rsidRPr="00E72589">
        <w:t>’</w:t>
      </w:r>
      <w:r w:rsidRPr="00E72589">
        <w:rPr>
          <w:lang w:val="uk-UA"/>
        </w:rPr>
        <w:t xml:space="preserve">язати </w:t>
      </w:r>
      <w:r w:rsidRPr="00E72589">
        <w:rPr>
          <w:b/>
          <w:color w:val="C00000"/>
          <w:lang w:val="uk-UA"/>
        </w:rPr>
        <w:t>гр.</w:t>
      </w:r>
      <w:r>
        <w:rPr>
          <w:b/>
          <w:color w:val="C00000"/>
          <w:lang w:val="uk-UA"/>
        </w:rPr>
        <w:t>Слюсар Валентину Миколаївну</w:t>
      </w:r>
      <w:r w:rsidRPr="00E72589">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E72589" w:rsidRDefault="0068475B" w:rsidP="00FF5F74">
      <w:pPr>
        <w:pStyle w:val="a4"/>
        <w:numPr>
          <w:ilvl w:val="0"/>
          <w:numId w:val="75"/>
        </w:numPr>
        <w:ind w:left="0" w:firstLine="360"/>
        <w:jc w:val="both"/>
        <w:rPr>
          <w:lang w:val="uk-UA"/>
        </w:rPr>
      </w:pPr>
      <w:r w:rsidRPr="00E72589">
        <w:rPr>
          <w:lang w:val="uk-UA"/>
        </w:rPr>
        <w:t>Відповідальність за утримання та збереження геодезичних межових знаків  покладається  на  землевласника.</w:t>
      </w:r>
    </w:p>
    <w:p w:rsidR="0068475B" w:rsidRPr="00E72589" w:rsidRDefault="0068475B" w:rsidP="00FF5F74">
      <w:pPr>
        <w:pStyle w:val="a4"/>
        <w:numPr>
          <w:ilvl w:val="0"/>
          <w:numId w:val="75"/>
        </w:numPr>
        <w:ind w:left="0" w:firstLine="360"/>
        <w:jc w:val="both"/>
        <w:rPr>
          <w:lang w:val="uk-UA"/>
        </w:rPr>
      </w:pPr>
      <w:r w:rsidRPr="00E72589">
        <w:rPr>
          <w:lang w:val="uk-UA"/>
        </w:rPr>
        <w:t xml:space="preserve">Проект землеустрою  </w:t>
      </w:r>
      <w:r w:rsidRPr="00E72589">
        <w:rPr>
          <w:color w:val="000000"/>
          <w:spacing w:val="3"/>
          <w:lang w:val="uk-UA"/>
        </w:rPr>
        <w:t xml:space="preserve">передається в Державний фонд документації із землеустрою </w:t>
      </w:r>
      <w:r w:rsidRPr="00E72589">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Pr="00E72589" w:rsidRDefault="0068475B" w:rsidP="00FF5F74">
      <w:pPr>
        <w:pStyle w:val="a4"/>
        <w:numPr>
          <w:ilvl w:val="0"/>
          <w:numId w:val="75"/>
        </w:numPr>
        <w:ind w:left="0" w:firstLine="360"/>
        <w:jc w:val="both"/>
        <w:rPr>
          <w:lang w:val="uk-UA"/>
        </w:rPr>
      </w:pPr>
      <w:r w:rsidRPr="00E7258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72589">
        <w:rPr>
          <w:bCs/>
        </w:rPr>
        <w:t>’</w:t>
      </w:r>
      <w:r w:rsidRPr="00E72589">
        <w:rPr>
          <w:bCs/>
          <w:lang w:val="uk-UA"/>
        </w:rPr>
        <w:t>яток, історичного середовища.</w:t>
      </w:r>
    </w:p>
    <w:p w:rsidR="0068475B" w:rsidRPr="00E72589" w:rsidRDefault="0068475B" w:rsidP="0068475B">
      <w:pPr>
        <w:jc w:val="both"/>
        <w:rPr>
          <w:lang w:val="uk-UA"/>
        </w:rPr>
      </w:pPr>
    </w:p>
    <w:p w:rsidR="0068475B" w:rsidRPr="00E72589" w:rsidRDefault="0068475B" w:rsidP="0068475B">
      <w:pPr>
        <w:jc w:val="both"/>
        <w:rPr>
          <w:lang w:val="uk-UA"/>
        </w:rPr>
      </w:pPr>
    </w:p>
    <w:p w:rsidR="0068475B" w:rsidRPr="00E72589" w:rsidRDefault="0068475B" w:rsidP="0068475B">
      <w:pPr>
        <w:jc w:val="center"/>
        <w:rPr>
          <w:b/>
          <w:lang w:val="uk-UA"/>
        </w:rPr>
      </w:pPr>
      <w:r w:rsidRPr="00E72589">
        <w:rPr>
          <w:b/>
          <w:lang w:val="uk-UA"/>
        </w:rPr>
        <w:t xml:space="preserve">Сільський  голова :                                                                         </w:t>
      </w:r>
      <w:r w:rsidRPr="00E72589">
        <w:rPr>
          <w:b/>
          <w:bCs/>
          <w:lang w:val="uk-UA"/>
        </w:rPr>
        <w:t>М.О.ЛЯХ</w:t>
      </w:r>
    </w:p>
    <w:p w:rsidR="0068475B" w:rsidRPr="00E72589" w:rsidRDefault="0068475B" w:rsidP="0068475B">
      <w:pPr>
        <w:rPr>
          <w:lang w:val="uk-UA"/>
        </w:rPr>
      </w:pPr>
    </w:p>
    <w:p w:rsidR="0068475B" w:rsidRPr="00E72589"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725-ХІ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E72589"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E72589" w:rsidRDefault="0068475B" w:rsidP="0068475B">
      <w:pPr>
        <w:rPr>
          <w:b/>
          <w:sz w:val="22"/>
          <w:szCs w:val="22"/>
          <w:lang w:val="uk-UA"/>
        </w:rPr>
      </w:pPr>
    </w:p>
    <w:p w:rsidR="0068475B" w:rsidRPr="00E72589" w:rsidRDefault="0068475B" w:rsidP="0068475B">
      <w:pPr>
        <w:rPr>
          <w:b/>
          <w:sz w:val="22"/>
          <w:szCs w:val="22"/>
          <w:lang w:val="uk-UA"/>
        </w:rPr>
      </w:pPr>
    </w:p>
    <w:p w:rsidR="0068475B" w:rsidRPr="00E72589" w:rsidRDefault="0068475B" w:rsidP="0068475B">
      <w:pPr>
        <w:rPr>
          <w:b/>
          <w:sz w:val="22"/>
          <w:szCs w:val="22"/>
          <w:highlight w:val="yellow"/>
          <w:lang w:val="uk-UA"/>
        </w:rPr>
      </w:pPr>
    </w:p>
    <w:p w:rsidR="0068475B" w:rsidRPr="00E72589" w:rsidRDefault="0068475B" w:rsidP="0068475B">
      <w:pPr>
        <w:rPr>
          <w:b/>
          <w:sz w:val="22"/>
          <w:szCs w:val="22"/>
          <w:highlight w:val="yellow"/>
          <w:lang w:val="uk-UA"/>
        </w:rPr>
      </w:pPr>
    </w:p>
    <w:p w:rsidR="0068475B" w:rsidRPr="00E72589" w:rsidRDefault="0068475B" w:rsidP="0068475B">
      <w:pPr>
        <w:suppressAutoHyphens/>
        <w:rPr>
          <w:b/>
          <w:sz w:val="22"/>
          <w:szCs w:val="22"/>
          <w:highlight w:val="yellow"/>
          <w:lang w:val="uk-UA"/>
        </w:rPr>
      </w:pPr>
    </w:p>
    <w:p w:rsidR="0068475B" w:rsidRPr="00E72589" w:rsidRDefault="0068475B" w:rsidP="0068475B">
      <w:pPr>
        <w:suppressAutoHyphens/>
        <w:rPr>
          <w:b/>
          <w:sz w:val="22"/>
          <w:szCs w:val="22"/>
          <w:highlight w:val="yellow"/>
          <w:lang w:val="uk-UA"/>
        </w:rPr>
      </w:pPr>
    </w:p>
    <w:p w:rsidR="0068475B" w:rsidRPr="00E72589" w:rsidRDefault="0068475B" w:rsidP="0068475B">
      <w:pPr>
        <w:jc w:val="center"/>
        <w:rPr>
          <w:lang w:val="uk-UA"/>
        </w:rPr>
      </w:pPr>
      <w:r w:rsidRPr="00E72589">
        <w:rPr>
          <w:noProof/>
        </w:rPr>
        <w:lastRenderedPageBreak/>
        <w:drawing>
          <wp:inline distT="0" distB="0" distL="0" distR="0" wp14:anchorId="1FDAFB25" wp14:editId="2EE17C01">
            <wp:extent cx="486398" cy="612250"/>
            <wp:effectExtent l="0" t="0" r="9525" b="0"/>
            <wp:docPr id="72" name="Рисунок 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E72589" w:rsidRDefault="0068475B" w:rsidP="0068475B">
      <w:pPr>
        <w:jc w:val="center"/>
        <w:rPr>
          <w:b/>
          <w:sz w:val="28"/>
          <w:szCs w:val="28"/>
          <w:lang w:val="uk-UA"/>
        </w:rPr>
      </w:pPr>
      <w:r w:rsidRPr="00E72589">
        <w:rPr>
          <w:b/>
          <w:sz w:val="28"/>
          <w:szCs w:val="28"/>
          <w:lang w:val="uk-UA"/>
        </w:rPr>
        <w:t>УКРАЇНА</w:t>
      </w:r>
    </w:p>
    <w:p w:rsidR="0068475B" w:rsidRPr="00E72589" w:rsidRDefault="0068475B" w:rsidP="0068475B">
      <w:pPr>
        <w:jc w:val="center"/>
        <w:rPr>
          <w:sz w:val="28"/>
          <w:szCs w:val="28"/>
          <w:lang w:val="uk-UA"/>
        </w:rPr>
      </w:pPr>
      <w:r w:rsidRPr="00E72589">
        <w:rPr>
          <w:b/>
          <w:sz w:val="22"/>
          <w:szCs w:val="22"/>
          <w:lang w:val="uk-UA"/>
        </w:rPr>
        <w:t>СТУДЕНИКІВСЬКА СІЛЬСЬКА РАДА</w:t>
      </w:r>
    </w:p>
    <w:p w:rsidR="0068475B" w:rsidRPr="00E72589" w:rsidRDefault="0068475B" w:rsidP="0068475B">
      <w:pPr>
        <w:jc w:val="center"/>
        <w:rPr>
          <w:b/>
          <w:sz w:val="22"/>
          <w:szCs w:val="22"/>
          <w:lang w:val="uk-UA"/>
        </w:rPr>
      </w:pPr>
      <w:r w:rsidRPr="00E72589">
        <w:rPr>
          <w:b/>
          <w:sz w:val="22"/>
          <w:szCs w:val="22"/>
          <w:lang w:val="uk-UA"/>
        </w:rPr>
        <w:t>БОРИСПІЛЬСЬКИЙ  РАЙОН КИЇВСЬКА ОБЛАСТЬ</w:t>
      </w:r>
    </w:p>
    <w:p w:rsidR="0068475B" w:rsidRPr="00E72589" w:rsidRDefault="0068475B" w:rsidP="0068475B">
      <w:pPr>
        <w:jc w:val="center"/>
        <w:rPr>
          <w:b/>
          <w:lang w:val="uk-UA"/>
        </w:rPr>
      </w:pPr>
    </w:p>
    <w:p w:rsidR="0068475B" w:rsidRPr="00E72589" w:rsidRDefault="0068475B" w:rsidP="0068475B">
      <w:pPr>
        <w:jc w:val="center"/>
        <w:rPr>
          <w:b/>
          <w:sz w:val="28"/>
          <w:szCs w:val="28"/>
          <w:lang w:val="uk-UA"/>
        </w:rPr>
      </w:pPr>
      <w:r w:rsidRPr="00E72589">
        <w:rPr>
          <w:b/>
          <w:sz w:val="28"/>
          <w:szCs w:val="28"/>
          <w:lang w:val="uk-UA"/>
        </w:rPr>
        <w:t>Р І Ш Е Н Н Я</w:t>
      </w:r>
    </w:p>
    <w:p w:rsidR="0068475B" w:rsidRPr="00E7258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E72589" w:rsidTr="0068475B">
        <w:tc>
          <w:tcPr>
            <w:tcW w:w="8075" w:type="dxa"/>
          </w:tcPr>
          <w:p w:rsidR="0068475B" w:rsidRPr="00E72589" w:rsidRDefault="0068475B" w:rsidP="0068475B">
            <w:pPr>
              <w:jc w:val="both"/>
              <w:rPr>
                <w:b/>
                <w:lang w:val="uk-UA"/>
              </w:rPr>
            </w:pPr>
            <w:r w:rsidRPr="00E7258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lang w:val="uk-UA"/>
              </w:rPr>
              <w:t>та передачу її у приватну власність</w:t>
            </w:r>
            <w:r w:rsidRPr="00E72589">
              <w:rPr>
                <w:b/>
                <w:color w:val="C00000"/>
                <w:lang w:val="uk-UA"/>
              </w:rPr>
              <w:t xml:space="preserve"> гр.</w:t>
            </w:r>
            <w:r>
              <w:rPr>
                <w:b/>
                <w:color w:val="C00000"/>
                <w:lang w:val="uk-UA"/>
              </w:rPr>
              <w:t>Пономаренко Ірині Андріївні</w:t>
            </w:r>
            <w:r w:rsidRPr="00E72589">
              <w:rPr>
                <w:b/>
                <w:lang w:val="uk-UA"/>
              </w:rPr>
              <w:t xml:space="preserve">.  </w:t>
            </w:r>
          </w:p>
        </w:tc>
      </w:tr>
    </w:tbl>
    <w:p w:rsidR="0068475B" w:rsidRPr="00E72589" w:rsidRDefault="0068475B" w:rsidP="0068475B">
      <w:pPr>
        <w:rPr>
          <w:b/>
          <w:lang w:val="uk-UA"/>
        </w:rPr>
      </w:pPr>
    </w:p>
    <w:p w:rsidR="0068475B" w:rsidRPr="00E72589" w:rsidRDefault="0068475B" w:rsidP="0068475B">
      <w:pPr>
        <w:ind w:firstLine="708"/>
        <w:jc w:val="both"/>
        <w:rPr>
          <w:lang w:val="uk-UA"/>
        </w:rPr>
      </w:pPr>
      <w:r w:rsidRPr="00E72589">
        <w:rPr>
          <w:lang w:val="uk-UA"/>
        </w:rPr>
        <w:t xml:space="preserve">Розглянувши матеріали проекту землеустрою щодо відведення  земельної  ділянки у власність </w:t>
      </w:r>
      <w:r w:rsidRPr="00E72589">
        <w:rPr>
          <w:b/>
          <w:color w:val="C00000"/>
          <w:lang w:val="uk-UA"/>
        </w:rPr>
        <w:t>гр.</w:t>
      </w:r>
      <w:r>
        <w:rPr>
          <w:b/>
          <w:color w:val="C00000"/>
          <w:lang w:val="uk-UA"/>
        </w:rPr>
        <w:t>Пономаренко Ірині Андріївні</w:t>
      </w:r>
      <w:r w:rsidRPr="00E72589">
        <w:rPr>
          <w:b/>
          <w:color w:val="C00000"/>
          <w:lang w:val="uk-UA"/>
        </w:rPr>
        <w:t xml:space="preserve"> </w:t>
      </w:r>
      <w:r w:rsidRPr="00E72589">
        <w:rPr>
          <w:lang w:val="uk-UA"/>
        </w:rPr>
        <w:t xml:space="preserve">для ведення особистого селянського господарства площею </w:t>
      </w:r>
      <w:r>
        <w:rPr>
          <w:lang w:val="uk-UA"/>
        </w:rPr>
        <w:t>0,2000</w:t>
      </w:r>
      <w:r w:rsidRPr="00E72589">
        <w:rPr>
          <w:color w:val="C00000"/>
          <w:lang w:val="uk-UA"/>
        </w:rPr>
        <w:t xml:space="preserve"> га</w:t>
      </w:r>
      <w:r w:rsidRPr="00E72589">
        <w:rPr>
          <w:lang w:val="uk-UA"/>
        </w:rPr>
        <w:t xml:space="preserve">, що  знаходиться в </w:t>
      </w:r>
      <w:r w:rsidRPr="00E72589">
        <w:rPr>
          <w:color w:val="C00000"/>
          <w:lang w:val="uk-UA"/>
        </w:rPr>
        <w:t>с.</w:t>
      </w:r>
      <w:r>
        <w:rPr>
          <w:color w:val="C00000"/>
          <w:lang w:val="uk-UA"/>
        </w:rPr>
        <w:t>Студеники</w:t>
      </w:r>
      <w:r w:rsidRPr="00E72589">
        <w:rPr>
          <w:color w:val="C00000"/>
          <w:lang w:val="uk-UA"/>
        </w:rPr>
        <w:t xml:space="preserve"> </w:t>
      </w:r>
      <w:r w:rsidRPr="00E72589">
        <w:rPr>
          <w:lang w:val="uk-UA"/>
        </w:rPr>
        <w:t xml:space="preserve">Бориспільського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E72589" w:rsidRDefault="0068475B" w:rsidP="0068475B">
      <w:pPr>
        <w:ind w:firstLine="708"/>
        <w:jc w:val="both"/>
        <w:rPr>
          <w:lang w:val="uk-UA"/>
        </w:rPr>
      </w:pPr>
    </w:p>
    <w:p w:rsidR="0068475B" w:rsidRPr="00E72589" w:rsidRDefault="0068475B" w:rsidP="0068475B">
      <w:pPr>
        <w:jc w:val="center"/>
        <w:rPr>
          <w:b/>
          <w:lang w:val="uk-UA"/>
        </w:rPr>
      </w:pPr>
      <w:r w:rsidRPr="00E72589">
        <w:rPr>
          <w:b/>
          <w:lang w:val="uk-UA"/>
        </w:rPr>
        <w:t>В И Р І Ш И Л А :</w:t>
      </w:r>
    </w:p>
    <w:p w:rsidR="0068475B" w:rsidRDefault="0068475B" w:rsidP="0068475B">
      <w:pPr>
        <w:jc w:val="center"/>
        <w:rPr>
          <w:b/>
          <w:lang w:val="uk-UA"/>
        </w:rPr>
      </w:pPr>
    </w:p>
    <w:p w:rsidR="0068475B" w:rsidRPr="00E72589" w:rsidRDefault="0068475B" w:rsidP="00FF5F74">
      <w:pPr>
        <w:pStyle w:val="a4"/>
        <w:numPr>
          <w:ilvl w:val="0"/>
          <w:numId w:val="76"/>
        </w:numPr>
        <w:ind w:left="0" w:firstLine="360"/>
        <w:jc w:val="both"/>
        <w:rPr>
          <w:lang w:val="uk-UA"/>
        </w:rPr>
      </w:pPr>
      <w:r w:rsidRPr="00E72589">
        <w:rPr>
          <w:lang w:val="uk-UA"/>
        </w:rPr>
        <w:t xml:space="preserve">Затвердити проект землеустрою щодо відведення земельної  ділянки у власність </w:t>
      </w:r>
      <w:r w:rsidRPr="00E72589">
        <w:rPr>
          <w:b/>
          <w:color w:val="C00000"/>
          <w:lang w:val="uk-UA"/>
        </w:rPr>
        <w:t>гр.</w:t>
      </w:r>
      <w:r>
        <w:rPr>
          <w:b/>
          <w:color w:val="C00000"/>
          <w:lang w:val="uk-UA"/>
        </w:rPr>
        <w:t>Пономаренко Ірині Андріївні</w:t>
      </w:r>
      <w:r w:rsidRPr="00E72589">
        <w:rPr>
          <w:lang w:val="uk-UA"/>
        </w:rPr>
        <w:t xml:space="preserve"> для ведення особистого селянського господарства, площею </w:t>
      </w:r>
      <w:r>
        <w:rPr>
          <w:color w:val="C00000"/>
          <w:lang w:val="uk-UA"/>
        </w:rPr>
        <w:t>0,2</w:t>
      </w:r>
      <w:r w:rsidRPr="00FB0FF6">
        <w:rPr>
          <w:color w:val="C00000"/>
        </w:rPr>
        <w:t>0</w:t>
      </w:r>
      <w:r>
        <w:rPr>
          <w:color w:val="C00000"/>
          <w:lang w:val="uk-UA"/>
        </w:rPr>
        <w:t>00</w:t>
      </w:r>
      <w:r w:rsidRPr="00E72589">
        <w:rPr>
          <w:color w:val="C00000"/>
          <w:lang w:val="uk-UA"/>
        </w:rPr>
        <w:t xml:space="preserve"> га,</w:t>
      </w:r>
      <w:r w:rsidRPr="00E72589">
        <w:rPr>
          <w:lang w:val="uk-UA"/>
        </w:rPr>
        <w:t xml:space="preserve"> розташовану  в </w:t>
      </w:r>
      <w:r>
        <w:rPr>
          <w:color w:val="C00000"/>
          <w:lang w:val="uk-UA"/>
        </w:rPr>
        <w:t>с.Студеники</w:t>
      </w:r>
      <w:r w:rsidRPr="00E72589">
        <w:rPr>
          <w:color w:val="C00000"/>
          <w:lang w:val="uk-UA"/>
        </w:rPr>
        <w:t xml:space="preserve"> </w:t>
      </w:r>
      <w:r w:rsidRPr="00E72589">
        <w:rPr>
          <w:lang w:val="uk-UA"/>
        </w:rPr>
        <w:t xml:space="preserve">Бориспільського  району Київської  області, кадастровий  номер </w:t>
      </w:r>
      <w:r w:rsidRPr="00E72589">
        <w:rPr>
          <w:b/>
          <w:color w:val="C00000"/>
          <w:lang w:val="uk-UA"/>
        </w:rPr>
        <w:t>322338</w:t>
      </w:r>
      <w:r>
        <w:rPr>
          <w:b/>
          <w:color w:val="C00000"/>
          <w:lang w:val="uk-UA"/>
        </w:rPr>
        <w:t>3701</w:t>
      </w:r>
      <w:r w:rsidRPr="00E72589">
        <w:rPr>
          <w:b/>
          <w:color w:val="C00000"/>
          <w:lang w:val="uk-UA"/>
        </w:rPr>
        <w:t>:0</w:t>
      </w:r>
      <w:r>
        <w:rPr>
          <w:b/>
          <w:color w:val="C00000"/>
          <w:lang w:val="uk-UA"/>
        </w:rPr>
        <w:t>1</w:t>
      </w:r>
      <w:r w:rsidRPr="00E72589">
        <w:rPr>
          <w:b/>
          <w:color w:val="C00000"/>
          <w:lang w:val="uk-UA"/>
        </w:rPr>
        <w:t>:0</w:t>
      </w:r>
      <w:r>
        <w:rPr>
          <w:b/>
          <w:color w:val="C00000"/>
          <w:lang w:val="uk-UA"/>
        </w:rPr>
        <w:t>25</w:t>
      </w:r>
      <w:r w:rsidRPr="00E72589">
        <w:rPr>
          <w:b/>
          <w:color w:val="C00000"/>
          <w:lang w:val="uk-UA"/>
        </w:rPr>
        <w:t>:0</w:t>
      </w:r>
      <w:r>
        <w:rPr>
          <w:b/>
          <w:color w:val="C00000"/>
          <w:lang w:val="uk-UA"/>
        </w:rPr>
        <w:t>112</w:t>
      </w:r>
      <w:r w:rsidRPr="00E72589">
        <w:rPr>
          <w:b/>
          <w:color w:val="C00000"/>
          <w:lang w:val="uk-UA"/>
        </w:rPr>
        <w:t>,</w:t>
      </w:r>
      <w:r w:rsidRPr="00E72589">
        <w:rPr>
          <w:lang w:val="uk-UA"/>
        </w:rPr>
        <w:t xml:space="preserve"> (код КВЦПЗ-01.</w:t>
      </w:r>
      <w:r>
        <w:rPr>
          <w:lang w:val="uk-UA"/>
        </w:rPr>
        <w:t>01.</w:t>
      </w:r>
      <w:r w:rsidRPr="00E72589">
        <w:rPr>
          <w:lang w:val="uk-UA"/>
        </w:rPr>
        <w:t xml:space="preserve">03). </w:t>
      </w:r>
    </w:p>
    <w:p w:rsidR="0068475B" w:rsidRPr="00E72589" w:rsidRDefault="0068475B" w:rsidP="00FF5F74">
      <w:pPr>
        <w:pStyle w:val="a4"/>
        <w:numPr>
          <w:ilvl w:val="0"/>
          <w:numId w:val="76"/>
        </w:numPr>
        <w:ind w:left="0" w:firstLine="360"/>
        <w:jc w:val="both"/>
        <w:rPr>
          <w:lang w:val="uk-UA"/>
        </w:rPr>
      </w:pPr>
      <w:r w:rsidRPr="00E72589">
        <w:rPr>
          <w:lang w:val="uk-UA"/>
        </w:rPr>
        <w:t xml:space="preserve">Передати </w:t>
      </w:r>
      <w:r w:rsidRPr="00E72589">
        <w:rPr>
          <w:b/>
          <w:color w:val="C00000"/>
          <w:lang w:val="uk-UA"/>
        </w:rPr>
        <w:t>гр.</w:t>
      </w:r>
      <w:r>
        <w:rPr>
          <w:b/>
          <w:color w:val="C00000"/>
          <w:lang w:val="uk-UA"/>
        </w:rPr>
        <w:t>Пономаренко Ірині Андріївні</w:t>
      </w:r>
      <w:r w:rsidRPr="00E72589">
        <w:rPr>
          <w:b/>
          <w:color w:val="C00000"/>
          <w:lang w:val="uk-UA"/>
        </w:rPr>
        <w:t xml:space="preserve"> </w:t>
      </w:r>
      <w:r w:rsidRPr="00E72589">
        <w:rPr>
          <w:lang w:val="uk-UA"/>
        </w:rPr>
        <w:t xml:space="preserve">із земель комунальної власності безоплатно у приватну власність  земельну ділянку, кадастровий  номер </w:t>
      </w:r>
      <w:r w:rsidRPr="00E72589">
        <w:rPr>
          <w:b/>
          <w:color w:val="C00000"/>
          <w:lang w:val="uk-UA"/>
        </w:rPr>
        <w:t>322338</w:t>
      </w:r>
      <w:r>
        <w:rPr>
          <w:b/>
          <w:color w:val="C00000"/>
          <w:lang w:val="uk-UA"/>
        </w:rPr>
        <w:t>3701</w:t>
      </w:r>
      <w:r w:rsidRPr="00E72589">
        <w:rPr>
          <w:b/>
          <w:color w:val="C00000"/>
          <w:lang w:val="uk-UA"/>
        </w:rPr>
        <w:t>:0</w:t>
      </w:r>
      <w:r>
        <w:rPr>
          <w:b/>
          <w:color w:val="C00000"/>
          <w:lang w:val="uk-UA"/>
        </w:rPr>
        <w:t>1</w:t>
      </w:r>
      <w:r w:rsidRPr="00E72589">
        <w:rPr>
          <w:b/>
          <w:color w:val="C00000"/>
          <w:lang w:val="uk-UA"/>
        </w:rPr>
        <w:t>:0</w:t>
      </w:r>
      <w:r>
        <w:rPr>
          <w:b/>
          <w:color w:val="C00000"/>
          <w:lang w:val="uk-UA"/>
        </w:rPr>
        <w:t>25</w:t>
      </w:r>
      <w:r w:rsidRPr="00E72589">
        <w:rPr>
          <w:b/>
          <w:color w:val="C00000"/>
          <w:lang w:val="uk-UA"/>
        </w:rPr>
        <w:t>:0</w:t>
      </w:r>
      <w:r>
        <w:rPr>
          <w:b/>
          <w:color w:val="C00000"/>
          <w:lang w:val="uk-UA"/>
        </w:rPr>
        <w:t>112</w:t>
      </w:r>
      <w:r w:rsidRPr="00E72589">
        <w:rPr>
          <w:b/>
          <w:lang w:val="uk-UA"/>
        </w:rPr>
        <w:t xml:space="preserve">, </w:t>
      </w:r>
      <w:r w:rsidRPr="00E72589">
        <w:rPr>
          <w:lang w:val="uk-UA"/>
        </w:rPr>
        <w:t xml:space="preserve">для ведення особистого селянського господарства, площею  </w:t>
      </w:r>
      <w:r>
        <w:rPr>
          <w:color w:val="C00000"/>
          <w:lang w:val="uk-UA"/>
        </w:rPr>
        <w:t>0,2000</w:t>
      </w:r>
      <w:r w:rsidRPr="00E72589">
        <w:rPr>
          <w:color w:val="C00000"/>
          <w:lang w:val="uk-UA"/>
        </w:rPr>
        <w:t xml:space="preserve"> га, </w:t>
      </w:r>
      <w:r w:rsidRPr="00E72589">
        <w:rPr>
          <w:lang w:val="uk-UA"/>
        </w:rPr>
        <w:t xml:space="preserve">в </w:t>
      </w:r>
      <w:r w:rsidRPr="00E72589">
        <w:rPr>
          <w:color w:val="C00000"/>
          <w:lang w:val="uk-UA"/>
        </w:rPr>
        <w:t>с.</w:t>
      </w:r>
      <w:r>
        <w:rPr>
          <w:color w:val="C00000"/>
          <w:lang w:val="uk-UA"/>
        </w:rPr>
        <w:t>Студеники</w:t>
      </w:r>
      <w:r w:rsidRPr="00E72589">
        <w:rPr>
          <w:color w:val="C00000"/>
          <w:lang w:val="uk-UA"/>
        </w:rPr>
        <w:t xml:space="preserve"> </w:t>
      </w:r>
      <w:r w:rsidRPr="00E72589">
        <w:rPr>
          <w:lang w:val="uk-UA"/>
        </w:rPr>
        <w:t>Бориспільського  району Київської  області ,  (код КВЦПЗ 01.</w:t>
      </w:r>
      <w:r>
        <w:rPr>
          <w:lang w:val="uk-UA"/>
        </w:rPr>
        <w:t>01.</w:t>
      </w:r>
      <w:r w:rsidRPr="00E72589">
        <w:rPr>
          <w:lang w:val="uk-UA"/>
        </w:rPr>
        <w:t>03).</w:t>
      </w:r>
    </w:p>
    <w:p w:rsidR="0068475B" w:rsidRPr="00E72589" w:rsidRDefault="0068475B" w:rsidP="00FF5F74">
      <w:pPr>
        <w:pStyle w:val="a4"/>
        <w:numPr>
          <w:ilvl w:val="0"/>
          <w:numId w:val="76"/>
        </w:numPr>
        <w:ind w:left="0" w:firstLine="360"/>
        <w:jc w:val="both"/>
        <w:rPr>
          <w:lang w:val="uk-UA"/>
        </w:rPr>
      </w:pPr>
      <w:r w:rsidRPr="00E72589">
        <w:rPr>
          <w:lang w:val="uk-UA"/>
        </w:rPr>
        <w:t>Зобов</w:t>
      </w:r>
      <w:r w:rsidRPr="00E72589">
        <w:t>’</w:t>
      </w:r>
      <w:r w:rsidRPr="00E72589">
        <w:rPr>
          <w:lang w:val="uk-UA"/>
        </w:rPr>
        <w:t xml:space="preserve">язати </w:t>
      </w:r>
      <w:r w:rsidRPr="00E72589">
        <w:rPr>
          <w:b/>
          <w:color w:val="C00000"/>
          <w:lang w:val="uk-UA"/>
        </w:rPr>
        <w:t>гр.</w:t>
      </w:r>
      <w:r>
        <w:rPr>
          <w:b/>
          <w:color w:val="C00000"/>
          <w:lang w:val="uk-UA"/>
        </w:rPr>
        <w:t>Пономаренко Ірину Андріївну</w:t>
      </w:r>
      <w:r w:rsidRPr="00E72589">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E72589" w:rsidRDefault="0068475B" w:rsidP="00FF5F74">
      <w:pPr>
        <w:pStyle w:val="a4"/>
        <w:numPr>
          <w:ilvl w:val="0"/>
          <w:numId w:val="76"/>
        </w:numPr>
        <w:ind w:left="0" w:firstLine="360"/>
        <w:jc w:val="both"/>
        <w:rPr>
          <w:lang w:val="uk-UA"/>
        </w:rPr>
      </w:pPr>
      <w:r w:rsidRPr="00E72589">
        <w:rPr>
          <w:lang w:val="uk-UA"/>
        </w:rPr>
        <w:t>Відповідальність за утримання та збереження геодезичних межових знаків  покладається  на  землевласника.</w:t>
      </w:r>
    </w:p>
    <w:p w:rsidR="0068475B" w:rsidRPr="00E72589" w:rsidRDefault="0068475B" w:rsidP="00FF5F74">
      <w:pPr>
        <w:pStyle w:val="a4"/>
        <w:numPr>
          <w:ilvl w:val="0"/>
          <w:numId w:val="76"/>
        </w:numPr>
        <w:ind w:left="0" w:firstLine="360"/>
        <w:jc w:val="both"/>
        <w:rPr>
          <w:lang w:val="uk-UA"/>
        </w:rPr>
      </w:pPr>
      <w:r w:rsidRPr="00E72589">
        <w:rPr>
          <w:lang w:val="uk-UA"/>
        </w:rPr>
        <w:t xml:space="preserve">Проект землеустрою  </w:t>
      </w:r>
      <w:r w:rsidRPr="00E72589">
        <w:rPr>
          <w:color w:val="000000"/>
          <w:spacing w:val="3"/>
          <w:lang w:val="uk-UA"/>
        </w:rPr>
        <w:t xml:space="preserve">передається в Державний фонд документації із землеустрою </w:t>
      </w:r>
      <w:r w:rsidRPr="00E72589">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Pr="00E72589" w:rsidRDefault="0068475B" w:rsidP="00FF5F74">
      <w:pPr>
        <w:pStyle w:val="a4"/>
        <w:numPr>
          <w:ilvl w:val="0"/>
          <w:numId w:val="76"/>
        </w:numPr>
        <w:ind w:left="0" w:firstLine="360"/>
        <w:jc w:val="both"/>
        <w:rPr>
          <w:lang w:val="uk-UA"/>
        </w:rPr>
      </w:pPr>
      <w:r w:rsidRPr="00E7258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72589">
        <w:rPr>
          <w:bCs/>
        </w:rPr>
        <w:t>’</w:t>
      </w:r>
      <w:r w:rsidRPr="00E72589">
        <w:rPr>
          <w:bCs/>
          <w:lang w:val="uk-UA"/>
        </w:rPr>
        <w:t>яток, історичного середовища.</w:t>
      </w:r>
    </w:p>
    <w:p w:rsidR="0068475B" w:rsidRPr="00E72589" w:rsidRDefault="0068475B" w:rsidP="0068475B">
      <w:pPr>
        <w:jc w:val="both"/>
        <w:rPr>
          <w:lang w:val="uk-UA"/>
        </w:rPr>
      </w:pPr>
    </w:p>
    <w:p w:rsidR="0068475B" w:rsidRPr="00E72589" w:rsidRDefault="0068475B" w:rsidP="0068475B">
      <w:pPr>
        <w:jc w:val="both"/>
        <w:rPr>
          <w:lang w:val="uk-UA"/>
        </w:rPr>
      </w:pPr>
    </w:p>
    <w:p w:rsidR="0068475B" w:rsidRPr="00E72589" w:rsidRDefault="0068475B" w:rsidP="0068475B">
      <w:pPr>
        <w:jc w:val="center"/>
        <w:rPr>
          <w:b/>
          <w:lang w:val="uk-UA"/>
        </w:rPr>
      </w:pPr>
      <w:r w:rsidRPr="00E72589">
        <w:rPr>
          <w:b/>
          <w:lang w:val="uk-UA"/>
        </w:rPr>
        <w:t xml:space="preserve">Сільський  голова :                                                                         </w:t>
      </w:r>
      <w:r w:rsidRPr="00E72589">
        <w:rPr>
          <w:b/>
          <w:bCs/>
          <w:lang w:val="uk-UA"/>
        </w:rPr>
        <w:t>М.О.ЛЯХ</w:t>
      </w:r>
    </w:p>
    <w:p w:rsidR="0068475B" w:rsidRPr="00E72589" w:rsidRDefault="0068475B" w:rsidP="0068475B">
      <w:pPr>
        <w:rPr>
          <w:lang w:val="uk-UA"/>
        </w:rPr>
      </w:pPr>
    </w:p>
    <w:p w:rsidR="0068475B" w:rsidRPr="00E72589"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726-ХІ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E72589"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E72589" w:rsidRDefault="0068475B" w:rsidP="0068475B">
      <w:pPr>
        <w:rPr>
          <w:b/>
          <w:sz w:val="22"/>
          <w:szCs w:val="22"/>
          <w:lang w:val="uk-UA"/>
        </w:rPr>
      </w:pPr>
    </w:p>
    <w:p w:rsidR="0068475B" w:rsidRPr="00E72589" w:rsidRDefault="0068475B" w:rsidP="0068475B">
      <w:pPr>
        <w:rPr>
          <w:b/>
          <w:sz w:val="22"/>
          <w:szCs w:val="22"/>
          <w:lang w:val="uk-UA"/>
        </w:rPr>
      </w:pPr>
    </w:p>
    <w:p w:rsidR="0068475B" w:rsidRPr="00E72589" w:rsidRDefault="0068475B" w:rsidP="0068475B">
      <w:pPr>
        <w:rPr>
          <w:b/>
          <w:sz w:val="22"/>
          <w:szCs w:val="22"/>
          <w:highlight w:val="yellow"/>
          <w:lang w:val="uk-UA"/>
        </w:rPr>
      </w:pPr>
    </w:p>
    <w:p w:rsidR="0068475B" w:rsidRPr="00E72589" w:rsidRDefault="0068475B" w:rsidP="0068475B">
      <w:pPr>
        <w:rPr>
          <w:b/>
          <w:sz w:val="22"/>
          <w:szCs w:val="22"/>
          <w:highlight w:val="yellow"/>
          <w:lang w:val="uk-UA"/>
        </w:rPr>
      </w:pPr>
    </w:p>
    <w:p w:rsidR="0068475B" w:rsidRDefault="0068475B"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Default="00E2692C" w:rsidP="0068475B">
      <w:pPr>
        <w:suppressAutoHyphens/>
        <w:rPr>
          <w:b/>
          <w:sz w:val="22"/>
          <w:szCs w:val="22"/>
          <w:highlight w:val="yellow"/>
          <w:lang w:val="uk-UA"/>
        </w:rPr>
      </w:pPr>
    </w:p>
    <w:p w:rsidR="00E2692C" w:rsidRPr="00E72589" w:rsidRDefault="00E2692C" w:rsidP="0068475B">
      <w:pPr>
        <w:suppressAutoHyphens/>
        <w:rPr>
          <w:b/>
          <w:sz w:val="22"/>
          <w:szCs w:val="22"/>
          <w:highlight w:val="yellow"/>
          <w:lang w:val="uk-UA"/>
        </w:rPr>
      </w:pPr>
    </w:p>
    <w:p w:rsidR="0068475B" w:rsidRDefault="0068475B" w:rsidP="0068475B">
      <w:pPr>
        <w:suppressAutoHyphens/>
        <w:rPr>
          <w:b/>
          <w:sz w:val="22"/>
          <w:szCs w:val="22"/>
          <w:highlight w:val="yellow"/>
          <w:lang w:val="uk-UA"/>
        </w:rPr>
      </w:pPr>
    </w:p>
    <w:p w:rsidR="0068475B" w:rsidRPr="00E72589" w:rsidRDefault="0068475B" w:rsidP="0068475B">
      <w:pPr>
        <w:jc w:val="center"/>
        <w:rPr>
          <w:lang w:val="uk-UA"/>
        </w:rPr>
      </w:pPr>
      <w:r w:rsidRPr="00E72589">
        <w:rPr>
          <w:noProof/>
        </w:rPr>
        <w:lastRenderedPageBreak/>
        <w:drawing>
          <wp:inline distT="0" distB="0" distL="0" distR="0" wp14:anchorId="1B5F09BB" wp14:editId="28051CD5">
            <wp:extent cx="486398" cy="612250"/>
            <wp:effectExtent l="0" t="0" r="9525" b="0"/>
            <wp:docPr id="73" name="Рисунок 7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68475B" w:rsidRPr="00E72589" w:rsidRDefault="0068475B" w:rsidP="0068475B">
      <w:pPr>
        <w:jc w:val="center"/>
        <w:rPr>
          <w:b/>
          <w:sz w:val="28"/>
          <w:szCs w:val="28"/>
          <w:lang w:val="uk-UA"/>
        </w:rPr>
      </w:pPr>
      <w:r w:rsidRPr="00E72589">
        <w:rPr>
          <w:b/>
          <w:sz w:val="28"/>
          <w:szCs w:val="28"/>
          <w:lang w:val="uk-UA"/>
        </w:rPr>
        <w:t>УКРАЇНА</w:t>
      </w:r>
    </w:p>
    <w:p w:rsidR="0068475B" w:rsidRPr="00E72589" w:rsidRDefault="0068475B" w:rsidP="0068475B">
      <w:pPr>
        <w:jc w:val="center"/>
        <w:rPr>
          <w:sz w:val="28"/>
          <w:szCs w:val="28"/>
          <w:lang w:val="uk-UA"/>
        </w:rPr>
      </w:pPr>
      <w:r w:rsidRPr="00E72589">
        <w:rPr>
          <w:b/>
          <w:sz w:val="22"/>
          <w:szCs w:val="22"/>
          <w:lang w:val="uk-UA"/>
        </w:rPr>
        <w:t>СТУДЕНИКІВСЬКА СІЛЬСЬКА РАДА</w:t>
      </w:r>
    </w:p>
    <w:p w:rsidR="0068475B" w:rsidRPr="00E72589" w:rsidRDefault="0068475B" w:rsidP="0068475B">
      <w:pPr>
        <w:jc w:val="center"/>
        <w:rPr>
          <w:b/>
          <w:sz w:val="22"/>
          <w:szCs w:val="22"/>
          <w:lang w:val="uk-UA"/>
        </w:rPr>
      </w:pPr>
      <w:r w:rsidRPr="00E72589">
        <w:rPr>
          <w:b/>
          <w:sz w:val="22"/>
          <w:szCs w:val="22"/>
          <w:lang w:val="uk-UA"/>
        </w:rPr>
        <w:t>БОРИСПІЛЬСЬКИЙ  РАЙОН КИЇВСЬКА ОБЛАСТЬ</w:t>
      </w:r>
    </w:p>
    <w:p w:rsidR="0068475B" w:rsidRPr="00E72589" w:rsidRDefault="0068475B" w:rsidP="0068475B">
      <w:pPr>
        <w:jc w:val="center"/>
        <w:rPr>
          <w:b/>
          <w:lang w:val="uk-UA"/>
        </w:rPr>
      </w:pPr>
    </w:p>
    <w:p w:rsidR="0068475B" w:rsidRPr="00E72589" w:rsidRDefault="0068475B" w:rsidP="0068475B">
      <w:pPr>
        <w:jc w:val="center"/>
        <w:rPr>
          <w:b/>
          <w:sz w:val="28"/>
          <w:szCs w:val="28"/>
          <w:lang w:val="uk-UA"/>
        </w:rPr>
      </w:pPr>
      <w:r w:rsidRPr="00E72589">
        <w:rPr>
          <w:b/>
          <w:sz w:val="28"/>
          <w:szCs w:val="28"/>
          <w:lang w:val="uk-UA"/>
        </w:rPr>
        <w:t>Р І Ш Е Н Н Я</w:t>
      </w:r>
    </w:p>
    <w:p w:rsidR="0068475B" w:rsidRPr="00E72589" w:rsidRDefault="0068475B" w:rsidP="0068475B">
      <w:pPr>
        <w:jc w:val="center"/>
        <w:rPr>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68475B" w:rsidRPr="00E72589" w:rsidTr="0068475B">
        <w:tc>
          <w:tcPr>
            <w:tcW w:w="8075" w:type="dxa"/>
          </w:tcPr>
          <w:p w:rsidR="0068475B" w:rsidRPr="00E72589" w:rsidRDefault="0068475B" w:rsidP="0068475B">
            <w:pPr>
              <w:jc w:val="both"/>
              <w:rPr>
                <w:b/>
                <w:lang w:val="uk-UA"/>
              </w:rPr>
            </w:pPr>
            <w:r w:rsidRPr="00E72589">
              <w:rPr>
                <w:b/>
                <w:lang w:val="uk-UA"/>
              </w:rPr>
              <w:t>Про затвердження проекту землеустрою щодо  відведення земельної  ділянки у власність для  ведення особистого селянського господарства</w:t>
            </w:r>
            <w:r>
              <w:rPr>
                <w:b/>
                <w:lang w:val="uk-UA"/>
              </w:rPr>
              <w:t xml:space="preserve"> та передачу її у приватну власність</w:t>
            </w:r>
            <w:r w:rsidRPr="00E72589">
              <w:rPr>
                <w:b/>
                <w:lang w:val="uk-UA"/>
              </w:rPr>
              <w:t xml:space="preserve"> </w:t>
            </w:r>
            <w:r w:rsidRPr="00E72589">
              <w:rPr>
                <w:b/>
                <w:color w:val="C00000"/>
                <w:lang w:val="uk-UA"/>
              </w:rPr>
              <w:t>гр.</w:t>
            </w:r>
            <w:r>
              <w:rPr>
                <w:b/>
                <w:color w:val="C00000"/>
                <w:lang w:val="uk-UA"/>
              </w:rPr>
              <w:t>Свириденко Інні Валентинівні</w:t>
            </w:r>
            <w:r w:rsidRPr="00E72589">
              <w:rPr>
                <w:b/>
                <w:lang w:val="uk-UA"/>
              </w:rPr>
              <w:t xml:space="preserve">.  </w:t>
            </w:r>
          </w:p>
        </w:tc>
      </w:tr>
    </w:tbl>
    <w:p w:rsidR="0068475B" w:rsidRPr="00E72589" w:rsidRDefault="0068475B" w:rsidP="0068475B">
      <w:pPr>
        <w:rPr>
          <w:b/>
          <w:lang w:val="uk-UA"/>
        </w:rPr>
      </w:pPr>
    </w:p>
    <w:p w:rsidR="0068475B" w:rsidRPr="00E72589" w:rsidRDefault="0068475B" w:rsidP="0068475B">
      <w:pPr>
        <w:ind w:firstLine="708"/>
        <w:jc w:val="both"/>
        <w:rPr>
          <w:lang w:val="uk-UA"/>
        </w:rPr>
      </w:pPr>
      <w:r w:rsidRPr="00E72589">
        <w:rPr>
          <w:lang w:val="uk-UA"/>
        </w:rPr>
        <w:t xml:space="preserve">Розглянувши матеріали проекту землеустрою щодо відведення  земельної  ділянки у власність </w:t>
      </w:r>
      <w:r w:rsidRPr="00E72589">
        <w:rPr>
          <w:b/>
          <w:color w:val="C00000"/>
          <w:lang w:val="uk-UA"/>
        </w:rPr>
        <w:t>гр.</w:t>
      </w:r>
      <w:r>
        <w:rPr>
          <w:b/>
          <w:color w:val="C00000"/>
          <w:lang w:val="uk-UA"/>
        </w:rPr>
        <w:t>Свириденко Інні Валентинівні</w:t>
      </w:r>
      <w:r w:rsidRPr="00E72589">
        <w:rPr>
          <w:b/>
          <w:color w:val="C00000"/>
          <w:lang w:val="uk-UA"/>
        </w:rPr>
        <w:t xml:space="preserve"> </w:t>
      </w:r>
      <w:r w:rsidRPr="00E72589">
        <w:rPr>
          <w:lang w:val="uk-UA"/>
        </w:rPr>
        <w:t xml:space="preserve">для ведення особистого селянського господарства площею </w:t>
      </w:r>
      <w:r>
        <w:rPr>
          <w:lang w:val="uk-UA"/>
        </w:rPr>
        <w:t>0,1351</w:t>
      </w:r>
      <w:r w:rsidRPr="00E72589">
        <w:rPr>
          <w:color w:val="C00000"/>
          <w:lang w:val="uk-UA"/>
        </w:rPr>
        <w:t xml:space="preserve"> га</w:t>
      </w:r>
      <w:r w:rsidRPr="00E72589">
        <w:rPr>
          <w:lang w:val="uk-UA"/>
        </w:rPr>
        <w:t xml:space="preserve">, що  знаходиться в </w:t>
      </w:r>
      <w:r w:rsidRPr="00E72589">
        <w:rPr>
          <w:color w:val="C00000"/>
          <w:lang w:val="uk-UA"/>
        </w:rPr>
        <w:t xml:space="preserve">с.Пристроми </w:t>
      </w:r>
      <w:r w:rsidRPr="00E72589">
        <w:rPr>
          <w:lang w:val="uk-UA"/>
        </w:rPr>
        <w:t xml:space="preserve">Бориспільського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68475B" w:rsidRPr="00E72589" w:rsidRDefault="0068475B" w:rsidP="0068475B">
      <w:pPr>
        <w:ind w:firstLine="708"/>
        <w:jc w:val="both"/>
        <w:rPr>
          <w:lang w:val="uk-UA"/>
        </w:rPr>
      </w:pPr>
    </w:p>
    <w:p w:rsidR="0068475B" w:rsidRPr="00E72589" w:rsidRDefault="0068475B" w:rsidP="0068475B">
      <w:pPr>
        <w:jc w:val="center"/>
        <w:rPr>
          <w:b/>
          <w:lang w:val="uk-UA"/>
        </w:rPr>
      </w:pPr>
      <w:r w:rsidRPr="00E72589">
        <w:rPr>
          <w:b/>
          <w:lang w:val="uk-UA"/>
        </w:rPr>
        <w:t>В И Р І Ш И Л А :</w:t>
      </w:r>
    </w:p>
    <w:p w:rsidR="0068475B" w:rsidRPr="00E72589" w:rsidRDefault="0068475B" w:rsidP="0068475B">
      <w:pPr>
        <w:jc w:val="center"/>
        <w:rPr>
          <w:b/>
          <w:lang w:val="uk-UA"/>
        </w:rPr>
      </w:pPr>
    </w:p>
    <w:p w:rsidR="0068475B" w:rsidRPr="00E72589" w:rsidRDefault="0068475B" w:rsidP="00FF5F74">
      <w:pPr>
        <w:pStyle w:val="a4"/>
        <w:numPr>
          <w:ilvl w:val="0"/>
          <w:numId w:val="77"/>
        </w:numPr>
        <w:ind w:left="0" w:firstLine="360"/>
        <w:jc w:val="both"/>
        <w:rPr>
          <w:lang w:val="uk-UA"/>
        </w:rPr>
      </w:pPr>
      <w:r w:rsidRPr="00E72589">
        <w:rPr>
          <w:lang w:val="uk-UA"/>
        </w:rPr>
        <w:t xml:space="preserve">Затвердити проект землеустрою щодо відведення земельної  ділянки у власність </w:t>
      </w:r>
      <w:r w:rsidRPr="00E72589">
        <w:rPr>
          <w:b/>
          <w:color w:val="C00000"/>
          <w:lang w:val="uk-UA"/>
        </w:rPr>
        <w:t>гр.</w:t>
      </w:r>
      <w:r>
        <w:rPr>
          <w:b/>
          <w:color w:val="C00000"/>
          <w:lang w:val="uk-UA"/>
        </w:rPr>
        <w:t>Свириденко Інні Валентинівні</w:t>
      </w:r>
      <w:r w:rsidRPr="00E72589">
        <w:rPr>
          <w:lang w:val="uk-UA"/>
        </w:rPr>
        <w:t xml:space="preserve"> для ведення особистого селянського господарства, площею </w:t>
      </w:r>
      <w:r>
        <w:rPr>
          <w:color w:val="C00000"/>
          <w:lang w:val="uk-UA"/>
        </w:rPr>
        <w:t>0,1351</w:t>
      </w:r>
      <w:r w:rsidRPr="00E72589">
        <w:rPr>
          <w:color w:val="C00000"/>
          <w:lang w:val="uk-UA"/>
        </w:rPr>
        <w:t xml:space="preserve"> га,</w:t>
      </w:r>
      <w:r w:rsidRPr="00E72589">
        <w:rPr>
          <w:lang w:val="uk-UA"/>
        </w:rPr>
        <w:t xml:space="preserve"> розташовану  в </w:t>
      </w:r>
      <w:r w:rsidRPr="00E72589">
        <w:rPr>
          <w:color w:val="C00000"/>
          <w:lang w:val="uk-UA"/>
        </w:rPr>
        <w:t>с.</w:t>
      </w:r>
      <w:r>
        <w:rPr>
          <w:color w:val="C00000"/>
          <w:lang w:val="uk-UA"/>
        </w:rPr>
        <w:t>Пристроми</w:t>
      </w:r>
      <w:r w:rsidRPr="00E72589">
        <w:rPr>
          <w:color w:val="C00000"/>
          <w:lang w:val="uk-UA"/>
        </w:rPr>
        <w:t xml:space="preserve"> </w:t>
      </w:r>
      <w:r w:rsidRPr="00E72589">
        <w:rPr>
          <w:lang w:val="uk-UA"/>
        </w:rPr>
        <w:t xml:space="preserve">Бориспільського  району Київської  області, кадастровий  номер </w:t>
      </w:r>
      <w:r w:rsidRPr="00E72589">
        <w:rPr>
          <w:b/>
          <w:color w:val="C00000"/>
          <w:lang w:val="uk-UA"/>
        </w:rPr>
        <w:t>322338640</w:t>
      </w:r>
      <w:r>
        <w:rPr>
          <w:b/>
          <w:color w:val="C00000"/>
          <w:lang w:val="uk-UA"/>
        </w:rPr>
        <w:t>1</w:t>
      </w:r>
      <w:r w:rsidRPr="00E72589">
        <w:rPr>
          <w:b/>
          <w:color w:val="C00000"/>
          <w:lang w:val="uk-UA"/>
        </w:rPr>
        <w:t>:0</w:t>
      </w:r>
      <w:r>
        <w:rPr>
          <w:b/>
          <w:color w:val="C00000"/>
          <w:lang w:val="uk-UA"/>
        </w:rPr>
        <w:t>1</w:t>
      </w:r>
      <w:r w:rsidRPr="00E72589">
        <w:rPr>
          <w:b/>
          <w:color w:val="C00000"/>
          <w:lang w:val="uk-UA"/>
        </w:rPr>
        <w:t>:0</w:t>
      </w:r>
      <w:r>
        <w:rPr>
          <w:b/>
          <w:color w:val="C00000"/>
          <w:lang w:val="uk-UA"/>
        </w:rPr>
        <w:t>20</w:t>
      </w:r>
      <w:r w:rsidRPr="00E72589">
        <w:rPr>
          <w:b/>
          <w:color w:val="C00000"/>
          <w:lang w:val="uk-UA"/>
        </w:rPr>
        <w:t>:00</w:t>
      </w:r>
      <w:r>
        <w:rPr>
          <w:b/>
          <w:color w:val="C00000"/>
          <w:lang w:val="uk-UA"/>
        </w:rPr>
        <w:t>56</w:t>
      </w:r>
      <w:r w:rsidRPr="00E72589">
        <w:rPr>
          <w:b/>
          <w:color w:val="C00000"/>
          <w:lang w:val="uk-UA"/>
        </w:rPr>
        <w:t>,</w:t>
      </w:r>
      <w:r w:rsidRPr="00E72589">
        <w:rPr>
          <w:lang w:val="uk-UA"/>
        </w:rPr>
        <w:t xml:space="preserve"> (код КВЦПЗ-01.</w:t>
      </w:r>
      <w:r>
        <w:rPr>
          <w:lang w:val="uk-UA"/>
        </w:rPr>
        <w:t>01.</w:t>
      </w:r>
      <w:r w:rsidRPr="00E72589">
        <w:rPr>
          <w:lang w:val="uk-UA"/>
        </w:rPr>
        <w:t xml:space="preserve">03). </w:t>
      </w:r>
    </w:p>
    <w:p w:rsidR="0068475B" w:rsidRPr="00E72589" w:rsidRDefault="0068475B" w:rsidP="00FF5F74">
      <w:pPr>
        <w:pStyle w:val="a4"/>
        <w:numPr>
          <w:ilvl w:val="0"/>
          <w:numId w:val="77"/>
        </w:numPr>
        <w:ind w:left="0" w:firstLine="360"/>
        <w:jc w:val="both"/>
        <w:rPr>
          <w:lang w:val="uk-UA"/>
        </w:rPr>
      </w:pPr>
      <w:r w:rsidRPr="00E72589">
        <w:rPr>
          <w:lang w:val="uk-UA"/>
        </w:rPr>
        <w:t xml:space="preserve">Передати </w:t>
      </w:r>
      <w:r w:rsidRPr="00E72589">
        <w:rPr>
          <w:b/>
          <w:color w:val="C00000"/>
          <w:lang w:val="uk-UA"/>
        </w:rPr>
        <w:t>гр.</w:t>
      </w:r>
      <w:r>
        <w:rPr>
          <w:b/>
          <w:color w:val="C00000"/>
          <w:lang w:val="uk-UA"/>
        </w:rPr>
        <w:t>Свириденко Інні Валентинівні</w:t>
      </w:r>
      <w:r w:rsidRPr="00E72589">
        <w:rPr>
          <w:b/>
          <w:color w:val="C00000"/>
          <w:lang w:val="uk-UA"/>
        </w:rPr>
        <w:t xml:space="preserve"> </w:t>
      </w:r>
      <w:r w:rsidRPr="00E72589">
        <w:rPr>
          <w:lang w:val="uk-UA"/>
        </w:rPr>
        <w:t xml:space="preserve">із земель комунальної власності безоплатно у приватну власність  земельну ділянку, кадастровий  номер </w:t>
      </w:r>
      <w:r w:rsidRPr="00E72589">
        <w:rPr>
          <w:b/>
          <w:color w:val="C00000"/>
          <w:lang w:val="uk-UA"/>
        </w:rPr>
        <w:t>322338640</w:t>
      </w:r>
      <w:r>
        <w:rPr>
          <w:b/>
          <w:color w:val="C00000"/>
          <w:lang w:val="uk-UA"/>
        </w:rPr>
        <w:t>1</w:t>
      </w:r>
      <w:r w:rsidRPr="00E72589">
        <w:rPr>
          <w:b/>
          <w:color w:val="C00000"/>
          <w:lang w:val="uk-UA"/>
        </w:rPr>
        <w:t>:0</w:t>
      </w:r>
      <w:r>
        <w:rPr>
          <w:b/>
          <w:color w:val="C00000"/>
          <w:lang w:val="uk-UA"/>
        </w:rPr>
        <w:t>1</w:t>
      </w:r>
      <w:r w:rsidRPr="00E72589">
        <w:rPr>
          <w:b/>
          <w:color w:val="C00000"/>
          <w:lang w:val="uk-UA"/>
        </w:rPr>
        <w:t>:0</w:t>
      </w:r>
      <w:r>
        <w:rPr>
          <w:b/>
          <w:color w:val="C00000"/>
          <w:lang w:val="uk-UA"/>
        </w:rPr>
        <w:t>20</w:t>
      </w:r>
      <w:r w:rsidRPr="00E72589">
        <w:rPr>
          <w:b/>
          <w:color w:val="C00000"/>
          <w:lang w:val="uk-UA"/>
        </w:rPr>
        <w:t>:0</w:t>
      </w:r>
      <w:r>
        <w:rPr>
          <w:b/>
          <w:color w:val="C00000"/>
          <w:lang w:val="uk-UA"/>
        </w:rPr>
        <w:t>056</w:t>
      </w:r>
      <w:r w:rsidRPr="00E72589">
        <w:rPr>
          <w:b/>
          <w:lang w:val="uk-UA"/>
        </w:rPr>
        <w:t xml:space="preserve">, </w:t>
      </w:r>
      <w:r w:rsidRPr="00E72589">
        <w:rPr>
          <w:lang w:val="uk-UA"/>
        </w:rPr>
        <w:t xml:space="preserve">для ведення особистого селянського господарства, площею  </w:t>
      </w:r>
      <w:r>
        <w:rPr>
          <w:color w:val="C00000"/>
          <w:lang w:val="uk-UA"/>
        </w:rPr>
        <w:t>0,1351</w:t>
      </w:r>
      <w:r w:rsidRPr="00E72589">
        <w:rPr>
          <w:color w:val="C00000"/>
          <w:lang w:val="uk-UA"/>
        </w:rPr>
        <w:t xml:space="preserve"> га, </w:t>
      </w:r>
      <w:r w:rsidRPr="00E72589">
        <w:rPr>
          <w:lang w:val="uk-UA"/>
        </w:rPr>
        <w:t xml:space="preserve">в </w:t>
      </w:r>
      <w:r w:rsidRPr="00E72589">
        <w:rPr>
          <w:color w:val="C00000"/>
          <w:lang w:val="uk-UA"/>
        </w:rPr>
        <w:t xml:space="preserve">с.Пристроми </w:t>
      </w:r>
      <w:r w:rsidRPr="00E72589">
        <w:rPr>
          <w:lang w:val="uk-UA"/>
        </w:rPr>
        <w:t>Бориспільського  району Київської  області ,  (код КВЦПЗ 01.</w:t>
      </w:r>
      <w:r>
        <w:rPr>
          <w:lang w:val="uk-UA"/>
        </w:rPr>
        <w:t>01.</w:t>
      </w:r>
      <w:r w:rsidRPr="00E72589">
        <w:rPr>
          <w:lang w:val="uk-UA"/>
        </w:rPr>
        <w:t>03).</w:t>
      </w:r>
    </w:p>
    <w:p w:rsidR="0068475B" w:rsidRPr="00E72589" w:rsidRDefault="0068475B" w:rsidP="00FF5F74">
      <w:pPr>
        <w:pStyle w:val="a4"/>
        <w:numPr>
          <w:ilvl w:val="0"/>
          <w:numId w:val="77"/>
        </w:numPr>
        <w:ind w:left="0" w:firstLine="360"/>
        <w:jc w:val="both"/>
        <w:rPr>
          <w:lang w:val="uk-UA"/>
        </w:rPr>
      </w:pPr>
      <w:r w:rsidRPr="00E72589">
        <w:rPr>
          <w:lang w:val="uk-UA"/>
        </w:rPr>
        <w:t>Зобов</w:t>
      </w:r>
      <w:r w:rsidRPr="00E72589">
        <w:t>’</w:t>
      </w:r>
      <w:r w:rsidRPr="00E72589">
        <w:rPr>
          <w:lang w:val="uk-UA"/>
        </w:rPr>
        <w:t xml:space="preserve">язати </w:t>
      </w:r>
      <w:r w:rsidRPr="00E72589">
        <w:rPr>
          <w:b/>
          <w:color w:val="C00000"/>
          <w:lang w:val="uk-UA"/>
        </w:rPr>
        <w:t>гр.</w:t>
      </w:r>
      <w:r>
        <w:rPr>
          <w:b/>
          <w:color w:val="C00000"/>
          <w:lang w:val="uk-UA"/>
        </w:rPr>
        <w:t>Свириденко Інну Валентинівну</w:t>
      </w:r>
      <w:r w:rsidRPr="00E72589">
        <w:rPr>
          <w:lang w:val="uk-UA"/>
        </w:rPr>
        <w:t xml:space="preserve"> земельну ділянку використовувати за цільовим призначенням, суворо дотримуватись вимог Земельного кодексу України. </w:t>
      </w:r>
    </w:p>
    <w:p w:rsidR="0068475B" w:rsidRPr="00E72589" w:rsidRDefault="0068475B" w:rsidP="00FF5F74">
      <w:pPr>
        <w:pStyle w:val="a4"/>
        <w:numPr>
          <w:ilvl w:val="0"/>
          <w:numId w:val="77"/>
        </w:numPr>
        <w:ind w:left="0" w:firstLine="360"/>
        <w:jc w:val="both"/>
        <w:rPr>
          <w:lang w:val="uk-UA"/>
        </w:rPr>
      </w:pPr>
      <w:r w:rsidRPr="00E72589">
        <w:rPr>
          <w:lang w:val="uk-UA"/>
        </w:rPr>
        <w:t>Відповідальність за утримання та збереження геодезичних межових знаків  покладається  на  землевласника.</w:t>
      </w:r>
    </w:p>
    <w:p w:rsidR="0068475B" w:rsidRPr="00E72589" w:rsidRDefault="0068475B" w:rsidP="00FF5F74">
      <w:pPr>
        <w:pStyle w:val="a4"/>
        <w:numPr>
          <w:ilvl w:val="0"/>
          <w:numId w:val="77"/>
        </w:numPr>
        <w:ind w:left="0" w:firstLine="360"/>
        <w:jc w:val="both"/>
        <w:rPr>
          <w:lang w:val="uk-UA"/>
        </w:rPr>
      </w:pPr>
      <w:r w:rsidRPr="00E72589">
        <w:rPr>
          <w:lang w:val="uk-UA"/>
        </w:rPr>
        <w:t xml:space="preserve">Проект землеустрою  </w:t>
      </w:r>
      <w:r w:rsidRPr="00E72589">
        <w:rPr>
          <w:color w:val="000000"/>
          <w:spacing w:val="3"/>
          <w:lang w:val="uk-UA"/>
        </w:rPr>
        <w:t xml:space="preserve">передається в Державний фонд документації із землеустрою </w:t>
      </w:r>
      <w:r w:rsidRPr="00E72589">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68475B" w:rsidRPr="00E72589" w:rsidRDefault="0068475B" w:rsidP="00FF5F74">
      <w:pPr>
        <w:pStyle w:val="a4"/>
        <w:numPr>
          <w:ilvl w:val="0"/>
          <w:numId w:val="77"/>
        </w:numPr>
        <w:ind w:left="0" w:firstLine="360"/>
        <w:jc w:val="both"/>
        <w:rPr>
          <w:lang w:val="uk-UA"/>
        </w:rPr>
      </w:pPr>
      <w:r w:rsidRPr="00E72589">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72589">
        <w:rPr>
          <w:bCs/>
        </w:rPr>
        <w:t>’</w:t>
      </w:r>
      <w:r w:rsidRPr="00E72589">
        <w:rPr>
          <w:bCs/>
          <w:lang w:val="uk-UA"/>
        </w:rPr>
        <w:t>яток, історичного середовища.</w:t>
      </w:r>
    </w:p>
    <w:p w:rsidR="0068475B" w:rsidRPr="00E72589" w:rsidRDefault="0068475B" w:rsidP="0068475B">
      <w:pPr>
        <w:jc w:val="both"/>
        <w:rPr>
          <w:lang w:val="uk-UA"/>
        </w:rPr>
      </w:pPr>
    </w:p>
    <w:p w:rsidR="0068475B" w:rsidRPr="00E72589" w:rsidRDefault="0068475B" w:rsidP="0068475B">
      <w:pPr>
        <w:jc w:val="both"/>
        <w:rPr>
          <w:lang w:val="uk-UA"/>
        </w:rPr>
      </w:pPr>
    </w:p>
    <w:p w:rsidR="0068475B" w:rsidRPr="00E72589" w:rsidRDefault="0068475B" w:rsidP="0068475B">
      <w:pPr>
        <w:jc w:val="center"/>
        <w:rPr>
          <w:b/>
          <w:lang w:val="uk-UA"/>
        </w:rPr>
      </w:pPr>
      <w:r w:rsidRPr="00E72589">
        <w:rPr>
          <w:b/>
          <w:lang w:val="uk-UA"/>
        </w:rPr>
        <w:t xml:space="preserve">Сільський  голова :                                                                         </w:t>
      </w:r>
      <w:r w:rsidRPr="00E72589">
        <w:rPr>
          <w:b/>
          <w:bCs/>
          <w:lang w:val="uk-UA"/>
        </w:rPr>
        <w:t>М.О.ЛЯХ</w:t>
      </w:r>
    </w:p>
    <w:p w:rsidR="0068475B" w:rsidRPr="00E72589" w:rsidRDefault="0068475B" w:rsidP="0068475B">
      <w:pPr>
        <w:rPr>
          <w:lang w:val="uk-UA"/>
        </w:rPr>
      </w:pPr>
    </w:p>
    <w:p w:rsidR="0068475B" w:rsidRPr="00E72589" w:rsidRDefault="0068475B" w:rsidP="0068475B">
      <w:pPr>
        <w:rPr>
          <w:lang w:val="uk-UA"/>
        </w:rPr>
      </w:pPr>
    </w:p>
    <w:p w:rsidR="0068475B" w:rsidRPr="00002632" w:rsidRDefault="0068475B" w:rsidP="0068475B">
      <w:pPr>
        <w:rPr>
          <w:b/>
          <w:sz w:val="22"/>
          <w:szCs w:val="22"/>
          <w:lang w:val="uk-UA"/>
        </w:rPr>
      </w:pPr>
      <w:r w:rsidRPr="00002632">
        <w:rPr>
          <w:b/>
          <w:sz w:val="22"/>
          <w:szCs w:val="22"/>
          <w:lang w:val="uk-UA"/>
        </w:rPr>
        <w:t>с. Студеники</w:t>
      </w:r>
    </w:p>
    <w:p w:rsidR="0068475B" w:rsidRPr="00002632" w:rsidRDefault="0068475B" w:rsidP="0068475B">
      <w:pPr>
        <w:rPr>
          <w:b/>
          <w:sz w:val="22"/>
          <w:szCs w:val="22"/>
          <w:lang w:val="uk-UA"/>
        </w:rPr>
      </w:pPr>
      <w:r>
        <w:rPr>
          <w:b/>
          <w:sz w:val="22"/>
          <w:szCs w:val="22"/>
          <w:lang w:val="uk-UA"/>
        </w:rPr>
        <w:t>№ 727-ХІ</w:t>
      </w:r>
      <w:r>
        <w:rPr>
          <w:b/>
          <w:sz w:val="22"/>
          <w:szCs w:val="22"/>
          <w:lang w:val="en-US"/>
        </w:rPr>
        <w:t>V</w:t>
      </w:r>
      <w:r w:rsidRPr="00002632">
        <w:rPr>
          <w:b/>
          <w:sz w:val="22"/>
          <w:szCs w:val="22"/>
          <w:lang w:val="uk-UA"/>
        </w:rPr>
        <w:t>–</w:t>
      </w:r>
      <w:r w:rsidRPr="00002632">
        <w:rPr>
          <w:b/>
          <w:sz w:val="22"/>
          <w:szCs w:val="22"/>
          <w:lang w:val="en-US"/>
        </w:rPr>
        <w:t>V</w:t>
      </w:r>
      <w:r w:rsidRPr="00002632">
        <w:rPr>
          <w:b/>
          <w:sz w:val="22"/>
          <w:szCs w:val="22"/>
          <w:lang w:val="uk-UA"/>
        </w:rPr>
        <w:t>ІІІ</w:t>
      </w:r>
    </w:p>
    <w:p w:rsidR="0068475B" w:rsidRPr="00E72589" w:rsidRDefault="0068475B" w:rsidP="0068475B">
      <w:pPr>
        <w:suppressAutoHyphens/>
        <w:rPr>
          <w:b/>
          <w:sz w:val="22"/>
          <w:szCs w:val="22"/>
          <w:lang w:val="uk-UA" w:eastAsia="zh-CN"/>
        </w:rPr>
      </w:pPr>
      <w:r>
        <w:rPr>
          <w:b/>
          <w:sz w:val="22"/>
          <w:szCs w:val="22"/>
          <w:lang w:val="uk-UA"/>
        </w:rPr>
        <w:t>14.09</w:t>
      </w:r>
      <w:r w:rsidRPr="00002632">
        <w:rPr>
          <w:b/>
          <w:sz w:val="22"/>
          <w:szCs w:val="22"/>
          <w:lang w:val="uk-UA"/>
        </w:rPr>
        <w:t>.2021</w:t>
      </w:r>
    </w:p>
    <w:p w:rsidR="0068475B" w:rsidRPr="00E72589" w:rsidRDefault="0068475B" w:rsidP="0068475B">
      <w:pPr>
        <w:rPr>
          <w:b/>
          <w:sz w:val="22"/>
          <w:szCs w:val="22"/>
          <w:lang w:val="uk-UA"/>
        </w:rPr>
      </w:pPr>
    </w:p>
    <w:p w:rsidR="0068475B" w:rsidRDefault="0068475B"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FF5F74" w:rsidRPr="00FF5F74" w:rsidRDefault="00FF5F74" w:rsidP="00FF5F74">
      <w:pPr>
        <w:ind w:left="6237"/>
        <w:rPr>
          <w:color w:val="000000"/>
          <w:sz w:val="28"/>
          <w:szCs w:val="28"/>
        </w:rPr>
      </w:pPr>
    </w:p>
    <w:p w:rsidR="00FF5F74" w:rsidRP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Default="00FF5F74" w:rsidP="00FF5F74">
      <w:pPr>
        <w:ind w:left="6237"/>
        <w:rPr>
          <w:color w:val="000000"/>
          <w:sz w:val="28"/>
          <w:szCs w:val="28"/>
        </w:rPr>
      </w:pPr>
    </w:p>
    <w:p w:rsidR="00FF5F74" w:rsidRPr="00FF5F74" w:rsidRDefault="00FF5F74" w:rsidP="00FF5F74">
      <w:pPr>
        <w:ind w:left="6237"/>
        <w:rPr>
          <w:color w:val="000000"/>
          <w:sz w:val="28"/>
          <w:szCs w:val="28"/>
        </w:rPr>
      </w:pPr>
    </w:p>
    <w:p w:rsidR="00FF5F74" w:rsidRPr="00FF5F74" w:rsidRDefault="00FF5F74" w:rsidP="00FF5F74">
      <w:pPr>
        <w:jc w:val="center"/>
        <w:rPr>
          <w:rFonts w:ascii="Arial" w:hAnsi="Arial"/>
        </w:rPr>
      </w:pPr>
      <w:r w:rsidRPr="00FF5F74">
        <w:rPr>
          <w:rFonts w:ascii="Arial" w:hAnsi="Arial"/>
          <w:noProof/>
        </w:rPr>
        <w:drawing>
          <wp:inline distT="0" distB="0" distL="0" distR="0" wp14:anchorId="6841F8D5" wp14:editId="45F40348">
            <wp:extent cx="485775" cy="714375"/>
            <wp:effectExtent l="0" t="0" r="9525"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FF5F74" w:rsidRPr="00FF5F74" w:rsidRDefault="00FF5F74" w:rsidP="00FF5F74">
      <w:pPr>
        <w:jc w:val="center"/>
        <w:rPr>
          <w:b/>
          <w:sz w:val="24"/>
          <w:szCs w:val="24"/>
          <w:lang w:val="uk-UA"/>
        </w:rPr>
      </w:pPr>
      <w:r w:rsidRPr="00FF5F74">
        <w:rPr>
          <w:b/>
          <w:sz w:val="24"/>
          <w:szCs w:val="24"/>
          <w:lang w:val="uk-UA"/>
        </w:rPr>
        <w:t xml:space="preserve">  </w:t>
      </w:r>
      <w:r w:rsidRPr="00FF5F74">
        <w:rPr>
          <w:b/>
          <w:sz w:val="24"/>
          <w:szCs w:val="24"/>
        </w:rPr>
        <w:t>УКРАЇНА</w:t>
      </w:r>
      <w:r w:rsidRPr="00FF5F74">
        <w:rPr>
          <w:b/>
          <w:sz w:val="24"/>
          <w:szCs w:val="24"/>
          <w:lang w:val="uk-UA"/>
        </w:rPr>
        <w:t xml:space="preserve">                                       </w:t>
      </w:r>
    </w:p>
    <w:p w:rsidR="00FF5F74" w:rsidRPr="00FF5F74" w:rsidRDefault="00FF5F74" w:rsidP="00FF5F74">
      <w:pPr>
        <w:jc w:val="center"/>
        <w:rPr>
          <w:b/>
          <w:sz w:val="24"/>
          <w:szCs w:val="24"/>
        </w:rPr>
      </w:pPr>
      <w:r w:rsidRPr="00FF5F74">
        <w:rPr>
          <w:b/>
          <w:sz w:val="24"/>
          <w:szCs w:val="24"/>
        </w:rPr>
        <w:t>СТУДЕНИКІВСЬКА СІЛЬСЬКА РАДА</w:t>
      </w:r>
    </w:p>
    <w:p w:rsidR="00FF5F74" w:rsidRPr="00FF5F74" w:rsidRDefault="00FF5F74" w:rsidP="00FF5F74">
      <w:pPr>
        <w:jc w:val="center"/>
        <w:rPr>
          <w:b/>
          <w:sz w:val="24"/>
          <w:szCs w:val="24"/>
        </w:rPr>
      </w:pPr>
      <w:r w:rsidRPr="00FF5F74">
        <w:rPr>
          <w:b/>
          <w:sz w:val="24"/>
          <w:szCs w:val="24"/>
        </w:rPr>
        <w:t>БОРИСПІЛЬСЬКОГО  РАЙОНУ</w:t>
      </w:r>
    </w:p>
    <w:p w:rsidR="00FF5F74" w:rsidRPr="00FF5F74" w:rsidRDefault="00FF5F74" w:rsidP="00FF5F74">
      <w:pPr>
        <w:jc w:val="center"/>
        <w:rPr>
          <w:b/>
          <w:sz w:val="24"/>
          <w:szCs w:val="24"/>
        </w:rPr>
      </w:pPr>
      <w:r w:rsidRPr="00FF5F74">
        <w:rPr>
          <w:b/>
          <w:sz w:val="24"/>
          <w:szCs w:val="24"/>
        </w:rPr>
        <w:t>КИЇВСЬКОЇ ОБЛАСТІ</w:t>
      </w:r>
    </w:p>
    <w:p w:rsidR="00FF5F74" w:rsidRPr="00FF5F74" w:rsidRDefault="00FF5F74" w:rsidP="00FF5F74">
      <w:pPr>
        <w:jc w:val="center"/>
        <w:rPr>
          <w:b/>
          <w:sz w:val="24"/>
          <w:szCs w:val="24"/>
        </w:rPr>
      </w:pPr>
      <w:r w:rsidRPr="00FF5F74">
        <w:rPr>
          <w:b/>
          <w:sz w:val="24"/>
          <w:szCs w:val="24"/>
        </w:rPr>
        <w:t>РІШЕННЯ</w:t>
      </w:r>
    </w:p>
    <w:p w:rsidR="00FF5F74" w:rsidRPr="00FF5F74" w:rsidRDefault="00FF5F74" w:rsidP="00FF5F74">
      <w:pPr>
        <w:jc w:val="center"/>
        <w:rPr>
          <w:b/>
          <w:sz w:val="24"/>
          <w:szCs w:val="24"/>
        </w:rPr>
      </w:pPr>
    </w:p>
    <w:p w:rsidR="00FF5F74" w:rsidRPr="00FF5F74" w:rsidRDefault="00FF5F74" w:rsidP="00FF5F74">
      <w:pPr>
        <w:rPr>
          <w:b/>
          <w:sz w:val="28"/>
          <w:szCs w:val="28"/>
          <w:lang w:val="uk-UA"/>
        </w:rPr>
      </w:pPr>
      <w:r w:rsidRPr="00FF5F74">
        <w:rPr>
          <w:b/>
          <w:sz w:val="28"/>
          <w:szCs w:val="28"/>
          <w:lang w:val="uk-UA"/>
        </w:rPr>
        <w:t>Про затвердження Програми</w:t>
      </w:r>
    </w:p>
    <w:p w:rsidR="00FF5F74" w:rsidRPr="00FF5F74" w:rsidRDefault="00FF5F74" w:rsidP="00FF5F74">
      <w:pPr>
        <w:rPr>
          <w:b/>
          <w:color w:val="000000"/>
          <w:sz w:val="28"/>
          <w:szCs w:val="28"/>
        </w:rPr>
      </w:pPr>
      <w:r w:rsidRPr="00FF5F74">
        <w:rPr>
          <w:b/>
          <w:color w:val="000000"/>
          <w:sz w:val="28"/>
          <w:szCs w:val="28"/>
        </w:rPr>
        <w:t>забезпечення проведення заходів</w:t>
      </w:r>
    </w:p>
    <w:p w:rsidR="00FF5F74" w:rsidRPr="00FF5F74" w:rsidRDefault="00FF5F74" w:rsidP="00FF5F74">
      <w:pPr>
        <w:rPr>
          <w:b/>
          <w:color w:val="000000"/>
          <w:sz w:val="28"/>
          <w:szCs w:val="28"/>
        </w:rPr>
      </w:pPr>
      <w:r w:rsidRPr="00FF5F74">
        <w:rPr>
          <w:b/>
          <w:color w:val="000000"/>
          <w:sz w:val="28"/>
          <w:szCs w:val="28"/>
        </w:rPr>
        <w:t>з проведення навчальних зборів батальйону </w:t>
      </w:r>
    </w:p>
    <w:p w:rsidR="00FF5F74" w:rsidRPr="00FF5F74" w:rsidRDefault="00FF5F74" w:rsidP="00FF5F74">
      <w:pPr>
        <w:rPr>
          <w:b/>
          <w:color w:val="000000"/>
          <w:sz w:val="28"/>
          <w:szCs w:val="28"/>
        </w:rPr>
      </w:pPr>
      <w:r w:rsidRPr="00FF5F74">
        <w:rPr>
          <w:b/>
          <w:color w:val="000000"/>
          <w:sz w:val="28"/>
          <w:szCs w:val="28"/>
        </w:rPr>
        <w:t>територіальної оборони Бориспільського району  на 2021</w:t>
      </w:r>
      <w:r w:rsidRPr="00FF5F74">
        <w:rPr>
          <w:color w:val="000000"/>
          <w:sz w:val="28"/>
          <w:szCs w:val="28"/>
        </w:rPr>
        <w:t xml:space="preserve"> </w:t>
      </w:r>
      <w:r w:rsidRPr="00FF5F74">
        <w:rPr>
          <w:b/>
          <w:color w:val="000000"/>
          <w:sz w:val="28"/>
          <w:szCs w:val="28"/>
        </w:rPr>
        <w:t>рік</w:t>
      </w:r>
    </w:p>
    <w:p w:rsidR="00FF5F74" w:rsidRPr="00FF5F74" w:rsidRDefault="00FF5F74" w:rsidP="00FF5F74">
      <w:pPr>
        <w:rPr>
          <w:b/>
          <w:color w:val="000000"/>
          <w:sz w:val="28"/>
          <w:szCs w:val="28"/>
        </w:rPr>
      </w:pPr>
    </w:p>
    <w:p w:rsidR="00FF5F74" w:rsidRPr="00FF5F74" w:rsidRDefault="00FF5F74" w:rsidP="00FF5F74">
      <w:pPr>
        <w:rPr>
          <w:b/>
          <w:color w:val="000000"/>
          <w:sz w:val="28"/>
          <w:szCs w:val="28"/>
        </w:rPr>
      </w:pPr>
    </w:p>
    <w:p w:rsidR="00FF5F74" w:rsidRPr="00FF5F74" w:rsidRDefault="00FF5F74" w:rsidP="00FF5F74">
      <w:pPr>
        <w:spacing w:after="160" w:line="259" w:lineRule="auto"/>
        <w:rPr>
          <w:rFonts w:eastAsiaTheme="minorHAnsi"/>
          <w:sz w:val="28"/>
          <w:szCs w:val="28"/>
          <w:lang w:val="uk-UA" w:eastAsia="uk-UA"/>
        </w:rPr>
      </w:pPr>
      <w:r w:rsidRPr="00FF5F74">
        <w:rPr>
          <w:b/>
          <w:sz w:val="28"/>
          <w:szCs w:val="28"/>
          <w:lang w:val="uk-UA"/>
        </w:rPr>
        <w:t xml:space="preserve"> </w:t>
      </w:r>
      <w:r w:rsidRPr="00FF5F74">
        <w:rPr>
          <w:rFonts w:eastAsiaTheme="minorHAnsi"/>
          <w:sz w:val="28"/>
          <w:szCs w:val="28"/>
          <w:lang w:val="uk-UA" w:eastAsia="uk-UA"/>
        </w:rPr>
        <w:t>Відповідно до ст. 15  Закону України  «Про оборону України», керуючись п.22 ст. 26 Закону України «Про місцеве самоврядування в Україні», сільська рада</w:t>
      </w:r>
    </w:p>
    <w:p w:rsidR="00FF5F74" w:rsidRPr="00FF5F74" w:rsidRDefault="00FF5F74" w:rsidP="00FF5F74">
      <w:pPr>
        <w:spacing w:after="160" w:line="259" w:lineRule="auto"/>
        <w:rPr>
          <w:rFonts w:eastAsiaTheme="minorHAnsi"/>
          <w:b/>
          <w:sz w:val="28"/>
          <w:szCs w:val="28"/>
          <w:lang w:val="uk-UA" w:eastAsia="uk-UA"/>
        </w:rPr>
      </w:pPr>
      <w:r w:rsidRPr="00FF5F74">
        <w:rPr>
          <w:rFonts w:eastAsiaTheme="minorHAnsi"/>
          <w:b/>
          <w:sz w:val="28"/>
          <w:szCs w:val="28"/>
          <w:lang w:val="uk-UA" w:eastAsia="uk-UA"/>
        </w:rPr>
        <w:t xml:space="preserve">ВИРІШИЛА: </w:t>
      </w:r>
    </w:p>
    <w:p w:rsidR="00FF5F74" w:rsidRPr="00FF5F74" w:rsidRDefault="00FF5F74" w:rsidP="00FF5F74">
      <w:pPr>
        <w:spacing w:after="160" w:line="259" w:lineRule="auto"/>
        <w:rPr>
          <w:rFonts w:eastAsiaTheme="minorHAnsi"/>
          <w:b/>
          <w:sz w:val="28"/>
          <w:szCs w:val="28"/>
          <w:lang w:val="uk-UA" w:eastAsia="uk-UA"/>
        </w:rPr>
      </w:pPr>
    </w:p>
    <w:p w:rsidR="00FF5F74" w:rsidRPr="00FF5F74" w:rsidRDefault="00FF5F74" w:rsidP="00FF5F74">
      <w:pPr>
        <w:numPr>
          <w:ilvl w:val="0"/>
          <w:numId w:val="84"/>
        </w:numPr>
        <w:spacing w:after="160" w:line="259" w:lineRule="auto"/>
        <w:contextualSpacing/>
        <w:rPr>
          <w:sz w:val="24"/>
          <w:szCs w:val="24"/>
        </w:rPr>
      </w:pPr>
      <w:r w:rsidRPr="00FF5F74">
        <w:rPr>
          <w:rFonts w:eastAsiaTheme="minorHAnsi"/>
          <w:sz w:val="28"/>
          <w:szCs w:val="28"/>
          <w:lang w:val="uk-UA" w:eastAsia="uk-UA"/>
        </w:rPr>
        <w:t xml:space="preserve">Затвердити Програму </w:t>
      </w:r>
      <w:r w:rsidRPr="00FF5F74">
        <w:rPr>
          <w:color w:val="000000"/>
          <w:sz w:val="28"/>
          <w:szCs w:val="28"/>
          <w:lang w:val="uk-UA"/>
        </w:rPr>
        <w:t>забезпечення проведення заходів</w:t>
      </w:r>
      <w:r w:rsidRPr="00FF5F74">
        <w:rPr>
          <w:color w:val="000000"/>
          <w:sz w:val="28"/>
          <w:szCs w:val="28"/>
        </w:rPr>
        <w:t> </w:t>
      </w:r>
      <w:r w:rsidRPr="00FF5F74">
        <w:rPr>
          <w:color w:val="000000"/>
          <w:sz w:val="28"/>
          <w:szCs w:val="28"/>
          <w:lang w:val="uk-UA"/>
        </w:rPr>
        <w:t xml:space="preserve"> з проведення навчальних зборів батальйону</w:t>
      </w:r>
      <w:r w:rsidRPr="00FF5F74">
        <w:rPr>
          <w:color w:val="000000"/>
          <w:sz w:val="28"/>
          <w:szCs w:val="28"/>
        </w:rPr>
        <w:t> </w:t>
      </w:r>
      <w:r w:rsidRPr="00FF5F74">
        <w:rPr>
          <w:color w:val="000000"/>
          <w:sz w:val="28"/>
          <w:szCs w:val="28"/>
          <w:lang w:val="uk-UA"/>
        </w:rPr>
        <w:t xml:space="preserve"> тери</w:t>
      </w:r>
      <w:r w:rsidRPr="00FF5F74">
        <w:rPr>
          <w:color w:val="000000"/>
          <w:sz w:val="28"/>
          <w:szCs w:val="28"/>
        </w:rPr>
        <w:t>торіальної оборони Бориспільського району  на 2021 рік</w:t>
      </w:r>
      <w:r w:rsidRPr="00FF5F74">
        <w:rPr>
          <w:color w:val="000000"/>
          <w:sz w:val="28"/>
          <w:szCs w:val="28"/>
          <w:lang w:val="uk-UA"/>
        </w:rPr>
        <w:t>. (додається)</w:t>
      </w:r>
    </w:p>
    <w:p w:rsidR="00FF5F74" w:rsidRPr="00FF5F74" w:rsidRDefault="00FF5F74" w:rsidP="00FF5F74">
      <w:pPr>
        <w:numPr>
          <w:ilvl w:val="0"/>
          <w:numId w:val="84"/>
        </w:numPr>
        <w:spacing w:after="160" w:line="259" w:lineRule="auto"/>
        <w:contextualSpacing/>
        <w:rPr>
          <w:sz w:val="24"/>
          <w:szCs w:val="24"/>
          <w:lang w:val="uk-UA"/>
        </w:rPr>
      </w:pPr>
      <w:r w:rsidRPr="00FF5F74">
        <w:rPr>
          <w:color w:val="000000"/>
          <w:sz w:val="28"/>
          <w:szCs w:val="28"/>
          <w:lang w:val="uk-UA"/>
        </w:rPr>
        <w:t>Контроль за виконанням рішення покласти на постійною комісією Студениківської</w:t>
      </w:r>
      <w:r w:rsidRPr="00FF5F74">
        <w:rPr>
          <w:color w:val="000000"/>
          <w:sz w:val="28"/>
          <w:szCs w:val="28"/>
        </w:rPr>
        <w:t> </w:t>
      </w:r>
      <w:r w:rsidRPr="00FF5F74">
        <w:rPr>
          <w:color w:val="000000"/>
          <w:sz w:val="28"/>
          <w:szCs w:val="28"/>
          <w:lang w:val="uk-UA"/>
        </w:rPr>
        <w:t>сільської  ради з</w:t>
      </w:r>
      <w:r w:rsidRPr="00FF5F74">
        <w:rPr>
          <w:b/>
          <w:sz w:val="26"/>
          <w:szCs w:val="26"/>
          <w:lang w:val="uk-UA"/>
        </w:rPr>
        <w:t xml:space="preserve"> </w:t>
      </w:r>
      <w:r w:rsidRPr="00FF5F74">
        <w:rPr>
          <w:sz w:val="28"/>
          <w:szCs w:val="28"/>
          <w:lang w:val="uk-UA"/>
        </w:rPr>
        <w:t xml:space="preserve">питань фінансів, бюджету, планування соціально-економічного розвитку, </w:t>
      </w:r>
      <w:r w:rsidRPr="00FF5F74">
        <w:rPr>
          <w:rFonts w:eastAsiaTheme="minorHAnsi"/>
          <w:iCs/>
          <w:sz w:val="28"/>
          <w:szCs w:val="28"/>
          <w:lang w:val="uk-UA" w:eastAsia="en-US"/>
        </w:rPr>
        <w:t>реалізації державної регуляторної політики</w:t>
      </w:r>
      <w:r w:rsidRPr="00FF5F74">
        <w:rPr>
          <w:sz w:val="28"/>
          <w:szCs w:val="28"/>
          <w:lang w:val="uk-UA"/>
        </w:rPr>
        <w:t>, інвестицій та  міжнародного співробітництва.</w:t>
      </w:r>
    </w:p>
    <w:p w:rsidR="00FF5F74" w:rsidRPr="00FF5F74" w:rsidRDefault="00FF5F74" w:rsidP="00FF5F74">
      <w:pPr>
        <w:ind w:left="720"/>
        <w:contextualSpacing/>
        <w:rPr>
          <w:sz w:val="28"/>
          <w:szCs w:val="28"/>
          <w:lang w:val="uk-UA"/>
        </w:rPr>
      </w:pPr>
    </w:p>
    <w:p w:rsidR="00FF5F74" w:rsidRPr="00FF5F74" w:rsidRDefault="00FF5F74" w:rsidP="00FF5F74">
      <w:pPr>
        <w:ind w:left="720"/>
        <w:contextualSpacing/>
        <w:rPr>
          <w:sz w:val="28"/>
          <w:szCs w:val="28"/>
          <w:lang w:val="uk-UA"/>
        </w:rPr>
      </w:pPr>
    </w:p>
    <w:p w:rsidR="00FF5F74" w:rsidRPr="00FF5F74" w:rsidRDefault="00FF5F74" w:rsidP="00FF5F74">
      <w:pPr>
        <w:ind w:left="720"/>
        <w:contextualSpacing/>
        <w:rPr>
          <w:sz w:val="28"/>
          <w:szCs w:val="28"/>
          <w:lang w:val="uk-UA"/>
        </w:rPr>
      </w:pPr>
    </w:p>
    <w:p w:rsidR="00FF5F74" w:rsidRPr="00FF5F74" w:rsidRDefault="00FF5F74" w:rsidP="00FF5F74">
      <w:pPr>
        <w:ind w:left="720"/>
        <w:contextualSpacing/>
        <w:rPr>
          <w:sz w:val="24"/>
          <w:szCs w:val="24"/>
          <w:lang w:val="uk-UA"/>
        </w:rPr>
      </w:pPr>
      <w:r w:rsidRPr="00FF5F74">
        <w:rPr>
          <w:sz w:val="28"/>
          <w:szCs w:val="28"/>
          <w:lang w:val="uk-UA"/>
        </w:rPr>
        <w:t>Сільський голова:                                              М. О. Лях</w:t>
      </w:r>
    </w:p>
    <w:p w:rsidR="00FF5F74" w:rsidRPr="00FF5F74" w:rsidRDefault="00FF5F74" w:rsidP="00FF5F74">
      <w:pPr>
        <w:ind w:left="720"/>
        <w:contextualSpacing/>
        <w:rPr>
          <w:sz w:val="24"/>
          <w:szCs w:val="24"/>
          <w:lang w:val="uk-UA"/>
        </w:rPr>
      </w:pPr>
    </w:p>
    <w:p w:rsidR="00FF5F74" w:rsidRPr="00FF5F74" w:rsidRDefault="00FF5F74" w:rsidP="00FF5F74">
      <w:pPr>
        <w:spacing w:after="160" w:line="259" w:lineRule="auto"/>
        <w:ind w:left="720"/>
        <w:contextualSpacing/>
        <w:rPr>
          <w:rFonts w:eastAsiaTheme="minorHAnsi"/>
          <w:b/>
          <w:sz w:val="28"/>
          <w:szCs w:val="28"/>
          <w:lang w:val="uk-UA" w:eastAsia="uk-UA"/>
        </w:rPr>
      </w:pPr>
    </w:p>
    <w:p w:rsidR="00FF5F74" w:rsidRPr="00FF5F74" w:rsidRDefault="00FF5F74" w:rsidP="00FF5F74">
      <w:pPr>
        <w:spacing w:after="160" w:line="259" w:lineRule="auto"/>
        <w:ind w:left="720"/>
        <w:contextualSpacing/>
        <w:rPr>
          <w:rFonts w:eastAsiaTheme="minorHAnsi"/>
          <w:b/>
          <w:sz w:val="28"/>
          <w:szCs w:val="28"/>
          <w:lang w:val="uk-UA" w:eastAsia="uk-UA"/>
        </w:rPr>
      </w:pPr>
    </w:p>
    <w:p w:rsidR="00FF5F74" w:rsidRPr="00FF5F74" w:rsidRDefault="00FF5F74" w:rsidP="00FF5F74">
      <w:pPr>
        <w:spacing w:after="160" w:line="259" w:lineRule="auto"/>
        <w:ind w:left="720"/>
        <w:contextualSpacing/>
        <w:rPr>
          <w:rFonts w:eastAsiaTheme="minorHAnsi"/>
          <w:b/>
          <w:lang w:val="uk-UA" w:eastAsia="uk-UA"/>
        </w:rPr>
      </w:pPr>
      <w:r w:rsidRPr="00FF5F74">
        <w:rPr>
          <w:rFonts w:eastAsiaTheme="minorHAnsi"/>
          <w:b/>
          <w:lang w:val="uk-UA" w:eastAsia="uk-UA"/>
        </w:rPr>
        <w:t>с. Студеники</w:t>
      </w:r>
    </w:p>
    <w:p w:rsidR="00FF5F74" w:rsidRPr="00FF5F74" w:rsidRDefault="00FF5F74" w:rsidP="00FF5F74">
      <w:pPr>
        <w:spacing w:after="160" w:line="259" w:lineRule="auto"/>
        <w:ind w:left="720"/>
        <w:contextualSpacing/>
        <w:rPr>
          <w:rFonts w:eastAsiaTheme="minorHAnsi"/>
          <w:b/>
          <w:lang w:val="uk-UA" w:eastAsia="uk-UA"/>
        </w:rPr>
      </w:pPr>
      <w:r w:rsidRPr="00FF5F74">
        <w:rPr>
          <w:rFonts w:eastAsiaTheme="minorHAnsi"/>
          <w:b/>
          <w:lang w:val="uk-UA" w:eastAsia="uk-UA"/>
        </w:rPr>
        <w:t>№ 728 -ХІУ-УІІІ</w:t>
      </w:r>
    </w:p>
    <w:p w:rsidR="00FF5F74" w:rsidRPr="00FF5F74" w:rsidRDefault="00FF5F74" w:rsidP="00FF5F74">
      <w:pPr>
        <w:spacing w:after="160" w:line="259" w:lineRule="auto"/>
        <w:ind w:left="720"/>
        <w:contextualSpacing/>
        <w:rPr>
          <w:rFonts w:eastAsiaTheme="minorHAnsi"/>
          <w:b/>
          <w:lang w:val="uk-UA" w:eastAsia="uk-UA"/>
        </w:rPr>
      </w:pPr>
      <w:r w:rsidRPr="00FF5F74">
        <w:rPr>
          <w:rFonts w:eastAsiaTheme="minorHAnsi"/>
          <w:b/>
          <w:lang w:val="uk-UA" w:eastAsia="uk-UA"/>
        </w:rPr>
        <w:t>14.09.2021</w:t>
      </w:r>
    </w:p>
    <w:p w:rsidR="00FF5F74" w:rsidRPr="00FF5F74" w:rsidRDefault="00FF5F74" w:rsidP="00FF5F74">
      <w:pPr>
        <w:spacing w:after="160" w:line="259" w:lineRule="auto"/>
        <w:ind w:left="720"/>
        <w:contextualSpacing/>
        <w:rPr>
          <w:rFonts w:eastAsiaTheme="minorHAnsi"/>
          <w:b/>
          <w:lang w:val="uk-UA" w:eastAsia="uk-UA"/>
        </w:rPr>
      </w:pPr>
    </w:p>
    <w:p w:rsidR="00FF5F74" w:rsidRPr="00FF5F74" w:rsidRDefault="00FF5F74" w:rsidP="00FF5F74">
      <w:pPr>
        <w:rPr>
          <w:b/>
          <w:sz w:val="28"/>
          <w:szCs w:val="28"/>
          <w:lang w:val="uk-UA"/>
        </w:rPr>
      </w:pPr>
    </w:p>
    <w:p w:rsidR="00FF5F74" w:rsidRDefault="00FF5F74" w:rsidP="00FF5F74">
      <w:pPr>
        <w:ind w:left="6237"/>
        <w:rPr>
          <w:color w:val="000000"/>
          <w:sz w:val="28"/>
          <w:szCs w:val="28"/>
          <w:lang w:val="uk-UA"/>
        </w:rPr>
      </w:pPr>
    </w:p>
    <w:p w:rsidR="00FF5F74" w:rsidRDefault="00FF5F74" w:rsidP="00FF5F74">
      <w:pPr>
        <w:ind w:left="6237"/>
        <w:rPr>
          <w:color w:val="000000"/>
          <w:sz w:val="28"/>
          <w:szCs w:val="28"/>
          <w:lang w:val="uk-UA"/>
        </w:rPr>
      </w:pPr>
    </w:p>
    <w:p w:rsidR="00FF5F74" w:rsidRDefault="00FF5F74" w:rsidP="00FF5F74">
      <w:pPr>
        <w:ind w:left="6237"/>
        <w:rPr>
          <w:color w:val="000000"/>
          <w:sz w:val="28"/>
          <w:szCs w:val="28"/>
          <w:lang w:val="uk-UA"/>
        </w:rPr>
      </w:pPr>
    </w:p>
    <w:p w:rsidR="00FF5F74" w:rsidRDefault="00FF5F74" w:rsidP="00FF5F74">
      <w:pPr>
        <w:ind w:left="6237"/>
        <w:rPr>
          <w:color w:val="000000"/>
          <w:sz w:val="28"/>
          <w:szCs w:val="28"/>
          <w:lang w:val="uk-UA"/>
        </w:rPr>
      </w:pPr>
    </w:p>
    <w:p w:rsidR="00FF5F74" w:rsidRDefault="00FF5F74" w:rsidP="00FF5F74">
      <w:pPr>
        <w:ind w:left="6237"/>
        <w:rPr>
          <w:color w:val="000000"/>
          <w:sz w:val="28"/>
          <w:szCs w:val="28"/>
          <w:lang w:val="uk-UA"/>
        </w:rPr>
      </w:pPr>
    </w:p>
    <w:p w:rsidR="00FF5F74" w:rsidRDefault="00FF5F74" w:rsidP="00FF5F74">
      <w:pPr>
        <w:ind w:left="6237"/>
        <w:rPr>
          <w:color w:val="000000"/>
          <w:sz w:val="28"/>
          <w:szCs w:val="28"/>
          <w:lang w:val="uk-UA"/>
        </w:rPr>
      </w:pPr>
    </w:p>
    <w:p w:rsidR="00FF5F74" w:rsidRDefault="00FF5F74" w:rsidP="00FF5F74">
      <w:pPr>
        <w:ind w:left="6237"/>
        <w:rPr>
          <w:color w:val="000000"/>
          <w:sz w:val="28"/>
          <w:szCs w:val="28"/>
          <w:lang w:val="uk-UA"/>
        </w:rPr>
      </w:pPr>
    </w:p>
    <w:p w:rsidR="00FF5F74" w:rsidRPr="00FF5F74" w:rsidRDefault="00FF5F74" w:rsidP="00FF5F74">
      <w:pPr>
        <w:ind w:left="6237"/>
        <w:rPr>
          <w:color w:val="000000"/>
          <w:sz w:val="28"/>
          <w:szCs w:val="28"/>
          <w:lang w:val="uk-UA"/>
        </w:rPr>
      </w:pPr>
    </w:p>
    <w:p w:rsidR="00FF5F74" w:rsidRPr="00FF5F74" w:rsidRDefault="00FF5F74" w:rsidP="00FF5F74">
      <w:pPr>
        <w:rPr>
          <w:color w:val="000000"/>
          <w:sz w:val="28"/>
          <w:szCs w:val="28"/>
          <w:lang w:val="uk-UA"/>
        </w:rPr>
      </w:pPr>
    </w:p>
    <w:p w:rsidR="00FF5F74" w:rsidRPr="00FF5F74" w:rsidRDefault="00FF5F74" w:rsidP="00FF5F74">
      <w:pPr>
        <w:ind w:left="6237"/>
        <w:rPr>
          <w:sz w:val="22"/>
          <w:szCs w:val="22"/>
          <w:lang w:val="uk-UA"/>
        </w:rPr>
      </w:pPr>
      <w:r w:rsidRPr="00FF5F74">
        <w:rPr>
          <w:color w:val="000000"/>
          <w:sz w:val="22"/>
          <w:szCs w:val="22"/>
          <w:lang w:val="uk-UA"/>
        </w:rPr>
        <w:t>ЗАТВЕРДЖЕНО</w:t>
      </w:r>
    </w:p>
    <w:p w:rsidR="00FF5F74" w:rsidRPr="00FF5F74" w:rsidRDefault="00FF5F74" w:rsidP="00FF5F74">
      <w:pPr>
        <w:ind w:left="6237"/>
        <w:rPr>
          <w:sz w:val="22"/>
          <w:szCs w:val="22"/>
          <w:lang w:val="uk-UA"/>
        </w:rPr>
      </w:pPr>
      <w:r w:rsidRPr="00FF5F74">
        <w:rPr>
          <w:color w:val="000000"/>
          <w:sz w:val="22"/>
          <w:szCs w:val="22"/>
          <w:lang w:val="uk-UA"/>
        </w:rPr>
        <w:t>рішення</w:t>
      </w:r>
      <w:r w:rsidRPr="00FF5F74">
        <w:rPr>
          <w:color w:val="000000"/>
          <w:sz w:val="22"/>
          <w:szCs w:val="22"/>
        </w:rPr>
        <w:t> </w:t>
      </w:r>
      <w:r w:rsidRPr="00FF5F74">
        <w:rPr>
          <w:color w:val="000000"/>
          <w:sz w:val="22"/>
          <w:szCs w:val="22"/>
          <w:lang w:val="uk-UA"/>
        </w:rPr>
        <w:t>сільської ради</w:t>
      </w:r>
    </w:p>
    <w:p w:rsidR="00FF5F74" w:rsidRPr="00FF5F74" w:rsidRDefault="00FF5F74" w:rsidP="00FF5F74">
      <w:pPr>
        <w:ind w:left="6237"/>
        <w:rPr>
          <w:color w:val="000000"/>
          <w:sz w:val="22"/>
          <w:szCs w:val="22"/>
          <w:lang w:val="uk-UA"/>
        </w:rPr>
      </w:pPr>
      <w:r w:rsidRPr="00FF5F74">
        <w:rPr>
          <w:color w:val="000000"/>
          <w:sz w:val="22"/>
          <w:szCs w:val="22"/>
          <w:lang w:val="uk-UA"/>
        </w:rPr>
        <w:t>від</w:t>
      </w:r>
      <w:r w:rsidRPr="00FF5F74">
        <w:rPr>
          <w:color w:val="000000"/>
          <w:sz w:val="22"/>
          <w:szCs w:val="22"/>
        </w:rPr>
        <w:t> </w:t>
      </w:r>
      <w:r w:rsidRPr="00FF5F74">
        <w:rPr>
          <w:color w:val="000000"/>
          <w:sz w:val="22"/>
          <w:szCs w:val="22"/>
          <w:lang w:val="uk-UA"/>
        </w:rPr>
        <w:t xml:space="preserve">14.09.2021р.  </w:t>
      </w:r>
    </w:p>
    <w:p w:rsidR="00FF5F74" w:rsidRPr="00FF5F74" w:rsidRDefault="00FF5F74" w:rsidP="00FF5F74">
      <w:pPr>
        <w:ind w:left="6237"/>
        <w:rPr>
          <w:sz w:val="22"/>
          <w:szCs w:val="22"/>
          <w:lang w:val="uk-UA"/>
        </w:rPr>
      </w:pPr>
      <w:r w:rsidRPr="00FF5F74">
        <w:rPr>
          <w:color w:val="000000"/>
          <w:sz w:val="22"/>
          <w:szCs w:val="22"/>
          <w:lang w:val="uk-UA"/>
        </w:rPr>
        <w:t xml:space="preserve">№ </w:t>
      </w:r>
      <w:r w:rsidRPr="00FF5F74">
        <w:rPr>
          <w:color w:val="000000"/>
          <w:sz w:val="22"/>
          <w:szCs w:val="22"/>
        </w:rPr>
        <w:t> </w:t>
      </w:r>
      <w:r w:rsidRPr="00FF5F74">
        <w:rPr>
          <w:rFonts w:eastAsiaTheme="minorHAnsi"/>
          <w:sz w:val="22"/>
          <w:szCs w:val="22"/>
          <w:lang w:val="uk-UA" w:eastAsia="uk-UA"/>
        </w:rPr>
        <w:t>728 -ХІУ-УІІІ</w:t>
      </w:r>
    </w:p>
    <w:p w:rsidR="00FF5F74" w:rsidRPr="00FF5F74" w:rsidRDefault="00FF5F74" w:rsidP="00FF5F74">
      <w:pPr>
        <w:jc w:val="center"/>
        <w:rPr>
          <w:sz w:val="24"/>
          <w:szCs w:val="24"/>
        </w:rPr>
      </w:pPr>
      <w:r w:rsidRPr="00FF5F74">
        <w:rPr>
          <w:b/>
          <w:bCs/>
          <w:color w:val="000000"/>
          <w:sz w:val="28"/>
          <w:szCs w:val="28"/>
        </w:rPr>
        <w:t>ПРОГРАМА </w:t>
      </w:r>
    </w:p>
    <w:p w:rsidR="00FF5F74" w:rsidRPr="00FF5F74" w:rsidRDefault="00FF5F74" w:rsidP="00FF5F74">
      <w:pPr>
        <w:jc w:val="center"/>
        <w:rPr>
          <w:sz w:val="24"/>
          <w:szCs w:val="24"/>
        </w:rPr>
      </w:pPr>
      <w:r w:rsidRPr="00FF5F74">
        <w:rPr>
          <w:color w:val="000000"/>
          <w:sz w:val="28"/>
          <w:szCs w:val="28"/>
        </w:rPr>
        <w:t>забезпечення проведення заходів  з проведення навчальних зборів батальйону  територіальної оборони Бориспільського району  на 2021 рік</w:t>
      </w:r>
    </w:p>
    <w:p w:rsidR="00FF5F74" w:rsidRPr="00FF5F74" w:rsidRDefault="00FF5F74" w:rsidP="00FF5F74">
      <w:pPr>
        <w:jc w:val="center"/>
        <w:rPr>
          <w:sz w:val="24"/>
          <w:szCs w:val="24"/>
        </w:rPr>
      </w:pPr>
      <w:r w:rsidRPr="00FF5F74">
        <w:rPr>
          <w:sz w:val="24"/>
          <w:szCs w:val="24"/>
        </w:rPr>
        <w:t> </w:t>
      </w:r>
    </w:p>
    <w:p w:rsidR="00FF5F74" w:rsidRPr="00FF5F74" w:rsidRDefault="00FF5F74" w:rsidP="00FF5F74">
      <w:pPr>
        <w:numPr>
          <w:ilvl w:val="0"/>
          <w:numId w:val="83"/>
        </w:numPr>
        <w:spacing w:after="160" w:line="259" w:lineRule="auto"/>
        <w:ind w:left="1440"/>
        <w:jc w:val="center"/>
        <w:rPr>
          <w:sz w:val="24"/>
          <w:szCs w:val="24"/>
        </w:rPr>
      </w:pPr>
      <w:r w:rsidRPr="00FF5F74">
        <w:rPr>
          <w:b/>
          <w:bCs/>
          <w:color w:val="000000"/>
          <w:sz w:val="28"/>
          <w:szCs w:val="28"/>
        </w:rPr>
        <w:t>Паспорт Програми</w:t>
      </w:r>
    </w:p>
    <w:p w:rsidR="00FF5F74" w:rsidRPr="00FF5F74" w:rsidRDefault="00FF5F74" w:rsidP="00FF5F74">
      <w:pPr>
        <w:ind w:left="360"/>
        <w:rPr>
          <w:sz w:val="24"/>
          <w:szCs w:val="24"/>
        </w:rPr>
      </w:pPr>
      <w:r w:rsidRPr="00FF5F74">
        <w:rPr>
          <w:sz w:val="24"/>
          <w:szCs w:val="24"/>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4769"/>
        <w:gridCol w:w="4380"/>
      </w:tblGrid>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1.</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Ініціатор розроблення програми</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Студениківська сільська рада</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2.</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Розробник програми</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Студениківська сільська рада</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3.</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rPr>
                <w:sz w:val="24"/>
                <w:szCs w:val="24"/>
              </w:rPr>
            </w:pPr>
            <w:r w:rsidRPr="00FF5F74">
              <w:rPr>
                <w:color w:val="000000"/>
                <w:sz w:val="28"/>
                <w:szCs w:val="28"/>
              </w:rPr>
              <w:t>Відповідальний виконавець програми</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rPr>
                <w:sz w:val="24"/>
                <w:szCs w:val="24"/>
              </w:rPr>
            </w:pPr>
            <w:r w:rsidRPr="00FF5F74">
              <w:rPr>
                <w:color w:val="000000"/>
                <w:sz w:val="28"/>
                <w:szCs w:val="28"/>
              </w:rPr>
              <w:t>Студениківська сільська рада</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4.</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Учасники програми</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rPr>
                <w:sz w:val="24"/>
                <w:szCs w:val="24"/>
              </w:rPr>
            </w:pPr>
            <w:r w:rsidRPr="00FF5F74">
              <w:rPr>
                <w:color w:val="000000"/>
                <w:sz w:val="28"/>
                <w:szCs w:val="28"/>
              </w:rPr>
              <w:t>Студениківська сільська рада</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5.</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Термін реалізації програми</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2021рік</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6.</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Перелік  бюджетів, які беруть участь у виконанні програми</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Місцевий  бюджет</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7.</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Загальний обсяг фінансових ресурсів, необхідних для реалізації програми, всього:</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15,0тис. грн.</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sz w:val="24"/>
                <w:szCs w:val="24"/>
              </w:rPr>
              <w:t> </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В тому числі:</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sz w:val="24"/>
                <w:szCs w:val="24"/>
              </w:rPr>
              <w:t> </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 xml:space="preserve">7.1. </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коштів місцевого бюджету</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15,0 тис. грн.</w:t>
            </w:r>
          </w:p>
        </w:tc>
      </w:tr>
      <w:tr w:rsidR="00FF5F74" w:rsidRPr="00FF5F74" w:rsidTr="00F179CF">
        <w:trPr>
          <w:tblCellSpacing w:w="0" w:type="dxa"/>
        </w:trPr>
        <w:tc>
          <w:tcPr>
            <w:tcW w:w="6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7.2.</w:t>
            </w:r>
          </w:p>
        </w:tc>
        <w:tc>
          <w:tcPr>
            <w:tcW w:w="4545"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коштів інших джерел</w:t>
            </w:r>
          </w:p>
        </w:tc>
        <w:tc>
          <w:tcPr>
            <w:tcW w:w="4380" w:type="dxa"/>
            <w:tcBorders>
              <w:top w:val="single" w:sz="4" w:space="0" w:color="000000"/>
              <w:left w:val="single" w:sz="4" w:space="0" w:color="000000"/>
              <w:bottom w:val="single" w:sz="4" w:space="0" w:color="000000"/>
              <w:right w:val="single" w:sz="4" w:space="0" w:color="000000"/>
            </w:tcBorders>
            <w:vAlign w:val="center"/>
            <w:hideMark/>
          </w:tcPr>
          <w:p w:rsidR="00FF5F74" w:rsidRPr="00FF5F74" w:rsidRDefault="00FF5F74" w:rsidP="00FF5F74">
            <w:pPr>
              <w:jc w:val="both"/>
              <w:rPr>
                <w:sz w:val="24"/>
                <w:szCs w:val="24"/>
              </w:rPr>
            </w:pPr>
            <w:r w:rsidRPr="00FF5F74">
              <w:rPr>
                <w:color w:val="000000"/>
                <w:sz w:val="28"/>
                <w:szCs w:val="28"/>
              </w:rPr>
              <w:t>-</w:t>
            </w:r>
          </w:p>
        </w:tc>
      </w:tr>
    </w:tbl>
    <w:p w:rsidR="00FF5F74" w:rsidRPr="00FF5F74" w:rsidRDefault="00FF5F74" w:rsidP="00FF5F74">
      <w:pPr>
        <w:ind w:left="720"/>
        <w:rPr>
          <w:sz w:val="24"/>
          <w:szCs w:val="24"/>
        </w:rPr>
      </w:pPr>
      <w:r w:rsidRPr="00FF5F74">
        <w:rPr>
          <w:sz w:val="24"/>
          <w:szCs w:val="24"/>
        </w:rPr>
        <w:t> </w:t>
      </w:r>
    </w:p>
    <w:p w:rsidR="00FF5F74" w:rsidRPr="00FF5F74" w:rsidRDefault="00FF5F74" w:rsidP="00FF5F74">
      <w:pPr>
        <w:jc w:val="center"/>
        <w:rPr>
          <w:sz w:val="24"/>
          <w:szCs w:val="24"/>
        </w:rPr>
      </w:pPr>
      <w:r w:rsidRPr="00FF5F74">
        <w:rPr>
          <w:sz w:val="24"/>
          <w:szCs w:val="24"/>
        </w:rPr>
        <w:t> </w:t>
      </w:r>
    </w:p>
    <w:p w:rsidR="00FF5F74" w:rsidRPr="00FF5F74" w:rsidRDefault="00FF5F74" w:rsidP="00FF5F74">
      <w:pPr>
        <w:widowControl w:val="0"/>
        <w:tabs>
          <w:tab w:val="left" w:pos="0"/>
          <w:tab w:val="left" w:pos="3540"/>
          <w:tab w:val="left" w:pos="6805"/>
        </w:tabs>
        <w:ind w:left="540"/>
        <w:jc w:val="center"/>
        <w:rPr>
          <w:sz w:val="24"/>
          <w:szCs w:val="24"/>
        </w:rPr>
      </w:pPr>
      <w:r w:rsidRPr="00FF5F74">
        <w:rPr>
          <w:b/>
          <w:bCs/>
          <w:color w:val="000000"/>
          <w:sz w:val="28"/>
          <w:szCs w:val="28"/>
        </w:rPr>
        <w:t>2. Загальні положення та визначення проблеми,</w:t>
      </w:r>
    </w:p>
    <w:p w:rsidR="00FF5F74" w:rsidRPr="00FF5F74" w:rsidRDefault="00FF5F74" w:rsidP="00FF5F74">
      <w:pPr>
        <w:widowControl w:val="0"/>
        <w:tabs>
          <w:tab w:val="left" w:pos="0"/>
          <w:tab w:val="left" w:pos="3540"/>
          <w:tab w:val="left" w:pos="6805"/>
        </w:tabs>
        <w:ind w:left="540"/>
        <w:jc w:val="center"/>
        <w:rPr>
          <w:sz w:val="24"/>
          <w:szCs w:val="24"/>
        </w:rPr>
      </w:pPr>
      <w:r w:rsidRPr="00FF5F74">
        <w:rPr>
          <w:b/>
          <w:bCs/>
          <w:color w:val="000000"/>
          <w:sz w:val="28"/>
          <w:szCs w:val="28"/>
        </w:rPr>
        <w:t>на розв’язання якої спрямована Програма</w:t>
      </w:r>
    </w:p>
    <w:p w:rsidR="00FF5F74" w:rsidRPr="00FF5F74" w:rsidRDefault="00FF5F74" w:rsidP="00FF5F74">
      <w:pPr>
        <w:jc w:val="center"/>
        <w:rPr>
          <w:sz w:val="24"/>
          <w:szCs w:val="24"/>
        </w:rPr>
      </w:pPr>
      <w:r w:rsidRPr="00FF5F74">
        <w:rPr>
          <w:sz w:val="24"/>
          <w:szCs w:val="24"/>
        </w:rPr>
        <w:t> </w:t>
      </w:r>
    </w:p>
    <w:p w:rsidR="00FF5F74" w:rsidRPr="00FF5F74" w:rsidRDefault="00FF5F74" w:rsidP="00FF5F74">
      <w:pPr>
        <w:ind w:firstLine="680"/>
        <w:jc w:val="both"/>
        <w:rPr>
          <w:sz w:val="24"/>
          <w:szCs w:val="24"/>
        </w:rPr>
      </w:pPr>
      <w:r w:rsidRPr="00FF5F74">
        <w:rPr>
          <w:color w:val="000000"/>
          <w:sz w:val="28"/>
          <w:szCs w:val="28"/>
        </w:rPr>
        <w:t>Програма забезпечення проведення заходів з проведення навчальних зборів батальйону  територіальної оборони Бориспільського району  на 2021рік  розроблена відповідно до Закону України від 08 квітня 2014 року №1190-VII "Про внесення змін до деяких законодавчих актів України щодо посилення матеріально-фінансового забезпечення обороноздатності держави", Закону України "Про мобілізаційну підготовку та мобілізацію", Положення про територіальну оборону України, затвердженого Указом Президента України від 02 вересня 2013 року № 471/2013, Указу Президента України "</w:t>
      </w:r>
      <w:r w:rsidRPr="00FF5F74">
        <w:rPr>
          <w:color w:val="000000"/>
          <w:sz w:val="28"/>
          <w:szCs w:val="28"/>
          <w:shd w:val="clear" w:color="auto" w:fill="FFFFFF"/>
        </w:rPr>
        <w:t>Про заходи щодо підвищення обороноздатності держави"</w:t>
      </w:r>
      <w:r w:rsidRPr="00FF5F74">
        <w:rPr>
          <w:b/>
          <w:bCs/>
          <w:color w:val="000000"/>
          <w:sz w:val="32"/>
          <w:szCs w:val="32"/>
          <w:shd w:val="clear" w:color="auto" w:fill="FFFFFF"/>
        </w:rPr>
        <w:t> </w:t>
      </w:r>
      <w:r w:rsidRPr="00FF5F74">
        <w:rPr>
          <w:color w:val="000000"/>
          <w:sz w:val="28"/>
          <w:szCs w:val="28"/>
        </w:rPr>
        <w:t>від 01 травня 2014 року № 447/2014.</w:t>
      </w:r>
    </w:p>
    <w:p w:rsidR="00FF5F74" w:rsidRPr="00FF5F74" w:rsidRDefault="00FF5F74" w:rsidP="00FF5F74">
      <w:pPr>
        <w:ind w:firstLine="680"/>
        <w:jc w:val="both"/>
        <w:rPr>
          <w:sz w:val="24"/>
          <w:szCs w:val="24"/>
        </w:rPr>
      </w:pPr>
      <w:r w:rsidRPr="00FF5F74">
        <w:rPr>
          <w:color w:val="000000"/>
          <w:sz w:val="28"/>
          <w:szCs w:val="28"/>
          <w:shd w:val="clear" w:color="auto" w:fill="FFFFFF"/>
        </w:rPr>
        <w:t xml:space="preserve">З причини недостатнього наповнення та дефіциту державного бюджету виникає потреба прийняття цільової Програми і фінансування з бюджету територіальної громади </w:t>
      </w:r>
      <w:r w:rsidRPr="00FF5F74">
        <w:rPr>
          <w:color w:val="000000"/>
          <w:sz w:val="28"/>
          <w:szCs w:val="28"/>
        </w:rPr>
        <w:t>та інших джерел, не заборонених законодавством.</w:t>
      </w:r>
    </w:p>
    <w:p w:rsidR="00FF5F74" w:rsidRPr="00FF5F74" w:rsidRDefault="00FF5F74" w:rsidP="00FF5F74">
      <w:pPr>
        <w:ind w:firstLine="708"/>
        <w:jc w:val="center"/>
        <w:rPr>
          <w:sz w:val="24"/>
          <w:szCs w:val="24"/>
        </w:rPr>
      </w:pPr>
      <w:r w:rsidRPr="00FF5F74">
        <w:rPr>
          <w:b/>
          <w:bCs/>
          <w:color w:val="000000"/>
          <w:sz w:val="28"/>
          <w:szCs w:val="28"/>
        </w:rPr>
        <w:t>3. Мета  Програми</w:t>
      </w:r>
    </w:p>
    <w:p w:rsidR="00FF5F74" w:rsidRPr="00FF5F74" w:rsidRDefault="00FF5F74" w:rsidP="00FF5F74">
      <w:pPr>
        <w:spacing w:line="100" w:lineRule="atLeast"/>
        <w:ind w:firstLine="680"/>
        <w:jc w:val="both"/>
        <w:rPr>
          <w:sz w:val="24"/>
          <w:szCs w:val="24"/>
        </w:rPr>
      </w:pPr>
      <w:r w:rsidRPr="00FF5F74">
        <w:rPr>
          <w:color w:val="000000"/>
          <w:sz w:val="28"/>
          <w:szCs w:val="28"/>
        </w:rPr>
        <w:t>Метою Програми є забезпечення проведення заходів з проведення навчальних зборів батальйону  територіальної оборони Бориспільського району  на 2021 рік, вирішення невідкладних питань щодо здійснення матеріально-технічного забезпечення потреб особового складу військових частин для підтримання боєготовності та ефективного виконання завдань щодо захисту державного суверенітету і незалежності України.</w:t>
      </w:r>
    </w:p>
    <w:p w:rsidR="00FF5F74" w:rsidRPr="00FF5F74" w:rsidRDefault="00FF5F74" w:rsidP="00FF5F74">
      <w:pPr>
        <w:jc w:val="center"/>
        <w:rPr>
          <w:sz w:val="24"/>
          <w:szCs w:val="24"/>
        </w:rPr>
      </w:pPr>
      <w:r w:rsidRPr="00FF5F74">
        <w:rPr>
          <w:sz w:val="24"/>
          <w:szCs w:val="24"/>
        </w:rPr>
        <w:t> </w:t>
      </w:r>
    </w:p>
    <w:p w:rsidR="00FF5F74" w:rsidRPr="00FF5F74" w:rsidRDefault="00FF5F74" w:rsidP="00FF5F74">
      <w:pPr>
        <w:jc w:val="center"/>
        <w:rPr>
          <w:sz w:val="24"/>
          <w:szCs w:val="24"/>
        </w:rPr>
      </w:pPr>
      <w:r w:rsidRPr="00FF5F74">
        <w:rPr>
          <w:b/>
          <w:bCs/>
          <w:color w:val="000000"/>
          <w:sz w:val="28"/>
          <w:szCs w:val="28"/>
        </w:rPr>
        <w:t>4. Обґрунтування шляхів і засобів розв’язання проблеми, обсягів</w:t>
      </w:r>
    </w:p>
    <w:p w:rsidR="00FF5F74" w:rsidRPr="00FF5F74" w:rsidRDefault="00FF5F74" w:rsidP="00FF5F74">
      <w:pPr>
        <w:jc w:val="center"/>
        <w:rPr>
          <w:sz w:val="24"/>
          <w:szCs w:val="24"/>
        </w:rPr>
      </w:pPr>
      <w:r w:rsidRPr="00FF5F74">
        <w:rPr>
          <w:b/>
          <w:bCs/>
          <w:color w:val="000000"/>
          <w:sz w:val="28"/>
          <w:szCs w:val="28"/>
        </w:rPr>
        <w:lastRenderedPageBreak/>
        <w:t>та джерел фінансування; строки й етапи виконання Програми</w:t>
      </w:r>
    </w:p>
    <w:p w:rsidR="00FF5F74" w:rsidRPr="00FF5F74" w:rsidRDefault="00FF5F74" w:rsidP="00FF5F74">
      <w:pPr>
        <w:tabs>
          <w:tab w:val="left" w:pos="900"/>
        </w:tabs>
        <w:ind w:firstLine="708"/>
        <w:rPr>
          <w:sz w:val="24"/>
          <w:szCs w:val="24"/>
        </w:rPr>
      </w:pPr>
      <w:r w:rsidRPr="00FF5F74">
        <w:rPr>
          <w:sz w:val="24"/>
          <w:szCs w:val="24"/>
        </w:rPr>
        <w:t> </w:t>
      </w:r>
    </w:p>
    <w:p w:rsidR="00FF5F74" w:rsidRPr="00FF5F74" w:rsidRDefault="00FF5F74" w:rsidP="00FF5F74">
      <w:pPr>
        <w:ind w:firstLine="680"/>
        <w:jc w:val="both"/>
        <w:rPr>
          <w:sz w:val="24"/>
          <w:szCs w:val="24"/>
        </w:rPr>
      </w:pPr>
      <w:r w:rsidRPr="00FF5F74">
        <w:rPr>
          <w:color w:val="000000"/>
          <w:sz w:val="28"/>
          <w:szCs w:val="28"/>
        </w:rPr>
        <w:t xml:space="preserve">Програма розроблена для підвищення рівня ефективності розв’язання проблем організації проведення заходів з проведення навчальних зборів батальйону  територіальної оборони Бориспільського району  на 2021 рік. Виконання Програми дасть можливість здійснити організацію проведення заходів та </w:t>
      </w:r>
      <w:r w:rsidRPr="00FF5F74">
        <w:rPr>
          <w:color w:val="000000"/>
          <w:sz w:val="28"/>
          <w:szCs w:val="28"/>
          <w:shd w:val="clear" w:color="auto" w:fill="FFFFFF"/>
        </w:rPr>
        <w:t> передбачає комплексне розв’язання проблем матеріально-технічного забезпечення</w:t>
      </w:r>
      <w:r w:rsidRPr="00FF5F74">
        <w:rPr>
          <w:color w:val="000000"/>
          <w:sz w:val="28"/>
          <w:szCs w:val="28"/>
        </w:rPr>
        <w:t>  </w:t>
      </w:r>
    </w:p>
    <w:p w:rsidR="00FF5F74" w:rsidRPr="00FF5F74" w:rsidRDefault="00FF5F74" w:rsidP="00FF5F74">
      <w:pPr>
        <w:spacing w:line="273" w:lineRule="auto"/>
        <w:ind w:firstLine="680"/>
        <w:jc w:val="both"/>
        <w:rPr>
          <w:sz w:val="24"/>
          <w:szCs w:val="24"/>
        </w:rPr>
      </w:pPr>
      <w:r w:rsidRPr="00FF5F74">
        <w:rPr>
          <w:color w:val="000000"/>
          <w:sz w:val="28"/>
          <w:szCs w:val="28"/>
          <w:shd w:val="clear" w:color="auto" w:fill="FFFFFF"/>
        </w:rPr>
        <w:t>Реалізація Програми відбуватиметься протягом 2021року.</w:t>
      </w:r>
    </w:p>
    <w:p w:rsidR="00FF5F74" w:rsidRPr="00FF5F74" w:rsidRDefault="00FF5F74" w:rsidP="00FF5F74">
      <w:pPr>
        <w:ind w:firstLine="737"/>
        <w:jc w:val="both"/>
        <w:rPr>
          <w:sz w:val="24"/>
          <w:szCs w:val="24"/>
        </w:rPr>
      </w:pPr>
      <w:r w:rsidRPr="00FF5F74">
        <w:rPr>
          <w:color w:val="000000"/>
          <w:sz w:val="28"/>
          <w:szCs w:val="28"/>
        </w:rPr>
        <w:t>Фінансування Програми здійснюватиметься за рахунок коштів сільського бюджету Студениківської сільської ради .</w:t>
      </w:r>
    </w:p>
    <w:p w:rsidR="00FF5F74" w:rsidRPr="00FF5F74" w:rsidRDefault="00FF5F74" w:rsidP="00FF5F74">
      <w:pPr>
        <w:ind w:firstLine="737"/>
        <w:jc w:val="both"/>
        <w:rPr>
          <w:sz w:val="24"/>
          <w:szCs w:val="24"/>
        </w:rPr>
      </w:pPr>
      <w:r w:rsidRPr="00FF5F74">
        <w:rPr>
          <w:color w:val="000000"/>
          <w:sz w:val="28"/>
          <w:szCs w:val="28"/>
        </w:rPr>
        <w:t>Головним розпорядником коштів є Студениківська сільська рада.</w:t>
      </w:r>
    </w:p>
    <w:p w:rsidR="00FF5F74" w:rsidRPr="00FF5F74" w:rsidRDefault="00FF5F74" w:rsidP="00FF5F74">
      <w:pPr>
        <w:ind w:firstLine="737"/>
        <w:jc w:val="both"/>
        <w:rPr>
          <w:sz w:val="24"/>
          <w:szCs w:val="24"/>
        </w:rPr>
      </w:pPr>
      <w:r w:rsidRPr="00FF5F74">
        <w:rPr>
          <w:color w:val="000000"/>
          <w:sz w:val="28"/>
          <w:szCs w:val="28"/>
        </w:rPr>
        <w:t>Орієнтовний обсяг коштів, необхідних для виконання Програми, становить  15тис. гривень.</w:t>
      </w:r>
    </w:p>
    <w:p w:rsidR="00FF5F74" w:rsidRPr="00FF5F74" w:rsidRDefault="00FF5F74" w:rsidP="00FF5F74">
      <w:pPr>
        <w:jc w:val="both"/>
        <w:rPr>
          <w:sz w:val="24"/>
          <w:szCs w:val="24"/>
        </w:rPr>
      </w:pPr>
      <w:r w:rsidRPr="00FF5F74">
        <w:rPr>
          <w:color w:val="000000"/>
          <w:sz w:val="28"/>
          <w:szCs w:val="28"/>
          <w:shd w:val="clear" w:color="auto" w:fill="FFFFFF"/>
        </w:rPr>
        <w:t> </w:t>
      </w:r>
      <w:r w:rsidRPr="00FF5F74">
        <w:rPr>
          <w:b/>
          <w:bCs/>
          <w:color w:val="000000"/>
          <w:sz w:val="10"/>
          <w:szCs w:val="10"/>
          <w:shd w:val="clear" w:color="auto" w:fill="FFFF00"/>
        </w:rPr>
        <w:t> </w:t>
      </w:r>
    </w:p>
    <w:p w:rsidR="00FF5F74" w:rsidRPr="00FF5F74" w:rsidRDefault="00FF5F74" w:rsidP="00FF5F74">
      <w:pPr>
        <w:ind w:firstLine="680"/>
        <w:jc w:val="both"/>
        <w:rPr>
          <w:sz w:val="24"/>
          <w:szCs w:val="24"/>
        </w:rPr>
      </w:pPr>
      <w:r w:rsidRPr="00FF5F74">
        <w:rPr>
          <w:color w:val="000000"/>
          <w:sz w:val="28"/>
          <w:szCs w:val="28"/>
        </w:rPr>
        <w:t>Видатки на виконання заходів Програми передбачатимуться при  формуванні показників місцевих бюджетів, виходячи з реальних можливостей.</w:t>
      </w:r>
    </w:p>
    <w:p w:rsidR="00FF5F74" w:rsidRPr="00FF5F74" w:rsidRDefault="00FF5F74" w:rsidP="00FF5F74">
      <w:pPr>
        <w:jc w:val="both"/>
        <w:rPr>
          <w:sz w:val="24"/>
          <w:szCs w:val="24"/>
        </w:rPr>
      </w:pPr>
      <w:r w:rsidRPr="00FF5F74">
        <w:rPr>
          <w:color w:val="000000"/>
          <w:sz w:val="28"/>
          <w:szCs w:val="28"/>
          <w:lang w:val="uk-UA"/>
        </w:rPr>
        <w:t xml:space="preserve"> Для </w:t>
      </w:r>
      <w:r w:rsidRPr="00FF5F74">
        <w:rPr>
          <w:color w:val="000000"/>
          <w:sz w:val="28"/>
          <w:szCs w:val="28"/>
        </w:rPr>
        <w:t>забезпечення реалізації Програми передбачається також залучення коштів підприємств та інвесторів.</w:t>
      </w:r>
    </w:p>
    <w:p w:rsidR="00FF5F74" w:rsidRPr="00FF5F74" w:rsidRDefault="00FF5F74" w:rsidP="00FF5F74">
      <w:pPr>
        <w:jc w:val="center"/>
        <w:rPr>
          <w:sz w:val="24"/>
          <w:szCs w:val="24"/>
        </w:rPr>
      </w:pPr>
      <w:r w:rsidRPr="00FF5F74">
        <w:rPr>
          <w:b/>
          <w:bCs/>
          <w:color w:val="000000"/>
          <w:sz w:val="28"/>
          <w:szCs w:val="28"/>
        </w:rPr>
        <w:t>5. Перелік завдань Програми та результативні показники</w:t>
      </w:r>
    </w:p>
    <w:p w:rsidR="00FF5F74" w:rsidRPr="00FF5F74" w:rsidRDefault="00FF5F74" w:rsidP="00FF5F74">
      <w:pPr>
        <w:ind w:firstLine="680"/>
        <w:jc w:val="center"/>
        <w:rPr>
          <w:sz w:val="24"/>
          <w:szCs w:val="24"/>
        </w:rPr>
      </w:pPr>
      <w:r w:rsidRPr="00FF5F74">
        <w:rPr>
          <w:sz w:val="24"/>
          <w:szCs w:val="24"/>
        </w:rPr>
        <w:t> </w:t>
      </w:r>
    </w:p>
    <w:p w:rsidR="00FF5F74" w:rsidRPr="00FF5F74" w:rsidRDefault="00FF5F74" w:rsidP="00FF5F74">
      <w:pPr>
        <w:ind w:firstLine="680"/>
        <w:jc w:val="both"/>
        <w:rPr>
          <w:sz w:val="24"/>
          <w:szCs w:val="24"/>
        </w:rPr>
      </w:pPr>
      <w:r w:rsidRPr="00FF5F74">
        <w:rPr>
          <w:color w:val="000000"/>
          <w:sz w:val="28"/>
          <w:szCs w:val="28"/>
        </w:rPr>
        <w:t>У результаті реалізації Програми очікується:</w:t>
      </w:r>
    </w:p>
    <w:p w:rsidR="00FF5F74" w:rsidRPr="00FF5F74" w:rsidRDefault="00FF5F74" w:rsidP="00FF5F74">
      <w:pPr>
        <w:ind w:firstLine="680"/>
        <w:jc w:val="both"/>
        <w:rPr>
          <w:sz w:val="24"/>
          <w:szCs w:val="24"/>
        </w:rPr>
      </w:pPr>
      <w:r w:rsidRPr="00FF5F74">
        <w:rPr>
          <w:color w:val="000000"/>
          <w:sz w:val="28"/>
          <w:szCs w:val="28"/>
        </w:rPr>
        <w:t> </w:t>
      </w:r>
    </w:p>
    <w:p w:rsidR="00FF5F74" w:rsidRPr="00FF5F74" w:rsidRDefault="00FF5F74" w:rsidP="00FF5F74">
      <w:pPr>
        <w:jc w:val="both"/>
        <w:rPr>
          <w:sz w:val="24"/>
          <w:szCs w:val="24"/>
        </w:rPr>
      </w:pPr>
      <w:r w:rsidRPr="00FF5F74">
        <w:rPr>
          <w:b/>
          <w:bCs/>
          <w:color w:val="000000"/>
          <w:sz w:val="24"/>
          <w:szCs w:val="24"/>
          <w:shd w:val="clear" w:color="auto" w:fill="FFFFFF"/>
        </w:rPr>
        <w:t>-</w:t>
      </w:r>
      <w:r w:rsidRPr="00FF5F74">
        <w:rPr>
          <w:color w:val="000000"/>
          <w:sz w:val="28"/>
          <w:szCs w:val="28"/>
        </w:rPr>
        <w:t xml:space="preserve"> здійснення ряду завдань та заходів щодо з проведення навчальних зборів батальйону  територіальної оборони Бориспільського району у 2021році,   що здійснюються Переяслав-Хмельницьким об’єднаним міським територіальним центром комплектування та соціальної політики.</w:t>
      </w:r>
    </w:p>
    <w:p w:rsidR="00FF5F74" w:rsidRPr="00FF5F74" w:rsidRDefault="00FF5F74" w:rsidP="00FF5F74">
      <w:pPr>
        <w:jc w:val="both"/>
        <w:rPr>
          <w:sz w:val="24"/>
          <w:szCs w:val="24"/>
        </w:rPr>
      </w:pPr>
      <w:r w:rsidRPr="00FF5F74">
        <w:rPr>
          <w:sz w:val="24"/>
          <w:szCs w:val="24"/>
        </w:rPr>
        <w:t> </w:t>
      </w:r>
    </w:p>
    <w:p w:rsidR="00FF5F74" w:rsidRPr="00FF5F74" w:rsidRDefault="00FF5F74" w:rsidP="00FF5F74">
      <w:pPr>
        <w:ind w:firstLine="680"/>
        <w:jc w:val="center"/>
        <w:rPr>
          <w:sz w:val="24"/>
          <w:szCs w:val="24"/>
        </w:rPr>
      </w:pPr>
      <w:r w:rsidRPr="00FF5F74">
        <w:rPr>
          <w:b/>
          <w:bCs/>
          <w:color w:val="000000"/>
          <w:sz w:val="28"/>
          <w:szCs w:val="28"/>
        </w:rPr>
        <w:t>6. Координація та контроль за ходом виконання Програми</w:t>
      </w:r>
    </w:p>
    <w:p w:rsidR="00FF5F74" w:rsidRPr="00FF5F74" w:rsidRDefault="00FF5F74" w:rsidP="00FF5F74">
      <w:pPr>
        <w:ind w:firstLine="680"/>
        <w:jc w:val="both"/>
        <w:rPr>
          <w:sz w:val="28"/>
          <w:szCs w:val="28"/>
          <w:lang w:val="uk-UA"/>
        </w:rPr>
      </w:pPr>
      <w:r w:rsidRPr="00FF5F74">
        <w:rPr>
          <w:color w:val="000000"/>
          <w:sz w:val="28"/>
          <w:szCs w:val="28"/>
        </w:rPr>
        <w:t>Контроль за виконанням Програми здійснюється </w:t>
      </w:r>
      <w:r w:rsidRPr="00FF5F74">
        <w:rPr>
          <w:color w:val="000000"/>
          <w:sz w:val="28"/>
          <w:szCs w:val="28"/>
          <w:lang w:val="uk-UA"/>
        </w:rPr>
        <w:t>постійною комісією Студениківської</w:t>
      </w:r>
      <w:r w:rsidRPr="00FF5F74">
        <w:rPr>
          <w:color w:val="000000"/>
          <w:sz w:val="28"/>
          <w:szCs w:val="28"/>
        </w:rPr>
        <w:t> </w:t>
      </w:r>
      <w:r w:rsidRPr="00FF5F74">
        <w:rPr>
          <w:color w:val="000000"/>
          <w:sz w:val="28"/>
          <w:szCs w:val="28"/>
          <w:lang w:val="uk-UA"/>
        </w:rPr>
        <w:t>сільської  ради з</w:t>
      </w:r>
      <w:r w:rsidRPr="00FF5F74">
        <w:rPr>
          <w:b/>
          <w:sz w:val="26"/>
          <w:szCs w:val="26"/>
          <w:lang w:val="uk-UA"/>
        </w:rPr>
        <w:t xml:space="preserve"> </w:t>
      </w:r>
      <w:r w:rsidRPr="00FF5F74">
        <w:rPr>
          <w:sz w:val="28"/>
          <w:szCs w:val="28"/>
          <w:lang w:val="uk-UA"/>
        </w:rPr>
        <w:t xml:space="preserve">питань фінансів, бюджету, планування соціально-економічного розвитку, </w:t>
      </w:r>
      <w:r w:rsidRPr="00FF5F74">
        <w:rPr>
          <w:rFonts w:eastAsiaTheme="minorHAnsi"/>
          <w:iCs/>
          <w:sz w:val="28"/>
          <w:szCs w:val="28"/>
          <w:lang w:val="uk-UA" w:eastAsia="en-US"/>
        </w:rPr>
        <w:t>реалізації державної регуляторної політики</w:t>
      </w:r>
      <w:r w:rsidRPr="00FF5F74">
        <w:rPr>
          <w:sz w:val="28"/>
          <w:szCs w:val="28"/>
          <w:lang w:val="uk-UA"/>
        </w:rPr>
        <w:t>, інвестицій та  міжнародного співробітництва</w:t>
      </w:r>
    </w:p>
    <w:p w:rsidR="00FF5F74" w:rsidRPr="00FF5F74" w:rsidRDefault="00FF5F74" w:rsidP="00FF5F74">
      <w:pPr>
        <w:jc w:val="both"/>
        <w:rPr>
          <w:sz w:val="24"/>
          <w:szCs w:val="24"/>
          <w:lang w:val="uk-UA"/>
        </w:rPr>
      </w:pPr>
      <w:r w:rsidRPr="00FF5F74">
        <w:rPr>
          <w:sz w:val="24"/>
          <w:szCs w:val="24"/>
        </w:rPr>
        <w:t> </w:t>
      </w:r>
    </w:p>
    <w:p w:rsidR="00FF5F74" w:rsidRPr="00FF5F74" w:rsidRDefault="00FF5F74" w:rsidP="00FF5F74">
      <w:pPr>
        <w:jc w:val="both"/>
        <w:rPr>
          <w:sz w:val="24"/>
          <w:szCs w:val="24"/>
          <w:lang w:val="uk-UA"/>
        </w:rPr>
      </w:pPr>
      <w:r w:rsidRPr="00FF5F74">
        <w:rPr>
          <w:sz w:val="24"/>
          <w:szCs w:val="24"/>
        </w:rPr>
        <w:t> </w:t>
      </w:r>
    </w:p>
    <w:p w:rsidR="00FF5F74" w:rsidRPr="00FF5F74" w:rsidRDefault="00FF5F74" w:rsidP="00FF5F74">
      <w:pPr>
        <w:jc w:val="both"/>
        <w:rPr>
          <w:sz w:val="24"/>
          <w:szCs w:val="24"/>
        </w:rPr>
      </w:pPr>
      <w:r w:rsidRPr="00FF5F74">
        <w:rPr>
          <w:color w:val="000000"/>
          <w:sz w:val="28"/>
          <w:szCs w:val="28"/>
        </w:rPr>
        <w:t>Секретар сільської ради                                  Н.Г.Стрижак</w:t>
      </w:r>
    </w:p>
    <w:p w:rsidR="00FF5F74" w:rsidRPr="00FF5F74" w:rsidRDefault="00FF5F74" w:rsidP="00FF5F74">
      <w:pPr>
        <w:rPr>
          <w:sz w:val="24"/>
          <w:szCs w:val="24"/>
        </w:rPr>
      </w:pPr>
      <w:r w:rsidRPr="00FF5F74">
        <w:rPr>
          <w:sz w:val="24"/>
          <w:szCs w:val="24"/>
        </w:rPr>
        <w:t> </w:t>
      </w:r>
    </w:p>
    <w:p w:rsidR="00FF5F74" w:rsidRPr="00FF5F74" w:rsidRDefault="00FF5F74" w:rsidP="00FF5F74">
      <w:pPr>
        <w:spacing w:after="160" w:line="259" w:lineRule="auto"/>
        <w:rPr>
          <w:rFonts w:asciiTheme="minorHAnsi" w:eastAsiaTheme="minorHAnsi" w:hAnsiTheme="minorHAnsi" w:cstheme="minorBidi"/>
          <w:sz w:val="22"/>
          <w:szCs w:val="22"/>
          <w:lang w:val="uk-UA" w:eastAsia="en-US"/>
        </w:rPr>
      </w:pPr>
      <w:r w:rsidRPr="00FF5F74">
        <w:rPr>
          <w:rFonts w:asciiTheme="minorHAnsi" w:eastAsiaTheme="minorHAnsi" w:hAnsiTheme="minorHAnsi" w:cstheme="minorBidi"/>
          <w:sz w:val="22"/>
          <w:szCs w:val="22"/>
          <w:lang w:val="uk-UA" w:eastAsia="en-US"/>
        </w:rPr>
        <w:t>Сєдіна Л.В.</w:t>
      </w: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Default="00E2692C" w:rsidP="0068475B">
      <w:pPr>
        <w:rPr>
          <w:b/>
          <w:sz w:val="22"/>
          <w:szCs w:val="22"/>
          <w:lang w:val="uk-UA"/>
        </w:rPr>
      </w:pPr>
    </w:p>
    <w:p w:rsidR="00E2692C" w:rsidRPr="00E72589" w:rsidRDefault="00E2692C" w:rsidP="0068475B">
      <w:pPr>
        <w:rPr>
          <w:b/>
          <w:sz w:val="22"/>
          <w:szCs w:val="22"/>
          <w:lang w:val="uk-UA"/>
        </w:rPr>
      </w:pPr>
    </w:p>
    <w:p w:rsidR="00A01443" w:rsidRDefault="00A01443" w:rsidP="007E0D39">
      <w:pPr>
        <w:jc w:val="center"/>
        <w:rPr>
          <w:b/>
          <w:bCs/>
          <w:sz w:val="28"/>
          <w:szCs w:val="28"/>
          <w:lang w:val="uk-UA"/>
        </w:rPr>
      </w:pPr>
    </w:p>
    <w:p w:rsidR="00A01443" w:rsidRDefault="00A01443" w:rsidP="007E0D39">
      <w:pPr>
        <w:jc w:val="center"/>
        <w:rPr>
          <w:b/>
          <w:bCs/>
          <w:sz w:val="28"/>
          <w:szCs w:val="28"/>
          <w:lang w:val="uk-UA"/>
        </w:rPr>
      </w:pPr>
    </w:p>
    <w:p w:rsidR="00A01443" w:rsidRPr="007E0D39" w:rsidRDefault="00A01443" w:rsidP="007E0D39">
      <w:pPr>
        <w:jc w:val="center"/>
        <w:rPr>
          <w:b/>
          <w:bCs/>
          <w:sz w:val="28"/>
          <w:szCs w:val="28"/>
          <w:lang w:val="uk-UA"/>
        </w:rPr>
      </w:pPr>
    </w:p>
    <w:p w:rsidR="007E0D39" w:rsidRPr="007E0D39" w:rsidRDefault="007E0D39" w:rsidP="007E0D39">
      <w:pPr>
        <w:jc w:val="center"/>
        <w:rPr>
          <w:b/>
          <w:bCs/>
          <w:sz w:val="28"/>
          <w:szCs w:val="28"/>
          <w:lang w:val="uk-UA"/>
        </w:rPr>
      </w:pPr>
    </w:p>
    <w:p w:rsidR="007E0D39" w:rsidRPr="007E0D39" w:rsidRDefault="007E0D39" w:rsidP="007E0D39">
      <w:pPr>
        <w:jc w:val="center"/>
        <w:rPr>
          <w:b/>
          <w:bCs/>
          <w:sz w:val="28"/>
          <w:szCs w:val="28"/>
          <w:lang w:val="uk-UA"/>
        </w:rPr>
      </w:pPr>
    </w:p>
    <w:p w:rsidR="00A01443" w:rsidRPr="00D87F03" w:rsidRDefault="00A01443" w:rsidP="00A01443">
      <w:pPr>
        <w:jc w:val="center"/>
        <w:rPr>
          <w:b/>
          <w:sz w:val="32"/>
          <w:lang w:val="uk-UA"/>
        </w:rPr>
      </w:pPr>
      <w:r w:rsidRPr="00D87F03">
        <w:rPr>
          <w:b/>
          <w:noProof/>
          <w:sz w:val="32"/>
        </w:rPr>
        <w:drawing>
          <wp:anchor distT="0" distB="0" distL="114300" distR="114300" simplePos="0" relativeHeight="251687936" behindDoc="0" locked="0" layoutInCell="1" allowOverlap="1" wp14:anchorId="0D231AE0" wp14:editId="16CABC40">
            <wp:simplePos x="0" y="0"/>
            <wp:positionH relativeFrom="column">
              <wp:posOffset>2710815</wp:posOffset>
            </wp:positionH>
            <wp:positionV relativeFrom="paragraph">
              <wp:posOffset>-104140</wp:posOffset>
            </wp:positionV>
            <wp:extent cx="571500" cy="74295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anchor>
        </w:drawing>
      </w:r>
    </w:p>
    <w:p w:rsidR="00A01443" w:rsidRDefault="00A01443" w:rsidP="00A01443">
      <w:pPr>
        <w:ind w:left="360"/>
        <w:jc w:val="center"/>
        <w:rPr>
          <w:lang w:val="uk-UA"/>
        </w:rPr>
      </w:pPr>
    </w:p>
    <w:p w:rsidR="00A01443" w:rsidRDefault="00A01443" w:rsidP="00A01443">
      <w:pPr>
        <w:ind w:left="360"/>
        <w:jc w:val="center"/>
        <w:rPr>
          <w:lang w:val="uk-UA"/>
        </w:rPr>
      </w:pPr>
    </w:p>
    <w:p w:rsidR="00A01443" w:rsidRDefault="00A01443" w:rsidP="00A01443">
      <w:pPr>
        <w:ind w:left="360"/>
        <w:jc w:val="center"/>
        <w:rPr>
          <w:lang w:val="uk-UA"/>
        </w:rPr>
      </w:pPr>
    </w:p>
    <w:p w:rsidR="00A01443" w:rsidRPr="00D87F03" w:rsidRDefault="00A01443" w:rsidP="00A01443">
      <w:pPr>
        <w:ind w:left="360"/>
        <w:jc w:val="center"/>
        <w:rPr>
          <w:lang w:val="uk-UA"/>
        </w:rPr>
      </w:pPr>
    </w:p>
    <w:p w:rsidR="00A01443" w:rsidRPr="00A01443" w:rsidRDefault="00A01443" w:rsidP="00A01443">
      <w:pPr>
        <w:jc w:val="center"/>
        <w:rPr>
          <w:b/>
          <w:sz w:val="28"/>
          <w:szCs w:val="28"/>
          <w:lang w:val="uk-UA"/>
        </w:rPr>
      </w:pPr>
      <w:r w:rsidRPr="00A01443">
        <w:rPr>
          <w:b/>
          <w:sz w:val="28"/>
          <w:szCs w:val="28"/>
          <w:lang w:val="uk-UA"/>
        </w:rPr>
        <w:t>СТУДЕНИКІВСЬКА  СІЛЬСЬКА РАДА</w:t>
      </w:r>
    </w:p>
    <w:p w:rsidR="00A01443" w:rsidRPr="00A01443" w:rsidRDefault="00A01443" w:rsidP="00A01443">
      <w:pPr>
        <w:jc w:val="center"/>
        <w:rPr>
          <w:b/>
          <w:sz w:val="28"/>
          <w:szCs w:val="28"/>
          <w:lang w:val="uk-UA"/>
        </w:rPr>
      </w:pPr>
      <w:r w:rsidRPr="00A01443">
        <w:rPr>
          <w:b/>
          <w:sz w:val="28"/>
          <w:szCs w:val="28"/>
          <w:lang w:val="uk-UA"/>
        </w:rPr>
        <w:t>БОРИСПІЛЬСЬКОГО  РАЙОНУ</w:t>
      </w:r>
    </w:p>
    <w:p w:rsidR="00A01443" w:rsidRPr="00A01443" w:rsidRDefault="00A01443" w:rsidP="00A01443">
      <w:pPr>
        <w:jc w:val="center"/>
        <w:rPr>
          <w:b/>
          <w:sz w:val="28"/>
          <w:szCs w:val="28"/>
          <w:lang w:val="uk-UA"/>
        </w:rPr>
      </w:pPr>
      <w:r w:rsidRPr="00A01443">
        <w:rPr>
          <w:b/>
          <w:sz w:val="28"/>
          <w:szCs w:val="28"/>
          <w:lang w:val="uk-UA"/>
        </w:rPr>
        <w:t>КИЇВСЬКОЇ ОБЛАСТІ</w:t>
      </w:r>
    </w:p>
    <w:p w:rsidR="00A01443" w:rsidRPr="00A01443" w:rsidRDefault="00A01443" w:rsidP="00A01443">
      <w:pPr>
        <w:tabs>
          <w:tab w:val="left" w:pos="8130"/>
        </w:tabs>
        <w:ind w:firstLine="426"/>
        <w:rPr>
          <w:b/>
          <w:sz w:val="28"/>
          <w:szCs w:val="28"/>
          <w:lang w:val="uk-UA"/>
        </w:rPr>
      </w:pPr>
    </w:p>
    <w:p w:rsidR="00A01443" w:rsidRDefault="00A01443" w:rsidP="00A01443">
      <w:pPr>
        <w:tabs>
          <w:tab w:val="left" w:pos="3276"/>
          <w:tab w:val="center" w:pos="4890"/>
        </w:tabs>
        <w:ind w:firstLine="426"/>
        <w:rPr>
          <w:b/>
          <w:sz w:val="32"/>
          <w:lang w:val="uk-UA"/>
        </w:rPr>
      </w:pPr>
      <w:r w:rsidRPr="00D87F03">
        <w:rPr>
          <w:b/>
          <w:sz w:val="32"/>
          <w:lang w:val="uk-UA"/>
        </w:rPr>
        <w:tab/>
      </w:r>
    </w:p>
    <w:p w:rsidR="00A01443" w:rsidRPr="00020A2A" w:rsidRDefault="00A01443" w:rsidP="00A01443">
      <w:pPr>
        <w:tabs>
          <w:tab w:val="left" w:pos="3276"/>
          <w:tab w:val="center" w:pos="4890"/>
        </w:tabs>
        <w:ind w:firstLine="426"/>
        <w:jc w:val="center"/>
        <w:rPr>
          <w:b/>
          <w:sz w:val="32"/>
          <w:szCs w:val="32"/>
          <w:lang w:val="uk-UA"/>
        </w:rPr>
      </w:pPr>
      <w:r>
        <w:rPr>
          <w:b/>
          <w:sz w:val="32"/>
          <w:lang w:val="uk-UA"/>
        </w:rPr>
        <w:t>РІШЕННЯ</w:t>
      </w:r>
    </w:p>
    <w:p w:rsidR="00A01443" w:rsidRPr="00D87F03" w:rsidRDefault="00A01443" w:rsidP="00A01443">
      <w:pPr>
        <w:jc w:val="both"/>
        <w:rPr>
          <w:b/>
          <w:lang w:val="uk-UA"/>
        </w:rPr>
      </w:pPr>
      <w:r w:rsidRPr="00D87F03">
        <w:rPr>
          <w:b/>
          <w:lang w:val="uk-UA"/>
        </w:rPr>
        <w:t xml:space="preserve">                                </w:t>
      </w:r>
    </w:p>
    <w:p w:rsidR="00A01443" w:rsidRPr="00D87F03" w:rsidRDefault="00A01443" w:rsidP="00A01443">
      <w:pPr>
        <w:rPr>
          <w:b/>
          <w:i/>
          <w:sz w:val="24"/>
          <w:szCs w:val="24"/>
          <w:lang w:val="uk-UA"/>
        </w:rPr>
      </w:pPr>
    </w:p>
    <w:p w:rsidR="00A01443" w:rsidRPr="008B7378" w:rsidRDefault="00A01443" w:rsidP="00A01443">
      <w:pPr>
        <w:ind w:right="4817"/>
        <w:jc w:val="center"/>
        <w:rPr>
          <w:b/>
          <w:i/>
          <w:sz w:val="24"/>
          <w:szCs w:val="24"/>
          <w:lang w:val="uk-UA"/>
        </w:rPr>
      </w:pPr>
    </w:p>
    <w:p w:rsidR="00A01443" w:rsidRPr="00C84ADE" w:rsidRDefault="00A01443" w:rsidP="00A01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17"/>
        <w:jc w:val="both"/>
        <w:rPr>
          <w:b/>
          <w:sz w:val="26"/>
          <w:szCs w:val="26"/>
          <w:lang w:val="uk-UA"/>
        </w:rPr>
      </w:pPr>
      <w:r w:rsidRPr="00C84ADE">
        <w:rPr>
          <w:b/>
          <w:sz w:val="26"/>
          <w:szCs w:val="26"/>
          <w:lang w:val="uk-UA"/>
        </w:rPr>
        <w:t>Про затвердження структури та  штатного розпису Ташанського центру соціального обслуговування пенсіонерів та інвалідів  Ташанської сільської ради, Дівичківської сільської ради, Студениківської сільської ради</w:t>
      </w:r>
    </w:p>
    <w:p w:rsidR="00A01443" w:rsidRDefault="00A01443" w:rsidP="00A01443">
      <w:pPr>
        <w:ind w:firstLine="709"/>
        <w:contextualSpacing/>
        <w:jc w:val="both"/>
        <w:rPr>
          <w:rFonts w:eastAsia="SimSun"/>
          <w:sz w:val="24"/>
          <w:szCs w:val="24"/>
          <w:lang w:val="uk-UA"/>
        </w:rPr>
      </w:pPr>
    </w:p>
    <w:p w:rsidR="00A01443" w:rsidRPr="00C84ADE" w:rsidRDefault="00A01443" w:rsidP="00A01443">
      <w:pPr>
        <w:ind w:firstLine="709"/>
        <w:contextualSpacing/>
        <w:jc w:val="both"/>
        <w:rPr>
          <w:rFonts w:eastAsia="SimSun"/>
          <w:sz w:val="26"/>
          <w:szCs w:val="26"/>
          <w:lang w:val="uk-UA"/>
        </w:rPr>
      </w:pPr>
    </w:p>
    <w:p w:rsidR="00A01443" w:rsidRPr="008321C1" w:rsidRDefault="00A01443" w:rsidP="00A01443">
      <w:pPr>
        <w:ind w:firstLine="709"/>
        <w:contextualSpacing/>
        <w:jc w:val="both"/>
        <w:rPr>
          <w:rFonts w:eastAsia="SimSun"/>
          <w:b/>
          <w:bCs/>
          <w:sz w:val="28"/>
          <w:szCs w:val="28"/>
          <w:lang w:val="uk-UA"/>
        </w:rPr>
      </w:pPr>
      <w:r w:rsidRPr="008321C1">
        <w:rPr>
          <w:sz w:val="28"/>
          <w:szCs w:val="28"/>
          <w:lang w:val="uk-UA"/>
        </w:rPr>
        <w:t xml:space="preserve">Керуючись </w:t>
      </w:r>
      <w:r w:rsidRPr="008321C1">
        <w:rPr>
          <w:rFonts w:eastAsia="SimSun"/>
          <w:sz w:val="28"/>
          <w:szCs w:val="28"/>
          <w:lang w:val="uk-UA"/>
        </w:rPr>
        <w:t>ст.ст. 25, 59  Закону України «Про місцеве самоврядування в Україні», наказом</w:t>
      </w:r>
      <w:r w:rsidRPr="008321C1">
        <w:rPr>
          <w:sz w:val="28"/>
          <w:szCs w:val="28"/>
          <w:lang w:val="uk-UA"/>
        </w:rPr>
        <w:t xml:space="preserve"> Мінсоцполітики України від 12.07.2016  №753 </w:t>
      </w:r>
      <w:r w:rsidRPr="008321C1">
        <w:rPr>
          <w:bCs/>
          <w:sz w:val="28"/>
          <w:szCs w:val="28"/>
          <w:lang w:val="uk-UA" w:eastAsia="uk-UA"/>
        </w:rPr>
        <w:t xml:space="preserve">Про затвердження Типового штатного нормативу чисельності працівників територіального центру соціального обслуговування (надання соціальних послуг) </w:t>
      </w:r>
      <w:r w:rsidRPr="008321C1">
        <w:rPr>
          <w:sz w:val="28"/>
          <w:szCs w:val="28"/>
          <w:lang w:val="uk-UA"/>
        </w:rPr>
        <w:t xml:space="preserve"> </w:t>
      </w:r>
      <w:r w:rsidRPr="008321C1">
        <w:rPr>
          <w:rFonts w:eastAsia="SimSun"/>
          <w:bCs/>
          <w:sz w:val="28"/>
          <w:szCs w:val="28"/>
          <w:lang w:val="uk-UA"/>
        </w:rPr>
        <w:t>Студениківська  сільська рада</w:t>
      </w:r>
      <w:r w:rsidRPr="008321C1">
        <w:rPr>
          <w:rFonts w:eastAsia="SimSun"/>
          <w:b/>
          <w:bCs/>
          <w:sz w:val="28"/>
          <w:szCs w:val="28"/>
          <w:lang w:val="uk-UA"/>
        </w:rPr>
        <w:t xml:space="preserve"> ВИРІШИЛА:</w:t>
      </w:r>
    </w:p>
    <w:p w:rsidR="00A01443" w:rsidRPr="008321C1" w:rsidRDefault="00A01443" w:rsidP="00A01443">
      <w:pPr>
        <w:ind w:firstLine="709"/>
        <w:contextualSpacing/>
        <w:jc w:val="both"/>
        <w:rPr>
          <w:rFonts w:eastAsia="SimSun"/>
          <w:b/>
          <w:bCs/>
          <w:sz w:val="28"/>
          <w:szCs w:val="28"/>
          <w:lang w:val="uk-UA"/>
        </w:rPr>
      </w:pPr>
    </w:p>
    <w:p w:rsidR="00A01443" w:rsidRPr="008321C1" w:rsidRDefault="00A01443" w:rsidP="00A01443">
      <w:pPr>
        <w:ind w:firstLine="709"/>
        <w:contextualSpacing/>
        <w:jc w:val="both"/>
        <w:rPr>
          <w:rFonts w:eastAsia="SimSun"/>
          <w:b/>
          <w:bCs/>
          <w:sz w:val="28"/>
          <w:szCs w:val="28"/>
          <w:lang w:val="uk-UA"/>
        </w:rPr>
      </w:pPr>
      <w:r w:rsidRPr="008321C1">
        <w:rPr>
          <w:sz w:val="28"/>
          <w:szCs w:val="28"/>
          <w:lang w:val="uk-UA"/>
        </w:rPr>
        <w:t>1.</w:t>
      </w:r>
      <w:r w:rsidRPr="008321C1">
        <w:rPr>
          <w:b/>
          <w:i/>
          <w:sz w:val="28"/>
          <w:szCs w:val="28"/>
          <w:lang w:val="uk-UA"/>
        </w:rPr>
        <w:t xml:space="preserve"> </w:t>
      </w:r>
      <w:r w:rsidRPr="008321C1">
        <w:rPr>
          <w:sz w:val="28"/>
          <w:szCs w:val="28"/>
          <w:lang w:val="uk-UA"/>
        </w:rPr>
        <w:t>Затвердити структуру та штатний розпис Ташанського центру соціального обслуговування пенсіонерів та інвалідів  Ташанської сільської ради, Дівичківської сільської ради, Студениківської сільської ради з 01.01.2021 року (додаються).</w:t>
      </w:r>
    </w:p>
    <w:p w:rsidR="008321C1" w:rsidRPr="00A01443" w:rsidRDefault="00A01443" w:rsidP="008321C1">
      <w:pPr>
        <w:ind w:right="-1" w:firstLine="567"/>
        <w:jc w:val="both"/>
        <w:rPr>
          <w:bCs/>
          <w:noProof/>
          <w:sz w:val="28"/>
          <w:szCs w:val="28"/>
          <w:lang w:val="uk-UA" w:eastAsia="en-US"/>
        </w:rPr>
      </w:pPr>
      <w:r w:rsidRPr="00C84ADE">
        <w:rPr>
          <w:sz w:val="26"/>
          <w:szCs w:val="26"/>
          <w:lang w:val="uk-UA"/>
        </w:rPr>
        <w:t xml:space="preserve">2. </w:t>
      </w:r>
      <w:r w:rsidRPr="008321C1">
        <w:rPr>
          <w:sz w:val="28"/>
          <w:szCs w:val="28"/>
          <w:lang w:val="uk-UA" w:eastAsia="uk-UA"/>
        </w:rPr>
        <w:t xml:space="preserve">Контроль за виконанням цього рішення покласти </w:t>
      </w:r>
      <w:r w:rsidRPr="008321C1">
        <w:rPr>
          <w:bCs/>
          <w:sz w:val="28"/>
          <w:szCs w:val="28"/>
          <w:lang w:val="uk-UA" w:eastAsia="uk-UA"/>
        </w:rPr>
        <w:t>на постійну комісію з питань</w:t>
      </w:r>
      <w:r w:rsidRPr="00C84ADE">
        <w:rPr>
          <w:bCs/>
          <w:sz w:val="26"/>
          <w:szCs w:val="26"/>
          <w:lang w:val="uk-UA" w:eastAsia="uk-UA"/>
        </w:rPr>
        <w:t xml:space="preserve"> </w:t>
      </w:r>
      <w:r w:rsidR="008321C1" w:rsidRPr="00A01443">
        <w:rPr>
          <w:bCs/>
          <w:noProof/>
          <w:sz w:val="28"/>
          <w:szCs w:val="28"/>
          <w:lang w:val="uk-UA" w:eastAsia="en-US"/>
        </w:rPr>
        <w:t>освіти, охорони здоров’я, соціального захисту, прав людини, фізичного виховання, молоді, культури, депутатської діяльності, етики та регламенту.</w:t>
      </w:r>
    </w:p>
    <w:p w:rsidR="00A01443" w:rsidRPr="00C84ADE" w:rsidRDefault="00A01443" w:rsidP="00A01443">
      <w:pPr>
        <w:ind w:firstLine="681"/>
        <w:jc w:val="both"/>
        <w:rPr>
          <w:bCs/>
          <w:sz w:val="26"/>
          <w:szCs w:val="26"/>
          <w:lang w:val="uk-UA"/>
        </w:rPr>
      </w:pPr>
    </w:p>
    <w:p w:rsidR="00A01443" w:rsidRDefault="00A01443" w:rsidP="00A01443">
      <w:pPr>
        <w:ind w:firstLine="709"/>
        <w:contextualSpacing/>
        <w:jc w:val="both"/>
        <w:rPr>
          <w:rFonts w:eastAsia="SimSun"/>
          <w:bCs/>
          <w:sz w:val="24"/>
          <w:szCs w:val="24"/>
          <w:lang w:val="uk-UA"/>
        </w:rPr>
      </w:pPr>
    </w:p>
    <w:p w:rsidR="00A01443" w:rsidRDefault="00A01443" w:rsidP="00A01443">
      <w:pPr>
        <w:ind w:firstLine="709"/>
        <w:contextualSpacing/>
        <w:jc w:val="both"/>
        <w:rPr>
          <w:rFonts w:eastAsia="SimSun"/>
          <w:bCs/>
          <w:sz w:val="24"/>
          <w:szCs w:val="24"/>
          <w:lang w:val="uk-UA"/>
        </w:rPr>
      </w:pPr>
    </w:p>
    <w:p w:rsidR="00A01443" w:rsidRDefault="00A01443" w:rsidP="00A01443">
      <w:pPr>
        <w:ind w:firstLine="709"/>
        <w:contextualSpacing/>
        <w:jc w:val="both"/>
        <w:rPr>
          <w:rFonts w:eastAsia="SimSun"/>
          <w:bCs/>
          <w:sz w:val="24"/>
          <w:szCs w:val="24"/>
          <w:lang w:val="uk-UA"/>
        </w:rPr>
      </w:pPr>
    </w:p>
    <w:p w:rsidR="00A01443" w:rsidRDefault="00A01443" w:rsidP="00A01443">
      <w:pPr>
        <w:ind w:firstLine="709"/>
        <w:contextualSpacing/>
        <w:jc w:val="both"/>
        <w:rPr>
          <w:rFonts w:eastAsia="SimSun"/>
          <w:bCs/>
          <w:sz w:val="24"/>
          <w:szCs w:val="24"/>
          <w:lang w:val="uk-UA"/>
        </w:rPr>
      </w:pPr>
    </w:p>
    <w:p w:rsidR="00A01443" w:rsidRPr="006C5B6A" w:rsidRDefault="00A01443" w:rsidP="00A01443">
      <w:pPr>
        <w:contextualSpacing/>
        <w:jc w:val="both"/>
        <w:rPr>
          <w:b/>
          <w:sz w:val="28"/>
          <w:szCs w:val="28"/>
          <w:lang w:val="uk-UA"/>
        </w:rPr>
      </w:pPr>
      <w:r w:rsidRPr="006C5B6A">
        <w:rPr>
          <w:b/>
          <w:sz w:val="28"/>
          <w:szCs w:val="28"/>
          <w:lang w:val="uk-UA"/>
        </w:rPr>
        <w:t>Сільський голова</w:t>
      </w:r>
      <w:r w:rsidR="006C5B6A">
        <w:rPr>
          <w:b/>
          <w:sz w:val="28"/>
          <w:szCs w:val="28"/>
          <w:lang w:val="uk-UA"/>
        </w:rPr>
        <w:t>:</w:t>
      </w:r>
      <w:r w:rsidRPr="006C5B6A">
        <w:rPr>
          <w:b/>
          <w:sz w:val="28"/>
          <w:szCs w:val="28"/>
          <w:lang w:val="uk-UA"/>
        </w:rPr>
        <w:t xml:space="preserve">                                                                                   М.О. Лях </w:t>
      </w:r>
    </w:p>
    <w:p w:rsidR="00A01443" w:rsidRPr="00F64790" w:rsidRDefault="00A01443" w:rsidP="00A01443">
      <w:pPr>
        <w:contextualSpacing/>
        <w:jc w:val="both"/>
        <w:rPr>
          <w:b/>
          <w:sz w:val="24"/>
          <w:szCs w:val="24"/>
          <w:lang w:val="uk-UA"/>
        </w:rPr>
      </w:pPr>
    </w:p>
    <w:p w:rsidR="008321C1" w:rsidRDefault="008321C1" w:rsidP="00A01443">
      <w:pPr>
        <w:rPr>
          <w:sz w:val="24"/>
          <w:lang w:val="uk-UA"/>
        </w:rPr>
      </w:pPr>
      <w:r>
        <w:rPr>
          <w:sz w:val="24"/>
          <w:lang w:val="uk-UA"/>
        </w:rPr>
        <w:t>с. Студеники</w:t>
      </w:r>
    </w:p>
    <w:p w:rsidR="00A01443" w:rsidRPr="006C5B6A" w:rsidRDefault="00A01443" w:rsidP="00A01443">
      <w:pPr>
        <w:rPr>
          <w:sz w:val="24"/>
        </w:rPr>
      </w:pPr>
      <w:r w:rsidRPr="00047942">
        <w:rPr>
          <w:sz w:val="24"/>
          <w:lang w:val="uk-UA"/>
        </w:rPr>
        <w:t>№</w:t>
      </w:r>
      <w:r w:rsidR="008321C1">
        <w:rPr>
          <w:sz w:val="24"/>
          <w:lang w:val="uk-UA"/>
        </w:rPr>
        <w:t>729-</w:t>
      </w:r>
      <w:r w:rsidR="008321C1">
        <w:rPr>
          <w:sz w:val="24"/>
          <w:lang w:val="en-US"/>
        </w:rPr>
        <w:t>XIV</w:t>
      </w:r>
      <w:r w:rsidR="008321C1" w:rsidRPr="006C5B6A">
        <w:rPr>
          <w:sz w:val="24"/>
        </w:rPr>
        <w:t>-</w:t>
      </w:r>
      <w:r w:rsidR="008321C1">
        <w:rPr>
          <w:sz w:val="24"/>
          <w:lang w:val="en-US"/>
        </w:rPr>
        <w:t>VIII</w:t>
      </w:r>
    </w:p>
    <w:p w:rsidR="008321C1" w:rsidRPr="002719D8" w:rsidRDefault="008321C1" w:rsidP="00A01443">
      <w:pPr>
        <w:rPr>
          <w:i/>
          <w:szCs w:val="24"/>
        </w:rPr>
      </w:pPr>
      <w:r w:rsidRPr="002719D8">
        <w:rPr>
          <w:sz w:val="24"/>
        </w:rPr>
        <w:t>14.09.2021</w:t>
      </w:r>
    </w:p>
    <w:p w:rsidR="00A01443" w:rsidRDefault="00A01443" w:rsidP="00A01443">
      <w:pPr>
        <w:rPr>
          <w:b/>
          <w:i/>
          <w:sz w:val="24"/>
          <w:szCs w:val="24"/>
          <w:lang w:val="uk-UA"/>
        </w:rPr>
      </w:pPr>
    </w:p>
    <w:p w:rsidR="002645E0" w:rsidRDefault="002645E0" w:rsidP="00A01443">
      <w:pPr>
        <w:rPr>
          <w:b/>
          <w:i/>
          <w:sz w:val="24"/>
          <w:szCs w:val="24"/>
          <w:lang w:val="uk-UA"/>
        </w:rPr>
      </w:pPr>
    </w:p>
    <w:p w:rsidR="002645E0" w:rsidRDefault="002645E0" w:rsidP="00A01443">
      <w:pPr>
        <w:rPr>
          <w:b/>
          <w:i/>
          <w:sz w:val="24"/>
          <w:szCs w:val="24"/>
          <w:lang w:val="uk-UA"/>
        </w:rPr>
      </w:pPr>
    </w:p>
    <w:p w:rsidR="002645E0" w:rsidRDefault="002645E0" w:rsidP="00A01443">
      <w:pPr>
        <w:rPr>
          <w:b/>
          <w:i/>
          <w:sz w:val="24"/>
          <w:szCs w:val="24"/>
          <w:lang w:val="uk-UA"/>
        </w:rPr>
      </w:pPr>
    </w:p>
    <w:p w:rsidR="002645E0" w:rsidRDefault="002645E0" w:rsidP="00A01443">
      <w:pPr>
        <w:rPr>
          <w:b/>
          <w:i/>
          <w:sz w:val="24"/>
          <w:szCs w:val="24"/>
          <w:lang w:val="uk-UA"/>
        </w:rPr>
      </w:pPr>
    </w:p>
    <w:p w:rsidR="00FF5F74" w:rsidRDefault="00FF5F74" w:rsidP="00A01443">
      <w:pPr>
        <w:rPr>
          <w:b/>
          <w:i/>
          <w:sz w:val="24"/>
          <w:szCs w:val="24"/>
          <w:lang w:val="uk-UA"/>
        </w:rPr>
      </w:pPr>
    </w:p>
    <w:p w:rsidR="00FF5F74" w:rsidRDefault="00FF5F74" w:rsidP="00A01443">
      <w:pPr>
        <w:rPr>
          <w:b/>
          <w:i/>
          <w:sz w:val="24"/>
          <w:szCs w:val="24"/>
          <w:lang w:val="uk-UA"/>
        </w:rPr>
      </w:pPr>
    </w:p>
    <w:p w:rsidR="00FF5F74" w:rsidRDefault="00FF5F74" w:rsidP="00A01443">
      <w:pPr>
        <w:rPr>
          <w:b/>
          <w:i/>
          <w:sz w:val="24"/>
          <w:szCs w:val="24"/>
          <w:lang w:val="uk-UA"/>
        </w:rPr>
      </w:pPr>
    </w:p>
    <w:p w:rsidR="00FF5F74" w:rsidRDefault="00FF5F74" w:rsidP="00A01443">
      <w:pPr>
        <w:rPr>
          <w:b/>
          <w:i/>
          <w:sz w:val="24"/>
          <w:szCs w:val="24"/>
          <w:lang w:val="uk-UA"/>
        </w:rPr>
      </w:pPr>
    </w:p>
    <w:p w:rsidR="00FF5F74" w:rsidRDefault="00FF5F74" w:rsidP="00A01443">
      <w:pPr>
        <w:rPr>
          <w:b/>
          <w:i/>
          <w:sz w:val="24"/>
          <w:szCs w:val="24"/>
          <w:lang w:val="uk-UA"/>
        </w:rPr>
      </w:pPr>
    </w:p>
    <w:p w:rsidR="002645E0" w:rsidRPr="002645E0" w:rsidRDefault="002645E0" w:rsidP="00A01443">
      <w:pPr>
        <w:rPr>
          <w:sz w:val="24"/>
          <w:szCs w:val="24"/>
          <w:lang w:val="uk-UA"/>
        </w:rPr>
      </w:pPr>
    </w:p>
    <w:p w:rsidR="002645E0" w:rsidRPr="002C752B" w:rsidRDefault="002645E0" w:rsidP="002645E0">
      <w:pPr>
        <w:tabs>
          <w:tab w:val="left" w:pos="3132"/>
        </w:tabs>
        <w:ind w:left="6372"/>
        <w:rPr>
          <w:b/>
          <w:sz w:val="28"/>
          <w:lang w:val="uk-UA"/>
        </w:rPr>
      </w:pPr>
      <w:r w:rsidRPr="002C752B">
        <w:rPr>
          <w:b/>
          <w:sz w:val="28"/>
          <w:lang w:val="uk-UA"/>
        </w:rPr>
        <w:t>Додаток  1</w:t>
      </w:r>
    </w:p>
    <w:p w:rsidR="002645E0" w:rsidRPr="002C752B" w:rsidRDefault="002645E0" w:rsidP="002645E0">
      <w:pPr>
        <w:tabs>
          <w:tab w:val="left" w:pos="3132"/>
        </w:tabs>
        <w:ind w:left="6372"/>
        <w:rPr>
          <w:b/>
          <w:sz w:val="28"/>
          <w:lang w:val="uk-UA"/>
        </w:rPr>
      </w:pPr>
      <w:r w:rsidRPr="002C752B">
        <w:rPr>
          <w:b/>
          <w:sz w:val="28"/>
          <w:lang w:val="uk-UA"/>
        </w:rPr>
        <w:t xml:space="preserve">до рішення сесії </w:t>
      </w:r>
    </w:p>
    <w:p w:rsidR="002645E0" w:rsidRPr="002C752B" w:rsidRDefault="002645E0" w:rsidP="002645E0">
      <w:pPr>
        <w:tabs>
          <w:tab w:val="left" w:pos="3132"/>
        </w:tabs>
        <w:ind w:left="6372"/>
        <w:rPr>
          <w:lang w:val="uk-UA"/>
        </w:rPr>
      </w:pPr>
      <w:r w:rsidRPr="002C752B">
        <w:rPr>
          <w:b/>
          <w:sz w:val="28"/>
          <w:lang w:val="uk-UA"/>
        </w:rPr>
        <w:t>№</w:t>
      </w:r>
      <w:r w:rsidRPr="002645E0">
        <w:rPr>
          <w:b/>
          <w:sz w:val="24"/>
          <w:lang w:val="uk-UA"/>
        </w:rPr>
        <w:t>729-</w:t>
      </w:r>
      <w:r w:rsidRPr="002645E0">
        <w:rPr>
          <w:b/>
          <w:sz w:val="24"/>
          <w:lang w:val="en-US"/>
        </w:rPr>
        <w:t>XIV</w:t>
      </w:r>
      <w:r w:rsidRPr="002645E0">
        <w:rPr>
          <w:b/>
          <w:sz w:val="24"/>
          <w:lang w:val="uk-UA"/>
        </w:rPr>
        <w:t>-</w:t>
      </w:r>
      <w:r w:rsidRPr="002645E0">
        <w:rPr>
          <w:b/>
          <w:sz w:val="24"/>
          <w:lang w:val="en-US"/>
        </w:rPr>
        <w:t>VIII</w:t>
      </w:r>
      <w:r>
        <w:rPr>
          <w:b/>
          <w:sz w:val="28"/>
          <w:lang w:val="uk-UA"/>
        </w:rPr>
        <w:t xml:space="preserve"> від 14.019.2021</w:t>
      </w:r>
      <w:r w:rsidRPr="002C752B">
        <w:rPr>
          <w:b/>
          <w:sz w:val="28"/>
          <w:lang w:val="uk-UA"/>
        </w:rPr>
        <w:t xml:space="preserve"> року</w:t>
      </w:r>
    </w:p>
    <w:p w:rsidR="002645E0" w:rsidRDefault="002645E0" w:rsidP="002645E0">
      <w:pPr>
        <w:rPr>
          <w:b/>
          <w:lang w:val="uk-UA"/>
        </w:rPr>
      </w:pPr>
    </w:p>
    <w:p w:rsidR="002645E0" w:rsidRDefault="002645E0" w:rsidP="002645E0">
      <w:pPr>
        <w:jc w:val="center"/>
        <w:rPr>
          <w:b/>
          <w:sz w:val="28"/>
          <w:lang w:val="uk-UA"/>
        </w:rPr>
      </w:pPr>
    </w:p>
    <w:p w:rsidR="002645E0" w:rsidRPr="00254987" w:rsidRDefault="002645E0" w:rsidP="002645E0">
      <w:pPr>
        <w:jc w:val="center"/>
        <w:rPr>
          <w:b/>
          <w:sz w:val="28"/>
          <w:lang w:val="uk-UA"/>
        </w:rPr>
      </w:pPr>
      <w:r w:rsidRPr="00254987">
        <w:rPr>
          <w:b/>
          <w:sz w:val="28"/>
          <w:lang w:val="uk-UA"/>
        </w:rPr>
        <w:t>С Т Р У К Т У Р А</w:t>
      </w:r>
    </w:p>
    <w:p w:rsidR="002645E0" w:rsidRPr="00254987" w:rsidRDefault="002645E0" w:rsidP="002645E0">
      <w:pPr>
        <w:jc w:val="right"/>
        <w:rPr>
          <w:b/>
          <w:lang w:val="uk-UA"/>
        </w:rPr>
      </w:pPr>
    </w:p>
    <w:p w:rsidR="002645E0" w:rsidRPr="00254987" w:rsidRDefault="002645E0" w:rsidP="002645E0">
      <w:pPr>
        <w:jc w:val="center"/>
        <w:rPr>
          <w:b/>
          <w:sz w:val="28"/>
          <w:lang w:val="uk-UA"/>
        </w:rPr>
      </w:pPr>
      <w:r w:rsidRPr="00254987">
        <w:rPr>
          <w:b/>
          <w:sz w:val="28"/>
          <w:szCs w:val="28"/>
          <w:lang w:val="uk-UA"/>
        </w:rPr>
        <w:t>Ташанського центру соціального обслуговування пенсіонерів та інвалідів Ташанської, Дівичківської, Студениківської  сільської ради</w:t>
      </w:r>
    </w:p>
    <w:p w:rsidR="002645E0" w:rsidRDefault="002645E0" w:rsidP="002645E0">
      <w:pPr>
        <w:rPr>
          <w:lang w:val="uk-UA"/>
        </w:rPr>
      </w:pPr>
    </w:p>
    <w:tbl>
      <w:tblPr>
        <w:tblpPr w:leftFromText="180" w:rightFromText="180" w:vertAnchor="page" w:horzAnchor="margin" w:tblpY="4831"/>
        <w:tblW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2645E0" w:rsidRPr="00F179CF" w:rsidTr="002719D8">
        <w:trPr>
          <w:trHeight w:val="690"/>
        </w:trPr>
        <w:tc>
          <w:tcPr>
            <w:tcW w:w="324" w:type="dxa"/>
            <w:tcBorders>
              <w:left w:val="nil"/>
              <w:bottom w:val="nil"/>
              <w:right w:val="nil"/>
            </w:tcBorders>
          </w:tcPr>
          <w:p w:rsidR="002645E0" w:rsidRDefault="002645E0" w:rsidP="002719D8">
            <w:pPr>
              <w:rPr>
                <w:lang w:val="uk-UA"/>
              </w:rPr>
            </w:pPr>
          </w:p>
        </w:tc>
      </w:tr>
    </w:tbl>
    <w:tbl>
      <w:tblPr>
        <w:tblpPr w:leftFromText="180" w:rightFromText="180" w:vertAnchor="text" w:tblpX="-6356" w:tblpY="9151"/>
        <w:tblW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tblGrid>
      <w:tr w:rsidR="002645E0" w:rsidRPr="00F179CF" w:rsidTr="002719D8">
        <w:trPr>
          <w:trHeight w:val="45"/>
        </w:trPr>
        <w:tc>
          <w:tcPr>
            <w:tcW w:w="720" w:type="dxa"/>
            <w:tcBorders>
              <w:top w:val="nil"/>
              <w:bottom w:val="nil"/>
              <w:right w:val="nil"/>
            </w:tcBorders>
          </w:tcPr>
          <w:p w:rsidR="002645E0" w:rsidRDefault="002645E0" w:rsidP="002719D8">
            <w:pPr>
              <w:rPr>
                <w:lang w:val="uk-UA"/>
              </w:rPr>
            </w:pPr>
          </w:p>
        </w:tc>
      </w:tr>
    </w:tbl>
    <w:tbl>
      <w:tblPr>
        <w:tblStyle w:val="af1"/>
        <w:tblpPr w:leftFromText="180" w:rightFromText="180" w:vertAnchor="page" w:horzAnchor="margin" w:tblpY="4273"/>
        <w:tblW w:w="9322" w:type="dxa"/>
        <w:tblLook w:val="04A0" w:firstRow="1" w:lastRow="0" w:firstColumn="1" w:lastColumn="0" w:noHBand="0" w:noVBand="1"/>
      </w:tblPr>
      <w:tblGrid>
        <w:gridCol w:w="621"/>
        <w:gridCol w:w="1507"/>
        <w:gridCol w:w="2698"/>
        <w:gridCol w:w="8"/>
        <w:gridCol w:w="2084"/>
        <w:gridCol w:w="2404"/>
      </w:tblGrid>
      <w:tr w:rsidR="002645E0" w:rsidTr="002719D8">
        <w:trPr>
          <w:trHeight w:val="739"/>
        </w:trPr>
        <w:tc>
          <w:tcPr>
            <w:tcW w:w="621" w:type="dxa"/>
            <w:vMerge w:val="restart"/>
          </w:tcPr>
          <w:p w:rsidR="002645E0" w:rsidRPr="00BF48DC" w:rsidRDefault="002645E0" w:rsidP="002719D8">
            <w:pPr>
              <w:rPr>
                <w:lang w:val="uk-UA"/>
              </w:rPr>
            </w:pPr>
            <w:r>
              <w:rPr>
                <w:lang w:val="uk-UA"/>
              </w:rPr>
              <w:t>В. о</w:t>
            </w:r>
            <w:r w:rsidRPr="00B16494">
              <w:rPr>
                <w:lang w:val="uk-UA"/>
              </w:rPr>
              <w:t>№</w:t>
            </w:r>
          </w:p>
        </w:tc>
        <w:tc>
          <w:tcPr>
            <w:tcW w:w="1507" w:type="dxa"/>
            <w:vMerge w:val="restart"/>
          </w:tcPr>
          <w:p w:rsidR="002645E0" w:rsidRPr="00B16494" w:rsidRDefault="002645E0" w:rsidP="002719D8">
            <w:pPr>
              <w:rPr>
                <w:lang w:val="uk-UA"/>
              </w:rPr>
            </w:pPr>
            <w:r w:rsidRPr="00B16494">
              <w:rPr>
                <w:lang w:val="uk-UA"/>
              </w:rPr>
              <w:t xml:space="preserve">Код </w:t>
            </w:r>
            <w:r>
              <w:rPr>
                <w:lang w:val="uk-UA"/>
              </w:rPr>
              <w:t xml:space="preserve"> </w:t>
            </w:r>
            <w:r w:rsidRPr="00B16494">
              <w:rPr>
                <w:lang w:val="uk-UA"/>
              </w:rPr>
              <w:t>КП</w:t>
            </w:r>
          </w:p>
        </w:tc>
        <w:tc>
          <w:tcPr>
            <w:tcW w:w="2706" w:type="dxa"/>
            <w:gridSpan w:val="2"/>
            <w:vMerge w:val="restart"/>
          </w:tcPr>
          <w:p w:rsidR="002645E0" w:rsidRDefault="002645E0" w:rsidP="002719D8">
            <w:pPr>
              <w:rPr>
                <w:lang w:val="uk-UA"/>
              </w:rPr>
            </w:pPr>
            <w:r>
              <w:rPr>
                <w:lang w:val="uk-UA"/>
              </w:rPr>
              <w:t xml:space="preserve">Назва структурного </w:t>
            </w:r>
          </w:p>
          <w:p w:rsidR="002645E0" w:rsidRPr="00B16494" w:rsidRDefault="002645E0" w:rsidP="002719D8">
            <w:pPr>
              <w:rPr>
                <w:lang w:val="uk-UA"/>
              </w:rPr>
            </w:pPr>
            <w:r>
              <w:rPr>
                <w:lang w:val="uk-UA"/>
              </w:rPr>
              <w:t>Підрозділу та посад</w:t>
            </w:r>
          </w:p>
        </w:tc>
        <w:tc>
          <w:tcPr>
            <w:tcW w:w="2084" w:type="dxa"/>
            <w:vMerge w:val="restart"/>
          </w:tcPr>
          <w:p w:rsidR="002645E0" w:rsidRPr="00B16494" w:rsidRDefault="002645E0" w:rsidP="002719D8">
            <w:pPr>
              <w:rPr>
                <w:lang w:val="uk-UA"/>
              </w:rPr>
            </w:pPr>
            <w:r w:rsidRPr="006C0A44">
              <w:t xml:space="preserve">  </w:t>
            </w:r>
            <w:r>
              <w:rPr>
                <w:lang w:val="uk-UA"/>
              </w:rPr>
              <w:t xml:space="preserve">   </w:t>
            </w:r>
            <w:r w:rsidRPr="006C0A44">
              <w:t xml:space="preserve"> </w:t>
            </w:r>
            <w:r w:rsidRPr="00B16494">
              <w:rPr>
                <w:lang w:val="uk-UA"/>
              </w:rPr>
              <w:t xml:space="preserve">К-сть </w:t>
            </w:r>
          </w:p>
          <w:p w:rsidR="002645E0" w:rsidRPr="00B16494" w:rsidRDefault="002645E0" w:rsidP="002719D8">
            <w:pPr>
              <w:rPr>
                <w:lang w:val="uk-UA"/>
              </w:rPr>
            </w:pPr>
            <w:r w:rsidRPr="007902AA">
              <w:t xml:space="preserve">    </w:t>
            </w:r>
            <w:r w:rsidRPr="00B16494">
              <w:rPr>
                <w:lang w:val="uk-UA"/>
              </w:rPr>
              <w:t xml:space="preserve">штатних </w:t>
            </w:r>
          </w:p>
          <w:p w:rsidR="002645E0" w:rsidRPr="00B16494" w:rsidRDefault="002645E0" w:rsidP="002719D8">
            <w:pPr>
              <w:rPr>
                <w:lang w:val="uk-UA"/>
              </w:rPr>
            </w:pPr>
            <w:r>
              <w:rPr>
                <w:lang w:val="uk-UA"/>
              </w:rPr>
              <w:t xml:space="preserve">    одиниць</w:t>
            </w:r>
          </w:p>
        </w:tc>
        <w:tc>
          <w:tcPr>
            <w:tcW w:w="2404" w:type="dxa"/>
          </w:tcPr>
          <w:p w:rsidR="002645E0" w:rsidRPr="00B16494" w:rsidRDefault="002645E0" w:rsidP="002719D8">
            <w:pPr>
              <w:rPr>
                <w:lang w:val="uk-UA"/>
              </w:rPr>
            </w:pPr>
            <w:r w:rsidRPr="00B16494">
              <w:rPr>
                <w:lang w:val="uk-UA"/>
              </w:rPr>
              <w:t>Посадовий оклад</w:t>
            </w:r>
          </w:p>
        </w:tc>
      </w:tr>
      <w:tr w:rsidR="002645E0" w:rsidTr="002719D8">
        <w:trPr>
          <w:trHeight w:val="403"/>
        </w:trPr>
        <w:tc>
          <w:tcPr>
            <w:tcW w:w="621" w:type="dxa"/>
            <w:vMerge/>
          </w:tcPr>
          <w:p w:rsidR="002645E0" w:rsidRPr="00B16494" w:rsidRDefault="002645E0" w:rsidP="002719D8">
            <w:pPr>
              <w:rPr>
                <w:lang w:val="uk-UA"/>
              </w:rPr>
            </w:pPr>
          </w:p>
        </w:tc>
        <w:tc>
          <w:tcPr>
            <w:tcW w:w="1507" w:type="dxa"/>
            <w:vMerge/>
          </w:tcPr>
          <w:p w:rsidR="002645E0" w:rsidRPr="00B16494" w:rsidRDefault="002645E0" w:rsidP="002719D8">
            <w:pPr>
              <w:rPr>
                <w:lang w:val="uk-UA"/>
              </w:rPr>
            </w:pPr>
          </w:p>
        </w:tc>
        <w:tc>
          <w:tcPr>
            <w:tcW w:w="2706" w:type="dxa"/>
            <w:gridSpan w:val="2"/>
            <w:vMerge/>
          </w:tcPr>
          <w:p w:rsidR="002645E0" w:rsidRDefault="002645E0" w:rsidP="002719D8">
            <w:pPr>
              <w:rPr>
                <w:lang w:val="uk-UA"/>
              </w:rPr>
            </w:pPr>
          </w:p>
        </w:tc>
        <w:tc>
          <w:tcPr>
            <w:tcW w:w="2084" w:type="dxa"/>
            <w:vMerge/>
          </w:tcPr>
          <w:p w:rsidR="002645E0" w:rsidRPr="006C0A44" w:rsidRDefault="002645E0" w:rsidP="002719D8"/>
        </w:tc>
        <w:tc>
          <w:tcPr>
            <w:tcW w:w="2404" w:type="dxa"/>
          </w:tcPr>
          <w:p w:rsidR="002645E0" w:rsidRPr="00B16494" w:rsidRDefault="002645E0" w:rsidP="002719D8">
            <w:pPr>
              <w:rPr>
                <w:lang w:val="uk-UA"/>
              </w:rPr>
            </w:pPr>
            <w:r>
              <w:rPr>
                <w:lang w:val="uk-UA"/>
              </w:rPr>
              <w:t>З 01.09.2021 р.</w:t>
            </w:r>
          </w:p>
        </w:tc>
      </w:tr>
      <w:tr w:rsidR="002645E0" w:rsidTr="002719D8">
        <w:trPr>
          <w:trHeight w:val="544"/>
        </w:trPr>
        <w:tc>
          <w:tcPr>
            <w:tcW w:w="4834" w:type="dxa"/>
            <w:gridSpan w:val="4"/>
          </w:tcPr>
          <w:p w:rsidR="002645E0" w:rsidRPr="00B16494" w:rsidRDefault="002645E0" w:rsidP="002719D8">
            <w:pPr>
              <w:rPr>
                <w:b/>
              </w:rPr>
            </w:pPr>
            <w:r>
              <w:rPr>
                <w:b/>
                <w:lang w:val="uk-UA"/>
              </w:rPr>
              <w:t xml:space="preserve">                               </w:t>
            </w:r>
            <w:r w:rsidRPr="00B16494">
              <w:rPr>
                <w:b/>
                <w:lang w:val="uk-UA"/>
              </w:rPr>
              <w:t>Адміністрація</w:t>
            </w:r>
          </w:p>
        </w:tc>
        <w:tc>
          <w:tcPr>
            <w:tcW w:w="2084" w:type="dxa"/>
          </w:tcPr>
          <w:p w:rsidR="002645E0" w:rsidRPr="00B16494" w:rsidRDefault="002645E0" w:rsidP="002719D8">
            <w:pPr>
              <w:jc w:val="center"/>
              <w:rPr>
                <w:b/>
                <w:lang w:val="uk-UA"/>
              </w:rPr>
            </w:pPr>
            <w:r w:rsidRPr="00B16494">
              <w:rPr>
                <w:b/>
                <w:lang w:val="uk-UA"/>
              </w:rPr>
              <w:t>2</w:t>
            </w:r>
          </w:p>
        </w:tc>
        <w:tc>
          <w:tcPr>
            <w:tcW w:w="2404" w:type="dxa"/>
          </w:tcPr>
          <w:p w:rsidR="002645E0" w:rsidRPr="00B16494" w:rsidRDefault="002645E0" w:rsidP="002719D8">
            <w:pPr>
              <w:rPr>
                <w:b/>
                <w:lang w:val="uk-UA"/>
              </w:rPr>
            </w:pPr>
          </w:p>
        </w:tc>
      </w:tr>
      <w:tr w:rsidR="002645E0" w:rsidTr="002719D8">
        <w:trPr>
          <w:trHeight w:val="406"/>
        </w:trPr>
        <w:tc>
          <w:tcPr>
            <w:tcW w:w="621" w:type="dxa"/>
          </w:tcPr>
          <w:p w:rsidR="002645E0" w:rsidRPr="00B16494" w:rsidRDefault="002645E0" w:rsidP="002719D8">
            <w:pPr>
              <w:rPr>
                <w:lang w:val="uk-UA"/>
              </w:rPr>
            </w:pPr>
            <w:r w:rsidRPr="00B16494">
              <w:rPr>
                <w:lang w:val="uk-UA"/>
              </w:rPr>
              <w:t>1</w:t>
            </w:r>
          </w:p>
        </w:tc>
        <w:tc>
          <w:tcPr>
            <w:tcW w:w="1507" w:type="dxa"/>
          </w:tcPr>
          <w:p w:rsidR="002645E0" w:rsidRPr="00B16494" w:rsidRDefault="002645E0" w:rsidP="002719D8">
            <w:pPr>
              <w:rPr>
                <w:b/>
                <w:lang w:val="uk-UA"/>
              </w:rPr>
            </w:pPr>
            <w:r w:rsidRPr="00B16494">
              <w:rPr>
                <w:b/>
                <w:lang w:val="uk-UA"/>
              </w:rPr>
              <w:t>1319</w:t>
            </w:r>
          </w:p>
        </w:tc>
        <w:tc>
          <w:tcPr>
            <w:tcW w:w="2706" w:type="dxa"/>
            <w:gridSpan w:val="2"/>
          </w:tcPr>
          <w:p w:rsidR="002645E0" w:rsidRPr="00B16494" w:rsidRDefault="002645E0" w:rsidP="002719D8">
            <w:pPr>
              <w:rPr>
                <w:lang w:val="uk-UA"/>
              </w:rPr>
            </w:pPr>
            <w:r w:rsidRPr="00B16494">
              <w:rPr>
                <w:lang w:val="uk-UA"/>
              </w:rPr>
              <w:t>Директор</w:t>
            </w:r>
          </w:p>
        </w:tc>
        <w:tc>
          <w:tcPr>
            <w:tcW w:w="2084" w:type="dxa"/>
          </w:tcPr>
          <w:p w:rsidR="002645E0" w:rsidRPr="00B16494" w:rsidRDefault="002645E0" w:rsidP="002719D8">
            <w:pPr>
              <w:jc w:val="center"/>
              <w:rPr>
                <w:lang w:val="uk-UA"/>
              </w:rPr>
            </w:pPr>
            <w:r w:rsidRPr="00B16494">
              <w:rPr>
                <w:lang w:val="uk-UA"/>
              </w:rPr>
              <w:t>1</w:t>
            </w:r>
          </w:p>
        </w:tc>
        <w:tc>
          <w:tcPr>
            <w:tcW w:w="2404" w:type="dxa"/>
          </w:tcPr>
          <w:p w:rsidR="002645E0" w:rsidRPr="00B16494" w:rsidRDefault="002645E0" w:rsidP="002719D8">
            <w:pPr>
              <w:jc w:val="center"/>
              <w:rPr>
                <w:lang w:val="uk-UA"/>
              </w:rPr>
            </w:pPr>
            <w:r>
              <w:rPr>
                <w:lang w:val="uk-UA"/>
              </w:rPr>
              <w:t>8010</w:t>
            </w:r>
          </w:p>
        </w:tc>
      </w:tr>
      <w:tr w:rsidR="002645E0" w:rsidTr="002719D8">
        <w:trPr>
          <w:trHeight w:val="285"/>
        </w:trPr>
        <w:tc>
          <w:tcPr>
            <w:tcW w:w="621" w:type="dxa"/>
          </w:tcPr>
          <w:p w:rsidR="002645E0" w:rsidRPr="00B16494" w:rsidRDefault="002645E0" w:rsidP="002719D8">
            <w:pPr>
              <w:rPr>
                <w:lang w:val="uk-UA"/>
              </w:rPr>
            </w:pPr>
            <w:r w:rsidRPr="00B16494">
              <w:rPr>
                <w:lang w:val="uk-UA"/>
              </w:rPr>
              <w:t>2</w:t>
            </w:r>
          </w:p>
        </w:tc>
        <w:tc>
          <w:tcPr>
            <w:tcW w:w="1507" w:type="dxa"/>
          </w:tcPr>
          <w:p w:rsidR="002645E0" w:rsidRPr="00B16494" w:rsidRDefault="002645E0" w:rsidP="002719D8">
            <w:pPr>
              <w:rPr>
                <w:b/>
                <w:lang w:val="uk-UA"/>
              </w:rPr>
            </w:pPr>
            <w:r>
              <w:rPr>
                <w:b/>
                <w:lang w:val="uk-UA"/>
              </w:rPr>
              <w:t>1231</w:t>
            </w:r>
          </w:p>
        </w:tc>
        <w:tc>
          <w:tcPr>
            <w:tcW w:w="2706" w:type="dxa"/>
            <w:gridSpan w:val="2"/>
          </w:tcPr>
          <w:p w:rsidR="002645E0" w:rsidRPr="00B16494" w:rsidRDefault="002645E0" w:rsidP="002719D8">
            <w:pPr>
              <w:rPr>
                <w:lang w:val="uk-UA"/>
              </w:rPr>
            </w:pPr>
            <w:r w:rsidRPr="00B16494">
              <w:rPr>
                <w:lang w:val="uk-UA"/>
              </w:rPr>
              <w:t>Бухгалтер</w:t>
            </w:r>
          </w:p>
        </w:tc>
        <w:tc>
          <w:tcPr>
            <w:tcW w:w="2084" w:type="dxa"/>
          </w:tcPr>
          <w:p w:rsidR="002645E0" w:rsidRPr="00B16494" w:rsidRDefault="002645E0" w:rsidP="002719D8">
            <w:pPr>
              <w:jc w:val="center"/>
              <w:rPr>
                <w:lang w:val="uk-UA"/>
              </w:rPr>
            </w:pPr>
            <w:r w:rsidRPr="00B16494">
              <w:rPr>
                <w:lang w:val="uk-UA"/>
              </w:rPr>
              <w:t>1</w:t>
            </w:r>
          </w:p>
        </w:tc>
        <w:tc>
          <w:tcPr>
            <w:tcW w:w="2404" w:type="dxa"/>
          </w:tcPr>
          <w:p w:rsidR="002645E0" w:rsidRPr="00B16494" w:rsidRDefault="002645E0" w:rsidP="002719D8">
            <w:pPr>
              <w:jc w:val="center"/>
              <w:rPr>
                <w:lang w:val="uk-UA"/>
              </w:rPr>
            </w:pPr>
            <w:r>
              <w:rPr>
                <w:lang w:val="uk-UA"/>
              </w:rPr>
              <w:t>7209</w:t>
            </w:r>
          </w:p>
        </w:tc>
      </w:tr>
      <w:tr w:rsidR="002645E0" w:rsidTr="002719D8">
        <w:trPr>
          <w:trHeight w:val="418"/>
        </w:trPr>
        <w:tc>
          <w:tcPr>
            <w:tcW w:w="4834" w:type="dxa"/>
            <w:gridSpan w:val="4"/>
          </w:tcPr>
          <w:p w:rsidR="002645E0" w:rsidRPr="00B16494" w:rsidRDefault="002645E0" w:rsidP="002719D8">
            <w:pPr>
              <w:rPr>
                <w:b/>
                <w:lang w:val="uk-UA"/>
              </w:rPr>
            </w:pPr>
            <w:r>
              <w:rPr>
                <w:b/>
                <w:lang w:val="uk-UA"/>
              </w:rPr>
              <w:t xml:space="preserve">                            </w:t>
            </w:r>
            <w:r w:rsidRPr="00B16494">
              <w:rPr>
                <w:b/>
                <w:lang w:val="uk-UA"/>
              </w:rPr>
              <w:t>Медичний персонал</w:t>
            </w:r>
          </w:p>
        </w:tc>
        <w:tc>
          <w:tcPr>
            <w:tcW w:w="2084" w:type="dxa"/>
          </w:tcPr>
          <w:p w:rsidR="002645E0" w:rsidRPr="00B16494" w:rsidRDefault="002645E0" w:rsidP="002719D8">
            <w:pPr>
              <w:jc w:val="center"/>
              <w:rPr>
                <w:b/>
                <w:lang w:val="uk-UA"/>
              </w:rPr>
            </w:pPr>
            <w:r w:rsidRPr="00B16494">
              <w:rPr>
                <w:b/>
                <w:lang w:val="uk-UA"/>
              </w:rPr>
              <w:t>1</w:t>
            </w:r>
          </w:p>
        </w:tc>
        <w:tc>
          <w:tcPr>
            <w:tcW w:w="2404" w:type="dxa"/>
          </w:tcPr>
          <w:p w:rsidR="002645E0" w:rsidRPr="00B16494" w:rsidRDefault="002645E0" w:rsidP="002719D8">
            <w:pPr>
              <w:jc w:val="center"/>
              <w:rPr>
                <w:b/>
                <w:lang w:val="uk-UA"/>
              </w:rPr>
            </w:pPr>
          </w:p>
        </w:tc>
      </w:tr>
      <w:tr w:rsidR="002645E0" w:rsidTr="002719D8">
        <w:trPr>
          <w:trHeight w:val="285"/>
        </w:trPr>
        <w:tc>
          <w:tcPr>
            <w:tcW w:w="621" w:type="dxa"/>
          </w:tcPr>
          <w:p w:rsidR="002645E0" w:rsidRPr="00B16494" w:rsidRDefault="002645E0" w:rsidP="002719D8">
            <w:pPr>
              <w:rPr>
                <w:lang w:val="uk-UA"/>
              </w:rPr>
            </w:pPr>
            <w:r w:rsidRPr="00B16494">
              <w:rPr>
                <w:lang w:val="uk-UA"/>
              </w:rPr>
              <w:t>3</w:t>
            </w:r>
          </w:p>
        </w:tc>
        <w:tc>
          <w:tcPr>
            <w:tcW w:w="1507" w:type="dxa"/>
          </w:tcPr>
          <w:p w:rsidR="002645E0" w:rsidRPr="00B16494" w:rsidRDefault="002645E0" w:rsidP="002719D8">
            <w:pPr>
              <w:rPr>
                <w:b/>
                <w:lang w:val="uk-UA"/>
              </w:rPr>
            </w:pPr>
            <w:r w:rsidRPr="00B16494">
              <w:rPr>
                <w:lang w:val="uk-UA"/>
              </w:rPr>
              <w:t xml:space="preserve"> </w:t>
            </w:r>
            <w:r w:rsidRPr="00B16494">
              <w:rPr>
                <w:b/>
                <w:lang w:val="uk-UA"/>
              </w:rPr>
              <w:t xml:space="preserve">3231   </w:t>
            </w:r>
          </w:p>
        </w:tc>
        <w:tc>
          <w:tcPr>
            <w:tcW w:w="2706" w:type="dxa"/>
            <w:gridSpan w:val="2"/>
          </w:tcPr>
          <w:p w:rsidR="002645E0" w:rsidRPr="00B16494" w:rsidRDefault="002645E0" w:rsidP="002719D8">
            <w:pPr>
              <w:rPr>
                <w:lang w:val="uk-UA"/>
              </w:rPr>
            </w:pPr>
            <w:r w:rsidRPr="00B16494">
              <w:rPr>
                <w:lang w:val="uk-UA"/>
              </w:rPr>
              <w:t>Медична  сестра</w:t>
            </w:r>
          </w:p>
        </w:tc>
        <w:tc>
          <w:tcPr>
            <w:tcW w:w="2084" w:type="dxa"/>
          </w:tcPr>
          <w:p w:rsidR="002645E0" w:rsidRPr="00B16494" w:rsidRDefault="002645E0" w:rsidP="002719D8">
            <w:pPr>
              <w:jc w:val="center"/>
              <w:rPr>
                <w:lang w:val="uk-UA"/>
              </w:rPr>
            </w:pPr>
            <w:r w:rsidRPr="00B16494">
              <w:rPr>
                <w:lang w:val="uk-UA"/>
              </w:rPr>
              <w:t>1</w:t>
            </w:r>
          </w:p>
        </w:tc>
        <w:tc>
          <w:tcPr>
            <w:tcW w:w="2404" w:type="dxa"/>
          </w:tcPr>
          <w:p w:rsidR="002645E0" w:rsidRPr="00B16494" w:rsidRDefault="002645E0" w:rsidP="002719D8">
            <w:pPr>
              <w:jc w:val="center"/>
              <w:rPr>
                <w:lang w:val="uk-UA"/>
              </w:rPr>
            </w:pPr>
            <w:r>
              <w:rPr>
                <w:lang w:val="uk-UA"/>
              </w:rPr>
              <w:t>4619</w:t>
            </w:r>
          </w:p>
        </w:tc>
      </w:tr>
      <w:tr w:rsidR="002645E0" w:rsidTr="002719D8">
        <w:trPr>
          <w:trHeight w:val="453"/>
        </w:trPr>
        <w:tc>
          <w:tcPr>
            <w:tcW w:w="4834" w:type="dxa"/>
            <w:gridSpan w:val="4"/>
            <w:tcBorders>
              <w:bottom w:val="single" w:sz="4" w:space="0" w:color="auto"/>
            </w:tcBorders>
          </w:tcPr>
          <w:p w:rsidR="002645E0" w:rsidRPr="00B16494" w:rsidRDefault="002645E0" w:rsidP="002719D8">
            <w:pPr>
              <w:rPr>
                <w:b/>
                <w:lang w:val="uk-UA"/>
              </w:rPr>
            </w:pPr>
            <w:r>
              <w:rPr>
                <w:b/>
                <w:lang w:val="uk-UA"/>
              </w:rPr>
              <w:t xml:space="preserve">                    </w:t>
            </w:r>
            <w:r w:rsidRPr="00B16494">
              <w:rPr>
                <w:b/>
                <w:lang w:val="uk-UA"/>
              </w:rPr>
              <w:t>Обслуговуючий персонал</w:t>
            </w:r>
          </w:p>
        </w:tc>
        <w:tc>
          <w:tcPr>
            <w:tcW w:w="2084" w:type="dxa"/>
            <w:tcBorders>
              <w:bottom w:val="single" w:sz="4" w:space="0" w:color="auto"/>
            </w:tcBorders>
          </w:tcPr>
          <w:p w:rsidR="002645E0" w:rsidRPr="00B16494" w:rsidRDefault="002645E0" w:rsidP="002719D8">
            <w:pPr>
              <w:jc w:val="center"/>
              <w:rPr>
                <w:b/>
                <w:lang w:val="uk-UA"/>
              </w:rPr>
            </w:pPr>
            <w:r w:rsidRPr="00B16494">
              <w:rPr>
                <w:b/>
                <w:lang w:val="uk-UA"/>
              </w:rPr>
              <w:t>1</w:t>
            </w:r>
            <w:r>
              <w:rPr>
                <w:b/>
                <w:lang w:val="uk-UA"/>
              </w:rPr>
              <w:t>0. 5</w:t>
            </w:r>
          </w:p>
        </w:tc>
        <w:tc>
          <w:tcPr>
            <w:tcW w:w="2404" w:type="dxa"/>
            <w:tcBorders>
              <w:bottom w:val="single" w:sz="4" w:space="0" w:color="auto"/>
            </w:tcBorders>
          </w:tcPr>
          <w:p w:rsidR="002645E0" w:rsidRPr="00B16494" w:rsidRDefault="002645E0" w:rsidP="002719D8">
            <w:pPr>
              <w:jc w:val="center"/>
              <w:rPr>
                <w:b/>
                <w:lang w:val="uk-UA"/>
              </w:rPr>
            </w:pPr>
          </w:p>
        </w:tc>
      </w:tr>
      <w:tr w:rsidR="002645E0" w:rsidTr="002719D8">
        <w:trPr>
          <w:trHeight w:val="424"/>
        </w:trPr>
        <w:tc>
          <w:tcPr>
            <w:tcW w:w="621" w:type="dxa"/>
          </w:tcPr>
          <w:p w:rsidR="002645E0" w:rsidRPr="00B16494" w:rsidRDefault="002645E0" w:rsidP="002719D8">
            <w:pPr>
              <w:rPr>
                <w:lang w:val="uk-UA"/>
              </w:rPr>
            </w:pPr>
            <w:r w:rsidRPr="00B16494">
              <w:rPr>
                <w:lang w:val="uk-UA"/>
              </w:rPr>
              <w:t>4</w:t>
            </w:r>
          </w:p>
        </w:tc>
        <w:tc>
          <w:tcPr>
            <w:tcW w:w="1507" w:type="dxa"/>
          </w:tcPr>
          <w:p w:rsidR="002645E0" w:rsidRPr="00B16494" w:rsidRDefault="002645E0" w:rsidP="002719D8">
            <w:pPr>
              <w:rPr>
                <w:b/>
                <w:lang w:val="uk-UA"/>
              </w:rPr>
            </w:pPr>
            <w:r w:rsidRPr="00B16494">
              <w:rPr>
                <w:b/>
                <w:lang w:val="uk-UA"/>
              </w:rPr>
              <w:t>9</w:t>
            </w:r>
            <w:r>
              <w:rPr>
                <w:b/>
                <w:lang w:val="uk-UA"/>
              </w:rPr>
              <w:t>132</w:t>
            </w:r>
          </w:p>
        </w:tc>
        <w:tc>
          <w:tcPr>
            <w:tcW w:w="2706" w:type="dxa"/>
            <w:gridSpan w:val="2"/>
          </w:tcPr>
          <w:p w:rsidR="002645E0" w:rsidRPr="00B16494" w:rsidRDefault="002645E0" w:rsidP="002719D8">
            <w:pPr>
              <w:rPr>
                <w:lang w:val="uk-UA"/>
              </w:rPr>
            </w:pPr>
            <w:r>
              <w:rPr>
                <w:lang w:val="uk-UA"/>
              </w:rPr>
              <w:t xml:space="preserve">Кухонний робітник </w:t>
            </w:r>
          </w:p>
        </w:tc>
        <w:tc>
          <w:tcPr>
            <w:tcW w:w="2084" w:type="dxa"/>
          </w:tcPr>
          <w:p w:rsidR="002645E0" w:rsidRPr="00B16494" w:rsidRDefault="002645E0" w:rsidP="002719D8">
            <w:pPr>
              <w:jc w:val="center"/>
              <w:rPr>
                <w:lang w:val="uk-UA"/>
              </w:rPr>
            </w:pPr>
            <w:r>
              <w:rPr>
                <w:lang w:val="uk-UA"/>
              </w:rPr>
              <w:t>1</w:t>
            </w:r>
          </w:p>
        </w:tc>
        <w:tc>
          <w:tcPr>
            <w:tcW w:w="2404" w:type="dxa"/>
          </w:tcPr>
          <w:p w:rsidR="002645E0" w:rsidRPr="00B16494" w:rsidRDefault="002645E0" w:rsidP="002719D8">
            <w:pPr>
              <w:jc w:val="center"/>
              <w:rPr>
                <w:lang w:val="uk-UA"/>
              </w:rPr>
            </w:pPr>
            <w:r>
              <w:rPr>
                <w:lang w:val="uk-UA"/>
              </w:rPr>
              <w:t>2670</w:t>
            </w:r>
          </w:p>
        </w:tc>
      </w:tr>
      <w:tr w:rsidR="002645E0" w:rsidTr="002719D8">
        <w:trPr>
          <w:trHeight w:val="415"/>
        </w:trPr>
        <w:tc>
          <w:tcPr>
            <w:tcW w:w="621" w:type="dxa"/>
          </w:tcPr>
          <w:p w:rsidR="002645E0" w:rsidRPr="00B16494" w:rsidRDefault="002645E0" w:rsidP="002719D8">
            <w:pPr>
              <w:rPr>
                <w:lang w:val="uk-UA"/>
              </w:rPr>
            </w:pPr>
            <w:r w:rsidRPr="00B16494">
              <w:rPr>
                <w:lang w:val="uk-UA"/>
              </w:rPr>
              <w:t>5</w:t>
            </w:r>
          </w:p>
        </w:tc>
        <w:tc>
          <w:tcPr>
            <w:tcW w:w="1507" w:type="dxa"/>
          </w:tcPr>
          <w:p w:rsidR="002645E0" w:rsidRPr="00B16494" w:rsidRDefault="002645E0" w:rsidP="002719D8">
            <w:pPr>
              <w:rPr>
                <w:b/>
                <w:lang w:val="uk-UA"/>
              </w:rPr>
            </w:pPr>
            <w:r w:rsidRPr="00B16494">
              <w:rPr>
                <w:b/>
                <w:lang w:val="uk-UA"/>
              </w:rPr>
              <w:t>4131</w:t>
            </w:r>
          </w:p>
        </w:tc>
        <w:tc>
          <w:tcPr>
            <w:tcW w:w="2706" w:type="dxa"/>
            <w:gridSpan w:val="2"/>
          </w:tcPr>
          <w:p w:rsidR="002645E0" w:rsidRPr="00B16494" w:rsidRDefault="002645E0" w:rsidP="002719D8">
            <w:pPr>
              <w:rPr>
                <w:lang w:val="uk-UA"/>
              </w:rPr>
            </w:pPr>
            <w:r>
              <w:rPr>
                <w:lang w:val="uk-UA"/>
              </w:rPr>
              <w:t>Сестра - господиня</w:t>
            </w:r>
          </w:p>
        </w:tc>
        <w:tc>
          <w:tcPr>
            <w:tcW w:w="2084" w:type="dxa"/>
          </w:tcPr>
          <w:p w:rsidR="002645E0" w:rsidRPr="00B16494" w:rsidRDefault="002645E0" w:rsidP="002719D8">
            <w:pPr>
              <w:jc w:val="center"/>
              <w:rPr>
                <w:lang w:val="uk-UA"/>
              </w:rPr>
            </w:pPr>
            <w:r w:rsidRPr="00B16494">
              <w:rPr>
                <w:lang w:val="uk-UA"/>
              </w:rPr>
              <w:t>1</w:t>
            </w:r>
          </w:p>
        </w:tc>
        <w:tc>
          <w:tcPr>
            <w:tcW w:w="2404" w:type="dxa"/>
          </w:tcPr>
          <w:p w:rsidR="002645E0" w:rsidRPr="00B16494" w:rsidRDefault="002645E0" w:rsidP="002719D8">
            <w:pPr>
              <w:jc w:val="center"/>
              <w:rPr>
                <w:lang w:val="uk-UA"/>
              </w:rPr>
            </w:pPr>
            <w:r>
              <w:rPr>
                <w:lang w:val="uk-UA"/>
              </w:rPr>
              <w:t>3391</w:t>
            </w:r>
          </w:p>
        </w:tc>
      </w:tr>
      <w:tr w:rsidR="002645E0" w:rsidTr="002719D8">
        <w:trPr>
          <w:trHeight w:val="706"/>
        </w:trPr>
        <w:tc>
          <w:tcPr>
            <w:tcW w:w="621" w:type="dxa"/>
          </w:tcPr>
          <w:p w:rsidR="002645E0" w:rsidRPr="00B16494" w:rsidRDefault="002645E0" w:rsidP="002719D8">
            <w:pPr>
              <w:rPr>
                <w:lang w:val="uk-UA"/>
              </w:rPr>
            </w:pPr>
            <w:r w:rsidRPr="00B16494">
              <w:rPr>
                <w:lang w:val="uk-UA"/>
              </w:rPr>
              <w:t>6</w:t>
            </w:r>
          </w:p>
        </w:tc>
        <w:tc>
          <w:tcPr>
            <w:tcW w:w="1507" w:type="dxa"/>
          </w:tcPr>
          <w:p w:rsidR="002645E0" w:rsidRPr="00B16494" w:rsidRDefault="002645E0" w:rsidP="002719D8">
            <w:pPr>
              <w:rPr>
                <w:b/>
                <w:lang w:val="uk-UA"/>
              </w:rPr>
            </w:pPr>
            <w:r w:rsidRPr="00B16494">
              <w:rPr>
                <w:b/>
                <w:lang w:val="uk-UA"/>
              </w:rPr>
              <w:t>5132</w:t>
            </w:r>
          </w:p>
        </w:tc>
        <w:tc>
          <w:tcPr>
            <w:tcW w:w="2706" w:type="dxa"/>
            <w:gridSpan w:val="2"/>
          </w:tcPr>
          <w:p w:rsidR="002645E0" w:rsidRPr="00B16494" w:rsidRDefault="002645E0" w:rsidP="002719D8">
            <w:pPr>
              <w:rPr>
                <w:lang w:val="uk-UA"/>
              </w:rPr>
            </w:pPr>
            <w:r>
              <w:rPr>
                <w:lang w:val="uk-UA"/>
              </w:rPr>
              <w:t>Молодша медична сестра (</w:t>
            </w:r>
            <w:r w:rsidRPr="00B16494">
              <w:rPr>
                <w:lang w:val="uk-UA"/>
              </w:rPr>
              <w:t>санітарка)</w:t>
            </w:r>
          </w:p>
        </w:tc>
        <w:tc>
          <w:tcPr>
            <w:tcW w:w="2084" w:type="dxa"/>
          </w:tcPr>
          <w:p w:rsidR="002645E0" w:rsidRPr="00B16494" w:rsidRDefault="002645E0" w:rsidP="002719D8">
            <w:pPr>
              <w:jc w:val="center"/>
              <w:rPr>
                <w:lang w:val="uk-UA"/>
              </w:rPr>
            </w:pPr>
            <w:r w:rsidRPr="00B16494">
              <w:rPr>
                <w:lang w:val="uk-UA"/>
              </w:rPr>
              <w:t>4</w:t>
            </w:r>
          </w:p>
        </w:tc>
        <w:tc>
          <w:tcPr>
            <w:tcW w:w="2404" w:type="dxa"/>
          </w:tcPr>
          <w:p w:rsidR="002645E0" w:rsidRPr="00B16494" w:rsidRDefault="002645E0" w:rsidP="002719D8">
            <w:pPr>
              <w:jc w:val="center"/>
              <w:rPr>
                <w:lang w:val="uk-UA"/>
              </w:rPr>
            </w:pPr>
            <w:r>
              <w:rPr>
                <w:lang w:val="uk-UA"/>
              </w:rPr>
              <w:t>3391</w:t>
            </w:r>
          </w:p>
        </w:tc>
      </w:tr>
      <w:tr w:rsidR="002645E0" w:rsidTr="002719D8">
        <w:trPr>
          <w:trHeight w:val="378"/>
        </w:trPr>
        <w:tc>
          <w:tcPr>
            <w:tcW w:w="621" w:type="dxa"/>
          </w:tcPr>
          <w:p w:rsidR="002645E0" w:rsidRPr="00B16494" w:rsidRDefault="002645E0" w:rsidP="002719D8">
            <w:pPr>
              <w:rPr>
                <w:lang w:val="uk-UA"/>
              </w:rPr>
            </w:pPr>
            <w:r w:rsidRPr="00B16494">
              <w:rPr>
                <w:lang w:val="uk-UA"/>
              </w:rPr>
              <w:t>7</w:t>
            </w:r>
          </w:p>
        </w:tc>
        <w:tc>
          <w:tcPr>
            <w:tcW w:w="1507" w:type="dxa"/>
          </w:tcPr>
          <w:p w:rsidR="002645E0" w:rsidRPr="00B16494" w:rsidRDefault="002645E0" w:rsidP="002719D8">
            <w:pPr>
              <w:rPr>
                <w:b/>
                <w:lang w:val="uk-UA"/>
              </w:rPr>
            </w:pPr>
            <w:r w:rsidRPr="00B16494">
              <w:rPr>
                <w:b/>
                <w:lang w:val="uk-UA"/>
              </w:rPr>
              <w:t>5122</w:t>
            </w:r>
          </w:p>
        </w:tc>
        <w:tc>
          <w:tcPr>
            <w:tcW w:w="2706" w:type="dxa"/>
            <w:gridSpan w:val="2"/>
          </w:tcPr>
          <w:p w:rsidR="002645E0" w:rsidRPr="00B16494" w:rsidRDefault="002645E0" w:rsidP="002719D8">
            <w:pPr>
              <w:rPr>
                <w:lang w:val="uk-UA"/>
              </w:rPr>
            </w:pPr>
            <w:r w:rsidRPr="00B16494">
              <w:rPr>
                <w:lang w:val="uk-UA"/>
              </w:rPr>
              <w:t>Кухар</w:t>
            </w:r>
          </w:p>
        </w:tc>
        <w:tc>
          <w:tcPr>
            <w:tcW w:w="2084" w:type="dxa"/>
          </w:tcPr>
          <w:p w:rsidR="002645E0" w:rsidRPr="00B16494" w:rsidRDefault="002645E0" w:rsidP="002719D8">
            <w:pPr>
              <w:jc w:val="center"/>
              <w:rPr>
                <w:lang w:val="uk-UA"/>
              </w:rPr>
            </w:pPr>
            <w:r w:rsidRPr="00B16494">
              <w:rPr>
                <w:lang w:val="uk-UA"/>
              </w:rPr>
              <w:t>2</w:t>
            </w:r>
          </w:p>
        </w:tc>
        <w:tc>
          <w:tcPr>
            <w:tcW w:w="2404" w:type="dxa"/>
          </w:tcPr>
          <w:p w:rsidR="002645E0" w:rsidRPr="00B16494" w:rsidRDefault="002645E0" w:rsidP="002719D8">
            <w:pPr>
              <w:jc w:val="center"/>
              <w:rPr>
                <w:lang w:val="uk-UA"/>
              </w:rPr>
            </w:pPr>
            <w:r>
              <w:rPr>
                <w:lang w:val="uk-UA"/>
              </w:rPr>
              <w:t>2670</w:t>
            </w:r>
          </w:p>
        </w:tc>
      </w:tr>
      <w:tr w:rsidR="002645E0" w:rsidTr="002719D8">
        <w:trPr>
          <w:trHeight w:val="1114"/>
        </w:trPr>
        <w:tc>
          <w:tcPr>
            <w:tcW w:w="621" w:type="dxa"/>
          </w:tcPr>
          <w:p w:rsidR="002645E0" w:rsidRPr="00B16494" w:rsidRDefault="002645E0" w:rsidP="002719D8">
            <w:pPr>
              <w:rPr>
                <w:lang w:val="uk-UA"/>
              </w:rPr>
            </w:pPr>
            <w:r w:rsidRPr="00B16494">
              <w:rPr>
                <w:lang w:val="uk-UA"/>
              </w:rPr>
              <w:t>8</w:t>
            </w:r>
          </w:p>
        </w:tc>
        <w:tc>
          <w:tcPr>
            <w:tcW w:w="1507" w:type="dxa"/>
          </w:tcPr>
          <w:p w:rsidR="002645E0" w:rsidRPr="00B16494" w:rsidRDefault="002645E0" w:rsidP="002719D8">
            <w:pPr>
              <w:rPr>
                <w:b/>
                <w:lang w:val="uk-UA"/>
              </w:rPr>
            </w:pPr>
            <w:r w:rsidRPr="00B16494">
              <w:rPr>
                <w:b/>
                <w:lang w:val="uk-UA"/>
              </w:rPr>
              <w:t>8264.2</w:t>
            </w:r>
          </w:p>
        </w:tc>
        <w:tc>
          <w:tcPr>
            <w:tcW w:w="2706" w:type="dxa"/>
            <w:gridSpan w:val="2"/>
          </w:tcPr>
          <w:p w:rsidR="002645E0" w:rsidRPr="00B16494" w:rsidRDefault="002645E0" w:rsidP="002719D8">
            <w:pPr>
              <w:rPr>
                <w:lang w:val="uk-UA"/>
              </w:rPr>
            </w:pPr>
            <w:r w:rsidRPr="00B16494">
              <w:rPr>
                <w:lang w:val="uk-UA"/>
              </w:rPr>
              <w:t xml:space="preserve">Машиніст із прання  та ремонту спецодягу </w:t>
            </w:r>
          </w:p>
          <w:p w:rsidR="002645E0" w:rsidRPr="00B16494" w:rsidRDefault="002645E0" w:rsidP="002719D8">
            <w:pPr>
              <w:rPr>
                <w:lang w:val="uk-UA"/>
              </w:rPr>
            </w:pPr>
            <w:r w:rsidRPr="00B16494">
              <w:rPr>
                <w:lang w:val="uk-UA"/>
              </w:rPr>
              <w:t>( білизни)</w:t>
            </w:r>
          </w:p>
        </w:tc>
        <w:tc>
          <w:tcPr>
            <w:tcW w:w="2084" w:type="dxa"/>
          </w:tcPr>
          <w:p w:rsidR="002645E0" w:rsidRPr="00B16494" w:rsidRDefault="002645E0" w:rsidP="002719D8">
            <w:pPr>
              <w:jc w:val="center"/>
              <w:rPr>
                <w:lang w:val="uk-UA"/>
              </w:rPr>
            </w:pPr>
            <w:r>
              <w:rPr>
                <w:lang w:val="uk-UA"/>
              </w:rPr>
              <w:t>0.5</w:t>
            </w:r>
          </w:p>
        </w:tc>
        <w:tc>
          <w:tcPr>
            <w:tcW w:w="2404" w:type="dxa"/>
          </w:tcPr>
          <w:p w:rsidR="002645E0" w:rsidRPr="00B16494" w:rsidRDefault="002645E0" w:rsidP="002719D8">
            <w:pPr>
              <w:jc w:val="center"/>
              <w:rPr>
                <w:lang w:val="uk-UA"/>
              </w:rPr>
            </w:pPr>
            <w:r>
              <w:rPr>
                <w:lang w:val="uk-UA"/>
              </w:rPr>
              <w:t>2670</w:t>
            </w:r>
          </w:p>
        </w:tc>
      </w:tr>
      <w:tr w:rsidR="002645E0" w:rsidTr="002719D8">
        <w:trPr>
          <w:trHeight w:val="435"/>
        </w:trPr>
        <w:tc>
          <w:tcPr>
            <w:tcW w:w="621" w:type="dxa"/>
          </w:tcPr>
          <w:p w:rsidR="002645E0" w:rsidRPr="00B16494" w:rsidRDefault="002645E0" w:rsidP="002719D8">
            <w:pPr>
              <w:rPr>
                <w:lang w:val="uk-UA"/>
              </w:rPr>
            </w:pPr>
            <w:r w:rsidRPr="00B16494">
              <w:rPr>
                <w:lang w:val="uk-UA"/>
              </w:rPr>
              <w:t>9</w:t>
            </w:r>
          </w:p>
        </w:tc>
        <w:tc>
          <w:tcPr>
            <w:tcW w:w="1507" w:type="dxa"/>
          </w:tcPr>
          <w:p w:rsidR="002645E0" w:rsidRPr="00B16494" w:rsidRDefault="002645E0" w:rsidP="002719D8">
            <w:pPr>
              <w:rPr>
                <w:b/>
                <w:lang w:val="uk-UA"/>
              </w:rPr>
            </w:pPr>
            <w:r w:rsidRPr="00B16494">
              <w:rPr>
                <w:b/>
                <w:lang w:val="uk-UA"/>
              </w:rPr>
              <w:t>9322</w:t>
            </w:r>
          </w:p>
        </w:tc>
        <w:tc>
          <w:tcPr>
            <w:tcW w:w="2706" w:type="dxa"/>
            <w:gridSpan w:val="2"/>
          </w:tcPr>
          <w:p w:rsidR="002645E0" w:rsidRPr="00B16494" w:rsidRDefault="002645E0" w:rsidP="002719D8">
            <w:pPr>
              <w:rPr>
                <w:lang w:val="uk-UA"/>
              </w:rPr>
            </w:pPr>
            <w:r w:rsidRPr="00B16494">
              <w:rPr>
                <w:lang w:val="uk-UA"/>
              </w:rPr>
              <w:t>Підсобний робітник</w:t>
            </w:r>
          </w:p>
        </w:tc>
        <w:tc>
          <w:tcPr>
            <w:tcW w:w="2084" w:type="dxa"/>
          </w:tcPr>
          <w:p w:rsidR="002645E0" w:rsidRPr="00B16494" w:rsidRDefault="002645E0" w:rsidP="002719D8">
            <w:pPr>
              <w:jc w:val="center"/>
              <w:rPr>
                <w:lang w:val="uk-UA"/>
              </w:rPr>
            </w:pPr>
            <w:r w:rsidRPr="00B16494">
              <w:rPr>
                <w:lang w:val="uk-UA"/>
              </w:rPr>
              <w:t>1</w:t>
            </w:r>
          </w:p>
        </w:tc>
        <w:tc>
          <w:tcPr>
            <w:tcW w:w="2404" w:type="dxa"/>
          </w:tcPr>
          <w:p w:rsidR="002645E0" w:rsidRPr="00B16494" w:rsidRDefault="002645E0" w:rsidP="002719D8">
            <w:pPr>
              <w:jc w:val="center"/>
              <w:rPr>
                <w:lang w:val="uk-UA"/>
              </w:rPr>
            </w:pPr>
            <w:r>
              <w:rPr>
                <w:lang w:val="uk-UA"/>
              </w:rPr>
              <w:t>2670</w:t>
            </w:r>
          </w:p>
        </w:tc>
      </w:tr>
      <w:tr w:rsidR="002645E0" w:rsidTr="002719D8">
        <w:trPr>
          <w:trHeight w:val="317"/>
        </w:trPr>
        <w:tc>
          <w:tcPr>
            <w:tcW w:w="621" w:type="dxa"/>
          </w:tcPr>
          <w:p w:rsidR="002645E0" w:rsidRPr="00B16494" w:rsidRDefault="002645E0" w:rsidP="002719D8">
            <w:pPr>
              <w:rPr>
                <w:lang w:val="uk-UA"/>
              </w:rPr>
            </w:pPr>
            <w:r>
              <w:rPr>
                <w:lang w:val="uk-UA"/>
              </w:rPr>
              <w:t>10</w:t>
            </w:r>
          </w:p>
        </w:tc>
        <w:tc>
          <w:tcPr>
            <w:tcW w:w="1507" w:type="dxa"/>
          </w:tcPr>
          <w:p w:rsidR="002645E0" w:rsidRPr="00B16494" w:rsidRDefault="002645E0" w:rsidP="002719D8">
            <w:pPr>
              <w:rPr>
                <w:b/>
                <w:lang w:val="uk-UA"/>
              </w:rPr>
            </w:pPr>
          </w:p>
        </w:tc>
        <w:tc>
          <w:tcPr>
            <w:tcW w:w="2706" w:type="dxa"/>
            <w:gridSpan w:val="2"/>
          </w:tcPr>
          <w:p w:rsidR="002645E0" w:rsidRPr="00327C22" w:rsidRDefault="002645E0" w:rsidP="002719D8">
            <w:pPr>
              <w:rPr>
                <w:lang w:val="uk-UA"/>
              </w:rPr>
            </w:pPr>
            <w:r>
              <w:rPr>
                <w:lang w:val="uk-UA"/>
              </w:rPr>
              <w:t xml:space="preserve">Електрик </w:t>
            </w:r>
          </w:p>
        </w:tc>
        <w:tc>
          <w:tcPr>
            <w:tcW w:w="2084" w:type="dxa"/>
          </w:tcPr>
          <w:p w:rsidR="002645E0" w:rsidRPr="00327C22" w:rsidRDefault="002645E0" w:rsidP="002719D8">
            <w:pPr>
              <w:jc w:val="center"/>
              <w:rPr>
                <w:lang w:val="uk-UA"/>
              </w:rPr>
            </w:pPr>
            <w:r>
              <w:rPr>
                <w:lang w:val="uk-UA"/>
              </w:rPr>
              <w:t>0.</w:t>
            </w:r>
            <w:r w:rsidRPr="00327C22">
              <w:rPr>
                <w:lang w:val="uk-UA"/>
              </w:rPr>
              <w:t>5</w:t>
            </w:r>
          </w:p>
        </w:tc>
        <w:tc>
          <w:tcPr>
            <w:tcW w:w="2404" w:type="dxa"/>
          </w:tcPr>
          <w:p w:rsidR="002645E0" w:rsidRPr="007902AA" w:rsidRDefault="002645E0" w:rsidP="002719D8">
            <w:pPr>
              <w:jc w:val="center"/>
              <w:rPr>
                <w:lang w:val="uk-UA"/>
              </w:rPr>
            </w:pPr>
            <w:r w:rsidRPr="007902AA">
              <w:rPr>
                <w:lang w:val="uk-UA"/>
              </w:rPr>
              <w:t>2670</w:t>
            </w:r>
          </w:p>
        </w:tc>
      </w:tr>
      <w:tr w:rsidR="002645E0" w:rsidTr="002719D8">
        <w:tblPrEx>
          <w:tblLook w:val="0000" w:firstRow="0" w:lastRow="0" w:firstColumn="0" w:lastColumn="0" w:noHBand="0" w:noVBand="0"/>
        </w:tblPrEx>
        <w:trPr>
          <w:trHeight w:val="498"/>
        </w:trPr>
        <w:tc>
          <w:tcPr>
            <w:tcW w:w="621" w:type="dxa"/>
            <w:tcBorders>
              <w:bottom w:val="single" w:sz="4" w:space="0" w:color="auto"/>
            </w:tcBorders>
          </w:tcPr>
          <w:p w:rsidR="002645E0" w:rsidRDefault="002645E0" w:rsidP="002719D8">
            <w:pPr>
              <w:spacing w:after="200" w:line="276" w:lineRule="auto"/>
              <w:rPr>
                <w:lang w:val="uk-UA"/>
              </w:rPr>
            </w:pPr>
            <w:r>
              <w:rPr>
                <w:lang w:val="uk-UA"/>
              </w:rPr>
              <w:t>11</w:t>
            </w:r>
          </w:p>
        </w:tc>
        <w:tc>
          <w:tcPr>
            <w:tcW w:w="1507" w:type="dxa"/>
            <w:tcBorders>
              <w:bottom w:val="single" w:sz="4" w:space="0" w:color="auto"/>
            </w:tcBorders>
          </w:tcPr>
          <w:p w:rsidR="002645E0" w:rsidRPr="00350D13" w:rsidRDefault="002645E0" w:rsidP="002719D8">
            <w:pPr>
              <w:spacing w:after="200" w:line="276" w:lineRule="auto"/>
              <w:rPr>
                <w:b/>
                <w:lang w:val="uk-UA"/>
              </w:rPr>
            </w:pPr>
            <w:r w:rsidRPr="00350D13">
              <w:rPr>
                <w:b/>
                <w:lang w:val="uk-UA"/>
              </w:rPr>
              <w:t>8322</w:t>
            </w:r>
          </w:p>
        </w:tc>
        <w:tc>
          <w:tcPr>
            <w:tcW w:w="2698" w:type="dxa"/>
            <w:tcBorders>
              <w:bottom w:val="single" w:sz="4" w:space="0" w:color="auto"/>
            </w:tcBorders>
          </w:tcPr>
          <w:p w:rsidR="002645E0" w:rsidRDefault="002645E0" w:rsidP="002719D8">
            <w:pPr>
              <w:spacing w:after="200" w:line="276" w:lineRule="auto"/>
              <w:rPr>
                <w:lang w:val="uk-UA"/>
              </w:rPr>
            </w:pPr>
            <w:r>
              <w:rPr>
                <w:lang w:val="uk-UA"/>
              </w:rPr>
              <w:t>Водій автотранспортних засобів</w:t>
            </w:r>
          </w:p>
        </w:tc>
        <w:tc>
          <w:tcPr>
            <w:tcW w:w="2092" w:type="dxa"/>
            <w:gridSpan w:val="2"/>
            <w:tcBorders>
              <w:bottom w:val="single" w:sz="4" w:space="0" w:color="auto"/>
            </w:tcBorders>
          </w:tcPr>
          <w:p w:rsidR="002645E0" w:rsidRDefault="002645E0" w:rsidP="002719D8">
            <w:pPr>
              <w:spacing w:after="200" w:line="276" w:lineRule="auto"/>
              <w:rPr>
                <w:lang w:val="uk-UA"/>
              </w:rPr>
            </w:pPr>
            <w:r>
              <w:rPr>
                <w:lang w:val="uk-UA"/>
              </w:rPr>
              <w:t xml:space="preserve">           0.5</w:t>
            </w:r>
          </w:p>
        </w:tc>
        <w:tc>
          <w:tcPr>
            <w:tcW w:w="2404" w:type="dxa"/>
            <w:tcBorders>
              <w:bottom w:val="single" w:sz="4" w:space="0" w:color="auto"/>
            </w:tcBorders>
          </w:tcPr>
          <w:p w:rsidR="002645E0" w:rsidRDefault="002645E0" w:rsidP="002719D8">
            <w:pPr>
              <w:spacing w:after="200" w:line="276" w:lineRule="auto"/>
              <w:jc w:val="center"/>
              <w:rPr>
                <w:lang w:val="uk-UA"/>
              </w:rPr>
            </w:pPr>
            <w:r>
              <w:rPr>
                <w:lang w:val="uk-UA"/>
              </w:rPr>
              <w:t>2670</w:t>
            </w:r>
          </w:p>
        </w:tc>
      </w:tr>
      <w:tr w:rsidR="002645E0" w:rsidTr="002719D8">
        <w:tblPrEx>
          <w:tblLook w:val="0000" w:firstRow="0" w:lastRow="0" w:firstColumn="0" w:lastColumn="0" w:noHBand="0" w:noVBand="0"/>
        </w:tblPrEx>
        <w:trPr>
          <w:trHeight w:val="699"/>
        </w:trPr>
        <w:tc>
          <w:tcPr>
            <w:tcW w:w="9322" w:type="dxa"/>
            <w:gridSpan w:val="6"/>
          </w:tcPr>
          <w:p w:rsidR="002645E0" w:rsidRPr="007902AA" w:rsidRDefault="002645E0" w:rsidP="002719D8">
            <w:pPr>
              <w:rPr>
                <w:b/>
                <w:sz w:val="28"/>
                <w:lang w:val="uk-UA"/>
              </w:rPr>
            </w:pPr>
            <w:r w:rsidRPr="007902AA">
              <w:rPr>
                <w:i/>
                <w:sz w:val="28"/>
                <w:lang w:val="uk-UA"/>
              </w:rPr>
              <w:t xml:space="preserve">                  </w:t>
            </w:r>
            <w:r w:rsidRPr="007902AA">
              <w:rPr>
                <w:b/>
                <w:i/>
                <w:sz w:val="28"/>
                <w:lang w:val="uk-UA"/>
              </w:rPr>
              <w:t xml:space="preserve">ВСЬОГО  фонд </w:t>
            </w:r>
            <w:r w:rsidRPr="007902AA">
              <w:rPr>
                <w:b/>
                <w:sz w:val="28"/>
                <w:lang w:val="uk-UA"/>
              </w:rPr>
              <w:t xml:space="preserve">    </w:t>
            </w:r>
            <w:r>
              <w:rPr>
                <w:b/>
                <w:sz w:val="28"/>
                <w:lang w:val="uk-UA"/>
              </w:rPr>
              <w:t xml:space="preserve">                      </w:t>
            </w:r>
            <w:r w:rsidRPr="007902AA">
              <w:rPr>
                <w:b/>
                <w:sz w:val="28"/>
                <w:lang w:val="uk-UA"/>
              </w:rPr>
              <w:t xml:space="preserve">13,5              </w:t>
            </w:r>
            <w:r>
              <w:rPr>
                <w:b/>
                <w:sz w:val="28"/>
                <w:lang w:val="uk-UA"/>
              </w:rPr>
              <w:t>39970</w:t>
            </w:r>
            <w:r w:rsidRPr="007902AA">
              <w:rPr>
                <w:b/>
                <w:sz w:val="28"/>
                <w:lang w:val="uk-UA"/>
              </w:rPr>
              <w:t xml:space="preserve">         </w:t>
            </w:r>
          </w:p>
          <w:p w:rsidR="002645E0" w:rsidRPr="00350D13" w:rsidRDefault="002645E0" w:rsidP="002719D8">
            <w:pPr>
              <w:rPr>
                <w:b/>
                <w:lang w:val="uk-UA"/>
              </w:rPr>
            </w:pPr>
            <w:r w:rsidRPr="007902AA">
              <w:rPr>
                <w:b/>
                <w:i/>
                <w:sz w:val="28"/>
                <w:lang w:val="uk-UA"/>
              </w:rPr>
              <w:t xml:space="preserve">                заробітної плати</w:t>
            </w:r>
            <w:r w:rsidRPr="007902AA">
              <w:rPr>
                <w:b/>
                <w:sz w:val="28"/>
                <w:lang w:val="uk-UA"/>
              </w:rPr>
              <w:t xml:space="preserve">  </w:t>
            </w:r>
          </w:p>
        </w:tc>
      </w:tr>
    </w:tbl>
    <w:p w:rsidR="002645E0" w:rsidRDefault="002645E0" w:rsidP="002645E0">
      <w:pPr>
        <w:rPr>
          <w:b/>
          <w:sz w:val="28"/>
          <w:szCs w:val="28"/>
          <w:lang w:val="uk-UA"/>
        </w:rPr>
      </w:pPr>
    </w:p>
    <w:p w:rsidR="002645E0" w:rsidRPr="00254987" w:rsidRDefault="002645E0" w:rsidP="002645E0">
      <w:pPr>
        <w:rPr>
          <w:b/>
          <w:sz w:val="28"/>
          <w:szCs w:val="28"/>
          <w:lang w:val="uk-UA"/>
        </w:rPr>
      </w:pPr>
      <w:r>
        <w:rPr>
          <w:b/>
          <w:sz w:val="28"/>
          <w:szCs w:val="28"/>
          <w:lang w:val="uk-UA"/>
        </w:rPr>
        <w:t>директора                                                         О.В. Омелян</w:t>
      </w:r>
    </w:p>
    <w:p w:rsidR="002645E0" w:rsidRPr="00254987" w:rsidRDefault="002645E0" w:rsidP="002645E0">
      <w:pPr>
        <w:rPr>
          <w:b/>
          <w:sz w:val="28"/>
          <w:szCs w:val="28"/>
          <w:lang w:val="uk-UA"/>
        </w:rPr>
      </w:pPr>
    </w:p>
    <w:p w:rsidR="002645E0" w:rsidRPr="00254987" w:rsidRDefault="002645E0" w:rsidP="002645E0">
      <w:pPr>
        <w:rPr>
          <w:b/>
          <w:sz w:val="28"/>
          <w:szCs w:val="28"/>
          <w:lang w:val="uk-UA"/>
        </w:rPr>
      </w:pPr>
    </w:p>
    <w:p w:rsidR="002645E0" w:rsidRPr="00254987" w:rsidRDefault="002645E0" w:rsidP="002645E0">
      <w:pPr>
        <w:rPr>
          <w:b/>
          <w:sz w:val="28"/>
          <w:szCs w:val="28"/>
          <w:lang w:val="uk-UA"/>
        </w:rPr>
      </w:pPr>
      <w:r>
        <w:rPr>
          <w:b/>
          <w:sz w:val="28"/>
          <w:szCs w:val="28"/>
          <w:lang w:val="uk-UA"/>
        </w:rPr>
        <w:t xml:space="preserve">Головний бухгалтер           </w:t>
      </w:r>
      <w:r w:rsidRPr="00254987">
        <w:rPr>
          <w:b/>
          <w:sz w:val="28"/>
          <w:szCs w:val="28"/>
          <w:lang w:val="uk-UA"/>
        </w:rPr>
        <w:t xml:space="preserve">                                </w:t>
      </w:r>
      <w:r>
        <w:rPr>
          <w:b/>
          <w:sz w:val="28"/>
          <w:szCs w:val="28"/>
          <w:lang w:val="uk-UA"/>
        </w:rPr>
        <w:t xml:space="preserve">   О.М. Сайтурбієва</w:t>
      </w:r>
    </w:p>
    <w:p w:rsidR="002645E0" w:rsidRDefault="002645E0" w:rsidP="002645E0">
      <w:pPr>
        <w:rPr>
          <w:lang w:val="uk-UA"/>
        </w:rPr>
      </w:pPr>
    </w:p>
    <w:p w:rsidR="002645E0" w:rsidRDefault="002645E0" w:rsidP="002645E0">
      <w:pPr>
        <w:rPr>
          <w:sz w:val="24"/>
          <w:szCs w:val="24"/>
          <w:lang w:val="uk-UA"/>
        </w:rPr>
      </w:pPr>
      <w:r w:rsidRPr="002645E0">
        <w:rPr>
          <w:sz w:val="24"/>
          <w:szCs w:val="24"/>
          <w:lang w:val="uk-UA"/>
        </w:rPr>
        <w:t xml:space="preserve">                             Секретар с/ради :                                          Н.Г. Стрижак</w:t>
      </w:r>
    </w:p>
    <w:p w:rsidR="002645E0" w:rsidRDefault="002645E0" w:rsidP="002645E0">
      <w:pPr>
        <w:rPr>
          <w:sz w:val="24"/>
          <w:szCs w:val="24"/>
          <w:lang w:val="uk-UA"/>
        </w:rPr>
      </w:pPr>
    </w:p>
    <w:p w:rsidR="002645E0" w:rsidRDefault="002645E0" w:rsidP="002645E0">
      <w:pPr>
        <w:rPr>
          <w:sz w:val="24"/>
          <w:szCs w:val="24"/>
          <w:lang w:val="uk-UA"/>
        </w:rPr>
      </w:pPr>
    </w:p>
    <w:p w:rsidR="002645E0" w:rsidRDefault="002645E0" w:rsidP="002645E0">
      <w:pPr>
        <w:rPr>
          <w:sz w:val="24"/>
          <w:szCs w:val="24"/>
          <w:lang w:val="uk-UA"/>
        </w:rPr>
      </w:pPr>
    </w:p>
    <w:p w:rsidR="002645E0" w:rsidRDefault="002645E0" w:rsidP="002645E0">
      <w:pPr>
        <w:rPr>
          <w:sz w:val="24"/>
          <w:szCs w:val="24"/>
          <w:lang w:val="uk-UA"/>
        </w:rPr>
      </w:pPr>
    </w:p>
    <w:p w:rsidR="002645E0" w:rsidRPr="002645E0" w:rsidRDefault="002645E0" w:rsidP="002645E0">
      <w:pPr>
        <w:rPr>
          <w:sz w:val="24"/>
          <w:szCs w:val="24"/>
          <w:lang w:val="uk-UA"/>
        </w:rPr>
      </w:pPr>
    </w:p>
    <w:p w:rsidR="002645E0" w:rsidRPr="007E0D39" w:rsidRDefault="002645E0" w:rsidP="002645E0">
      <w:pPr>
        <w:jc w:val="center"/>
        <w:rPr>
          <w:b/>
          <w:bCs/>
          <w:sz w:val="28"/>
          <w:szCs w:val="28"/>
          <w:lang w:val="uk-UA"/>
        </w:rPr>
      </w:pPr>
    </w:p>
    <w:p w:rsidR="002645E0" w:rsidRPr="00D87F03" w:rsidRDefault="002645E0" w:rsidP="002645E0">
      <w:pPr>
        <w:jc w:val="center"/>
        <w:rPr>
          <w:b/>
          <w:sz w:val="32"/>
          <w:lang w:val="uk-UA"/>
        </w:rPr>
      </w:pPr>
      <w:r w:rsidRPr="00D87F03">
        <w:rPr>
          <w:b/>
          <w:noProof/>
          <w:sz w:val="32"/>
        </w:rPr>
        <w:drawing>
          <wp:anchor distT="0" distB="0" distL="114300" distR="114300" simplePos="0" relativeHeight="251701248" behindDoc="0" locked="0" layoutInCell="1" allowOverlap="1" wp14:anchorId="405A40E3" wp14:editId="6178244C">
            <wp:simplePos x="0" y="0"/>
            <wp:positionH relativeFrom="column">
              <wp:posOffset>2710815</wp:posOffset>
            </wp:positionH>
            <wp:positionV relativeFrom="paragraph">
              <wp:posOffset>-104140</wp:posOffset>
            </wp:positionV>
            <wp:extent cx="571500" cy="74295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anchor>
        </w:drawing>
      </w:r>
    </w:p>
    <w:p w:rsidR="002645E0" w:rsidRDefault="002645E0" w:rsidP="002645E0">
      <w:pPr>
        <w:ind w:left="360"/>
        <w:jc w:val="center"/>
        <w:rPr>
          <w:lang w:val="uk-UA"/>
        </w:rPr>
      </w:pPr>
    </w:p>
    <w:p w:rsidR="002645E0" w:rsidRDefault="002645E0" w:rsidP="002645E0">
      <w:pPr>
        <w:ind w:left="360"/>
        <w:jc w:val="center"/>
        <w:rPr>
          <w:lang w:val="uk-UA"/>
        </w:rPr>
      </w:pPr>
    </w:p>
    <w:p w:rsidR="002645E0" w:rsidRDefault="002645E0" w:rsidP="002645E0">
      <w:pPr>
        <w:ind w:left="360"/>
        <w:jc w:val="center"/>
        <w:rPr>
          <w:lang w:val="uk-UA"/>
        </w:rPr>
      </w:pPr>
    </w:p>
    <w:p w:rsidR="002645E0" w:rsidRPr="00D87F03" w:rsidRDefault="002645E0" w:rsidP="002645E0">
      <w:pPr>
        <w:ind w:left="360"/>
        <w:jc w:val="center"/>
        <w:rPr>
          <w:lang w:val="uk-UA"/>
        </w:rPr>
      </w:pPr>
    </w:p>
    <w:p w:rsidR="002645E0" w:rsidRPr="00A01443" w:rsidRDefault="002645E0" w:rsidP="002645E0">
      <w:pPr>
        <w:jc w:val="center"/>
        <w:rPr>
          <w:b/>
          <w:sz w:val="28"/>
          <w:szCs w:val="28"/>
          <w:lang w:val="uk-UA"/>
        </w:rPr>
      </w:pPr>
      <w:r w:rsidRPr="00A01443">
        <w:rPr>
          <w:b/>
          <w:sz w:val="28"/>
          <w:szCs w:val="28"/>
          <w:lang w:val="uk-UA"/>
        </w:rPr>
        <w:t>СТУДЕНИКІВСЬКА  СІЛЬСЬКА РАДА</w:t>
      </w:r>
    </w:p>
    <w:p w:rsidR="002645E0" w:rsidRPr="00A01443" w:rsidRDefault="002645E0" w:rsidP="002645E0">
      <w:pPr>
        <w:jc w:val="center"/>
        <w:rPr>
          <w:b/>
          <w:sz w:val="28"/>
          <w:szCs w:val="28"/>
          <w:lang w:val="uk-UA"/>
        </w:rPr>
      </w:pPr>
      <w:r w:rsidRPr="00A01443">
        <w:rPr>
          <w:b/>
          <w:sz w:val="28"/>
          <w:szCs w:val="28"/>
          <w:lang w:val="uk-UA"/>
        </w:rPr>
        <w:t>БОРИСПІЛЬСЬКОГО  РАЙОНУ</w:t>
      </w:r>
    </w:p>
    <w:p w:rsidR="002645E0" w:rsidRPr="00A01443" w:rsidRDefault="002645E0" w:rsidP="002645E0">
      <w:pPr>
        <w:jc w:val="center"/>
        <w:rPr>
          <w:b/>
          <w:sz w:val="28"/>
          <w:szCs w:val="28"/>
          <w:lang w:val="uk-UA"/>
        </w:rPr>
      </w:pPr>
      <w:r w:rsidRPr="00A01443">
        <w:rPr>
          <w:b/>
          <w:sz w:val="28"/>
          <w:szCs w:val="28"/>
          <w:lang w:val="uk-UA"/>
        </w:rPr>
        <w:t>КИЇВСЬКОЇ ОБЛАСТІ</w:t>
      </w:r>
    </w:p>
    <w:p w:rsidR="002645E0" w:rsidRPr="00A01443" w:rsidRDefault="002645E0" w:rsidP="002645E0">
      <w:pPr>
        <w:tabs>
          <w:tab w:val="left" w:pos="8130"/>
        </w:tabs>
        <w:ind w:firstLine="426"/>
        <w:rPr>
          <w:b/>
          <w:sz w:val="28"/>
          <w:szCs w:val="28"/>
          <w:lang w:val="uk-UA"/>
        </w:rPr>
      </w:pPr>
    </w:p>
    <w:p w:rsidR="002645E0" w:rsidRDefault="002645E0" w:rsidP="002645E0">
      <w:pPr>
        <w:tabs>
          <w:tab w:val="left" w:pos="3276"/>
          <w:tab w:val="center" w:pos="4890"/>
        </w:tabs>
        <w:ind w:firstLine="426"/>
        <w:rPr>
          <w:b/>
          <w:sz w:val="32"/>
          <w:lang w:val="uk-UA"/>
        </w:rPr>
      </w:pPr>
      <w:r w:rsidRPr="00D87F03">
        <w:rPr>
          <w:b/>
          <w:sz w:val="32"/>
          <w:lang w:val="uk-UA"/>
        </w:rPr>
        <w:tab/>
      </w:r>
    </w:p>
    <w:p w:rsidR="002645E0" w:rsidRPr="00020A2A" w:rsidRDefault="002645E0" w:rsidP="002645E0">
      <w:pPr>
        <w:tabs>
          <w:tab w:val="left" w:pos="3276"/>
          <w:tab w:val="center" w:pos="4890"/>
        </w:tabs>
        <w:ind w:firstLine="426"/>
        <w:jc w:val="center"/>
        <w:rPr>
          <w:b/>
          <w:sz w:val="32"/>
          <w:szCs w:val="32"/>
          <w:lang w:val="uk-UA"/>
        </w:rPr>
      </w:pPr>
      <w:r>
        <w:rPr>
          <w:b/>
          <w:sz w:val="32"/>
          <w:lang w:val="uk-UA"/>
        </w:rPr>
        <w:t>РІШЕННЯ</w:t>
      </w:r>
    </w:p>
    <w:p w:rsidR="002645E0" w:rsidRPr="00D87F03" w:rsidRDefault="002645E0" w:rsidP="002645E0">
      <w:pPr>
        <w:jc w:val="both"/>
        <w:rPr>
          <w:b/>
          <w:lang w:val="uk-UA"/>
        </w:rPr>
      </w:pPr>
      <w:r w:rsidRPr="00D87F03">
        <w:rPr>
          <w:b/>
          <w:lang w:val="uk-UA"/>
        </w:rPr>
        <w:t xml:space="preserve">                                </w:t>
      </w:r>
    </w:p>
    <w:p w:rsidR="002645E0" w:rsidRPr="00D87F03" w:rsidRDefault="002645E0" w:rsidP="002645E0">
      <w:pPr>
        <w:rPr>
          <w:b/>
          <w:i/>
          <w:sz w:val="24"/>
          <w:szCs w:val="24"/>
          <w:lang w:val="uk-UA"/>
        </w:rPr>
      </w:pPr>
    </w:p>
    <w:p w:rsidR="00F37C2C" w:rsidRPr="002645E0" w:rsidRDefault="002645E0" w:rsidP="002645E0">
      <w:pPr>
        <w:widowControl w:val="0"/>
        <w:rPr>
          <w:b/>
          <w:snapToGrid w:val="0"/>
          <w:sz w:val="28"/>
          <w:szCs w:val="28"/>
          <w:lang w:val="uk-UA"/>
          <w14:shadow w14:blurRad="50800" w14:dist="38100" w14:dir="2700000" w14:sx="100000" w14:sy="100000" w14:kx="0" w14:ky="0" w14:algn="tl">
            <w14:srgbClr w14:val="000000">
              <w14:alpha w14:val="60000"/>
            </w14:srgbClr>
          </w14:shadow>
        </w:rPr>
      </w:pPr>
      <w:r w:rsidRPr="002645E0">
        <w:rPr>
          <w:b/>
          <w:snapToGrid w:val="0"/>
          <w:sz w:val="28"/>
          <w:szCs w:val="28"/>
          <w:lang w:val="uk-UA"/>
          <w14:shadow w14:blurRad="50800" w14:dist="38100" w14:dir="2700000" w14:sx="100000" w14:sy="100000" w14:kx="0" w14:ky="0" w14:algn="tl">
            <w14:srgbClr w14:val="000000">
              <w14:alpha w14:val="60000"/>
            </w14:srgbClr>
          </w14:shadow>
        </w:rPr>
        <w:t>По надання дозволу КНП «Переяславська БЛІЛ»</w:t>
      </w:r>
    </w:p>
    <w:p w:rsidR="002645E0" w:rsidRPr="002645E0" w:rsidRDefault="002645E0" w:rsidP="002645E0">
      <w:pPr>
        <w:widowControl w:val="0"/>
        <w:rPr>
          <w:b/>
          <w:snapToGrid w:val="0"/>
          <w:sz w:val="28"/>
          <w:szCs w:val="28"/>
          <w:lang w:val="uk-UA"/>
          <w14:shadow w14:blurRad="50800" w14:dist="38100" w14:dir="2700000" w14:sx="100000" w14:sy="100000" w14:kx="0" w14:ky="0" w14:algn="tl">
            <w14:srgbClr w14:val="000000">
              <w14:alpha w14:val="60000"/>
            </w14:srgbClr>
          </w14:shadow>
        </w:rPr>
      </w:pPr>
      <w:r w:rsidRPr="002645E0">
        <w:rPr>
          <w:b/>
          <w:snapToGrid w:val="0"/>
          <w:sz w:val="28"/>
          <w:szCs w:val="28"/>
          <w:lang w:val="uk-UA"/>
          <w14:shadow w14:blurRad="50800" w14:dist="38100" w14:dir="2700000" w14:sx="100000" w14:sy="100000" w14:kx="0" w14:ky="0" w14:algn="tl">
            <w14:srgbClr w14:val="000000">
              <w14:alpha w14:val="60000"/>
            </w14:srgbClr>
          </w14:shadow>
        </w:rPr>
        <w:t>на списання основних засобів, що прийшли в негодність</w:t>
      </w:r>
    </w:p>
    <w:p w:rsidR="002645E0" w:rsidRDefault="002645E0" w:rsidP="002645E0">
      <w:pPr>
        <w:widowControl w:val="0"/>
        <w:rPr>
          <w:b/>
          <w:snapToGrid w:val="0"/>
          <w:sz w:val="28"/>
          <w:szCs w:val="28"/>
          <w:lang w:val="uk-UA"/>
          <w14:shadow w14:blurRad="50800" w14:dist="38100" w14:dir="2700000" w14:sx="100000" w14:sy="100000" w14:kx="0" w14:ky="0" w14:algn="tl">
            <w14:srgbClr w14:val="000000">
              <w14:alpha w14:val="60000"/>
            </w14:srgbClr>
          </w14:shadow>
        </w:rPr>
      </w:pPr>
      <w:r w:rsidRPr="002645E0">
        <w:rPr>
          <w:b/>
          <w:snapToGrid w:val="0"/>
          <w:sz w:val="28"/>
          <w:szCs w:val="28"/>
          <w:lang w:val="uk-UA"/>
          <w14:shadow w14:blurRad="50800" w14:dist="38100" w14:dir="2700000" w14:sx="100000" w14:sy="100000" w14:kx="0" w14:ky="0" w14:algn="tl">
            <w14:srgbClr w14:val="000000">
              <w14:alpha w14:val="60000"/>
            </w14:srgbClr>
          </w14:shadow>
        </w:rPr>
        <w:t>внаслідок пожежі</w:t>
      </w:r>
    </w:p>
    <w:p w:rsidR="002645E0" w:rsidRDefault="002645E0" w:rsidP="002645E0">
      <w:pPr>
        <w:widowControl w:val="0"/>
        <w:rPr>
          <w:b/>
          <w:snapToGrid w:val="0"/>
          <w:sz w:val="28"/>
          <w:szCs w:val="28"/>
          <w:lang w:val="uk-UA"/>
          <w14:shadow w14:blurRad="50800" w14:dist="38100" w14:dir="2700000" w14:sx="100000" w14:sy="100000" w14:kx="0" w14:ky="0" w14:algn="tl">
            <w14:srgbClr w14:val="000000">
              <w14:alpha w14:val="60000"/>
            </w14:srgbClr>
          </w14:shadow>
        </w:rPr>
      </w:pPr>
    </w:p>
    <w:p w:rsidR="002645E0" w:rsidRDefault="002645E0" w:rsidP="002645E0">
      <w:pPr>
        <w:ind w:firstLine="567"/>
        <w:rPr>
          <w:sz w:val="28"/>
          <w:lang w:val="uk-UA"/>
        </w:rPr>
      </w:pPr>
      <w:r w:rsidRPr="003F381F">
        <w:rPr>
          <w:sz w:val="28"/>
          <w:lang w:val="uk-UA"/>
        </w:rPr>
        <w:t xml:space="preserve">Відповідно до </w:t>
      </w:r>
      <w:r w:rsidRPr="003F381F">
        <w:rPr>
          <w:color w:val="000000"/>
          <w:sz w:val="28"/>
          <w:szCs w:val="28"/>
          <w:lang w:val="uk-UA" w:eastAsia="uk-UA"/>
        </w:rPr>
        <w:t xml:space="preserve">Статуту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3F381F">
        <w:rPr>
          <w:sz w:val="28"/>
          <w:szCs w:val="28"/>
          <w:lang w:val="uk-UA"/>
        </w:rPr>
        <w:t>,</w:t>
      </w:r>
      <w:r w:rsidR="000629AB" w:rsidRPr="000629AB">
        <w:rPr>
          <w:sz w:val="28"/>
          <w:lang w:val="uk-UA"/>
        </w:rPr>
        <w:t xml:space="preserve"> </w:t>
      </w:r>
      <w:r w:rsidR="000629AB">
        <w:rPr>
          <w:sz w:val="28"/>
          <w:lang w:val="uk-UA"/>
        </w:rPr>
        <w:t>розглянувши клопотання  КНП «Переяславська БЛІЛ»</w:t>
      </w:r>
      <w:r>
        <w:rPr>
          <w:sz w:val="28"/>
          <w:szCs w:val="28"/>
          <w:lang w:val="uk-UA"/>
        </w:rPr>
        <w:t xml:space="preserve">, </w:t>
      </w:r>
      <w:r>
        <w:rPr>
          <w:sz w:val="28"/>
          <w:lang w:val="uk-UA"/>
        </w:rPr>
        <w:t>керуючись  Законом</w:t>
      </w:r>
      <w:r w:rsidRPr="003F381F">
        <w:rPr>
          <w:sz w:val="28"/>
          <w:lang w:val="uk-UA"/>
        </w:rPr>
        <w:t xml:space="preserve"> України «Про місцеве самоврядування в Україні», сільська рада </w:t>
      </w:r>
    </w:p>
    <w:p w:rsidR="000629AB" w:rsidRDefault="000629AB" w:rsidP="002645E0">
      <w:pPr>
        <w:ind w:firstLine="567"/>
        <w:rPr>
          <w:b/>
          <w:sz w:val="28"/>
          <w:lang w:val="uk-UA"/>
        </w:rPr>
      </w:pPr>
      <w:r>
        <w:rPr>
          <w:b/>
          <w:sz w:val="28"/>
          <w:lang w:val="uk-UA"/>
        </w:rPr>
        <w:t>ВИРІШИЛА :</w:t>
      </w:r>
    </w:p>
    <w:p w:rsidR="000629AB" w:rsidRDefault="000629AB" w:rsidP="002645E0">
      <w:pPr>
        <w:ind w:firstLine="567"/>
        <w:rPr>
          <w:b/>
          <w:sz w:val="28"/>
          <w:lang w:val="uk-UA"/>
        </w:rPr>
      </w:pPr>
    </w:p>
    <w:p w:rsidR="000629AB" w:rsidRPr="000629AB" w:rsidRDefault="000629AB" w:rsidP="00FF5F74">
      <w:pPr>
        <w:pStyle w:val="a4"/>
        <w:numPr>
          <w:ilvl w:val="0"/>
          <w:numId w:val="24"/>
        </w:numPr>
        <w:rPr>
          <w:sz w:val="28"/>
          <w:lang w:val="uk-UA"/>
        </w:rPr>
      </w:pPr>
      <w:r>
        <w:rPr>
          <w:sz w:val="28"/>
          <w:lang w:val="uk-UA"/>
        </w:rPr>
        <w:t xml:space="preserve">Надати дозвіл КНП «Переясласька БЛІЛ» </w:t>
      </w:r>
      <w:r w:rsidRPr="0087218E">
        <w:rPr>
          <w:sz w:val="28"/>
          <w:szCs w:val="28"/>
          <w:lang w:val="uk-UA"/>
        </w:rPr>
        <w:t>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на списання основних засобів, які прийшли в негодність в зв</w:t>
      </w:r>
      <w:r w:rsidRPr="000629AB">
        <w:rPr>
          <w:sz w:val="28"/>
          <w:szCs w:val="28"/>
          <w:lang w:val="uk-UA"/>
        </w:rPr>
        <w:t>’</w:t>
      </w:r>
      <w:r>
        <w:rPr>
          <w:sz w:val="28"/>
          <w:szCs w:val="28"/>
          <w:lang w:val="uk-UA"/>
        </w:rPr>
        <w:t>язку з пожежею в приміщенні котельні</w:t>
      </w:r>
      <w:r w:rsidR="002719D8">
        <w:rPr>
          <w:sz w:val="28"/>
          <w:szCs w:val="28"/>
          <w:lang w:val="uk-UA"/>
        </w:rPr>
        <w:t>,</w:t>
      </w:r>
      <w:r>
        <w:rPr>
          <w:sz w:val="28"/>
          <w:szCs w:val="28"/>
          <w:lang w:val="uk-UA"/>
        </w:rPr>
        <w:t xml:space="preserve"> на загальну суму </w:t>
      </w:r>
      <w:r w:rsidR="002719D8">
        <w:rPr>
          <w:sz w:val="28"/>
          <w:szCs w:val="28"/>
          <w:lang w:val="uk-UA" w:eastAsia="uk-UA"/>
        </w:rPr>
        <w:t>21028,00</w:t>
      </w:r>
      <w:r w:rsidR="00221899">
        <w:rPr>
          <w:sz w:val="28"/>
          <w:szCs w:val="28"/>
          <w:lang w:val="uk-UA" w:eastAsia="uk-UA"/>
        </w:rPr>
        <w:t xml:space="preserve"> (двадцять одна тис. двадцять вісім)</w:t>
      </w:r>
      <w:r>
        <w:rPr>
          <w:sz w:val="28"/>
          <w:szCs w:val="28"/>
          <w:lang w:val="uk-UA" w:eastAsia="uk-UA"/>
        </w:rPr>
        <w:t xml:space="preserve"> грн.</w:t>
      </w:r>
    </w:p>
    <w:p w:rsidR="000629AB" w:rsidRPr="000629AB" w:rsidRDefault="000629AB" w:rsidP="00FF5F74">
      <w:pPr>
        <w:pStyle w:val="a4"/>
        <w:numPr>
          <w:ilvl w:val="0"/>
          <w:numId w:val="24"/>
        </w:numPr>
        <w:rPr>
          <w:sz w:val="28"/>
          <w:lang w:val="uk-UA"/>
        </w:rPr>
      </w:pPr>
      <w:r>
        <w:rPr>
          <w:sz w:val="28"/>
          <w:szCs w:val="28"/>
          <w:lang w:val="uk-UA" w:eastAsia="uk-UA"/>
        </w:rPr>
        <w:t>Контроль за виконанням рішення покласти на заступника сільського голови Гудзя М.М.</w:t>
      </w:r>
    </w:p>
    <w:p w:rsidR="000629AB" w:rsidRDefault="000629AB" w:rsidP="000629AB">
      <w:pPr>
        <w:pStyle w:val="a4"/>
        <w:ind w:left="927"/>
        <w:rPr>
          <w:sz w:val="28"/>
          <w:szCs w:val="28"/>
          <w:lang w:val="uk-UA" w:eastAsia="uk-UA"/>
        </w:rPr>
      </w:pPr>
    </w:p>
    <w:p w:rsidR="000629AB" w:rsidRDefault="000629AB" w:rsidP="000629AB">
      <w:pPr>
        <w:pStyle w:val="a4"/>
        <w:ind w:left="927"/>
        <w:rPr>
          <w:sz w:val="28"/>
          <w:szCs w:val="28"/>
          <w:lang w:val="uk-UA" w:eastAsia="uk-UA"/>
        </w:rPr>
      </w:pPr>
    </w:p>
    <w:p w:rsidR="000629AB" w:rsidRDefault="000629AB" w:rsidP="000629AB">
      <w:pPr>
        <w:pStyle w:val="a4"/>
        <w:ind w:left="927"/>
        <w:rPr>
          <w:sz w:val="28"/>
          <w:szCs w:val="28"/>
          <w:lang w:val="uk-UA" w:eastAsia="uk-UA"/>
        </w:rPr>
      </w:pPr>
    </w:p>
    <w:p w:rsidR="000629AB" w:rsidRDefault="000629AB" w:rsidP="000629AB">
      <w:pPr>
        <w:pStyle w:val="a4"/>
        <w:ind w:left="927"/>
        <w:rPr>
          <w:sz w:val="28"/>
          <w:szCs w:val="28"/>
          <w:lang w:val="uk-UA" w:eastAsia="uk-UA"/>
        </w:rPr>
      </w:pPr>
    </w:p>
    <w:p w:rsidR="000629AB" w:rsidRDefault="000629AB" w:rsidP="000629AB">
      <w:pPr>
        <w:pStyle w:val="a4"/>
        <w:ind w:left="927"/>
        <w:rPr>
          <w:sz w:val="28"/>
          <w:szCs w:val="28"/>
          <w:lang w:val="uk-UA" w:eastAsia="uk-UA"/>
        </w:rPr>
      </w:pPr>
      <w:r>
        <w:rPr>
          <w:sz w:val="28"/>
          <w:szCs w:val="28"/>
          <w:lang w:val="uk-UA" w:eastAsia="uk-UA"/>
        </w:rPr>
        <w:t xml:space="preserve">                  Сільский голова:                                          М.О. Лях</w:t>
      </w:r>
    </w:p>
    <w:p w:rsidR="000629AB" w:rsidRDefault="000629AB" w:rsidP="000629AB">
      <w:pPr>
        <w:pStyle w:val="a4"/>
        <w:ind w:left="927"/>
        <w:rPr>
          <w:sz w:val="28"/>
          <w:szCs w:val="28"/>
          <w:lang w:val="uk-UA" w:eastAsia="uk-UA"/>
        </w:rPr>
      </w:pPr>
    </w:p>
    <w:p w:rsidR="000629AB" w:rsidRDefault="000629AB" w:rsidP="000629AB">
      <w:pPr>
        <w:pStyle w:val="a4"/>
        <w:ind w:left="927"/>
        <w:rPr>
          <w:sz w:val="28"/>
          <w:szCs w:val="28"/>
          <w:lang w:val="uk-UA" w:eastAsia="uk-UA"/>
        </w:rPr>
      </w:pPr>
    </w:p>
    <w:p w:rsidR="000629AB" w:rsidRDefault="000629AB" w:rsidP="000629AB">
      <w:pPr>
        <w:pStyle w:val="a4"/>
        <w:ind w:left="927"/>
        <w:rPr>
          <w:b/>
          <w:sz w:val="22"/>
          <w:szCs w:val="22"/>
          <w:lang w:val="uk-UA" w:eastAsia="uk-UA"/>
        </w:rPr>
      </w:pPr>
      <w:r>
        <w:rPr>
          <w:b/>
          <w:sz w:val="22"/>
          <w:szCs w:val="22"/>
          <w:lang w:val="uk-UA" w:eastAsia="uk-UA"/>
        </w:rPr>
        <w:t>С. Студеники</w:t>
      </w:r>
    </w:p>
    <w:p w:rsidR="000629AB" w:rsidRDefault="000629AB" w:rsidP="000629AB">
      <w:pPr>
        <w:pStyle w:val="a4"/>
        <w:ind w:left="927"/>
        <w:rPr>
          <w:b/>
          <w:sz w:val="22"/>
          <w:szCs w:val="22"/>
          <w:lang w:val="uk-UA" w:eastAsia="uk-UA"/>
        </w:rPr>
      </w:pPr>
      <w:r>
        <w:rPr>
          <w:b/>
          <w:sz w:val="22"/>
          <w:szCs w:val="22"/>
          <w:lang w:val="uk-UA" w:eastAsia="uk-UA"/>
        </w:rPr>
        <w:t>№ 730-ХІ</w:t>
      </w:r>
      <w:r>
        <w:rPr>
          <w:b/>
          <w:sz w:val="22"/>
          <w:szCs w:val="22"/>
          <w:lang w:val="en-US" w:eastAsia="uk-UA"/>
        </w:rPr>
        <w:t>V</w:t>
      </w:r>
      <w:r>
        <w:rPr>
          <w:b/>
          <w:sz w:val="22"/>
          <w:szCs w:val="22"/>
          <w:lang w:val="uk-UA" w:eastAsia="uk-UA"/>
        </w:rPr>
        <w:t>-</w:t>
      </w:r>
      <w:r>
        <w:rPr>
          <w:b/>
          <w:sz w:val="22"/>
          <w:szCs w:val="22"/>
          <w:lang w:val="en-US" w:eastAsia="uk-UA"/>
        </w:rPr>
        <w:t>V</w:t>
      </w:r>
      <w:r>
        <w:rPr>
          <w:b/>
          <w:sz w:val="22"/>
          <w:szCs w:val="22"/>
          <w:lang w:val="uk-UA" w:eastAsia="uk-UA"/>
        </w:rPr>
        <w:t>ІІІ</w:t>
      </w:r>
    </w:p>
    <w:p w:rsidR="000629AB" w:rsidRDefault="000629AB" w:rsidP="000629AB">
      <w:pPr>
        <w:pStyle w:val="a4"/>
        <w:ind w:left="927"/>
        <w:rPr>
          <w:b/>
          <w:sz w:val="22"/>
          <w:szCs w:val="22"/>
          <w:lang w:val="uk-UA" w:eastAsia="uk-UA"/>
        </w:rPr>
      </w:pPr>
      <w:r>
        <w:rPr>
          <w:b/>
          <w:sz w:val="22"/>
          <w:szCs w:val="22"/>
          <w:lang w:val="uk-UA" w:eastAsia="uk-UA"/>
        </w:rPr>
        <w:t>14.09.2021</w:t>
      </w:r>
    </w:p>
    <w:p w:rsidR="000629AB" w:rsidRDefault="000629AB" w:rsidP="000629AB">
      <w:pPr>
        <w:pStyle w:val="a4"/>
        <w:ind w:left="927"/>
        <w:rPr>
          <w:b/>
          <w:sz w:val="22"/>
          <w:szCs w:val="22"/>
          <w:lang w:val="uk-UA" w:eastAsia="uk-UA"/>
        </w:rPr>
      </w:pPr>
    </w:p>
    <w:p w:rsidR="000629AB" w:rsidRDefault="000629AB" w:rsidP="000629AB">
      <w:pPr>
        <w:pStyle w:val="a4"/>
        <w:ind w:left="927"/>
        <w:rPr>
          <w:b/>
          <w:sz w:val="22"/>
          <w:szCs w:val="22"/>
          <w:lang w:val="uk-UA" w:eastAsia="uk-UA"/>
        </w:rPr>
      </w:pPr>
    </w:p>
    <w:p w:rsidR="000629AB" w:rsidRDefault="000629AB" w:rsidP="000629AB">
      <w:pPr>
        <w:pStyle w:val="a4"/>
        <w:ind w:left="927"/>
        <w:rPr>
          <w:b/>
          <w:sz w:val="22"/>
          <w:szCs w:val="22"/>
          <w:lang w:val="uk-UA" w:eastAsia="uk-UA"/>
        </w:rPr>
      </w:pPr>
    </w:p>
    <w:p w:rsidR="000629AB" w:rsidRDefault="000629AB" w:rsidP="000629AB">
      <w:pPr>
        <w:pStyle w:val="a4"/>
        <w:ind w:left="927"/>
        <w:rPr>
          <w:b/>
          <w:sz w:val="22"/>
          <w:szCs w:val="22"/>
          <w:lang w:val="uk-UA" w:eastAsia="uk-UA"/>
        </w:rPr>
      </w:pPr>
    </w:p>
    <w:p w:rsidR="000629AB" w:rsidRDefault="000629AB" w:rsidP="000629AB">
      <w:pPr>
        <w:pStyle w:val="a4"/>
        <w:ind w:left="927"/>
        <w:rPr>
          <w:b/>
          <w:sz w:val="22"/>
          <w:szCs w:val="22"/>
          <w:lang w:val="uk-UA" w:eastAsia="uk-UA"/>
        </w:rPr>
      </w:pPr>
    </w:p>
    <w:p w:rsidR="000629AB" w:rsidRDefault="000629AB" w:rsidP="000629AB">
      <w:pPr>
        <w:pStyle w:val="a4"/>
        <w:ind w:left="927"/>
        <w:rPr>
          <w:b/>
          <w:sz w:val="22"/>
          <w:szCs w:val="22"/>
          <w:lang w:val="uk-UA" w:eastAsia="uk-UA"/>
        </w:rPr>
      </w:pPr>
    </w:p>
    <w:p w:rsidR="000629AB" w:rsidRDefault="000629AB" w:rsidP="000629AB">
      <w:pPr>
        <w:pStyle w:val="a4"/>
        <w:ind w:left="927"/>
        <w:rPr>
          <w:b/>
          <w:sz w:val="22"/>
          <w:szCs w:val="22"/>
          <w:lang w:val="uk-UA" w:eastAsia="uk-UA"/>
        </w:rPr>
      </w:pPr>
    </w:p>
    <w:p w:rsidR="000629AB" w:rsidRPr="000629AB" w:rsidRDefault="000629AB" w:rsidP="000629AB">
      <w:pPr>
        <w:pStyle w:val="a4"/>
        <w:ind w:left="927"/>
        <w:rPr>
          <w:b/>
          <w:sz w:val="22"/>
          <w:szCs w:val="22"/>
          <w:lang w:val="uk-UA"/>
        </w:rPr>
      </w:pPr>
    </w:p>
    <w:p w:rsidR="002645E0" w:rsidRDefault="002645E0" w:rsidP="002645E0">
      <w:pPr>
        <w:widowControl w:val="0"/>
        <w:rPr>
          <w:b/>
          <w:snapToGrid w:val="0"/>
          <w:sz w:val="28"/>
          <w:szCs w:val="28"/>
          <w:lang w:val="uk-UA"/>
          <w14:shadow w14:blurRad="50800" w14:dist="38100" w14:dir="2700000" w14:sx="100000" w14:sy="100000" w14:kx="0" w14:ky="0" w14:algn="tl">
            <w14:srgbClr w14:val="000000">
              <w14:alpha w14:val="60000"/>
            </w14:srgbClr>
          </w14:shadow>
        </w:rPr>
      </w:pPr>
    </w:p>
    <w:p w:rsidR="000629AB" w:rsidRPr="000629AB" w:rsidRDefault="000629AB" w:rsidP="000629AB">
      <w:pPr>
        <w:tabs>
          <w:tab w:val="left" w:pos="916"/>
          <w:tab w:val="left" w:pos="1832"/>
          <w:tab w:val="left" w:pos="2748"/>
          <w:tab w:val="left" w:pos="3664"/>
          <w:tab w:val="left" w:pos="4253"/>
          <w:tab w:val="left" w:pos="6663"/>
          <w:tab w:val="left" w:pos="7328"/>
          <w:tab w:val="left" w:pos="8244"/>
          <w:tab w:val="left" w:pos="9160"/>
          <w:tab w:val="left" w:pos="10076"/>
          <w:tab w:val="left" w:pos="10992"/>
          <w:tab w:val="left" w:pos="11908"/>
          <w:tab w:val="left" w:pos="12824"/>
          <w:tab w:val="left" w:pos="13740"/>
          <w:tab w:val="left" w:pos="14656"/>
        </w:tabs>
        <w:spacing w:line="276" w:lineRule="auto"/>
        <w:ind w:left="5460"/>
        <w:jc w:val="both"/>
        <w:rPr>
          <w:sz w:val="28"/>
          <w:szCs w:val="28"/>
          <w:lang w:val="uk-UA"/>
        </w:rPr>
      </w:pPr>
      <w:r w:rsidRPr="000629AB">
        <w:rPr>
          <w:sz w:val="28"/>
          <w:szCs w:val="28"/>
          <w:lang w:val="uk-UA"/>
        </w:rPr>
        <w:t xml:space="preserve">           ЗАТВЕРДЖУЮ </w:t>
      </w:r>
    </w:p>
    <w:p w:rsidR="000629AB" w:rsidRPr="000629AB" w:rsidRDefault="000629AB" w:rsidP="000629AB">
      <w:pPr>
        <w:tabs>
          <w:tab w:val="left" w:pos="916"/>
          <w:tab w:val="left" w:pos="1832"/>
          <w:tab w:val="left" w:pos="2748"/>
          <w:tab w:val="left" w:pos="3664"/>
          <w:tab w:val="left" w:pos="4253"/>
          <w:tab w:val="left" w:pos="6663"/>
          <w:tab w:val="left" w:pos="7328"/>
          <w:tab w:val="left" w:pos="8244"/>
          <w:tab w:val="left" w:pos="9160"/>
          <w:tab w:val="left" w:pos="10076"/>
          <w:tab w:val="left" w:pos="10992"/>
          <w:tab w:val="left" w:pos="11908"/>
          <w:tab w:val="left" w:pos="12824"/>
          <w:tab w:val="left" w:pos="13740"/>
          <w:tab w:val="left" w:pos="14656"/>
        </w:tabs>
        <w:spacing w:line="276" w:lineRule="auto"/>
        <w:ind w:left="5460"/>
        <w:jc w:val="both"/>
        <w:rPr>
          <w:sz w:val="28"/>
          <w:szCs w:val="28"/>
          <w:lang w:val="uk-UA"/>
        </w:rPr>
      </w:pPr>
      <w:r w:rsidRPr="000629AB">
        <w:rPr>
          <w:sz w:val="28"/>
          <w:szCs w:val="28"/>
          <w:lang w:val="uk-UA"/>
        </w:rPr>
        <w:t xml:space="preserve">           Директор КНП</w:t>
      </w:r>
    </w:p>
    <w:p w:rsidR="000629AB" w:rsidRPr="000629AB" w:rsidRDefault="000629AB" w:rsidP="000629AB">
      <w:pPr>
        <w:tabs>
          <w:tab w:val="left" w:pos="916"/>
          <w:tab w:val="left" w:pos="1832"/>
          <w:tab w:val="left" w:pos="2748"/>
          <w:tab w:val="left" w:pos="3664"/>
          <w:tab w:val="left" w:pos="4253"/>
          <w:tab w:val="left" w:pos="6663"/>
          <w:tab w:val="left" w:pos="7328"/>
          <w:tab w:val="left" w:pos="8244"/>
          <w:tab w:val="left" w:pos="9160"/>
          <w:tab w:val="left" w:pos="10076"/>
          <w:tab w:val="left" w:pos="10992"/>
          <w:tab w:val="left" w:pos="11908"/>
          <w:tab w:val="left" w:pos="12824"/>
          <w:tab w:val="left" w:pos="13740"/>
          <w:tab w:val="left" w:pos="14656"/>
        </w:tabs>
        <w:spacing w:line="276" w:lineRule="auto"/>
        <w:ind w:left="5460"/>
        <w:jc w:val="both"/>
        <w:rPr>
          <w:sz w:val="28"/>
          <w:szCs w:val="28"/>
          <w:lang w:val="uk-UA"/>
        </w:rPr>
      </w:pPr>
      <w:r w:rsidRPr="000629AB">
        <w:rPr>
          <w:sz w:val="28"/>
          <w:szCs w:val="28"/>
          <w:lang w:val="uk-UA"/>
        </w:rPr>
        <w:t xml:space="preserve">           «Переяславська БЛІЛ»</w:t>
      </w:r>
    </w:p>
    <w:p w:rsidR="000629AB" w:rsidRPr="000629AB" w:rsidRDefault="000629AB" w:rsidP="000629AB">
      <w:pPr>
        <w:tabs>
          <w:tab w:val="left" w:pos="916"/>
          <w:tab w:val="left" w:pos="1832"/>
          <w:tab w:val="left" w:pos="2748"/>
          <w:tab w:val="left" w:pos="3664"/>
          <w:tab w:val="left" w:pos="4253"/>
          <w:tab w:val="left" w:pos="6663"/>
          <w:tab w:val="left" w:pos="7328"/>
          <w:tab w:val="left" w:pos="8244"/>
          <w:tab w:val="left" w:pos="9160"/>
          <w:tab w:val="left" w:pos="10076"/>
          <w:tab w:val="left" w:pos="10992"/>
          <w:tab w:val="left" w:pos="11908"/>
          <w:tab w:val="left" w:pos="12824"/>
          <w:tab w:val="left" w:pos="13740"/>
          <w:tab w:val="left" w:pos="14656"/>
        </w:tabs>
        <w:spacing w:line="276" w:lineRule="auto"/>
        <w:ind w:left="5460"/>
        <w:jc w:val="both"/>
        <w:rPr>
          <w:sz w:val="28"/>
          <w:szCs w:val="28"/>
          <w:lang w:val="uk-UA"/>
        </w:rPr>
      </w:pPr>
      <w:r w:rsidRPr="000629AB">
        <w:rPr>
          <w:sz w:val="28"/>
          <w:szCs w:val="28"/>
          <w:lang w:val="uk-UA"/>
        </w:rPr>
        <w:t>____________Л.В.Кузьменчук</w:t>
      </w:r>
    </w:p>
    <w:p w:rsidR="000629AB" w:rsidRPr="000629AB" w:rsidRDefault="000629AB" w:rsidP="000629AB">
      <w:pPr>
        <w:tabs>
          <w:tab w:val="left" w:pos="916"/>
          <w:tab w:val="left" w:pos="1832"/>
          <w:tab w:val="left" w:pos="2748"/>
          <w:tab w:val="left" w:pos="3664"/>
          <w:tab w:val="left" w:pos="4253"/>
          <w:tab w:val="left" w:pos="6663"/>
          <w:tab w:val="left" w:pos="7328"/>
          <w:tab w:val="left" w:pos="8244"/>
          <w:tab w:val="left" w:pos="9160"/>
          <w:tab w:val="left" w:pos="10076"/>
          <w:tab w:val="left" w:pos="10992"/>
          <w:tab w:val="left" w:pos="11908"/>
          <w:tab w:val="left" w:pos="12824"/>
          <w:tab w:val="left" w:pos="13740"/>
          <w:tab w:val="left" w:pos="14656"/>
        </w:tabs>
        <w:spacing w:line="276" w:lineRule="auto"/>
        <w:ind w:left="5460"/>
        <w:jc w:val="both"/>
        <w:rPr>
          <w:sz w:val="28"/>
          <w:szCs w:val="28"/>
          <w:lang w:val="uk-UA"/>
        </w:rPr>
      </w:pPr>
      <w:r w:rsidRPr="000629AB">
        <w:rPr>
          <w:sz w:val="28"/>
          <w:szCs w:val="28"/>
          <w:lang w:val="uk-UA"/>
        </w:rPr>
        <w:t xml:space="preserve">            06 вересня 2021 рік</w:t>
      </w:r>
    </w:p>
    <w:p w:rsidR="000629AB" w:rsidRPr="000629AB" w:rsidRDefault="000629AB" w:rsidP="000629AB">
      <w:pPr>
        <w:spacing w:line="276" w:lineRule="auto"/>
        <w:jc w:val="both"/>
        <w:rPr>
          <w:sz w:val="28"/>
          <w:szCs w:val="28"/>
          <w:lang w:val="uk-UA"/>
        </w:rPr>
      </w:pPr>
    </w:p>
    <w:p w:rsidR="000629AB" w:rsidRPr="000629AB" w:rsidRDefault="000629AB" w:rsidP="000629AB">
      <w:pPr>
        <w:spacing w:line="276" w:lineRule="auto"/>
        <w:jc w:val="both"/>
        <w:rPr>
          <w:sz w:val="28"/>
          <w:szCs w:val="28"/>
          <w:lang w:val="uk-UA"/>
        </w:rPr>
      </w:pPr>
    </w:p>
    <w:p w:rsidR="000629AB" w:rsidRPr="000629AB" w:rsidRDefault="000629AB" w:rsidP="000629AB">
      <w:pPr>
        <w:keepNext/>
        <w:spacing w:line="276" w:lineRule="auto"/>
        <w:jc w:val="center"/>
        <w:outlineLvl w:val="4"/>
        <w:rPr>
          <w:sz w:val="28"/>
          <w:szCs w:val="28"/>
          <w:lang w:val="uk-UA"/>
        </w:rPr>
      </w:pPr>
      <w:r w:rsidRPr="000629AB">
        <w:rPr>
          <w:sz w:val="28"/>
          <w:szCs w:val="28"/>
          <w:lang w:val="uk-UA"/>
        </w:rPr>
        <w:t>АКТ</w:t>
      </w:r>
    </w:p>
    <w:p w:rsidR="000629AB" w:rsidRPr="000629AB" w:rsidRDefault="000629AB" w:rsidP="000629AB">
      <w:pPr>
        <w:keepNext/>
        <w:spacing w:line="276" w:lineRule="auto"/>
        <w:jc w:val="center"/>
        <w:outlineLvl w:val="4"/>
        <w:rPr>
          <w:sz w:val="28"/>
          <w:szCs w:val="28"/>
          <w:lang w:val="uk-UA"/>
        </w:rPr>
      </w:pPr>
      <w:r w:rsidRPr="000629AB">
        <w:rPr>
          <w:sz w:val="28"/>
          <w:szCs w:val="28"/>
          <w:lang w:val="uk-UA"/>
        </w:rPr>
        <w:t xml:space="preserve"> ПРО ПОЖЕЖУ</w:t>
      </w:r>
    </w:p>
    <w:p w:rsidR="000629AB" w:rsidRPr="000629AB" w:rsidRDefault="000629AB" w:rsidP="000629AB">
      <w:pPr>
        <w:rPr>
          <w:sz w:val="28"/>
          <w:lang w:val="uk-UA"/>
        </w:rPr>
      </w:pPr>
    </w:p>
    <w:p w:rsidR="000629AB" w:rsidRPr="000629AB" w:rsidRDefault="000629AB" w:rsidP="000629AB">
      <w:pPr>
        <w:spacing w:line="276" w:lineRule="auto"/>
        <w:jc w:val="right"/>
        <w:rPr>
          <w:color w:val="000000"/>
          <w:sz w:val="28"/>
          <w:szCs w:val="28"/>
          <w:u w:val="single"/>
          <w:lang w:val="uk-UA"/>
        </w:rPr>
      </w:pPr>
      <w:r w:rsidRPr="000629AB">
        <w:rPr>
          <w:color w:val="000000"/>
          <w:sz w:val="28"/>
          <w:szCs w:val="28"/>
          <w:u w:val="single"/>
          <w:lang w:val="uk-UA"/>
        </w:rPr>
        <w:t>06  вересня     2021  р.</w:t>
      </w:r>
    </w:p>
    <w:p w:rsidR="000629AB" w:rsidRPr="000629AB" w:rsidRDefault="000629AB" w:rsidP="000629AB">
      <w:pPr>
        <w:spacing w:line="276" w:lineRule="auto"/>
        <w:rPr>
          <w:color w:val="000000"/>
          <w:sz w:val="28"/>
          <w:szCs w:val="28"/>
          <w:lang w:val="uk-UA"/>
        </w:rPr>
      </w:pPr>
    </w:p>
    <w:p w:rsidR="000629AB" w:rsidRPr="000629AB" w:rsidRDefault="000629AB" w:rsidP="000629AB">
      <w:pPr>
        <w:spacing w:line="276" w:lineRule="auto"/>
        <w:jc w:val="both"/>
        <w:rPr>
          <w:color w:val="000000"/>
          <w:sz w:val="28"/>
          <w:szCs w:val="28"/>
          <w:u w:val="single"/>
          <w:lang w:val="uk-UA"/>
        </w:rPr>
      </w:pPr>
      <w:r w:rsidRPr="000629AB">
        <w:rPr>
          <w:color w:val="000000"/>
          <w:sz w:val="28"/>
          <w:szCs w:val="28"/>
          <w:u w:val="single"/>
          <w:lang w:val="uk-UA"/>
        </w:rPr>
        <w:t>Комісія у складі:</w:t>
      </w:r>
    </w:p>
    <w:p w:rsidR="000629AB" w:rsidRPr="000629AB" w:rsidRDefault="000629AB" w:rsidP="000629AB">
      <w:pPr>
        <w:spacing w:line="276" w:lineRule="auto"/>
        <w:jc w:val="both"/>
        <w:rPr>
          <w:color w:val="000000"/>
          <w:sz w:val="28"/>
          <w:szCs w:val="28"/>
          <w:u w:val="single"/>
          <w:lang w:val="uk-UA"/>
        </w:rPr>
      </w:pPr>
    </w:p>
    <w:p w:rsidR="000629AB" w:rsidRPr="000629AB" w:rsidRDefault="000629AB" w:rsidP="000629AB">
      <w:pPr>
        <w:spacing w:line="276" w:lineRule="auto"/>
        <w:jc w:val="both"/>
        <w:rPr>
          <w:color w:val="000000"/>
          <w:sz w:val="28"/>
          <w:szCs w:val="28"/>
          <w:u w:val="single"/>
          <w:lang w:val="uk-UA"/>
        </w:rPr>
      </w:pPr>
      <w:r w:rsidRPr="000629AB">
        <w:rPr>
          <w:color w:val="000000"/>
          <w:sz w:val="28"/>
          <w:szCs w:val="28"/>
          <w:u w:val="single"/>
          <w:lang w:val="uk-UA"/>
        </w:rPr>
        <w:t xml:space="preserve"> Голова комісії  Вдовиченко Н.І.</w:t>
      </w:r>
    </w:p>
    <w:p w:rsidR="000629AB" w:rsidRPr="000629AB" w:rsidRDefault="000629AB" w:rsidP="000629AB">
      <w:pPr>
        <w:spacing w:line="276" w:lineRule="auto"/>
        <w:jc w:val="both"/>
        <w:rPr>
          <w:color w:val="000000"/>
          <w:sz w:val="28"/>
          <w:szCs w:val="28"/>
          <w:u w:val="single"/>
          <w:lang w:val="uk-UA"/>
        </w:rPr>
      </w:pPr>
      <w:r w:rsidRPr="000629AB">
        <w:rPr>
          <w:color w:val="000000"/>
          <w:sz w:val="28"/>
          <w:szCs w:val="28"/>
          <w:u w:val="single"/>
          <w:lang w:val="uk-UA"/>
        </w:rPr>
        <w:t>Члени комісії:  Соловей Т.Г., Бублик С.Г., Тарасенко С.А., Усик П.А.,</w:t>
      </w:r>
    </w:p>
    <w:p w:rsidR="000629AB" w:rsidRPr="000629AB" w:rsidRDefault="000629AB" w:rsidP="000629AB">
      <w:pPr>
        <w:spacing w:line="276" w:lineRule="auto"/>
        <w:jc w:val="both"/>
        <w:rPr>
          <w:color w:val="000000"/>
          <w:sz w:val="22"/>
          <w:szCs w:val="22"/>
          <w:lang w:val="uk-UA"/>
        </w:rPr>
      </w:pPr>
      <w:r w:rsidRPr="000629AB">
        <w:rPr>
          <w:color w:val="000000"/>
          <w:lang w:val="uk-UA"/>
        </w:rPr>
        <w:t xml:space="preserve"> </w:t>
      </w:r>
      <w:r w:rsidRPr="000629AB">
        <w:rPr>
          <w:color w:val="000000"/>
          <w:sz w:val="22"/>
          <w:szCs w:val="22"/>
          <w:lang w:val="uk-UA"/>
        </w:rPr>
        <w:t>(прізвище, ім’я, по батькові)</w:t>
      </w:r>
    </w:p>
    <w:p w:rsidR="000629AB" w:rsidRPr="000629AB" w:rsidRDefault="000629AB" w:rsidP="000629AB">
      <w:pPr>
        <w:spacing w:line="276" w:lineRule="auto"/>
        <w:jc w:val="center"/>
        <w:rPr>
          <w:color w:val="000000"/>
          <w:sz w:val="28"/>
          <w:lang w:val="uk-UA"/>
        </w:rPr>
      </w:pPr>
    </w:p>
    <w:p w:rsidR="000629AB" w:rsidRPr="000629AB" w:rsidRDefault="000629AB" w:rsidP="000629AB">
      <w:pPr>
        <w:spacing w:line="276" w:lineRule="auto"/>
        <w:jc w:val="center"/>
        <w:rPr>
          <w:color w:val="000000"/>
          <w:sz w:val="28"/>
          <w:lang w:val="uk-UA"/>
        </w:rPr>
      </w:pPr>
    </w:p>
    <w:p w:rsidR="000629AB" w:rsidRPr="000629AB" w:rsidRDefault="000629AB" w:rsidP="000629AB">
      <w:pPr>
        <w:spacing w:line="276" w:lineRule="auto"/>
        <w:jc w:val="both"/>
        <w:rPr>
          <w:color w:val="000000"/>
          <w:sz w:val="28"/>
          <w:szCs w:val="28"/>
          <w:lang w:val="uk-UA"/>
        </w:rPr>
      </w:pPr>
      <w:r w:rsidRPr="000629AB">
        <w:rPr>
          <w:color w:val="000000"/>
          <w:sz w:val="28"/>
          <w:szCs w:val="28"/>
          <w:lang w:val="uk-UA"/>
        </w:rPr>
        <w:t xml:space="preserve">склала цей акт про пожежу, що виникла </w:t>
      </w:r>
      <w:r w:rsidRPr="000629AB">
        <w:rPr>
          <w:color w:val="000000"/>
          <w:sz w:val="28"/>
          <w:szCs w:val="28"/>
          <w:u w:val="single"/>
          <w:lang w:val="uk-UA"/>
        </w:rPr>
        <w:t>05 вересня 2021 року</w:t>
      </w:r>
      <w:r w:rsidRPr="000629AB">
        <w:rPr>
          <w:color w:val="000000"/>
          <w:sz w:val="28"/>
          <w:szCs w:val="28"/>
          <w:lang w:val="uk-UA"/>
        </w:rPr>
        <w:t xml:space="preserve"> </w:t>
      </w:r>
      <w:r w:rsidRPr="000629AB">
        <w:rPr>
          <w:color w:val="000000"/>
          <w:sz w:val="28"/>
          <w:szCs w:val="28"/>
          <w:lang w:val="uk-UA"/>
        </w:rPr>
        <w:br/>
      </w:r>
      <w:r w:rsidRPr="000629AB">
        <w:rPr>
          <w:color w:val="000000"/>
          <w:sz w:val="28"/>
          <w:szCs w:val="28"/>
          <w:u w:val="single"/>
          <w:lang w:val="uk-UA"/>
        </w:rPr>
        <w:t>близько  17  год. 30  хв.</w:t>
      </w:r>
      <w:r w:rsidRPr="000629AB">
        <w:rPr>
          <w:color w:val="000000"/>
          <w:sz w:val="28"/>
          <w:szCs w:val="28"/>
          <w:lang w:val="uk-UA"/>
        </w:rPr>
        <w:t xml:space="preserve"> </w:t>
      </w:r>
    </w:p>
    <w:p w:rsidR="000629AB" w:rsidRPr="000629AB" w:rsidRDefault="000629AB" w:rsidP="000629AB">
      <w:pPr>
        <w:spacing w:line="276" w:lineRule="auto"/>
        <w:jc w:val="both"/>
        <w:rPr>
          <w:color w:val="000000"/>
          <w:sz w:val="28"/>
          <w:szCs w:val="28"/>
          <w:u w:val="single"/>
          <w:lang w:val="uk-UA"/>
        </w:rPr>
      </w:pPr>
      <w:r w:rsidRPr="000629AB">
        <w:rPr>
          <w:color w:val="000000"/>
          <w:sz w:val="28"/>
          <w:szCs w:val="28"/>
          <w:lang w:val="uk-UA"/>
        </w:rPr>
        <w:t>на об</w:t>
      </w:r>
      <w:r w:rsidRPr="000629AB">
        <w:rPr>
          <w:color w:val="000000"/>
          <w:sz w:val="28"/>
          <w:szCs w:val="28"/>
        </w:rPr>
        <w:t>’</w:t>
      </w:r>
      <w:r w:rsidRPr="000629AB">
        <w:rPr>
          <w:color w:val="000000"/>
          <w:sz w:val="28"/>
          <w:szCs w:val="28"/>
          <w:lang w:val="uk-UA"/>
        </w:rPr>
        <w:t xml:space="preserve">єкті </w:t>
      </w:r>
      <w:r w:rsidRPr="000629AB">
        <w:rPr>
          <w:color w:val="000000"/>
          <w:sz w:val="28"/>
          <w:szCs w:val="28"/>
          <w:u w:val="single"/>
          <w:lang w:val="uk-UA"/>
        </w:rPr>
        <w:t xml:space="preserve">  КНП «Переяславська БЛІЛ» (приміщення котельні)</w:t>
      </w:r>
    </w:p>
    <w:p w:rsidR="000629AB" w:rsidRPr="000629AB" w:rsidRDefault="000629AB" w:rsidP="000629AB">
      <w:pPr>
        <w:spacing w:line="276" w:lineRule="auto"/>
        <w:jc w:val="center"/>
        <w:rPr>
          <w:color w:val="000000"/>
          <w:sz w:val="22"/>
          <w:szCs w:val="22"/>
          <w:lang w:val="uk-UA"/>
        </w:rPr>
      </w:pPr>
      <w:r w:rsidRPr="000629AB">
        <w:rPr>
          <w:color w:val="000000"/>
          <w:sz w:val="22"/>
          <w:szCs w:val="22"/>
          <w:lang w:val="uk-UA"/>
        </w:rPr>
        <w:t>(найменування об’єкта)</w:t>
      </w:r>
    </w:p>
    <w:p w:rsidR="000629AB" w:rsidRPr="000629AB" w:rsidRDefault="000629AB" w:rsidP="000629AB">
      <w:pPr>
        <w:spacing w:line="276" w:lineRule="auto"/>
        <w:jc w:val="both"/>
        <w:rPr>
          <w:color w:val="000000"/>
          <w:sz w:val="28"/>
          <w:szCs w:val="28"/>
          <w:u w:val="single"/>
          <w:lang w:val="uk-UA"/>
        </w:rPr>
      </w:pPr>
      <w:r w:rsidRPr="000629AB">
        <w:rPr>
          <w:color w:val="000000"/>
          <w:sz w:val="28"/>
          <w:szCs w:val="28"/>
          <w:u w:val="single"/>
          <w:lang w:val="uk-UA"/>
        </w:rPr>
        <w:t>Адреса  м.Переяслав, вул.Б.Хмельницького,137,</w:t>
      </w:r>
    </w:p>
    <w:p w:rsidR="000629AB" w:rsidRPr="000629AB" w:rsidRDefault="000629AB" w:rsidP="000629AB">
      <w:pPr>
        <w:spacing w:line="276" w:lineRule="auto"/>
        <w:jc w:val="both"/>
        <w:rPr>
          <w:color w:val="000000"/>
          <w:sz w:val="28"/>
          <w:szCs w:val="28"/>
          <w:u w:val="single"/>
          <w:lang w:val="uk-UA"/>
        </w:rPr>
      </w:pPr>
    </w:p>
    <w:p w:rsidR="000629AB" w:rsidRPr="000629AB" w:rsidRDefault="000629AB" w:rsidP="000629AB">
      <w:pPr>
        <w:spacing w:line="276" w:lineRule="auto"/>
        <w:jc w:val="both"/>
        <w:rPr>
          <w:color w:val="000000"/>
          <w:sz w:val="28"/>
          <w:szCs w:val="28"/>
          <w:u w:val="single"/>
        </w:rPr>
      </w:pPr>
      <w:r w:rsidRPr="000629AB">
        <w:rPr>
          <w:color w:val="000000"/>
          <w:sz w:val="28"/>
          <w:szCs w:val="28"/>
          <w:lang w:val="uk-UA"/>
        </w:rPr>
        <w:t xml:space="preserve">Пожежею знищено   </w:t>
      </w:r>
      <w:r w:rsidRPr="000629AB">
        <w:rPr>
          <w:color w:val="000000"/>
          <w:sz w:val="28"/>
          <w:szCs w:val="28"/>
          <w:u w:val="single"/>
          <w:lang w:val="uk-UA"/>
        </w:rPr>
        <w:t>щитову  кімнату, де знаходиться електрообладнання</w:t>
      </w:r>
      <w:r w:rsidRPr="000629AB">
        <w:rPr>
          <w:color w:val="000000"/>
          <w:sz w:val="28"/>
          <w:szCs w:val="28"/>
          <w:u w:val="single"/>
        </w:rPr>
        <w:t>:</w:t>
      </w:r>
    </w:p>
    <w:p w:rsidR="000629AB" w:rsidRPr="000629AB" w:rsidRDefault="000629AB" w:rsidP="000629AB">
      <w:pPr>
        <w:spacing w:line="276" w:lineRule="auto"/>
        <w:ind w:left="720" w:firstLine="720"/>
        <w:jc w:val="center"/>
        <w:rPr>
          <w:color w:val="000000"/>
          <w:sz w:val="22"/>
          <w:szCs w:val="22"/>
          <w:lang w:val="uk-UA"/>
        </w:rPr>
      </w:pPr>
      <w:r w:rsidRPr="000629AB">
        <w:rPr>
          <w:color w:val="000000"/>
          <w:sz w:val="22"/>
          <w:szCs w:val="22"/>
          <w:lang w:val="uk-UA"/>
        </w:rPr>
        <w:t>(детально описати, що знищено)</w:t>
      </w:r>
    </w:p>
    <w:tbl>
      <w:tblPr>
        <w:tblW w:w="7670" w:type="dxa"/>
        <w:tblInd w:w="93" w:type="dxa"/>
        <w:tblLook w:val="04A0" w:firstRow="1" w:lastRow="0" w:firstColumn="1" w:lastColumn="0" w:noHBand="0" w:noVBand="1"/>
      </w:tblPr>
      <w:tblGrid>
        <w:gridCol w:w="7670"/>
      </w:tblGrid>
      <w:tr w:rsidR="000629AB" w:rsidRPr="000629AB" w:rsidTr="002719D8">
        <w:trPr>
          <w:trHeight w:val="255"/>
        </w:trPr>
        <w:tc>
          <w:tcPr>
            <w:tcW w:w="7670"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1.  Автомат КСУ –                         1575,00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2.  Автомат КСУ –                         1575,00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3.  Насос КМ-65-50/160 –                 77,00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4.  Конденсаторна установка –    2392,00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5.  Лічильник ХВТП-М-25 –          548,00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6.  Лічильник ХВТП-М-50 –        1246,00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7.  Лічильник ХВТП-М-25 –          738,00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8.  Лічильник газу РГК-25 –       10605,00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9.  Блок підігрів. вих. вод. –            171,00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10.Блок насосів вих. води –          1625,00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11.Блок насосів вих. води –            476,00</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sz w:val="28"/>
                <w:szCs w:val="28"/>
                <w:lang w:val="uk-UA" w:eastAsia="uk-UA"/>
              </w:rPr>
            </w:pPr>
            <w:r w:rsidRPr="000629AB">
              <w:rPr>
                <w:sz w:val="28"/>
                <w:szCs w:val="28"/>
                <w:lang w:val="uk-UA" w:eastAsia="uk-UA"/>
              </w:rPr>
              <w:t>12. Щитова кімната -                   37483,45</w:t>
            </w:r>
          </w:p>
        </w:tc>
      </w:tr>
      <w:tr w:rsidR="000629AB" w:rsidRPr="000629AB" w:rsidTr="002719D8">
        <w:trPr>
          <w:trHeight w:val="255"/>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629AB" w:rsidRPr="000629AB" w:rsidRDefault="000629AB" w:rsidP="000629AB">
            <w:pPr>
              <w:outlineLvl w:val="4"/>
              <w:rPr>
                <w:b/>
                <w:sz w:val="28"/>
                <w:szCs w:val="28"/>
                <w:lang w:val="uk-UA" w:eastAsia="uk-UA"/>
              </w:rPr>
            </w:pPr>
            <w:r w:rsidRPr="000629AB">
              <w:rPr>
                <w:sz w:val="28"/>
                <w:szCs w:val="28"/>
                <w:lang w:val="uk-UA" w:eastAsia="uk-UA"/>
              </w:rPr>
              <w:t xml:space="preserve">Разом   </w:t>
            </w:r>
            <w:r w:rsidRPr="000629AB">
              <w:rPr>
                <w:b/>
                <w:sz w:val="28"/>
                <w:szCs w:val="28"/>
                <w:lang w:val="uk-UA" w:eastAsia="uk-UA"/>
              </w:rPr>
              <w:t>-                                        58511,45</w:t>
            </w:r>
          </w:p>
        </w:tc>
      </w:tr>
    </w:tbl>
    <w:p w:rsidR="000629AB" w:rsidRPr="000629AB" w:rsidRDefault="000629AB" w:rsidP="000629AB">
      <w:pPr>
        <w:spacing w:line="276" w:lineRule="auto"/>
        <w:jc w:val="both"/>
        <w:rPr>
          <w:color w:val="000000"/>
          <w:sz w:val="28"/>
          <w:szCs w:val="28"/>
          <w:lang w:val="uk-UA"/>
        </w:rPr>
      </w:pPr>
    </w:p>
    <w:p w:rsidR="000629AB" w:rsidRPr="000629AB" w:rsidRDefault="000629AB" w:rsidP="000629AB">
      <w:pPr>
        <w:spacing w:line="276" w:lineRule="auto"/>
        <w:jc w:val="both"/>
        <w:rPr>
          <w:color w:val="000000"/>
          <w:sz w:val="28"/>
          <w:szCs w:val="28"/>
          <w:lang w:val="uk-UA"/>
        </w:rPr>
      </w:pPr>
    </w:p>
    <w:p w:rsidR="000629AB" w:rsidRPr="000629AB" w:rsidRDefault="000629AB" w:rsidP="000629AB">
      <w:pPr>
        <w:spacing w:line="276" w:lineRule="auto"/>
        <w:jc w:val="both"/>
        <w:rPr>
          <w:color w:val="000000"/>
          <w:sz w:val="28"/>
          <w:szCs w:val="28"/>
          <w:u w:val="single"/>
          <w:lang w:val="uk-UA"/>
        </w:rPr>
      </w:pPr>
      <w:r w:rsidRPr="000629AB">
        <w:rPr>
          <w:color w:val="000000"/>
          <w:sz w:val="28"/>
          <w:szCs w:val="28"/>
          <w:lang w:val="uk-UA"/>
        </w:rPr>
        <w:lastRenderedPageBreak/>
        <w:t xml:space="preserve">Прямі збитки від пожежі становлять </w:t>
      </w:r>
      <w:r w:rsidRPr="000629AB">
        <w:rPr>
          <w:color w:val="000000"/>
          <w:sz w:val="28"/>
          <w:szCs w:val="28"/>
          <w:u w:val="single"/>
          <w:lang w:val="uk-UA"/>
        </w:rPr>
        <w:t>58511,45 ( Пятдесят вісім тисяч п’ятсот одинадцять грн. 45 коп.)</w:t>
      </w:r>
    </w:p>
    <w:p w:rsidR="000629AB" w:rsidRPr="000629AB" w:rsidRDefault="000629AB" w:rsidP="000629AB">
      <w:pPr>
        <w:spacing w:line="276" w:lineRule="auto"/>
        <w:jc w:val="both"/>
        <w:rPr>
          <w:color w:val="000000"/>
          <w:sz w:val="28"/>
          <w:szCs w:val="28"/>
          <w:u w:val="single"/>
          <w:lang w:val="uk-UA"/>
        </w:rPr>
      </w:pPr>
    </w:p>
    <w:p w:rsidR="000629AB" w:rsidRPr="000629AB" w:rsidRDefault="000629AB" w:rsidP="000629AB">
      <w:pPr>
        <w:spacing w:line="276" w:lineRule="auto"/>
        <w:jc w:val="both"/>
        <w:rPr>
          <w:sz w:val="28"/>
          <w:szCs w:val="28"/>
          <w:lang w:val="uk-UA"/>
        </w:rPr>
      </w:pPr>
      <w:r w:rsidRPr="000629AB">
        <w:rPr>
          <w:sz w:val="28"/>
          <w:szCs w:val="28"/>
          <w:lang w:val="uk-UA"/>
        </w:rPr>
        <w:t xml:space="preserve">Голова комісії: </w:t>
      </w:r>
    </w:p>
    <w:p w:rsidR="000629AB" w:rsidRPr="000629AB" w:rsidRDefault="000629AB" w:rsidP="000629AB">
      <w:pPr>
        <w:spacing w:line="276" w:lineRule="auto"/>
        <w:jc w:val="both"/>
        <w:rPr>
          <w:sz w:val="28"/>
          <w:szCs w:val="28"/>
          <w:u w:val="single"/>
          <w:lang w:val="uk-UA"/>
        </w:rPr>
      </w:pPr>
      <w:r w:rsidRPr="000629AB">
        <w:rPr>
          <w:sz w:val="24"/>
          <w:szCs w:val="24"/>
          <w:lang w:val="uk-UA"/>
        </w:rPr>
        <w:t>_____________</w:t>
      </w:r>
      <w:r w:rsidRPr="000629AB">
        <w:rPr>
          <w:sz w:val="24"/>
          <w:szCs w:val="24"/>
          <w:lang w:val="uk-UA"/>
        </w:rPr>
        <w:tab/>
      </w:r>
      <w:r w:rsidRPr="000629AB">
        <w:rPr>
          <w:sz w:val="24"/>
          <w:szCs w:val="24"/>
          <w:lang w:val="uk-UA"/>
        </w:rPr>
        <w:tab/>
      </w:r>
      <w:r w:rsidRPr="000629AB">
        <w:rPr>
          <w:sz w:val="28"/>
          <w:szCs w:val="28"/>
          <w:u w:val="single"/>
          <w:lang w:val="uk-UA"/>
        </w:rPr>
        <w:t>Вдовиченко Н.І.</w:t>
      </w:r>
    </w:p>
    <w:p w:rsidR="000629AB" w:rsidRPr="000629AB" w:rsidRDefault="000629AB" w:rsidP="000629AB">
      <w:pPr>
        <w:spacing w:line="276" w:lineRule="auto"/>
        <w:jc w:val="both"/>
        <w:rPr>
          <w:sz w:val="22"/>
          <w:szCs w:val="22"/>
          <w:lang w:val="uk-UA"/>
        </w:rPr>
      </w:pPr>
      <w:r w:rsidRPr="000629AB">
        <w:rPr>
          <w:sz w:val="16"/>
          <w:szCs w:val="16"/>
          <w:lang w:val="uk-UA"/>
        </w:rPr>
        <w:t xml:space="preserve">         </w:t>
      </w:r>
      <w:r w:rsidRPr="000629AB">
        <w:rPr>
          <w:sz w:val="22"/>
          <w:szCs w:val="22"/>
          <w:lang w:val="uk-UA"/>
        </w:rPr>
        <w:t>(підпис)</w:t>
      </w:r>
      <w:r w:rsidRPr="000629AB">
        <w:rPr>
          <w:lang w:val="uk-UA"/>
        </w:rPr>
        <w:tab/>
      </w:r>
      <w:r w:rsidRPr="000629AB">
        <w:rPr>
          <w:sz w:val="16"/>
          <w:szCs w:val="16"/>
          <w:lang w:val="uk-UA"/>
        </w:rPr>
        <w:tab/>
      </w:r>
      <w:r w:rsidRPr="000629AB">
        <w:rPr>
          <w:sz w:val="16"/>
          <w:szCs w:val="16"/>
          <w:lang w:val="uk-UA"/>
        </w:rPr>
        <w:tab/>
      </w:r>
      <w:r w:rsidRPr="000629AB">
        <w:rPr>
          <w:lang w:val="uk-UA"/>
        </w:rPr>
        <w:t xml:space="preserve">      </w:t>
      </w:r>
      <w:r w:rsidRPr="000629AB">
        <w:rPr>
          <w:sz w:val="22"/>
          <w:szCs w:val="22"/>
          <w:lang w:val="uk-UA"/>
        </w:rPr>
        <w:t>(ініціали, прізвище)</w:t>
      </w:r>
    </w:p>
    <w:p w:rsidR="000629AB" w:rsidRPr="000629AB" w:rsidRDefault="000629AB" w:rsidP="000629AB">
      <w:pPr>
        <w:spacing w:line="276" w:lineRule="auto"/>
        <w:jc w:val="both"/>
        <w:rPr>
          <w:sz w:val="22"/>
          <w:szCs w:val="22"/>
          <w:lang w:val="uk-UA"/>
        </w:rPr>
      </w:pPr>
    </w:p>
    <w:p w:rsidR="000629AB" w:rsidRPr="000629AB" w:rsidRDefault="000629AB" w:rsidP="000629AB">
      <w:pPr>
        <w:spacing w:line="276" w:lineRule="auto"/>
        <w:jc w:val="both"/>
        <w:rPr>
          <w:sz w:val="28"/>
          <w:szCs w:val="28"/>
          <w:lang w:val="uk-UA"/>
        </w:rPr>
      </w:pPr>
      <w:r w:rsidRPr="000629AB">
        <w:rPr>
          <w:sz w:val="28"/>
          <w:szCs w:val="28"/>
          <w:lang w:val="uk-UA"/>
        </w:rPr>
        <w:t xml:space="preserve">Члени комісії: </w:t>
      </w:r>
    </w:p>
    <w:p w:rsidR="000629AB" w:rsidRPr="000629AB" w:rsidRDefault="000629AB" w:rsidP="000629AB">
      <w:pPr>
        <w:spacing w:line="276" w:lineRule="auto"/>
        <w:jc w:val="both"/>
        <w:rPr>
          <w:sz w:val="28"/>
          <w:szCs w:val="28"/>
          <w:u w:val="single"/>
          <w:lang w:val="uk-UA"/>
        </w:rPr>
      </w:pPr>
      <w:r w:rsidRPr="000629AB">
        <w:rPr>
          <w:sz w:val="16"/>
          <w:szCs w:val="16"/>
          <w:lang w:val="uk-UA"/>
        </w:rPr>
        <w:t>___________________</w:t>
      </w:r>
      <w:r w:rsidRPr="000629AB">
        <w:rPr>
          <w:sz w:val="16"/>
          <w:szCs w:val="16"/>
          <w:lang w:val="uk-UA"/>
        </w:rPr>
        <w:tab/>
      </w:r>
      <w:r w:rsidRPr="000629AB">
        <w:rPr>
          <w:sz w:val="16"/>
          <w:szCs w:val="16"/>
          <w:lang w:val="uk-UA"/>
        </w:rPr>
        <w:tab/>
      </w:r>
      <w:r w:rsidRPr="000629AB">
        <w:rPr>
          <w:sz w:val="28"/>
          <w:szCs w:val="28"/>
          <w:u w:val="single"/>
          <w:lang w:val="uk-UA"/>
        </w:rPr>
        <w:t>Соловей Т.Г</w:t>
      </w:r>
    </w:p>
    <w:p w:rsidR="000629AB" w:rsidRPr="000629AB" w:rsidRDefault="000629AB" w:rsidP="000629AB">
      <w:pPr>
        <w:spacing w:line="276" w:lineRule="auto"/>
        <w:jc w:val="both"/>
        <w:rPr>
          <w:sz w:val="22"/>
          <w:szCs w:val="22"/>
          <w:lang w:val="uk-UA"/>
        </w:rPr>
      </w:pPr>
      <w:r w:rsidRPr="000629AB">
        <w:rPr>
          <w:sz w:val="16"/>
          <w:szCs w:val="16"/>
          <w:lang w:val="uk-UA"/>
        </w:rPr>
        <w:t xml:space="preserve">    </w:t>
      </w:r>
      <w:r w:rsidRPr="000629AB">
        <w:rPr>
          <w:sz w:val="22"/>
          <w:szCs w:val="22"/>
          <w:lang w:val="uk-UA"/>
        </w:rPr>
        <w:t xml:space="preserve">    (підпис)</w:t>
      </w:r>
      <w:r w:rsidRPr="000629AB">
        <w:rPr>
          <w:lang w:val="uk-UA"/>
        </w:rPr>
        <w:tab/>
      </w:r>
      <w:r w:rsidRPr="000629AB">
        <w:rPr>
          <w:lang w:val="uk-UA"/>
        </w:rPr>
        <w:tab/>
      </w:r>
      <w:r w:rsidRPr="000629AB">
        <w:rPr>
          <w:lang w:val="uk-UA"/>
        </w:rPr>
        <w:tab/>
      </w:r>
      <w:r w:rsidRPr="000629AB">
        <w:rPr>
          <w:sz w:val="22"/>
          <w:szCs w:val="22"/>
          <w:lang w:val="uk-UA"/>
        </w:rPr>
        <w:t xml:space="preserve">     (ініціали, прізвище)</w:t>
      </w:r>
    </w:p>
    <w:p w:rsidR="000629AB" w:rsidRPr="000629AB" w:rsidRDefault="000629AB" w:rsidP="000629AB">
      <w:pPr>
        <w:spacing w:line="276" w:lineRule="auto"/>
        <w:jc w:val="both"/>
        <w:rPr>
          <w:sz w:val="28"/>
          <w:szCs w:val="28"/>
          <w:u w:val="single"/>
          <w:lang w:val="uk-UA"/>
        </w:rPr>
      </w:pPr>
      <w:r w:rsidRPr="000629AB">
        <w:rPr>
          <w:sz w:val="16"/>
          <w:szCs w:val="16"/>
          <w:lang w:val="uk-UA"/>
        </w:rPr>
        <w:t>___________________</w:t>
      </w:r>
      <w:r w:rsidRPr="000629AB">
        <w:rPr>
          <w:sz w:val="16"/>
          <w:szCs w:val="16"/>
          <w:lang w:val="uk-UA"/>
        </w:rPr>
        <w:tab/>
      </w:r>
      <w:r w:rsidRPr="000629AB">
        <w:rPr>
          <w:sz w:val="16"/>
          <w:szCs w:val="16"/>
          <w:lang w:val="uk-UA"/>
        </w:rPr>
        <w:tab/>
      </w:r>
      <w:r w:rsidRPr="000629AB">
        <w:rPr>
          <w:sz w:val="28"/>
          <w:szCs w:val="28"/>
          <w:u w:val="single"/>
          <w:lang w:val="uk-UA"/>
        </w:rPr>
        <w:t>Бублик С.Г.</w:t>
      </w:r>
    </w:p>
    <w:p w:rsidR="000629AB" w:rsidRPr="000629AB" w:rsidRDefault="000629AB" w:rsidP="000629AB">
      <w:pPr>
        <w:spacing w:line="276" w:lineRule="auto"/>
        <w:jc w:val="both"/>
        <w:rPr>
          <w:sz w:val="22"/>
          <w:szCs w:val="22"/>
          <w:lang w:val="uk-UA"/>
        </w:rPr>
      </w:pPr>
      <w:r w:rsidRPr="000629AB">
        <w:rPr>
          <w:sz w:val="22"/>
          <w:szCs w:val="22"/>
          <w:lang w:val="uk-UA"/>
        </w:rPr>
        <w:t xml:space="preserve">       (підпис)</w:t>
      </w:r>
      <w:r w:rsidRPr="000629AB">
        <w:rPr>
          <w:lang w:val="uk-UA"/>
        </w:rPr>
        <w:tab/>
      </w:r>
      <w:r w:rsidRPr="000629AB">
        <w:rPr>
          <w:lang w:val="uk-UA"/>
        </w:rPr>
        <w:tab/>
      </w:r>
      <w:r w:rsidRPr="000629AB">
        <w:rPr>
          <w:lang w:val="uk-UA"/>
        </w:rPr>
        <w:tab/>
      </w:r>
      <w:r w:rsidRPr="000629AB">
        <w:rPr>
          <w:sz w:val="22"/>
          <w:szCs w:val="22"/>
          <w:lang w:val="uk-UA"/>
        </w:rPr>
        <w:t xml:space="preserve">     (ініціали, прізвище)</w:t>
      </w:r>
    </w:p>
    <w:p w:rsidR="000629AB" w:rsidRPr="000629AB" w:rsidRDefault="000629AB" w:rsidP="000629AB">
      <w:pPr>
        <w:spacing w:line="276" w:lineRule="auto"/>
        <w:jc w:val="both"/>
        <w:rPr>
          <w:sz w:val="28"/>
          <w:szCs w:val="28"/>
          <w:u w:val="single"/>
          <w:lang w:val="uk-UA"/>
        </w:rPr>
      </w:pPr>
      <w:r w:rsidRPr="000629AB">
        <w:rPr>
          <w:sz w:val="16"/>
          <w:szCs w:val="16"/>
          <w:lang w:val="uk-UA"/>
        </w:rPr>
        <w:t>___________________</w:t>
      </w:r>
      <w:r w:rsidRPr="000629AB">
        <w:rPr>
          <w:sz w:val="16"/>
          <w:szCs w:val="16"/>
          <w:lang w:val="uk-UA"/>
        </w:rPr>
        <w:tab/>
      </w:r>
      <w:r w:rsidRPr="000629AB">
        <w:rPr>
          <w:sz w:val="16"/>
          <w:szCs w:val="16"/>
          <w:lang w:val="uk-UA"/>
        </w:rPr>
        <w:tab/>
      </w:r>
      <w:r w:rsidRPr="000629AB">
        <w:rPr>
          <w:sz w:val="28"/>
          <w:szCs w:val="28"/>
          <w:u w:val="single"/>
          <w:lang w:val="uk-UA"/>
        </w:rPr>
        <w:t>Тарасенко С.А.</w:t>
      </w:r>
    </w:p>
    <w:p w:rsidR="000629AB" w:rsidRPr="000629AB" w:rsidRDefault="000629AB" w:rsidP="000629AB">
      <w:pPr>
        <w:spacing w:line="276" w:lineRule="auto"/>
        <w:jc w:val="both"/>
        <w:rPr>
          <w:color w:val="000000"/>
          <w:sz w:val="22"/>
          <w:szCs w:val="22"/>
          <w:lang w:val="uk-UA"/>
        </w:rPr>
      </w:pPr>
      <w:r w:rsidRPr="000629AB">
        <w:rPr>
          <w:color w:val="000000"/>
          <w:sz w:val="22"/>
          <w:szCs w:val="22"/>
          <w:lang w:val="uk-UA"/>
        </w:rPr>
        <w:t xml:space="preserve">       (підпис)</w:t>
      </w:r>
      <w:r w:rsidRPr="000629AB">
        <w:rPr>
          <w:color w:val="000000"/>
          <w:lang w:val="uk-UA"/>
        </w:rPr>
        <w:tab/>
      </w:r>
      <w:r w:rsidRPr="000629AB">
        <w:rPr>
          <w:color w:val="000000"/>
          <w:lang w:val="uk-UA"/>
        </w:rPr>
        <w:tab/>
      </w:r>
      <w:r w:rsidRPr="000629AB">
        <w:rPr>
          <w:color w:val="000000"/>
          <w:lang w:val="uk-UA"/>
        </w:rPr>
        <w:tab/>
        <w:t xml:space="preserve">      </w:t>
      </w:r>
      <w:r w:rsidRPr="000629AB">
        <w:rPr>
          <w:color w:val="000000"/>
          <w:sz w:val="22"/>
          <w:szCs w:val="22"/>
          <w:lang w:val="uk-UA"/>
        </w:rPr>
        <w:t>(ініціали, прізвище)</w:t>
      </w:r>
    </w:p>
    <w:p w:rsidR="000629AB" w:rsidRPr="000629AB" w:rsidRDefault="000629AB" w:rsidP="000629AB">
      <w:pPr>
        <w:spacing w:line="276" w:lineRule="auto"/>
        <w:jc w:val="both"/>
        <w:rPr>
          <w:sz w:val="28"/>
          <w:szCs w:val="28"/>
          <w:u w:val="single"/>
          <w:lang w:val="uk-UA"/>
        </w:rPr>
      </w:pPr>
      <w:r w:rsidRPr="000629AB">
        <w:rPr>
          <w:sz w:val="16"/>
          <w:szCs w:val="16"/>
          <w:lang w:val="uk-UA"/>
        </w:rPr>
        <w:t>___________________</w:t>
      </w:r>
      <w:r w:rsidRPr="000629AB">
        <w:rPr>
          <w:sz w:val="16"/>
          <w:szCs w:val="16"/>
          <w:lang w:val="uk-UA"/>
        </w:rPr>
        <w:tab/>
      </w:r>
      <w:r w:rsidRPr="000629AB">
        <w:rPr>
          <w:sz w:val="16"/>
          <w:szCs w:val="16"/>
          <w:lang w:val="uk-UA"/>
        </w:rPr>
        <w:tab/>
      </w:r>
      <w:r w:rsidRPr="000629AB">
        <w:rPr>
          <w:sz w:val="28"/>
          <w:szCs w:val="28"/>
          <w:u w:val="single"/>
          <w:lang w:val="uk-UA"/>
        </w:rPr>
        <w:t>Усик П.А.</w:t>
      </w:r>
    </w:p>
    <w:p w:rsidR="000629AB" w:rsidRPr="000629AB" w:rsidRDefault="000629AB" w:rsidP="000629AB">
      <w:pPr>
        <w:spacing w:line="276" w:lineRule="auto"/>
        <w:jc w:val="both"/>
        <w:rPr>
          <w:color w:val="000000"/>
          <w:sz w:val="22"/>
          <w:szCs w:val="22"/>
          <w:lang w:val="uk-UA"/>
        </w:rPr>
      </w:pPr>
      <w:r w:rsidRPr="000629AB">
        <w:rPr>
          <w:color w:val="000000"/>
          <w:sz w:val="22"/>
          <w:szCs w:val="22"/>
          <w:lang w:val="uk-UA"/>
        </w:rPr>
        <w:t xml:space="preserve">       (підпис)</w:t>
      </w:r>
      <w:r w:rsidRPr="000629AB">
        <w:rPr>
          <w:color w:val="000000"/>
          <w:lang w:val="uk-UA"/>
        </w:rPr>
        <w:tab/>
      </w:r>
      <w:r w:rsidRPr="000629AB">
        <w:rPr>
          <w:color w:val="000000"/>
          <w:lang w:val="uk-UA"/>
        </w:rPr>
        <w:tab/>
      </w:r>
      <w:r w:rsidRPr="000629AB">
        <w:rPr>
          <w:color w:val="000000"/>
          <w:lang w:val="uk-UA"/>
        </w:rPr>
        <w:tab/>
        <w:t xml:space="preserve">      </w:t>
      </w:r>
      <w:r w:rsidRPr="000629AB">
        <w:rPr>
          <w:color w:val="000000"/>
          <w:sz w:val="22"/>
          <w:szCs w:val="22"/>
          <w:lang w:val="uk-UA"/>
        </w:rPr>
        <w:t>(ініціали, прізвище)</w:t>
      </w:r>
    </w:p>
    <w:p w:rsidR="000629AB" w:rsidRPr="000629AB" w:rsidRDefault="000629AB" w:rsidP="000629AB">
      <w:pPr>
        <w:spacing w:line="276" w:lineRule="auto"/>
        <w:jc w:val="both"/>
        <w:rPr>
          <w:color w:val="000000"/>
          <w:sz w:val="28"/>
          <w:szCs w:val="28"/>
          <w:lang w:val="uk-UA"/>
        </w:rPr>
      </w:pPr>
    </w:p>
    <w:p w:rsidR="000629AB" w:rsidRPr="000629AB" w:rsidRDefault="000629AB" w:rsidP="000629AB">
      <w:pPr>
        <w:spacing w:line="276" w:lineRule="auto"/>
        <w:jc w:val="both"/>
        <w:rPr>
          <w:color w:val="000000"/>
          <w:sz w:val="28"/>
          <w:szCs w:val="28"/>
          <w:lang w:val="uk-UA"/>
        </w:rPr>
      </w:pPr>
    </w:p>
    <w:p w:rsidR="000629AB" w:rsidRPr="000629AB" w:rsidRDefault="000629AB" w:rsidP="00062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lang w:val="uk-UA"/>
        </w:rPr>
      </w:pPr>
      <w:r w:rsidRPr="000629AB">
        <w:rPr>
          <w:b/>
          <w:sz w:val="28"/>
          <w:szCs w:val="28"/>
          <w:lang w:val="uk-UA"/>
        </w:rPr>
        <w:t xml:space="preserve"> </w:t>
      </w:r>
    </w:p>
    <w:p w:rsidR="000629AB" w:rsidRPr="000629AB" w:rsidRDefault="000629AB" w:rsidP="00062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lang w:val="uk-UA"/>
        </w:rPr>
      </w:pPr>
    </w:p>
    <w:p w:rsidR="000629AB" w:rsidRPr="000629AB" w:rsidRDefault="000629AB" w:rsidP="000629AB">
      <w:pPr>
        <w:tabs>
          <w:tab w:val="left" w:pos="916"/>
          <w:tab w:val="left" w:pos="1832"/>
          <w:tab w:val="left" w:pos="2748"/>
          <w:tab w:val="left" w:pos="3664"/>
          <w:tab w:val="left" w:pos="4580"/>
          <w:tab w:val="left" w:pos="5496"/>
          <w:tab w:val="left" w:pos="6412"/>
          <w:tab w:val="left" w:pos="7328"/>
          <w:tab w:val="left" w:pos="7700"/>
          <w:tab w:val="left" w:pos="8244"/>
          <w:tab w:val="left" w:pos="9160"/>
          <w:tab w:val="left" w:pos="10076"/>
          <w:tab w:val="left" w:pos="10992"/>
          <w:tab w:val="left" w:pos="11908"/>
          <w:tab w:val="left" w:pos="12824"/>
          <w:tab w:val="left" w:pos="13740"/>
          <w:tab w:val="left" w:pos="14656"/>
        </w:tabs>
        <w:spacing w:line="276" w:lineRule="auto"/>
        <w:jc w:val="both"/>
        <w:rPr>
          <w:b/>
          <w:sz w:val="28"/>
          <w:szCs w:val="28"/>
          <w:lang w:val="uk-UA"/>
        </w:rPr>
      </w:pPr>
    </w:p>
    <w:p w:rsidR="002645E0" w:rsidRPr="002645E0" w:rsidRDefault="002645E0" w:rsidP="002645E0">
      <w:pPr>
        <w:widowControl w:val="0"/>
        <w:rPr>
          <w:b/>
          <w:snapToGrid w:val="0"/>
          <w:sz w:val="28"/>
          <w:szCs w:val="28"/>
          <w:lang w:val="uk-UA"/>
          <w14:shadow w14:blurRad="50800" w14:dist="38100" w14:dir="2700000" w14:sx="100000" w14:sy="100000" w14:kx="0" w14:ky="0" w14:algn="tl">
            <w14:srgbClr w14:val="000000">
              <w14:alpha w14:val="60000"/>
            </w14:srgbClr>
          </w14:shadow>
        </w:rPr>
      </w:pPr>
    </w:p>
    <w:sectPr w:rsidR="002645E0" w:rsidRPr="002645E0" w:rsidSect="00624CF8">
      <w:pgSz w:w="11906" w:h="16838" w:code="9"/>
      <w:pgMar w:top="567" w:right="567" w:bottom="567" w:left="567"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BM Plex Serif">
    <w:altName w:val="Times New Roman"/>
    <w:panose1 w:val="00000000000000000000"/>
    <w:charset w:val="00"/>
    <w:family w:val="roman"/>
    <w:notTrueType/>
    <w:pitch w:val="default"/>
    <w:sig w:usb0="00000003" w:usb1="00000000" w:usb2="00000000" w:usb3="00000000" w:csb0="00000001" w:csb1="00000000"/>
  </w:font>
  <w:font w:name="Open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F145832"/>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40E41E2"/>
    <w:multiLevelType w:val="hybridMultilevel"/>
    <w:tmpl w:val="844E0372"/>
    <w:lvl w:ilvl="0" w:tplc="601203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413464"/>
    <w:multiLevelType w:val="hybridMultilevel"/>
    <w:tmpl w:val="84009990"/>
    <w:lvl w:ilvl="0" w:tplc="BD7E3C8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6B00C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7503D07"/>
    <w:multiLevelType w:val="hybridMultilevel"/>
    <w:tmpl w:val="4DF2C44C"/>
    <w:lvl w:ilvl="0" w:tplc="15A0E4FC">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075C047A"/>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979199F"/>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7" w15:restartNumberingAfterBreak="0">
    <w:nsid w:val="0CD44CB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1AC2C14"/>
    <w:multiLevelType w:val="hybridMultilevel"/>
    <w:tmpl w:val="D9985120"/>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2951FE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2AC0EF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35B388A"/>
    <w:multiLevelType w:val="hybridMultilevel"/>
    <w:tmpl w:val="B87295D4"/>
    <w:lvl w:ilvl="0" w:tplc="34425A04">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16044CCC"/>
    <w:multiLevelType w:val="hybridMultilevel"/>
    <w:tmpl w:val="9014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B36942"/>
    <w:multiLevelType w:val="hybridMultilevel"/>
    <w:tmpl w:val="E24405BC"/>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19464CC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9905286"/>
    <w:multiLevelType w:val="hybridMultilevel"/>
    <w:tmpl w:val="0B96C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286FD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DBF61E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E1666B7"/>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E6D6706"/>
    <w:multiLevelType w:val="hybridMultilevel"/>
    <w:tmpl w:val="128A8C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2EC7756"/>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21" w15:restartNumberingAfterBreak="0">
    <w:nsid w:val="233619A4"/>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40E6F7E"/>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41A3C5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249E710A"/>
    <w:multiLevelType w:val="hybridMultilevel"/>
    <w:tmpl w:val="C7D27D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283365CD"/>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15:restartNumberingAfterBreak="0">
    <w:nsid w:val="291E1FB5"/>
    <w:multiLevelType w:val="hybridMultilevel"/>
    <w:tmpl w:val="841CCC40"/>
    <w:lvl w:ilvl="0" w:tplc="EB688554">
      <w:start w:val="1"/>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723110"/>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C6728C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D1D77B9"/>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2D486BB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E1052AC"/>
    <w:multiLevelType w:val="hybridMultilevel"/>
    <w:tmpl w:val="0B4A9AE0"/>
    <w:lvl w:ilvl="0" w:tplc="A37E95B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FB870D2"/>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002778C"/>
    <w:multiLevelType w:val="hybridMultilevel"/>
    <w:tmpl w:val="292830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1890130"/>
    <w:multiLevelType w:val="hybridMultilevel"/>
    <w:tmpl w:val="C724588E"/>
    <w:lvl w:ilvl="0" w:tplc="0EFACE9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349505FF"/>
    <w:multiLevelType w:val="hybridMultilevel"/>
    <w:tmpl w:val="0D5E2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4BB17E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34DE6D5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34E6186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34F021BE"/>
    <w:multiLevelType w:val="hybridMultilevel"/>
    <w:tmpl w:val="6828233A"/>
    <w:lvl w:ilvl="0" w:tplc="FF7CC7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41" w15:restartNumberingAfterBreak="0">
    <w:nsid w:val="361037E8"/>
    <w:multiLevelType w:val="hybridMultilevel"/>
    <w:tmpl w:val="08785D1E"/>
    <w:lvl w:ilvl="0" w:tplc="B0B6E8F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37377256"/>
    <w:multiLevelType w:val="hybridMultilevel"/>
    <w:tmpl w:val="F4CAA718"/>
    <w:lvl w:ilvl="0" w:tplc="134A7BF2">
      <w:start w:val="1"/>
      <w:numFmt w:val="bullet"/>
      <w:pStyle w:val="2"/>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37F43CBD"/>
    <w:multiLevelType w:val="hybridMultilevel"/>
    <w:tmpl w:val="5B949182"/>
    <w:lvl w:ilvl="0" w:tplc="B05C2C0A">
      <w:start w:val="1"/>
      <w:numFmt w:val="decimal"/>
      <w:lvlText w:val="%1)"/>
      <w:lvlJc w:val="left"/>
      <w:pPr>
        <w:ind w:left="2912" w:hanging="360"/>
      </w:pPr>
      <w:rPr>
        <w:rFonts w:ascii="Times New Roman" w:eastAsiaTheme="minorHAnsi" w:hAnsi="Times New Roman" w:cs="Times New Roman"/>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44" w15:restartNumberingAfterBreak="0">
    <w:nsid w:val="38154F3D"/>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3A0C2B85"/>
    <w:multiLevelType w:val="multilevel"/>
    <w:tmpl w:val="719C1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F4C03F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402E607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43026174"/>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442E540C"/>
    <w:multiLevelType w:val="hybridMultilevel"/>
    <w:tmpl w:val="0F601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48436B2"/>
    <w:multiLevelType w:val="hybridMultilevel"/>
    <w:tmpl w:val="D9985120"/>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2" w15:restartNumberingAfterBreak="0">
    <w:nsid w:val="45325BDA"/>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3" w15:restartNumberingAfterBreak="0">
    <w:nsid w:val="48C3344F"/>
    <w:multiLevelType w:val="hybridMultilevel"/>
    <w:tmpl w:val="867CC3D4"/>
    <w:lvl w:ilvl="0" w:tplc="F9421AB8">
      <w:start w:val="1"/>
      <w:numFmt w:val="decimal"/>
      <w:lvlText w:val="%1."/>
      <w:lvlJc w:val="left"/>
      <w:pPr>
        <w:ind w:left="720" w:hanging="360"/>
      </w:pPr>
      <w:rPr>
        <w:rFonts w:eastAsiaTheme="minorHAns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98C5071"/>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5" w15:restartNumberingAfterBreak="0">
    <w:nsid w:val="4A211573"/>
    <w:multiLevelType w:val="hybridMultilevel"/>
    <w:tmpl w:val="9086E2D6"/>
    <w:lvl w:ilvl="0" w:tplc="45B47D7C">
      <w:numFmt w:val="bullet"/>
      <w:lvlText w:val="-"/>
      <w:lvlJc w:val="left"/>
      <w:pPr>
        <w:ind w:left="720" w:hanging="360"/>
      </w:pPr>
      <w:rPr>
        <w:rFonts w:ascii="Times New Roman" w:eastAsia="Times New Roman" w:hAnsi="Times New Roman" w:cs="Times New Roman" w:hint="default"/>
        <w:b/>
        <w:color w:val="000000" w:themeColor="text1"/>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6" w15:restartNumberingAfterBreak="0">
    <w:nsid w:val="56D03D6D"/>
    <w:multiLevelType w:val="hybridMultilevel"/>
    <w:tmpl w:val="3FC6F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A455D3A"/>
    <w:multiLevelType w:val="hybridMultilevel"/>
    <w:tmpl w:val="58FAC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B0C21EB"/>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5D030235"/>
    <w:multiLevelType w:val="hybridMultilevel"/>
    <w:tmpl w:val="A41A1578"/>
    <w:lvl w:ilvl="0" w:tplc="D7BAB498">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5E896BA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62384DC8"/>
    <w:multiLevelType w:val="hybridMultilevel"/>
    <w:tmpl w:val="DEA4E9F8"/>
    <w:lvl w:ilvl="0" w:tplc="D0001CD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62D0172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66F63FFD"/>
    <w:multiLevelType w:val="hybridMultilevel"/>
    <w:tmpl w:val="3DAA30EC"/>
    <w:lvl w:ilvl="0" w:tplc="A590F150">
      <w:start w:val="1"/>
      <w:numFmt w:val="decimal"/>
      <w:lvlText w:val="%1."/>
      <w:lvlJc w:val="left"/>
      <w:pPr>
        <w:ind w:left="1414" w:hanging="705"/>
      </w:pPr>
      <w:rPr>
        <w:rFonts w:cs="Arial"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4" w15:restartNumberingAfterBreak="0">
    <w:nsid w:val="67E0561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68FF5423"/>
    <w:multiLevelType w:val="hybridMultilevel"/>
    <w:tmpl w:val="D6726BA4"/>
    <w:lvl w:ilvl="0" w:tplc="DCCAB970">
      <w:start w:val="2"/>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9DC678D"/>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C1F326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6C345531"/>
    <w:multiLevelType w:val="hybridMultilevel"/>
    <w:tmpl w:val="4EACA992"/>
    <w:lvl w:ilvl="0" w:tplc="7D3005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9" w15:restartNumberingAfterBreak="0">
    <w:nsid w:val="6C7506B4"/>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6D3131C7"/>
    <w:multiLevelType w:val="multilevel"/>
    <w:tmpl w:val="CD20D014"/>
    <w:lvl w:ilvl="0">
      <w:start w:val="1"/>
      <w:numFmt w:val="decimal"/>
      <w:lvlText w:val="%1."/>
      <w:lvlJc w:val="left"/>
      <w:pPr>
        <w:ind w:left="3763" w:hanging="360"/>
      </w:pPr>
      <w:rPr>
        <w:rFonts w:hint="default"/>
        <w:b w:val="0"/>
      </w:rPr>
    </w:lvl>
    <w:lvl w:ilvl="1">
      <w:start w:val="1"/>
      <w:numFmt w:val="decimal"/>
      <w:isLgl/>
      <w:lvlText w:val="%1.%2."/>
      <w:lvlJc w:val="left"/>
      <w:pPr>
        <w:ind w:left="4183" w:hanging="720"/>
      </w:pPr>
      <w:rPr>
        <w:rFonts w:hint="default"/>
      </w:rPr>
    </w:lvl>
    <w:lvl w:ilvl="2">
      <w:start w:val="1"/>
      <w:numFmt w:val="decimal"/>
      <w:isLgl/>
      <w:lvlText w:val="%1.%2.%3."/>
      <w:lvlJc w:val="left"/>
      <w:pPr>
        <w:ind w:left="4243" w:hanging="720"/>
      </w:pPr>
      <w:rPr>
        <w:rFonts w:hint="default"/>
      </w:rPr>
    </w:lvl>
    <w:lvl w:ilvl="3">
      <w:start w:val="1"/>
      <w:numFmt w:val="decimal"/>
      <w:isLgl/>
      <w:lvlText w:val="%1.%2.%3.%4."/>
      <w:lvlJc w:val="left"/>
      <w:pPr>
        <w:ind w:left="4663" w:hanging="1080"/>
      </w:pPr>
      <w:rPr>
        <w:rFonts w:hint="default"/>
      </w:rPr>
    </w:lvl>
    <w:lvl w:ilvl="4">
      <w:start w:val="1"/>
      <w:numFmt w:val="decimal"/>
      <w:isLgl/>
      <w:lvlText w:val="%1.%2.%3.%4.%5."/>
      <w:lvlJc w:val="left"/>
      <w:pPr>
        <w:ind w:left="4723" w:hanging="1080"/>
      </w:pPr>
      <w:rPr>
        <w:rFonts w:hint="default"/>
      </w:rPr>
    </w:lvl>
    <w:lvl w:ilvl="5">
      <w:start w:val="1"/>
      <w:numFmt w:val="decimal"/>
      <w:isLgl/>
      <w:lvlText w:val="%1.%2.%3.%4.%5.%6."/>
      <w:lvlJc w:val="left"/>
      <w:pPr>
        <w:ind w:left="5143" w:hanging="1440"/>
      </w:pPr>
      <w:rPr>
        <w:rFonts w:hint="default"/>
      </w:rPr>
    </w:lvl>
    <w:lvl w:ilvl="6">
      <w:start w:val="1"/>
      <w:numFmt w:val="decimal"/>
      <w:isLgl/>
      <w:lvlText w:val="%1.%2.%3.%4.%5.%6.%7."/>
      <w:lvlJc w:val="left"/>
      <w:pPr>
        <w:ind w:left="5203" w:hanging="1440"/>
      </w:pPr>
      <w:rPr>
        <w:rFonts w:hint="default"/>
      </w:rPr>
    </w:lvl>
    <w:lvl w:ilvl="7">
      <w:start w:val="1"/>
      <w:numFmt w:val="decimal"/>
      <w:isLgl/>
      <w:lvlText w:val="%1.%2.%3.%4.%5.%6.%7.%8."/>
      <w:lvlJc w:val="left"/>
      <w:pPr>
        <w:ind w:left="5623" w:hanging="1800"/>
      </w:pPr>
      <w:rPr>
        <w:rFonts w:hint="default"/>
      </w:rPr>
    </w:lvl>
    <w:lvl w:ilvl="8">
      <w:start w:val="1"/>
      <w:numFmt w:val="decimal"/>
      <w:isLgl/>
      <w:lvlText w:val="%1.%2.%3.%4.%5.%6.%7.%8.%9."/>
      <w:lvlJc w:val="left"/>
      <w:pPr>
        <w:ind w:left="5683" w:hanging="1800"/>
      </w:pPr>
      <w:rPr>
        <w:rFonts w:hint="default"/>
      </w:rPr>
    </w:lvl>
  </w:abstractNum>
  <w:abstractNum w:abstractNumId="71" w15:restartNumberingAfterBreak="0">
    <w:nsid w:val="6D7C0983"/>
    <w:multiLevelType w:val="hybridMultilevel"/>
    <w:tmpl w:val="3514D038"/>
    <w:lvl w:ilvl="0" w:tplc="49BAC3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2" w15:restartNumberingAfterBreak="0">
    <w:nsid w:val="6ED64844"/>
    <w:multiLevelType w:val="hybridMultilevel"/>
    <w:tmpl w:val="10AC0974"/>
    <w:lvl w:ilvl="0" w:tplc="C166D6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3" w15:restartNumberingAfterBreak="0">
    <w:nsid w:val="702803F0"/>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70A95C65"/>
    <w:multiLevelType w:val="hybridMultilevel"/>
    <w:tmpl w:val="BA9477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15:restartNumberingAfterBreak="0">
    <w:nsid w:val="73F01804"/>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74B04BE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74B4713B"/>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757B3CEE"/>
    <w:multiLevelType w:val="hybridMultilevel"/>
    <w:tmpl w:val="4C0823C2"/>
    <w:lvl w:ilvl="0" w:tplc="C6BCB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5E22EA8"/>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77CC22E6"/>
    <w:multiLevelType w:val="multilevel"/>
    <w:tmpl w:val="58AC56B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1" w15:restartNumberingAfterBreak="0">
    <w:nsid w:val="786D3025"/>
    <w:multiLevelType w:val="hybridMultilevel"/>
    <w:tmpl w:val="A9907EA2"/>
    <w:lvl w:ilvl="0" w:tplc="79504D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15:restartNumberingAfterBreak="0">
    <w:nsid w:val="793B110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7AD506BF"/>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7BD15492"/>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7C661C77"/>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7CB3244B"/>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7CD302A1"/>
    <w:multiLevelType w:val="hybridMultilevel"/>
    <w:tmpl w:val="19BC8D70"/>
    <w:lvl w:ilvl="0" w:tplc="10EC8E6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72"/>
  </w:num>
  <w:num w:numId="3">
    <w:abstractNumId w:val="13"/>
  </w:num>
  <w:num w:numId="4">
    <w:abstractNumId w:val="26"/>
  </w:num>
  <w:num w:numId="5">
    <w:abstractNumId w:val="35"/>
  </w:num>
  <w:num w:numId="6">
    <w:abstractNumId w:val="19"/>
  </w:num>
  <w:num w:numId="7">
    <w:abstractNumId w:val="70"/>
  </w:num>
  <w:num w:numId="8">
    <w:abstractNumId w:val="43"/>
  </w:num>
  <w:num w:numId="9">
    <w:abstractNumId w:val="27"/>
  </w:num>
  <w:num w:numId="10">
    <w:abstractNumId w:val="41"/>
  </w:num>
  <w:num w:numId="11">
    <w:abstractNumId w:val="15"/>
  </w:num>
  <w:num w:numId="12">
    <w:abstractNumId w:val="74"/>
  </w:num>
  <w:num w:numId="13">
    <w:abstractNumId w:val="80"/>
  </w:num>
  <w:num w:numId="14">
    <w:abstractNumId w:val="71"/>
  </w:num>
  <w:num w:numId="15">
    <w:abstractNumId w:val="56"/>
  </w:num>
  <w:num w:numId="16">
    <w:abstractNumId w:val="36"/>
  </w:num>
  <w:num w:numId="17">
    <w:abstractNumId w:val="49"/>
  </w:num>
  <w:num w:numId="18">
    <w:abstractNumId w:val="12"/>
  </w:num>
  <w:num w:numId="19">
    <w:abstractNumId w:val="0"/>
  </w:num>
  <w:num w:numId="20">
    <w:abstractNumId w:val="2"/>
  </w:num>
  <w:num w:numId="21">
    <w:abstractNumId w:val="59"/>
  </w:num>
  <w:num w:numId="22">
    <w:abstractNumId w:val="24"/>
  </w:num>
  <w:num w:numId="23">
    <w:abstractNumId w:val="11"/>
  </w:num>
  <w:num w:numId="24">
    <w:abstractNumId w:val="68"/>
  </w:num>
  <w:num w:numId="25">
    <w:abstractNumId w:val="6"/>
  </w:num>
  <w:num w:numId="26">
    <w:abstractNumId w:val="10"/>
  </w:num>
  <w:num w:numId="27">
    <w:abstractNumId w:val="58"/>
  </w:num>
  <w:num w:numId="28">
    <w:abstractNumId w:val="44"/>
  </w:num>
  <w:num w:numId="29">
    <w:abstractNumId w:val="32"/>
  </w:num>
  <w:num w:numId="30">
    <w:abstractNumId w:val="79"/>
  </w:num>
  <w:num w:numId="31">
    <w:abstractNumId w:val="9"/>
  </w:num>
  <w:num w:numId="32">
    <w:abstractNumId w:val="37"/>
  </w:num>
  <w:num w:numId="33">
    <w:abstractNumId w:val="82"/>
  </w:num>
  <w:num w:numId="34">
    <w:abstractNumId w:val="23"/>
  </w:num>
  <w:num w:numId="35">
    <w:abstractNumId w:val="60"/>
  </w:num>
  <w:num w:numId="36">
    <w:abstractNumId w:val="29"/>
  </w:num>
  <w:num w:numId="37">
    <w:abstractNumId w:val="87"/>
  </w:num>
  <w:num w:numId="38">
    <w:abstractNumId w:val="16"/>
  </w:num>
  <w:num w:numId="39">
    <w:abstractNumId w:val="5"/>
  </w:num>
  <w:num w:numId="40">
    <w:abstractNumId w:val="18"/>
  </w:num>
  <w:num w:numId="41">
    <w:abstractNumId w:val="48"/>
  </w:num>
  <w:num w:numId="42">
    <w:abstractNumId w:val="83"/>
  </w:num>
  <w:num w:numId="43">
    <w:abstractNumId w:val="75"/>
  </w:num>
  <w:num w:numId="44">
    <w:abstractNumId w:val="66"/>
  </w:num>
  <w:num w:numId="45">
    <w:abstractNumId w:val="54"/>
  </w:num>
  <w:num w:numId="46">
    <w:abstractNumId w:val="52"/>
  </w:num>
  <w:num w:numId="47">
    <w:abstractNumId w:val="20"/>
  </w:num>
  <w:num w:numId="48">
    <w:abstractNumId w:val="33"/>
  </w:num>
  <w:num w:numId="49">
    <w:abstractNumId w:val="77"/>
  </w:num>
  <w:num w:numId="50">
    <w:abstractNumId w:val="64"/>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num>
  <w:num w:numId="53">
    <w:abstractNumId w:val="38"/>
  </w:num>
  <w:num w:numId="54">
    <w:abstractNumId w:val="3"/>
  </w:num>
  <w:num w:numId="55">
    <w:abstractNumId w:val="76"/>
  </w:num>
  <w:num w:numId="56">
    <w:abstractNumId w:val="47"/>
  </w:num>
  <w:num w:numId="57">
    <w:abstractNumId w:val="31"/>
  </w:num>
  <w:num w:numId="58">
    <w:abstractNumId w:val="17"/>
  </w:num>
  <w:num w:numId="59">
    <w:abstractNumId w:val="84"/>
  </w:num>
  <w:num w:numId="60">
    <w:abstractNumId w:val="86"/>
  </w:num>
  <w:num w:numId="61">
    <w:abstractNumId w:val="62"/>
  </w:num>
  <w:num w:numId="62">
    <w:abstractNumId w:val="46"/>
  </w:num>
  <w:num w:numId="63">
    <w:abstractNumId w:val="34"/>
  </w:num>
  <w:num w:numId="64">
    <w:abstractNumId w:val="14"/>
  </w:num>
  <w:num w:numId="65">
    <w:abstractNumId w:val="67"/>
  </w:num>
  <w:num w:numId="66">
    <w:abstractNumId w:val="69"/>
  </w:num>
  <w:num w:numId="67">
    <w:abstractNumId w:val="85"/>
  </w:num>
  <w:num w:numId="68">
    <w:abstractNumId w:val="30"/>
  </w:num>
  <w:num w:numId="69">
    <w:abstractNumId w:val="8"/>
  </w:num>
  <w:num w:numId="70">
    <w:abstractNumId w:val="21"/>
  </w:num>
  <w:num w:numId="71">
    <w:abstractNumId w:val="39"/>
  </w:num>
  <w:num w:numId="72">
    <w:abstractNumId w:val="7"/>
  </w:num>
  <w:num w:numId="73">
    <w:abstractNumId w:val="50"/>
  </w:num>
  <w:num w:numId="74">
    <w:abstractNumId w:val="22"/>
  </w:num>
  <w:num w:numId="75">
    <w:abstractNumId w:val="25"/>
  </w:num>
  <w:num w:numId="76">
    <w:abstractNumId w:val="73"/>
  </w:num>
  <w:num w:numId="77">
    <w:abstractNumId w:val="28"/>
  </w:num>
  <w:num w:numId="78">
    <w:abstractNumId w:val="61"/>
  </w:num>
  <w:num w:numId="79">
    <w:abstractNumId w:val="63"/>
  </w:num>
  <w:num w:numId="80">
    <w:abstractNumId w:val="51"/>
  </w:num>
  <w:num w:numId="81">
    <w:abstractNumId w:val="57"/>
  </w:num>
  <w:num w:numId="82">
    <w:abstractNumId w:val="81"/>
  </w:num>
  <w:num w:numId="83">
    <w:abstractNumId w:val="45"/>
  </w:num>
  <w:num w:numId="84">
    <w:abstractNumId w:val="53"/>
  </w:num>
  <w:num w:numId="85">
    <w:abstractNumId w:val="65"/>
  </w:num>
  <w:num w:numId="86">
    <w:abstractNumId w:val="1"/>
  </w:num>
  <w:num w:numId="87">
    <w:abstractNumId w:val="78"/>
  </w:num>
  <w:num w:numId="88">
    <w:abstractNumId w:val="4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oNotDisplayPageBoundaries/>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F8"/>
    <w:rsid w:val="000629AB"/>
    <w:rsid w:val="00062C5A"/>
    <w:rsid w:val="00084DA4"/>
    <w:rsid w:val="000A5B3F"/>
    <w:rsid w:val="0012690F"/>
    <w:rsid w:val="00145BCB"/>
    <w:rsid w:val="001B4721"/>
    <w:rsid w:val="001D51BB"/>
    <w:rsid w:val="00221899"/>
    <w:rsid w:val="00256273"/>
    <w:rsid w:val="00263E18"/>
    <w:rsid w:val="002645E0"/>
    <w:rsid w:val="002719D8"/>
    <w:rsid w:val="0027409C"/>
    <w:rsid w:val="002A17FD"/>
    <w:rsid w:val="002C58F6"/>
    <w:rsid w:val="002E26BC"/>
    <w:rsid w:val="0031470F"/>
    <w:rsid w:val="00327A8F"/>
    <w:rsid w:val="00331118"/>
    <w:rsid w:val="00345CB3"/>
    <w:rsid w:val="003563D7"/>
    <w:rsid w:val="0036791A"/>
    <w:rsid w:val="00377DDF"/>
    <w:rsid w:val="00384C18"/>
    <w:rsid w:val="003B761D"/>
    <w:rsid w:val="00420B19"/>
    <w:rsid w:val="00422742"/>
    <w:rsid w:val="00436944"/>
    <w:rsid w:val="00445CB6"/>
    <w:rsid w:val="0047582B"/>
    <w:rsid w:val="004A0D09"/>
    <w:rsid w:val="004B60AD"/>
    <w:rsid w:val="004C1D33"/>
    <w:rsid w:val="005120DF"/>
    <w:rsid w:val="005941E3"/>
    <w:rsid w:val="005B2845"/>
    <w:rsid w:val="005B4BE2"/>
    <w:rsid w:val="005F161C"/>
    <w:rsid w:val="00624CF8"/>
    <w:rsid w:val="006330CB"/>
    <w:rsid w:val="006646E5"/>
    <w:rsid w:val="00683EE7"/>
    <w:rsid w:val="0068475B"/>
    <w:rsid w:val="006C5B6A"/>
    <w:rsid w:val="006D5A60"/>
    <w:rsid w:val="006E08B2"/>
    <w:rsid w:val="007024EC"/>
    <w:rsid w:val="0071641E"/>
    <w:rsid w:val="00790A4F"/>
    <w:rsid w:val="0079146D"/>
    <w:rsid w:val="007D351F"/>
    <w:rsid w:val="007E0D39"/>
    <w:rsid w:val="00812777"/>
    <w:rsid w:val="0081314D"/>
    <w:rsid w:val="0083044B"/>
    <w:rsid w:val="008321C1"/>
    <w:rsid w:val="00837FB1"/>
    <w:rsid w:val="0087218E"/>
    <w:rsid w:val="00877913"/>
    <w:rsid w:val="008966B9"/>
    <w:rsid w:val="008D3884"/>
    <w:rsid w:val="008E3590"/>
    <w:rsid w:val="0096389A"/>
    <w:rsid w:val="00981755"/>
    <w:rsid w:val="009970EE"/>
    <w:rsid w:val="009A065C"/>
    <w:rsid w:val="009A7924"/>
    <w:rsid w:val="009C0F65"/>
    <w:rsid w:val="009D35A4"/>
    <w:rsid w:val="00A01443"/>
    <w:rsid w:val="00A70740"/>
    <w:rsid w:val="00A73071"/>
    <w:rsid w:val="00A81762"/>
    <w:rsid w:val="00A87B0A"/>
    <w:rsid w:val="00A95729"/>
    <w:rsid w:val="00AC0655"/>
    <w:rsid w:val="00AC3E7F"/>
    <w:rsid w:val="00AD73E0"/>
    <w:rsid w:val="00B12DE2"/>
    <w:rsid w:val="00B33305"/>
    <w:rsid w:val="00B93DAD"/>
    <w:rsid w:val="00BB6962"/>
    <w:rsid w:val="00BD1952"/>
    <w:rsid w:val="00C3142A"/>
    <w:rsid w:val="00C37CD9"/>
    <w:rsid w:val="00C40017"/>
    <w:rsid w:val="00C4599F"/>
    <w:rsid w:val="00C468A0"/>
    <w:rsid w:val="00C47A8C"/>
    <w:rsid w:val="00C63C4B"/>
    <w:rsid w:val="00C71F40"/>
    <w:rsid w:val="00C92A7E"/>
    <w:rsid w:val="00C94456"/>
    <w:rsid w:val="00CB20C5"/>
    <w:rsid w:val="00CB6F6F"/>
    <w:rsid w:val="00CD4FAF"/>
    <w:rsid w:val="00D01308"/>
    <w:rsid w:val="00D4157B"/>
    <w:rsid w:val="00D47F3A"/>
    <w:rsid w:val="00D802F5"/>
    <w:rsid w:val="00D83A23"/>
    <w:rsid w:val="00D92BDF"/>
    <w:rsid w:val="00DD6D9A"/>
    <w:rsid w:val="00DE7D3C"/>
    <w:rsid w:val="00E2692C"/>
    <w:rsid w:val="00E60B6D"/>
    <w:rsid w:val="00EB2564"/>
    <w:rsid w:val="00F10BC7"/>
    <w:rsid w:val="00F179CF"/>
    <w:rsid w:val="00F2559E"/>
    <w:rsid w:val="00F37C2C"/>
    <w:rsid w:val="00F8759F"/>
    <w:rsid w:val="00FA4167"/>
    <w:rsid w:val="00FB7364"/>
    <w:rsid w:val="00FD45C9"/>
    <w:rsid w:val="00FF5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398A2"/>
  <w15:chartTrackingRefBased/>
  <w15:docId w15:val="{199090C5-FEA3-4BAD-A072-637E1ABA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4CF8"/>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7E0D39"/>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
    <w:qFormat/>
    <w:rsid w:val="007E0D39"/>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7E0D39"/>
    <w:pPr>
      <w:keepNext/>
      <w:spacing w:before="240" w:after="60"/>
      <w:outlineLvl w:val="2"/>
    </w:pPr>
    <w:rPr>
      <w:rFonts w:ascii="Arial" w:hAnsi="Arial" w:cs="Arial"/>
      <w:b/>
      <w:bCs/>
      <w:sz w:val="26"/>
      <w:szCs w:val="26"/>
    </w:rPr>
  </w:style>
  <w:style w:type="paragraph" w:styleId="4">
    <w:name w:val="heading 4"/>
    <w:basedOn w:val="a0"/>
    <w:next w:val="a0"/>
    <w:link w:val="40"/>
    <w:qFormat/>
    <w:rsid w:val="007E0D39"/>
    <w:pPr>
      <w:keepNext/>
      <w:spacing w:before="240" w:after="60"/>
      <w:outlineLvl w:val="3"/>
    </w:pPr>
    <w:rPr>
      <w:b/>
      <w:bCs/>
      <w:sz w:val="28"/>
      <w:szCs w:val="28"/>
    </w:rPr>
  </w:style>
  <w:style w:type="paragraph" w:styleId="5">
    <w:name w:val="heading 5"/>
    <w:basedOn w:val="a0"/>
    <w:next w:val="a0"/>
    <w:link w:val="50"/>
    <w:uiPriority w:val="9"/>
    <w:semiHidden/>
    <w:unhideWhenUsed/>
    <w:qFormat/>
    <w:rsid w:val="000629AB"/>
    <w:pPr>
      <w:keepNext/>
      <w:keepLines/>
      <w:spacing w:before="4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624CF8"/>
    <w:pPr>
      <w:ind w:left="720"/>
      <w:contextualSpacing/>
    </w:pPr>
  </w:style>
  <w:style w:type="paragraph" w:styleId="a6">
    <w:name w:val="Body Text"/>
    <w:basedOn w:val="a0"/>
    <w:link w:val="a7"/>
    <w:rsid w:val="00624CF8"/>
    <w:rPr>
      <w:sz w:val="28"/>
      <w:lang w:val="uk-UA"/>
    </w:rPr>
  </w:style>
  <w:style w:type="character" w:customStyle="1" w:styleId="a7">
    <w:name w:val="Основной текст Знак"/>
    <w:basedOn w:val="a1"/>
    <w:link w:val="a6"/>
    <w:rsid w:val="00624CF8"/>
    <w:rPr>
      <w:rFonts w:ascii="Times New Roman" w:eastAsia="Times New Roman" w:hAnsi="Times New Roman" w:cs="Times New Roman"/>
      <w:sz w:val="28"/>
      <w:szCs w:val="20"/>
      <w:lang w:val="uk-UA" w:eastAsia="ru-RU"/>
    </w:rPr>
  </w:style>
  <w:style w:type="paragraph" w:customStyle="1" w:styleId="Default">
    <w:name w:val="Default"/>
    <w:rsid w:val="00624C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1">
    <w:name w:val="Нет списка1"/>
    <w:next w:val="a3"/>
    <w:uiPriority w:val="99"/>
    <w:semiHidden/>
    <w:unhideWhenUsed/>
    <w:rsid w:val="00FA4167"/>
  </w:style>
  <w:style w:type="paragraph" w:styleId="a8">
    <w:name w:val="Balloon Text"/>
    <w:basedOn w:val="a0"/>
    <w:link w:val="a9"/>
    <w:uiPriority w:val="99"/>
    <w:unhideWhenUsed/>
    <w:rsid w:val="00FA4167"/>
    <w:rPr>
      <w:rFonts w:ascii="Segoe UI" w:eastAsiaTheme="minorHAnsi" w:hAnsi="Segoe UI" w:cs="Segoe UI"/>
      <w:sz w:val="18"/>
      <w:szCs w:val="18"/>
      <w:lang w:val="uk-UA" w:eastAsia="en-US"/>
    </w:rPr>
  </w:style>
  <w:style w:type="character" w:customStyle="1" w:styleId="a9">
    <w:name w:val="Текст выноски Знак"/>
    <w:basedOn w:val="a1"/>
    <w:link w:val="a8"/>
    <w:uiPriority w:val="99"/>
    <w:rsid w:val="00FA4167"/>
    <w:rPr>
      <w:rFonts w:ascii="Segoe UI" w:hAnsi="Segoe UI" w:cs="Segoe UI"/>
      <w:sz w:val="18"/>
      <w:szCs w:val="18"/>
      <w:lang w:val="uk-UA"/>
    </w:rPr>
  </w:style>
  <w:style w:type="paragraph" w:customStyle="1" w:styleId="aa">
    <w:name w:val="Нормальний текст"/>
    <w:basedOn w:val="a0"/>
    <w:rsid w:val="00FA4167"/>
    <w:pPr>
      <w:spacing w:before="120"/>
      <w:ind w:firstLine="567"/>
    </w:pPr>
    <w:rPr>
      <w:rFonts w:ascii="Antiqua" w:hAnsi="Antiqua"/>
      <w:sz w:val="26"/>
      <w:lang w:val="uk-UA"/>
    </w:rPr>
  </w:style>
  <w:style w:type="character" w:customStyle="1" w:styleId="rvts0">
    <w:name w:val="rvts0"/>
    <w:basedOn w:val="a1"/>
    <w:rsid w:val="00FA4167"/>
  </w:style>
  <w:style w:type="paragraph" w:styleId="ab">
    <w:name w:val="header"/>
    <w:basedOn w:val="a0"/>
    <w:link w:val="ac"/>
    <w:uiPriority w:val="99"/>
    <w:rsid w:val="00FA4167"/>
    <w:pPr>
      <w:tabs>
        <w:tab w:val="center" w:pos="4153"/>
        <w:tab w:val="right" w:pos="8306"/>
      </w:tabs>
    </w:pPr>
    <w:rPr>
      <w:rFonts w:ascii="Antiqua" w:hAnsi="Antiqua"/>
      <w:sz w:val="26"/>
      <w:lang w:val="x-none"/>
    </w:rPr>
  </w:style>
  <w:style w:type="character" w:customStyle="1" w:styleId="ac">
    <w:name w:val="Верхний колонтитул Знак"/>
    <w:basedOn w:val="a1"/>
    <w:link w:val="ab"/>
    <w:uiPriority w:val="99"/>
    <w:rsid w:val="00FA4167"/>
    <w:rPr>
      <w:rFonts w:ascii="Antiqua" w:eastAsia="Times New Roman" w:hAnsi="Antiqua" w:cs="Times New Roman"/>
      <w:sz w:val="26"/>
      <w:szCs w:val="20"/>
      <w:lang w:val="x-none" w:eastAsia="ru-RU"/>
    </w:rPr>
  </w:style>
  <w:style w:type="character" w:styleId="ad">
    <w:name w:val="Emphasis"/>
    <w:basedOn w:val="a1"/>
    <w:uiPriority w:val="20"/>
    <w:qFormat/>
    <w:rsid w:val="00FA4167"/>
    <w:rPr>
      <w:i/>
      <w:iCs/>
    </w:rPr>
  </w:style>
  <w:style w:type="character" w:customStyle="1" w:styleId="rvts46">
    <w:name w:val="rvts46"/>
    <w:basedOn w:val="a1"/>
    <w:rsid w:val="00FA4167"/>
  </w:style>
  <w:style w:type="character" w:styleId="ae">
    <w:name w:val="Hyperlink"/>
    <w:basedOn w:val="a1"/>
    <w:uiPriority w:val="99"/>
    <w:semiHidden/>
    <w:unhideWhenUsed/>
    <w:rsid w:val="00FA4167"/>
    <w:rPr>
      <w:color w:val="0000FF"/>
      <w:u w:val="single"/>
    </w:rPr>
  </w:style>
  <w:style w:type="character" w:customStyle="1" w:styleId="rvts96">
    <w:name w:val="rvts96"/>
    <w:basedOn w:val="a1"/>
    <w:uiPriority w:val="99"/>
    <w:rsid w:val="00FA4167"/>
    <w:rPr>
      <w:rFonts w:ascii="Times New Roman" w:hAnsi="Times New Roman" w:cs="Times New Roman" w:hint="default"/>
    </w:rPr>
  </w:style>
  <w:style w:type="paragraph" w:styleId="af">
    <w:name w:val="No Spacing"/>
    <w:link w:val="af0"/>
    <w:uiPriority w:val="1"/>
    <w:qFormat/>
    <w:rsid w:val="00837FB1"/>
    <w:pPr>
      <w:spacing w:after="0" w:line="240" w:lineRule="auto"/>
    </w:pPr>
    <w:rPr>
      <w:rFonts w:ascii="Calibri" w:eastAsia="Calibri" w:hAnsi="Calibri" w:cs="Times New Roman"/>
    </w:rPr>
  </w:style>
  <w:style w:type="paragraph" w:customStyle="1" w:styleId="12">
    <w:name w:val="Без интервала1"/>
    <w:uiPriority w:val="99"/>
    <w:rsid w:val="005120DF"/>
    <w:pPr>
      <w:spacing w:after="0" w:line="240" w:lineRule="auto"/>
    </w:pPr>
    <w:rPr>
      <w:rFonts w:ascii="Calibri" w:eastAsia="Times New Roman" w:hAnsi="Calibri" w:cs="Calibri"/>
      <w:lang w:eastAsia="ru-RU"/>
    </w:rPr>
  </w:style>
  <w:style w:type="paragraph" w:customStyle="1" w:styleId="Normal1">
    <w:name w:val="Normal1"/>
    <w:rsid w:val="00C94456"/>
    <w:pPr>
      <w:spacing w:after="0" w:line="240" w:lineRule="auto"/>
    </w:pPr>
    <w:rPr>
      <w:rFonts w:ascii="Times New Roman" w:eastAsia="Times New Roman" w:hAnsi="Times New Roman" w:cs="Times New Roman"/>
      <w:snapToGrid w:val="0"/>
      <w:sz w:val="20"/>
      <w:szCs w:val="20"/>
      <w:lang w:eastAsia="ru-RU"/>
    </w:rPr>
  </w:style>
  <w:style w:type="character" w:customStyle="1" w:styleId="a5">
    <w:name w:val="Абзац списка Знак"/>
    <w:link w:val="a4"/>
    <w:uiPriority w:val="34"/>
    <w:rsid w:val="00D83A23"/>
    <w:rPr>
      <w:rFonts w:ascii="Times New Roman" w:eastAsia="Times New Roman" w:hAnsi="Times New Roman" w:cs="Times New Roman"/>
      <w:sz w:val="20"/>
      <w:szCs w:val="20"/>
      <w:lang w:eastAsia="ru-RU"/>
    </w:rPr>
  </w:style>
  <w:style w:type="character" w:customStyle="1" w:styleId="31">
    <w:name w:val="Основной текст (3)"/>
    <w:basedOn w:val="a1"/>
    <w:rsid w:val="00D83A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51">
    <w:name w:val="Основной текст (5)_"/>
    <w:basedOn w:val="a1"/>
    <w:link w:val="52"/>
    <w:rsid w:val="00D83A23"/>
    <w:rPr>
      <w:rFonts w:ascii="Times New Roman" w:eastAsia="Times New Roman" w:hAnsi="Times New Roman" w:cs="Times New Roman"/>
      <w:b/>
      <w:bCs/>
      <w:sz w:val="18"/>
      <w:szCs w:val="18"/>
      <w:shd w:val="clear" w:color="auto" w:fill="FFFFFF"/>
    </w:rPr>
  </w:style>
  <w:style w:type="character" w:customStyle="1" w:styleId="22">
    <w:name w:val="Основной текст (2)"/>
    <w:basedOn w:val="a1"/>
    <w:rsid w:val="00D83A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52">
    <w:name w:val="Основной текст (5)"/>
    <w:basedOn w:val="a0"/>
    <w:link w:val="51"/>
    <w:rsid w:val="00D83A23"/>
    <w:pPr>
      <w:widowControl w:val="0"/>
      <w:shd w:val="clear" w:color="auto" w:fill="FFFFFF"/>
      <w:spacing w:line="230" w:lineRule="exact"/>
      <w:jc w:val="both"/>
    </w:pPr>
    <w:rPr>
      <w:b/>
      <w:bCs/>
      <w:sz w:val="18"/>
      <w:szCs w:val="18"/>
      <w:lang w:eastAsia="en-US"/>
    </w:rPr>
  </w:style>
  <w:style w:type="character" w:customStyle="1" w:styleId="af0">
    <w:name w:val="Без интервала Знак"/>
    <w:link w:val="af"/>
    <w:uiPriority w:val="1"/>
    <w:locked/>
    <w:rsid w:val="00062C5A"/>
    <w:rPr>
      <w:rFonts w:ascii="Calibri" w:eastAsia="Calibri" w:hAnsi="Calibri" w:cs="Times New Roman"/>
    </w:rPr>
  </w:style>
  <w:style w:type="table" w:customStyle="1" w:styleId="23">
    <w:name w:val="Сетка таблицы2"/>
    <w:basedOn w:val="a2"/>
    <w:next w:val="af1"/>
    <w:rsid w:val="00327A8F"/>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2"/>
    <w:uiPriority w:val="59"/>
    <w:rsid w:val="00327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s3">
    <w:name w:val="fs3"/>
    <w:basedOn w:val="a1"/>
    <w:rsid w:val="00EB2564"/>
  </w:style>
  <w:style w:type="character" w:customStyle="1" w:styleId="10">
    <w:name w:val="Заголовок 1 Знак"/>
    <w:basedOn w:val="a1"/>
    <w:link w:val="1"/>
    <w:uiPriority w:val="9"/>
    <w:rsid w:val="007E0D39"/>
    <w:rPr>
      <w:rFonts w:ascii="Arial" w:eastAsia="Times New Roman" w:hAnsi="Arial" w:cs="Arial"/>
      <w:b/>
      <w:bCs/>
      <w:kern w:val="32"/>
      <w:sz w:val="32"/>
      <w:szCs w:val="32"/>
      <w:lang w:eastAsia="ru-RU"/>
    </w:rPr>
  </w:style>
  <w:style w:type="character" w:customStyle="1" w:styleId="21">
    <w:name w:val="Заголовок 2 Знак"/>
    <w:basedOn w:val="a1"/>
    <w:link w:val="20"/>
    <w:uiPriority w:val="9"/>
    <w:rsid w:val="007E0D39"/>
    <w:rPr>
      <w:rFonts w:ascii="Arial" w:eastAsia="Times New Roman" w:hAnsi="Arial" w:cs="Arial"/>
      <w:b/>
      <w:bCs/>
      <w:i/>
      <w:iCs/>
      <w:sz w:val="28"/>
      <w:szCs w:val="28"/>
      <w:lang w:eastAsia="ru-RU"/>
    </w:rPr>
  </w:style>
  <w:style w:type="character" w:customStyle="1" w:styleId="30">
    <w:name w:val="Заголовок 3 Знак"/>
    <w:basedOn w:val="a1"/>
    <w:link w:val="3"/>
    <w:rsid w:val="007E0D39"/>
    <w:rPr>
      <w:rFonts w:ascii="Arial" w:eastAsia="Times New Roman" w:hAnsi="Arial" w:cs="Arial"/>
      <w:b/>
      <w:bCs/>
      <w:sz w:val="26"/>
      <w:szCs w:val="26"/>
      <w:lang w:eastAsia="ru-RU"/>
    </w:rPr>
  </w:style>
  <w:style w:type="character" w:customStyle="1" w:styleId="40">
    <w:name w:val="Заголовок 4 Знак"/>
    <w:basedOn w:val="a1"/>
    <w:link w:val="4"/>
    <w:rsid w:val="007E0D39"/>
    <w:rPr>
      <w:rFonts w:ascii="Times New Roman" w:eastAsia="Times New Roman" w:hAnsi="Times New Roman" w:cs="Times New Roman"/>
      <w:b/>
      <w:bCs/>
      <w:sz w:val="28"/>
      <w:szCs w:val="28"/>
      <w:lang w:eastAsia="ru-RU"/>
    </w:rPr>
  </w:style>
  <w:style w:type="numbering" w:customStyle="1" w:styleId="24">
    <w:name w:val="Нет списка2"/>
    <w:next w:val="a3"/>
    <w:semiHidden/>
    <w:rsid w:val="007E0D39"/>
  </w:style>
  <w:style w:type="paragraph" w:styleId="af2">
    <w:name w:val="List"/>
    <w:basedOn w:val="a0"/>
    <w:rsid w:val="007E0D39"/>
    <w:pPr>
      <w:ind w:left="283" w:hanging="283"/>
    </w:pPr>
    <w:rPr>
      <w:sz w:val="26"/>
      <w:szCs w:val="26"/>
    </w:rPr>
  </w:style>
  <w:style w:type="paragraph" w:styleId="2">
    <w:name w:val="List Bullet 2"/>
    <w:basedOn w:val="a0"/>
    <w:rsid w:val="007E0D39"/>
    <w:pPr>
      <w:numPr>
        <w:numId w:val="1"/>
      </w:numPr>
    </w:pPr>
    <w:rPr>
      <w:sz w:val="26"/>
      <w:szCs w:val="26"/>
    </w:rPr>
  </w:style>
  <w:style w:type="paragraph" w:styleId="a">
    <w:name w:val="Body Text Indent"/>
    <w:basedOn w:val="a0"/>
    <w:link w:val="af3"/>
    <w:uiPriority w:val="99"/>
    <w:rsid w:val="007E0D39"/>
    <w:pPr>
      <w:numPr>
        <w:numId w:val="19"/>
      </w:numPr>
      <w:tabs>
        <w:tab w:val="clear" w:pos="643"/>
      </w:tabs>
      <w:spacing w:after="120"/>
      <w:ind w:left="283" w:firstLine="0"/>
    </w:pPr>
    <w:rPr>
      <w:sz w:val="26"/>
      <w:szCs w:val="26"/>
    </w:rPr>
  </w:style>
  <w:style w:type="character" w:customStyle="1" w:styleId="af3">
    <w:name w:val="Основной текст с отступом Знак"/>
    <w:basedOn w:val="a1"/>
    <w:link w:val="a"/>
    <w:uiPriority w:val="99"/>
    <w:rsid w:val="007E0D39"/>
    <w:rPr>
      <w:rFonts w:ascii="Times New Roman" w:eastAsia="Times New Roman" w:hAnsi="Times New Roman" w:cs="Times New Roman"/>
      <w:sz w:val="26"/>
      <w:szCs w:val="26"/>
      <w:lang w:eastAsia="ru-RU"/>
    </w:rPr>
  </w:style>
  <w:style w:type="paragraph" w:styleId="af4">
    <w:name w:val="Body Text First Indent"/>
    <w:basedOn w:val="a6"/>
    <w:link w:val="af5"/>
    <w:rsid w:val="007E0D39"/>
    <w:pPr>
      <w:spacing w:after="120"/>
      <w:ind w:firstLine="210"/>
    </w:pPr>
    <w:rPr>
      <w:sz w:val="26"/>
      <w:szCs w:val="26"/>
      <w:lang w:val="ru-RU"/>
    </w:rPr>
  </w:style>
  <w:style w:type="character" w:customStyle="1" w:styleId="af5">
    <w:name w:val="Красная строка Знак"/>
    <w:basedOn w:val="a7"/>
    <w:link w:val="af4"/>
    <w:rsid w:val="007E0D39"/>
    <w:rPr>
      <w:rFonts w:ascii="Times New Roman" w:eastAsia="Times New Roman" w:hAnsi="Times New Roman" w:cs="Times New Roman"/>
      <w:sz w:val="26"/>
      <w:szCs w:val="26"/>
      <w:lang w:val="uk-UA" w:eastAsia="ru-RU"/>
    </w:rPr>
  </w:style>
  <w:style w:type="paragraph" w:styleId="25">
    <w:name w:val="Body Text First Indent 2"/>
    <w:basedOn w:val="a"/>
    <w:link w:val="26"/>
    <w:rsid w:val="007E0D39"/>
    <w:pPr>
      <w:ind w:firstLine="210"/>
    </w:pPr>
  </w:style>
  <w:style w:type="character" w:customStyle="1" w:styleId="26">
    <w:name w:val="Красная строка 2 Знак"/>
    <w:basedOn w:val="af3"/>
    <w:link w:val="25"/>
    <w:rsid w:val="007E0D39"/>
    <w:rPr>
      <w:rFonts w:ascii="Times New Roman" w:eastAsia="Times New Roman" w:hAnsi="Times New Roman" w:cs="Times New Roman"/>
      <w:sz w:val="26"/>
      <w:szCs w:val="26"/>
      <w:lang w:eastAsia="ru-RU"/>
    </w:rPr>
  </w:style>
  <w:style w:type="paragraph" w:styleId="af6">
    <w:name w:val="footer"/>
    <w:basedOn w:val="a0"/>
    <w:link w:val="af7"/>
    <w:uiPriority w:val="99"/>
    <w:rsid w:val="007E0D39"/>
    <w:pPr>
      <w:tabs>
        <w:tab w:val="center" w:pos="4677"/>
        <w:tab w:val="right" w:pos="9355"/>
      </w:tabs>
    </w:pPr>
    <w:rPr>
      <w:sz w:val="26"/>
      <w:szCs w:val="26"/>
    </w:rPr>
  </w:style>
  <w:style w:type="character" w:customStyle="1" w:styleId="af7">
    <w:name w:val="Нижний колонтитул Знак"/>
    <w:basedOn w:val="a1"/>
    <w:link w:val="af6"/>
    <w:uiPriority w:val="99"/>
    <w:rsid w:val="007E0D39"/>
    <w:rPr>
      <w:rFonts w:ascii="Times New Roman" w:eastAsia="Times New Roman" w:hAnsi="Times New Roman" w:cs="Times New Roman"/>
      <w:sz w:val="26"/>
      <w:szCs w:val="26"/>
      <w:lang w:eastAsia="ru-RU"/>
    </w:rPr>
  </w:style>
  <w:style w:type="paragraph" w:customStyle="1" w:styleId="13">
    <w:name w:val="Стиль1"/>
    <w:basedOn w:val="a0"/>
    <w:link w:val="14"/>
    <w:qFormat/>
    <w:rsid w:val="007E0D39"/>
    <w:pPr>
      <w:spacing w:line="360" w:lineRule="auto"/>
      <w:jc w:val="center"/>
    </w:pPr>
    <w:rPr>
      <w:bCs/>
      <w:sz w:val="22"/>
      <w:szCs w:val="22"/>
      <w:lang w:val="uk-UA"/>
    </w:rPr>
  </w:style>
  <w:style w:type="character" w:customStyle="1" w:styleId="14">
    <w:name w:val="Стиль1 Знак"/>
    <w:link w:val="13"/>
    <w:rsid w:val="007E0D39"/>
    <w:rPr>
      <w:rFonts w:ascii="Times New Roman" w:eastAsia="Times New Roman" w:hAnsi="Times New Roman" w:cs="Times New Roman"/>
      <w:bCs/>
      <w:lang w:val="uk-UA" w:eastAsia="ru-RU"/>
    </w:rPr>
  </w:style>
  <w:style w:type="paragraph" w:styleId="af8">
    <w:name w:val="caption"/>
    <w:basedOn w:val="a0"/>
    <w:qFormat/>
    <w:rsid w:val="007E0D39"/>
    <w:pPr>
      <w:jc w:val="center"/>
    </w:pPr>
    <w:rPr>
      <w:rFonts w:ascii="Calibri" w:hAnsi="Calibri" w:cs="Calibri"/>
      <w:sz w:val="26"/>
      <w:szCs w:val="26"/>
      <w:lang w:val="uk-UA"/>
    </w:rPr>
  </w:style>
  <w:style w:type="paragraph" w:customStyle="1" w:styleId="15">
    <w:name w:val="Абзац списка1"/>
    <w:basedOn w:val="a0"/>
    <w:rsid w:val="007E0D39"/>
    <w:pPr>
      <w:spacing w:after="160" w:line="259" w:lineRule="auto"/>
      <w:ind w:left="720"/>
      <w:contextualSpacing/>
    </w:pPr>
    <w:rPr>
      <w:rFonts w:ascii="Calibri" w:hAnsi="Calibri"/>
      <w:sz w:val="22"/>
      <w:szCs w:val="22"/>
      <w:lang w:eastAsia="en-US"/>
    </w:rPr>
  </w:style>
  <w:style w:type="table" w:customStyle="1" w:styleId="16">
    <w:name w:val="Сетка таблицы1"/>
    <w:basedOn w:val="a2"/>
    <w:next w:val="af1"/>
    <w:uiPriority w:val="59"/>
    <w:rsid w:val="007E0D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0"/>
    <w:uiPriority w:val="99"/>
    <w:rsid w:val="007E0D39"/>
    <w:pPr>
      <w:spacing w:before="100" w:beforeAutospacing="1" w:after="100" w:afterAutospacing="1"/>
    </w:pPr>
    <w:rPr>
      <w:sz w:val="24"/>
      <w:szCs w:val="24"/>
    </w:rPr>
  </w:style>
  <w:style w:type="character" w:customStyle="1" w:styleId="FontStyle">
    <w:name w:val="Font Style"/>
    <w:rsid w:val="007E0D39"/>
    <w:rPr>
      <w:rFonts w:cs="Courier New"/>
      <w:color w:val="000000"/>
      <w:szCs w:val="20"/>
    </w:rPr>
  </w:style>
  <w:style w:type="character" w:styleId="afa">
    <w:name w:val="annotation reference"/>
    <w:basedOn w:val="a1"/>
    <w:uiPriority w:val="99"/>
    <w:semiHidden/>
    <w:unhideWhenUsed/>
    <w:rsid w:val="007E0D39"/>
    <w:rPr>
      <w:sz w:val="16"/>
      <w:szCs w:val="16"/>
    </w:rPr>
  </w:style>
  <w:style w:type="paragraph" w:styleId="afb">
    <w:name w:val="annotation text"/>
    <w:basedOn w:val="a0"/>
    <w:link w:val="afc"/>
    <w:uiPriority w:val="99"/>
    <w:semiHidden/>
    <w:unhideWhenUsed/>
    <w:rsid w:val="007E0D39"/>
  </w:style>
  <w:style w:type="character" w:customStyle="1" w:styleId="afc">
    <w:name w:val="Текст примечания Знак"/>
    <w:basedOn w:val="a1"/>
    <w:link w:val="afb"/>
    <w:uiPriority w:val="99"/>
    <w:semiHidden/>
    <w:rsid w:val="007E0D3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E0D39"/>
    <w:rPr>
      <w:b/>
      <w:bCs/>
    </w:rPr>
  </w:style>
  <w:style w:type="character" w:customStyle="1" w:styleId="afe">
    <w:name w:val="Тема примечания Знак"/>
    <w:basedOn w:val="afc"/>
    <w:link w:val="afd"/>
    <w:uiPriority w:val="99"/>
    <w:semiHidden/>
    <w:rsid w:val="007E0D39"/>
    <w:rPr>
      <w:rFonts w:ascii="Times New Roman" w:eastAsia="Times New Roman" w:hAnsi="Times New Roman" w:cs="Times New Roman"/>
      <w:b/>
      <w:bCs/>
      <w:sz w:val="20"/>
      <w:szCs w:val="20"/>
      <w:lang w:eastAsia="ru-RU"/>
    </w:rPr>
  </w:style>
  <w:style w:type="character" w:customStyle="1" w:styleId="50">
    <w:name w:val="Заголовок 5 Знак"/>
    <w:basedOn w:val="a1"/>
    <w:link w:val="5"/>
    <w:uiPriority w:val="9"/>
    <w:semiHidden/>
    <w:rsid w:val="000629AB"/>
    <w:rPr>
      <w:rFonts w:asciiTheme="majorHAnsi" w:eastAsiaTheme="majorEastAsia" w:hAnsiTheme="majorHAnsi" w:cstheme="majorBidi"/>
      <w:color w:val="2E74B5" w:themeColor="accent1" w:themeShade="BF"/>
      <w:sz w:val="20"/>
      <w:szCs w:val="20"/>
      <w:lang w:eastAsia="ru-RU"/>
    </w:rPr>
  </w:style>
  <w:style w:type="table" w:customStyle="1" w:styleId="17">
    <w:name w:val="Сітка таблиці1"/>
    <w:basedOn w:val="a2"/>
    <w:next w:val="af1"/>
    <w:uiPriority w:val="39"/>
    <w:rsid w:val="0068475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rsid w:val="0068475B"/>
    <w:rPr>
      <w:rFonts w:ascii="Times New Roman" w:hAnsi="Times New Roman" w:cs="Times New Roman" w:hint="default"/>
      <w:b/>
      <w:bCs/>
      <w:sz w:val="26"/>
      <w:szCs w:val="26"/>
    </w:rPr>
  </w:style>
  <w:style w:type="paragraph" w:styleId="27">
    <w:name w:val="Body Text 2"/>
    <w:basedOn w:val="a0"/>
    <w:link w:val="28"/>
    <w:rsid w:val="0068475B"/>
    <w:pPr>
      <w:jc w:val="both"/>
    </w:pPr>
    <w:rPr>
      <w:sz w:val="28"/>
      <w:lang w:val="uk-UA"/>
    </w:rPr>
  </w:style>
  <w:style w:type="character" w:customStyle="1" w:styleId="28">
    <w:name w:val="Основной текст 2 Знак"/>
    <w:basedOn w:val="a1"/>
    <w:link w:val="27"/>
    <w:rsid w:val="0068475B"/>
    <w:rPr>
      <w:rFonts w:ascii="Times New Roman" w:eastAsia="Times New Roman" w:hAnsi="Times New Roman" w:cs="Times New Roman"/>
      <w:sz w:val="28"/>
      <w:szCs w:val="20"/>
      <w:lang w:val="uk-UA" w:eastAsia="ru-RU"/>
    </w:rPr>
  </w:style>
  <w:style w:type="character" w:customStyle="1" w:styleId="FontStyle15">
    <w:name w:val="Font Style15"/>
    <w:rsid w:val="0068475B"/>
    <w:rPr>
      <w:rFonts w:ascii="Times New Roman" w:hAnsi="Times New Roman" w:cs="Times New Roman"/>
      <w:sz w:val="26"/>
      <w:szCs w:val="26"/>
    </w:rPr>
  </w:style>
  <w:style w:type="character" w:styleId="aff">
    <w:name w:val="Strong"/>
    <w:basedOn w:val="a1"/>
    <w:uiPriority w:val="22"/>
    <w:qFormat/>
    <w:rsid w:val="0068475B"/>
    <w:rPr>
      <w:b/>
      <w:bCs/>
    </w:rPr>
  </w:style>
  <w:style w:type="paragraph" w:styleId="HTML">
    <w:name w:val="HTML Preformatted"/>
    <w:basedOn w:val="a0"/>
    <w:link w:val="HTML0"/>
    <w:uiPriority w:val="99"/>
    <w:unhideWhenUsed/>
    <w:rsid w:val="00684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1"/>
    <w:link w:val="HTML"/>
    <w:uiPriority w:val="99"/>
    <w:rsid w:val="0068475B"/>
    <w:rPr>
      <w:rFonts w:ascii="Courier New" w:eastAsia="Times New Roman" w:hAnsi="Courier New" w:cs="Courier New"/>
      <w:sz w:val="20"/>
      <w:szCs w:val="20"/>
      <w:lang w:eastAsia="ru-RU"/>
    </w:rPr>
  </w:style>
  <w:style w:type="table" w:customStyle="1" w:styleId="29">
    <w:name w:val="Сітка таблиці2"/>
    <w:basedOn w:val="a2"/>
    <w:next w:val="af1"/>
    <w:uiPriority w:val="59"/>
    <w:rsid w:val="0068475B"/>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Intense Emphasis"/>
    <w:basedOn w:val="a1"/>
    <w:uiPriority w:val="21"/>
    <w:qFormat/>
    <w:rsid w:val="0068475B"/>
    <w:rPr>
      <w:i/>
      <w:iCs/>
      <w:color w:val="5B9BD5" w:themeColor="accent1"/>
    </w:rPr>
  </w:style>
  <w:style w:type="paragraph" w:styleId="32">
    <w:name w:val="Body Text Indent 3"/>
    <w:basedOn w:val="a0"/>
    <w:link w:val="33"/>
    <w:uiPriority w:val="99"/>
    <w:semiHidden/>
    <w:unhideWhenUsed/>
    <w:rsid w:val="0068475B"/>
    <w:pPr>
      <w:spacing w:after="120"/>
      <w:ind w:left="283"/>
    </w:pPr>
    <w:rPr>
      <w:sz w:val="16"/>
      <w:szCs w:val="16"/>
    </w:rPr>
  </w:style>
  <w:style w:type="character" w:customStyle="1" w:styleId="33">
    <w:name w:val="Основной текст с отступом 3 Знак"/>
    <w:basedOn w:val="a1"/>
    <w:link w:val="32"/>
    <w:uiPriority w:val="99"/>
    <w:semiHidden/>
    <w:rsid w:val="0068475B"/>
    <w:rPr>
      <w:rFonts w:ascii="Times New Roman" w:eastAsia="Times New Roman" w:hAnsi="Times New Roman" w:cs="Times New Roman"/>
      <w:sz w:val="16"/>
      <w:szCs w:val="16"/>
      <w:lang w:eastAsia="ru-RU"/>
    </w:rPr>
  </w:style>
  <w:style w:type="table" w:customStyle="1" w:styleId="110">
    <w:name w:val="Сітка таблиці11"/>
    <w:basedOn w:val="a2"/>
    <w:next w:val="af1"/>
    <w:uiPriority w:val="39"/>
    <w:rsid w:val="0068475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0"/>
    <w:rsid w:val="0068475B"/>
    <w:pPr>
      <w:spacing w:before="100" w:beforeAutospacing="1" w:after="100" w:afterAutospacing="1"/>
    </w:pPr>
    <w:rPr>
      <w:sz w:val="24"/>
      <w:szCs w:val="24"/>
      <w:lang w:val="uk-UA" w:eastAsia="uk-UA"/>
    </w:rPr>
  </w:style>
  <w:style w:type="paragraph" w:customStyle="1" w:styleId="rtejustify">
    <w:name w:val="rtejustify"/>
    <w:basedOn w:val="a0"/>
    <w:rsid w:val="0068475B"/>
    <w:pPr>
      <w:spacing w:before="100" w:beforeAutospacing="1" w:after="100" w:afterAutospacing="1"/>
    </w:pPr>
    <w:rPr>
      <w:sz w:val="24"/>
      <w:szCs w:val="24"/>
      <w:lang w:val="uk-UA" w:eastAsia="uk-UA"/>
    </w:rPr>
  </w:style>
  <w:style w:type="paragraph" w:styleId="2a">
    <w:name w:val="Body Text Indent 2"/>
    <w:basedOn w:val="a0"/>
    <w:link w:val="2b"/>
    <w:uiPriority w:val="99"/>
    <w:semiHidden/>
    <w:unhideWhenUsed/>
    <w:rsid w:val="0068475B"/>
    <w:pPr>
      <w:spacing w:after="120" w:line="480" w:lineRule="auto"/>
      <w:ind w:left="283"/>
    </w:pPr>
    <w:rPr>
      <w:sz w:val="24"/>
      <w:szCs w:val="24"/>
    </w:rPr>
  </w:style>
  <w:style w:type="character" w:customStyle="1" w:styleId="2b">
    <w:name w:val="Основной текст с отступом 2 Знак"/>
    <w:basedOn w:val="a1"/>
    <w:link w:val="2a"/>
    <w:uiPriority w:val="99"/>
    <w:semiHidden/>
    <w:rsid w:val="0068475B"/>
    <w:rPr>
      <w:rFonts w:ascii="Times New Roman" w:eastAsia="Times New Roman" w:hAnsi="Times New Roman" w:cs="Times New Roman"/>
      <w:sz w:val="24"/>
      <w:szCs w:val="24"/>
      <w:lang w:eastAsia="ru-RU"/>
    </w:rPr>
  </w:style>
  <w:style w:type="table" w:customStyle="1" w:styleId="150">
    <w:name w:val="Сітка таблиці15"/>
    <w:basedOn w:val="a2"/>
    <w:next w:val="af1"/>
    <w:uiPriority w:val="39"/>
    <w:rsid w:val="0068475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ітка таблиці3"/>
    <w:basedOn w:val="a2"/>
    <w:next w:val="af1"/>
    <w:uiPriority w:val="39"/>
    <w:rsid w:val="0068475B"/>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hyperlink" Target="https://zakon.rada.gov.ua/laws/show/617-2018-%D0%BF" TargetMode="External"/><Relationship Id="rId3" Type="http://schemas.openxmlformats.org/officeDocument/2006/relationships/styles" Target="styles.xml"/><Relationship Id="rId21" Type="http://schemas.openxmlformats.org/officeDocument/2006/relationships/hyperlink" Target="mailto:studenikisr@ukr.net" TargetMode="External"/><Relationship Id="rId7" Type="http://schemas.openxmlformats.org/officeDocument/2006/relationships/image" Target="media/image2.wmf"/><Relationship Id="rId12" Type="http://schemas.openxmlformats.org/officeDocument/2006/relationships/image" Target="media/image5.png"/><Relationship Id="rId17" Type="http://schemas.openxmlformats.org/officeDocument/2006/relationships/hyperlink" Target="https://zakon.rada.gov.ua/laws/show/617-2018-%D0%B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617-2018-%D0%BF" TargetMode="External"/><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17-2018-%D0%BF" TargetMode="External"/><Relationship Id="rId23" Type="http://schemas.openxmlformats.org/officeDocument/2006/relationships/image" Target="media/image9.png"/><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http://zakon3.rada.gov.ua/laws/show/2297-17" TargetMode="External"/><Relationship Id="rId22"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40EAE-1AE6-4B94-831D-EC2AA96D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156</Pages>
  <Words>52709</Words>
  <Characters>300444</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52</cp:revision>
  <cp:lastPrinted>2021-09-21T10:23:00Z</cp:lastPrinted>
  <dcterms:created xsi:type="dcterms:W3CDTF">2021-08-25T11:25:00Z</dcterms:created>
  <dcterms:modified xsi:type="dcterms:W3CDTF">2021-09-23T06:34:00Z</dcterms:modified>
</cp:coreProperties>
</file>