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png" ContentType="image/png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ind w:left="278" w:firstLine="0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5716006" cy="942975"/>
            <wp:effectExtent l="0" t="0" r="0" b="0"/>
            <wp:docPr id="1" name="image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6006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spacing w:before="2"/>
        <w:ind w:left="0" w:firstLine="0"/>
        <w:jc w:val="left"/>
        <w:rPr>
          <w:sz w:val="22"/>
        </w:rPr>
      </w:pPr>
    </w:p>
    <w:p>
      <w:pPr>
        <w:spacing w:line="414" w:lineRule="exact" w:before="85"/>
        <w:ind w:left="692" w:right="0" w:firstLine="0"/>
        <w:jc w:val="left"/>
        <w:rPr>
          <w:b/>
          <w:sz w:val="36"/>
        </w:rPr>
      </w:pPr>
      <w:bookmarkStart w:name="‎C:\Users\User\Desktop\СТРОКОВА\Звіт ГП+" w:id="1"/>
      <w:bookmarkEnd w:id="1"/>
      <w:r>
        <w:rPr/>
      </w:r>
      <w:r>
        <w:rPr>
          <w:b/>
          <w:sz w:val="36"/>
        </w:rPr>
        <w:t>ЗВІТ</w:t>
      </w:r>
      <w:r>
        <w:rPr>
          <w:b/>
          <w:spacing w:val="-4"/>
          <w:sz w:val="36"/>
        </w:rPr>
        <w:t> </w:t>
      </w:r>
      <w:r>
        <w:rPr>
          <w:b/>
          <w:sz w:val="36"/>
        </w:rPr>
        <w:t>ПРО</w:t>
      </w:r>
      <w:r>
        <w:rPr>
          <w:b/>
          <w:spacing w:val="-2"/>
          <w:sz w:val="36"/>
        </w:rPr>
        <w:t> </w:t>
      </w:r>
      <w:r>
        <w:rPr>
          <w:b/>
          <w:sz w:val="36"/>
        </w:rPr>
        <w:t>СТРАТЕГІЧНУ</w:t>
      </w:r>
      <w:r>
        <w:rPr>
          <w:b/>
          <w:spacing w:val="-3"/>
          <w:sz w:val="36"/>
        </w:rPr>
        <w:t> </w:t>
      </w:r>
      <w:r>
        <w:rPr>
          <w:b/>
          <w:sz w:val="36"/>
        </w:rPr>
        <w:t>ЕКОЛОГІЧНУ</w:t>
      </w:r>
      <w:r>
        <w:rPr>
          <w:b/>
          <w:spacing w:val="-2"/>
          <w:sz w:val="36"/>
        </w:rPr>
        <w:t> </w:t>
      </w:r>
      <w:r>
        <w:rPr>
          <w:b/>
          <w:sz w:val="36"/>
        </w:rPr>
        <w:t>ОЦІНКУ</w:t>
      </w:r>
    </w:p>
    <w:p>
      <w:pPr>
        <w:pStyle w:val="Heading1"/>
        <w:ind w:left="495" w:right="653" w:firstLine="693"/>
      </w:pPr>
      <w:r>
        <w:rPr/>
        <w:t>ПРОЄКТУ ДОКУМЕНТА ДЕРЖАВНОГО ПЛАНУВАННЯ</w:t>
      </w:r>
      <w:r>
        <w:rPr>
          <w:spacing w:val="1"/>
        </w:rPr>
        <w:t> </w:t>
      </w:r>
      <w:r>
        <w:rPr/>
        <w:t>МІСТОБУДІВНОЇ ДОКУМЕНТАЦІЇ «ГЕНЕРАЛЬНИЙ ПЛАН ТА</w:t>
      </w:r>
      <w:r>
        <w:rPr>
          <w:spacing w:val="-67"/>
        </w:rPr>
        <w:t> </w:t>
      </w:r>
      <w:r>
        <w:rPr/>
        <w:t>ПЛАН</w:t>
      </w:r>
      <w:r>
        <w:rPr>
          <w:spacing w:val="-4"/>
        </w:rPr>
        <w:t> </w:t>
      </w:r>
      <w:r>
        <w:rPr/>
        <w:t>ЗОНУВАННЯ</w:t>
      </w:r>
      <w:r>
        <w:rPr>
          <w:spacing w:val="-2"/>
        </w:rPr>
        <w:t> </w:t>
      </w:r>
      <w:r>
        <w:rPr/>
        <w:t>ТЕРИТОРІЇ</w:t>
      </w:r>
      <w:r>
        <w:rPr>
          <w:spacing w:val="-2"/>
        </w:rPr>
        <w:t> </w:t>
      </w:r>
      <w:r>
        <w:rPr/>
        <w:t>(У</w:t>
      </w:r>
      <w:r>
        <w:rPr>
          <w:spacing w:val="-5"/>
        </w:rPr>
        <w:t> </w:t>
      </w:r>
      <w:r>
        <w:rPr/>
        <w:t>СКЛАДІ ГЕНЕРАЛЬНОГО</w:t>
      </w:r>
    </w:p>
    <w:p>
      <w:pPr>
        <w:spacing w:before="1"/>
        <w:ind w:left="3201" w:right="951" w:hanging="2406"/>
        <w:jc w:val="left"/>
        <w:rPr>
          <w:b/>
          <w:sz w:val="28"/>
        </w:rPr>
      </w:pPr>
      <w:r>
        <w:rPr>
          <w:b/>
          <w:sz w:val="28"/>
        </w:rPr>
        <w:t>ПЛАНУ) СЕЛА СТРОКОВА БОРИСПІЛЬСЬКОГО РАЙОНУ</w:t>
      </w:r>
      <w:r>
        <w:rPr>
          <w:b/>
          <w:spacing w:val="-67"/>
          <w:sz w:val="28"/>
        </w:rPr>
        <w:t> </w:t>
      </w:r>
      <w:r>
        <w:rPr>
          <w:b/>
          <w:sz w:val="28"/>
        </w:rPr>
        <w:t>КИЇВСЬКОЇ ОБЛАСТІ»</w:t>
      </w:r>
    </w:p>
    <w:p>
      <w:pPr>
        <w:pStyle w:val="BodyText"/>
        <w:ind w:left="0" w:firstLine="0"/>
        <w:jc w:val="left"/>
        <w:rPr>
          <w:b/>
          <w:sz w:val="30"/>
        </w:rPr>
      </w:pPr>
    </w:p>
    <w:p>
      <w:pPr>
        <w:pStyle w:val="BodyText"/>
        <w:ind w:left="0" w:firstLine="0"/>
        <w:jc w:val="left"/>
        <w:rPr>
          <w:b/>
          <w:sz w:val="30"/>
        </w:rPr>
      </w:pPr>
    </w:p>
    <w:p>
      <w:pPr>
        <w:pStyle w:val="BodyText"/>
        <w:ind w:left="0" w:firstLine="0"/>
        <w:jc w:val="left"/>
        <w:rPr>
          <w:b/>
          <w:sz w:val="30"/>
        </w:rPr>
      </w:pPr>
    </w:p>
    <w:p>
      <w:pPr>
        <w:pStyle w:val="BodyText"/>
        <w:ind w:left="0" w:firstLine="0"/>
        <w:jc w:val="left"/>
        <w:rPr>
          <w:b/>
          <w:sz w:val="30"/>
        </w:rPr>
      </w:pPr>
    </w:p>
    <w:p>
      <w:pPr>
        <w:pStyle w:val="BodyText"/>
        <w:ind w:left="0" w:firstLine="0"/>
        <w:jc w:val="left"/>
        <w:rPr>
          <w:b/>
          <w:sz w:val="30"/>
        </w:rPr>
      </w:pPr>
    </w:p>
    <w:p>
      <w:pPr>
        <w:pStyle w:val="BodyText"/>
        <w:ind w:left="0" w:firstLine="0"/>
        <w:jc w:val="left"/>
        <w:rPr>
          <w:b/>
          <w:sz w:val="30"/>
        </w:rPr>
      </w:pPr>
    </w:p>
    <w:p>
      <w:pPr>
        <w:pStyle w:val="BodyText"/>
        <w:ind w:left="0" w:firstLine="0"/>
        <w:jc w:val="left"/>
        <w:rPr>
          <w:b/>
          <w:sz w:val="32"/>
        </w:rPr>
      </w:pPr>
    </w:p>
    <w:p>
      <w:pPr>
        <w:spacing w:before="0"/>
        <w:ind w:left="102" w:right="2071" w:firstLine="0"/>
        <w:jc w:val="left"/>
        <w:rPr>
          <w:sz w:val="28"/>
        </w:rPr>
      </w:pPr>
      <w:r>
        <w:rPr>
          <w:sz w:val="28"/>
        </w:rPr>
        <w:t>Замовник: Виконавчий комітет Студениківської сільської ради</w:t>
      </w:r>
      <w:r>
        <w:rPr>
          <w:spacing w:val="-67"/>
          <w:sz w:val="28"/>
        </w:rPr>
        <w:t> </w:t>
      </w:r>
      <w:r>
        <w:rPr>
          <w:sz w:val="28"/>
        </w:rPr>
        <w:t>Бориспільського району</w:t>
      </w:r>
      <w:r>
        <w:rPr>
          <w:spacing w:val="1"/>
          <w:sz w:val="28"/>
        </w:rPr>
        <w:t> </w:t>
      </w:r>
      <w:r>
        <w:rPr>
          <w:sz w:val="28"/>
        </w:rPr>
        <w:t>Київської</w:t>
      </w:r>
      <w:r>
        <w:rPr>
          <w:spacing w:val="-3"/>
          <w:sz w:val="28"/>
        </w:rPr>
        <w:t> </w:t>
      </w:r>
      <w:r>
        <w:rPr>
          <w:sz w:val="28"/>
        </w:rPr>
        <w:t>області</w:t>
      </w:r>
    </w:p>
    <w:p>
      <w:pPr>
        <w:spacing w:line="321" w:lineRule="exact" w:before="0"/>
        <w:ind w:left="102" w:right="0" w:firstLine="0"/>
        <w:jc w:val="left"/>
        <w:rPr>
          <w:sz w:val="28"/>
        </w:rPr>
      </w:pPr>
      <w:r>
        <w:rPr>
          <w:sz w:val="28"/>
        </w:rPr>
        <w:t>Договір:</w:t>
      </w:r>
      <w:r>
        <w:rPr>
          <w:spacing w:val="-2"/>
          <w:sz w:val="28"/>
        </w:rPr>
        <w:t> </w:t>
      </w:r>
      <w:r>
        <w:rPr>
          <w:sz w:val="28"/>
        </w:rPr>
        <w:t>440</w:t>
      </w: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spacing w:before="11"/>
        <w:ind w:left="0" w:firstLine="0"/>
        <w:jc w:val="left"/>
        <w:rPr>
          <w:sz w:val="41"/>
        </w:rPr>
      </w:pPr>
    </w:p>
    <w:p>
      <w:pPr>
        <w:tabs>
          <w:tab w:pos="7395" w:val="left" w:leader="none"/>
        </w:tabs>
        <w:spacing w:before="0"/>
        <w:ind w:left="102" w:right="0" w:firstLine="0"/>
        <w:jc w:val="left"/>
        <w:rPr>
          <w:sz w:val="28"/>
        </w:rPr>
      </w:pPr>
      <w:r>
        <w:rPr>
          <w:sz w:val="28"/>
        </w:rPr>
        <w:t>Директор</w:t>
      </w:r>
      <w:r>
        <w:rPr>
          <w:spacing w:val="-6"/>
          <w:sz w:val="28"/>
        </w:rPr>
        <w:t> </w:t>
      </w:r>
      <w:r>
        <w:rPr>
          <w:sz w:val="28"/>
        </w:rPr>
        <w:t>ТОВ</w:t>
      </w:r>
      <w:r>
        <w:rPr>
          <w:spacing w:val="-2"/>
          <w:sz w:val="28"/>
        </w:rPr>
        <w:t> </w:t>
      </w:r>
      <w:r>
        <w:rPr>
          <w:sz w:val="28"/>
        </w:rPr>
        <w:t>«УКРГРУППРОЕКТ</w:t>
      </w:r>
      <w:r>
        <w:rPr>
          <w:spacing w:val="-5"/>
          <w:sz w:val="28"/>
        </w:rPr>
        <w:t> </w:t>
      </w:r>
      <w:r>
        <w:rPr>
          <w:sz w:val="28"/>
        </w:rPr>
        <w:t>ПЛЮС»</w:t>
        <w:tab/>
        <w:t>А.</w:t>
      </w:r>
      <w:r>
        <w:rPr>
          <w:spacing w:val="-1"/>
          <w:sz w:val="28"/>
        </w:rPr>
        <w:t> </w:t>
      </w:r>
      <w:r>
        <w:rPr>
          <w:sz w:val="28"/>
        </w:rPr>
        <w:t>В.</w:t>
      </w:r>
      <w:r>
        <w:rPr>
          <w:spacing w:val="-2"/>
          <w:sz w:val="28"/>
        </w:rPr>
        <w:t> </w:t>
      </w:r>
      <w:r>
        <w:rPr>
          <w:sz w:val="28"/>
        </w:rPr>
        <w:t>Козубенко</w:t>
      </w: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spacing w:before="230"/>
        <w:ind w:left="84" w:right="249" w:firstLine="0"/>
        <w:jc w:val="center"/>
        <w:rPr>
          <w:sz w:val="28"/>
        </w:rPr>
      </w:pPr>
      <w:r>
        <w:rPr>
          <w:sz w:val="28"/>
        </w:rPr>
        <w:t>КИЇВ</w:t>
      </w:r>
      <w:r>
        <w:rPr>
          <w:spacing w:val="-4"/>
          <w:sz w:val="28"/>
        </w:rPr>
        <w:t> </w:t>
      </w:r>
      <w:r>
        <w:rPr>
          <w:sz w:val="28"/>
        </w:rPr>
        <w:t>2021</w:t>
      </w:r>
    </w:p>
    <w:p>
      <w:pPr>
        <w:spacing w:after="0"/>
        <w:jc w:val="center"/>
        <w:rPr>
          <w:sz w:val="28"/>
        </w:rPr>
        <w:sectPr>
          <w:type w:val="continuous"/>
          <w:pgSz w:w="11910" w:h="16840"/>
          <w:pgMar w:top="1520" w:bottom="280" w:left="1600" w:right="580"/>
        </w:sectPr>
      </w:pPr>
    </w:p>
    <w:p>
      <w:pPr>
        <w:pStyle w:val="Heading1"/>
        <w:spacing w:before="74"/>
        <w:ind w:left="88" w:right="249"/>
        <w:jc w:val="center"/>
      </w:pPr>
      <w:r>
        <w:rPr/>
        <w:t>АВТОРСЬКИЙ</w:t>
      </w:r>
      <w:r>
        <w:rPr>
          <w:spacing w:val="-2"/>
        </w:rPr>
        <w:t> </w:t>
      </w:r>
      <w:r>
        <w:rPr/>
        <w:t>КОЛЕКТИВ</w:t>
      </w:r>
    </w:p>
    <w:p>
      <w:pPr>
        <w:pStyle w:val="BodyText"/>
        <w:spacing w:before="2"/>
        <w:ind w:left="0" w:firstLine="0"/>
        <w:jc w:val="left"/>
        <w:rPr>
          <w:b/>
          <w:sz w:val="28"/>
        </w:rPr>
      </w:pPr>
    </w:p>
    <w:tbl>
      <w:tblPr>
        <w:tblW w:w="0" w:type="auto"/>
        <w:jc w:val="left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130"/>
        <w:gridCol w:w="3130"/>
        <w:gridCol w:w="3087"/>
      </w:tblGrid>
      <w:tr>
        <w:trPr>
          <w:trHeight w:val="321" w:hRule="atLeast"/>
        </w:trPr>
        <w:tc>
          <w:tcPr>
            <w:tcW w:w="3130" w:type="dxa"/>
          </w:tcPr>
          <w:p>
            <w:pPr>
              <w:pStyle w:val="TableParagraph"/>
              <w:spacing w:line="301" w:lineRule="exact"/>
              <w:ind w:left="312" w:right="302"/>
              <w:jc w:val="center"/>
              <w:rPr>
                <w:sz w:val="28"/>
              </w:rPr>
            </w:pPr>
            <w:r>
              <w:rPr>
                <w:color w:val="0D0D0D"/>
                <w:sz w:val="28"/>
              </w:rPr>
              <w:t>Посада</w:t>
            </w:r>
            <w:r>
              <w:rPr>
                <w:color w:val="0D0D0D"/>
                <w:spacing w:val="-3"/>
                <w:sz w:val="28"/>
              </w:rPr>
              <w:t> </w:t>
            </w:r>
            <w:r>
              <w:rPr>
                <w:color w:val="0D0D0D"/>
                <w:sz w:val="28"/>
              </w:rPr>
              <w:t>виконавця</w:t>
            </w:r>
          </w:p>
        </w:tc>
        <w:tc>
          <w:tcPr>
            <w:tcW w:w="3130" w:type="dxa"/>
          </w:tcPr>
          <w:p>
            <w:pPr>
              <w:pStyle w:val="TableParagraph"/>
              <w:spacing w:line="301" w:lineRule="exact"/>
              <w:ind w:left="312" w:right="305"/>
              <w:jc w:val="center"/>
              <w:rPr>
                <w:sz w:val="28"/>
              </w:rPr>
            </w:pPr>
            <w:r>
              <w:rPr>
                <w:color w:val="0D0D0D"/>
                <w:sz w:val="28"/>
              </w:rPr>
              <w:t>Прізвище</w:t>
            </w:r>
            <w:r>
              <w:rPr>
                <w:color w:val="0D0D0D"/>
                <w:spacing w:val="-4"/>
                <w:sz w:val="28"/>
              </w:rPr>
              <w:t> </w:t>
            </w:r>
            <w:r>
              <w:rPr>
                <w:color w:val="0D0D0D"/>
                <w:sz w:val="28"/>
              </w:rPr>
              <w:t>виконавця</w:t>
            </w:r>
          </w:p>
        </w:tc>
        <w:tc>
          <w:tcPr>
            <w:tcW w:w="3087" w:type="dxa"/>
          </w:tcPr>
          <w:p>
            <w:pPr>
              <w:pStyle w:val="TableParagraph"/>
              <w:spacing w:line="301" w:lineRule="exact"/>
              <w:ind w:left="1098" w:right="1091"/>
              <w:jc w:val="center"/>
              <w:rPr>
                <w:sz w:val="28"/>
              </w:rPr>
            </w:pPr>
            <w:r>
              <w:rPr>
                <w:color w:val="0D0D0D"/>
                <w:sz w:val="28"/>
              </w:rPr>
              <w:t>Підпис</w:t>
            </w:r>
          </w:p>
        </w:tc>
      </w:tr>
      <w:tr>
        <w:trPr>
          <w:trHeight w:val="321" w:hRule="atLeast"/>
        </w:trPr>
        <w:tc>
          <w:tcPr>
            <w:tcW w:w="3130" w:type="dxa"/>
          </w:tcPr>
          <w:p>
            <w:pPr>
              <w:pStyle w:val="TableParagraph"/>
              <w:spacing w:line="301" w:lineRule="exact"/>
              <w:ind w:left="10"/>
              <w:jc w:val="center"/>
              <w:rPr>
                <w:sz w:val="28"/>
              </w:rPr>
            </w:pPr>
            <w:r>
              <w:rPr>
                <w:color w:val="0D0D0D"/>
                <w:w w:val="100"/>
                <w:sz w:val="28"/>
              </w:rPr>
              <w:t>1</w:t>
            </w:r>
          </w:p>
        </w:tc>
        <w:tc>
          <w:tcPr>
            <w:tcW w:w="3130" w:type="dxa"/>
          </w:tcPr>
          <w:p>
            <w:pPr>
              <w:pStyle w:val="TableParagraph"/>
              <w:spacing w:line="301" w:lineRule="exact"/>
              <w:ind w:left="10"/>
              <w:jc w:val="center"/>
              <w:rPr>
                <w:sz w:val="28"/>
              </w:rPr>
            </w:pPr>
            <w:r>
              <w:rPr>
                <w:color w:val="0D0D0D"/>
                <w:w w:val="100"/>
                <w:sz w:val="28"/>
              </w:rPr>
              <w:t>2</w:t>
            </w:r>
          </w:p>
        </w:tc>
        <w:tc>
          <w:tcPr>
            <w:tcW w:w="3087" w:type="dxa"/>
          </w:tcPr>
          <w:p>
            <w:pPr>
              <w:pStyle w:val="TableParagraph"/>
              <w:spacing w:line="301" w:lineRule="exact"/>
              <w:ind w:left="11"/>
              <w:jc w:val="center"/>
              <w:rPr>
                <w:sz w:val="28"/>
              </w:rPr>
            </w:pPr>
            <w:r>
              <w:rPr>
                <w:color w:val="0D0D0D"/>
                <w:w w:val="100"/>
                <w:sz w:val="28"/>
              </w:rPr>
              <w:t>3</w:t>
            </w:r>
          </w:p>
        </w:tc>
      </w:tr>
      <w:tr>
        <w:trPr>
          <w:trHeight w:val="894" w:hRule="atLeast"/>
        </w:trPr>
        <w:tc>
          <w:tcPr>
            <w:tcW w:w="3130" w:type="dxa"/>
          </w:tcPr>
          <w:p>
            <w:pPr>
              <w:pStyle w:val="TableParagraph"/>
              <w:spacing w:before="2"/>
              <w:rPr>
                <w:b/>
                <w:sz w:val="28"/>
              </w:rPr>
            </w:pPr>
          </w:p>
          <w:p>
            <w:pPr>
              <w:pStyle w:val="TableParagraph"/>
              <w:ind w:left="312" w:right="304"/>
              <w:jc w:val="center"/>
              <w:rPr>
                <w:sz w:val="28"/>
              </w:rPr>
            </w:pPr>
            <w:r>
              <w:rPr>
                <w:color w:val="0D0D0D"/>
                <w:sz w:val="28"/>
              </w:rPr>
              <w:t>Еколог</w:t>
            </w:r>
          </w:p>
        </w:tc>
        <w:tc>
          <w:tcPr>
            <w:tcW w:w="3130" w:type="dxa"/>
          </w:tcPr>
          <w:p>
            <w:pPr>
              <w:pStyle w:val="TableParagraph"/>
              <w:spacing w:before="2"/>
              <w:rPr>
                <w:b/>
                <w:sz w:val="28"/>
              </w:rPr>
            </w:pPr>
          </w:p>
          <w:p>
            <w:pPr>
              <w:pStyle w:val="TableParagraph"/>
              <w:ind w:left="312" w:right="303"/>
              <w:jc w:val="center"/>
              <w:rPr>
                <w:sz w:val="28"/>
              </w:rPr>
            </w:pPr>
            <w:r>
              <w:rPr>
                <w:color w:val="0D0D0D"/>
                <w:sz w:val="28"/>
              </w:rPr>
              <w:t>Тищук</w:t>
            </w:r>
            <w:r>
              <w:rPr>
                <w:color w:val="0D0D0D"/>
                <w:spacing w:val="-1"/>
                <w:sz w:val="28"/>
              </w:rPr>
              <w:t> </w:t>
            </w:r>
            <w:r>
              <w:rPr>
                <w:color w:val="0D0D0D"/>
                <w:sz w:val="28"/>
              </w:rPr>
              <w:t>І.В.</w:t>
            </w:r>
          </w:p>
        </w:tc>
        <w:tc>
          <w:tcPr>
            <w:tcW w:w="3087" w:type="dxa"/>
          </w:tcPr>
          <w:p>
            <w:pPr>
              <w:pStyle w:val="TableParagraph"/>
              <w:rPr>
                <w:sz w:val="28"/>
              </w:rPr>
            </w:pPr>
          </w:p>
        </w:tc>
      </w:tr>
    </w:tbl>
    <w:p>
      <w:pPr>
        <w:spacing w:after="0"/>
        <w:rPr>
          <w:sz w:val="28"/>
        </w:rPr>
        <w:sectPr>
          <w:footerReference w:type="default" r:id="rId6"/>
          <w:pgSz w:w="11910" w:h="16840"/>
          <w:pgMar w:footer="906" w:header="0" w:top="1040" w:bottom="1100" w:left="1600" w:right="580"/>
          <w:pgNumType w:start="2"/>
        </w:sectPr>
      </w:pPr>
    </w:p>
    <w:p>
      <w:pPr>
        <w:pStyle w:val="Heading1"/>
        <w:spacing w:before="74"/>
        <w:ind w:left="84" w:right="249"/>
        <w:jc w:val="center"/>
      </w:pPr>
      <w:bookmarkStart w:name="_bookmark0" w:id="2"/>
      <w:bookmarkEnd w:id="2"/>
      <w:r>
        <w:rPr>
          <w:b w:val="0"/>
        </w:rPr>
      </w:r>
      <w:r>
        <w:rPr/>
        <w:t>Зміст</w:t>
      </w:r>
    </w:p>
    <w:p>
      <w:pPr>
        <w:spacing w:after="0"/>
        <w:jc w:val="center"/>
        <w:sectPr>
          <w:pgSz w:w="11910" w:h="16840"/>
          <w:pgMar w:header="0" w:footer="906" w:top="1040" w:bottom="1512" w:left="1600" w:right="580"/>
        </w:sectPr>
      </w:pPr>
    </w:p>
    <w:sdt>
      <w:sdtPr>
        <w:docPartObj>
          <w:docPartGallery w:val="Table of Contents"/>
          <w:docPartUnique/>
        </w:docPartObj>
      </w:sdtPr>
      <w:sdtEndPr/>
      <w:sdtContent>
        <w:p>
          <w:pPr>
            <w:pStyle w:val="TOC1"/>
            <w:tabs>
              <w:tab w:pos="9348" w:val="left" w:leader="dot"/>
            </w:tabs>
            <w:spacing w:before="231"/>
          </w:pPr>
          <w:hyperlink w:history="true" w:anchor="_bookmark0">
            <w:r>
              <w:rPr/>
              <w:t>Зміст</w:t>
            </w:r>
            <w:r>
              <w:rPr/>
              <w:tab/>
            </w:r>
            <w:r>
              <w:rPr/>
              <w:t>3</w:t>
            </w:r>
          </w:hyperlink>
        </w:p>
        <w:p>
          <w:pPr>
            <w:pStyle w:val="TOC1"/>
            <w:tabs>
              <w:tab w:pos="9348" w:val="left" w:leader="dot"/>
            </w:tabs>
            <w:spacing w:before="101"/>
          </w:pPr>
          <w:hyperlink w:history="true" w:anchor="_bookmark1">
            <w:r>
              <w:rPr/>
              <w:t>ПЕРЕЛІК</w:t>
            </w:r>
            <w:r>
              <w:rPr>
                <w:spacing w:val="-6"/>
              </w:rPr>
              <w:t> </w:t>
            </w:r>
            <w:r>
              <w:rPr/>
              <w:t>УМОВНИХ</w:t>
            </w:r>
            <w:r>
              <w:rPr>
                <w:spacing w:val="-4"/>
              </w:rPr>
              <w:t> </w:t>
            </w:r>
            <w:r>
              <w:rPr/>
              <w:t>ПОЗНАЧЕНЬ</w:t>
            </w:r>
            <w:r>
              <w:rPr/>
              <w:tab/>
            </w:r>
            <w:r>
              <w:rPr/>
              <w:t>5</w:t>
            </w:r>
          </w:hyperlink>
        </w:p>
        <w:p>
          <w:pPr>
            <w:pStyle w:val="TOC1"/>
            <w:tabs>
              <w:tab w:pos="9348" w:val="left" w:leader="dot"/>
            </w:tabs>
            <w:ind w:right="274"/>
          </w:pPr>
          <w:hyperlink w:history="true" w:anchor="_bookmark2">
            <w:r>
              <w:rPr/>
              <w:t>Розділ</w:t>
            </w:r>
            <w:r>
              <w:rPr>
                <w:spacing w:val="2"/>
              </w:rPr>
              <w:t> </w:t>
            </w:r>
            <w:r>
              <w:rPr/>
              <w:t>1.</w:t>
            </w:r>
            <w:r>
              <w:rPr>
                <w:spacing w:val="2"/>
              </w:rPr>
              <w:t> </w:t>
            </w:r>
            <w:r>
              <w:rPr/>
              <w:t>Зміст</w:t>
            </w:r>
            <w:r>
              <w:rPr>
                <w:spacing w:val="2"/>
              </w:rPr>
              <w:t> </w:t>
            </w:r>
            <w:r>
              <w:rPr/>
              <w:t>та</w:t>
            </w:r>
            <w:r>
              <w:rPr>
                <w:spacing w:val="3"/>
              </w:rPr>
              <w:t> </w:t>
            </w:r>
            <w:r>
              <w:rPr/>
              <w:t>основні</w:t>
            </w:r>
            <w:r>
              <w:rPr>
                <w:spacing w:val="2"/>
              </w:rPr>
              <w:t> </w:t>
            </w:r>
            <w:r>
              <w:rPr/>
              <w:t>цілі</w:t>
            </w:r>
            <w:r>
              <w:rPr>
                <w:spacing w:val="1"/>
              </w:rPr>
              <w:t> </w:t>
            </w:r>
            <w:r>
              <w:rPr/>
              <w:t>документа</w:t>
            </w:r>
            <w:r>
              <w:rPr>
                <w:spacing w:val="3"/>
              </w:rPr>
              <w:t> </w:t>
            </w:r>
            <w:r>
              <w:rPr/>
              <w:t>державного</w:t>
            </w:r>
            <w:r>
              <w:rPr>
                <w:spacing w:val="3"/>
              </w:rPr>
              <w:t> </w:t>
            </w:r>
            <w:r>
              <w:rPr/>
              <w:t>планування,</w:t>
            </w:r>
            <w:r>
              <w:rPr>
                <w:spacing w:val="2"/>
              </w:rPr>
              <w:t> </w:t>
            </w:r>
            <w:r>
              <w:rPr/>
              <w:t>його</w:t>
            </w:r>
            <w:r>
              <w:rPr>
                <w:spacing w:val="2"/>
              </w:rPr>
              <w:t> </w:t>
            </w:r>
            <w:r>
              <w:rPr/>
              <w:t>зв’язок</w:t>
            </w:r>
            <w:r>
              <w:rPr>
                <w:spacing w:val="2"/>
              </w:rPr>
              <w:t> </w:t>
            </w:r>
            <w:r>
              <w:rPr/>
              <w:t>з</w:t>
            </w:r>
            <w:r>
              <w:rPr>
                <w:spacing w:val="2"/>
              </w:rPr>
              <w:t> </w:t>
            </w:r>
            <w:r>
              <w:rPr/>
              <w:t>іншими</w:t>
            </w:r>
            <w:r>
              <w:rPr>
                <w:spacing w:val="2"/>
              </w:rPr>
              <w:t> </w:t>
            </w:r>
            <w:r>
              <w:rPr/>
              <w:t>документами</w:t>
            </w:r>
          </w:hyperlink>
          <w:r>
            <w:rPr>
              <w:spacing w:val="-47"/>
            </w:rPr>
            <w:t> </w:t>
          </w:r>
          <w:hyperlink w:history="true" w:anchor="_bookmark2">
            <w:r>
              <w:rPr/>
              <w:t>державного</w:t>
            </w:r>
            <w:r>
              <w:rPr>
                <w:spacing w:val="-2"/>
              </w:rPr>
              <w:t> </w:t>
            </w:r>
            <w:r>
              <w:rPr/>
              <w:t>планування</w:t>
            </w:r>
            <w:r>
              <w:rPr/>
              <w:tab/>
            </w:r>
            <w:r>
              <w:rPr>
                <w:spacing w:val="-1"/>
              </w:rPr>
              <w:t>6</w:t>
            </w:r>
          </w:hyperlink>
        </w:p>
        <w:p>
          <w:pPr>
            <w:pStyle w:val="TOC1"/>
            <w:tabs>
              <w:tab w:pos="9249" w:val="left" w:leader="dot"/>
            </w:tabs>
            <w:spacing w:before="102"/>
            <w:ind w:right="272"/>
          </w:pPr>
          <w:hyperlink w:history="true" w:anchor="_bookmark3">
            <w:r>
              <w:rPr/>
              <w:t>Розділ</w:t>
            </w:r>
            <w:r>
              <w:rPr>
                <w:spacing w:val="28"/>
              </w:rPr>
              <w:t> </w:t>
            </w:r>
            <w:r>
              <w:rPr/>
              <w:t>2.</w:t>
            </w:r>
            <w:r>
              <w:rPr>
                <w:spacing w:val="29"/>
              </w:rPr>
              <w:t> </w:t>
            </w:r>
            <w:r>
              <w:rPr/>
              <w:t>Характеристика</w:t>
            </w:r>
            <w:r>
              <w:rPr>
                <w:spacing w:val="26"/>
              </w:rPr>
              <w:t> </w:t>
            </w:r>
            <w:r>
              <w:rPr/>
              <w:t>поточного</w:t>
            </w:r>
            <w:r>
              <w:rPr>
                <w:spacing w:val="28"/>
              </w:rPr>
              <w:t> </w:t>
            </w:r>
            <w:r>
              <w:rPr/>
              <w:t>стану</w:t>
            </w:r>
            <w:r>
              <w:rPr>
                <w:spacing w:val="27"/>
              </w:rPr>
              <w:t> </w:t>
            </w:r>
            <w:r>
              <w:rPr/>
              <w:t>довкілля,</w:t>
            </w:r>
            <w:r>
              <w:rPr>
                <w:spacing w:val="28"/>
              </w:rPr>
              <w:t> </w:t>
            </w:r>
            <w:r>
              <w:rPr/>
              <w:t>у</w:t>
            </w:r>
            <w:r>
              <w:rPr>
                <w:spacing w:val="28"/>
              </w:rPr>
              <w:t> </w:t>
            </w:r>
            <w:r>
              <w:rPr/>
              <w:t>тому</w:t>
            </w:r>
            <w:r>
              <w:rPr>
                <w:spacing w:val="28"/>
              </w:rPr>
              <w:t> </w:t>
            </w:r>
            <w:r>
              <w:rPr/>
              <w:t>числі</w:t>
            </w:r>
            <w:r>
              <w:rPr>
                <w:spacing w:val="27"/>
              </w:rPr>
              <w:t> </w:t>
            </w:r>
            <w:r>
              <w:rPr/>
              <w:t>здоров’я</w:t>
            </w:r>
            <w:r>
              <w:rPr>
                <w:spacing w:val="26"/>
              </w:rPr>
              <w:t> </w:t>
            </w:r>
            <w:r>
              <w:rPr/>
              <w:t>населення,</w:t>
            </w:r>
            <w:r>
              <w:rPr>
                <w:spacing w:val="27"/>
              </w:rPr>
              <w:t> </w:t>
            </w:r>
            <w:r>
              <w:rPr/>
              <w:t>та</w:t>
            </w:r>
            <w:r>
              <w:rPr>
                <w:spacing w:val="29"/>
              </w:rPr>
              <w:t> </w:t>
            </w:r>
            <w:r>
              <w:rPr/>
              <w:t>прогнозні</w:t>
            </w:r>
          </w:hyperlink>
          <w:r>
            <w:rPr>
              <w:spacing w:val="-47"/>
            </w:rPr>
            <w:t> </w:t>
          </w:r>
          <w:hyperlink w:history="true" w:anchor="_bookmark3">
            <w:r>
              <w:rPr/>
              <w:t>зміни</w:t>
            </w:r>
            <w:r>
              <w:rPr>
                <w:spacing w:val="-4"/>
              </w:rPr>
              <w:t> </w:t>
            </w:r>
            <w:r>
              <w:rPr/>
              <w:t>цього</w:t>
            </w:r>
            <w:r>
              <w:rPr>
                <w:spacing w:val="-2"/>
              </w:rPr>
              <w:t> </w:t>
            </w:r>
            <w:r>
              <w:rPr/>
              <w:t>стану,</w:t>
            </w:r>
            <w:r>
              <w:rPr>
                <w:spacing w:val="-4"/>
              </w:rPr>
              <w:t> </w:t>
            </w:r>
            <w:r>
              <w:rPr/>
              <w:t>якщо</w:t>
            </w:r>
            <w:r>
              <w:rPr>
                <w:spacing w:val="-4"/>
              </w:rPr>
              <w:t> </w:t>
            </w:r>
            <w:r>
              <w:rPr/>
              <w:t>документ</w:t>
            </w:r>
            <w:r>
              <w:rPr>
                <w:spacing w:val="-3"/>
              </w:rPr>
              <w:t> </w:t>
            </w:r>
            <w:r>
              <w:rPr/>
              <w:t>державного</w:t>
            </w:r>
            <w:r>
              <w:rPr>
                <w:spacing w:val="-2"/>
              </w:rPr>
              <w:t> </w:t>
            </w:r>
            <w:r>
              <w:rPr/>
              <w:t>планування</w:t>
            </w:r>
            <w:r>
              <w:rPr>
                <w:spacing w:val="-3"/>
              </w:rPr>
              <w:t> </w:t>
            </w:r>
            <w:r>
              <w:rPr/>
              <w:t>не</w:t>
            </w:r>
            <w:r>
              <w:rPr>
                <w:spacing w:val="-3"/>
              </w:rPr>
              <w:t> </w:t>
            </w:r>
            <w:r>
              <w:rPr/>
              <w:t>буде</w:t>
            </w:r>
            <w:r>
              <w:rPr>
                <w:spacing w:val="-3"/>
              </w:rPr>
              <w:t> </w:t>
            </w:r>
            <w:r>
              <w:rPr/>
              <w:t>затверджено</w:t>
            </w:r>
            <w:r>
              <w:rPr/>
              <w:tab/>
            </w:r>
            <w:r>
              <w:rPr/>
              <w:t>11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761" w:val="left" w:leader="none"/>
              <w:tab w:pos="762" w:val="left" w:leader="none"/>
              <w:tab w:pos="9249" w:val="left" w:leader="dot"/>
            </w:tabs>
            <w:spacing w:line="240" w:lineRule="auto" w:before="99" w:after="0"/>
            <w:ind w:left="762" w:right="0" w:hanging="660"/>
            <w:jc w:val="left"/>
          </w:pPr>
          <w:hyperlink w:history="true" w:anchor="_bookmark4">
            <w:r>
              <w:rPr/>
              <w:t>Економіко-географічна</w:t>
            </w:r>
            <w:r>
              <w:rPr>
                <w:spacing w:val="-6"/>
              </w:rPr>
              <w:t> </w:t>
            </w:r>
            <w:r>
              <w:rPr/>
              <w:t>характеристика</w:t>
            </w:r>
            <w:r>
              <w:rPr>
                <w:spacing w:val="-5"/>
              </w:rPr>
              <w:t> </w:t>
            </w:r>
            <w:r>
              <w:rPr/>
              <w:t>населеного</w:t>
            </w:r>
            <w:r>
              <w:rPr>
                <w:spacing w:val="-7"/>
              </w:rPr>
              <w:t> </w:t>
            </w:r>
            <w:r>
              <w:rPr/>
              <w:t>пункту</w:t>
            </w:r>
            <w:r>
              <w:rPr/>
              <w:tab/>
            </w:r>
            <w:r>
              <w:rPr/>
              <w:t>11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405" w:val="left" w:leader="none"/>
              <w:tab w:pos="9249" w:val="left" w:leader="dot"/>
            </w:tabs>
            <w:spacing w:line="240" w:lineRule="auto" w:before="101" w:after="0"/>
            <w:ind w:left="404" w:right="0" w:hanging="303"/>
            <w:jc w:val="left"/>
          </w:pPr>
          <w:hyperlink w:history="true" w:anchor="_bookmark5">
            <w:r>
              <w:rPr/>
              <w:t>Еколого-географічна</w:t>
            </w:r>
            <w:r>
              <w:rPr>
                <w:spacing w:val="-7"/>
              </w:rPr>
              <w:t> </w:t>
            </w:r>
            <w:r>
              <w:rPr/>
              <w:t>характеристика</w:t>
            </w:r>
            <w:r>
              <w:rPr>
                <w:spacing w:val="-6"/>
              </w:rPr>
              <w:t> </w:t>
            </w:r>
            <w:r>
              <w:rPr/>
              <w:t>території</w:t>
            </w:r>
            <w:r>
              <w:rPr/>
              <w:tab/>
            </w:r>
            <w:r>
              <w:rPr/>
              <w:t>11</w:t>
            </w:r>
          </w:hyperlink>
        </w:p>
        <w:p>
          <w:pPr>
            <w:pStyle w:val="TOC2"/>
            <w:tabs>
              <w:tab w:pos="9249" w:val="left" w:leader="dot"/>
            </w:tabs>
            <w:rPr>
              <w:i w:val="0"/>
            </w:rPr>
          </w:pPr>
          <w:hyperlink w:history="true" w:anchor="_bookmark6">
            <w:r>
              <w:rPr/>
              <w:t>Геологічна</w:t>
            </w:r>
            <w:r>
              <w:rPr>
                <w:spacing w:val="-2"/>
              </w:rPr>
              <w:t> </w:t>
            </w:r>
            <w:r>
              <w:rPr/>
              <w:t>будова</w:t>
            </w:r>
            <w:r>
              <w:rPr/>
              <w:tab/>
            </w:r>
            <w:r>
              <w:rPr>
                <w:i w:val="0"/>
              </w:rPr>
              <w:t>11</w:t>
            </w:r>
          </w:hyperlink>
        </w:p>
        <w:p>
          <w:pPr>
            <w:pStyle w:val="TOC2"/>
            <w:tabs>
              <w:tab w:pos="9249" w:val="left" w:leader="dot"/>
            </w:tabs>
            <w:spacing w:before="101"/>
            <w:rPr>
              <w:i w:val="0"/>
            </w:rPr>
          </w:pPr>
          <w:hyperlink w:history="true" w:anchor="_bookmark7">
            <w:r>
              <w:rPr/>
              <w:t>Гідрогеологічні</w:t>
            </w:r>
            <w:r>
              <w:rPr>
                <w:spacing w:val="-1"/>
              </w:rPr>
              <w:t> </w:t>
            </w:r>
            <w:r>
              <w:rPr/>
              <w:t>умови</w:t>
            </w:r>
            <w:r>
              <w:rPr/>
              <w:tab/>
            </w:r>
            <w:r>
              <w:rPr>
                <w:i w:val="0"/>
              </w:rPr>
              <w:t>11</w:t>
            </w:r>
          </w:hyperlink>
        </w:p>
        <w:p>
          <w:pPr>
            <w:pStyle w:val="TOC2"/>
            <w:tabs>
              <w:tab w:pos="9249" w:val="left" w:leader="dot"/>
            </w:tabs>
            <w:rPr>
              <w:i w:val="0"/>
            </w:rPr>
          </w:pPr>
          <w:hyperlink w:history="true" w:anchor="_bookmark8">
            <w:r>
              <w:rPr/>
              <w:t>Гідрологічні</w:t>
            </w:r>
            <w:r>
              <w:rPr>
                <w:spacing w:val="-3"/>
              </w:rPr>
              <w:t> </w:t>
            </w:r>
            <w:r>
              <w:rPr/>
              <w:t>умови</w:t>
            </w:r>
            <w:r>
              <w:rPr/>
              <w:tab/>
            </w:r>
            <w:r>
              <w:rPr>
                <w:i w:val="0"/>
              </w:rPr>
              <w:t>12</w:t>
            </w:r>
          </w:hyperlink>
        </w:p>
        <w:p>
          <w:pPr>
            <w:pStyle w:val="TOC2"/>
            <w:tabs>
              <w:tab w:pos="9249" w:val="left" w:leader="dot"/>
            </w:tabs>
            <w:spacing w:before="102"/>
            <w:rPr>
              <w:i w:val="0"/>
            </w:rPr>
          </w:pPr>
          <w:hyperlink w:history="true" w:anchor="_bookmark9">
            <w:r>
              <w:rPr/>
              <w:t>Кліматичні</w:t>
            </w:r>
            <w:r>
              <w:rPr>
                <w:spacing w:val="-4"/>
              </w:rPr>
              <w:t> </w:t>
            </w:r>
            <w:r>
              <w:rPr/>
              <w:t>умови</w:t>
            </w:r>
            <w:r>
              <w:rPr/>
              <w:tab/>
            </w:r>
            <w:r>
              <w:rPr>
                <w:i w:val="0"/>
              </w:rPr>
              <w:t>12</w:t>
            </w:r>
          </w:hyperlink>
        </w:p>
        <w:p>
          <w:pPr>
            <w:pStyle w:val="TOC2"/>
            <w:tabs>
              <w:tab w:pos="9249" w:val="left" w:leader="dot"/>
            </w:tabs>
            <w:rPr>
              <w:i w:val="0"/>
            </w:rPr>
          </w:pPr>
          <w:hyperlink w:history="true" w:anchor="_bookmark10">
            <w:r>
              <w:rPr/>
              <w:t>Ґрунтовий</w:t>
            </w:r>
            <w:r>
              <w:rPr>
                <w:spacing w:val="-4"/>
              </w:rPr>
              <w:t> </w:t>
            </w:r>
            <w:r>
              <w:rPr/>
              <w:t>покрив</w:t>
            </w:r>
            <w:r>
              <w:rPr/>
              <w:tab/>
            </w:r>
            <w:r>
              <w:rPr>
                <w:i w:val="0"/>
              </w:rPr>
              <w:t>13</w:t>
            </w:r>
          </w:hyperlink>
        </w:p>
        <w:p>
          <w:pPr>
            <w:pStyle w:val="TOC2"/>
            <w:tabs>
              <w:tab w:pos="9249" w:val="left" w:leader="dot"/>
            </w:tabs>
            <w:spacing w:before="101"/>
            <w:rPr>
              <w:i w:val="0"/>
            </w:rPr>
          </w:pPr>
          <w:hyperlink w:history="true" w:anchor="_bookmark11">
            <w:r>
              <w:rPr/>
              <w:t>Ландшафтне</w:t>
            </w:r>
            <w:r>
              <w:rPr>
                <w:spacing w:val="-5"/>
              </w:rPr>
              <w:t> </w:t>
            </w:r>
            <w:r>
              <w:rPr/>
              <w:t>різноманіття</w:t>
            </w:r>
            <w:r>
              <w:rPr/>
              <w:tab/>
            </w:r>
            <w:r>
              <w:rPr>
                <w:i w:val="0"/>
              </w:rPr>
              <w:t>13</w:t>
            </w:r>
          </w:hyperlink>
        </w:p>
        <w:p>
          <w:pPr>
            <w:pStyle w:val="TOC2"/>
            <w:tabs>
              <w:tab w:pos="9249" w:val="left" w:leader="dot"/>
            </w:tabs>
            <w:rPr>
              <w:i w:val="0"/>
            </w:rPr>
          </w:pPr>
          <w:hyperlink w:history="true" w:anchor="_bookmark12">
            <w:r>
              <w:rPr/>
              <w:t>Інженерно-будівельна</w:t>
            </w:r>
            <w:r>
              <w:rPr>
                <w:spacing w:val="-4"/>
              </w:rPr>
              <w:t> </w:t>
            </w:r>
            <w:r>
              <w:rPr/>
              <w:t>оцінка</w:t>
            </w:r>
            <w:r>
              <w:rPr>
                <w:spacing w:val="-3"/>
              </w:rPr>
              <w:t> </w:t>
            </w:r>
            <w:r>
              <w:rPr/>
              <w:t>території</w:t>
            </w:r>
            <w:r>
              <w:rPr/>
              <w:tab/>
            </w:r>
            <w:r>
              <w:rPr>
                <w:i w:val="0"/>
              </w:rPr>
              <w:t>13</w:t>
            </w:r>
          </w:hyperlink>
        </w:p>
        <w:p>
          <w:pPr>
            <w:pStyle w:val="TOC2"/>
            <w:tabs>
              <w:tab w:pos="9249" w:val="left" w:leader="dot"/>
            </w:tabs>
            <w:spacing w:before="101"/>
            <w:rPr>
              <w:i w:val="0"/>
            </w:rPr>
          </w:pPr>
          <w:hyperlink w:history="true" w:anchor="_bookmark13">
            <w:r>
              <w:rPr/>
              <w:t>Сейсмічні</w:t>
            </w:r>
            <w:r>
              <w:rPr>
                <w:spacing w:val="-3"/>
              </w:rPr>
              <w:t> </w:t>
            </w:r>
            <w:r>
              <w:rPr/>
              <w:t>умови</w:t>
            </w:r>
            <w:r>
              <w:rPr/>
              <w:tab/>
            </w:r>
            <w:r>
              <w:rPr>
                <w:i w:val="0"/>
              </w:rPr>
              <w:t>13</w:t>
            </w:r>
          </w:hyperlink>
        </w:p>
        <w:p>
          <w:pPr>
            <w:pStyle w:val="TOC1"/>
            <w:numPr>
              <w:ilvl w:val="1"/>
              <w:numId w:val="2"/>
            </w:numPr>
            <w:tabs>
              <w:tab w:pos="454" w:val="left" w:leader="none"/>
              <w:tab w:pos="9249" w:val="left" w:leader="dot"/>
            </w:tabs>
            <w:spacing w:line="240" w:lineRule="auto" w:before="99" w:after="0"/>
            <w:ind w:left="453" w:right="0" w:hanging="352"/>
            <w:jc w:val="left"/>
          </w:pPr>
          <w:hyperlink w:history="true" w:anchor="_bookmark14">
            <w:r>
              <w:rPr/>
              <w:t>Характеристика</w:t>
            </w:r>
            <w:r>
              <w:rPr>
                <w:spacing w:val="-3"/>
              </w:rPr>
              <w:t> </w:t>
            </w:r>
            <w:r>
              <w:rPr/>
              <w:t>поточного</w:t>
            </w:r>
            <w:r>
              <w:rPr>
                <w:spacing w:val="-3"/>
              </w:rPr>
              <w:t> </w:t>
            </w:r>
            <w:r>
              <w:rPr/>
              <w:t>стану</w:t>
            </w:r>
            <w:r>
              <w:rPr>
                <w:spacing w:val="-3"/>
              </w:rPr>
              <w:t> </w:t>
            </w:r>
            <w:r>
              <w:rPr/>
              <w:t>довкілля,</w:t>
            </w:r>
            <w:r>
              <w:rPr>
                <w:spacing w:val="-6"/>
              </w:rPr>
              <w:t> </w:t>
            </w:r>
            <w:r>
              <w:rPr/>
              <w:t>у</w:t>
            </w:r>
            <w:r>
              <w:rPr>
                <w:spacing w:val="-3"/>
              </w:rPr>
              <w:t> </w:t>
            </w:r>
            <w:r>
              <w:rPr/>
              <w:t>тому</w:t>
            </w:r>
            <w:r>
              <w:rPr>
                <w:spacing w:val="-3"/>
              </w:rPr>
              <w:t> </w:t>
            </w:r>
            <w:r>
              <w:rPr/>
              <w:t>числі</w:t>
            </w:r>
            <w:r>
              <w:rPr>
                <w:spacing w:val="-4"/>
              </w:rPr>
              <w:t> </w:t>
            </w:r>
            <w:r>
              <w:rPr/>
              <w:t>здоров’я</w:t>
            </w:r>
            <w:r>
              <w:rPr>
                <w:spacing w:val="3"/>
              </w:rPr>
              <w:t> </w:t>
            </w:r>
            <w:r>
              <w:rPr/>
              <w:t>населення</w:t>
            </w:r>
            <w:r>
              <w:rPr/>
              <w:tab/>
            </w:r>
            <w:r>
              <w:rPr/>
              <w:t>13</w:t>
            </w:r>
          </w:hyperlink>
        </w:p>
        <w:p>
          <w:pPr>
            <w:pStyle w:val="TOC2"/>
            <w:tabs>
              <w:tab w:pos="9249" w:val="left" w:leader="dot"/>
            </w:tabs>
            <w:spacing w:before="101"/>
            <w:rPr>
              <w:i w:val="0"/>
            </w:rPr>
          </w:pPr>
          <w:hyperlink w:history="true" w:anchor="_bookmark15">
            <w:r>
              <w:rPr/>
              <w:t>Повітряний</w:t>
            </w:r>
            <w:r>
              <w:rPr>
                <w:spacing w:val="-4"/>
              </w:rPr>
              <w:t> </w:t>
            </w:r>
            <w:r>
              <w:rPr/>
              <w:t>басейн</w:t>
            </w:r>
            <w:r>
              <w:rPr/>
              <w:tab/>
            </w:r>
            <w:r>
              <w:rPr>
                <w:i w:val="0"/>
              </w:rPr>
              <w:t>13</w:t>
            </w:r>
          </w:hyperlink>
        </w:p>
        <w:p>
          <w:pPr>
            <w:pStyle w:val="TOC2"/>
            <w:tabs>
              <w:tab w:pos="9249" w:val="left" w:leader="dot"/>
            </w:tabs>
            <w:rPr>
              <w:i w:val="0"/>
            </w:rPr>
          </w:pPr>
          <w:hyperlink w:history="true" w:anchor="_bookmark16">
            <w:r>
              <w:rPr/>
              <w:t>Водний</w:t>
            </w:r>
            <w:r>
              <w:rPr>
                <w:spacing w:val="-4"/>
              </w:rPr>
              <w:t> </w:t>
            </w:r>
            <w:r>
              <w:rPr/>
              <w:t>басейн</w:t>
            </w:r>
            <w:r>
              <w:rPr/>
              <w:tab/>
            </w:r>
            <w:r>
              <w:rPr>
                <w:i w:val="0"/>
              </w:rPr>
              <w:t>14</w:t>
            </w:r>
          </w:hyperlink>
        </w:p>
        <w:p>
          <w:pPr>
            <w:pStyle w:val="TOC2"/>
            <w:tabs>
              <w:tab w:pos="9249" w:val="left" w:leader="dot"/>
            </w:tabs>
            <w:rPr>
              <w:i w:val="0"/>
            </w:rPr>
          </w:pPr>
          <w:hyperlink w:history="true" w:anchor="_bookmark17">
            <w:r>
              <w:rPr/>
              <w:t>Земельні</w:t>
            </w:r>
            <w:r>
              <w:rPr>
                <w:spacing w:val="-3"/>
              </w:rPr>
              <w:t> </w:t>
            </w:r>
            <w:r>
              <w:rPr/>
              <w:t>ресурси,</w:t>
            </w:r>
            <w:r>
              <w:rPr>
                <w:spacing w:val="-1"/>
              </w:rPr>
              <w:t> </w:t>
            </w:r>
            <w:r>
              <w:rPr/>
              <w:t>ґрунти</w:t>
            </w:r>
            <w:r>
              <w:rPr/>
              <w:tab/>
            </w:r>
            <w:r>
              <w:rPr>
                <w:i w:val="0"/>
              </w:rPr>
              <w:t>14</w:t>
            </w:r>
          </w:hyperlink>
        </w:p>
        <w:p>
          <w:pPr>
            <w:pStyle w:val="TOC2"/>
            <w:tabs>
              <w:tab w:pos="9249" w:val="left" w:leader="dot"/>
            </w:tabs>
            <w:spacing w:before="101"/>
            <w:rPr>
              <w:i w:val="0"/>
            </w:rPr>
          </w:pPr>
          <w:hyperlink w:history="true" w:anchor="_bookmark18">
            <w:r>
              <w:rPr/>
              <w:t>Природоохоронні</w:t>
            </w:r>
            <w:r>
              <w:rPr>
                <w:spacing w:val="-4"/>
              </w:rPr>
              <w:t> </w:t>
            </w:r>
            <w:r>
              <w:rPr/>
              <w:t>території</w:t>
            </w:r>
            <w:r>
              <w:rPr>
                <w:spacing w:val="-4"/>
              </w:rPr>
              <w:t> </w:t>
            </w:r>
            <w:r>
              <w:rPr/>
              <w:t>та</w:t>
            </w:r>
            <w:r>
              <w:rPr>
                <w:spacing w:val="-2"/>
              </w:rPr>
              <w:t> </w:t>
            </w:r>
            <w:r>
              <w:rPr/>
              <w:t>об’єкти</w:t>
            </w:r>
            <w:r>
              <w:rPr/>
              <w:tab/>
            </w:r>
            <w:r>
              <w:rPr>
                <w:i w:val="0"/>
              </w:rPr>
              <w:t>15</w:t>
            </w:r>
          </w:hyperlink>
        </w:p>
        <w:p>
          <w:pPr>
            <w:pStyle w:val="TOC2"/>
            <w:tabs>
              <w:tab w:pos="9249" w:val="left" w:leader="dot"/>
            </w:tabs>
            <w:rPr>
              <w:i w:val="0"/>
            </w:rPr>
          </w:pPr>
          <w:hyperlink w:history="true" w:anchor="_bookmark19">
            <w:r>
              <w:rPr/>
              <w:t>Радіаційний</w:t>
            </w:r>
            <w:r>
              <w:rPr>
                <w:spacing w:val="-4"/>
              </w:rPr>
              <w:t> </w:t>
            </w:r>
            <w:r>
              <w:rPr/>
              <w:t>стан</w:t>
            </w:r>
            <w:r>
              <w:rPr/>
              <w:tab/>
            </w:r>
            <w:r>
              <w:rPr>
                <w:i w:val="0"/>
              </w:rPr>
              <w:t>15</w:t>
            </w:r>
          </w:hyperlink>
        </w:p>
        <w:p>
          <w:pPr>
            <w:pStyle w:val="TOC2"/>
            <w:tabs>
              <w:tab w:pos="9249" w:val="left" w:leader="dot"/>
            </w:tabs>
            <w:spacing w:before="101"/>
            <w:rPr>
              <w:i w:val="0"/>
            </w:rPr>
          </w:pPr>
          <w:hyperlink w:history="true" w:anchor="_bookmark20">
            <w:r>
              <w:rPr/>
              <w:t>Акустичний</w:t>
            </w:r>
            <w:r>
              <w:rPr>
                <w:spacing w:val="-5"/>
              </w:rPr>
              <w:t> </w:t>
            </w:r>
            <w:r>
              <w:rPr/>
              <w:t>режим.</w:t>
            </w:r>
            <w:r>
              <w:rPr>
                <w:spacing w:val="-3"/>
              </w:rPr>
              <w:t> </w:t>
            </w:r>
            <w:r>
              <w:rPr/>
              <w:t>Електромагнітний</w:t>
            </w:r>
            <w:r>
              <w:rPr>
                <w:spacing w:val="-4"/>
              </w:rPr>
              <w:t> </w:t>
            </w:r>
            <w:r>
              <w:rPr/>
              <w:t>фон.</w:t>
            </w:r>
            <w:r>
              <w:rPr/>
              <w:tab/>
            </w:r>
            <w:r>
              <w:rPr>
                <w:i w:val="0"/>
              </w:rPr>
              <w:t>15</w:t>
            </w:r>
          </w:hyperlink>
        </w:p>
        <w:p>
          <w:pPr>
            <w:pStyle w:val="TOC2"/>
            <w:tabs>
              <w:tab w:pos="9249" w:val="left" w:leader="dot"/>
            </w:tabs>
            <w:rPr>
              <w:i w:val="0"/>
            </w:rPr>
          </w:pPr>
          <w:hyperlink w:history="true" w:anchor="_bookmark21">
            <w:r>
              <w:rPr/>
              <w:t>Стан</w:t>
            </w:r>
            <w:r>
              <w:rPr>
                <w:spacing w:val="-3"/>
              </w:rPr>
              <w:t> </w:t>
            </w:r>
            <w:r>
              <w:rPr/>
              <w:t>здоров’я</w:t>
            </w:r>
            <w:r>
              <w:rPr>
                <w:spacing w:val="-2"/>
              </w:rPr>
              <w:t> </w:t>
            </w:r>
            <w:r>
              <w:rPr/>
              <w:t>населення</w:t>
            </w:r>
            <w:r>
              <w:rPr/>
              <w:tab/>
            </w:r>
            <w:r>
              <w:rPr>
                <w:i w:val="0"/>
              </w:rPr>
              <w:t>15</w:t>
            </w:r>
          </w:hyperlink>
        </w:p>
        <w:p>
          <w:pPr>
            <w:pStyle w:val="TOC1"/>
            <w:tabs>
              <w:tab w:pos="9249" w:val="left" w:leader="dot"/>
            </w:tabs>
            <w:spacing w:before="101"/>
            <w:ind w:right="272"/>
          </w:pPr>
          <w:hyperlink w:history="true" w:anchor="_bookmark22">
            <w:r>
              <w:rPr/>
              <w:t>Розділ</w:t>
            </w:r>
            <w:r>
              <w:rPr>
                <w:spacing w:val="13"/>
              </w:rPr>
              <w:t> </w:t>
            </w:r>
            <w:r>
              <w:rPr/>
              <w:t>3.</w:t>
            </w:r>
            <w:r>
              <w:rPr>
                <w:spacing w:val="14"/>
              </w:rPr>
              <w:t> </w:t>
            </w:r>
            <w:r>
              <w:rPr/>
              <w:t>Характеристика</w:t>
            </w:r>
            <w:r>
              <w:rPr>
                <w:spacing w:val="14"/>
              </w:rPr>
              <w:t> </w:t>
            </w:r>
            <w:r>
              <w:rPr/>
              <w:t>стану</w:t>
            </w:r>
            <w:r>
              <w:rPr>
                <w:spacing w:val="15"/>
              </w:rPr>
              <w:t> </w:t>
            </w:r>
            <w:r>
              <w:rPr/>
              <w:t>довкілля,</w:t>
            </w:r>
            <w:r>
              <w:rPr>
                <w:spacing w:val="13"/>
              </w:rPr>
              <w:t> </w:t>
            </w:r>
            <w:r>
              <w:rPr/>
              <w:t>умов</w:t>
            </w:r>
            <w:r>
              <w:rPr>
                <w:spacing w:val="14"/>
              </w:rPr>
              <w:t> </w:t>
            </w:r>
            <w:r>
              <w:rPr/>
              <w:t>життєдіяльності</w:t>
            </w:r>
            <w:r>
              <w:rPr>
                <w:spacing w:val="12"/>
              </w:rPr>
              <w:t> </w:t>
            </w:r>
            <w:r>
              <w:rPr/>
              <w:t>населення</w:t>
            </w:r>
            <w:r>
              <w:rPr>
                <w:spacing w:val="14"/>
              </w:rPr>
              <w:t> </w:t>
            </w:r>
            <w:r>
              <w:rPr/>
              <w:t>та</w:t>
            </w:r>
            <w:r>
              <w:rPr>
                <w:spacing w:val="12"/>
              </w:rPr>
              <w:t> </w:t>
            </w:r>
            <w:r>
              <w:rPr/>
              <w:t>стану</w:t>
            </w:r>
            <w:r>
              <w:rPr>
                <w:spacing w:val="15"/>
              </w:rPr>
              <w:t> </w:t>
            </w:r>
            <w:r>
              <w:rPr/>
              <w:t>його</w:t>
            </w:r>
            <w:r>
              <w:rPr>
                <w:spacing w:val="13"/>
              </w:rPr>
              <w:t> </w:t>
            </w:r>
            <w:r>
              <w:rPr/>
              <w:t>здоров’я</w:t>
            </w:r>
            <w:r>
              <w:rPr>
                <w:spacing w:val="14"/>
              </w:rPr>
              <w:t> </w:t>
            </w:r>
            <w:r>
              <w:rPr/>
              <w:t>на</w:t>
            </w:r>
          </w:hyperlink>
          <w:r>
            <w:rPr>
              <w:spacing w:val="-47"/>
            </w:rPr>
            <w:t> </w:t>
          </w:r>
          <w:hyperlink w:history="true" w:anchor="_bookmark22">
            <w:r>
              <w:rPr/>
              <w:t>територіях,</w:t>
            </w:r>
            <w:r>
              <w:rPr>
                <w:spacing w:val="-4"/>
              </w:rPr>
              <w:t> </w:t>
            </w:r>
            <w:r>
              <w:rPr/>
              <w:t>які</w:t>
            </w:r>
            <w:r>
              <w:rPr>
                <w:spacing w:val="-5"/>
              </w:rPr>
              <w:t> </w:t>
            </w:r>
            <w:r>
              <w:rPr/>
              <w:t>ймовірно</w:t>
            </w:r>
            <w:r>
              <w:rPr>
                <w:spacing w:val="-3"/>
              </w:rPr>
              <w:t> </w:t>
            </w:r>
            <w:r>
              <w:rPr/>
              <w:t>зазнають</w:t>
            </w:r>
            <w:r>
              <w:rPr>
                <w:spacing w:val="-3"/>
              </w:rPr>
              <w:t> </w:t>
            </w:r>
            <w:r>
              <w:rPr/>
              <w:t>впливу</w:t>
            </w:r>
            <w:r>
              <w:rPr/>
              <w:tab/>
            </w:r>
            <w:r>
              <w:rPr/>
              <w:t>18</w:t>
            </w:r>
          </w:hyperlink>
        </w:p>
        <w:p>
          <w:pPr>
            <w:pStyle w:val="TOC2"/>
            <w:tabs>
              <w:tab w:pos="9249" w:val="left" w:leader="dot"/>
            </w:tabs>
            <w:spacing w:before="100"/>
            <w:rPr>
              <w:i w:val="0"/>
            </w:rPr>
          </w:pPr>
          <w:hyperlink w:history="true" w:anchor="_bookmark23">
            <w:r>
              <w:rPr/>
              <w:t>Ймовірний</w:t>
            </w:r>
            <w:r>
              <w:rPr>
                <w:spacing w:val="-4"/>
              </w:rPr>
              <w:t> </w:t>
            </w:r>
            <w:r>
              <w:rPr/>
              <w:t>вплив</w:t>
            </w:r>
            <w:r>
              <w:rPr>
                <w:spacing w:val="-3"/>
              </w:rPr>
              <w:t> </w:t>
            </w:r>
            <w:r>
              <w:rPr/>
              <w:t>на</w:t>
            </w:r>
            <w:r>
              <w:rPr>
                <w:spacing w:val="-2"/>
              </w:rPr>
              <w:t> </w:t>
            </w:r>
            <w:r>
              <w:rPr/>
              <w:t>стан</w:t>
            </w:r>
            <w:r>
              <w:rPr>
                <w:spacing w:val="-4"/>
              </w:rPr>
              <w:t> </w:t>
            </w:r>
            <w:r>
              <w:rPr/>
              <w:t>здоров’я</w:t>
            </w:r>
            <w:r>
              <w:rPr>
                <w:spacing w:val="-2"/>
              </w:rPr>
              <w:t> </w:t>
            </w:r>
            <w:r>
              <w:rPr/>
              <w:t>населення</w:t>
            </w:r>
            <w:r>
              <w:rPr/>
              <w:tab/>
            </w:r>
            <w:r>
              <w:rPr>
                <w:i w:val="0"/>
              </w:rPr>
              <w:t>18</w:t>
            </w:r>
          </w:hyperlink>
        </w:p>
        <w:p>
          <w:pPr>
            <w:pStyle w:val="TOC2"/>
            <w:tabs>
              <w:tab w:pos="9249" w:val="left" w:leader="dot"/>
            </w:tabs>
            <w:spacing w:before="101"/>
            <w:rPr>
              <w:i w:val="0"/>
            </w:rPr>
          </w:pPr>
          <w:hyperlink w:history="true" w:anchor="_bookmark24">
            <w:r>
              <w:rPr/>
              <w:t>Ймовірний</w:t>
            </w:r>
            <w:r>
              <w:rPr>
                <w:spacing w:val="-4"/>
              </w:rPr>
              <w:t> </w:t>
            </w:r>
            <w:r>
              <w:rPr/>
              <w:t>вплив</w:t>
            </w:r>
            <w:r>
              <w:rPr>
                <w:spacing w:val="-4"/>
              </w:rPr>
              <w:t> </w:t>
            </w:r>
            <w:r>
              <w:rPr/>
              <w:t>на</w:t>
            </w:r>
            <w:r>
              <w:rPr>
                <w:spacing w:val="-3"/>
              </w:rPr>
              <w:t> </w:t>
            </w:r>
            <w:r>
              <w:rPr/>
              <w:t>стан</w:t>
            </w:r>
            <w:r>
              <w:rPr>
                <w:spacing w:val="-1"/>
              </w:rPr>
              <w:t> </w:t>
            </w:r>
            <w:r>
              <w:rPr/>
              <w:t>фауни,</w:t>
            </w:r>
            <w:r>
              <w:rPr>
                <w:spacing w:val="-3"/>
              </w:rPr>
              <w:t> </w:t>
            </w:r>
            <w:r>
              <w:rPr/>
              <w:t>флори,</w:t>
            </w:r>
            <w:r>
              <w:rPr>
                <w:spacing w:val="-3"/>
              </w:rPr>
              <w:t> </w:t>
            </w:r>
            <w:r>
              <w:rPr/>
              <w:t>біорізноманіття</w:t>
            </w:r>
            <w:r>
              <w:rPr/>
              <w:tab/>
            </w:r>
            <w:r>
              <w:rPr>
                <w:i w:val="0"/>
              </w:rPr>
              <w:t>18</w:t>
            </w:r>
          </w:hyperlink>
        </w:p>
        <w:p>
          <w:pPr>
            <w:pStyle w:val="TOC2"/>
            <w:tabs>
              <w:tab w:pos="9249" w:val="left" w:leader="dot"/>
            </w:tabs>
            <w:rPr>
              <w:i w:val="0"/>
            </w:rPr>
          </w:pPr>
          <w:hyperlink w:history="true" w:anchor="_bookmark25">
            <w:r>
              <w:rPr/>
              <w:t>Ймовірний</w:t>
            </w:r>
            <w:r>
              <w:rPr>
                <w:spacing w:val="-4"/>
              </w:rPr>
              <w:t> </w:t>
            </w:r>
            <w:r>
              <w:rPr/>
              <w:t>вплив</w:t>
            </w:r>
            <w:r>
              <w:rPr>
                <w:spacing w:val="-3"/>
              </w:rPr>
              <w:t> </w:t>
            </w:r>
            <w:r>
              <w:rPr/>
              <w:t>на земельні</w:t>
            </w:r>
            <w:r>
              <w:rPr>
                <w:spacing w:val="-3"/>
              </w:rPr>
              <w:t> </w:t>
            </w:r>
            <w:r>
              <w:rPr/>
              <w:t>ресурси,</w:t>
            </w:r>
            <w:r>
              <w:rPr>
                <w:spacing w:val="-3"/>
              </w:rPr>
              <w:t> </w:t>
            </w:r>
            <w:r>
              <w:rPr/>
              <w:t>ґрунти</w:t>
            </w:r>
            <w:r>
              <w:rPr/>
              <w:tab/>
            </w:r>
            <w:r>
              <w:rPr>
                <w:i w:val="0"/>
              </w:rPr>
              <w:t>19</w:t>
            </w:r>
          </w:hyperlink>
        </w:p>
        <w:p>
          <w:pPr>
            <w:pStyle w:val="TOC2"/>
            <w:tabs>
              <w:tab w:pos="9249" w:val="left" w:leader="dot"/>
            </w:tabs>
            <w:spacing w:before="101"/>
            <w:rPr>
              <w:i w:val="0"/>
            </w:rPr>
          </w:pPr>
          <w:hyperlink w:history="true" w:anchor="_bookmark26">
            <w:r>
              <w:rPr/>
              <w:t>Ймовірний</w:t>
            </w:r>
            <w:r>
              <w:rPr>
                <w:spacing w:val="-4"/>
              </w:rPr>
              <w:t> </w:t>
            </w:r>
            <w:r>
              <w:rPr/>
              <w:t>вплив</w:t>
            </w:r>
            <w:r>
              <w:rPr>
                <w:spacing w:val="-4"/>
              </w:rPr>
              <w:t> </w:t>
            </w:r>
            <w:r>
              <w:rPr/>
              <w:t>на</w:t>
            </w:r>
            <w:r>
              <w:rPr>
                <w:spacing w:val="-2"/>
              </w:rPr>
              <w:t> </w:t>
            </w:r>
            <w:r>
              <w:rPr/>
              <w:t>водне</w:t>
            </w:r>
            <w:r>
              <w:rPr>
                <w:spacing w:val="-3"/>
              </w:rPr>
              <w:t> </w:t>
            </w:r>
            <w:r>
              <w:rPr/>
              <w:t>середовище</w:t>
            </w:r>
            <w:r>
              <w:rPr/>
              <w:tab/>
            </w:r>
            <w:r>
              <w:rPr>
                <w:i w:val="0"/>
              </w:rPr>
              <w:t>19</w:t>
            </w:r>
          </w:hyperlink>
        </w:p>
        <w:p>
          <w:pPr>
            <w:pStyle w:val="TOC2"/>
            <w:tabs>
              <w:tab w:pos="9249" w:val="left" w:leader="dot"/>
            </w:tabs>
            <w:rPr>
              <w:i w:val="0"/>
            </w:rPr>
          </w:pPr>
          <w:hyperlink w:history="true" w:anchor="_bookmark27">
            <w:r>
              <w:rPr/>
              <w:t>Ймовірний</w:t>
            </w:r>
            <w:r>
              <w:rPr>
                <w:spacing w:val="-4"/>
              </w:rPr>
              <w:t> </w:t>
            </w:r>
            <w:r>
              <w:rPr/>
              <w:t>вплив</w:t>
            </w:r>
            <w:r>
              <w:rPr>
                <w:spacing w:val="-4"/>
              </w:rPr>
              <w:t> </w:t>
            </w:r>
            <w:r>
              <w:rPr/>
              <w:t>на</w:t>
            </w:r>
            <w:r>
              <w:rPr>
                <w:spacing w:val="-3"/>
              </w:rPr>
              <w:t> </w:t>
            </w:r>
            <w:r>
              <w:rPr/>
              <w:t>атмосферне</w:t>
            </w:r>
            <w:r>
              <w:rPr>
                <w:spacing w:val="-4"/>
              </w:rPr>
              <w:t> </w:t>
            </w:r>
            <w:r>
              <w:rPr/>
              <w:t>повітря</w:t>
            </w:r>
            <w:r>
              <w:rPr/>
              <w:tab/>
            </w:r>
            <w:r>
              <w:rPr>
                <w:i w:val="0"/>
              </w:rPr>
              <w:t>19</w:t>
            </w:r>
          </w:hyperlink>
        </w:p>
        <w:p>
          <w:pPr>
            <w:pStyle w:val="TOC2"/>
            <w:tabs>
              <w:tab w:pos="9249" w:val="left" w:leader="dot"/>
            </w:tabs>
            <w:spacing w:before="101"/>
            <w:rPr>
              <w:i w:val="0"/>
            </w:rPr>
          </w:pPr>
          <w:hyperlink w:history="true" w:anchor="_bookmark28">
            <w:r>
              <w:rPr/>
              <w:t>Ймовірний</w:t>
            </w:r>
            <w:r>
              <w:rPr>
                <w:spacing w:val="-4"/>
              </w:rPr>
              <w:t> </w:t>
            </w:r>
            <w:r>
              <w:rPr/>
              <w:t>вплив</w:t>
            </w:r>
            <w:r>
              <w:rPr>
                <w:spacing w:val="-4"/>
              </w:rPr>
              <w:t> </w:t>
            </w:r>
            <w:r>
              <w:rPr/>
              <w:t>на</w:t>
            </w:r>
            <w:r>
              <w:rPr>
                <w:spacing w:val="-3"/>
              </w:rPr>
              <w:t> </w:t>
            </w:r>
            <w:r>
              <w:rPr/>
              <w:t>ландшафт</w:t>
            </w:r>
            <w:r>
              <w:rPr/>
              <w:tab/>
            </w:r>
            <w:r>
              <w:rPr>
                <w:i w:val="0"/>
              </w:rPr>
              <w:t>19</w:t>
            </w:r>
          </w:hyperlink>
        </w:p>
        <w:p>
          <w:pPr>
            <w:pStyle w:val="TOC2"/>
            <w:tabs>
              <w:tab w:pos="9249" w:val="left" w:leader="dot"/>
            </w:tabs>
            <w:rPr>
              <w:i w:val="0"/>
            </w:rPr>
          </w:pPr>
          <w:hyperlink w:history="true" w:anchor="_bookmark29">
            <w:r>
              <w:rPr/>
              <w:t>Ймовірний</w:t>
            </w:r>
            <w:r>
              <w:rPr>
                <w:spacing w:val="-5"/>
              </w:rPr>
              <w:t> </w:t>
            </w:r>
            <w:r>
              <w:rPr/>
              <w:t>вплив</w:t>
            </w:r>
            <w:r>
              <w:rPr>
                <w:spacing w:val="-4"/>
              </w:rPr>
              <w:t> </w:t>
            </w:r>
            <w:r>
              <w:rPr/>
              <w:t>на</w:t>
            </w:r>
            <w:r>
              <w:rPr>
                <w:spacing w:val="-3"/>
              </w:rPr>
              <w:t> </w:t>
            </w:r>
            <w:r>
              <w:rPr/>
              <w:t>природоохоронні</w:t>
            </w:r>
            <w:r>
              <w:rPr>
                <w:spacing w:val="-4"/>
              </w:rPr>
              <w:t> </w:t>
            </w:r>
            <w:r>
              <w:rPr/>
              <w:t>території</w:t>
            </w:r>
            <w:r>
              <w:rPr>
                <w:spacing w:val="-4"/>
              </w:rPr>
              <w:t> </w:t>
            </w:r>
            <w:r>
              <w:rPr/>
              <w:t>та</w:t>
            </w:r>
            <w:r>
              <w:rPr>
                <w:spacing w:val="-4"/>
              </w:rPr>
              <w:t> </w:t>
            </w:r>
            <w:r>
              <w:rPr/>
              <w:t>об’єкти</w:t>
            </w:r>
            <w:r>
              <w:rPr>
                <w:spacing w:val="-4"/>
              </w:rPr>
              <w:t> </w:t>
            </w:r>
            <w:r>
              <w:rPr/>
              <w:t>історико-культурної</w:t>
            </w:r>
            <w:r>
              <w:rPr>
                <w:spacing w:val="-5"/>
              </w:rPr>
              <w:t> </w:t>
            </w:r>
            <w:r>
              <w:rPr/>
              <w:t>спадщини</w:t>
            </w:r>
            <w:r>
              <w:rPr/>
              <w:tab/>
            </w:r>
            <w:r>
              <w:rPr>
                <w:i w:val="0"/>
              </w:rPr>
              <w:t>19</w:t>
            </w:r>
          </w:hyperlink>
        </w:p>
        <w:p>
          <w:pPr>
            <w:pStyle w:val="TOC2"/>
            <w:tabs>
              <w:tab w:pos="9249" w:val="left" w:leader="dot"/>
            </w:tabs>
            <w:spacing w:before="101"/>
            <w:rPr>
              <w:i w:val="0"/>
            </w:rPr>
          </w:pPr>
          <w:hyperlink w:history="true" w:anchor="_bookmark30">
            <w:r>
              <w:rPr/>
              <w:t>Ймовірний</w:t>
            </w:r>
            <w:r>
              <w:rPr>
                <w:spacing w:val="-5"/>
              </w:rPr>
              <w:t> </w:t>
            </w:r>
            <w:r>
              <w:rPr/>
              <w:t>вплив</w:t>
            </w:r>
            <w:r>
              <w:rPr>
                <w:spacing w:val="-4"/>
              </w:rPr>
              <w:t> </w:t>
            </w:r>
            <w:r>
              <w:rPr/>
              <w:t>на</w:t>
            </w:r>
            <w:r>
              <w:rPr>
                <w:spacing w:val="-3"/>
              </w:rPr>
              <w:t> </w:t>
            </w:r>
            <w:r>
              <w:rPr/>
              <w:t>соціально-економічні</w:t>
            </w:r>
            <w:r>
              <w:rPr>
                <w:spacing w:val="-4"/>
              </w:rPr>
              <w:t> </w:t>
            </w:r>
            <w:r>
              <w:rPr/>
              <w:t>умови</w:t>
            </w:r>
            <w:r>
              <w:rPr/>
              <w:tab/>
            </w:r>
            <w:r>
              <w:rPr>
                <w:i w:val="0"/>
              </w:rPr>
              <w:t>20</w:t>
            </w:r>
          </w:hyperlink>
        </w:p>
        <w:p>
          <w:pPr>
            <w:pStyle w:val="TOC2"/>
            <w:tabs>
              <w:tab w:pos="9249" w:val="left" w:leader="dot"/>
            </w:tabs>
            <w:rPr>
              <w:i w:val="0"/>
            </w:rPr>
          </w:pPr>
          <w:hyperlink w:history="true" w:anchor="_bookmark31">
            <w:r>
              <w:rPr/>
              <w:t>Аналіз</w:t>
            </w:r>
            <w:r>
              <w:rPr>
                <w:spacing w:val="-3"/>
              </w:rPr>
              <w:t> </w:t>
            </w:r>
            <w:r>
              <w:rPr/>
              <w:t>впливу</w:t>
            </w:r>
            <w:r>
              <w:rPr>
                <w:spacing w:val="-2"/>
              </w:rPr>
              <w:t> </w:t>
            </w:r>
            <w:r>
              <w:rPr/>
              <w:t>ДДП</w:t>
            </w:r>
            <w:r>
              <w:rPr>
                <w:spacing w:val="-1"/>
              </w:rPr>
              <w:t> </w:t>
            </w:r>
            <w:r>
              <w:rPr/>
              <w:t>на</w:t>
            </w:r>
            <w:r>
              <w:rPr>
                <w:spacing w:val="-2"/>
              </w:rPr>
              <w:t> </w:t>
            </w:r>
            <w:r>
              <w:rPr/>
              <w:t>клімат</w:t>
            </w:r>
            <w:r>
              <w:rPr/>
              <w:tab/>
            </w:r>
            <w:r>
              <w:rPr>
                <w:i w:val="0"/>
              </w:rPr>
              <w:t>20</w:t>
            </w:r>
          </w:hyperlink>
        </w:p>
        <w:p>
          <w:pPr>
            <w:pStyle w:val="TOC1"/>
            <w:tabs>
              <w:tab w:pos="9249" w:val="left" w:leader="dot"/>
            </w:tabs>
            <w:spacing w:before="101"/>
            <w:ind w:right="272"/>
            <w:jc w:val="both"/>
          </w:pPr>
          <w:hyperlink w:history="true" w:anchor="_bookmark32">
            <w:r>
              <w:rPr/>
              <w:t>Розділ 4. Екологічні проблеми, у тому числі ризики на здоров’я населення, які стосуються документа</w:t>
            </w:r>
          </w:hyperlink>
          <w:r>
            <w:rPr>
              <w:spacing w:val="1"/>
            </w:rPr>
            <w:t> </w:t>
          </w:r>
          <w:hyperlink w:history="true" w:anchor="_bookmark32">
            <w:r>
              <w:rPr/>
              <w:t>державного</w:t>
            </w:r>
            <w:r>
              <w:rPr>
                <w:spacing w:val="-4"/>
              </w:rPr>
              <w:t> </w:t>
            </w:r>
            <w:r>
              <w:rPr/>
              <w:t>планування,</w:t>
            </w:r>
            <w:r>
              <w:rPr>
                <w:spacing w:val="-4"/>
              </w:rPr>
              <w:t> </w:t>
            </w:r>
            <w:r>
              <w:rPr/>
              <w:t>зокрема</w:t>
            </w:r>
            <w:r>
              <w:rPr>
                <w:spacing w:val="-3"/>
              </w:rPr>
              <w:t> </w:t>
            </w:r>
            <w:r>
              <w:rPr/>
              <w:t>щодо</w:t>
            </w:r>
            <w:r>
              <w:rPr>
                <w:spacing w:val="-3"/>
              </w:rPr>
              <w:t> </w:t>
            </w:r>
            <w:r>
              <w:rPr/>
              <w:t>територій</w:t>
            </w:r>
            <w:r>
              <w:rPr>
                <w:spacing w:val="-5"/>
              </w:rPr>
              <w:t> </w:t>
            </w:r>
            <w:r>
              <w:rPr/>
              <w:t>з</w:t>
            </w:r>
            <w:r>
              <w:rPr>
                <w:spacing w:val="-5"/>
              </w:rPr>
              <w:t> </w:t>
            </w:r>
            <w:r>
              <w:rPr/>
              <w:t>природоохоронним</w:t>
            </w:r>
            <w:r>
              <w:rPr>
                <w:spacing w:val="-4"/>
              </w:rPr>
              <w:t> </w:t>
            </w:r>
            <w:r>
              <w:rPr/>
              <w:t>статусом</w:t>
            </w:r>
            <w:r>
              <w:rPr/>
              <w:tab/>
            </w:r>
            <w:r>
              <w:rPr/>
              <w:t>25</w:t>
            </w:r>
          </w:hyperlink>
        </w:p>
        <w:p>
          <w:pPr>
            <w:pStyle w:val="TOC1"/>
            <w:tabs>
              <w:tab w:pos="9249" w:val="left" w:leader="dot"/>
            </w:tabs>
            <w:spacing w:before="100"/>
            <w:ind w:right="272"/>
            <w:jc w:val="both"/>
          </w:pPr>
          <w:hyperlink w:history="true" w:anchor="_bookmark33">
            <w:r>
              <w:rPr/>
              <w:t>Розділ 5. Зобов’язання у сфері охорони довкілля, у тому числі пов’язані із запобіганням негативного</w:t>
            </w:r>
          </w:hyperlink>
          <w:r>
            <w:rPr>
              <w:spacing w:val="1"/>
            </w:rPr>
            <w:t> </w:t>
          </w:r>
          <w:hyperlink w:history="true" w:anchor="_bookmark33">
            <w:r>
              <w:rPr/>
              <w:t>впливу</w:t>
            </w:r>
            <w:r>
              <w:rPr>
                <w:spacing w:val="-4"/>
              </w:rPr>
              <w:t> </w:t>
            </w:r>
            <w:r>
              <w:rPr/>
              <w:t>на</w:t>
            </w:r>
            <w:r>
              <w:rPr>
                <w:spacing w:val="-3"/>
              </w:rPr>
              <w:t> </w:t>
            </w:r>
            <w:r>
              <w:rPr/>
              <w:t>здоров’я</w:t>
            </w:r>
            <w:r>
              <w:rPr>
                <w:spacing w:val="-4"/>
              </w:rPr>
              <w:t> </w:t>
            </w:r>
            <w:r>
              <w:rPr/>
              <w:t>населення,</w:t>
            </w:r>
            <w:r>
              <w:rPr>
                <w:spacing w:val="-4"/>
              </w:rPr>
              <w:t> </w:t>
            </w:r>
            <w:r>
              <w:rPr/>
              <w:t>що</w:t>
            </w:r>
            <w:r>
              <w:rPr>
                <w:spacing w:val="-4"/>
              </w:rPr>
              <w:t> </w:t>
            </w:r>
            <w:r>
              <w:rPr/>
              <w:t>стосуються</w:t>
            </w:r>
            <w:r>
              <w:rPr>
                <w:spacing w:val="-5"/>
              </w:rPr>
              <w:t> </w:t>
            </w:r>
            <w:r>
              <w:rPr/>
              <w:t>документа</w:t>
            </w:r>
            <w:r>
              <w:rPr>
                <w:spacing w:val="-3"/>
              </w:rPr>
              <w:t> </w:t>
            </w:r>
            <w:r>
              <w:rPr/>
              <w:t>державного</w:t>
            </w:r>
            <w:r>
              <w:rPr>
                <w:spacing w:val="-3"/>
              </w:rPr>
              <w:t> </w:t>
            </w:r>
            <w:r>
              <w:rPr/>
              <w:t>планування</w:t>
            </w:r>
            <w:r>
              <w:rPr/>
              <w:tab/>
            </w:r>
            <w:r>
              <w:rPr/>
              <w:t>27</w:t>
            </w:r>
          </w:hyperlink>
        </w:p>
        <w:p>
          <w:pPr>
            <w:pStyle w:val="TOC1"/>
            <w:tabs>
              <w:tab w:pos="9249" w:val="left" w:leader="dot"/>
            </w:tabs>
            <w:ind w:right="265"/>
            <w:jc w:val="both"/>
          </w:pPr>
          <w:hyperlink w:history="true" w:anchor="_bookmark34">
            <w:r>
              <w:rPr>
                <w:spacing w:val="-1"/>
              </w:rPr>
              <w:t>Розділ</w:t>
            </w:r>
            <w:r>
              <w:rPr>
                <w:spacing w:val="-10"/>
              </w:rPr>
              <w:t> </w:t>
            </w:r>
            <w:r>
              <w:rPr/>
              <w:t>6.</w:t>
            </w:r>
            <w:r>
              <w:rPr>
                <w:spacing w:val="-9"/>
              </w:rPr>
              <w:t> </w:t>
            </w:r>
            <w:r>
              <w:rPr/>
              <w:t>Опис</w:t>
            </w:r>
            <w:r>
              <w:rPr>
                <w:spacing w:val="-12"/>
              </w:rPr>
              <w:t> </w:t>
            </w:r>
            <w:r>
              <w:rPr/>
              <w:t>наслідків</w:t>
            </w:r>
            <w:r>
              <w:rPr>
                <w:spacing w:val="-9"/>
              </w:rPr>
              <w:t> </w:t>
            </w:r>
            <w:r>
              <w:rPr/>
              <w:t>для</w:t>
            </w:r>
            <w:r>
              <w:rPr>
                <w:spacing w:val="-10"/>
              </w:rPr>
              <w:t> </w:t>
            </w:r>
            <w:r>
              <w:rPr/>
              <w:t>довкілля,</w:t>
            </w:r>
            <w:r>
              <w:rPr>
                <w:spacing w:val="-11"/>
              </w:rPr>
              <w:t> </w:t>
            </w:r>
            <w:r>
              <w:rPr/>
              <w:t>у</w:t>
            </w:r>
            <w:r>
              <w:rPr>
                <w:spacing w:val="-8"/>
              </w:rPr>
              <w:t> </w:t>
            </w:r>
            <w:r>
              <w:rPr/>
              <w:t>тому</w:t>
            </w:r>
            <w:r>
              <w:rPr>
                <w:spacing w:val="-11"/>
              </w:rPr>
              <w:t> </w:t>
            </w:r>
            <w:r>
              <w:rPr/>
              <w:t>числі</w:t>
            </w:r>
            <w:r>
              <w:rPr>
                <w:spacing w:val="-9"/>
              </w:rPr>
              <w:t> </w:t>
            </w:r>
            <w:r>
              <w:rPr/>
              <w:t>для</w:t>
            </w:r>
            <w:r>
              <w:rPr>
                <w:spacing w:val="-10"/>
              </w:rPr>
              <w:t> </w:t>
            </w:r>
            <w:r>
              <w:rPr/>
              <w:t>здоров’я</w:t>
            </w:r>
            <w:r>
              <w:rPr>
                <w:spacing w:val="-9"/>
              </w:rPr>
              <w:t> </w:t>
            </w:r>
            <w:r>
              <w:rPr/>
              <w:t>населення,</w:t>
            </w:r>
            <w:r>
              <w:rPr>
                <w:spacing w:val="-11"/>
              </w:rPr>
              <w:t> </w:t>
            </w:r>
            <w:r>
              <w:rPr/>
              <w:t>у</w:t>
            </w:r>
            <w:r>
              <w:rPr>
                <w:spacing w:val="-11"/>
              </w:rPr>
              <w:t> </w:t>
            </w:r>
            <w:r>
              <w:rPr/>
              <w:t>тому</w:t>
            </w:r>
            <w:r>
              <w:rPr>
                <w:spacing w:val="-8"/>
              </w:rPr>
              <w:t> </w:t>
            </w:r>
            <w:r>
              <w:rPr/>
              <w:t>числі</w:t>
            </w:r>
            <w:r>
              <w:rPr>
                <w:spacing w:val="-13"/>
              </w:rPr>
              <w:t> </w:t>
            </w:r>
            <w:r>
              <w:rPr/>
              <w:t>кумулятивних,</w:t>
            </w:r>
          </w:hyperlink>
          <w:r>
            <w:rPr>
              <w:spacing w:val="-47"/>
            </w:rPr>
            <w:t> </w:t>
          </w:r>
          <w:hyperlink w:history="true" w:anchor="_bookmark34">
            <w:r>
              <w:rPr/>
              <w:t>коротко- середньо- та довгострокових (1, 3-5 та 10-15 років відповідно, а за необхідності -50-100 років),</w:t>
            </w:r>
          </w:hyperlink>
          <w:r>
            <w:rPr>
              <w:spacing w:val="1"/>
            </w:rPr>
            <w:t> </w:t>
          </w:r>
          <w:hyperlink w:history="true" w:anchor="_bookmark34">
            <w:r>
              <w:rPr/>
              <w:t>постійних</w:t>
            </w:r>
            <w:r>
              <w:rPr>
                <w:spacing w:val="-3"/>
              </w:rPr>
              <w:t> </w:t>
            </w:r>
            <w:r>
              <w:rPr/>
              <w:t>і</w:t>
            </w:r>
            <w:r>
              <w:rPr>
                <w:spacing w:val="-5"/>
              </w:rPr>
              <w:t> </w:t>
            </w:r>
            <w:r>
              <w:rPr/>
              <w:t>тимчасових,</w:t>
            </w:r>
            <w:r>
              <w:rPr>
                <w:spacing w:val="-4"/>
              </w:rPr>
              <w:t> </w:t>
            </w:r>
            <w:r>
              <w:rPr/>
              <w:t>позитивних</w:t>
            </w:r>
            <w:r>
              <w:rPr>
                <w:spacing w:val="-3"/>
              </w:rPr>
              <w:t> </w:t>
            </w:r>
            <w:r>
              <w:rPr/>
              <w:t>і</w:t>
            </w:r>
            <w:r>
              <w:rPr>
                <w:spacing w:val="-4"/>
              </w:rPr>
              <w:t> </w:t>
            </w:r>
            <w:r>
              <w:rPr/>
              <w:t>негативних</w:t>
            </w:r>
            <w:r>
              <w:rPr>
                <w:spacing w:val="-3"/>
              </w:rPr>
              <w:t> </w:t>
            </w:r>
            <w:r>
              <w:rPr/>
              <w:t>наслідків</w:t>
            </w:r>
            <w:r>
              <w:rPr/>
              <w:tab/>
            </w:r>
            <w:r>
              <w:rPr/>
              <w:t>30</w:t>
            </w:r>
          </w:hyperlink>
        </w:p>
        <w:p>
          <w:pPr>
            <w:pStyle w:val="TOC1"/>
            <w:tabs>
              <w:tab w:pos="9249" w:val="left" w:leader="dot"/>
            </w:tabs>
            <w:spacing w:before="100" w:after="20"/>
            <w:ind w:right="272"/>
            <w:jc w:val="both"/>
          </w:pPr>
          <w:hyperlink w:history="true" w:anchor="_bookmark35">
            <w:r>
              <w:rPr/>
              <w:t>Розділ 7. Заходи, що передбачається вжити для запобігання, зменшення та пом’якшення негативних</w:t>
            </w:r>
          </w:hyperlink>
          <w:r>
            <w:rPr>
              <w:spacing w:val="1"/>
            </w:rPr>
            <w:t> </w:t>
          </w:r>
          <w:hyperlink w:history="true" w:anchor="_bookmark35">
            <w:r>
              <w:rPr/>
              <w:t>наслідків</w:t>
            </w:r>
            <w:r>
              <w:rPr>
                <w:spacing w:val="-4"/>
              </w:rPr>
              <w:t> </w:t>
            </w:r>
            <w:r>
              <w:rPr/>
              <w:t>виконання</w:t>
            </w:r>
            <w:r>
              <w:rPr>
                <w:spacing w:val="-4"/>
              </w:rPr>
              <w:t> </w:t>
            </w:r>
            <w:r>
              <w:rPr/>
              <w:t>документу</w:t>
            </w:r>
            <w:r>
              <w:rPr>
                <w:spacing w:val="-3"/>
              </w:rPr>
              <w:t> </w:t>
            </w:r>
            <w:r>
              <w:rPr/>
              <w:t>державного</w:t>
            </w:r>
            <w:r>
              <w:rPr>
                <w:spacing w:val="-3"/>
              </w:rPr>
              <w:t> </w:t>
            </w:r>
            <w:r>
              <w:rPr/>
              <w:t>планування</w:t>
            </w:r>
            <w:r>
              <w:rPr/>
              <w:tab/>
            </w:r>
            <w:r>
              <w:rPr/>
              <w:t>34</w:t>
            </w:r>
          </w:hyperlink>
        </w:p>
        <w:p>
          <w:pPr>
            <w:pStyle w:val="TOC2"/>
            <w:tabs>
              <w:tab w:pos="9249" w:val="left" w:leader="dot"/>
            </w:tabs>
            <w:spacing w:before="75"/>
            <w:rPr>
              <w:i w:val="0"/>
            </w:rPr>
          </w:pPr>
          <w:bookmarkStart w:name="_bookmark1" w:id="3"/>
          <w:bookmarkEnd w:id="3"/>
          <w:r>
            <w:rPr>
              <w:b w:val="0"/>
              <w:i w:val="0"/>
            </w:rPr>
          </w:r>
          <w:hyperlink w:history="true" w:anchor="_bookmark36">
            <w:r>
              <w:rPr/>
              <w:t>Охорона</w:t>
            </w:r>
            <w:r>
              <w:rPr>
                <w:spacing w:val="-2"/>
              </w:rPr>
              <w:t> </w:t>
            </w:r>
            <w:r>
              <w:rPr/>
              <w:t>повітря</w:t>
            </w:r>
            <w:r>
              <w:rPr>
                <w:spacing w:val="-3"/>
              </w:rPr>
              <w:t> </w:t>
            </w:r>
            <w:r>
              <w:rPr/>
              <w:t>(атмосфери)</w:t>
            </w:r>
            <w:r>
              <w:rPr/>
              <w:tab/>
            </w:r>
            <w:r>
              <w:rPr>
                <w:i w:val="0"/>
              </w:rPr>
              <w:t>34</w:t>
            </w:r>
          </w:hyperlink>
        </w:p>
        <w:p>
          <w:pPr>
            <w:pStyle w:val="TOC2"/>
            <w:tabs>
              <w:tab w:pos="9249" w:val="left" w:leader="dot"/>
            </w:tabs>
            <w:spacing w:before="101"/>
            <w:rPr>
              <w:i w:val="0"/>
            </w:rPr>
          </w:pPr>
          <w:hyperlink w:history="true" w:anchor="_bookmark37">
            <w:r>
              <w:rPr/>
              <w:t>Заходи</w:t>
            </w:r>
            <w:r>
              <w:rPr>
                <w:spacing w:val="-4"/>
              </w:rPr>
              <w:t> </w:t>
            </w:r>
            <w:r>
              <w:rPr/>
              <w:t>з</w:t>
            </w:r>
            <w:r>
              <w:rPr>
                <w:spacing w:val="-3"/>
              </w:rPr>
              <w:t> </w:t>
            </w:r>
            <w:r>
              <w:rPr/>
              <w:t>адаптації</w:t>
            </w:r>
            <w:r>
              <w:rPr>
                <w:spacing w:val="-3"/>
              </w:rPr>
              <w:t> </w:t>
            </w:r>
            <w:r>
              <w:rPr/>
              <w:t>до</w:t>
            </w:r>
            <w:r>
              <w:rPr>
                <w:spacing w:val="-2"/>
              </w:rPr>
              <w:t> </w:t>
            </w:r>
            <w:r>
              <w:rPr/>
              <w:t>змін клімату</w:t>
            </w:r>
            <w:r>
              <w:rPr/>
              <w:tab/>
            </w:r>
            <w:r>
              <w:rPr>
                <w:i w:val="0"/>
              </w:rPr>
              <w:t>35</w:t>
            </w:r>
          </w:hyperlink>
        </w:p>
        <w:p>
          <w:pPr>
            <w:pStyle w:val="TOC2"/>
            <w:tabs>
              <w:tab w:pos="9249" w:val="left" w:leader="dot"/>
            </w:tabs>
            <w:rPr>
              <w:i w:val="0"/>
            </w:rPr>
          </w:pPr>
          <w:hyperlink w:history="true" w:anchor="_bookmark38">
            <w:r>
              <w:rPr/>
              <w:t>Регулювання</w:t>
            </w:r>
            <w:r>
              <w:rPr>
                <w:spacing w:val="-4"/>
              </w:rPr>
              <w:t> </w:t>
            </w:r>
            <w:r>
              <w:rPr/>
              <w:t>мікроклімату</w:t>
            </w:r>
            <w:r>
              <w:rPr/>
              <w:tab/>
            </w:r>
            <w:r>
              <w:rPr>
                <w:i w:val="0"/>
              </w:rPr>
              <w:t>36</w:t>
            </w:r>
          </w:hyperlink>
        </w:p>
        <w:p>
          <w:pPr>
            <w:pStyle w:val="TOC2"/>
            <w:tabs>
              <w:tab w:pos="9249" w:val="left" w:leader="dot"/>
            </w:tabs>
            <w:spacing w:before="101"/>
            <w:rPr>
              <w:i w:val="0"/>
            </w:rPr>
          </w:pPr>
          <w:hyperlink w:history="true" w:anchor="_bookmark39">
            <w:r>
              <w:rPr/>
              <w:t>Охорона</w:t>
            </w:r>
            <w:r>
              <w:rPr>
                <w:spacing w:val="-3"/>
              </w:rPr>
              <w:t> </w:t>
            </w:r>
            <w:r>
              <w:rPr/>
              <w:t>ґрунтів</w:t>
            </w:r>
            <w:r>
              <w:rPr>
                <w:spacing w:val="-3"/>
              </w:rPr>
              <w:t> </w:t>
            </w:r>
            <w:r>
              <w:rPr/>
              <w:t>та</w:t>
            </w:r>
            <w:r>
              <w:rPr>
                <w:spacing w:val="-1"/>
              </w:rPr>
              <w:t> </w:t>
            </w:r>
            <w:r>
              <w:rPr/>
              <w:t>земельних</w:t>
            </w:r>
            <w:r>
              <w:rPr>
                <w:spacing w:val="-2"/>
              </w:rPr>
              <w:t> </w:t>
            </w:r>
            <w:r>
              <w:rPr/>
              <w:t>ресурсів</w:t>
            </w:r>
            <w:r>
              <w:rPr/>
              <w:tab/>
            </w:r>
            <w:r>
              <w:rPr>
                <w:i w:val="0"/>
              </w:rPr>
              <w:t>37</w:t>
            </w:r>
          </w:hyperlink>
        </w:p>
        <w:p>
          <w:pPr>
            <w:pStyle w:val="TOC2"/>
            <w:tabs>
              <w:tab w:pos="9249" w:val="left" w:leader="dot"/>
            </w:tabs>
            <w:rPr>
              <w:i w:val="0"/>
            </w:rPr>
          </w:pPr>
          <w:hyperlink w:history="true" w:anchor="_bookmark40">
            <w:r>
              <w:rPr/>
              <w:t>Охорона</w:t>
            </w:r>
            <w:r>
              <w:rPr>
                <w:spacing w:val="-4"/>
              </w:rPr>
              <w:t> </w:t>
            </w:r>
            <w:r>
              <w:rPr/>
              <w:t>поверхневих</w:t>
            </w:r>
            <w:r>
              <w:rPr>
                <w:spacing w:val="-4"/>
              </w:rPr>
              <w:t> </w:t>
            </w:r>
            <w:r>
              <w:rPr/>
              <w:t>та</w:t>
            </w:r>
            <w:r>
              <w:rPr>
                <w:spacing w:val="-3"/>
              </w:rPr>
              <w:t> </w:t>
            </w:r>
            <w:r>
              <w:rPr/>
              <w:t>підземних</w:t>
            </w:r>
            <w:r>
              <w:rPr>
                <w:spacing w:val="-4"/>
              </w:rPr>
              <w:t> </w:t>
            </w:r>
            <w:r>
              <w:rPr/>
              <w:t>вод</w:t>
            </w:r>
            <w:r>
              <w:rPr/>
              <w:tab/>
            </w:r>
            <w:r>
              <w:rPr>
                <w:i w:val="0"/>
              </w:rPr>
              <w:t>37</w:t>
            </w:r>
          </w:hyperlink>
        </w:p>
        <w:p>
          <w:pPr>
            <w:pStyle w:val="TOC2"/>
            <w:tabs>
              <w:tab w:pos="9249" w:val="left" w:leader="dot"/>
            </w:tabs>
            <w:spacing w:before="101"/>
            <w:rPr>
              <w:i w:val="0"/>
            </w:rPr>
          </w:pPr>
          <w:hyperlink w:history="true" w:anchor="_bookmark41">
            <w:r>
              <w:rPr/>
              <w:t>Протипожежні</w:t>
            </w:r>
            <w:r>
              <w:rPr>
                <w:spacing w:val="-4"/>
              </w:rPr>
              <w:t> </w:t>
            </w:r>
            <w:r>
              <w:rPr/>
              <w:t>вимоги</w:t>
            </w:r>
            <w:r>
              <w:rPr>
                <w:spacing w:val="-4"/>
              </w:rPr>
              <w:t> </w:t>
            </w:r>
            <w:r>
              <w:rPr/>
              <w:t>на</w:t>
            </w:r>
            <w:r>
              <w:rPr>
                <w:spacing w:val="-2"/>
              </w:rPr>
              <w:t> </w:t>
            </w:r>
            <w:r>
              <w:rPr/>
              <w:t>території</w:t>
            </w:r>
            <w:r>
              <w:rPr>
                <w:spacing w:val="-4"/>
              </w:rPr>
              <w:t> </w:t>
            </w:r>
            <w:r>
              <w:rPr/>
              <w:t>лісового</w:t>
            </w:r>
            <w:r>
              <w:rPr>
                <w:spacing w:val="-2"/>
              </w:rPr>
              <w:t> </w:t>
            </w:r>
            <w:r>
              <w:rPr/>
              <w:t>фонду</w:t>
            </w:r>
            <w:r>
              <w:rPr>
                <w:spacing w:val="-4"/>
              </w:rPr>
              <w:t> </w:t>
            </w:r>
            <w:r>
              <w:rPr/>
              <w:t>України</w:t>
            </w:r>
            <w:r>
              <w:rPr/>
              <w:tab/>
            </w:r>
            <w:r>
              <w:rPr>
                <w:i w:val="0"/>
              </w:rPr>
              <w:t>40</w:t>
            </w:r>
          </w:hyperlink>
        </w:p>
        <w:p>
          <w:pPr>
            <w:pStyle w:val="TOC2"/>
            <w:tabs>
              <w:tab w:pos="9249" w:val="left" w:leader="dot"/>
            </w:tabs>
            <w:rPr>
              <w:i w:val="0"/>
            </w:rPr>
          </w:pPr>
          <w:hyperlink w:history="true" w:anchor="_bookmark42">
            <w:r>
              <w:rPr/>
              <w:t>Охорона</w:t>
            </w:r>
            <w:r>
              <w:rPr>
                <w:spacing w:val="-4"/>
              </w:rPr>
              <w:t> </w:t>
            </w:r>
            <w:r>
              <w:rPr/>
              <w:t>культурної</w:t>
            </w:r>
            <w:r>
              <w:rPr>
                <w:spacing w:val="-5"/>
              </w:rPr>
              <w:t> </w:t>
            </w:r>
            <w:r>
              <w:rPr/>
              <w:t>спадщини</w:t>
            </w:r>
            <w:r>
              <w:rPr/>
              <w:tab/>
            </w:r>
            <w:r>
              <w:rPr>
                <w:i w:val="0"/>
              </w:rPr>
              <w:t>40</w:t>
            </w:r>
          </w:hyperlink>
        </w:p>
        <w:p>
          <w:pPr>
            <w:pStyle w:val="TOC2"/>
            <w:tabs>
              <w:tab w:pos="9249" w:val="left" w:leader="dot"/>
            </w:tabs>
            <w:spacing w:before="101"/>
            <w:rPr>
              <w:i w:val="0"/>
            </w:rPr>
          </w:pPr>
          <w:hyperlink w:history="true" w:anchor="_bookmark43">
            <w:r>
              <w:rPr/>
              <w:t>Заходи</w:t>
            </w:r>
            <w:r>
              <w:rPr>
                <w:spacing w:val="-5"/>
              </w:rPr>
              <w:t> </w:t>
            </w:r>
            <w:r>
              <w:rPr/>
              <w:t>зменшення</w:t>
            </w:r>
            <w:r>
              <w:rPr>
                <w:spacing w:val="-4"/>
              </w:rPr>
              <w:t> </w:t>
            </w:r>
            <w:r>
              <w:rPr/>
              <w:t>акустичного,</w:t>
            </w:r>
            <w:r>
              <w:rPr>
                <w:spacing w:val="-4"/>
              </w:rPr>
              <w:t> </w:t>
            </w:r>
            <w:r>
              <w:rPr/>
              <w:t>вібраційного</w:t>
            </w:r>
            <w:r>
              <w:rPr>
                <w:spacing w:val="-3"/>
              </w:rPr>
              <w:t> </w:t>
            </w:r>
            <w:r>
              <w:rPr/>
              <w:t>забруднення</w:t>
            </w:r>
            <w:r>
              <w:rPr/>
              <w:tab/>
            </w:r>
            <w:r>
              <w:rPr>
                <w:i w:val="0"/>
              </w:rPr>
              <w:t>41</w:t>
            </w:r>
          </w:hyperlink>
        </w:p>
        <w:p>
          <w:pPr>
            <w:pStyle w:val="TOC2"/>
            <w:tabs>
              <w:tab w:pos="9249" w:val="left" w:leader="dot"/>
            </w:tabs>
            <w:rPr>
              <w:i w:val="0"/>
            </w:rPr>
          </w:pPr>
          <w:hyperlink w:history="true" w:anchor="_bookmark44">
            <w:r>
              <w:rPr/>
              <w:t>Збереження</w:t>
            </w:r>
            <w:r>
              <w:rPr>
                <w:spacing w:val="-4"/>
              </w:rPr>
              <w:t> </w:t>
            </w:r>
            <w:r>
              <w:rPr/>
              <w:t>та</w:t>
            </w:r>
            <w:r>
              <w:rPr>
                <w:spacing w:val="-2"/>
              </w:rPr>
              <w:t> </w:t>
            </w:r>
            <w:r>
              <w:rPr/>
              <w:t>належний</w:t>
            </w:r>
            <w:r>
              <w:rPr>
                <w:spacing w:val="-4"/>
              </w:rPr>
              <w:t> </w:t>
            </w:r>
            <w:r>
              <w:rPr/>
              <w:t>догляд</w:t>
            </w:r>
            <w:r>
              <w:rPr>
                <w:spacing w:val="-4"/>
              </w:rPr>
              <w:t> </w:t>
            </w:r>
            <w:r>
              <w:rPr/>
              <w:t>за</w:t>
            </w:r>
            <w:r>
              <w:rPr>
                <w:spacing w:val="-2"/>
              </w:rPr>
              <w:t> </w:t>
            </w:r>
            <w:r>
              <w:rPr/>
              <w:t>зеленими</w:t>
            </w:r>
            <w:r>
              <w:rPr>
                <w:spacing w:val="-4"/>
              </w:rPr>
              <w:t> </w:t>
            </w:r>
            <w:r>
              <w:rPr/>
              <w:t>насадженнями</w:t>
            </w:r>
            <w:r>
              <w:rPr/>
              <w:tab/>
            </w:r>
            <w:r>
              <w:rPr>
                <w:i w:val="0"/>
              </w:rPr>
              <w:t>42</w:t>
            </w:r>
          </w:hyperlink>
        </w:p>
        <w:p>
          <w:pPr>
            <w:pStyle w:val="TOC2"/>
            <w:tabs>
              <w:tab w:pos="9249" w:val="left" w:leader="dot"/>
            </w:tabs>
            <w:spacing w:before="101"/>
            <w:ind w:right="272"/>
            <w:rPr>
              <w:i w:val="0"/>
            </w:rPr>
          </w:pPr>
          <w:hyperlink w:history="true" w:anchor="_bookmark45">
            <w:r>
              <w:rPr/>
              <w:t>Заходи</w:t>
            </w:r>
            <w:r>
              <w:rPr>
                <w:spacing w:val="33"/>
              </w:rPr>
              <w:t> </w:t>
            </w:r>
            <w:r>
              <w:rPr/>
              <w:t>боротьби</w:t>
            </w:r>
            <w:r>
              <w:rPr>
                <w:spacing w:val="34"/>
              </w:rPr>
              <w:t> </w:t>
            </w:r>
            <w:r>
              <w:rPr/>
              <w:t>проти</w:t>
            </w:r>
            <w:r>
              <w:rPr>
                <w:spacing w:val="34"/>
              </w:rPr>
              <w:t> </w:t>
            </w:r>
            <w:r>
              <w:rPr/>
              <w:t>спалювання</w:t>
            </w:r>
            <w:r>
              <w:rPr>
                <w:spacing w:val="34"/>
              </w:rPr>
              <w:t> </w:t>
            </w:r>
            <w:r>
              <w:rPr/>
              <w:t>промислових</w:t>
            </w:r>
            <w:r>
              <w:rPr>
                <w:spacing w:val="36"/>
              </w:rPr>
              <w:t> </w:t>
            </w:r>
            <w:r>
              <w:rPr/>
              <w:t>та</w:t>
            </w:r>
            <w:r>
              <w:rPr>
                <w:spacing w:val="35"/>
              </w:rPr>
              <w:t> </w:t>
            </w:r>
            <w:r>
              <w:rPr/>
              <w:t>побутових</w:t>
            </w:r>
            <w:r>
              <w:rPr>
                <w:spacing w:val="35"/>
              </w:rPr>
              <w:t> </w:t>
            </w:r>
            <w:r>
              <w:rPr/>
              <w:t>відходів,</w:t>
            </w:r>
            <w:r>
              <w:rPr>
                <w:spacing w:val="35"/>
              </w:rPr>
              <w:t> </w:t>
            </w:r>
            <w:r>
              <w:rPr/>
              <w:t>у</w:t>
            </w:r>
            <w:r>
              <w:rPr>
                <w:spacing w:val="35"/>
              </w:rPr>
              <w:t> </w:t>
            </w:r>
            <w:r>
              <w:rPr/>
              <w:t>тому</w:t>
            </w:r>
            <w:r>
              <w:rPr>
                <w:spacing w:val="36"/>
              </w:rPr>
              <w:t> </w:t>
            </w:r>
            <w:r>
              <w:rPr/>
              <w:t>числі</w:t>
            </w:r>
            <w:r>
              <w:rPr>
                <w:spacing w:val="34"/>
              </w:rPr>
              <w:t> </w:t>
            </w:r>
            <w:r>
              <w:rPr/>
              <w:t>рослинних</w:t>
            </w:r>
          </w:hyperlink>
          <w:r>
            <w:rPr>
              <w:spacing w:val="-47"/>
            </w:rPr>
            <w:t> </w:t>
          </w:r>
          <w:hyperlink w:history="true" w:anchor="_bookmark45">
            <w:r>
              <w:rPr/>
              <w:t>залишків</w:t>
            </w:r>
            <w:r>
              <w:rPr/>
              <w:tab/>
            </w:r>
            <w:r>
              <w:rPr>
                <w:i w:val="0"/>
              </w:rPr>
              <w:t>43</w:t>
            </w:r>
          </w:hyperlink>
        </w:p>
        <w:p>
          <w:pPr>
            <w:pStyle w:val="TOC2"/>
            <w:tabs>
              <w:tab w:pos="9249" w:val="left" w:leader="dot"/>
            </w:tabs>
            <w:spacing w:before="100"/>
            <w:rPr>
              <w:i w:val="0"/>
            </w:rPr>
          </w:pPr>
          <w:hyperlink w:history="true" w:anchor="_bookmark46">
            <w:r>
              <w:rPr/>
              <w:t>Санітарне</w:t>
            </w:r>
            <w:r>
              <w:rPr>
                <w:spacing w:val="-3"/>
              </w:rPr>
              <w:t> </w:t>
            </w:r>
            <w:r>
              <w:rPr/>
              <w:t>очищення</w:t>
            </w:r>
            <w:r>
              <w:rPr>
                <w:spacing w:val="-3"/>
              </w:rPr>
              <w:t> </w:t>
            </w:r>
            <w:r>
              <w:rPr/>
              <w:t>території</w:t>
            </w:r>
            <w:r>
              <w:rPr/>
              <w:tab/>
            </w:r>
            <w:r>
              <w:rPr>
                <w:i w:val="0"/>
              </w:rPr>
              <w:t>44</w:t>
            </w:r>
          </w:hyperlink>
        </w:p>
        <w:p>
          <w:pPr>
            <w:pStyle w:val="TOC2"/>
            <w:tabs>
              <w:tab w:pos="9249" w:val="left" w:leader="dot"/>
            </w:tabs>
            <w:spacing w:before="101"/>
            <w:rPr>
              <w:i w:val="0"/>
            </w:rPr>
          </w:pPr>
          <w:hyperlink w:history="true" w:anchor="_bookmark47">
            <w:r>
              <w:rPr/>
              <w:t>Заходи</w:t>
            </w:r>
            <w:r>
              <w:rPr>
                <w:spacing w:val="-5"/>
              </w:rPr>
              <w:t> </w:t>
            </w:r>
            <w:r>
              <w:rPr/>
              <w:t>зменшення</w:t>
            </w:r>
            <w:r>
              <w:rPr>
                <w:spacing w:val="-3"/>
              </w:rPr>
              <w:t> </w:t>
            </w:r>
            <w:r>
              <w:rPr/>
              <w:t>впливу на</w:t>
            </w:r>
            <w:r>
              <w:rPr>
                <w:spacing w:val="-1"/>
              </w:rPr>
              <w:t> </w:t>
            </w:r>
            <w:r>
              <w:rPr/>
              <w:t>стан</w:t>
            </w:r>
            <w:r>
              <w:rPr>
                <w:spacing w:val="-4"/>
              </w:rPr>
              <w:t> </w:t>
            </w:r>
            <w:r>
              <w:rPr/>
              <w:t>здоров’я</w:t>
            </w:r>
            <w:r>
              <w:rPr>
                <w:spacing w:val="-3"/>
              </w:rPr>
              <w:t> </w:t>
            </w:r>
            <w:r>
              <w:rPr/>
              <w:t>населення</w:t>
            </w:r>
            <w:r>
              <w:rPr/>
              <w:tab/>
            </w:r>
            <w:r>
              <w:rPr>
                <w:i w:val="0"/>
              </w:rPr>
              <w:t>45</w:t>
            </w:r>
          </w:hyperlink>
        </w:p>
        <w:p>
          <w:pPr>
            <w:pStyle w:val="TOC2"/>
            <w:tabs>
              <w:tab w:pos="9249" w:val="left" w:leader="dot"/>
            </w:tabs>
            <w:rPr>
              <w:i w:val="0"/>
            </w:rPr>
          </w:pPr>
          <w:hyperlink w:history="true" w:anchor="_bookmark48">
            <w:r>
              <w:rPr/>
              <w:t>Планувальні</w:t>
            </w:r>
            <w:r>
              <w:rPr>
                <w:spacing w:val="-7"/>
              </w:rPr>
              <w:t> </w:t>
            </w:r>
            <w:r>
              <w:rPr/>
              <w:t>обмеження</w:t>
            </w:r>
            <w:r>
              <w:rPr/>
              <w:tab/>
            </w:r>
            <w:r>
              <w:rPr>
                <w:i w:val="0"/>
              </w:rPr>
              <w:t>45</w:t>
            </w:r>
          </w:hyperlink>
        </w:p>
        <w:p>
          <w:pPr>
            <w:pStyle w:val="TOC1"/>
            <w:tabs>
              <w:tab w:pos="9249" w:val="left" w:leader="dot"/>
            </w:tabs>
            <w:spacing w:before="101"/>
            <w:ind w:right="272"/>
          </w:pPr>
          <w:hyperlink w:history="true" w:anchor="_bookmark49">
            <w:r>
              <w:rPr/>
              <w:t>Розділ</w:t>
            </w:r>
            <w:r>
              <w:rPr>
                <w:spacing w:val="30"/>
              </w:rPr>
              <w:t> </w:t>
            </w:r>
            <w:r>
              <w:rPr/>
              <w:t>8.</w:t>
            </w:r>
            <w:r>
              <w:rPr>
                <w:spacing w:val="31"/>
              </w:rPr>
              <w:t> </w:t>
            </w:r>
            <w:r>
              <w:rPr/>
              <w:t>Обґрунтування</w:t>
            </w:r>
            <w:r>
              <w:rPr>
                <w:spacing w:val="31"/>
              </w:rPr>
              <w:t> </w:t>
            </w:r>
            <w:r>
              <w:rPr/>
              <w:t>вибору</w:t>
            </w:r>
            <w:r>
              <w:rPr>
                <w:spacing w:val="31"/>
              </w:rPr>
              <w:t> </w:t>
            </w:r>
            <w:r>
              <w:rPr/>
              <w:t>виправданих</w:t>
            </w:r>
            <w:r>
              <w:rPr>
                <w:spacing w:val="31"/>
              </w:rPr>
              <w:t> </w:t>
            </w:r>
            <w:r>
              <w:rPr/>
              <w:t>альтернатив,</w:t>
            </w:r>
            <w:r>
              <w:rPr>
                <w:spacing w:val="31"/>
              </w:rPr>
              <w:t> </w:t>
            </w:r>
            <w:r>
              <w:rPr/>
              <w:t>що</w:t>
            </w:r>
            <w:r>
              <w:rPr>
                <w:spacing w:val="31"/>
              </w:rPr>
              <w:t> </w:t>
            </w:r>
            <w:r>
              <w:rPr/>
              <w:t>розглядалися,</w:t>
            </w:r>
            <w:r>
              <w:rPr>
                <w:spacing w:val="31"/>
              </w:rPr>
              <w:t> </w:t>
            </w:r>
            <w:r>
              <w:rPr/>
              <w:t>опис</w:t>
            </w:r>
            <w:r>
              <w:rPr>
                <w:spacing w:val="31"/>
              </w:rPr>
              <w:t> </w:t>
            </w:r>
            <w:r>
              <w:rPr/>
              <w:t>способу,</w:t>
            </w:r>
            <w:r>
              <w:rPr>
                <w:spacing w:val="31"/>
              </w:rPr>
              <w:t> </w:t>
            </w:r>
            <w:r>
              <w:rPr/>
              <w:t>в</w:t>
            </w:r>
            <w:r>
              <w:rPr>
                <w:spacing w:val="30"/>
              </w:rPr>
              <w:t> </w:t>
            </w:r>
            <w:r>
              <w:rPr/>
              <w:t>який</w:t>
            </w:r>
          </w:hyperlink>
          <w:r>
            <w:rPr>
              <w:spacing w:val="-47"/>
            </w:rPr>
            <w:t> </w:t>
          </w:r>
          <w:hyperlink w:history="true" w:anchor="_bookmark49">
            <w:r>
              <w:rPr/>
              <w:t>здійснювалася</w:t>
            </w:r>
            <w:r>
              <w:rPr>
                <w:spacing w:val="-4"/>
              </w:rPr>
              <w:t> </w:t>
            </w:r>
            <w:r>
              <w:rPr/>
              <w:t>стратегічна</w:t>
            </w:r>
            <w:r>
              <w:rPr>
                <w:spacing w:val="-4"/>
              </w:rPr>
              <w:t> </w:t>
            </w:r>
            <w:r>
              <w:rPr/>
              <w:t>екологічна</w:t>
            </w:r>
            <w:r>
              <w:rPr>
                <w:spacing w:val="-5"/>
              </w:rPr>
              <w:t> </w:t>
            </w:r>
            <w:r>
              <w:rPr/>
              <w:t>оцінка</w:t>
            </w:r>
            <w:r>
              <w:rPr/>
              <w:tab/>
            </w:r>
            <w:r>
              <w:rPr/>
              <w:t>50</w:t>
            </w:r>
          </w:hyperlink>
        </w:p>
        <w:p>
          <w:pPr>
            <w:pStyle w:val="TOC2"/>
            <w:tabs>
              <w:tab w:pos="9249" w:val="left" w:leader="dot"/>
            </w:tabs>
            <w:spacing w:before="100"/>
            <w:ind w:right="272"/>
            <w:rPr>
              <w:i w:val="0"/>
            </w:rPr>
          </w:pPr>
          <w:hyperlink w:history="true" w:anchor="_bookmark50">
            <w:r>
              <w:rPr/>
              <w:t>Альтернатива</w:t>
            </w:r>
            <w:r>
              <w:rPr>
                <w:spacing w:val="27"/>
              </w:rPr>
              <w:t> </w:t>
            </w:r>
            <w:r>
              <w:rPr/>
              <w:t>1.</w:t>
            </w:r>
            <w:r>
              <w:rPr>
                <w:spacing w:val="26"/>
              </w:rPr>
              <w:t> </w:t>
            </w:r>
            <w:r>
              <w:rPr/>
              <w:t>«Нульова</w:t>
            </w:r>
            <w:r>
              <w:rPr>
                <w:spacing w:val="27"/>
              </w:rPr>
              <w:t> </w:t>
            </w:r>
            <w:r>
              <w:rPr/>
              <w:t>альтернатива»,</w:t>
            </w:r>
            <w:r>
              <w:rPr>
                <w:spacing w:val="26"/>
              </w:rPr>
              <w:t> </w:t>
            </w:r>
            <w:r>
              <w:rPr/>
              <w:t>за</w:t>
            </w:r>
            <w:r>
              <w:rPr>
                <w:spacing w:val="27"/>
              </w:rPr>
              <w:t> </w:t>
            </w:r>
            <w:r>
              <w:rPr/>
              <w:t>якої</w:t>
            </w:r>
            <w:r>
              <w:rPr>
                <w:spacing w:val="26"/>
              </w:rPr>
              <w:t> </w:t>
            </w:r>
            <w:r>
              <w:rPr/>
              <w:t>документ</w:t>
            </w:r>
            <w:r>
              <w:rPr>
                <w:spacing w:val="27"/>
              </w:rPr>
              <w:t> </w:t>
            </w:r>
            <w:r>
              <w:rPr/>
              <w:t>державного</w:t>
            </w:r>
            <w:r>
              <w:rPr>
                <w:spacing w:val="26"/>
              </w:rPr>
              <w:t> </w:t>
            </w:r>
            <w:r>
              <w:rPr/>
              <w:t>планування</w:t>
            </w:r>
            <w:r>
              <w:rPr>
                <w:spacing w:val="27"/>
              </w:rPr>
              <w:t> </w:t>
            </w:r>
            <w:r>
              <w:rPr/>
              <w:t>не</w:t>
            </w:r>
            <w:r>
              <w:rPr>
                <w:spacing w:val="27"/>
              </w:rPr>
              <w:t> </w:t>
            </w:r>
            <w:r>
              <w:rPr/>
              <w:t>буде</w:t>
            </w:r>
          </w:hyperlink>
          <w:r>
            <w:rPr>
              <w:spacing w:val="-47"/>
            </w:rPr>
            <w:t> </w:t>
          </w:r>
          <w:hyperlink w:history="true" w:anchor="_bookmark50">
            <w:r>
              <w:rPr/>
              <w:t>затверджено</w:t>
            </w:r>
            <w:r>
              <w:rPr/>
              <w:tab/>
            </w:r>
            <w:r>
              <w:rPr>
                <w:i w:val="0"/>
              </w:rPr>
              <w:t>50</w:t>
            </w:r>
          </w:hyperlink>
        </w:p>
        <w:p>
          <w:pPr>
            <w:pStyle w:val="TOC2"/>
            <w:tabs>
              <w:tab w:pos="9249" w:val="left" w:leader="dot"/>
            </w:tabs>
            <w:ind w:right="272"/>
            <w:rPr>
              <w:i w:val="0"/>
            </w:rPr>
          </w:pPr>
          <w:hyperlink w:history="true" w:anchor="_bookmark51">
            <w:r>
              <w:rPr/>
              <w:t>Альтернатива</w:t>
            </w:r>
            <w:r>
              <w:rPr>
                <w:spacing w:val="7"/>
              </w:rPr>
              <w:t> </w:t>
            </w:r>
            <w:r>
              <w:rPr/>
              <w:t>2.</w:t>
            </w:r>
            <w:r>
              <w:rPr>
                <w:spacing w:val="7"/>
              </w:rPr>
              <w:t> </w:t>
            </w:r>
            <w:r>
              <w:rPr/>
              <w:t>«Максимально</w:t>
            </w:r>
            <w:r>
              <w:rPr>
                <w:spacing w:val="7"/>
              </w:rPr>
              <w:t> </w:t>
            </w:r>
            <w:r>
              <w:rPr/>
              <w:t>сприятливий</w:t>
            </w:r>
            <w:r>
              <w:rPr>
                <w:spacing w:val="6"/>
              </w:rPr>
              <w:t> </w:t>
            </w:r>
            <w:r>
              <w:rPr/>
              <w:t>сценарій»,</w:t>
            </w:r>
            <w:r>
              <w:rPr>
                <w:spacing w:val="7"/>
              </w:rPr>
              <w:t> </w:t>
            </w:r>
            <w:r>
              <w:rPr/>
              <w:t>у</w:t>
            </w:r>
            <w:r>
              <w:rPr>
                <w:spacing w:val="7"/>
              </w:rPr>
              <w:t> </w:t>
            </w:r>
            <w:r>
              <w:rPr/>
              <w:t>випадку</w:t>
            </w:r>
            <w:r>
              <w:rPr>
                <w:spacing w:val="6"/>
              </w:rPr>
              <w:t> </w:t>
            </w:r>
            <w:r>
              <w:rPr/>
              <w:t>реалізації</w:t>
            </w:r>
            <w:r>
              <w:rPr>
                <w:spacing w:val="6"/>
              </w:rPr>
              <w:t> </w:t>
            </w:r>
            <w:r>
              <w:rPr/>
              <w:t>запропонованих</w:t>
            </w:r>
            <w:r>
              <w:rPr>
                <w:spacing w:val="7"/>
              </w:rPr>
              <w:t> </w:t>
            </w:r>
            <w:r>
              <w:rPr/>
              <w:t>заходів</w:t>
            </w:r>
          </w:hyperlink>
          <w:r>
            <w:rPr>
              <w:spacing w:val="-47"/>
            </w:rPr>
            <w:t> </w:t>
          </w:r>
          <w:hyperlink w:history="true" w:anchor="_bookmark51">
            <w:r>
              <w:rPr/>
              <w:t>із</w:t>
            </w:r>
            <w:r>
              <w:rPr>
                <w:spacing w:val="-4"/>
              </w:rPr>
              <w:t> </w:t>
            </w:r>
            <w:r>
              <w:rPr/>
              <w:t>використанням</w:t>
            </w:r>
            <w:r>
              <w:rPr>
                <w:spacing w:val="-3"/>
              </w:rPr>
              <w:t> </w:t>
            </w:r>
            <w:r>
              <w:rPr/>
              <w:t>інноваційних</w:t>
            </w:r>
            <w:r>
              <w:rPr>
                <w:spacing w:val="-2"/>
              </w:rPr>
              <w:t> </w:t>
            </w:r>
            <w:r>
              <w:rPr/>
              <w:t>технологій</w:t>
            </w:r>
            <w:r>
              <w:rPr>
                <w:spacing w:val="-3"/>
              </w:rPr>
              <w:t> </w:t>
            </w:r>
            <w:r>
              <w:rPr/>
              <w:t>на</w:t>
            </w:r>
            <w:r>
              <w:rPr>
                <w:spacing w:val="-2"/>
              </w:rPr>
              <w:t> </w:t>
            </w:r>
            <w:r>
              <w:rPr/>
              <w:t>засадах</w:t>
            </w:r>
            <w:r>
              <w:rPr>
                <w:spacing w:val="-2"/>
              </w:rPr>
              <w:t> </w:t>
            </w:r>
            <w:r>
              <w:rPr/>
              <w:t>сталого</w:t>
            </w:r>
            <w:r>
              <w:rPr>
                <w:spacing w:val="-4"/>
              </w:rPr>
              <w:t> </w:t>
            </w:r>
            <w:r>
              <w:rPr/>
              <w:t>розвитку</w:t>
            </w:r>
            <w:r>
              <w:rPr/>
              <w:tab/>
            </w:r>
            <w:r>
              <w:rPr>
                <w:i w:val="0"/>
              </w:rPr>
              <w:t>50</w:t>
            </w:r>
          </w:hyperlink>
        </w:p>
        <w:p>
          <w:pPr>
            <w:pStyle w:val="TOC2"/>
            <w:tabs>
              <w:tab w:pos="9249" w:val="left" w:leader="dot"/>
            </w:tabs>
            <w:spacing w:before="102"/>
            <w:rPr>
              <w:i w:val="0"/>
            </w:rPr>
          </w:pPr>
          <w:hyperlink w:history="true" w:anchor="_bookmark52">
            <w:r>
              <w:rPr/>
              <w:t>Альтернатива</w:t>
            </w:r>
            <w:r>
              <w:rPr>
                <w:spacing w:val="-4"/>
              </w:rPr>
              <w:t> </w:t>
            </w:r>
            <w:r>
              <w:rPr/>
              <w:t>3.</w:t>
            </w:r>
            <w:r>
              <w:rPr>
                <w:spacing w:val="-3"/>
              </w:rPr>
              <w:t> </w:t>
            </w:r>
            <w:r>
              <w:rPr/>
              <w:t>Територіальна</w:t>
            </w:r>
            <w:r>
              <w:rPr>
                <w:spacing w:val="-3"/>
              </w:rPr>
              <w:t> </w:t>
            </w:r>
            <w:r>
              <w:rPr/>
              <w:t>альтернатива</w:t>
            </w:r>
            <w:r>
              <w:rPr>
                <w:spacing w:val="-4"/>
              </w:rPr>
              <w:t> </w:t>
            </w:r>
            <w:r>
              <w:rPr/>
              <w:t>об’єктів</w:t>
            </w:r>
            <w:r>
              <w:rPr/>
              <w:tab/>
            </w:r>
            <w:r>
              <w:rPr>
                <w:i w:val="0"/>
              </w:rPr>
              <w:t>50</w:t>
            </w:r>
          </w:hyperlink>
        </w:p>
        <w:p>
          <w:pPr>
            <w:pStyle w:val="TOC2"/>
            <w:tabs>
              <w:tab w:pos="9249" w:val="left" w:leader="dot"/>
            </w:tabs>
            <w:spacing w:before="98"/>
            <w:rPr>
              <w:i w:val="0"/>
            </w:rPr>
          </w:pPr>
          <w:hyperlink w:history="true" w:anchor="_bookmark53">
            <w:r>
              <w:rPr/>
              <w:t>Опис</w:t>
            </w:r>
            <w:r>
              <w:rPr>
                <w:spacing w:val="-5"/>
              </w:rPr>
              <w:t> </w:t>
            </w:r>
            <w:r>
              <w:rPr/>
              <w:t>здійснення</w:t>
            </w:r>
            <w:r>
              <w:rPr>
                <w:spacing w:val="-4"/>
              </w:rPr>
              <w:t> </w:t>
            </w:r>
            <w:r>
              <w:rPr/>
              <w:t>стратегічної</w:t>
            </w:r>
            <w:r>
              <w:rPr>
                <w:spacing w:val="-5"/>
              </w:rPr>
              <w:t> </w:t>
            </w:r>
            <w:r>
              <w:rPr/>
              <w:t>екологічної</w:t>
            </w:r>
            <w:r>
              <w:rPr>
                <w:spacing w:val="-5"/>
              </w:rPr>
              <w:t> </w:t>
            </w:r>
            <w:r>
              <w:rPr/>
              <w:t>оцінки.</w:t>
            </w:r>
            <w:r>
              <w:rPr/>
              <w:tab/>
            </w:r>
            <w:r>
              <w:rPr>
                <w:i w:val="0"/>
              </w:rPr>
              <w:t>51</w:t>
            </w:r>
          </w:hyperlink>
        </w:p>
        <w:p>
          <w:pPr>
            <w:pStyle w:val="TOC2"/>
            <w:tabs>
              <w:tab w:pos="9249" w:val="left" w:leader="dot"/>
            </w:tabs>
            <w:spacing w:before="102"/>
            <w:rPr>
              <w:i w:val="0"/>
            </w:rPr>
          </w:pPr>
          <w:hyperlink w:history="true" w:anchor="_bookmark54">
            <w:r>
              <w:rPr/>
              <w:t>Ускладнення,</w:t>
            </w:r>
            <w:r>
              <w:rPr>
                <w:spacing w:val="-4"/>
              </w:rPr>
              <w:t> </w:t>
            </w:r>
            <w:r>
              <w:rPr/>
              <w:t>що</w:t>
            </w:r>
            <w:r>
              <w:rPr>
                <w:spacing w:val="-3"/>
              </w:rPr>
              <w:t> </w:t>
            </w:r>
            <w:r>
              <w:rPr/>
              <w:t>виникли</w:t>
            </w:r>
            <w:r>
              <w:rPr>
                <w:spacing w:val="-4"/>
              </w:rPr>
              <w:t> </w:t>
            </w:r>
            <w:r>
              <w:rPr/>
              <w:t>в</w:t>
            </w:r>
            <w:r>
              <w:rPr>
                <w:spacing w:val="-1"/>
              </w:rPr>
              <w:t> </w:t>
            </w:r>
            <w:r>
              <w:rPr/>
              <w:t>процесі</w:t>
            </w:r>
            <w:r>
              <w:rPr>
                <w:spacing w:val="-4"/>
              </w:rPr>
              <w:t> </w:t>
            </w:r>
            <w:r>
              <w:rPr/>
              <w:t>проведення</w:t>
            </w:r>
            <w:r>
              <w:rPr>
                <w:spacing w:val="-3"/>
              </w:rPr>
              <w:t> </w:t>
            </w:r>
            <w:r>
              <w:rPr/>
              <w:t>СЕО</w:t>
            </w:r>
            <w:r>
              <w:rPr/>
              <w:tab/>
            </w:r>
            <w:r>
              <w:rPr>
                <w:i w:val="0"/>
              </w:rPr>
              <w:t>52</w:t>
            </w:r>
          </w:hyperlink>
        </w:p>
        <w:p>
          <w:pPr>
            <w:pStyle w:val="TOC1"/>
            <w:tabs>
              <w:tab w:pos="9249" w:val="left" w:leader="dot"/>
            </w:tabs>
            <w:spacing w:before="98"/>
            <w:ind w:right="272"/>
          </w:pPr>
          <w:hyperlink w:history="true" w:anchor="_bookmark55">
            <w:r>
              <w:rPr/>
              <w:t>Розділ</w:t>
            </w:r>
            <w:r>
              <w:rPr>
                <w:spacing w:val="20"/>
              </w:rPr>
              <w:t> </w:t>
            </w:r>
            <w:r>
              <w:rPr/>
              <w:t>9.</w:t>
            </w:r>
            <w:r>
              <w:rPr>
                <w:spacing w:val="20"/>
              </w:rPr>
              <w:t> </w:t>
            </w:r>
            <w:r>
              <w:rPr/>
              <w:t>Заходи,</w:t>
            </w:r>
            <w:r>
              <w:rPr>
                <w:spacing w:val="20"/>
              </w:rPr>
              <w:t> </w:t>
            </w:r>
            <w:r>
              <w:rPr/>
              <w:t>передбачені</w:t>
            </w:r>
            <w:r>
              <w:rPr>
                <w:spacing w:val="20"/>
              </w:rPr>
              <w:t> </w:t>
            </w:r>
            <w:r>
              <w:rPr/>
              <w:t>для</w:t>
            </w:r>
            <w:r>
              <w:rPr>
                <w:spacing w:val="20"/>
              </w:rPr>
              <w:t> </w:t>
            </w:r>
            <w:r>
              <w:rPr/>
              <w:t>здійснення</w:t>
            </w:r>
            <w:r>
              <w:rPr>
                <w:spacing w:val="21"/>
              </w:rPr>
              <w:t> </w:t>
            </w:r>
            <w:r>
              <w:rPr/>
              <w:t>моніторингу</w:t>
            </w:r>
            <w:r>
              <w:rPr>
                <w:spacing w:val="21"/>
              </w:rPr>
              <w:t> </w:t>
            </w:r>
            <w:r>
              <w:rPr/>
              <w:t>наслідків</w:t>
            </w:r>
            <w:r>
              <w:rPr>
                <w:spacing w:val="20"/>
              </w:rPr>
              <w:t> </w:t>
            </w:r>
            <w:r>
              <w:rPr/>
              <w:t>виконання</w:t>
            </w:r>
            <w:r>
              <w:rPr>
                <w:spacing w:val="20"/>
              </w:rPr>
              <w:t> </w:t>
            </w:r>
            <w:r>
              <w:rPr/>
              <w:t>ДДП</w:t>
            </w:r>
            <w:r>
              <w:rPr>
                <w:spacing w:val="20"/>
              </w:rPr>
              <w:t> </w:t>
            </w:r>
            <w:r>
              <w:rPr/>
              <w:t>для</w:t>
            </w:r>
            <w:r>
              <w:rPr>
                <w:spacing w:val="21"/>
              </w:rPr>
              <w:t> </w:t>
            </w:r>
            <w:r>
              <w:rPr/>
              <w:t>довкілля,</w:t>
            </w:r>
            <w:r>
              <w:rPr>
                <w:spacing w:val="18"/>
              </w:rPr>
              <w:t> </w:t>
            </w:r>
            <w:r>
              <w:rPr/>
              <w:t>у</w:t>
            </w:r>
          </w:hyperlink>
          <w:r>
            <w:rPr>
              <w:spacing w:val="-47"/>
            </w:rPr>
            <w:t> </w:t>
          </w:r>
          <w:hyperlink w:history="true" w:anchor="_bookmark55">
            <w:r>
              <w:rPr/>
              <w:t>тому</w:t>
            </w:r>
            <w:r>
              <w:rPr>
                <w:spacing w:val="-2"/>
              </w:rPr>
              <w:t> </w:t>
            </w:r>
            <w:r>
              <w:rPr/>
              <w:t>числі</w:t>
            </w:r>
            <w:r>
              <w:rPr>
                <w:spacing w:val="-3"/>
              </w:rPr>
              <w:t> </w:t>
            </w:r>
            <w:r>
              <w:rPr/>
              <w:t>для</w:t>
            </w:r>
            <w:r>
              <w:rPr>
                <w:spacing w:val="-4"/>
              </w:rPr>
              <w:t> </w:t>
            </w:r>
            <w:r>
              <w:rPr/>
              <w:t>здоров’я</w:t>
            </w:r>
            <w:r>
              <w:rPr>
                <w:spacing w:val="-2"/>
              </w:rPr>
              <w:t> </w:t>
            </w:r>
            <w:r>
              <w:rPr/>
              <w:t>населення</w:t>
            </w:r>
            <w:r>
              <w:rPr/>
              <w:tab/>
            </w:r>
            <w:r>
              <w:rPr/>
              <w:t>53</w:t>
            </w:r>
          </w:hyperlink>
        </w:p>
        <w:p>
          <w:pPr>
            <w:pStyle w:val="TOC1"/>
            <w:spacing w:before="100"/>
          </w:pPr>
          <w:hyperlink w:history="true" w:anchor="_bookmark56">
            <w:r>
              <w:rPr>
                <w:w w:val="95"/>
              </w:rPr>
              <w:t>Розділ</w:t>
            </w:r>
            <w:r>
              <w:rPr>
                <w:spacing w:val="24"/>
                <w:w w:val="95"/>
              </w:rPr>
              <w:t> </w:t>
            </w:r>
            <w:r>
              <w:rPr>
                <w:w w:val="95"/>
              </w:rPr>
              <w:t>10.</w:t>
            </w:r>
            <w:r>
              <w:rPr>
                <w:spacing w:val="25"/>
                <w:w w:val="95"/>
              </w:rPr>
              <w:t> </w:t>
            </w:r>
            <w:r>
              <w:rPr>
                <w:w w:val="95"/>
              </w:rPr>
              <w:t>Опис</w:t>
            </w:r>
            <w:r>
              <w:rPr>
                <w:spacing w:val="25"/>
                <w:w w:val="95"/>
              </w:rPr>
              <w:t> </w:t>
            </w:r>
            <w:r>
              <w:rPr>
                <w:w w:val="95"/>
              </w:rPr>
              <w:t>ймовірних</w:t>
            </w:r>
            <w:r>
              <w:rPr>
                <w:spacing w:val="21"/>
                <w:w w:val="95"/>
              </w:rPr>
              <w:t> </w:t>
            </w:r>
            <w:r>
              <w:rPr>
                <w:w w:val="95"/>
              </w:rPr>
              <w:t>транскордонних</w:t>
            </w:r>
            <w:r>
              <w:rPr>
                <w:spacing w:val="26"/>
                <w:w w:val="95"/>
              </w:rPr>
              <w:t> </w:t>
            </w:r>
            <w:r>
              <w:rPr>
                <w:w w:val="95"/>
              </w:rPr>
              <w:t>наслідків</w:t>
            </w:r>
            <w:r>
              <w:rPr>
                <w:spacing w:val="20"/>
                <w:w w:val="95"/>
              </w:rPr>
              <w:t> </w:t>
            </w:r>
            <w:r>
              <w:rPr>
                <w:w w:val="95"/>
              </w:rPr>
              <w:t>для</w:t>
            </w:r>
            <w:r>
              <w:rPr>
                <w:spacing w:val="25"/>
                <w:w w:val="95"/>
              </w:rPr>
              <w:t> </w:t>
            </w:r>
            <w:r>
              <w:rPr>
                <w:w w:val="95"/>
              </w:rPr>
              <w:t>довкілля,</w:t>
            </w:r>
            <w:r>
              <w:rPr>
                <w:spacing w:val="24"/>
                <w:w w:val="95"/>
              </w:rPr>
              <w:t> </w:t>
            </w:r>
            <w:r>
              <w:rPr>
                <w:w w:val="95"/>
              </w:rPr>
              <w:t>у</w:t>
            </w:r>
            <w:r>
              <w:rPr>
                <w:spacing w:val="25"/>
                <w:w w:val="95"/>
              </w:rPr>
              <w:t> </w:t>
            </w:r>
            <w:r>
              <w:rPr>
                <w:w w:val="95"/>
              </w:rPr>
              <w:t>тому</w:t>
            </w:r>
            <w:r>
              <w:rPr>
                <w:spacing w:val="25"/>
                <w:w w:val="95"/>
              </w:rPr>
              <w:t> </w:t>
            </w:r>
            <w:r>
              <w:rPr>
                <w:w w:val="95"/>
              </w:rPr>
              <w:t>числі</w:t>
            </w:r>
            <w:r>
              <w:rPr>
                <w:spacing w:val="19"/>
                <w:w w:val="95"/>
              </w:rPr>
              <w:t> </w:t>
            </w:r>
            <w:r>
              <w:rPr>
                <w:w w:val="95"/>
              </w:rPr>
              <w:t>для</w:t>
            </w:r>
            <w:r>
              <w:rPr>
                <w:spacing w:val="25"/>
                <w:w w:val="95"/>
              </w:rPr>
              <w:t> </w:t>
            </w:r>
            <w:r>
              <w:rPr>
                <w:w w:val="95"/>
              </w:rPr>
              <w:t>здоров’я</w:t>
            </w:r>
            <w:r>
              <w:rPr>
                <w:spacing w:val="25"/>
                <w:w w:val="95"/>
              </w:rPr>
              <w:t> </w:t>
            </w:r>
            <w:r>
              <w:rPr>
                <w:w w:val="95"/>
              </w:rPr>
              <w:t>населення</w:t>
            </w:r>
          </w:hyperlink>
        </w:p>
        <w:p>
          <w:pPr>
            <w:pStyle w:val="TOC1"/>
            <w:spacing w:before="0"/>
            <w:ind w:left="114"/>
          </w:pPr>
          <w:hyperlink w:history="true" w:anchor="_bookmark56">
            <w:r>
              <w:rPr/>
              <w:t>.....................................................................................................................................................................................57</w:t>
            </w:r>
          </w:hyperlink>
        </w:p>
        <w:p>
          <w:pPr>
            <w:pStyle w:val="TOC1"/>
            <w:tabs>
              <w:tab w:pos="9249" w:val="left" w:leader="dot"/>
            </w:tabs>
            <w:spacing w:before="102"/>
          </w:pPr>
          <w:hyperlink w:history="true" w:anchor="_bookmark57">
            <w:r>
              <w:rPr/>
              <w:t>Розділ</w:t>
            </w:r>
            <w:r>
              <w:rPr>
                <w:spacing w:val="-4"/>
              </w:rPr>
              <w:t> </w:t>
            </w:r>
            <w:r>
              <w:rPr/>
              <w:t>11.</w:t>
            </w:r>
            <w:r>
              <w:rPr>
                <w:spacing w:val="-4"/>
              </w:rPr>
              <w:t> </w:t>
            </w:r>
            <w:r>
              <w:rPr/>
              <w:t>Резюме</w:t>
            </w:r>
            <w:r>
              <w:rPr>
                <w:spacing w:val="-3"/>
              </w:rPr>
              <w:t> </w:t>
            </w:r>
            <w:r>
              <w:rPr/>
              <w:t>нетехнічного</w:t>
            </w:r>
            <w:r>
              <w:rPr>
                <w:spacing w:val="-3"/>
              </w:rPr>
              <w:t> </w:t>
            </w:r>
            <w:r>
              <w:rPr/>
              <w:t>характеру</w:t>
            </w:r>
            <w:r>
              <w:rPr/>
              <w:tab/>
            </w:r>
            <w:r>
              <w:rPr/>
              <w:t>58</w:t>
            </w:r>
          </w:hyperlink>
        </w:p>
        <w:p>
          <w:pPr>
            <w:pStyle w:val="TOC1"/>
            <w:tabs>
              <w:tab w:pos="9249" w:val="left" w:leader="dot"/>
            </w:tabs>
          </w:pPr>
          <w:hyperlink w:history="true" w:anchor="_bookmark58">
            <w:r>
              <w:rPr/>
              <w:t>Додатки</w:t>
            </w:r>
            <w:r>
              <w:rPr/>
              <w:tab/>
            </w:r>
            <w:r>
              <w:rPr/>
              <w:t>59</w:t>
            </w:r>
          </w:hyperlink>
        </w:p>
      </w:sdtContent>
    </w:sdt>
    <w:p>
      <w:pPr>
        <w:spacing w:after="0"/>
        <w:sectPr>
          <w:type w:val="continuous"/>
          <w:pgSz w:w="11910" w:h="16840"/>
          <w:pgMar w:top="1059" w:bottom="1512" w:left="1600" w:right="580"/>
        </w:sectPr>
      </w:pPr>
    </w:p>
    <w:p>
      <w:pPr>
        <w:pStyle w:val="Heading1"/>
        <w:spacing w:before="74"/>
        <w:ind w:left="82" w:right="249"/>
        <w:jc w:val="center"/>
      </w:pPr>
      <w:r>
        <w:rPr/>
        <w:t>ПЕРЕЛІК</w:t>
      </w:r>
      <w:r>
        <w:rPr>
          <w:spacing w:val="-4"/>
        </w:rPr>
        <w:t> </w:t>
      </w:r>
      <w:r>
        <w:rPr/>
        <w:t>УМОВНИХ ПОЗНАЧЕНЬ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1" w:after="0"/>
        <w:ind w:left="822" w:right="0" w:hanging="361"/>
        <w:jc w:val="left"/>
        <w:rPr>
          <w:sz w:val="24"/>
        </w:rPr>
      </w:pPr>
      <w:r>
        <w:rPr>
          <w:sz w:val="24"/>
        </w:rPr>
        <w:t>СЕО</w:t>
      </w:r>
      <w:r>
        <w:rPr>
          <w:spacing w:val="-3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стратегічна</w:t>
      </w:r>
      <w:r>
        <w:rPr>
          <w:spacing w:val="-2"/>
          <w:sz w:val="24"/>
        </w:rPr>
        <w:t> </w:t>
      </w:r>
      <w:r>
        <w:rPr>
          <w:sz w:val="24"/>
        </w:rPr>
        <w:t>екологічна</w:t>
      </w:r>
      <w:r>
        <w:rPr>
          <w:spacing w:val="-2"/>
          <w:sz w:val="24"/>
        </w:rPr>
        <w:t> </w:t>
      </w:r>
      <w:r>
        <w:rPr>
          <w:sz w:val="24"/>
        </w:rPr>
        <w:t>оцінка.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1" w:after="0"/>
        <w:ind w:left="822" w:right="0" w:hanging="361"/>
        <w:jc w:val="left"/>
        <w:rPr>
          <w:sz w:val="24"/>
        </w:rPr>
      </w:pPr>
      <w:r>
        <w:rPr>
          <w:sz w:val="24"/>
        </w:rPr>
        <w:t>ДДП</w:t>
      </w:r>
      <w:r>
        <w:rPr>
          <w:spacing w:val="-3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документ</w:t>
      </w:r>
      <w:r>
        <w:rPr>
          <w:spacing w:val="-2"/>
          <w:sz w:val="24"/>
        </w:rPr>
        <w:t> </w:t>
      </w:r>
      <w:r>
        <w:rPr>
          <w:sz w:val="24"/>
        </w:rPr>
        <w:t>державного</w:t>
      </w:r>
      <w:r>
        <w:rPr>
          <w:spacing w:val="-1"/>
          <w:sz w:val="24"/>
        </w:rPr>
        <w:t> </w:t>
      </w:r>
      <w:r>
        <w:rPr>
          <w:sz w:val="24"/>
        </w:rPr>
        <w:t>планування.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1" w:after="0"/>
        <w:ind w:left="822" w:right="0" w:hanging="361"/>
        <w:jc w:val="left"/>
        <w:rPr>
          <w:sz w:val="24"/>
        </w:rPr>
      </w:pPr>
      <w:r>
        <w:rPr>
          <w:sz w:val="24"/>
        </w:rPr>
        <w:t>ТПВ</w:t>
      </w:r>
      <w:r>
        <w:rPr>
          <w:spacing w:val="-2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тверді</w:t>
      </w:r>
      <w:r>
        <w:rPr>
          <w:spacing w:val="-1"/>
          <w:sz w:val="24"/>
        </w:rPr>
        <w:t> </w:t>
      </w:r>
      <w:r>
        <w:rPr>
          <w:sz w:val="24"/>
        </w:rPr>
        <w:t>побутові</w:t>
      </w:r>
      <w:r>
        <w:rPr>
          <w:spacing w:val="-4"/>
          <w:sz w:val="24"/>
        </w:rPr>
        <w:t> </w:t>
      </w:r>
      <w:r>
        <w:rPr>
          <w:sz w:val="24"/>
        </w:rPr>
        <w:t>відходи.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1" w:after="0"/>
        <w:ind w:left="822" w:right="0" w:hanging="361"/>
        <w:jc w:val="left"/>
        <w:rPr>
          <w:sz w:val="24"/>
        </w:rPr>
      </w:pPr>
      <w:r>
        <w:rPr>
          <w:sz w:val="24"/>
        </w:rPr>
        <w:t>РПВ</w:t>
      </w:r>
      <w:r>
        <w:rPr>
          <w:spacing w:val="-1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рідкі</w:t>
      </w:r>
      <w:r>
        <w:rPr>
          <w:spacing w:val="-3"/>
          <w:sz w:val="24"/>
        </w:rPr>
        <w:t> </w:t>
      </w:r>
      <w:r>
        <w:rPr>
          <w:sz w:val="24"/>
        </w:rPr>
        <w:t>побутові відходи.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3" w:after="0"/>
        <w:ind w:left="822" w:right="0" w:hanging="361"/>
        <w:jc w:val="left"/>
        <w:rPr>
          <w:sz w:val="24"/>
        </w:rPr>
      </w:pPr>
      <w:r>
        <w:rPr>
          <w:sz w:val="24"/>
        </w:rPr>
        <w:t>ПВ</w:t>
      </w:r>
      <w:r>
        <w:rPr>
          <w:spacing w:val="-2"/>
          <w:sz w:val="24"/>
        </w:rPr>
        <w:t> </w:t>
      </w: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побутові</w:t>
      </w:r>
      <w:r>
        <w:rPr>
          <w:spacing w:val="-2"/>
          <w:sz w:val="24"/>
        </w:rPr>
        <w:t> </w:t>
      </w:r>
      <w:r>
        <w:rPr>
          <w:sz w:val="24"/>
        </w:rPr>
        <w:t>відходи.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1" w:after="0"/>
        <w:ind w:left="822" w:right="0" w:hanging="361"/>
        <w:jc w:val="left"/>
        <w:rPr>
          <w:sz w:val="24"/>
        </w:rPr>
      </w:pPr>
      <w:r>
        <w:rPr>
          <w:sz w:val="24"/>
        </w:rPr>
        <w:t>ГДК</w:t>
      </w:r>
      <w:r>
        <w:rPr>
          <w:spacing w:val="-3"/>
          <w:sz w:val="24"/>
        </w:rPr>
        <w:t> </w:t>
      </w: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гранично</w:t>
      </w:r>
      <w:r>
        <w:rPr>
          <w:spacing w:val="-3"/>
          <w:sz w:val="24"/>
        </w:rPr>
        <w:t> </w:t>
      </w:r>
      <w:r>
        <w:rPr>
          <w:sz w:val="24"/>
        </w:rPr>
        <w:t>допустима</w:t>
      </w:r>
      <w:r>
        <w:rPr>
          <w:spacing w:val="-2"/>
          <w:sz w:val="24"/>
        </w:rPr>
        <w:t> </w:t>
      </w:r>
      <w:r>
        <w:rPr>
          <w:sz w:val="24"/>
        </w:rPr>
        <w:t>концентрація.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1" w:after="0"/>
        <w:ind w:left="822" w:right="0" w:hanging="361"/>
        <w:jc w:val="left"/>
        <w:rPr>
          <w:sz w:val="24"/>
        </w:rPr>
      </w:pPr>
      <w:r>
        <w:rPr>
          <w:sz w:val="24"/>
        </w:rPr>
        <w:t>НПС</w:t>
      </w:r>
      <w:r>
        <w:rPr>
          <w:spacing w:val="-3"/>
          <w:sz w:val="24"/>
        </w:rPr>
        <w:t> </w:t>
      </w: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навколишнє</w:t>
      </w:r>
      <w:r>
        <w:rPr>
          <w:spacing w:val="-5"/>
          <w:sz w:val="24"/>
        </w:rPr>
        <w:t> </w:t>
      </w:r>
      <w:r>
        <w:rPr>
          <w:sz w:val="24"/>
        </w:rPr>
        <w:t>природне</w:t>
      </w:r>
      <w:r>
        <w:rPr>
          <w:spacing w:val="-3"/>
          <w:sz w:val="24"/>
        </w:rPr>
        <w:t> </w:t>
      </w:r>
      <w:r>
        <w:rPr>
          <w:sz w:val="24"/>
        </w:rPr>
        <w:t>середовище.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1" w:after="0"/>
        <w:ind w:left="822" w:right="0" w:hanging="361"/>
        <w:jc w:val="left"/>
        <w:rPr>
          <w:sz w:val="24"/>
        </w:rPr>
      </w:pPr>
      <w:r>
        <w:rPr>
          <w:sz w:val="24"/>
        </w:rPr>
        <w:t>ПЗС</w:t>
      </w:r>
      <w:r>
        <w:rPr>
          <w:spacing w:val="-3"/>
          <w:sz w:val="24"/>
        </w:rPr>
        <w:t> </w:t>
      </w: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прибережна</w:t>
      </w:r>
      <w:r>
        <w:rPr>
          <w:spacing w:val="-3"/>
          <w:sz w:val="24"/>
        </w:rPr>
        <w:t> </w:t>
      </w:r>
      <w:r>
        <w:rPr>
          <w:sz w:val="24"/>
        </w:rPr>
        <w:t>захисна</w:t>
      </w:r>
      <w:r>
        <w:rPr>
          <w:spacing w:val="-3"/>
          <w:sz w:val="24"/>
        </w:rPr>
        <w:t> </w:t>
      </w:r>
      <w:r>
        <w:rPr>
          <w:sz w:val="24"/>
        </w:rPr>
        <w:t>смуга.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3" w:after="0"/>
        <w:ind w:left="822" w:right="0" w:hanging="361"/>
        <w:jc w:val="left"/>
        <w:rPr>
          <w:sz w:val="24"/>
        </w:rPr>
      </w:pPr>
      <w:r>
        <w:rPr>
          <w:sz w:val="24"/>
        </w:rPr>
        <w:t>ВЗ</w:t>
      </w:r>
      <w:r>
        <w:rPr>
          <w:spacing w:val="-4"/>
          <w:sz w:val="24"/>
        </w:rPr>
        <w:t> </w:t>
      </w:r>
      <w:r>
        <w:rPr>
          <w:sz w:val="24"/>
        </w:rPr>
        <w:t>–</w:t>
      </w:r>
      <w:r>
        <w:rPr>
          <w:spacing w:val="-3"/>
          <w:sz w:val="24"/>
        </w:rPr>
        <w:t> </w:t>
      </w:r>
      <w:r>
        <w:rPr>
          <w:sz w:val="24"/>
        </w:rPr>
        <w:t>водоохоронна</w:t>
      </w:r>
      <w:r>
        <w:rPr>
          <w:spacing w:val="-5"/>
          <w:sz w:val="24"/>
        </w:rPr>
        <w:t> </w:t>
      </w:r>
      <w:r>
        <w:rPr>
          <w:sz w:val="24"/>
        </w:rPr>
        <w:t>зона.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1" w:after="0"/>
        <w:ind w:left="822" w:right="0" w:hanging="361"/>
        <w:jc w:val="left"/>
        <w:rPr>
          <w:sz w:val="24"/>
        </w:rPr>
      </w:pPr>
      <w:r>
        <w:rPr>
          <w:sz w:val="24"/>
        </w:rPr>
        <w:t>Полютант</w:t>
      </w:r>
      <w:r>
        <w:rPr>
          <w:spacing w:val="-2"/>
          <w:sz w:val="24"/>
        </w:rPr>
        <w:t> </w:t>
      </w:r>
      <w:r>
        <w:rPr>
          <w:sz w:val="24"/>
        </w:rPr>
        <w:t>–</w:t>
      </w:r>
      <w:r>
        <w:rPr>
          <w:spacing w:val="-3"/>
          <w:sz w:val="24"/>
        </w:rPr>
        <w:t> </w:t>
      </w:r>
      <w:r>
        <w:rPr>
          <w:sz w:val="24"/>
        </w:rPr>
        <w:t>речовина,</w:t>
      </w:r>
      <w:r>
        <w:rPr>
          <w:spacing w:val="-3"/>
          <w:sz w:val="24"/>
        </w:rPr>
        <w:t> </w:t>
      </w:r>
      <w:r>
        <w:rPr>
          <w:sz w:val="24"/>
        </w:rPr>
        <w:t>що</w:t>
      </w:r>
      <w:r>
        <w:rPr>
          <w:spacing w:val="-3"/>
          <w:sz w:val="24"/>
        </w:rPr>
        <w:t> </w:t>
      </w:r>
      <w:r>
        <w:rPr>
          <w:sz w:val="24"/>
        </w:rPr>
        <w:t>спричиняє</w:t>
      </w:r>
      <w:r>
        <w:rPr>
          <w:spacing w:val="-5"/>
          <w:sz w:val="24"/>
        </w:rPr>
        <w:t> </w:t>
      </w:r>
      <w:r>
        <w:rPr>
          <w:sz w:val="24"/>
        </w:rPr>
        <w:t>забруднення</w:t>
      </w:r>
      <w:r>
        <w:rPr>
          <w:spacing w:val="-3"/>
          <w:sz w:val="24"/>
        </w:rPr>
        <w:t> </w:t>
      </w:r>
      <w:r>
        <w:rPr>
          <w:sz w:val="24"/>
        </w:rPr>
        <w:t>компонентів</w:t>
      </w:r>
      <w:r>
        <w:rPr>
          <w:spacing w:val="-3"/>
          <w:sz w:val="24"/>
        </w:rPr>
        <w:t> </w:t>
      </w:r>
      <w:r>
        <w:rPr>
          <w:sz w:val="24"/>
        </w:rPr>
        <w:t>довкілля.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1" w:after="0"/>
        <w:ind w:left="822" w:right="0" w:hanging="361"/>
        <w:jc w:val="left"/>
        <w:rPr>
          <w:sz w:val="24"/>
        </w:rPr>
      </w:pPr>
      <w:r>
        <w:rPr>
          <w:sz w:val="24"/>
        </w:rPr>
        <w:t>СЗЗ</w:t>
      </w:r>
      <w:r>
        <w:rPr>
          <w:spacing w:val="-3"/>
          <w:sz w:val="24"/>
        </w:rPr>
        <w:t> </w:t>
      </w: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санітарно-захисна</w:t>
      </w:r>
      <w:r>
        <w:rPr>
          <w:spacing w:val="-2"/>
          <w:sz w:val="24"/>
        </w:rPr>
        <w:t> </w:t>
      </w:r>
      <w:r>
        <w:rPr>
          <w:sz w:val="24"/>
        </w:rPr>
        <w:t>зона.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1" w:after="0"/>
        <w:ind w:left="822" w:right="0" w:hanging="361"/>
        <w:jc w:val="left"/>
        <w:rPr>
          <w:sz w:val="24"/>
        </w:rPr>
      </w:pPr>
      <w:r>
        <w:rPr>
          <w:sz w:val="24"/>
        </w:rPr>
        <w:t>ЧАЕС</w:t>
      </w:r>
      <w:r>
        <w:rPr>
          <w:spacing w:val="-2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Чорнобильська</w:t>
      </w:r>
      <w:r>
        <w:rPr>
          <w:spacing w:val="-5"/>
          <w:sz w:val="24"/>
        </w:rPr>
        <w:t> </w:t>
      </w:r>
      <w:r>
        <w:rPr>
          <w:sz w:val="24"/>
        </w:rPr>
        <w:t>атомна</w:t>
      </w:r>
      <w:r>
        <w:rPr>
          <w:spacing w:val="-2"/>
          <w:sz w:val="24"/>
        </w:rPr>
        <w:t> </w:t>
      </w:r>
      <w:r>
        <w:rPr>
          <w:sz w:val="24"/>
        </w:rPr>
        <w:t>електростанція.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3" w:after="0"/>
        <w:ind w:left="822" w:right="0" w:hanging="361"/>
        <w:jc w:val="left"/>
        <w:rPr>
          <w:sz w:val="24"/>
        </w:rPr>
      </w:pPr>
      <w:r>
        <w:rPr>
          <w:sz w:val="24"/>
        </w:rPr>
        <w:t>ЗУ</w:t>
      </w:r>
      <w:r>
        <w:rPr>
          <w:spacing w:val="-1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Закон</w:t>
      </w:r>
      <w:r>
        <w:rPr>
          <w:spacing w:val="-1"/>
          <w:sz w:val="24"/>
        </w:rPr>
        <w:t> </w:t>
      </w:r>
      <w:r>
        <w:rPr>
          <w:sz w:val="24"/>
        </w:rPr>
        <w:t>України.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1" w:after="0"/>
        <w:ind w:left="822" w:right="0" w:hanging="361"/>
        <w:jc w:val="left"/>
        <w:rPr>
          <w:sz w:val="24"/>
        </w:rPr>
      </w:pPr>
      <w:r>
        <w:rPr>
          <w:sz w:val="24"/>
        </w:rPr>
        <w:t>ВКУ</w:t>
      </w:r>
      <w:r>
        <w:rPr>
          <w:spacing w:val="-1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Водний</w:t>
      </w:r>
      <w:r>
        <w:rPr>
          <w:spacing w:val="-1"/>
          <w:sz w:val="24"/>
        </w:rPr>
        <w:t> </w:t>
      </w:r>
      <w:r>
        <w:rPr>
          <w:sz w:val="24"/>
        </w:rPr>
        <w:t>Кодекс</w:t>
      </w:r>
      <w:r>
        <w:rPr>
          <w:spacing w:val="-5"/>
          <w:sz w:val="24"/>
        </w:rPr>
        <w:t> </w:t>
      </w:r>
      <w:r>
        <w:rPr>
          <w:sz w:val="24"/>
        </w:rPr>
        <w:t>України.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1" w:after="0"/>
        <w:ind w:left="822" w:right="0" w:hanging="361"/>
        <w:jc w:val="left"/>
        <w:rPr>
          <w:sz w:val="24"/>
        </w:rPr>
      </w:pPr>
      <w:r>
        <w:rPr>
          <w:sz w:val="24"/>
        </w:rPr>
        <w:t>ДБН</w:t>
      </w:r>
      <w:r>
        <w:rPr>
          <w:spacing w:val="-3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державні</w:t>
      </w:r>
      <w:r>
        <w:rPr>
          <w:spacing w:val="-1"/>
          <w:sz w:val="24"/>
        </w:rPr>
        <w:t> </w:t>
      </w:r>
      <w:r>
        <w:rPr>
          <w:sz w:val="24"/>
        </w:rPr>
        <w:t>будівельні</w:t>
      </w:r>
      <w:r>
        <w:rPr>
          <w:spacing w:val="-4"/>
          <w:sz w:val="24"/>
        </w:rPr>
        <w:t> </w:t>
      </w:r>
      <w:r>
        <w:rPr>
          <w:sz w:val="24"/>
        </w:rPr>
        <w:t>норми.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1" w:after="0"/>
        <w:ind w:left="822" w:right="0" w:hanging="361"/>
        <w:jc w:val="left"/>
        <w:rPr>
          <w:sz w:val="24"/>
        </w:rPr>
      </w:pPr>
      <w:r>
        <w:rPr>
          <w:sz w:val="24"/>
        </w:rPr>
        <w:t>ДСТУ</w:t>
      </w:r>
      <w:r>
        <w:rPr>
          <w:spacing w:val="-2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державний</w:t>
      </w:r>
      <w:r>
        <w:rPr>
          <w:spacing w:val="-2"/>
          <w:sz w:val="24"/>
        </w:rPr>
        <w:t> </w:t>
      </w:r>
      <w:r>
        <w:rPr>
          <w:sz w:val="24"/>
        </w:rPr>
        <w:t>стандарт</w:t>
      </w:r>
      <w:r>
        <w:rPr>
          <w:spacing w:val="-1"/>
          <w:sz w:val="24"/>
        </w:rPr>
        <w:t> </w:t>
      </w:r>
      <w:r>
        <w:rPr>
          <w:sz w:val="24"/>
        </w:rPr>
        <w:t>України.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1" w:after="0"/>
        <w:ind w:left="822" w:right="0" w:hanging="361"/>
        <w:jc w:val="left"/>
        <w:rPr>
          <w:sz w:val="24"/>
        </w:rPr>
      </w:pPr>
      <w:r>
        <w:rPr>
          <w:sz w:val="24"/>
        </w:rPr>
        <w:t>ПГ</w:t>
      </w:r>
      <w:r>
        <w:rPr>
          <w:spacing w:val="-2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парникові</w:t>
      </w:r>
      <w:r>
        <w:rPr>
          <w:spacing w:val="-2"/>
          <w:sz w:val="24"/>
        </w:rPr>
        <w:t> </w:t>
      </w:r>
      <w:r>
        <w:rPr>
          <w:sz w:val="24"/>
        </w:rPr>
        <w:t>гази.</w:t>
      </w:r>
    </w:p>
    <w:p>
      <w:pPr>
        <w:spacing w:after="0" w:line="240" w:lineRule="auto"/>
        <w:jc w:val="left"/>
        <w:rPr>
          <w:sz w:val="24"/>
        </w:rPr>
        <w:sectPr>
          <w:pgSz w:w="11910" w:h="16840"/>
          <w:pgMar w:header="0" w:footer="906" w:top="1040" w:bottom="1180" w:left="1600" w:right="580"/>
        </w:sectPr>
      </w:pPr>
    </w:p>
    <w:p>
      <w:pPr>
        <w:pStyle w:val="Heading1"/>
        <w:spacing w:line="242" w:lineRule="auto" w:before="74"/>
        <w:ind w:left="1241" w:right="428" w:hanging="970"/>
      </w:pPr>
      <w:bookmarkStart w:name="_bookmark2" w:id="4"/>
      <w:bookmarkEnd w:id="4"/>
      <w:r>
        <w:rPr>
          <w:b w:val="0"/>
        </w:rPr>
      </w:r>
      <w:r>
        <w:rPr/>
        <w:t>Розділ 1. Зміст та основні цілі документа державного планування, його</w:t>
      </w:r>
      <w:r>
        <w:rPr>
          <w:spacing w:val="-67"/>
        </w:rPr>
        <w:t> </w:t>
      </w:r>
      <w:r>
        <w:rPr/>
        <w:t>зв’язок</w:t>
      </w:r>
      <w:r>
        <w:rPr>
          <w:spacing w:val="-3"/>
        </w:rPr>
        <w:t> </w:t>
      </w:r>
      <w:r>
        <w:rPr/>
        <w:t>з</w:t>
      </w:r>
      <w:r>
        <w:rPr>
          <w:spacing w:val="-2"/>
        </w:rPr>
        <w:t> </w:t>
      </w:r>
      <w:r>
        <w:rPr/>
        <w:t>іншими</w:t>
      </w:r>
      <w:r>
        <w:rPr>
          <w:spacing w:val="-1"/>
        </w:rPr>
        <w:t> </w:t>
      </w:r>
      <w:r>
        <w:rPr/>
        <w:t>документами</w:t>
      </w:r>
      <w:r>
        <w:rPr>
          <w:spacing w:val="-1"/>
        </w:rPr>
        <w:t> </w:t>
      </w:r>
      <w:r>
        <w:rPr/>
        <w:t>державного</w:t>
      </w:r>
      <w:r>
        <w:rPr>
          <w:spacing w:val="-1"/>
        </w:rPr>
        <w:t> </w:t>
      </w:r>
      <w:r>
        <w:rPr/>
        <w:t>планування</w:t>
      </w:r>
    </w:p>
    <w:p>
      <w:pPr>
        <w:pStyle w:val="BodyText"/>
        <w:spacing w:before="6"/>
        <w:ind w:left="0" w:firstLine="0"/>
        <w:jc w:val="left"/>
        <w:rPr>
          <w:b/>
          <w:sz w:val="23"/>
        </w:rPr>
      </w:pPr>
    </w:p>
    <w:p>
      <w:pPr>
        <w:pStyle w:val="Heading3"/>
        <w:ind w:right="564" w:hanging="1361"/>
      </w:pPr>
      <w:r>
        <w:rPr/>
        <w:t>Вид документа державного планування генерального плану та плану зонування</w:t>
      </w:r>
      <w:r>
        <w:rPr>
          <w:spacing w:val="-57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(у</w:t>
      </w:r>
      <w:r>
        <w:rPr>
          <w:spacing w:val="-1"/>
        </w:rPr>
        <w:t> </w:t>
      </w:r>
      <w:r>
        <w:rPr/>
        <w:t>складі генерального</w:t>
      </w:r>
      <w:r>
        <w:rPr>
          <w:spacing w:val="-1"/>
        </w:rPr>
        <w:t> </w:t>
      </w:r>
      <w:r>
        <w:rPr/>
        <w:t>плану) села</w:t>
      </w:r>
      <w:r>
        <w:rPr>
          <w:spacing w:val="2"/>
        </w:rPr>
        <w:t> </w:t>
      </w:r>
      <w:r>
        <w:rPr/>
        <w:t>Строкова:</w:t>
      </w:r>
    </w:p>
    <w:p>
      <w:pPr>
        <w:pStyle w:val="BodyText"/>
        <w:ind w:left="102" w:right="267"/>
      </w:pPr>
      <w:r>
        <w:rPr>
          <w:u w:val="single"/>
        </w:rPr>
        <w:t>Генеральний план населеного пункту</w:t>
      </w:r>
      <w:r>
        <w:rPr/>
        <w:t> є основним видом містобудівної документації</w:t>
      </w:r>
      <w:r>
        <w:rPr>
          <w:spacing w:val="-57"/>
        </w:rPr>
        <w:t> </w:t>
      </w:r>
      <w:r>
        <w:rPr/>
        <w:t>на місцевому рівні, призначеної для обґрунтування довгострокової стратегії планування та</w:t>
      </w:r>
      <w:r>
        <w:rPr>
          <w:spacing w:val="-57"/>
        </w:rPr>
        <w:t> </w:t>
      </w:r>
      <w:r>
        <w:rPr/>
        <w:t>забудови території населеного пункту, що розробляється на виконання статті 17 Закону</w:t>
      </w:r>
      <w:r>
        <w:rPr>
          <w:spacing w:val="1"/>
        </w:rPr>
        <w:t> </w:t>
      </w:r>
      <w:r>
        <w:rPr/>
        <w:t>України</w:t>
      </w:r>
      <w:r>
        <w:rPr>
          <w:spacing w:val="-1"/>
        </w:rPr>
        <w:t> </w:t>
      </w:r>
      <w:r>
        <w:rPr/>
        <w:t>«Про регулювання містобудівної діяльності».</w:t>
      </w:r>
    </w:p>
    <w:p>
      <w:pPr>
        <w:pStyle w:val="BodyText"/>
        <w:spacing w:before="1"/>
        <w:ind w:left="102" w:right="271"/>
      </w:pPr>
      <w:r>
        <w:rPr/>
        <w:t>Генеральний</w:t>
      </w:r>
      <w:r>
        <w:rPr>
          <w:spacing w:val="1"/>
        </w:rPr>
        <w:t> </w:t>
      </w:r>
      <w:r>
        <w:rPr/>
        <w:t>план</w:t>
      </w:r>
      <w:r>
        <w:rPr>
          <w:spacing w:val="1"/>
        </w:rPr>
        <w:t> </w:t>
      </w:r>
      <w:r>
        <w:rPr/>
        <w:t>населеного</w:t>
      </w:r>
      <w:r>
        <w:rPr>
          <w:spacing w:val="1"/>
        </w:rPr>
        <w:t> </w:t>
      </w:r>
      <w:r>
        <w:rPr/>
        <w:t>пункту</w:t>
      </w:r>
      <w:r>
        <w:rPr>
          <w:spacing w:val="1"/>
        </w:rPr>
        <w:t> </w:t>
      </w:r>
      <w:r>
        <w:rPr/>
        <w:t>розробляється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затверджується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урахуванням</w:t>
      </w:r>
      <w:r>
        <w:rPr>
          <w:spacing w:val="-2"/>
        </w:rPr>
        <w:t> </w:t>
      </w:r>
      <w:r>
        <w:rPr/>
        <w:t>державних, громадських</w:t>
      </w:r>
      <w:r>
        <w:rPr>
          <w:spacing w:val="-1"/>
        </w:rPr>
        <w:t> </w:t>
      </w:r>
      <w:r>
        <w:rPr/>
        <w:t>та приватних інтересів.</w:t>
      </w:r>
    </w:p>
    <w:p>
      <w:pPr>
        <w:pStyle w:val="BodyText"/>
        <w:ind w:left="102" w:right="264"/>
      </w:pPr>
      <w:r>
        <w:rPr/>
        <w:t>Склад та зміст генерального плану визначається ДБН Б.1.1-15:2012 «Склад та зміст</w:t>
      </w:r>
      <w:r>
        <w:rPr>
          <w:spacing w:val="1"/>
        </w:rPr>
        <w:t> </w:t>
      </w:r>
      <w:r>
        <w:rPr/>
        <w:t>генерального</w:t>
      </w:r>
      <w:r>
        <w:rPr>
          <w:spacing w:val="1"/>
        </w:rPr>
        <w:t> </w:t>
      </w:r>
      <w:r>
        <w:rPr/>
        <w:t>плану</w:t>
      </w:r>
      <w:r>
        <w:rPr>
          <w:spacing w:val="1"/>
        </w:rPr>
        <w:t> </w:t>
      </w:r>
      <w:r>
        <w:rPr/>
        <w:t>населеного</w:t>
      </w:r>
      <w:r>
        <w:rPr>
          <w:spacing w:val="1"/>
        </w:rPr>
        <w:t> </w:t>
      </w:r>
      <w:r>
        <w:rPr/>
        <w:t>пункту»,</w:t>
      </w:r>
      <w:r>
        <w:rPr>
          <w:spacing w:val="1"/>
        </w:rPr>
        <w:t> </w:t>
      </w:r>
      <w:r>
        <w:rPr/>
        <w:t>ДБН</w:t>
      </w:r>
      <w:r>
        <w:rPr>
          <w:spacing w:val="1"/>
        </w:rPr>
        <w:t> </w:t>
      </w:r>
      <w:r>
        <w:rPr/>
        <w:t>Б.2.2-12:2019</w:t>
      </w:r>
      <w:r>
        <w:rPr>
          <w:spacing w:val="1"/>
        </w:rPr>
        <w:t> </w:t>
      </w:r>
      <w:r>
        <w:rPr/>
        <w:t>«Планування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забудова</w:t>
      </w:r>
      <w:r>
        <w:rPr>
          <w:spacing w:val="1"/>
        </w:rPr>
        <w:t> </w:t>
      </w:r>
      <w:r>
        <w:rPr/>
        <w:t>територій».</w:t>
      </w:r>
      <w:r>
        <w:rPr>
          <w:spacing w:val="1"/>
        </w:rPr>
        <w:t> </w:t>
      </w:r>
      <w:r>
        <w:rPr/>
        <w:t>Рішення</w:t>
      </w:r>
      <w:r>
        <w:rPr>
          <w:spacing w:val="1"/>
        </w:rPr>
        <w:t> </w:t>
      </w:r>
      <w:r>
        <w:rPr/>
        <w:t>генерального</w:t>
      </w:r>
      <w:r>
        <w:rPr>
          <w:spacing w:val="1"/>
        </w:rPr>
        <w:t> </w:t>
      </w:r>
      <w:r>
        <w:rPr/>
        <w:t>плану</w:t>
      </w:r>
      <w:r>
        <w:rPr>
          <w:spacing w:val="1"/>
        </w:rPr>
        <w:t> </w:t>
      </w:r>
      <w:r>
        <w:rPr/>
        <w:t>мають</w:t>
      </w:r>
      <w:r>
        <w:rPr>
          <w:spacing w:val="1"/>
        </w:rPr>
        <w:t> </w:t>
      </w:r>
      <w:r>
        <w:rPr/>
        <w:t>відповідати</w:t>
      </w:r>
      <w:r>
        <w:rPr>
          <w:spacing w:val="1"/>
        </w:rPr>
        <w:t> </w:t>
      </w:r>
      <w:r>
        <w:rPr/>
        <w:t>вимогам</w:t>
      </w:r>
      <w:r>
        <w:rPr>
          <w:spacing w:val="1"/>
        </w:rPr>
        <w:t> </w:t>
      </w:r>
      <w:r>
        <w:rPr/>
        <w:t>чинного</w:t>
      </w:r>
      <w:r>
        <w:rPr>
          <w:spacing w:val="1"/>
        </w:rPr>
        <w:t> </w:t>
      </w:r>
      <w:r>
        <w:rPr/>
        <w:t>законодавства,</w:t>
      </w:r>
      <w:r>
        <w:rPr>
          <w:spacing w:val="1"/>
        </w:rPr>
        <w:t> </w:t>
      </w:r>
      <w:r>
        <w:rPr/>
        <w:t>державним</w:t>
      </w:r>
      <w:r>
        <w:rPr>
          <w:spacing w:val="1"/>
        </w:rPr>
        <w:t> </w:t>
      </w:r>
      <w:r>
        <w:rPr/>
        <w:t>будівельним</w:t>
      </w:r>
      <w:r>
        <w:rPr>
          <w:spacing w:val="1"/>
        </w:rPr>
        <w:t> </w:t>
      </w:r>
      <w:r>
        <w:rPr/>
        <w:t>нормам,</w:t>
      </w:r>
      <w:r>
        <w:rPr>
          <w:spacing w:val="1"/>
        </w:rPr>
        <w:t> </w:t>
      </w:r>
      <w:r>
        <w:rPr/>
        <w:t>санітарним</w:t>
      </w:r>
      <w:r>
        <w:rPr>
          <w:spacing w:val="1"/>
        </w:rPr>
        <w:t> </w:t>
      </w:r>
      <w:r>
        <w:rPr/>
        <w:t>правилам,</w:t>
      </w:r>
      <w:r>
        <w:rPr>
          <w:spacing w:val="1"/>
        </w:rPr>
        <w:t> </w:t>
      </w:r>
      <w:r>
        <w:rPr/>
        <w:t>державним</w:t>
      </w:r>
      <w:r>
        <w:rPr>
          <w:spacing w:val="1"/>
        </w:rPr>
        <w:t> </w:t>
      </w:r>
      <w:r>
        <w:rPr/>
        <w:t>стандартам</w:t>
      </w:r>
      <w:r>
        <w:rPr>
          <w:spacing w:val="-2"/>
        </w:rPr>
        <w:t> </w:t>
      </w:r>
      <w:r>
        <w:rPr/>
        <w:t>України у сфері містобудування.</w:t>
      </w:r>
    </w:p>
    <w:p>
      <w:pPr>
        <w:pStyle w:val="BodyText"/>
        <w:ind w:left="102" w:right="271"/>
      </w:pPr>
      <w:r>
        <w:rPr>
          <w:u w:val="single"/>
        </w:rPr>
        <w:t>План</w:t>
      </w:r>
      <w:r>
        <w:rPr>
          <w:spacing w:val="1"/>
          <w:u w:val="single"/>
        </w:rPr>
        <w:t> </w:t>
      </w:r>
      <w:r>
        <w:rPr>
          <w:u w:val="single"/>
        </w:rPr>
        <w:t>зонування</w:t>
      </w:r>
      <w:r>
        <w:rPr>
          <w:spacing w:val="1"/>
          <w:u w:val="single"/>
        </w:rPr>
        <w:t> </w:t>
      </w:r>
      <w:r>
        <w:rPr>
          <w:u w:val="single"/>
        </w:rPr>
        <w:t>населеного</w:t>
      </w:r>
      <w:r>
        <w:rPr>
          <w:spacing w:val="1"/>
          <w:u w:val="single"/>
        </w:rPr>
        <w:t> </w:t>
      </w:r>
      <w:r>
        <w:rPr>
          <w:u w:val="single"/>
        </w:rPr>
        <w:t>пункту</w:t>
      </w:r>
      <w:r>
        <w:rPr>
          <w:spacing w:val="1"/>
        </w:rPr>
        <w:t> </w:t>
      </w:r>
      <w:r>
        <w:rPr/>
        <w:t>села</w:t>
      </w:r>
      <w:r>
        <w:rPr>
          <w:spacing w:val="1"/>
        </w:rPr>
        <w:t> </w:t>
      </w:r>
      <w:r>
        <w:rPr/>
        <w:t>Строкова,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визначає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обмеження використання території для містобудівних потреб у межах визначених зон,</w:t>
      </w:r>
      <w:r>
        <w:rPr>
          <w:spacing w:val="1"/>
        </w:rPr>
        <w:t> </w:t>
      </w:r>
      <w:r>
        <w:rPr/>
        <w:t>розробляється на виконання статті 18 Закону України «Про регулювання містобудівної</w:t>
      </w:r>
      <w:r>
        <w:rPr>
          <w:spacing w:val="1"/>
        </w:rPr>
        <w:t> </w:t>
      </w:r>
      <w:r>
        <w:rPr/>
        <w:t>діяльності».</w:t>
      </w:r>
    </w:p>
    <w:p>
      <w:pPr>
        <w:pStyle w:val="BodyText"/>
        <w:ind w:left="102" w:right="268"/>
      </w:pPr>
      <w:r>
        <w:rPr/>
        <w:t>План</w:t>
      </w:r>
      <w:r>
        <w:rPr>
          <w:spacing w:val="1"/>
        </w:rPr>
        <w:t> </w:t>
      </w:r>
      <w:r>
        <w:rPr/>
        <w:t>зонування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встановлює</w:t>
      </w:r>
      <w:r>
        <w:rPr>
          <w:spacing w:val="1"/>
        </w:rPr>
        <w:t> </w:t>
      </w:r>
      <w:r>
        <w:rPr/>
        <w:t>функціональне</w:t>
      </w:r>
      <w:r>
        <w:rPr>
          <w:spacing w:val="1"/>
        </w:rPr>
        <w:t> </w:t>
      </w:r>
      <w:r>
        <w:rPr/>
        <w:t>призначення,</w:t>
      </w:r>
      <w:r>
        <w:rPr>
          <w:spacing w:val="1"/>
        </w:rPr>
        <w:t> </w:t>
      </w:r>
      <w:r>
        <w:rPr/>
        <w:t>вимоги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забудови окремих територій (функціональних зон) населеного пункту, їх ландшафтної</w:t>
      </w:r>
      <w:r>
        <w:rPr>
          <w:spacing w:val="1"/>
        </w:rPr>
        <w:t> </w:t>
      </w:r>
      <w:r>
        <w:rPr/>
        <w:t>організації.</w:t>
      </w:r>
    </w:p>
    <w:p>
      <w:pPr>
        <w:pStyle w:val="BodyText"/>
        <w:ind w:left="102" w:right="265"/>
      </w:pPr>
      <w:r>
        <w:rPr/>
        <w:t>Склад та зміст зонування території визначається ДБН Б.1.1-22:2017 «Склад та зміст</w:t>
      </w:r>
      <w:r>
        <w:rPr>
          <w:spacing w:val="-57"/>
        </w:rPr>
        <w:t> </w:t>
      </w:r>
      <w:r>
        <w:rPr/>
        <w:t>плану</w:t>
      </w:r>
      <w:r>
        <w:rPr>
          <w:spacing w:val="-7"/>
        </w:rPr>
        <w:t> </w:t>
      </w:r>
      <w:r>
        <w:rPr/>
        <w:t>зонування</w:t>
      </w:r>
      <w:r>
        <w:rPr>
          <w:spacing w:val="-8"/>
        </w:rPr>
        <w:t> </w:t>
      </w:r>
      <w:r>
        <w:rPr/>
        <w:t>території».</w:t>
      </w:r>
      <w:r>
        <w:rPr>
          <w:spacing w:val="-3"/>
        </w:rPr>
        <w:t> </w:t>
      </w:r>
      <w:r>
        <w:rPr/>
        <w:t>Рішення</w:t>
      </w:r>
      <w:r>
        <w:rPr>
          <w:spacing w:val="-9"/>
        </w:rPr>
        <w:t> </w:t>
      </w:r>
      <w:r>
        <w:rPr/>
        <w:t>плану</w:t>
      </w:r>
      <w:r>
        <w:rPr>
          <w:spacing w:val="-8"/>
        </w:rPr>
        <w:t> </w:t>
      </w:r>
      <w:r>
        <w:rPr/>
        <w:t>зонування</w:t>
      </w:r>
      <w:r>
        <w:rPr>
          <w:spacing w:val="-6"/>
        </w:rPr>
        <w:t> </w:t>
      </w:r>
      <w:r>
        <w:rPr/>
        <w:t>мають</w:t>
      </w:r>
      <w:r>
        <w:rPr>
          <w:spacing w:val="-5"/>
        </w:rPr>
        <w:t> </w:t>
      </w:r>
      <w:r>
        <w:rPr/>
        <w:t>відповідати</w:t>
      </w:r>
      <w:r>
        <w:rPr>
          <w:spacing w:val="-4"/>
        </w:rPr>
        <w:t> </w:t>
      </w:r>
      <w:r>
        <w:rPr/>
        <w:t>вимогам</w:t>
      </w:r>
      <w:r>
        <w:rPr>
          <w:spacing w:val="-7"/>
        </w:rPr>
        <w:t> </w:t>
      </w:r>
      <w:r>
        <w:rPr/>
        <w:t>чинного</w:t>
      </w:r>
      <w:r>
        <w:rPr>
          <w:spacing w:val="-58"/>
        </w:rPr>
        <w:t> </w:t>
      </w:r>
      <w:r>
        <w:rPr/>
        <w:t>законодавства,</w:t>
      </w:r>
      <w:r>
        <w:rPr>
          <w:spacing w:val="1"/>
        </w:rPr>
        <w:t> </w:t>
      </w:r>
      <w:r>
        <w:rPr/>
        <w:t>державним</w:t>
      </w:r>
      <w:r>
        <w:rPr>
          <w:spacing w:val="1"/>
        </w:rPr>
        <w:t> </w:t>
      </w:r>
      <w:r>
        <w:rPr/>
        <w:t>будівельним</w:t>
      </w:r>
      <w:r>
        <w:rPr>
          <w:spacing w:val="1"/>
        </w:rPr>
        <w:t> </w:t>
      </w:r>
      <w:r>
        <w:rPr/>
        <w:t>нормам,</w:t>
      </w:r>
      <w:r>
        <w:rPr>
          <w:spacing w:val="1"/>
        </w:rPr>
        <w:t> </w:t>
      </w:r>
      <w:r>
        <w:rPr/>
        <w:t>санітарним</w:t>
      </w:r>
      <w:r>
        <w:rPr>
          <w:spacing w:val="1"/>
        </w:rPr>
        <w:t> </w:t>
      </w:r>
      <w:r>
        <w:rPr/>
        <w:t>правилам,</w:t>
      </w:r>
      <w:r>
        <w:rPr>
          <w:spacing w:val="1"/>
        </w:rPr>
        <w:t> </w:t>
      </w:r>
      <w:r>
        <w:rPr/>
        <w:t>державним</w:t>
      </w:r>
      <w:r>
        <w:rPr>
          <w:spacing w:val="1"/>
        </w:rPr>
        <w:t> </w:t>
      </w:r>
      <w:r>
        <w:rPr/>
        <w:t>стандартам</w:t>
      </w:r>
      <w:r>
        <w:rPr>
          <w:spacing w:val="-2"/>
        </w:rPr>
        <w:t> </w:t>
      </w:r>
      <w:r>
        <w:rPr/>
        <w:t>України у сфері містобудування.</w:t>
      </w:r>
    </w:p>
    <w:p>
      <w:pPr>
        <w:pStyle w:val="BodyText"/>
        <w:spacing w:before="1"/>
        <w:ind w:left="102" w:right="269"/>
      </w:pPr>
      <w:r>
        <w:rPr/>
        <w:t>Основною задачею плану зонування (зонінгу) є визначення меж зон та підзон з</w:t>
      </w:r>
      <w:r>
        <w:rPr>
          <w:spacing w:val="1"/>
        </w:rPr>
        <w:t> </w:t>
      </w:r>
      <w:r>
        <w:rPr/>
        <w:t>однорідними</w:t>
      </w:r>
      <w:r>
        <w:rPr>
          <w:spacing w:val="-7"/>
        </w:rPr>
        <w:t> </w:t>
      </w:r>
      <w:r>
        <w:rPr/>
        <w:t>видами</w:t>
      </w:r>
      <w:r>
        <w:rPr>
          <w:spacing w:val="-6"/>
        </w:rPr>
        <w:t> </w:t>
      </w:r>
      <w:r>
        <w:rPr/>
        <w:t>та</w:t>
      </w:r>
      <w:r>
        <w:rPr>
          <w:spacing w:val="-10"/>
        </w:rPr>
        <w:t> </w:t>
      </w:r>
      <w:r>
        <w:rPr/>
        <w:t>умовами</w:t>
      </w:r>
      <w:r>
        <w:rPr>
          <w:spacing w:val="-7"/>
        </w:rPr>
        <w:t> </w:t>
      </w:r>
      <w:r>
        <w:rPr/>
        <w:t>використання</w:t>
      </w:r>
      <w:r>
        <w:rPr>
          <w:spacing w:val="-7"/>
        </w:rPr>
        <w:t> </w:t>
      </w:r>
      <w:r>
        <w:rPr/>
        <w:t>території</w:t>
      </w:r>
      <w:r>
        <w:rPr>
          <w:spacing w:val="-7"/>
        </w:rPr>
        <w:t> </w:t>
      </w:r>
      <w:r>
        <w:rPr/>
        <w:t>населеного</w:t>
      </w:r>
      <w:r>
        <w:rPr>
          <w:spacing w:val="-8"/>
        </w:rPr>
        <w:t> </w:t>
      </w:r>
      <w:r>
        <w:rPr/>
        <w:t>пункту</w:t>
      </w:r>
      <w:r>
        <w:rPr>
          <w:spacing w:val="-7"/>
        </w:rPr>
        <w:t> </w:t>
      </w:r>
      <w:r>
        <w:rPr/>
        <w:t>і</w:t>
      </w:r>
      <w:r>
        <w:rPr>
          <w:spacing w:val="-7"/>
        </w:rPr>
        <w:t> </w:t>
      </w:r>
      <w:r>
        <w:rPr/>
        <w:t>встановлення</w:t>
      </w:r>
      <w:r>
        <w:rPr>
          <w:spacing w:val="-58"/>
        </w:rPr>
        <w:t> </w:t>
      </w:r>
      <w:r>
        <w:rPr/>
        <w:t>по</w:t>
      </w:r>
      <w:r>
        <w:rPr>
          <w:spacing w:val="-1"/>
        </w:rPr>
        <w:t> </w:t>
      </w:r>
      <w:r>
        <w:rPr/>
        <w:t>зонах та підзонах містобудівних</w:t>
      </w:r>
      <w:r>
        <w:rPr>
          <w:spacing w:val="-1"/>
        </w:rPr>
        <w:t> </w:t>
      </w:r>
      <w:r>
        <w:rPr/>
        <w:t>регламентів.</w:t>
      </w:r>
    </w:p>
    <w:p>
      <w:pPr>
        <w:pStyle w:val="BodyText"/>
        <w:ind w:left="810" w:firstLine="0"/>
      </w:pPr>
      <w:r>
        <w:rPr/>
        <w:t>Зонінг</w:t>
      </w:r>
      <w:r>
        <w:rPr>
          <w:spacing w:val="-3"/>
        </w:rPr>
        <w:t> </w:t>
      </w:r>
      <w:r>
        <w:rPr/>
        <w:t>розробляється</w:t>
      </w:r>
      <w:r>
        <w:rPr>
          <w:spacing w:val="-2"/>
        </w:rPr>
        <w:t> </w:t>
      </w:r>
      <w:r>
        <w:rPr/>
        <w:t>відповідно</w:t>
      </w:r>
      <w:r>
        <w:rPr>
          <w:spacing w:val="-1"/>
        </w:rPr>
        <w:t> </w:t>
      </w:r>
      <w:r>
        <w:rPr/>
        <w:t>до</w:t>
      </w:r>
      <w:r>
        <w:rPr>
          <w:spacing w:val="-5"/>
        </w:rPr>
        <w:t> </w:t>
      </w:r>
      <w:r>
        <w:rPr/>
        <w:t>та</w:t>
      </w:r>
      <w:r>
        <w:rPr>
          <w:spacing w:val="-1"/>
        </w:rPr>
        <w:t> </w:t>
      </w:r>
      <w:r>
        <w:rPr/>
        <w:t>на</w:t>
      </w:r>
      <w:r>
        <w:rPr>
          <w:spacing w:val="-3"/>
        </w:rPr>
        <w:t> </w:t>
      </w:r>
      <w:r>
        <w:rPr/>
        <w:t>основі</w:t>
      </w:r>
      <w:r>
        <w:rPr>
          <w:spacing w:val="-2"/>
        </w:rPr>
        <w:t> </w:t>
      </w:r>
      <w:r>
        <w:rPr/>
        <w:t>чинного</w:t>
      </w:r>
      <w:r>
        <w:rPr>
          <w:spacing w:val="-1"/>
        </w:rPr>
        <w:t> </w:t>
      </w:r>
      <w:r>
        <w:rPr/>
        <w:t>генерального</w:t>
      </w:r>
      <w:r>
        <w:rPr>
          <w:spacing w:val="-5"/>
        </w:rPr>
        <w:t> </w:t>
      </w:r>
      <w:r>
        <w:rPr/>
        <w:t>плану</w:t>
      </w:r>
      <w:r>
        <w:rPr>
          <w:spacing w:val="-1"/>
        </w:rPr>
        <w:t> </w:t>
      </w:r>
      <w:r>
        <w:rPr/>
        <w:t>села.</w:t>
      </w:r>
    </w:p>
    <w:p>
      <w:pPr>
        <w:pStyle w:val="BodyText"/>
        <w:ind w:left="102" w:right="269"/>
      </w:pPr>
      <w:r>
        <w:rPr/>
        <w:t>Зонінг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визначає</w:t>
      </w:r>
      <w:r>
        <w:rPr>
          <w:spacing w:val="1"/>
        </w:rPr>
        <w:t> </w:t>
      </w:r>
      <w:r>
        <w:rPr/>
        <w:t>розміщення</w:t>
      </w:r>
      <w:r>
        <w:rPr>
          <w:spacing w:val="1"/>
        </w:rPr>
        <w:t> </w:t>
      </w:r>
      <w:r>
        <w:rPr/>
        <w:t>конкретних</w:t>
      </w:r>
      <w:r>
        <w:rPr>
          <w:spacing w:val="1"/>
        </w:rPr>
        <w:t> </w:t>
      </w:r>
      <w:r>
        <w:rPr/>
        <w:t>об’єктів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обсяги</w:t>
      </w:r>
      <w:r>
        <w:rPr>
          <w:spacing w:val="1"/>
        </w:rPr>
        <w:t> </w:t>
      </w:r>
      <w:r>
        <w:rPr/>
        <w:t>будівництва,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встановлює</w:t>
      </w:r>
      <w:r>
        <w:rPr>
          <w:spacing w:val="1"/>
        </w:rPr>
        <w:t> </w:t>
      </w:r>
      <w:r>
        <w:rPr/>
        <w:t>види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ділянок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нерухомого</w:t>
      </w:r>
      <w:r>
        <w:rPr>
          <w:spacing w:val="1"/>
        </w:rPr>
        <w:t> </w:t>
      </w:r>
      <w:r>
        <w:rPr/>
        <w:t>майна,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обмеження в межах визначених зон. Для кожної земельної ділянки дозволеним є таке</w:t>
      </w:r>
      <w:r>
        <w:rPr>
          <w:spacing w:val="1"/>
        </w:rPr>
        <w:t> </w:t>
      </w:r>
      <w:r>
        <w:rPr/>
        <w:t>використання,</w:t>
      </w:r>
      <w:r>
        <w:rPr>
          <w:spacing w:val="-12"/>
        </w:rPr>
        <w:t> </w:t>
      </w:r>
      <w:r>
        <w:rPr/>
        <w:t>яке</w:t>
      </w:r>
      <w:r>
        <w:rPr>
          <w:spacing w:val="-13"/>
        </w:rPr>
        <w:t> </w:t>
      </w:r>
      <w:r>
        <w:rPr/>
        <w:t>відповідає</w:t>
      </w:r>
      <w:r>
        <w:rPr>
          <w:spacing w:val="-12"/>
        </w:rPr>
        <w:t> </w:t>
      </w:r>
      <w:r>
        <w:rPr/>
        <w:t>містобудівному</w:t>
      </w:r>
      <w:r>
        <w:rPr>
          <w:spacing w:val="-12"/>
        </w:rPr>
        <w:t> </w:t>
      </w:r>
      <w:r>
        <w:rPr/>
        <w:t>регламенту</w:t>
      </w:r>
      <w:r>
        <w:rPr>
          <w:spacing w:val="-11"/>
        </w:rPr>
        <w:t> </w:t>
      </w:r>
      <w:r>
        <w:rPr/>
        <w:t>відповідної</w:t>
      </w:r>
      <w:r>
        <w:rPr>
          <w:spacing w:val="-14"/>
        </w:rPr>
        <w:t> </w:t>
      </w:r>
      <w:r>
        <w:rPr/>
        <w:t>зони.</w:t>
      </w:r>
      <w:r>
        <w:rPr>
          <w:spacing w:val="-13"/>
        </w:rPr>
        <w:t> </w:t>
      </w:r>
      <w:r>
        <w:rPr/>
        <w:t>Невідповідність</w:t>
      </w:r>
      <w:r>
        <w:rPr>
          <w:spacing w:val="-58"/>
        </w:rPr>
        <w:t> </w:t>
      </w:r>
      <w:r>
        <w:rPr/>
        <w:t>наміру</w:t>
      </w:r>
      <w:r>
        <w:rPr>
          <w:spacing w:val="1"/>
        </w:rPr>
        <w:t> </w:t>
      </w:r>
      <w:r>
        <w:rPr/>
        <w:t>забудови</w:t>
      </w:r>
      <w:r>
        <w:rPr>
          <w:spacing w:val="1"/>
        </w:rPr>
        <w:t> </w:t>
      </w:r>
      <w:r>
        <w:rPr/>
        <w:t>встановленому</w:t>
      </w:r>
      <w:r>
        <w:rPr>
          <w:spacing w:val="1"/>
        </w:rPr>
        <w:t> </w:t>
      </w:r>
      <w:r>
        <w:rPr/>
        <w:t>виду</w:t>
      </w:r>
      <w:r>
        <w:rPr>
          <w:spacing w:val="1"/>
        </w:rPr>
        <w:t> </w:t>
      </w:r>
      <w:r>
        <w:rPr/>
        <w:t>дозволеного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земельних</w:t>
      </w:r>
      <w:r>
        <w:rPr>
          <w:spacing w:val="1"/>
        </w:rPr>
        <w:t> </w:t>
      </w:r>
      <w:r>
        <w:rPr/>
        <w:t>ділянок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об'єктів,</w:t>
      </w:r>
      <w:r>
        <w:rPr>
          <w:spacing w:val="1"/>
        </w:rPr>
        <w:t> </w:t>
      </w:r>
      <w:r>
        <w:rPr/>
        <w:t>зазначеним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містобудівному</w:t>
      </w:r>
      <w:r>
        <w:rPr>
          <w:spacing w:val="1"/>
        </w:rPr>
        <w:t> </w:t>
      </w:r>
      <w:r>
        <w:rPr/>
        <w:t>регламенті,</w:t>
      </w:r>
      <w:r>
        <w:rPr>
          <w:spacing w:val="1"/>
        </w:rPr>
        <w:t> </w:t>
      </w:r>
      <w:r>
        <w:rPr/>
        <w:t>означає,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застосування,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відповідній</w:t>
      </w:r>
      <w:r>
        <w:rPr>
          <w:spacing w:val="-1"/>
        </w:rPr>
        <w:t> </w:t>
      </w:r>
      <w:r>
        <w:rPr/>
        <w:t>територіальній</w:t>
      </w:r>
      <w:r>
        <w:rPr>
          <w:spacing w:val="-1"/>
        </w:rPr>
        <w:t> </w:t>
      </w:r>
      <w:r>
        <w:rPr/>
        <w:t>зоні</w:t>
      </w:r>
      <w:r>
        <w:rPr>
          <w:spacing w:val="-2"/>
        </w:rPr>
        <w:t> </w:t>
      </w:r>
      <w:r>
        <w:rPr/>
        <w:t>не</w:t>
      </w:r>
      <w:r>
        <w:rPr>
          <w:spacing w:val="-1"/>
        </w:rPr>
        <w:t> </w:t>
      </w:r>
      <w:r>
        <w:rPr/>
        <w:t>допускається.</w:t>
      </w:r>
    </w:p>
    <w:p>
      <w:pPr>
        <w:pStyle w:val="BodyText"/>
        <w:spacing w:before="10"/>
        <w:ind w:left="0" w:firstLine="0"/>
        <w:jc w:val="left"/>
        <w:rPr>
          <w:sz w:val="23"/>
        </w:rPr>
      </w:pPr>
    </w:p>
    <w:p>
      <w:pPr>
        <w:pStyle w:val="Heading3"/>
        <w:ind w:left="975"/>
      </w:pPr>
      <w:r>
        <w:rPr/>
        <w:t>Цілі</w:t>
      </w:r>
      <w:r>
        <w:rPr>
          <w:spacing w:val="-3"/>
        </w:rPr>
        <w:t> </w:t>
      </w:r>
      <w:r>
        <w:rPr/>
        <w:t>документа</w:t>
      </w:r>
      <w:r>
        <w:rPr>
          <w:spacing w:val="-3"/>
        </w:rPr>
        <w:t> </w:t>
      </w:r>
      <w:r>
        <w:rPr/>
        <w:t>державного</w:t>
      </w:r>
      <w:r>
        <w:rPr>
          <w:spacing w:val="-2"/>
        </w:rPr>
        <w:t> </w:t>
      </w:r>
      <w:r>
        <w:rPr/>
        <w:t>планування</w:t>
      </w:r>
      <w:r>
        <w:rPr>
          <w:spacing w:val="-3"/>
        </w:rPr>
        <w:t> </w:t>
      </w:r>
      <w:r>
        <w:rPr/>
        <w:t>генерального</w:t>
      </w:r>
      <w:r>
        <w:rPr>
          <w:spacing w:val="-3"/>
        </w:rPr>
        <w:t> </w:t>
      </w:r>
      <w:r>
        <w:rPr/>
        <w:t>плану</w:t>
      </w:r>
      <w:r>
        <w:rPr>
          <w:spacing w:val="-3"/>
        </w:rPr>
        <w:t> </w:t>
      </w:r>
      <w:r>
        <w:rPr/>
        <w:t>села</w:t>
      </w:r>
      <w:r>
        <w:rPr>
          <w:spacing w:val="-2"/>
        </w:rPr>
        <w:t> </w:t>
      </w:r>
      <w:r>
        <w:rPr/>
        <w:t>Строкова:</w:t>
      </w:r>
    </w:p>
    <w:p>
      <w:pPr>
        <w:pStyle w:val="ListParagraph"/>
        <w:numPr>
          <w:ilvl w:val="0"/>
          <w:numId w:val="3"/>
        </w:numPr>
        <w:tabs>
          <w:tab w:pos="1518" w:val="left" w:leader="none"/>
        </w:tabs>
        <w:spacing w:line="240" w:lineRule="auto" w:before="0" w:after="0"/>
        <w:ind w:left="1518" w:right="0" w:hanging="708"/>
        <w:jc w:val="both"/>
        <w:rPr>
          <w:sz w:val="24"/>
        </w:rPr>
      </w:pPr>
      <w:r>
        <w:rPr>
          <w:sz w:val="24"/>
        </w:rPr>
        <w:t>визначення</w:t>
      </w:r>
      <w:r>
        <w:rPr>
          <w:spacing w:val="-7"/>
          <w:sz w:val="24"/>
        </w:rPr>
        <w:t> </w:t>
      </w:r>
      <w:r>
        <w:rPr>
          <w:sz w:val="24"/>
        </w:rPr>
        <w:t>перспективи</w:t>
      </w:r>
      <w:r>
        <w:rPr>
          <w:spacing w:val="-3"/>
          <w:sz w:val="24"/>
        </w:rPr>
        <w:t> </w:t>
      </w:r>
      <w:r>
        <w:rPr>
          <w:sz w:val="24"/>
        </w:rPr>
        <w:t>територіального</w:t>
      </w:r>
      <w:r>
        <w:rPr>
          <w:spacing w:val="-3"/>
          <w:sz w:val="24"/>
        </w:rPr>
        <w:t> </w:t>
      </w:r>
      <w:r>
        <w:rPr>
          <w:sz w:val="24"/>
        </w:rPr>
        <w:t>розвитку</w:t>
      </w:r>
      <w:r>
        <w:rPr>
          <w:spacing w:val="-6"/>
          <w:sz w:val="24"/>
        </w:rPr>
        <w:t> </w:t>
      </w:r>
      <w:r>
        <w:rPr>
          <w:sz w:val="24"/>
        </w:rPr>
        <w:t>населеного</w:t>
      </w:r>
      <w:r>
        <w:rPr>
          <w:spacing w:val="-3"/>
          <w:sz w:val="24"/>
        </w:rPr>
        <w:t> </w:t>
      </w:r>
      <w:r>
        <w:rPr>
          <w:sz w:val="24"/>
        </w:rPr>
        <w:t>пункту;</w:t>
      </w:r>
    </w:p>
    <w:p>
      <w:pPr>
        <w:pStyle w:val="ListParagraph"/>
        <w:numPr>
          <w:ilvl w:val="0"/>
          <w:numId w:val="3"/>
        </w:numPr>
        <w:tabs>
          <w:tab w:pos="1518" w:val="left" w:leader="none"/>
        </w:tabs>
        <w:spacing w:line="240" w:lineRule="auto" w:before="0" w:after="0"/>
        <w:ind w:left="102" w:right="263" w:firstLine="707"/>
        <w:jc w:val="both"/>
        <w:rPr>
          <w:sz w:val="24"/>
        </w:rPr>
      </w:pPr>
      <w:r>
        <w:rPr>
          <w:sz w:val="24"/>
        </w:rPr>
        <w:t>розробка ефективної функціонально-планувальної організації територій села</w:t>
      </w:r>
      <w:r>
        <w:rPr>
          <w:spacing w:val="-57"/>
          <w:sz w:val="24"/>
        </w:rPr>
        <w:t> </w:t>
      </w:r>
      <w:r>
        <w:rPr>
          <w:sz w:val="24"/>
        </w:rPr>
        <w:t>з урахуванням існуючих та перспективних планувальних обмежень санітарно-захисних,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охоронних,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протипожежних</w:t>
      </w:r>
      <w:r>
        <w:rPr>
          <w:spacing w:val="-14"/>
          <w:sz w:val="24"/>
        </w:rPr>
        <w:t> </w:t>
      </w:r>
      <w:r>
        <w:rPr>
          <w:sz w:val="24"/>
        </w:rPr>
        <w:t>зон,</w:t>
      </w:r>
      <w:r>
        <w:rPr>
          <w:spacing w:val="-14"/>
          <w:sz w:val="24"/>
        </w:rPr>
        <w:t> </w:t>
      </w:r>
      <w:r>
        <w:rPr>
          <w:sz w:val="24"/>
        </w:rPr>
        <w:t>прибережних</w:t>
      </w:r>
      <w:r>
        <w:rPr>
          <w:spacing w:val="-16"/>
          <w:sz w:val="24"/>
        </w:rPr>
        <w:t> </w:t>
      </w:r>
      <w:r>
        <w:rPr>
          <w:sz w:val="24"/>
        </w:rPr>
        <w:t>захисних</w:t>
      </w:r>
      <w:r>
        <w:rPr>
          <w:spacing w:val="-14"/>
          <w:sz w:val="24"/>
        </w:rPr>
        <w:t> </w:t>
      </w:r>
      <w:r>
        <w:rPr>
          <w:sz w:val="24"/>
        </w:rPr>
        <w:t>смуг,</w:t>
      </w:r>
      <w:r>
        <w:rPr>
          <w:spacing w:val="-14"/>
          <w:sz w:val="24"/>
        </w:rPr>
        <w:t> </w:t>
      </w:r>
      <w:r>
        <w:rPr>
          <w:sz w:val="24"/>
        </w:rPr>
        <w:t>природоохоронних</w:t>
      </w:r>
      <w:r>
        <w:rPr>
          <w:spacing w:val="-16"/>
          <w:sz w:val="24"/>
        </w:rPr>
        <w:t> </w:t>
      </w:r>
      <w:r>
        <w:rPr>
          <w:sz w:val="24"/>
        </w:rPr>
        <w:t>зон</w:t>
      </w:r>
      <w:r>
        <w:rPr>
          <w:spacing w:val="-12"/>
          <w:sz w:val="24"/>
        </w:rPr>
        <w:t> </w:t>
      </w:r>
      <w:r>
        <w:rPr>
          <w:sz w:val="24"/>
        </w:rPr>
        <w:t>тощо;</w:t>
      </w:r>
    </w:p>
    <w:p>
      <w:pPr>
        <w:pStyle w:val="ListParagraph"/>
        <w:numPr>
          <w:ilvl w:val="0"/>
          <w:numId w:val="3"/>
        </w:numPr>
        <w:tabs>
          <w:tab w:pos="1518" w:val="left" w:leader="none"/>
        </w:tabs>
        <w:spacing w:line="240" w:lineRule="auto" w:before="0" w:after="0"/>
        <w:ind w:left="102" w:right="267" w:firstLine="707"/>
        <w:jc w:val="both"/>
        <w:rPr>
          <w:sz w:val="24"/>
        </w:rPr>
      </w:pPr>
      <w:r>
        <w:rPr>
          <w:sz w:val="24"/>
        </w:rPr>
        <w:t>забезпечення раціонального використання земель для містобудівних потреб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-1"/>
          <w:sz w:val="24"/>
        </w:rPr>
        <w:t> </w:t>
      </w:r>
      <w:r>
        <w:rPr>
          <w:sz w:val="24"/>
        </w:rPr>
        <w:t>розробка</w:t>
      </w:r>
      <w:r>
        <w:rPr>
          <w:spacing w:val="-1"/>
          <w:sz w:val="24"/>
        </w:rPr>
        <w:t> </w:t>
      </w:r>
      <w:r>
        <w:rPr>
          <w:sz w:val="24"/>
        </w:rPr>
        <w:t>заходів</w:t>
      </w:r>
      <w:r>
        <w:rPr>
          <w:spacing w:val="-1"/>
          <w:sz w:val="24"/>
        </w:rPr>
        <w:t> </w:t>
      </w:r>
      <w:r>
        <w:rPr>
          <w:sz w:val="24"/>
        </w:rPr>
        <w:t>із</w:t>
      </w:r>
      <w:r>
        <w:rPr>
          <w:spacing w:val="1"/>
          <w:sz w:val="24"/>
        </w:rPr>
        <w:t> </w:t>
      </w:r>
      <w:r>
        <w:rPr>
          <w:sz w:val="24"/>
        </w:rPr>
        <w:t>охорони</w:t>
      </w:r>
      <w:r>
        <w:rPr>
          <w:spacing w:val="-1"/>
          <w:sz w:val="24"/>
        </w:rPr>
        <w:t> </w:t>
      </w:r>
      <w:r>
        <w:rPr>
          <w:sz w:val="24"/>
        </w:rPr>
        <w:t>навколишнього</w:t>
      </w:r>
      <w:r>
        <w:rPr>
          <w:spacing w:val="-3"/>
          <w:sz w:val="24"/>
        </w:rPr>
        <w:t> </w:t>
      </w:r>
      <w:r>
        <w:rPr>
          <w:sz w:val="24"/>
        </w:rPr>
        <w:t>природного</w:t>
      </w:r>
      <w:r>
        <w:rPr>
          <w:spacing w:val="-1"/>
          <w:sz w:val="24"/>
        </w:rPr>
        <w:t> </w:t>
      </w:r>
      <w:r>
        <w:rPr>
          <w:sz w:val="24"/>
        </w:rPr>
        <w:t>середовища;</w:t>
      </w:r>
    </w:p>
    <w:p>
      <w:pPr>
        <w:pStyle w:val="ListParagraph"/>
        <w:numPr>
          <w:ilvl w:val="0"/>
          <w:numId w:val="3"/>
        </w:numPr>
        <w:tabs>
          <w:tab w:pos="1518" w:val="left" w:leader="none"/>
        </w:tabs>
        <w:spacing w:line="240" w:lineRule="auto" w:before="0" w:after="0"/>
        <w:ind w:left="102" w:right="264" w:firstLine="707"/>
        <w:jc w:val="both"/>
        <w:rPr>
          <w:sz w:val="24"/>
        </w:rPr>
      </w:pPr>
      <w:r>
        <w:rPr>
          <w:sz w:val="24"/>
        </w:rPr>
        <w:t>ліквідація</w:t>
      </w:r>
      <w:r>
        <w:rPr>
          <w:spacing w:val="1"/>
          <w:sz w:val="24"/>
        </w:rPr>
        <w:t> </w:t>
      </w:r>
      <w:r>
        <w:rPr>
          <w:sz w:val="24"/>
        </w:rPr>
        <w:t>недіючих</w:t>
      </w:r>
      <w:r>
        <w:rPr>
          <w:spacing w:val="1"/>
          <w:sz w:val="24"/>
        </w:rPr>
        <w:t> </w:t>
      </w:r>
      <w:r>
        <w:rPr>
          <w:sz w:val="24"/>
        </w:rPr>
        <w:t>промислово-господарських</w:t>
      </w:r>
      <w:r>
        <w:rPr>
          <w:spacing w:val="1"/>
          <w:sz w:val="24"/>
        </w:rPr>
        <w:t> </w:t>
      </w:r>
      <w:r>
        <w:rPr>
          <w:sz w:val="24"/>
        </w:rPr>
        <w:t>об’єктів</w:t>
      </w:r>
      <w:r>
        <w:rPr>
          <w:spacing w:val="1"/>
          <w:sz w:val="24"/>
        </w:rPr>
        <w:t> </w:t>
      </w:r>
      <w:r>
        <w:rPr>
          <w:sz w:val="24"/>
        </w:rPr>
        <w:t>та/або</w:t>
      </w:r>
      <w:r>
        <w:rPr>
          <w:spacing w:val="1"/>
          <w:sz w:val="24"/>
        </w:rPr>
        <w:t> </w:t>
      </w:r>
      <w:r>
        <w:rPr>
          <w:sz w:val="24"/>
        </w:rPr>
        <w:t>зміна</w:t>
      </w:r>
      <w:r>
        <w:rPr>
          <w:spacing w:val="1"/>
          <w:sz w:val="24"/>
        </w:rPr>
        <w:t> </w:t>
      </w:r>
      <w:r>
        <w:rPr>
          <w:sz w:val="24"/>
        </w:rPr>
        <w:t>їх</w:t>
      </w:r>
      <w:r>
        <w:rPr>
          <w:spacing w:val="1"/>
          <w:sz w:val="24"/>
        </w:rPr>
        <w:t> </w:t>
      </w:r>
      <w:r>
        <w:rPr>
          <w:sz w:val="24"/>
        </w:rPr>
        <w:t>функціонального</w:t>
      </w:r>
      <w:r>
        <w:rPr>
          <w:spacing w:val="1"/>
          <w:sz w:val="24"/>
        </w:rPr>
        <w:t> </w:t>
      </w:r>
      <w:r>
        <w:rPr>
          <w:sz w:val="24"/>
        </w:rPr>
        <w:t>призначення</w:t>
      </w:r>
      <w:r>
        <w:rPr>
          <w:spacing w:val="1"/>
          <w:sz w:val="24"/>
        </w:rPr>
        <w:t> </w:t>
      </w:r>
      <w:r>
        <w:rPr>
          <w:sz w:val="24"/>
        </w:rPr>
        <w:t>одночасно</w:t>
      </w:r>
      <w:r>
        <w:rPr>
          <w:spacing w:val="1"/>
          <w:sz w:val="24"/>
        </w:rPr>
        <w:t> </w:t>
      </w:r>
      <w:r>
        <w:rPr>
          <w:sz w:val="24"/>
        </w:rPr>
        <w:t>із</w:t>
      </w:r>
      <w:r>
        <w:rPr>
          <w:spacing w:val="1"/>
          <w:sz w:val="24"/>
        </w:rPr>
        <w:t> </w:t>
      </w:r>
      <w:r>
        <w:rPr>
          <w:sz w:val="24"/>
        </w:rPr>
        <w:t>забезпеченням</w:t>
      </w:r>
      <w:r>
        <w:rPr>
          <w:spacing w:val="1"/>
          <w:sz w:val="24"/>
        </w:rPr>
        <w:t> </w:t>
      </w:r>
      <w:r>
        <w:rPr>
          <w:sz w:val="24"/>
        </w:rPr>
        <w:t>екологічно-економічної</w:t>
      </w:r>
      <w:r>
        <w:rPr>
          <w:spacing w:val="1"/>
          <w:sz w:val="24"/>
        </w:rPr>
        <w:t> </w:t>
      </w:r>
      <w:r>
        <w:rPr>
          <w:sz w:val="24"/>
        </w:rPr>
        <w:t>оптимізації використання їх території шляхом планувального та санітарно-гігієнічного її</w:t>
      </w:r>
      <w:r>
        <w:rPr>
          <w:spacing w:val="1"/>
          <w:sz w:val="24"/>
        </w:rPr>
        <w:t> </w:t>
      </w:r>
      <w:r>
        <w:rPr>
          <w:sz w:val="24"/>
        </w:rPr>
        <w:t>облаштування</w:t>
      </w:r>
      <w:r>
        <w:rPr>
          <w:spacing w:val="-1"/>
          <w:sz w:val="24"/>
        </w:rPr>
        <w:t> </w:t>
      </w:r>
      <w:r>
        <w:rPr>
          <w:sz w:val="24"/>
        </w:rPr>
        <w:t>(із обов’язковим</w:t>
      </w:r>
      <w:r>
        <w:rPr>
          <w:spacing w:val="-2"/>
          <w:sz w:val="24"/>
        </w:rPr>
        <w:t> </w:t>
      </w:r>
      <w:r>
        <w:rPr>
          <w:sz w:val="24"/>
        </w:rPr>
        <w:t>врахуванням</w:t>
      </w:r>
      <w:r>
        <w:rPr>
          <w:spacing w:val="-1"/>
          <w:sz w:val="24"/>
        </w:rPr>
        <w:t> </w:t>
      </w:r>
      <w:r>
        <w:rPr>
          <w:sz w:val="24"/>
        </w:rPr>
        <w:t>санітарно-захисних зон);</w:t>
      </w:r>
    </w:p>
    <w:p>
      <w:pPr>
        <w:pStyle w:val="ListParagraph"/>
        <w:numPr>
          <w:ilvl w:val="0"/>
          <w:numId w:val="3"/>
        </w:numPr>
        <w:tabs>
          <w:tab w:pos="1518" w:val="left" w:leader="none"/>
        </w:tabs>
        <w:spacing w:line="240" w:lineRule="auto" w:before="0" w:after="0"/>
        <w:ind w:left="102" w:right="265" w:firstLine="707"/>
        <w:jc w:val="both"/>
        <w:rPr>
          <w:sz w:val="24"/>
        </w:rPr>
      </w:pPr>
      <w:r>
        <w:rPr>
          <w:spacing w:val="-1"/>
          <w:sz w:val="24"/>
        </w:rPr>
        <w:t>визначення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основних</w:t>
      </w:r>
      <w:r>
        <w:rPr>
          <w:spacing w:val="-12"/>
          <w:sz w:val="24"/>
        </w:rPr>
        <w:t> </w:t>
      </w:r>
      <w:r>
        <w:rPr>
          <w:sz w:val="24"/>
        </w:rPr>
        <w:t>аспектів</w:t>
      </w:r>
      <w:r>
        <w:rPr>
          <w:spacing w:val="-14"/>
          <w:sz w:val="24"/>
        </w:rPr>
        <w:t> </w:t>
      </w:r>
      <w:r>
        <w:rPr>
          <w:sz w:val="24"/>
        </w:rPr>
        <w:t>організації</w:t>
      </w:r>
      <w:r>
        <w:rPr>
          <w:spacing w:val="-12"/>
          <w:sz w:val="24"/>
        </w:rPr>
        <w:t> </w:t>
      </w:r>
      <w:r>
        <w:rPr>
          <w:sz w:val="24"/>
        </w:rPr>
        <w:t>вулично-дорожньої</w:t>
      </w:r>
      <w:r>
        <w:rPr>
          <w:spacing w:val="-15"/>
          <w:sz w:val="24"/>
        </w:rPr>
        <w:t> </w:t>
      </w:r>
      <w:r>
        <w:rPr>
          <w:sz w:val="24"/>
        </w:rPr>
        <w:t>та</w:t>
      </w:r>
      <w:r>
        <w:rPr>
          <w:spacing w:val="-13"/>
          <w:sz w:val="24"/>
        </w:rPr>
        <w:t> </w:t>
      </w:r>
      <w:r>
        <w:rPr>
          <w:sz w:val="24"/>
        </w:rPr>
        <w:t>транспортної</w:t>
      </w:r>
      <w:r>
        <w:rPr>
          <w:spacing w:val="-58"/>
          <w:sz w:val="24"/>
        </w:rPr>
        <w:t> </w:t>
      </w:r>
      <w:r>
        <w:rPr>
          <w:sz w:val="24"/>
        </w:rPr>
        <w:t>мережі;</w:t>
      </w:r>
    </w:p>
    <w:p>
      <w:pPr>
        <w:spacing w:after="0" w:line="240" w:lineRule="auto"/>
        <w:jc w:val="both"/>
        <w:rPr>
          <w:sz w:val="24"/>
        </w:rPr>
        <w:sectPr>
          <w:pgSz w:w="11910" w:h="16840"/>
          <w:pgMar w:header="0" w:footer="906" w:top="1040" w:bottom="1180" w:left="1600" w:right="580"/>
        </w:sectPr>
      </w:pPr>
    </w:p>
    <w:p>
      <w:pPr>
        <w:pStyle w:val="ListParagraph"/>
        <w:numPr>
          <w:ilvl w:val="0"/>
          <w:numId w:val="3"/>
        </w:numPr>
        <w:tabs>
          <w:tab w:pos="1518" w:val="left" w:leader="none"/>
        </w:tabs>
        <w:spacing w:line="240" w:lineRule="auto" w:before="73" w:after="0"/>
        <w:ind w:left="102" w:right="269" w:firstLine="707"/>
        <w:jc w:val="both"/>
        <w:rPr>
          <w:sz w:val="24"/>
        </w:rPr>
      </w:pPr>
      <w:r>
        <w:rPr>
          <w:sz w:val="24"/>
        </w:rPr>
        <w:t>визначення напрямків розвитку інженерної інфраструктури, обсягів нового</w:t>
      </w:r>
      <w:r>
        <w:rPr>
          <w:spacing w:val="1"/>
          <w:sz w:val="24"/>
        </w:rPr>
        <w:t> </w:t>
      </w:r>
      <w:r>
        <w:rPr>
          <w:sz w:val="24"/>
        </w:rPr>
        <w:t>житлового</w:t>
      </w:r>
      <w:r>
        <w:rPr>
          <w:spacing w:val="-1"/>
          <w:sz w:val="24"/>
        </w:rPr>
        <w:t> </w:t>
      </w:r>
      <w:r>
        <w:rPr>
          <w:sz w:val="24"/>
        </w:rPr>
        <w:t>будівництва, перспективної</w:t>
      </w:r>
      <w:r>
        <w:rPr>
          <w:spacing w:val="-1"/>
          <w:sz w:val="24"/>
        </w:rPr>
        <w:t> </w:t>
      </w:r>
      <w:r>
        <w:rPr>
          <w:sz w:val="24"/>
        </w:rPr>
        <w:t>чисельності населення;</w:t>
      </w:r>
    </w:p>
    <w:p>
      <w:pPr>
        <w:pStyle w:val="ListParagraph"/>
        <w:numPr>
          <w:ilvl w:val="0"/>
          <w:numId w:val="3"/>
        </w:numPr>
        <w:tabs>
          <w:tab w:pos="1518" w:val="left" w:leader="none"/>
        </w:tabs>
        <w:spacing w:line="240" w:lineRule="auto" w:before="1" w:after="0"/>
        <w:ind w:left="102" w:right="268" w:firstLine="707"/>
        <w:jc w:val="both"/>
        <w:rPr>
          <w:sz w:val="24"/>
        </w:rPr>
      </w:pPr>
      <w:r>
        <w:rPr>
          <w:sz w:val="24"/>
        </w:rPr>
        <w:t>активний</w:t>
      </w:r>
      <w:r>
        <w:rPr>
          <w:spacing w:val="1"/>
          <w:sz w:val="24"/>
        </w:rPr>
        <w:t> </w:t>
      </w:r>
      <w:r>
        <w:rPr>
          <w:sz w:val="24"/>
        </w:rPr>
        <w:t>розвиток</w:t>
      </w:r>
      <w:r>
        <w:rPr>
          <w:spacing w:val="1"/>
          <w:sz w:val="24"/>
        </w:rPr>
        <w:t> </w:t>
      </w:r>
      <w:r>
        <w:rPr>
          <w:sz w:val="24"/>
        </w:rPr>
        <w:t>загального</w:t>
      </w:r>
      <w:r>
        <w:rPr>
          <w:spacing w:val="1"/>
          <w:sz w:val="24"/>
        </w:rPr>
        <w:t> </w:t>
      </w:r>
      <w:r>
        <w:rPr>
          <w:sz w:val="24"/>
        </w:rPr>
        <w:t>благоустрою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підвищення</w:t>
      </w:r>
      <w:r>
        <w:rPr>
          <w:spacing w:val="1"/>
          <w:sz w:val="24"/>
        </w:rPr>
        <w:t> </w:t>
      </w:r>
      <w:r>
        <w:rPr>
          <w:sz w:val="24"/>
        </w:rPr>
        <w:t>ефективності</w:t>
      </w:r>
      <w:r>
        <w:rPr>
          <w:spacing w:val="1"/>
          <w:sz w:val="24"/>
        </w:rPr>
        <w:t> </w:t>
      </w:r>
      <w:r>
        <w:rPr>
          <w:sz w:val="24"/>
        </w:rPr>
        <w:t>соціальної</w:t>
      </w:r>
      <w:r>
        <w:rPr>
          <w:spacing w:val="-1"/>
          <w:sz w:val="24"/>
        </w:rPr>
        <w:t> </w:t>
      </w:r>
      <w:r>
        <w:rPr>
          <w:sz w:val="24"/>
        </w:rPr>
        <w:t>та</w:t>
      </w:r>
      <w:r>
        <w:rPr>
          <w:spacing w:val="-1"/>
          <w:sz w:val="24"/>
        </w:rPr>
        <w:t> </w:t>
      </w:r>
      <w:r>
        <w:rPr>
          <w:sz w:val="24"/>
        </w:rPr>
        <w:t>виробничої сфер</w:t>
      </w:r>
      <w:r>
        <w:rPr>
          <w:spacing w:val="-1"/>
          <w:sz w:val="24"/>
        </w:rPr>
        <w:t> </w:t>
      </w:r>
      <w:r>
        <w:rPr>
          <w:sz w:val="24"/>
        </w:rPr>
        <w:t>діяльності місцевого</w:t>
      </w:r>
      <w:r>
        <w:rPr>
          <w:spacing w:val="-1"/>
          <w:sz w:val="24"/>
        </w:rPr>
        <w:t> </w:t>
      </w:r>
      <w:r>
        <w:rPr>
          <w:sz w:val="24"/>
        </w:rPr>
        <w:t>населення.</w:t>
      </w:r>
    </w:p>
    <w:p>
      <w:pPr>
        <w:pStyle w:val="BodyText"/>
        <w:ind w:left="0" w:firstLine="0"/>
        <w:jc w:val="left"/>
      </w:pPr>
    </w:p>
    <w:p>
      <w:pPr>
        <w:pStyle w:val="Heading3"/>
        <w:ind w:left="2793" w:right="425" w:hanging="1827"/>
      </w:pPr>
      <w:r>
        <w:rPr/>
        <w:t>Цілі документа державного планування плану зонування території (у складі</w:t>
      </w:r>
      <w:r>
        <w:rPr>
          <w:spacing w:val="-57"/>
        </w:rPr>
        <w:t> </w:t>
      </w:r>
      <w:r>
        <w:rPr/>
        <w:t>генерального</w:t>
      </w:r>
      <w:r>
        <w:rPr>
          <w:spacing w:val="-1"/>
        </w:rPr>
        <w:t> </w:t>
      </w:r>
      <w:r>
        <w:rPr/>
        <w:t>плану)</w:t>
      </w:r>
      <w:r>
        <w:rPr>
          <w:spacing w:val="1"/>
        </w:rPr>
        <w:t> </w:t>
      </w:r>
      <w:r>
        <w:rPr/>
        <w:t>села Строкова:</w:t>
      </w:r>
    </w:p>
    <w:p>
      <w:pPr>
        <w:pStyle w:val="ListParagraph"/>
        <w:numPr>
          <w:ilvl w:val="0"/>
          <w:numId w:val="3"/>
        </w:numPr>
        <w:tabs>
          <w:tab w:pos="1518" w:val="left" w:leader="none"/>
        </w:tabs>
        <w:spacing w:line="240" w:lineRule="auto" w:before="0" w:after="0"/>
        <w:ind w:left="102" w:right="271" w:firstLine="707"/>
        <w:jc w:val="both"/>
        <w:rPr>
          <w:sz w:val="24"/>
        </w:rPr>
      </w:pPr>
      <w:r>
        <w:rPr>
          <w:sz w:val="24"/>
        </w:rPr>
        <w:t>визначення</w:t>
      </w:r>
      <w:r>
        <w:rPr>
          <w:spacing w:val="1"/>
          <w:sz w:val="24"/>
        </w:rPr>
        <w:t> </w:t>
      </w:r>
      <w:r>
        <w:rPr>
          <w:sz w:val="24"/>
        </w:rPr>
        <w:t>меж</w:t>
      </w:r>
      <w:r>
        <w:rPr>
          <w:spacing w:val="1"/>
          <w:sz w:val="24"/>
        </w:rPr>
        <w:t> </w:t>
      </w:r>
      <w:r>
        <w:rPr>
          <w:sz w:val="24"/>
        </w:rPr>
        <w:t>зон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підзон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однорідними</w:t>
      </w:r>
      <w:r>
        <w:rPr>
          <w:spacing w:val="1"/>
          <w:sz w:val="24"/>
        </w:rPr>
        <w:t> </w:t>
      </w:r>
      <w:r>
        <w:rPr>
          <w:sz w:val="24"/>
        </w:rPr>
        <w:t>видами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умовами</w:t>
      </w:r>
      <w:r>
        <w:rPr>
          <w:spacing w:val="1"/>
          <w:sz w:val="24"/>
        </w:rPr>
        <w:t> </w:t>
      </w:r>
      <w:r>
        <w:rPr>
          <w:sz w:val="24"/>
        </w:rPr>
        <w:t>використання</w:t>
      </w:r>
      <w:r>
        <w:rPr>
          <w:spacing w:val="1"/>
          <w:sz w:val="24"/>
        </w:rPr>
        <w:t> </w:t>
      </w:r>
      <w:r>
        <w:rPr>
          <w:sz w:val="24"/>
        </w:rPr>
        <w:t>території</w:t>
      </w:r>
      <w:r>
        <w:rPr>
          <w:spacing w:val="1"/>
          <w:sz w:val="24"/>
        </w:rPr>
        <w:t> </w:t>
      </w:r>
      <w:r>
        <w:rPr>
          <w:sz w:val="24"/>
        </w:rPr>
        <w:t>населеного</w:t>
      </w:r>
      <w:r>
        <w:rPr>
          <w:spacing w:val="1"/>
          <w:sz w:val="24"/>
        </w:rPr>
        <w:t> </w:t>
      </w:r>
      <w:r>
        <w:rPr>
          <w:sz w:val="24"/>
        </w:rPr>
        <w:t>пункту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встановлення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зонах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підзонах</w:t>
      </w:r>
      <w:r>
        <w:rPr>
          <w:spacing w:val="1"/>
          <w:sz w:val="24"/>
        </w:rPr>
        <w:t> </w:t>
      </w:r>
      <w:r>
        <w:rPr>
          <w:sz w:val="24"/>
        </w:rPr>
        <w:t>містобудівних</w:t>
      </w:r>
      <w:r>
        <w:rPr>
          <w:spacing w:val="-1"/>
          <w:sz w:val="24"/>
        </w:rPr>
        <w:t> </w:t>
      </w:r>
      <w:r>
        <w:rPr>
          <w:sz w:val="24"/>
        </w:rPr>
        <w:t>регламентів;</w:t>
      </w:r>
    </w:p>
    <w:p>
      <w:pPr>
        <w:pStyle w:val="ListParagraph"/>
        <w:numPr>
          <w:ilvl w:val="0"/>
          <w:numId w:val="3"/>
        </w:numPr>
        <w:tabs>
          <w:tab w:pos="1578" w:val="left" w:leader="none"/>
        </w:tabs>
        <w:spacing w:line="240" w:lineRule="auto" w:before="0" w:after="0"/>
        <w:ind w:left="102" w:right="270" w:firstLine="707"/>
        <w:jc w:val="both"/>
        <w:rPr>
          <w:sz w:val="24"/>
        </w:rPr>
      </w:pPr>
      <w:r>
        <w:rPr>
          <w:sz w:val="24"/>
        </w:rPr>
        <w:t>регулювання планування та забудови територій з урахуванням державних,</w:t>
      </w:r>
      <w:r>
        <w:rPr>
          <w:spacing w:val="1"/>
          <w:sz w:val="24"/>
        </w:rPr>
        <w:t> </w:t>
      </w:r>
      <w:r>
        <w:rPr>
          <w:sz w:val="24"/>
        </w:rPr>
        <w:t>громадських</w:t>
      </w:r>
      <w:r>
        <w:rPr>
          <w:spacing w:val="-1"/>
          <w:sz w:val="24"/>
        </w:rPr>
        <w:t> </w:t>
      </w:r>
      <w:r>
        <w:rPr>
          <w:sz w:val="24"/>
        </w:rPr>
        <w:t>та приватних інтересів;</w:t>
      </w:r>
    </w:p>
    <w:p>
      <w:pPr>
        <w:pStyle w:val="ListParagraph"/>
        <w:numPr>
          <w:ilvl w:val="0"/>
          <w:numId w:val="3"/>
        </w:numPr>
        <w:tabs>
          <w:tab w:pos="1518" w:val="left" w:leader="none"/>
        </w:tabs>
        <w:spacing w:line="240" w:lineRule="auto" w:before="0" w:after="0"/>
        <w:ind w:left="1518" w:right="0" w:hanging="708"/>
        <w:jc w:val="both"/>
        <w:rPr>
          <w:sz w:val="24"/>
        </w:rPr>
      </w:pPr>
      <w:r>
        <w:rPr>
          <w:sz w:val="24"/>
        </w:rPr>
        <w:t>раціональне</w:t>
      </w:r>
      <w:r>
        <w:rPr>
          <w:spacing w:val="-4"/>
          <w:sz w:val="24"/>
        </w:rPr>
        <w:t> </w:t>
      </w:r>
      <w:r>
        <w:rPr>
          <w:sz w:val="24"/>
        </w:rPr>
        <w:t>використання</w:t>
      </w:r>
      <w:r>
        <w:rPr>
          <w:spacing w:val="-3"/>
          <w:sz w:val="24"/>
        </w:rPr>
        <w:t> </w:t>
      </w:r>
      <w:r>
        <w:rPr>
          <w:sz w:val="24"/>
        </w:rPr>
        <w:t>території</w:t>
      </w:r>
      <w:r>
        <w:rPr>
          <w:spacing w:val="-5"/>
          <w:sz w:val="24"/>
        </w:rPr>
        <w:t> </w:t>
      </w:r>
      <w:r>
        <w:rPr>
          <w:sz w:val="24"/>
        </w:rPr>
        <w:t>населеного</w:t>
      </w:r>
      <w:r>
        <w:rPr>
          <w:spacing w:val="-3"/>
          <w:sz w:val="24"/>
        </w:rPr>
        <w:t> </w:t>
      </w:r>
      <w:r>
        <w:rPr>
          <w:sz w:val="24"/>
        </w:rPr>
        <w:t>пункту;</w:t>
      </w:r>
    </w:p>
    <w:p>
      <w:pPr>
        <w:pStyle w:val="ListParagraph"/>
        <w:numPr>
          <w:ilvl w:val="0"/>
          <w:numId w:val="3"/>
        </w:numPr>
        <w:tabs>
          <w:tab w:pos="1518" w:val="left" w:leader="none"/>
        </w:tabs>
        <w:spacing w:line="240" w:lineRule="auto" w:before="0" w:after="0"/>
        <w:ind w:left="102" w:right="263" w:firstLine="707"/>
        <w:jc w:val="both"/>
        <w:rPr>
          <w:sz w:val="24"/>
        </w:rPr>
      </w:pPr>
      <w:r>
        <w:rPr>
          <w:sz w:val="24"/>
        </w:rPr>
        <w:t>забезпечення</w:t>
      </w:r>
      <w:r>
        <w:rPr>
          <w:spacing w:val="1"/>
          <w:sz w:val="24"/>
        </w:rPr>
        <w:t> </w:t>
      </w:r>
      <w:r>
        <w:rPr>
          <w:sz w:val="24"/>
        </w:rPr>
        <w:t>умов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реалізації</w:t>
      </w:r>
      <w:r>
        <w:rPr>
          <w:spacing w:val="1"/>
          <w:sz w:val="24"/>
        </w:rPr>
        <w:t> </w:t>
      </w:r>
      <w:r>
        <w:rPr>
          <w:sz w:val="24"/>
        </w:rPr>
        <w:t>планів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програм</w:t>
      </w:r>
      <w:r>
        <w:rPr>
          <w:spacing w:val="1"/>
          <w:sz w:val="24"/>
        </w:rPr>
        <w:t> </w:t>
      </w:r>
      <w:r>
        <w:rPr>
          <w:sz w:val="24"/>
        </w:rPr>
        <w:t>сталого</w:t>
      </w:r>
      <w:r>
        <w:rPr>
          <w:spacing w:val="1"/>
          <w:sz w:val="24"/>
        </w:rPr>
        <w:t> </w:t>
      </w:r>
      <w:r>
        <w:rPr>
          <w:sz w:val="24"/>
        </w:rPr>
        <w:t>розвитку</w:t>
      </w:r>
      <w:r>
        <w:rPr>
          <w:spacing w:val="-57"/>
          <w:sz w:val="24"/>
        </w:rPr>
        <w:t> </w:t>
      </w:r>
      <w:r>
        <w:rPr>
          <w:sz w:val="24"/>
        </w:rPr>
        <w:t>населеного</w:t>
      </w:r>
      <w:r>
        <w:rPr>
          <w:spacing w:val="-1"/>
          <w:sz w:val="24"/>
        </w:rPr>
        <w:t> </w:t>
      </w:r>
      <w:r>
        <w:rPr>
          <w:sz w:val="24"/>
        </w:rPr>
        <w:t>пункту;</w:t>
      </w:r>
    </w:p>
    <w:p>
      <w:pPr>
        <w:pStyle w:val="ListParagraph"/>
        <w:numPr>
          <w:ilvl w:val="0"/>
          <w:numId w:val="3"/>
        </w:numPr>
        <w:tabs>
          <w:tab w:pos="1518" w:val="left" w:leader="none"/>
        </w:tabs>
        <w:spacing w:line="240" w:lineRule="auto" w:before="1" w:after="0"/>
        <w:ind w:left="102" w:right="264" w:firstLine="707"/>
        <w:jc w:val="both"/>
        <w:rPr>
          <w:sz w:val="24"/>
        </w:rPr>
      </w:pPr>
      <w:r>
        <w:rPr>
          <w:sz w:val="24"/>
        </w:rPr>
        <w:t>збереження</w:t>
      </w:r>
      <w:r>
        <w:rPr>
          <w:spacing w:val="1"/>
          <w:sz w:val="24"/>
        </w:rPr>
        <w:t> </w:t>
      </w:r>
      <w:r>
        <w:rPr>
          <w:sz w:val="24"/>
        </w:rPr>
        <w:t>природного</w:t>
      </w:r>
      <w:r>
        <w:rPr>
          <w:spacing w:val="1"/>
          <w:sz w:val="24"/>
        </w:rPr>
        <w:t> </w:t>
      </w:r>
      <w:r>
        <w:rPr>
          <w:sz w:val="24"/>
        </w:rPr>
        <w:t>середовища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охорони</w:t>
      </w:r>
      <w:r>
        <w:rPr>
          <w:spacing w:val="1"/>
          <w:sz w:val="24"/>
        </w:rPr>
        <w:t> </w:t>
      </w:r>
      <w:r>
        <w:rPr>
          <w:sz w:val="24"/>
        </w:rPr>
        <w:t>історико-культурної</w:t>
      </w:r>
      <w:r>
        <w:rPr>
          <w:spacing w:val="1"/>
          <w:sz w:val="24"/>
        </w:rPr>
        <w:t> </w:t>
      </w:r>
      <w:r>
        <w:rPr>
          <w:sz w:val="24"/>
        </w:rPr>
        <w:t>спадщини;</w:t>
      </w:r>
    </w:p>
    <w:p>
      <w:pPr>
        <w:pStyle w:val="ListParagraph"/>
        <w:numPr>
          <w:ilvl w:val="0"/>
          <w:numId w:val="3"/>
        </w:numPr>
        <w:tabs>
          <w:tab w:pos="1518" w:val="left" w:leader="none"/>
        </w:tabs>
        <w:spacing w:line="240" w:lineRule="auto" w:before="0" w:after="0"/>
        <w:ind w:left="102" w:right="268" w:firstLine="707"/>
        <w:jc w:val="both"/>
        <w:rPr>
          <w:sz w:val="24"/>
        </w:rPr>
      </w:pPr>
      <w:r>
        <w:rPr>
          <w:sz w:val="24"/>
        </w:rPr>
        <w:t>встановлення</w:t>
      </w:r>
      <w:r>
        <w:rPr>
          <w:spacing w:val="1"/>
          <w:sz w:val="24"/>
        </w:rPr>
        <w:t> </w:t>
      </w:r>
      <w:r>
        <w:rPr>
          <w:sz w:val="24"/>
        </w:rPr>
        <w:t>правових</w:t>
      </w:r>
      <w:r>
        <w:rPr>
          <w:spacing w:val="1"/>
          <w:sz w:val="24"/>
        </w:rPr>
        <w:t> </w:t>
      </w:r>
      <w:r>
        <w:rPr>
          <w:sz w:val="24"/>
        </w:rPr>
        <w:t>гарантій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використання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будівельної</w:t>
      </w:r>
      <w:r>
        <w:rPr>
          <w:spacing w:val="1"/>
          <w:sz w:val="24"/>
        </w:rPr>
        <w:t> </w:t>
      </w:r>
      <w:r>
        <w:rPr>
          <w:sz w:val="24"/>
        </w:rPr>
        <w:t>зміни</w:t>
      </w:r>
      <w:r>
        <w:rPr>
          <w:spacing w:val="1"/>
          <w:sz w:val="24"/>
        </w:rPr>
        <w:t> </w:t>
      </w:r>
      <w:r>
        <w:rPr>
          <w:sz w:val="24"/>
        </w:rPr>
        <w:t>нерухомості</w:t>
      </w:r>
      <w:r>
        <w:rPr>
          <w:spacing w:val="-4"/>
          <w:sz w:val="24"/>
        </w:rPr>
        <w:t> </w:t>
      </w:r>
      <w:r>
        <w:rPr>
          <w:sz w:val="24"/>
        </w:rPr>
        <w:t>для</w:t>
      </w:r>
      <w:r>
        <w:rPr>
          <w:spacing w:val="-4"/>
          <w:sz w:val="24"/>
        </w:rPr>
        <w:t> </w:t>
      </w:r>
      <w:r>
        <w:rPr>
          <w:sz w:val="24"/>
        </w:rPr>
        <w:t>власників</w:t>
      </w:r>
      <w:r>
        <w:rPr>
          <w:spacing w:val="-4"/>
          <w:sz w:val="24"/>
        </w:rPr>
        <w:t> </w:t>
      </w:r>
      <w:r>
        <w:rPr>
          <w:sz w:val="24"/>
        </w:rPr>
        <w:t>і</w:t>
      </w:r>
      <w:r>
        <w:rPr>
          <w:spacing w:val="-4"/>
          <w:sz w:val="24"/>
        </w:rPr>
        <w:t> </w:t>
      </w:r>
      <w:r>
        <w:rPr>
          <w:sz w:val="24"/>
        </w:rPr>
        <w:t>осіб,</w:t>
      </w:r>
      <w:r>
        <w:rPr>
          <w:spacing w:val="-4"/>
          <w:sz w:val="24"/>
        </w:rPr>
        <w:t> </w:t>
      </w:r>
      <w:r>
        <w:rPr>
          <w:sz w:val="24"/>
        </w:rPr>
        <w:t>що</w:t>
      </w:r>
      <w:r>
        <w:rPr>
          <w:spacing w:val="-4"/>
          <w:sz w:val="24"/>
        </w:rPr>
        <w:t> </w:t>
      </w:r>
      <w:r>
        <w:rPr>
          <w:sz w:val="24"/>
        </w:rPr>
        <w:t>мають</w:t>
      </w:r>
      <w:r>
        <w:rPr>
          <w:spacing w:val="-3"/>
          <w:sz w:val="24"/>
        </w:rPr>
        <w:t> </w:t>
      </w:r>
      <w:r>
        <w:rPr>
          <w:sz w:val="24"/>
        </w:rPr>
        <w:t>намір</w:t>
      </w:r>
      <w:r>
        <w:rPr>
          <w:spacing w:val="-4"/>
          <w:sz w:val="24"/>
        </w:rPr>
        <w:t> </w:t>
      </w:r>
      <w:r>
        <w:rPr>
          <w:sz w:val="24"/>
        </w:rPr>
        <w:t>придбати</w:t>
      </w:r>
      <w:r>
        <w:rPr>
          <w:spacing w:val="-5"/>
          <w:sz w:val="24"/>
        </w:rPr>
        <w:t> </w:t>
      </w:r>
      <w:r>
        <w:rPr>
          <w:sz w:val="24"/>
        </w:rPr>
        <w:t>права</w:t>
      </w:r>
      <w:r>
        <w:rPr>
          <w:spacing w:val="-6"/>
          <w:sz w:val="24"/>
        </w:rPr>
        <w:t> </w:t>
      </w:r>
      <w:r>
        <w:rPr>
          <w:sz w:val="24"/>
        </w:rPr>
        <w:t>володіння,</w:t>
      </w:r>
      <w:r>
        <w:rPr>
          <w:spacing w:val="-7"/>
          <w:sz w:val="24"/>
        </w:rPr>
        <w:t> </w:t>
      </w:r>
      <w:r>
        <w:rPr>
          <w:sz w:val="24"/>
        </w:rPr>
        <w:t>користування</w:t>
      </w:r>
      <w:r>
        <w:rPr>
          <w:spacing w:val="-57"/>
          <w:sz w:val="24"/>
        </w:rPr>
        <w:t> </w:t>
      </w:r>
      <w:r>
        <w:rPr>
          <w:sz w:val="24"/>
        </w:rPr>
        <w:t>і</w:t>
      </w:r>
      <w:r>
        <w:rPr>
          <w:spacing w:val="-1"/>
          <w:sz w:val="24"/>
        </w:rPr>
        <w:t> </w:t>
      </w:r>
      <w:r>
        <w:rPr>
          <w:sz w:val="24"/>
        </w:rPr>
        <w:t>розпорядження</w:t>
      </w:r>
      <w:r>
        <w:rPr>
          <w:spacing w:val="-1"/>
          <w:sz w:val="24"/>
        </w:rPr>
        <w:t> </w:t>
      </w:r>
      <w:r>
        <w:rPr>
          <w:sz w:val="24"/>
        </w:rPr>
        <w:t>земельними ділянками,</w:t>
      </w:r>
      <w:r>
        <w:rPr>
          <w:spacing w:val="-1"/>
          <w:sz w:val="24"/>
        </w:rPr>
        <w:t> </w:t>
      </w:r>
      <w:r>
        <w:rPr>
          <w:sz w:val="24"/>
        </w:rPr>
        <w:t>іншими об'єктами</w:t>
      </w:r>
      <w:r>
        <w:rPr>
          <w:spacing w:val="-3"/>
          <w:sz w:val="24"/>
        </w:rPr>
        <w:t> </w:t>
      </w:r>
      <w:r>
        <w:rPr>
          <w:sz w:val="24"/>
        </w:rPr>
        <w:t>нерухомості;</w:t>
      </w:r>
    </w:p>
    <w:p>
      <w:pPr>
        <w:pStyle w:val="ListParagraph"/>
        <w:numPr>
          <w:ilvl w:val="0"/>
          <w:numId w:val="3"/>
        </w:numPr>
        <w:tabs>
          <w:tab w:pos="1518" w:val="left" w:leader="none"/>
        </w:tabs>
        <w:spacing w:line="240" w:lineRule="auto" w:before="0" w:after="0"/>
        <w:ind w:left="102" w:right="266" w:firstLine="707"/>
        <w:jc w:val="both"/>
        <w:rPr>
          <w:sz w:val="24"/>
        </w:rPr>
      </w:pPr>
      <w:r>
        <w:rPr>
          <w:sz w:val="24"/>
        </w:rPr>
        <w:t>створення</w:t>
      </w:r>
      <w:r>
        <w:rPr>
          <w:spacing w:val="-10"/>
          <w:sz w:val="24"/>
        </w:rPr>
        <w:t> </w:t>
      </w:r>
      <w:r>
        <w:rPr>
          <w:sz w:val="24"/>
        </w:rPr>
        <w:t>сприятливих</w:t>
      </w:r>
      <w:r>
        <w:rPr>
          <w:spacing w:val="-12"/>
          <w:sz w:val="24"/>
        </w:rPr>
        <w:t> </w:t>
      </w:r>
      <w:r>
        <w:rPr>
          <w:sz w:val="24"/>
        </w:rPr>
        <w:t>умов</w:t>
      </w:r>
      <w:r>
        <w:rPr>
          <w:spacing w:val="-10"/>
          <w:sz w:val="24"/>
        </w:rPr>
        <w:t> </w:t>
      </w:r>
      <w:r>
        <w:rPr>
          <w:sz w:val="24"/>
        </w:rPr>
        <w:t>для</w:t>
      </w:r>
      <w:r>
        <w:rPr>
          <w:spacing w:val="-9"/>
          <w:sz w:val="24"/>
        </w:rPr>
        <w:t> </w:t>
      </w:r>
      <w:r>
        <w:rPr>
          <w:sz w:val="24"/>
        </w:rPr>
        <w:t>залучення</w:t>
      </w:r>
      <w:r>
        <w:rPr>
          <w:spacing w:val="-10"/>
          <w:sz w:val="24"/>
        </w:rPr>
        <w:t> </w:t>
      </w:r>
      <w:r>
        <w:rPr>
          <w:sz w:val="24"/>
        </w:rPr>
        <w:t>інвестицій</w:t>
      </w:r>
      <w:r>
        <w:rPr>
          <w:spacing w:val="-8"/>
          <w:sz w:val="24"/>
        </w:rPr>
        <w:t> </w:t>
      </w:r>
      <w:r>
        <w:rPr>
          <w:sz w:val="24"/>
        </w:rPr>
        <w:t>у</w:t>
      </w:r>
      <w:r>
        <w:rPr>
          <w:spacing w:val="-10"/>
          <w:sz w:val="24"/>
        </w:rPr>
        <w:t> </w:t>
      </w:r>
      <w:r>
        <w:rPr>
          <w:sz w:val="24"/>
        </w:rPr>
        <w:t>будівництво</w:t>
      </w:r>
      <w:r>
        <w:rPr>
          <w:spacing w:val="-9"/>
          <w:sz w:val="24"/>
        </w:rPr>
        <w:t> </w:t>
      </w:r>
      <w:r>
        <w:rPr>
          <w:sz w:val="24"/>
        </w:rPr>
        <w:t>шляхом</w:t>
      </w:r>
      <w:r>
        <w:rPr>
          <w:spacing w:val="-58"/>
          <w:sz w:val="24"/>
        </w:rPr>
        <w:t> </w:t>
      </w:r>
      <w:r>
        <w:rPr>
          <w:sz w:val="24"/>
        </w:rPr>
        <w:t>забезпечення можливості вибору інвестором найбільш ефективного виду використання</w:t>
      </w:r>
      <w:r>
        <w:rPr>
          <w:spacing w:val="1"/>
          <w:sz w:val="24"/>
        </w:rPr>
        <w:t> </w:t>
      </w:r>
      <w:r>
        <w:rPr>
          <w:sz w:val="24"/>
        </w:rPr>
        <w:t>земельної</w:t>
      </w:r>
      <w:r>
        <w:rPr>
          <w:spacing w:val="-2"/>
          <w:sz w:val="24"/>
        </w:rPr>
        <w:t> </w:t>
      </w:r>
      <w:r>
        <w:rPr>
          <w:sz w:val="24"/>
        </w:rPr>
        <w:t>ділянки</w:t>
      </w:r>
      <w:r>
        <w:rPr>
          <w:spacing w:val="-2"/>
          <w:sz w:val="24"/>
        </w:rPr>
        <w:t> </w:t>
      </w:r>
      <w:r>
        <w:rPr>
          <w:sz w:val="24"/>
        </w:rPr>
        <w:t>для</w:t>
      </w:r>
      <w:r>
        <w:rPr>
          <w:spacing w:val="-7"/>
          <w:sz w:val="24"/>
        </w:rPr>
        <w:t> </w:t>
      </w:r>
      <w:r>
        <w:rPr>
          <w:sz w:val="24"/>
        </w:rPr>
        <w:t>містобудівних</w:t>
      </w:r>
      <w:r>
        <w:rPr>
          <w:spacing w:val="-5"/>
          <w:sz w:val="24"/>
        </w:rPr>
        <w:t> </w:t>
      </w:r>
      <w:r>
        <w:rPr>
          <w:sz w:val="24"/>
        </w:rPr>
        <w:t>потреб</w:t>
      </w:r>
      <w:r>
        <w:rPr>
          <w:spacing w:val="-2"/>
          <w:sz w:val="24"/>
        </w:rPr>
        <w:t> </w:t>
      </w:r>
      <w:r>
        <w:rPr>
          <w:sz w:val="24"/>
        </w:rPr>
        <w:t>у</w:t>
      </w:r>
      <w:r>
        <w:rPr>
          <w:spacing w:val="-5"/>
          <w:sz w:val="24"/>
        </w:rPr>
        <w:t> </w:t>
      </w:r>
      <w:r>
        <w:rPr>
          <w:sz w:val="24"/>
        </w:rPr>
        <w:t>відповідності</w:t>
      </w:r>
      <w:r>
        <w:rPr>
          <w:spacing w:val="-2"/>
          <w:sz w:val="24"/>
        </w:rPr>
        <w:t> </w:t>
      </w:r>
      <w:r>
        <w:rPr>
          <w:sz w:val="24"/>
        </w:rPr>
        <w:t>до</w:t>
      </w:r>
      <w:r>
        <w:rPr>
          <w:spacing w:val="-5"/>
          <w:sz w:val="24"/>
        </w:rPr>
        <w:t> </w:t>
      </w:r>
      <w:r>
        <w:rPr>
          <w:sz w:val="24"/>
        </w:rPr>
        <w:t>містобудівних</w:t>
      </w:r>
      <w:r>
        <w:rPr>
          <w:spacing w:val="-4"/>
          <w:sz w:val="24"/>
        </w:rPr>
        <w:t> </w:t>
      </w:r>
      <w:r>
        <w:rPr>
          <w:sz w:val="24"/>
        </w:rPr>
        <w:t>регламентів;</w:t>
      </w:r>
    </w:p>
    <w:p>
      <w:pPr>
        <w:pStyle w:val="ListParagraph"/>
        <w:numPr>
          <w:ilvl w:val="0"/>
          <w:numId w:val="3"/>
        </w:numPr>
        <w:tabs>
          <w:tab w:pos="1518" w:val="left" w:leader="none"/>
        </w:tabs>
        <w:spacing w:line="240" w:lineRule="auto" w:before="0" w:after="0"/>
        <w:ind w:left="102" w:right="271" w:firstLine="707"/>
        <w:jc w:val="both"/>
        <w:rPr>
          <w:sz w:val="24"/>
        </w:rPr>
      </w:pPr>
      <w:r>
        <w:rPr>
          <w:sz w:val="24"/>
        </w:rPr>
        <w:t>забезпечення сумісності забудови окремих земельних ділянок з оточуючою</w:t>
      </w:r>
      <w:r>
        <w:rPr>
          <w:spacing w:val="1"/>
          <w:sz w:val="24"/>
        </w:rPr>
        <w:t> </w:t>
      </w:r>
      <w:r>
        <w:rPr>
          <w:sz w:val="24"/>
        </w:rPr>
        <w:t>забудовою</w:t>
      </w:r>
      <w:r>
        <w:rPr>
          <w:spacing w:val="-1"/>
          <w:sz w:val="24"/>
        </w:rPr>
        <w:t> </w:t>
      </w:r>
      <w:r>
        <w:rPr>
          <w:sz w:val="24"/>
        </w:rPr>
        <w:t>та</w:t>
      </w:r>
      <w:r>
        <w:rPr>
          <w:spacing w:val="-1"/>
          <w:sz w:val="24"/>
        </w:rPr>
        <w:t> </w:t>
      </w:r>
      <w:r>
        <w:rPr>
          <w:sz w:val="24"/>
        </w:rPr>
        <w:t>землекористуванням.</w:t>
      </w:r>
    </w:p>
    <w:p>
      <w:pPr>
        <w:pStyle w:val="BodyText"/>
        <w:ind w:left="0" w:firstLine="0"/>
        <w:jc w:val="left"/>
      </w:pPr>
    </w:p>
    <w:p>
      <w:pPr>
        <w:pStyle w:val="Heading3"/>
      </w:pPr>
      <w:r>
        <w:rPr/>
        <w:t>Зв’язок</w:t>
      </w:r>
      <w:r>
        <w:rPr>
          <w:spacing w:val="-2"/>
        </w:rPr>
        <w:t> </w:t>
      </w:r>
      <w:r>
        <w:rPr/>
        <w:t>ДДП</w:t>
      </w:r>
      <w:r>
        <w:rPr>
          <w:spacing w:val="-2"/>
        </w:rPr>
        <w:t> </w:t>
      </w:r>
      <w:r>
        <w:rPr/>
        <w:t>з</w:t>
      </w:r>
      <w:r>
        <w:rPr>
          <w:spacing w:val="-2"/>
        </w:rPr>
        <w:t> </w:t>
      </w:r>
      <w:r>
        <w:rPr/>
        <w:t>іншими</w:t>
      </w:r>
      <w:r>
        <w:rPr>
          <w:spacing w:val="-2"/>
        </w:rPr>
        <w:t> </w:t>
      </w:r>
      <w:r>
        <w:rPr/>
        <w:t>документами</w:t>
      </w:r>
      <w:r>
        <w:rPr>
          <w:spacing w:val="-4"/>
        </w:rPr>
        <w:t> </w:t>
      </w:r>
      <w:r>
        <w:rPr/>
        <w:t>державного</w:t>
      </w:r>
      <w:r>
        <w:rPr>
          <w:spacing w:val="-2"/>
        </w:rPr>
        <w:t> </w:t>
      </w:r>
      <w:r>
        <w:rPr/>
        <w:t>планування:</w:t>
      </w:r>
    </w:p>
    <w:p>
      <w:pPr>
        <w:pStyle w:val="ListParagraph"/>
        <w:numPr>
          <w:ilvl w:val="3"/>
          <w:numId w:val="2"/>
        </w:numPr>
        <w:tabs>
          <w:tab w:pos="1518" w:val="left" w:leader="none"/>
        </w:tabs>
        <w:spacing w:line="240" w:lineRule="auto" w:before="0" w:after="0"/>
        <w:ind w:left="1518" w:right="0" w:hanging="708"/>
        <w:jc w:val="both"/>
        <w:rPr>
          <w:i/>
          <w:sz w:val="24"/>
        </w:rPr>
      </w:pPr>
      <w:r>
        <w:rPr>
          <w:i/>
          <w:sz w:val="24"/>
        </w:rPr>
        <w:t>Стратегія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сталого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розвитку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Студениківської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ОТГ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на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2019 -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2026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роки</w:t>
      </w:r>
    </w:p>
    <w:p>
      <w:pPr>
        <w:pStyle w:val="BodyText"/>
        <w:ind w:left="102" w:right="265"/>
      </w:pPr>
      <w:r>
        <w:rPr/>
        <w:t>Розробка</w:t>
      </w:r>
      <w:r>
        <w:rPr>
          <w:spacing w:val="1"/>
        </w:rPr>
        <w:t> </w:t>
      </w:r>
      <w:r>
        <w:rPr/>
        <w:t>Стратегії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реалізація</w:t>
      </w:r>
      <w:r>
        <w:rPr>
          <w:spacing w:val="1"/>
        </w:rPr>
        <w:t> </w:t>
      </w:r>
      <w:r>
        <w:rPr/>
        <w:t>враховує</w:t>
      </w:r>
      <w:r>
        <w:rPr>
          <w:spacing w:val="1"/>
        </w:rPr>
        <w:t> </w:t>
      </w:r>
      <w:r>
        <w:rPr/>
        <w:t>принципи</w:t>
      </w:r>
      <w:r>
        <w:rPr>
          <w:spacing w:val="1"/>
        </w:rPr>
        <w:t> </w:t>
      </w:r>
      <w:r>
        <w:rPr/>
        <w:t>сталого</w:t>
      </w:r>
      <w:r>
        <w:rPr>
          <w:spacing w:val="1"/>
        </w:rPr>
        <w:t> </w:t>
      </w:r>
      <w:r>
        <w:rPr/>
        <w:t>розвитку,</w:t>
      </w:r>
      <w:r>
        <w:rPr>
          <w:spacing w:val="1"/>
        </w:rPr>
        <w:t> </w:t>
      </w:r>
      <w:r>
        <w:rPr/>
        <w:t>тобто</w:t>
      </w:r>
      <w:r>
        <w:rPr>
          <w:spacing w:val="1"/>
        </w:rPr>
        <w:t> </w:t>
      </w:r>
      <w:r>
        <w:rPr/>
        <w:t>збереження наявних можливостей для наступних поколінь, аби вони також мали змогу</w:t>
      </w:r>
      <w:r>
        <w:rPr>
          <w:spacing w:val="1"/>
        </w:rPr>
        <w:t> </w:t>
      </w:r>
      <w:r>
        <w:rPr/>
        <w:t>задовольняти</w:t>
      </w:r>
      <w:r>
        <w:rPr>
          <w:spacing w:val="1"/>
        </w:rPr>
        <w:t> </w:t>
      </w:r>
      <w:r>
        <w:rPr/>
        <w:t>свої</w:t>
      </w:r>
      <w:r>
        <w:rPr>
          <w:spacing w:val="1"/>
        </w:rPr>
        <w:t> </w:t>
      </w:r>
      <w:r>
        <w:rPr/>
        <w:t>потреби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прагнення,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забезпечує</w:t>
      </w:r>
      <w:r>
        <w:rPr>
          <w:spacing w:val="1"/>
        </w:rPr>
        <w:t> </w:t>
      </w:r>
      <w:r>
        <w:rPr/>
        <w:t>гармонізацію</w:t>
      </w:r>
      <w:r>
        <w:rPr>
          <w:spacing w:val="1"/>
        </w:rPr>
        <w:t> </w:t>
      </w:r>
      <w:r>
        <w:rPr/>
        <w:t>економічних,</w:t>
      </w:r>
      <w:r>
        <w:rPr>
          <w:spacing w:val="1"/>
        </w:rPr>
        <w:t> </w:t>
      </w:r>
      <w:r>
        <w:rPr/>
        <w:t>екологічних</w:t>
      </w:r>
      <w:r>
        <w:rPr>
          <w:spacing w:val="-1"/>
        </w:rPr>
        <w:t> </w:t>
      </w:r>
      <w:r>
        <w:rPr/>
        <w:t>та соціальних цілей розвитку.</w:t>
      </w:r>
    </w:p>
    <w:p>
      <w:pPr>
        <w:pStyle w:val="BodyText"/>
        <w:ind w:left="102" w:right="269"/>
      </w:pPr>
      <w:r>
        <w:rPr/>
        <w:t>Основоположним принципом, який став фундаментом для написання стратегії, є</w:t>
      </w:r>
      <w:r>
        <w:rPr>
          <w:spacing w:val="1"/>
        </w:rPr>
        <w:t> </w:t>
      </w:r>
      <w:r>
        <w:rPr/>
        <w:t>принцип партисипації, тобто залучення громадськості у даний процес. Його реалізація</w:t>
      </w:r>
      <w:r>
        <w:rPr>
          <w:spacing w:val="1"/>
        </w:rPr>
        <w:t> </w:t>
      </w:r>
      <w:r>
        <w:rPr/>
        <w:t>проходила через створення робочої групи, в яку входили жителі громади, представники</w:t>
      </w:r>
      <w:r>
        <w:rPr>
          <w:spacing w:val="1"/>
        </w:rPr>
        <w:t> </w:t>
      </w:r>
      <w:r>
        <w:rPr/>
        <w:t>різних</w:t>
      </w:r>
      <w:r>
        <w:rPr>
          <w:spacing w:val="-1"/>
        </w:rPr>
        <w:t> </w:t>
      </w:r>
      <w:r>
        <w:rPr/>
        <w:t>соціальних груп.</w:t>
      </w:r>
    </w:p>
    <w:p>
      <w:pPr>
        <w:pStyle w:val="BodyText"/>
        <w:ind w:left="102" w:right="269"/>
      </w:pPr>
      <w:r>
        <w:rPr/>
        <w:t>Впровадження</w:t>
      </w:r>
      <w:r>
        <w:rPr>
          <w:spacing w:val="-13"/>
        </w:rPr>
        <w:t> </w:t>
      </w:r>
      <w:r>
        <w:rPr/>
        <w:t>стратегії</w:t>
      </w:r>
      <w:r>
        <w:rPr>
          <w:spacing w:val="-12"/>
        </w:rPr>
        <w:t> </w:t>
      </w:r>
      <w:r>
        <w:rPr/>
        <w:t>буде</w:t>
      </w:r>
      <w:r>
        <w:rPr>
          <w:spacing w:val="-12"/>
        </w:rPr>
        <w:t> </w:t>
      </w:r>
      <w:r>
        <w:rPr/>
        <w:t>супроводжуватися</w:t>
      </w:r>
      <w:r>
        <w:rPr>
          <w:spacing w:val="-12"/>
        </w:rPr>
        <w:t> </w:t>
      </w:r>
      <w:r>
        <w:rPr/>
        <w:t>проведенням</w:t>
      </w:r>
      <w:r>
        <w:rPr>
          <w:spacing w:val="-13"/>
        </w:rPr>
        <w:t> </w:t>
      </w:r>
      <w:r>
        <w:rPr/>
        <w:t>моніторингу</w:t>
      </w:r>
      <w:r>
        <w:rPr>
          <w:spacing w:val="-12"/>
        </w:rPr>
        <w:t> </w:t>
      </w:r>
      <w:r>
        <w:rPr/>
        <w:t>та</w:t>
      </w:r>
      <w:r>
        <w:rPr>
          <w:spacing w:val="-12"/>
        </w:rPr>
        <w:t> </w:t>
      </w:r>
      <w:r>
        <w:rPr/>
        <w:t>оцінки</w:t>
      </w:r>
      <w:r>
        <w:rPr>
          <w:spacing w:val="-58"/>
        </w:rPr>
        <w:t> </w:t>
      </w:r>
      <w:r>
        <w:rPr/>
        <w:t>цього</w:t>
      </w:r>
      <w:r>
        <w:rPr>
          <w:spacing w:val="-1"/>
        </w:rPr>
        <w:t> </w:t>
      </w:r>
      <w:r>
        <w:rPr/>
        <w:t>процесу.</w:t>
      </w:r>
    </w:p>
    <w:p>
      <w:pPr>
        <w:pStyle w:val="ListParagraph"/>
        <w:numPr>
          <w:ilvl w:val="3"/>
          <w:numId w:val="2"/>
        </w:numPr>
        <w:tabs>
          <w:tab w:pos="1518" w:val="left" w:leader="none"/>
        </w:tabs>
        <w:spacing w:line="240" w:lineRule="auto" w:before="1" w:after="0"/>
        <w:ind w:left="1518" w:right="0" w:hanging="708"/>
        <w:jc w:val="both"/>
        <w:rPr>
          <w:i/>
          <w:sz w:val="24"/>
        </w:rPr>
      </w:pPr>
      <w:r>
        <w:rPr>
          <w:i/>
          <w:sz w:val="24"/>
        </w:rPr>
        <w:t>«Конвенція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про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біологічне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різноманіття»,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що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ратифікована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законом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України</w:t>
      </w:r>
    </w:p>
    <w:p>
      <w:pPr>
        <w:spacing w:before="0"/>
        <w:ind w:left="102" w:right="0" w:firstLine="0"/>
        <w:jc w:val="both"/>
        <w:rPr>
          <w:i/>
          <w:sz w:val="24"/>
        </w:rPr>
      </w:pPr>
      <w:r>
        <w:rPr>
          <w:i/>
          <w:sz w:val="24"/>
        </w:rPr>
        <w:t>№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257/94-ВР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від 29.11.94 року.</w:t>
      </w:r>
    </w:p>
    <w:p>
      <w:pPr>
        <w:pStyle w:val="BodyText"/>
        <w:ind w:left="102" w:right="265"/>
      </w:pPr>
      <w:r>
        <w:rPr/>
        <w:t>Цілями</w:t>
      </w:r>
      <w:r>
        <w:rPr>
          <w:spacing w:val="-13"/>
        </w:rPr>
        <w:t> </w:t>
      </w:r>
      <w:r>
        <w:rPr/>
        <w:t>цієї</w:t>
      </w:r>
      <w:r>
        <w:rPr>
          <w:spacing w:val="-14"/>
        </w:rPr>
        <w:t> </w:t>
      </w:r>
      <w:r>
        <w:rPr/>
        <w:t>Конвенції,</w:t>
      </w:r>
      <w:r>
        <w:rPr>
          <w:spacing w:val="-15"/>
        </w:rPr>
        <w:t> </w:t>
      </w:r>
      <w:r>
        <w:rPr/>
        <w:t>для</w:t>
      </w:r>
      <w:r>
        <w:rPr>
          <w:spacing w:val="-13"/>
        </w:rPr>
        <w:t> </w:t>
      </w:r>
      <w:r>
        <w:rPr/>
        <w:t>досягнення</w:t>
      </w:r>
      <w:r>
        <w:rPr>
          <w:spacing w:val="-13"/>
        </w:rPr>
        <w:t> </w:t>
      </w:r>
      <w:r>
        <w:rPr/>
        <w:t>яких</w:t>
      </w:r>
      <w:r>
        <w:rPr>
          <w:spacing w:val="-12"/>
        </w:rPr>
        <w:t> </w:t>
      </w:r>
      <w:r>
        <w:rPr/>
        <w:t>слід</w:t>
      </w:r>
      <w:r>
        <w:rPr>
          <w:spacing w:val="-13"/>
        </w:rPr>
        <w:t> </w:t>
      </w:r>
      <w:r>
        <w:rPr/>
        <w:t>виконувати</w:t>
      </w:r>
      <w:r>
        <w:rPr>
          <w:spacing w:val="-12"/>
        </w:rPr>
        <w:t> </w:t>
      </w:r>
      <w:r>
        <w:rPr/>
        <w:t>відповідні</w:t>
      </w:r>
      <w:r>
        <w:rPr>
          <w:spacing w:val="-15"/>
        </w:rPr>
        <w:t> </w:t>
      </w:r>
      <w:r>
        <w:rPr/>
        <w:t>її</w:t>
      </w:r>
      <w:r>
        <w:rPr>
          <w:spacing w:val="-12"/>
        </w:rPr>
        <w:t> </w:t>
      </w:r>
      <w:r>
        <w:rPr/>
        <w:t>положення,</w:t>
      </w:r>
      <w:r>
        <w:rPr>
          <w:spacing w:val="-58"/>
        </w:rPr>
        <w:t> </w:t>
      </w:r>
      <w:r>
        <w:rPr/>
        <w:t>є збереження біологічного різноманіття, стале використання його компонентів і спільне</w:t>
      </w:r>
      <w:r>
        <w:rPr>
          <w:spacing w:val="1"/>
        </w:rPr>
        <w:t> </w:t>
      </w:r>
      <w:r>
        <w:rPr/>
        <w:t>одержання на справедливій і рівній основі вигод, пов'язаних з використанням генетичних</w:t>
      </w:r>
      <w:r>
        <w:rPr>
          <w:spacing w:val="1"/>
        </w:rPr>
        <w:t> </w:t>
      </w:r>
      <w:r>
        <w:rPr/>
        <w:t>ресурсів</w:t>
      </w:r>
      <w:r>
        <w:rPr>
          <w:spacing w:val="-5"/>
        </w:rPr>
        <w:t> </w:t>
      </w:r>
      <w:r>
        <w:rPr/>
        <w:t>і</w:t>
      </w:r>
      <w:r>
        <w:rPr>
          <w:spacing w:val="-4"/>
        </w:rPr>
        <w:t> </w:t>
      </w:r>
      <w:r>
        <w:rPr/>
        <w:t>шляхом</w:t>
      </w:r>
      <w:r>
        <w:rPr>
          <w:spacing w:val="-4"/>
        </w:rPr>
        <w:t> </w:t>
      </w:r>
      <w:r>
        <w:rPr/>
        <w:t>надання</w:t>
      </w:r>
      <w:r>
        <w:rPr>
          <w:spacing w:val="-7"/>
        </w:rPr>
        <w:t> </w:t>
      </w:r>
      <w:r>
        <w:rPr/>
        <w:t>необхідного</w:t>
      </w:r>
      <w:r>
        <w:rPr>
          <w:spacing w:val="-5"/>
        </w:rPr>
        <w:t> </w:t>
      </w:r>
      <w:r>
        <w:rPr/>
        <w:t>доступу</w:t>
      </w:r>
      <w:r>
        <w:rPr>
          <w:spacing w:val="-4"/>
        </w:rPr>
        <w:t> </w:t>
      </w:r>
      <w:r>
        <w:rPr/>
        <w:t>до</w:t>
      </w:r>
      <w:r>
        <w:rPr>
          <w:spacing w:val="-5"/>
        </w:rPr>
        <w:t> </w:t>
      </w:r>
      <w:r>
        <w:rPr/>
        <w:t>генетичних</w:t>
      </w:r>
      <w:r>
        <w:rPr>
          <w:spacing w:val="-5"/>
        </w:rPr>
        <w:t> </w:t>
      </w:r>
      <w:r>
        <w:rPr/>
        <w:t>ресурсів</w:t>
      </w:r>
      <w:r>
        <w:rPr>
          <w:spacing w:val="-4"/>
        </w:rPr>
        <w:t> </w:t>
      </w:r>
      <w:r>
        <w:rPr/>
        <w:t>і</w:t>
      </w:r>
      <w:r>
        <w:rPr>
          <w:spacing w:val="-4"/>
        </w:rPr>
        <w:t> </w:t>
      </w:r>
      <w:r>
        <w:rPr/>
        <w:t>шляхом</w:t>
      </w:r>
      <w:r>
        <w:rPr>
          <w:spacing w:val="-5"/>
        </w:rPr>
        <w:t> </w:t>
      </w:r>
      <w:r>
        <w:rPr/>
        <w:t>належної</w:t>
      </w:r>
      <w:r>
        <w:rPr>
          <w:spacing w:val="-57"/>
        </w:rPr>
        <w:t> </w:t>
      </w:r>
      <w:r>
        <w:rPr/>
        <w:t>передачі відповідних технологій з урахуванням усіх прав на такі ресурси і технології, а</w:t>
      </w:r>
      <w:r>
        <w:rPr>
          <w:spacing w:val="1"/>
        </w:rPr>
        <w:t> </w:t>
      </w:r>
      <w:r>
        <w:rPr/>
        <w:t>також</w:t>
      </w:r>
      <w:r>
        <w:rPr>
          <w:spacing w:val="-1"/>
        </w:rPr>
        <w:t> </w:t>
      </w:r>
      <w:r>
        <w:rPr/>
        <w:t>шляхом належного фінансування.</w:t>
      </w:r>
    </w:p>
    <w:p>
      <w:pPr>
        <w:pStyle w:val="ListParagraph"/>
        <w:numPr>
          <w:ilvl w:val="3"/>
          <w:numId w:val="2"/>
        </w:numPr>
        <w:tabs>
          <w:tab w:pos="1518" w:val="left" w:leader="none"/>
        </w:tabs>
        <w:spacing w:line="240" w:lineRule="auto" w:before="0" w:after="0"/>
        <w:ind w:left="1518" w:right="0" w:hanging="708"/>
        <w:jc w:val="both"/>
        <w:rPr>
          <w:i/>
          <w:sz w:val="24"/>
        </w:rPr>
      </w:pPr>
      <w:r>
        <w:rPr>
          <w:i/>
          <w:sz w:val="24"/>
        </w:rPr>
        <w:t>«Конвенція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охорону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дикої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флори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та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фауни»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(Бернська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конвенція)</w:t>
      </w:r>
    </w:p>
    <w:p>
      <w:pPr>
        <w:pStyle w:val="BodyText"/>
        <w:ind w:left="102" w:right="266"/>
      </w:pPr>
      <w:r>
        <w:rPr/>
        <w:t>Ця</w:t>
      </w:r>
      <w:r>
        <w:rPr>
          <w:spacing w:val="1"/>
        </w:rPr>
        <w:t> </w:t>
      </w:r>
      <w:r>
        <w:rPr/>
        <w:t>Конвенція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меті</w:t>
      </w:r>
      <w:r>
        <w:rPr>
          <w:spacing w:val="1"/>
        </w:rPr>
        <w:t> </w:t>
      </w:r>
      <w:r>
        <w:rPr/>
        <w:t>охорону</w:t>
      </w:r>
      <w:r>
        <w:rPr>
          <w:spacing w:val="1"/>
        </w:rPr>
        <w:t> </w:t>
      </w:r>
      <w:r>
        <w:rPr/>
        <w:t>дикої</w:t>
      </w:r>
      <w:r>
        <w:rPr>
          <w:spacing w:val="1"/>
        </w:rPr>
        <w:t> </w:t>
      </w:r>
      <w:r>
        <w:rPr/>
        <w:t>флори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фауни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їхніх</w:t>
      </w:r>
      <w:r>
        <w:rPr>
          <w:spacing w:val="1"/>
        </w:rPr>
        <w:t> </w:t>
      </w:r>
      <w:r>
        <w:rPr/>
        <w:t>природних</w:t>
      </w:r>
      <w:r>
        <w:rPr>
          <w:spacing w:val="1"/>
        </w:rPr>
        <w:t> </w:t>
      </w:r>
      <w:r>
        <w:rPr/>
        <w:t>середовищ існування, особливо тих видів і середовищ існування, охорона яких вимагає</w:t>
      </w:r>
      <w:r>
        <w:rPr>
          <w:spacing w:val="1"/>
        </w:rPr>
        <w:t> </w:t>
      </w:r>
      <w:r>
        <w:rPr/>
        <w:t>співробітництва декількох держав, а також сприяння такому співробітництву. Особлива</w:t>
      </w:r>
      <w:r>
        <w:rPr>
          <w:spacing w:val="1"/>
        </w:rPr>
        <w:t> </w:t>
      </w:r>
      <w:r>
        <w:rPr/>
        <w:t>увага приділяється видам, яким загрожує зникнення, та вразливим видам, включаючи</w:t>
      </w:r>
      <w:r>
        <w:rPr>
          <w:spacing w:val="1"/>
        </w:rPr>
        <w:t> </w:t>
      </w:r>
      <w:r>
        <w:rPr/>
        <w:t>мігруючі</w:t>
      </w:r>
      <w:r>
        <w:rPr>
          <w:spacing w:val="-1"/>
        </w:rPr>
        <w:t> </w:t>
      </w:r>
      <w:r>
        <w:rPr/>
        <w:t>види, яким</w:t>
      </w:r>
      <w:r>
        <w:rPr>
          <w:spacing w:val="-2"/>
        </w:rPr>
        <w:t> </w:t>
      </w:r>
      <w:r>
        <w:rPr/>
        <w:t>загрожує</w:t>
      </w:r>
      <w:r>
        <w:rPr>
          <w:spacing w:val="-1"/>
        </w:rPr>
        <w:t> </w:t>
      </w:r>
      <w:r>
        <w:rPr/>
        <w:t>зникнення і</w:t>
      </w:r>
      <w:r>
        <w:rPr>
          <w:spacing w:val="-1"/>
        </w:rPr>
        <w:t> </w:t>
      </w:r>
      <w:r>
        <w:rPr/>
        <w:t>які</w:t>
      </w:r>
      <w:r>
        <w:rPr>
          <w:spacing w:val="-2"/>
        </w:rPr>
        <w:t> </w:t>
      </w:r>
      <w:r>
        <w:rPr/>
        <w:t>є</w:t>
      </w:r>
      <w:r>
        <w:rPr>
          <w:spacing w:val="-1"/>
        </w:rPr>
        <w:t> </w:t>
      </w:r>
      <w:r>
        <w:rPr/>
        <w:t>вразливими.</w:t>
      </w:r>
    </w:p>
    <w:p>
      <w:pPr>
        <w:spacing w:after="0"/>
        <w:sectPr>
          <w:pgSz w:w="11910" w:h="16840"/>
          <w:pgMar w:header="0" w:footer="906" w:top="1040" w:bottom="1180" w:left="1600" w:right="580"/>
        </w:sectPr>
      </w:pPr>
    </w:p>
    <w:p>
      <w:pPr>
        <w:pStyle w:val="ListParagraph"/>
        <w:numPr>
          <w:ilvl w:val="3"/>
          <w:numId w:val="2"/>
        </w:numPr>
        <w:tabs>
          <w:tab w:pos="1518" w:val="left" w:leader="none"/>
        </w:tabs>
        <w:spacing w:line="240" w:lineRule="auto" w:before="73" w:after="0"/>
        <w:ind w:left="102" w:right="271" w:firstLine="707"/>
        <w:jc w:val="both"/>
        <w:rPr>
          <w:i/>
          <w:sz w:val="24"/>
        </w:rPr>
      </w:pPr>
      <w:r>
        <w:rPr>
          <w:i/>
          <w:sz w:val="24"/>
        </w:rPr>
        <w:t>«Конвенція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доступ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інформації,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участь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громадськості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процесі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прийняття рішень та доступ до правосуддя з питань, що стосуються довкілля (Орхуська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конвенція)»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ратифікована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Законом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України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№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832-ХІV від 06.07.1999</w:t>
      </w:r>
      <w:r>
        <w:rPr>
          <w:i/>
          <w:spacing w:val="2"/>
          <w:sz w:val="24"/>
        </w:rPr>
        <w:t> </w:t>
      </w:r>
      <w:r>
        <w:rPr>
          <w:i/>
          <w:sz w:val="24"/>
        </w:rPr>
        <w:t>року</w:t>
      </w:r>
    </w:p>
    <w:p>
      <w:pPr>
        <w:pStyle w:val="BodyText"/>
        <w:spacing w:before="1"/>
        <w:ind w:left="102" w:right="269"/>
      </w:pPr>
      <w:r>
        <w:rPr/>
        <w:t>Метою</w:t>
      </w:r>
      <w:r>
        <w:rPr>
          <w:spacing w:val="-7"/>
        </w:rPr>
        <w:t> </w:t>
      </w:r>
      <w:r>
        <w:rPr/>
        <w:t>Конвенції</w:t>
      </w:r>
      <w:r>
        <w:rPr>
          <w:spacing w:val="-8"/>
        </w:rPr>
        <w:t> </w:t>
      </w:r>
      <w:r>
        <w:rPr/>
        <w:t>є</w:t>
      </w:r>
      <w:r>
        <w:rPr>
          <w:spacing w:val="-8"/>
        </w:rPr>
        <w:t> </w:t>
      </w:r>
      <w:r>
        <w:rPr/>
        <w:t>сприяння</w:t>
      </w:r>
      <w:r>
        <w:rPr>
          <w:spacing w:val="-10"/>
        </w:rPr>
        <w:t> </w:t>
      </w:r>
      <w:r>
        <w:rPr/>
        <w:t>захисту</w:t>
      </w:r>
      <w:r>
        <w:rPr>
          <w:spacing w:val="-8"/>
        </w:rPr>
        <w:t> </w:t>
      </w:r>
      <w:r>
        <w:rPr/>
        <w:t>прав</w:t>
      </w:r>
      <w:r>
        <w:rPr>
          <w:spacing w:val="-9"/>
        </w:rPr>
        <w:t> </w:t>
      </w:r>
      <w:r>
        <w:rPr/>
        <w:t>кожної</w:t>
      </w:r>
      <w:r>
        <w:rPr>
          <w:spacing w:val="-7"/>
        </w:rPr>
        <w:t> </w:t>
      </w:r>
      <w:r>
        <w:rPr/>
        <w:t>людини</w:t>
      </w:r>
      <w:r>
        <w:rPr>
          <w:spacing w:val="-7"/>
        </w:rPr>
        <w:t> </w:t>
      </w:r>
      <w:r>
        <w:rPr/>
        <w:t>нинішнього</w:t>
      </w:r>
      <w:r>
        <w:rPr>
          <w:spacing w:val="-11"/>
        </w:rPr>
        <w:t> </w:t>
      </w:r>
      <w:r>
        <w:rPr/>
        <w:t>і</w:t>
      </w:r>
      <w:r>
        <w:rPr>
          <w:spacing w:val="-7"/>
        </w:rPr>
        <w:t> </w:t>
      </w:r>
      <w:r>
        <w:rPr/>
        <w:t>прийдешніх</w:t>
      </w:r>
      <w:r>
        <w:rPr>
          <w:spacing w:val="-58"/>
        </w:rPr>
        <w:t> </w:t>
      </w:r>
      <w:r>
        <w:rPr/>
        <w:t>поколінь жити в навколишньому середовищі, сприятливому для її здоров'я та добробуту,</w:t>
      </w:r>
      <w:r>
        <w:rPr>
          <w:spacing w:val="1"/>
        </w:rPr>
        <w:t> </w:t>
      </w:r>
      <w:r>
        <w:rPr/>
        <w:t>кожна зі Сторін гарантує права на доступ до інформації, на участь громадськості в процесі</w:t>
      </w:r>
      <w:r>
        <w:rPr>
          <w:spacing w:val="-57"/>
        </w:rPr>
        <w:t> </w:t>
      </w:r>
      <w:r>
        <w:rPr/>
        <w:t>прийняття рішень і на доступ до правосуддя з питань, що стосуються навколишнього</w:t>
      </w:r>
      <w:r>
        <w:rPr>
          <w:spacing w:val="1"/>
        </w:rPr>
        <w:t> </w:t>
      </w:r>
      <w:r>
        <w:rPr/>
        <w:t>середовища,</w:t>
      </w:r>
      <w:r>
        <w:rPr>
          <w:spacing w:val="-1"/>
        </w:rPr>
        <w:t> </w:t>
      </w:r>
      <w:r>
        <w:rPr/>
        <w:t>відповідно</w:t>
      </w:r>
      <w:r>
        <w:rPr>
          <w:spacing w:val="1"/>
        </w:rPr>
        <w:t> </w:t>
      </w:r>
      <w:r>
        <w:rPr/>
        <w:t>до положень</w:t>
      </w:r>
      <w:r>
        <w:rPr>
          <w:spacing w:val="-2"/>
        </w:rPr>
        <w:t> </w:t>
      </w:r>
      <w:r>
        <w:rPr/>
        <w:t>цієї</w:t>
      </w:r>
      <w:r>
        <w:rPr>
          <w:spacing w:val="1"/>
        </w:rPr>
        <w:t> </w:t>
      </w:r>
      <w:r>
        <w:rPr/>
        <w:t>Конвенції.</w:t>
      </w:r>
    </w:p>
    <w:p>
      <w:pPr>
        <w:pStyle w:val="ListParagraph"/>
        <w:numPr>
          <w:ilvl w:val="3"/>
          <w:numId w:val="2"/>
        </w:numPr>
        <w:tabs>
          <w:tab w:pos="1518" w:val="left" w:leader="none"/>
        </w:tabs>
        <w:spacing w:line="240" w:lineRule="auto" w:before="0" w:after="0"/>
        <w:ind w:left="102" w:right="269" w:firstLine="707"/>
        <w:jc w:val="both"/>
        <w:rPr>
          <w:i/>
          <w:sz w:val="24"/>
        </w:rPr>
      </w:pPr>
      <w:r>
        <w:rPr>
          <w:i/>
          <w:sz w:val="24"/>
        </w:rPr>
        <w:t>«Конвенція про оцінку впливу на навколишнє середовище у транскордонному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контексті», а саме «Протокол про СЕО», ратифікований Законом України № 562-VIII від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01.07.2015 року</w:t>
      </w:r>
    </w:p>
    <w:p>
      <w:pPr>
        <w:pStyle w:val="BodyText"/>
        <w:ind w:left="102" w:right="265"/>
      </w:pPr>
      <w:r>
        <w:rPr/>
        <w:t>Метою цього Протоколу є забезпечення високого рівня захисту навколишнього</w:t>
      </w:r>
      <w:r>
        <w:rPr>
          <w:spacing w:val="1"/>
        </w:rPr>
        <w:t> </w:t>
      </w:r>
      <w:r>
        <w:rPr/>
        <w:t>середовища,</w:t>
      </w:r>
      <w:r>
        <w:rPr>
          <w:spacing w:val="-1"/>
        </w:rPr>
        <w:t> </w:t>
      </w:r>
      <w:r>
        <w:rPr/>
        <w:t>зокрема</w:t>
      </w:r>
      <w:r>
        <w:rPr>
          <w:spacing w:val="-1"/>
        </w:rPr>
        <w:t> </w:t>
      </w:r>
      <w:r>
        <w:rPr/>
        <w:t>здоров’я населення, шляхом:</w:t>
      </w:r>
    </w:p>
    <w:p>
      <w:pPr>
        <w:pStyle w:val="ListParagraph"/>
        <w:numPr>
          <w:ilvl w:val="0"/>
          <w:numId w:val="4"/>
        </w:numPr>
        <w:tabs>
          <w:tab w:pos="942" w:val="left" w:leader="none"/>
        </w:tabs>
        <w:spacing w:line="240" w:lineRule="auto" w:before="0" w:after="0"/>
        <w:ind w:left="102" w:right="270" w:firstLine="707"/>
        <w:jc w:val="both"/>
        <w:rPr>
          <w:sz w:val="24"/>
        </w:rPr>
      </w:pPr>
      <w:r>
        <w:rPr>
          <w:sz w:val="24"/>
        </w:rPr>
        <w:t>забезпечення</w:t>
      </w:r>
      <w:r>
        <w:rPr>
          <w:spacing w:val="-13"/>
          <w:sz w:val="24"/>
        </w:rPr>
        <w:t> </w:t>
      </w:r>
      <w:r>
        <w:rPr>
          <w:sz w:val="24"/>
        </w:rPr>
        <w:t>такого</w:t>
      </w:r>
      <w:r>
        <w:rPr>
          <w:spacing w:val="-10"/>
          <w:sz w:val="24"/>
        </w:rPr>
        <w:t> </w:t>
      </w:r>
      <w:r>
        <w:rPr>
          <w:sz w:val="24"/>
        </w:rPr>
        <w:t>стану,</w:t>
      </w:r>
      <w:r>
        <w:rPr>
          <w:spacing w:val="-11"/>
          <w:sz w:val="24"/>
        </w:rPr>
        <w:t> </w:t>
      </w:r>
      <w:r>
        <w:rPr>
          <w:sz w:val="24"/>
        </w:rPr>
        <w:t>коли</w:t>
      </w:r>
      <w:r>
        <w:rPr>
          <w:spacing w:val="-10"/>
          <w:sz w:val="24"/>
        </w:rPr>
        <w:t> </w:t>
      </w:r>
      <w:r>
        <w:rPr>
          <w:sz w:val="24"/>
        </w:rPr>
        <w:t>екологічні</w:t>
      </w:r>
      <w:r>
        <w:rPr>
          <w:spacing w:val="-13"/>
          <w:sz w:val="24"/>
        </w:rPr>
        <w:t> </w:t>
      </w:r>
      <w:r>
        <w:rPr>
          <w:sz w:val="24"/>
        </w:rPr>
        <w:t>питання,</w:t>
      </w:r>
      <w:r>
        <w:rPr>
          <w:spacing w:val="-12"/>
          <w:sz w:val="24"/>
        </w:rPr>
        <w:t> </w:t>
      </w:r>
      <w:r>
        <w:rPr>
          <w:sz w:val="24"/>
        </w:rPr>
        <w:t>зокрема</w:t>
      </w:r>
      <w:r>
        <w:rPr>
          <w:spacing w:val="-12"/>
          <w:sz w:val="24"/>
        </w:rPr>
        <w:t> </w:t>
      </w:r>
      <w:r>
        <w:rPr>
          <w:sz w:val="24"/>
        </w:rPr>
        <w:t>пов’язані</w:t>
      </w:r>
      <w:r>
        <w:rPr>
          <w:spacing w:val="-13"/>
          <w:sz w:val="24"/>
        </w:rPr>
        <w:t> </w:t>
      </w:r>
      <w:r>
        <w:rPr>
          <w:sz w:val="24"/>
        </w:rPr>
        <w:t>зі</w:t>
      </w:r>
      <w:r>
        <w:rPr>
          <w:spacing w:val="-13"/>
          <w:sz w:val="24"/>
        </w:rPr>
        <w:t> </w:t>
      </w:r>
      <w:r>
        <w:rPr>
          <w:sz w:val="24"/>
        </w:rPr>
        <w:t>здоров’ям</w:t>
      </w:r>
      <w:r>
        <w:rPr>
          <w:spacing w:val="-57"/>
          <w:sz w:val="24"/>
        </w:rPr>
        <w:t> </w:t>
      </w:r>
      <w:r>
        <w:rPr>
          <w:sz w:val="24"/>
        </w:rPr>
        <w:t>населення,</w:t>
      </w:r>
      <w:r>
        <w:rPr>
          <w:spacing w:val="-1"/>
          <w:sz w:val="24"/>
        </w:rPr>
        <w:t> </w:t>
      </w:r>
      <w:r>
        <w:rPr>
          <w:sz w:val="24"/>
        </w:rPr>
        <w:t>ретельно враховуються</w:t>
      </w:r>
      <w:r>
        <w:rPr>
          <w:spacing w:val="-1"/>
          <w:sz w:val="24"/>
        </w:rPr>
        <w:t> </w:t>
      </w:r>
      <w:r>
        <w:rPr>
          <w:sz w:val="24"/>
        </w:rPr>
        <w:t>під час</w:t>
      </w:r>
      <w:r>
        <w:rPr>
          <w:spacing w:val="-1"/>
          <w:sz w:val="24"/>
        </w:rPr>
        <w:t> </w:t>
      </w:r>
      <w:r>
        <w:rPr>
          <w:sz w:val="24"/>
        </w:rPr>
        <w:t>розробки</w:t>
      </w:r>
      <w:r>
        <w:rPr>
          <w:spacing w:val="-1"/>
          <w:sz w:val="24"/>
        </w:rPr>
        <w:t> </w:t>
      </w:r>
      <w:r>
        <w:rPr>
          <w:sz w:val="24"/>
        </w:rPr>
        <w:t>планів і програм;</w:t>
      </w:r>
    </w:p>
    <w:p>
      <w:pPr>
        <w:pStyle w:val="ListParagraph"/>
        <w:numPr>
          <w:ilvl w:val="0"/>
          <w:numId w:val="4"/>
        </w:numPr>
        <w:tabs>
          <w:tab w:pos="1058" w:val="left" w:leader="none"/>
        </w:tabs>
        <w:spacing w:line="240" w:lineRule="auto" w:before="1" w:after="0"/>
        <w:ind w:left="102" w:right="269" w:firstLine="707"/>
        <w:jc w:val="both"/>
        <w:rPr>
          <w:sz w:val="24"/>
        </w:rPr>
      </w:pPr>
      <w:r>
        <w:rPr>
          <w:sz w:val="24"/>
        </w:rPr>
        <w:t>сприяння</w:t>
      </w:r>
      <w:r>
        <w:rPr>
          <w:spacing w:val="1"/>
          <w:sz w:val="24"/>
        </w:rPr>
        <w:t> </w:t>
      </w:r>
      <w:r>
        <w:rPr>
          <w:sz w:val="24"/>
        </w:rPr>
        <w:t>розглядові</w:t>
      </w:r>
      <w:r>
        <w:rPr>
          <w:spacing w:val="1"/>
          <w:sz w:val="24"/>
        </w:rPr>
        <w:t> </w:t>
      </w:r>
      <w:r>
        <w:rPr>
          <w:sz w:val="24"/>
        </w:rPr>
        <w:t>питань</w:t>
      </w:r>
      <w:r>
        <w:rPr>
          <w:spacing w:val="1"/>
          <w:sz w:val="24"/>
        </w:rPr>
        <w:t> </w:t>
      </w:r>
      <w:r>
        <w:rPr>
          <w:sz w:val="24"/>
        </w:rPr>
        <w:t>занепокоєності</w:t>
      </w:r>
      <w:r>
        <w:rPr>
          <w:spacing w:val="1"/>
          <w:sz w:val="24"/>
        </w:rPr>
        <w:t> </w:t>
      </w:r>
      <w:r>
        <w:rPr>
          <w:sz w:val="24"/>
        </w:rPr>
        <w:t>стосовно</w:t>
      </w:r>
      <w:r>
        <w:rPr>
          <w:spacing w:val="1"/>
          <w:sz w:val="24"/>
        </w:rPr>
        <w:t> </w:t>
      </w:r>
      <w:r>
        <w:rPr>
          <w:sz w:val="24"/>
        </w:rPr>
        <w:t>екологічних</w:t>
      </w:r>
      <w:r>
        <w:rPr>
          <w:spacing w:val="1"/>
          <w:sz w:val="24"/>
        </w:rPr>
        <w:t> </w:t>
      </w:r>
      <w:r>
        <w:rPr>
          <w:sz w:val="24"/>
        </w:rPr>
        <w:t>проблем,</w:t>
      </w:r>
      <w:r>
        <w:rPr>
          <w:spacing w:val="1"/>
          <w:sz w:val="24"/>
        </w:rPr>
        <w:t> </w:t>
      </w:r>
      <w:r>
        <w:rPr>
          <w:sz w:val="24"/>
        </w:rPr>
        <w:t>зокрема</w:t>
      </w:r>
      <w:r>
        <w:rPr>
          <w:spacing w:val="-3"/>
          <w:sz w:val="24"/>
        </w:rPr>
        <w:t> </w:t>
      </w:r>
      <w:r>
        <w:rPr>
          <w:sz w:val="24"/>
        </w:rPr>
        <w:t>пов’язаних</w:t>
      </w:r>
      <w:r>
        <w:rPr>
          <w:spacing w:val="-2"/>
          <w:sz w:val="24"/>
        </w:rPr>
        <w:t> </w:t>
      </w:r>
      <w:r>
        <w:rPr>
          <w:sz w:val="24"/>
        </w:rPr>
        <w:t>зі</w:t>
      </w:r>
      <w:r>
        <w:rPr>
          <w:spacing w:val="-1"/>
          <w:sz w:val="24"/>
        </w:rPr>
        <w:t> </w:t>
      </w:r>
      <w:r>
        <w:rPr>
          <w:sz w:val="24"/>
        </w:rPr>
        <w:t>здоров’ям</w:t>
      </w:r>
      <w:r>
        <w:rPr>
          <w:spacing w:val="-3"/>
          <w:sz w:val="24"/>
        </w:rPr>
        <w:t> </w:t>
      </w:r>
      <w:r>
        <w:rPr>
          <w:sz w:val="24"/>
        </w:rPr>
        <w:t>населення,</w:t>
      </w:r>
      <w:r>
        <w:rPr>
          <w:spacing w:val="-2"/>
          <w:sz w:val="24"/>
        </w:rPr>
        <w:t> </w:t>
      </w:r>
      <w:r>
        <w:rPr>
          <w:sz w:val="24"/>
        </w:rPr>
        <w:t>під</w:t>
      </w:r>
      <w:r>
        <w:rPr>
          <w:spacing w:val="-1"/>
          <w:sz w:val="24"/>
        </w:rPr>
        <w:t> </w:t>
      </w:r>
      <w:r>
        <w:rPr>
          <w:sz w:val="24"/>
        </w:rPr>
        <w:t>час</w:t>
      </w:r>
      <w:r>
        <w:rPr>
          <w:spacing w:val="-3"/>
          <w:sz w:val="24"/>
        </w:rPr>
        <w:t> </w:t>
      </w:r>
      <w:r>
        <w:rPr>
          <w:sz w:val="24"/>
        </w:rPr>
        <w:t>розробки</w:t>
      </w:r>
      <w:r>
        <w:rPr>
          <w:spacing w:val="-2"/>
          <w:sz w:val="24"/>
        </w:rPr>
        <w:t> </w:t>
      </w:r>
      <w:r>
        <w:rPr>
          <w:sz w:val="24"/>
        </w:rPr>
        <w:t>політики</w:t>
      </w:r>
      <w:r>
        <w:rPr>
          <w:spacing w:val="-1"/>
          <w:sz w:val="24"/>
        </w:rPr>
        <w:t> </w:t>
      </w:r>
      <w:r>
        <w:rPr>
          <w:sz w:val="24"/>
        </w:rPr>
        <w:t>й</w:t>
      </w:r>
      <w:r>
        <w:rPr>
          <w:spacing w:val="-2"/>
          <w:sz w:val="24"/>
        </w:rPr>
        <w:t> </w:t>
      </w:r>
      <w:r>
        <w:rPr>
          <w:sz w:val="24"/>
        </w:rPr>
        <w:t>законодавства;</w:t>
      </w:r>
    </w:p>
    <w:p>
      <w:pPr>
        <w:pStyle w:val="ListParagraph"/>
        <w:numPr>
          <w:ilvl w:val="0"/>
          <w:numId w:val="4"/>
        </w:numPr>
        <w:tabs>
          <w:tab w:pos="976" w:val="left" w:leader="none"/>
        </w:tabs>
        <w:spacing w:line="240" w:lineRule="auto" w:before="0" w:after="0"/>
        <w:ind w:left="102" w:right="270" w:firstLine="707"/>
        <w:jc w:val="both"/>
        <w:rPr>
          <w:sz w:val="24"/>
        </w:rPr>
      </w:pPr>
      <w:r>
        <w:rPr>
          <w:sz w:val="24"/>
        </w:rPr>
        <w:t>установлення чітких, прозорих та ефективних процедур стратегічної екологічної</w:t>
      </w:r>
      <w:r>
        <w:rPr>
          <w:spacing w:val="1"/>
          <w:sz w:val="24"/>
        </w:rPr>
        <w:t> </w:t>
      </w:r>
      <w:r>
        <w:rPr>
          <w:sz w:val="24"/>
        </w:rPr>
        <w:t>оцінки;</w:t>
      </w:r>
    </w:p>
    <w:p>
      <w:pPr>
        <w:pStyle w:val="ListParagraph"/>
        <w:numPr>
          <w:ilvl w:val="0"/>
          <w:numId w:val="4"/>
        </w:numPr>
        <w:tabs>
          <w:tab w:pos="950" w:val="left" w:leader="none"/>
        </w:tabs>
        <w:spacing w:line="240" w:lineRule="auto" w:before="0" w:after="0"/>
        <w:ind w:left="949" w:right="0" w:hanging="140"/>
        <w:jc w:val="both"/>
        <w:rPr>
          <w:sz w:val="24"/>
        </w:rPr>
      </w:pPr>
      <w:r>
        <w:rPr>
          <w:sz w:val="24"/>
        </w:rPr>
        <w:t>забезпечення</w:t>
      </w:r>
      <w:r>
        <w:rPr>
          <w:spacing w:val="-4"/>
          <w:sz w:val="24"/>
        </w:rPr>
        <w:t> </w:t>
      </w:r>
      <w:r>
        <w:rPr>
          <w:sz w:val="24"/>
        </w:rPr>
        <w:t>участі</w:t>
      </w:r>
      <w:r>
        <w:rPr>
          <w:spacing w:val="-3"/>
          <w:sz w:val="24"/>
        </w:rPr>
        <w:t> </w:t>
      </w:r>
      <w:r>
        <w:rPr>
          <w:sz w:val="24"/>
        </w:rPr>
        <w:t>громадськості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стратегічній</w:t>
      </w:r>
      <w:r>
        <w:rPr>
          <w:spacing w:val="-2"/>
          <w:sz w:val="24"/>
        </w:rPr>
        <w:t> </w:t>
      </w:r>
      <w:r>
        <w:rPr>
          <w:sz w:val="24"/>
        </w:rPr>
        <w:t>екологічній</w:t>
      </w:r>
      <w:r>
        <w:rPr>
          <w:spacing w:val="-2"/>
          <w:sz w:val="24"/>
        </w:rPr>
        <w:t> </w:t>
      </w:r>
      <w:r>
        <w:rPr>
          <w:sz w:val="24"/>
        </w:rPr>
        <w:t>оцінці;</w:t>
      </w:r>
    </w:p>
    <w:p>
      <w:pPr>
        <w:pStyle w:val="ListParagraph"/>
        <w:numPr>
          <w:ilvl w:val="0"/>
          <w:numId w:val="4"/>
        </w:numPr>
        <w:tabs>
          <w:tab w:pos="945" w:val="left" w:leader="none"/>
        </w:tabs>
        <w:spacing w:line="240" w:lineRule="auto" w:before="0" w:after="0"/>
        <w:ind w:left="102" w:right="270" w:firstLine="707"/>
        <w:jc w:val="both"/>
        <w:rPr>
          <w:sz w:val="24"/>
        </w:rPr>
      </w:pPr>
      <w:r>
        <w:rPr>
          <w:sz w:val="24"/>
        </w:rPr>
        <w:t>урахування</w:t>
      </w:r>
      <w:r>
        <w:rPr>
          <w:spacing w:val="-7"/>
          <w:sz w:val="24"/>
        </w:rPr>
        <w:t> </w:t>
      </w:r>
      <w:r>
        <w:rPr>
          <w:sz w:val="24"/>
        </w:rPr>
        <w:t>за</w:t>
      </w:r>
      <w:r>
        <w:rPr>
          <w:spacing w:val="-8"/>
          <w:sz w:val="24"/>
        </w:rPr>
        <w:t> </w:t>
      </w:r>
      <w:r>
        <w:rPr>
          <w:sz w:val="24"/>
        </w:rPr>
        <w:t>допомогою</w:t>
      </w:r>
      <w:r>
        <w:rPr>
          <w:spacing w:val="-7"/>
          <w:sz w:val="24"/>
        </w:rPr>
        <w:t> </w:t>
      </w:r>
      <w:r>
        <w:rPr>
          <w:sz w:val="24"/>
        </w:rPr>
        <w:t>цих</w:t>
      </w:r>
      <w:r>
        <w:rPr>
          <w:spacing w:val="-7"/>
          <w:sz w:val="24"/>
        </w:rPr>
        <w:t> </w:t>
      </w:r>
      <w:r>
        <w:rPr>
          <w:sz w:val="24"/>
        </w:rPr>
        <w:t>засобів</w:t>
      </w:r>
      <w:r>
        <w:rPr>
          <w:spacing w:val="-6"/>
          <w:sz w:val="24"/>
        </w:rPr>
        <w:t> </w:t>
      </w:r>
      <w:r>
        <w:rPr>
          <w:sz w:val="24"/>
        </w:rPr>
        <w:t>питань</w:t>
      </w:r>
      <w:r>
        <w:rPr>
          <w:spacing w:val="-9"/>
          <w:sz w:val="24"/>
        </w:rPr>
        <w:t> </w:t>
      </w:r>
      <w:r>
        <w:rPr>
          <w:sz w:val="24"/>
        </w:rPr>
        <w:t>занепокоєності</w:t>
      </w:r>
      <w:r>
        <w:rPr>
          <w:spacing w:val="-6"/>
          <w:sz w:val="24"/>
        </w:rPr>
        <w:t> </w:t>
      </w:r>
      <w:r>
        <w:rPr>
          <w:sz w:val="24"/>
        </w:rPr>
        <w:t>стосовно</w:t>
      </w:r>
      <w:r>
        <w:rPr>
          <w:spacing w:val="-7"/>
          <w:sz w:val="24"/>
        </w:rPr>
        <w:t> </w:t>
      </w:r>
      <w:r>
        <w:rPr>
          <w:sz w:val="24"/>
        </w:rPr>
        <w:t>екологічних</w:t>
      </w:r>
      <w:r>
        <w:rPr>
          <w:spacing w:val="-57"/>
          <w:sz w:val="24"/>
        </w:rPr>
        <w:t> </w:t>
      </w:r>
      <w:r>
        <w:rPr>
          <w:sz w:val="24"/>
        </w:rPr>
        <w:t>проблем,</w:t>
      </w:r>
      <w:r>
        <w:rPr>
          <w:spacing w:val="-11"/>
          <w:sz w:val="24"/>
        </w:rPr>
        <w:t> </w:t>
      </w:r>
      <w:r>
        <w:rPr>
          <w:sz w:val="24"/>
        </w:rPr>
        <w:t>у</w:t>
      </w:r>
      <w:r>
        <w:rPr>
          <w:spacing w:val="-11"/>
          <w:sz w:val="24"/>
        </w:rPr>
        <w:t> </w:t>
      </w:r>
      <w:r>
        <w:rPr>
          <w:sz w:val="24"/>
        </w:rPr>
        <w:t>тому</w:t>
      </w:r>
      <w:r>
        <w:rPr>
          <w:spacing w:val="-11"/>
          <w:sz w:val="24"/>
        </w:rPr>
        <w:t> </w:t>
      </w:r>
      <w:r>
        <w:rPr>
          <w:sz w:val="24"/>
        </w:rPr>
        <w:t>числі</w:t>
      </w:r>
      <w:r>
        <w:rPr>
          <w:spacing w:val="-10"/>
          <w:sz w:val="24"/>
        </w:rPr>
        <w:t> </w:t>
      </w:r>
      <w:r>
        <w:rPr>
          <w:sz w:val="24"/>
        </w:rPr>
        <w:t>пов’язаних</w:t>
      </w:r>
      <w:r>
        <w:rPr>
          <w:spacing w:val="-11"/>
          <w:sz w:val="24"/>
        </w:rPr>
        <w:t> </w:t>
      </w:r>
      <w:r>
        <w:rPr>
          <w:sz w:val="24"/>
        </w:rPr>
        <w:t>зі</w:t>
      </w:r>
      <w:r>
        <w:rPr>
          <w:spacing w:val="-11"/>
          <w:sz w:val="24"/>
        </w:rPr>
        <w:t> </w:t>
      </w:r>
      <w:r>
        <w:rPr>
          <w:sz w:val="24"/>
        </w:rPr>
        <w:t>здоров’ям</w:t>
      </w:r>
      <w:r>
        <w:rPr>
          <w:spacing w:val="-11"/>
          <w:sz w:val="24"/>
        </w:rPr>
        <w:t> </w:t>
      </w:r>
      <w:r>
        <w:rPr>
          <w:sz w:val="24"/>
        </w:rPr>
        <w:t>населення,</w:t>
      </w:r>
      <w:r>
        <w:rPr>
          <w:spacing w:val="-11"/>
          <w:sz w:val="24"/>
        </w:rPr>
        <w:t> </w:t>
      </w:r>
      <w:r>
        <w:rPr>
          <w:sz w:val="24"/>
        </w:rPr>
        <w:t>під</w:t>
      </w:r>
      <w:r>
        <w:rPr>
          <w:spacing w:val="-10"/>
          <w:sz w:val="24"/>
        </w:rPr>
        <w:t> </w:t>
      </w:r>
      <w:r>
        <w:rPr>
          <w:sz w:val="24"/>
        </w:rPr>
        <w:t>час</w:t>
      </w:r>
      <w:r>
        <w:rPr>
          <w:spacing w:val="-12"/>
          <w:sz w:val="24"/>
        </w:rPr>
        <w:t> </w:t>
      </w:r>
      <w:r>
        <w:rPr>
          <w:sz w:val="24"/>
        </w:rPr>
        <w:t>заходів</w:t>
      </w:r>
      <w:r>
        <w:rPr>
          <w:spacing w:val="-11"/>
          <w:sz w:val="24"/>
        </w:rPr>
        <w:t> </w:t>
      </w:r>
      <w:r>
        <w:rPr>
          <w:sz w:val="24"/>
        </w:rPr>
        <w:t>і</w:t>
      </w:r>
      <w:r>
        <w:rPr>
          <w:spacing w:val="-10"/>
          <w:sz w:val="24"/>
        </w:rPr>
        <w:t> </w:t>
      </w:r>
      <w:r>
        <w:rPr>
          <w:sz w:val="24"/>
        </w:rPr>
        <w:t>в</w:t>
      </w:r>
      <w:r>
        <w:rPr>
          <w:spacing w:val="-12"/>
          <w:sz w:val="24"/>
        </w:rPr>
        <w:t> </w:t>
      </w:r>
      <w:r>
        <w:rPr>
          <w:sz w:val="24"/>
        </w:rPr>
        <w:t>документах,</w:t>
      </w:r>
      <w:r>
        <w:rPr>
          <w:spacing w:val="-11"/>
          <w:sz w:val="24"/>
        </w:rPr>
        <w:t> </w:t>
      </w:r>
      <w:r>
        <w:rPr>
          <w:sz w:val="24"/>
        </w:rPr>
        <w:t>які</w:t>
      </w:r>
      <w:r>
        <w:rPr>
          <w:spacing w:val="-58"/>
          <w:sz w:val="24"/>
        </w:rPr>
        <w:t> </w:t>
      </w:r>
      <w:r>
        <w:rPr>
          <w:sz w:val="24"/>
        </w:rPr>
        <w:t>розробляються</w:t>
      </w:r>
      <w:r>
        <w:rPr>
          <w:spacing w:val="-1"/>
          <w:sz w:val="24"/>
        </w:rPr>
        <w:t> </w:t>
      </w:r>
      <w:r>
        <w:rPr>
          <w:sz w:val="24"/>
        </w:rPr>
        <w:t>для забезпечення дальшого сталого</w:t>
      </w:r>
      <w:r>
        <w:rPr>
          <w:spacing w:val="-2"/>
          <w:sz w:val="24"/>
        </w:rPr>
        <w:t> </w:t>
      </w:r>
      <w:r>
        <w:rPr>
          <w:sz w:val="24"/>
        </w:rPr>
        <w:t>розвитку.</w:t>
      </w:r>
    </w:p>
    <w:p>
      <w:pPr>
        <w:pStyle w:val="ListParagraph"/>
        <w:numPr>
          <w:ilvl w:val="3"/>
          <w:numId w:val="2"/>
        </w:numPr>
        <w:tabs>
          <w:tab w:pos="1518" w:val="left" w:leader="none"/>
        </w:tabs>
        <w:spacing w:line="240" w:lineRule="auto" w:before="0" w:after="0"/>
        <w:ind w:left="102" w:right="271" w:firstLine="707"/>
        <w:jc w:val="both"/>
        <w:rPr>
          <w:i/>
          <w:sz w:val="24"/>
        </w:rPr>
      </w:pPr>
      <w:r>
        <w:rPr>
          <w:i/>
          <w:sz w:val="24"/>
        </w:rPr>
        <w:t>«Схема планування території Київської області» (проєкт) та Стратегічна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екологічна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оцінка схеми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планування території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Київської області</w:t>
      </w:r>
    </w:p>
    <w:p>
      <w:pPr>
        <w:pStyle w:val="BodyText"/>
        <w:ind w:left="102" w:right="266"/>
      </w:pPr>
      <w:r>
        <w:rPr/>
        <w:t>Схема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Київської</w:t>
      </w:r>
      <w:r>
        <w:rPr>
          <w:spacing w:val="1"/>
        </w:rPr>
        <w:t> </w:t>
      </w:r>
      <w:r>
        <w:rPr/>
        <w:t>області</w:t>
      </w:r>
      <w:r>
        <w:rPr>
          <w:spacing w:val="1"/>
        </w:rPr>
        <w:t> </w:t>
      </w:r>
      <w:r>
        <w:rPr/>
        <w:t>визначає</w:t>
      </w:r>
      <w:r>
        <w:rPr>
          <w:spacing w:val="1"/>
        </w:rPr>
        <w:t> </w:t>
      </w:r>
      <w:r>
        <w:rPr/>
        <w:t>принципові</w:t>
      </w:r>
      <w:r>
        <w:rPr>
          <w:spacing w:val="1"/>
        </w:rPr>
        <w:t> </w:t>
      </w:r>
      <w:r>
        <w:rPr/>
        <w:t>рішення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майбутнього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просторових</w:t>
      </w:r>
      <w:r>
        <w:rPr>
          <w:spacing w:val="1"/>
        </w:rPr>
        <w:t> </w:t>
      </w:r>
      <w:r>
        <w:rPr/>
        <w:t>ресурсів</w:t>
      </w:r>
      <w:r>
        <w:rPr>
          <w:spacing w:val="1"/>
        </w:rPr>
        <w:t> </w:t>
      </w:r>
      <w:r>
        <w:rPr/>
        <w:t>Київської</w:t>
      </w:r>
      <w:r>
        <w:rPr>
          <w:spacing w:val="1"/>
        </w:rPr>
        <w:t> </w:t>
      </w:r>
      <w:r>
        <w:rPr/>
        <w:t>області,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/>
        <w:t>також</w:t>
      </w:r>
      <w:r>
        <w:rPr>
          <w:spacing w:val="-2"/>
        </w:rPr>
        <w:t> </w:t>
      </w:r>
      <w:r>
        <w:rPr/>
        <w:t>її</w:t>
      </w:r>
      <w:r>
        <w:rPr>
          <w:spacing w:val="-1"/>
        </w:rPr>
        <w:t> </w:t>
      </w:r>
      <w:r>
        <w:rPr/>
        <w:t>окремих</w:t>
      </w:r>
      <w:r>
        <w:rPr>
          <w:spacing w:val="-2"/>
        </w:rPr>
        <w:t> </w:t>
      </w:r>
      <w:r>
        <w:rPr/>
        <w:t>частин,</w:t>
      </w:r>
      <w:r>
        <w:rPr>
          <w:spacing w:val="-1"/>
        </w:rPr>
        <w:t> </w:t>
      </w:r>
      <w:r>
        <w:rPr/>
        <w:t>які</w:t>
      </w:r>
      <w:r>
        <w:rPr>
          <w:spacing w:val="-1"/>
        </w:rPr>
        <w:t> </w:t>
      </w:r>
      <w:r>
        <w:rPr/>
        <w:t>є</w:t>
      </w:r>
      <w:r>
        <w:rPr>
          <w:spacing w:val="-3"/>
        </w:rPr>
        <w:t> </w:t>
      </w:r>
      <w:r>
        <w:rPr/>
        <w:t>місцями</w:t>
      </w:r>
      <w:r>
        <w:rPr>
          <w:spacing w:val="-1"/>
        </w:rPr>
        <w:t> </w:t>
      </w:r>
      <w:r>
        <w:rPr/>
        <w:t>зосередження</w:t>
      </w:r>
      <w:r>
        <w:rPr>
          <w:spacing w:val="-2"/>
        </w:rPr>
        <w:t> </w:t>
      </w:r>
      <w:r>
        <w:rPr/>
        <w:t>господарської</w:t>
      </w:r>
      <w:r>
        <w:rPr>
          <w:spacing w:val="-1"/>
        </w:rPr>
        <w:t> </w:t>
      </w:r>
      <w:r>
        <w:rPr/>
        <w:t>активності.</w:t>
      </w:r>
    </w:p>
    <w:p>
      <w:pPr>
        <w:pStyle w:val="BodyText"/>
        <w:ind w:left="102" w:right="266"/>
      </w:pPr>
      <w:r>
        <w:rPr/>
        <w:t>Реалізація</w:t>
      </w:r>
      <w:r>
        <w:rPr>
          <w:spacing w:val="1"/>
        </w:rPr>
        <w:t> </w:t>
      </w:r>
      <w:r>
        <w:rPr/>
        <w:t>визначених</w:t>
      </w:r>
      <w:r>
        <w:rPr>
          <w:spacing w:val="1"/>
        </w:rPr>
        <w:t> </w:t>
      </w:r>
      <w:r>
        <w:rPr/>
        <w:t>завдань</w:t>
      </w:r>
      <w:r>
        <w:rPr>
          <w:spacing w:val="1"/>
        </w:rPr>
        <w:t> </w:t>
      </w:r>
      <w:r>
        <w:rPr/>
        <w:t>Схеми</w:t>
      </w:r>
      <w:r>
        <w:rPr>
          <w:spacing w:val="1"/>
        </w:rPr>
        <w:t> </w:t>
      </w:r>
      <w:r>
        <w:rPr/>
        <w:t>сприятимуть</w:t>
      </w:r>
      <w:r>
        <w:rPr>
          <w:spacing w:val="1"/>
        </w:rPr>
        <w:t> </w:t>
      </w:r>
      <w:r>
        <w:rPr/>
        <w:t>розробленню</w:t>
      </w:r>
      <w:r>
        <w:rPr>
          <w:spacing w:val="1"/>
        </w:rPr>
        <w:t> </w:t>
      </w:r>
      <w:r>
        <w:rPr/>
        <w:t>раціональної</w:t>
      </w:r>
      <w:r>
        <w:rPr>
          <w:spacing w:val="1"/>
        </w:rPr>
        <w:t> </w:t>
      </w:r>
      <w:r>
        <w:rPr/>
        <w:t>планувальної</w:t>
      </w:r>
      <w:r>
        <w:rPr>
          <w:spacing w:val="1"/>
        </w:rPr>
        <w:t> </w:t>
      </w:r>
      <w:r>
        <w:rPr/>
        <w:t>організації</w:t>
      </w:r>
      <w:r>
        <w:rPr>
          <w:spacing w:val="1"/>
        </w:rPr>
        <w:t> </w:t>
      </w:r>
      <w:r>
        <w:rPr/>
        <w:t>території,</w:t>
      </w:r>
      <w:r>
        <w:rPr>
          <w:spacing w:val="1"/>
        </w:rPr>
        <w:t> </w:t>
      </w:r>
      <w:r>
        <w:rPr/>
        <w:t>спрямованої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сприятливих</w:t>
      </w:r>
      <w:r>
        <w:rPr>
          <w:spacing w:val="1"/>
        </w:rPr>
        <w:t> </w:t>
      </w:r>
      <w:r>
        <w:rPr/>
        <w:t>умов</w:t>
      </w:r>
      <w:r>
        <w:rPr>
          <w:spacing w:val="1"/>
        </w:rPr>
        <w:t> </w:t>
      </w:r>
      <w:r>
        <w:rPr/>
        <w:t>проживання</w:t>
      </w:r>
      <w:r>
        <w:rPr>
          <w:spacing w:val="1"/>
        </w:rPr>
        <w:t> </w:t>
      </w:r>
      <w:r>
        <w:rPr/>
        <w:t>населення,</w:t>
      </w:r>
      <w:r>
        <w:rPr>
          <w:spacing w:val="1"/>
        </w:rPr>
        <w:t> </w:t>
      </w:r>
      <w:r>
        <w:rPr/>
        <w:t>збалансованому</w:t>
      </w:r>
      <w:r>
        <w:rPr>
          <w:spacing w:val="1"/>
        </w:rPr>
        <w:t> </w:t>
      </w:r>
      <w:r>
        <w:rPr/>
        <w:t>використанню</w:t>
      </w:r>
      <w:r>
        <w:rPr>
          <w:spacing w:val="1"/>
        </w:rPr>
        <w:t> </w:t>
      </w:r>
      <w:r>
        <w:rPr/>
        <w:t>природних</w:t>
      </w:r>
      <w:r>
        <w:rPr>
          <w:spacing w:val="1"/>
        </w:rPr>
        <w:t> </w:t>
      </w:r>
      <w:r>
        <w:rPr/>
        <w:t>ресурсів,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галузей</w:t>
      </w:r>
      <w:r>
        <w:rPr>
          <w:spacing w:val="1"/>
        </w:rPr>
        <w:t> </w:t>
      </w:r>
      <w:r>
        <w:rPr/>
        <w:t>господарського</w:t>
      </w:r>
      <w:r>
        <w:rPr>
          <w:spacing w:val="1"/>
        </w:rPr>
        <w:t> </w:t>
      </w:r>
      <w:r>
        <w:rPr/>
        <w:t>комплексу,</w:t>
      </w:r>
      <w:r>
        <w:rPr>
          <w:spacing w:val="1"/>
        </w:rPr>
        <w:t> </w:t>
      </w:r>
      <w:r>
        <w:rPr/>
        <w:t>вдосконалення</w:t>
      </w:r>
      <w:r>
        <w:rPr>
          <w:spacing w:val="1"/>
        </w:rPr>
        <w:t> </w:t>
      </w:r>
      <w:r>
        <w:rPr/>
        <w:t>інженерно-транспортної</w:t>
      </w:r>
      <w:r>
        <w:rPr>
          <w:spacing w:val="1"/>
        </w:rPr>
        <w:t> </w:t>
      </w:r>
      <w:r>
        <w:rPr/>
        <w:t>інфраструктури,</w:t>
      </w:r>
      <w:r>
        <w:rPr>
          <w:spacing w:val="-8"/>
        </w:rPr>
        <w:t> </w:t>
      </w:r>
      <w:r>
        <w:rPr/>
        <w:t>охорону</w:t>
      </w:r>
      <w:r>
        <w:rPr>
          <w:spacing w:val="-8"/>
        </w:rPr>
        <w:t> </w:t>
      </w:r>
      <w:r>
        <w:rPr/>
        <w:t>навколишнього</w:t>
      </w:r>
      <w:r>
        <w:rPr>
          <w:spacing w:val="-11"/>
        </w:rPr>
        <w:t> </w:t>
      </w:r>
      <w:r>
        <w:rPr/>
        <w:t>природного</w:t>
      </w:r>
      <w:r>
        <w:rPr>
          <w:spacing w:val="-8"/>
        </w:rPr>
        <w:t> </w:t>
      </w:r>
      <w:r>
        <w:rPr/>
        <w:t>середовища</w:t>
      </w:r>
      <w:r>
        <w:rPr>
          <w:spacing w:val="-8"/>
        </w:rPr>
        <w:t> </w:t>
      </w:r>
      <w:r>
        <w:rPr/>
        <w:t>та</w:t>
      </w:r>
      <w:r>
        <w:rPr>
          <w:spacing w:val="-9"/>
        </w:rPr>
        <w:t> </w:t>
      </w:r>
      <w:r>
        <w:rPr/>
        <w:t>культурної</w:t>
      </w:r>
      <w:r>
        <w:rPr>
          <w:spacing w:val="-10"/>
        </w:rPr>
        <w:t> </w:t>
      </w:r>
      <w:r>
        <w:rPr/>
        <w:t>спадщини,</w:t>
      </w:r>
      <w:r>
        <w:rPr>
          <w:spacing w:val="-57"/>
        </w:rPr>
        <w:t> </w:t>
      </w:r>
      <w:r>
        <w:rPr/>
        <w:t>забезпечення</w:t>
      </w:r>
      <w:r>
        <w:rPr>
          <w:spacing w:val="-1"/>
        </w:rPr>
        <w:t> </w:t>
      </w:r>
      <w:r>
        <w:rPr/>
        <w:t>цивільного захисту населення</w:t>
      </w:r>
      <w:r>
        <w:rPr>
          <w:spacing w:val="-1"/>
        </w:rPr>
        <w:t> </w:t>
      </w:r>
      <w:r>
        <w:rPr/>
        <w:t>і територій.</w:t>
      </w:r>
    </w:p>
    <w:p>
      <w:pPr>
        <w:pStyle w:val="ListParagraph"/>
        <w:numPr>
          <w:ilvl w:val="3"/>
          <w:numId w:val="2"/>
        </w:numPr>
        <w:tabs>
          <w:tab w:pos="1518" w:val="left" w:leader="none"/>
        </w:tabs>
        <w:spacing w:line="240" w:lineRule="auto" w:before="0" w:after="0"/>
        <w:ind w:left="102" w:right="271" w:firstLine="707"/>
        <w:jc w:val="both"/>
        <w:rPr>
          <w:i/>
          <w:sz w:val="24"/>
        </w:rPr>
      </w:pPr>
      <w:r>
        <w:rPr>
          <w:i/>
          <w:sz w:val="24"/>
        </w:rPr>
        <w:t>«Стратегія розвитку Київської області на період 2021-2027 років та План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заходів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з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її реалізації у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2021-2023 роках»</w:t>
      </w:r>
    </w:p>
    <w:p>
      <w:pPr>
        <w:pStyle w:val="BodyText"/>
        <w:ind w:left="102" w:right="267"/>
      </w:pPr>
      <w:r>
        <w:rPr/>
        <w:t>Впровадження</w:t>
      </w:r>
      <w:r>
        <w:rPr>
          <w:spacing w:val="1"/>
        </w:rPr>
        <w:t> </w:t>
      </w:r>
      <w:r>
        <w:rPr/>
        <w:t>Стратегії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Київської</w:t>
      </w:r>
      <w:r>
        <w:rPr>
          <w:spacing w:val="1"/>
        </w:rPr>
        <w:t> </w:t>
      </w:r>
      <w:r>
        <w:rPr/>
        <w:t>області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2021-2027</w:t>
      </w:r>
      <w:r>
        <w:rPr>
          <w:spacing w:val="1"/>
        </w:rPr>
        <w:t> </w:t>
      </w:r>
      <w:r>
        <w:rPr/>
        <w:t>роки</w:t>
      </w:r>
      <w:r>
        <w:rPr>
          <w:spacing w:val="1"/>
        </w:rPr>
        <w:t> </w:t>
      </w:r>
      <w:r>
        <w:rPr/>
        <w:t>здійснюватиметься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реалізацію</w:t>
      </w:r>
      <w:r>
        <w:rPr>
          <w:spacing w:val="1"/>
        </w:rPr>
        <w:t> </w:t>
      </w:r>
      <w:r>
        <w:rPr/>
        <w:t>комплексу</w:t>
      </w:r>
      <w:r>
        <w:rPr>
          <w:spacing w:val="1"/>
        </w:rPr>
        <w:t> </w:t>
      </w:r>
      <w:r>
        <w:rPr/>
        <w:t>організаційних,</w:t>
      </w:r>
      <w:r>
        <w:rPr>
          <w:spacing w:val="1"/>
        </w:rPr>
        <w:t> </w:t>
      </w:r>
      <w:r>
        <w:rPr/>
        <w:t>фінансових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інформаційних</w:t>
      </w:r>
      <w:r>
        <w:rPr>
          <w:spacing w:val="1"/>
        </w:rPr>
        <w:t> </w:t>
      </w:r>
      <w:r>
        <w:rPr/>
        <w:t>заходів,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будуть</w:t>
      </w:r>
      <w:r>
        <w:rPr>
          <w:spacing w:val="1"/>
        </w:rPr>
        <w:t> </w:t>
      </w:r>
      <w:r>
        <w:rPr/>
        <w:t>здійснюватися</w:t>
      </w:r>
      <w:r>
        <w:rPr>
          <w:spacing w:val="1"/>
        </w:rPr>
        <w:t> </w:t>
      </w:r>
      <w:r>
        <w:rPr/>
        <w:t>суб'єктами</w:t>
      </w:r>
      <w:r>
        <w:rPr>
          <w:spacing w:val="1"/>
        </w:rPr>
        <w:t> </w:t>
      </w:r>
      <w:r>
        <w:rPr/>
        <w:t>регіонального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області відповідно до Плану її реалізації та інших обласних програм, які випливають із</w:t>
      </w:r>
      <w:r>
        <w:rPr>
          <w:spacing w:val="1"/>
        </w:rPr>
        <w:t> </w:t>
      </w:r>
      <w:r>
        <w:rPr/>
        <w:t>Стратегії,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рішень</w:t>
      </w:r>
      <w:r>
        <w:rPr>
          <w:spacing w:val="1"/>
        </w:rPr>
        <w:t> </w:t>
      </w:r>
      <w:r>
        <w:rPr/>
        <w:t>органів</w:t>
      </w:r>
      <w:r>
        <w:rPr>
          <w:spacing w:val="1"/>
        </w:rPr>
        <w:t> </w:t>
      </w:r>
      <w:r>
        <w:rPr/>
        <w:t>місцевого</w:t>
      </w:r>
      <w:r>
        <w:rPr>
          <w:spacing w:val="1"/>
        </w:rPr>
        <w:t> </w:t>
      </w:r>
      <w:r>
        <w:rPr/>
        <w:t>самоврядування,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приймаються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досягнення</w:t>
      </w:r>
      <w:r>
        <w:rPr>
          <w:spacing w:val="-1"/>
        </w:rPr>
        <w:t> </w:t>
      </w:r>
      <w:r>
        <w:rPr/>
        <w:t>стратегічних цілей.</w:t>
      </w:r>
    </w:p>
    <w:p>
      <w:pPr>
        <w:pStyle w:val="BodyText"/>
        <w:spacing w:before="1"/>
        <w:ind w:left="810" w:firstLine="0"/>
      </w:pPr>
      <w:r>
        <w:rPr/>
        <w:t>Стратегічні</w:t>
      </w:r>
      <w:r>
        <w:rPr>
          <w:spacing w:val="-2"/>
        </w:rPr>
        <w:t> </w:t>
      </w:r>
      <w:r>
        <w:rPr/>
        <w:t>цілі</w:t>
      </w:r>
      <w:r>
        <w:rPr>
          <w:spacing w:val="-1"/>
        </w:rPr>
        <w:t> </w:t>
      </w:r>
      <w:r>
        <w:rPr/>
        <w:t>(Програми):</w:t>
      </w:r>
    </w:p>
    <w:p>
      <w:pPr>
        <w:pStyle w:val="ListParagraph"/>
        <w:numPr>
          <w:ilvl w:val="0"/>
          <w:numId w:val="5"/>
        </w:numPr>
        <w:tabs>
          <w:tab w:pos="1132" w:val="left" w:leader="none"/>
        </w:tabs>
        <w:spacing w:line="240" w:lineRule="auto" w:before="0" w:after="0"/>
        <w:ind w:left="102" w:right="270" w:firstLine="707"/>
        <w:jc w:val="left"/>
        <w:rPr>
          <w:sz w:val="24"/>
        </w:rPr>
      </w:pPr>
      <w:r>
        <w:rPr>
          <w:sz w:val="24"/>
        </w:rPr>
        <w:t>Розвиток</w:t>
      </w:r>
      <w:r>
        <w:rPr>
          <w:spacing w:val="17"/>
          <w:sz w:val="24"/>
        </w:rPr>
        <w:t> </w:t>
      </w:r>
      <w:r>
        <w:rPr>
          <w:sz w:val="24"/>
        </w:rPr>
        <w:t>людського</w:t>
      </w:r>
      <w:r>
        <w:rPr>
          <w:spacing w:val="18"/>
          <w:sz w:val="24"/>
        </w:rPr>
        <w:t> </w:t>
      </w:r>
      <w:r>
        <w:rPr>
          <w:sz w:val="24"/>
        </w:rPr>
        <w:t>потенціалу,</w:t>
      </w:r>
      <w:r>
        <w:rPr>
          <w:spacing w:val="18"/>
          <w:sz w:val="24"/>
        </w:rPr>
        <w:t> </w:t>
      </w:r>
      <w:r>
        <w:rPr>
          <w:sz w:val="24"/>
        </w:rPr>
        <w:t>наближення</w:t>
      </w:r>
      <w:r>
        <w:rPr>
          <w:spacing w:val="18"/>
          <w:sz w:val="24"/>
        </w:rPr>
        <w:t> </w:t>
      </w:r>
      <w:r>
        <w:rPr>
          <w:sz w:val="24"/>
        </w:rPr>
        <w:t>якості</w:t>
      </w:r>
      <w:r>
        <w:rPr>
          <w:spacing w:val="17"/>
          <w:sz w:val="24"/>
        </w:rPr>
        <w:t> </w:t>
      </w:r>
      <w:r>
        <w:rPr>
          <w:sz w:val="24"/>
        </w:rPr>
        <w:t>життя</w:t>
      </w:r>
      <w:r>
        <w:rPr>
          <w:spacing w:val="18"/>
          <w:sz w:val="24"/>
        </w:rPr>
        <w:t> </w:t>
      </w:r>
      <w:r>
        <w:rPr>
          <w:sz w:val="24"/>
        </w:rPr>
        <w:t>до</w:t>
      </w:r>
      <w:r>
        <w:rPr>
          <w:spacing w:val="16"/>
          <w:sz w:val="24"/>
        </w:rPr>
        <w:t> </w:t>
      </w:r>
      <w:r>
        <w:rPr>
          <w:sz w:val="24"/>
        </w:rPr>
        <w:t>європейських</w:t>
      </w:r>
      <w:r>
        <w:rPr>
          <w:spacing w:val="-57"/>
          <w:sz w:val="24"/>
        </w:rPr>
        <w:t> </w:t>
      </w:r>
      <w:r>
        <w:rPr>
          <w:sz w:val="24"/>
        </w:rPr>
        <w:t>стандартів;</w:t>
      </w:r>
    </w:p>
    <w:p>
      <w:pPr>
        <w:pStyle w:val="ListParagraph"/>
        <w:numPr>
          <w:ilvl w:val="0"/>
          <w:numId w:val="5"/>
        </w:numPr>
        <w:tabs>
          <w:tab w:pos="1050" w:val="left" w:leader="none"/>
        </w:tabs>
        <w:spacing w:line="240" w:lineRule="auto" w:before="0" w:after="0"/>
        <w:ind w:left="1050" w:right="0" w:hanging="240"/>
        <w:jc w:val="left"/>
        <w:rPr>
          <w:sz w:val="24"/>
        </w:rPr>
      </w:pPr>
      <w:r>
        <w:rPr>
          <w:sz w:val="24"/>
        </w:rPr>
        <w:t>Підвищення</w:t>
      </w:r>
      <w:r>
        <w:rPr>
          <w:spacing w:val="-5"/>
          <w:sz w:val="24"/>
        </w:rPr>
        <w:t> </w:t>
      </w:r>
      <w:r>
        <w:rPr>
          <w:sz w:val="24"/>
        </w:rPr>
        <w:t>конкурентоспроможності</w:t>
      </w:r>
      <w:r>
        <w:rPr>
          <w:spacing w:val="-5"/>
          <w:sz w:val="24"/>
        </w:rPr>
        <w:t> </w:t>
      </w:r>
      <w:r>
        <w:rPr>
          <w:sz w:val="24"/>
        </w:rPr>
        <w:t>економіки</w:t>
      </w:r>
      <w:r>
        <w:rPr>
          <w:spacing w:val="-4"/>
          <w:sz w:val="24"/>
        </w:rPr>
        <w:t> </w:t>
      </w:r>
      <w:r>
        <w:rPr>
          <w:sz w:val="24"/>
        </w:rPr>
        <w:t>регіону;</w:t>
      </w:r>
    </w:p>
    <w:p>
      <w:pPr>
        <w:pStyle w:val="ListParagraph"/>
        <w:numPr>
          <w:ilvl w:val="0"/>
          <w:numId w:val="5"/>
        </w:numPr>
        <w:tabs>
          <w:tab w:pos="1161" w:val="left" w:leader="none"/>
        </w:tabs>
        <w:spacing w:line="240" w:lineRule="auto" w:before="0" w:after="0"/>
        <w:ind w:left="102" w:right="269" w:firstLine="707"/>
        <w:jc w:val="left"/>
        <w:rPr>
          <w:sz w:val="24"/>
        </w:rPr>
      </w:pPr>
      <w:r>
        <w:rPr>
          <w:sz w:val="24"/>
        </w:rPr>
        <w:t>Розвиток</w:t>
      </w:r>
      <w:r>
        <w:rPr>
          <w:spacing w:val="47"/>
          <w:sz w:val="24"/>
        </w:rPr>
        <w:t> </w:t>
      </w:r>
      <w:r>
        <w:rPr>
          <w:sz w:val="24"/>
        </w:rPr>
        <w:t>інноваційно</w:t>
      </w:r>
      <w:r>
        <w:rPr>
          <w:spacing w:val="47"/>
          <w:sz w:val="24"/>
        </w:rPr>
        <w:t> </w:t>
      </w:r>
      <w:r>
        <w:rPr>
          <w:sz w:val="24"/>
        </w:rPr>
        <w:t>орієнтованих</w:t>
      </w:r>
      <w:r>
        <w:rPr>
          <w:spacing w:val="47"/>
          <w:sz w:val="24"/>
        </w:rPr>
        <w:t> </w:t>
      </w:r>
      <w:r>
        <w:rPr>
          <w:sz w:val="24"/>
        </w:rPr>
        <w:t>галузей</w:t>
      </w:r>
      <w:r>
        <w:rPr>
          <w:spacing w:val="48"/>
          <w:sz w:val="24"/>
        </w:rPr>
        <w:t> </w:t>
      </w:r>
      <w:r>
        <w:rPr>
          <w:sz w:val="24"/>
        </w:rPr>
        <w:t>економіки</w:t>
      </w:r>
      <w:r>
        <w:rPr>
          <w:spacing w:val="48"/>
          <w:sz w:val="24"/>
        </w:rPr>
        <w:t> </w:t>
      </w:r>
      <w:r>
        <w:rPr>
          <w:sz w:val="24"/>
        </w:rPr>
        <w:t>(на</w:t>
      </w:r>
      <w:r>
        <w:rPr>
          <w:spacing w:val="46"/>
          <w:sz w:val="24"/>
        </w:rPr>
        <w:t> </w:t>
      </w:r>
      <w:r>
        <w:rPr>
          <w:sz w:val="24"/>
        </w:rPr>
        <w:t>засадах</w:t>
      </w:r>
      <w:r>
        <w:rPr>
          <w:spacing w:val="47"/>
          <w:sz w:val="24"/>
        </w:rPr>
        <w:t> </w:t>
      </w:r>
      <w:r>
        <w:rPr>
          <w:sz w:val="24"/>
        </w:rPr>
        <w:t>смарт-</w:t>
      </w:r>
      <w:r>
        <w:rPr>
          <w:spacing w:val="-57"/>
          <w:sz w:val="24"/>
        </w:rPr>
        <w:t> </w:t>
      </w:r>
      <w:r>
        <w:rPr>
          <w:sz w:val="24"/>
        </w:rPr>
        <w:t>спеціалізації);</w:t>
      </w:r>
    </w:p>
    <w:p>
      <w:pPr>
        <w:pStyle w:val="ListParagraph"/>
        <w:numPr>
          <w:ilvl w:val="0"/>
          <w:numId w:val="5"/>
        </w:numPr>
        <w:tabs>
          <w:tab w:pos="1050" w:val="left" w:leader="none"/>
        </w:tabs>
        <w:spacing w:line="240" w:lineRule="auto" w:before="0" w:after="0"/>
        <w:ind w:left="1050" w:right="0" w:hanging="240"/>
        <w:jc w:val="left"/>
        <w:rPr>
          <w:sz w:val="24"/>
        </w:rPr>
      </w:pPr>
      <w:r>
        <w:rPr>
          <w:sz w:val="24"/>
        </w:rPr>
        <w:t>Сталий</w:t>
      </w:r>
      <w:r>
        <w:rPr>
          <w:spacing w:val="-4"/>
          <w:sz w:val="24"/>
        </w:rPr>
        <w:t> </w:t>
      </w:r>
      <w:r>
        <w:rPr>
          <w:sz w:val="24"/>
        </w:rPr>
        <w:t>розвиток</w:t>
      </w:r>
      <w:r>
        <w:rPr>
          <w:spacing w:val="-3"/>
          <w:sz w:val="24"/>
        </w:rPr>
        <w:t> </w:t>
      </w:r>
      <w:r>
        <w:rPr>
          <w:sz w:val="24"/>
        </w:rPr>
        <w:t>територій</w:t>
      </w:r>
      <w:r>
        <w:rPr>
          <w:spacing w:val="-5"/>
          <w:sz w:val="24"/>
        </w:rPr>
        <w:t> </w:t>
      </w:r>
      <w:r>
        <w:rPr>
          <w:sz w:val="24"/>
        </w:rPr>
        <w:t>населених</w:t>
      </w:r>
      <w:r>
        <w:rPr>
          <w:spacing w:val="-3"/>
          <w:sz w:val="24"/>
        </w:rPr>
        <w:t> </w:t>
      </w:r>
      <w:r>
        <w:rPr>
          <w:sz w:val="24"/>
        </w:rPr>
        <w:t>пунктів</w:t>
      </w:r>
      <w:r>
        <w:rPr>
          <w:spacing w:val="-3"/>
          <w:sz w:val="24"/>
        </w:rPr>
        <w:t> </w:t>
      </w:r>
      <w:r>
        <w:rPr>
          <w:sz w:val="24"/>
        </w:rPr>
        <w:t>і</w:t>
      </w:r>
      <w:r>
        <w:rPr>
          <w:spacing w:val="-3"/>
          <w:sz w:val="24"/>
        </w:rPr>
        <w:t> </w:t>
      </w:r>
      <w:r>
        <w:rPr>
          <w:sz w:val="24"/>
        </w:rPr>
        <w:t>громад.</w:t>
      </w:r>
    </w:p>
    <w:p>
      <w:pPr>
        <w:pStyle w:val="ListParagraph"/>
        <w:numPr>
          <w:ilvl w:val="3"/>
          <w:numId w:val="2"/>
        </w:numPr>
        <w:tabs>
          <w:tab w:pos="1517" w:val="left" w:leader="none"/>
          <w:tab w:pos="1518" w:val="left" w:leader="none"/>
        </w:tabs>
        <w:spacing w:line="240" w:lineRule="auto" w:before="0" w:after="0"/>
        <w:ind w:left="102" w:right="270" w:firstLine="707"/>
        <w:jc w:val="left"/>
        <w:rPr>
          <w:i/>
          <w:sz w:val="24"/>
        </w:rPr>
      </w:pPr>
      <w:r>
        <w:rPr>
          <w:i/>
          <w:sz w:val="24"/>
        </w:rPr>
        <w:t>«Програма</w:t>
      </w:r>
      <w:r>
        <w:rPr>
          <w:i/>
          <w:spacing w:val="22"/>
          <w:sz w:val="24"/>
        </w:rPr>
        <w:t> </w:t>
      </w:r>
      <w:r>
        <w:rPr>
          <w:i/>
          <w:sz w:val="24"/>
        </w:rPr>
        <w:t>охорони</w:t>
      </w:r>
      <w:r>
        <w:rPr>
          <w:i/>
          <w:spacing w:val="22"/>
          <w:sz w:val="24"/>
        </w:rPr>
        <w:t> </w:t>
      </w:r>
      <w:r>
        <w:rPr>
          <w:i/>
          <w:sz w:val="24"/>
        </w:rPr>
        <w:t>довкілля</w:t>
      </w:r>
      <w:r>
        <w:rPr>
          <w:i/>
          <w:spacing w:val="23"/>
          <w:sz w:val="24"/>
        </w:rPr>
        <w:t> </w:t>
      </w:r>
      <w:r>
        <w:rPr>
          <w:i/>
          <w:sz w:val="24"/>
        </w:rPr>
        <w:t>та</w:t>
      </w:r>
      <w:r>
        <w:rPr>
          <w:i/>
          <w:spacing w:val="22"/>
          <w:sz w:val="24"/>
        </w:rPr>
        <w:t> </w:t>
      </w:r>
      <w:r>
        <w:rPr>
          <w:i/>
          <w:sz w:val="24"/>
        </w:rPr>
        <w:t>раціонального</w:t>
      </w:r>
      <w:r>
        <w:rPr>
          <w:i/>
          <w:spacing w:val="22"/>
          <w:sz w:val="24"/>
        </w:rPr>
        <w:t> </w:t>
      </w:r>
      <w:r>
        <w:rPr>
          <w:i/>
          <w:sz w:val="24"/>
        </w:rPr>
        <w:t>використання</w:t>
      </w:r>
      <w:r>
        <w:rPr>
          <w:i/>
          <w:spacing w:val="23"/>
          <w:sz w:val="24"/>
        </w:rPr>
        <w:t> </w:t>
      </w:r>
      <w:r>
        <w:rPr>
          <w:i/>
          <w:sz w:val="24"/>
        </w:rPr>
        <w:t>природних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ресурсів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Київської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області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на 2019-2022 роки»</w:t>
      </w:r>
    </w:p>
    <w:p>
      <w:pPr>
        <w:pStyle w:val="BodyText"/>
        <w:ind w:left="810" w:firstLine="0"/>
        <w:jc w:val="left"/>
      </w:pPr>
      <w:r>
        <w:rPr/>
        <w:t>Реалізація</w:t>
      </w:r>
      <w:r>
        <w:rPr>
          <w:spacing w:val="39"/>
        </w:rPr>
        <w:t> </w:t>
      </w:r>
      <w:r>
        <w:rPr/>
        <w:t>права</w:t>
      </w:r>
      <w:r>
        <w:rPr>
          <w:spacing w:val="37"/>
        </w:rPr>
        <w:t> </w:t>
      </w:r>
      <w:r>
        <w:rPr/>
        <w:t>людини</w:t>
      </w:r>
      <w:r>
        <w:rPr>
          <w:spacing w:val="39"/>
        </w:rPr>
        <w:t> </w:t>
      </w:r>
      <w:r>
        <w:rPr/>
        <w:t>на</w:t>
      </w:r>
      <w:r>
        <w:rPr>
          <w:spacing w:val="37"/>
        </w:rPr>
        <w:t> </w:t>
      </w:r>
      <w:r>
        <w:rPr/>
        <w:t>сприятливе</w:t>
      </w:r>
      <w:r>
        <w:rPr>
          <w:spacing w:val="38"/>
        </w:rPr>
        <w:t> </w:t>
      </w:r>
      <w:r>
        <w:rPr/>
        <w:t>для</w:t>
      </w:r>
      <w:r>
        <w:rPr>
          <w:spacing w:val="36"/>
        </w:rPr>
        <w:t> </w:t>
      </w:r>
      <w:r>
        <w:rPr/>
        <w:t>її</w:t>
      </w:r>
      <w:r>
        <w:rPr>
          <w:spacing w:val="39"/>
        </w:rPr>
        <w:t> </w:t>
      </w:r>
      <w:r>
        <w:rPr/>
        <w:t>здоров’я</w:t>
      </w:r>
      <w:r>
        <w:rPr>
          <w:spacing w:val="38"/>
        </w:rPr>
        <w:t> </w:t>
      </w:r>
      <w:r>
        <w:rPr/>
        <w:t>й</w:t>
      </w:r>
      <w:r>
        <w:rPr>
          <w:spacing w:val="40"/>
        </w:rPr>
        <w:t> </w:t>
      </w:r>
      <w:r>
        <w:rPr/>
        <w:t>добробуту</w:t>
      </w:r>
      <w:r>
        <w:rPr>
          <w:spacing w:val="38"/>
        </w:rPr>
        <w:t> </w:t>
      </w:r>
      <w:r>
        <w:rPr/>
        <w:t>навколишнє</w:t>
      </w:r>
    </w:p>
    <w:p>
      <w:pPr>
        <w:spacing w:after="0"/>
        <w:jc w:val="left"/>
        <w:sectPr>
          <w:pgSz w:w="11910" w:h="16840"/>
          <w:pgMar w:header="0" w:footer="906" w:top="1040" w:bottom="1180" w:left="1600" w:right="580"/>
        </w:sectPr>
      </w:pPr>
    </w:p>
    <w:p>
      <w:pPr>
        <w:pStyle w:val="BodyText"/>
        <w:spacing w:before="73"/>
        <w:ind w:left="102" w:right="263" w:firstLine="0"/>
      </w:pPr>
      <w:r>
        <w:rPr/>
        <w:t>природне</w:t>
      </w:r>
      <w:r>
        <w:rPr>
          <w:spacing w:val="-8"/>
        </w:rPr>
        <w:t> </w:t>
      </w:r>
      <w:r>
        <w:rPr/>
        <w:t>середовище</w:t>
      </w:r>
      <w:r>
        <w:rPr>
          <w:spacing w:val="-6"/>
        </w:rPr>
        <w:t> </w:t>
      </w:r>
      <w:r>
        <w:rPr/>
        <w:t>є</w:t>
      </w:r>
      <w:r>
        <w:rPr>
          <w:spacing w:val="-7"/>
        </w:rPr>
        <w:t> </w:t>
      </w:r>
      <w:r>
        <w:rPr/>
        <w:t>головною</w:t>
      </w:r>
      <w:r>
        <w:rPr>
          <w:spacing w:val="-6"/>
        </w:rPr>
        <w:t> </w:t>
      </w:r>
      <w:r>
        <w:rPr/>
        <w:t>метою</w:t>
      </w:r>
      <w:r>
        <w:rPr>
          <w:spacing w:val="-6"/>
        </w:rPr>
        <w:t> </w:t>
      </w:r>
      <w:r>
        <w:rPr/>
        <w:t>сталого</w:t>
      </w:r>
      <w:r>
        <w:rPr>
          <w:spacing w:val="-7"/>
        </w:rPr>
        <w:t> </w:t>
      </w:r>
      <w:r>
        <w:rPr/>
        <w:t>розвитку</w:t>
      </w:r>
      <w:r>
        <w:rPr>
          <w:spacing w:val="-7"/>
        </w:rPr>
        <w:t> </w:t>
      </w:r>
      <w:r>
        <w:rPr/>
        <w:t>України,</w:t>
      </w:r>
      <w:r>
        <w:rPr>
          <w:spacing w:val="-6"/>
        </w:rPr>
        <w:t> </w:t>
      </w:r>
      <w:r>
        <w:rPr/>
        <w:t>у</w:t>
      </w:r>
      <w:r>
        <w:rPr>
          <w:spacing w:val="-10"/>
        </w:rPr>
        <w:t> </w:t>
      </w:r>
      <w:r>
        <w:rPr/>
        <w:t>зв'язку</w:t>
      </w:r>
      <w:r>
        <w:rPr>
          <w:spacing w:val="-7"/>
        </w:rPr>
        <w:t> </w:t>
      </w:r>
      <w:r>
        <w:rPr/>
        <w:t>з</w:t>
      </w:r>
      <w:r>
        <w:rPr>
          <w:spacing w:val="-8"/>
        </w:rPr>
        <w:t> </w:t>
      </w:r>
      <w:r>
        <w:rPr/>
        <w:t>цим</w:t>
      </w:r>
      <w:r>
        <w:rPr>
          <w:spacing w:val="-8"/>
        </w:rPr>
        <w:t> </w:t>
      </w:r>
      <w:r>
        <w:rPr/>
        <w:t>виникає</w:t>
      </w:r>
      <w:r>
        <w:rPr>
          <w:spacing w:val="-58"/>
        </w:rPr>
        <w:t> </w:t>
      </w:r>
      <w:r>
        <w:rPr/>
        <w:t>необхідність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організації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подальшому</w:t>
      </w:r>
      <w:r>
        <w:rPr>
          <w:spacing w:val="1"/>
        </w:rPr>
        <w:t> </w:t>
      </w:r>
      <w:r>
        <w:rPr/>
        <w:t>вдосконаленні</w:t>
      </w:r>
      <w:r>
        <w:rPr>
          <w:spacing w:val="1"/>
        </w:rPr>
        <w:t> </w:t>
      </w:r>
      <w:r>
        <w:rPr/>
        <w:t>моніторингу</w:t>
      </w:r>
      <w:r>
        <w:rPr>
          <w:spacing w:val="1"/>
        </w:rPr>
        <w:t> </w:t>
      </w:r>
      <w:r>
        <w:rPr/>
        <w:t>довкілля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комплексному оцінюванні стану компонентів навколишнього природного середовища. Це</w:t>
      </w:r>
      <w:r>
        <w:rPr>
          <w:spacing w:val="1"/>
        </w:rPr>
        <w:t> </w:t>
      </w:r>
      <w:r>
        <w:rPr/>
        <w:t>дозволить підвищити ефективність заходів, що вживаються для запобігання, мінімізації та</w:t>
      </w:r>
      <w:r>
        <w:rPr>
          <w:spacing w:val="1"/>
        </w:rPr>
        <w:t> </w:t>
      </w:r>
      <w:r>
        <w:rPr/>
        <w:t>ліквідації</w:t>
      </w:r>
      <w:r>
        <w:rPr>
          <w:spacing w:val="-3"/>
        </w:rPr>
        <w:t> </w:t>
      </w:r>
      <w:r>
        <w:rPr/>
        <w:t>небезпечних</w:t>
      </w:r>
      <w:r>
        <w:rPr>
          <w:spacing w:val="-3"/>
        </w:rPr>
        <w:t> </w:t>
      </w:r>
      <w:r>
        <w:rPr/>
        <w:t>наслідків</w:t>
      </w:r>
      <w:r>
        <w:rPr>
          <w:spacing w:val="-1"/>
        </w:rPr>
        <w:t> </w:t>
      </w:r>
      <w:r>
        <w:rPr/>
        <w:t>антропогенного</w:t>
      </w:r>
      <w:r>
        <w:rPr>
          <w:spacing w:val="-1"/>
        </w:rPr>
        <w:t> </w:t>
      </w:r>
      <w:r>
        <w:rPr/>
        <w:t>навантаження.</w:t>
      </w:r>
    </w:p>
    <w:p>
      <w:pPr>
        <w:pStyle w:val="BodyText"/>
        <w:spacing w:before="1"/>
        <w:ind w:left="102" w:right="270"/>
      </w:pPr>
      <w:r>
        <w:rPr/>
        <w:t>Метою розробки Програми є зменшення забруднення навколишнього природного</w:t>
      </w:r>
      <w:r>
        <w:rPr>
          <w:spacing w:val="1"/>
        </w:rPr>
        <w:t> </w:t>
      </w:r>
      <w:r>
        <w:rPr/>
        <w:t>середовища, забезпечення раціонального використання та відтворення природних ресурсів</w:t>
      </w:r>
      <w:r>
        <w:rPr>
          <w:spacing w:val="-57"/>
        </w:rPr>
        <w:t> </w:t>
      </w:r>
      <w:r>
        <w:rPr/>
        <w:t>області,</w:t>
      </w:r>
      <w:r>
        <w:rPr>
          <w:spacing w:val="-1"/>
        </w:rPr>
        <w:t> </w:t>
      </w:r>
      <w:r>
        <w:rPr/>
        <w:t>збереження здоров’я населення.</w:t>
      </w:r>
    </w:p>
    <w:p>
      <w:pPr>
        <w:pStyle w:val="ListParagraph"/>
        <w:numPr>
          <w:ilvl w:val="3"/>
          <w:numId w:val="2"/>
        </w:numPr>
        <w:tabs>
          <w:tab w:pos="1518" w:val="left" w:leader="none"/>
        </w:tabs>
        <w:spacing w:line="240" w:lineRule="auto" w:before="0" w:after="0"/>
        <w:ind w:left="102" w:right="275" w:firstLine="707"/>
        <w:jc w:val="both"/>
        <w:rPr>
          <w:i/>
          <w:sz w:val="24"/>
        </w:rPr>
      </w:pPr>
      <w:r>
        <w:rPr>
          <w:i/>
          <w:sz w:val="24"/>
        </w:rPr>
        <w:t>«Концепція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впровадження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сучасної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системи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поводження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побутовими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відходами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у Київській області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2017-2022 рр».</w:t>
      </w:r>
    </w:p>
    <w:p>
      <w:pPr>
        <w:pStyle w:val="BodyText"/>
        <w:ind w:left="102" w:right="265"/>
      </w:pPr>
      <w:r>
        <w:rPr/>
        <w:t>Концепція впровадження сучасної системи поводження з побутовими відходами</w:t>
      </w:r>
      <w:r>
        <w:rPr>
          <w:spacing w:val="1"/>
        </w:rPr>
        <w:t> </w:t>
      </w:r>
      <w:r>
        <w:rPr/>
        <w:t>визначає базові підходи щодо реформування самої структури управління усіма процесами</w:t>
      </w:r>
      <w:r>
        <w:rPr>
          <w:spacing w:val="1"/>
        </w:rPr>
        <w:t> </w:t>
      </w:r>
      <w:r>
        <w:rPr/>
        <w:t>поводження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відходами.</w:t>
      </w:r>
      <w:r>
        <w:rPr>
          <w:spacing w:val="1"/>
        </w:rPr>
        <w:t> </w:t>
      </w:r>
      <w:r>
        <w:rPr/>
        <w:t>Дані</w:t>
      </w:r>
      <w:r>
        <w:rPr>
          <w:spacing w:val="1"/>
        </w:rPr>
        <w:t> </w:t>
      </w:r>
      <w:r>
        <w:rPr/>
        <w:t>підходи</w:t>
      </w:r>
      <w:r>
        <w:rPr>
          <w:spacing w:val="1"/>
        </w:rPr>
        <w:t> </w:t>
      </w:r>
      <w:r>
        <w:rPr/>
        <w:t>спрямовані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вибір</w:t>
      </w:r>
      <w:r>
        <w:rPr>
          <w:spacing w:val="1"/>
        </w:rPr>
        <w:t> </w:t>
      </w:r>
      <w:r>
        <w:rPr/>
        <w:t>оптимальних</w:t>
      </w:r>
      <w:r>
        <w:rPr>
          <w:spacing w:val="1"/>
        </w:rPr>
        <w:t> </w:t>
      </w:r>
      <w:r>
        <w:rPr/>
        <w:t>шляхів</w:t>
      </w:r>
      <w:r>
        <w:rPr>
          <w:spacing w:val="-57"/>
        </w:rPr>
        <w:t> </w:t>
      </w:r>
      <w:r>
        <w:rPr/>
        <w:t>реорганізації обліку, збору, транспортування, переробки та утилізації відходів; створення</w:t>
      </w:r>
      <w:r>
        <w:rPr>
          <w:spacing w:val="1"/>
        </w:rPr>
        <w:t> </w:t>
      </w:r>
      <w:r>
        <w:rPr/>
        <w:t>інвестиційного</w:t>
      </w:r>
      <w:r>
        <w:rPr>
          <w:spacing w:val="-6"/>
        </w:rPr>
        <w:t> </w:t>
      </w:r>
      <w:r>
        <w:rPr/>
        <w:t>проєкту</w:t>
      </w:r>
      <w:r>
        <w:rPr>
          <w:spacing w:val="-8"/>
        </w:rPr>
        <w:t> </w:t>
      </w:r>
      <w:r>
        <w:rPr/>
        <w:t>щодо</w:t>
      </w:r>
      <w:r>
        <w:rPr>
          <w:spacing w:val="-6"/>
        </w:rPr>
        <w:t> </w:t>
      </w:r>
      <w:r>
        <w:rPr/>
        <w:t>організації</w:t>
      </w:r>
      <w:r>
        <w:rPr>
          <w:spacing w:val="-5"/>
        </w:rPr>
        <w:t> </w:t>
      </w:r>
      <w:r>
        <w:rPr/>
        <w:t>сортування</w:t>
      </w:r>
      <w:r>
        <w:rPr>
          <w:spacing w:val="-6"/>
        </w:rPr>
        <w:t> </w:t>
      </w:r>
      <w:r>
        <w:rPr/>
        <w:t>відходів,</w:t>
      </w:r>
      <w:r>
        <w:rPr>
          <w:spacing w:val="-6"/>
        </w:rPr>
        <w:t> </w:t>
      </w:r>
      <w:r>
        <w:rPr/>
        <w:t>переробки</w:t>
      </w:r>
      <w:r>
        <w:rPr>
          <w:spacing w:val="-5"/>
        </w:rPr>
        <w:t> </w:t>
      </w:r>
      <w:r>
        <w:rPr/>
        <w:t>ТПВ</w:t>
      </w:r>
      <w:r>
        <w:rPr>
          <w:spacing w:val="-5"/>
        </w:rPr>
        <w:t> </w:t>
      </w:r>
      <w:r>
        <w:rPr/>
        <w:t>та</w:t>
      </w:r>
      <w:r>
        <w:rPr>
          <w:spacing w:val="-6"/>
        </w:rPr>
        <w:t> </w:t>
      </w:r>
      <w:r>
        <w:rPr/>
        <w:t>утилізації</w:t>
      </w:r>
      <w:r>
        <w:rPr>
          <w:spacing w:val="-58"/>
        </w:rPr>
        <w:t> </w:t>
      </w:r>
      <w:r>
        <w:rPr/>
        <w:t>ресурсоцінних</w:t>
      </w:r>
      <w:r>
        <w:rPr>
          <w:spacing w:val="-1"/>
        </w:rPr>
        <w:t> </w:t>
      </w:r>
      <w:r>
        <w:rPr/>
        <w:t>відходів.</w:t>
      </w:r>
    </w:p>
    <w:p>
      <w:pPr>
        <w:pStyle w:val="BodyText"/>
        <w:spacing w:before="1"/>
        <w:ind w:left="102" w:right="266"/>
      </w:pPr>
      <w:r>
        <w:rPr/>
        <w:t>Основними напрямами реалізації Концепції є: впровадження сортування відходів в</w:t>
      </w:r>
      <w:r>
        <w:rPr>
          <w:spacing w:val="1"/>
        </w:rPr>
        <w:t> </w:t>
      </w:r>
      <w:r>
        <w:rPr/>
        <w:t>місцях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утворення,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просвітницької</w:t>
      </w:r>
      <w:r>
        <w:rPr>
          <w:spacing w:val="1"/>
        </w:rPr>
        <w:t> </w:t>
      </w:r>
      <w:r>
        <w:rPr/>
        <w:t>діяльності,</w:t>
      </w:r>
      <w:r>
        <w:rPr>
          <w:spacing w:val="1"/>
        </w:rPr>
        <w:t> </w:t>
      </w:r>
      <w:r>
        <w:rPr/>
        <w:t>впровадження</w:t>
      </w:r>
      <w:r>
        <w:rPr>
          <w:spacing w:val="1"/>
        </w:rPr>
        <w:t> </w:t>
      </w:r>
      <w:r>
        <w:rPr/>
        <w:t>заходів</w:t>
      </w:r>
      <w:r>
        <w:rPr>
          <w:spacing w:val="-57"/>
        </w:rPr>
        <w:t> </w:t>
      </w:r>
      <w:r>
        <w:rPr/>
        <w:t>поводження з ТПВ (збір, перевантаження, обробка, утилізація, визначення переліку по</w:t>
      </w:r>
      <w:r>
        <w:rPr>
          <w:spacing w:val="1"/>
        </w:rPr>
        <w:t> </w:t>
      </w:r>
      <w:r>
        <w:rPr/>
        <w:t>закриттю</w:t>
      </w:r>
      <w:r>
        <w:rPr>
          <w:spacing w:val="1"/>
        </w:rPr>
        <w:t> </w:t>
      </w:r>
      <w:r>
        <w:rPr/>
        <w:t>(рекультивації),</w:t>
      </w:r>
      <w:r>
        <w:rPr>
          <w:spacing w:val="1"/>
        </w:rPr>
        <w:t> </w:t>
      </w:r>
      <w:r>
        <w:rPr/>
        <w:t>реконструкції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проєктування</w:t>
      </w:r>
      <w:r>
        <w:rPr>
          <w:spacing w:val="1"/>
        </w:rPr>
        <w:t> </w:t>
      </w:r>
      <w:r>
        <w:rPr/>
        <w:t>нових</w:t>
      </w:r>
      <w:r>
        <w:rPr>
          <w:spacing w:val="1"/>
        </w:rPr>
        <w:t> </w:t>
      </w:r>
      <w:r>
        <w:rPr/>
        <w:t>полігонів</w:t>
      </w:r>
      <w:r>
        <w:rPr>
          <w:spacing w:val="1"/>
        </w:rPr>
        <w:t> </w:t>
      </w:r>
      <w:r>
        <w:rPr/>
        <w:t>ТПВ,</w:t>
      </w:r>
      <w:r>
        <w:rPr>
          <w:spacing w:val="1"/>
        </w:rPr>
        <w:t> </w:t>
      </w:r>
      <w:r>
        <w:rPr/>
        <w:t>впровадження</w:t>
      </w:r>
      <w:r>
        <w:rPr>
          <w:spacing w:val="-1"/>
        </w:rPr>
        <w:t> </w:t>
      </w:r>
      <w:r>
        <w:rPr/>
        <w:t>двоетапної системи</w:t>
      </w:r>
      <w:r>
        <w:rPr>
          <w:spacing w:val="-1"/>
        </w:rPr>
        <w:t> </w:t>
      </w:r>
      <w:r>
        <w:rPr/>
        <w:t>транспортування відходів.</w:t>
      </w:r>
    </w:p>
    <w:p>
      <w:pPr>
        <w:pStyle w:val="ListParagraph"/>
        <w:numPr>
          <w:ilvl w:val="3"/>
          <w:numId w:val="2"/>
        </w:numPr>
        <w:tabs>
          <w:tab w:pos="1517" w:val="left" w:leader="none"/>
          <w:tab w:pos="1518" w:val="left" w:leader="none"/>
        </w:tabs>
        <w:spacing w:line="240" w:lineRule="auto" w:before="0" w:after="0"/>
        <w:ind w:left="1518" w:right="0" w:hanging="708"/>
        <w:jc w:val="left"/>
        <w:rPr>
          <w:i/>
          <w:sz w:val="24"/>
        </w:rPr>
      </w:pPr>
      <w:r>
        <w:rPr>
          <w:i/>
          <w:sz w:val="24"/>
        </w:rPr>
        <w:t>Програма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«Питна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вода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Київщини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на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2017-2021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роки».</w:t>
      </w:r>
    </w:p>
    <w:p>
      <w:pPr>
        <w:pStyle w:val="ListParagraph"/>
        <w:numPr>
          <w:ilvl w:val="3"/>
          <w:numId w:val="2"/>
        </w:numPr>
        <w:tabs>
          <w:tab w:pos="1517" w:val="left" w:leader="none"/>
          <w:tab w:pos="1518" w:val="left" w:leader="none"/>
        </w:tabs>
        <w:spacing w:line="240" w:lineRule="auto" w:before="0" w:after="0"/>
        <w:ind w:left="102" w:right="269" w:firstLine="707"/>
        <w:jc w:val="left"/>
        <w:rPr>
          <w:i/>
          <w:sz w:val="24"/>
        </w:rPr>
      </w:pPr>
      <w:r>
        <w:rPr>
          <w:i/>
          <w:sz w:val="24"/>
        </w:rPr>
        <w:t>«Програма</w:t>
      </w:r>
      <w:r>
        <w:rPr>
          <w:i/>
          <w:spacing w:val="52"/>
          <w:sz w:val="24"/>
        </w:rPr>
        <w:t> </w:t>
      </w:r>
      <w:r>
        <w:rPr>
          <w:i/>
          <w:sz w:val="24"/>
        </w:rPr>
        <w:t>енергозбереження</w:t>
      </w:r>
      <w:r>
        <w:rPr>
          <w:i/>
          <w:spacing w:val="54"/>
          <w:sz w:val="24"/>
        </w:rPr>
        <w:t> </w:t>
      </w:r>
      <w:r>
        <w:rPr>
          <w:i/>
          <w:sz w:val="24"/>
        </w:rPr>
        <w:t>(підвищення</w:t>
      </w:r>
      <w:r>
        <w:rPr>
          <w:i/>
          <w:spacing w:val="54"/>
          <w:sz w:val="24"/>
        </w:rPr>
        <w:t> </w:t>
      </w:r>
      <w:r>
        <w:rPr>
          <w:i/>
          <w:sz w:val="24"/>
        </w:rPr>
        <w:t>енергоефективності)</w:t>
      </w:r>
      <w:r>
        <w:rPr>
          <w:i/>
          <w:spacing w:val="52"/>
          <w:sz w:val="24"/>
        </w:rPr>
        <w:t> </w:t>
      </w:r>
      <w:r>
        <w:rPr>
          <w:i/>
          <w:sz w:val="24"/>
        </w:rPr>
        <w:t>Київської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області»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на 2017-2022 рр.</w:t>
      </w:r>
    </w:p>
    <w:p>
      <w:pPr>
        <w:pStyle w:val="ListParagraph"/>
        <w:numPr>
          <w:ilvl w:val="3"/>
          <w:numId w:val="2"/>
        </w:numPr>
        <w:tabs>
          <w:tab w:pos="1517" w:val="left" w:leader="none"/>
          <w:tab w:pos="1518" w:val="left" w:leader="none"/>
        </w:tabs>
        <w:spacing w:line="240" w:lineRule="auto" w:before="0" w:after="0"/>
        <w:ind w:left="1518" w:right="0" w:hanging="708"/>
        <w:jc w:val="left"/>
        <w:rPr>
          <w:i/>
          <w:sz w:val="24"/>
        </w:rPr>
      </w:pPr>
      <w:hyperlink r:id="rId7">
        <w:r>
          <w:rPr>
            <w:i/>
            <w:sz w:val="24"/>
          </w:rPr>
          <w:t>Київська</w:t>
        </w:r>
        <w:r>
          <w:rPr>
            <w:i/>
            <w:spacing w:val="-1"/>
            <w:sz w:val="24"/>
          </w:rPr>
          <w:t> </w:t>
        </w:r>
        <w:r>
          <w:rPr>
            <w:i/>
            <w:sz w:val="24"/>
          </w:rPr>
          <w:t>обласна</w:t>
        </w:r>
        <w:r>
          <w:rPr>
            <w:i/>
            <w:spacing w:val="-1"/>
            <w:sz w:val="24"/>
          </w:rPr>
          <w:t> </w:t>
        </w:r>
        <w:r>
          <w:rPr>
            <w:i/>
            <w:sz w:val="24"/>
          </w:rPr>
          <w:t>програма</w:t>
        </w:r>
        <w:r>
          <w:rPr>
            <w:i/>
            <w:spacing w:val="-1"/>
            <w:sz w:val="24"/>
          </w:rPr>
          <w:t> </w:t>
        </w:r>
        <w:r>
          <w:rPr>
            <w:i/>
            <w:sz w:val="24"/>
          </w:rPr>
          <w:t>«Здоров’я Київщини»</w:t>
        </w:r>
        <w:r>
          <w:rPr>
            <w:i/>
            <w:spacing w:val="-1"/>
            <w:sz w:val="24"/>
          </w:rPr>
          <w:t> </w:t>
        </w:r>
        <w:r>
          <w:rPr>
            <w:i/>
            <w:sz w:val="24"/>
          </w:rPr>
          <w:t>на</w:t>
        </w:r>
        <w:r>
          <w:rPr>
            <w:i/>
            <w:spacing w:val="-1"/>
            <w:sz w:val="24"/>
          </w:rPr>
          <w:t> </w:t>
        </w:r>
        <w:r>
          <w:rPr>
            <w:i/>
            <w:sz w:val="24"/>
          </w:rPr>
          <w:t>2021-2023</w:t>
        </w:r>
        <w:r>
          <w:rPr>
            <w:i/>
            <w:spacing w:val="-1"/>
            <w:sz w:val="24"/>
          </w:rPr>
          <w:t> </w:t>
        </w:r>
        <w:r>
          <w:rPr>
            <w:i/>
            <w:sz w:val="24"/>
          </w:rPr>
          <w:t>роки.</w:t>
        </w:r>
      </w:hyperlink>
    </w:p>
    <w:p>
      <w:pPr>
        <w:pStyle w:val="ListParagraph"/>
        <w:numPr>
          <w:ilvl w:val="3"/>
          <w:numId w:val="2"/>
        </w:numPr>
        <w:tabs>
          <w:tab w:pos="1517" w:val="left" w:leader="none"/>
          <w:tab w:pos="1518" w:val="left" w:leader="none"/>
          <w:tab w:pos="2622" w:val="left" w:leader="none"/>
          <w:tab w:pos="3640" w:val="left" w:leader="none"/>
          <w:tab w:pos="4816" w:val="left" w:leader="none"/>
          <w:tab w:pos="5970" w:val="left" w:leader="none"/>
          <w:tab w:pos="7053" w:val="left" w:leader="none"/>
          <w:tab w:pos="8213" w:val="left" w:leader="none"/>
          <w:tab w:pos="8712" w:val="left" w:leader="none"/>
        </w:tabs>
        <w:spacing w:line="240" w:lineRule="auto" w:before="0" w:after="0"/>
        <w:ind w:left="1518" w:right="0" w:hanging="708"/>
        <w:jc w:val="left"/>
        <w:rPr>
          <w:i/>
          <w:sz w:val="24"/>
        </w:rPr>
      </w:pPr>
      <w:hyperlink r:id="rId8">
        <w:r>
          <w:rPr>
            <w:i/>
            <w:sz w:val="24"/>
          </w:rPr>
          <w:t>Київська</w:t>
          <w:tab/>
          <w:t>обласна</w:t>
          <w:tab/>
          <w:t>програма</w:t>
          <w:tab/>
          <w:t>розвитку</w:t>
          <w:tab/>
          <w:t>фізичної</w:t>
          <w:tab/>
          <w:t>культури</w:t>
          <w:tab/>
          <w:t>та</w:t>
          <w:tab/>
          <w:t>спорту</w:t>
        </w:r>
      </w:hyperlink>
    </w:p>
    <w:p>
      <w:pPr>
        <w:spacing w:before="0"/>
        <w:ind w:left="102" w:right="0" w:firstLine="0"/>
        <w:jc w:val="left"/>
        <w:rPr>
          <w:i/>
          <w:sz w:val="24"/>
        </w:rPr>
      </w:pPr>
      <w:hyperlink r:id="rId8">
        <w:r>
          <w:rPr>
            <w:i/>
            <w:sz w:val="24"/>
          </w:rPr>
          <w:t>«Київщина</w:t>
        </w:r>
        <w:r>
          <w:rPr>
            <w:i/>
            <w:spacing w:val="-1"/>
            <w:sz w:val="24"/>
          </w:rPr>
          <w:t> </w:t>
        </w:r>
        <w:r>
          <w:rPr>
            <w:i/>
            <w:sz w:val="24"/>
          </w:rPr>
          <w:t>спортивна»</w:t>
        </w:r>
        <w:r>
          <w:rPr>
            <w:i/>
            <w:spacing w:val="-1"/>
            <w:sz w:val="24"/>
          </w:rPr>
          <w:t> </w:t>
        </w:r>
        <w:r>
          <w:rPr>
            <w:i/>
            <w:sz w:val="24"/>
          </w:rPr>
          <w:t>на</w:t>
        </w:r>
        <w:r>
          <w:rPr>
            <w:i/>
            <w:spacing w:val="-1"/>
            <w:sz w:val="24"/>
          </w:rPr>
          <w:t> </w:t>
        </w:r>
        <w:r>
          <w:rPr>
            <w:i/>
            <w:sz w:val="24"/>
          </w:rPr>
          <w:t>2017-2021 роки</w:t>
        </w:r>
        <w:r>
          <w:rPr>
            <w:i/>
            <w:spacing w:val="-1"/>
            <w:sz w:val="24"/>
          </w:rPr>
          <w:t> </w:t>
        </w:r>
        <w:r>
          <w:rPr>
            <w:i/>
            <w:sz w:val="24"/>
          </w:rPr>
          <w:t>(нова</w:t>
        </w:r>
        <w:r>
          <w:rPr>
            <w:i/>
            <w:spacing w:val="-2"/>
            <w:sz w:val="24"/>
          </w:rPr>
          <w:t> </w:t>
        </w:r>
        <w:r>
          <w:rPr>
            <w:i/>
            <w:sz w:val="24"/>
          </w:rPr>
          <w:t>редакція).</w:t>
        </w:r>
      </w:hyperlink>
    </w:p>
    <w:p>
      <w:pPr>
        <w:pStyle w:val="ListParagraph"/>
        <w:numPr>
          <w:ilvl w:val="3"/>
          <w:numId w:val="2"/>
        </w:numPr>
        <w:tabs>
          <w:tab w:pos="1517" w:val="left" w:leader="none"/>
          <w:tab w:pos="1518" w:val="left" w:leader="none"/>
        </w:tabs>
        <w:spacing w:line="240" w:lineRule="auto" w:before="0" w:after="0"/>
        <w:ind w:left="102" w:right="265" w:firstLine="707"/>
        <w:jc w:val="left"/>
        <w:rPr>
          <w:i/>
          <w:sz w:val="24"/>
        </w:rPr>
      </w:pPr>
      <w:r>
        <w:rPr>
          <w:i/>
          <w:spacing w:val="-1"/>
          <w:sz w:val="24"/>
        </w:rPr>
        <w:t>«</w:t>
      </w:r>
      <w:hyperlink r:id="rId9">
        <w:r>
          <w:rPr>
            <w:i/>
            <w:spacing w:val="-1"/>
            <w:sz w:val="24"/>
          </w:rPr>
          <w:t>Програма</w:t>
        </w:r>
        <w:r>
          <w:rPr>
            <w:i/>
            <w:spacing w:val="-14"/>
            <w:sz w:val="24"/>
          </w:rPr>
          <w:t> </w:t>
        </w:r>
        <w:r>
          <w:rPr>
            <w:i/>
            <w:sz w:val="24"/>
          </w:rPr>
          <w:t>розвитку</w:t>
        </w:r>
        <w:r>
          <w:rPr>
            <w:i/>
            <w:spacing w:val="-15"/>
            <w:sz w:val="24"/>
          </w:rPr>
          <w:t> </w:t>
        </w:r>
        <w:r>
          <w:rPr>
            <w:i/>
            <w:sz w:val="24"/>
          </w:rPr>
          <w:t>малого</w:t>
        </w:r>
        <w:r>
          <w:rPr>
            <w:i/>
            <w:spacing w:val="-13"/>
            <w:sz w:val="24"/>
          </w:rPr>
          <w:t> </w:t>
        </w:r>
        <w:r>
          <w:rPr>
            <w:i/>
            <w:sz w:val="24"/>
          </w:rPr>
          <w:t>і</w:t>
        </w:r>
        <w:r>
          <w:rPr>
            <w:i/>
            <w:spacing w:val="-14"/>
            <w:sz w:val="24"/>
          </w:rPr>
          <w:t> </w:t>
        </w:r>
        <w:r>
          <w:rPr>
            <w:i/>
            <w:sz w:val="24"/>
          </w:rPr>
          <w:t>середнього</w:t>
        </w:r>
        <w:r>
          <w:rPr>
            <w:i/>
            <w:spacing w:val="-13"/>
            <w:sz w:val="24"/>
          </w:rPr>
          <w:t> </w:t>
        </w:r>
        <w:r>
          <w:rPr>
            <w:i/>
            <w:sz w:val="24"/>
          </w:rPr>
          <w:t>підприємництва</w:t>
        </w:r>
        <w:r>
          <w:rPr>
            <w:i/>
            <w:spacing w:val="-13"/>
            <w:sz w:val="24"/>
          </w:rPr>
          <w:t> </w:t>
        </w:r>
        <w:r>
          <w:rPr>
            <w:i/>
            <w:sz w:val="24"/>
          </w:rPr>
          <w:t>у</w:t>
        </w:r>
        <w:r>
          <w:rPr>
            <w:i/>
            <w:spacing w:val="-15"/>
            <w:sz w:val="24"/>
          </w:rPr>
          <w:t> </w:t>
        </w:r>
        <w:r>
          <w:rPr>
            <w:i/>
            <w:sz w:val="24"/>
          </w:rPr>
          <w:t>Київській</w:t>
        </w:r>
        <w:r>
          <w:rPr>
            <w:i/>
            <w:spacing w:val="-13"/>
            <w:sz w:val="24"/>
          </w:rPr>
          <w:t> </w:t>
        </w:r>
        <w:r>
          <w:rPr>
            <w:i/>
            <w:sz w:val="24"/>
          </w:rPr>
          <w:t>області</w:t>
        </w:r>
      </w:hyperlink>
      <w:r>
        <w:rPr>
          <w:i/>
          <w:spacing w:val="-57"/>
          <w:sz w:val="24"/>
        </w:rPr>
        <w:t> </w:t>
      </w:r>
      <w:hyperlink r:id="rId9">
        <w:r>
          <w:rPr>
            <w:i/>
            <w:sz w:val="24"/>
          </w:rPr>
          <w:t>на</w:t>
        </w:r>
        <w:r>
          <w:rPr>
            <w:i/>
            <w:spacing w:val="-2"/>
            <w:sz w:val="24"/>
          </w:rPr>
          <w:t> </w:t>
        </w:r>
        <w:r>
          <w:rPr>
            <w:i/>
            <w:sz w:val="24"/>
          </w:rPr>
          <w:t>2019-2021 роки» (нова редакція).</w:t>
        </w:r>
      </w:hyperlink>
    </w:p>
    <w:p>
      <w:pPr>
        <w:pStyle w:val="ListParagraph"/>
        <w:numPr>
          <w:ilvl w:val="3"/>
          <w:numId w:val="2"/>
        </w:numPr>
        <w:tabs>
          <w:tab w:pos="1517" w:val="left" w:leader="none"/>
          <w:tab w:pos="1518" w:val="left" w:leader="none"/>
        </w:tabs>
        <w:spacing w:line="240" w:lineRule="auto" w:before="0" w:after="0"/>
        <w:ind w:left="102" w:right="267" w:firstLine="707"/>
        <w:jc w:val="left"/>
        <w:rPr>
          <w:i/>
          <w:sz w:val="24"/>
        </w:rPr>
      </w:pPr>
      <w:r>
        <w:rPr>
          <w:i/>
          <w:sz w:val="24"/>
        </w:rPr>
        <w:t>«</w:t>
      </w:r>
      <w:hyperlink r:id="rId10">
        <w:r>
          <w:rPr>
            <w:i/>
            <w:sz w:val="24"/>
          </w:rPr>
          <w:t>Програма</w:t>
        </w:r>
        <w:r>
          <w:rPr>
            <w:i/>
            <w:spacing w:val="41"/>
            <w:sz w:val="24"/>
          </w:rPr>
          <w:t> </w:t>
        </w:r>
        <w:r>
          <w:rPr>
            <w:i/>
            <w:sz w:val="24"/>
          </w:rPr>
          <w:t>залучення</w:t>
        </w:r>
        <w:r>
          <w:rPr>
            <w:i/>
            <w:spacing w:val="42"/>
            <w:sz w:val="24"/>
          </w:rPr>
          <w:t> </w:t>
        </w:r>
        <w:r>
          <w:rPr>
            <w:i/>
            <w:sz w:val="24"/>
          </w:rPr>
          <w:t>інвестицій</w:t>
        </w:r>
        <w:r>
          <w:rPr>
            <w:i/>
            <w:spacing w:val="41"/>
            <w:sz w:val="24"/>
          </w:rPr>
          <w:t> </w:t>
        </w:r>
        <w:r>
          <w:rPr>
            <w:i/>
            <w:sz w:val="24"/>
          </w:rPr>
          <w:t>та</w:t>
        </w:r>
        <w:r>
          <w:rPr>
            <w:i/>
            <w:spacing w:val="41"/>
            <w:sz w:val="24"/>
          </w:rPr>
          <w:t> </w:t>
        </w:r>
        <w:r>
          <w:rPr>
            <w:i/>
            <w:sz w:val="24"/>
          </w:rPr>
          <w:t>поліпшення</w:t>
        </w:r>
        <w:r>
          <w:rPr>
            <w:i/>
            <w:spacing w:val="42"/>
            <w:sz w:val="24"/>
          </w:rPr>
          <w:t> </w:t>
        </w:r>
        <w:r>
          <w:rPr>
            <w:i/>
            <w:sz w:val="24"/>
          </w:rPr>
          <w:t>інвестиційного</w:t>
        </w:r>
        <w:r>
          <w:rPr>
            <w:i/>
            <w:spacing w:val="42"/>
            <w:sz w:val="24"/>
          </w:rPr>
          <w:t> </w:t>
        </w:r>
        <w:r>
          <w:rPr>
            <w:i/>
            <w:sz w:val="24"/>
          </w:rPr>
          <w:t>клімату</w:t>
        </w:r>
        <w:r>
          <w:rPr>
            <w:i/>
            <w:spacing w:val="39"/>
            <w:sz w:val="24"/>
          </w:rPr>
          <w:t> </w:t>
        </w:r>
        <w:r>
          <w:rPr>
            <w:i/>
            <w:sz w:val="24"/>
          </w:rPr>
          <w:t>в</w:t>
        </w:r>
      </w:hyperlink>
      <w:r>
        <w:rPr>
          <w:i/>
          <w:spacing w:val="-57"/>
          <w:sz w:val="24"/>
        </w:rPr>
        <w:t> </w:t>
      </w:r>
      <w:hyperlink r:id="rId10">
        <w:r>
          <w:rPr>
            <w:i/>
            <w:sz w:val="24"/>
          </w:rPr>
          <w:t>Київській</w:t>
        </w:r>
        <w:r>
          <w:rPr>
            <w:i/>
            <w:spacing w:val="-1"/>
            <w:sz w:val="24"/>
          </w:rPr>
          <w:t> </w:t>
        </w:r>
        <w:r>
          <w:rPr>
            <w:i/>
            <w:sz w:val="24"/>
          </w:rPr>
          <w:t>області на 2019-2021 роки».</w:t>
        </w:r>
      </w:hyperlink>
    </w:p>
    <w:p>
      <w:pPr>
        <w:pStyle w:val="ListParagraph"/>
        <w:numPr>
          <w:ilvl w:val="3"/>
          <w:numId w:val="2"/>
        </w:numPr>
        <w:tabs>
          <w:tab w:pos="1517" w:val="left" w:leader="none"/>
          <w:tab w:pos="1518" w:val="left" w:leader="none"/>
        </w:tabs>
        <w:spacing w:line="240" w:lineRule="auto" w:before="0" w:after="0"/>
        <w:ind w:left="102" w:right="269" w:firstLine="707"/>
        <w:jc w:val="left"/>
        <w:rPr>
          <w:i/>
          <w:sz w:val="24"/>
        </w:rPr>
      </w:pPr>
      <w:r>
        <w:rPr>
          <w:i/>
          <w:sz w:val="24"/>
        </w:rPr>
        <w:t>«Основні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засади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(стратегія)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державної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екологічної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політики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України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період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2030 року»</w:t>
      </w:r>
    </w:p>
    <w:p>
      <w:pPr>
        <w:pStyle w:val="BodyText"/>
        <w:ind w:left="102" w:right="265"/>
      </w:pPr>
      <w:r>
        <w:rPr>
          <w:spacing w:val="-1"/>
        </w:rPr>
        <w:t>Метою</w:t>
      </w:r>
      <w:r>
        <w:rPr>
          <w:spacing w:val="-11"/>
        </w:rPr>
        <w:t> </w:t>
      </w:r>
      <w:r>
        <w:rPr>
          <w:spacing w:val="-1"/>
        </w:rPr>
        <w:t>державної</w:t>
      </w:r>
      <w:r>
        <w:rPr>
          <w:spacing w:val="-11"/>
        </w:rPr>
        <w:t> </w:t>
      </w:r>
      <w:r>
        <w:rPr>
          <w:spacing w:val="-1"/>
        </w:rPr>
        <w:t>екологічної</w:t>
      </w:r>
      <w:r>
        <w:rPr>
          <w:spacing w:val="-12"/>
        </w:rPr>
        <w:t> </w:t>
      </w:r>
      <w:r>
        <w:rPr/>
        <w:t>політики</w:t>
      </w:r>
      <w:r>
        <w:rPr>
          <w:spacing w:val="-11"/>
        </w:rPr>
        <w:t> </w:t>
      </w:r>
      <w:r>
        <w:rPr/>
        <w:t>є</w:t>
      </w:r>
      <w:r>
        <w:rPr>
          <w:spacing w:val="-15"/>
        </w:rPr>
        <w:t> </w:t>
      </w:r>
      <w:r>
        <w:rPr/>
        <w:t>досягнення</w:t>
      </w:r>
      <w:r>
        <w:rPr>
          <w:spacing w:val="-11"/>
        </w:rPr>
        <w:t> </w:t>
      </w:r>
      <w:r>
        <w:rPr/>
        <w:t>доброго</w:t>
      </w:r>
      <w:r>
        <w:rPr>
          <w:spacing w:val="-12"/>
        </w:rPr>
        <w:t> </w:t>
      </w:r>
      <w:r>
        <w:rPr/>
        <w:t>стану</w:t>
      </w:r>
      <w:r>
        <w:rPr>
          <w:spacing w:val="-11"/>
        </w:rPr>
        <w:t> </w:t>
      </w:r>
      <w:r>
        <w:rPr/>
        <w:t>довкілля</w:t>
      </w:r>
      <w:r>
        <w:rPr>
          <w:spacing w:val="-12"/>
        </w:rPr>
        <w:t> </w:t>
      </w:r>
      <w:r>
        <w:rPr/>
        <w:t>шляхом</w:t>
      </w:r>
      <w:r>
        <w:rPr>
          <w:spacing w:val="-57"/>
        </w:rPr>
        <w:t> </w:t>
      </w:r>
      <w:r>
        <w:rPr/>
        <w:t>запровадження екосистемного підходу до всіх напрямів соціально-економічного розвитку</w:t>
      </w:r>
      <w:r>
        <w:rPr>
          <w:spacing w:val="1"/>
        </w:rPr>
        <w:t> </w:t>
      </w:r>
      <w:r>
        <w:rPr/>
        <w:t>України з метою забезпечення конституційного права кожного громадянина України на</w:t>
      </w:r>
      <w:r>
        <w:rPr>
          <w:spacing w:val="1"/>
        </w:rPr>
        <w:t> </w:t>
      </w:r>
      <w:r>
        <w:rPr/>
        <w:t>чисте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безпечне</w:t>
      </w:r>
      <w:r>
        <w:rPr>
          <w:spacing w:val="1"/>
        </w:rPr>
        <w:t> </w:t>
      </w:r>
      <w:r>
        <w:rPr/>
        <w:t>довкілля,</w:t>
      </w:r>
      <w:r>
        <w:rPr>
          <w:spacing w:val="1"/>
        </w:rPr>
        <w:t> </w:t>
      </w:r>
      <w:r>
        <w:rPr/>
        <w:t>впровадження</w:t>
      </w:r>
      <w:r>
        <w:rPr>
          <w:spacing w:val="1"/>
        </w:rPr>
        <w:t> </w:t>
      </w:r>
      <w:r>
        <w:rPr/>
        <w:t>збалансованого</w:t>
      </w:r>
      <w:r>
        <w:rPr>
          <w:spacing w:val="1"/>
        </w:rPr>
        <w:t> </w:t>
      </w:r>
      <w:r>
        <w:rPr/>
        <w:t>природокористування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збереження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відновлення природних</w:t>
      </w:r>
      <w:r>
        <w:rPr>
          <w:spacing w:val="-1"/>
        </w:rPr>
        <w:t> </w:t>
      </w:r>
      <w:r>
        <w:rPr/>
        <w:t>екосистем.</w:t>
      </w:r>
    </w:p>
    <w:p>
      <w:pPr>
        <w:pStyle w:val="BodyText"/>
        <w:spacing w:before="1"/>
        <w:ind w:left="102" w:right="268"/>
      </w:pPr>
      <w:r>
        <w:rPr/>
        <w:t>Згідно з Стратегією стратегічна екологічна оцінка та оцінка впливу на довкілля, як</w:t>
      </w:r>
      <w:r>
        <w:rPr>
          <w:spacing w:val="1"/>
        </w:rPr>
        <w:t> </w:t>
      </w:r>
      <w:r>
        <w:rPr/>
        <w:t>інструмент реалізації державної екологічної політики, дасть змогу запобігти негативному</w:t>
      </w:r>
      <w:r>
        <w:rPr>
          <w:spacing w:val="1"/>
        </w:rPr>
        <w:t> </w:t>
      </w:r>
      <w:r>
        <w:rPr/>
        <w:t>впливу на навколишнє природне середовище та встановити відповідність запланованої чи</w:t>
      </w:r>
      <w:r>
        <w:rPr>
          <w:spacing w:val="1"/>
        </w:rPr>
        <w:t> </w:t>
      </w:r>
      <w:r>
        <w:rPr/>
        <w:t>здійснюваної</w:t>
      </w:r>
      <w:r>
        <w:rPr>
          <w:spacing w:val="1"/>
        </w:rPr>
        <w:t> </w:t>
      </w:r>
      <w:r>
        <w:rPr/>
        <w:t>діяльності</w:t>
      </w:r>
      <w:r>
        <w:rPr>
          <w:spacing w:val="1"/>
        </w:rPr>
        <w:t> </w:t>
      </w:r>
      <w:r>
        <w:rPr/>
        <w:t>нормам і</w:t>
      </w:r>
      <w:r>
        <w:rPr>
          <w:spacing w:val="1"/>
        </w:rPr>
        <w:t> </w:t>
      </w:r>
      <w:r>
        <w:rPr/>
        <w:t>вимогам законодавства про охорону навколишнього</w:t>
      </w:r>
      <w:r>
        <w:rPr>
          <w:spacing w:val="1"/>
        </w:rPr>
        <w:t> </w:t>
      </w:r>
      <w:r>
        <w:rPr/>
        <w:t>природного</w:t>
      </w:r>
      <w:r>
        <w:rPr>
          <w:spacing w:val="1"/>
        </w:rPr>
        <w:t> </w:t>
      </w:r>
      <w:r>
        <w:rPr/>
        <w:t>середовища,</w:t>
      </w:r>
      <w:r>
        <w:rPr>
          <w:spacing w:val="1"/>
        </w:rPr>
        <w:t> </w:t>
      </w:r>
      <w:r>
        <w:rPr/>
        <w:t>раціональне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відтворення</w:t>
      </w:r>
      <w:r>
        <w:rPr>
          <w:spacing w:val="1"/>
        </w:rPr>
        <w:t> </w:t>
      </w:r>
      <w:r>
        <w:rPr/>
        <w:t>природних</w:t>
      </w:r>
      <w:r>
        <w:rPr>
          <w:spacing w:val="1"/>
        </w:rPr>
        <w:t> </w:t>
      </w:r>
      <w:r>
        <w:rPr/>
        <w:t>ресурсів,</w:t>
      </w:r>
      <w:r>
        <w:rPr>
          <w:spacing w:val="-57"/>
        </w:rPr>
        <w:t> </w:t>
      </w:r>
      <w:r>
        <w:rPr/>
        <w:t>забезпечення</w:t>
      </w:r>
      <w:r>
        <w:rPr>
          <w:spacing w:val="-1"/>
        </w:rPr>
        <w:t> </w:t>
      </w:r>
      <w:r>
        <w:rPr/>
        <w:t>екологічної безпеки.</w:t>
      </w:r>
    </w:p>
    <w:p>
      <w:pPr>
        <w:pStyle w:val="ListParagraph"/>
        <w:numPr>
          <w:ilvl w:val="3"/>
          <w:numId w:val="2"/>
        </w:numPr>
        <w:tabs>
          <w:tab w:pos="1518" w:val="left" w:leader="none"/>
        </w:tabs>
        <w:spacing w:line="240" w:lineRule="auto" w:before="0" w:after="0"/>
        <w:ind w:left="1518" w:right="0" w:hanging="708"/>
        <w:jc w:val="both"/>
        <w:rPr>
          <w:i/>
          <w:sz w:val="24"/>
        </w:rPr>
      </w:pPr>
      <w:r>
        <w:rPr>
          <w:i/>
          <w:sz w:val="24"/>
        </w:rPr>
        <w:t>«Національна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стратегія управління відходами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Україні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до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2030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року»</w:t>
      </w:r>
    </w:p>
    <w:p>
      <w:pPr>
        <w:pStyle w:val="BodyText"/>
        <w:ind w:left="102" w:right="267"/>
      </w:pPr>
      <w:r>
        <w:rPr/>
        <w:t>Метою цієї Стратегії є створення умов для підвищення стандартів життя населення</w:t>
      </w:r>
      <w:r>
        <w:rPr>
          <w:spacing w:val="1"/>
        </w:rPr>
        <w:t> </w:t>
      </w:r>
      <w:r>
        <w:rPr/>
        <w:t>шляхом впровадження системного підходу до поводження з відходами на державному та</w:t>
      </w:r>
      <w:r>
        <w:rPr>
          <w:spacing w:val="1"/>
        </w:rPr>
        <w:t> </w:t>
      </w:r>
      <w:r>
        <w:rPr/>
        <w:t>регіональному</w:t>
      </w:r>
      <w:r>
        <w:rPr>
          <w:spacing w:val="1"/>
        </w:rPr>
        <w:t> </w:t>
      </w:r>
      <w:r>
        <w:rPr/>
        <w:t>рівні,</w:t>
      </w:r>
      <w:r>
        <w:rPr>
          <w:spacing w:val="1"/>
        </w:rPr>
        <w:t> </w:t>
      </w:r>
      <w:r>
        <w:rPr/>
        <w:t>зменшення</w:t>
      </w:r>
      <w:r>
        <w:rPr>
          <w:spacing w:val="1"/>
        </w:rPr>
        <w:t> </w:t>
      </w:r>
      <w:r>
        <w:rPr/>
        <w:t>обсягів</w:t>
      </w:r>
      <w:r>
        <w:rPr>
          <w:spacing w:val="1"/>
        </w:rPr>
        <w:t> </w:t>
      </w:r>
      <w:r>
        <w:rPr/>
        <w:t>утворення</w:t>
      </w:r>
      <w:r>
        <w:rPr>
          <w:spacing w:val="1"/>
        </w:rPr>
        <w:t> </w:t>
      </w:r>
      <w:r>
        <w:rPr/>
        <w:t>відходів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збільшення</w:t>
      </w:r>
      <w:r>
        <w:rPr>
          <w:spacing w:val="1"/>
        </w:rPr>
        <w:t> </w:t>
      </w:r>
      <w:r>
        <w:rPr/>
        <w:t>обсягу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переробки</w:t>
      </w:r>
      <w:r>
        <w:rPr>
          <w:spacing w:val="-1"/>
        </w:rPr>
        <w:t> </w:t>
      </w:r>
      <w:r>
        <w:rPr/>
        <w:t>та повторного використання.</w:t>
      </w:r>
    </w:p>
    <w:p>
      <w:pPr>
        <w:pStyle w:val="BodyText"/>
        <w:ind w:left="102" w:right="271"/>
      </w:pPr>
      <w:r>
        <w:rPr/>
        <w:t>Цілями</w:t>
      </w:r>
      <w:r>
        <w:rPr>
          <w:spacing w:val="1"/>
        </w:rPr>
        <w:t> </w:t>
      </w:r>
      <w:r>
        <w:rPr/>
        <w:t>Стратегії</w:t>
      </w:r>
      <w:r>
        <w:rPr>
          <w:spacing w:val="1"/>
        </w:rPr>
        <w:t> </w:t>
      </w:r>
      <w:r>
        <w:rPr/>
        <w:t>є:</w:t>
      </w:r>
      <w:r>
        <w:rPr>
          <w:spacing w:val="1"/>
        </w:rPr>
        <w:t> </w:t>
      </w:r>
      <w:r>
        <w:rPr/>
        <w:t>визначення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розв’язання</w:t>
      </w:r>
      <w:r>
        <w:rPr>
          <w:spacing w:val="1"/>
        </w:rPr>
        <w:t> </w:t>
      </w:r>
      <w:r>
        <w:rPr/>
        <w:t>ключових</w:t>
      </w:r>
      <w:r>
        <w:rPr>
          <w:spacing w:val="1"/>
        </w:rPr>
        <w:t> </w:t>
      </w:r>
      <w:r>
        <w:rPr/>
        <w:t>проблем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управління</w:t>
      </w:r>
      <w:r>
        <w:rPr>
          <w:spacing w:val="1"/>
        </w:rPr>
        <w:t> </w:t>
      </w:r>
      <w:r>
        <w:rPr/>
        <w:t>відходами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Україні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інноваційних</w:t>
      </w:r>
      <w:r>
        <w:rPr>
          <w:spacing w:val="1"/>
        </w:rPr>
        <w:t> </w:t>
      </w:r>
      <w:r>
        <w:rPr/>
        <w:t>засадах;</w:t>
      </w:r>
      <w:r>
        <w:rPr>
          <w:spacing w:val="1"/>
        </w:rPr>
        <w:t> </w:t>
      </w:r>
      <w:r>
        <w:rPr/>
        <w:t>визначення</w:t>
      </w:r>
      <w:r>
        <w:rPr>
          <w:spacing w:val="1"/>
        </w:rPr>
        <w:t> </w:t>
      </w:r>
      <w:r>
        <w:rPr/>
        <w:t>пріоритетних</w:t>
      </w:r>
      <w:r>
        <w:rPr>
          <w:spacing w:val="1"/>
        </w:rPr>
        <w:t> </w:t>
      </w:r>
      <w:r>
        <w:rPr/>
        <w:t>напрямів</w:t>
      </w:r>
      <w:r>
        <w:rPr>
          <w:spacing w:val="7"/>
        </w:rPr>
        <w:t> </w:t>
      </w:r>
      <w:r>
        <w:rPr/>
        <w:t>діяльності</w:t>
      </w:r>
      <w:r>
        <w:rPr>
          <w:spacing w:val="6"/>
        </w:rPr>
        <w:t> </w:t>
      </w:r>
      <w:r>
        <w:rPr/>
        <w:t>центральних</w:t>
      </w:r>
      <w:r>
        <w:rPr>
          <w:spacing w:val="6"/>
        </w:rPr>
        <w:t> </w:t>
      </w:r>
      <w:r>
        <w:rPr/>
        <w:t>та</w:t>
      </w:r>
      <w:r>
        <w:rPr>
          <w:spacing w:val="7"/>
        </w:rPr>
        <w:t> </w:t>
      </w:r>
      <w:r>
        <w:rPr/>
        <w:t>місцевих</w:t>
      </w:r>
      <w:r>
        <w:rPr>
          <w:spacing w:val="6"/>
        </w:rPr>
        <w:t> </w:t>
      </w:r>
      <w:r>
        <w:rPr/>
        <w:t>органів</w:t>
      </w:r>
      <w:r>
        <w:rPr>
          <w:spacing w:val="7"/>
        </w:rPr>
        <w:t> </w:t>
      </w:r>
      <w:r>
        <w:rPr/>
        <w:t>виконавчої</w:t>
      </w:r>
      <w:r>
        <w:rPr>
          <w:spacing w:val="9"/>
        </w:rPr>
        <w:t> </w:t>
      </w:r>
      <w:r>
        <w:rPr/>
        <w:t>влади,</w:t>
      </w:r>
      <w:r>
        <w:rPr>
          <w:spacing w:val="7"/>
        </w:rPr>
        <w:t> </w:t>
      </w:r>
      <w:r>
        <w:rPr/>
        <w:t>органів</w:t>
      </w:r>
      <w:r>
        <w:rPr>
          <w:spacing w:val="6"/>
        </w:rPr>
        <w:t> </w:t>
      </w:r>
      <w:r>
        <w:rPr/>
        <w:t>місцевого</w:t>
      </w:r>
    </w:p>
    <w:p>
      <w:pPr>
        <w:spacing w:after="0"/>
        <w:sectPr>
          <w:pgSz w:w="11910" w:h="16840"/>
          <w:pgMar w:header="0" w:footer="906" w:top="1040" w:bottom="1180" w:left="1600" w:right="580"/>
        </w:sectPr>
      </w:pPr>
    </w:p>
    <w:p>
      <w:pPr>
        <w:pStyle w:val="BodyText"/>
        <w:spacing w:before="73"/>
        <w:ind w:left="102" w:right="268" w:firstLine="0"/>
      </w:pPr>
      <w:r>
        <w:rPr/>
        <w:t>самоврядування,</w:t>
      </w:r>
      <w:r>
        <w:rPr>
          <w:spacing w:val="-12"/>
        </w:rPr>
        <w:t> </w:t>
      </w:r>
      <w:r>
        <w:rPr/>
        <w:t>організацій,</w:t>
      </w:r>
      <w:r>
        <w:rPr>
          <w:spacing w:val="-13"/>
        </w:rPr>
        <w:t> </w:t>
      </w:r>
      <w:r>
        <w:rPr/>
        <w:t>установ,</w:t>
      </w:r>
      <w:r>
        <w:rPr>
          <w:spacing w:val="-14"/>
        </w:rPr>
        <w:t> </w:t>
      </w:r>
      <w:r>
        <w:rPr/>
        <w:t>підприємств,</w:t>
      </w:r>
      <w:r>
        <w:rPr>
          <w:spacing w:val="-13"/>
        </w:rPr>
        <w:t> </w:t>
      </w:r>
      <w:r>
        <w:rPr/>
        <w:t>громадських</w:t>
      </w:r>
      <w:r>
        <w:rPr>
          <w:spacing w:val="-13"/>
        </w:rPr>
        <w:t> </w:t>
      </w:r>
      <w:r>
        <w:rPr/>
        <w:t>організацій</w:t>
      </w:r>
      <w:r>
        <w:rPr>
          <w:spacing w:val="-12"/>
        </w:rPr>
        <w:t> </w:t>
      </w:r>
      <w:r>
        <w:rPr/>
        <w:t>та</w:t>
      </w:r>
      <w:r>
        <w:rPr>
          <w:spacing w:val="-13"/>
        </w:rPr>
        <w:t> </w:t>
      </w:r>
      <w:r>
        <w:rPr/>
        <w:t>суспільства</w:t>
      </w:r>
      <w:r>
        <w:rPr>
          <w:spacing w:val="-57"/>
        </w:rPr>
        <w:t> </w:t>
      </w:r>
      <w:r>
        <w:rPr/>
        <w:t>в</w:t>
      </w:r>
      <w:r>
        <w:rPr>
          <w:spacing w:val="-6"/>
        </w:rPr>
        <w:t> </w:t>
      </w:r>
      <w:r>
        <w:rPr/>
        <w:t>цілому</w:t>
      </w:r>
      <w:r>
        <w:rPr>
          <w:spacing w:val="-5"/>
        </w:rPr>
        <w:t> </w:t>
      </w:r>
      <w:r>
        <w:rPr/>
        <w:t>щодо</w:t>
      </w:r>
      <w:r>
        <w:rPr>
          <w:spacing w:val="-6"/>
        </w:rPr>
        <w:t> </w:t>
      </w:r>
      <w:r>
        <w:rPr/>
        <w:t>переходу</w:t>
      </w:r>
      <w:r>
        <w:rPr>
          <w:spacing w:val="-5"/>
        </w:rPr>
        <w:t> </w:t>
      </w:r>
      <w:r>
        <w:rPr/>
        <w:t>системи</w:t>
      </w:r>
      <w:r>
        <w:rPr>
          <w:spacing w:val="-5"/>
        </w:rPr>
        <w:t> </w:t>
      </w:r>
      <w:r>
        <w:rPr/>
        <w:t>управління</w:t>
      </w:r>
      <w:r>
        <w:rPr>
          <w:spacing w:val="-5"/>
        </w:rPr>
        <w:t> </w:t>
      </w:r>
      <w:r>
        <w:rPr/>
        <w:t>відходами</w:t>
      </w:r>
      <w:r>
        <w:rPr>
          <w:spacing w:val="-4"/>
        </w:rPr>
        <w:t> </w:t>
      </w:r>
      <w:r>
        <w:rPr/>
        <w:t>на</w:t>
      </w:r>
      <w:r>
        <w:rPr>
          <w:spacing w:val="-7"/>
        </w:rPr>
        <w:t> </w:t>
      </w:r>
      <w:r>
        <w:rPr/>
        <w:t>інноваційну</w:t>
      </w:r>
      <w:r>
        <w:rPr>
          <w:spacing w:val="-5"/>
        </w:rPr>
        <w:t> </w:t>
      </w:r>
      <w:r>
        <w:rPr/>
        <w:t>модель;</w:t>
      </w:r>
      <w:r>
        <w:rPr>
          <w:spacing w:val="-5"/>
        </w:rPr>
        <w:t> </w:t>
      </w:r>
      <w:r>
        <w:rPr/>
        <w:t>визначення</w:t>
      </w:r>
      <w:r>
        <w:rPr>
          <w:spacing w:val="-57"/>
        </w:rPr>
        <w:t> </w:t>
      </w:r>
      <w:r>
        <w:rPr/>
        <w:t>шляхів та методів удосконалення існуючої інфраструктури з управління відходами, які не</w:t>
      </w:r>
      <w:r>
        <w:rPr>
          <w:spacing w:val="1"/>
        </w:rPr>
        <w:t> </w:t>
      </w:r>
      <w:r>
        <w:rPr>
          <w:spacing w:val="-1"/>
        </w:rPr>
        <w:t>суперечать</w:t>
      </w:r>
      <w:r>
        <w:rPr>
          <w:spacing w:val="-14"/>
        </w:rPr>
        <w:t> </w:t>
      </w:r>
      <w:r>
        <w:rPr/>
        <w:t>інноваційній</w:t>
      </w:r>
      <w:r>
        <w:rPr>
          <w:spacing w:val="-13"/>
        </w:rPr>
        <w:t> </w:t>
      </w:r>
      <w:r>
        <w:rPr/>
        <w:t>моделі;</w:t>
      </w:r>
      <w:r>
        <w:rPr>
          <w:spacing w:val="-14"/>
        </w:rPr>
        <w:t> </w:t>
      </w:r>
      <w:r>
        <w:rPr/>
        <w:t>забезпечення</w:t>
      </w:r>
      <w:r>
        <w:rPr>
          <w:spacing w:val="-13"/>
        </w:rPr>
        <w:t> </w:t>
      </w:r>
      <w:r>
        <w:rPr/>
        <w:t>сталого</w:t>
      </w:r>
      <w:r>
        <w:rPr>
          <w:spacing w:val="-14"/>
        </w:rPr>
        <w:t> </w:t>
      </w:r>
      <w:r>
        <w:rPr/>
        <w:t>розвитку</w:t>
      </w:r>
      <w:r>
        <w:rPr>
          <w:spacing w:val="-13"/>
        </w:rPr>
        <w:t> </w:t>
      </w:r>
      <w:r>
        <w:rPr/>
        <w:t>України</w:t>
      </w:r>
      <w:r>
        <w:rPr>
          <w:spacing w:val="-14"/>
        </w:rPr>
        <w:t> </w:t>
      </w:r>
      <w:r>
        <w:rPr/>
        <w:t>шляхом</w:t>
      </w:r>
      <w:r>
        <w:rPr>
          <w:spacing w:val="-14"/>
        </w:rPr>
        <w:t> </w:t>
      </w:r>
      <w:r>
        <w:rPr/>
        <w:t>виконання</w:t>
      </w:r>
      <w:r>
        <w:rPr>
          <w:spacing w:val="-58"/>
        </w:rPr>
        <w:t> </w:t>
      </w:r>
      <w:r>
        <w:rPr/>
        <w:t>завдань, спрямованих на екологічну та ресурсну безпеку; зменшення адміністративного</w:t>
      </w:r>
      <w:r>
        <w:rPr>
          <w:spacing w:val="1"/>
        </w:rPr>
        <w:t> </w:t>
      </w:r>
      <w:r>
        <w:rPr/>
        <w:t>навантаження на суб’єктів господарювання, підвищення якості надання адміністративних</w:t>
      </w:r>
      <w:r>
        <w:rPr>
          <w:spacing w:val="1"/>
        </w:rPr>
        <w:t> </w:t>
      </w:r>
      <w:r>
        <w:rPr/>
        <w:t>послуг;</w:t>
      </w:r>
      <w:r>
        <w:rPr>
          <w:spacing w:val="-2"/>
        </w:rPr>
        <w:t> </w:t>
      </w:r>
      <w:r>
        <w:rPr/>
        <w:t>забезпечення</w:t>
      </w:r>
      <w:r>
        <w:rPr>
          <w:spacing w:val="-4"/>
        </w:rPr>
        <w:t> </w:t>
      </w:r>
      <w:r>
        <w:rPr/>
        <w:t>законності</w:t>
      </w:r>
      <w:r>
        <w:rPr>
          <w:spacing w:val="-2"/>
        </w:rPr>
        <w:t> </w:t>
      </w:r>
      <w:r>
        <w:rPr/>
        <w:t>та</w:t>
      </w:r>
      <w:r>
        <w:rPr>
          <w:spacing w:val="-1"/>
        </w:rPr>
        <w:t> </w:t>
      </w:r>
      <w:r>
        <w:rPr/>
        <w:t>передбачуваності адміністративних</w:t>
      </w:r>
      <w:r>
        <w:rPr>
          <w:spacing w:val="-1"/>
        </w:rPr>
        <w:t> </w:t>
      </w:r>
      <w:r>
        <w:rPr/>
        <w:t>дій.</w:t>
      </w:r>
    </w:p>
    <w:p>
      <w:pPr>
        <w:spacing w:after="0"/>
        <w:sectPr>
          <w:pgSz w:w="11910" w:h="16840"/>
          <w:pgMar w:header="0" w:footer="906" w:top="1040" w:bottom="1180" w:left="1600" w:right="580"/>
        </w:sectPr>
      </w:pPr>
    </w:p>
    <w:p>
      <w:pPr>
        <w:pStyle w:val="Heading1"/>
        <w:spacing w:line="242" w:lineRule="auto" w:before="74"/>
        <w:ind w:left="469" w:firstLine="151"/>
      </w:pPr>
      <w:bookmarkStart w:name="_bookmark3" w:id="5"/>
      <w:bookmarkEnd w:id="5"/>
      <w:r>
        <w:rPr>
          <w:b w:val="0"/>
        </w:rPr>
      </w:r>
      <w:r>
        <w:rPr/>
        <w:t>Розділ 2. Характеристика поточного стану довкілля, у тому числі</w:t>
      </w:r>
      <w:r>
        <w:rPr>
          <w:spacing w:val="1"/>
        </w:rPr>
        <w:t> </w:t>
      </w:r>
      <w:r>
        <w:rPr/>
        <w:t>здоров’я</w:t>
      </w:r>
      <w:r>
        <w:rPr>
          <w:spacing w:val="-5"/>
        </w:rPr>
        <w:t> </w:t>
      </w:r>
      <w:r>
        <w:rPr/>
        <w:t>населення,</w:t>
      </w:r>
      <w:r>
        <w:rPr>
          <w:spacing w:val="-5"/>
        </w:rPr>
        <w:t> </w:t>
      </w:r>
      <w:r>
        <w:rPr/>
        <w:t>та</w:t>
      </w:r>
      <w:r>
        <w:rPr>
          <w:spacing w:val="-3"/>
        </w:rPr>
        <w:t> </w:t>
      </w:r>
      <w:r>
        <w:rPr/>
        <w:t>прогнозні</w:t>
      </w:r>
      <w:r>
        <w:rPr>
          <w:spacing w:val="-2"/>
        </w:rPr>
        <w:t> </w:t>
      </w:r>
      <w:r>
        <w:rPr/>
        <w:t>зміни</w:t>
      </w:r>
      <w:r>
        <w:rPr>
          <w:spacing w:val="-4"/>
        </w:rPr>
        <w:t> </w:t>
      </w:r>
      <w:r>
        <w:rPr/>
        <w:t>цього</w:t>
      </w:r>
      <w:r>
        <w:rPr>
          <w:spacing w:val="-4"/>
        </w:rPr>
        <w:t> </w:t>
      </w:r>
      <w:r>
        <w:rPr/>
        <w:t>стану,</w:t>
      </w:r>
      <w:r>
        <w:rPr>
          <w:spacing w:val="-4"/>
        </w:rPr>
        <w:t> </w:t>
      </w:r>
      <w:r>
        <w:rPr/>
        <w:t>якщо</w:t>
      </w:r>
      <w:r>
        <w:rPr>
          <w:spacing w:val="-3"/>
        </w:rPr>
        <w:t> </w:t>
      </w:r>
      <w:r>
        <w:rPr/>
        <w:t>документ</w:t>
      </w:r>
    </w:p>
    <w:p>
      <w:pPr>
        <w:spacing w:line="318" w:lineRule="exact" w:before="0"/>
        <w:ind w:left="1923" w:right="0" w:firstLine="0"/>
        <w:jc w:val="left"/>
        <w:rPr>
          <w:b/>
          <w:sz w:val="28"/>
        </w:rPr>
      </w:pPr>
      <w:r>
        <w:rPr>
          <w:b/>
          <w:sz w:val="28"/>
        </w:rPr>
        <w:t>державного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планування</w:t>
      </w:r>
      <w:r>
        <w:rPr>
          <w:b/>
          <w:spacing w:val="-5"/>
          <w:sz w:val="28"/>
        </w:rPr>
        <w:t> </w:t>
      </w:r>
      <w:r>
        <w:rPr>
          <w:b/>
          <w:sz w:val="28"/>
        </w:rPr>
        <w:t>не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буде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затверджено</w:t>
      </w:r>
    </w:p>
    <w:p>
      <w:pPr>
        <w:pStyle w:val="BodyText"/>
        <w:spacing w:before="10"/>
        <w:ind w:left="0" w:firstLine="0"/>
        <w:jc w:val="left"/>
        <w:rPr>
          <w:b/>
          <w:sz w:val="23"/>
        </w:rPr>
      </w:pPr>
    </w:p>
    <w:p>
      <w:pPr>
        <w:pStyle w:val="BodyText"/>
        <w:ind w:left="102" w:right="270"/>
      </w:pPr>
      <w:r>
        <w:rPr/>
        <w:t>Стан</w:t>
      </w:r>
      <w:r>
        <w:rPr>
          <w:spacing w:val="1"/>
        </w:rPr>
        <w:t> </w:t>
      </w:r>
      <w:r>
        <w:rPr/>
        <w:t>довкілля</w:t>
      </w:r>
      <w:r>
        <w:rPr>
          <w:spacing w:val="1"/>
        </w:rPr>
        <w:t> </w:t>
      </w:r>
      <w:r>
        <w:rPr/>
        <w:t>обумовлюється</w:t>
      </w:r>
      <w:r>
        <w:rPr>
          <w:spacing w:val="1"/>
        </w:rPr>
        <w:t> </w:t>
      </w:r>
      <w:r>
        <w:rPr/>
        <w:t>впливом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нього</w:t>
      </w:r>
      <w:r>
        <w:rPr>
          <w:spacing w:val="1"/>
        </w:rPr>
        <w:t> </w:t>
      </w:r>
      <w:r>
        <w:rPr/>
        <w:t>усіх</w:t>
      </w:r>
      <w:r>
        <w:rPr>
          <w:spacing w:val="1"/>
        </w:rPr>
        <w:t> </w:t>
      </w:r>
      <w:r>
        <w:rPr/>
        <w:t>суб’єктів</w:t>
      </w:r>
      <w:r>
        <w:rPr>
          <w:spacing w:val="1"/>
        </w:rPr>
        <w:t> </w:t>
      </w:r>
      <w:r>
        <w:rPr/>
        <w:t>природокористування.</w:t>
      </w:r>
      <w:r>
        <w:rPr>
          <w:spacing w:val="1"/>
        </w:rPr>
        <w:t> </w:t>
      </w:r>
      <w:r>
        <w:rPr/>
        <w:t>Першочергова</w:t>
      </w:r>
      <w:r>
        <w:rPr>
          <w:spacing w:val="1"/>
        </w:rPr>
        <w:t> </w:t>
      </w:r>
      <w:r>
        <w:rPr/>
        <w:t>увага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охорони</w:t>
      </w:r>
      <w:r>
        <w:rPr>
          <w:spacing w:val="1"/>
        </w:rPr>
        <w:t> </w:t>
      </w:r>
      <w:r>
        <w:rPr/>
        <w:t>навколишнього</w:t>
      </w:r>
      <w:r>
        <w:rPr>
          <w:spacing w:val="1"/>
        </w:rPr>
        <w:t> </w:t>
      </w:r>
      <w:r>
        <w:rPr/>
        <w:t>природного</w:t>
      </w:r>
      <w:r>
        <w:rPr>
          <w:spacing w:val="-57"/>
        </w:rPr>
        <w:t> </w:t>
      </w:r>
      <w:r>
        <w:rPr/>
        <w:t>середовища, раціонального використання природних ресурсів, забезпечення екологічної</w:t>
      </w:r>
      <w:r>
        <w:rPr>
          <w:spacing w:val="1"/>
        </w:rPr>
        <w:t> </w:t>
      </w:r>
      <w:r>
        <w:rPr/>
        <w:t>безпеки</w:t>
      </w:r>
      <w:r>
        <w:rPr>
          <w:spacing w:val="-1"/>
        </w:rPr>
        <w:t> </w:t>
      </w:r>
      <w:r>
        <w:rPr/>
        <w:t>життєдіяльності</w:t>
      </w:r>
      <w:r>
        <w:rPr>
          <w:spacing w:val="-1"/>
        </w:rPr>
        <w:t> </w:t>
      </w:r>
      <w:r>
        <w:rPr/>
        <w:t>населення</w:t>
      </w:r>
      <w:r>
        <w:rPr>
          <w:spacing w:val="3"/>
        </w:rPr>
        <w:t> </w:t>
      </w:r>
      <w:r>
        <w:rPr/>
        <w:t>–</w:t>
      </w:r>
      <w:r>
        <w:rPr>
          <w:spacing w:val="-1"/>
        </w:rPr>
        <w:t> </w:t>
      </w:r>
      <w:r>
        <w:rPr/>
        <w:t>невід’ємна</w:t>
      </w:r>
      <w:r>
        <w:rPr>
          <w:spacing w:val="-2"/>
        </w:rPr>
        <w:t> </w:t>
      </w:r>
      <w:r>
        <w:rPr/>
        <w:t>умова</w:t>
      </w:r>
      <w:r>
        <w:rPr>
          <w:spacing w:val="-2"/>
        </w:rPr>
        <w:t> </w:t>
      </w:r>
      <w:r>
        <w:rPr/>
        <w:t>сталого</w:t>
      </w:r>
      <w:r>
        <w:rPr>
          <w:spacing w:val="-1"/>
        </w:rPr>
        <w:t> </w:t>
      </w:r>
      <w:r>
        <w:rPr/>
        <w:t>розвитку.</w:t>
      </w:r>
    </w:p>
    <w:p>
      <w:pPr>
        <w:pStyle w:val="BodyText"/>
        <w:ind w:left="102" w:right="264"/>
      </w:pPr>
      <w:r>
        <w:rPr/>
        <w:t>Нижче</w:t>
      </w:r>
      <w:r>
        <w:rPr>
          <w:spacing w:val="1"/>
        </w:rPr>
        <w:t> </w:t>
      </w:r>
      <w:r>
        <w:rPr/>
        <w:t>наведені</w:t>
      </w:r>
      <w:r>
        <w:rPr>
          <w:spacing w:val="1"/>
        </w:rPr>
        <w:t> </w:t>
      </w:r>
      <w:r>
        <w:rPr/>
        <w:t>характеристики</w:t>
      </w:r>
      <w:r>
        <w:rPr>
          <w:spacing w:val="1"/>
        </w:rPr>
        <w:t> </w:t>
      </w:r>
      <w:r>
        <w:rPr/>
        <w:t>стану</w:t>
      </w:r>
      <w:r>
        <w:rPr>
          <w:spacing w:val="1"/>
        </w:rPr>
        <w:t> </w:t>
      </w:r>
      <w:r>
        <w:rPr/>
        <w:t>окремих</w:t>
      </w:r>
      <w:r>
        <w:rPr>
          <w:spacing w:val="1"/>
        </w:rPr>
        <w:t> </w:t>
      </w:r>
      <w:r>
        <w:rPr/>
        <w:t>складових</w:t>
      </w:r>
      <w:r>
        <w:rPr>
          <w:spacing w:val="1"/>
        </w:rPr>
        <w:t> </w:t>
      </w:r>
      <w:r>
        <w:rPr/>
        <w:t>навколишнього</w:t>
      </w:r>
      <w:r>
        <w:rPr>
          <w:spacing w:val="1"/>
        </w:rPr>
        <w:t> </w:t>
      </w:r>
      <w:r>
        <w:rPr/>
        <w:t>середовища,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основі</w:t>
      </w:r>
      <w:r>
        <w:rPr>
          <w:spacing w:val="1"/>
        </w:rPr>
        <w:t> </w:t>
      </w:r>
      <w:r>
        <w:rPr/>
        <w:t>аналізу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виконано</w:t>
      </w:r>
      <w:r>
        <w:rPr>
          <w:spacing w:val="1"/>
        </w:rPr>
        <w:t> </w:t>
      </w:r>
      <w:r>
        <w:rPr/>
        <w:t>еколого-містобудівне</w:t>
      </w:r>
      <w:r>
        <w:rPr>
          <w:spacing w:val="1"/>
        </w:rPr>
        <w:t> </w:t>
      </w:r>
      <w:r>
        <w:rPr/>
        <w:t>обґрунтування</w:t>
      </w:r>
      <w:r>
        <w:rPr>
          <w:spacing w:val="-57"/>
        </w:rPr>
        <w:t> </w:t>
      </w:r>
      <w:r>
        <w:rPr/>
        <w:t>перспективного</w:t>
      </w:r>
      <w:r>
        <w:rPr>
          <w:spacing w:val="-1"/>
        </w:rPr>
        <w:t> </w:t>
      </w:r>
      <w:r>
        <w:rPr/>
        <w:t>розвитку території</w:t>
      </w:r>
      <w:r>
        <w:rPr>
          <w:spacing w:val="-1"/>
        </w:rPr>
        <w:t> </w:t>
      </w:r>
      <w:r>
        <w:rPr/>
        <w:t>населеного пункту с.</w:t>
      </w:r>
      <w:r>
        <w:rPr>
          <w:spacing w:val="2"/>
        </w:rPr>
        <w:t> </w:t>
      </w:r>
      <w:r>
        <w:rPr/>
        <w:t>Строкова.</w:t>
      </w:r>
    </w:p>
    <w:p>
      <w:pPr>
        <w:pStyle w:val="BodyText"/>
        <w:ind w:left="0" w:firstLine="0"/>
        <w:jc w:val="left"/>
      </w:pPr>
    </w:p>
    <w:p>
      <w:pPr>
        <w:pStyle w:val="Heading3"/>
        <w:numPr>
          <w:ilvl w:val="1"/>
          <w:numId w:val="6"/>
        </w:numPr>
        <w:tabs>
          <w:tab w:pos="1898" w:val="left" w:leader="none"/>
        </w:tabs>
        <w:spacing w:line="240" w:lineRule="auto" w:before="1" w:after="0"/>
        <w:ind w:left="1897" w:right="0" w:hanging="709"/>
        <w:jc w:val="both"/>
      </w:pPr>
      <w:bookmarkStart w:name="_bookmark4" w:id="6"/>
      <w:bookmarkEnd w:id="6"/>
      <w:r>
        <w:rPr>
          <w:b w:val="0"/>
        </w:rPr>
      </w:r>
      <w:bookmarkStart w:name="_bookmark4" w:id="7"/>
      <w:bookmarkEnd w:id="7"/>
      <w:r>
        <w:rPr/>
        <w:t>Економ</w:t>
      </w:r>
      <w:r>
        <w:rPr/>
        <w:t>іко-географічна</w:t>
      </w:r>
      <w:r>
        <w:rPr>
          <w:spacing w:val="-6"/>
        </w:rPr>
        <w:t> </w:t>
      </w:r>
      <w:r>
        <w:rPr/>
        <w:t>характеристика</w:t>
      </w:r>
      <w:r>
        <w:rPr>
          <w:spacing w:val="-8"/>
        </w:rPr>
        <w:t> </w:t>
      </w:r>
      <w:r>
        <w:rPr/>
        <w:t>населеного</w:t>
      </w:r>
      <w:r>
        <w:rPr>
          <w:spacing w:val="-5"/>
        </w:rPr>
        <w:t> </w:t>
      </w:r>
      <w:r>
        <w:rPr/>
        <w:t>пункту</w:t>
      </w:r>
    </w:p>
    <w:p>
      <w:pPr>
        <w:pStyle w:val="BodyText"/>
        <w:ind w:left="102" w:right="264"/>
      </w:pPr>
      <w:r>
        <w:rPr/>
        <w:t>Територія села Строкова розташована у східній частині Київської області, у фізико-</w:t>
      </w:r>
      <w:r>
        <w:rPr>
          <w:spacing w:val="-57"/>
        </w:rPr>
        <w:t> </w:t>
      </w:r>
      <w:r>
        <w:rPr/>
        <w:t>географічній</w:t>
      </w:r>
      <w:r>
        <w:rPr>
          <w:spacing w:val="1"/>
        </w:rPr>
        <w:t> </w:t>
      </w:r>
      <w:r>
        <w:rPr/>
        <w:t>лісостеповій</w:t>
      </w:r>
      <w:r>
        <w:rPr>
          <w:spacing w:val="1"/>
        </w:rPr>
        <w:t> </w:t>
      </w:r>
      <w:r>
        <w:rPr/>
        <w:t>зоні</w:t>
      </w:r>
      <w:r>
        <w:rPr>
          <w:spacing w:val="1"/>
        </w:rPr>
        <w:t> </w:t>
      </w:r>
      <w:r>
        <w:rPr/>
        <w:t>Лівобережно-Дніпровському</w:t>
      </w:r>
      <w:r>
        <w:rPr>
          <w:spacing w:val="1"/>
        </w:rPr>
        <w:t> </w:t>
      </w:r>
      <w:r>
        <w:rPr/>
        <w:t>лісостеповому</w:t>
      </w:r>
      <w:r>
        <w:rPr>
          <w:spacing w:val="1"/>
        </w:rPr>
        <w:t> </w:t>
      </w:r>
      <w:r>
        <w:rPr/>
        <w:t>краю,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Північно-Придніпровській терасовій низовинній області в Бориспільсько-Баришівському</w:t>
      </w:r>
      <w:r>
        <w:rPr>
          <w:spacing w:val="1"/>
        </w:rPr>
        <w:t> </w:t>
      </w:r>
      <w:r>
        <w:rPr/>
        <w:t>районі.</w:t>
      </w:r>
      <w:r>
        <w:rPr>
          <w:spacing w:val="-1"/>
        </w:rPr>
        <w:t> </w:t>
      </w:r>
      <w:r>
        <w:rPr/>
        <w:t>Поверхня представляє</w:t>
      </w:r>
      <w:r>
        <w:rPr>
          <w:spacing w:val="-1"/>
        </w:rPr>
        <w:t> </w:t>
      </w:r>
      <w:r>
        <w:rPr/>
        <w:t>собою хвилясту рівнину.</w:t>
      </w:r>
    </w:p>
    <w:p>
      <w:pPr>
        <w:pStyle w:val="BodyText"/>
        <w:ind w:left="102" w:right="271"/>
      </w:pPr>
      <w:r>
        <w:rPr/>
        <w:t>Через населений пункт проходить обласна автомобільна дорога місцевого значення</w:t>
      </w:r>
      <w:r>
        <w:rPr>
          <w:spacing w:val="-57"/>
        </w:rPr>
        <w:t> </w:t>
      </w:r>
      <w:r>
        <w:rPr/>
        <w:t>О-101704</w:t>
      </w:r>
      <w:r>
        <w:rPr>
          <w:spacing w:val="-1"/>
        </w:rPr>
        <w:t> </w:t>
      </w:r>
      <w:r>
        <w:rPr/>
        <w:t>«Переяслав-Хмельницький</w:t>
      </w:r>
      <w:r>
        <w:rPr>
          <w:spacing w:val="3"/>
        </w:rPr>
        <w:t> </w:t>
      </w:r>
      <w:r>
        <w:rPr/>
        <w:t>– М-03</w:t>
      </w:r>
      <w:r>
        <w:rPr>
          <w:spacing w:val="-3"/>
        </w:rPr>
        <w:t> </w:t>
      </w:r>
      <w:r>
        <w:rPr/>
        <w:t>–</w:t>
      </w:r>
      <w:r>
        <w:rPr>
          <w:spacing w:val="-1"/>
        </w:rPr>
        <w:t> </w:t>
      </w:r>
      <w:r>
        <w:rPr/>
        <w:t>Помоклі».</w:t>
      </w:r>
    </w:p>
    <w:p>
      <w:pPr>
        <w:pStyle w:val="BodyText"/>
        <w:ind w:left="0" w:firstLine="0"/>
        <w:jc w:val="left"/>
        <w:rPr>
          <w:sz w:val="28"/>
        </w:rPr>
      </w:pPr>
    </w:p>
    <w:p>
      <w:pPr>
        <w:pStyle w:val="Heading3"/>
        <w:numPr>
          <w:ilvl w:val="1"/>
          <w:numId w:val="6"/>
        </w:numPr>
        <w:tabs>
          <w:tab w:pos="2370" w:val="left" w:leader="none"/>
        </w:tabs>
        <w:spacing w:line="240" w:lineRule="auto" w:before="0" w:after="0"/>
        <w:ind w:left="2370" w:right="0" w:hanging="360"/>
        <w:jc w:val="both"/>
      </w:pPr>
      <w:bookmarkStart w:name="_bookmark5" w:id="8"/>
      <w:bookmarkEnd w:id="8"/>
      <w:r>
        <w:rPr>
          <w:b w:val="0"/>
        </w:rPr>
      </w:r>
      <w:bookmarkStart w:name="_bookmark5" w:id="9"/>
      <w:bookmarkEnd w:id="9"/>
      <w:r>
        <w:rPr/>
        <w:t>Еколо</w:t>
      </w:r>
      <w:r>
        <w:rPr/>
        <w:t>го-географічна</w:t>
      </w:r>
      <w:r>
        <w:rPr>
          <w:spacing w:val="-8"/>
        </w:rPr>
        <w:t> </w:t>
      </w:r>
      <w:r>
        <w:rPr/>
        <w:t>характеристика</w:t>
      </w:r>
      <w:r>
        <w:rPr>
          <w:spacing w:val="-8"/>
        </w:rPr>
        <w:t> </w:t>
      </w:r>
      <w:r>
        <w:rPr/>
        <w:t>території</w:t>
      </w:r>
    </w:p>
    <w:p>
      <w:pPr>
        <w:pStyle w:val="Heading4"/>
        <w:ind w:left="4182"/>
      </w:pPr>
      <w:bookmarkStart w:name="_bookmark6" w:id="10"/>
      <w:bookmarkEnd w:id="10"/>
      <w:r>
        <w:rPr>
          <w:b w:val="0"/>
          <w:i w:val="0"/>
        </w:rPr>
      </w:r>
      <w:r>
        <w:rPr/>
        <w:t>Геологічна</w:t>
      </w:r>
      <w:r>
        <w:rPr>
          <w:spacing w:val="-4"/>
        </w:rPr>
        <w:t> </w:t>
      </w:r>
      <w:r>
        <w:rPr/>
        <w:t>будова</w:t>
      </w:r>
    </w:p>
    <w:p>
      <w:pPr>
        <w:pStyle w:val="BodyText"/>
        <w:ind w:left="102" w:right="267"/>
      </w:pPr>
      <w:r>
        <w:rPr/>
        <w:t>Фізико-географічне</w:t>
      </w:r>
      <w:r>
        <w:rPr>
          <w:spacing w:val="1"/>
        </w:rPr>
        <w:t> </w:t>
      </w:r>
      <w:r>
        <w:rPr/>
        <w:t>розташування:</w:t>
      </w:r>
      <w:r>
        <w:rPr>
          <w:spacing w:val="1"/>
        </w:rPr>
        <w:t> </w:t>
      </w:r>
      <w:r>
        <w:rPr/>
        <w:t>Східноєвропейська</w:t>
      </w:r>
      <w:r>
        <w:rPr>
          <w:spacing w:val="1"/>
        </w:rPr>
        <w:t> </w:t>
      </w:r>
      <w:r>
        <w:rPr/>
        <w:t>рівнина,</w:t>
      </w:r>
      <w:r>
        <w:rPr>
          <w:spacing w:val="1"/>
        </w:rPr>
        <w:t> </w:t>
      </w:r>
      <w:r>
        <w:rPr/>
        <w:t>Лівобережно-</w:t>
      </w:r>
      <w:r>
        <w:rPr>
          <w:spacing w:val="1"/>
        </w:rPr>
        <w:t> </w:t>
      </w:r>
      <w:r>
        <w:rPr/>
        <w:t>Дніпровський</w:t>
      </w:r>
      <w:r>
        <w:rPr>
          <w:spacing w:val="-3"/>
        </w:rPr>
        <w:t> </w:t>
      </w:r>
      <w:r>
        <w:rPr/>
        <w:t>край, Північно-Придніпровська</w:t>
      </w:r>
      <w:r>
        <w:rPr>
          <w:spacing w:val="-5"/>
        </w:rPr>
        <w:t> </w:t>
      </w:r>
      <w:r>
        <w:rPr/>
        <w:t>терасова</w:t>
      </w:r>
      <w:r>
        <w:rPr>
          <w:spacing w:val="-2"/>
        </w:rPr>
        <w:t> </w:t>
      </w:r>
      <w:r>
        <w:rPr/>
        <w:t>низовинна</w:t>
      </w:r>
      <w:r>
        <w:rPr>
          <w:spacing w:val="-2"/>
        </w:rPr>
        <w:t> </w:t>
      </w:r>
      <w:r>
        <w:rPr/>
        <w:t>область.</w:t>
      </w:r>
    </w:p>
    <w:p>
      <w:pPr>
        <w:pStyle w:val="BodyText"/>
        <w:ind w:left="102" w:right="262"/>
      </w:pPr>
      <w:r>
        <w:rPr/>
        <w:t>В</w:t>
      </w:r>
      <w:r>
        <w:rPr>
          <w:spacing w:val="1"/>
        </w:rPr>
        <w:t> </w:t>
      </w:r>
      <w:r>
        <w:rPr/>
        <w:t>геоструктурному</w:t>
      </w:r>
      <w:r>
        <w:rPr>
          <w:spacing w:val="1"/>
        </w:rPr>
        <w:t> </w:t>
      </w:r>
      <w:r>
        <w:rPr/>
        <w:t>відношенні</w:t>
      </w:r>
      <w:r>
        <w:rPr>
          <w:spacing w:val="1"/>
        </w:rPr>
        <w:t> </w:t>
      </w:r>
      <w:r>
        <w:rPr/>
        <w:t>територія</w:t>
      </w:r>
      <w:r>
        <w:rPr>
          <w:spacing w:val="1"/>
        </w:rPr>
        <w:t> </w:t>
      </w:r>
      <w:r>
        <w:rPr/>
        <w:t>розташована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межах</w:t>
      </w:r>
      <w:r>
        <w:rPr>
          <w:spacing w:val="1"/>
        </w:rPr>
        <w:t> </w:t>
      </w:r>
      <w:r>
        <w:rPr/>
        <w:t>Дніпровсько-</w:t>
      </w:r>
      <w:r>
        <w:rPr>
          <w:spacing w:val="1"/>
        </w:rPr>
        <w:t> </w:t>
      </w:r>
      <w:r>
        <w:rPr/>
        <w:t>Донецької</w:t>
      </w:r>
      <w:r>
        <w:rPr>
          <w:spacing w:val="1"/>
        </w:rPr>
        <w:t> </w:t>
      </w:r>
      <w:r>
        <w:rPr/>
        <w:t>западини,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характеризується</w:t>
      </w:r>
      <w:r>
        <w:rPr>
          <w:spacing w:val="1"/>
        </w:rPr>
        <w:t> </w:t>
      </w:r>
      <w:r>
        <w:rPr/>
        <w:t>глибоким</w:t>
      </w:r>
      <w:r>
        <w:rPr>
          <w:spacing w:val="1"/>
        </w:rPr>
        <w:t> </w:t>
      </w:r>
      <w:r>
        <w:rPr/>
        <w:t>заляганням</w:t>
      </w:r>
      <w:r>
        <w:rPr>
          <w:spacing w:val="1"/>
        </w:rPr>
        <w:t> </w:t>
      </w:r>
      <w:r>
        <w:rPr/>
        <w:t>кристалічного</w:t>
      </w:r>
      <w:r>
        <w:rPr>
          <w:spacing w:val="1"/>
        </w:rPr>
        <w:t> </w:t>
      </w:r>
      <w:r>
        <w:rPr/>
        <w:t>фундаменту.</w:t>
      </w:r>
    </w:p>
    <w:p>
      <w:pPr>
        <w:pStyle w:val="BodyText"/>
        <w:spacing w:before="1"/>
        <w:ind w:left="102" w:right="266"/>
      </w:pPr>
      <w:r>
        <w:rPr/>
        <w:t>Особливості</w:t>
      </w:r>
      <w:r>
        <w:rPr>
          <w:spacing w:val="1"/>
        </w:rPr>
        <w:t> </w:t>
      </w:r>
      <w:r>
        <w:rPr/>
        <w:t>геологічної</w:t>
      </w:r>
      <w:r>
        <w:rPr>
          <w:spacing w:val="1"/>
        </w:rPr>
        <w:t> </w:t>
      </w:r>
      <w:r>
        <w:rPr/>
        <w:t>будови</w:t>
      </w:r>
      <w:r>
        <w:rPr>
          <w:spacing w:val="1"/>
        </w:rPr>
        <w:t> </w:t>
      </w:r>
      <w:r>
        <w:rPr/>
        <w:t>дають</w:t>
      </w:r>
      <w:r>
        <w:rPr>
          <w:spacing w:val="1"/>
        </w:rPr>
        <w:t> </w:t>
      </w:r>
      <w:r>
        <w:rPr/>
        <w:t>можливість</w:t>
      </w:r>
      <w:r>
        <w:rPr>
          <w:spacing w:val="1"/>
        </w:rPr>
        <w:t> </w:t>
      </w:r>
      <w:r>
        <w:rPr/>
        <w:t>прогнозувати</w:t>
      </w:r>
      <w:r>
        <w:rPr>
          <w:spacing w:val="1"/>
        </w:rPr>
        <w:t> </w:t>
      </w:r>
      <w:r>
        <w:rPr/>
        <w:t>промислові</w:t>
      </w:r>
      <w:r>
        <w:rPr>
          <w:spacing w:val="-57"/>
        </w:rPr>
        <w:t> </w:t>
      </w:r>
      <w:r>
        <w:rPr/>
        <w:t>поклади міді, хрому, вольфраму, олова, молібдену, алюмінієвої сировини, сульфідного</w:t>
      </w:r>
      <w:r>
        <w:rPr>
          <w:spacing w:val="1"/>
        </w:rPr>
        <w:t> </w:t>
      </w:r>
      <w:r>
        <w:rPr/>
        <w:t>нікелю,</w:t>
      </w:r>
      <w:r>
        <w:rPr>
          <w:spacing w:val="-5"/>
        </w:rPr>
        <w:t> </w:t>
      </w:r>
      <w:r>
        <w:rPr/>
        <w:t>кольорових</w:t>
      </w:r>
      <w:r>
        <w:rPr>
          <w:spacing w:val="-5"/>
        </w:rPr>
        <w:t> </w:t>
      </w:r>
      <w:r>
        <w:rPr/>
        <w:t>каменів. Кристалічні</w:t>
      </w:r>
      <w:r>
        <w:rPr>
          <w:spacing w:val="-2"/>
        </w:rPr>
        <w:t> </w:t>
      </w:r>
      <w:r>
        <w:rPr/>
        <w:t>породи</w:t>
      </w:r>
      <w:r>
        <w:rPr>
          <w:spacing w:val="-1"/>
        </w:rPr>
        <w:t> </w:t>
      </w:r>
      <w:r>
        <w:rPr/>
        <w:t>представлені</w:t>
      </w:r>
      <w:r>
        <w:rPr>
          <w:spacing w:val="-1"/>
        </w:rPr>
        <w:t> </w:t>
      </w:r>
      <w:r>
        <w:rPr/>
        <w:t>гранітами</w:t>
      </w:r>
      <w:r>
        <w:rPr>
          <w:spacing w:val="-2"/>
        </w:rPr>
        <w:t> </w:t>
      </w:r>
      <w:r>
        <w:rPr/>
        <w:t>та</w:t>
      </w:r>
      <w:r>
        <w:rPr>
          <w:spacing w:val="-2"/>
        </w:rPr>
        <w:t> </w:t>
      </w:r>
      <w:r>
        <w:rPr/>
        <w:t>мігматитами.</w:t>
      </w:r>
    </w:p>
    <w:p>
      <w:pPr>
        <w:pStyle w:val="BodyText"/>
        <w:ind w:left="810" w:firstLine="0"/>
      </w:pPr>
      <w:r>
        <w:rPr/>
        <w:t>Літологія:</w:t>
      </w:r>
      <w:r>
        <w:rPr>
          <w:spacing w:val="-3"/>
        </w:rPr>
        <w:t> </w:t>
      </w:r>
      <w:r>
        <w:rPr/>
        <w:t>леси</w:t>
      </w:r>
      <w:r>
        <w:rPr>
          <w:spacing w:val="-3"/>
        </w:rPr>
        <w:t> </w:t>
      </w:r>
      <w:r>
        <w:rPr/>
        <w:t>і</w:t>
      </w:r>
      <w:r>
        <w:rPr>
          <w:spacing w:val="-3"/>
        </w:rPr>
        <w:t> </w:t>
      </w:r>
      <w:r>
        <w:rPr/>
        <w:t>лесовидні</w:t>
      </w:r>
      <w:r>
        <w:rPr>
          <w:spacing w:val="-2"/>
        </w:rPr>
        <w:t> </w:t>
      </w:r>
      <w:r>
        <w:rPr/>
        <w:t>породи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четвертинних</w:t>
      </w:r>
      <w:r>
        <w:rPr>
          <w:spacing w:val="-2"/>
        </w:rPr>
        <w:t> </w:t>
      </w:r>
      <w:r>
        <w:rPr/>
        <w:t>алювіальних</w:t>
      </w:r>
      <w:r>
        <w:rPr>
          <w:spacing w:val="-3"/>
        </w:rPr>
        <w:t> </w:t>
      </w:r>
      <w:r>
        <w:rPr/>
        <w:t>відкладах.</w:t>
      </w:r>
    </w:p>
    <w:p>
      <w:pPr>
        <w:pStyle w:val="BodyText"/>
        <w:ind w:left="102" w:right="265"/>
      </w:pPr>
      <w:r>
        <w:rPr/>
        <w:t>В геологічній будові беруть участь породи докембрію і товща осадових порід від</w:t>
      </w:r>
      <w:r>
        <w:rPr>
          <w:spacing w:val="1"/>
        </w:rPr>
        <w:t> </w:t>
      </w:r>
      <w:r>
        <w:rPr/>
        <w:t>кам'яновугільного до четвертинного віку потужністю 500 м.</w:t>
      </w:r>
      <w:r>
        <w:rPr>
          <w:spacing w:val="1"/>
        </w:rPr>
        <w:t> </w:t>
      </w:r>
      <w:r>
        <w:rPr/>
        <w:t>Потужність четвертинних</w:t>
      </w:r>
      <w:r>
        <w:rPr>
          <w:spacing w:val="1"/>
        </w:rPr>
        <w:t> </w:t>
      </w:r>
      <w:r>
        <w:rPr/>
        <w:t>відкладів</w:t>
      </w:r>
      <w:r>
        <w:rPr>
          <w:spacing w:val="-1"/>
        </w:rPr>
        <w:t> </w:t>
      </w:r>
      <w:r>
        <w:rPr/>
        <w:t>від</w:t>
      </w:r>
      <w:r>
        <w:rPr>
          <w:spacing w:val="-1"/>
        </w:rPr>
        <w:t> </w:t>
      </w:r>
      <w:r>
        <w:rPr/>
        <w:t>40 до 80 м.</w:t>
      </w:r>
    </w:p>
    <w:p>
      <w:pPr>
        <w:pStyle w:val="BodyText"/>
        <w:ind w:left="102" w:right="264"/>
      </w:pPr>
      <w:r>
        <w:rPr>
          <w:spacing w:val="-1"/>
        </w:rPr>
        <w:t>Загальна</w:t>
      </w:r>
      <w:r>
        <w:rPr>
          <w:spacing w:val="-13"/>
        </w:rPr>
        <w:t> </w:t>
      </w:r>
      <w:r>
        <w:rPr>
          <w:spacing w:val="-1"/>
        </w:rPr>
        <w:t>характеристика</w:t>
      </w:r>
      <w:r>
        <w:rPr>
          <w:spacing w:val="-13"/>
        </w:rPr>
        <w:t> </w:t>
      </w:r>
      <w:r>
        <w:rPr/>
        <w:t>геологічної</w:t>
      </w:r>
      <w:r>
        <w:rPr>
          <w:spacing w:val="-12"/>
        </w:rPr>
        <w:t> </w:t>
      </w:r>
      <w:r>
        <w:rPr/>
        <w:t>будови</w:t>
      </w:r>
      <w:r>
        <w:rPr>
          <w:spacing w:val="-11"/>
        </w:rPr>
        <w:t> </w:t>
      </w:r>
      <w:r>
        <w:rPr/>
        <w:t>має</w:t>
      </w:r>
      <w:r>
        <w:rPr>
          <w:spacing w:val="-12"/>
        </w:rPr>
        <w:t> </w:t>
      </w:r>
      <w:r>
        <w:rPr/>
        <w:t>істотне</w:t>
      </w:r>
      <w:r>
        <w:rPr>
          <w:spacing w:val="-13"/>
        </w:rPr>
        <w:t> </w:t>
      </w:r>
      <w:r>
        <w:rPr/>
        <w:t>значення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плані</w:t>
      </w:r>
      <w:r>
        <w:rPr>
          <w:spacing w:val="-12"/>
        </w:rPr>
        <w:t> </w:t>
      </w:r>
      <w:r>
        <w:rPr/>
        <w:t>інженерно-</w:t>
      </w:r>
      <w:r>
        <w:rPr>
          <w:spacing w:val="-58"/>
        </w:rPr>
        <w:t> </w:t>
      </w:r>
      <w:r>
        <w:rPr/>
        <w:t>будівельної оцінки. При цьому головним об’єктом характеристики є четвертинні відклади,</w:t>
      </w:r>
      <w:r>
        <w:rPr>
          <w:spacing w:val="-57"/>
        </w:rPr>
        <w:t> </w:t>
      </w:r>
      <w:r>
        <w:rPr/>
        <w:t>які</w:t>
      </w:r>
      <w:r>
        <w:rPr>
          <w:spacing w:val="-1"/>
        </w:rPr>
        <w:t> </w:t>
      </w:r>
      <w:r>
        <w:rPr/>
        <w:t>мають</w:t>
      </w:r>
      <w:r>
        <w:rPr>
          <w:spacing w:val="1"/>
        </w:rPr>
        <w:t> </w:t>
      </w:r>
      <w:r>
        <w:rPr/>
        <w:t>100%</w:t>
      </w:r>
      <w:r>
        <w:rPr>
          <w:spacing w:val="-1"/>
        </w:rPr>
        <w:t> </w:t>
      </w:r>
      <w:r>
        <w:rPr/>
        <w:t>поширення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території населеного пункту.</w:t>
      </w:r>
    </w:p>
    <w:p>
      <w:pPr>
        <w:pStyle w:val="Heading4"/>
        <w:ind w:left="3628"/>
      </w:pPr>
      <w:bookmarkStart w:name="_bookmark7" w:id="11"/>
      <w:bookmarkEnd w:id="11"/>
      <w:r>
        <w:rPr>
          <w:b w:val="0"/>
          <w:i w:val="0"/>
        </w:rPr>
      </w:r>
      <w:r>
        <w:rPr/>
        <w:t>Гідрогеологічні</w:t>
      </w:r>
      <w:r>
        <w:rPr>
          <w:spacing w:val="-3"/>
        </w:rPr>
        <w:t> </w:t>
      </w:r>
      <w:r>
        <w:rPr/>
        <w:t>умови</w:t>
      </w:r>
    </w:p>
    <w:p>
      <w:pPr>
        <w:pStyle w:val="BodyText"/>
        <w:ind w:left="102" w:right="271"/>
      </w:pPr>
      <w:r>
        <w:rPr/>
        <w:t>Структурне</w:t>
      </w:r>
      <w:r>
        <w:rPr>
          <w:spacing w:val="1"/>
        </w:rPr>
        <w:t> </w:t>
      </w:r>
      <w:r>
        <w:rPr/>
        <w:t>гідрогеологічне</w:t>
      </w:r>
      <w:r>
        <w:rPr>
          <w:spacing w:val="1"/>
        </w:rPr>
        <w:t> </w:t>
      </w:r>
      <w:r>
        <w:rPr/>
        <w:t>районування:</w:t>
      </w:r>
      <w:r>
        <w:rPr>
          <w:spacing w:val="1"/>
        </w:rPr>
        <w:t> </w:t>
      </w:r>
      <w:r>
        <w:rPr/>
        <w:t>Руська</w:t>
      </w:r>
      <w:r>
        <w:rPr>
          <w:spacing w:val="1"/>
        </w:rPr>
        <w:t> </w:t>
      </w:r>
      <w:r>
        <w:rPr/>
        <w:t>плита,</w:t>
      </w:r>
      <w:r>
        <w:rPr>
          <w:spacing w:val="1"/>
        </w:rPr>
        <w:t> </w:t>
      </w:r>
      <w:r>
        <w:rPr/>
        <w:t>область</w:t>
      </w:r>
      <w:r>
        <w:rPr>
          <w:spacing w:val="1"/>
        </w:rPr>
        <w:t> </w:t>
      </w:r>
      <w:r>
        <w:rPr/>
        <w:t>Дніпровського</w:t>
      </w:r>
      <w:r>
        <w:rPr>
          <w:spacing w:val="1"/>
        </w:rPr>
        <w:t> </w:t>
      </w:r>
      <w:r>
        <w:rPr/>
        <w:t>артезіанського</w:t>
      </w:r>
      <w:r>
        <w:rPr>
          <w:spacing w:val="-1"/>
        </w:rPr>
        <w:t> </w:t>
      </w:r>
      <w:r>
        <w:rPr/>
        <w:t>басейну,</w:t>
      </w:r>
      <w:r>
        <w:rPr>
          <w:spacing w:val="-3"/>
        </w:rPr>
        <w:t> </w:t>
      </w:r>
      <w:r>
        <w:rPr/>
        <w:t>Придніпровський район.</w:t>
      </w:r>
    </w:p>
    <w:p>
      <w:pPr>
        <w:pStyle w:val="BodyText"/>
        <w:ind w:left="102" w:right="262"/>
      </w:pPr>
      <w:r>
        <w:rPr/>
        <w:t>Перші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поверхні</w:t>
      </w:r>
      <w:r>
        <w:rPr>
          <w:spacing w:val="1"/>
        </w:rPr>
        <w:t> </w:t>
      </w:r>
      <w:r>
        <w:rPr/>
        <w:t>водоносні</w:t>
      </w:r>
      <w:r>
        <w:rPr>
          <w:spacing w:val="1"/>
        </w:rPr>
        <w:t> </w:t>
      </w:r>
      <w:r>
        <w:rPr/>
        <w:t>горизонти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комплекси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алювіальних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озерно-</w:t>
      </w:r>
      <w:r>
        <w:rPr>
          <w:spacing w:val="1"/>
        </w:rPr>
        <w:t> </w:t>
      </w:r>
      <w:r>
        <w:rPr/>
        <w:t>алювіальних антропогенових відкладах надзаплавних терас і заплав річок та середньо-</w:t>
      </w:r>
      <w:r>
        <w:rPr>
          <w:spacing w:val="1"/>
        </w:rPr>
        <w:t> </w:t>
      </w:r>
      <w:r>
        <w:rPr/>
        <w:t>антропогенових флювіогляціальних відкладеннях. Піски з прошарками супісків, суглинків</w:t>
      </w:r>
      <w:r>
        <w:rPr>
          <w:spacing w:val="-57"/>
        </w:rPr>
        <w:t> </w:t>
      </w:r>
      <w:r>
        <w:rPr/>
        <w:t>і</w:t>
      </w:r>
      <w:r>
        <w:rPr>
          <w:spacing w:val="-1"/>
        </w:rPr>
        <w:t> </w:t>
      </w:r>
      <w:r>
        <w:rPr/>
        <w:t>глин, в</w:t>
      </w:r>
      <w:r>
        <w:rPr>
          <w:spacing w:val="-3"/>
        </w:rPr>
        <w:t> </w:t>
      </w:r>
      <w:r>
        <w:rPr/>
        <w:t>нижній</w:t>
      </w:r>
      <w:r>
        <w:rPr>
          <w:spacing w:val="1"/>
        </w:rPr>
        <w:t> </w:t>
      </w:r>
      <w:r>
        <w:rPr/>
        <w:t>частині з</w:t>
      </w:r>
      <w:r>
        <w:rPr>
          <w:spacing w:val="1"/>
        </w:rPr>
        <w:t> </w:t>
      </w:r>
      <w:r>
        <w:rPr/>
        <w:t>галькою</w:t>
      </w:r>
      <w:r>
        <w:rPr>
          <w:spacing w:val="-2"/>
        </w:rPr>
        <w:t> </w:t>
      </w:r>
      <w:r>
        <w:rPr/>
        <w:t>і гравієм.</w:t>
      </w:r>
    </w:p>
    <w:p>
      <w:pPr>
        <w:pStyle w:val="BodyText"/>
        <w:spacing w:before="1"/>
        <w:ind w:left="102" w:right="268"/>
      </w:pPr>
      <w:r>
        <w:rPr>
          <w:spacing w:val="-1"/>
        </w:rPr>
        <w:t>Основні</w:t>
      </w:r>
      <w:r>
        <w:rPr>
          <w:spacing w:val="-14"/>
        </w:rPr>
        <w:t> </w:t>
      </w:r>
      <w:r>
        <w:rPr>
          <w:spacing w:val="-1"/>
        </w:rPr>
        <w:t>водоносні</w:t>
      </w:r>
      <w:r>
        <w:rPr>
          <w:spacing w:val="-14"/>
        </w:rPr>
        <w:t> </w:t>
      </w:r>
      <w:r>
        <w:rPr/>
        <w:t>горизонти</w:t>
      </w:r>
      <w:r>
        <w:rPr>
          <w:spacing w:val="-13"/>
        </w:rPr>
        <w:t> </w:t>
      </w:r>
      <w:r>
        <w:rPr/>
        <w:t>та</w:t>
      </w:r>
      <w:r>
        <w:rPr>
          <w:spacing w:val="-15"/>
        </w:rPr>
        <w:t> </w:t>
      </w:r>
      <w:r>
        <w:rPr/>
        <w:t>складаючі</w:t>
      </w:r>
      <w:r>
        <w:rPr>
          <w:spacing w:val="-14"/>
        </w:rPr>
        <w:t> </w:t>
      </w:r>
      <w:r>
        <w:rPr/>
        <w:t>їх</w:t>
      </w:r>
      <w:r>
        <w:rPr>
          <w:spacing w:val="-13"/>
        </w:rPr>
        <w:t> </w:t>
      </w:r>
      <w:r>
        <w:rPr/>
        <w:t>породи:</w:t>
      </w:r>
      <w:r>
        <w:rPr>
          <w:spacing w:val="-14"/>
        </w:rPr>
        <w:t> </w:t>
      </w:r>
      <w:r>
        <w:rPr/>
        <w:t>у</w:t>
      </w:r>
      <w:r>
        <w:rPr>
          <w:spacing w:val="-14"/>
        </w:rPr>
        <w:t> </w:t>
      </w:r>
      <w:r>
        <w:rPr/>
        <w:t>антропогенових</w:t>
      </w:r>
      <w:r>
        <w:rPr>
          <w:spacing w:val="-13"/>
        </w:rPr>
        <w:t> </w:t>
      </w:r>
      <w:r>
        <w:rPr/>
        <w:t>алювіальних</w:t>
      </w:r>
      <w:r>
        <w:rPr>
          <w:spacing w:val="-58"/>
        </w:rPr>
        <w:t> </w:t>
      </w:r>
      <w:r>
        <w:rPr/>
        <w:t>і</w:t>
      </w:r>
      <w:r>
        <w:rPr>
          <w:spacing w:val="-6"/>
        </w:rPr>
        <w:t> </w:t>
      </w:r>
      <w:r>
        <w:rPr/>
        <w:t>середньоантропогенових</w:t>
      </w:r>
      <w:r>
        <w:rPr>
          <w:spacing w:val="-5"/>
        </w:rPr>
        <w:t> </w:t>
      </w:r>
      <w:r>
        <w:rPr/>
        <w:t>флювіогляціальних</w:t>
      </w:r>
      <w:r>
        <w:rPr>
          <w:spacing w:val="-8"/>
        </w:rPr>
        <w:t> </w:t>
      </w:r>
      <w:r>
        <w:rPr/>
        <w:t>відкладах</w:t>
      </w:r>
      <w:r>
        <w:rPr>
          <w:spacing w:val="-3"/>
        </w:rPr>
        <w:t> </w:t>
      </w:r>
      <w:r>
        <w:rPr/>
        <w:t>-</w:t>
      </w:r>
      <w:r>
        <w:rPr>
          <w:spacing w:val="-6"/>
        </w:rPr>
        <w:t> </w:t>
      </w:r>
      <w:r>
        <w:rPr/>
        <w:t>піски,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нижній</w:t>
      </w:r>
      <w:r>
        <w:rPr>
          <w:spacing w:val="-4"/>
        </w:rPr>
        <w:t> </w:t>
      </w:r>
      <w:r>
        <w:rPr/>
        <w:t>частині</w:t>
      </w:r>
      <w:r>
        <w:rPr>
          <w:spacing w:val="-8"/>
        </w:rPr>
        <w:t> </w:t>
      </w:r>
      <w:r>
        <w:rPr/>
        <w:t>з</w:t>
      </w:r>
      <w:r>
        <w:rPr>
          <w:spacing w:val="-5"/>
        </w:rPr>
        <w:t> </w:t>
      </w:r>
      <w:r>
        <w:rPr/>
        <w:t>гравієм</w:t>
      </w:r>
      <w:r>
        <w:rPr>
          <w:spacing w:val="-58"/>
        </w:rPr>
        <w:t> </w:t>
      </w:r>
      <w:r>
        <w:rPr/>
        <w:t>і</w:t>
      </w:r>
      <w:r>
        <w:rPr>
          <w:spacing w:val="-1"/>
        </w:rPr>
        <w:t> </w:t>
      </w:r>
      <w:r>
        <w:rPr/>
        <w:t>галькою.</w:t>
      </w:r>
    </w:p>
    <w:p>
      <w:pPr>
        <w:pStyle w:val="BodyText"/>
        <w:ind w:left="102" w:right="263"/>
      </w:pPr>
      <w:r>
        <w:rPr/>
        <w:t>Відклади,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формується</w:t>
      </w:r>
      <w:r>
        <w:rPr>
          <w:spacing w:val="1"/>
        </w:rPr>
        <w:t> </w:t>
      </w:r>
      <w:r>
        <w:rPr/>
        <w:t>основна</w:t>
      </w:r>
      <w:r>
        <w:rPr>
          <w:spacing w:val="1"/>
        </w:rPr>
        <w:t> </w:t>
      </w:r>
      <w:r>
        <w:rPr/>
        <w:t>маса</w:t>
      </w:r>
      <w:r>
        <w:rPr>
          <w:spacing w:val="1"/>
        </w:rPr>
        <w:t> </w:t>
      </w:r>
      <w:r>
        <w:rPr/>
        <w:t>підземного</w:t>
      </w:r>
      <w:r>
        <w:rPr>
          <w:spacing w:val="1"/>
        </w:rPr>
        <w:t> </w:t>
      </w:r>
      <w:r>
        <w:rPr/>
        <w:t>стоку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антропогенові</w:t>
      </w:r>
      <w:r>
        <w:rPr>
          <w:spacing w:val="1"/>
        </w:rPr>
        <w:t> </w:t>
      </w:r>
      <w:r>
        <w:rPr/>
        <w:t>алювіальні</w:t>
      </w:r>
      <w:r>
        <w:rPr>
          <w:spacing w:val="-1"/>
        </w:rPr>
        <w:t> </w:t>
      </w:r>
      <w:r>
        <w:rPr/>
        <w:t>і флювіогляціальні.</w:t>
      </w:r>
    </w:p>
    <w:p>
      <w:pPr>
        <w:pStyle w:val="BodyText"/>
        <w:ind w:left="810" w:right="1604" w:firstLine="0"/>
      </w:pPr>
      <w:r>
        <w:rPr/>
        <w:t>Модуль експлуатаційних запасів підземних вод від 10 до 5 л/сек із км</w:t>
      </w:r>
      <w:r>
        <w:rPr>
          <w:vertAlign w:val="superscript"/>
        </w:rPr>
        <w:t>2</w:t>
      </w:r>
      <w:r>
        <w:rPr>
          <w:vertAlign w:val="baseline"/>
        </w:rPr>
        <w:t>.</w:t>
      </w:r>
      <w:r>
        <w:rPr>
          <w:spacing w:val="-57"/>
          <w:vertAlign w:val="baseline"/>
        </w:rPr>
        <w:t> </w:t>
      </w:r>
      <w:r>
        <w:rPr>
          <w:vertAlign w:val="baseline"/>
        </w:rPr>
        <w:t>Мінералізація</w:t>
      </w:r>
      <w:r>
        <w:rPr>
          <w:spacing w:val="-3"/>
          <w:vertAlign w:val="baseline"/>
        </w:rPr>
        <w:t> </w:t>
      </w:r>
      <w:r>
        <w:rPr>
          <w:vertAlign w:val="baseline"/>
        </w:rPr>
        <w:t>підземних вод</w:t>
      </w:r>
      <w:r>
        <w:rPr>
          <w:spacing w:val="-1"/>
          <w:vertAlign w:val="baseline"/>
        </w:rPr>
        <w:t> </w:t>
      </w:r>
      <w:r>
        <w:rPr>
          <w:vertAlign w:val="baseline"/>
        </w:rPr>
        <w:t>менше</w:t>
      </w:r>
      <w:r>
        <w:rPr>
          <w:spacing w:val="-1"/>
          <w:vertAlign w:val="baseline"/>
        </w:rPr>
        <w:t> </w:t>
      </w:r>
      <w:r>
        <w:rPr>
          <w:vertAlign w:val="baseline"/>
        </w:rPr>
        <w:t>1</w:t>
      </w:r>
      <w:r>
        <w:rPr>
          <w:spacing w:val="-1"/>
          <w:vertAlign w:val="baseline"/>
        </w:rPr>
        <w:t> </w:t>
      </w:r>
      <w:r>
        <w:rPr>
          <w:vertAlign w:val="baseline"/>
        </w:rPr>
        <w:t>г/л.</w:t>
      </w:r>
    </w:p>
    <w:p>
      <w:pPr>
        <w:spacing w:after="0"/>
        <w:sectPr>
          <w:pgSz w:w="11910" w:h="16840"/>
          <w:pgMar w:header="0" w:footer="906" w:top="1040" w:bottom="1180" w:left="1600" w:right="580"/>
        </w:sectPr>
      </w:pPr>
    </w:p>
    <w:p>
      <w:pPr>
        <w:pStyle w:val="BodyText"/>
        <w:spacing w:before="73"/>
        <w:ind w:left="102" w:right="266"/>
      </w:pPr>
      <w:r>
        <w:rPr/>
        <w:t>Основний іонний склад і мінералізація вод верхніх частин земної кори (до глибини</w:t>
      </w:r>
      <w:r>
        <w:rPr>
          <w:spacing w:val="1"/>
        </w:rPr>
        <w:t> </w:t>
      </w:r>
      <w:r>
        <w:rPr/>
        <w:t>розкриття свердловинами): сульфатні, сульфатно-хлоридні і хлоридні, кальцієві, натрієві і</w:t>
      </w:r>
      <w:r>
        <w:rPr>
          <w:spacing w:val="1"/>
        </w:rPr>
        <w:t> </w:t>
      </w:r>
      <w:r>
        <w:rPr/>
        <w:t>кальцієво-магнієві.</w:t>
      </w:r>
      <w:r>
        <w:rPr>
          <w:spacing w:val="-1"/>
        </w:rPr>
        <w:t> </w:t>
      </w:r>
      <w:r>
        <w:rPr/>
        <w:t>Мінералізація вод</w:t>
      </w:r>
      <w:r>
        <w:rPr>
          <w:spacing w:val="-2"/>
        </w:rPr>
        <w:t> </w:t>
      </w:r>
      <w:r>
        <w:rPr/>
        <w:t>верхніх частин до</w:t>
      </w:r>
      <w:r>
        <w:rPr>
          <w:spacing w:val="-1"/>
        </w:rPr>
        <w:t> </w:t>
      </w:r>
      <w:r>
        <w:rPr/>
        <w:t>10 г/л.</w:t>
      </w:r>
    </w:p>
    <w:p>
      <w:pPr>
        <w:pStyle w:val="BodyText"/>
        <w:spacing w:before="1"/>
        <w:ind w:left="810" w:right="1457" w:firstLine="0"/>
      </w:pPr>
      <w:r>
        <w:rPr/>
        <w:t>Середня багаторічна жорсткість підземних вод від 6 до 9 мг/л (жорстка).</w:t>
      </w:r>
      <w:r>
        <w:rPr>
          <w:spacing w:val="-58"/>
        </w:rPr>
        <w:t> </w:t>
      </w:r>
      <w:r>
        <w:rPr/>
        <w:t>Середній багаторічний</w:t>
      </w:r>
      <w:r>
        <w:rPr>
          <w:spacing w:val="-3"/>
        </w:rPr>
        <w:t> </w:t>
      </w:r>
      <w:r>
        <w:rPr/>
        <w:t>вміст</w:t>
      </w:r>
      <w:r>
        <w:rPr>
          <w:spacing w:val="-1"/>
        </w:rPr>
        <w:t> </w:t>
      </w:r>
      <w:r>
        <w:rPr/>
        <w:t>йоду</w:t>
      </w:r>
      <w:r>
        <w:rPr>
          <w:spacing w:val="-1"/>
        </w:rPr>
        <w:t> </w:t>
      </w:r>
      <w:r>
        <w:rPr/>
        <w:t>у</w:t>
      </w:r>
      <w:r>
        <w:rPr>
          <w:spacing w:val="-1"/>
        </w:rPr>
        <w:t> </w:t>
      </w:r>
      <w:r>
        <w:rPr/>
        <w:t>ґрунтових</w:t>
      </w:r>
      <w:r>
        <w:rPr>
          <w:spacing w:val="-4"/>
        </w:rPr>
        <w:t> </w:t>
      </w:r>
      <w:r>
        <w:rPr/>
        <w:t>водах від</w:t>
      </w:r>
      <w:r>
        <w:rPr>
          <w:spacing w:val="-2"/>
        </w:rPr>
        <w:t> </w:t>
      </w:r>
      <w:r>
        <w:rPr/>
        <w:t>3</w:t>
      </w:r>
      <w:r>
        <w:rPr>
          <w:spacing w:val="-1"/>
        </w:rPr>
        <w:t> </w:t>
      </w:r>
      <w:r>
        <w:rPr/>
        <w:t>до</w:t>
      </w:r>
      <w:r>
        <w:rPr>
          <w:spacing w:val="-1"/>
        </w:rPr>
        <w:t> </w:t>
      </w:r>
      <w:r>
        <w:rPr/>
        <w:t>4</w:t>
      </w:r>
      <w:r>
        <w:rPr>
          <w:spacing w:val="-1"/>
        </w:rPr>
        <w:t> </w:t>
      </w:r>
      <w:r>
        <w:rPr/>
        <w:t>мг/л.</w:t>
      </w:r>
    </w:p>
    <w:p>
      <w:pPr>
        <w:pStyle w:val="BodyText"/>
        <w:ind w:left="810" w:firstLine="0"/>
      </w:pPr>
      <w:r>
        <w:rPr/>
        <w:t>Середній</w:t>
      </w:r>
      <w:r>
        <w:rPr>
          <w:spacing w:val="-2"/>
        </w:rPr>
        <w:t> </w:t>
      </w:r>
      <w:r>
        <w:rPr/>
        <w:t>багаторічний</w:t>
      </w:r>
      <w:r>
        <w:rPr>
          <w:spacing w:val="-4"/>
        </w:rPr>
        <w:t> </w:t>
      </w:r>
      <w:r>
        <w:rPr/>
        <w:t>вміст</w:t>
      </w:r>
      <w:r>
        <w:rPr>
          <w:spacing w:val="-2"/>
        </w:rPr>
        <w:t> </w:t>
      </w:r>
      <w:r>
        <w:rPr/>
        <w:t>фтору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/>
        <w:t>підземних</w:t>
      </w:r>
      <w:r>
        <w:rPr>
          <w:spacing w:val="-2"/>
        </w:rPr>
        <w:t> </w:t>
      </w:r>
      <w:r>
        <w:rPr/>
        <w:t>водах</w:t>
      </w:r>
      <w:r>
        <w:rPr>
          <w:spacing w:val="-2"/>
        </w:rPr>
        <w:t> </w:t>
      </w:r>
      <w:r>
        <w:rPr/>
        <w:t>менше</w:t>
      </w:r>
      <w:r>
        <w:rPr>
          <w:spacing w:val="-3"/>
        </w:rPr>
        <w:t> </w:t>
      </w:r>
      <w:r>
        <w:rPr/>
        <w:t>0,5</w:t>
      </w:r>
      <w:r>
        <w:rPr>
          <w:spacing w:val="-2"/>
        </w:rPr>
        <w:t> </w:t>
      </w:r>
      <w:r>
        <w:rPr/>
        <w:t>мг/л.</w:t>
      </w:r>
    </w:p>
    <w:p>
      <w:pPr>
        <w:pStyle w:val="Heading4"/>
        <w:ind w:left="3786"/>
      </w:pPr>
      <w:bookmarkStart w:name="_bookmark8" w:id="12"/>
      <w:bookmarkEnd w:id="12"/>
      <w:r>
        <w:rPr>
          <w:b w:val="0"/>
          <w:i w:val="0"/>
        </w:rPr>
      </w:r>
      <w:r>
        <w:rPr/>
        <w:t>Гідрологічні</w:t>
      </w:r>
      <w:r>
        <w:rPr>
          <w:spacing w:val="-3"/>
        </w:rPr>
        <w:t> </w:t>
      </w:r>
      <w:r>
        <w:rPr/>
        <w:t>умови</w:t>
      </w:r>
    </w:p>
    <w:p>
      <w:pPr>
        <w:pStyle w:val="BodyText"/>
        <w:ind w:left="102" w:right="262"/>
      </w:pPr>
      <w:r>
        <w:rPr>
          <w:color w:val="000F00"/>
        </w:rPr>
        <w:t>Відповідно</w:t>
      </w:r>
      <w:r>
        <w:rPr>
          <w:color w:val="000F00"/>
          <w:spacing w:val="1"/>
        </w:rPr>
        <w:t> </w:t>
      </w:r>
      <w:r>
        <w:rPr>
          <w:color w:val="000F00"/>
        </w:rPr>
        <w:t>до</w:t>
      </w:r>
      <w:r>
        <w:rPr>
          <w:color w:val="000F00"/>
          <w:spacing w:val="1"/>
        </w:rPr>
        <w:t> </w:t>
      </w:r>
      <w:r>
        <w:rPr>
          <w:color w:val="000F00"/>
        </w:rPr>
        <w:t>Гідрологічного</w:t>
      </w:r>
      <w:r>
        <w:rPr>
          <w:color w:val="000F00"/>
          <w:spacing w:val="1"/>
        </w:rPr>
        <w:t> </w:t>
      </w:r>
      <w:r>
        <w:rPr>
          <w:color w:val="000F00"/>
        </w:rPr>
        <w:t>районування</w:t>
      </w:r>
      <w:r>
        <w:rPr>
          <w:color w:val="000F00"/>
          <w:spacing w:val="1"/>
        </w:rPr>
        <w:t> </w:t>
      </w:r>
      <w:r>
        <w:rPr>
          <w:color w:val="000F00"/>
        </w:rPr>
        <w:t>України</w:t>
      </w:r>
      <w:r>
        <w:rPr>
          <w:color w:val="000F00"/>
          <w:spacing w:val="1"/>
        </w:rPr>
        <w:t> </w:t>
      </w:r>
      <w:r>
        <w:rPr>
          <w:color w:val="000F00"/>
        </w:rPr>
        <w:t>територія</w:t>
      </w:r>
      <w:r>
        <w:rPr>
          <w:color w:val="000F00"/>
          <w:spacing w:val="1"/>
        </w:rPr>
        <w:t> </w:t>
      </w:r>
      <w:r>
        <w:rPr>
          <w:color w:val="000F00"/>
        </w:rPr>
        <w:t>проєктування</w:t>
      </w:r>
      <w:r>
        <w:rPr>
          <w:color w:val="000F00"/>
          <w:spacing w:val="1"/>
        </w:rPr>
        <w:t> </w:t>
      </w:r>
      <w:r>
        <w:rPr>
          <w:color w:val="000F00"/>
        </w:rPr>
        <w:t>відноситься до Лівобережно-Дніпровської області достатньої водності, Трубіж-Супойська</w:t>
      </w:r>
      <w:r>
        <w:rPr>
          <w:color w:val="000F00"/>
          <w:spacing w:val="1"/>
        </w:rPr>
        <w:t> </w:t>
      </w:r>
      <w:r>
        <w:rPr>
          <w:color w:val="000F00"/>
        </w:rPr>
        <w:t>підобласть,</w:t>
      </w:r>
      <w:r>
        <w:rPr>
          <w:color w:val="000F00"/>
          <w:spacing w:val="-1"/>
        </w:rPr>
        <w:t> </w:t>
      </w:r>
      <w:r>
        <w:rPr>
          <w:color w:val="000F00"/>
        </w:rPr>
        <w:t>басейн р. Дніпро.</w:t>
      </w:r>
    </w:p>
    <w:p>
      <w:pPr>
        <w:pStyle w:val="BodyText"/>
        <w:ind w:left="810" w:right="476" w:firstLine="0"/>
      </w:pPr>
      <w:r>
        <w:rPr>
          <w:color w:val="000F00"/>
        </w:rPr>
        <w:t>Райони</w:t>
      </w:r>
      <w:r>
        <w:rPr>
          <w:color w:val="000F00"/>
          <w:spacing w:val="12"/>
        </w:rPr>
        <w:t> </w:t>
      </w:r>
      <w:r>
        <w:rPr>
          <w:color w:val="000F00"/>
        </w:rPr>
        <w:t>розповсюдження</w:t>
      </w:r>
      <w:r>
        <w:rPr>
          <w:color w:val="000F00"/>
          <w:spacing w:val="12"/>
        </w:rPr>
        <w:t> </w:t>
      </w:r>
      <w:r>
        <w:rPr>
          <w:color w:val="000F00"/>
        </w:rPr>
        <w:t>поверхневих</w:t>
      </w:r>
      <w:r>
        <w:rPr>
          <w:color w:val="000F00"/>
          <w:spacing w:val="12"/>
        </w:rPr>
        <w:t> </w:t>
      </w:r>
      <w:r>
        <w:rPr>
          <w:color w:val="000F00"/>
        </w:rPr>
        <w:t>вод:</w:t>
      </w:r>
      <w:r>
        <w:rPr>
          <w:color w:val="000F00"/>
          <w:spacing w:val="12"/>
        </w:rPr>
        <w:t> </w:t>
      </w:r>
      <w:r>
        <w:rPr>
          <w:color w:val="000F00"/>
        </w:rPr>
        <w:t>гідрокарбонатно-кальцієві.</w:t>
      </w:r>
      <w:r>
        <w:rPr>
          <w:color w:val="000F00"/>
          <w:spacing w:val="1"/>
        </w:rPr>
        <w:t> </w:t>
      </w:r>
      <w:r>
        <w:rPr/>
        <w:t>Поверхневі</w:t>
      </w:r>
      <w:r>
        <w:rPr>
          <w:spacing w:val="-4"/>
        </w:rPr>
        <w:t> </w:t>
      </w:r>
      <w:r>
        <w:rPr/>
        <w:t>води</w:t>
      </w:r>
      <w:r>
        <w:rPr>
          <w:spacing w:val="-3"/>
        </w:rPr>
        <w:t> </w:t>
      </w:r>
      <w:r>
        <w:rPr/>
        <w:t>с.</w:t>
      </w:r>
      <w:r>
        <w:rPr>
          <w:spacing w:val="-2"/>
        </w:rPr>
        <w:t> </w:t>
      </w:r>
      <w:r>
        <w:rPr/>
        <w:t>Строкова</w:t>
      </w:r>
      <w:r>
        <w:rPr>
          <w:spacing w:val="-4"/>
        </w:rPr>
        <w:t> </w:t>
      </w:r>
      <w:r>
        <w:rPr/>
        <w:t>представлені</w:t>
      </w:r>
      <w:r>
        <w:rPr>
          <w:spacing w:val="-2"/>
        </w:rPr>
        <w:t> </w:t>
      </w:r>
      <w:r>
        <w:rPr/>
        <w:t>ставками</w:t>
      </w:r>
      <w:r>
        <w:rPr>
          <w:spacing w:val="-1"/>
        </w:rPr>
        <w:t> </w:t>
      </w:r>
      <w:r>
        <w:rPr/>
        <w:t>та</w:t>
      </w:r>
      <w:r>
        <w:rPr>
          <w:spacing w:val="-3"/>
        </w:rPr>
        <w:t> </w:t>
      </w:r>
      <w:r>
        <w:rPr/>
        <w:t>меліоративними</w:t>
      </w:r>
      <w:r>
        <w:rPr>
          <w:spacing w:val="-3"/>
        </w:rPr>
        <w:t> </w:t>
      </w:r>
      <w:r>
        <w:rPr/>
        <w:t>каналами.</w:t>
      </w:r>
    </w:p>
    <w:p>
      <w:pPr>
        <w:pStyle w:val="Heading4"/>
        <w:ind w:left="3791"/>
      </w:pPr>
      <w:bookmarkStart w:name="_bookmark9" w:id="13"/>
      <w:bookmarkEnd w:id="13"/>
      <w:r>
        <w:rPr>
          <w:b w:val="0"/>
          <w:i w:val="0"/>
        </w:rPr>
      </w:r>
      <w:r>
        <w:rPr/>
        <w:t>Кліматичні</w:t>
      </w:r>
      <w:r>
        <w:rPr>
          <w:spacing w:val="-5"/>
        </w:rPr>
        <w:t> </w:t>
      </w:r>
      <w:r>
        <w:rPr/>
        <w:t>умови</w:t>
      </w:r>
    </w:p>
    <w:p>
      <w:pPr>
        <w:pStyle w:val="BodyText"/>
        <w:ind w:left="102" w:right="268"/>
      </w:pPr>
      <w:r>
        <w:rPr/>
        <w:t>Територія населеного пункту належить до Північної атлантико континентальної</w:t>
      </w:r>
      <w:r>
        <w:rPr>
          <w:spacing w:val="1"/>
        </w:rPr>
        <w:t> </w:t>
      </w:r>
      <w:r>
        <w:rPr/>
        <w:t>кліматичної</w:t>
      </w:r>
      <w:r>
        <w:rPr>
          <w:spacing w:val="-1"/>
        </w:rPr>
        <w:t> </w:t>
      </w:r>
      <w:r>
        <w:rPr/>
        <w:t>області, Лісостепова</w:t>
      </w:r>
      <w:r>
        <w:rPr>
          <w:spacing w:val="-3"/>
        </w:rPr>
        <w:t> </w:t>
      </w:r>
      <w:r>
        <w:rPr/>
        <w:t>зона, Східний</w:t>
      </w:r>
      <w:r>
        <w:rPr>
          <w:spacing w:val="-1"/>
        </w:rPr>
        <w:t> </w:t>
      </w:r>
      <w:r>
        <w:rPr/>
        <w:t>кліматичний район.</w:t>
      </w:r>
    </w:p>
    <w:p>
      <w:pPr>
        <w:pStyle w:val="BodyText"/>
        <w:spacing w:before="1"/>
        <w:ind w:left="102" w:right="262"/>
      </w:pPr>
      <w:r>
        <w:rPr/>
        <w:t>На основі комплексного аналізу кліматичних параметрів, які використовуються при</w:t>
      </w:r>
      <w:r>
        <w:rPr>
          <w:spacing w:val="-57"/>
        </w:rPr>
        <w:t> </w:t>
      </w:r>
      <w:r>
        <w:rPr/>
        <w:t>плануванні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забудові</w:t>
      </w:r>
      <w:r>
        <w:rPr>
          <w:spacing w:val="1"/>
        </w:rPr>
        <w:t> </w:t>
      </w:r>
      <w:r>
        <w:rPr/>
        <w:t>населених</w:t>
      </w:r>
      <w:r>
        <w:rPr>
          <w:spacing w:val="1"/>
        </w:rPr>
        <w:t> </w:t>
      </w:r>
      <w:r>
        <w:rPr/>
        <w:t>пунктів,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згідно</w:t>
      </w:r>
      <w:r>
        <w:rPr>
          <w:spacing w:val="1"/>
        </w:rPr>
        <w:t> </w:t>
      </w:r>
      <w:r>
        <w:rPr/>
        <w:t>архітектурно-будівельного</w:t>
      </w:r>
      <w:r>
        <w:rPr>
          <w:spacing w:val="1"/>
        </w:rPr>
        <w:t> </w:t>
      </w:r>
      <w:r>
        <w:rPr/>
        <w:t>кліматичного</w:t>
      </w:r>
      <w:r>
        <w:rPr>
          <w:spacing w:val="1"/>
        </w:rPr>
        <w:t> </w:t>
      </w:r>
      <w:r>
        <w:rPr/>
        <w:t>районування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(ДСТУ-Н</w:t>
      </w:r>
      <w:r>
        <w:rPr>
          <w:spacing w:val="1"/>
        </w:rPr>
        <w:t> </w:t>
      </w:r>
      <w:r>
        <w:rPr/>
        <w:t>Б</w:t>
      </w:r>
      <w:r>
        <w:rPr>
          <w:spacing w:val="1"/>
        </w:rPr>
        <w:t> </w:t>
      </w:r>
      <w:r>
        <w:rPr/>
        <w:t>В.1.1-27:2010</w:t>
      </w:r>
      <w:r>
        <w:rPr>
          <w:spacing w:val="1"/>
        </w:rPr>
        <w:t> </w:t>
      </w:r>
      <w:r>
        <w:rPr/>
        <w:t>“Будівельна</w:t>
      </w:r>
      <w:r>
        <w:rPr>
          <w:spacing w:val="1"/>
        </w:rPr>
        <w:t> </w:t>
      </w:r>
      <w:r>
        <w:rPr/>
        <w:t>кліматологія”) територія віднесена до І архітектурно-будівельного кліматичного району -</w:t>
      </w:r>
      <w:r>
        <w:rPr>
          <w:spacing w:val="1"/>
        </w:rPr>
        <w:t> </w:t>
      </w:r>
      <w:r>
        <w:rPr/>
        <w:t>Північно-Західний.</w:t>
      </w:r>
    </w:p>
    <w:p>
      <w:pPr>
        <w:spacing w:before="0"/>
        <w:ind w:left="8268" w:right="0" w:firstLine="0"/>
        <w:jc w:val="left"/>
        <w:rPr>
          <w:i/>
          <w:sz w:val="24"/>
        </w:rPr>
      </w:pPr>
      <w:r>
        <w:rPr>
          <w:i/>
          <w:color w:val="0D0D0D"/>
          <w:sz w:val="24"/>
        </w:rPr>
        <w:t>Таблиця</w:t>
      </w:r>
      <w:r>
        <w:rPr>
          <w:i/>
          <w:color w:val="0D0D0D"/>
          <w:spacing w:val="-1"/>
          <w:sz w:val="24"/>
        </w:rPr>
        <w:t> </w:t>
      </w:r>
      <w:r>
        <w:rPr>
          <w:i/>
          <w:color w:val="0D0D0D"/>
          <w:sz w:val="24"/>
        </w:rPr>
        <w:t>2.1</w:t>
      </w:r>
    </w:p>
    <w:p>
      <w:pPr>
        <w:spacing w:before="0"/>
        <w:ind w:left="3613" w:right="709" w:hanging="3061"/>
        <w:jc w:val="left"/>
        <w:rPr>
          <w:b/>
          <w:sz w:val="24"/>
        </w:rPr>
      </w:pPr>
      <w:r>
        <w:rPr>
          <w:b/>
          <w:color w:val="0D0D0D"/>
          <w:sz w:val="24"/>
        </w:rPr>
        <w:t>Кліматологічні показники (характеристики) І-ого архітектурно-будівельного</w:t>
      </w:r>
      <w:r>
        <w:rPr>
          <w:b/>
          <w:color w:val="0D0D0D"/>
          <w:spacing w:val="-57"/>
          <w:sz w:val="24"/>
        </w:rPr>
        <w:t> </w:t>
      </w:r>
      <w:r>
        <w:rPr>
          <w:b/>
          <w:color w:val="0D0D0D"/>
          <w:sz w:val="24"/>
        </w:rPr>
        <w:t>кліматичного</w:t>
      </w:r>
      <w:r>
        <w:rPr>
          <w:b/>
          <w:color w:val="0D0D0D"/>
          <w:spacing w:val="-1"/>
          <w:sz w:val="24"/>
        </w:rPr>
        <w:t> </w:t>
      </w:r>
      <w:r>
        <w:rPr>
          <w:b/>
          <w:color w:val="0D0D0D"/>
          <w:sz w:val="24"/>
        </w:rPr>
        <w:t>району</w:t>
      </w:r>
    </w:p>
    <w:tbl>
      <w:tblPr>
        <w:tblW w:w="0" w:type="auto"/>
        <w:jc w:val="left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346"/>
        <w:gridCol w:w="1215"/>
        <w:gridCol w:w="1481"/>
        <w:gridCol w:w="1349"/>
        <w:gridCol w:w="1483"/>
        <w:gridCol w:w="1212"/>
        <w:gridCol w:w="1211"/>
      </w:tblGrid>
      <w:tr>
        <w:trPr>
          <w:trHeight w:val="537" w:hRule="atLeast"/>
        </w:trPr>
        <w:tc>
          <w:tcPr>
            <w:tcW w:w="5391" w:type="dxa"/>
            <w:gridSpan w:val="4"/>
            <w:shd w:val="clear" w:color="auto" w:fill="E7E6E6"/>
          </w:tcPr>
          <w:p>
            <w:pPr>
              <w:pStyle w:val="TableParagraph"/>
              <w:spacing w:before="131"/>
              <w:ind w:left="1473"/>
              <w:rPr>
                <w:sz w:val="24"/>
              </w:rPr>
            </w:pPr>
            <w:r>
              <w:rPr>
                <w:sz w:val="24"/>
              </w:rPr>
              <w:t>Температура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повітря,˚С</w:t>
            </w:r>
          </w:p>
        </w:tc>
        <w:tc>
          <w:tcPr>
            <w:tcW w:w="1483" w:type="dxa"/>
            <w:vMerge w:val="restart"/>
            <w:shd w:val="clear" w:color="auto" w:fill="E7E6E6"/>
          </w:tcPr>
          <w:p>
            <w:pPr>
              <w:pStyle w:val="TableParagraph"/>
              <w:spacing w:before="3"/>
              <w:rPr>
                <w:b/>
                <w:sz w:val="33"/>
              </w:rPr>
            </w:pPr>
          </w:p>
          <w:p>
            <w:pPr>
              <w:pStyle w:val="TableParagraph"/>
              <w:ind w:left="69" w:right="57" w:hanging="4"/>
              <w:jc w:val="center"/>
              <w:rPr>
                <w:sz w:val="24"/>
              </w:rPr>
            </w:pPr>
            <w:r>
              <w:rPr>
                <w:sz w:val="24"/>
              </w:rPr>
              <w:t>Кількість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опадів за рік,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мм</w:t>
            </w:r>
          </w:p>
        </w:tc>
        <w:tc>
          <w:tcPr>
            <w:tcW w:w="1212" w:type="dxa"/>
            <w:vMerge w:val="restart"/>
            <w:shd w:val="clear" w:color="auto" w:fill="E7E6E6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223"/>
              <w:ind w:left="36" w:right="24" w:hanging="2"/>
              <w:jc w:val="center"/>
              <w:rPr>
                <w:sz w:val="24"/>
              </w:rPr>
            </w:pPr>
            <w:r>
              <w:rPr>
                <w:sz w:val="24"/>
              </w:rPr>
              <w:t>Відносна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вологість у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липні,%</w:t>
            </w:r>
          </w:p>
        </w:tc>
        <w:tc>
          <w:tcPr>
            <w:tcW w:w="1211" w:type="dxa"/>
            <w:vMerge w:val="restart"/>
            <w:shd w:val="clear" w:color="auto" w:fill="E7E6E6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77" w:right="66" w:firstLine="1"/>
              <w:jc w:val="center"/>
              <w:rPr>
                <w:sz w:val="24"/>
              </w:rPr>
            </w:pPr>
            <w:r>
              <w:rPr>
                <w:sz w:val="24"/>
              </w:rPr>
              <w:t>Середня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швидкість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вітру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</w:t>
            </w:r>
          </w:p>
          <w:p>
            <w:pPr>
              <w:pStyle w:val="TableParagraph"/>
              <w:spacing w:before="1"/>
              <w:ind w:left="120" w:right="107"/>
              <w:jc w:val="center"/>
              <w:rPr>
                <w:sz w:val="24"/>
              </w:rPr>
            </w:pPr>
            <w:r>
              <w:rPr>
                <w:sz w:val="24"/>
              </w:rPr>
              <w:t>січні,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м/с</w:t>
            </w:r>
          </w:p>
        </w:tc>
      </w:tr>
      <w:tr>
        <w:trPr>
          <w:trHeight w:val="534" w:hRule="atLeast"/>
        </w:trPr>
        <w:tc>
          <w:tcPr>
            <w:tcW w:w="2561" w:type="dxa"/>
            <w:gridSpan w:val="2"/>
            <w:shd w:val="clear" w:color="auto" w:fill="E7E6E6"/>
          </w:tcPr>
          <w:p>
            <w:pPr>
              <w:pStyle w:val="TableParagraph"/>
              <w:spacing w:before="128"/>
              <w:ind w:left="748"/>
              <w:rPr>
                <w:sz w:val="24"/>
              </w:rPr>
            </w:pPr>
            <w:r>
              <w:rPr>
                <w:sz w:val="24"/>
              </w:rPr>
              <w:t>середня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за</w:t>
            </w:r>
          </w:p>
        </w:tc>
        <w:tc>
          <w:tcPr>
            <w:tcW w:w="1481" w:type="dxa"/>
            <w:vMerge w:val="restart"/>
            <w:shd w:val="clear" w:color="auto" w:fill="E7E6E6"/>
          </w:tcPr>
          <w:p>
            <w:pPr>
              <w:pStyle w:val="TableParagraph"/>
              <w:spacing w:before="109"/>
              <w:ind w:left="321" w:right="92" w:hanging="207"/>
              <w:rPr>
                <w:sz w:val="24"/>
              </w:rPr>
            </w:pPr>
            <w:r>
              <w:rPr>
                <w:sz w:val="24"/>
              </w:rPr>
              <w:t>абсолютний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мінімум</w:t>
            </w:r>
          </w:p>
        </w:tc>
        <w:tc>
          <w:tcPr>
            <w:tcW w:w="1349" w:type="dxa"/>
            <w:vMerge w:val="restart"/>
            <w:shd w:val="clear" w:color="auto" w:fill="E7E6E6"/>
          </w:tcPr>
          <w:p>
            <w:pPr>
              <w:pStyle w:val="TableParagraph"/>
              <w:spacing w:before="109"/>
              <w:ind w:left="155" w:right="27" w:hanging="108"/>
              <w:rPr>
                <w:sz w:val="24"/>
              </w:rPr>
            </w:pPr>
            <w:r>
              <w:rPr>
                <w:sz w:val="24"/>
              </w:rPr>
              <w:t>абсолютний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максимум</w:t>
            </w:r>
          </w:p>
        </w:tc>
        <w:tc>
          <w:tcPr>
            <w:tcW w:w="1483" w:type="dxa"/>
            <w:vMerge/>
            <w:tcBorders>
              <w:top w:val="nil"/>
            </w:tcBorders>
            <w:shd w:val="clear" w:color="auto" w:fill="E7E6E6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12" w:type="dxa"/>
            <w:vMerge/>
            <w:tcBorders>
              <w:top w:val="nil"/>
            </w:tcBorders>
            <w:shd w:val="clear" w:color="auto" w:fill="E7E6E6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11" w:type="dxa"/>
            <w:vMerge/>
            <w:tcBorders>
              <w:top w:val="nil"/>
            </w:tcBorders>
            <w:shd w:val="clear" w:color="auto" w:fill="E7E6E6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03" w:hRule="atLeast"/>
        </w:trPr>
        <w:tc>
          <w:tcPr>
            <w:tcW w:w="1346" w:type="dxa"/>
            <w:shd w:val="clear" w:color="auto" w:fill="E7E6E6"/>
          </w:tcPr>
          <w:p>
            <w:pPr>
              <w:pStyle w:val="TableParagraph"/>
              <w:spacing w:before="114"/>
              <w:ind w:left="66" w:right="60"/>
              <w:jc w:val="center"/>
              <w:rPr>
                <w:sz w:val="24"/>
              </w:rPr>
            </w:pPr>
            <w:r>
              <w:rPr>
                <w:sz w:val="24"/>
              </w:rPr>
              <w:t>січень</w:t>
            </w:r>
          </w:p>
        </w:tc>
        <w:tc>
          <w:tcPr>
            <w:tcW w:w="1215" w:type="dxa"/>
            <w:shd w:val="clear" w:color="auto" w:fill="E7E6E6"/>
          </w:tcPr>
          <w:p>
            <w:pPr>
              <w:pStyle w:val="TableParagraph"/>
              <w:spacing w:before="114"/>
              <w:ind w:left="244"/>
              <w:rPr>
                <w:sz w:val="24"/>
              </w:rPr>
            </w:pPr>
            <w:r>
              <w:rPr>
                <w:sz w:val="24"/>
              </w:rPr>
              <w:t>липень</w:t>
            </w:r>
          </w:p>
        </w:tc>
        <w:tc>
          <w:tcPr>
            <w:tcW w:w="1481" w:type="dxa"/>
            <w:vMerge/>
            <w:tcBorders>
              <w:top w:val="nil"/>
            </w:tcBorders>
            <w:shd w:val="clear" w:color="auto" w:fill="E7E6E6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49" w:type="dxa"/>
            <w:vMerge/>
            <w:tcBorders>
              <w:top w:val="nil"/>
            </w:tcBorders>
            <w:shd w:val="clear" w:color="auto" w:fill="E7E6E6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83" w:type="dxa"/>
            <w:vMerge/>
            <w:tcBorders>
              <w:top w:val="nil"/>
            </w:tcBorders>
            <w:shd w:val="clear" w:color="auto" w:fill="E7E6E6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12" w:type="dxa"/>
            <w:vMerge/>
            <w:tcBorders>
              <w:top w:val="nil"/>
            </w:tcBorders>
            <w:shd w:val="clear" w:color="auto" w:fill="E7E6E6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11" w:type="dxa"/>
            <w:vMerge/>
            <w:tcBorders>
              <w:top w:val="nil"/>
            </w:tcBorders>
            <w:shd w:val="clear" w:color="auto" w:fill="E7E6E6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51" w:hRule="atLeast"/>
        </w:trPr>
        <w:tc>
          <w:tcPr>
            <w:tcW w:w="1346" w:type="dxa"/>
            <w:shd w:val="clear" w:color="auto" w:fill="F7C9AC"/>
          </w:tcPr>
          <w:p>
            <w:pPr>
              <w:pStyle w:val="TableParagraph"/>
              <w:spacing w:before="138"/>
              <w:ind w:left="67" w:right="60"/>
              <w:jc w:val="center"/>
              <w:rPr>
                <w:sz w:val="24"/>
              </w:rPr>
            </w:pPr>
            <w:r>
              <w:rPr>
                <w:sz w:val="24"/>
              </w:rPr>
              <w:t>Від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-5 до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-8</w:t>
            </w:r>
          </w:p>
        </w:tc>
        <w:tc>
          <w:tcPr>
            <w:tcW w:w="1215" w:type="dxa"/>
            <w:shd w:val="clear" w:color="auto" w:fill="F7C9AC"/>
          </w:tcPr>
          <w:p>
            <w:pPr>
              <w:pStyle w:val="TableParagraph"/>
              <w:spacing w:line="275" w:lineRule="exact"/>
              <w:ind w:left="110" w:right="104"/>
              <w:jc w:val="center"/>
              <w:rPr>
                <w:sz w:val="24"/>
              </w:rPr>
            </w:pPr>
            <w:r>
              <w:rPr>
                <w:sz w:val="24"/>
              </w:rPr>
              <w:t>Від 18 до</w:t>
            </w:r>
          </w:p>
          <w:p>
            <w:pPr>
              <w:pStyle w:val="TableParagraph"/>
              <w:spacing w:line="257" w:lineRule="exact"/>
              <w:ind w:left="108" w:right="104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481" w:type="dxa"/>
            <w:shd w:val="clear" w:color="auto" w:fill="F7C9AC"/>
          </w:tcPr>
          <w:p>
            <w:pPr>
              <w:pStyle w:val="TableParagraph"/>
              <w:spacing w:before="138"/>
              <w:ind w:left="33"/>
              <w:rPr>
                <w:sz w:val="24"/>
              </w:rPr>
            </w:pPr>
            <w:r>
              <w:rPr>
                <w:sz w:val="24"/>
              </w:rPr>
              <w:t>Від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-37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до -40</w:t>
            </w:r>
          </w:p>
        </w:tc>
        <w:tc>
          <w:tcPr>
            <w:tcW w:w="1349" w:type="dxa"/>
            <w:shd w:val="clear" w:color="auto" w:fill="F7C9AC"/>
          </w:tcPr>
          <w:p>
            <w:pPr>
              <w:pStyle w:val="TableParagraph"/>
              <w:spacing w:before="138"/>
              <w:ind w:left="47"/>
              <w:rPr>
                <w:sz w:val="24"/>
              </w:rPr>
            </w:pPr>
            <w:r>
              <w:rPr>
                <w:sz w:val="24"/>
              </w:rPr>
              <w:t>Від 37 до 40</w:t>
            </w:r>
          </w:p>
        </w:tc>
        <w:tc>
          <w:tcPr>
            <w:tcW w:w="1483" w:type="dxa"/>
            <w:shd w:val="clear" w:color="auto" w:fill="F7C9AC"/>
          </w:tcPr>
          <w:p>
            <w:pPr>
              <w:pStyle w:val="TableParagraph"/>
              <w:spacing w:line="275" w:lineRule="exact"/>
              <w:ind w:left="184" w:right="177"/>
              <w:jc w:val="center"/>
              <w:rPr>
                <w:sz w:val="24"/>
              </w:rPr>
            </w:pPr>
            <w:r>
              <w:rPr>
                <w:sz w:val="24"/>
              </w:rPr>
              <w:t>Від 550 до</w:t>
            </w:r>
          </w:p>
          <w:p>
            <w:pPr>
              <w:pStyle w:val="TableParagraph"/>
              <w:spacing w:line="257" w:lineRule="exact"/>
              <w:ind w:left="184" w:right="174"/>
              <w:jc w:val="center"/>
              <w:rPr>
                <w:sz w:val="24"/>
              </w:rPr>
            </w:pPr>
            <w:r>
              <w:rPr>
                <w:sz w:val="24"/>
              </w:rPr>
              <w:t>700</w:t>
            </w:r>
          </w:p>
        </w:tc>
        <w:tc>
          <w:tcPr>
            <w:tcW w:w="1212" w:type="dxa"/>
            <w:shd w:val="clear" w:color="auto" w:fill="F7C9AC"/>
          </w:tcPr>
          <w:p>
            <w:pPr>
              <w:pStyle w:val="TableParagraph"/>
              <w:spacing w:line="275" w:lineRule="exact"/>
              <w:ind w:left="110" w:right="100"/>
              <w:jc w:val="center"/>
              <w:rPr>
                <w:sz w:val="24"/>
              </w:rPr>
            </w:pPr>
            <w:r>
              <w:rPr>
                <w:sz w:val="24"/>
              </w:rPr>
              <w:t>Від 65 до</w:t>
            </w:r>
          </w:p>
          <w:p>
            <w:pPr>
              <w:pStyle w:val="TableParagraph"/>
              <w:spacing w:line="257" w:lineRule="exact"/>
              <w:ind w:left="108" w:right="100"/>
              <w:jc w:val="center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1211" w:type="dxa"/>
            <w:shd w:val="clear" w:color="auto" w:fill="F7C9AC"/>
          </w:tcPr>
          <w:p>
            <w:pPr>
              <w:pStyle w:val="TableParagraph"/>
              <w:spacing w:before="138"/>
              <w:ind w:left="101"/>
              <w:rPr>
                <w:sz w:val="24"/>
              </w:rPr>
            </w:pPr>
            <w:r>
              <w:rPr>
                <w:sz w:val="24"/>
              </w:rPr>
              <w:t>Від 3 до 4</w:t>
            </w:r>
          </w:p>
        </w:tc>
      </w:tr>
    </w:tbl>
    <w:p>
      <w:pPr>
        <w:pStyle w:val="BodyText"/>
        <w:ind w:left="102" w:right="269"/>
      </w:pPr>
      <w:r>
        <w:rPr/>
        <w:t>Клімат</w:t>
      </w:r>
      <w:r>
        <w:rPr>
          <w:spacing w:val="1"/>
        </w:rPr>
        <w:t> </w:t>
      </w:r>
      <w:r>
        <w:rPr/>
        <w:t>Київської</w:t>
      </w:r>
      <w:r>
        <w:rPr>
          <w:spacing w:val="1"/>
        </w:rPr>
        <w:t> </w:t>
      </w:r>
      <w:r>
        <w:rPr/>
        <w:t>області</w:t>
      </w:r>
      <w:r>
        <w:rPr>
          <w:spacing w:val="1"/>
        </w:rPr>
        <w:t> </w:t>
      </w:r>
      <w:r>
        <w:rPr/>
        <w:t>помірно-континентальний,</w:t>
      </w:r>
      <w:r>
        <w:rPr>
          <w:spacing w:val="1"/>
        </w:rPr>
        <w:t> </w:t>
      </w:r>
      <w:r>
        <w:rPr/>
        <w:t>м`який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досить</w:t>
      </w:r>
      <w:r>
        <w:rPr>
          <w:spacing w:val="1"/>
        </w:rPr>
        <w:t> </w:t>
      </w:r>
      <w:r>
        <w:rPr/>
        <w:t>вологий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теплим</w:t>
      </w:r>
      <w:r>
        <w:rPr>
          <w:spacing w:val="1"/>
        </w:rPr>
        <w:t> </w:t>
      </w:r>
      <w:r>
        <w:rPr/>
        <w:t>тривалим</w:t>
      </w:r>
      <w:r>
        <w:rPr>
          <w:spacing w:val="1"/>
        </w:rPr>
        <w:t> </w:t>
      </w:r>
      <w:r>
        <w:rPr/>
        <w:t>літом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помірною,</w:t>
      </w:r>
      <w:r>
        <w:rPr>
          <w:spacing w:val="1"/>
        </w:rPr>
        <w:t> </w:t>
      </w:r>
      <w:r>
        <w:rPr/>
        <w:t>часто</w:t>
      </w:r>
      <w:r>
        <w:rPr>
          <w:spacing w:val="1"/>
        </w:rPr>
        <w:t> </w:t>
      </w:r>
      <w:r>
        <w:rPr/>
        <w:t>нестійкою</w:t>
      </w:r>
      <w:r>
        <w:rPr>
          <w:spacing w:val="1"/>
        </w:rPr>
        <w:t> </w:t>
      </w:r>
      <w:r>
        <w:rPr/>
        <w:t>зимою,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невеликим</w:t>
      </w:r>
      <w:r>
        <w:rPr>
          <w:spacing w:val="1"/>
        </w:rPr>
        <w:t> </w:t>
      </w:r>
      <w:r>
        <w:rPr/>
        <w:t>сніговим</w:t>
      </w:r>
      <w:r>
        <w:rPr>
          <w:spacing w:val="1"/>
        </w:rPr>
        <w:t> </w:t>
      </w:r>
      <w:r>
        <w:rPr/>
        <w:t>покровом та частими відлигами. В його формуванні визначну роль відіграють повітряні</w:t>
      </w:r>
      <w:r>
        <w:rPr>
          <w:spacing w:val="1"/>
        </w:rPr>
        <w:t> </w:t>
      </w:r>
      <w:r>
        <w:rPr/>
        <w:t>маси,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надходять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Атлантики,</w:t>
      </w:r>
      <w:r>
        <w:rPr>
          <w:spacing w:val="1"/>
        </w:rPr>
        <w:t> </w:t>
      </w:r>
      <w:r>
        <w:rPr/>
        <w:t>Арктичного</w:t>
      </w:r>
      <w:r>
        <w:rPr>
          <w:spacing w:val="1"/>
        </w:rPr>
        <w:t> </w:t>
      </w:r>
      <w:r>
        <w:rPr/>
        <w:t>басейну,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формуються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континентальним</w:t>
      </w:r>
      <w:r>
        <w:rPr>
          <w:spacing w:val="-2"/>
        </w:rPr>
        <w:t> </w:t>
      </w:r>
      <w:r>
        <w:rPr/>
        <w:t>простором Євразії.</w:t>
      </w:r>
    </w:p>
    <w:p>
      <w:pPr>
        <w:pStyle w:val="BodyText"/>
        <w:ind w:left="102" w:right="264"/>
      </w:pPr>
      <w:r>
        <w:rPr/>
        <w:t>Найбільше опадів приносять пануючі в теплу пору року вологі північно-західні та</w:t>
      </w:r>
      <w:r>
        <w:rPr>
          <w:spacing w:val="1"/>
        </w:rPr>
        <w:t> </w:t>
      </w:r>
      <w:r>
        <w:rPr>
          <w:spacing w:val="-1"/>
        </w:rPr>
        <w:t>західні</w:t>
      </w:r>
      <w:r>
        <w:rPr>
          <w:spacing w:val="-12"/>
        </w:rPr>
        <w:t> </w:t>
      </w:r>
      <w:r>
        <w:rPr>
          <w:spacing w:val="-1"/>
        </w:rPr>
        <w:t>вітри,</w:t>
      </w:r>
      <w:r>
        <w:rPr>
          <w:spacing w:val="-15"/>
        </w:rPr>
        <w:t> </w:t>
      </w:r>
      <w:r>
        <w:rPr>
          <w:spacing w:val="-1"/>
        </w:rPr>
        <w:t>це</w:t>
      </w:r>
      <w:r>
        <w:rPr>
          <w:spacing w:val="-13"/>
        </w:rPr>
        <w:t> </w:t>
      </w:r>
      <w:r>
        <w:rPr>
          <w:spacing w:val="-1"/>
        </w:rPr>
        <w:t>буває</w:t>
      </w:r>
      <w:r>
        <w:rPr>
          <w:spacing w:val="-12"/>
        </w:rPr>
        <w:t> </w:t>
      </w:r>
      <w:r>
        <w:rPr>
          <w:spacing w:val="-1"/>
        </w:rPr>
        <w:t>в</w:t>
      </w:r>
      <w:r>
        <w:rPr>
          <w:spacing w:val="-13"/>
        </w:rPr>
        <w:t> </w:t>
      </w:r>
      <w:r>
        <w:rPr>
          <w:spacing w:val="-1"/>
        </w:rPr>
        <w:t>період</w:t>
      </w:r>
      <w:r>
        <w:rPr>
          <w:spacing w:val="-12"/>
        </w:rPr>
        <w:t> </w:t>
      </w:r>
      <w:r>
        <w:rPr/>
        <w:t>з</w:t>
      </w:r>
      <w:r>
        <w:rPr>
          <w:spacing w:val="-12"/>
        </w:rPr>
        <w:t> </w:t>
      </w:r>
      <w:r>
        <w:rPr/>
        <w:t>червня</w:t>
      </w:r>
      <w:r>
        <w:rPr>
          <w:spacing w:val="-12"/>
        </w:rPr>
        <w:t> </w:t>
      </w:r>
      <w:r>
        <w:rPr/>
        <w:t>по</w:t>
      </w:r>
      <w:r>
        <w:rPr>
          <w:spacing w:val="-15"/>
        </w:rPr>
        <w:t> </w:t>
      </w:r>
      <w:r>
        <w:rPr/>
        <w:t>вересень.</w:t>
      </w:r>
      <w:r>
        <w:rPr>
          <w:spacing w:val="-12"/>
        </w:rPr>
        <w:t> </w:t>
      </w:r>
      <w:r>
        <w:rPr/>
        <w:t>Характерними</w:t>
      </w:r>
      <w:r>
        <w:rPr>
          <w:spacing w:val="-12"/>
        </w:rPr>
        <w:t> </w:t>
      </w:r>
      <w:r>
        <w:rPr/>
        <w:t>для</w:t>
      </w:r>
      <w:r>
        <w:rPr>
          <w:spacing w:val="-17"/>
        </w:rPr>
        <w:t> </w:t>
      </w:r>
      <w:r>
        <w:rPr/>
        <w:t>області</w:t>
      </w:r>
      <w:r>
        <w:rPr>
          <w:spacing w:val="-12"/>
        </w:rPr>
        <w:t> </w:t>
      </w:r>
      <w:r>
        <w:rPr/>
        <w:t>є</w:t>
      </w:r>
      <w:r>
        <w:rPr>
          <w:spacing w:val="-12"/>
        </w:rPr>
        <w:t> </w:t>
      </w:r>
      <w:r>
        <w:rPr/>
        <w:t>літні</w:t>
      </w:r>
      <w:r>
        <w:rPr>
          <w:spacing w:val="-12"/>
        </w:rPr>
        <w:t> </w:t>
      </w:r>
      <w:r>
        <w:rPr/>
        <w:t>зливи</w:t>
      </w:r>
      <w:r>
        <w:rPr>
          <w:spacing w:val="-57"/>
        </w:rPr>
        <w:t> </w:t>
      </w:r>
      <w:r>
        <w:rPr/>
        <w:t>та</w:t>
      </w:r>
      <w:r>
        <w:rPr>
          <w:spacing w:val="-2"/>
        </w:rPr>
        <w:t> </w:t>
      </w:r>
      <w:r>
        <w:rPr/>
        <w:t>грози.</w:t>
      </w:r>
      <w:r>
        <w:rPr>
          <w:spacing w:val="-1"/>
        </w:rPr>
        <w:t> </w:t>
      </w:r>
      <w:r>
        <w:rPr/>
        <w:t>За</w:t>
      </w:r>
      <w:r>
        <w:rPr>
          <w:spacing w:val="-3"/>
        </w:rPr>
        <w:t> </w:t>
      </w:r>
      <w:r>
        <w:rPr/>
        <w:t>рік в</w:t>
      </w:r>
      <w:r>
        <w:rPr>
          <w:spacing w:val="-2"/>
        </w:rPr>
        <w:t> </w:t>
      </w:r>
      <w:r>
        <w:rPr/>
        <w:t>середньому</w:t>
      </w:r>
      <w:r>
        <w:rPr>
          <w:spacing w:val="-2"/>
        </w:rPr>
        <w:t> </w:t>
      </w:r>
      <w:r>
        <w:rPr/>
        <w:t>буває</w:t>
      </w:r>
      <w:r>
        <w:rPr>
          <w:spacing w:val="-2"/>
        </w:rPr>
        <w:t> </w:t>
      </w:r>
      <w:r>
        <w:rPr/>
        <w:t>20-25</w:t>
      </w:r>
      <w:r>
        <w:rPr>
          <w:spacing w:val="-1"/>
        </w:rPr>
        <w:t> </w:t>
      </w:r>
      <w:r>
        <w:rPr/>
        <w:t>днів</w:t>
      </w:r>
      <w:r>
        <w:rPr>
          <w:spacing w:val="-1"/>
        </w:rPr>
        <w:t> </w:t>
      </w:r>
      <w:r>
        <w:rPr/>
        <w:t>з</w:t>
      </w:r>
      <w:r>
        <w:rPr>
          <w:spacing w:val="-1"/>
        </w:rPr>
        <w:t> </w:t>
      </w:r>
      <w:r>
        <w:rPr/>
        <w:t>грозами,</w:t>
      </w:r>
      <w:r>
        <w:rPr>
          <w:spacing w:val="-2"/>
        </w:rPr>
        <w:t> </w:t>
      </w:r>
      <w:r>
        <w:rPr/>
        <w:t>які</w:t>
      </w:r>
      <w:r>
        <w:rPr>
          <w:spacing w:val="-1"/>
        </w:rPr>
        <w:t> </w:t>
      </w:r>
      <w:r>
        <w:rPr/>
        <w:t>супроводжуються</w:t>
      </w:r>
      <w:r>
        <w:rPr>
          <w:spacing w:val="-1"/>
        </w:rPr>
        <w:t> </w:t>
      </w:r>
      <w:r>
        <w:rPr/>
        <w:t>зливами.</w:t>
      </w:r>
    </w:p>
    <w:p>
      <w:pPr>
        <w:pStyle w:val="BodyText"/>
        <w:ind w:left="102" w:right="266"/>
      </w:pPr>
      <w:r>
        <w:rPr/>
        <w:t>Найменше</w:t>
      </w:r>
      <w:r>
        <w:rPr>
          <w:spacing w:val="-3"/>
        </w:rPr>
        <w:t> </w:t>
      </w:r>
      <w:r>
        <w:rPr/>
        <w:t>опадів</w:t>
      </w:r>
      <w:r>
        <w:rPr>
          <w:spacing w:val="-1"/>
        </w:rPr>
        <w:t> </w:t>
      </w:r>
      <w:r>
        <w:rPr/>
        <w:t>буває у</w:t>
      </w:r>
      <w:r>
        <w:rPr>
          <w:spacing w:val="-2"/>
        </w:rPr>
        <w:t> </w:t>
      </w:r>
      <w:r>
        <w:rPr/>
        <w:t>зимовий</w:t>
      </w:r>
      <w:r>
        <w:rPr>
          <w:spacing w:val="-3"/>
        </w:rPr>
        <w:t> </w:t>
      </w:r>
      <w:r>
        <w:rPr/>
        <w:t>період</w:t>
      </w:r>
      <w:r>
        <w:rPr>
          <w:spacing w:val="-1"/>
        </w:rPr>
        <w:t> </w:t>
      </w:r>
      <w:r>
        <w:rPr/>
        <w:t>(січень</w:t>
      </w:r>
      <w:r>
        <w:rPr>
          <w:spacing w:val="-1"/>
        </w:rPr>
        <w:t> </w:t>
      </w:r>
      <w:r>
        <w:rPr/>
        <w:t>і</w:t>
      </w:r>
      <w:r>
        <w:rPr>
          <w:spacing w:val="-4"/>
        </w:rPr>
        <w:t> </w:t>
      </w:r>
      <w:r>
        <w:rPr/>
        <w:t>лютий).</w:t>
      </w:r>
      <w:r>
        <w:rPr>
          <w:spacing w:val="-5"/>
        </w:rPr>
        <w:t> </w:t>
      </w:r>
      <w:r>
        <w:rPr/>
        <w:t>В</w:t>
      </w:r>
      <w:r>
        <w:rPr>
          <w:spacing w:val="-1"/>
        </w:rPr>
        <w:t> </w:t>
      </w:r>
      <w:r>
        <w:rPr/>
        <w:t>холодну</w:t>
      </w:r>
      <w:r>
        <w:rPr>
          <w:spacing w:val="-4"/>
        </w:rPr>
        <w:t> </w:t>
      </w:r>
      <w:r>
        <w:rPr/>
        <w:t>пору</w:t>
      </w:r>
      <w:r>
        <w:rPr>
          <w:spacing w:val="-2"/>
        </w:rPr>
        <w:t> </w:t>
      </w:r>
      <w:r>
        <w:rPr/>
        <w:t>року</w:t>
      </w:r>
      <w:r>
        <w:rPr>
          <w:spacing w:val="-4"/>
        </w:rPr>
        <w:t> </w:t>
      </w:r>
      <w:r>
        <w:rPr/>
        <w:t>над</w:t>
      </w:r>
      <w:r>
        <w:rPr>
          <w:spacing w:val="-57"/>
        </w:rPr>
        <w:t> </w:t>
      </w:r>
      <w:r>
        <w:rPr/>
        <w:t>територією</w:t>
      </w:r>
      <w:r>
        <w:rPr>
          <w:spacing w:val="-7"/>
        </w:rPr>
        <w:t> </w:t>
      </w:r>
      <w:r>
        <w:rPr/>
        <w:t>області</w:t>
      </w:r>
      <w:r>
        <w:rPr>
          <w:spacing w:val="-5"/>
        </w:rPr>
        <w:t> </w:t>
      </w:r>
      <w:r>
        <w:rPr/>
        <w:t>панують</w:t>
      </w:r>
      <w:r>
        <w:rPr>
          <w:spacing w:val="-4"/>
        </w:rPr>
        <w:t> </w:t>
      </w:r>
      <w:r>
        <w:rPr/>
        <w:t>сухі</w:t>
      </w:r>
      <w:r>
        <w:rPr>
          <w:spacing w:val="-4"/>
        </w:rPr>
        <w:t> </w:t>
      </w:r>
      <w:r>
        <w:rPr/>
        <w:t>холодні</w:t>
      </w:r>
      <w:r>
        <w:rPr>
          <w:spacing w:val="-8"/>
        </w:rPr>
        <w:t> </w:t>
      </w:r>
      <w:r>
        <w:rPr/>
        <w:t>східні</w:t>
      </w:r>
      <w:r>
        <w:rPr>
          <w:spacing w:val="-5"/>
        </w:rPr>
        <w:t> </w:t>
      </w:r>
      <w:r>
        <w:rPr/>
        <w:t>і</w:t>
      </w:r>
      <w:r>
        <w:rPr>
          <w:spacing w:val="-4"/>
        </w:rPr>
        <w:t> </w:t>
      </w:r>
      <w:r>
        <w:rPr/>
        <w:t>південно-східні</w:t>
      </w:r>
      <w:r>
        <w:rPr>
          <w:spacing w:val="-5"/>
        </w:rPr>
        <w:t> </w:t>
      </w:r>
      <w:r>
        <w:rPr/>
        <w:t>вітри,</w:t>
      </w:r>
      <w:r>
        <w:rPr>
          <w:spacing w:val="-6"/>
        </w:rPr>
        <w:t> </w:t>
      </w:r>
      <w:r>
        <w:rPr/>
        <w:t>які</w:t>
      </w:r>
      <w:r>
        <w:rPr>
          <w:spacing w:val="-4"/>
        </w:rPr>
        <w:t> </w:t>
      </w:r>
      <w:r>
        <w:rPr/>
        <w:t>часто</w:t>
      </w:r>
      <w:r>
        <w:rPr>
          <w:spacing w:val="-5"/>
        </w:rPr>
        <w:t> </w:t>
      </w:r>
      <w:r>
        <w:rPr/>
        <w:t>змінюють</w:t>
      </w:r>
      <w:r>
        <w:rPr>
          <w:spacing w:val="-58"/>
        </w:rPr>
        <w:t> </w:t>
      </w:r>
      <w:r>
        <w:rPr>
          <w:spacing w:val="-1"/>
        </w:rPr>
        <w:t>свій</w:t>
      </w:r>
      <w:r>
        <w:rPr>
          <w:spacing w:val="-14"/>
        </w:rPr>
        <w:t> </w:t>
      </w:r>
      <w:r>
        <w:rPr>
          <w:spacing w:val="-1"/>
        </w:rPr>
        <w:t>напрям.</w:t>
      </w:r>
      <w:r>
        <w:rPr>
          <w:spacing w:val="-15"/>
        </w:rPr>
        <w:t> </w:t>
      </w:r>
      <w:r>
        <w:rPr>
          <w:spacing w:val="-1"/>
        </w:rPr>
        <w:t>Взимку</w:t>
      </w:r>
      <w:r>
        <w:rPr>
          <w:spacing w:val="-15"/>
        </w:rPr>
        <w:t> </w:t>
      </w:r>
      <w:r>
        <w:rPr>
          <w:spacing w:val="-1"/>
        </w:rPr>
        <w:t>в</w:t>
      </w:r>
      <w:r>
        <w:rPr>
          <w:spacing w:val="-17"/>
        </w:rPr>
        <w:t> </w:t>
      </w:r>
      <w:r>
        <w:rPr>
          <w:spacing w:val="-1"/>
        </w:rPr>
        <w:t>межі</w:t>
      </w:r>
      <w:r>
        <w:rPr>
          <w:spacing w:val="-15"/>
        </w:rPr>
        <w:t> </w:t>
      </w:r>
      <w:r>
        <w:rPr>
          <w:spacing w:val="-1"/>
        </w:rPr>
        <w:t>повітряного</w:t>
      </w:r>
      <w:r>
        <w:rPr>
          <w:spacing w:val="-17"/>
        </w:rPr>
        <w:t> </w:t>
      </w:r>
      <w:r>
        <w:rPr/>
        <w:t>простору</w:t>
      </w:r>
      <w:r>
        <w:rPr>
          <w:spacing w:val="-15"/>
        </w:rPr>
        <w:t> </w:t>
      </w:r>
      <w:r>
        <w:rPr/>
        <w:t>Київської</w:t>
      </w:r>
      <w:r>
        <w:rPr>
          <w:spacing w:val="-13"/>
        </w:rPr>
        <w:t> </w:t>
      </w:r>
      <w:r>
        <w:rPr/>
        <w:t>області</w:t>
      </w:r>
      <w:r>
        <w:rPr>
          <w:spacing w:val="-14"/>
        </w:rPr>
        <w:t> </w:t>
      </w:r>
      <w:r>
        <w:rPr/>
        <w:t>часто</w:t>
      </w:r>
      <w:r>
        <w:rPr>
          <w:spacing w:val="-14"/>
        </w:rPr>
        <w:t> </w:t>
      </w:r>
      <w:r>
        <w:rPr/>
        <w:t>вторгаються</w:t>
      </w:r>
      <w:r>
        <w:rPr>
          <w:spacing w:val="-15"/>
        </w:rPr>
        <w:t> </w:t>
      </w:r>
      <w:r>
        <w:rPr/>
        <w:t>теплі</w:t>
      </w:r>
      <w:r>
        <w:rPr>
          <w:spacing w:val="-57"/>
        </w:rPr>
        <w:t> </w:t>
      </w:r>
      <w:r>
        <w:rPr/>
        <w:t>морські маси повітря, які призводять до відлиг. Такі коливання в температурному режимі</w:t>
      </w:r>
      <w:r>
        <w:rPr>
          <w:spacing w:val="1"/>
        </w:rPr>
        <w:t> </w:t>
      </w:r>
      <w:r>
        <w:rPr>
          <w:spacing w:val="-1"/>
        </w:rPr>
        <w:t>та</w:t>
      </w:r>
      <w:r>
        <w:rPr>
          <w:spacing w:val="-13"/>
        </w:rPr>
        <w:t> </w:t>
      </w:r>
      <w:r>
        <w:rPr>
          <w:spacing w:val="-1"/>
        </w:rPr>
        <w:t>вологості</w:t>
      </w:r>
      <w:r>
        <w:rPr>
          <w:spacing w:val="-12"/>
        </w:rPr>
        <w:t> </w:t>
      </w:r>
      <w:r>
        <w:rPr>
          <w:spacing w:val="-1"/>
        </w:rPr>
        <w:t>серед</w:t>
      </w:r>
      <w:r>
        <w:rPr>
          <w:spacing w:val="-11"/>
        </w:rPr>
        <w:t> </w:t>
      </w:r>
      <w:r>
        <w:rPr>
          <w:spacing w:val="-1"/>
        </w:rPr>
        <w:t>зими</w:t>
      </w:r>
      <w:r>
        <w:rPr>
          <w:spacing w:val="-12"/>
        </w:rPr>
        <w:t> </w:t>
      </w:r>
      <w:r>
        <w:rPr>
          <w:spacing w:val="-1"/>
        </w:rPr>
        <w:t>призводять</w:t>
      </w:r>
      <w:r>
        <w:rPr>
          <w:spacing w:val="-11"/>
        </w:rPr>
        <w:t> </w:t>
      </w:r>
      <w:r>
        <w:rPr>
          <w:spacing w:val="-1"/>
        </w:rPr>
        <w:t>до</w:t>
      </w:r>
      <w:r>
        <w:rPr>
          <w:spacing w:val="-14"/>
        </w:rPr>
        <w:t> </w:t>
      </w:r>
      <w:r>
        <w:rPr>
          <w:spacing w:val="-1"/>
        </w:rPr>
        <w:t>періодичної</w:t>
      </w:r>
      <w:r>
        <w:rPr>
          <w:spacing w:val="-12"/>
        </w:rPr>
        <w:t> </w:t>
      </w:r>
      <w:r>
        <w:rPr/>
        <w:t>появи</w:t>
      </w:r>
      <w:r>
        <w:rPr>
          <w:spacing w:val="-11"/>
        </w:rPr>
        <w:t> </w:t>
      </w:r>
      <w:r>
        <w:rPr/>
        <w:t>льодової</w:t>
      </w:r>
      <w:r>
        <w:rPr>
          <w:spacing w:val="-15"/>
        </w:rPr>
        <w:t> </w:t>
      </w:r>
      <w:r>
        <w:rPr/>
        <w:t>кірки</w:t>
      </w:r>
      <w:r>
        <w:rPr>
          <w:spacing w:val="-12"/>
        </w:rPr>
        <w:t> </w:t>
      </w:r>
      <w:r>
        <w:rPr/>
        <w:t>на</w:t>
      </w:r>
      <w:r>
        <w:rPr>
          <w:spacing w:val="-12"/>
        </w:rPr>
        <w:t> </w:t>
      </w:r>
      <w:r>
        <w:rPr/>
        <w:t>грунті</w:t>
      </w:r>
      <w:r>
        <w:rPr>
          <w:spacing w:val="-12"/>
        </w:rPr>
        <w:t> </w:t>
      </w:r>
      <w:r>
        <w:rPr/>
        <w:t>внаслідок</w:t>
      </w:r>
      <w:r>
        <w:rPr>
          <w:spacing w:val="-57"/>
        </w:rPr>
        <w:t> </w:t>
      </w:r>
      <w:r>
        <w:rPr/>
        <w:t>різкої</w:t>
      </w:r>
      <w:r>
        <w:rPr>
          <w:spacing w:val="-3"/>
        </w:rPr>
        <w:t> </w:t>
      </w:r>
      <w:r>
        <w:rPr/>
        <w:t>зміни відлиг</w:t>
      </w:r>
      <w:r>
        <w:rPr>
          <w:spacing w:val="-1"/>
        </w:rPr>
        <w:t> </w:t>
      </w:r>
      <w:r>
        <w:rPr/>
        <w:t>сильні на</w:t>
      </w:r>
      <w:r>
        <w:rPr>
          <w:spacing w:val="-1"/>
        </w:rPr>
        <w:t> </w:t>
      </w:r>
      <w:r>
        <w:rPr/>
        <w:t>морози.</w:t>
      </w:r>
    </w:p>
    <w:p>
      <w:pPr>
        <w:pStyle w:val="BodyText"/>
        <w:ind w:left="102" w:right="262"/>
      </w:pPr>
      <w:r>
        <w:rPr/>
        <w:t>Сталий сніговий покрив (пересічна висота 25-30 см, у південно-східній частині –</w:t>
      </w:r>
      <w:r>
        <w:rPr>
          <w:spacing w:val="1"/>
        </w:rPr>
        <w:t> </w:t>
      </w:r>
      <w:r>
        <w:rPr/>
        <w:t>близько</w:t>
      </w:r>
      <w:r>
        <w:rPr>
          <w:spacing w:val="-7"/>
        </w:rPr>
        <w:t> </w:t>
      </w:r>
      <w:r>
        <w:rPr/>
        <w:t>20</w:t>
      </w:r>
      <w:r>
        <w:rPr>
          <w:spacing w:val="-7"/>
        </w:rPr>
        <w:t> </w:t>
      </w:r>
      <w:r>
        <w:rPr/>
        <w:t>см)</w:t>
      </w:r>
      <w:r>
        <w:rPr>
          <w:spacing w:val="-7"/>
        </w:rPr>
        <w:t> </w:t>
      </w:r>
      <w:r>
        <w:rPr/>
        <w:t>встановлюється</w:t>
      </w:r>
      <w:r>
        <w:rPr>
          <w:spacing w:val="-7"/>
        </w:rPr>
        <w:t> </w:t>
      </w:r>
      <w:r>
        <w:rPr/>
        <w:t>всередині</w:t>
      </w:r>
      <w:r>
        <w:rPr>
          <w:spacing w:val="-6"/>
        </w:rPr>
        <w:t> </w:t>
      </w:r>
      <w:r>
        <w:rPr/>
        <w:t>грудня,</w:t>
      </w:r>
      <w:r>
        <w:rPr>
          <w:spacing w:val="-7"/>
        </w:rPr>
        <w:t> </w:t>
      </w:r>
      <w:r>
        <w:rPr/>
        <w:t>сходить</w:t>
      </w:r>
      <w:r>
        <w:rPr>
          <w:spacing w:val="-6"/>
        </w:rPr>
        <w:t> </w:t>
      </w:r>
      <w:r>
        <w:rPr/>
        <w:t>у</w:t>
      </w:r>
      <w:r>
        <w:rPr>
          <w:spacing w:val="-6"/>
        </w:rPr>
        <w:t> </w:t>
      </w:r>
      <w:r>
        <w:rPr/>
        <w:t>кінці</w:t>
      </w:r>
      <w:r>
        <w:rPr>
          <w:spacing w:val="-7"/>
        </w:rPr>
        <w:t> </w:t>
      </w:r>
      <w:r>
        <w:rPr/>
        <w:t>березня.</w:t>
      </w:r>
      <w:r>
        <w:rPr>
          <w:spacing w:val="-6"/>
        </w:rPr>
        <w:t> </w:t>
      </w:r>
      <w:r>
        <w:rPr/>
        <w:t>Сніг</w:t>
      </w:r>
      <w:r>
        <w:rPr>
          <w:spacing w:val="-7"/>
        </w:rPr>
        <w:t> </w:t>
      </w:r>
      <w:r>
        <w:rPr/>
        <w:t>лежить</w:t>
      </w:r>
      <w:r>
        <w:rPr>
          <w:spacing w:val="-5"/>
        </w:rPr>
        <w:t> </w:t>
      </w:r>
      <w:r>
        <w:rPr/>
        <w:t>100-</w:t>
      </w:r>
    </w:p>
    <w:p>
      <w:pPr>
        <w:pStyle w:val="BodyText"/>
        <w:ind w:left="102" w:right="268" w:firstLine="0"/>
      </w:pPr>
      <w:r>
        <w:rPr/>
        <w:t>110</w:t>
      </w:r>
      <w:r>
        <w:rPr>
          <w:spacing w:val="1"/>
        </w:rPr>
        <w:t> </w:t>
      </w:r>
      <w:r>
        <w:rPr/>
        <w:t>днів,</w:t>
      </w:r>
      <w:r>
        <w:rPr>
          <w:spacing w:val="1"/>
        </w:rPr>
        <w:t> </w:t>
      </w:r>
      <w:r>
        <w:rPr/>
        <w:t>проте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окремі</w:t>
      </w:r>
      <w:r>
        <w:rPr>
          <w:spacing w:val="1"/>
        </w:rPr>
        <w:t> </w:t>
      </w:r>
      <w:r>
        <w:rPr/>
        <w:t>зими</w:t>
      </w:r>
      <w:r>
        <w:rPr>
          <w:spacing w:val="1"/>
        </w:rPr>
        <w:t> </w:t>
      </w:r>
      <w:r>
        <w:rPr/>
        <w:t>бувають</w:t>
      </w:r>
      <w:r>
        <w:rPr>
          <w:spacing w:val="1"/>
        </w:rPr>
        <w:t> </w:t>
      </w:r>
      <w:r>
        <w:rPr/>
        <w:t>значні</w:t>
      </w:r>
      <w:r>
        <w:rPr>
          <w:spacing w:val="1"/>
        </w:rPr>
        <w:t> </w:t>
      </w:r>
      <w:r>
        <w:rPr/>
        <w:t>відхилення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середнього</w:t>
      </w:r>
      <w:r>
        <w:rPr>
          <w:spacing w:val="1"/>
        </w:rPr>
        <w:t> </w:t>
      </w:r>
      <w:r>
        <w:rPr/>
        <w:t>багаторічного показника. Часто</w:t>
      </w:r>
      <w:r>
        <w:rPr>
          <w:spacing w:val="1"/>
        </w:rPr>
        <w:t> </w:t>
      </w:r>
      <w:r>
        <w:rPr/>
        <w:t>за зиму сніговий</w:t>
      </w:r>
      <w:r>
        <w:rPr>
          <w:spacing w:val="1"/>
        </w:rPr>
        <w:t> </w:t>
      </w:r>
      <w:r>
        <w:rPr/>
        <w:t>покрив кілька разів сходить та знов</w:t>
      </w:r>
      <w:r>
        <w:rPr>
          <w:spacing w:val="1"/>
        </w:rPr>
        <w:t> </w:t>
      </w:r>
      <w:r>
        <w:rPr/>
        <w:t>утворюється.</w:t>
      </w:r>
      <w:r>
        <w:rPr>
          <w:spacing w:val="1"/>
        </w:rPr>
        <w:t> </w:t>
      </w:r>
      <w:r>
        <w:rPr/>
        <w:t>Розподіл</w:t>
      </w:r>
      <w:r>
        <w:rPr>
          <w:spacing w:val="1"/>
        </w:rPr>
        <w:t> </w:t>
      </w:r>
      <w:r>
        <w:rPr/>
        <w:t>снігового</w:t>
      </w:r>
      <w:r>
        <w:rPr>
          <w:spacing w:val="1"/>
        </w:rPr>
        <w:t> </w:t>
      </w:r>
      <w:r>
        <w:rPr/>
        <w:t>покриву</w:t>
      </w:r>
      <w:r>
        <w:rPr>
          <w:spacing w:val="1"/>
        </w:rPr>
        <w:t> </w:t>
      </w:r>
      <w:r>
        <w:rPr/>
        <w:t>дуже</w:t>
      </w:r>
      <w:r>
        <w:rPr>
          <w:spacing w:val="1"/>
        </w:rPr>
        <w:t> </w:t>
      </w:r>
      <w:r>
        <w:rPr/>
        <w:t>нерівномірний.</w:t>
      </w:r>
      <w:r>
        <w:rPr>
          <w:spacing w:val="1"/>
        </w:rPr>
        <w:t> </w:t>
      </w:r>
      <w:r>
        <w:rPr/>
        <w:t>Спостерігаються</w:t>
      </w:r>
      <w:r>
        <w:rPr>
          <w:spacing w:val="1"/>
        </w:rPr>
        <w:t> </w:t>
      </w:r>
      <w:r>
        <w:rPr/>
        <w:t>іноді</w:t>
      </w:r>
      <w:r>
        <w:rPr>
          <w:spacing w:val="1"/>
        </w:rPr>
        <w:t> </w:t>
      </w:r>
      <w:r>
        <w:rPr/>
        <w:t>навіть значні снігові</w:t>
      </w:r>
      <w:r>
        <w:rPr>
          <w:spacing w:val="-2"/>
        </w:rPr>
        <w:t> </w:t>
      </w:r>
      <w:r>
        <w:rPr/>
        <w:t>замети</w:t>
      </w:r>
    </w:p>
    <w:p>
      <w:pPr>
        <w:spacing w:after="0"/>
        <w:sectPr>
          <w:pgSz w:w="11910" w:h="16840"/>
          <w:pgMar w:header="0" w:footer="906" w:top="1040" w:bottom="1180" w:left="1600" w:right="580"/>
        </w:sectPr>
      </w:pPr>
    </w:p>
    <w:p>
      <w:pPr>
        <w:pStyle w:val="BodyText"/>
        <w:spacing w:before="73"/>
        <w:ind w:left="102" w:right="270"/>
      </w:pPr>
      <w:r>
        <w:rPr/>
        <w:t>Отже,</w:t>
      </w:r>
      <w:r>
        <w:rPr>
          <w:spacing w:val="1"/>
        </w:rPr>
        <w:t> </w:t>
      </w:r>
      <w:r>
        <w:rPr/>
        <w:t>кліматичні</w:t>
      </w:r>
      <w:r>
        <w:rPr>
          <w:spacing w:val="1"/>
        </w:rPr>
        <w:t> </w:t>
      </w:r>
      <w:r>
        <w:rPr/>
        <w:t>особливості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Київської</w:t>
      </w:r>
      <w:r>
        <w:rPr>
          <w:spacing w:val="1"/>
        </w:rPr>
        <w:t> </w:t>
      </w:r>
      <w:r>
        <w:rPr/>
        <w:t>області</w:t>
      </w:r>
      <w:r>
        <w:rPr>
          <w:spacing w:val="1"/>
        </w:rPr>
        <w:t> </w:t>
      </w:r>
      <w:r>
        <w:rPr/>
        <w:t>визначаються</w:t>
      </w:r>
      <w:r>
        <w:rPr>
          <w:spacing w:val="1"/>
        </w:rPr>
        <w:t> </w:t>
      </w:r>
      <w:r>
        <w:rPr/>
        <w:t>м’яким</w:t>
      </w:r>
      <w:r>
        <w:rPr>
          <w:spacing w:val="-57"/>
        </w:rPr>
        <w:t> </w:t>
      </w:r>
      <w:r>
        <w:rPr/>
        <w:t>температурним</w:t>
      </w:r>
      <w:r>
        <w:rPr>
          <w:spacing w:val="1"/>
        </w:rPr>
        <w:t> </w:t>
      </w:r>
      <w:r>
        <w:rPr/>
        <w:t>режимом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режимом</w:t>
      </w:r>
      <w:r>
        <w:rPr>
          <w:spacing w:val="1"/>
        </w:rPr>
        <w:t> </w:t>
      </w:r>
      <w:r>
        <w:rPr/>
        <w:t>зволоження,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сприятливими</w:t>
      </w:r>
      <w:r>
        <w:rPr>
          <w:spacing w:val="1"/>
        </w:rPr>
        <w:t> </w:t>
      </w:r>
      <w:r>
        <w:rPr/>
        <w:t>умовами</w:t>
      </w:r>
      <w:r>
        <w:rPr>
          <w:spacing w:val="1"/>
        </w:rPr>
        <w:t> </w:t>
      </w:r>
      <w:r>
        <w:rPr/>
        <w:t>проживання</w:t>
      </w:r>
      <w:r>
        <w:rPr>
          <w:spacing w:val="-4"/>
        </w:rPr>
        <w:t> </w:t>
      </w:r>
      <w:r>
        <w:rPr/>
        <w:t>населення.</w:t>
      </w:r>
    </w:p>
    <w:p>
      <w:pPr>
        <w:pStyle w:val="Heading4"/>
        <w:spacing w:before="1"/>
        <w:ind w:left="3805"/>
      </w:pPr>
      <w:bookmarkStart w:name="_bookmark10" w:id="14"/>
      <w:bookmarkEnd w:id="14"/>
      <w:r>
        <w:rPr>
          <w:b w:val="0"/>
          <w:i w:val="0"/>
        </w:rPr>
      </w:r>
      <w:r>
        <w:rPr/>
        <w:t>Ґрунтовий</w:t>
      </w:r>
      <w:r>
        <w:rPr>
          <w:spacing w:val="-7"/>
        </w:rPr>
        <w:t> </w:t>
      </w:r>
      <w:r>
        <w:rPr/>
        <w:t>покрив</w:t>
      </w:r>
    </w:p>
    <w:p>
      <w:pPr>
        <w:pStyle w:val="BodyText"/>
        <w:ind w:left="102" w:right="265"/>
      </w:pPr>
      <w:r>
        <w:rPr/>
        <w:t>Ґрунтовий</w:t>
      </w:r>
      <w:r>
        <w:rPr>
          <w:spacing w:val="1"/>
        </w:rPr>
        <w:t> </w:t>
      </w:r>
      <w:r>
        <w:rPr/>
        <w:t>покрив</w:t>
      </w:r>
      <w:r>
        <w:rPr>
          <w:spacing w:val="1"/>
        </w:rPr>
        <w:t> </w:t>
      </w:r>
      <w:r>
        <w:rPr/>
        <w:t>села</w:t>
      </w:r>
      <w:r>
        <w:rPr>
          <w:spacing w:val="1"/>
        </w:rPr>
        <w:t> </w:t>
      </w:r>
      <w:r>
        <w:rPr/>
        <w:t>Строкова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Бориспільському</w:t>
      </w:r>
      <w:r>
        <w:rPr>
          <w:spacing w:val="1"/>
        </w:rPr>
        <w:t> </w:t>
      </w:r>
      <w:r>
        <w:rPr/>
        <w:t>районі</w:t>
      </w:r>
      <w:r>
        <w:rPr>
          <w:spacing w:val="1"/>
        </w:rPr>
        <w:t> </w:t>
      </w:r>
      <w:r>
        <w:rPr/>
        <w:t>Київської</w:t>
      </w:r>
      <w:r>
        <w:rPr>
          <w:spacing w:val="1"/>
        </w:rPr>
        <w:t> </w:t>
      </w:r>
      <w:r>
        <w:rPr/>
        <w:t>області</w:t>
      </w:r>
      <w:r>
        <w:rPr>
          <w:spacing w:val="1"/>
        </w:rPr>
        <w:t> </w:t>
      </w:r>
      <w:r>
        <w:rPr/>
        <w:t>відноситься до Лісостепової зони здебільшого чорноземах типового. Також переважають</w:t>
      </w:r>
      <w:r>
        <w:rPr>
          <w:spacing w:val="1"/>
        </w:rPr>
        <w:t> </w:t>
      </w:r>
      <w:r>
        <w:rPr/>
        <w:t>сірі опідзолені ґрунти, що утворились під лісовою рослинністю. Найродючішими є типові</w:t>
      </w:r>
      <w:r>
        <w:rPr>
          <w:spacing w:val="1"/>
        </w:rPr>
        <w:t> </w:t>
      </w:r>
      <w:r>
        <w:rPr/>
        <w:t>чорноземи,</w:t>
      </w:r>
      <w:r>
        <w:rPr>
          <w:spacing w:val="-1"/>
        </w:rPr>
        <w:t> </w:t>
      </w:r>
      <w:r>
        <w:rPr/>
        <w:t>які мають</w:t>
      </w:r>
      <w:r>
        <w:rPr>
          <w:spacing w:val="-1"/>
        </w:rPr>
        <w:t> </w:t>
      </w:r>
      <w:r>
        <w:rPr/>
        <w:t>найвищий вміст</w:t>
      </w:r>
      <w:r>
        <w:rPr>
          <w:spacing w:val="-1"/>
        </w:rPr>
        <w:t> </w:t>
      </w:r>
      <w:r>
        <w:rPr/>
        <w:t>гумусу 4-6%.</w:t>
      </w:r>
    </w:p>
    <w:p>
      <w:pPr>
        <w:pStyle w:val="BodyText"/>
        <w:ind w:left="810" w:firstLine="0"/>
      </w:pPr>
      <w:r>
        <w:rPr/>
        <w:t>Вміст</w:t>
      </w:r>
      <w:r>
        <w:rPr>
          <w:spacing w:val="-2"/>
        </w:rPr>
        <w:t> </w:t>
      </w:r>
      <w:r>
        <w:rPr/>
        <w:t>важких</w:t>
      </w:r>
      <w:r>
        <w:rPr>
          <w:spacing w:val="-1"/>
        </w:rPr>
        <w:t> </w:t>
      </w:r>
      <w:r>
        <w:rPr/>
        <w:t>металів</w:t>
      </w:r>
      <w:r>
        <w:rPr>
          <w:spacing w:val="-1"/>
        </w:rPr>
        <w:t> </w:t>
      </w:r>
      <w:r>
        <w:rPr/>
        <w:t>в орному</w:t>
      </w:r>
      <w:r>
        <w:rPr>
          <w:spacing w:val="-2"/>
        </w:rPr>
        <w:t> </w:t>
      </w:r>
      <w:r>
        <w:rPr/>
        <w:t>шарі</w:t>
      </w:r>
      <w:r>
        <w:rPr>
          <w:spacing w:val="-1"/>
        </w:rPr>
        <w:t> </w:t>
      </w:r>
      <w:r>
        <w:rPr/>
        <w:t>ґрунту:</w:t>
      </w:r>
    </w:p>
    <w:p>
      <w:pPr>
        <w:pStyle w:val="ListParagraph"/>
        <w:numPr>
          <w:ilvl w:val="0"/>
          <w:numId w:val="7"/>
        </w:numPr>
        <w:tabs>
          <w:tab w:pos="242" w:val="left" w:leader="none"/>
        </w:tabs>
        <w:spacing w:line="240" w:lineRule="auto" w:before="0" w:after="0"/>
        <w:ind w:left="241" w:right="0" w:hanging="140"/>
        <w:jc w:val="left"/>
        <w:rPr>
          <w:sz w:val="24"/>
        </w:rPr>
      </w:pPr>
      <w:r>
        <w:rPr>
          <w:sz w:val="24"/>
        </w:rPr>
        <w:t>Вміст</w:t>
      </w:r>
      <w:r>
        <w:rPr>
          <w:spacing w:val="-1"/>
          <w:sz w:val="24"/>
        </w:rPr>
        <w:t> </w:t>
      </w:r>
      <w:r>
        <w:rPr>
          <w:sz w:val="24"/>
        </w:rPr>
        <w:t>бору</w:t>
      </w:r>
      <w:r>
        <w:rPr>
          <w:spacing w:val="-1"/>
          <w:sz w:val="24"/>
        </w:rPr>
        <w:t> </w:t>
      </w:r>
      <w:r>
        <w:rPr>
          <w:sz w:val="24"/>
        </w:rPr>
        <w:t>у ґрунтах</w:t>
      </w:r>
      <w:r>
        <w:rPr>
          <w:spacing w:val="-1"/>
          <w:sz w:val="24"/>
        </w:rPr>
        <w:t> </w:t>
      </w:r>
      <w:r>
        <w:rPr>
          <w:sz w:val="24"/>
        </w:rPr>
        <w:t>від</w:t>
      </w:r>
      <w:r>
        <w:rPr>
          <w:spacing w:val="-1"/>
          <w:sz w:val="24"/>
        </w:rPr>
        <w:t> </w:t>
      </w:r>
      <w:r>
        <w:rPr>
          <w:sz w:val="24"/>
        </w:rPr>
        <w:t>5 до</w:t>
      </w:r>
      <w:r>
        <w:rPr>
          <w:spacing w:val="-1"/>
          <w:sz w:val="24"/>
        </w:rPr>
        <w:t> </w:t>
      </w:r>
      <w:r>
        <w:rPr>
          <w:sz w:val="24"/>
        </w:rPr>
        <w:t>20</w:t>
      </w:r>
      <w:r>
        <w:rPr>
          <w:spacing w:val="-1"/>
          <w:sz w:val="24"/>
        </w:rPr>
        <w:t> </w:t>
      </w:r>
      <w:r>
        <w:rPr>
          <w:sz w:val="24"/>
        </w:rPr>
        <w:t>мг/кг;</w:t>
      </w:r>
    </w:p>
    <w:p>
      <w:pPr>
        <w:pStyle w:val="ListParagraph"/>
        <w:numPr>
          <w:ilvl w:val="0"/>
          <w:numId w:val="7"/>
        </w:numPr>
        <w:tabs>
          <w:tab w:pos="242" w:val="left" w:leader="none"/>
        </w:tabs>
        <w:spacing w:line="240" w:lineRule="auto" w:before="0" w:after="0"/>
        <w:ind w:left="241" w:right="0" w:hanging="140"/>
        <w:jc w:val="left"/>
        <w:rPr>
          <w:sz w:val="24"/>
        </w:rPr>
      </w:pPr>
      <w:r>
        <w:rPr>
          <w:sz w:val="24"/>
        </w:rPr>
        <w:t>Вміст</w:t>
      </w:r>
      <w:r>
        <w:rPr>
          <w:spacing w:val="-1"/>
          <w:sz w:val="24"/>
        </w:rPr>
        <w:t> </w:t>
      </w:r>
      <w:r>
        <w:rPr>
          <w:sz w:val="24"/>
        </w:rPr>
        <w:t>кобальту</w:t>
      </w:r>
      <w:r>
        <w:rPr>
          <w:spacing w:val="-1"/>
          <w:sz w:val="24"/>
        </w:rPr>
        <w:t> </w:t>
      </w:r>
      <w:r>
        <w:rPr>
          <w:sz w:val="24"/>
        </w:rPr>
        <w:t>у</w:t>
      </w:r>
      <w:r>
        <w:rPr>
          <w:spacing w:val="-1"/>
          <w:sz w:val="24"/>
        </w:rPr>
        <w:t> </w:t>
      </w:r>
      <w:r>
        <w:rPr>
          <w:sz w:val="24"/>
        </w:rPr>
        <w:t>ґрунтах</w:t>
      </w:r>
      <w:r>
        <w:rPr>
          <w:spacing w:val="-1"/>
          <w:sz w:val="24"/>
        </w:rPr>
        <w:t> </w:t>
      </w:r>
      <w:r>
        <w:rPr>
          <w:sz w:val="24"/>
        </w:rPr>
        <w:t>від10</w:t>
      </w:r>
      <w:r>
        <w:rPr>
          <w:spacing w:val="-1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15</w:t>
      </w:r>
      <w:r>
        <w:rPr>
          <w:spacing w:val="-1"/>
          <w:sz w:val="24"/>
        </w:rPr>
        <w:t> </w:t>
      </w:r>
      <w:r>
        <w:rPr>
          <w:sz w:val="24"/>
        </w:rPr>
        <w:t>мг/кг;</w:t>
      </w:r>
    </w:p>
    <w:p>
      <w:pPr>
        <w:pStyle w:val="ListParagraph"/>
        <w:numPr>
          <w:ilvl w:val="0"/>
          <w:numId w:val="7"/>
        </w:numPr>
        <w:tabs>
          <w:tab w:pos="242" w:val="left" w:leader="none"/>
        </w:tabs>
        <w:spacing w:line="240" w:lineRule="auto" w:before="0" w:after="0"/>
        <w:ind w:left="241" w:right="0" w:hanging="140"/>
        <w:jc w:val="left"/>
        <w:rPr>
          <w:sz w:val="24"/>
        </w:rPr>
      </w:pPr>
      <w:r>
        <w:rPr>
          <w:sz w:val="24"/>
        </w:rPr>
        <w:t>Вміст</w:t>
      </w:r>
      <w:r>
        <w:rPr>
          <w:spacing w:val="-2"/>
          <w:sz w:val="24"/>
        </w:rPr>
        <w:t> </w:t>
      </w:r>
      <w:r>
        <w:rPr>
          <w:sz w:val="24"/>
        </w:rPr>
        <w:t>марганцю</w:t>
      </w:r>
      <w:r>
        <w:rPr>
          <w:spacing w:val="-1"/>
          <w:sz w:val="24"/>
        </w:rPr>
        <w:t> </w:t>
      </w:r>
      <w:r>
        <w:rPr>
          <w:sz w:val="24"/>
        </w:rPr>
        <w:t>у</w:t>
      </w:r>
      <w:r>
        <w:rPr>
          <w:spacing w:val="-1"/>
          <w:sz w:val="24"/>
        </w:rPr>
        <w:t> </w:t>
      </w:r>
      <w:r>
        <w:rPr>
          <w:sz w:val="24"/>
        </w:rPr>
        <w:t>ґрунтах</w:t>
      </w:r>
      <w:r>
        <w:rPr>
          <w:spacing w:val="-2"/>
          <w:sz w:val="24"/>
        </w:rPr>
        <w:t> </w:t>
      </w:r>
      <w:r>
        <w:rPr>
          <w:sz w:val="24"/>
        </w:rPr>
        <w:t>від</w:t>
      </w:r>
      <w:r>
        <w:rPr>
          <w:spacing w:val="-1"/>
          <w:sz w:val="24"/>
        </w:rPr>
        <w:t> </w:t>
      </w:r>
      <w:r>
        <w:rPr>
          <w:sz w:val="24"/>
        </w:rPr>
        <w:t>400</w:t>
      </w:r>
      <w:r>
        <w:rPr>
          <w:spacing w:val="-1"/>
          <w:sz w:val="24"/>
        </w:rPr>
        <w:t> </w:t>
      </w:r>
      <w:r>
        <w:rPr>
          <w:sz w:val="24"/>
        </w:rPr>
        <w:t>до</w:t>
      </w:r>
      <w:r>
        <w:rPr>
          <w:spacing w:val="-2"/>
          <w:sz w:val="24"/>
        </w:rPr>
        <w:t> </w:t>
      </w:r>
      <w:r>
        <w:rPr>
          <w:sz w:val="24"/>
        </w:rPr>
        <w:t>550 мг/кг;</w:t>
      </w:r>
    </w:p>
    <w:p>
      <w:pPr>
        <w:pStyle w:val="ListParagraph"/>
        <w:numPr>
          <w:ilvl w:val="0"/>
          <w:numId w:val="7"/>
        </w:numPr>
        <w:tabs>
          <w:tab w:pos="242" w:val="left" w:leader="none"/>
        </w:tabs>
        <w:spacing w:line="240" w:lineRule="auto" w:before="0" w:after="0"/>
        <w:ind w:left="241" w:right="0" w:hanging="140"/>
        <w:jc w:val="left"/>
        <w:rPr>
          <w:sz w:val="24"/>
        </w:rPr>
      </w:pPr>
      <w:r>
        <w:rPr>
          <w:sz w:val="24"/>
        </w:rPr>
        <w:t>Вміст</w:t>
      </w:r>
      <w:r>
        <w:rPr>
          <w:spacing w:val="-1"/>
          <w:sz w:val="24"/>
        </w:rPr>
        <w:t> </w:t>
      </w:r>
      <w:r>
        <w:rPr>
          <w:sz w:val="24"/>
        </w:rPr>
        <w:t>міді</w:t>
      </w:r>
      <w:r>
        <w:rPr>
          <w:spacing w:val="-1"/>
          <w:sz w:val="24"/>
        </w:rPr>
        <w:t> </w:t>
      </w:r>
      <w:r>
        <w:rPr>
          <w:sz w:val="24"/>
        </w:rPr>
        <w:t>у ґрунтах</w:t>
      </w:r>
      <w:r>
        <w:rPr>
          <w:spacing w:val="-1"/>
          <w:sz w:val="24"/>
        </w:rPr>
        <w:t> </w:t>
      </w:r>
      <w:r>
        <w:rPr>
          <w:sz w:val="24"/>
        </w:rPr>
        <w:t>від</w:t>
      </w:r>
      <w:r>
        <w:rPr>
          <w:spacing w:val="-1"/>
          <w:sz w:val="24"/>
        </w:rPr>
        <w:t> </w:t>
      </w:r>
      <w:r>
        <w:rPr>
          <w:sz w:val="24"/>
        </w:rPr>
        <w:t>0 до</w:t>
      </w:r>
      <w:r>
        <w:rPr>
          <w:spacing w:val="-1"/>
          <w:sz w:val="24"/>
        </w:rPr>
        <w:t> </w:t>
      </w:r>
      <w:r>
        <w:rPr>
          <w:sz w:val="24"/>
        </w:rPr>
        <w:t>5</w:t>
      </w:r>
      <w:r>
        <w:rPr>
          <w:spacing w:val="-1"/>
          <w:sz w:val="24"/>
        </w:rPr>
        <w:t> </w:t>
      </w:r>
      <w:r>
        <w:rPr>
          <w:sz w:val="24"/>
        </w:rPr>
        <w:t>мг/кг;</w:t>
      </w:r>
    </w:p>
    <w:p>
      <w:pPr>
        <w:pStyle w:val="ListParagraph"/>
        <w:numPr>
          <w:ilvl w:val="0"/>
          <w:numId w:val="7"/>
        </w:numPr>
        <w:tabs>
          <w:tab w:pos="242" w:val="left" w:leader="none"/>
        </w:tabs>
        <w:spacing w:line="240" w:lineRule="auto" w:before="0" w:after="0"/>
        <w:ind w:left="241" w:right="0" w:hanging="140"/>
        <w:jc w:val="left"/>
        <w:rPr>
          <w:sz w:val="24"/>
        </w:rPr>
      </w:pPr>
      <w:r>
        <w:rPr>
          <w:sz w:val="24"/>
        </w:rPr>
        <w:t>Вміст</w:t>
      </w:r>
      <w:r>
        <w:rPr>
          <w:spacing w:val="-1"/>
          <w:sz w:val="24"/>
        </w:rPr>
        <w:t> </w:t>
      </w:r>
      <w:r>
        <w:rPr>
          <w:sz w:val="24"/>
        </w:rPr>
        <w:t>цинку</w:t>
      </w:r>
      <w:r>
        <w:rPr>
          <w:spacing w:val="-1"/>
          <w:sz w:val="24"/>
        </w:rPr>
        <w:t> </w:t>
      </w:r>
      <w:r>
        <w:rPr>
          <w:sz w:val="24"/>
        </w:rPr>
        <w:t>у</w:t>
      </w:r>
      <w:r>
        <w:rPr>
          <w:spacing w:val="-1"/>
          <w:sz w:val="24"/>
        </w:rPr>
        <w:t> </w:t>
      </w:r>
      <w:r>
        <w:rPr>
          <w:sz w:val="24"/>
        </w:rPr>
        <w:t>ґрунтах</w:t>
      </w:r>
      <w:r>
        <w:rPr>
          <w:spacing w:val="-4"/>
          <w:sz w:val="24"/>
        </w:rPr>
        <w:t> </w:t>
      </w:r>
      <w:r>
        <w:rPr>
          <w:sz w:val="24"/>
        </w:rPr>
        <w:t>від</w:t>
      </w:r>
      <w:r>
        <w:rPr>
          <w:spacing w:val="-2"/>
          <w:sz w:val="24"/>
        </w:rPr>
        <w:t> </w:t>
      </w:r>
      <w:r>
        <w:rPr>
          <w:sz w:val="24"/>
        </w:rPr>
        <w:t>30</w:t>
      </w:r>
      <w:r>
        <w:rPr>
          <w:spacing w:val="-1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60 мг/кг;</w:t>
      </w:r>
    </w:p>
    <w:p>
      <w:pPr>
        <w:pStyle w:val="ListParagraph"/>
        <w:numPr>
          <w:ilvl w:val="0"/>
          <w:numId w:val="7"/>
        </w:numPr>
        <w:tabs>
          <w:tab w:pos="242" w:val="left" w:leader="none"/>
        </w:tabs>
        <w:spacing w:line="240" w:lineRule="auto" w:before="1" w:after="0"/>
        <w:ind w:left="241" w:right="0" w:hanging="140"/>
        <w:jc w:val="left"/>
        <w:rPr>
          <w:sz w:val="24"/>
        </w:rPr>
      </w:pPr>
      <w:r>
        <w:rPr>
          <w:sz w:val="24"/>
        </w:rPr>
        <w:t>Вміст</w:t>
      </w:r>
      <w:r>
        <w:rPr>
          <w:spacing w:val="-1"/>
          <w:sz w:val="24"/>
        </w:rPr>
        <w:t> </w:t>
      </w:r>
      <w:r>
        <w:rPr>
          <w:sz w:val="24"/>
        </w:rPr>
        <w:t>молібдену</w:t>
      </w:r>
      <w:r>
        <w:rPr>
          <w:spacing w:val="-1"/>
          <w:sz w:val="24"/>
        </w:rPr>
        <w:t> </w:t>
      </w:r>
      <w:r>
        <w:rPr>
          <w:sz w:val="24"/>
        </w:rPr>
        <w:t>у</w:t>
      </w:r>
      <w:r>
        <w:rPr>
          <w:spacing w:val="-1"/>
          <w:sz w:val="24"/>
        </w:rPr>
        <w:t> </w:t>
      </w:r>
      <w:r>
        <w:rPr>
          <w:sz w:val="24"/>
        </w:rPr>
        <w:t>ґрунтах</w:t>
      </w:r>
      <w:r>
        <w:rPr>
          <w:spacing w:val="-1"/>
          <w:sz w:val="24"/>
        </w:rPr>
        <w:t> </w:t>
      </w:r>
      <w:r>
        <w:rPr>
          <w:sz w:val="24"/>
        </w:rPr>
        <w:t>від</w:t>
      </w:r>
      <w:r>
        <w:rPr>
          <w:spacing w:val="-1"/>
          <w:sz w:val="24"/>
        </w:rPr>
        <w:t> </w:t>
      </w:r>
      <w:r>
        <w:rPr>
          <w:sz w:val="24"/>
        </w:rPr>
        <w:t>2,4</w:t>
      </w:r>
      <w:r>
        <w:rPr>
          <w:spacing w:val="-1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3,2 мг/кг.</w:t>
      </w:r>
    </w:p>
    <w:p>
      <w:pPr>
        <w:pStyle w:val="BodyText"/>
        <w:ind w:left="810" w:firstLine="0"/>
        <w:jc w:val="left"/>
      </w:pPr>
      <w:r>
        <w:rPr/>
        <w:t>Рівень</w:t>
      </w:r>
      <w:r>
        <w:rPr>
          <w:spacing w:val="-2"/>
        </w:rPr>
        <w:t> </w:t>
      </w:r>
      <w:r>
        <w:rPr/>
        <w:t>забезпеченості</w:t>
      </w:r>
      <w:r>
        <w:rPr>
          <w:spacing w:val="-2"/>
        </w:rPr>
        <w:t> </w:t>
      </w:r>
      <w:r>
        <w:rPr/>
        <w:t>ґрунтів</w:t>
      </w:r>
      <w:r>
        <w:rPr>
          <w:spacing w:val="-3"/>
        </w:rPr>
        <w:t> </w:t>
      </w:r>
      <w:r>
        <w:rPr/>
        <w:t>азотом</w:t>
      </w:r>
      <w:r>
        <w:rPr>
          <w:spacing w:val="-2"/>
        </w:rPr>
        <w:t> </w:t>
      </w:r>
      <w:r>
        <w:rPr/>
        <w:t>(N),</w:t>
      </w:r>
      <w:r>
        <w:rPr>
          <w:spacing w:val="-2"/>
        </w:rPr>
        <w:t> </w:t>
      </w:r>
      <w:r>
        <w:rPr/>
        <w:t>фосфором</w:t>
      </w:r>
      <w:r>
        <w:rPr>
          <w:spacing w:val="-2"/>
        </w:rPr>
        <w:t> </w:t>
      </w:r>
      <w:r>
        <w:rPr/>
        <w:t>(P)</w:t>
      </w:r>
      <w:r>
        <w:rPr>
          <w:spacing w:val="-2"/>
        </w:rPr>
        <w:t> </w:t>
      </w:r>
      <w:r>
        <w:rPr/>
        <w:t>і</w:t>
      </w:r>
      <w:r>
        <w:rPr>
          <w:spacing w:val="-2"/>
        </w:rPr>
        <w:t> </w:t>
      </w:r>
      <w:r>
        <w:rPr/>
        <w:t>калієм</w:t>
      </w:r>
      <w:r>
        <w:rPr>
          <w:spacing w:val="-2"/>
        </w:rPr>
        <w:t> </w:t>
      </w:r>
      <w:r>
        <w:rPr/>
        <w:t>(K) – помірний.</w:t>
      </w:r>
    </w:p>
    <w:p>
      <w:pPr>
        <w:pStyle w:val="BodyText"/>
        <w:ind w:left="102"/>
        <w:jc w:val="left"/>
      </w:pPr>
      <w:r>
        <w:rPr/>
        <w:t>Кислотність</w:t>
      </w:r>
      <w:r>
        <w:rPr>
          <w:spacing w:val="29"/>
        </w:rPr>
        <w:t> </w:t>
      </w:r>
      <w:r>
        <w:rPr/>
        <w:t>і</w:t>
      </w:r>
      <w:r>
        <w:rPr>
          <w:spacing w:val="28"/>
        </w:rPr>
        <w:t> </w:t>
      </w:r>
      <w:r>
        <w:rPr/>
        <w:t>лужність</w:t>
      </w:r>
      <w:r>
        <w:rPr>
          <w:spacing w:val="27"/>
        </w:rPr>
        <w:t> </w:t>
      </w:r>
      <w:r>
        <w:rPr/>
        <w:t>ґрунту:</w:t>
      </w:r>
      <w:r>
        <w:rPr>
          <w:spacing w:val="28"/>
        </w:rPr>
        <w:t> </w:t>
      </w:r>
      <w:r>
        <w:rPr/>
        <w:t>показник</w:t>
      </w:r>
      <w:r>
        <w:rPr>
          <w:spacing w:val="29"/>
        </w:rPr>
        <w:t> </w:t>
      </w:r>
      <w:r>
        <w:rPr/>
        <w:t>pH</w:t>
      </w:r>
      <w:r>
        <w:rPr>
          <w:spacing w:val="28"/>
        </w:rPr>
        <w:t> </w:t>
      </w:r>
      <w:r>
        <w:rPr/>
        <w:t>-</w:t>
      </w:r>
      <w:r>
        <w:rPr>
          <w:spacing w:val="28"/>
        </w:rPr>
        <w:t> </w:t>
      </w:r>
      <w:r>
        <w:rPr/>
        <w:t>від</w:t>
      </w:r>
      <w:r>
        <w:rPr>
          <w:spacing w:val="30"/>
        </w:rPr>
        <w:t> </w:t>
      </w:r>
      <w:r>
        <w:rPr/>
        <w:t>5,5</w:t>
      </w:r>
      <w:r>
        <w:rPr>
          <w:spacing w:val="28"/>
        </w:rPr>
        <w:t> </w:t>
      </w:r>
      <w:r>
        <w:rPr/>
        <w:t>до</w:t>
      </w:r>
      <w:r>
        <w:rPr>
          <w:spacing w:val="27"/>
        </w:rPr>
        <w:t> </w:t>
      </w:r>
      <w:r>
        <w:rPr/>
        <w:t>7,0;</w:t>
      </w:r>
      <w:r>
        <w:rPr>
          <w:spacing w:val="27"/>
        </w:rPr>
        <w:t> </w:t>
      </w:r>
      <w:r>
        <w:rPr/>
        <w:t>лужність</w:t>
      </w:r>
      <w:r>
        <w:rPr>
          <w:spacing w:val="31"/>
        </w:rPr>
        <w:t> </w:t>
      </w:r>
      <w:r>
        <w:rPr/>
        <w:t>близька</w:t>
      </w:r>
      <w:r>
        <w:rPr>
          <w:spacing w:val="28"/>
        </w:rPr>
        <w:t> </w:t>
      </w:r>
      <w:r>
        <w:rPr/>
        <w:t>до</w:t>
      </w:r>
      <w:r>
        <w:rPr>
          <w:spacing w:val="-57"/>
        </w:rPr>
        <w:t> </w:t>
      </w:r>
      <w:r>
        <w:rPr/>
        <w:t>нейтральної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нейтральна.</w:t>
      </w:r>
    </w:p>
    <w:p>
      <w:pPr>
        <w:pStyle w:val="BodyText"/>
        <w:ind w:left="810" w:firstLine="0"/>
        <w:jc w:val="left"/>
      </w:pPr>
      <w:r>
        <w:rPr/>
        <w:t>Запаси</w:t>
      </w:r>
      <w:r>
        <w:rPr>
          <w:spacing w:val="-2"/>
        </w:rPr>
        <w:t> </w:t>
      </w:r>
      <w:r>
        <w:rPr/>
        <w:t>гумусу</w:t>
      </w:r>
      <w:r>
        <w:rPr>
          <w:spacing w:val="-1"/>
        </w:rPr>
        <w:t> </w:t>
      </w:r>
      <w:r>
        <w:rPr/>
        <w:t>від</w:t>
      </w:r>
      <w:r>
        <w:rPr>
          <w:spacing w:val="-2"/>
        </w:rPr>
        <w:t> </w:t>
      </w:r>
      <w:r>
        <w:rPr/>
        <w:t>350</w:t>
      </w:r>
      <w:r>
        <w:rPr>
          <w:spacing w:val="-1"/>
        </w:rPr>
        <w:t> </w:t>
      </w:r>
      <w:r>
        <w:rPr/>
        <w:t>до</w:t>
      </w:r>
      <w:r>
        <w:rPr>
          <w:spacing w:val="-1"/>
        </w:rPr>
        <w:t> </w:t>
      </w:r>
      <w:r>
        <w:rPr/>
        <w:t>400</w:t>
      </w:r>
      <w:r>
        <w:rPr>
          <w:spacing w:val="-1"/>
        </w:rPr>
        <w:t> </w:t>
      </w:r>
      <w:r>
        <w:rPr/>
        <w:t>т/га.</w:t>
      </w:r>
    </w:p>
    <w:p>
      <w:pPr>
        <w:pStyle w:val="Heading4"/>
        <w:ind w:left="3618"/>
        <w:jc w:val="left"/>
      </w:pPr>
      <w:bookmarkStart w:name="_bookmark11" w:id="15"/>
      <w:bookmarkEnd w:id="15"/>
      <w:r>
        <w:rPr>
          <w:b w:val="0"/>
          <w:i w:val="0"/>
        </w:rPr>
      </w:r>
      <w:r>
        <w:rPr/>
        <w:t>Ландшафтне</w:t>
      </w:r>
      <w:r>
        <w:rPr>
          <w:spacing w:val="-10"/>
        </w:rPr>
        <w:t> </w:t>
      </w:r>
      <w:r>
        <w:rPr/>
        <w:t>різноманіття</w:t>
      </w:r>
    </w:p>
    <w:p>
      <w:pPr>
        <w:pStyle w:val="BodyText"/>
        <w:ind w:left="102" w:right="264"/>
      </w:pPr>
      <w:r>
        <w:rPr/>
        <w:t>Територія</w:t>
      </w:r>
      <w:r>
        <w:rPr>
          <w:spacing w:val="1"/>
        </w:rPr>
        <w:t> </w:t>
      </w:r>
      <w:r>
        <w:rPr/>
        <w:t>проєктування</w:t>
      </w:r>
      <w:r>
        <w:rPr>
          <w:spacing w:val="1"/>
        </w:rPr>
        <w:t> </w:t>
      </w:r>
      <w:r>
        <w:rPr/>
        <w:t>характеризується</w:t>
      </w:r>
      <w:r>
        <w:rPr>
          <w:spacing w:val="1"/>
        </w:rPr>
        <w:t> </w:t>
      </w:r>
      <w:r>
        <w:rPr/>
        <w:t>лісостеповими</w:t>
      </w:r>
      <w:r>
        <w:rPr>
          <w:spacing w:val="1"/>
        </w:rPr>
        <w:t> </w:t>
      </w:r>
      <w:r>
        <w:rPr/>
        <w:t>ландшафтами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поєднанням широколистянолісових і лучно-степових</w:t>
      </w:r>
      <w:r>
        <w:rPr>
          <w:spacing w:val="1"/>
        </w:rPr>
        <w:t> </w:t>
      </w:r>
      <w:r>
        <w:rPr/>
        <w:t>ландшафтів. Низинні і підвищені</w:t>
      </w:r>
      <w:r>
        <w:rPr>
          <w:spacing w:val="1"/>
        </w:rPr>
        <w:t> </w:t>
      </w:r>
      <w:r>
        <w:rPr/>
        <w:t>рівнини</w:t>
      </w:r>
      <w:r>
        <w:rPr>
          <w:spacing w:val="1"/>
        </w:rPr>
        <w:t> </w:t>
      </w:r>
      <w:r>
        <w:rPr/>
        <w:t>представлені</w:t>
      </w:r>
      <w:r>
        <w:rPr>
          <w:spacing w:val="1"/>
        </w:rPr>
        <w:t> </w:t>
      </w:r>
      <w:r>
        <w:rPr/>
        <w:t>потужним</w:t>
      </w:r>
      <w:r>
        <w:rPr>
          <w:spacing w:val="1"/>
        </w:rPr>
        <w:t> </w:t>
      </w:r>
      <w:r>
        <w:rPr/>
        <w:t>антропогеновим</w:t>
      </w:r>
      <w:r>
        <w:rPr>
          <w:spacing w:val="1"/>
        </w:rPr>
        <w:t> </w:t>
      </w:r>
      <w:r>
        <w:rPr/>
        <w:t>покривом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палеогенових</w:t>
      </w:r>
      <w:r>
        <w:rPr>
          <w:spacing w:val="1"/>
        </w:rPr>
        <w:t> </w:t>
      </w:r>
      <w:r>
        <w:rPr/>
        <w:t>піщано-</w:t>
      </w:r>
      <w:r>
        <w:rPr>
          <w:spacing w:val="1"/>
        </w:rPr>
        <w:t> </w:t>
      </w:r>
      <w:r>
        <w:rPr/>
        <w:t>глинистих</w:t>
      </w:r>
      <w:r>
        <w:rPr>
          <w:spacing w:val="-1"/>
        </w:rPr>
        <w:t> </w:t>
      </w:r>
      <w:r>
        <w:rPr/>
        <w:t>відкладах.</w:t>
      </w:r>
    </w:p>
    <w:p>
      <w:pPr>
        <w:pStyle w:val="BodyText"/>
        <w:ind w:left="102" w:right="264"/>
      </w:pPr>
      <w:r>
        <w:rPr/>
        <w:t>В межах території Студениківської сільської ради знаходяться лісові масиви, які</w:t>
      </w:r>
      <w:r>
        <w:rPr>
          <w:spacing w:val="1"/>
        </w:rPr>
        <w:t> </w:t>
      </w:r>
      <w:r>
        <w:rPr/>
        <w:t>входять до складу Державного</w:t>
      </w:r>
      <w:r>
        <w:rPr>
          <w:spacing w:val="-1"/>
        </w:rPr>
        <w:t> </w:t>
      </w:r>
      <w:r>
        <w:rPr/>
        <w:t>лісового</w:t>
      </w:r>
      <w:r>
        <w:rPr>
          <w:spacing w:val="1"/>
        </w:rPr>
        <w:t> </w:t>
      </w:r>
      <w:r>
        <w:rPr/>
        <w:t>господарства.</w:t>
      </w:r>
    </w:p>
    <w:p>
      <w:pPr>
        <w:pStyle w:val="BodyText"/>
        <w:ind w:left="102" w:right="269"/>
      </w:pPr>
      <w:r>
        <w:rPr/>
        <w:t>Розташування області у лісостеповій зоні зумовлює різноманітний видовий склад</w:t>
      </w:r>
      <w:r>
        <w:rPr>
          <w:spacing w:val="1"/>
        </w:rPr>
        <w:t> </w:t>
      </w:r>
      <w:r>
        <w:rPr/>
        <w:t>фауни.</w:t>
      </w:r>
      <w:r>
        <w:rPr>
          <w:spacing w:val="1"/>
        </w:rPr>
        <w:t> </w:t>
      </w:r>
      <w:r>
        <w:rPr/>
        <w:t>Налічується</w:t>
      </w:r>
      <w:r>
        <w:rPr>
          <w:spacing w:val="1"/>
        </w:rPr>
        <w:t> </w:t>
      </w:r>
      <w:r>
        <w:rPr/>
        <w:t>66</w:t>
      </w:r>
      <w:r>
        <w:rPr>
          <w:spacing w:val="1"/>
        </w:rPr>
        <w:t> </w:t>
      </w:r>
      <w:r>
        <w:rPr/>
        <w:t>видів</w:t>
      </w:r>
      <w:r>
        <w:rPr>
          <w:spacing w:val="1"/>
        </w:rPr>
        <w:t> </w:t>
      </w:r>
      <w:r>
        <w:rPr/>
        <w:t>ссавців,</w:t>
      </w:r>
      <w:r>
        <w:rPr>
          <w:spacing w:val="1"/>
        </w:rPr>
        <w:t> </w:t>
      </w:r>
      <w:r>
        <w:rPr/>
        <w:t>280</w:t>
      </w:r>
      <w:r>
        <w:rPr>
          <w:spacing w:val="1"/>
        </w:rPr>
        <w:t> </w:t>
      </w:r>
      <w:r>
        <w:rPr/>
        <w:t>видів</w:t>
      </w:r>
      <w:r>
        <w:rPr>
          <w:spacing w:val="1"/>
        </w:rPr>
        <w:t> </w:t>
      </w:r>
      <w:r>
        <w:rPr/>
        <w:t>птахів,</w:t>
      </w:r>
      <w:r>
        <w:rPr>
          <w:spacing w:val="1"/>
        </w:rPr>
        <w:t> </w:t>
      </w:r>
      <w:r>
        <w:rPr/>
        <w:t>9</w:t>
      </w:r>
      <w:r>
        <w:rPr>
          <w:spacing w:val="1"/>
        </w:rPr>
        <w:t> </w:t>
      </w:r>
      <w:r>
        <w:rPr/>
        <w:t>видів</w:t>
      </w:r>
      <w:r>
        <w:rPr>
          <w:spacing w:val="1"/>
        </w:rPr>
        <w:t> </w:t>
      </w:r>
      <w:r>
        <w:rPr/>
        <w:t>плазунів,</w:t>
      </w:r>
      <w:r>
        <w:rPr>
          <w:spacing w:val="1"/>
        </w:rPr>
        <w:t> </w:t>
      </w:r>
      <w:r>
        <w:rPr/>
        <w:t>11</w:t>
      </w:r>
      <w:r>
        <w:rPr>
          <w:spacing w:val="1"/>
        </w:rPr>
        <w:t> </w:t>
      </w:r>
      <w:r>
        <w:rPr/>
        <w:t>видів</w:t>
      </w:r>
      <w:r>
        <w:rPr>
          <w:spacing w:val="1"/>
        </w:rPr>
        <w:t> </w:t>
      </w:r>
      <w:r>
        <w:rPr/>
        <w:t>земноводних,</w:t>
      </w:r>
      <w:r>
        <w:rPr>
          <w:spacing w:val="-1"/>
        </w:rPr>
        <w:t> </w:t>
      </w:r>
      <w:r>
        <w:rPr/>
        <w:t>44 види</w:t>
      </w:r>
      <w:r>
        <w:rPr>
          <w:spacing w:val="1"/>
        </w:rPr>
        <w:t> </w:t>
      </w:r>
      <w:r>
        <w:rPr/>
        <w:t>риб.</w:t>
      </w:r>
    </w:p>
    <w:p>
      <w:pPr>
        <w:pStyle w:val="Heading4"/>
        <w:ind w:left="2989"/>
      </w:pPr>
      <w:bookmarkStart w:name="_bookmark12" w:id="16"/>
      <w:bookmarkEnd w:id="16"/>
      <w:r>
        <w:rPr>
          <w:b w:val="0"/>
          <w:i w:val="0"/>
        </w:rPr>
      </w:r>
      <w:r>
        <w:rPr/>
        <w:t>Інженерно-будівельна</w:t>
      </w:r>
      <w:r>
        <w:rPr>
          <w:spacing w:val="-6"/>
        </w:rPr>
        <w:t> </w:t>
      </w:r>
      <w:r>
        <w:rPr/>
        <w:t>оцінка</w:t>
      </w:r>
      <w:r>
        <w:rPr>
          <w:spacing w:val="-5"/>
        </w:rPr>
        <w:t> </w:t>
      </w:r>
      <w:r>
        <w:rPr/>
        <w:t>території</w:t>
      </w:r>
    </w:p>
    <w:p>
      <w:pPr>
        <w:pStyle w:val="BodyText"/>
        <w:ind w:left="102" w:right="268"/>
      </w:pPr>
      <w:r>
        <w:rPr/>
        <w:t>Відповідно</w:t>
      </w:r>
      <w:r>
        <w:rPr>
          <w:spacing w:val="1"/>
        </w:rPr>
        <w:t> </w:t>
      </w:r>
      <w:r>
        <w:rPr/>
        <w:t>схеми</w:t>
      </w:r>
      <w:r>
        <w:rPr>
          <w:spacing w:val="1"/>
        </w:rPr>
        <w:t> </w:t>
      </w:r>
      <w:r>
        <w:rPr/>
        <w:t>інженерно-геологічного</w:t>
      </w:r>
      <w:r>
        <w:rPr>
          <w:spacing w:val="1"/>
        </w:rPr>
        <w:t> </w:t>
      </w:r>
      <w:r>
        <w:rPr/>
        <w:t>районування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с.</w:t>
      </w:r>
      <w:r>
        <w:rPr>
          <w:spacing w:val="1"/>
        </w:rPr>
        <w:t> </w:t>
      </w:r>
      <w:r>
        <w:rPr/>
        <w:t>Строкова</w:t>
      </w:r>
      <w:r>
        <w:rPr>
          <w:spacing w:val="1"/>
        </w:rPr>
        <w:t> </w:t>
      </w:r>
      <w:r>
        <w:rPr/>
        <w:t>відноситься</w:t>
      </w:r>
      <w:r>
        <w:rPr>
          <w:spacing w:val="-1"/>
        </w:rPr>
        <w:t> </w:t>
      </w:r>
      <w:r>
        <w:rPr/>
        <w:t>до</w:t>
      </w:r>
      <w:r>
        <w:rPr>
          <w:spacing w:val="-1"/>
        </w:rPr>
        <w:t> </w:t>
      </w:r>
      <w:r>
        <w:rPr/>
        <w:t>території середньої</w:t>
      </w:r>
      <w:r>
        <w:rPr>
          <w:spacing w:val="-1"/>
        </w:rPr>
        <w:t> </w:t>
      </w:r>
      <w:r>
        <w:rPr/>
        <w:t>складності</w:t>
      </w:r>
      <w:r>
        <w:rPr>
          <w:spacing w:val="-1"/>
        </w:rPr>
        <w:t> </w:t>
      </w:r>
      <w:r>
        <w:rPr/>
        <w:t>будівельних умов</w:t>
      </w:r>
      <w:r>
        <w:rPr>
          <w:spacing w:val="-1"/>
        </w:rPr>
        <w:t> </w:t>
      </w:r>
      <w:r>
        <w:rPr/>
        <w:t>освоєння.</w:t>
      </w:r>
    </w:p>
    <w:p>
      <w:pPr>
        <w:pStyle w:val="BodyText"/>
        <w:ind w:left="102" w:right="265"/>
      </w:pPr>
      <w:r>
        <w:rPr/>
        <w:t>В межах району проєктування набули розвитку екзогенні процеси природного та</w:t>
      </w:r>
      <w:r>
        <w:rPr>
          <w:spacing w:val="1"/>
        </w:rPr>
        <w:t> </w:t>
      </w:r>
      <w:r>
        <w:rPr/>
        <w:t>техногенного</w:t>
      </w:r>
      <w:r>
        <w:rPr>
          <w:spacing w:val="1"/>
        </w:rPr>
        <w:t> </w:t>
      </w:r>
      <w:r>
        <w:rPr/>
        <w:t>характеру.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небезпечні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них:</w:t>
      </w:r>
      <w:r>
        <w:rPr>
          <w:spacing w:val="1"/>
        </w:rPr>
        <w:t> </w:t>
      </w:r>
      <w:r>
        <w:rPr/>
        <w:t>підтоплення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заболочення,</w:t>
      </w:r>
      <w:r>
        <w:rPr>
          <w:spacing w:val="1"/>
        </w:rPr>
        <w:t> </w:t>
      </w:r>
      <w:r>
        <w:rPr/>
        <w:t>просідання</w:t>
      </w:r>
      <w:r>
        <w:rPr>
          <w:spacing w:val="-1"/>
        </w:rPr>
        <w:t> </w:t>
      </w:r>
      <w:r>
        <w:rPr/>
        <w:t>лесових ґрунтів.</w:t>
      </w:r>
    </w:p>
    <w:p>
      <w:pPr>
        <w:pStyle w:val="Heading4"/>
        <w:ind w:left="4257"/>
      </w:pPr>
      <w:bookmarkStart w:name="_bookmark13" w:id="17"/>
      <w:bookmarkEnd w:id="17"/>
      <w:r>
        <w:rPr>
          <w:b w:val="0"/>
          <w:i w:val="0"/>
        </w:rPr>
      </w:r>
      <w:r>
        <w:rPr/>
        <w:t>Сейсмічні</w:t>
      </w:r>
      <w:r>
        <w:rPr>
          <w:spacing w:val="-4"/>
        </w:rPr>
        <w:t> </w:t>
      </w:r>
      <w:r>
        <w:rPr/>
        <w:t>умови</w:t>
      </w:r>
    </w:p>
    <w:p>
      <w:pPr>
        <w:pStyle w:val="BodyText"/>
        <w:ind w:left="102" w:right="264"/>
      </w:pPr>
      <w:r>
        <w:rPr/>
        <w:t>Територія села Строкова не є сейсмічно небезпечною, розрахункова інтенсивність</w:t>
      </w:r>
      <w:r>
        <w:rPr>
          <w:spacing w:val="1"/>
        </w:rPr>
        <w:t> </w:t>
      </w:r>
      <w:r>
        <w:rPr/>
        <w:t>сейсмічних поштовхів і коливань складає менше 6 балів відповідно до вимог ДБН В. 1.1-</w:t>
      </w:r>
      <w:r>
        <w:rPr>
          <w:spacing w:val="1"/>
        </w:rPr>
        <w:t> </w:t>
      </w:r>
      <w:r>
        <w:rPr/>
        <w:t>12:2014</w:t>
      </w:r>
      <w:r>
        <w:rPr>
          <w:spacing w:val="-1"/>
        </w:rPr>
        <w:t> </w:t>
      </w:r>
      <w:r>
        <w:rPr/>
        <w:t>(шкала</w:t>
      </w:r>
      <w:r>
        <w:rPr>
          <w:spacing w:val="-1"/>
        </w:rPr>
        <w:t> </w:t>
      </w:r>
      <w:r>
        <w:rPr/>
        <w:t>MSK-64, карта ЗСР 2004-С).</w:t>
      </w:r>
    </w:p>
    <w:p>
      <w:pPr>
        <w:pStyle w:val="BodyText"/>
        <w:spacing w:before="1"/>
        <w:ind w:left="0" w:firstLine="0"/>
        <w:jc w:val="left"/>
      </w:pPr>
    </w:p>
    <w:p>
      <w:pPr>
        <w:pStyle w:val="Heading3"/>
        <w:numPr>
          <w:ilvl w:val="1"/>
          <w:numId w:val="8"/>
        </w:numPr>
        <w:tabs>
          <w:tab w:pos="832" w:val="left" w:leader="none"/>
        </w:tabs>
        <w:spacing w:line="240" w:lineRule="auto" w:before="0" w:after="0"/>
        <w:ind w:left="831" w:right="0" w:hanging="421"/>
        <w:jc w:val="both"/>
      </w:pPr>
      <w:bookmarkStart w:name="_bookmark14" w:id="18"/>
      <w:bookmarkEnd w:id="18"/>
      <w:r>
        <w:rPr>
          <w:b w:val="0"/>
        </w:rPr>
      </w:r>
      <w:bookmarkStart w:name="_bookmark14" w:id="19"/>
      <w:bookmarkEnd w:id="19"/>
      <w:r>
        <w:rPr/>
        <w:t>Хара</w:t>
      </w:r>
      <w:r>
        <w:rPr/>
        <w:t>ктеристика</w:t>
      </w:r>
      <w:r>
        <w:rPr>
          <w:spacing w:val="-4"/>
        </w:rPr>
        <w:t> </w:t>
      </w:r>
      <w:r>
        <w:rPr/>
        <w:t>поточного</w:t>
      </w:r>
      <w:r>
        <w:rPr>
          <w:spacing w:val="-3"/>
        </w:rPr>
        <w:t> </w:t>
      </w:r>
      <w:r>
        <w:rPr/>
        <w:t>стану</w:t>
      </w:r>
      <w:r>
        <w:rPr>
          <w:spacing w:val="-4"/>
        </w:rPr>
        <w:t> </w:t>
      </w:r>
      <w:r>
        <w:rPr/>
        <w:t>довкілля,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тому</w:t>
      </w:r>
      <w:r>
        <w:rPr>
          <w:spacing w:val="-5"/>
        </w:rPr>
        <w:t> </w:t>
      </w:r>
      <w:r>
        <w:rPr/>
        <w:t>числі</w:t>
      </w:r>
      <w:r>
        <w:rPr>
          <w:spacing w:val="-4"/>
        </w:rPr>
        <w:t> </w:t>
      </w:r>
      <w:r>
        <w:rPr/>
        <w:t>здоров’я населення</w:t>
      </w:r>
    </w:p>
    <w:p>
      <w:pPr>
        <w:pStyle w:val="BodyText"/>
        <w:ind w:left="102" w:right="266" w:firstLine="851"/>
      </w:pPr>
      <w:r>
        <w:rPr/>
        <w:t>Нижче</w:t>
      </w:r>
      <w:r>
        <w:rPr>
          <w:spacing w:val="1"/>
        </w:rPr>
        <w:t> </w:t>
      </w:r>
      <w:r>
        <w:rPr/>
        <w:t>наведені</w:t>
      </w:r>
      <w:r>
        <w:rPr>
          <w:spacing w:val="1"/>
        </w:rPr>
        <w:t> </w:t>
      </w:r>
      <w:r>
        <w:rPr/>
        <w:t>характеристики</w:t>
      </w:r>
      <w:r>
        <w:rPr>
          <w:spacing w:val="1"/>
        </w:rPr>
        <w:t> </w:t>
      </w:r>
      <w:r>
        <w:rPr/>
        <w:t>стану</w:t>
      </w:r>
      <w:r>
        <w:rPr>
          <w:spacing w:val="1"/>
        </w:rPr>
        <w:t> </w:t>
      </w:r>
      <w:r>
        <w:rPr/>
        <w:t>складових</w:t>
      </w:r>
      <w:r>
        <w:rPr>
          <w:spacing w:val="1"/>
        </w:rPr>
        <w:t> </w:t>
      </w:r>
      <w:r>
        <w:rPr/>
        <w:t>довкілля:</w:t>
      </w:r>
      <w:r>
        <w:rPr>
          <w:spacing w:val="1"/>
        </w:rPr>
        <w:t> </w:t>
      </w:r>
      <w:r>
        <w:rPr/>
        <w:t>стан</w:t>
      </w:r>
      <w:r>
        <w:rPr>
          <w:spacing w:val="1"/>
        </w:rPr>
        <w:t> </w:t>
      </w:r>
      <w:r>
        <w:rPr/>
        <w:t>атмосферного</w:t>
      </w:r>
      <w:r>
        <w:rPr>
          <w:spacing w:val="-57"/>
        </w:rPr>
        <w:t> </w:t>
      </w:r>
      <w:r>
        <w:rPr/>
        <w:t>повітря,</w:t>
      </w:r>
      <w:r>
        <w:rPr>
          <w:spacing w:val="-2"/>
        </w:rPr>
        <w:t> </w:t>
      </w:r>
      <w:r>
        <w:rPr/>
        <w:t>водного</w:t>
      </w:r>
      <w:r>
        <w:rPr>
          <w:spacing w:val="-2"/>
        </w:rPr>
        <w:t> </w:t>
      </w:r>
      <w:r>
        <w:rPr/>
        <w:t>басейну,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тому</w:t>
      </w:r>
      <w:r>
        <w:rPr>
          <w:spacing w:val="-2"/>
        </w:rPr>
        <w:t> </w:t>
      </w:r>
      <w:r>
        <w:rPr/>
        <w:t>числі</w:t>
      </w:r>
      <w:r>
        <w:rPr>
          <w:spacing w:val="-1"/>
        </w:rPr>
        <w:t> </w:t>
      </w:r>
      <w:r>
        <w:rPr/>
        <w:t>питних</w:t>
      </w:r>
      <w:r>
        <w:rPr>
          <w:spacing w:val="-5"/>
        </w:rPr>
        <w:t> </w:t>
      </w:r>
      <w:r>
        <w:rPr/>
        <w:t>вод,</w:t>
      </w:r>
      <w:r>
        <w:rPr>
          <w:spacing w:val="-2"/>
        </w:rPr>
        <w:t> </w:t>
      </w:r>
      <w:r>
        <w:rPr/>
        <w:t>земель</w:t>
      </w:r>
      <w:r>
        <w:rPr>
          <w:spacing w:val="-2"/>
        </w:rPr>
        <w:t> </w:t>
      </w:r>
      <w:r>
        <w:rPr/>
        <w:t>та</w:t>
      </w:r>
      <w:r>
        <w:rPr>
          <w:spacing w:val="-2"/>
        </w:rPr>
        <w:t> </w:t>
      </w:r>
      <w:r>
        <w:rPr/>
        <w:t>знешкодження</w:t>
      </w:r>
      <w:r>
        <w:rPr>
          <w:spacing w:val="-1"/>
        </w:rPr>
        <w:t> </w:t>
      </w:r>
      <w:r>
        <w:rPr/>
        <w:t>відходів.</w:t>
      </w:r>
    </w:p>
    <w:p>
      <w:pPr>
        <w:pStyle w:val="Heading4"/>
        <w:ind w:left="3733"/>
      </w:pPr>
      <w:bookmarkStart w:name="_bookmark15" w:id="20"/>
      <w:bookmarkEnd w:id="20"/>
      <w:r>
        <w:rPr>
          <w:b w:val="0"/>
          <w:i w:val="0"/>
        </w:rPr>
      </w:r>
      <w:r>
        <w:rPr/>
        <w:t>Повітряний</w:t>
      </w:r>
      <w:r>
        <w:rPr>
          <w:spacing w:val="-5"/>
        </w:rPr>
        <w:t> </w:t>
      </w:r>
      <w:r>
        <w:rPr/>
        <w:t>басейн</w:t>
      </w:r>
    </w:p>
    <w:p>
      <w:pPr>
        <w:pStyle w:val="BodyText"/>
        <w:ind w:left="102" w:right="263"/>
      </w:pPr>
      <w:r>
        <w:rPr/>
        <w:t>Згідно даних Районування України за потенціалом забруднення - село відноситься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територій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допустимою</w:t>
      </w:r>
      <w:r>
        <w:rPr>
          <w:spacing w:val="1"/>
        </w:rPr>
        <w:t> </w:t>
      </w:r>
      <w:r>
        <w:rPr/>
        <w:t>оцінкою</w:t>
      </w:r>
      <w:r>
        <w:rPr>
          <w:spacing w:val="1"/>
        </w:rPr>
        <w:t> </w:t>
      </w:r>
      <w:r>
        <w:rPr/>
        <w:t>забрудненості</w:t>
      </w:r>
      <w:r>
        <w:rPr>
          <w:spacing w:val="1"/>
        </w:rPr>
        <w:t> </w:t>
      </w:r>
      <w:r>
        <w:rPr/>
        <w:t>атмосферного</w:t>
      </w:r>
      <w:r>
        <w:rPr>
          <w:spacing w:val="1"/>
        </w:rPr>
        <w:t> </w:t>
      </w:r>
      <w:r>
        <w:rPr/>
        <w:t>повітря,</w:t>
      </w:r>
      <w:r>
        <w:rPr>
          <w:spacing w:val="1"/>
        </w:rPr>
        <w:t> </w:t>
      </w:r>
      <w:r>
        <w:rPr/>
        <w:t>індекс</w:t>
      </w:r>
      <w:r>
        <w:rPr>
          <w:spacing w:val="1"/>
        </w:rPr>
        <w:t> </w:t>
      </w:r>
      <w:r>
        <w:rPr/>
        <w:t>забрудненості (індекси сумарної забрудненості розраховані за основними (пил, сірчаний</w:t>
      </w:r>
      <w:r>
        <w:rPr>
          <w:spacing w:val="1"/>
        </w:rPr>
        <w:t> </w:t>
      </w:r>
      <w:r>
        <w:rPr/>
        <w:t>газ, двоокис азоту, окис вуглецю) і специфічними забруднювачами (галогени, органічні</w:t>
      </w:r>
      <w:r>
        <w:rPr>
          <w:spacing w:val="1"/>
        </w:rPr>
        <w:t> </w:t>
      </w:r>
      <w:r>
        <w:rPr/>
        <w:t>сполуки,</w:t>
      </w:r>
      <w:r>
        <w:rPr>
          <w:spacing w:val="-1"/>
        </w:rPr>
        <w:t> </w:t>
      </w:r>
      <w:r>
        <w:rPr/>
        <w:t>метали, завислі речовини)) -</w:t>
      </w:r>
      <w:r>
        <w:rPr>
          <w:spacing w:val="-1"/>
        </w:rPr>
        <w:t> </w:t>
      </w:r>
      <w:r>
        <w:rPr/>
        <w:t>менше</w:t>
      </w:r>
      <w:r>
        <w:rPr>
          <w:spacing w:val="-1"/>
        </w:rPr>
        <w:t> </w:t>
      </w:r>
      <w:r>
        <w:rPr/>
        <w:t>1</w:t>
      </w:r>
      <w:r>
        <w:rPr>
          <w:spacing w:val="2"/>
        </w:rPr>
        <w:t> </w:t>
      </w:r>
      <w:r>
        <w:rPr/>
        <w:t>(допустима).</w:t>
      </w:r>
    </w:p>
    <w:p>
      <w:pPr>
        <w:pStyle w:val="BodyText"/>
        <w:ind w:left="810" w:firstLine="0"/>
      </w:pPr>
      <w:r>
        <w:rPr/>
        <w:t>Пости</w:t>
      </w:r>
      <w:r>
        <w:rPr>
          <w:spacing w:val="-1"/>
        </w:rPr>
        <w:t> </w:t>
      </w:r>
      <w:r>
        <w:rPr/>
        <w:t>контролю</w:t>
      </w:r>
      <w:r>
        <w:rPr>
          <w:spacing w:val="-2"/>
        </w:rPr>
        <w:t> </w:t>
      </w:r>
      <w:r>
        <w:rPr/>
        <w:t>за</w:t>
      </w:r>
      <w:r>
        <w:rPr>
          <w:spacing w:val="-3"/>
        </w:rPr>
        <w:t> </w:t>
      </w:r>
      <w:r>
        <w:rPr/>
        <w:t>станом</w:t>
      </w:r>
      <w:r>
        <w:rPr>
          <w:spacing w:val="-2"/>
        </w:rPr>
        <w:t> </w:t>
      </w:r>
      <w:r>
        <w:rPr/>
        <w:t>атмосферного</w:t>
      </w:r>
      <w:r>
        <w:rPr>
          <w:spacing w:val="-2"/>
        </w:rPr>
        <w:t> </w:t>
      </w:r>
      <w:r>
        <w:rPr/>
        <w:t>повітря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селі</w:t>
      </w:r>
      <w:r>
        <w:rPr>
          <w:spacing w:val="-2"/>
        </w:rPr>
        <w:t> </w:t>
      </w:r>
      <w:r>
        <w:rPr/>
        <w:t>відсутні.</w:t>
      </w:r>
    </w:p>
    <w:p>
      <w:pPr>
        <w:spacing w:after="0"/>
        <w:sectPr>
          <w:pgSz w:w="11910" w:h="16840"/>
          <w:pgMar w:header="0" w:footer="906" w:top="1040" w:bottom="1180" w:left="1600" w:right="580"/>
        </w:sectPr>
      </w:pPr>
    </w:p>
    <w:p>
      <w:pPr>
        <w:pStyle w:val="BodyText"/>
        <w:spacing w:before="73"/>
        <w:ind w:left="102" w:right="266"/>
      </w:pPr>
      <w:r>
        <w:rPr/>
        <w:t>Найближчим пунктом спостереження за станом атмосферного повітря до території</w:t>
      </w:r>
      <w:r>
        <w:rPr>
          <w:spacing w:val="1"/>
        </w:rPr>
        <w:t> </w:t>
      </w:r>
      <w:r>
        <w:rPr>
          <w:spacing w:val="-1"/>
        </w:rPr>
        <w:t>села</w:t>
      </w:r>
      <w:r>
        <w:rPr>
          <w:spacing w:val="-14"/>
        </w:rPr>
        <w:t> </w:t>
      </w:r>
      <w:r>
        <w:rPr>
          <w:spacing w:val="-1"/>
        </w:rPr>
        <w:t>в</w:t>
      </w:r>
      <w:r>
        <w:rPr>
          <w:spacing w:val="-12"/>
        </w:rPr>
        <w:t> </w:t>
      </w:r>
      <w:r>
        <w:rPr>
          <w:spacing w:val="-1"/>
        </w:rPr>
        <w:t>Бориспільському</w:t>
      </w:r>
      <w:r>
        <w:rPr>
          <w:spacing w:val="-13"/>
        </w:rPr>
        <w:t> </w:t>
      </w:r>
      <w:r>
        <w:rPr/>
        <w:t>районі</w:t>
      </w:r>
      <w:r>
        <w:rPr>
          <w:spacing w:val="-11"/>
        </w:rPr>
        <w:t> </w:t>
      </w:r>
      <w:r>
        <w:rPr/>
        <w:t>є</w:t>
      </w:r>
      <w:r>
        <w:rPr>
          <w:spacing w:val="-13"/>
        </w:rPr>
        <w:t> </w:t>
      </w:r>
      <w:r>
        <w:rPr/>
        <w:t>Пост</w:t>
      </w:r>
      <w:r>
        <w:rPr>
          <w:spacing w:val="-13"/>
        </w:rPr>
        <w:t> </w:t>
      </w:r>
      <w:r>
        <w:rPr/>
        <w:t>№8</w:t>
      </w:r>
      <w:r>
        <w:rPr>
          <w:spacing w:val="-12"/>
        </w:rPr>
        <w:t> </w:t>
      </w:r>
      <w:r>
        <w:rPr/>
        <w:t>в</w:t>
      </w:r>
      <w:r>
        <w:rPr>
          <w:spacing w:val="-14"/>
        </w:rPr>
        <w:t> </w:t>
      </w:r>
      <w:r>
        <w:rPr/>
        <w:t>місті</w:t>
      </w:r>
      <w:r>
        <w:rPr>
          <w:spacing w:val="-13"/>
        </w:rPr>
        <w:t> </w:t>
      </w:r>
      <w:r>
        <w:rPr/>
        <w:t>Переяслав-Хмельницький</w:t>
      </w:r>
      <w:r>
        <w:rPr>
          <w:spacing w:val="-13"/>
        </w:rPr>
        <w:t> </w:t>
      </w:r>
      <w:r>
        <w:rPr/>
        <w:t>(оксид</w:t>
      </w:r>
      <w:r>
        <w:rPr>
          <w:spacing w:val="-13"/>
        </w:rPr>
        <w:t> </w:t>
      </w:r>
      <w:r>
        <w:rPr/>
        <w:t>вуглецю,</w:t>
      </w:r>
      <w:r>
        <w:rPr>
          <w:spacing w:val="-57"/>
        </w:rPr>
        <w:t> </w:t>
      </w:r>
      <w:r>
        <w:rPr/>
        <w:t>діоксид</w:t>
      </w:r>
      <w:r>
        <w:rPr>
          <w:spacing w:val="-1"/>
        </w:rPr>
        <w:t> </w:t>
      </w:r>
      <w:r>
        <w:rPr/>
        <w:t>сірки, оксид</w:t>
      </w:r>
      <w:r>
        <w:rPr>
          <w:spacing w:val="-3"/>
        </w:rPr>
        <w:t> </w:t>
      </w:r>
      <w:r>
        <w:rPr/>
        <w:t>та діоксид</w:t>
      </w:r>
      <w:r>
        <w:rPr>
          <w:spacing w:val="-1"/>
        </w:rPr>
        <w:t> </w:t>
      </w:r>
      <w:r>
        <w:rPr/>
        <w:t>азоту, озон, сірководень</w:t>
      </w:r>
      <w:r>
        <w:rPr>
          <w:spacing w:val="-1"/>
        </w:rPr>
        <w:t> </w:t>
      </w:r>
      <w:r>
        <w:rPr/>
        <w:t>та пил).</w:t>
      </w:r>
    </w:p>
    <w:p>
      <w:pPr>
        <w:pStyle w:val="BodyText"/>
        <w:spacing w:before="1"/>
        <w:ind w:left="102" w:right="267"/>
        <w:jc w:val="right"/>
      </w:pPr>
      <w:r>
        <w:rPr/>
        <w:t>Забруднення</w:t>
      </w:r>
      <w:r>
        <w:rPr>
          <w:spacing w:val="43"/>
        </w:rPr>
        <w:t> </w:t>
      </w:r>
      <w:r>
        <w:rPr/>
        <w:t>повітря</w:t>
      </w:r>
      <w:r>
        <w:rPr>
          <w:spacing w:val="44"/>
        </w:rPr>
        <w:t> </w:t>
      </w:r>
      <w:r>
        <w:rPr/>
        <w:t>потенційно</w:t>
      </w:r>
      <w:r>
        <w:rPr>
          <w:spacing w:val="47"/>
        </w:rPr>
        <w:t> </w:t>
      </w:r>
      <w:r>
        <w:rPr/>
        <w:t>можливе</w:t>
      </w:r>
      <w:r>
        <w:rPr>
          <w:spacing w:val="45"/>
        </w:rPr>
        <w:t> </w:t>
      </w:r>
      <w:r>
        <w:rPr/>
        <w:t>від</w:t>
      </w:r>
      <w:r>
        <w:rPr>
          <w:spacing w:val="46"/>
        </w:rPr>
        <w:t> </w:t>
      </w:r>
      <w:r>
        <w:rPr/>
        <w:t>об’єктів</w:t>
      </w:r>
      <w:r>
        <w:rPr>
          <w:spacing w:val="46"/>
        </w:rPr>
        <w:t> </w:t>
      </w:r>
      <w:r>
        <w:rPr/>
        <w:t>газотранспортної</w:t>
      </w:r>
      <w:r>
        <w:rPr>
          <w:spacing w:val="47"/>
        </w:rPr>
        <w:t> </w:t>
      </w:r>
      <w:r>
        <w:rPr/>
        <w:t>системи</w:t>
      </w:r>
      <w:r>
        <w:rPr>
          <w:spacing w:val="-57"/>
        </w:rPr>
        <w:t> </w:t>
      </w:r>
      <w:r>
        <w:rPr/>
        <w:t>(ГРС), об’єктів сільськогосподарського призначення та несанкціонованого сміттєзвалища.</w:t>
      </w:r>
      <w:r>
        <w:rPr>
          <w:spacing w:val="1"/>
        </w:rPr>
        <w:t> </w:t>
      </w:r>
      <w:r>
        <w:rPr/>
        <w:t>Традиційно</w:t>
      </w:r>
      <w:r>
        <w:rPr>
          <w:spacing w:val="28"/>
        </w:rPr>
        <w:t> </w:t>
      </w:r>
      <w:r>
        <w:rPr/>
        <w:t>викиди</w:t>
      </w:r>
      <w:r>
        <w:rPr>
          <w:spacing w:val="29"/>
        </w:rPr>
        <w:t> </w:t>
      </w:r>
      <w:r>
        <w:rPr/>
        <w:t>в</w:t>
      </w:r>
      <w:r>
        <w:rPr>
          <w:spacing w:val="29"/>
        </w:rPr>
        <w:t> </w:t>
      </w:r>
      <w:r>
        <w:rPr/>
        <w:t>атмосферу</w:t>
      </w:r>
      <w:r>
        <w:rPr>
          <w:spacing w:val="28"/>
        </w:rPr>
        <w:t> </w:t>
      </w:r>
      <w:r>
        <w:rPr/>
        <w:t>поступають</w:t>
      </w:r>
      <w:r>
        <w:rPr>
          <w:spacing w:val="28"/>
        </w:rPr>
        <w:t> </w:t>
      </w:r>
      <w:r>
        <w:rPr/>
        <w:t>від</w:t>
      </w:r>
      <w:r>
        <w:rPr>
          <w:spacing w:val="34"/>
        </w:rPr>
        <w:t> </w:t>
      </w:r>
      <w:r>
        <w:rPr/>
        <w:t>автодороги</w:t>
      </w:r>
      <w:r>
        <w:rPr>
          <w:spacing w:val="31"/>
        </w:rPr>
        <w:t> </w:t>
      </w:r>
      <w:r>
        <w:rPr/>
        <w:t>О-101704</w:t>
      </w:r>
      <w:r>
        <w:rPr>
          <w:spacing w:val="28"/>
        </w:rPr>
        <w:t> </w:t>
      </w:r>
      <w:r>
        <w:rPr/>
        <w:t>Переяслав-</w:t>
      </w:r>
    </w:p>
    <w:p>
      <w:pPr>
        <w:pStyle w:val="BodyText"/>
        <w:ind w:left="102" w:firstLine="0"/>
      </w:pPr>
      <w:r>
        <w:rPr/>
        <w:t>Хмельницький</w:t>
      </w:r>
      <w:r>
        <w:rPr>
          <w:spacing w:val="-2"/>
        </w:rPr>
        <w:t> </w:t>
      </w:r>
      <w:r>
        <w:rPr/>
        <w:t>–</w:t>
      </w:r>
      <w:r>
        <w:rPr>
          <w:spacing w:val="-4"/>
        </w:rPr>
        <w:t> </w:t>
      </w:r>
      <w:r>
        <w:rPr/>
        <w:t>Промоклі</w:t>
      </w:r>
      <w:r>
        <w:rPr>
          <w:spacing w:val="-3"/>
        </w:rPr>
        <w:t> </w:t>
      </w:r>
      <w:r>
        <w:rPr/>
        <w:t>(М-03)</w:t>
      </w:r>
      <w:r>
        <w:rPr>
          <w:spacing w:val="-3"/>
        </w:rPr>
        <w:t> </w:t>
      </w:r>
      <w:r>
        <w:rPr/>
        <w:t>та</w:t>
      </w:r>
      <w:r>
        <w:rPr>
          <w:spacing w:val="-5"/>
        </w:rPr>
        <w:t> </w:t>
      </w:r>
      <w:r>
        <w:rPr/>
        <w:t>від</w:t>
      </w:r>
      <w:r>
        <w:rPr>
          <w:spacing w:val="-3"/>
        </w:rPr>
        <w:t> </w:t>
      </w:r>
      <w:r>
        <w:rPr/>
        <w:t>індивідуального</w:t>
      </w:r>
      <w:r>
        <w:rPr>
          <w:spacing w:val="-3"/>
        </w:rPr>
        <w:t> </w:t>
      </w:r>
      <w:r>
        <w:rPr/>
        <w:t>автотранспорту.</w:t>
      </w:r>
    </w:p>
    <w:p>
      <w:pPr>
        <w:pStyle w:val="BodyText"/>
        <w:ind w:left="102" w:right="263"/>
      </w:pPr>
      <w:r>
        <w:rPr/>
        <w:t>Автотранспорт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джерелом</w:t>
      </w:r>
      <w:r>
        <w:rPr>
          <w:spacing w:val="1"/>
        </w:rPr>
        <w:t> </w:t>
      </w:r>
      <w:r>
        <w:rPr/>
        <w:t>емісії</w:t>
      </w:r>
      <w:r>
        <w:rPr>
          <w:spacing w:val="1"/>
        </w:rPr>
        <w:t> </w:t>
      </w:r>
      <w:r>
        <w:rPr/>
        <w:t>відпрацьованих</w:t>
      </w:r>
      <w:r>
        <w:rPr>
          <w:spacing w:val="1"/>
        </w:rPr>
        <w:t> </w:t>
      </w:r>
      <w:r>
        <w:rPr/>
        <w:t>газів</w:t>
      </w:r>
      <w:r>
        <w:rPr>
          <w:spacing w:val="1"/>
        </w:rPr>
        <w:t> </w:t>
      </w:r>
      <w:r>
        <w:rPr/>
        <w:t>дизельних</w:t>
      </w:r>
      <w:r>
        <w:rPr>
          <w:spacing w:val="1"/>
        </w:rPr>
        <w:t> </w:t>
      </w:r>
      <w:r>
        <w:rPr/>
        <w:t>двигунів,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містять оксиди вуглецю, оксиди і діоксиди азоту, вуглеводні, сірчистий ангідрид, сажу та</w:t>
      </w:r>
      <w:r>
        <w:rPr>
          <w:spacing w:val="1"/>
        </w:rPr>
        <w:t> </w:t>
      </w:r>
      <w:r>
        <w:rPr/>
        <w:t>пил. Уздовж автомобільних доріг, відмічається забруднення ґрунтів за рахунок викидів</w:t>
      </w:r>
      <w:r>
        <w:rPr>
          <w:spacing w:val="1"/>
        </w:rPr>
        <w:t> </w:t>
      </w:r>
      <w:r>
        <w:rPr/>
        <w:t>двигунів,</w:t>
      </w:r>
      <w:r>
        <w:rPr>
          <w:spacing w:val="1"/>
        </w:rPr>
        <w:t> </w:t>
      </w:r>
      <w:r>
        <w:rPr/>
        <w:t>продуктів</w:t>
      </w:r>
      <w:r>
        <w:rPr>
          <w:spacing w:val="1"/>
        </w:rPr>
        <w:t> </w:t>
      </w:r>
      <w:r>
        <w:rPr/>
        <w:t>зношення</w:t>
      </w:r>
      <w:r>
        <w:rPr>
          <w:spacing w:val="1"/>
        </w:rPr>
        <w:t> </w:t>
      </w:r>
      <w:r>
        <w:rPr/>
        <w:t>механічних</w:t>
      </w:r>
      <w:r>
        <w:rPr>
          <w:spacing w:val="1"/>
        </w:rPr>
        <w:t> </w:t>
      </w:r>
      <w:r>
        <w:rPr/>
        <w:t>частин,</w:t>
      </w:r>
      <w:r>
        <w:rPr>
          <w:spacing w:val="1"/>
        </w:rPr>
        <w:t> </w:t>
      </w:r>
      <w:r>
        <w:rPr/>
        <w:t>дорожнього</w:t>
      </w:r>
      <w:r>
        <w:rPr>
          <w:spacing w:val="1"/>
        </w:rPr>
        <w:t> </w:t>
      </w:r>
      <w:r>
        <w:rPr/>
        <w:t>покриття.</w:t>
      </w:r>
      <w:r>
        <w:rPr>
          <w:spacing w:val="1"/>
        </w:rPr>
        <w:t> </w:t>
      </w:r>
      <w:r>
        <w:rPr/>
        <w:t>Підвищення</w:t>
      </w:r>
      <w:r>
        <w:rPr>
          <w:spacing w:val="1"/>
        </w:rPr>
        <w:t> </w:t>
      </w:r>
      <w:r>
        <w:rPr/>
        <w:t>концентрації</w:t>
      </w:r>
      <w:r>
        <w:rPr>
          <w:spacing w:val="1"/>
        </w:rPr>
        <w:t> </w:t>
      </w:r>
      <w:r>
        <w:rPr/>
        <w:t>шкодочинних</w:t>
      </w:r>
      <w:r>
        <w:rPr>
          <w:spacing w:val="1"/>
        </w:rPr>
        <w:t> </w:t>
      </w:r>
      <w:r>
        <w:rPr/>
        <w:t>сполук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речовин</w:t>
      </w:r>
      <w:r>
        <w:rPr>
          <w:spacing w:val="1"/>
        </w:rPr>
        <w:t> </w:t>
      </w:r>
      <w:r>
        <w:rPr/>
        <w:t>перш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зумовлено</w:t>
      </w:r>
      <w:r>
        <w:rPr>
          <w:spacing w:val="1"/>
        </w:rPr>
        <w:t> </w:t>
      </w:r>
      <w:r>
        <w:rPr/>
        <w:t>збільшенням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автотранспорту,</w:t>
      </w:r>
      <w:r>
        <w:rPr>
          <w:spacing w:val="1"/>
        </w:rPr>
        <w:t> </w:t>
      </w:r>
      <w:r>
        <w:rPr/>
        <w:t>погіршенням</w:t>
      </w:r>
      <w:r>
        <w:rPr>
          <w:spacing w:val="1"/>
        </w:rPr>
        <w:t> </w:t>
      </w:r>
      <w:r>
        <w:rPr/>
        <w:t>технічного</w:t>
      </w:r>
      <w:r>
        <w:rPr>
          <w:spacing w:val="1"/>
        </w:rPr>
        <w:t> </w:t>
      </w:r>
      <w:r>
        <w:rPr/>
        <w:t>стану</w:t>
      </w:r>
      <w:r>
        <w:rPr>
          <w:spacing w:val="1"/>
        </w:rPr>
        <w:t> </w:t>
      </w:r>
      <w:r>
        <w:rPr/>
        <w:t>автомобільного</w:t>
      </w:r>
      <w:r>
        <w:rPr>
          <w:spacing w:val="1"/>
        </w:rPr>
        <w:t> </w:t>
      </w:r>
      <w:r>
        <w:rPr/>
        <w:t>парку,</w:t>
      </w:r>
      <w:r>
        <w:rPr>
          <w:spacing w:val="1"/>
        </w:rPr>
        <w:t> </w:t>
      </w:r>
      <w:r>
        <w:rPr/>
        <w:t>незадовільною якістю палива, відставанням темпів розвитку вулично-дорожньої мережі,</w:t>
      </w:r>
      <w:r>
        <w:rPr>
          <w:spacing w:val="1"/>
        </w:rPr>
        <w:t> </w:t>
      </w:r>
      <w:r>
        <w:rPr/>
        <w:t>труднощами щодо контролю великої кількості автотранспорту як джерела забруднення</w:t>
      </w:r>
      <w:r>
        <w:rPr>
          <w:spacing w:val="1"/>
        </w:rPr>
        <w:t> </w:t>
      </w:r>
      <w:r>
        <w:rPr/>
        <w:t>атмосфери</w:t>
      </w:r>
      <w:r>
        <w:rPr>
          <w:spacing w:val="-1"/>
        </w:rPr>
        <w:t> </w:t>
      </w:r>
      <w:r>
        <w:rPr/>
        <w:t>(приватний</w:t>
      </w:r>
      <w:r>
        <w:rPr>
          <w:spacing w:val="-2"/>
        </w:rPr>
        <w:t> </w:t>
      </w:r>
      <w:r>
        <w:rPr/>
        <w:t>транспорт, транзит).</w:t>
      </w:r>
    </w:p>
    <w:p>
      <w:pPr>
        <w:pStyle w:val="Heading4"/>
        <w:spacing w:before="1"/>
        <w:ind w:left="3990"/>
      </w:pPr>
      <w:bookmarkStart w:name="_bookmark16" w:id="21"/>
      <w:bookmarkEnd w:id="21"/>
      <w:r>
        <w:rPr>
          <w:b w:val="0"/>
          <w:i w:val="0"/>
        </w:rPr>
      </w:r>
      <w:r>
        <w:rPr/>
        <w:t>Водний</w:t>
      </w:r>
      <w:r>
        <w:rPr>
          <w:spacing w:val="-4"/>
        </w:rPr>
        <w:t> </w:t>
      </w:r>
      <w:r>
        <w:rPr/>
        <w:t>басейн</w:t>
      </w:r>
    </w:p>
    <w:p>
      <w:pPr>
        <w:pStyle w:val="BodyText"/>
        <w:ind w:left="102" w:right="268"/>
      </w:pPr>
      <w:r>
        <w:rPr/>
        <w:t>В господарському комплексі села використовуються як поверхневі, так і підземні</w:t>
      </w:r>
      <w:r>
        <w:rPr>
          <w:spacing w:val="1"/>
        </w:rPr>
        <w:t> </w:t>
      </w:r>
      <w:r>
        <w:rPr/>
        <w:t>води. Як зазначалось, поверхневі води представлені ставками та каналами меліоративної</w:t>
      </w:r>
      <w:r>
        <w:rPr>
          <w:spacing w:val="1"/>
        </w:rPr>
        <w:t> </w:t>
      </w:r>
      <w:r>
        <w:rPr/>
        <w:t>системи.</w:t>
      </w:r>
    </w:p>
    <w:p>
      <w:pPr>
        <w:pStyle w:val="BodyText"/>
        <w:ind w:left="102" w:right="273"/>
      </w:pPr>
      <w:r>
        <w:rPr/>
        <w:t>Головними</w:t>
      </w:r>
      <w:r>
        <w:rPr>
          <w:spacing w:val="1"/>
        </w:rPr>
        <w:t> </w:t>
      </w:r>
      <w:r>
        <w:rPr/>
        <w:t>забруднювачами</w:t>
      </w:r>
      <w:r>
        <w:rPr>
          <w:spacing w:val="1"/>
        </w:rPr>
        <w:t> </w:t>
      </w:r>
      <w:r>
        <w:rPr/>
        <w:t>поверхневих</w:t>
      </w:r>
      <w:r>
        <w:rPr>
          <w:spacing w:val="1"/>
        </w:rPr>
        <w:t> </w:t>
      </w:r>
      <w:r>
        <w:rPr/>
        <w:t>вод</w:t>
      </w:r>
      <w:r>
        <w:rPr>
          <w:spacing w:val="1"/>
        </w:rPr>
        <w:t> </w:t>
      </w:r>
      <w:r>
        <w:rPr/>
        <w:t>є:</w:t>
      </w:r>
      <w:r>
        <w:rPr>
          <w:spacing w:val="1"/>
        </w:rPr>
        <w:t> </w:t>
      </w:r>
      <w:r>
        <w:rPr/>
        <w:t>природний</w:t>
      </w:r>
      <w:r>
        <w:rPr>
          <w:spacing w:val="1"/>
        </w:rPr>
        <w:t> </w:t>
      </w:r>
      <w:r>
        <w:rPr/>
        <w:t>поверхневий</w:t>
      </w:r>
      <w:r>
        <w:rPr>
          <w:spacing w:val="1"/>
        </w:rPr>
        <w:t> </w:t>
      </w:r>
      <w:r>
        <w:rPr/>
        <w:t>стік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території житлової забудови, зокрема випуск стічних вод від приватних садиб (забудова</w:t>
      </w:r>
      <w:r>
        <w:rPr>
          <w:spacing w:val="1"/>
        </w:rPr>
        <w:t> </w:t>
      </w:r>
      <w:r>
        <w:rPr/>
        <w:t>села</w:t>
      </w:r>
      <w:r>
        <w:rPr>
          <w:spacing w:val="-2"/>
        </w:rPr>
        <w:t> </w:t>
      </w:r>
      <w:r>
        <w:rPr/>
        <w:t>не</w:t>
      </w:r>
      <w:r>
        <w:rPr>
          <w:spacing w:val="-1"/>
        </w:rPr>
        <w:t> </w:t>
      </w:r>
      <w:r>
        <w:rPr/>
        <w:t>каналізована, санітарне</w:t>
      </w:r>
      <w:r>
        <w:rPr>
          <w:spacing w:val="-2"/>
        </w:rPr>
        <w:t> </w:t>
      </w:r>
      <w:r>
        <w:rPr/>
        <w:t>очищення</w:t>
      </w:r>
      <w:r>
        <w:rPr>
          <w:spacing w:val="-3"/>
        </w:rPr>
        <w:t> </w:t>
      </w:r>
      <w:r>
        <w:rPr/>
        <w:t>практично відсутнє).</w:t>
      </w:r>
    </w:p>
    <w:p>
      <w:pPr>
        <w:pStyle w:val="BodyText"/>
        <w:ind w:left="102" w:right="270"/>
      </w:pPr>
      <w:r>
        <w:rPr/>
        <w:t>У</w:t>
      </w:r>
      <w:r>
        <w:rPr>
          <w:spacing w:val="1"/>
        </w:rPr>
        <w:t> </w:t>
      </w:r>
      <w:r>
        <w:rPr/>
        <w:t>селі</w:t>
      </w:r>
      <w:r>
        <w:rPr>
          <w:spacing w:val="1"/>
        </w:rPr>
        <w:t> </w:t>
      </w:r>
      <w:r>
        <w:rPr/>
        <w:t>Строкова</w:t>
      </w:r>
      <w:r>
        <w:rPr>
          <w:spacing w:val="1"/>
        </w:rPr>
        <w:t> </w:t>
      </w:r>
      <w:r>
        <w:rPr/>
        <w:t>відсутнє</w:t>
      </w:r>
      <w:r>
        <w:rPr>
          <w:spacing w:val="1"/>
        </w:rPr>
        <w:t> </w:t>
      </w:r>
      <w:r>
        <w:rPr/>
        <w:t>водовідведення.</w:t>
      </w:r>
      <w:r>
        <w:rPr>
          <w:spacing w:val="1"/>
        </w:rPr>
        <w:t> </w:t>
      </w:r>
      <w:r>
        <w:rPr/>
        <w:t>Мешканці</w:t>
      </w:r>
      <w:r>
        <w:rPr>
          <w:spacing w:val="1"/>
        </w:rPr>
        <w:t> </w:t>
      </w:r>
      <w:r>
        <w:rPr/>
        <w:t>садибної</w:t>
      </w:r>
      <w:r>
        <w:rPr>
          <w:spacing w:val="1"/>
        </w:rPr>
        <w:t> </w:t>
      </w:r>
      <w:r>
        <w:rPr/>
        <w:t>забудови</w:t>
      </w:r>
      <w:r>
        <w:rPr>
          <w:spacing w:val="-57"/>
        </w:rPr>
        <w:t> </w:t>
      </w:r>
      <w:r>
        <w:rPr/>
        <w:t>користуються</w:t>
      </w:r>
      <w:r>
        <w:rPr>
          <w:spacing w:val="1"/>
        </w:rPr>
        <w:t> </w:t>
      </w:r>
      <w:r>
        <w:rPr/>
        <w:t>вигребами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послідуючим</w:t>
      </w:r>
      <w:r>
        <w:rPr>
          <w:spacing w:val="1"/>
        </w:rPr>
        <w:t> </w:t>
      </w:r>
      <w:r>
        <w:rPr/>
        <w:t>вивозом</w:t>
      </w:r>
      <w:r>
        <w:rPr>
          <w:spacing w:val="1"/>
        </w:rPr>
        <w:t> </w:t>
      </w:r>
      <w:r>
        <w:rPr/>
        <w:t>асенізаційними</w:t>
      </w:r>
      <w:r>
        <w:rPr>
          <w:spacing w:val="1"/>
        </w:rPr>
        <w:t> </w:t>
      </w:r>
      <w:r>
        <w:rPr/>
        <w:t>машинами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очисні</w:t>
      </w:r>
      <w:r>
        <w:rPr>
          <w:spacing w:val="-57"/>
        </w:rPr>
        <w:t> </w:t>
      </w:r>
      <w:r>
        <w:rPr/>
        <w:t>споруди за</w:t>
      </w:r>
      <w:r>
        <w:rPr>
          <w:spacing w:val="-1"/>
        </w:rPr>
        <w:t> </w:t>
      </w:r>
      <w:r>
        <w:rPr/>
        <w:t>межами населеного пункту.</w:t>
      </w:r>
    </w:p>
    <w:p>
      <w:pPr>
        <w:pStyle w:val="BodyText"/>
        <w:ind w:left="102" w:right="268"/>
      </w:pPr>
      <w:r>
        <w:rPr/>
        <w:t>Підземні</w:t>
      </w:r>
      <w:r>
        <w:rPr>
          <w:spacing w:val="1"/>
        </w:rPr>
        <w:t> </w:t>
      </w:r>
      <w:r>
        <w:rPr/>
        <w:t>води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джерелом</w:t>
      </w:r>
      <w:r>
        <w:rPr>
          <w:spacing w:val="1"/>
        </w:rPr>
        <w:t> </w:t>
      </w:r>
      <w:r>
        <w:rPr/>
        <w:t>питного</w:t>
      </w:r>
      <w:r>
        <w:rPr>
          <w:spacing w:val="1"/>
        </w:rPr>
        <w:t> </w:t>
      </w:r>
      <w:r>
        <w:rPr/>
        <w:t>водопостачання.</w:t>
      </w:r>
      <w:r>
        <w:rPr>
          <w:spacing w:val="1"/>
        </w:rPr>
        <w:t> </w:t>
      </w:r>
      <w:r>
        <w:rPr/>
        <w:t>Існуюча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якість</w:t>
      </w:r>
      <w:r>
        <w:rPr>
          <w:spacing w:val="-57"/>
        </w:rPr>
        <w:t> </w:t>
      </w:r>
      <w:r>
        <w:rPr/>
        <w:t>питного</w:t>
      </w:r>
      <w:r>
        <w:rPr>
          <w:spacing w:val="1"/>
        </w:rPr>
        <w:t> </w:t>
      </w:r>
      <w:r>
        <w:rPr/>
        <w:t>водопостачання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селі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незадовільною.</w:t>
      </w:r>
      <w:r>
        <w:rPr>
          <w:spacing w:val="1"/>
        </w:rPr>
        <w:t> </w:t>
      </w:r>
      <w:r>
        <w:rPr/>
        <w:t>Частина</w:t>
      </w:r>
      <w:r>
        <w:rPr>
          <w:spacing w:val="1"/>
        </w:rPr>
        <w:t> </w:t>
      </w:r>
      <w:r>
        <w:rPr/>
        <w:t>жителів</w:t>
      </w:r>
      <w:r>
        <w:rPr>
          <w:spacing w:val="1"/>
        </w:rPr>
        <w:t> </w:t>
      </w:r>
      <w:r>
        <w:rPr/>
        <w:t>садибної</w:t>
      </w:r>
      <w:r>
        <w:rPr>
          <w:spacing w:val="1"/>
        </w:rPr>
        <w:t> </w:t>
      </w:r>
      <w:r>
        <w:rPr/>
        <w:t>забудови</w:t>
      </w:r>
      <w:r>
        <w:rPr>
          <w:spacing w:val="1"/>
        </w:rPr>
        <w:t> </w:t>
      </w:r>
      <w:r>
        <w:rPr/>
        <w:t>користується</w:t>
      </w:r>
      <w:r>
        <w:rPr>
          <w:spacing w:val="-1"/>
        </w:rPr>
        <w:t> </w:t>
      </w:r>
      <w:r>
        <w:rPr/>
        <w:t>водою</w:t>
      </w:r>
      <w:r>
        <w:rPr>
          <w:spacing w:val="-2"/>
        </w:rPr>
        <w:t> </w:t>
      </w:r>
      <w:r>
        <w:rPr/>
        <w:t>з</w:t>
      </w:r>
      <w:r>
        <w:rPr>
          <w:spacing w:val="1"/>
        </w:rPr>
        <w:t> </w:t>
      </w:r>
      <w:r>
        <w:rPr/>
        <w:t>індивідуальних</w:t>
      </w:r>
      <w:r>
        <w:rPr>
          <w:spacing w:val="-1"/>
        </w:rPr>
        <w:t> </w:t>
      </w:r>
      <w:r>
        <w:rPr/>
        <w:t>свердловин</w:t>
      </w:r>
      <w:r>
        <w:rPr>
          <w:spacing w:val="-1"/>
        </w:rPr>
        <w:t> </w:t>
      </w:r>
      <w:r>
        <w:rPr/>
        <w:t>і шахтних</w:t>
      </w:r>
      <w:r>
        <w:rPr>
          <w:spacing w:val="-1"/>
        </w:rPr>
        <w:t> </w:t>
      </w:r>
      <w:r>
        <w:rPr/>
        <w:t>колодязів.</w:t>
      </w:r>
    </w:p>
    <w:p>
      <w:pPr>
        <w:pStyle w:val="BodyText"/>
        <w:ind w:left="102" w:right="265"/>
      </w:pPr>
      <w:r>
        <w:rPr/>
        <w:t>Відповідно до існуючих та проєктних рішень господарсько-питне водопостачання</w:t>
      </w:r>
      <w:r>
        <w:rPr>
          <w:spacing w:val="1"/>
        </w:rPr>
        <w:t> </w:t>
      </w:r>
      <w:r>
        <w:rPr/>
        <w:t>передбачено централізованим комунальним водопроводом, що має забезпечити надійний</w:t>
      </w:r>
      <w:r>
        <w:rPr>
          <w:spacing w:val="1"/>
        </w:rPr>
        <w:t> </w:t>
      </w:r>
      <w:r>
        <w:rPr/>
        <w:t>санітарний</w:t>
      </w:r>
      <w:r>
        <w:rPr>
          <w:spacing w:val="-3"/>
        </w:rPr>
        <w:t> </w:t>
      </w:r>
      <w:r>
        <w:rPr/>
        <w:t>контроль</w:t>
      </w:r>
      <w:r>
        <w:rPr>
          <w:spacing w:val="-1"/>
        </w:rPr>
        <w:t> </w:t>
      </w:r>
      <w:r>
        <w:rPr/>
        <w:t>за</w:t>
      </w:r>
      <w:r>
        <w:rPr>
          <w:spacing w:val="-5"/>
        </w:rPr>
        <w:t> </w:t>
      </w:r>
      <w:r>
        <w:rPr/>
        <w:t>якістю,</w:t>
      </w:r>
      <w:r>
        <w:rPr>
          <w:spacing w:val="-1"/>
        </w:rPr>
        <w:t> </w:t>
      </w:r>
      <w:r>
        <w:rPr/>
        <w:t>а</w:t>
      </w:r>
      <w:r>
        <w:rPr>
          <w:spacing w:val="-2"/>
        </w:rPr>
        <w:t> </w:t>
      </w:r>
      <w:r>
        <w:rPr/>
        <w:t>також</w:t>
      </w:r>
      <w:r>
        <w:rPr>
          <w:spacing w:val="-1"/>
        </w:rPr>
        <w:t> </w:t>
      </w:r>
      <w:r>
        <w:rPr/>
        <w:t>за</w:t>
      </w:r>
      <w:r>
        <w:rPr>
          <w:spacing w:val="-2"/>
        </w:rPr>
        <w:t> </w:t>
      </w:r>
      <w:r>
        <w:rPr/>
        <w:t>раціональним</w:t>
      </w:r>
      <w:r>
        <w:rPr>
          <w:spacing w:val="-2"/>
        </w:rPr>
        <w:t> </w:t>
      </w:r>
      <w:r>
        <w:rPr/>
        <w:t>використанням</w:t>
      </w:r>
      <w:r>
        <w:rPr>
          <w:spacing w:val="-2"/>
        </w:rPr>
        <w:t> </w:t>
      </w:r>
      <w:r>
        <w:rPr/>
        <w:t>питної</w:t>
      </w:r>
      <w:r>
        <w:rPr>
          <w:spacing w:val="-1"/>
        </w:rPr>
        <w:t> </w:t>
      </w:r>
      <w:r>
        <w:rPr/>
        <w:t>води.</w:t>
      </w:r>
    </w:p>
    <w:p>
      <w:pPr>
        <w:pStyle w:val="Heading4"/>
        <w:ind w:left="3438"/>
      </w:pPr>
      <w:bookmarkStart w:name="_bookmark17" w:id="22"/>
      <w:bookmarkEnd w:id="22"/>
      <w:r>
        <w:rPr>
          <w:b w:val="0"/>
          <w:i w:val="0"/>
        </w:rPr>
      </w:r>
      <w:r>
        <w:rPr/>
        <w:t>Земельні</w:t>
      </w:r>
      <w:r>
        <w:rPr>
          <w:spacing w:val="-4"/>
        </w:rPr>
        <w:t> </w:t>
      </w:r>
      <w:r>
        <w:rPr/>
        <w:t>ресурси,</w:t>
      </w:r>
      <w:r>
        <w:rPr>
          <w:spacing w:val="-3"/>
        </w:rPr>
        <w:t> </w:t>
      </w:r>
      <w:r>
        <w:rPr/>
        <w:t>ґрунти</w:t>
      </w:r>
    </w:p>
    <w:p>
      <w:pPr>
        <w:pStyle w:val="BodyText"/>
        <w:ind w:left="102" w:right="265"/>
      </w:pPr>
      <w:r>
        <w:rPr/>
        <w:t>Спеціальних</w:t>
      </w:r>
      <w:r>
        <w:rPr>
          <w:spacing w:val="1"/>
        </w:rPr>
        <w:t> </w:t>
      </w:r>
      <w:r>
        <w:rPr/>
        <w:t>робіт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геохімічній</w:t>
      </w:r>
      <w:r>
        <w:rPr>
          <w:spacing w:val="1"/>
        </w:rPr>
        <w:t> </w:t>
      </w:r>
      <w:r>
        <w:rPr/>
        <w:t>зйомці</w:t>
      </w:r>
      <w:r>
        <w:rPr>
          <w:spacing w:val="1"/>
        </w:rPr>
        <w:t> </w:t>
      </w:r>
      <w:r>
        <w:rPr/>
        <w:t>ґрунтів</w:t>
      </w:r>
      <w:r>
        <w:rPr>
          <w:spacing w:val="1"/>
        </w:rPr>
        <w:t> </w:t>
      </w:r>
      <w:r>
        <w:rPr/>
        <w:t>с.</w:t>
      </w:r>
      <w:r>
        <w:rPr>
          <w:spacing w:val="1"/>
        </w:rPr>
        <w:t> </w:t>
      </w:r>
      <w:r>
        <w:rPr/>
        <w:t>Строкова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виконувалось.</w:t>
      </w:r>
      <w:r>
        <w:rPr>
          <w:spacing w:val="1"/>
        </w:rPr>
        <w:t> </w:t>
      </w:r>
      <w:r>
        <w:rPr/>
        <w:t>Регулярного</w:t>
      </w:r>
      <w:r>
        <w:rPr>
          <w:spacing w:val="1"/>
        </w:rPr>
        <w:t> </w:t>
      </w:r>
      <w:r>
        <w:rPr/>
        <w:t>спостереження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санітарним</w:t>
      </w:r>
      <w:r>
        <w:rPr>
          <w:spacing w:val="1"/>
        </w:rPr>
        <w:t> </w:t>
      </w:r>
      <w:r>
        <w:rPr/>
        <w:t>станом</w:t>
      </w:r>
      <w:r>
        <w:rPr>
          <w:spacing w:val="1"/>
        </w:rPr>
        <w:t> </w:t>
      </w:r>
      <w:r>
        <w:rPr/>
        <w:t>ґрунтів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проводиться.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межах</w:t>
      </w:r>
      <w:r>
        <w:rPr>
          <w:spacing w:val="1"/>
        </w:rPr>
        <w:t> </w:t>
      </w:r>
      <w:r>
        <w:rPr/>
        <w:t>території</w:t>
      </w:r>
      <w:r>
        <w:rPr>
          <w:spacing w:val="-1"/>
        </w:rPr>
        <w:t> </w:t>
      </w:r>
      <w:r>
        <w:rPr/>
        <w:t>села</w:t>
      </w:r>
      <w:r>
        <w:rPr>
          <w:spacing w:val="-1"/>
        </w:rPr>
        <w:t> </w:t>
      </w:r>
      <w:r>
        <w:rPr/>
        <w:t>відсутні</w:t>
      </w:r>
      <w:r>
        <w:rPr>
          <w:spacing w:val="-3"/>
        </w:rPr>
        <w:t> </w:t>
      </w:r>
      <w:r>
        <w:rPr/>
        <w:t>джерела</w:t>
      </w:r>
      <w:r>
        <w:rPr>
          <w:spacing w:val="-1"/>
        </w:rPr>
        <w:t> </w:t>
      </w:r>
      <w:r>
        <w:rPr/>
        <w:t>токсичних забруднень</w:t>
      </w:r>
      <w:r>
        <w:rPr>
          <w:spacing w:val="-1"/>
        </w:rPr>
        <w:t> </w:t>
      </w:r>
      <w:r>
        <w:rPr/>
        <w:t>ґрунтів.</w:t>
      </w:r>
    </w:p>
    <w:p>
      <w:pPr>
        <w:pStyle w:val="BodyText"/>
        <w:ind w:left="810" w:firstLine="0"/>
      </w:pPr>
      <w:r>
        <w:rPr/>
        <w:t>Джерелами</w:t>
      </w:r>
      <w:r>
        <w:rPr>
          <w:spacing w:val="-3"/>
        </w:rPr>
        <w:t> </w:t>
      </w:r>
      <w:r>
        <w:rPr/>
        <w:t>екологічного</w:t>
      </w:r>
      <w:r>
        <w:rPr>
          <w:spacing w:val="-2"/>
        </w:rPr>
        <w:t> </w:t>
      </w:r>
      <w:r>
        <w:rPr/>
        <w:t>впливу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земельні</w:t>
      </w:r>
      <w:r>
        <w:rPr>
          <w:spacing w:val="-3"/>
        </w:rPr>
        <w:t> </w:t>
      </w:r>
      <w:r>
        <w:rPr/>
        <w:t>ресурси</w:t>
      </w:r>
      <w:r>
        <w:rPr>
          <w:spacing w:val="-2"/>
        </w:rPr>
        <w:t> </w:t>
      </w:r>
      <w:r>
        <w:rPr/>
        <w:t>та</w:t>
      </w:r>
      <w:r>
        <w:rPr>
          <w:spacing w:val="-2"/>
        </w:rPr>
        <w:t> </w:t>
      </w:r>
      <w:r>
        <w:rPr/>
        <w:t>ґрунти</w:t>
      </w:r>
      <w:r>
        <w:rPr>
          <w:spacing w:val="-1"/>
        </w:rPr>
        <w:t> </w:t>
      </w:r>
      <w:r>
        <w:rPr/>
        <w:t>є:</w:t>
      </w:r>
    </w:p>
    <w:p>
      <w:pPr>
        <w:pStyle w:val="ListParagraph"/>
        <w:numPr>
          <w:ilvl w:val="0"/>
          <w:numId w:val="9"/>
        </w:numPr>
        <w:tabs>
          <w:tab w:pos="947" w:val="left" w:leader="none"/>
        </w:tabs>
        <w:spacing w:line="240" w:lineRule="auto" w:before="1" w:after="0"/>
        <w:ind w:left="102" w:right="271" w:firstLine="707"/>
        <w:jc w:val="both"/>
        <w:rPr>
          <w:sz w:val="24"/>
        </w:rPr>
      </w:pPr>
      <w:r>
        <w:rPr>
          <w:sz w:val="24"/>
        </w:rPr>
        <w:t>зони</w:t>
      </w:r>
      <w:r>
        <w:rPr>
          <w:spacing w:val="-7"/>
          <w:sz w:val="24"/>
        </w:rPr>
        <w:t> </w:t>
      </w:r>
      <w:r>
        <w:rPr>
          <w:sz w:val="24"/>
        </w:rPr>
        <w:t>впливу</w:t>
      </w:r>
      <w:r>
        <w:rPr>
          <w:spacing w:val="-9"/>
          <w:sz w:val="24"/>
        </w:rPr>
        <w:t> </w:t>
      </w:r>
      <w:r>
        <w:rPr>
          <w:sz w:val="24"/>
        </w:rPr>
        <w:t>діяльності</w:t>
      </w:r>
      <w:r>
        <w:rPr>
          <w:spacing w:val="-4"/>
          <w:sz w:val="24"/>
        </w:rPr>
        <w:t> </w:t>
      </w:r>
      <w:r>
        <w:rPr>
          <w:sz w:val="24"/>
        </w:rPr>
        <w:t>автотранспорту,</w:t>
      </w:r>
      <w:r>
        <w:rPr>
          <w:spacing w:val="-5"/>
          <w:sz w:val="24"/>
        </w:rPr>
        <w:t> </w:t>
      </w:r>
      <w:r>
        <w:rPr>
          <w:sz w:val="24"/>
        </w:rPr>
        <w:t>де</w:t>
      </w:r>
      <w:r>
        <w:rPr>
          <w:spacing w:val="-7"/>
          <w:sz w:val="24"/>
        </w:rPr>
        <w:t> </w:t>
      </w:r>
      <w:r>
        <w:rPr>
          <w:sz w:val="24"/>
        </w:rPr>
        <w:t>може</w:t>
      </w:r>
      <w:r>
        <w:rPr>
          <w:spacing w:val="-6"/>
          <w:sz w:val="24"/>
        </w:rPr>
        <w:t> </w:t>
      </w:r>
      <w:r>
        <w:rPr>
          <w:sz w:val="24"/>
        </w:rPr>
        <w:t>фіксуватися</w:t>
      </w:r>
      <w:r>
        <w:rPr>
          <w:spacing w:val="-6"/>
          <w:sz w:val="24"/>
        </w:rPr>
        <w:t> </w:t>
      </w:r>
      <w:r>
        <w:rPr>
          <w:sz w:val="24"/>
        </w:rPr>
        <w:t>перевищення</w:t>
      </w:r>
      <w:r>
        <w:rPr>
          <w:spacing w:val="-5"/>
          <w:sz w:val="24"/>
        </w:rPr>
        <w:t> </w:t>
      </w:r>
      <w:r>
        <w:rPr>
          <w:sz w:val="24"/>
        </w:rPr>
        <w:t>ГДК</w:t>
      </w:r>
      <w:r>
        <w:rPr>
          <w:spacing w:val="-8"/>
          <w:sz w:val="24"/>
        </w:rPr>
        <w:t> </w:t>
      </w:r>
      <w:r>
        <w:rPr>
          <w:sz w:val="24"/>
        </w:rPr>
        <w:t>по</w:t>
      </w:r>
      <w:r>
        <w:rPr>
          <w:spacing w:val="-58"/>
          <w:sz w:val="24"/>
        </w:rPr>
        <w:t> </w:t>
      </w:r>
      <w:r>
        <w:rPr>
          <w:sz w:val="24"/>
        </w:rPr>
        <w:t>вмісту</w:t>
      </w:r>
      <w:r>
        <w:rPr>
          <w:spacing w:val="-1"/>
          <w:sz w:val="24"/>
        </w:rPr>
        <w:t> </w:t>
      </w:r>
      <w:r>
        <w:rPr>
          <w:sz w:val="24"/>
        </w:rPr>
        <w:t>важких металів;</w:t>
      </w:r>
    </w:p>
    <w:p>
      <w:pPr>
        <w:pStyle w:val="ListParagraph"/>
        <w:numPr>
          <w:ilvl w:val="0"/>
          <w:numId w:val="9"/>
        </w:numPr>
        <w:tabs>
          <w:tab w:pos="945" w:val="left" w:leader="none"/>
        </w:tabs>
        <w:spacing w:line="240" w:lineRule="auto" w:before="0" w:after="0"/>
        <w:ind w:left="102" w:right="272" w:firstLine="707"/>
        <w:jc w:val="both"/>
        <w:rPr>
          <w:sz w:val="24"/>
        </w:rPr>
      </w:pPr>
      <w:r>
        <w:rPr>
          <w:sz w:val="24"/>
        </w:rPr>
        <w:t>накопичення</w:t>
      </w:r>
      <w:r>
        <w:rPr>
          <w:spacing w:val="-12"/>
          <w:sz w:val="24"/>
        </w:rPr>
        <w:t> </w:t>
      </w:r>
      <w:r>
        <w:rPr>
          <w:sz w:val="24"/>
        </w:rPr>
        <w:t>побутових</w:t>
      </w:r>
      <w:r>
        <w:rPr>
          <w:spacing w:val="-8"/>
          <w:sz w:val="24"/>
        </w:rPr>
        <w:t> </w:t>
      </w:r>
      <w:r>
        <w:rPr>
          <w:sz w:val="24"/>
        </w:rPr>
        <w:t>відходів,</w:t>
      </w:r>
      <w:r>
        <w:rPr>
          <w:spacing w:val="-12"/>
          <w:sz w:val="24"/>
        </w:rPr>
        <w:t> </w:t>
      </w:r>
      <w:r>
        <w:rPr>
          <w:sz w:val="24"/>
        </w:rPr>
        <w:t>значна</w:t>
      </w:r>
      <w:r>
        <w:rPr>
          <w:spacing w:val="-9"/>
          <w:sz w:val="24"/>
        </w:rPr>
        <w:t> </w:t>
      </w:r>
      <w:r>
        <w:rPr>
          <w:sz w:val="24"/>
        </w:rPr>
        <w:t>частина</w:t>
      </w:r>
      <w:r>
        <w:rPr>
          <w:spacing w:val="-10"/>
          <w:sz w:val="24"/>
        </w:rPr>
        <w:t> </w:t>
      </w:r>
      <w:r>
        <w:rPr>
          <w:sz w:val="24"/>
        </w:rPr>
        <w:t>яких</w:t>
      </w:r>
      <w:r>
        <w:rPr>
          <w:spacing w:val="-8"/>
          <w:sz w:val="24"/>
        </w:rPr>
        <w:t> </w:t>
      </w:r>
      <w:r>
        <w:rPr>
          <w:sz w:val="24"/>
        </w:rPr>
        <w:t>могла</w:t>
      </w:r>
      <w:r>
        <w:rPr>
          <w:spacing w:val="-10"/>
          <w:sz w:val="24"/>
        </w:rPr>
        <w:t> </w:t>
      </w:r>
      <w:r>
        <w:rPr>
          <w:sz w:val="24"/>
        </w:rPr>
        <w:t>б</w:t>
      </w:r>
      <w:r>
        <w:rPr>
          <w:spacing w:val="-10"/>
          <w:sz w:val="24"/>
        </w:rPr>
        <w:t> </w:t>
      </w:r>
      <w:r>
        <w:rPr>
          <w:sz w:val="24"/>
        </w:rPr>
        <w:t>знайти</w:t>
      </w:r>
      <w:r>
        <w:rPr>
          <w:spacing w:val="-8"/>
          <w:sz w:val="24"/>
        </w:rPr>
        <w:t> </w:t>
      </w:r>
      <w:r>
        <w:rPr>
          <w:sz w:val="24"/>
        </w:rPr>
        <w:t>застосування</w:t>
      </w:r>
      <w:r>
        <w:rPr>
          <w:spacing w:val="-58"/>
          <w:sz w:val="24"/>
        </w:rPr>
        <w:t> </w:t>
      </w:r>
      <w:r>
        <w:rPr>
          <w:sz w:val="24"/>
        </w:rPr>
        <w:t>як</w:t>
      </w:r>
      <w:r>
        <w:rPr>
          <w:spacing w:val="-1"/>
          <w:sz w:val="24"/>
        </w:rPr>
        <w:t> </w:t>
      </w:r>
      <w:r>
        <w:rPr>
          <w:sz w:val="24"/>
        </w:rPr>
        <w:t>вторинна</w:t>
      </w:r>
      <w:r>
        <w:rPr>
          <w:spacing w:val="-1"/>
          <w:sz w:val="24"/>
        </w:rPr>
        <w:t> </w:t>
      </w:r>
      <w:r>
        <w:rPr>
          <w:sz w:val="24"/>
        </w:rPr>
        <w:t>сировина;</w:t>
      </w:r>
    </w:p>
    <w:p>
      <w:pPr>
        <w:pStyle w:val="ListParagraph"/>
        <w:numPr>
          <w:ilvl w:val="0"/>
          <w:numId w:val="9"/>
        </w:numPr>
        <w:tabs>
          <w:tab w:pos="978" w:val="left" w:leader="none"/>
        </w:tabs>
        <w:spacing w:line="240" w:lineRule="auto" w:before="0" w:after="0"/>
        <w:ind w:left="102" w:right="263" w:firstLine="707"/>
        <w:jc w:val="both"/>
        <w:rPr>
          <w:sz w:val="24"/>
        </w:rPr>
      </w:pPr>
      <w:r>
        <w:rPr>
          <w:sz w:val="24"/>
        </w:rPr>
        <w:t>недосконала система збору твердих побутових відходів, яка зумовлює наявність</w:t>
      </w:r>
      <w:r>
        <w:rPr>
          <w:spacing w:val="1"/>
          <w:sz w:val="24"/>
        </w:rPr>
        <w:t> </w:t>
      </w:r>
      <w:r>
        <w:rPr>
          <w:sz w:val="24"/>
        </w:rPr>
        <w:t>несанкціонованого сміттєзвалища та локальне механічне забруднення території. Тверді</w:t>
      </w:r>
      <w:r>
        <w:rPr>
          <w:spacing w:val="1"/>
          <w:sz w:val="24"/>
        </w:rPr>
        <w:t> </w:t>
      </w:r>
      <w:r>
        <w:rPr>
          <w:sz w:val="24"/>
        </w:rPr>
        <w:t>побутові відходи мешканці села в основному утилізують на присадибних ділянках шляхом</w:t>
      </w:r>
      <w:r>
        <w:rPr>
          <w:spacing w:val="-57"/>
          <w:sz w:val="24"/>
        </w:rPr>
        <w:t> </w:t>
      </w:r>
      <w:r>
        <w:rPr>
          <w:sz w:val="24"/>
        </w:rPr>
        <w:t>компостування та спалювання. Решта відходів, як побутового, так і будівельного сміття,</w:t>
      </w:r>
      <w:r>
        <w:rPr>
          <w:spacing w:val="1"/>
          <w:sz w:val="24"/>
        </w:rPr>
        <w:t> </w:t>
      </w:r>
      <w:r>
        <w:rPr>
          <w:sz w:val="24"/>
        </w:rPr>
        <w:t>вивозяться на полігон твердих побутових відходів за межі населеного пункту. Санітарно-</w:t>
      </w:r>
      <w:r>
        <w:rPr>
          <w:spacing w:val="1"/>
          <w:sz w:val="24"/>
        </w:rPr>
        <w:t> </w:t>
      </w:r>
      <w:r>
        <w:rPr>
          <w:sz w:val="24"/>
        </w:rPr>
        <w:t>захисна</w:t>
      </w:r>
      <w:r>
        <w:rPr>
          <w:spacing w:val="-2"/>
          <w:sz w:val="24"/>
        </w:rPr>
        <w:t> </w:t>
      </w:r>
      <w:r>
        <w:rPr>
          <w:sz w:val="24"/>
        </w:rPr>
        <w:t>зона</w:t>
      </w:r>
      <w:r>
        <w:rPr>
          <w:spacing w:val="-1"/>
          <w:sz w:val="24"/>
        </w:rPr>
        <w:t> </w:t>
      </w:r>
      <w:r>
        <w:rPr>
          <w:sz w:val="24"/>
        </w:rPr>
        <w:t>від</w:t>
      </w:r>
      <w:r>
        <w:rPr>
          <w:spacing w:val="-1"/>
          <w:sz w:val="24"/>
        </w:rPr>
        <w:t> </w:t>
      </w:r>
      <w:r>
        <w:rPr>
          <w:sz w:val="24"/>
        </w:rPr>
        <w:t>полігону</w:t>
      </w:r>
      <w:r>
        <w:rPr>
          <w:spacing w:val="-1"/>
          <w:sz w:val="24"/>
        </w:rPr>
        <w:t> </w:t>
      </w:r>
      <w:r>
        <w:rPr>
          <w:sz w:val="24"/>
        </w:rPr>
        <w:t>твердих побутових відходів</w:t>
      </w:r>
      <w:r>
        <w:rPr>
          <w:spacing w:val="-1"/>
          <w:sz w:val="24"/>
        </w:rPr>
        <w:t> </w:t>
      </w:r>
      <w:r>
        <w:rPr>
          <w:sz w:val="24"/>
        </w:rPr>
        <w:t>500 метрів.</w:t>
      </w:r>
    </w:p>
    <w:p>
      <w:pPr>
        <w:pStyle w:val="ListParagraph"/>
        <w:numPr>
          <w:ilvl w:val="0"/>
          <w:numId w:val="9"/>
        </w:numPr>
        <w:tabs>
          <w:tab w:pos="1048" w:val="left" w:leader="none"/>
        </w:tabs>
        <w:spacing w:line="240" w:lineRule="auto" w:before="0" w:after="0"/>
        <w:ind w:left="102" w:right="264" w:firstLine="707"/>
        <w:jc w:val="both"/>
        <w:rPr>
          <w:sz w:val="24"/>
        </w:rPr>
      </w:pPr>
      <w:r>
        <w:rPr>
          <w:sz w:val="24"/>
        </w:rPr>
        <w:t>діюче</w:t>
      </w:r>
      <w:r>
        <w:rPr>
          <w:spacing w:val="1"/>
          <w:sz w:val="24"/>
        </w:rPr>
        <w:t> </w:t>
      </w:r>
      <w:r>
        <w:rPr>
          <w:sz w:val="24"/>
        </w:rPr>
        <w:t>кладовище,</w:t>
      </w:r>
      <w:r>
        <w:rPr>
          <w:spacing w:val="1"/>
          <w:sz w:val="24"/>
        </w:rPr>
        <w:t> </w:t>
      </w:r>
      <w:r>
        <w:rPr>
          <w:sz w:val="24"/>
        </w:rPr>
        <w:t>санітарно-захисна</w:t>
      </w:r>
      <w:r>
        <w:rPr>
          <w:spacing w:val="1"/>
          <w:sz w:val="24"/>
        </w:rPr>
        <w:t> </w:t>
      </w:r>
      <w:r>
        <w:rPr>
          <w:sz w:val="24"/>
        </w:rPr>
        <w:t>зона</w:t>
      </w:r>
      <w:r>
        <w:rPr>
          <w:spacing w:val="1"/>
          <w:sz w:val="24"/>
        </w:rPr>
        <w:t> </w:t>
      </w:r>
      <w:r>
        <w:rPr>
          <w:sz w:val="24"/>
        </w:rPr>
        <w:t>якого</w:t>
      </w:r>
      <w:r>
        <w:rPr>
          <w:spacing w:val="1"/>
          <w:sz w:val="24"/>
        </w:rPr>
        <w:t> </w:t>
      </w:r>
      <w:r>
        <w:rPr>
          <w:sz w:val="24"/>
        </w:rPr>
        <w:t>(300</w:t>
      </w:r>
      <w:r>
        <w:rPr>
          <w:spacing w:val="1"/>
          <w:sz w:val="24"/>
        </w:rPr>
        <w:t> </w:t>
      </w:r>
      <w:r>
        <w:rPr>
          <w:sz w:val="24"/>
        </w:rPr>
        <w:t>м)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витримана.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перспективу</w:t>
      </w:r>
      <w:r>
        <w:rPr>
          <w:spacing w:val="1"/>
          <w:sz w:val="24"/>
        </w:rPr>
        <w:t> </w:t>
      </w:r>
      <w:r>
        <w:rPr>
          <w:sz w:val="24"/>
        </w:rPr>
        <w:t>передбачається</w:t>
      </w:r>
      <w:r>
        <w:rPr>
          <w:spacing w:val="1"/>
          <w:sz w:val="24"/>
        </w:rPr>
        <w:t> </w:t>
      </w:r>
      <w:r>
        <w:rPr>
          <w:sz w:val="24"/>
        </w:rPr>
        <w:t>закриття</w:t>
      </w:r>
      <w:r>
        <w:rPr>
          <w:spacing w:val="1"/>
          <w:sz w:val="24"/>
        </w:rPr>
        <w:t> </w:t>
      </w:r>
      <w:r>
        <w:rPr>
          <w:sz w:val="24"/>
        </w:rPr>
        <w:t>цього</w:t>
      </w:r>
      <w:r>
        <w:rPr>
          <w:spacing w:val="1"/>
          <w:sz w:val="24"/>
        </w:rPr>
        <w:t> </w:t>
      </w:r>
      <w:r>
        <w:rPr>
          <w:sz w:val="24"/>
        </w:rPr>
        <w:t>кладовища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організація</w:t>
      </w:r>
      <w:r>
        <w:rPr>
          <w:spacing w:val="1"/>
          <w:sz w:val="24"/>
        </w:rPr>
        <w:t> </w:t>
      </w:r>
      <w:r>
        <w:rPr>
          <w:sz w:val="24"/>
        </w:rPr>
        <w:t>нового</w:t>
      </w:r>
      <w:r>
        <w:rPr>
          <w:spacing w:val="1"/>
          <w:sz w:val="24"/>
        </w:rPr>
        <w:t> </w:t>
      </w:r>
      <w:r>
        <w:rPr>
          <w:sz w:val="24"/>
        </w:rPr>
        <w:t>місця</w:t>
      </w:r>
      <w:r>
        <w:rPr>
          <w:spacing w:val="1"/>
          <w:sz w:val="24"/>
        </w:rPr>
        <w:t> </w:t>
      </w:r>
      <w:r>
        <w:rPr>
          <w:sz w:val="24"/>
        </w:rPr>
        <w:t>захоронення</w:t>
      </w:r>
      <w:r>
        <w:rPr>
          <w:spacing w:val="-4"/>
          <w:sz w:val="24"/>
        </w:rPr>
        <w:t> </w:t>
      </w:r>
      <w:r>
        <w:rPr>
          <w:sz w:val="24"/>
        </w:rPr>
        <w:t>з дотриманням</w:t>
      </w:r>
      <w:r>
        <w:rPr>
          <w:spacing w:val="-1"/>
          <w:sz w:val="24"/>
        </w:rPr>
        <w:t> </w:t>
      </w:r>
      <w:r>
        <w:rPr>
          <w:sz w:val="24"/>
        </w:rPr>
        <w:t>нормативного розміру</w:t>
      </w:r>
      <w:r>
        <w:rPr>
          <w:spacing w:val="-1"/>
          <w:sz w:val="24"/>
        </w:rPr>
        <w:t> </w:t>
      </w:r>
      <w:r>
        <w:rPr>
          <w:sz w:val="24"/>
        </w:rPr>
        <w:t>СЗЗ 300м;</w:t>
      </w:r>
    </w:p>
    <w:p>
      <w:pPr>
        <w:pStyle w:val="ListParagraph"/>
        <w:numPr>
          <w:ilvl w:val="0"/>
          <w:numId w:val="9"/>
        </w:numPr>
        <w:tabs>
          <w:tab w:pos="950" w:val="left" w:leader="none"/>
        </w:tabs>
        <w:spacing w:line="240" w:lineRule="auto" w:before="0" w:after="0"/>
        <w:ind w:left="949" w:right="0" w:hanging="140"/>
        <w:jc w:val="both"/>
        <w:rPr>
          <w:sz w:val="24"/>
        </w:rPr>
      </w:pPr>
      <w:r>
        <w:rPr>
          <w:sz w:val="24"/>
        </w:rPr>
        <w:t>локально</w:t>
      </w:r>
      <w:r>
        <w:rPr>
          <w:spacing w:val="-2"/>
          <w:sz w:val="24"/>
        </w:rPr>
        <w:t> </w:t>
      </w:r>
      <w:r>
        <w:rPr>
          <w:sz w:val="24"/>
        </w:rPr>
        <w:t>розташовані</w:t>
      </w:r>
      <w:r>
        <w:rPr>
          <w:spacing w:val="-1"/>
          <w:sz w:val="24"/>
        </w:rPr>
        <w:t> </w:t>
      </w:r>
      <w:r>
        <w:rPr>
          <w:sz w:val="24"/>
        </w:rPr>
        <w:t>сільськогосподарські</w:t>
      </w:r>
      <w:r>
        <w:rPr>
          <w:spacing w:val="-1"/>
          <w:sz w:val="24"/>
        </w:rPr>
        <w:t> </w:t>
      </w:r>
      <w:r>
        <w:rPr>
          <w:sz w:val="24"/>
        </w:rPr>
        <w:t>об’єкти.</w:t>
      </w:r>
    </w:p>
    <w:p>
      <w:pPr>
        <w:spacing w:after="0" w:line="240" w:lineRule="auto"/>
        <w:jc w:val="both"/>
        <w:rPr>
          <w:sz w:val="24"/>
        </w:rPr>
        <w:sectPr>
          <w:pgSz w:w="11910" w:h="16840"/>
          <w:pgMar w:header="0" w:footer="906" w:top="1040" w:bottom="1180" w:left="1600" w:right="580"/>
        </w:sectPr>
      </w:pPr>
    </w:p>
    <w:p>
      <w:pPr>
        <w:pStyle w:val="BodyText"/>
        <w:spacing w:before="73"/>
        <w:ind w:left="102" w:right="268"/>
      </w:pPr>
      <w:r>
        <w:rPr/>
        <w:t>Варто</w:t>
      </w:r>
      <w:r>
        <w:rPr>
          <w:spacing w:val="1"/>
        </w:rPr>
        <w:t> </w:t>
      </w:r>
      <w:r>
        <w:rPr/>
        <w:t>зауважити,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забруднені</w:t>
      </w:r>
      <w:r>
        <w:rPr>
          <w:spacing w:val="1"/>
        </w:rPr>
        <w:t> </w:t>
      </w:r>
      <w:r>
        <w:rPr/>
        <w:t>ґрунти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вторинним</w:t>
      </w:r>
      <w:r>
        <w:rPr>
          <w:spacing w:val="1"/>
        </w:rPr>
        <w:t> </w:t>
      </w:r>
      <w:r>
        <w:rPr/>
        <w:t>джерелом</w:t>
      </w:r>
      <w:r>
        <w:rPr>
          <w:spacing w:val="1"/>
        </w:rPr>
        <w:t> </w:t>
      </w:r>
      <w:r>
        <w:rPr/>
        <w:t>забруднення</w:t>
      </w:r>
      <w:r>
        <w:rPr>
          <w:spacing w:val="1"/>
        </w:rPr>
        <w:t> </w:t>
      </w:r>
      <w:r>
        <w:rPr/>
        <w:t>підземних та поверхневих вод, а також атмосферного повітря через незадовільний стан</w:t>
      </w:r>
      <w:r>
        <w:rPr>
          <w:spacing w:val="1"/>
        </w:rPr>
        <w:t> </w:t>
      </w:r>
      <w:r>
        <w:rPr/>
        <w:t>покриття</w:t>
      </w:r>
      <w:r>
        <w:rPr>
          <w:spacing w:val="-1"/>
        </w:rPr>
        <w:t> </w:t>
      </w:r>
      <w:r>
        <w:rPr/>
        <w:t>вулиць,</w:t>
      </w:r>
      <w:r>
        <w:rPr>
          <w:spacing w:val="-3"/>
        </w:rPr>
        <w:t> </w:t>
      </w:r>
      <w:r>
        <w:rPr/>
        <w:t>недостатню кількість зелених насаджень.</w:t>
      </w:r>
    </w:p>
    <w:p>
      <w:pPr>
        <w:pStyle w:val="Heading4"/>
        <w:spacing w:before="1"/>
        <w:ind w:left="2980"/>
      </w:pPr>
      <w:bookmarkStart w:name="_bookmark18" w:id="23"/>
      <w:bookmarkEnd w:id="23"/>
      <w:r>
        <w:rPr>
          <w:b w:val="0"/>
          <w:i w:val="0"/>
        </w:rPr>
      </w:r>
      <w:r>
        <w:rPr/>
        <w:t>Природоохоронні</w:t>
      </w:r>
      <w:r>
        <w:rPr>
          <w:spacing w:val="-2"/>
        </w:rPr>
        <w:t> </w:t>
      </w:r>
      <w:r>
        <w:rPr/>
        <w:t>території</w:t>
      </w:r>
      <w:r>
        <w:rPr>
          <w:spacing w:val="-2"/>
        </w:rPr>
        <w:t> </w:t>
      </w:r>
      <w:r>
        <w:rPr/>
        <w:t>та</w:t>
      </w:r>
      <w:r>
        <w:rPr>
          <w:spacing w:val="-2"/>
        </w:rPr>
        <w:t> </w:t>
      </w:r>
      <w:r>
        <w:rPr/>
        <w:t>об’єкти</w:t>
      </w:r>
    </w:p>
    <w:p>
      <w:pPr>
        <w:pStyle w:val="BodyText"/>
        <w:ind w:left="102" w:right="267"/>
      </w:pPr>
      <w:r>
        <w:rPr/>
        <w:t>Об’єкти природно-заповідного фонду в межах та за межами населеного пункту</w:t>
      </w:r>
      <w:r>
        <w:rPr>
          <w:spacing w:val="1"/>
        </w:rPr>
        <w:t> </w:t>
      </w:r>
      <w:r>
        <w:rPr/>
        <w:t>представлені землями Державного лісового господарства. Природоохоронні території у</w:t>
      </w:r>
      <w:r>
        <w:rPr>
          <w:spacing w:val="1"/>
        </w:rPr>
        <w:t> </w:t>
      </w:r>
      <w:r>
        <w:rPr/>
        <w:t>межах</w:t>
      </w:r>
      <w:r>
        <w:rPr>
          <w:spacing w:val="-1"/>
        </w:rPr>
        <w:t> </w:t>
      </w:r>
      <w:r>
        <w:rPr/>
        <w:t>населеного пункту відсутні.</w:t>
      </w:r>
    </w:p>
    <w:p>
      <w:pPr>
        <w:pStyle w:val="Heading4"/>
        <w:ind w:left="3822"/>
      </w:pPr>
      <w:bookmarkStart w:name="_bookmark19" w:id="24"/>
      <w:bookmarkEnd w:id="24"/>
      <w:r>
        <w:rPr>
          <w:b w:val="0"/>
          <w:i w:val="0"/>
        </w:rPr>
      </w:r>
      <w:r>
        <w:rPr/>
        <w:t>Радіаційний</w:t>
      </w:r>
      <w:r>
        <w:rPr>
          <w:spacing w:val="-3"/>
        </w:rPr>
        <w:t> </w:t>
      </w:r>
      <w:r>
        <w:rPr/>
        <w:t>стан</w:t>
      </w:r>
    </w:p>
    <w:p>
      <w:pPr>
        <w:pStyle w:val="BodyText"/>
        <w:ind w:left="102" w:right="266" w:firstLine="851"/>
      </w:pPr>
      <w:r>
        <w:rPr/>
        <w:t>Село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відноситься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територій,</w:t>
      </w:r>
      <w:r>
        <w:rPr>
          <w:spacing w:val="1"/>
        </w:rPr>
        <w:t> </w:t>
      </w:r>
      <w:r>
        <w:rPr/>
        <w:t>забруднених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результаті</w:t>
      </w:r>
      <w:r>
        <w:rPr>
          <w:spacing w:val="1"/>
        </w:rPr>
        <w:t> </w:t>
      </w:r>
      <w:r>
        <w:rPr/>
        <w:t>аварії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ЧАЕС</w:t>
      </w:r>
      <w:r>
        <w:rPr>
          <w:spacing w:val="1"/>
        </w:rPr>
        <w:t> </w:t>
      </w:r>
      <w:r>
        <w:rPr/>
        <w:t>(Відповідно</w:t>
      </w:r>
      <w:r>
        <w:rPr>
          <w:spacing w:val="-4"/>
        </w:rPr>
        <w:t> </w:t>
      </w:r>
      <w:r>
        <w:rPr/>
        <w:t>постанови</w:t>
      </w:r>
      <w:r>
        <w:rPr>
          <w:spacing w:val="-2"/>
        </w:rPr>
        <w:t> </w:t>
      </w:r>
      <w:r>
        <w:rPr/>
        <w:t>КМУ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106 від 23.07.1991 року).</w:t>
      </w:r>
    </w:p>
    <w:p>
      <w:pPr>
        <w:pStyle w:val="BodyText"/>
        <w:ind w:left="102" w:right="268"/>
      </w:pPr>
      <w:r>
        <w:rPr/>
        <w:t>Природна</w:t>
      </w:r>
      <w:r>
        <w:rPr>
          <w:spacing w:val="1"/>
        </w:rPr>
        <w:t> </w:t>
      </w:r>
      <w:r>
        <w:rPr/>
        <w:t>радіоактивність</w:t>
      </w:r>
      <w:r>
        <w:rPr>
          <w:spacing w:val="1"/>
        </w:rPr>
        <w:t> </w:t>
      </w:r>
      <w:r>
        <w:rPr/>
        <w:t>середовища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перевищує</w:t>
      </w:r>
      <w:r>
        <w:rPr>
          <w:spacing w:val="1"/>
        </w:rPr>
        <w:t> </w:t>
      </w:r>
      <w:r>
        <w:rPr/>
        <w:t>допустимих</w:t>
      </w:r>
      <w:r>
        <w:rPr>
          <w:spacing w:val="1"/>
        </w:rPr>
        <w:t> </w:t>
      </w:r>
      <w:r>
        <w:rPr/>
        <w:t>значень</w:t>
      </w:r>
      <w:r>
        <w:rPr>
          <w:spacing w:val="1"/>
        </w:rPr>
        <w:t> </w:t>
      </w:r>
      <w:r>
        <w:rPr/>
        <w:t>(рівні</w:t>
      </w:r>
      <w:r>
        <w:rPr>
          <w:spacing w:val="-57"/>
        </w:rPr>
        <w:t> </w:t>
      </w:r>
      <w:r>
        <w:rPr/>
        <w:t>гама-фону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перевищують</w:t>
      </w:r>
      <w:r>
        <w:rPr>
          <w:spacing w:val="1"/>
        </w:rPr>
        <w:t> </w:t>
      </w:r>
      <w:r>
        <w:rPr/>
        <w:t>12-13</w:t>
      </w:r>
      <w:r>
        <w:rPr>
          <w:spacing w:val="1"/>
        </w:rPr>
        <w:t> </w:t>
      </w:r>
      <w:r>
        <w:rPr/>
        <w:t>мкр/год,</w:t>
      </w:r>
      <w:r>
        <w:rPr>
          <w:spacing w:val="1"/>
        </w:rPr>
        <w:t> </w:t>
      </w:r>
      <w:r>
        <w:rPr/>
        <w:t>щільність</w:t>
      </w:r>
      <w:r>
        <w:rPr>
          <w:spacing w:val="1"/>
        </w:rPr>
        <w:t> </w:t>
      </w:r>
      <w:r>
        <w:rPr/>
        <w:t>забруднення</w:t>
      </w:r>
      <w:r>
        <w:rPr>
          <w:spacing w:val="1"/>
        </w:rPr>
        <w:t> </w:t>
      </w:r>
      <w:r>
        <w:rPr/>
        <w:t>ґрунтів</w:t>
      </w:r>
      <w:r>
        <w:rPr>
          <w:spacing w:val="1"/>
        </w:rPr>
        <w:t> </w:t>
      </w:r>
      <w:r>
        <w:rPr/>
        <w:t>&lt;1</w:t>
      </w:r>
      <w:r>
        <w:rPr>
          <w:spacing w:val="1"/>
        </w:rPr>
        <w:t> </w:t>
      </w:r>
      <w:r>
        <w:rPr/>
        <w:t>Кі/км2);</w:t>
      </w:r>
      <w:r>
        <w:rPr>
          <w:spacing w:val="-57"/>
        </w:rPr>
        <w:t> </w:t>
      </w:r>
      <w:r>
        <w:rPr/>
        <w:t>техногенні</w:t>
      </w:r>
      <w:r>
        <w:rPr>
          <w:spacing w:val="1"/>
        </w:rPr>
        <w:t> </w:t>
      </w:r>
      <w:r>
        <w:rPr/>
        <w:t>джерела</w:t>
      </w:r>
      <w:r>
        <w:rPr>
          <w:spacing w:val="1"/>
        </w:rPr>
        <w:t> </w:t>
      </w:r>
      <w:r>
        <w:rPr/>
        <w:t>радіаційного</w:t>
      </w:r>
      <w:r>
        <w:rPr>
          <w:spacing w:val="1"/>
        </w:rPr>
        <w:t> </w:t>
      </w:r>
      <w:r>
        <w:rPr/>
        <w:t>забруднення</w:t>
      </w:r>
      <w:r>
        <w:rPr>
          <w:spacing w:val="1"/>
        </w:rPr>
        <w:t> </w:t>
      </w:r>
      <w:r>
        <w:rPr/>
        <w:t>відсутні.</w:t>
      </w:r>
      <w:r>
        <w:rPr>
          <w:spacing w:val="1"/>
        </w:rPr>
        <w:t> </w:t>
      </w:r>
      <w:r>
        <w:rPr/>
        <w:t>Природні</w:t>
      </w:r>
      <w:r>
        <w:rPr>
          <w:spacing w:val="1"/>
        </w:rPr>
        <w:t> </w:t>
      </w:r>
      <w:r>
        <w:rPr/>
        <w:t>виходи</w:t>
      </w:r>
      <w:r>
        <w:rPr>
          <w:spacing w:val="1"/>
        </w:rPr>
        <w:t> </w:t>
      </w:r>
      <w:r>
        <w:rPr/>
        <w:t>радону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зареєстровані.</w:t>
      </w:r>
    </w:p>
    <w:p>
      <w:pPr>
        <w:pStyle w:val="BodyText"/>
        <w:spacing w:before="1"/>
        <w:ind w:left="102" w:right="273"/>
      </w:pPr>
      <w:r>
        <w:rPr/>
        <w:t>Відповідно,</w:t>
      </w:r>
      <w:r>
        <w:rPr>
          <w:spacing w:val="1"/>
        </w:rPr>
        <w:t> </w:t>
      </w:r>
      <w:r>
        <w:rPr/>
        <w:t>планувальні</w:t>
      </w:r>
      <w:r>
        <w:rPr>
          <w:spacing w:val="1"/>
        </w:rPr>
        <w:t> </w:t>
      </w:r>
      <w:r>
        <w:rPr/>
        <w:t>обмеження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радіаційних</w:t>
      </w:r>
      <w:r>
        <w:rPr>
          <w:spacing w:val="1"/>
        </w:rPr>
        <w:t> </w:t>
      </w:r>
      <w:r>
        <w:rPr/>
        <w:t>показників</w:t>
      </w:r>
      <w:r>
        <w:rPr>
          <w:spacing w:val="1"/>
        </w:rPr>
        <w:t> </w:t>
      </w:r>
      <w:r>
        <w:rPr/>
        <w:t>середовища</w:t>
      </w:r>
      <w:r>
        <w:rPr>
          <w:spacing w:val="1"/>
        </w:rPr>
        <w:t> </w:t>
      </w:r>
      <w:r>
        <w:rPr/>
        <w:t>відсутні.</w:t>
      </w:r>
    </w:p>
    <w:p>
      <w:pPr>
        <w:pStyle w:val="Heading4"/>
        <w:ind w:left="2319"/>
      </w:pPr>
      <w:bookmarkStart w:name="_bookmark20" w:id="25"/>
      <w:bookmarkEnd w:id="25"/>
      <w:r>
        <w:rPr>
          <w:b w:val="0"/>
          <w:i w:val="0"/>
        </w:rPr>
      </w:r>
      <w:r>
        <w:rPr/>
        <w:t>Акустичний</w:t>
      </w:r>
      <w:r>
        <w:rPr>
          <w:spacing w:val="-5"/>
        </w:rPr>
        <w:t> </w:t>
      </w:r>
      <w:r>
        <w:rPr/>
        <w:t>режим.</w:t>
      </w:r>
      <w:r>
        <w:rPr>
          <w:spacing w:val="-7"/>
        </w:rPr>
        <w:t> </w:t>
      </w:r>
      <w:r>
        <w:rPr/>
        <w:t>Електромагнітний</w:t>
      </w:r>
      <w:r>
        <w:rPr>
          <w:spacing w:val="-4"/>
        </w:rPr>
        <w:t> </w:t>
      </w:r>
      <w:r>
        <w:rPr/>
        <w:t>фон.</w:t>
      </w:r>
    </w:p>
    <w:p>
      <w:pPr>
        <w:pStyle w:val="BodyText"/>
        <w:ind w:left="102" w:right="267"/>
      </w:pPr>
      <w:r>
        <w:rPr/>
        <w:t>Основним</w:t>
      </w:r>
      <w:r>
        <w:rPr>
          <w:spacing w:val="-5"/>
        </w:rPr>
        <w:t> </w:t>
      </w:r>
      <w:r>
        <w:rPr/>
        <w:t>джерелом</w:t>
      </w:r>
      <w:r>
        <w:rPr>
          <w:spacing w:val="-2"/>
        </w:rPr>
        <w:t> </w:t>
      </w:r>
      <w:r>
        <w:rPr/>
        <w:t>шуму,</w:t>
      </w:r>
      <w:r>
        <w:rPr>
          <w:spacing w:val="-4"/>
        </w:rPr>
        <w:t> </w:t>
      </w:r>
      <w:r>
        <w:rPr/>
        <w:t>що</w:t>
      </w:r>
      <w:r>
        <w:rPr>
          <w:spacing w:val="-1"/>
        </w:rPr>
        <w:t> </w:t>
      </w:r>
      <w:r>
        <w:rPr/>
        <w:t>створює</w:t>
      </w:r>
      <w:r>
        <w:rPr>
          <w:spacing w:val="-4"/>
        </w:rPr>
        <w:t> </w:t>
      </w:r>
      <w:r>
        <w:rPr/>
        <w:t>певні</w:t>
      </w:r>
      <w:r>
        <w:rPr>
          <w:spacing w:val="-1"/>
        </w:rPr>
        <w:t> </w:t>
      </w:r>
      <w:r>
        <w:rPr/>
        <w:t>планувальні</w:t>
      </w:r>
      <w:r>
        <w:rPr>
          <w:spacing w:val="-3"/>
        </w:rPr>
        <w:t> </w:t>
      </w:r>
      <w:r>
        <w:rPr/>
        <w:t>обмеження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території</w:t>
      </w:r>
      <w:r>
        <w:rPr>
          <w:spacing w:val="-3"/>
        </w:rPr>
        <w:t> </w:t>
      </w:r>
      <w:r>
        <w:rPr/>
        <w:t>є</w:t>
      </w:r>
      <w:r>
        <w:rPr>
          <w:spacing w:val="-58"/>
        </w:rPr>
        <w:t> </w:t>
      </w:r>
      <w:r>
        <w:rPr/>
        <w:t>автомагістраль,</w:t>
      </w:r>
      <w:r>
        <w:rPr>
          <w:spacing w:val="-1"/>
        </w:rPr>
        <w:t> </w:t>
      </w:r>
      <w:r>
        <w:rPr/>
        <w:t>що відносяться до IV</w:t>
      </w:r>
      <w:r>
        <w:rPr>
          <w:spacing w:val="-2"/>
        </w:rPr>
        <w:t> </w:t>
      </w:r>
      <w:r>
        <w:rPr/>
        <w:t>категорії.</w:t>
      </w:r>
    </w:p>
    <w:p>
      <w:pPr>
        <w:pStyle w:val="BodyText"/>
        <w:ind w:left="102" w:right="268"/>
      </w:pPr>
      <w:r>
        <w:rPr/>
        <w:t>Відстань</w:t>
      </w:r>
      <w:r>
        <w:rPr>
          <w:spacing w:val="-8"/>
        </w:rPr>
        <w:t> </w:t>
      </w:r>
      <w:r>
        <w:rPr/>
        <w:t>від</w:t>
      </w:r>
      <w:r>
        <w:rPr>
          <w:spacing w:val="-8"/>
        </w:rPr>
        <w:t> </w:t>
      </w:r>
      <w:r>
        <w:rPr/>
        <w:t>бровки</w:t>
      </w:r>
      <w:r>
        <w:rPr>
          <w:spacing w:val="-10"/>
        </w:rPr>
        <w:t> </w:t>
      </w:r>
      <w:r>
        <w:rPr/>
        <w:t>земляного</w:t>
      </w:r>
      <w:r>
        <w:rPr>
          <w:spacing w:val="-8"/>
        </w:rPr>
        <w:t> </w:t>
      </w:r>
      <w:r>
        <w:rPr/>
        <w:t>полотна</w:t>
      </w:r>
      <w:r>
        <w:rPr>
          <w:spacing w:val="-9"/>
        </w:rPr>
        <w:t> </w:t>
      </w:r>
      <w:r>
        <w:rPr/>
        <w:t>автомобільної</w:t>
      </w:r>
      <w:r>
        <w:rPr>
          <w:spacing w:val="-8"/>
        </w:rPr>
        <w:t> </w:t>
      </w:r>
      <w:r>
        <w:rPr/>
        <w:t>дороги</w:t>
      </w:r>
      <w:r>
        <w:rPr>
          <w:spacing w:val="-9"/>
        </w:rPr>
        <w:t> </w:t>
      </w:r>
      <w:r>
        <w:rPr/>
        <w:t>IV</w:t>
      </w:r>
      <w:r>
        <w:rPr>
          <w:spacing w:val="-9"/>
        </w:rPr>
        <w:t> </w:t>
      </w:r>
      <w:r>
        <w:rPr/>
        <w:t>категорії</w:t>
      </w:r>
      <w:r>
        <w:rPr>
          <w:spacing w:val="-8"/>
        </w:rPr>
        <w:t> </w:t>
      </w:r>
      <w:r>
        <w:rPr/>
        <w:t>необхідно</w:t>
      </w:r>
      <w:r>
        <w:rPr>
          <w:spacing w:val="-57"/>
        </w:rPr>
        <w:t> </w:t>
      </w:r>
      <w:r>
        <w:rPr/>
        <w:t>приймати</w:t>
      </w:r>
      <w:r>
        <w:rPr>
          <w:spacing w:val="-5"/>
        </w:rPr>
        <w:t> </w:t>
      </w:r>
      <w:r>
        <w:rPr/>
        <w:t>не</w:t>
      </w:r>
      <w:r>
        <w:rPr>
          <w:spacing w:val="-9"/>
        </w:rPr>
        <w:t> </w:t>
      </w:r>
      <w:r>
        <w:rPr/>
        <w:t>менше</w:t>
      </w:r>
      <w:r>
        <w:rPr>
          <w:spacing w:val="-6"/>
        </w:rPr>
        <w:t> </w:t>
      </w:r>
      <w:r>
        <w:rPr/>
        <w:t>50</w:t>
      </w:r>
      <w:r>
        <w:rPr>
          <w:spacing w:val="-8"/>
        </w:rPr>
        <w:t> </w:t>
      </w:r>
      <w:r>
        <w:rPr/>
        <w:t>м,</w:t>
      </w:r>
      <w:r>
        <w:rPr>
          <w:spacing w:val="-5"/>
        </w:rPr>
        <w:t> </w:t>
      </w:r>
      <w:r>
        <w:rPr/>
        <w:t>до</w:t>
      </w:r>
      <w:r>
        <w:rPr>
          <w:spacing w:val="-6"/>
        </w:rPr>
        <w:t> </w:t>
      </w:r>
      <w:r>
        <w:rPr/>
        <w:t>житлової</w:t>
      </w:r>
      <w:r>
        <w:rPr>
          <w:spacing w:val="-6"/>
        </w:rPr>
        <w:t> </w:t>
      </w:r>
      <w:r>
        <w:rPr/>
        <w:t>забудови</w:t>
      </w:r>
      <w:r>
        <w:rPr>
          <w:spacing w:val="-4"/>
        </w:rPr>
        <w:t> </w:t>
      </w:r>
      <w:r>
        <w:rPr/>
        <w:t>і</w:t>
      </w:r>
      <w:r>
        <w:rPr>
          <w:spacing w:val="-8"/>
        </w:rPr>
        <w:t> </w:t>
      </w:r>
      <w:r>
        <w:rPr/>
        <w:t>садівницьких</w:t>
      </w:r>
      <w:r>
        <w:rPr>
          <w:spacing w:val="-5"/>
        </w:rPr>
        <w:t> </w:t>
      </w:r>
      <w:r>
        <w:rPr/>
        <w:t>товариств,</w:t>
      </w:r>
      <w:r>
        <w:rPr>
          <w:spacing w:val="-6"/>
        </w:rPr>
        <w:t> </w:t>
      </w:r>
      <w:r>
        <w:rPr/>
        <w:t>при</w:t>
      </w:r>
      <w:r>
        <w:rPr>
          <w:spacing w:val="-7"/>
        </w:rPr>
        <w:t> </w:t>
      </w:r>
      <w:r>
        <w:rPr/>
        <w:t>забезпеченні</w:t>
      </w:r>
      <w:r>
        <w:rPr>
          <w:spacing w:val="-57"/>
        </w:rPr>
        <w:t> </w:t>
      </w:r>
      <w:r>
        <w:rPr/>
        <w:t>на</w:t>
      </w:r>
      <w:r>
        <w:rPr>
          <w:spacing w:val="-14"/>
        </w:rPr>
        <w:t> </w:t>
      </w:r>
      <w:r>
        <w:rPr/>
        <w:t>відповідній</w:t>
      </w:r>
      <w:r>
        <w:rPr>
          <w:spacing w:val="-12"/>
        </w:rPr>
        <w:t> </w:t>
      </w:r>
      <w:r>
        <w:rPr/>
        <w:t>території</w:t>
      </w:r>
      <w:r>
        <w:rPr>
          <w:spacing w:val="-14"/>
        </w:rPr>
        <w:t> </w:t>
      </w:r>
      <w:r>
        <w:rPr/>
        <w:t>гігієнічних</w:t>
      </w:r>
      <w:r>
        <w:rPr>
          <w:spacing w:val="-12"/>
        </w:rPr>
        <w:t> </w:t>
      </w:r>
      <w:r>
        <w:rPr/>
        <w:t>нормативів</w:t>
      </w:r>
      <w:r>
        <w:rPr>
          <w:spacing w:val="-14"/>
        </w:rPr>
        <w:t> </w:t>
      </w:r>
      <w:r>
        <w:rPr/>
        <w:t>якості</w:t>
      </w:r>
      <w:r>
        <w:rPr>
          <w:spacing w:val="-12"/>
        </w:rPr>
        <w:t> </w:t>
      </w:r>
      <w:r>
        <w:rPr/>
        <w:t>атмосферного</w:t>
      </w:r>
      <w:r>
        <w:rPr>
          <w:spacing w:val="-12"/>
        </w:rPr>
        <w:t> </w:t>
      </w:r>
      <w:r>
        <w:rPr/>
        <w:t>повітря</w:t>
      </w:r>
      <w:r>
        <w:rPr>
          <w:spacing w:val="-12"/>
        </w:rPr>
        <w:t> </w:t>
      </w:r>
      <w:r>
        <w:rPr/>
        <w:t>та</w:t>
      </w:r>
      <w:r>
        <w:rPr>
          <w:spacing w:val="-12"/>
        </w:rPr>
        <w:t> </w:t>
      </w:r>
      <w:r>
        <w:rPr/>
        <w:t>рівнів</w:t>
      </w:r>
      <w:r>
        <w:rPr>
          <w:spacing w:val="-13"/>
        </w:rPr>
        <w:t> </w:t>
      </w:r>
      <w:r>
        <w:rPr/>
        <w:t>шуму</w:t>
      </w:r>
      <w:r>
        <w:rPr>
          <w:spacing w:val="-57"/>
        </w:rPr>
        <w:t> </w:t>
      </w:r>
      <w:r>
        <w:rPr/>
        <w:t>(ДСП 173-96). Основне акустичне навантаження на сельбищну територію проходить по</w:t>
      </w:r>
      <w:r>
        <w:rPr>
          <w:spacing w:val="1"/>
        </w:rPr>
        <w:t> </w:t>
      </w:r>
      <w:r>
        <w:rPr/>
        <w:t>магістральним</w:t>
      </w:r>
      <w:r>
        <w:rPr>
          <w:spacing w:val="-2"/>
        </w:rPr>
        <w:t> </w:t>
      </w:r>
      <w:r>
        <w:rPr/>
        <w:t>вулицям</w:t>
      </w:r>
      <w:r>
        <w:rPr>
          <w:spacing w:val="-4"/>
        </w:rPr>
        <w:t> </w:t>
      </w:r>
      <w:r>
        <w:rPr/>
        <w:t>Лісова</w:t>
      </w:r>
      <w:r>
        <w:rPr>
          <w:spacing w:val="-2"/>
        </w:rPr>
        <w:t> </w:t>
      </w:r>
      <w:r>
        <w:rPr/>
        <w:t>та Центральна.</w:t>
      </w:r>
    </w:p>
    <w:p>
      <w:pPr>
        <w:pStyle w:val="BodyText"/>
        <w:ind w:left="810" w:firstLine="0"/>
      </w:pPr>
      <w:r>
        <w:rPr/>
        <w:t>Паспортизовані</w:t>
      </w:r>
      <w:r>
        <w:rPr>
          <w:spacing w:val="-4"/>
        </w:rPr>
        <w:t> </w:t>
      </w:r>
      <w:r>
        <w:rPr/>
        <w:t>джерела</w:t>
      </w:r>
      <w:r>
        <w:rPr>
          <w:spacing w:val="-2"/>
        </w:rPr>
        <w:t> </w:t>
      </w:r>
      <w:r>
        <w:rPr/>
        <w:t>електромагнітного</w:t>
      </w:r>
      <w:r>
        <w:rPr>
          <w:spacing w:val="-4"/>
        </w:rPr>
        <w:t> </w:t>
      </w:r>
      <w:r>
        <w:rPr/>
        <w:t>випромінювання</w:t>
      </w:r>
      <w:r>
        <w:rPr>
          <w:spacing w:val="-1"/>
        </w:rPr>
        <w:t> </w:t>
      </w:r>
      <w:r>
        <w:rPr/>
        <w:t>в</w:t>
      </w:r>
      <w:r>
        <w:rPr>
          <w:spacing w:val="-5"/>
        </w:rPr>
        <w:t> </w:t>
      </w:r>
      <w:r>
        <w:rPr/>
        <w:t>селі</w:t>
      </w:r>
      <w:r>
        <w:rPr>
          <w:spacing w:val="-3"/>
        </w:rPr>
        <w:t> </w:t>
      </w:r>
      <w:r>
        <w:rPr/>
        <w:t>відсутні.</w:t>
      </w:r>
    </w:p>
    <w:p>
      <w:pPr>
        <w:pStyle w:val="BodyText"/>
        <w:ind w:left="102" w:right="265"/>
      </w:pPr>
      <w:r>
        <w:rPr/>
        <w:t>В</w:t>
      </w:r>
      <w:r>
        <w:rPr>
          <w:spacing w:val="1"/>
        </w:rPr>
        <w:t> </w:t>
      </w:r>
      <w:r>
        <w:rPr/>
        <w:t>межах</w:t>
      </w:r>
      <w:r>
        <w:rPr>
          <w:spacing w:val="1"/>
        </w:rPr>
        <w:t> </w:t>
      </w:r>
      <w:r>
        <w:rPr/>
        <w:t>с.</w:t>
      </w:r>
      <w:r>
        <w:rPr>
          <w:spacing w:val="1"/>
        </w:rPr>
        <w:t> </w:t>
      </w:r>
      <w:r>
        <w:rPr/>
        <w:t>Строкова</w:t>
      </w:r>
      <w:r>
        <w:rPr>
          <w:spacing w:val="1"/>
        </w:rPr>
        <w:t> </w:t>
      </w:r>
      <w:r>
        <w:rPr/>
        <w:t>сформовані</w:t>
      </w:r>
      <w:r>
        <w:rPr>
          <w:spacing w:val="1"/>
        </w:rPr>
        <w:t> </w:t>
      </w:r>
      <w:r>
        <w:rPr/>
        <w:t>коридори</w:t>
      </w:r>
      <w:r>
        <w:rPr>
          <w:spacing w:val="1"/>
        </w:rPr>
        <w:t> </w:t>
      </w:r>
      <w:r>
        <w:rPr/>
        <w:t>повітряних</w:t>
      </w:r>
      <w:r>
        <w:rPr>
          <w:spacing w:val="1"/>
        </w:rPr>
        <w:t> </w:t>
      </w:r>
      <w:r>
        <w:rPr/>
        <w:t>ліній</w:t>
      </w:r>
      <w:r>
        <w:rPr>
          <w:spacing w:val="1"/>
        </w:rPr>
        <w:t> </w:t>
      </w:r>
      <w:r>
        <w:rPr/>
        <w:t>електропередачі</w:t>
      </w:r>
      <w:r>
        <w:rPr>
          <w:spacing w:val="1"/>
        </w:rPr>
        <w:t> </w:t>
      </w:r>
      <w:r>
        <w:rPr>
          <w:spacing w:val="-1"/>
        </w:rPr>
        <w:t>напругою</w:t>
      </w:r>
      <w:r>
        <w:rPr>
          <w:spacing w:val="-12"/>
        </w:rPr>
        <w:t> </w:t>
      </w:r>
      <w:r>
        <w:rPr>
          <w:spacing w:val="-1"/>
        </w:rPr>
        <w:t>110</w:t>
      </w:r>
      <w:r>
        <w:rPr>
          <w:spacing w:val="-11"/>
        </w:rPr>
        <w:t> </w:t>
      </w:r>
      <w:r>
        <w:rPr>
          <w:spacing w:val="-1"/>
        </w:rPr>
        <w:t>кВ</w:t>
      </w:r>
      <w:r>
        <w:rPr>
          <w:spacing w:val="-11"/>
        </w:rPr>
        <w:t> </w:t>
      </w:r>
      <w:r>
        <w:rPr>
          <w:spacing w:val="-1"/>
        </w:rPr>
        <w:t>та</w:t>
      </w:r>
      <w:r>
        <w:rPr>
          <w:spacing w:val="-12"/>
        </w:rPr>
        <w:t> </w:t>
      </w:r>
      <w:r>
        <w:rPr>
          <w:spacing w:val="-1"/>
        </w:rPr>
        <w:t>10</w:t>
      </w:r>
      <w:r>
        <w:rPr>
          <w:spacing w:val="-11"/>
        </w:rPr>
        <w:t> </w:t>
      </w:r>
      <w:r>
        <w:rPr>
          <w:spacing w:val="-1"/>
        </w:rPr>
        <w:t>кВ.</w:t>
      </w:r>
      <w:r>
        <w:rPr>
          <w:spacing w:val="-12"/>
        </w:rPr>
        <w:t> </w:t>
      </w:r>
      <w:r>
        <w:rPr>
          <w:spacing w:val="-1"/>
        </w:rPr>
        <w:t>Відповідно</w:t>
      </w:r>
      <w:r>
        <w:rPr>
          <w:spacing w:val="-11"/>
        </w:rPr>
        <w:t> </w:t>
      </w:r>
      <w:r>
        <w:rPr/>
        <w:t>до</w:t>
      </w:r>
      <w:r>
        <w:rPr>
          <w:spacing w:val="-11"/>
        </w:rPr>
        <w:t> </w:t>
      </w:r>
      <w:r>
        <w:rPr/>
        <w:t>Правил</w:t>
      </w:r>
      <w:r>
        <w:rPr>
          <w:spacing w:val="-12"/>
        </w:rPr>
        <w:t> </w:t>
      </w:r>
      <w:r>
        <w:rPr/>
        <w:t>охорони</w:t>
      </w:r>
      <w:r>
        <w:rPr>
          <w:spacing w:val="-11"/>
        </w:rPr>
        <w:t> </w:t>
      </w:r>
      <w:r>
        <w:rPr/>
        <w:t>електричних</w:t>
      </w:r>
      <w:r>
        <w:rPr>
          <w:spacing w:val="-15"/>
        </w:rPr>
        <w:t> </w:t>
      </w:r>
      <w:r>
        <w:rPr/>
        <w:t>мереж</w:t>
      </w:r>
      <w:r>
        <w:rPr>
          <w:spacing w:val="-12"/>
        </w:rPr>
        <w:t> </w:t>
      </w:r>
      <w:r>
        <w:rPr/>
        <w:t>(Затверджено</w:t>
      </w:r>
      <w:r>
        <w:rPr>
          <w:spacing w:val="-58"/>
        </w:rPr>
        <w:t> </w:t>
      </w:r>
      <w:r>
        <w:rPr/>
        <w:t>постановою</w:t>
      </w:r>
      <w:r>
        <w:rPr>
          <w:spacing w:val="1"/>
        </w:rPr>
        <w:t> </w:t>
      </w:r>
      <w:r>
        <w:rPr/>
        <w:t>Кабінету</w:t>
      </w:r>
      <w:r>
        <w:rPr>
          <w:spacing w:val="1"/>
        </w:rPr>
        <w:t> </w:t>
      </w:r>
      <w:r>
        <w:rPr/>
        <w:t>Міністрів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березня</w:t>
      </w:r>
      <w:r>
        <w:rPr>
          <w:spacing w:val="1"/>
        </w:rPr>
        <w:t> </w:t>
      </w:r>
      <w:r>
        <w:rPr/>
        <w:t>1997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N</w:t>
      </w:r>
      <w:r>
        <w:rPr>
          <w:spacing w:val="1"/>
        </w:rPr>
        <w:t> </w:t>
      </w:r>
      <w:r>
        <w:rPr/>
        <w:t>209)</w:t>
      </w:r>
      <w:r>
        <w:rPr>
          <w:spacing w:val="1"/>
        </w:rPr>
        <w:t> </w:t>
      </w:r>
      <w:r>
        <w:rPr/>
        <w:t>охоронні</w:t>
      </w:r>
      <w:r>
        <w:rPr>
          <w:spacing w:val="1"/>
        </w:rPr>
        <w:t> </w:t>
      </w:r>
      <w:r>
        <w:rPr/>
        <w:t>зони</w:t>
      </w:r>
      <w:r>
        <w:rPr>
          <w:spacing w:val="1"/>
        </w:rPr>
        <w:t> </w:t>
      </w:r>
      <w:r>
        <w:rPr/>
        <w:t>електричних мереж встановлюються: уздовж повітряних ліній електропередачі - у вигляді</w:t>
      </w:r>
      <w:r>
        <w:rPr>
          <w:spacing w:val="1"/>
        </w:rPr>
        <w:t> </w:t>
      </w:r>
      <w:r>
        <w:rPr/>
        <w:t>земельної</w:t>
      </w:r>
      <w:r>
        <w:rPr>
          <w:spacing w:val="1"/>
        </w:rPr>
        <w:t> </w:t>
      </w:r>
      <w:r>
        <w:rPr/>
        <w:t>ділянки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повітряного</w:t>
      </w:r>
      <w:r>
        <w:rPr>
          <w:spacing w:val="1"/>
        </w:rPr>
        <w:t> </w:t>
      </w:r>
      <w:r>
        <w:rPr/>
        <w:t>простору,</w:t>
      </w:r>
      <w:r>
        <w:rPr>
          <w:spacing w:val="1"/>
        </w:rPr>
        <w:t> </w:t>
      </w:r>
      <w:r>
        <w:rPr/>
        <w:t>обмежених</w:t>
      </w:r>
      <w:r>
        <w:rPr>
          <w:spacing w:val="1"/>
        </w:rPr>
        <w:t> </w:t>
      </w:r>
      <w:r>
        <w:rPr/>
        <w:t>вертикальними</w:t>
      </w:r>
      <w:r>
        <w:rPr>
          <w:spacing w:val="1"/>
        </w:rPr>
        <w:t> </w:t>
      </w:r>
      <w:r>
        <w:rPr/>
        <w:t>площинами,</w:t>
      </w:r>
      <w:r>
        <w:rPr>
          <w:spacing w:val="1"/>
        </w:rPr>
        <w:t> </w:t>
      </w:r>
      <w:r>
        <w:rPr/>
        <w:t>що</w:t>
      </w:r>
      <w:r>
        <w:rPr>
          <w:spacing w:val="-57"/>
        </w:rPr>
        <w:t> </w:t>
      </w:r>
      <w:r>
        <w:rPr/>
        <w:t>віддалені</w:t>
      </w:r>
      <w:r>
        <w:rPr>
          <w:spacing w:val="-14"/>
        </w:rPr>
        <w:t> </w:t>
      </w:r>
      <w:r>
        <w:rPr/>
        <w:t>по</w:t>
      </w:r>
      <w:r>
        <w:rPr>
          <w:spacing w:val="-14"/>
        </w:rPr>
        <w:t> </w:t>
      </w:r>
      <w:r>
        <w:rPr/>
        <w:t>обидві</w:t>
      </w:r>
      <w:r>
        <w:rPr>
          <w:spacing w:val="-14"/>
        </w:rPr>
        <w:t> </w:t>
      </w:r>
      <w:r>
        <w:rPr/>
        <w:t>сторони</w:t>
      </w:r>
      <w:r>
        <w:rPr>
          <w:spacing w:val="-14"/>
        </w:rPr>
        <w:t> </w:t>
      </w:r>
      <w:r>
        <w:rPr/>
        <w:t>лінії</w:t>
      </w:r>
      <w:r>
        <w:rPr>
          <w:spacing w:val="-14"/>
        </w:rPr>
        <w:t> </w:t>
      </w:r>
      <w:r>
        <w:rPr/>
        <w:t>від</w:t>
      </w:r>
      <w:r>
        <w:rPr>
          <w:spacing w:val="-14"/>
        </w:rPr>
        <w:t> </w:t>
      </w:r>
      <w:r>
        <w:rPr/>
        <w:t>крайніх</w:t>
      </w:r>
      <w:r>
        <w:rPr>
          <w:spacing w:val="-14"/>
        </w:rPr>
        <w:t> </w:t>
      </w:r>
      <w:r>
        <w:rPr/>
        <w:t>проводів</w:t>
      </w:r>
      <w:r>
        <w:rPr>
          <w:spacing w:val="-12"/>
        </w:rPr>
        <w:t> </w:t>
      </w:r>
      <w:r>
        <w:rPr/>
        <w:t>за</w:t>
      </w:r>
      <w:r>
        <w:rPr>
          <w:spacing w:val="-15"/>
        </w:rPr>
        <w:t> </w:t>
      </w:r>
      <w:r>
        <w:rPr/>
        <w:t>умови</w:t>
      </w:r>
      <w:r>
        <w:rPr>
          <w:spacing w:val="-14"/>
        </w:rPr>
        <w:t> </w:t>
      </w:r>
      <w:r>
        <w:rPr/>
        <w:t>невідхиленого</w:t>
      </w:r>
      <w:r>
        <w:rPr>
          <w:spacing w:val="-14"/>
        </w:rPr>
        <w:t> </w:t>
      </w:r>
      <w:r>
        <w:rPr/>
        <w:t>їх</w:t>
      </w:r>
      <w:r>
        <w:rPr>
          <w:spacing w:val="-14"/>
        </w:rPr>
        <w:t> </w:t>
      </w:r>
      <w:r>
        <w:rPr/>
        <w:t>положення</w:t>
      </w:r>
      <w:r>
        <w:rPr>
          <w:spacing w:val="-57"/>
        </w:rPr>
        <w:t> </w:t>
      </w:r>
      <w:r>
        <w:rPr/>
        <w:t>на</w:t>
      </w:r>
      <w:r>
        <w:rPr>
          <w:spacing w:val="-2"/>
        </w:rPr>
        <w:t> </w:t>
      </w:r>
      <w:r>
        <w:rPr/>
        <w:t>відстань:</w:t>
      </w:r>
    </w:p>
    <w:p>
      <w:pPr>
        <w:pStyle w:val="BodyText"/>
        <w:ind w:left="810" w:firstLine="0"/>
      </w:pPr>
      <w:r>
        <w:rPr/>
        <w:t>10</w:t>
      </w:r>
      <w:r>
        <w:rPr>
          <w:spacing w:val="-1"/>
        </w:rPr>
        <w:t> </w:t>
      </w:r>
      <w:r>
        <w:rPr/>
        <w:t>метрів      </w:t>
      </w:r>
      <w:r>
        <w:rPr>
          <w:spacing w:val="33"/>
        </w:rPr>
        <w:t> </w:t>
      </w:r>
      <w:r>
        <w:rPr/>
        <w:t>-        </w:t>
      </w:r>
      <w:r>
        <w:rPr>
          <w:spacing w:val="29"/>
        </w:rPr>
        <w:t> </w:t>
      </w:r>
      <w:r>
        <w:rPr/>
        <w:t>до 20 кВ;</w:t>
      </w:r>
    </w:p>
    <w:p>
      <w:pPr>
        <w:pStyle w:val="BodyText"/>
        <w:ind w:left="810" w:firstLine="0"/>
      </w:pPr>
      <w:r>
        <w:rPr/>
        <w:t>20</w:t>
      </w:r>
      <w:r>
        <w:rPr>
          <w:spacing w:val="-1"/>
        </w:rPr>
        <w:t> </w:t>
      </w:r>
      <w:r>
        <w:rPr/>
        <w:t>метрів      </w:t>
      </w:r>
      <w:r>
        <w:rPr>
          <w:spacing w:val="33"/>
        </w:rPr>
        <w:t> </w:t>
      </w:r>
      <w:r>
        <w:rPr/>
        <w:t>-        </w:t>
      </w:r>
      <w:r>
        <w:rPr>
          <w:spacing w:val="28"/>
        </w:rPr>
        <w:t> </w:t>
      </w:r>
      <w:r>
        <w:rPr/>
        <w:t>110 кВ.</w:t>
      </w:r>
    </w:p>
    <w:p>
      <w:pPr>
        <w:pStyle w:val="BodyText"/>
        <w:ind w:left="102" w:right="269"/>
      </w:pPr>
      <w:r>
        <w:rPr/>
        <w:t>Санітарно-захисна</w:t>
      </w:r>
      <w:r>
        <w:rPr>
          <w:spacing w:val="1"/>
        </w:rPr>
        <w:t> </w:t>
      </w:r>
      <w:r>
        <w:rPr/>
        <w:t>зона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трансформаторних</w:t>
      </w:r>
      <w:r>
        <w:rPr>
          <w:spacing w:val="1"/>
        </w:rPr>
        <w:t> </w:t>
      </w:r>
      <w:r>
        <w:rPr/>
        <w:t>підстанцій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ЛЕП</w:t>
      </w:r>
      <w:r>
        <w:rPr>
          <w:spacing w:val="1"/>
        </w:rPr>
        <w:t> </w:t>
      </w:r>
      <w:r>
        <w:rPr/>
        <w:t>вказаної</w:t>
      </w:r>
      <w:r>
        <w:rPr>
          <w:spacing w:val="1"/>
        </w:rPr>
        <w:t> </w:t>
      </w:r>
      <w:r>
        <w:rPr/>
        <w:t>потужності</w:t>
      </w:r>
      <w:r>
        <w:rPr>
          <w:spacing w:val="-3"/>
        </w:rPr>
        <w:t> </w:t>
      </w:r>
      <w:r>
        <w:rPr/>
        <w:t>не</w:t>
      </w:r>
      <w:r>
        <w:rPr>
          <w:spacing w:val="-1"/>
        </w:rPr>
        <w:t> </w:t>
      </w:r>
      <w:r>
        <w:rPr/>
        <w:t>встановлюється.</w:t>
      </w:r>
    </w:p>
    <w:p>
      <w:pPr>
        <w:pStyle w:val="BodyText"/>
        <w:ind w:left="102" w:right="263"/>
      </w:pPr>
      <w:r>
        <w:rPr/>
        <w:t>Основними джерелом електромагнітного випромінювання на території населеного</w:t>
      </w:r>
      <w:r>
        <w:rPr>
          <w:spacing w:val="1"/>
        </w:rPr>
        <w:t> </w:t>
      </w:r>
      <w:r>
        <w:rPr>
          <w:spacing w:val="-1"/>
        </w:rPr>
        <w:t>пункту</w:t>
      </w:r>
      <w:r>
        <w:rPr>
          <w:spacing w:val="-12"/>
        </w:rPr>
        <w:t> </w:t>
      </w:r>
      <w:r>
        <w:rPr>
          <w:spacing w:val="-1"/>
        </w:rPr>
        <w:t>є</w:t>
      </w:r>
      <w:r>
        <w:rPr>
          <w:spacing w:val="-11"/>
        </w:rPr>
        <w:t> </w:t>
      </w:r>
      <w:r>
        <w:rPr>
          <w:spacing w:val="-1"/>
        </w:rPr>
        <w:t>5</w:t>
      </w:r>
      <w:r>
        <w:rPr>
          <w:spacing w:val="-12"/>
        </w:rPr>
        <w:t> </w:t>
      </w:r>
      <w:r>
        <w:rPr>
          <w:spacing w:val="-1"/>
        </w:rPr>
        <w:t>існуючих</w:t>
      </w:r>
      <w:r>
        <w:rPr>
          <w:spacing w:val="-14"/>
        </w:rPr>
        <w:t> </w:t>
      </w:r>
      <w:r>
        <w:rPr/>
        <w:t>трансформаторних</w:t>
      </w:r>
      <w:r>
        <w:rPr>
          <w:spacing w:val="-12"/>
        </w:rPr>
        <w:t> </w:t>
      </w:r>
      <w:r>
        <w:rPr/>
        <w:t>підстанцій</w:t>
      </w:r>
      <w:r>
        <w:rPr>
          <w:spacing w:val="-13"/>
        </w:rPr>
        <w:t> </w:t>
      </w:r>
      <w:r>
        <w:rPr/>
        <w:t>загальною</w:t>
      </w:r>
      <w:r>
        <w:rPr>
          <w:spacing w:val="-14"/>
        </w:rPr>
        <w:t> </w:t>
      </w:r>
      <w:r>
        <w:rPr/>
        <w:t>потужністю</w:t>
      </w:r>
      <w:r>
        <w:rPr>
          <w:spacing w:val="-10"/>
        </w:rPr>
        <w:t> </w:t>
      </w:r>
      <w:r>
        <w:rPr/>
        <w:t>5230</w:t>
      </w:r>
      <w:r>
        <w:rPr>
          <w:spacing w:val="-11"/>
        </w:rPr>
        <w:t> </w:t>
      </w:r>
      <w:r>
        <w:rPr/>
        <w:t>кВА.</w:t>
      </w:r>
      <w:r>
        <w:rPr>
          <w:spacing w:val="-12"/>
        </w:rPr>
        <w:t> </w:t>
      </w:r>
      <w:r>
        <w:rPr/>
        <w:t>Згідно</w:t>
      </w:r>
      <w:r>
        <w:rPr>
          <w:spacing w:val="-57"/>
        </w:rPr>
        <w:t> </w:t>
      </w:r>
      <w:r>
        <w:rPr/>
        <w:t>технічної характеристики даного інженерного об’єкту, прояв електромагнітного фактору</w:t>
      </w:r>
      <w:r>
        <w:rPr>
          <w:spacing w:val="1"/>
        </w:rPr>
        <w:t> </w:t>
      </w:r>
      <w:r>
        <w:rPr/>
        <w:t>відбувається в межах технічного відводу території, а охоронна зона складає 3,0 метра від</w:t>
      </w:r>
      <w:r>
        <w:rPr>
          <w:spacing w:val="1"/>
        </w:rPr>
        <w:t> </w:t>
      </w:r>
      <w:r>
        <w:rPr/>
        <w:t>огорожі.</w:t>
      </w:r>
    </w:p>
    <w:p>
      <w:pPr>
        <w:pStyle w:val="Heading4"/>
        <w:spacing w:before="1"/>
        <w:ind w:left="3789"/>
      </w:pPr>
      <w:bookmarkStart w:name="_bookmark21" w:id="26"/>
      <w:bookmarkEnd w:id="26"/>
      <w:r>
        <w:rPr>
          <w:b w:val="0"/>
          <w:i w:val="0"/>
        </w:rPr>
      </w:r>
      <w:r>
        <w:rPr/>
        <w:t>Стан</w:t>
      </w:r>
      <w:r>
        <w:rPr>
          <w:spacing w:val="-3"/>
        </w:rPr>
        <w:t> </w:t>
      </w:r>
      <w:r>
        <w:rPr/>
        <w:t>здоров’я</w:t>
      </w:r>
      <w:r>
        <w:rPr>
          <w:spacing w:val="-3"/>
        </w:rPr>
        <w:t> </w:t>
      </w:r>
      <w:r>
        <w:rPr/>
        <w:t>населення</w:t>
      </w:r>
    </w:p>
    <w:p>
      <w:pPr>
        <w:pStyle w:val="BodyText"/>
        <w:ind w:left="102" w:right="268"/>
      </w:pPr>
      <w:r>
        <w:rPr>
          <w:spacing w:val="-1"/>
        </w:rPr>
        <w:t>Здоров’я</w:t>
      </w:r>
      <w:r>
        <w:rPr>
          <w:spacing w:val="-13"/>
        </w:rPr>
        <w:t> </w:t>
      </w:r>
      <w:r>
        <w:rPr/>
        <w:t>населення</w:t>
      </w:r>
      <w:r>
        <w:rPr>
          <w:spacing w:val="-13"/>
        </w:rPr>
        <w:t> </w:t>
      </w:r>
      <w:r>
        <w:rPr/>
        <w:t>є</w:t>
      </w:r>
      <w:r>
        <w:rPr>
          <w:spacing w:val="-13"/>
        </w:rPr>
        <w:t> </w:t>
      </w:r>
      <w:r>
        <w:rPr/>
        <w:t>однією</w:t>
      </w:r>
      <w:r>
        <w:rPr>
          <w:spacing w:val="-15"/>
        </w:rPr>
        <w:t> </w:t>
      </w:r>
      <w:r>
        <w:rPr/>
        <w:t>з</w:t>
      </w:r>
      <w:r>
        <w:rPr>
          <w:spacing w:val="-13"/>
        </w:rPr>
        <w:t> </w:t>
      </w:r>
      <w:r>
        <w:rPr/>
        <w:t>основних</w:t>
      </w:r>
      <w:r>
        <w:rPr>
          <w:spacing w:val="-13"/>
        </w:rPr>
        <w:t> </w:t>
      </w:r>
      <w:r>
        <w:rPr/>
        <w:t>умов</w:t>
      </w:r>
      <w:r>
        <w:rPr>
          <w:spacing w:val="-14"/>
        </w:rPr>
        <w:t> </w:t>
      </w:r>
      <w:r>
        <w:rPr/>
        <w:t>соціального</w:t>
      </w:r>
      <w:r>
        <w:rPr>
          <w:spacing w:val="-13"/>
        </w:rPr>
        <w:t> </w:t>
      </w:r>
      <w:r>
        <w:rPr/>
        <w:t>благополуччя</w:t>
      </w:r>
      <w:r>
        <w:rPr>
          <w:spacing w:val="-13"/>
        </w:rPr>
        <w:t> </w:t>
      </w:r>
      <w:r>
        <w:rPr/>
        <w:t>й</w:t>
      </w:r>
      <w:r>
        <w:rPr>
          <w:spacing w:val="-13"/>
        </w:rPr>
        <w:t> </w:t>
      </w:r>
      <w:r>
        <w:rPr/>
        <w:t>успішного</w:t>
      </w:r>
      <w:r>
        <w:rPr>
          <w:spacing w:val="-58"/>
        </w:rPr>
        <w:t> </w:t>
      </w:r>
      <w:r>
        <w:rPr/>
        <w:t>економічного</w:t>
      </w:r>
      <w:r>
        <w:rPr>
          <w:spacing w:val="1"/>
        </w:rPr>
        <w:t> </w:t>
      </w:r>
      <w:r>
        <w:rPr/>
        <w:t>зростання,</w:t>
      </w:r>
      <w:r>
        <w:rPr>
          <w:spacing w:val="1"/>
        </w:rPr>
        <w:t> </w:t>
      </w:r>
      <w:r>
        <w:rPr/>
        <w:t>збільшення</w:t>
      </w:r>
      <w:r>
        <w:rPr>
          <w:spacing w:val="1"/>
        </w:rPr>
        <w:t> </w:t>
      </w:r>
      <w:r>
        <w:rPr/>
        <w:t>тривалості</w:t>
      </w:r>
      <w:r>
        <w:rPr>
          <w:spacing w:val="1"/>
        </w:rPr>
        <w:t> </w:t>
      </w:r>
      <w:r>
        <w:rPr/>
        <w:t>активного</w:t>
      </w:r>
      <w:r>
        <w:rPr>
          <w:spacing w:val="1"/>
        </w:rPr>
        <w:t> </w:t>
      </w:r>
      <w:r>
        <w:rPr/>
        <w:t>життя,</w:t>
      </w:r>
      <w:r>
        <w:rPr>
          <w:spacing w:val="1"/>
        </w:rPr>
        <w:t> </w:t>
      </w:r>
      <w:r>
        <w:rPr/>
        <w:t>поліпшення</w:t>
      </w:r>
      <w:r>
        <w:rPr>
          <w:spacing w:val="1"/>
        </w:rPr>
        <w:t> </w:t>
      </w:r>
      <w:r>
        <w:rPr/>
        <w:t>демографічної</w:t>
      </w:r>
      <w:r>
        <w:rPr>
          <w:spacing w:val="-1"/>
        </w:rPr>
        <w:t> </w:t>
      </w:r>
      <w:r>
        <w:rPr/>
        <w:t>ситуації.</w:t>
      </w:r>
    </w:p>
    <w:p>
      <w:pPr>
        <w:pStyle w:val="BodyText"/>
        <w:ind w:left="102" w:right="270"/>
      </w:pPr>
      <w:r>
        <w:rPr/>
        <w:t>На сьогодні доведено, що незадовільний стан довкілля, забруднення хімічними,</w:t>
      </w:r>
      <w:r>
        <w:rPr>
          <w:spacing w:val="1"/>
        </w:rPr>
        <w:t> </w:t>
      </w:r>
      <w:r>
        <w:rPr/>
        <w:t>фізичними</w:t>
      </w:r>
      <w:r>
        <w:rPr>
          <w:spacing w:val="-7"/>
        </w:rPr>
        <w:t> </w:t>
      </w:r>
      <w:r>
        <w:rPr/>
        <w:t>та</w:t>
      </w:r>
      <w:r>
        <w:rPr>
          <w:spacing w:val="-5"/>
        </w:rPr>
        <w:t> </w:t>
      </w:r>
      <w:r>
        <w:rPr/>
        <w:t>біологічними</w:t>
      </w:r>
      <w:r>
        <w:rPr>
          <w:spacing w:val="-4"/>
        </w:rPr>
        <w:t> </w:t>
      </w:r>
      <w:r>
        <w:rPr/>
        <w:t>агентами</w:t>
      </w:r>
      <w:r>
        <w:rPr>
          <w:spacing w:val="-5"/>
        </w:rPr>
        <w:t> </w:t>
      </w:r>
      <w:r>
        <w:rPr/>
        <w:t>повітря,</w:t>
      </w:r>
      <w:r>
        <w:rPr>
          <w:spacing w:val="-7"/>
        </w:rPr>
        <w:t> </w:t>
      </w:r>
      <w:r>
        <w:rPr/>
        <w:t>ґрунту</w:t>
      </w:r>
      <w:r>
        <w:rPr>
          <w:spacing w:val="-4"/>
        </w:rPr>
        <w:t> </w:t>
      </w:r>
      <w:r>
        <w:rPr/>
        <w:t>і</w:t>
      </w:r>
      <w:r>
        <w:rPr>
          <w:spacing w:val="-5"/>
        </w:rPr>
        <w:t> </w:t>
      </w:r>
      <w:r>
        <w:rPr/>
        <w:t>води,</w:t>
      </w:r>
      <w:r>
        <w:rPr>
          <w:spacing w:val="-5"/>
        </w:rPr>
        <w:t> </w:t>
      </w:r>
      <w:r>
        <w:rPr/>
        <w:t>дія</w:t>
      </w:r>
      <w:r>
        <w:rPr>
          <w:spacing w:val="-5"/>
        </w:rPr>
        <w:t> </w:t>
      </w:r>
      <w:r>
        <w:rPr/>
        <w:t>інших</w:t>
      </w:r>
      <w:r>
        <w:rPr>
          <w:spacing w:val="-7"/>
        </w:rPr>
        <w:t> </w:t>
      </w:r>
      <w:r>
        <w:rPr/>
        <w:t>негативних</w:t>
      </w:r>
      <w:r>
        <w:rPr>
          <w:spacing w:val="-7"/>
        </w:rPr>
        <w:t> </w:t>
      </w:r>
      <w:r>
        <w:rPr/>
        <w:t>факторів</w:t>
      </w:r>
      <w:r>
        <w:rPr>
          <w:spacing w:val="-58"/>
        </w:rPr>
        <w:t> </w:t>
      </w:r>
      <w:r>
        <w:rPr/>
        <w:t>навколишнього</w:t>
      </w:r>
      <w:r>
        <w:rPr>
          <w:spacing w:val="-3"/>
        </w:rPr>
        <w:t> </w:t>
      </w:r>
      <w:r>
        <w:rPr/>
        <w:t>середовища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організм</w:t>
      </w:r>
      <w:r>
        <w:rPr>
          <w:spacing w:val="-3"/>
        </w:rPr>
        <w:t> </w:t>
      </w:r>
      <w:r>
        <w:rPr/>
        <w:t>людини</w:t>
      </w:r>
      <w:r>
        <w:rPr>
          <w:spacing w:val="-2"/>
        </w:rPr>
        <w:t> </w:t>
      </w:r>
      <w:r>
        <w:rPr/>
        <w:t>є</w:t>
      </w:r>
      <w:r>
        <w:rPr>
          <w:spacing w:val="-3"/>
        </w:rPr>
        <w:t> </w:t>
      </w:r>
      <w:r>
        <w:rPr/>
        <w:t>причинами</w:t>
      </w:r>
      <w:r>
        <w:rPr>
          <w:spacing w:val="-2"/>
        </w:rPr>
        <w:t> </w:t>
      </w:r>
      <w:r>
        <w:rPr/>
        <w:t>зростання</w:t>
      </w:r>
      <w:r>
        <w:rPr>
          <w:spacing w:val="-2"/>
        </w:rPr>
        <w:t> </w:t>
      </w:r>
      <w:r>
        <w:rPr/>
        <w:t>захворюваності.</w:t>
      </w:r>
    </w:p>
    <w:p>
      <w:pPr>
        <w:spacing w:before="0"/>
        <w:ind w:left="810" w:right="0" w:firstLine="0"/>
        <w:jc w:val="both"/>
        <w:rPr>
          <w:i/>
          <w:sz w:val="24"/>
        </w:rPr>
      </w:pPr>
      <w:r>
        <w:rPr>
          <w:i/>
          <w:sz w:val="24"/>
        </w:rPr>
        <w:t>Вплив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забруднюючих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речовин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на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здоров’я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людини</w:t>
      </w:r>
    </w:p>
    <w:p>
      <w:pPr>
        <w:pStyle w:val="BodyText"/>
        <w:ind w:left="102" w:right="267"/>
      </w:pPr>
      <w:r>
        <w:rPr/>
        <w:t>Забруднення атмосферного повітря за ступенем хімічної небезпеки</w:t>
      </w:r>
      <w:r>
        <w:rPr>
          <w:spacing w:val="1"/>
        </w:rPr>
        <w:t> </w:t>
      </w:r>
      <w:r>
        <w:rPr/>
        <w:t>для людини</w:t>
      </w:r>
      <w:r>
        <w:rPr>
          <w:spacing w:val="1"/>
        </w:rPr>
        <w:t> </w:t>
      </w:r>
      <w:r>
        <w:rPr/>
        <w:t>посідає</w:t>
      </w:r>
      <w:r>
        <w:rPr>
          <w:spacing w:val="1"/>
        </w:rPr>
        <w:t> </w:t>
      </w:r>
      <w:r>
        <w:rPr/>
        <w:t>перше</w:t>
      </w:r>
      <w:r>
        <w:rPr>
          <w:spacing w:val="1"/>
        </w:rPr>
        <w:t> </w:t>
      </w:r>
      <w:r>
        <w:rPr/>
        <w:t>місце.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обумовлено,</w:t>
      </w:r>
      <w:r>
        <w:rPr>
          <w:spacing w:val="1"/>
        </w:rPr>
        <w:t> </w:t>
      </w:r>
      <w:r>
        <w:rPr/>
        <w:t>насамперед</w:t>
      </w:r>
      <w:r>
        <w:rPr>
          <w:spacing w:val="1"/>
        </w:rPr>
        <w:t> </w:t>
      </w:r>
      <w:r>
        <w:rPr/>
        <w:t>тим,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забруднюючі</w:t>
      </w:r>
      <w:r>
        <w:rPr>
          <w:spacing w:val="1"/>
        </w:rPr>
        <w:t> </w:t>
      </w:r>
      <w:r>
        <w:rPr/>
        <w:t>речовини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атмосферного</w:t>
      </w:r>
      <w:r>
        <w:rPr>
          <w:spacing w:val="-8"/>
        </w:rPr>
        <w:t> </w:t>
      </w:r>
      <w:r>
        <w:rPr/>
        <w:t>повітря</w:t>
      </w:r>
      <w:r>
        <w:rPr>
          <w:spacing w:val="-11"/>
        </w:rPr>
        <w:t> </w:t>
      </w:r>
      <w:r>
        <w:rPr/>
        <w:t>мають</w:t>
      </w:r>
      <w:r>
        <w:rPr>
          <w:spacing w:val="-7"/>
        </w:rPr>
        <w:t> </w:t>
      </w:r>
      <w:r>
        <w:rPr/>
        <w:t>найширше</w:t>
      </w:r>
      <w:r>
        <w:rPr>
          <w:spacing w:val="-9"/>
        </w:rPr>
        <w:t> </w:t>
      </w:r>
      <w:r>
        <w:rPr/>
        <w:t>розповсюдження</w:t>
      </w:r>
      <w:r>
        <w:rPr>
          <w:spacing w:val="-8"/>
        </w:rPr>
        <w:t> </w:t>
      </w:r>
      <w:r>
        <w:rPr/>
        <w:t>та</w:t>
      </w:r>
      <w:r>
        <w:rPr>
          <w:spacing w:val="-8"/>
        </w:rPr>
        <w:t> </w:t>
      </w:r>
      <w:r>
        <w:rPr/>
        <w:t>випадають</w:t>
      </w:r>
      <w:r>
        <w:rPr>
          <w:spacing w:val="-7"/>
        </w:rPr>
        <w:t> </w:t>
      </w:r>
      <w:r>
        <w:rPr/>
        <w:t>у</w:t>
      </w:r>
      <w:r>
        <w:rPr>
          <w:spacing w:val="-11"/>
        </w:rPr>
        <w:t> </w:t>
      </w:r>
      <w:r>
        <w:rPr/>
        <w:t>різні</w:t>
      </w:r>
      <w:r>
        <w:rPr>
          <w:spacing w:val="-8"/>
        </w:rPr>
        <w:t> </w:t>
      </w:r>
      <w:r>
        <w:rPr/>
        <w:t>середовища.</w:t>
      </w:r>
    </w:p>
    <w:p>
      <w:pPr>
        <w:spacing w:after="0"/>
        <w:sectPr>
          <w:pgSz w:w="11910" w:h="16840"/>
          <w:pgMar w:header="0" w:footer="906" w:top="1040" w:bottom="1180" w:left="1600" w:right="580"/>
        </w:sectPr>
      </w:pPr>
    </w:p>
    <w:p>
      <w:pPr>
        <w:pStyle w:val="BodyText"/>
        <w:spacing w:before="73"/>
        <w:ind w:left="102" w:right="263" w:firstLine="0"/>
      </w:pPr>
      <w:r>
        <w:rPr/>
        <w:t>Речовини, що забруднюють природне середовище, дуже різноманітні. Залежно від своєї</w:t>
      </w:r>
      <w:r>
        <w:rPr>
          <w:spacing w:val="1"/>
        </w:rPr>
        <w:t> </w:t>
      </w:r>
      <w:r>
        <w:rPr/>
        <w:t>природи,</w:t>
      </w:r>
      <w:r>
        <w:rPr>
          <w:spacing w:val="1"/>
        </w:rPr>
        <w:t> </w:t>
      </w:r>
      <w:r>
        <w:rPr/>
        <w:t>концентрації,</w:t>
      </w:r>
      <w:r>
        <w:rPr>
          <w:spacing w:val="1"/>
        </w:rPr>
        <w:t> </w:t>
      </w:r>
      <w:r>
        <w:rPr/>
        <w:t>часу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організм</w:t>
      </w:r>
      <w:r>
        <w:rPr>
          <w:spacing w:val="1"/>
        </w:rPr>
        <w:t> </w:t>
      </w:r>
      <w:r>
        <w:rPr/>
        <w:t>людини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викликати</w:t>
      </w:r>
      <w:r>
        <w:rPr>
          <w:spacing w:val="1"/>
        </w:rPr>
        <w:t> </w:t>
      </w:r>
      <w:r>
        <w:rPr/>
        <w:t>різні</w:t>
      </w:r>
      <w:r>
        <w:rPr>
          <w:spacing w:val="1"/>
        </w:rPr>
        <w:t> </w:t>
      </w:r>
      <w:r>
        <w:rPr/>
        <w:t>несприятливі наслідки. Короткочасна дія невеликих концентрацій таких речовин може</w:t>
      </w:r>
      <w:r>
        <w:rPr>
          <w:spacing w:val="1"/>
        </w:rPr>
        <w:t> </w:t>
      </w:r>
      <w:r>
        <w:rPr/>
        <w:t>викликати запаморочення, нудоту, печіння в горлі, кашель. Потрапляння</w:t>
      </w:r>
      <w:r>
        <w:rPr>
          <w:spacing w:val="1"/>
        </w:rPr>
        <w:t> </w:t>
      </w:r>
      <w:r>
        <w:rPr/>
        <w:t>до організму</w:t>
      </w:r>
      <w:r>
        <w:rPr>
          <w:spacing w:val="1"/>
        </w:rPr>
        <w:t> </w:t>
      </w:r>
      <w:r>
        <w:rPr/>
        <w:t>людини великих концентрацій токсичних речовин може привести до втрати свідомості,</w:t>
      </w:r>
      <w:r>
        <w:rPr>
          <w:spacing w:val="1"/>
        </w:rPr>
        <w:t> </w:t>
      </w:r>
      <w:r>
        <w:rPr/>
        <w:t>гострого</w:t>
      </w:r>
      <w:r>
        <w:rPr>
          <w:spacing w:val="1"/>
        </w:rPr>
        <w:t> </w:t>
      </w:r>
      <w:r>
        <w:rPr/>
        <w:t>отруєння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навіть</w:t>
      </w:r>
      <w:r>
        <w:rPr>
          <w:spacing w:val="1"/>
        </w:rPr>
        <w:t> </w:t>
      </w:r>
      <w:r>
        <w:rPr/>
        <w:t>смерті.</w:t>
      </w:r>
      <w:r>
        <w:rPr>
          <w:spacing w:val="1"/>
        </w:rPr>
        <w:t> </w:t>
      </w:r>
      <w:r>
        <w:rPr/>
        <w:t>Прикладом</w:t>
      </w:r>
      <w:r>
        <w:rPr>
          <w:spacing w:val="1"/>
        </w:rPr>
        <w:t> </w:t>
      </w:r>
      <w:r>
        <w:rPr/>
        <w:t>подібної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смоги,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утворюються</w:t>
      </w:r>
      <w:r>
        <w:rPr>
          <w:spacing w:val="-11"/>
        </w:rPr>
        <w:t> </w:t>
      </w:r>
      <w:r>
        <w:rPr/>
        <w:t>у</w:t>
      </w:r>
      <w:r>
        <w:rPr>
          <w:spacing w:val="-11"/>
        </w:rPr>
        <w:t> </w:t>
      </w:r>
      <w:r>
        <w:rPr/>
        <w:t>великих</w:t>
      </w:r>
      <w:r>
        <w:rPr>
          <w:spacing w:val="-12"/>
        </w:rPr>
        <w:t> </w:t>
      </w:r>
      <w:r>
        <w:rPr/>
        <w:t>містах</w:t>
      </w:r>
      <w:r>
        <w:rPr>
          <w:spacing w:val="-11"/>
        </w:rPr>
        <w:t> </w:t>
      </w:r>
      <w:r>
        <w:rPr/>
        <w:t>в</w:t>
      </w:r>
      <w:r>
        <w:rPr>
          <w:spacing w:val="-11"/>
        </w:rPr>
        <w:t> </w:t>
      </w:r>
      <w:r>
        <w:rPr/>
        <w:t>безвітряну</w:t>
      </w:r>
      <w:r>
        <w:rPr>
          <w:spacing w:val="-12"/>
        </w:rPr>
        <w:t> </w:t>
      </w:r>
      <w:r>
        <w:rPr/>
        <w:t>погоду,</w:t>
      </w:r>
      <w:r>
        <w:rPr>
          <w:spacing w:val="-10"/>
        </w:rPr>
        <w:t> </w:t>
      </w:r>
      <w:r>
        <w:rPr/>
        <w:t>або</w:t>
      </w:r>
      <w:r>
        <w:rPr>
          <w:spacing w:val="-10"/>
        </w:rPr>
        <w:t> </w:t>
      </w:r>
      <w:r>
        <w:rPr/>
        <w:t>аварійні</w:t>
      </w:r>
      <w:r>
        <w:rPr>
          <w:spacing w:val="-10"/>
        </w:rPr>
        <w:t> </w:t>
      </w:r>
      <w:r>
        <w:rPr/>
        <w:t>викиди</w:t>
      </w:r>
      <w:r>
        <w:rPr>
          <w:spacing w:val="-10"/>
        </w:rPr>
        <w:t> </w:t>
      </w:r>
      <w:r>
        <w:rPr/>
        <w:t>токсичних</w:t>
      </w:r>
      <w:r>
        <w:rPr>
          <w:spacing w:val="-5"/>
        </w:rPr>
        <w:t> </w:t>
      </w:r>
      <w:r>
        <w:rPr/>
        <w:t>речовин</w:t>
      </w:r>
      <w:r>
        <w:rPr>
          <w:spacing w:val="-57"/>
        </w:rPr>
        <w:t> </w:t>
      </w:r>
      <w:r>
        <w:rPr/>
        <w:t>промисловими</w:t>
      </w:r>
      <w:r>
        <w:rPr>
          <w:spacing w:val="-1"/>
        </w:rPr>
        <w:t> </w:t>
      </w:r>
      <w:r>
        <w:rPr/>
        <w:t>підприємствами в</w:t>
      </w:r>
      <w:r>
        <w:rPr>
          <w:spacing w:val="-1"/>
        </w:rPr>
        <w:t> </w:t>
      </w:r>
      <w:r>
        <w:rPr/>
        <w:t>атмосферне</w:t>
      </w:r>
      <w:r>
        <w:rPr>
          <w:spacing w:val="1"/>
        </w:rPr>
        <w:t> </w:t>
      </w:r>
      <w:r>
        <w:rPr/>
        <w:t>повітря.</w:t>
      </w:r>
    </w:p>
    <w:p>
      <w:pPr>
        <w:pStyle w:val="BodyText"/>
        <w:spacing w:before="1"/>
        <w:ind w:left="102" w:right="270"/>
      </w:pPr>
      <w:r>
        <w:rPr/>
        <w:t>Реакції організму на забруднення залежать від індивідуальних особливостей: віку,</w:t>
      </w:r>
      <w:r>
        <w:rPr>
          <w:spacing w:val="1"/>
        </w:rPr>
        <w:t> </w:t>
      </w:r>
      <w:r>
        <w:rPr/>
        <w:t>статі, стану здоров'я. Як правило, більш уразливі діти, хворі та люди похилого віку. При</w:t>
      </w:r>
      <w:r>
        <w:rPr>
          <w:spacing w:val="1"/>
        </w:rPr>
        <w:t> </w:t>
      </w:r>
      <w:r>
        <w:rPr>
          <w:spacing w:val="-1"/>
        </w:rPr>
        <w:t>систематичному</w:t>
      </w:r>
      <w:r>
        <w:rPr>
          <w:spacing w:val="-15"/>
        </w:rPr>
        <w:t> </w:t>
      </w:r>
      <w:r>
        <w:rPr>
          <w:spacing w:val="-1"/>
        </w:rPr>
        <w:t>або</w:t>
      </w:r>
      <w:r>
        <w:rPr>
          <w:spacing w:val="-12"/>
        </w:rPr>
        <w:t> </w:t>
      </w:r>
      <w:r>
        <w:rPr/>
        <w:t>періодичному</w:t>
      </w:r>
      <w:r>
        <w:rPr>
          <w:spacing w:val="-15"/>
        </w:rPr>
        <w:t> </w:t>
      </w:r>
      <w:r>
        <w:rPr/>
        <w:t>надходженні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організм</w:t>
      </w:r>
      <w:r>
        <w:rPr>
          <w:spacing w:val="-16"/>
        </w:rPr>
        <w:t> </w:t>
      </w:r>
      <w:r>
        <w:rPr/>
        <w:t>порівняно</w:t>
      </w:r>
      <w:r>
        <w:rPr>
          <w:spacing w:val="-17"/>
        </w:rPr>
        <w:t> </w:t>
      </w:r>
      <w:r>
        <w:rPr/>
        <w:t>невеликих</w:t>
      </w:r>
      <w:r>
        <w:rPr>
          <w:spacing w:val="-15"/>
        </w:rPr>
        <w:t> </w:t>
      </w:r>
      <w:r>
        <w:rPr/>
        <w:t>кількостей</w:t>
      </w:r>
      <w:r>
        <w:rPr>
          <w:spacing w:val="-57"/>
        </w:rPr>
        <w:t> </w:t>
      </w:r>
      <w:r>
        <w:rPr/>
        <w:t>токсичних</w:t>
      </w:r>
      <w:r>
        <w:rPr>
          <w:spacing w:val="1"/>
        </w:rPr>
        <w:t> </w:t>
      </w:r>
      <w:r>
        <w:rPr/>
        <w:t>речовин</w:t>
      </w:r>
      <w:r>
        <w:rPr>
          <w:spacing w:val="1"/>
        </w:rPr>
        <w:t> </w:t>
      </w:r>
      <w:r>
        <w:rPr/>
        <w:t>відбувається</w:t>
      </w:r>
      <w:r>
        <w:rPr>
          <w:spacing w:val="1"/>
        </w:rPr>
        <w:t> </w:t>
      </w:r>
      <w:r>
        <w:rPr/>
        <w:t>хронічне</w:t>
      </w:r>
      <w:r>
        <w:rPr>
          <w:spacing w:val="1"/>
        </w:rPr>
        <w:t> </w:t>
      </w:r>
      <w:r>
        <w:rPr/>
        <w:t>отруєння.</w:t>
      </w:r>
      <w:r>
        <w:rPr>
          <w:spacing w:val="1"/>
        </w:rPr>
        <w:t> </w:t>
      </w:r>
      <w:r>
        <w:rPr/>
        <w:t>Ознаками</w:t>
      </w:r>
      <w:r>
        <w:rPr>
          <w:spacing w:val="1"/>
        </w:rPr>
        <w:t> </w:t>
      </w:r>
      <w:r>
        <w:rPr/>
        <w:t>хронічного</w:t>
      </w:r>
      <w:r>
        <w:rPr>
          <w:spacing w:val="1"/>
        </w:rPr>
        <w:t> </w:t>
      </w:r>
      <w:r>
        <w:rPr/>
        <w:t>отруєння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порушення нормальної поведінки, звичок, а також нейропсихічного відхилення: швидке</w:t>
      </w:r>
      <w:r>
        <w:rPr>
          <w:spacing w:val="1"/>
        </w:rPr>
        <w:t> </w:t>
      </w:r>
      <w:r>
        <w:rPr/>
        <w:t>стомлення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відчуття</w:t>
      </w:r>
      <w:r>
        <w:rPr>
          <w:spacing w:val="1"/>
        </w:rPr>
        <w:t> </w:t>
      </w:r>
      <w:r>
        <w:rPr/>
        <w:t>постійної</w:t>
      </w:r>
      <w:r>
        <w:rPr>
          <w:spacing w:val="1"/>
        </w:rPr>
        <w:t> </w:t>
      </w:r>
      <w:r>
        <w:rPr/>
        <w:t>втоми,</w:t>
      </w:r>
      <w:r>
        <w:rPr>
          <w:spacing w:val="1"/>
        </w:rPr>
        <w:t> </w:t>
      </w:r>
      <w:r>
        <w:rPr/>
        <w:t>сонливість</w:t>
      </w:r>
      <w:r>
        <w:rPr>
          <w:spacing w:val="1"/>
        </w:rPr>
        <w:t> </w:t>
      </w:r>
      <w:r>
        <w:rPr/>
        <w:t>або,</w:t>
      </w:r>
      <w:r>
        <w:rPr>
          <w:spacing w:val="1"/>
        </w:rPr>
        <w:t> </w:t>
      </w:r>
      <w:r>
        <w:rPr/>
        <w:t>навпаки,</w:t>
      </w:r>
      <w:r>
        <w:rPr>
          <w:spacing w:val="1"/>
        </w:rPr>
        <w:t> </w:t>
      </w:r>
      <w:r>
        <w:rPr/>
        <w:t>безсоння,</w:t>
      </w:r>
      <w:r>
        <w:rPr>
          <w:spacing w:val="1"/>
        </w:rPr>
        <w:t> </w:t>
      </w:r>
      <w:r>
        <w:rPr/>
        <w:t>апатія,</w:t>
      </w:r>
      <w:r>
        <w:rPr>
          <w:spacing w:val="1"/>
        </w:rPr>
        <w:t> </w:t>
      </w:r>
      <w:r>
        <w:rPr/>
        <w:t>ослаблення</w:t>
      </w:r>
      <w:r>
        <w:rPr>
          <w:spacing w:val="1"/>
        </w:rPr>
        <w:t> </w:t>
      </w:r>
      <w:r>
        <w:rPr/>
        <w:t>уваги,</w:t>
      </w:r>
      <w:r>
        <w:rPr>
          <w:spacing w:val="1"/>
        </w:rPr>
        <w:t> </w:t>
      </w:r>
      <w:r>
        <w:rPr/>
        <w:t>неуважність,</w:t>
      </w:r>
      <w:r>
        <w:rPr>
          <w:spacing w:val="1"/>
        </w:rPr>
        <w:t> </w:t>
      </w:r>
      <w:r>
        <w:rPr/>
        <w:t>забудькуватість,</w:t>
      </w:r>
      <w:r>
        <w:rPr>
          <w:spacing w:val="1"/>
        </w:rPr>
        <w:t> </w:t>
      </w:r>
      <w:r>
        <w:rPr/>
        <w:t>сильні</w:t>
      </w:r>
      <w:r>
        <w:rPr>
          <w:spacing w:val="1"/>
        </w:rPr>
        <w:t> </w:t>
      </w:r>
      <w:r>
        <w:rPr/>
        <w:t>коливання</w:t>
      </w:r>
      <w:r>
        <w:rPr>
          <w:spacing w:val="1"/>
        </w:rPr>
        <w:t> </w:t>
      </w:r>
      <w:r>
        <w:rPr/>
        <w:t>настрою.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хронічному</w:t>
      </w:r>
      <w:r>
        <w:rPr>
          <w:spacing w:val="-7"/>
        </w:rPr>
        <w:t> </w:t>
      </w:r>
      <w:r>
        <w:rPr/>
        <w:t>отруєнні</w:t>
      </w:r>
      <w:r>
        <w:rPr>
          <w:spacing w:val="-7"/>
        </w:rPr>
        <w:t> </w:t>
      </w:r>
      <w:r>
        <w:rPr/>
        <w:t>одні</w:t>
      </w:r>
      <w:r>
        <w:rPr>
          <w:spacing w:val="-6"/>
        </w:rPr>
        <w:t> </w:t>
      </w:r>
      <w:r>
        <w:rPr/>
        <w:t>і</w:t>
      </w:r>
      <w:r>
        <w:rPr>
          <w:spacing w:val="-7"/>
        </w:rPr>
        <w:t> </w:t>
      </w:r>
      <w:r>
        <w:rPr/>
        <w:t>ті</w:t>
      </w:r>
      <w:r>
        <w:rPr>
          <w:spacing w:val="-6"/>
        </w:rPr>
        <w:t> </w:t>
      </w:r>
      <w:r>
        <w:rPr/>
        <w:t>ж</w:t>
      </w:r>
      <w:r>
        <w:rPr>
          <w:spacing w:val="-6"/>
        </w:rPr>
        <w:t> </w:t>
      </w:r>
      <w:r>
        <w:rPr/>
        <w:t>речовини</w:t>
      </w:r>
      <w:r>
        <w:rPr>
          <w:spacing w:val="-6"/>
        </w:rPr>
        <w:t> </w:t>
      </w:r>
      <w:r>
        <w:rPr/>
        <w:t>у</w:t>
      </w:r>
      <w:r>
        <w:rPr>
          <w:spacing w:val="-6"/>
        </w:rPr>
        <w:t> </w:t>
      </w:r>
      <w:r>
        <w:rPr/>
        <w:t>різних</w:t>
      </w:r>
      <w:r>
        <w:rPr>
          <w:spacing w:val="-7"/>
        </w:rPr>
        <w:t> </w:t>
      </w:r>
      <w:r>
        <w:rPr/>
        <w:t>людей</w:t>
      </w:r>
      <w:r>
        <w:rPr>
          <w:spacing w:val="-6"/>
        </w:rPr>
        <w:t> </w:t>
      </w:r>
      <w:r>
        <w:rPr/>
        <w:t>можуть</w:t>
      </w:r>
      <w:r>
        <w:rPr>
          <w:spacing w:val="-5"/>
        </w:rPr>
        <w:t> </w:t>
      </w:r>
      <w:r>
        <w:rPr/>
        <w:t>викликати</w:t>
      </w:r>
      <w:r>
        <w:rPr>
          <w:spacing w:val="-6"/>
        </w:rPr>
        <w:t> </w:t>
      </w:r>
      <w:r>
        <w:rPr/>
        <w:t>різні</w:t>
      </w:r>
      <w:r>
        <w:rPr>
          <w:spacing w:val="-7"/>
        </w:rPr>
        <w:t> </w:t>
      </w:r>
      <w:r>
        <w:rPr/>
        <w:t>ураження</w:t>
      </w:r>
      <w:r>
        <w:rPr>
          <w:spacing w:val="-57"/>
        </w:rPr>
        <w:t> </w:t>
      </w:r>
      <w:r>
        <w:rPr/>
        <w:t>нирок,</w:t>
      </w:r>
      <w:r>
        <w:rPr>
          <w:spacing w:val="-4"/>
        </w:rPr>
        <w:t> </w:t>
      </w:r>
      <w:r>
        <w:rPr/>
        <w:t>кровотворних органів, нервової системи, печінки.</w:t>
      </w:r>
    </w:p>
    <w:p>
      <w:pPr>
        <w:pStyle w:val="BodyText"/>
        <w:spacing w:before="1"/>
        <w:ind w:left="102" w:right="269"/>
      </w:pPr>
      <w:r>
        <w:rPr/>
        <w:t>Забруднене повітря негативно впливає переважно на дихальні шляхи, викликаючи</w:t>
      </w:r>
      <w:r>
        <w:rPr>
          <w:spacing w:val="1"/>
        </w:rPr>
        <w:t> </w:t>
      </w:r>
      <w:r>
        <w:rPr/>
        <w:t>бронхіт, емфізему, астму. Шкідливі речовини, що містяться в атмосфері, впливають на</w:t>
      </w:r>
      <w:r>
        <w:rPr>
          <w:spacing w:val="1"/>
        </w:rPr>
        <w:t> </w:t>
      </w:r>
      <w:r>
        <w:rPr/>
        <w:t>людський</w:t>
      </w:r>
      <w:r>
        <w:rPr>
          <w:spacing w:val="-1"/>
        </w:rPr>
        <w:t> </w:t>
      </w:r>
      <w:r>
        <w:rPr/>
        <w:t>організм</w:t>
      </w:r>
      <w:r>
        <w:rPr>
          <w:spacing w:val="-2"/>
        </w:rPr>
        <w:t> </w:t>
      </w:r>
      <w:r>
        <w:rPr/>
        <w:t>також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при</w:t>
      </w:r>
      <w:r>
        <w:rPr>
          <w:spacing w:val="-1"/>
        </w:rPr>
        <w:t> </w:t>
      </w:r>
      <w:r>
        <w:rPr/>
        <w:t>контакті</w:t>
      </w:r>
      <w:r>
        <w:rPr>
          <w:spacing w:val="-1"/>
        </w:rPr>
        <w:t> </w:t>
      </w:r>
      <w:r>
        <w:rPr/>
        <w:t>з</w:t>
      </w:r>
      <w:r>
        <w:rPr>
          <w:spacing w:val="-3"/>
        </w:rPr>
        <w:t> </w:t>
      </w:r>
      <w:r>
        <w:rPr/>
        <w:t>поверхнею</w:t>
      </w:r>
      <w:r>
        <w:rPr>
          <w:spacing w:val="-1"/>
        </w:rPr>
        <w:t> </w:t>
      </w:r>
      <w:r>
        <w:rPr/>
        <w:t>шкіри</w:t>
      </w:r>
      <w:r>
        <w:rPr>
          <w:spacing w:val="1"/>
        </w:rPr>
        <w:t> </w:t>
      </w:r>
      <w:r>
        <w:rPr/>
        <w:t>або</w:t>
      </w:r>
      <w:r>
        <w:rPr>
          <w:spacing w:val="-1"/>
        </w:rPr>
        <w:t> </w:t>
      </w:r>
      <w:r>
        <w:rPr/>
        <w:t>слизистою оболонкою..</w:t>
      </w:r>
    </w:p>
    <w:p>
      <w:pPr>
        <w:pStyle w:val="BodyText"/>
        <w:ind w:left="102" w:right="270"/>
      </w:pPr>
      <w:r>
        <w:rPr/>
        <w:t>Ознаки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наслідки</w:t>
      </w:r>
      <w:r>
        <w:rPr>
          <w:spacing w:val="1"/>
        </w:rPr>
        <w:t> </w:t>
      </w:r>
      <w:r>
        <w:rPr/>
        <w:t>дій</w:t>
      </w:r>
      <w:r>
        <w:rPr>
          <w:spacing w:val="1"/>
        </w:rPr>
        <w:t> </w:t>
      </w:r>
      <w:r>
        <w:rPr/>
        <w:t>забруднювачів</w:t>
      </w:r>
      <w:r>
        <w:rPr>
          <w:spacing w:val="1"/>
        </w:rPr>
        <w:t> </w:t>
      </w:r>
      <w:r>
        <w:rPr/>
        <w:t>повітря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організм</w:t>
      </w:r>
      <w:r>
        <w:rPr>
          <w:spacing w:val="1"/>
        </w:rPr>
        <w:t> </w:t>
      </w:r>
      <w:r>
        <w:rPr/>
        <w:t>людини</w:t>
      </w:r>
      <w:r>
        <w:rPr>
          <w:spacing w:val="1"/>
        </w:rPr>
        <w:t> </w:t>
      </w:r>
      <w:r>
        <w:rPr/>
        <w:t>виявляються</w:t>
      </w:r>
      <w:r>
        <w:rPr>
          <w:spacing w:val="-57"/>
        </w:rPr>
        <w:t> </w:t>
      </w:r>
      <w:r>
        <w:rPr/>
        <w:t>переважно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погіршенні</w:t>
      </w:r>
      <w:r>
        <w:rPr>
          <w:spacing w:val="1"/>
        </w:rPr>
        <w:t> </w:t>
      </w:r>
      <w:r>
        <w:rPr/>
        <w:t>загального</w:t>
      </w:r>
      <w:r>
        <w:rPr>
          <w:spacing w:val="1"/>
        </w:rPr>
        <w:t> </w:t>
      </w:r>
      <w:r>
        <w:rPr/>
        <w:t>стану</w:t>
      </w:r>
      <w:r>
        <w:rPr>
          <w:spacing w:val="1"/>
        </w:rPr>
        <w:t> </w:t>
      </w:r>
      <w:r>
        <w:rPr/>
        <w:t>здоров'я:</w:t>
      </w:r>
      <w:r>
        <w:rPr>
          <w:spacing w:val="1"/>
        </w:rPr>
        <w:t> </w:t>
      </w:r>
      <w:r>
        <w:rPr/>
        <w:t>з'являються</w:t>
      </w:r>
      <w:r>
        <w:rPr>
          <w:spacing w:val="1"/>
        </w:rPr>
        <w:t> </w:t>
      </w:r>
      <w:r>
        <w:rPr/>
        <w:t>головні</w:t>
      </w:r>
      <w:r>
        <w:rPr>
          <w:spacing w:val="1"/>
        </w:rPr>
        <w:t> </w:t>
      </w:r>
      <w:r>
        <w:rPr/>
        <w:t>болі,</w:t>
      </w:r>
      <w:r>
        <w:rPr>
          <w:spacing w:val="1"/>
        </w:rPr>
        <w:t> </w:t>
      </w:r>
      <w:r>
        <w:rPr/>
        <w:t>нудота,</w:t>
      </w:r>
      <w:r>
        <w:rPr>
          <w:spacing w:val="1"/>
        </w:rPr>
        <w:t> </w:t>
      </w:r>
      <w:r>
        <w:rPr/>
        <w:t>відчуття</w:t>
      </w:r>
      <w:r>
        <w:rPr>
          <w:spacing w:val="-1"/>
        </w:rPr>
        <w:t> </w:t>
      </w:r>
      <w:r>
        <w:rPr/>
        <w:t>слабкості, знижується</w:t>
      </w:r>
      <w:r>
        <w:rPr>
          <w:spacing w:val="-1"/>
        </w:rPr>
        <w:t> </w:t>
      </w:r>
      <w:r>
        <w:rPr/>
        <w:t>або втрачається</w:t>
      </w:r>
      <w:r>
        <w:rPr>
          <w:spacing w:val="-1"/>
        </w:rPr>
        <w:t> </w:t>
      </w:r>
      <w:r>
        <w:rPr/>
        <w:t>працездатність.</w:t>
      </w:r>
    </w:p>
    <w:p>
      <w:pPr>
        <w:pStyle w:val="BodyText"/>
        <w:ind w:left="102" w:right="269"/>
      </w:pPr>
      <w:r>
        <w:rPr/>
        <w:t>Здоров’я</w:t>
      </w:r>
      <w:r>
        <w:rPr>
          <w:spacing w:val="1"/>
        </w:rPr>
        <w:t> </w:t>
      </w:r>
      <w:r>
        <w:rPr/>
        <w:t>населення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оцінити</w:t>
      </w:r>
      <w:r>
        <w:rPr>
          <w:spacing w:val="1"/>
        </w:rPr>
        <w:t> </w:t>
      </w:r>
      <w:r>
        <w:rPr/>
        <w:t>такими</w:t>
      </w:r>
      <w:r>
        <w:rPr>
          <w:spacing w:val="1"/>
        </w:rPr>
        <w:t> </w:t>
      </w:r>
      <w:r>
        <w:rPr/>
        <w:t>показниками,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середня</w:t>
      </w:r>
      <w:r>
        <w:rPr>
          <w:spacing w:val="1"/>
        </w:rPr>
        <w:t> </w:t>
      </w:r>
      <w:r>
        <w:rPr/>
        <w:t>тривалість</w:t>
      </w:r>
      <w:r>
        <w:rPr>
          <w:spacing w:val="-57"/>
        </w:rPr>
        <w:t> </w:t>
      </w:r>
      <w:r>
        <w:rPr/>
        <w:t>життя</w:t>
      </w:r>
      <w:r>
        <w:rPr>
          <w:spacing w:val="-14"/>
        </w:rPr>
        <w:t> </w:t>
      </w:r>
      <w:r>
        <w:rPr/>
        <w:t>при</w:t>
      </w:r>
      <w:r>
        <w:rPr>
          <w:spacing w:val="-13"/>
        </w:rPr>
        <w:t> </w:t>
      </w:r>
      <w:r>
        <w:rPr/>
        <w:t>народженні</w:t>
      </w:r>
      <w:r>
        <w:rPr>
          <w:spacing w:val="-14"/>
        </w:rPr>
        <w:t> </w:t>
      </w:r>
      <w:r>
        <w:rPr/>
        <w:t>або</w:t>
      </w:r>
      <w:r>
        <w:rPr>
          <w:spacing w:val="-11"/>
        </w:rPr>
        <w:t> </w:t>
      </w:r>
      <w:r>
        <w:rPr/>
        <w:t>після</w:t>
      </w:r>
      <w:r>
        <w:rPr>
          <w:spacing w:val="-12"/>
        </w:rPr>
        <w:t> </w:t>
      </w:r>
      <w:r>
        <w:rPr/>
        <w:t>досягнення</w:t>
      </w:r>
      <w:r>
        <w:rPr>
          <w:spacing w:val="-14"/>
        </w:rPr>
        <w:t> </w:t>
      </w:r>
      <w:r>
        <w:rPr/>
        <w:t>певного</w:t>
      </w:r>
      <w:r>
        <w:rPr>
          <w:spacing w:val="-12"/>
        </w:rPr>
        <w:t> </w:t>
      </w:r>
      <w:r>
        <w:rPr/>
        <w:t>віку,</w:t>
      </w:r>
      <w:r>
        <w:rPr>
          <w:spacing w:val="-13"/>
        </w:rPr>
        <w:t> </w:t>
      </w:r>
      <w:r>
        <w:rPr/>
        <w:t>загальна</w:t>
      </w:r>
      <w:r>
        <w:rPr>
          <w:spacing w:val="-13"/>
        </w:rPr>
        <w:t> </w:t>
      </w:r>
      <w:r>
        <w:rPr/>
        <w:t>смертність</w:t>
      </w:r>
      <w:r>
        <w:rPr>
          <w:spacing w:val="-13"/>
        </w:rPr>
        <w:t> </w:t>
      </w:r>
      <w:r>
        <w:rPr/>
        <w:t>та</w:t>
      </w:r>
      <w:r>
        <w:rPr>
          <w:spacing w:val="-11"/>
        </w:rPr>
        <w:t> </w:t>
      </w:r>
      <w:r>
        <w:rPr/>
        <w:t>смертність</w:t>
      </w:r>
      <w:r>
        <w:rPr>
          <w:spacing w:val="-58"/>
        </w:rPr>
        <w:t> </w:t>
      </w:r>
      <w:r>
        <w:rPr/>
        <w:t>дітей</w:t>
      </w:r>
      <w:r>
        <w:rPr>
          <w:spacing w:val="1"/>
        </w:rPr>
        <w:t> </w:t>
      </w:r>
      <w:r>
        <w:rPr/>
        <w:t>до одного року життя, захворюваність і функціональні відхилення, поширеність</w:t>
      </w:r>
      <w:r>
        <w:rPr>
          <w:spacing w:val="1"/>
        </w:rPr>
        <w:t> </w:t>
      </w:r>
      <w:r>
        <w:rPr/>
        <w:t>хвороб.</w:t>
      </w:r>
    </w:p>
    <w:p>
      <w:pPr>
        <w:spacing w:before="0"/>
        <w:ind w:left="810" w:right="0" w:firstLine="0"/>
        <w:jc w:val="both"/>
        <w:rPr>
          <w:i/>
          <w:sz w:val="24"/>
        </w:rPr>
      </w:pPr>
      <w:r>
        <w:rPr>
          <w:i/>
          <w:sz w:val="24"/>
        </w:rPr>
        <w:t>Якість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питної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води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та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її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вплив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на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здоров’я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населення</w:t>
      </w:r>
    </w:p>
    <w:p>
      <w:pPr>
        <w:pStyle w:val="BodyText"/>
        <w:ind w:left="102" w:right="265"/>
      </w:pPr>
      <w:r>
        <w:rPr/>
        <w:t>Питна вода та її якість істотно впливають на всі фізіологічні та біохімічні процеси,</w:t>
      </w:r>
      <w:r>
        <w:rPr>
          <w:spacing w:val="1"/>
        </w:rPr>
        <w:t> </w:t>
      </w:r>
      <w:r>
        <w:rPr/>
        <w:t>що відбуваються в організмі людини, на стан її здоров’я. Питна вода, що не відповідає</w:t>
      </w:r>
      <w:r>
        <w:rPr>
          <w:spacing w:val="1"/>
        </w:rPr>
        <w:t> </w:t>
      </w:r>
      <w:r>
        <w:rPr/>
        <w:t>нормативним</w:t>
      </w:r>
      <w:r>
        <w:rPr>
          <w:spacing w:val="-10"/>
        </w:rPr>
        <w:t> </w:t>
      </w:r>
      <w:r>
        <w:rPr/>
        <w:t>вимогам</w:t>
      </w:r>
      <w:r>
        <w:rPr>
          <w:spacing w:val="-10"/>
        </w:rPr>
        <w:t> </w:t>
      </w:r>
      <w:r>
        <w:rPr/>
        <w:t>несе</w:t>
      </w:r>
      <w:r>
        <w:rPr>
          <w:spacing w:val="-9"/>
        </w:rPr>
        <w:t> </w:t>
      </w:r>
      <w:r>
        <w:rPr/>
        <w:t>загрозу</w:t>
      </w:r>
      <w:r>
        <w:rPr>
          <w:spacing w:val="-9"/>
        </w:rPr>
        <w:t> </w:t>
      </w:r>
      <w:r>
        <w:rPr/>
        <w:t>виникнення</w:t>
      </w:r>
      <w:r>
        <w:rPr>
          <w:spacing w:val="-8"/>
        </w:rPr>
        <w:t> </w:t>
      </w:r>
      <w:r>
        <w:rPr/>
        <w:t>серед</w:t>
      </w:r>
      <w:r>
        <w:rPr>
          <w:spacing w:val="-9"/>
        </w:rPr>
        <w:t> </w:t>
      </w:r>
      <w:r>
        <w:rPr/>
        <w:t>населення</w:t>
      </w:r>
      <w:r>
        <w:rPr>
          <w:spacing w:val="-9"/>
        </w:rPr>
        <w:t> </w:t>
      </w:r>
      <w:r>
        <w:rPr/>
        <w:t>інфекційних</w:t>
      </w:r>
      <w:r>
        <w:rPr>
          <w:spacing w:val="-11"/>
        </w:rPr>
        <w:t> </w:t>
      </w:r>
      <w:r>
        <w:rPr/>
        <w:t>захворювань,</w:t>
      </w:r>
      <w:r>
        <w:rPr>
          <w:spacing w:val="-58"/>
        </w:rPr>
        <w:t> </w:t>
      </w:r>
      <w:r>
        <w:rPr/>
        <w:t>злоякісних</w:t>
      </w:r>
      <w:r>
        <w:rPr>
          <w:spacing w:val="-1"/>
        </w:rPr>
        <w:t> </w:t>
      </w:r>
      <w:r>
        <w:rPr/>
        <w:t>утворень,</w:t>
      </w:r>
      <w:r>
        <w:rPr>
          <w:spacing w:val="-3"/>
        </w:rPr>
        <w:t> </w:t>
      </w:r>
      <w:r>
        <w:rPr/>
        <w:t>захворювань</w:t>
      </w:r>
      <w:r>
        <w:rPr>
          <w:spacing w:val="-1"/>
        </w:rPr>
        <w:t> </w:t>
      </w:r>
      <w:r>
        <w:rPr/>
        <w:t>ендокринної</w:t>
      </w:r>
      <w:r>
        <w:rPr>
          <w:spacing w:val="-2"/>
        </w:rPr>
        <w:t> </w:t>
      </w:r>
      <w:r>
        <w:rPr/>
        <w:t>та</w:t>
      </w:r>
      <w:r>
        <w:rPr>
          <w:spacing w:val="-1"/>
        </w:rPr>
        <w:t> </w:t>
      </w:r>
      <w:r>
        <w:rPr/>
        <w:t>інших систем</w:t>
      </w:r>
      <w:r>
        <w:rPr>
          <w:spacing w:val="-2"/>
        </w:rPr>
        <w:t> </w:t>
      </w:r>
      <w:r>
        <w:rPr/>
        <w:t>організму.</w:t>
      </w:r>
    </w:p>
    <w:p>
      <w:pPr>
        <w:pStyle w:val="BodyText"/>
        <w:ind w:left="102" w:right="262"/>
      </w:pPr>
      <w:r>
        <w:rPr/>
        <w:t>У відповідності до вимог ДСанПіНу 2.2.4-171-10 «Гігієнічні вимоги до води питної,</w:t>
      </w:r>
      <w:r>
        <w:rPr>
          <w:spacing w:val="-57"/>
        </w:rPr>
        <w:t> </w:t>
      </w:r>
      <w:r>
        <w:rPr/>
        <w:t>призначеної для споживання людиною» питна вода повинна відповідати таким гігієнічним</w:t>
      </w:r>
      <w:r>
        <w:rPr>
          <w:spacing w:val="-57"/>
        </w:rPr>
        <w:t> </w:t>
      </w:r>
      <w:r>
        <w:rPr/>
        <w:t>вимогам: бути безпечною в епідемічному та радіаційному відношенні, мати сприятливі</w:t>
      </w:r>
      <w:r>
        <w:rPr>
          <w:spacing w:val="1"/>
        </w:rPr>
        <w:t> </w:t>
      </w:r>
      <w:r>
        <w:rPr/>
        <w:t>органолептичні</w:t>
      </w:r>
      <w:r>
        <w:rPr>
          <w:spacing w:val="-1"/>
        </w:rPr>
        <w:t> </w:t>
      </w:r>
      <w:r>
        <w:rPr/>
        <w:t>властивості та нешкідливий</w:t>
      </w:r>
      <w:r>
        <w:rPr>
          <w:spacing w:val="-1"/>
        </w:rPr>
        <w:t> </w:t>
      </w:r>
      <w:r>
        <w:rPr/>
        <w:t>хімічний склад.</w:t>
      </w:r>
    </w:p>
    <w:p>
      <w:pPr>
        <w:spacing w:before="0"/>
        <w:ind w:left="102" w:right="272" w:firstLine="707"/>
        <w:jc w:val="both"/>
        <w:rPr>
          <w:i/>
          <w:sz w:val="24"/>
        </w:rPr>
      </w:pPr>
      <w:r>
        <w:rPr>
          <w:i/>
          <w:sz w:val="24"/>
        </w:rPr>
        <w:t>Серед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чинників,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що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впливають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захворюваність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здоров’я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населення,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виділяються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наступні:</w:t>
      </w:r>
    </w:p>
    <w:p>
      <w:pPr>
        <w:pStyle w:val="ListParagraph"/>
        <w:numPr>
          <w:ilvl w:val="0"/>
          <w:numId w:val="9"/>
        </w:numPr>
        <w:tabs>
          <w:tab w:pos="952" w:val="left" w:leader="none"/>
        </w:tabs>
        <w:spacing w:line="240" w:lineRule="auto" w:before="1" w:after="0"/>
        <w:ind w:left="102" w:right="272" w:firstLine="707"/>
        <w:jc w:val="both"/>
        <w:rPr>
          <w:sz w:val="24"/>
        </w:rPr>
      </w:pPr>
      <w:r>
        <w:rPr>
          <w:sz w:val="24"/>
        </w:rPr>
        <w:t>соціально-економічні (рівень соціальної інфраструктури, умови праці, можливості</w:t>
      </w:r>
      <w:r>
        <w:rPr>
          <w:spacing w:val="-57"/>
          <w:sz w:val="24"/>
        </w:rPr>
        <w:t> </w:t>
      </w:r>
      <w:r>
        <w:rPr>
          <w:sz w:val="24"/>
        </w:rPr>
        <w:t>оздоровлення,</w:t>
      </w:r>
      <w:r>
        <w:rPr>
          <w:spacing w:val="-1"/>
          <w:sz w:val="24"/>
        </w:rPr>
        <w:t> </w:t>
      </w:r>
      <w:r>
        <w:rPr>
          <w:sz w:val="24"/>
        </w:rPr>
        <w:t>доходи та</w:t>
      </w:r>
      <w:r>
        <w:rPr>
          <w:spacing w:val="-1"/>
          <w:sz w:val="24"/>
        </w:rPr>
        <w:t> </w:t>
      </w:r>
      <w:r>
        <w:rPr>
          <w:sz w:val="24"/>
        </w:rPr>
        <w:t>витрати населення, рівень життя</w:t>
      </w:r>
      <w:r>
        <w:rPr>
          <w:spacing w:val="-3"/>
          <w:sz w:val="24"/>
        </w:rPr>
        <w:t> </w:t>
      </w:r>
      <w:r>
        <w:rPr>
          <w:sz w:val="24"/>
        </w:rPr>
        <w:t>тощо);</w:t>
      </w:r>
    </w:p>
    <w:p>
      <w:pPr>
        <w:pStyle w:val="ListParagraph"/>
        <w:numPr>
          <w:ilvl w:val="0"/>
          <w:numId w:val="9"/>
        </w:numPr>
        <w:tabs>
          <w:tab w:pos="950" w:val="left" w:leader="none"/>
        </w:tabs>
        <w:spacing w:line="240" w:lineRule="auto" w:before="0" w:after="0"/>
        <w:ind w:left="949" w:right="0" w:hanging="140"/>
        <w:jc w:val="both"/>
        <w:rPr>
          <w:sz w:val="24"/>
        </w:rPr>
      </w:pPr>
      <w:r>
        <w:rPr>
          <w:sz w:val="24"/>
        </w:rPr>
        <w:t>генетичні;</w:t>
      </w:r>
    </w:p>
    <w:p>
      <w:pPr>
        <w:pStyle w:val="ListParagraph"/>
        <w:numPr>
          <w:ilvl w:val="0"/>
          <w:numId w:val="9"/>
        </w:numPr>
        <w:tabs>
          <w:tab w:pos="1050" w:val="left" w:leader="none"/>
        </w:tabs>
        <w:spacing w:line="240" w:lineRule="auto" w:before="0" w:after="0"/>
        <w:ind w:left="102" w:right="273" w:firstLine="707"/>
        <w:jc w:val="both"/>
        <w:rPr>
          <w:sz w:val="24"/>
        </w:rPr>
      </w:pPr>
      <w:r>
        <w:rPr>
          <w:sz w:val="24"/>
        </w:rPr>
        <w:t>стан</w:t>
      </w:r>
      <w:r>
        <w:rPr>
          <w:spacing w:val="1"/>
          <w:sz w:val="24"/>
        </w:rPr>
        <w:t> </w:t>
      </w:r>
      <w:r>
        <w:rPr>
          <w:sz w:val="24"/>
        </w:rPr>
        <w:t>навколишнього</w:t>
      </w:r>
      <w:r>
        <w:rPr>
          <w:spacing w:val="1"/>
          <w:sz w:val="24"/>
        </w:rPr>
        <w:t> </w:t>
      </w:r>
      <w:r>
        <w:rPr>
          <w:sz w:val="24"/>
        </w:rPr>
        <w:t>середовища</w:t>
      </w:r>
      <w:r>
        <w:rPr>
          <w:spacing w:val="1"/>
          <w:sz w:val="24"/>
        </w:rPr>
        <w:t> </w:t>
      </w:r>
      <w:r>
        <w:rPr>
          <w:sz w:val="24"/>
        </w:rPr>
        <w:t>(що</w:t>
      </w:r>
      <w:r>
        <w:rPr>
          <w:spacing w:val="1"/>
          <w:sz w:val="24"/>
        </w:rPr>
        <w:t> </w:t>
      </w:r>
      <w:r>
        <w:rPr>
          <w:sz w:val="24"/>
        </w:rPr>
        <w:t>обумовлюється</w:t>
      </w:r>
      <w:r>
        <w:rPr>
          <w:spacing w:val="1"/>
          <w:sz w:val="24"/>
        </w:rPr>
        <w:t> </w:t>
      </w:r>
      <w:r>
        <w:rPr>
          <w:sz w:val="24"/>
        </w:rPr>
        <w:t>як</w:t>
      </w:r>
      <w:r>
        <w:rPr>
          <w:spacing w:val="1"/>
          <w:sz w:val="24"/>
        </w:rPr>
        <w:t> </w:t>
      </w:r>
      <w:r>
        <w:rPr>
          <w:sz w:val="24"/>
        </w:rPr>
        <w:t>природними</w:t>
      </w:r>
      <w:r>
        <w:rPr>
          <w:spacing w:val="1"/>
          <w:sz w:val="24"/>
        </w:rPr>
        <w:t> </w:t>
      </w:r>
      <w:r>
        <w:rPr>
          <w:sz w:val="24"/>
        </w:rPr>
        <w:t>так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антропогенними</w:t>
      </w:r>
      <w:r>
        <w:rPr>
          <w:spacing w:val="-1"/>
          <w:sz w:val="24"/>
        </w:rPr>
        <w:t> </w:t>
      </w:r>
      <w:r>
        <w:rPr>
          <w:sz w:val="24"/>
        </w:rPr>
        <w:t>факторами);</w:t>
      </w:r>
    </w:p>
    <w:p>
      <w:pPr>
        <w:pStyle w:val="ListParagraph"/>
        <w:numPr>
          <w:ilvl w:val="0"/>
          <w:numId w:val="9"/>
        </w:numPr>
        <w:tabs>
          <w:tab w:pos="950" w:val="left" w:leader="none"/>
        </w:tabs>
        <w:spacing w:line="240" w:lineRule="auto" w:before="0" w:after="0"/>
        <w:ind w:left="949" w:right="0" w:hanging="140"/>
        <w:jc w:val="both"/>
        <w:rPr>
          <w:sz w:val="24"/>
        </w:rPr>
      </w:pPr>
      <w:r>
        <w:rPr>
          <w:sz w:val="24"/>
        </w:rPr>
        <w:t>відсутність</w:t>
      </w:r>
      <w:r>
        <w:rPr>
          <w:spacing w:val="-3"/>
          <w:sz w:val="24"/>
        </w:rPr>
        <w:t> </w:t>
      </w:r>
      <w:r>
        <w:rPr>
          <w:sz w:val="24"/>
        </w:rPr>
        <w:t>повноцінної</w:t>
      </w:r>
      <w:r>
        <w:rPr>
          <w:spacing w:val="-4"/>
          <w:sz w:val="24"/>
        </w:rPr>
        <w:t> </w:t>
      </w:r>
      <w:r>
        <w:rPr>
          <w:sz w:val="24"/>
        </w:rPr>
        <w:t>системи</w:t>
      </w:r>
      <w:r>
        <w:rPr>
          <w:spacing w:val="-3"/>
          <w:sz w:val="24"/>
        </w:rPr>
        <w:t> </w:t>
      </w:r>
      <w:r>
        <w:rPr>
          <w:sz w:val="24"/>
        </w:rPr>
        <w:t>охорони</w:t>
      </w:r>
      <w:r>
        <w:rPr>
          <w:spacing w:val="-4"/>
          <w:sz w:val="24"/>
        </w:rPr>
        <w:t> </w:t>
      </w:r>
      <w:r>
        <w:rPr>
          <w:sz w:val="24"/>
        </w:rPr>
        <w:t>здоров’я.</w:t>
      </w:r>
    </w:p>
    <w:p>
      <w:pPr>
        <w:spacing w:before="0"/>
        <w:ind w:left="8268" w:right="0" w:firstLine="0"/>
        <w:jc w:val="left"/>
        <w:rPr>
          <w:i/>
          <w:sz w:val="24"/>
        </w:rPr>
      </w:pPr>
      <w:r>
        <w:rPr>
          <w:i/>
          <w:sz w:val="24"/>
        </w:rPr>
        <w:t>Таблиця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2.2</w:t>
      </w:r>
    </w:p>
    <w:p>
      <w:pPr>
        <w:pStyle w:val="Heading3"/>
        <w:ind w:left="598"/>
        <w:jc w:val="left"/>
      </w:pPr>
      <w:r>
        <w:rPr/>
        <w:t>Структура</w:t>
      </w:r>
      <w:r>
        <w:rPr>
          <w:spacing w:val="-3"/>
        </w:rPr>
        <w:t> </w:t>
      </w:r>
      <w:r>
        <w:rPr/>
        <w:t>поширеності</w:t>
      </w:r>
      <w:r>
        <w:rPr>
          <w:spacing w:val="-4"/>
        </w:rPr>
        <w:t> </w:t>
      </w:r>
      <w:r>
        <w:rPr/>
        <w:t>хвороб</w:t>
      </w:r>
      <w:r>
        <w:rPr>
          <w:spacing w:val="-3"/>
        </w:rPr>
        <w:t> </w:t>
      </w:r>
      <w:r>
        <w:rPr/>
        <w:t>серед</w:t>
      </w:r>
      <w:r>
        <w:rPr>
          <w:spacing w:val="-3"/>
        </w:rPr>
        <w:t> </w:t>
      </w:r>
      <w:r>
        <w:rPr/>
        <w:t>дорослого</w:t>
      </w:r>
      <w:r>
        <w:rPr>
          <w:spacing w:val="-3"/>
        </w:rPr>
        <w:t> </w:t>
      </w:r>
      <w:r>
        <w:rPr/>
        <w:t>населення</w:t>
      </w:r>
      <w:r>
        <w:rPr>
          <w:spacing w:val="-3"/>
        </w:rPr>
        <w:t> </w:t>
      </w:r>
      <w:r>
        <w:rPr/>
        <w:t>Київської</w:t>
      </w:r>
      <w:r>
        <w:rPr>
          <w:spacing w:val="-2"/>
        </w:rPr>
        <w:t> </w:t>
      </w:r>
      <w:r>
        <w:rPr/>
        <w:t>області</w:t>
      </w:r>
    </w:p>
    <w:tbl>
      <w:tblPr>
        <w:tblW w:w="0" w:type="auto"/>
        <w:jc w:val="left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19"/>
        <w:gridCol w:w="7528"/>
      </w:tblGrid>
      <w:tr>
        <w:trPr>
          <w:trHeight w:val="275" w:hRule="atLeast"/>
        </w:trPr>
        <w:tc>
          <w:tcPr>
            <w:tcW w:w="1819" w:type="dxa"/>
          </w:tcPr>
          <w:p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-1"/>
                <w:sz w:val="24"/>
              </w:rPr>
              <w:t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рейтингу</w:t>
            </w:r>
          </w:p>
        </w:tc>
        <w:tc>
          <w:tcPr>
            <w:tcW w:w="7528" w:type="dxa"/>
          </w:tcPr>
          <w:p>
            <w:pPr>
              <w:pStyle w:val="TableParagraph"/>
              <w:spacing w:line="256" w:lineRule="exact"/>
              <w:ind w:left="2256" w:right="225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Класи</w:t>
            </w:r>
            <w:r>
              <w:rPr>
                <w:b/>
                <w:spacing w:val="-1"/>
                <w:sz w:val="24"/>
              </w:rPr>
              <w:t> </w:t>
            </w:r>
            <w:r>
              <w:rPr>
                <w:b/>
                <w:sz w:val="24"/>
              </w:rPr>
              <w:t>хвороб</w:t>
            </w:r>
          </w:p>
        </w:tc>
      </w:tr>
      <w:tr>
        <w:trPr>
          <w:trHeight w:val="292" w:hRule="atLeast"/>
        </w:trPr>
        <w:tc>
          <w:tcPr>
            <w:tcW w:w="1819" w:type="dxa"/>
          </w:tcPr>
          <w:p>
            <w:pPr>
              <w:pStyle w:val="TableParagraph"/>
              <w:spacing w:line="272" w:lineRule="exact"/>
              <w:ind w:left="901" w:right="684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1.</w:t>
            </w:r>
          </w:p>
        </w:tc>
        <w:tc>
          <w:tcPr>
            <w:tcW w:w="7528" w:type="dxa"/>
          </w:tcPr>
          <w:p>
            <w:pPr>
              <w:pStyle w:val="TableParagraph"/>
              <w:spacing w:line="264" w:lineRule="exact" w:before="8"/>
              <w:ind w:left="2256" w:right="2256"/>
              <w:jc w:val="center"/>
              <w:rPr>
                <w:sz w:val="24"/>
              </w:rPr>
            </w:pPr>
            <w:r>
              <w:rPr>
                <w:sz w:val="24"/>
              </w:rPr>
              <w:t>Хвороби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системи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кровообігу</w:t>
            </w:r>
          </w:p>
        </w:tc>
      </w:tr>
      <w:tr>
        <w:trPr>
          <w:trHeight w:val="294" w:hRule="atLeast"/>
        </w:trPr>
        <w:tc>
          <w:tcPr>
            <w:tcW w:w="1819" w:type="dxa"/>
          </w:tcPr>
          <w:p>
            <w:pPr>
              <w:pStyle w:val="TableParagraph"/>
              <w:spacing w:line="273" w:lineRule="exact" w:before="1"/>
              <w:ind w:left="901" w:right="684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2.</w:t>
            </w:r>
          </w:p>
        </w:tc>
        <w:tc>
          <w:tcPr>
            <w:tcW w:w="7528" w:type="dxa"/>
          </w:tcPr>
          <w:p>
            <w:pPr>
              <w:pStyle w:val="TableParagraph"/>
              <w:spacing w:line="266" w:lineRule="exact" w:before="8"/>
              <w:ind w:left="2256" w:right="2253"/>
              <w:jc w:val="center"/>
              <w:rPr>
                <w:sz w:val="24"/>
              </w:rPr>
            </w:pPr>
            <w:r>
              <w:rPr>
                <w:sz w:val="24"/>
              </w:rPr>
              <w:t>Хвороби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органів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дихання</w:t>
            </w:r>
          </w:p>
        </w:tc>
      </w:tr>
      <w:tr>
        <w:trPr>
          <w:trHeight w:val="292" w:hRule="atLeast"/>
        </w:trPr>
        <w:tc>
          <w:tcPr>
            <w:tcW w:w="1819" w:type="dxa"/>
          </w:tcPr>
          <w:p>
            <w:pPr>
              <w:pStyle w:val="TableParagraph"/>
              <w:spacing w:line="272" w:lineRule="exact"/>
              <w:ind w:left="901" w:right="684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3.</w:t>
            </w:r>
          </w:p>
        </w:tc>
        <w:tc>
          <w:tcPr>
            <w:tcW w:w="7528" w:type="dxa"/>
          </w:tcPr>
          <w:p>
            <w:pPr>
              <w:pStyle w:val="TableParagraph"/>
              <w:spacing w:line="266" w:lineRule="exact" w:before="6"/>
              <w:ind w:left="2256" w:right="2250"/>
              <w:jc w:val="center"/>
              <w:rPr>
                <w:sz w:val="24"/>
              </w:rPr>
            </w:pPr>
            <w:r>
              <w:rPr>
                <w:sz w:val="24"/>
              </w:rPr>
              <w:t>Хвороби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органів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травлення</w:t>
            </w:r>
          </w:p>
        </w:tc>
      </w:tr>
      <w:tr>
        <w:trPr>
          <w:trHeight w:val="552" w:hRule="atLeast"/>
        </w:trPr>
        <w:tc>
          <w:tcPr>
            <w:tcW w:w="1819" w:type="dxa"/>
          </w:tcPr>
          <w:p>
            <w:pPr>
              <w:pStyle w:val="TableParagraph"/>
              <w:spacing w:before="129"/>
              <w:ind w:left="901" w:right="684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4.</w:t>
            </w:r>
          </w:p>
        </w:tc>
        <w:tc>
          <w:tcPr>
            <w:tcW w:w="7528" w:type="dxa"/>
          </w:tcPr>
          <w:p>
            <w:pPr>
              <w:pStyle w:val="TableParagraph"/>
              <w:spacing w:line="276" w:lineRule="exact"/>
              <w:ind w:left="2957" w:right="454" w:hanging="2483"/>
              <w:rPr>
                <w:sz w:val="24"/>
              </w:rPr>
            </w:pPr>
            <w:r>
              <w:rPr>
                <w:sz w:val="24"/>
              </w:rPr>
              <w:t>Хвороби ендокринної системи, розлади харчування, порушення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обміну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речовин</w:t>
            </w:r>
          </w:p>
        </w:tc>
      </w:tr>
    </w:tbl>
    <w:p>
      <w:pPr>
        <w:spacing w:after="0" w:line="276" w:lineRule="exact"/>
        <w:rPr>
          <w:sz w:val="24"/>
        </w:rPr>
        <w:sectPr>
          <w:pgSz w:w="11910" w:h="16840"/>
          <w:pgMar w:header="0" w:footer="906" w:top="1040" w:bottom="1160" w:left="1600" w:right="580"/>
        </w:sectPr>
      </w:pPr>
    </w:p>
    <w:p>
      <w:pPr>
        <w:pStyle w:val="ListParagraph"/>
        <w:numPr>
          <w:ilvl w:val="1"/>
          <w:numId w:val="8"/>
        </w:numPr>
        <w:tabs>
          <w:tab w:pos="1067" w:val="left" w:leader="none"/>
        </w:tabs>
        <w:spacing w:line="240" w:lineRule="auto" w:before="69" w:after="0"/>
        <w:ind w:left="1066" w:right="0" w:hanging="421"/>
        <w:jc w:val="both"/>
        <w:rPr>
          <w:b/>
          <w:sz w:val="24"/>
        </w:rPr>
      </w:pPr>
      <w:r>
        <w:rPr>
          <w:b/>
          <w:sz w:val="24"/>
        </w:rPr>
        <w:t>Прогнозні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зміни,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якщо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генеральний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план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території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не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буде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затверджено</w:t>
      </w:r>
    </w:p>
    <w:p>
      <w:pPr>
        <w:pStyle w:val="BodyText"/>
        <w:spacing w:before="1"/>
        <w:ind w:left="102" w:right="266"/>
      </w:pPr>
      <w:r>
        <w:rPr/>
        <w:t>У разі не затвердження ДДП Генерального плану та плану зонування населеного</w:t>
      </w:r>
      <w:r>
        <w:rPr>
          <w:spacing w:val="1"/>
        </w:rPr>
        <w:t> </w:t>
      </w:r>
      <w:r>
        <w:rPr/>
        <w:t>пункту буде відсутня довгострокова стратегія планування та забудови населеного пункту,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призвести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хаотичної</w:t>
      </w:r>
      <w:r>
        <w:rPr>
          <w:spacing w:val="1"/>
        </w:rPr>
        <w:t> </w:t>
      </w:r>
      <w:r>
        <w:rPr/>
        <w:t>забудови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порушення</w:t>
      </w:r>
      <w:r>
        <w:rPr>
          <w:spacing w:val="1"/>
        </w:rPr>
        <w:t> </w:t>
      </w:r>
      <w:r>
        <w:rPr/>
        <w:t>нормативних</w:t>
      </w:r>
      <w:r>
        <w:rPr>
          <w:spacing w:val="1"/>
        </w:rPr>
        <w:t> </w:t>
      </w:r>
      <w:r>
        <w:rPr/>
        <w:t>вимог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дотримання</w:t>
      </w:r>
      <w:r>
        <w:rPr>
          <w:spacing w:val="-1"/>
        </w:rPr>
        <w:t> </w:t>
      </w:r>
      <w:r>
        <w:rPr/>
        <w:t>санітарних</w:t>
      </w:r>
      <w:r>
        <w:rPr>
          <w:spacing w:val="-3"/>
        </w:rPr>
        <w:t> </w:t>
      </w:r>
      <w:r>
        <w:rPr/>
        <w:t>відстаней від</w:t>
      </w:r>
      <w:r>
        <w:rPr>
          <w:spacing w:val="-2"/>
        </w:rPr>
        <w:t> </w:t>
      </w:r>
      <w:r>
        <w:rPr/>
        <w:t>конкретних об’єктів.</w:t>
      </w:r>
    </w:p>
    <w:p>
      <w:pPr>
        <w:pStyle w:val="BodyText"/>
        <w:ind w:left="102" w:right="268"/>
      </w:pPr>
      <w:r>
        <w:rPr/>
        <w:t>Порушення дотримання санітарно-захисних зон, зон санітарної охорони джерел</w:t>
      </w:r>
      <w:r>
        <w:rPr>
          <w:spacing w:val="1"/>
        </w:rPr>
        <w:t> </w:t>
      </w:r>
      <w:r>
        <w:rPr/>
        <w:t>водопостачання,</w:t>
      </w:r>
      <w:r>
        <w:rPr>
          <w:spacing w:val="1"/>
        </w:rPr>
        <w:t> </w:t>
      </w:r>
      <w:r>
        <w:rPr/>
        <w:t>охоронних</w:t>
      </w:r>
      <w:r>
        <w:rPr>
          <w:spacing w:val="1"/>
        </w:rPr>
        <w:t> </w:t>
      </w:r>
      <w:r>
        <w:rPr/>
        <w:t>зон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подальшому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призвести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погіршення</w:t>
      </w:r>
      <w:r>
        <w:rPr>
          <w:spacing w:val="1"/>
        </w:rPr>
        <w:t> </w:t>
      </w:r>
      <w:r>
        <w:rPr/>
        <w:t>стану</w:t>
      </w:r>
      <w:r>
        <w:rPr>
          <w:spacing w:val="1"/>
        </w:rPr>
        <w:t> </w:t>
      </w:r>
      <w:r>
        <w:rPr/>
        <w:t>самочуття</w:t>
      </w:r>
      <w:r>
        <w:rPr>
          <w:spacing w:val="-1"/>
        </w:rPr>
        <w:t> </w:t>
      </w:r>
      <w:r>
        <w:rPr/>
        <w:t>та збільшення захворювань серед населення.</w:t>
      </w:r>
    </w:p>
    <w:p>
      <w:pPr>
        <w:pStyle w:val="BodyText"/>
        <w:ind w:left="102" w:right="267"/>
      </w:pPr>
      <w:r>
        <w:rPr/>
        <w:t>Відмова від реалізації проєкту не призведе до змін стану компонентів довкілля та</w:t>
      </w:r>
      <w:r>
        <w:rPr>
          <w:spacing w:val="1"/>
        </w:rPr>
        <w:t> </w:t>
      </w:r>
      <w:r>
        <w:rPr/>
        <w:t>соціально-економічних</w:t>
      </w:r>
      <w:r>
        <w:rPr>
          <w:spacing w:val="-4"/>
        </w:rPr>
        <w:t> </w:t>
      </w:r>
      <w:r>
        <w:rPr/>
        <w:t>показників планової території.</w:t>
      </w:r>
    </w:p>
    <w:p>
      <w:pPr>
        <w:spacing w:after="0"/>
        <w:sectPr>
          <w:pgSz w:w="11910" w:h="16840"/>
          <w:pgMar w:header="0" w:footer="906" w:top="1320" w:bottom="1180" w:left="1600" w:right="580"/>
        </w:sectPr>
      </w:pPr>
    </w:p>
    <w:p>
      <w:pPr>
        <w:pStyle w:val="Heading1"/>
        <w:spacing w:before="77"/>
        <w:ind w:left="248" w:firstLine="458"/>
      </w:pPr>
      <w:bookmarkStart w:name="_bookmark22" w:id="27"/>
      <w:bookmarkEnd w:id="27"/>
      <w:r>
        <w:rPr>
          <w:b w:val="0"/>
        </w:rPr>
      </w:r>
      <w:r>
        <w:rPr/>
        <w:t>Розділ 3. Характеристика стану довкілля, умов життєдіяльності</w:t>
      </w:r>
      <w:r>
        <w:rPr>
          <w:spacing w:val="1"/>
        </w:rPr>
        <w:t> </w:t>
      </w:r>
      <w:r>
        <w:rPr/>
        <w:t>населення</w:t>
      </w:r>
      <w:r>
        <w:rPr>
          <w:spacing w:val="-5"/>
        </w:rPr>
        <w:t> </w:t>
      </w:r>
      <w:r>
        <w:rPr/>
        <w:t>та</w:t>
      </w:r>
      <w:r>
        <w:rPr>
          <w:spacing w:val="-2"/>
        </w:rPr>
        <w:t> </w:t>
      </w:r>
      <w:r>
        <w:rPr/>
        <w:t>стану</w:t>
      </w:r>
      <w:r>
        <w:rPr>
          <w:spacing w:val="-4"/>
        </w:rPr>
        <w:t> </w:t>
      </w:r>
      <w:r>
        <w:rPr/>
        <w:t>його</w:t>
      </w:r>
      <w:r>
        <w:rPr>
          <w:spacing w:val="-3"/>
        </w:rPr>
        <w:t> </w:t>
      </w:r>
      <w:r>
        <w:rPr/>
        <w:t>здоров’я</w:t>
      </w:r>
      <w:r>
        <w:rPr>
          <w:spacing w:val="-4"/>
        </w:rPr>
        <w:t> </w:t>
      </w:r>
      <w:r>
        <w:rPr/>
        <w:t>на</w:t>
      </w:r>
      <w:r>
        <w:rPr>
          <w:spacing w:val="-2"/>
        </w:rPr>
        <w:t> </w:t>
      </w:r>
      <w:r>
        <w:rPr/>
        <w:t>територіях,</w:t>
      </w:r>
      <w:r>
        <w:rPr>
          <w:spacing w:val="-4"/>
        </w:rPr>
        <w:t> </w:t>
      </w:r>
      <w:r>
        <w:rPr/>
        <w:t>які</w:t>
      </w:r>
      <w:r>
        <w:rPr>
          <w:spacing w:val="-2"/>
        </w:rPr>
        <w:t> </w:t>
      </w:r>
      <w:r>
        <w:rPr/>
        <w:t>ймовірно</w:t>
      </w:r>
      <w:r>
        <w:rPr>
          <w:spacing w:val="-2"/>
        </w:rPr>
        <w:t> </w:t>
      </w:r>
      <w:r>
        <w:rPr/>
        <w:t>зазнають</w:t>
      </w:r>
    </w:p>
    <w:p>
      <w:pPr>
        <w:spacing w:line="322" w:lineRule="exact" w:before="0"/>
        <w:ind w:left="4319" w:right="0" w:firstLine="0"/>
        <w:jc w:val="left"/>
        <w:rPr>
          <w:b/>
          <w:sz w:val="28"/>
        </w:rPr>
      </w:pPr>
      <w:r>
        <w:rPr>
          <w:b/>
          <w:sz w:val="28"/>
        </w:rPr>
        <w:t>впливу</w:t>
      </w:r>
    </w:p>
    <w:p>
      <w:pPr>
        <w:pStyle w:val="BodyText"/>
        <w:spacing w:before="10"/>
        <w:ind w:left="0" w:firstLine="0"/>
        <w:jc w:val="left"/>
        <w:rPr>
          <w:b/>
          <w:sz w:val="23"/>
        </w:rPr>
      </w:pPr>
    </w:p>
    <w:p>
      <w:pPr>
        <w:pStyle w:val="BodyText"/>
        <w:ind w:left="102" w:right="272"/>
      </w:pPr>
      <w:r>
        <w:rPr/>
        <w:t>Планована</w:t>
      </w:r>
      <w:r>
        <w:rPr>
          <w:spacing w:val="1"/>
        </w:rPr>
        <w:t> </w:t>
      </w:r>
      <w:r>
        <w:rPr/>
        <w:t>діяльність</w:t>
      </w:r>
      <w:r>
        <w:rPr>
          <w:spacing w:val="1"/>
        </w:rPr>
        <w:t> </w:t>
      </w:r>
      <w:r>
        <w:rPr/>
        <w:t>передбачає</w:t>
      </w:r>
      <w:r>
        <w:rPr>
          <w:spacing w:val="1"/>
        </w:rPr>
        <w:t> </w:t>
      </w:r>
      <w:r>
        <w:rPr/>
        <w:t>будівництво</w:t>
      </w:r>
      <w:r>
        <w:rPr>
          <w:spacing w:val="1"/>
        </w:rPr>
        <w:t> </w:t>
      </w:r>
      <w:r>
        <w:rPr/>
        <w:t>нових</w:t>
      </w:r>
      <w:r>
        <w:rPr>
          <w:spacing w:val="1"/>
        </w:rPr>
        <w:t> </w:t>
      </w:r>
      <w:r>
        <w:rPr/>
        <w:t>об’єктів,</w:t>
      </w:r>
      <w:r>
        <w:rPr>
          <w:spacing w:val="1"/>
        </w:rPr>
        <w:t> </w:t>
      </w:r>
      <w:r>
        <w:rPr/>
        <w:t>здійснення</w:t>
      </w:r>
      <w:r>
        <w:rPr>
          <w:spacing w:val="-57"/>
        </w:rPr>
        <w:t> </w:t>
      </w:r>
      <w:r>
        <w:rPr/>
        <w:t>підготовчих</w:t>
      </w:r>
      <w:r>
        <w:rPr>
          <w:spacing w:val="-1"/>
        </w:rPr>
        <w:t> </w:t>
      </w:r>
      <w:r>
        <w:rPr/>
        <w:t>і будівельних робіт.</w:t>
      </w:r>
    </w:p>
    <w:p>
      <w:pPr>
        <w:pStyle w:val="BodyText"/>
        <w:ind w:left="102" w:right="271"/>
      </w:pPr>
      <w:r>
        <w:rPr/>
        <w:t>При будівництві будівель, споруд та майданчиків, очисних споруд та буріння нових</w:t>
      </w:r>
      <w:r>
        <w:rPr>
          <w:spacing w:val="-57"/>
        </w:rPr>
        <w:t> </w:t>
      </w:r>
      <w:r>
        <w:rPr/>
        <w:t>свердловин</w:t>
      </w:r>
      <w:r>
        <w:rPr>
          <w:spacing w:val="-1"/>
        </w:rPr>
        <w:t> </w:t>
      </w:r>
      <w:r>
        <w:rPr/>
        <w:t>можливі</w:t>
      </w:r>
      <w:r>
        <w:rPr>
          <w:spacing w:val="-2"/>
        </w:rPr>
        <w:t> </w:t>
      </w:r>
      <w:r>
        <w:rPr/>
        <w:t>наступні</w:t>
      </w:r>
      <w:r>
        <w:rPr>
          <w:spacing w:val="-3"/>
        </w:rPr>
        <w:t> </w:t>
      </w:r>
      <w:r>
        <w:rPr/>
        <w:t>ймовірні</w:t>
      </w:r>
      <w:r>
        <w:rPr>
          <w:spacing w:val="-1"/>
        </w:rPr>
        <w:t> </w:t>
      </w:r>
      <w:r>
        <w:rPr/>
        <w:t>впливи</w:t>
      </w:r>
      <w:r>
        <w:rPr>
          <w:spacing w:val="-3"/>
        </w:rPr>
        <w:t> </w:t>
      </w:r>
      <w:r>
        <w:rPr/>
        <w:t>планової</w:t>
      </w:r>
      <w:r>
        <w:rPr>
          <w:spacing w:val="-1"/>
        </w:rPr>
        <w:t> </w:t>
      </w:r>
      <w:r>
        <w:rPr/>
        <w:t>діяльності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фактори</w:t>
      </w:r>
      <w:r>
        <w:rPr>
          <w:spacing w:val="-1"/>
        </w:rPr>
        <w:t> </w:t>
      </w:r>
      <w:r>
        <w:rPr/>
        <w:t>довкілля:</w:t>
      </w:r>
    </w:p>
    <w:p>
      <w:pPr>
        <w:pStyle w:val="Heading4"/>
        <w:ind w:left="2682"/>
      </w:pPr>
      <w:bookmarkStart w:name="_bookmark23" w:id="28"/>
      <w:bookmarkEnd w:id="28"/>
      <w:r>
        <w:rPr>
          <w:b w:val="0"/>
          <w:i w:val="0"/>
        </w:rPr>
      </w:r>
      <w:r>
        <w:rPr/>
        <w:t>Ймовірний</w:t>
      </w:r>
      <w:r>
        <w:rPr>
          <w:spacing w:val="-6"/>
        </w:rPr>
        <w:t> </w:t>
      </w:r>
      <w:r>
        <w:rPr/>
        <w:t>вплив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стан</w:t>
      </w:r>
      <w:r>
        <w:rPr>
          <w:spacing w:val="-2"/>
        </w:rPr>
        <w:t> </w:t>
      </w:r>
      <w:r>
        <w:rPr/>
        <w:t>здоров’я</w:t>
      </w:r>
      <w:r>
        <w:rPr>
          <w:spacing w:val="-3"/>
        </w:rPr>
        <w:t> </w:t>
      </w:r>
      <w:r>
        <w:rPr/>
        <w:t>населення.</w:t>
      </w:r>
    </w:p>
    <w:p>
      <w:pPr>
        <w:pStyle w:val="BodyText"/>
        <w:ind w:left="102" w:right="268"/>
      </w:pPr>
      <w:r>
        <w:rPr/>
        <w:t>Планова</w:t>
      </w:r>
      <w:r>
        <w:rPr>
          <w:spacing w:val="1"/>
        </w:rPr>
        <w:t> </w:t>
      </w:r>
      <w:r>
        <w:rPr/>
        <w:t>діяльність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дотриманні</w:t>
      </w:r>
      <w:r>
        <w:rPr>
          <w:spacing w:val="1"/>
        </w:rPr>
        <w:t> </w:t>
      </w:r>
      <w:r>
        <w:rPr/>
        <w:t>вимог</w:t>
      </w:r>
      <w:r>
        <w:rPr>
          <w:spacing w:val="1"/>
        </w:rPr>
        <w:t> </w:t>
      </w:r>
      <w:r>
        <w:rPr/>
        <w:t>природоохоронного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санітарного</w:t>
      </w:r>
      <w:r>
        <w:rPr>
          <w:spacing w:val="1"/>
        </w:rPr>
        <w:t> </w:t>
      </w:r>
      <w:r>
        <w:rPr/>
        <w:t>законодавства</w:t>
      </w:r>
      <w:r>
        <w:rPr>
          <w:spacing w:val="1"/>
        </w:rPr>
        <w:t> </w:t>
      </w:r>
      <w:r>
        <w:rPr/>
        <w:t>України,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саме</w:t>
      </w:r>
      <w:r>
        <w:rPr>
          <w:spacing w:val="1"/>
        </w:rPr>
        <w:t> </w:t>
      </w:r>
      <w:r>
        <w:rPr/>
        <w:t>Закону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«Про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санітарного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епідемічного</w:t>
      </w:r>
      <w:r>
        <w:rPr>
          <w:spacing w:val="1"/>
        </w:rPr>
        <w:t> </w:t>
      </w:r>
      <w:r>
        <w:rPr/>
        <w:t>благополуччя</w:t>
      </w:r>
      <w:r>
        <w:rPr>
          <w:spacing w:val="1"/>
        </w:rPr>
        <w:t> </w:t>
      </w:r>
      <w:r>
        <w:rPr/>
        <w:t>населення»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буде</w:t>
      </w:r>
      <w:r>
        <w:rPr>
          <w:spacing w:val="1"/>
        </w:rPr>
        <w:t> </w:t>
      </w:r>
      <w:r>
        <w:rPr/>
        <w:t>мати</w:t>
      </w:r>
      <w:r>
        <w:rPr>
          <w:spacing w:val="1"/>
        </w:rPr>
        <w:t> </w:t>
      </w:r>
      <w:r>
        <w:rPr/>
        <w:t>суттєвого</w:t>
      </w:r>
      <w:r>
        <w:rPr>
          <w:spacing w:val="1"/>
        </w:rPr>
        <w:t> </w:t>
      </w:r>
      <w:r>
        <w:rPr/>
        <w:t>впливу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здоров’я</w:t>
      </w:r>
      <w:r>
        <w:rPr>
          <w:spacing w:val="1"/>
        </w:rPr>
        <w:t> </w:t>
      </w:r>
      <w:r>
        <w:rPr/>
        <w:t>населення</w:t>
      </w:r>
      <w:r>
        <w:rPr>
          <w:spacing w:val="-1"/>
        </w:rPr>
        <w:t> </w:t>
      </w:r>
      <w:r>
        <w:rPr/>
        <w:t>села.</w:t>
      </w:r>
    </w:p>
    <w:p>
      <w:pPr>
        <w:pStyle w:val="BodyText"/>
        <w:ind w:left="102" w:right="268"/>
      </w:pPr>
      <w:r>
        <w:rPr/>
        <w:t>Також необхідно забезпечити дотримання санітарно-захисних зон від кладовищ,</w:t>
      </w:r>
      <w:r>
        <w:rPr>
          <w:spacing w:val="1"/>
        </w:rPr>
        <w:t> </w:t>
      </w:r>
      <w:r>
        <w:rPr/>
        <w:t>сміттєзвалищ,</w:t>
      </w:r>
      <w:r>
        <w:rPr>
          <w:spacing w:val="1"/>
        </w:rPr>
        <w:t> </w:t>
      </w:r>
      <w:r>
        <w:rPr/>
        <w:t>очисних</w:t>
      </w:r>
      <w:r>
        <w:rPr>
          <w:spacing w:val="1"/>
        </w:rPr>
        <w:t> </w:t>
      </w:r>
      <w:r>
        <w:rPr/>
        <w:t>споруд</w:t>
      </w:r>
      <w:r>
        <w:rPr>
          <w:spacing w:val="1"/>
        </w:rPr>
        <w:t> </w:t>
      </w:r>
      <w:r>
        <w:rPr/>
        <w:t>каналізаційних</w:t>
      </w:r>
      <w:r>
        <w:rPr>
          <w:spacing w:val="1"/>
        </w:rPr>
        <w:t> </w:t>
      </w:r>
      <w:r>
        <w:rPr/>
        <w:t>стоків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водозаборів,</w:t>
      </w:r>
      <w:r>
        <w:rPr>
          <w:spacing w:val="1"/>
        </w:rPr>
        <w:t> </w:t>
      </w:r>
      <w:r>
        <w:rPr/>
        <w:t>свердловин</w:t>
      </w:r>
      <w:r>
        <w:rPr>
          <w:spacing w:val="1"/>
        </w:rPr>
        <w:t> </w:t>
      </w:r>
      <w:r>
        <w:rPr/>
        <w:t>госпитного</w:t>
      </w:r>
      <w:r>
        <w:rPr>
          <w:spacing w:val="-1"/>
        </w:rPr>
        <w:t> </w:t>
      </w:r>
      <w:r>
        <w:rPr/>
        <w:t>водопроводу.</w:t>
      </w:r>
    </w:p>
    <w:p>
      <w:pPr>
        <w:pStyle w:val="Heading4"/>
        <w:spacing w:before="1"/>
        <w:ind w:left="2000"/>
      </w:pPr>
      <w:bookmarkStart w:name="_bookmark24" w:id="29"/>
      <w:bookmarkEnd w:id="29"/>
      <w:r>
        <w:rPr>
          <w:b w:val="0"/>
          <w:i w:val="0"/>
        </w:rPr>
      </w:r>
      <w:r>
        <w:rPr/>
        <w:t>Ймовірний</w:t>
      </w:r>
      <w:r>
        <w:rPr>
          <w:spacing w:val="-6"/>
        </w:rPr>
        <w:t> </w:t>
      </w:r>
      <w:r>
        <w:rPr/>
        <w:t>вплив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стан</w:t>
      </w:r>
      <w:r>
        <w:rPr>
          <w:spacing w:val="-2"/>
        </w:rPr>
        <w:t> </w:t>
      </w:r>
      <w:r>
        <w:rPr/>
        <w:t>фауни, флори,</w:t>
      </w:r>
      <w:r>
        <w:rPr>
          <w:spacing w:val="-3"/>
        </w:rPr>
        <w:t> </w:t>
      </w:r>
      <w:r>
        <w:rPr/>
        <w:t>біорізноманіття.</w:t>
      </w:r>
    </w:p>
    <w:p>
      <w:pPr>
        <w:pStyle w:val="BodyText"/>
        <w:ind w:left="102" w:right="271"/>
      </w:pPr>
      <w:r>
        <w:rPr/>
        <w:t>Вплив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рослинний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тваринний</w:t>
      </w:r>
      <w:r>
        <w:rPr>
          <w:spacing w:val="1"/>
        </w:rPr>
        <w:t> </w:t>
      </w:r>
      <w:r>
        <w:rPr/>
        <w:t>світ</w:t>
      </w:r>
      <w:r>
        <w:rPr>
          <w:spacing w:val="1"/>
        </w:rPr>
        <w:t> </w:t>
      </w:r>
      <w:r>
        <w:rPr/>
        <w:t>виявляється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вигляді</w:t>
      </w:r>
      <w:r>
        <w:rPr>
          <w:spacing w:val="1"/>
        </w:rPr>
        <w:t> </w:t>
      </w:r>
      <w:r>
        <w:rPr/>
        <w:t>порушення</w:t>
      </w:r>
      <w:r>
        <w:rPr>
          <w:spacing w:val="1"/>
        </w:rPr>
        <w:t> </w:t>
      </w:r>
      <w:r>
        <w:rPr/>
        <w:t>нормативного</w:t>
      </w:r>
      <w:r>
        <w:rPr>
          <w:spacing w:val="1"/>
        </w:rPr>
        <w:t> </w:t>
      </w:r>
      <w:r>
        <w:rPr/>
        <w:t>стану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процесі</w:t>
      </w:r>
      <w:r>
        <w:rPr>
          <w:spacing w:val="1"/>
        </w:rPr>
        <w:t> </w:t>
      </w:r>
      <w:r>
        <w:rPr/>
        <w:t>спорудження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підключення</w:t>
      </w:r>
      <w:r>
        <w:rPr>
          <w:spacing w:val="1"/>
        </w:rPr>
        <w:t> </w:t>
      </w:r>
      <w:r>
        <w:rPr/>
        <w:t>свердловин,</w:t>
      </w:r>
      <w:r>
        <w:rPr>
          <w:spacing w:val="1"/>
        </w:rPr>
        <w:t> </w:t>
      </w:r>
      <w:r>
        <w:rPr/>
        <w:t>розчищення</w:t>
      </w:r>
      <w:r>
        <w:rPr>
          <w:spacing w:val="1"/>
        </w:rPr>
        <w:t> </w:t>
      </w:r>
      <w:r>
        <w:rPr/>
        <w:t>водойм</w:t>
      </w:r>
      <w:r>
        <w:rPr>
          <w:spacing w:val="-2"/>
        </w:rPr>
        <w:t> </w:t>
      </w:r>
      <w:r>
        <w:rPr/>
        <w:t>та берегоукріплення.</w:t>
      </w:r>
    </w:p>
    <w:p>
      <w:pPr>
        <w:pStyle w:val="BodyText"/>
        <w:ind w:left="102" w:right="265"/>
      </w:pPr>
      <w:r>
        <w:rPr/>
        <w:t>Відповідно до частини 1 статті 3 Закону України «Про оцінку впливу на довкілля»,</w:t>
      </w:r>
      <w:r>
        <w:rPr>
          <w:spacing w:val="1"/>
        </w:rPr>
        <w:t> </w:t>
      </w:r>
      <w:r>
        <w:rPr/>
        <w:t>здійснення оцінки впливу на довкілля є обов'язковим у процесі прийняття рішення про</w:t>
      </w:r>
      <w:r>
        <w:rPr>
          <w:spacing w:val="1"/>
        </w:rPr>
        <w:t> </w:t>
      </w:r>
      <w:r>
        <w:rPr/>
        <w:t>провадження планованої діяльності, визначеної частинами 2 і 3 цієї статті. Така планована</w:t>
      </w:r>
      <w:r>
        <w:rPr>
          <w:spacing w:val="-57"/>
        </w:rPr>
        <w:t> </w:t>
      </w:r>
      <w:r>
        <w:rPr/>
        <w:t>діяльність підлягає оцінці впливу на довкілля до прийняття рішення про провадження</w:t>
      </w:r>
      <w:r>
        <w:rPr>
          <w:spacing w:val="1"/>
        </w:rPr>
        <w:t> </w:t>
      </w:r>
      <w:r>
        <w:rPr/>
        <w:t>планованої</w:t>
      </w:r>
      <w:r>
        <w:rPr>
          <w:spacing w:val="-1"/>
        </w:rPr>
        <w:t> </w:t>
      </w:r>
      <w:r>
        <w:rPr/>
        <w:t>діяльності.</w:t>
      </w:r>
    </w:p>
    <w:p>
      <w:pPr>
        <w:pStyle w:val="BodyText"/>
        <w:ind w:left="102" w:right="269"/>
      </w:pPr>
      <w:r>
        <w:rPr/>
        <w:t>Оцінка впливу на довкілля здійснюється з дотриманням вимог законодавства про</w:t>
      </w:r>
      <w:r>
        <w:rPr>
          <w:spacing w:val="1"/>
        </w:rPr>
        <w:t> </w:t>
      </w:r>
      <w:r>
        <w:rPr/>
        <w:t>охорону навколишнього природного середовища, з урахуванням стану довкілля в місці, де</w:t>
      </w:r>
      <w:r>
        <w:rPr>
          <w:spacing w:val="-57"/>
        </w:rPr>
        <w:t> </w:t>
      </w:r>
      <w:r>
        <w:rPr/>
        <w:t>планується провадити плановану діяльність, екологічних ризиків і прогнозів, перспектив</w:t>
      </w:r>
      <w:r>
        <w:rPr>
          <w:spacing w:val="1"/>
        </w:rPr>
        <w:t> </w:t>
      </w:r>
      <w:r>
        <w:rPr/>
        <w:t>соціально-економічного розвитку регіону, потужності та видів сукупного впливу (прямого</w:t>
      </w:r>
      <w:r>
        <w:rPr>
          <w:spacing w:val="-57"/>
        </w:rPr>
        <w:t> </w:t>
      </w:r>
      <w:r>
        <w:rPr/>
        <w:t>та опосередкованого) на довкілля, у тому числі з урахуванням впливу наявних об’єктів,</w:t>
      </w:r>
      <w:r>
        <w:rPr>
          <w:spacing w:val="1"/>
        </w:rPr>
        <w:t> </w:t>
      </w:r>
      <w:r>
        <w:rPr/>
        <w:t>планованої</w:t>
      </w:r>
      <w:r>
        <w:rPr>
          <w:spacing w:val="1"/>
        </w:rPr>
        <w:t> </w:t>
      </w:r>
      <w:r>
        <w:rPr/>
        <w:t>діяльності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об’єктів,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отримано</w:t>
      </w:r>
      <w:r>
        <w:rPr>
          <w:spacing w:val="1"/>
        </w:rPr>
        <w:t> </w:t>
      </w:r>
      <w:r>
        <w:rPr/>
        <w:t>рішення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провадження</w:t>
      </w:r>
      <w:r>
        <w:rPr>
          <w:spacing w:val="1"/>
        </w:rPr>
        <w:t> </w:t>
      </w:r>
      <w:r>
        <w:rPr/>
        <w:t>планованої діяльності або розглядається питання про прийняття таких рішень (частина 2</w:t>
      </w:r>
      <w:r>
        <w:rPr>
          <w:spacing w:val="1"/>
        </w:rPr>
        <w:t> </w:t>
      </w:r>
      <w:r>
        <w:rPr/>
        <w:t>статті</w:t>
      </w:r>
      <w:r>
        <w:rPr>
          <w:spacing w:val="-1"/>
        </w:rPr>
        <w:t> </w:t>
      </w:r>
      <w:r>
        <w:rPr/>
        <w:t>2 Закону).</w:t>
      </w:r>
    </w:p>
    <w:p>
      <w:pPr>
        <w:pStyle w:val="BodyText"/>
        <w:ind w:left="102" w:right="267"/>
      </w:pPr>
      <w:r>
        <w:rPr/>
        <w:t>Забороняється</w:t>
      </w:r>
      <w:r>
        <w:rPr>
          <w:spacing w:val="1"/>
        </w:rPr>
        <w:t> </w:t>
      </w:r>
      <w:r>
        <w:rPr/>
        <w:t>розпочинати</w:t>
      </w:r>
      <w:r>
        <w:rPr>
          <w:spacing w:val="1"/>
        </w:rPr>
        <w:t> </w:t>
      </w:r>
      <w:r>
        <w:rPr/>
        <w:t>провадження</w:t>
      </w:r>
      <w:r>
        <w:rPr>
          <w:spacing w:val="1"/>
        </w:rPr>
        <w:t> </w:t>
      </w:r>
      <w:r>
        <w:rPr/>
        <w:t>планованої</w:t>
      </w:r>
      <w:r>
        <w:rPr>
          <w:spacing w:val="1"/>
        </w:rPr>
        <w:t> </w:t>
      </w:r>
      <w:r>
        <w:rPr/>
        <w:t>діяльності,</w:t>
      </w:r>
      <w:r>
        <w:rPr>
          <w:spacing w:val="1"/>
        </w:rPr>
        <w:t> </w:t>
      </w:r>
      <w:r>
        <w:rPr/>
        <w:t>визначеної</w:t>
      </w:r>
      <w:r>
        <w:rPr>
          <w:spacing w:val="1"/>
        </w:rPr>
        <w:t> </w:t>
      </w:r>
      <w:r>
        <w:rPr/>
        <w:t>частинами 2 і 3 цієї статті, без оцінки впливу на довкілля та отримання рішення про</w:t>
      </w:r>
      <w:r>
        <w:rPr>
          <w:spacing w:val="1"/>
        </w:rPr>
        <w:t> </w:t>
      </w:r>
      <w:r>
        <w:rPr/>
        <w:t>провадження</w:t>
      </w:r>
      <w:r>
        <w:rPr>
          <w:spacing w:val="-1"/>
        </w:rPr>
        <w:t> </w:t>
      </w:r>
      <w:r>
        <w:rPr/>
        <w:t>планованої діяльності (частина</w:t>
      </w:r>
      <w:r>
        <w:rPr>
          <w:spacing w:val="-1"/>
        </w:rPr>
        <w:t> </w:t>
      </w:r>
      <w:r>
        <w:rPr/>
        <w:t>4</w:t>
      </w:r>
      <w:r>
        <w:rPr>
          <w:spacing w:val="-1"/>
        </w:rPr>
        <w:t> </w:t>
      </w:r>
      <w:r>
        <w:rPr/>
        <w:t>ст. 3 Закону).</w:t>
      </w:r>
    </w:p>
    <w:p>
      <w:pPr>
        <w:pStyle w:val="BodyText"/>
        <w:spacing w:before="1"/>
        <w:ind w:left="102" w:right="264"/>
      </w:pPr>
      <w:r>
        <w:rPr/>
        <w:t>Відповідно до частини 2 статті 39 Закону України «Про тваринний світ» під час</w:t>
      </w:r>
      <w:r>
        <w:rPr>
          <w:spacing w:val="1"/>
        </w:rPr>
        <w:t> </w:t>
      </w:r>
      <w:r>
        <w:rPr/>
        <w:t>розміщення, проєктування та забудови населених пунктів, підприємств, споруд та інших</w:t>
      </w:r>
      <w:r>
        <w:rPr>
          <w:spacing w:val="1"/>
        </w:rPr>
        <w:t> </w:t>
      </w:r>
      <w:r>
        <w:rPr/>
        <w:t>об'єктів, удосконалення існуючих і впровадження нових технологічних процесів, введення</w:t>
      </w:r>
      <w:r>
        <w:rPr>
          <w:spacing w:val="-57"/>
        </w:rPr>
        <w:t> </w:t>
      </w:r>
      <w:r>
        <w:rPr/>
        <w:t>в господарський обіг цілинних земель, заболочених, прибережних і зайнятих чагарниками</w:t>
      </w:r>
      <w:r>
        <w:rPr>
          <w:spacing w:val="1"/>
        </w:rPr>
        <w:t> </w:t>
      </w:r>
      <w:r>
        <w:rPr/>
        <w:t>територій, меліорації земель, здійснення лісових користувань і лісогосподарських заходів,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геологорозвідувальних</w:t>
      </w:r>
      <w:r>
        <w:rPr>
          <w:spacing w:val="1"/>
        </w:rPr>
        <w:t> </w:t>
      </w:r>
      <w:r>
        <w:rPr/>
        <w:t>робіт,</w:t>
      </w:r>
      <w:r>
        <w:rPr>
          <w:spacing w:val="1"/>
        </w:rPr>
        <w:t> </w:t>
      </w:r>
      <w:r>
        <w:rPr/>
        <w:t>видобування</w:t>
      </w:r>
      <w:r>
        <w:rPr>
          <w:spacing w:val="1"/>
        </w:rPr>
        <w:t> </w:t>
      </w:r>
      <w:r>
        <w:rPr/>
        <w:t>корисних</w:t>
      </w:r>
      <w:r>
        <w:rPr>
          <w:spacing w:val="1"/>
        </w:rPr>
        <w:t> </w:t>
      </w:r>
      <w:r>
        <w:rPr/>
        <w:t>копалин,</w:t>
      </w:r>
      <w:r>
        <w:rPr>
          <w:spacing w:val="1"/>
        </w:rPr>
        <w:t> </w:t>
      </w:r>
      <w:r>
        <w:rPr/>
        <w:t>визначення</w:t>
      </w:r>
      <w:r>
        <w:rPr>
          <w:spacing w:val="1"/>
        </w:rPr>
        <w:t> </w:t>
      </w:r>
      <w:r>
        <w:rPr/>
        <w:t>місць</w:t>
      </w:r>
      <w:r>
        <w:rPr>
          <w:spacing w:val="1"/>
        </w:rPr>
        <w:t> </w:t>
      </w:r>
      <w:r>
        <w:rPr/>
        <w:t>випасання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прогону</w:t>
      </w:r>
      <w:r>
        <w:rPr>
          <w:spacing w:val="1"/>
        </w:rPr>
        <w:t> </w:t>
      </w:r>
      <w:r>
        <w:rPr/>
        <w:t>свійських</w:t>
      </w:r>
      <w:r>
        <w:rPr>
          <w:spacing w:val="1"/>
        </w:rPr>
        <w:t> </w:t>
      </w:r>
      <w:r>
        <w:rPr/>
        <w:t>тварин,</w:t>
      </w:r>
      <w:r>
        <w:rPr>
          <w:spacing w:val="1"/>
        </w:rPr>
        <w:t> </w:t>
      </w:r>
      <w:r>
        <w:rPr/>
        <w:t>розроблення</w:t>
      </w:r>
      <w:r>
        <w:rPr>
          <w:spacing w:val="1"/>
        </w:rPr>
        <w:t> </w:t>
      </w:r>
      <w:r>
        <w:rPr/>
        <w:t>туристичних</w:t>
      </w:r>
      <w:r>
        <w:rPr>
          <w:spacing w:val="1"/>
        </w:rPr>
        <w:t> </w:t>
      </w:r>
      <w:r>
        <w:rPr/>
        <w:t>маршрутів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організації місць відпочинку населення повинні передбачатися і здійснюватися заходи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збереження</w:t>
      </w:r>
      <w:r>
        <w:rPr>
          <w:spacing w:val="1"/>
        </w:rPr>
        <w:t> </w:t>
      </w:r>
      <w:r>
        <w:rPr/>
        <w:t>середовища</w:t>
      </w:r>
      <w:r>
        <w:rPr>
          <w:spacing w:val="1"/>
        </w:rPr>
        <w:t> </w:t>
      </w:r>
      <w:r>
        <w:rPr/>
        <w:t>існування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умов</w:t>
      </w:r>
      <w:r>
        <w:rPr>
          <w:spacing w:val="1"/>
        </w:rPr>
        <w:t> </w:t>
      </w:r>
      <w:r>
        <w:rPr/>
        <w:t>розмноження</w:t>
      </w:r>
      <w:r>
        <w:rPr>
          <w:spacing w:val="1"/>
        </w:rPr>
        <w:t> </w:t>
      </w:r>
      <w:r>
        <w:rPr/>
        <w:t>тварин,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недоторканності ділянок, що становлять особливу цінність для збереження тваринного</w:t>
      </w:r>
      <w:r>
        <w:rPr>
          <w:spacing w:val="1"/>
        </w:rPr>
        <w:t> </w:t>
      </w:r>
      <w:r>
        <w:rPr/>
        <w:t>світу.</w:t>
      </w:r>
    </w:p>
    <w:p>
      <w:pPr>
        <w:pStyle w:val="BodyText"/>
        <w:ind w:left="102" w:right="271"/>
      </w:pPr>
      <w:r>
        <w:rPr/>
        <w:t>Також, відповідно до частини першої та другої статті 27 Закону України «Про</w:t>
      </w:r>
      <w:r>
        <w:rPr>
          <w:spacing w:val="1"/>
        </w:rPr>
        <w:t> </w:t>
      </w:r>
      <w:r>
        <w:rPr/>
        <w:t>рослинний</w:t>
      </w:r>
      <w:r>
        <w:rPr>
          <w:spacing w:val="1"/>
        </w:rPr>
        <w:t> </w:t>
      </w:r>
      <w:r>
        <w:rPr/>
        <w:t>світ»</w:t>
      </w:r>
      <w:r>
        <w:rPr>
          <w:spacing w:val="1"/>
        </w:rPr>
        <w:t> </w:t>
      </w:r>
      <w:r>
        <w:rPr/>
        <w:t>передбачено,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підприємства,</w:t>
      </w:r>
      <w:r>
        <w:rPr>
          <w:spacing w:val="1"/>
        </w:rPr>
        <w:t> </w:t>
      </w:r>
      <w:r>
        <w:rPr/>
        <w:t>установи,</w:t>
      </w:r>
      <w:r>
        <w:rPr>
          <w:spacing w:val="1"/>
        </w:rPr>
        <w:t> </w:t>
      </w:r>
      <w:r>
        <w:rPr/>
        <w:t>організації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громадяни,</w:t>
      </w:r>
      <w:r>
        <w:rPr>
          <w:spacing w:val="1"/>
        </w:rPr>
        <w:t> </w:t>
      </w:r>
      <w:r>
        <w:rPr/>
        <w:t>діяльність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пов'язана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розміщенням,</w:t>
      </w:r>
      <w:r>
        <w:rPr>
          <w:spacing w:val="1"/>
        </w:rPr>
        <w:t> </w:t>
      </w:r>
      <w:r>
        <w:rPr/>
        <w:t>проєктуванням,</w:t>
      </w:r>
      <w:r>
        <w:rPr>
          <w:spacing w:val="1"/>
        </w:rPr>
        <w:t> </w:t>
      </w:r>
      <w:r>
        <w:rPr/>
        <w:t>реконструкцією,</w:t>
      </w:r>
      <w:r>
        <w:rPr>
          <w:spacing w:val="1"/>
        </w:rPr>
        <w:t> </w:t>
      </w:r>
      <w:r>
        <w:rPr/>
        <w:t>забудовою</w:t>
      </w:r>
      <w:r>
        <w:rPr>
          <w:spacing w:val="1"/>
        </w:rPr>
        <w:t> </w:t>
      </w:r>
      <w:r>
        <w:rPr/>
        <w:t>населених</w:t>
      </w:r>
      <w:r>
        <w:rPr>
          <w:spacing w:val="26"/>
        </w:rPr>
        <w:t> </w:t>
      </w:r>
      <w:r>
        <w:rPr/>
        <w:t>пунктів,</w:t>
      </w:r>
      <w:r>
        <w:rPr>
          <w:spacing w:val="23"/>
        </w:rPr>
        <w:t> </w:t>
      </w:r>
      <w:r>
        <w:rPr/>
        <w:t>підприємств,</w:t>
      </w:r>
      <w:r>
        <w:rPr>
          <w:spacing w:val="26"/>
        </w:rPr>
        <w:t> </w:t>
      </w:r>
      <w:r>
        <w:rPr/>
        <w:t>споруд</w:t>
      </w:r>
      <w:r>
        <w:rPr>
          <w:spacing w:val="24"/>
        </w:rPr>
        <w:t> </w:t>
      </w:r>
      <w:r>
        <w:rPr/>
        <w:t>та</w:t>
      </w:r>
      <w:r>
        <w:rPr>
          <w:spacing w:val="23"/>
        </w:rPr>
        <w:t> </w:t>
      </w:r>
      <w:r>
        <w:rPr/>
        <w:t>інших</w:t>
      </w:r>
      <w:r>
        <w:rPr>
          <w:spacing w:val="26"/>
        </w:rPr>
        <w:t> </w:t>
      </w:r>
      <w:r>
        <w:rPr/>
        <w:t>об'єктів,</w:t>
      </w:r>
      <w:r>
        <w:rPr>
          <w:spacing w:val="26"/>
        </w:rPr>
        <w:t> </w:t>
      </w:r>
      <w:r>
        <w:rPr/>
        <w:t>а</w:t>
      </w:r>
      <w:r>
        <w:rPr>
          <w:spacing w:val="23"/>
        </w:rPr>
        <w:t> </w:t>
      </w:r>
      <w:r>
        <w:rPr/>
        <w:t>також</w:t>
      </w:r>
      <w:r>
        <w:rPr>
          <w:spacing w:val="26"/>
        </w:rPr>
        <w:t> </w:t>
      </w:r>
      <w:r>
        <w:rPr/>
        <w:t>введенням</w:t>
      </w:r>
      <w:r>
        <w:rPr>
          <w:spacing w:val="25"/>
        </w:rPr>
        <w:t> </w:t>
      </w:r>
      <w:r>
        <w:rPr/>
        <w:t>їх</w:t>
      </w:r>
      <w:r>
        <w:rPr>
          <w:spacing w:val="24"/>
        </w:rPr>
        <w:t> </w:t>
      </w:r>
      <w:r>
        <w:rPr/>
        <w:t>в</w:t>
      </w:r>
    </w:p>
    <w:p>
      <w:pPr>
        <w:spacing w:after="0"/>
        <w:sectPr>
          <w:pgSz w:w="11910" w:h="16840"/>
          <w:pgMar w:header="0" w:footer="906" w:top="1040" w:bottom="1180" w:left="1600" w:right="580"/>
        </w:sectPr>
      </w:pPr>
    </w:p>
    <w:p>
      <w:pPr>
        <w:pStyle w:val="BodyText"/>
        <w:spacing w:before="73"/>
        <w:ind w:left="102" w:right="271" w:firstLine="0"/>
      </w:pPr>
      <w:r>
        <w:rPr/>
        <w:t>експлуатацію,</w:t>
      </w:r>
      <w:r>
        <w:rPr>
          <w:spacing w:val="1"/>
        </w:rPr>
        <w:t> </w:t>
      </w:r>
      <w:r>
        <w:rPr/>
        <w:t>повинні</w:t>
      </w:r>
      <w:r>
        <w:rPr>
          <w:spacing w:val="1"/>
        </w:rPr>
        <w:t> </w:t>
      </w:r>
      <w:r>
        <w:rPr/>
        <w:t>передбачати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здійснювати</w:t>
      </w:r>
      <w:r>
        <w:rPr>
          <w:spacing w:val="1"/>
        </w:rPr>
        <w:t> </w:t>
      </w:r>
      <w:r>
        <w:rPr/>
        <w:t>заходи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збереження</w:t>
      </w:r>
      <w:r>
        <w:rPr>
          <w:spacing w:val="1"/>
        </w:rPr>
        <w:t> </w:t>
      </w:r>
      <w:r>
        <w:rPr/>
        <w:t>умов</w:t>
      </w:r>
      <w:r>
        <w:rPr>
          <w:spacing w:val="1"/>
        </w:rPr>
        <w:t> </w:t>
      </w:r>
      <w:r>
        <w:rPr/>
        <w:t>місцезростання</w:t>
      </w:r>
      <w:r>
        <w:rPr>
          <w:spacing w:val="-1"/>
        </w:rPr>
        <w:t> </w:t>
      </w:r>
      <w:r>
        <w:rPr/>
        <w:t>об'єктів рослинного світу.</w:t>
      </w:r>
    </w:p>
    <w:p>
      <w:pPr>
        <w:pStyle w:val="BodyText"/>
        <w:spacing w:before="1"/>
        <w:ind w:left="102" w:right="263"/>
      </w:pPr>
      <w:r>
        <w:rPr/>
        <w:t>Будівництво,</w:t>
      </w:r>
      <w:r>
        <w:rPr>
          <w:spacing w:val="1"/>
        </w:rPr>
        <w:t> </w:t>
      </w:r>
      <w:r>
        <w:rPr/>
        <w:t>введення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експлуатацію</w:t>
      </w:r>
      <w:r>
        <w:rPr>
          <w:spacing w:val="1"/>
        </w:rPr>
        <w:t> </w:t>
      </w:r>
      <w:r>
        <w:rPr/>
        <w:t>підприємств,</w:t>
      </w:r>
      <w:r>
        <w:rPr>
          <w:spacing w:val="1"/>
        </w:rPr>
        <w:t> </w:t>
      </w:r>
      <w:r>
        <w:rPr/>
        <w:t>споруд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об'єктів</w:t>
      </w:r>
      <w:r>
        <w:rPr>
          <w:spacing w:val="1"/>
        </w:rPr>
        <w:t> </w:t>
      </w:r>
      <w:r>
        <w:rPr/>
        <w:t>і</w:t>
      </w:r>
      <w:r>
        <w:rPr>
          <w:spacing w:val="-57"/>
        </w:rPr>
        <w:t> </w:t>
      </w:r>
      <w:r>
        <w:rPr/>
        <w:t>застосування</w:t>
      </w:r>
      <w:r>
        <w:rPr>
          <w:spacing w:val="-6"/>
        </w:rPr>
        <w:t> </w:t>
      </w:r>
      <w:r>
        <w:rPr/>
        <w:t>технологій,</w:t>
      </w:r>
      <w:r>
        <w:rPr>
          <w:spacing w:val="-6"/>
        </w:rPr>
        <w:t> </w:t>
      </w:r>
      <w:r>
        <w:rPr/>
        <w:t>що</w:t>
      </w:r>
      <w:r>
        <w:rPr>
          <w:spacing w:val="-5"/>
        </w:rPr>
        <w:t> </w:t>
      </w:r>
      <w:r>
        <w:rPr/>
        <w:t>викликають</w:t>
      </w:r>
      <w:r>
        <w:rPr>
          <w:spacing w:val="-6"/>
        </w:rPr>
        <w:t> </w:t>
      </w:r>
      <w:r>
        <w:rPr/>
        <w:t>порушення</w:t>
      </w:r>
      <w:r>
        <w:rPr>
          <w:spacing w:val="-5"/>
        </w:rPr>
        <w:t> </w:t>
      </w:r>
      <w:r>
        <w:rPr/>
        <w:t>стану</w:t>
      </w:r>
      <w:r>
        <w:rPr>
          <w:spacing w:val="-6"/>
        </w:rPr>
        <w:t> </w:t>
      </w:r>
      <w:r>
        <w:rPr/>
        <w:t>та</w:t>
      </w:r>
      <w:r>
        <w:rPr>
          <w:spacing w:val="-6"/>
        </w:rPr>
        <w:t> </w:t>
      </w:r>
      <w:r>
        <w:rPr/>
        <w:t>умов</w:t>
      </w:r>
      <w:r>
        <w:rPr>
          <w:spacing w:val="-7"/>
        </w:rPr>
        <w:t> </w:t>
      </w:r>
      <w:r>
        <w:rPr/>
        <w:t>місцезростання</w:t>
      </w:r>
      <w:r>
        <w:rPr>
          <w:spacing w:val="-5"/>
        </w:rPr>
        <w:t> </w:t>
      </w:r>
      <w:r>
        <w:rPr/>
        <w:t>об'єктів</w:t>
      </w:r>
      <w:r>
        <w:rPr>
          <w:spacing w:val="-58"/>
        </w:rPr>
        <w:t> </w:t>
      </w:r>
      <w:r>
        <w:rPr/>
        <w:t>рослинного</w:t>
      </w:r>
      <w:r>
        <w:rPr>
          <w:spacing w:val="1"/>
        </w:rPr>
        <w:t> </w:t>
      </w:r>
      <w:r>
        <w:rPr/>
        <w:t>світу,</w:t>
      </w:r>
      <w:r>
        <w:rPr>
          <w:spacing w:val="1"/>
        </w:rPr>
        <w:t> </w:t>
      </w:r>
      <w:r>
        <w:rPr/>
        <w:t>засмічення,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забруднення</w:t>
      </w:r>
      <w:r>
        <w:rPr>
          <w:spacing w:val="1"/>
        </w:rPr>
        <w:t> </w:t>
      </w:r>
      <w:r>
        <w:rPr/>
        <w:t>хімічними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іншими</w:t>
      </w:r>
      <w:r>
        <w:rPr>
          <w:spacing w:val="1"/>
        </w:rPr>
        <w:t> </w:t>
      </w:r>
      <w:r>
        <w:rPr/>
        <w:t>токсичними</w:t>
      </w:r>
      <w:r>
        <w:rPr>
          <w:spacing w:val="-57"/>
        </w:rPr>
        <w:t> </w:t>
      </w:r>
      <w:r>
        <w:rPr/>
        <w:t>речовинами</w:t>
      </w:r>
      <w:r>
        <w:rPr>
          <w:spacing w:val="-1"/>
        </w:rPr>
        <w:t> </w:t>
      </w:r>
      <w:r>
        <w:rPr/>
        <w:t>територій,</w:t>
      </w:r>
      <w:r>
        <w:rPr>
          <w:spacing w:val="-3"/>
        </w:rPr>
        <w:t> </w:t>
      </w:r>
      <w:r>
        <w:rPr/>
        <w:t>зайнятих ними, забороняється.</w:t>
      </w:r>
    </w:p>
    <w:p>
      <w:pPr>
        <w:pStyle w:val="Heading4"/>
        <w:ind w:left="2706"/>
      </w:pPr>
      <w:bookmarkStart w:name="_bookmark25" w:id="30"/>
      <w:bookmarkEnd w:id="30"/>
      <w:r>
        <w:rPr>
          <w:b w:val="0"/>
          <w:i w:val="0"/>
        </w:rPr>
      </w:r>
      <w:r>
        <w:rPr/>
        <w:t>Ймовірний</w:t>
      </w:r>
      <w:r>
        <w:rPr>
          <w:spacing w:val="-6"/>
        </w:rPr>
        <w:t> </w:t>
      </w:r>
      <w:r>
        <w:rPr/>
        <w:t>вплив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земельні</w:t>
      </w:r>
      <w:r>
        <w:rPr>
          <w:spacing w:val="-4"/>
        </w:rPr>
        <w:t> </w:t>
      </w:r>
      <w:r>
        <w:rPr/>
        <w:t>ресурси,</w:t>
      </w:r>
      <w:r>
        <w:rPr>
          <w:spacing w:val="-3"/>
        </w:rPr>
        <w:t> </w:t>
      </w:r>
      <w:r>
        <w:rPr/>
        <w:t>ґрунти</w:t>
      </w:r>
    </w:p>
    <w:p>
      <w:pPr>
        <w:pStyle w:val="BodyText"/>
        <w:ind w:left="102" w:right="263"/>
      </w:pPr>
      <w:r>
        <w:rPr/>
        <w:t>Внаслідок</w:t>
      </w:r>
      <w:r>
        <w:rPr>
          <w:spacing w:val="1"/>
        </w:rPr>
        <w:t> </w:t>
      </w:r>
      <w:r>
        <w:rPr/>
        <w:t>реалізації ДДП не передбачається</w:t>
      </w:r>
      <w:r>
        <w:rPr>
          <w:spacing w:val="1"/>
        </w:rPr>
        <w:t> </w:t>
      </w:r>
      <w:r>
        <w:rPr/>
        <w:t>будь-якого посилення вітрової або</w:t>
      </w:r>
      <w:r>
        <w:rPr>
          <w:spacing w:val="1"/>
        </w:rPr>
        <w:t> </w:t>
      </w:r>
      <w:r>
        <w:rPr/>
        <w:t>водної ерозії ґрунтів, змін у топографії або у характеристиках рельєфу, поява таких загроз,</w:t>
      </w:r>
      <w:r>
        <w:rPr>
          <w:spacing w:val="-57"/>
        </w:rPr>
        <w:t> </w:t>
      </w:r>
      <w:r>
        <w:rPr/>
        <w:t>як</w:t>
      </w:r>
      <w:r>
        <w:rPr>
          <w:spacing w:val="-1"/>
        </w:rPr>
        <w:t> </w:t>
      </w:r>
      <w:r>
        <w:rPr/>
        <w:t>землетруси, зсуви,</w:t>
      </w:r>
      <w:r>
        <w:rPr>
          <w:spacing w:val="-1"/>
        </w:rPr>
        <w:t> </w:t>
      </w:r>
      <w:r>
        <w:rPr/>
        <w:t>селеві</w:t>
      </w:r>
      <w:r>
        <w:rPr>
          <w:spacing w:val="-1"/>
        </w:rPr>
        <w:t> </w:t>
      </w:r>
      <w:r>
        <w:rPr/>
        <w:t>потоки,</w:t>
      </w:r>
      <w:r>
        <w:rPr>
          <w:spacing w:val="-1"/>
        </w:rPr>
        <w:t> </w:t>
      </w:r>
      <w:r>
        <w:rPr/>
        <w:t>провали</w:t>
      </w:r>
      <w:r>
        <w:rPr>
          <w:spacing w:val="-2"/>
        </w:rPr>
        <w:t> </w:t>
      </w:r>
      <w:r>
        <w:rPr/>
        <w:t>землі</w:t>
      </w:r>
      <w:r>
        <w:rPr>
          <w:spacing w:val="-1"/>
        </w:rPr>
        <w:t> </w:t>
      </w:r>
      <w:r>
        <w:rPr/>
        <w:t>та інші</w:t>
      </w:r>
      <w:r>
        <w:rPr>
          <w:spacing w:val="-1"/>
        </w:rPr>
        <w:t> </w:t>
      </w:r>
      <w:r>
        <w:rPr/>
        <w:t>подібні</w:t>
      </w:r>
      <w:r>
        <w:rPr>
          <w:spacing w:val="-2"/>
        </w:rPr>
        <w:t> </w:t>
      </w:r>
      <w:r>
        <w:rPr/>
        <w:t>загрози.</w:t>
      </w:r>
    </w:p>
    <w:p>
      <w:pPr>
        <w:pStyle w:val="BodyText"/>
        <w:ind w:left="102" w:right="276"/>
      </w:pPr>
      <w:r>
        <w:rPr/>
        <w:t>Родючий</w:t>
      </w:r>
      <w:r>
        <w:rPr>
          <w:spacing w:val="1"/>
        </w:rPr>
        <w:t> </w:t>
      </w:r>
      <w:r>
        <w:rPr/>
        <w:t>шар</w:t>
      </w:r>
      <w:r>
        <w:rPr>
          <w:spacing w:val="1"/>
        </w:rPr>
        <w:t> </w:t>
      </w:r>
      <w:r>
        <w:rPr/>
        <w:t>ґрунту</w:t>
      </w:r>
      <w:r>
        <w:rPr>
          <w:spacing w:val="1"/>
        </w:rPr>
        <w:t> </w:t>
      </w:r>
      <w:r>
        <w:rPr/>
        <w:t>зазнає</w:t>
      </w:r>
      <w:r>
        <w:rPr>
          <w:spacing w:val="1"/>
        </w:rPr>
        <w:t> </w:t>
      </w:r>
      <w:r>
        <w:rPr/>
        <w:t>впливу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техніки,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для</w:t>
      </w:r>
      <w:r>
        <w:rPr>
          <w:spacing w:val="-57"/>
        </w:rPr>
        <w:t> </w:t>
      </w:r>
      <w:r>
        <w:rPr/>
        <w:t>монтажних,</w:t>
      </w:r>
      <w:r>
        <w:rPr>
          <w:spacing w:val="-1"/>
        </w:rPr>
        <w:t> </w:t>
      </w:r>
      <w:r>
        <w:rPr/>
        <w:t>підіймально-транспортних</w:t>
      </w:r>
      <w:r>
        <w:rPr>
          <w:spacing w:val="-3"/>
        </w:rPr>
        <w:t> </w:t>
      </w:r>
      <w:r>
        <w:rPr/>
        <w:t>та землекопальних робіт.</w:t>
      </w:r>
    </w:p>
    <w:p>
      <w:pPr>
        <w:pStyle w:val="Heading4"/>
        <w:ind w:left="3095"/>
      </w:pPr>
      <w:bookmarkStart w:name="_bookmark26" w:id="31"/>
      <w:bookmarkEnd w:id="31"/>
      <w:r>
        <w:rPr>
          <w:b w:val="0"/>
          <w:i w:val="0"/>
        </w:rPr>
      </w:r>
      <w:r>
        <w:rPr/>
        <w:t>Ймовірний</w:t>
      </w:r>
      <w:r>
        <w:rPr>
          <w:spacing w:val="-5"/>
        </w:rPr>
        <w:t> </w:t>
      </w:r>
      <w:r>
        <w:rPr/>
        <w:t>вплив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водне</w:t>
      </w:r>
      <w:r>
        <w:rPr>
          <w:spacing w:val="-3"/>
        </w:rPr>
        <w:t> </w:t>
      </w:r>
      <w:r>
        <w:rPr/>
        <w:t>середовище</w:t>
      </w:r>
    </w:p>
    <w:p>
      <w:pPr>
        <w:pStyle w:val="BodyText"/>
        <w:ind w:left="102" w:right="263"/>
      </w:pPr>
      <w:r>
        <w:rPr/>
        <w:t>Рішеннями</w:t>
      </w:r>
      <w:r>
        <w:rPr>
          <w:spacing w:val="1"/>
        </w:rPr>
        <w:t> </w:t>
      </w:r>
      <w:r>
        <w:rPr/>
        <w:t>Генерального</w:t>
      </w:r>
      <w:r>
        <w:rPr>
          <w:spacing w:val="1"/>
        </w:rPr>
        <w:t> </w:t>
      </w:r>
      <w:r>
        <w:rPr/>
        <w:t>плану</w:t>
      </w:r>
      <w:r>
        <w:rPr>
          <w:spacing w:val="1"/>
        </w:rPr>
        <w:t> </w:t>
      </w:r>
      <w:r>
        <w:rPr/>
        <w:t>передбачено</w:t>
      </w:r>
      <w:r>
        <w:rPr>
          <w:spacing w:val="1"/>
        </w:rPr>
        <w:t> </w:t>
      </w:r>
      <w:r>
        <w:rPr/>
        <w:t>розвиток</w:t>
      </w:r>
      <w:r>
        <w:rPr>
          <w:spacing w:val="1"/>
        </w:rPr>
        <w:t> </w:t>
      </w:r>
      <w:r>
        <w:rPr/>
        <w:t>мережі</w:t>
      </w:r>
      <w:r>
        <w:rPr>
          <w:spacing w:val="1"/>
        </w:rPr>
        <w:t> </w:t>
      </w:r>
      <w:r>
        <w:rPr/>
        <w:t>водопостачання,</w:t>
      </w:r>
      <w:r>
        <w:rPr>
          <w:spacing w:val="1"/>
        </w:rPr>
        <w:t> </w:t>
      </w:r>
      <w:r>
        <w:rPr/>
        <w:t>каналізування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створення</w:t>
      </w:r>
      <w:r>
        <w:rPr>
          <w:spacing w:val="1"/>
        </w:rPr>
        <w:t> </w:t>
      </w:r>
      <w:r>
        <w:rPr/>
        <w:t>очисних</w:t>
      </w:r>
      <w:r>
        <w:rPr>
          <w:spacing w:val="1"/>
        </w:rPr>
        <w:t> </w:t>
      </w:r>
      <w:r>
        <w:rPr/>
        <w:t>споруд.</w:t>
      </w:r>
      <w:r>
        <w:rPr>
          <w:spacing w:val="1"/>
        </w:rPr>
        <w:t> </w:t>
      </w:r>
      <w:r>
        <w:rPr/>
        <w:t>Джерелом</w:t>
      </w:r>
      <w:r>
        <w:rPr>
          <w:spacing w:val="1"/>
        </w:rPr>
        <w:t> </w:t>
      </w:r>
      <w:r>
        <w:rPr/>
        <w:t>господарсько-питного</w:t>
      </w:r>
      <w:r>
        <w:rPr>
          <w:spacing w:val="1"/>
        </w:rPr>
        <w:t> </w:t>
      </w:r>
      <w:r>
        <w:rPr/>
        <w:t>водопостачання є підземні води, що живлять свердловини, що в свою чергу призведе до</w:t>
      </w:r>
      <w:r>
        <w:rPr>
          <w:spacing w:val="1"/>
        </w:rPr>
        <w:t> </w:t>
      </w:r>
      <w:r>
        <w:rPr/>
        <w:t>збільшення</w:t>
      </w:r>
      <w:r>
        <w:rPr>
          <w:spacing w:val="-1"/>
        </w:rPr>
        <w:t> </w:t>
      </w:r>
      <w:r>
        <w:rPr/>
        <w:t>потужності</w:t>
      </w:r>
      <w:r>
        <w:rPr>
          <w:spacing w:val="-2"/>
        </w:rPr>
        <w:t> </w:t>
      </w:r>
      <w:r>
        <w:rPr/>
        <w:t>водозабору.</w:t>
      </w:r>
    </w:p>
    <w:p>
      <w:pPr>
        <w:pStyle w:val="BodyText"/>
        <w:spacing w:before="1"/>
        <w:ind w:left="102" w:right="263"/>
      </w:pPr>
      <w:r>
        <w:rPr/>
        <w:t>На території населеного пункту є водні об’єкти з ділянками підвищеного рівня</w:t>
      </w:r>
      <w:r>
        <w:rPr>
          <w:spacing w:val="1"/>
        </w:rPr>
        <w:t> </w:t>
      </w:r>
      <w:r>
        <w:rPr/>
        <w:t>ґрунтових</w:t>
      </w:r>
      <w:r>
        <w:rPr>
          <w:spacing w:val="1"/>
        </w:rPr>
        <w:t> </w:t>
      </w:r>
      <w:r>
        <w:rPr/>
        <w:t>вод,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необхідно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відповідних</w:t>
      </w:r>
      <w:r>
        <w:rPr>
          <w:spacing w:val="1"/>
        </w:rPr>
        <w:t> </w:t>
      </w:r>
      <w:r>
        <w:rPr/>
        <w:t>заходів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захисту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підтоплення. При освоєнні таких територій в боротьбі з високим рівнем ґрунтових вод</w:t>
      </w:r>
      <w:r>
        <w:rPr>
          <w:spacing w:val="1"/>
        </w:rPr>
        <w:t> </w:t>
      </w:r>
      <w:r>
        <w:rPr/>
        <w:t>рекомендується застосовувати як спеціальні (влаштування дренажу, підсипки та ін.), так і</w:t>
      </w:r>
      <w:r>
        <w:rPr>
          <w:spacing w:val="1"/>
        </w:rPr>
        <w:t> </w:t>
      </w:r>
      <w:r>
        <w:rPr/>
        <w:t>загального характеру (впорядкування поверхневого стоку, гідроізоляцію та ін.) роботи.</w:t>
      </w:r>
      <w:r>
        <w:rPr>
          <w:spacing w:val="1"/>
        </w:rPr>
        <w:t> </w:t>
      </w:r>
      <w:r>
        <w:rPr/>
        <w:t>Розчистка водойм та водотоків значно поліпшить ситуацію та сприятиме зниженню рівня</w:t>
      </w:r>
      <w:r>
        <w:rPr>
          <w:spacing w:val="1"/>
        </w:rPr>
        <w:t> </w:t>
      </w:r>
      <w:r>
        <w:rPr/>
        <w:t>ґрунтових</w:t>
      </w:r>
      <w:r>
        <w:rPr>
          <w:spacing w:val="-1"/>
        </w:rPr>
        <w:t> </w:t>
      </w:r>
      <w:r>
        <w:rPr/>
        <w:t>вод.</w:t>
      </w:r>
    </w:p>
    <w:p>
      <w:pPr>
        <w:pStyle w:val="BodyText"/>
        <w:ind w:left="102" w:right="269"/>
      </w:pPr>
      <w:r>
        <w:rPr>
          <w:spacing w:val="-1"/>
        </w:rPr>
        <w:t>При</w:t>
      </w:r>
      <w:r>
        <w:rPr>
          <w:spacing w:val="-11"/>
        </w:rPr>
        <w:t> </w:t>
      </w:r>
      <w:r>
        <w:rPr>
          <w:spacing w:val="-1"/>
        </w:rPr>
        <w:t>впровадженні</w:t>
      </w:r>
      <w:r>
        <w:rPr>
          <w:spacing w:val="-11"/>
        </w:rPr>
        <w:t> </w:t>
      </w:r>
      <w:r>
        <w:rPr>
          <w:spacing w:val="-1"/>
        </w:rPr>
        <w:t>рішень</w:t>
      </w:r>
      <w:r>
        <w:rPr>
          <w:spacing w:val="-11"/>
        </w:rPr>
        <w:t> </w:t>
      </w:r>
      <w:r>
        <w:rPr>
          <w:spacing w:val="-1"/>
        </w:rPr>
        <w:t>ДДП</w:t>
      </w:r>
      <w:r>
        <w:rPr>
          <w:spacing w:val="-12"/>
        </w:rPr>
        <w:t> </w:t>
      </w:r>
      <w:r>
        <w:rPr>
          <w:spacing w:val="-1"/>
        </w:rPr>
        <w:t>варто</w:t>
      </w:r>
      <w:r>
        <w:rPr>
          <w:spacing w:val="-11"/>
        </w:rPr>
        <w:t> </w:t>
      </w:r>
      <w:r>
        <w:rPr>
          <w:spacing w:val="-1"/>
        </w:rPr>
        <w:t>забезпечити</w:t>
      </w:r>
      <w:r>
        <w:rPr>
          <w:spacing w:val="-10"/>
        </w:rPr>
        <w:t> </w:t>
      </w:r>
      <w:r>
        <w:rPr/>
        <w:t>дотримання</w:t>
      </w:r>
      <w:r>
        <w:rPr>
          <w:spacing w:val="-14"/>
        </w:rPr>
        <w:t> </w:t>
      </w:r>
      <w:r>
        <w:rPr/>
        <w:t>розмірів</w:t>
      </w:r>
      <w:r>
        <w:rPr>
          <w:spacing w:val="-13"/>
        </w:rPr>
        <w:t> </w:t>
      </w:r>
      <w:r>
        <w:rPr/>
        <w:t>та</w:t>
      </w:r>
      <w:r>
        <w:rPr>
          <w:spacing w:val="-12"/>
        </w:rPr>
        <w:t> </w:t>
      </w:r>
      <w:r>
        <w:rPr/>
        <w:t>обмежень,</w:t>
      </w:r>
      <w:r>
        <w:rPr>
          <w:spacing w:val="-58"/>
        </w:rPr>
        <w:t> </w:t>
      </w:r>
      <w:r>
        <w:rPr/>
        <w:t>які стосуються водоохоронних зон та прибережних захисних смуг водних об’єктів (статей</w:t>
      </w:r>
      <w:r>
        <w:rPr>
          <w:spacing w:val="1"/>
        </w:rPr>
        <w:t> </w:t>
      </w:r>
      <w:r>
        <w:rPr/>
        <w:t>87-89</w:t>
      </w:r>
      <w:r>
        <w:rPr>
          <w:spacing w:val="-1"/>
        </w:rPr>
        <w:t> </w:t>
      </w:r>
      <w:r>
        <w:rPr/>
        <w:t>Водного кодексу</w:t>
      </w:r>
      <w:r>
        <w:rPr>
          <w:spacing w:val="-3"/>
        </w:rPr>
        <w:t> </w:t>
      </w:r>
      <w:r>
        <w:rPr/>
        <w:t>України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статей 60 та 61 Земельного</w:t>
      </w:r>
      <w:r>
        <w:rPr>
          <w:spacing w:val="-1"/>
        </w:rPr>
        <w:t> </w:t>
      </w:r>
      <w:r>
        <w:rPr/>
        <w:t>кодексу України).</w:t>
      </w:r>
    </w:p>
    <w:p>
      <w:pPr>
        <w:pStyle w:val="BodyText"/>
        <w:ind w:left="102" w:right="269"/>
      </w:pPr>
      <w:r>
        <w:rPr/>
        <w:t>Відповідно до Закону «Про оцінку впливу на довкілля», п. 10 ч. 3 ст. 3 Закону,</w:t>
      </w:r>
      <w:r>
        <w:rPr>
          <w:spacing w:val="1"/>
        </w:rPr>
        <w:t> </w:t>
      </w:r>
      <w:r>
        <w:rPr/>
        <w:t>проведення робіт з розчищення і днопоглиблення русла та дна річок, берегоукріплення,</w:t>
      </w:r>
      <w:r>
        <w:rPr>
          <w:spacing w:val="1"/>
        </w:rPr>
        <w:t> </w:t>
      </w:r>
      <w:r>
        <w:rPr/>
        <w:t>зміни</w:t>
      </w:r>
      <w:r>
        <w:rPr>
          <w:spacing w:val="-11"/>
        </w:rPr>
        <w:t> </w:t>
      </w:r>
      <w:r>
        <w:rPr/>
        <w:t>і</w:t>
      </w:r>
      <w:r>
        <w:rPr>
          <w:spacing w:val="-11"/>
        </w:rPr>
        <w:t> </w:t>
      </w:r>
      <w:r>
        <w:rPr/>
        <w:t>стабілізації</w:t>
      </w:r>
      <w:r>
        <w:rPr>
          <w:spacing w:val="-11"/>
        </w:rPr>
        <w:t> </w:t>
      </w:r>
      <w:r>
        <w:rPr/>
        <w:t>стану</w:t>
      </w:r>
      <w:r>
        <w:rPr>
          <w:spacing w:val="-11"/>
        </w:rPr>
        <w:t> </w:t>
      </w:r>
      <w:r>
        <w:rPr/>
        <w:t>русел</w:t>
      </w:r>
      <w:r>
        <w:rPr>
          <w:spacing w:val="-11"/>
        </w:rPr>
        <w:t> </w:t>
      </w:r>
      <w:r>
        <w:rPr/>
        <w:t>річок</w:t>
      </w:r>
      <w:r>
        <w:rPr>
          <w:spacing w:val="-12"/>
        </w:rPr>
        <w:t> </w:t>
      </w:r>
      <w:r>
        <w:rPr/>
        <w:t>належить</w:t>
      </w:r>
      <w:r>
        <w:rPr>
          <w:spacing w:val="-10"/>
        </w:rPr>
        <w:t> </w:t>
      </w:r>
      <w:r>
        <w:rPr/>
        <w:t>до</w:t>
      </w:r>
      <w:r>
        <w:rPr>
          <w:spacing w:val="-11"/>
        </w:rPr>
        <w:t> </w:t>
      </w:r>
      <w:r>
        <w:rPr/>
        <w:t>другої</w:t>
      </w:r>
      <w:r>
        <w:rPr>
          <w:spacing w:val="-12"/>
        </w:rPr>
        <w:t> </w:t>
      </w:r>
      <w:r>
        <w:rPr/>
        <w:t>категорії</w:t>
      </w:r>
      <w:r>
        <w:rPr>
          <w:spacing w:val="-11"/>
        </w:rPr>
        <w:t> </w:t>
      </w:r>
      <w:r>
        <w:rPr/>
        <w:t>видів</w:t>
      </w:r>
      <w:r>
        <w:rPr>
          <w:spacing w:val="-12"/>
        </w:rPr>
        <w:t> </w:t>
      </w:r>
      <w:r>
        <w:rPr/>
        <w:t>планової</w:t>
      </w:r>
      <w:r>
        <w:rPr>
          <w:spacing w:val="-12"/>
        </w:rPr>
        <w:t> </w:t>
      </w:r>
      <w:r>
        <w:rPr/>
        <w:t>діяльності</w:t>
      </w:r>
      <w:r>
        <w:rPr>
          <w:spacing w:val="-57"/>
        </w:rPr>
        <w:t> </w:t>
      </w:r>
      <w:r>
        <w:rPr/>
        <w:t>та</w:t>
      </w:r>
      <w:r>
        <w:rPr>
          <w:spacing w:val="-1"/>
        </w:rPr>
        <w:t> </w:t>
      </w:r>
      <w:r>
        <w:rPr/>
        <w:t>підлягає</w:t>
      </w:r>
      <w:r>
        <w:rPr>
          <w:spacing w:val="-1"/>
        </w:rPr>
        <w:t> </w:t>
      </w:r>
      <w:r>
        <w:rPr/>
        <w:t>оцінці впливу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довкілля.</w:t>
      </w:r>
    </w:p>
    <w:p>
      <w:pPr>
        <w:pStyle w:val="Heading4"/>
        <w:ind w:left="2905"/>
      </w:pPr>
      <w:bookmarkStart w:name="_bookmark27" w:id="32"/>
      <w:bookmarkEnd w:id="32"/>
      <w:r>
        <w:rPr>
          <w:b w:val="0"/>
          <w:i w:val="0"/>
        </w:rPr>
      </w:r>
      <w:r>
        <w:rPr/>
        <w:t>Ймовірний</w:t>
      </w:r>
      <w:r>
        <w:rPr>
          <w:spacing w:val="-5"/>
        </w:rPr>
        <w:t> </w:t>
      </w:r>
      <w:r>
        <w:rPr/>
        <w:t>вплив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атмосферне</w:t>
      </w:r>
      <w:r>
        <w:rPr>
          <w:spacing w:val="-3"/>
        </w:rPr>
        <w:t> </w:t>
      </w:r>
      <w:r>
        <w:rPr/>
        <w:t>повітря</w:t>
      </w:r>
    </w:p>
    <w:p>
      <w:pPr>
        <w:pStyle w:val="BodyText"/>
        <w:ind w:left="102" w:right="267"/>
        <w:jc w:val="right"/>
      </w:pPr>
      <w:r>
        <w:rPr/>
        <w:t>Можливий</w:t>
      </w:r>
      <w:r>
        <w:rPr>
          <w:spacing w:val="10"/>
        </w:rPr>
        <w:t> </w:t>
      </w:r>
      <w:r>
        <w:rPr/>
        <w:t>вплив</w:t>
      </w:r>
      <w:r>
        <w:rPr>
          <w:spacing w:val="11"/>
        </w:rPr>
        <w:t> </w:t>
      </w:r>
      <w:r>
        <w:rPr/>
        <w:t>на</w:t>
      </w:r>
      <w:r>
        <w:rPr>
          <w:spacing w:val="8"/>
        </w:rPr>
        <w:t> </w:t>
      </w:r>
      <w:r>
        <w:rPr/>
        <w:t>стан</w:t>
      </w:r>
      <w:r>
        <w:rPr>
          <w:spacing w:val="12"/>
        </w:rPr>
        <w:t> </w:t>
      </w:r>
      <w:r>
        <w:rPr/>
        <w:t>атмосферного</w:t>
      </w:r>
      <w:r>
        <w:rPr>
          <w:spacing w:val="12"/>
        </w:rPr>
        <w:t> </w:t>
      </w:r>
      <w:r>
        <w:rPr/>
        <w:t>повітря</w:t>
      </w:r>
      <w:r>
        <w:rPr>
          <w:spacing w:val="9"/>
        </w:rPr>
        <w:t> </w:t>
      </w:r>
      <w:r>
        <w:rPr/>
        <w:t>відбуватиметься</w:t>
      </w:r>
      <w:r>
        <w:rPr>
          <w:spacing w:val="12"/>
        </w:rPr>
        <w:t> </w:t>
      </w:r>
      <w:r>
        <w:rPr/>
        <w:t>на</w:t>
      </w:r>
      <w:r>
        <w:rPr>
          <w:spacing w:val="11"/>
        </w:rPr>
        <w:t> </w:t>
      </w:r>
      <w:r>
        <w:rPr/>
        <w:t>стадії</w:t>
      </w:r>
      <w:r>
        <w:rPr>
          <w:spacing w:val="-57"/>
        </w:rPr>
        <w:t> </w:t>
      </w:r>
      <w:r>
        <w:rPr/>
        <w:t>проведення</w:t>
      </w:r>
      <w:r>
        <w:rPr>
          <w:spacing w:val="5"/>
        </w:rPr>
        <w:t> </w:t>
      </w:r>
      <w:r>
        <w:rPr/>
        <w:t>підготовчих</w:t>
      </w:r>
      <w:r>
        <w:rPr>
          <w:spacing w:val="6"/>
        </w:rPr>
        <w:t> </w:t>
      </w:r>
      <w:r>
        <w:rPr/>
        <w:t>та</w:t>
      </w:r>
      <w:r>
        <w:rPr>
          <w:spacing w:val="6"/>
        </w:rPr>
        <w:t> </w:t>
      </w:r>
      <w:r>
        <w:rPr/>
        <w:t>будівельних</w:t>
      </w:r>
      <w:r>
        <w:rPr>
          <w:spacing w:val="6"/>
        </w:rPr>
        <w:t> </w:t>
      </w:r>
      <w:r>
        <w:rPr/>
        <w:t>робіт</w:t>
      </w:r>
      <w:r>
        <w:rPr>
          <w:spacing w:val="5"/>
        </w:rPr>
        <w:t> </w:t>
      </w:r>
      <w:r>
        <w:rPr/>
        <w:t>за</w:t>
      </w:r>
      <w:r>
        <w:rPr>
          <w:spacing w:val="5"/>
        </w:rPr>
        <w:t> </w:t>
      </w:r>
      <w:r>
        <w:rPr/>
        <w:t>рахунок</w:t>
      </w:r>
      <w:r>
        <w:rPr>
          <w:spacing w:val="7"/>
        </w:rPr>
        <w:t> </w:t>
      </w:r>
      <w:r>
        <w:rPr/>
        <w:t>викидів</w:t>
      </w:r>
      <w:r>
        <w:rPr>
          <w:spacing w:val="6"/>
        </w:rPr>
        <w:t> </w:t>
      </w:r>
      <w:r>
        <w:rPr/>
        <w:t>вихлопних</w:t>
      </w:r>
      <w:r>
        <w:rPr>
          <w:spacing w:val="6"/>
        </w:rPr>
        <w:t> </w:t>
      </w:r>
      <w:r>
        <w:rPr/>
        <w:t>газів</w:t>
      </w:r>
      <w:r>
        <w:rPr>
          <w:spacing w:val="4"/>
        </w:rPr>
        <w:t> </w:t>
      </w:r>
      <w:r>
        <w:rPr/>
        <w:t>техніки,</w:t>
      </w:r>
      <w:r>
        <w:rPr>
          <w:spacing w:val="-57"/>
        </w:rPr>
        <w:t> </w:t>
      </w:r>
      <w:r>
        <w:rPr/>
        <w:t>що використовується для монтажних, підіймально-транспортних та землекопальних робіт.</w:t>
      </w:r>
      <w:r>
        <w:rPr>
          <w:spacing w:val="-57"/>
        </w:rPr>
        <w:t> </w:t>
      </w:r>
      <w:r>
        <w:rPr/>
        <w:t>При</w:t>
      </w:r>
      <w:r>
        <w:rPr>
          <w:spacing w:val="4"/>
        </w:rPr>
        <w:t> </w:t>
      </w:r>
      <w:r>
        <w:rPr/>
        <w:t>будівництві</w:t>
      </w:r>
      <w:r>
        <w:rPr>
          <w:spacing w:val="6"/>
        </w:rPr>
        <w:t> </w:t>
      </w:r>
      <w:r>
        <w:rPr/>
        <w:t>(реконструкції</w:t>
      </w:r>
      <w:r>
        <w:rPr>
          <w:spacing w:val="4"/>
        </w:rPr>
        <w:t> </w:t>
      </w:r>
      <w:r>
        <w:rPr/>
        <w:t>та</w:t>
      </w:r>
      <w:r>
        <w:rPr>
          <w:spacing w:val="3"/>
        </w:rPr>
        <w:t> </w:t>
      </w:r>
      <w:r>
        <w:rPr/>
        <w:t>капітальному</w:t>
      </w:r>
      <w:r>
        <w:rPr>
          <w:spacing w:val="62"/>
        </w:rPr>
        <w:t> </w:t>
      </w:r>
      <w:r>
        <w:rPr/>
        <w:t>ремонті)</w:t>
      </w:r>
      <w:r>
        <w:rPr>
          <w:spacing w:val="64"/>
        </w:rPr>
        <w:t> </w:t>
      </w:r>
      <w:r>
        <w:rPr/>
        <w:t>автомобільної</w:t>
      </w:r>
      <w:r>
        <w:rPr>
          <w:spacing w:val="63"/>
        </w:rPr>
        <w:t> </w:t>
      </w:r>
      <w:r>
        <w:rPr/>
        <w:t>дороги</w:t>
      </w:r>
      <w:r>
        <w:rPr>
          <w:spacing w:val="1"/>
        </w:rPr>
        <w:t> </w:t>
      </w:r>
      <w:r>
        <w:rPr/>
        <w:t>основним</w:t>
      </w:r>
      <w:r>
        <w:rPr>
          <w:spacing w:val="21"/>
        </w:rPr>
        <w:t> </w:t>
      </w:r>
      <w:r>
        <w:rPr/>
        <w:t>джерелом</w:t>
      </w:r>
      <w:r>
        <w:rPr>
          <w:spacing w:val="21"/>
        </w:rPr>
        <w:t> </w:t>
      </w:r>
      <w:r>
        <w:rPr/>
        <w:t>впливу</w:t>
      </w:r>
      <w:r>
        <w:rPr>
          <w:spacing w:val="22"/>
        </w:rPr>
        <w:t> </w:t>
      </w:r>
      <w:r>
        <w:rPr/>
        <w:t>на</w:t>
      </w:r>
      <w:r>
        <w:rPr>
          <w:spacing w:val="20"/>
        </w:rPr>
        <w:t> </w:t>
      </w:r>
      <w:r>
        <w:rPr/>
        <w:t>атмосферне</w:t>
      </w:r>
      <w:r>
        <w:rPr>
          <w:spacing w:val="20"/>
        </w:rPr>
        <w:t> </w:t>
      </w:r>
      <w:r>
        <w:rPr/>
        <w:t>повітря</w:t>
      </w:r>
      <w:r>
        <w:rPr>
          <w:spacing w:val="23"/>
        </w:rPr>
        <w:t> </w:t>
      </w:r>
      <w:r>
        <w:rPr/>
        <w:t>є</w:t>
      </w:r>
      <w:r>
        <w:rPr>
          <w:spacing w:val="21"/>
        </w:rPr>
        <w:t> </w:t>
      </w:r>
      <w:r>
        <w:rPr/>
        <w:t>технологічні</w:t>
      </w:r>
      <w:r>
        <w:rPr>
          <w:spacing w:val="23"/>
        </w:rPr>
        <w:t> </w:t>
      </w:r>
      <w:r>
        <w:rPr/>
        <w:t>процеси</w:t>
      </w:r>
      <w:r>
        <w:rPr>
          <w:spacing w:val="22"/>
        </w:rPr>
        <w:t> </w:t>
      </w:r>
      <w:r>
        <w:rPr/>
        <w:t>та</w:t>
      </w:r>
      <w:r>
        <w:rPr>
          <w:spacing w:val="21"/>
        </w:rPr>
        <w:t> </w:t>
      </w:r>
      <w:r>
        <w:rPr/>
        <w:t>будівельна</w:t>
      </w:r>
    </w:p>
    <w:p>
      <w:pPr>
        <w:pStyle w:val="BodyText"/>
        <w:spacing w:before="1"/>
        <w:ind w:left="102" w:firstLine="0"/>
      </w:pPr>
      <w:r>
        <w:rPr/>
        <w:t>техніка;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експлуатації</w:t>
      </w:r>
      <w:r>
        <w:rPr>
          <w:spacing w:val="-3"/>
        </w:rPr>
        <w:t> </w:t>
      </w:r>
      <w:r>
        <w:rPr/>
        <w:t>автомобільної</w:t>
      </w:r>
      <w:r>
        <w:rPr>
          <w:spacing w:val="-3"/>
        </w:rPr>
        <w:t> </w:t>
      </w:r>
      <w:r>
        <w:rPr/>
        <w:t>дороги</w:t>
      </w:r>
      <w:r>
        <w:rPr>
          <w:spacing w:val="1"/>
        </w:rPr>
        <w:t> </w:t>
      </w:r>
      <w:r>
        <w:rPr/>
        <w:t>–</w:t>
      </w:r>
      <w:r>
        <w:rPr>
          <w:spacing w:val="-3"/>
        </w:rPr>
        <w:t> </w:t>
      </w:r>
      <w:r>
        <w:rPr/>
        <w:t>транспортні</w:t>
      </w:r>
      <w:r>
        <w:rPr>
          <w:spacing w:val="-3"/>
        </w:rPr>
        <w:t> </w:t>
      </w:r>
      <w:r>
        <w:rPr/>
        <w:t>засоби.</w:t>
      </w:r>
    </w:p>
    <w:p>
      <w:pPr>
        <w:pStyle w:val="Heading4"/>
        <w:ind w:left="3445"/>
      </w:pPr>
      <w:bookmarkStart w:name="_bookmark28" w:id="33"/>
      <w:bookmarkEnd w:id="33"/>
      <w:r>
        <w:rPr>
          <w:b w:val="0"/>
          <w:i w:val="0"/>
        </w:rPr>
      </w:r>
      <w:r>
        <w:rPr/>
        <w:t>Ймовірний</w:t>
      </w:r>
      <w:r>
        <w:rPr>
          <w:spacing w:val="-5"/>
        </w:rPr>
        <w:t> </w:t>
      </w:r>
      <w:r>
        <w:rPr/>
        <w:t>вплив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ландшафт</w:t>
      </w:r>
    </w:p>
    <w:p>
      <w:pPr>
        <w:pStyle w:val="BodyText"/>
        <w:ind w:left="102" w:right="272"/>
      </w:pPr>
      <w:r>
        <w:rPr/>
        <w:t>Під час планованої діяльності передбачається незначний та тимчасовий вплив на</w:t>
      </w:r>
      <w:r>
        <w:rPr>
          <w:spacing w:val="1"/>
        </w:rPr>
        <w:t> </w:t>
      </w:r>
      <w:r>
        <w:rPr/>
        <w:t>стадії проведення підготовчих та будівельних робіт. Особливу увагу під час будівельних</w:t>
      </w:r>
      <w:r>
        <w:rPr>
          <w:spacing w:val="1"/>
        </w:rPr>
        <w:t> </w:t>
      </w:r>
      <w:r>
        <w:rPr/>
        <w:t>робіт необхідно звертати на максимальне збереження прилеглих ландшафтів та зелених</w:t>
      </w:r>
      <w:r>
        <w:rPr>
          <w:spacing w:val="1"/>
        </w:rPr>
        <w:t> </w:t>
      </w:r>
      <w:r>
        <w:rPr/>
        <w:t>насаджень.</w:t>
      </w:r>
    </w:p>
    <w:p>
      <w:pPr>
        <w:pStyle w:val="BodyText"/>
        <w:ind w:left="102" w:right="271"/>
      </w:pPr>
      <w:r>
        <w:rPr/>
        <w:t>Озелененням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передбачено</w:t>
      </w:r>
      <w:r>
        <w:rPr>
          <w:spacing w:val="1"/>
        </w:rPr>
        <w:t> </w:t>
      </w:r>
      <w:r>
        <w:rPr/>
        <w:t>максимальне</w:t>
      </w:r>
      <w:r>
        <w:rPr>
          <w:spacing w:val="1"/>
        </w:rPr>
        <w:t> </w:t>
      </w:r>
      <w:r>
        <w:rPr/>
        <w:t>збереження</w:t>
      </w:r>
      <w:r>
        <w:rPr>
          <w:spacing w:val="1"/>
        </w:rPr>
        <w:t> </w:t>
      </w:r>
      <w:r>
        <w:rPr/>
        <w:t>існуючих</w:t>
      </w:r>
      <w:r>
        <w:rPr>
          <w:spacing w:val="1"/>
        </w:rPr>
        <w:t> </w:t>
      </w:r>
      <w:r>
        <w:rPr/>
        <w:t>зелених</w:t>
      </w:r>
      <w:r>
        <w:rPr>
          <w:spacing w:val="-57"/>
        </w:rPr>
        <w:t> </w:t>
      </w:r>
      <w:r>
        <w:rPr/>
        <w:t>насаджень</w:t>
      </w:r>
      <w:r>
        <w:rPr>
          <w:spacing w:val="-1"/>
        </w:rPr>
        <w:t> </w:t>
      </w:r>
      <w:r>
        <w:rPr/>
        <w:t>та посадку нових.</w:t>
      </w:r>
    </w:p>
    <w:p>
      <w:pPr>
        <w:pStyle w:val="Heading4"/>
        <w:ind w:left="3613" w:right="802" w:hanging="2269"/>
      </w:pPr>
      <w:bookmarkStart w:name="_bookmark29" w:id="34"/>
      <w:bookmarkEnd w:id="34"/>
      <w:r>
        <w:rPr>
          <w:b w:val="0"/>
          <w:i w:val="0"/>
        </w:rPr>
      </w:r>
      <w:r>
        <w:rPr/>
        <w:t>Ймовірний вплив на природоохоронні території та об’єкти історико-</w:t>
      </w:r>
      <w:r>
        <w:rPr>
          <w:spacing w:val="-57"/>
        </w:rPr>
        <w:t> </w:t>
      </w:r>
      <w:r>
        <w:rPr/>
        <w:t>культурної</w:t>
      </w:r>
      <w:r>
        <w:rPr>
          <w:spacing w:val="-1"/>
        </w:rPr>
        <w:t> </w:t>
      </w:r>
      <w:r>
        <w:rPr/>
        <w:t>спадщини</w:t>
      </w:r>
    </w:p>
    <w:p>
      <w:pPr>
        <w:pStyle w:val="BodyText"/>
        <w:ind w:left="102" w:right="262"/>
        <w:jc w:val="right"/>
      </w:pPr>
      <w:r>
        <w:rPr/>
        <w:t>Внаслідок</w:t>
      </w:r>
      <w:r>
        <w:rPr>
          <w:spacing w:val="2"/>
        </w:rPr>
        <w:t> </w:t>
      </w:r>
      <w:r>
        <w:rPr/>
        <w:t>реалізації</w:t>
      </w:r>
      <w:r>
        <w:rPr>
          <w:spacing w:val="3"/>
        </w:rPr>
        <w:t> </w:t>
      </w:r>
      <w:r>
        <w:rPr/>
        <w:t>рішень</w:t>
      </w:r>
      <w:r>
        <w:rPr>
          <w:spacing w:val="3"/>
        </w:rPr>
        <w:t> </w:t>
      </w:r>
      <w:r>
        <w:rPr/>
        <w:t>Генерального</w:t>
      </w:r>
      <w:r>
        <w:rPr>
          <w:spacing w:val="2"/>
        </w:rPr>
        <w:t> </w:t>
      </w:r>
      <w:r>
        <w:rPr/>
        <w:t>плану</w:t>
      </w:r>
      <w:r>
        <w:rPr>
          <w:spacing w:val="1"/>
        </w:rPr>
        <w:t> </w:t>
      </w:r>
      <w:r>
        <w:rPr/>
        <w:t>населеного</w:t>
      </w:r>
      <w:r>
        <w:rPr>
          <w:spacing w:val="2"/>
        </w:rPr>
        <w:t> </w:t>
      </w:r>
      <w:r>
        <w:rPr/>
        <w:t>пункту</w:t>
      </w:r>
      <w:r>
        <w:rPr>
          <w:spacing w:val="3"/>
        </w:rPr>
        <w:t> </w:t>
      </w:r>
      <w:r>
        <w:rPr/>
        <w:t>передбачається</w:t>
      </w:r>
      <w:r>
        <w:rPr>
          <w:spacing w:val="-57"/>
        </w:rPr>
        <w:t> </w:t>
      </w:r>
      <w:r>
        <w:rPr/>
        <w:t>позитивний</w:t>
      </w:r>
      <w:r>
        <w:rPr>
          <w:spacing w:val="-10"/>
        </w:rPr>
        <w:t> </w:t>
      </w:r>
      <w:r>
        <w:rPr/>
        <w:t>вплив</w:t>
      </w:r>
      <w:r>
        <w:rPr>
          <w:spacing w:val="-10"/>
        </w:rPr>
        <w:t> </w:t>
      </w:r>
      <w:r>
        <w:rPr/>
        <w:t>на</w:t>
      </w:r>
      <w:r>
        <w:rPr>
          <w:spacing w:val="-11"/>
        </w:rPr>
        <w:t> </w:t>
      </w:r>
      <w:r>
        <w:rPr/>
        <w:t>природоохоронні</w:t>
      </w:r>
      <w:r>
        <w:rPr>
          <w:spacing w:val="-10"/>
        </w:rPr>
        <w:t> </w:t>
      </w:r>
      <w:r>
        <w:rPr/>
        <w:t>території</w:t>
      </w:r>
      <w:r>
        <w:rPr>
          <w:spacing w:val="-9"/>
        </w:rPr>
        <w:t> </w:t>
      </w:r>
      <w:r>
        <w:rPr/>
        <w:t>та</w:t>
      </w:r>
      <w:r>
        <w:rPr>
          <w:spacing w:val="-10"/>
        </w:rPr>
        <w:t> </w:t>
      </w:r>
      <w:r>
        <w:rPr/>
        <w:t>об’єкти</w:t>
      </w:r>
      <w:r>
        <w:rPr>
          <w:spacing w:val="-9"/>
        </w:rPr>
        <w:t> </w:t>
      </w:r>
      <w:r>
        <w:rPr/>
        <w:t>історико-культурної</w:t>
      </w:r>
      <w:r>
        <w:rPr>
          <w:spacing w:val="-9"/>
        </w:rPr>
        <w:t> </w:t>
      </w:r>
      <w:r>
        <w:rPr/>
        <w:t>спадщини.</w:t>
      </w:r>
      <w:r>
        <w:rPr>
          <w:spacing w:val="-57"/>
        </w:rPr>
        <w:t> </w:t>
      </w:r>
      <w:r>
        <w:rPr/>
        <w:t>В межах села Строкова знаходяться лісові масиви, що входять до складу Державного</w:t>
      </w:r>
      <w:r>
        <w:rPr>
          <w:spacing w:val="1"/>
        </w:rPr>
        <w:t> </w:t>
      </w:r>
      <w:r>
        <w:rPr/>
        <w:t>лісового</w:t>
      </w:r>
      <w:r>
        <w:rPr>
          <w:spacing w:val="46"/>
        </w:rPr>
        <w:t> </w:t>
      </w:r>
      <w:r>
        <w:rPr/>
        <w:t>господарства.</w:t>
      </w:r>
      <w:r>
        <w:rPr>
          <w:spacing w:val="49"/>
        </w:rPr>
        <w:t> </w:t>
      </w:r>
      <w:r>
        <w:rPr/>
        <w:t>Проєктими</w:t>
      </w:r>
      <w:r>
        <w:rPr>
          <w:spacing w:val="48"/>
        </w:rPr>
        <w:t> </w:t>
      </w:r>
      <w:r>
        <w:rPr/>
        <w:t>рішеннями</w:t>
      </w:r>
      <w:r>
        <w:rPr>
          <w:spacing w:val="47"/>
        </w:rPr>
        <w:t> </w:t>
      </w:r>
      <w:r>
        <w:rPr/>
        <w:t>передбачено</w:t>
      </w:r>
      <w:r>
        <w:rPr>
          <w:spacing w:val="47"/>
        </w:rPr>
        <w:t> </w:t>
      </w:r>
      <w:r>
        <w:rPr/>
        <w:t>дотримання</w:t>
      </w:r>
      <w:r>
        <w:rPr>
          <w:spacing w:val="47"/>
        </w:rPr>
        <w:t> </w:t>
      </w:r>
      <w:r>
        <w:rPr/>
        <w:t>вимог</w:t>
      </w:r>
      <w:r>
        <w:rPr>
          <w:spacing w:val="47"/>
        </w:rPr>
        <w:t> </w:t>
      </w:r>
      <w:r>
        <w:rPr/>
        <w:t>Лісового</w:t>
      </w:r>
    </w:p>
    <w:p>
      <w:pPr>
        <w:spacing w:after="0"/>
        <w:jc w:val="right"/>
        <w:sectPr>
          <w:pgSz w:w="11910" w:h="16840"/>
          <w:pgMar w:header="0" w:footer="906" w:top="1040" w:bottom="1180" w:left="1600" w:right="580"/>
        </w:sectPr>
      </w:pPr>
    </w:p>
    <w:p>
      <w:pPr>
        <w:pStyle w:val="BodyText"/>
        <w:spacing w:before="73"/>
        <w:ind w:left="102" w:right="275" w:firstLine="0"/>
      </w:pPr>
      <w:r>
        <w:rPr/>
        <w:t>кодексу</w:t>
      </w:r>
      <w:r>
        <w:rPr>
          <w:spacing w:val="1"/>
        </w:rPr>
        <w:t> </w:t>
      </w:r>
      <w:r>
        <w:rPr/>
        <w:t>України,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пожежної</w:t>
      </w:r>
      <w:r>
        <w:rPr>
          <w:spacing w:val="1"/>
        </w:rPr>
        <w:t> </w:t>
      </w:r>
      <w:r>
        <w:rPr/>
        <w:t>безпеки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лісах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(Затверджено</w:t>
      </w:r>
      <w:r>
        <w:rPr>
          <w:spacing w:val="1"/>
        </w:rPr>
        <w:t> </w:t>
      </w:r>
      <w:r>
        <w:rPr/>
        <w:t>Наказом</w:t>
      </w:r>
      <w:r>
        <w:rPr>
          <w:spacing w:val="1"/>
        </w:rPr>
        <w:t> </w:t>
      </w:r>
      <w:r>
        <w:rPr/>
        <w:t>Міністерства</w:t>
      </w:r>
      <w:r>
        <w:rPr>
          <w:spacing w:val="-3"/>
        </w:rPr>
        <w:t> </w:t>
      </w:r>
      <w:r>
        <w:rPr/>
        <w:t>внутрішніх</w:t>
      </w:r>
      <w:r>
        <w:rPr>
          <w:spacing w:val="-2"/>
        </w:rPr>
        <w:t> </w:t>
      </w:r>
      <w:r>
        <w:rPr/>
        <w:t>справ</w:t>
      </w:r>
      <w:r>
        <w:rPr>
          <w:spacing w:val="-2"/>
        </w:rPr>
        <w:t> </w:t>
      </w:r>
      <w:r>
        <w:rPr/>
        <w:t>України</w:t>
      </w:r>
      <w:r>
        <w:rPr>
          <w:spacing w:val="-2"/>
        </w:rPr>
        <w:t> </w:t>
      </w:r>
      <w:r>
        <w:rPr/>
        <w:t>30.12.2014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1417)</w:t>
      </w:r>
      <w:r>
        <w:rPr>
          <w:spacing w:val="-3"/>
        </w:rPr>
        <w:t> </w:t>
      </w:r>
      <w:r>
        <w:rPr/>
        <w:t>та</w:t>
      </w:r>
      <w:r>
        <w:rPr>
          <w:spacing w:val="-2"/>
        </w:rPr>
        <w:t> </w:t>
      </w:r>
      <w:r>
        <w:rPr/>
        <w:t>інших</w:t>
      </w:r>
      <w:r>
        <w:rPr>
          <w:spacing w:val="-1"/>
        </w:rPr>
        <w:t> </w:t>
      </w:r>
      <w:r>
        <w:rPr/>
        <w:t>актів</w:t>
      </w:r>
      <w:r>
        <w:rPr>
          <w:spacing w:val="-3"/>
        </w:rPr>
        <w:t> </w:t>
      </w:r>
      <w:r>
        <w:rPr/>
        <w:t>законодавства.</w:t>
      </w:r>
    </w:p>
    <w:p>
      <w:pPr>
        <w:pStyle w:val="BodyText"/>
        <w:spacing w:before="1"/>
        <w:ind w:left="102" w:right="268"/>
      </w:pPr>
      <w:r>
        <w:rPr/>
        <w:t>Захист об’єктів культурної спадщини (пам'ятки їсторії місцевого значення) в межах</w:t>
      </w:r>
      <w:r>
        <w:rPr>
          <w:spacing w:val="-57"/>
        </w:rPr>
        <w:t> </w:t>
      </w:r>
      <w:r>
        <w:rPr/>
        <w:t>с.</w:t>
      </w:r>
      <w:r>
        <w:rPr>
          <w:spacing w:val="1"/>
        </w:rPr>
        <w:t> </w:t>
      </w:r>
      <w:r>
        <w:rPr/>
        <w:t>Строкова</w:t>
      </w:r>
      <w:r>
        <w:rPr>
          <w:spacing w:val="1"/>
        </w:rPr>
        <w:t> </w:t>
      </w:r>
      <w:r>
        <w:rPr/>
        <w:t>визначено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встановлено</w:t>
      </w:r>
      <w:r>
        <w:rPr>
          <w:spacing w:val="1"/>
        </w:rPr>
        <w:t> </w:t>
      </w:r>
      <w:r>
        <w:rPr/>
        <w:t>відповідно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Закону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«Про</w:t>
      </w:r>
      <w:r>
        <w:rPr>
          <w:spacing w:val="1"/>
        </w:rPr>
        <w:t> </w:t>
      </w:r>
      <w:r>
        <w:rPr/>
        <w:t>охорону</w:t>
      </w:r>
      <w:r>
        <w:rPr>
          <w:spacing w:val="1"/>
        </w:rPr>
        <w:t> </w:t>
      </w:r>
      <w:r>
        <w:rPr/>
        <w:t>культурної</w:t>
      </w:r>
      <w:r>
        <w:rPr>
          <w:spacing w:val="-1"/>
        </w:rPr>
        <w:t> </w:t>
      </w:r>
      <w:r>
        <w:rPr/>
        <w:t>спадщини».</w:t>
      </w:r>
    </w:p>
    <w:p>
      <w:pPr>
        <w:pStyle w:val="Heading4"/>
        <w:ind w:left="2550"/>
      </w:pPr>
      <w:bookmarkStart w:name="_bookmark30" w:id="35"/>
      <w:bookmarkEnd w:id="35"/>
      <w:r>
        <w:rPr>
          <w:b w:val="0"/>
          <w:i w:val="0"/>
        </w:rPr>
      </w:r>
      <w:r>
        <w:rPr/>
        <w:t>Ймовірний</w:t>
      </w:r>
      <w:r>
        <w:rPr>
          <w:spacing w:val="-6"/>
        </w:rPr>
        <w:t> </w:t>
      </w:r>
      <w:r>
        <w:rPr/>
        <w:t>вплив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соціально-економічні</w:t>
      </w:r>
      <w:r>
        <w:rPr>
          <w:spacing w:val="-3"/>
        </w:rPr>
        <w:t> </w:t>
      </w:r>
      <w:r>
        <w:rPr/>
        <w:t>умови</w:t>
      </w:r>
    </w:p>
    <w:p>
      <w:pPr>
        <w:pStyle w:val="BodyText"/>
        <w:ind w:left="102" w:right="265"/>
      </w:pPr>
      <w:r>
        <w:rPr/>
        <w:t>Вплив проєктних рішень на соціальне середовище можна оцінити як позитивний,</w:t>
      </w:r>
      <w:r>
        <w:rPr>
          <w:spacing w:val="1"/>
        </w:rPr>
        <w:t> </w:t>
      </w:r>
      <w:r>
        <w:rPr/>
        <w:t>оскільки</w:t>
      </w:r>
      <w:r>
        <w:rPr>
          <w:spacing w:val="-5"/>
        </w:rPr>
        <w:t> </w:t>
      </w:r>
      <w:r>
        <w:rPr/>
        <w:t>проєктом</w:t>
      </w:r>
      <w:r>
        <w:rPr>
          <w:spacing w:val="-6"/>
        </w:rPr>
        <w:t> </w:t>
      </w:r>
      <w:r>
        <w:rPr/>
        <w:t>передбачається</w:t>
      </w:r>
      <w:r>
        <w:rPr>
          <w:spacing w:val="-6"/>
        </w:rPr>
        <w:t> </w:t>
      </w:r>
      <w:r>
        <w:rPr/>
        <w:t>розвиток</w:t>
      </w:r>
      <w:r>
        <w:rPr>
          <w:spacing w:val="-3"/>
        </w:rPr>
        <w:t> </w:t>
      </w:r>
      <w:r>
        <w:rPr/>
        <w:t>об’єктів,</w:t>
      </w:r>
      <w:r>
        <w:rPr>
          <w:spacing w:val="-6"/>
        </w:rPr>
        <w:t> </w:t>
      </w:r>
      <w:r>
        <w:rPr/>
        <w:t>призначених</w:t>
      </w:r>
      <w:r>
        <w:rPr>
          <w:spacing w:val="-6"/>
        </w:rPr>
        <w:t> </w:t>
      </w:r>
      <w:r>
        <w:rPr/>
        <w:t>для</w:t>
      </w:r>
      <w:r>
        <w:rPr>
          <w:spacing w:val="-7"/>
        </w:rPr>
        <w:t> </w:t>
      </w:r>
      <w:r>
        <w:rPr/>
        <w:t>відпочинку,</w:t>
      </w:r>
      <w:r>
        <w:rPr>
          <w:spacing w:val="-6"/>
        </w:rPr>
        <w:t> </w:t>
      </w:r>
      <w:r>
        <w:rPr/>
        <w:t>а</w:t>
      </w:r>
      <w:r>
        <w:rPr>
          <w:spacing w:val="-7"/>
        </w:rPr>
        <w:t> </w:t>
      </w:r>
      <w:r>
        <w:rPr/>
        <w:t>також</w:t>
      </w:r>
      <w:r>
        <w:rPr>
          <w:spacing w:val="-57"/>
        </w:rPr>
        <w:t> </w:t>
      </w:r>
      <w:r>
        <w:rPr/>
        <w:t>створюються нові робочі місця, що підвищує трудову зайнятість населення села. Умови</w:t>
      </w:r>
      <w:r>
        <w:rPr>
          <w:spacing w:val="1"/>
        </w:rPr>
        <w:t> </w:t>
      </w:r>
      <w:r>
        <w:rPr/>
        <w:t>життєдіяльності</w:t>
      </w:r>
      <w:r>
        <w:rPr>
          <w:spacing w:val="-7"/>
        </w:rPr>
        <w:t> </w:t>
      </w:r>
      <w:r>
        <w:rPr/>
        <w:t>місцевого</w:t>
      </w:r>
      <w:r>
        <w:rPr>
          <w:spacing w:val="-8"/>
        </w:rPr>
        <w:t> </w:t>
      </w:r>
      <w:r>
        <w:rPr/>
        <w:t>населення</w:t>
      </w:r>
      <w:r>
        <w:rPr>
          <w:spacing w:val="-7"/>
        </w:rPr>
        <w:t> </w:t>
      </w:r>
      <w:r>
        <w:rPr/>
        <w:t>та</w:t>
      </w:r>
      <w:r>
        <w:rPr>
          <w:spacing w:val="-9"/>
        </w:rPr>
        <w:t> </w:t>
      </w:r>
      <w:r>
        <w:rPr/>
        <w:t>його</w:t>
      </w:r>
      <w:r>
        <w:rPr>
          <w:spacing w:val="-7"/>
        </w:rPr>
        <w:t> </w:t>
      </w:r>
      <w:r>
        <w:rPr/>
        <w:t>здоров’я</w:t>
      </w:r>
      <w:r>
        <w:rPr>
          <w:spacing w:val="-8"/>
        </w:rPr>
        <w:t> </w:t>
      </w:r>
      <w:r>
        <w:rPr/>
        <w:t>при</w:t>
      </w:r>
      <w:r>
        <w:rPr>
          <w:spacing w:val="-7"/>
        </w:rPr>
        <w:t> </w:t>
      </w:r>
      <w:r>
        <w:rPr/>
        <w:t>здійсненні</w:t>
      </w:r>
      <w:r>
        <w:rPr>
          <w:spacing w:val="-7"/>
        </w:rPr>
        <w:t> </w:t>
      </w:r>
      <w:r>
        <w:rPr/>
        <w:t>зазначеної</w:t>
      </w:r>
      <w:r>
        <w:rPr>
          <w:spacing w:val="-8"/>
        </w:rPr>
        <w:t> </w:t>
      </w:r>
      <w:r>
        <w:rPr/>
        <w:t>діяльності</w:t>
      </w:r>
      <w:r>
        <w:rPr>
          <w:spacing w:val="-57"/>
        </w:rPr>
        <w:t> </w:t>
      </w:r>
      <w:r>
        <w:rPr/>
        <w:t>не</w:t>
      </w:r>
      <w:r>
        <w:rPr>
          <w:spacing w:val="-2"/>
        </w:rPr>
        <w:t> </w:t>
      </w:r>
      <w:r>
        <w:rPr/>
        <w:t>погіршується. Необхідність в</w:t>
      </w:r>
      <w:r>
        <w:rPr>
          <w:spacing w:val="-3"/>
        </w:rPr>
        <w:t> </w:t>
      </w:r>
      <w:r>
        <w:rPr/>
        <w:t>компенсаційних заходах</w:t>
      </w:r>
      <w:r>
        <w:rPr>
          <w:spacing w:val="-1"/>
        </w:rPr>
        <w:t> </w:t>
      </w:r>
      <w:r>
        <w:rPr/>
        <w:t>відсутня.</w:t>
      </w:r>
    </w:p>
    <w:p>
      <w:pPr>
        <w:pStyle w:val="Heading4"/>
        <w:ind w:left="3534"/>
      </w:pPr>
      <w:bookmarkStart w:name="_bookmark31" w:id="36"/>
      <w:bookmarkEnd w:id="36"/>
      <w:r>
        <w:rPr>
          <w:b w:val="0"/>
          <w:i w:val="0"/>
        </w:rPr>
      </w:r>
      <w:r>
        <w:rPr/>
        <w:t>Аналіз</w:t>
      </w:r>
      <w:r>
        <w:rPr>
          <w:spacing w:val="-1"/>
        </w:rPr>
        <w:t> </w:t>
      </w:r>
      <w:r>
        <w:rPr/>
        <w:t>впливу</w:t>
      </w:r>
      <w:r>
        <w:rPr>
          <w:spacing w:val="-2"/>
        </w:rPr>
        <w:t> </w:t>
      </w:r>
      <w:r>
        <w:rPr/>
        <w:t>ДДП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клімат</w:t>
      </w:r>
    </w:p>
    <w:p>
      <w:pPr>
        <w:pStyle w:val="BodyText"/>
        <w:ind w:left="102" w:right="265"/>
      </w:pPr>
      <w:r>
        <w:rPr/>
        <w:t>Боротьба</w:t>
      </w:r>
      <w:r>
        <w:rPr>
          <w:spacing w:val="1"/>
        </w:rPr>
        <w:t> </w:t>
      </w:r>
      <w:r>
        <w:rPr/>
        <w:t>зі</w:t>
      </w:r>
      <w:r>
        <w:rPr>
          <w:spacing w:val="1"/>
        </w:rPr>
        <w:t> </w:t>
      </w:r>
      <w:r>
        <w:rPr/>
        <w:t>зміною</w:t>
      </w:r>
      <w:r>
        <w:rPr>
          <w:spacing w:val="1"/>
        </w:rPr>
        <w:t> </w:t>
      </w:r>
      <w:r>
        <w:rPr/>
        <w:t>клімату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запобігання</w:t>
      </w:r>
      <w:r>
        <w:rPr>
          <w:spacing w:val="1"/>
        </w:rPr>
        <w:t> </w:t>
      </w:r>
      <w:r>
        <w:rPr/>
        <w:t>зміні</w:t>
      </w:r>
      <w:r>
        <w:rPr>
          <w:spacing w:val="1"/>
        </w:rPr>
        <w:t> </w:t>
      </w:r>
      <w:r>
        <w:rPr/>
        <w:t>клімату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заходів,</w:t>
      </w:r>
      <w:r>
        <w:rPr>
          <w:spacing w:val="1"/>
        </w:rPr>
        <w:t> </w:t>
      </w:r>
      <w:r>
        <w:rPr/>
        <w:t>спрямована на скорочення викидів парникових газів і</w:t>
      </w:r>
      <w:r>
        <w:rPr>
          <w:spacing w:val="1"/>
        </w:rPr>
        <w:t> </w:t>
      </w:r>
      <w:r>
        <w:rPr/>
        <w:t>стримування процесу зростання</w:t>
      </w:r>
      <w:r>
        <w:rPr>
          <w:spacing w:val="1"/>
        </w:rPr>
        <w:t> </w:t>
      </w:r>
      <w:r>
        <w:rPr/>
        <w:t>середньої</w:t>
      </w:r>
      <w:r>
        <w:rPr>
          <w:spacing w:val="-1"/>
        </w:rPr>
        <w:t> </w:t>
      </w:r>
      <w:r>
        <w:rPr/>
        <w:t>глобальної температури</w:t>
      </w:r>
      <w:r>
        <w:rPr>
          <w:spacing w:val="1"/>
        </w:rPr>
        <w:t> </w:t>
      </w:r>
      <w:r>
        <w:rPr/>
        <w:t>атмосфери Землі.</w:t>
      </w:r>
    </w:p>
    <w:p>
      <w:pPr>
        <w:pStyle w:val="BodyText"/>
        <w:spacing w:before="1"/>
        <w:ind w:left="102" w:right="269"/>
      </w:pPr>
      <w:r>
        <w:rPr/>
        <w:t>Глобальна</w:t>
      </w:r>
      <w:r>
        <w:rPr>
          <w:spacing w:val="1"/>
        </w:rPr>
        <w:t> </w:t>
      </w:r>
      <w:r>
        <w:rPr/>
        <w:t>зміна</w:t>
      </w:r>
      <w:r>
        <w:rPr>
          <w:spacing w:val="1"/>
        </w:rPr>
        <w:t> </w:t>
      </w:r>
      <w:r>
        <w:rPr/>
        <w:t>клімату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місцеві</w:t>
      </w:r>
      <w:r>
        <w:rPr>
          <w:spacing w:val="1"/>
        </w:rPr>
        <w:t> </w:t>
      </w:r>
      <w:r>
        <w:rPr/>
        <w:t>прояви</w:t>
      </w:r>
      <w:r>
        <w:rPr>
          <w:spacing w:val="1"/>
        </w:rPr>
        <w:t> </w:t>
      </w:r>
      <w:r>
        <w:rPr/>
        <w:t>(підвищення</w:t>
      </w:r>
      <w:r>
        <w:rPr>
          <w:spacing w:val="1"/>
        </w:rPr>
        <w:t> </w:t>
      </w:r>
      <w:r>
        <w:rPr/>
        <w:t>середньорічної</w:t>
      </w:r>
      <w:r>
        <w:rPr>
          <w:spacing w:val="1"/>
        </w:rPr>
        <w:t> </w:t>
      </w:r>
      <w:r>
        <w:rPr/>
        <w:t>температури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тривалість</w:t>
      </w:r>
      <w:r>
        <w:rPr>
          <w:spacing w:val="1"/>
        </w:rPr>
        <w:t> </w:t>
      </w:r>
      <w:r>
        <w:rPr/>
        <w:t>спекотних</w:t>
      </w:r>
      <w:r>
        <w:rPr>
          <w:spacing w:val="1"/>
        </w:rPr>
        <w:t> </w:t>
      </w:r>
      <w:r>
        <w:rPr/>
        <w:t>посушливих</w:t>
      </w:r>
      <w:r>
        <w:rPr>
          <w:spacing w:val="1"/>
        </w:rPr>
        <w:t> </w:t>
      </w:r>
      <w:r>
        <w:rPr/>
        <w:t>періодів,</w:t>
      </w:r>
      <w:r>
        <w:rPr>
          <w:spacing w:val="1"/>
        </w:rPr>
        <w:t> </w:t>
      </w:r>
      <w:r>
        <w:rPr/>
        <w:t>частота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інтенсивність</w:t>
      </w:r>
      <w:r>
        <w:rPr>
          <w:spacing w:val="1"/>
        </w:rPr>
        <w:t> </w:t>
      </w:r>
      <w:r>
        <w:rPr/>
        <w:t>екстремальних явищ, зокрема, повеней, злив та ураганів) сьогодні є серед визначальних</w:t>
      </w:r>
      <w:r>
        <w:rPr>
          <w:spacing w:val="1"/>
        </w:rPr>
        <w:t> </w:t>
      </w:r>
      <w:r>
        <w:rPr/>
        <w:t>чинників, що безпосередньо впливають на екологічний стан територій, зміну характеру</w:t>
      </w:r>
      <w:r>
        <w:rPr>
          <w:spacing w:val="1"/>
        </w:rPr>
        <w:t> </w:t>
      </w:r>
      <w:r>
        <w:rPr/>
        <w:t>довкілля,</w:t>
      </w:r>
      <w:r>
        <w:rPr>
          <w:spacing w:val="1"/>
        </w:rPr>
        <w:t> </w:t>
      </w:r>
      <w:r>
        <w:rPr/>
        <w:t>здоров’я</w:t>
      </w:r>
      <w:r>
        <w:rPr>
          <w:spacing w:val="1"/>
        </w:rPr>
        <w:t> </w:t>
      </w:r>
      <w:r>
        <w:rPr/>
        <w:t>громадян,</w:t>
      </w:r>
      <w:r>
        <w:rPr>
          <w:spacing w:val="1"/>
        </w:rPr>
        <w:t> </w:t>
      </w:r>
      <w:r>
        <w:rPr/>
        <w:t>продовольчу</w:t>
      </w:r>
      <w:r>
        <w:rPr>
          <w:spacing w:val="1"/>
        </w:rPr>
        <w:t> </w:t>
      </w:r>
      <w:r>
        <w:rPr/>
        <w:t>безпеку,</w:t>
      </w:r>
      <w:r>
        <w:rPr>
          <w:spacing w:val="1"/>
        </w:rPr>
        <w:t> </w:t>
      </w:r>
      <w:r>
        <w:rPr/>
        <w:t>інфраструктуру,</w:t>
      </w:r>
      <w:r>
        <w:rPr>
          <w:spacing w:val="1"/>
        </w:rPr>
        <w:t> </w:t>
      </w:r>
      <w:r>
        <w:rPr/>
        <w:t>регіональний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місцевий</w:t>
      </w:r>
      <w:r>
        <w:rPr>
          <w:spacing w:val="-1"/>
        </w:rPr>
        <w:t> </w:t>
      </w:r>
      <w:r>
        <w:rPr/>
        <w:t>розвиток.</w:t>
      </w:r>
    </w:p>
    <w:p>
      <w:pPr>
        <w:pStyle w:val="BodyText"/>
        <w:ind w:left="102" w:right="270"/>
      </w:pPr>
      <w:r>
        <w:rPr/>
        <w:t>Тож</w:t>
      </w:r>
      <w:r>
        <w:rPr>
          <w:spacing w:val="1"/>
        </w:rPr>
        <w:t> </w:t>
      </w:r>
      <w:r>
        <w:rPr/>
        <w:t>прояви</w:t>
      </w:r>
      <w:r>
        <w:rPr>
          <w:spacing w:val="1"/>
        </w:rPr>
        <w:t> </w:t>
      </w:r>
      <w:r>
        <w:rPr/>
        <w:t>зміни</w:t>
      </w:r>
      <w:r>
        <w:rPr>
          <w:spacing w:val="1"/>
        </w:rPr>
        <w:t> </w:t>
      </w:r>
      <w:r>
        <w:rPr/>
        <w:t>клімату,</w:t>
      </w:r>
      <w:r>
        <w:rPr>
          <w:spacing w:val="1"/>
        </w:rPr>
        <w:t> </w:t>
      </w:r>
      <w:r>
        <w:rPr/>
        <w:t>насамперед</w:t>
      </w:r>
      <w:r>
        <w:rPr>
          <w:spacing w:val="1"/>
        </w:rPr>
        <w:t> </w:t>
      </w:r>
      <w:r>
        <w:rPr/>
        <w:t>негативні,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їхні</w:t>
      </w:r>
      <w:r>
        <w:rPr>
          <w:spacing w:val="1"/>
        </w:rPr>
        <w:t> </w:t>
      </w:r>
      <w:r>
        <w:rPr/>
        <w:t>наслідки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ігноруватися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процесі</w:t>
      </w:r>
      <w:r>
        <w:rPr>
          <w:spacing w:val="1"/>
        </w:rPr>
        <w:t> </w:t>
      </w:r>
      <w:r>
        <w:rPr/>
        <w:t>стратегічного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регіонів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територіальних</w:t>
      </w:r>
      <w:r>
        <w:rPr>
          <w:spacing w:val="-57"/>
        </w:rPr>
        <w:t> </w:t>
      </w:r>
      <w:r>
        <w:rPr/>
        <w:t>громад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потребують</w:t>
      </w:r>
      <w:r>
        <w:rPr>
          <w:spacing w:val="1"/>
        </w:rPr>
        <w:t> </w:t>
      </w:r>
      <w:r>
        <w:rPr/>
        <w:t>систематичного</w:t>
      </w:r>
      <w:r>
        <w:rPr>
          <w:spacing w:val="1"/>
        </w:rPr>
        <w:t> </w:t>
      </w:r>
      <w:r>
        <w:rPr/>
        <w:t>моніторингу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розробки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заходів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пом’якшення</w:t>
      </w:r>
      <w:r>
        <w:rPr>
          <w:spacing w:val="1"/>
        </w:rPr>
        <w:t> </w:t>
      </w:r>
      <w:r>
        <w:rPr/>
        <w:t>наслідків</w:t>
      </w:r>
      <w:r>
        <w:rPr>
          <w:spacing w:val="1"/>
        </w:rPr>
        <w:t> </w:t>
      </w:r>
      <w:r>
        <w:rPr/>
        <w:t>зміни</w:t>
      </w:r>
      <w:r>
        <w:rPr>
          <w:spacing w:val="1"/>
        </w:rPr>
        <w:t> </w:t>
      </w:r>
      <w:r>
        <w:rPr/>
        <w:t>клімату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адаптації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неї</w:t>
      </w:r>
      <w:r>
        <w:rPr>
          <w:spacing w:val="1"/>
        </w:rPr>
        <w:t> </w:t>
      </w:r>
      <w:r>
        <w:rPr/>
        <w:t>природних</w:t>
      </w:r>
      <w:r>
        <w:rPr>
          <w:spacing w:val="1"/>
        </w:rPr>
        <w:t> </w:t>
      </w:r>
      <w:r>
        <w:rPr/>
        <w:t>екосистем,</w:t>
      </w:r>
      <w:r>
        <w:rPr>
          <w:spacing w:val="1"/>
        </w:rPr>
        <w:t> </w:t>
      </w:r>
      <w:r>
        <w:rPr/>
        <w:t>господарства, зокрема сільського, енергетичного сектору, а також захисту громадського</w:t>
      </w:r>
      <w:r>
        <w:rPr>
          <w:spacing w:val="1"/>
        </w:rPr>
        <w:t> </w:t>
      </w:r>
      <w:r>
        <w:rPr/>
        <w:t>здоров’я</w:t>
      </w:r>
      <w:r>
        <w:rPr>
          <w:spacing w:val="-1"/>
        </w:rPr>
        <w:t> </w:t>
      </w:r>
      <w:r>
        <w:rPr/>
        <w:t>та інфраструктури.</w:t>
      </w:r>
    </w:p>
    <w:p>
      <w:pPr>
        <w:pStyle w:val="BodyText"/>
        <w:ind w:left="102" w:right="269"/>
      </w:pPr>
      <w:r>
        <w:rPr/>
        <w:t>З метою врахування питань пом’якшення та адаптації до зміни клімату для даного</w:t>
      </w:r>
      <w:r>
        <w:rPr>
          <w:spacing w:val="1"/>
        </w:rPr>
        <w:t> </w:t>
      </w:r>
      <w:r>
        <w:rPr>
          <w:spacing w:val="-1"/>
        </w:rPr>
        <w:t>ДДП</w:t>
      </w:r>
      <w:r>
        <w:rPr>
          <w:spacing w:val="-14"/>
        </w:rPr>
        <w:t> </w:t>
      </w:r>
      <w:r>
        <w:rPr>
          <w:spacing w:val="-1"/>
        </w:rPr>
        <w:t>був</w:t>
      </w:r>
      <w:r>
        <w:rPr>
          <w:spacing w:val="-13"/>
        </w:rPr>
        <w:t> </w:t>
      </w:r>
      <w:r>
        <w:rPr>
          <w:spacing w:val="-1"/>
        </w:rPr>
        <w:t>виконаний</w:t>
      </w:r>
      <w:r>
        <w:rPr>
          <w:spacing w:val="-13"/>
        </w:rPr>
        <w:t> </w:t>
      </w:r>
      <w:r>
        <w:rPr>
          <w:spacing w:val="-1"/>
        </w:rPr>
        <w:t>розрахунок</w:t>
      </w:r>
      <w:r>
        <w:rPr>
          <w:spacing w:val="-12"/>
        </w:rPr>
        <w:t> </w:t>
      </w:r>
      <w:r>
        <w:rPr/>
        <w:t>впливу</w:t>
      </w:r>
      <w:r>
        <w:rPr>
          <w:spacing w:val="-13"/>
        </w:rPr>
        <w:t> </w:t>
      </w:r>
      <w:r>
        <w:rPr/>
        <w:t>від</w:t>
      </w:r>
      <w:r>
        <w:rPr>
          <w:spacing w:val="-13"/>
        </w:rPr>
        <w:t> </w:t>
      </w:r>
      <w:r>
        <w:rPr/>
        <w:t>впровадження</w:t>
      </w:r>
      <w:r>
        <w:rPr>
          <w:spacing w:val="-12"/>
        </w:rPr>
        <w:t> </w:t>
      </w:r>
      <w:r>
        <w:rPr/>
        <w:t>рішень</w:t>
      </w:r>
      <w:r>
        <w:rPr>
          <w:spacing w:val="-12"/>
        </w:rPr>
        <w:t> </w:t>
      </w:r>
      <w:r>
        <w:rPr/>
        <w:t>ДДП</w:t>
      </w:r>
      <w:r>
        <w:rPr>
          <w:spacing w:val="-14"/>
        </w:rPr>
        <w:t> </w:t>
      </w:r>
      <w:r>
        <w:rPr/>
        <w:t>на</w:t>
      </w:r>
      <w:r>
        <w:rPr>
          <w:spacing w:val="-13"/>
        </w:rPr>
        <w:t> </w:t>
      </w:r>
      <w:r>
        <w:rPr/>
        <w:t>клімат</w:t>
      </w:r>
      <w:r>
        <w:rPr>
          <w:spacing w:val="-12"/>
        </w:rPr>
        <w:t> </w:t>
      </w:r>
      <w:r>
        <w:rPr/>
        <w:t>відповідно</w:t>
      </w:r>
      <w:r>
        <w:rPr>
          <w:spacing w:val="-58"/>
        </w:rPr>
        <w:t> </w:t>
      </w:r>
      <w:r>
        <w:rPr/>
        <w:t>до</w:t>
      </w:r>
      <w:r>
        <w:rPr>
          <w:spacing w:val="1"/>
        </w:rPr>
        <w:t> </w:t>
      </w:r>
      <w:r>
        <w:rPr/>
        <w:t>рекомендацій</w:t>
      </w:r>
      <w:r>
        <w:rPr>
          <w:spacing w:val="4"/>
        </w:rPr>
        <w:t> </w:t>
      </w:r>
      <w:r>
        <w:rPr/>
        <w:t>Міністерства</w:t>
      </w:r>
      <w:r>
        <w:rPr>
          <w:spacing w:val="1"/>
        </w:rPr>
        <w:t> </w:t>
      </w:r>
      <w:r>
        <w:rPr/>
        <w:t>енергетики</w:t>
      </w:r>
      <w:r>
        <w:rPr>
          <w:spacing w:val="2"/>
        </w:rPr>
        <w:t> </w:t>
      </w:r>
      <w:r>
        <w:rPr/>
        <w:t>та</w:t>
      </w:r>
      <w:r>
        <w:rPr>
          <w:spacing w:val="2"/>
        </w:rPr>
        <w:t> </w:t>
      </w:r>
      <w:r>
        <w:rPr/>
        <w:t>захисту</w:t>
      </w:r>
      <w:r>
        <w:rPr>
          <w:spacing w:val="3"/>
        </w:rPr>
        <w:t> </w:t>
      </w:r>
      <w:r>
        <w:rPr/>
        <w:t>довкілля</w:t>
      </w:r>
      <w:r>
        <w:rPr>
          <w:spacing w:val="1"/>
        </w:rPr>
        <w:t> </w:t>
      </w:r>
      <w:r>
        <w:rPr/>
        <w:t>України</w:t>
      </w:r>
      <w:r>
        <w:rPr>
          <w:spacing w:val="3"/>
        </w:rPr>
        <w:t> </w:t>
      </w:r>
      <w:r>
        <w:rPr/>
        <w:t>від</w:t>
      </w:r>
      <w:r>
        <w:rPr>
          <w:spacing w:val="2"/>
        </w:rPr>
        <w:t> </w:t>
      </w:r>
      <w:r>
        <w:rPr/>
        <w:t>03.03.2020</w:t>
      </w:r>
      <w:r>
        <w:rPr>
          <w:spacing w:val="2"/>
        </w:rPr>
        <w:t> </w:t>
      </w:r>
      <w:r>
        <w:rPr/>
        <w:t>року</w:t>
      </w:r>
    </w:p>
    <w:p>
      <w:pPr>
        <w:pStyle w:val="BodyText"/>
        <w:ind w:left="102" w:right="272" w:firstLine="0"/>
      </w:pPr>
      <w:r>
        <w:rPr/>
        <w:t>№26/1.4-11.3.-5650</w:t>
      </w:r>
      <w:r>
        <w:rPr>
          <w:spacing w:val="1"/>
        </w:rPr>
        <w:t> </w:t>
      </w:r>
      <w:r>
        <w:rPr/>
        <w:t>«Рекомендації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включення</w:t>
      </w:r>
      <w:r>
        <w:rPr>
          <w:spacing w:val="1"/>
        </w:rPr>
        <w:t> </w:t>
      </w:r>
      <w:r>
        <w:rPr/>
        <w:t>кліматичних</w:t>
      </w:r>
      <w:r>
        <w:rPr>
          <w:spacing w:val="1"/>
        </w:rPr>
        <w:t> </w:t>
      </w:r>
      <w:r>
        <w:rPr/>
        <w:t>питань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документів</w:t>
      </w:r>
      <w:r>
        <w:rPr>
          <w:spacing w:val="-57"/>
        </w:rPr>
        <w:t> </w:t>
      </w:r>
      <w:r>
        <w:rPr/>
        <w:t>державного</w:t>
      </w:r>
      <w:r>
        <w:rPr>
          <w:spacing w:val="-1"/>
        </w:rPr>
        <w:t> </w:t>
      </w:r>
      <w:r>
        <w:rPr/>
        <w:t>планування» (https://menr.gov.ua/news/34766.html).</w:t>
      </w:r>
    </w:p>
    <w:p>
      <w:pPr>
        <w:spacing w:before="0"/>
        <w:ind w:left="8251" w:right="249" w:firstLine="0"/>
        <w:jc w:val="center"/>
        <w:rPr>
          <w:i/>
          <w:sz w:val="24"/>
        </w:rPr>
      </w:pPr>
      <w:r>
        <w:rPr>
          <w:i/>
          <w:sz w:val="24"/>
        </w:rPr>
        <w:t>Таблиця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3.1</w:t>
      </w:r>
    </w:p>
    <w:p>
      <w:pPr>
        <w:spacing w:before="0"/>
        <w:ind w:left="1938" w:right="2107" w:firstLine="0"/>
        <w:jc w:val="center"/>
        <w:rPr>
          <w:b/>
          <w:sz w:val="24"/>
        </w:rPr>
      </w:pPr>
      <w:r>
        <w:rPr>
          <w:b/>
          <w:sz w:val="24"/>
        </w:rPr>
        <w:t>Аналіз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впливу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клімат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внаслідок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виконання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ДДП</w:t>
      </w:r>
    </w:p>
    <w:tbl>
      <w:tblPr>
        <w:tblW w:w="0" w:type="auto"/>
        <w:jc w:val="left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04"/>
        <w:gridCol w:w="3949"/>
        <w:gridCol w:w="3543"/>
      </w:tblGrid>
      <w:tr>
        <w:trPr>
          <w:trHeight w:val="1379" w:hRule="atLeast"/>
        </w:trPr>
        <w:tc>
          <w:tcPr>
            <w:tcW w:w="2004" w:type="dxa"/>
            <w:shd w:val="clear" w:color="auto" w:fill="DBDBDB"/>
          </w:tcPr>
          <w:p>
            <w:pPr>
              <w:pStyle w:val="TableParagraph"/>
              <w:spacing w:line="276" w:lineRule="exact"/>
              <w:ind w:left="201" w:right="187" w:hanging="9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Основні види</w:t>
            </w:r>
            <w:r>
              <w:rPr>
                <w:b/>
                <w:i/>
                <w:spacing w:val="1"/>
                <w:sz w:val="24"/>
              </w:rPr>
              <w:t> </w:t>
            </w:r>
            <w:r>
              <w:rPr>
                <w:b/>
                <w:i/>
                <w:sz w:val="24"/>
              </w:rPr>
              <w:t>діяльності, що</w:t>
            </w:r>
            <w:r>
              <w:rPr>
                <w:b/>
                <w:i/>
                <w:spacing w:val="-57"/>
                <w:sz w:val="24"/>
              </w:rPr>
              <w:t> </w:t>
            </w:r>
            <w:r>
              <w:rPr>
                <w:b/>
                <w:i/>
                <w:sz w:val="24"/>
              </w:rPr>
              <w:t>можуть</w:t>
            </w:r>
            <w:r>
              <w:rPr>
                <w:b/>
                <w:i/>
                <w:spacing w:val="1"/>
                <w:sz w:val="24"/>
              </w:rPr>
              <w:t> </w:t>
            </w:r>
            <w:r>
              <w:rPr>
                <w:b/>
                <w:i/>
                <w:sz w:val="24"/>
              </w:rPr>
              <w:t>вплинути на</w:t>
            </w:r>
            <w:r>
              <w:rPr>
                <w:b/>
                <w:i/>
                <w:spacing w:val="1"/>
                <w:sz w:val="24"/>
              </w:rPr>
              <w:t> </w:t>
            </w:r>
            <w:r>
              <w:rPr>
                <w:b/>
                <w:i/>
                <w:sz w:val="24"/>
              </w:rPr>
              <w:t>збільшення</w:t>
            </w:r>
            <w:r>
              <w:rPr>
                <w:b/>
                <w:i/>
                <w:spacing w:val="-5"/>
                <w:sz w:val="24"/>
              </w:rPr>
              <w:t> </w:t>
            </w:r>
            <w:r>
              <w:rPr>
                <w:b/>
                <w:i/>
                <w:sz w:val="24"/>
              </w:rPr>
              <w:t>ПГ</w:t>
            </w:r>
          </w:p>
        </w:tc>
        <w:tc>
          <w:tcPr>
            <w:tcW w:w="3949" w:type="dxa"/>
            <w:shd w:val="clear" w:color="auto" w:fill="DBDBDB"/>
          </w:tcPr>
          <w:p>
            <w:pPr>
              <w:pStyle w:val="TableParagraph"/>
              <w:ind w:left="1526" w:right="234" w:hanging="1273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Вплив видів діяльності на зміни</w:t>
            </w:r>
            <w:r>
              <w:rPr>
                <w:b/>
                <w:i/>
                <w:spacing w:val="-58"/>
                <w:sz w:val="24"/>
              </w:rPr>
              <w:t> </w:t>
            </w:r>
            <w:r>
              <w:rPr>
                <w:b/>
                <w:i/>
                <w:sz w:val="24"/>
              </w:rPr>
              <w:t>клімату</w:t>
            </w:r>
          </w:p>
        </w:tc>
        <w:tc>
          <w:tcPr>
            <w:tcW w:w="3543" w:type="dxa"/>
            <w:shd w:val="clear" w:color="auto" w:fill="DBDBDB"/>
          </w:tcPr>
          <w:p>
            <w:pPr>
              <w:pStyle w:val="TableParagraph"/>
              <w:ind w:left="1190" w:right="252" w:hanging="920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Вплив змін клімату на види</w:t>
            </w:r>
            <w:r>
              <w:rPr>
                <w:b/>
                <w:i/>
                <w:spacing w:val="-57"/>
                <w:sz w:val="24"/>
              </w:rPr>
              <w:t> </w:t>
            </w:r>
            <w:r>
              <w:rPr>
                <w:b/>
                <w:i/>
                <w:sz w:val="24"/>
              </w:rPr>
              <w:t>діяльності</w:t>
            </w:r>
          </w:p>
        </w:tc>
      </w:tr>
      <w:tr>
        <w:trPr>
          <w:trHeight w:val="3314" w:hRule="atLeast"/>
        </w:trPr>
        <w:tc>
          <w:tcPr>
            <w:tcW w:w="2004" w:type="dxa"/>
          </w:tcPr>
          <w:p>
            <w:pPr>
              <w:pStyle w:val="TableParagraph"/>
              <w:ind w:left="87" w:right="79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Виробнича та</w:t>
            </w:r>
            <w:r>
              <w:rPr>
                <w:b/>
                <w:i/>
                <w:spacing w:val="-57"/>
                <w:sz w:val="24"/>
              </w:rPr>
              <w:t> </w:t>
            </w:r>
            <w:r>
              <w:rPr>
                <w:b/>
                <w:i/>
                <w:sz w:val="24"/>
              </w:rPr>
              <w:t>господарська</w:t>
            </w:r>
            <w:r>
              <w:rPr>
                <w:b/>
                <w:i/>
                <w:spacing w:val="1"/>
                <w:sz w:val="24"/>
              </w:rPr>
              <w:t> </w:t>
            </w:r>
            <w:r>
              <w:rPr>
                <w:b/>
                <w:i/>
                <w:sz w:val="24"/>
              </w:rPr>
              <w:t>діяльність</w:t>
            </w:r>
          </w:p>
        </w:tc>
        <w:tc>
          <w:tcPr>
            <w:tcW w:w="3949" w:type="dxa"/>
          </w:tcPr>
          <w:p>
            <w:pPr>
              <w:pStyle w:val="TableParagraph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Проєктними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рішеннями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  <w:u w:val="single"/>
              </w:rPr>
              <w:t>не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  <w:u w:val="single"/>
              </w:rPr>
              <w:t>передбачається</w:t>
            </w:r>
            <w:r>
              <w:rPr>
                <w:sz w:val="24"/>
              </w:rPr>
              <w:t> створення територій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виробничих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потужностей,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значною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мірою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впливатимуть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стан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атмосферного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повітря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є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джерелами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викидів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парникових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газів.</w:t>
            </w:r>
          </w:p>
        </w:tc>
        <w:tc>
          <w:tcPr>
            <w:tcW w:w="3543" w:type="dxa"/>
          </w:tcPr>
          <w:p>
            <w:pPr>
              <w:pStyle w:val="TableParagraph"/>
              <w:tabs>
                <w:tab w:pos="3219" w:val="left" w:leader="none"/>
              </w:tabs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Одним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головних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факторів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1"/>
                <w:sz w:val="24"/>
              </w:rPr>
              <w:t>добробуту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розвитку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сільських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населених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пунктів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є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сільське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господарство</w:t>
              <w:tab/>
            </w:r>
            <w:r>
              <w:rPr>
                <w:spacing w:val="-2"/>
                <w:sz w:val="24"/>
              </w:rPr>
              <w:t>та</w:t>
            </w:r>
          </w:p>
          <w:p>
            <w:pPr>
              <w:pStyle w:val="TableParagraph"/>
              <w:tabs>
                <w:tab w:pos="2427" w:val="left" w:leader="none"/>
              </w:tabs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агропромислова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діяльність.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Сучасні тенденції змін клімату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вимагають</w:t>
              <w:tab/>
            </w:r>
            <w:r>
              <w:rPr>
                <w:spacing w:val="-1"/>
                <w:sz w:val="24"/>
              </w:rPr>
              <w:t>швидкого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реагування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адаптації,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негативний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вплив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клімату,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саме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рахунок:</w:t>
            </w:r>
          </w:p>
          <w:p>
            <w:pPr>
              <w:pStyle w:val="TableParagraph"/>
              <w:spacing w:line="270" w:lineRule="atLeast"/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збільшення кількості стихійних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гідрометеорологічних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явищ;</w:t>
            </w:r>
          </w:p>
        </w:tc>
      </w:tr>
    </w:tbl>
    <w:p>
      <w:pPr>
        <w:spacing w:after="0" w:line="270" w:lineRule="atLeast"/>
        <w:jc w:val="both"/>
        <w:rPr>
          <w:sz w:val="24"/>
        </w:rPr>
        <w:sectPr>
          <w:pgSz w:w="11910" w:h="16840"/>
          <w:pgMar w:header="0" w:footer="906" w:top="1040" w:bottom="1180" w:left="1600" w:right="580"/>
        </w:sectPr>
      </w:pPr>
    </w:p>
    <w:tbl>
      <w:tblPr>
        <w:tblW w:w="0" w:type="auto"/>
        <w:jc w:val="left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04"/>
        <w:gridCol w:w="3949"/>
        <w:gridCol w:w="3543"/>
      </w:tblGrid>
      <w:tr>
        <w:trPr>
          <w:trHeight w:val="2762" w:hRule="atLeast"/>
        </w:trPr>
        <w:tc>
          <w:tcPr>
            <w:tcW w:w="200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9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543" w:type="dxa"/>
          </w:tcPr>
          <w:p>
            <w:pPr>
              <w:pStyle w:val="TableParagraph"/>
              <w:tabs>
                <w:tab w:pos="2546" w:val="left" w:leader="none"/>
              </w:tabs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перерозподіл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кількості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атмосферних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опадів,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проявляються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збільшення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посушливих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періодів,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надмірних опадах за невеликий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період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часу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зниження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1"/>
                <w:sz w:val="24"/>
              </w:rPr>
              <w:t>родючості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ґрунту,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пошкодження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та/або</w:t>
              <w:tab/>
            </w:r>
            <w:r>
              <w:rPr>
                <w:spacing w:val="-1"/>
                <w:sz w:val="24"/>
              </w:rPr>
              <w:t>загибель</w:t>
            </w:r>
          </w:p>
          <w:p>
            <w:pPr>
              <w:pStyle w:val="TableParagraph"/>
              <w:spacing w:line="270" w:lineRule="atLeast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сільськогосподарських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культур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тощо.</w:t>
            </w:r>
          </w:p>
        </w:tc>
      </w:tr>
      <w:tr>
        <w:trPr>
          <w:trHeight w:val="280" w:hRule="atLeast"/>
        </w:trPr>
        <w:tc>
          <w:tcPr>
            <w:tcW w:w="2004" w:type="dxa"/>
            <w:tcBorders>
              <w:bottom w:val="nil"/>
            </w:tcBorders>
          </w:tcPr>
          <w:p>
            <w:pPr>
              <w:pStyle w:val="TableParagraph"/>
              <w:spacing w:line="260" w:lineRule="exact"/>
              <w:ind w:left="85" w:right="79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Транспорт</w:t>
            </w:r>
            <w:r>
              <w:rPr>
                <w:b/>
                <w:i/>
                <w:spacing w:val="-1"/>
                <w:sz w:val="24"/>
              </w:rPr>
              <w:t> </w:t>
            </w:r>
            <w:r>
              <w:rPr>
                <w:b/>
                <w:i/>
                <w:sz w:val="24"/>
              </w:rPr>
              <w:t>та</w:t>
            </w:r>
          </w:p>
        </w:tc>
        <w:tc>
          <w:tcPr>
            <w:tcW w:w="3949" w:type="dxa"/>
            <w:tcBorders>
              <w:bottom w:val="nil"/>
            </w:tcBorders>
          </w:tcPr>
          <w:p>
            <w:pPr>
              <w:pStyle w:val="TableParagraph"/>
              <w:tabs>
                <w:tab w:pos="1400" w:val="left" w:leader="none"/>
                <w:tab w:pos="2431" w:val="left" w:leader="none"/>
                <w:tab w:pos="3098" w:val="left" w:leader="none"/>
              </w:tabs>
              <w:spacing w:line="260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Значний</w:t>
              <w:tab/>
              <w:t>вплив</w:t>
              <w:tab/>
              <w:t>на</w:t>
              <w:tab/>
              <w:t>викиди</w:t>
            </w:r>
          </w:p>
        </w:tc>
        <w:tc>
          <w:tcPr>
            <w:tcW w:w="3543" w:type="dxa"/>
            <w:tcBorders>
              <w:bottom w:val="nil"/>
            </w:tcBorders>
          </w:tcPr>
          <w:p>
            <w:pPr>
              <w:pStyle w:val="TableParagraph"/>
              <w:spacing w:line="260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Збільшення</w:t>
            </w:r>
            <w:r>
              <w:rPr>
                <w:spacing w:val="20"/>
                <w:sz w:val="24"/>
              </w:rPr>
              <w:t> </w:t>
            </w:r>
            <w:r>
              <w:rPr>
                <w:sz w:val="24"/>
              </w:rPr>
              <w:t>кількості</w:t>
            </w:r>
            <w:r>
              <w:rPr>
                <w:spacing w:val="21"/>
                <w:sz w:val="24"/>
              </w:rPr>
              <w:t> </w:t>
            </w:r>
            <w:r>
              <w:rPr>
                <w:sz w:val="24"/>
              </w:rPr>
              <w:t>стихійних</w:t>
            </w:r>
          </w:p>
        </w:tc>
      </w:tr>
      <w:tr>
        <w:trPr>
          <w:trHeight w:val="276" w:hRule="atLeast"/>
        </w:trPr>
        <w:tc>
          <w:tcPr>
            <w:tcW w:w="2004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87" w:right="79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інфраструктура</w:t>
            </w:r>
          </w:p>
        </w:tc>
        <w:tc>
          <w:tcPr>
            <w:tcW w:w="3949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1651" w:val="left" w:leader="none"/>
                <w:tab w:pos="2467" w:val="left" w:leader="none"/>
                <w:tab w:pos="3004" w:val="left" w:leader="none"/>
              </w:tabs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парникових</w:t>
              <w:tab/>
              <w:t>газів</w:t>
              <w:tab/>
              <w:t>за</w:t>
              <w:tab/>
              <w:t>рахунок</w:t>
            </w:r>
          </w:p>
        </w:tc>
        <w:tc>
          <w:tcPr>
            <w:tcW w:w="3543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гідрометеорологічних</w:t>
            </w:r>
            <w:r>
              <w:rPr>
                <w:spacing w:val="37"/>
                <w:sz w:val="24"/>
              </w:rPr>
              <w:t> </w:t>
            </w:r>
            <w:r>
              <w:rPr>
                <w:sz w:val="24"/>
              </w:rPr>
              <w:t>явищ</w:t>
            </w:r>
            <w:r>
              <w:rPr>
                <w:spacing w:val="96"/>
                <w:sz w:val="24"/>
              </w:rPr>
              <w:t> </w:t>
            </w:r>
            <w:r>
              <w:rPr>
                <w:sz w:val="24"/>
              </w:rPr>
              <w:t>та</w:t>
            </w:r>
          </w:p>
        </w:tc>
      </w:tr>
      <w:tr>
        <w:trPr>
          <w:trHeight w:val="275" w:hRule="atLeast"/>
        </w:trPr>
        <w:tc>
          <w:tcPr>
            <w:tcW w:w="2004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949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1227" w:val="left" w:leader="none"/>
                <w:tab w:pos="2940" w:val="left" w:leader="none"/>
                <w:tab w:pos="3729" w:val="left" w:leader="none"/>
              </w:tabs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розвитку</w:t>
              <w:tab/>
              <w:t>автомобільних</w:t>
              <w:tab/>
              <w:t>доріг,</w:t>
              <w:tab/>
              <w:t>а</w:t>
            </w:r>
          </w:p>
        </w:tc>
        <w:tc>
          <w:tcPr>
            <w:tcW w:w="3543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впливу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високих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температур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-</w:t>
            </w:r>
          </w:p>
        </w:tc>
      </w:tr>
      <w:tr>
        <w:trPr>
          <w:trHeight w:val="276" w:hRule="atLeast"/>
        </w:trPr>
        <w:tc>
          <w:tcPr>
            <w:tcW w:w="2004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949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1307" w:val="left" w:leader="none"/>
                <w:tab w:pos="3065" w:val="left" w:leader="none"/>
              </w:tabs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також</w:t>
              <w:tab/>
              <w:t>збільшення</w:t>
              <w:tab/>
              <w:t>потоків</w:t>
            </w:r>
          </w:p>
        </w:tc>
        <w:tc>
          <w:tcPr>
            <w:tcW w:w="3543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ризик</w:t>
            </w:r>
            <w:r>
              <w:rPr>
                <w:spacing w:val="13"/>
                <w:sz w:val="24"/>
              </w:rPr>
              <w:t> </w:t>
            </w:r>
            <w:r>
              <w:rPr>
                <w:sz w:val="24"/>
              </w:rPr>
              <w:t>руйнування</w:t>
            </w:r>
            <w:r>
              <w:rPr>
                <w:spacing w:val="12"/>
                <w:sz w:val="24"/>
              </w:rPr>
              <w:t> </w:t>
            </w:r>
            <w:r>
              <w:rPr>
                <w:sz w:val="24"/>
              </w:rPr>
              <w:t>асфальтового</w:t>
            </w:r>
          </w:p>
        </w:tc>
      </w:tr>
      <w:tr>
        <w:trPr>
          <w:trHeight w:val="276" w:hRule="atLeast"/>
        </w:trPr>
        <w:tc>
          <w:tcPr>
            <w:tcW w:w="2004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949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1681" w:val="left" w:leader="none"/>
                <w:tab w:pos="3605" w:val="left" w:leader="none"/>
              </w:tabs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транзитного</w:t>
              <w:tab/>
              <w:t>автотранспорту</w:t>
              <w:tab/>
            </w:r>
            <w:r>
              <w:rPr>
                <w:sz w:val="24"/>
                <w:u w:val="single"/>
              </w:rPr>
              <w:t>не</w:t>
            </w:r>
          </w:p>
        </w:tc>
        <w:tc>
          <w:tcPr>
            <w:tcW w:w="3543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1520" w:val="left" w:leader="none"/>
                <w:tab w:pos="2213" w:val="left" w:leader="none"/>
              </w:tabs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покриття</w:t>
              <w:tab/>
              <w:t>та</w:t>
              <w:tab/>
              <w:t>виникнення</w:t>
            </w:r>
          </w:p>
        </w:tc>
      </w:tr>
      <w:tr>
        <w:trPr>
          <w:trHeight w:val="275" w:hRule="atLeast"/>
        </w:trPr>
        <w:tc>
          <w:tcPr>
            <w:tcW w:w="2004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949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2239" w:val="left" w:leader="none"/>
                <w:tab w:pos="3004" w:val="left" w:leader="none"/>
              </w:tabs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  <w:u w:val="single"/>
              </w:rPr>
              <w:t>передбачається</w:t>
            </w:r>
            <w:r>
              <w:rPr>
                <w:sz w:val="24"/>
              </w:rPr>
              <w:tab/>
              <w:t>за</w:t>
              <w:tab/>
              <w:t>рахунок</w:t>
            </w:r>
          </w:p>
        </w:tc>
        <w:tc>
          <w:tcPr>
            <w:tcW w:w="3543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1726" w:val="left" w:leader="none"/>
                <w:tab w:pos="3220" w:val="left" w:leader="none"/>
              </w:tabs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колійності,</w:t>
              <w:tab/>
              <w:t>просідань</w:t>
              <w:tab/>
              <w:t>та</w:t>
            </w:r>
          </w:p>
        </w:tc>
      </w:tr>
      <w:tr>
        <w:trPr>
          <w:trHeight w:val="276" w:hRule="atLeast"/>
        </w:trPr>
        <w:tc>
          <w:tcPr>
            <w:tcW w:w="2004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949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1556" w:val="left" w:leader="none"/>
                <w:tab w:pos="1959" w:val="left" w:leader="none"/>
                <w:tab w:pos="2897" w:val="left" w:leader="none"/>
              </w:tabs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відсутності</w:t>
              <w:tab/>
              <w:t>в</w:t>
              <w:tab/>
              <w:t>межах</w:t>
              <w:tab/>
              <w:t>території</w:t>
            </w:r>
          </w:p>
        </w:tc>
        <w:tc>
          <w:tcPr>
            <w:tcW w:w="3543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провалів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дорожнього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полотна.</w:t>
            </w:r>
          </w:p>
        </w:tc>
      </w:tr>
      <w:tr>
        <w:trPr>
          <w:trHeight w:val="275" w:hRule="atLeast"/>
        </w:trPr>
        <w:tc>
          <w:tcPr>
            <w:tcW w:w="2004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949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2043" w:val="left" w:leader="none"/>
                <w:tab w:pos="2626" w:val="left" w:leader="none"/>
                <w:tab w:pos="3718" w:val="left" w:leader="none"/>
              </w:tabs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проєктування,</w:t>
              <w:tab/>
              <w:t>а</w:t>
              <w:tab/>
              <w:t>також</w:t>
              <w:tab/>
              <w:t>у</w:t>
            </w:r>
          </w:p>
        </w:tc>
        <w:tc>
          <w:tcPr>
            <w:tcW w:w="3543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275" w:hRule="atLeast"/>
        </w:trPr>
        <w:tc>
          <w:tcPr>
            <w:tcW w:w="2004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949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2746" w:val="left" w:leader="none"/>
              </w:tabs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безпосередній</w:t>
              <w:tab/>
              <w:t>близькості</w:t>
            </w:r>
          </w:p>
        </w:tc>
        <w:tc>
          <w:tcPr>
            <w:tcW w:w="3543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276" w:hRule="atLeast"/>
        </w:trPr>
        <w:tc>
          <w:tcPr>
            <w:tcW w:w="2004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949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1759" w:val="left" w:leader="none"/>
                <w:tab w:pos="2479" w:val="left" w:leader="none"/>
              </w:tabs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проходження</w:t>
              <w:tab/>
              <w:t>трас</w:t>
              <w:tab/>
              <w:t>міжнародних</w:t>
            </w:r>
          </w:p>
        </w:tc>
        <w:tc>
          <w:tcPr>
            <w:tcW w:w="3543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275" w:hRule="atLeast"/>
        </w:trPr>
        <w:tc>
          <w:tcPr>
            <w:tcW w:w="2004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949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2748" w:val="left" w:leader="none"/>
              </w:tabs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автомобільних</w:t>
              <w:tab/>
              <w:t>коридорів,</w:t>
            </w:r>
          </w:p>
        </w:tc>
        <w:tc>
          <w:tcPr>
            <w:tcW w:w="3543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276" w:hRule="atLeast"/>
        </w:trPr>
        <w:tc>
          <w:tcPr>
            <w:tcW w:w="2004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949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1863" w:val="left" w:leader="none"/>
                <w:tab w:pos="2635" w:val="left" w:leader="none"/>
              </w:tabs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автомобільних</w:t>
              <w:tab/>
              <w:t>доріг</w:t>
              <w:tab/>
              <w:t>державного</w:t>
            </w:r>
          </w:p>
        </w:tc>
        <w:tc>
          <w:tcPr>
            <w:tcW w:w="3543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271" w:hRule="atLeast"/>
        </w:trPr>
        <w:tc>
          <w:tcPr>
            <w:tcW w:w="2004" w:type="dxa"/>
            <w:tcBorders>
              <w:top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949" w:type="dxa"/>
            <w:tcBorders>
              <w:top w:val="nil"/>
            </w:tcBorders>
          </w:tcPr>
          <w:p>
            <w:pPr>
              <w:pStyle w:val="TableParagraph"/>
              <w:spacing w:line="252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значення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тощо.</w:t>
            </w:r>
          </w:p>
        </w:tc>
        <w:tc>
          <w:tcPr>
            <w:tcW w:w="3543" w:type="dxa"/>
            <w:tcBorders>
              <w:top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280" w:hRule="atLeast"/>
        </w:trPr>
        <w:tc>
          <w:tcPr>
            <w:tcW w:w="2004" w:type="dxa"/>
            <w:tcBorders>
              <w:bottom w:val="nil"/>
            </w:tcBorders>
          </w:tcPr>
          <w:p>
            <w:pPr>
              <w:pStyle w:val="TableParagraph"/>
              <w:spacing w:line="260" w:lineRule="exact"/>
              <w:ind w:left="86" w:right="79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Тепло,</w:t>
            </w:r>
            <w:r>
              <w:rPr>
                <w:b/>
                <w:i/>
                <w:spacing w:val="-3"/>
                <w:sz w:val="24"/>
              </w:rPr>
              <w:t> </w:t>
            </w:r>
            <w:r>
              <w:rPr>
                <w:b/>
                <w:i/>
                <w:sz w:val="24"/>
              </w:rPr>
              <w:t>енерго-</w:t>
            </w:r>
          </w:p>
        </w:tc>
        <w:tc>
          <w:tcPr>
            <w:tcW w:w="3949" w:type="dxa"/>
            <w:tcBorders>
              <w:bottom w:val="nil"/>
            </w:tcBorders>
          </w:tcPr>
          <w:p>
            <w:pPr>
              <w:pStyle w:val="TableParagraph"/>
              <w:tabs>
                <w:tab w:pos="1599" w:val="left" w:leader="none"/>
                <w:tab w:pos="3120" w:val="left" w:leader="none"/>
              </w:tabs>
              <w:spacing w:line="260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Реалізація</w:t>
              <w:tab/>
              <w:t>проєктних</w:t>
              <w:tab/>
              <w:t>рішень</w:t>
            </w:r>
          </w:p>
        </w:tc>
        <w:tc>
          <w:tcPr>
            <w:tcW w:w="3543" w:type="dxa"/>
            <w:tcBorders>
              <w:bottom w:val="nil"/>
            </w:tcBorders>
          </w:tcPr>
          <w:p>
            <w:pPr>
              <w:pStyle w:val="TableParagraph"/>
              <w:spacing w:line="260" w:lineRule="exact"/>
              <w:ind w:left="105"/>
              <w:rPr>
                <w:sz w:val="24"/>
              </w:rPr>
            </w:pPr>
            <w:r>
              <w:rPr>
                <w:sz w:val="24"/>
              </w:rPr>
              <w:t>Зростання</w:t>
            </w:r>
            <w:r>
              <w:rPr>
                <w:spacing w:val="48"/>
                <w:sz w:val="24"/>
              </w:rPr>
              <w:t> </w:t>
            </w:r>
            <w:r>
              <w:rPr>
                <w:sz w:val="24"/>
              </w:rPr>
              <w:t>температури</w:t>
            </w:r>
            <w:r>
              <w:rPr>
                <w:spacing w:val="47"/>
                <w:sz w:val="24"/>
              </w:rPr>
              <w:t> </w:t>
            </w:r>
            <w:r>
              <w:rPr>
                <w:sz w:val="24"/>
              </w:rPr>
              <w:t>повітря</w:t>
            </w:r>
          </w:p>
        </w:tc>
      </w:tr>
      <w:tr>
        <w:trPr>
          <w:trHeight w:val="276" w:hRule="atLeast"/>
        </w:trPr>
        <w:tc>
          <w:tcPr>
            <w:tcW w:w="2004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85" w:right="79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та</w:t>
            </w:r>
          </w:p>
        </w:tc>
        <w:tc>
          <w:tcPr>
            <w:tcW w:w="3949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1669" w:val="left" w:leader="none"/>
                <w:tab w:pos="3594" w:val="left" w:leader="none"/>
              </w:tabs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генерального</w:t>
              <w:tab/>
              <w:t>плану  </w:t>
            </w:r>
            <w:r>
              <w:rPr>
                <w:spacing w:val="15"/>
                <w:sz w:val="24"/>
              </w:rPr>
              <w:t> </w:t>
            </w:r>
            <w:r>
              <w:rPr>
                <w:sz w:val="24"/>
              </w:rPr>
              <w:t>призведе</w:t>
              <w:tab/>
              <w:t>до</w:t>
            </w:r>
          </w:p>
        </w:tc>
        <w:tc>
          <w:tcPr>
            <w:tcW w:w="3543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49"/>
                <w:sz w:val="24"/>
              </w:rPr>
              <w:t> </w:t>
            </w:r>
            <w:r>
              <w:rPr>
                <w:sz w:val="24"/>
              </w:rPr>
              <w:t>літній</w:t>
            </w:r>
            <w:r>
              <w:rPr>
                <w:spacing w:val="110"/>
                <w:sz w:val="24"/>
              </w:rPr>
              <w:t> </w:t>
            </w:r>
            <w:r>
              <w:rPr>
                <w:sz w:val="24"/>
              </w:rPr>
              <w:t>період</w:t>
            </w:r>
            <w:r>
              <w:rPr>
                <w:spacing w:val="109"/>
                <w:sz w:val="24"/>
              </w:rPr>
              <w:t> </w:t>
            </w:r>
            <w:r>
              <w:rPr>
                <w:sz w:val="24"/>
              </w:rPr>
              <w:t>часу</w:t>
            </w:r>
            <w:r>
              <w:rPr>
                <w:spacing w:val="112"/>
                <w:sz w:val="24"/>
              </w:rPr>
              <w:t> </w:t>
            </w:r>
            <w:r>
              <w:rPr>
                <w:sz w:val="24"/>
              </w:rPr>
              <w:t>-</w:t>
            </w:r>
            <w:r>
              <w:rPr>
                <w:spacing w:val="108"/>
                <w:sz w:val="24"/>
              </w:rPr>
              <w:t> </w:t>
            </w:r>
            <w:r>
              <w:rPr>
                <w:sz w:val="24"/>
              </w:rPr>
              <w:t>зміна</w:t>
            </w:r>
          </w:p>
        </w:tc>
      </w:tr>
      <w:tr>
        <w:trPr>
          <w:trHeight w:val="275" w:hRule="atLeast"/>
        </w:trPr>
        <w:tc>
          <w:tcPr>
            <w:tcW w:w="2004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86" w:right="79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газоспоживання</w:t>
            </w:r>
          </w:p>
        </w:tc>
        <w:tc>
          <w:tcPr>
            <w:tcW w:w="3949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1594" w:val="left" w:leader="none"/>
                <w:tab w:pos="2546" w:val="left" w:leader="none"/>
                <w:tab w:pos="3624" w:val="left" w:leader="none"/>
              </w:tabs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збільшення</w:t>
              <w:tab/>
              <w:t>тепло,</w:t>
              <w:tab/>
              <w:t>енерго-</w:t>
              <w:tab/>
              <w:t>та</w:t>
            </w:r>
          </w:p>
        </w:tc>
        <w:tc>
          <w:tcPr>
            <w:tcW w:w="3543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розподілення</w:t>
            </w:r>
            <w:r>
              <w:rPr>
                <w:spacing w:val="21"/>
                <w:sz w:val="24"/>
              </w:rPr>
              <w:t> </w:t>
            </w:r>
            <w:r>
              <w:rPr>
                <w:sz w:val="24"/>
              </w:rPr>
              <w:t>навантаження</w:t>
            </w:r>
            <w:r>
              <w:rPr>
                <w:spacing w:val="86"/>
                <w:sz w:val="24"/>
              </w:rPr>
              <w:t> </w:t>
            </w:r>
            <w:r>
              <w:rPr>
                <w:sz w:val="24"/>
              </w:rPr>
              <w:t>на</w:t>
            </w:r>
          </w:p>
        </w:tc>
      </w:tr>
      <w:tr>
        <w:trPr>
          <w:trHeight w:val="276" w:hRule="atLeast"/>
        </w:trPr>
        <w:tc>
          <w:tcPr>
            <w:tcW w:w="2004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949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2282" w:val="left" w:leader="none"/>
                <w:tab w:pos="3002" w:val="left" w:leader="none"/>
              </w:tabs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газоспоживання</w:t>
              <w:tab/>
              <w:t>за</w:t>
              <w:tab/>
              <w:t>рахунок</w:t>
            </w:r>
          </w:p>
        </w:tc>
        <w:tc>
          <w:tcPr>
            <w:tcW w:w="3543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1098" w:val="left" w:leader="none"/>
                <w:tab w:pos="2158" w:val="left" w:leader="none"/>
                <w:tab w:pos="2597" w:val="left" w:leader="none"/>
              </w:tabs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енерго-</w:t>
              <w:tab/>
              <w:t>систему</w:t>
              <w:tab/>
              <w:t>за</w:t>
              <w:tab/>
              <w:t>рахунок</w:t>
            </w:r>
          </w:p>
        </w:tc>
      </w:tr>
      <w:tr>
        <w:trPr>
          <w:trHeight w:val="276" w:hRule="atLeast"/>
        </w:trPr>
        <w:tc>
          <w:tcPr>
            <w:tcW w:w="2004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949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1584" w:val="left" w:leader="none"/>
                <w:tab w:pos="2695" w:val="left" w:leader="none"/>
              </w:tabs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збільшення</w:t>
              <w:tab/>
              <w:t>жителів</w:t>
              <w:tab/>
              <w:t>населеного</w:t>
            </w:r>
          </w:p>
        </w:tc>
        <w:tc>
          <w:tcPr>
            <w:tcW w:w="3543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1870" w:val="left" w:leader="none"/>
                <w:tab w:pos="3194" w:val="left" w:leader="none"/>
              </w:tabs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збільшення</w:t>
              <w:tab/>
              <w:t>попиту</w:t>
              <w:tab/>
              <w:t>на</w:t>
            </w:r>
          </w:p>
        </w:tc>
      </w:tr>
      <w:tr>
        <w:trPr>
          <w:trHeight w:val="276" w:hRule="atLeast"/>
        </w:trPr>
        <w:tc>
          <w:tcPr>
            <w:tcW w:w="2004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949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пункту,</w:t>
            </w:r>
            <w:r>
              <w:rPr>
                <w:spacing w:val="12"/>
                <w:sz w:val="24"/>
              </w:rPr>
              <w:t> </w:t>
            </w:r>
            <w:r>
              <w:rPr>
                <w:sz w:val="24"/>
              </w:rPr>
              <w:t>житлового</w:t>
            </w:r>
            <w:r>
              <w:rPr>
                <w:spacing w:val="11"/>
                <w:sz w:val="24"/>
              </w:rPr>
              <w:t> </w:t>
            </w:r>
            <w:r>
              <w:rPr>
                <w:sz w:val="24"/>
              </w:rPr>
              <w:t>фонду</w:t>
            </w:r>
            <w:r>
              <w:rPr>
                <w:spacing w:val="12"/>
                <w:sz w:val="24"/>
              </w:rPr>
              <w:t> </w:t>
            </w:r>
            <w:r>
              <w:rPr>
                <w:sz w:val="24"/>
              </w:rPr>
              <w:t>тощо,</w:t>
            </w:r>
            <w:r>
              <w:rPr>
                <w:spacing w:val="12"/>
                <w:sz w:val="24"/>
              </w:rPr>
              <w:t> </w:t>
            </w:r>
            <w:r>
              <w:rPr>
                <w:sz w:val="24"/>
              </w:rPr>
              <w:t>але</w:t>
            </w:r>
          </w:p>
        </w:tc>
        <w:tc>
          <w:tcPr>
            <w:tcW w:w="3543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2666" w:val="left" w:leader="none"/>
              </w:tabs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кондиціонування</w:t>
              <w:tab/>
              <w:t>повітря</w:t>
            </w:r>
          </w:p>
        </w:tc>
      </w:tr>
      <w:tr>
        <w:trPr>
          <w:trHeight w:val="276" w:hRule="atLeast"/>
        </w:trPr>
        <w:tc>
          <w:tcPr>
            <w:tcW w:w="2004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949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47"/>
                <w:sz w:val="24"/>
              </w:rPr>
              <w:t> </w:t>
            </w:r>
            <w:r>
              <w:rPr>
                <w:sz w:val="24"/>
              </w:rPr>
              <w:t>сукупності</w:t>
            </w:r>
            <w:r>
              <w:rPr>
                <w:spacing w:val="49"/>
                <w:sz w:val="24"/>
              </w:rPr>
              <w:t> </w:t>
            </w:r>
            <w:r>
              <w:rPr>
                <w:sz w:val="24"/>
              </w:rPr>
              <w:t>сумарний</w:t>
            </w:r>
            <w:r>
              <w:rPr>
                <w:spacing w:val="46"/>
                <w:sz w:val="24"/>
              </w:rPr>
              <w:t> </w:t>
            </w:r>
            <w:r>
              <w:rPr>
                <w:sz w:val="24"/>
              </w:rPr>
              <w:t>негативний</w:t>
            </w:r>
          </w:p>
        </w:tc>
        <w:tc>
          <w:tcPr>
            <w:tcW w:w="3543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приміщень.</w:t>
            </w:r>
          </w:p>
        </w:tc>
      </w:tr>
      <w:tr>
        <w:trPr>
          <w:trHeight w:val="275" w:hRule="atLeast"/>
        </w:trPr>
        <w:tc>
          <w:tcPr>
            <w:tcW w:w="2004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949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вплив</w:t>
            </w:r>
            <w:r>
              <w:rPr>
                <w:spacing w:val="9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8"/>
                <w:sz w:val="24"/>
              </w:rPr>
              <w:t> </w:t>
            </w:r>
            <w:r>
              <w:rPr>
                <w:sz w:val="24"/>
              </w:rPr>
              <w:t>викиди</w:t>
            </w:r>
            <w:r>
              <w:rPr>
                <w:spacing w:val="10"/>
                <w:sz w:val="24"/>
              </w:rPr>
              <w:t> </w:t>
            </w:r>
            <w:r>
              <w:rPr>
                <w:sz w:val="24"/>
              </w:rPr>
              <w:t>парникових</w:t>
            </w:r>
            <w:r>
              <w:rPr>
                <w:spacing w:val="9"/>
                <w:sz w:val="24"/>
              </w:rPr>
              <w:t> </w:t>
            </w:r>
            <w:r>
              <w:rPr>
                <w:sz w:val="24"/>
              </w:rPr>
              <w:t>газів</w:t>
            </w:r>
            <w:r>
              <w:rPr>
                <w:spacing w:val="15"/>
                <w:sz w:val="24"/>
              </w:rPr>
              <w:t> </w:t>
            </w:r>
            <w:r>
              <w:rPr>
                <w:sz w:val="24"/>
                <w:u w:val="single"/>
              </w:rPr>
              <w:t>є</w:t>
            </w:r>
          </w:p>
        </w:tc>
        <w:tc>
          <w:tcPr>
            <w:tcW w:w="3543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Збільшення</w:t>
            </w:r>
            <w:r>
              <w:rPr>
                <w:spacing w:val="21"/>
                <w:sz w:val="24"/>
              </w:rPr>
              <w:t> </w:t>
            </w:r>
            <w:r>
              <w:rPr>
                <w:sz w:val="24"/>
              </w:rPr>
              <w:t>кількості</w:t>
            </w:r>
            <w:r>
              <w:rPr>
                <w:spacing w:val="22"/>
                <w:sz w:val="24"/>
              </w:rPr>
              <w:t> </w:t>
            </w:r>
            <w:r>
              <w:rPr>
                <w:sz w:val="24"/>
              </w:rPr>
              <w:t>стихійних</w:t>
            </w:r>
          </w:p>
        </w:tc>
      </w:tr>
      <w:tr>
        <w:trPr>
          <w:trHeight w:val="276" w:hRule="atLeast"/>
        </w:trPr>
        <w:tc>
          <w:tcPr>
            <w:tcW w:w="2004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949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  <w:u w:val="single"/>
              </w:rPr>
              <w:t>незначним</w:t>
            </w:r>
            <w:r>
              <w:rPr>
                <w:sz w:val="24"/>
              </w:rPr>
              <w:t>.</w:t>
            </w:r>
          </w:p>
        </w:tc>
        <w:tc>
          <w:tcPr>
            <w:tcW w:w="3543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2590" w:val="left" w:leader="none"/>
                <w:tab w:pos="3355" w:val="left" w:leader="none"/>
              </w:tabs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гідрометеорологічних</w:t>
              <w:tab/>
              <w:t>явищ</w:t>
              <w:tab/>
              <w:t>-</w:t>
            </w:r>
          </w:p>
        </w:tc>
      </w:tr>
      <w:tr>
        <w:trPr>
          <w:trHeight w:val="275" w:hRule="atLeast"/>
        </w:trPr>
        <w:tc>
          <w:tcPr>
            <w:tcW w:w="2004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949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543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901" w:val="left" w:leader="none"/>
                <w:tab w:pos="2124" w:val="left" w:leader="none"/>
                <w:tab w:pos="3220" w:val="left" w:leader="none"/>
              </w:tabs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ризик</w:t>
              <w:tab/>
              <w:t>аварійних</w:t>
              <w:tab/>
              <w:t>ситуацій</w:t>
              <w:tab/>
              <w:t>та</w:t>
            </w:r>
          </w:p>
        </w:tc>
      </w:tr>
      <w:tr>
        <w:trPr>
          <w:trHeight w:val="276" w:hRule="atLeast"/>
        </w:trPr>
        <w:tc>
          <w:tcPr>
            <w:tcW w:w="2004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949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543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обривів</w:t>
            </w:r>
            <w:r>
              <w:rPr>
                <w:spacing w:val="59"/>
                <w:sz w:val="24"/>
              </w:rPr>
              <w:t> </w:t>
            </w:r>
            <w:r>
              <w:rPr>
                <w:sz w:val="24"/>
              </w:rPr>
              <w:t>ліній</w:t>
            </w:r>
            <w:r>
              <w:rPr>
                <w:spacing w:val="119"/>
                <w:sz w:val="24"/>
              </w:rPr>
              <w:t> </w:t>
            </w:r>
            <w:r>
              <w:rPr>
                <w:sz w:val="24"/>
              </w:rPr>
              <w:t>електропередач,</w:t>
            </w:r>
          </w:p>
        </w:tc>
      </w:tr>
      <w:tr>
        <w:trPr>
          <w:trHeight w:val="276" w:hRule="atLeast"/>
        </w:trPr>
        <w:tc>
          <w:tcPr>
            <w:tcW w:w="2004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949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543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1464" w:val="left" w:leader="none"/>
                <w:tab w:pos="2283" w:val="left" w:leader="none"/>
              </w:tabs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внаслідок</w:t>
              <w:tab/>
              <w:t>чого</w:t>
              <w:tab/>
              <w:t>порушення</w:t>
            </w:r>
          </w:p>
        </w:tc>
      </w:tr>
      <w:tr>
        <w:trPr>
          <w:trHeight w:val="271" w:hRule="atLeast"/>
        </w:trPr>
        <w:tc>
          <w:tcPr>
            <w:tcW w:w="2004" w:type="dxa"/>
            <w:tcBorders>
              <w:top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949" w:type="dxa"/>
            <w:tcBorders>
              <w:top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543" w:type="dxa"/>
            <w:tcBorders>
              <w:top w:val="nil"/>
            </w:tcBorders>
          </w:tcPr>
          <w:p>
            <w:pPr>
              <w:pStyle w:val="TableParagraph"/>
              <w:spacing w:line="252" w:lineRule="exact"/>
              <w:ind w:left="105"/>
              <w:rPr>
                <w:sz w:val="24"/>
              </w:rPr>
            </w:pPr>
            <w:r>
              <w:rPr>
                <w:sz w:val="24"/>
              </w:rPr>
              <w:t>енергопостачання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населення.</w:t>
            </w:r>
          </w:p>
        </w:tc>
      </w:tr>
    </w:tbl>
    <w:p>
      <w:pPr>
        <w:spacing w:after="0" w:line="252" w:lineRule="exact"/>
        <w:rPr>
          <w:sz w:val="24"/>
        </w:rPr>
        <w:sectPr>
          <w:pgSz w:w="11910" w:h="16840"/>
          <w:pgMar w:header="0" w:footer="906" w:top="1120" w:bottom="1100" w:left="1600" w:right="580"/>
        </w:sectPr>
      </w:pPr>
    </w:p>
    <w:p>
      <w:pPr>
        <w:spacing w:before="61"/>
        <w:ind w:left="13576" w:right="273" w:firstLine="0"/>
        <w:jc w:val="center"/>
        <w:rPr>
          <w:i/>
          <w:sz w:val="24"/>
        </w:rPr>
      </w:pPr>
      <w:r>
        <w:rPr>
          <w:i/>
          <w:sz w:val="24"/>
        </w:rPr>
        <w:t>Таблиця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3.2</w:t>
      </w:r>
    </w:p>
    <w:p>
      <w:pPr>
        <w:spacing w:before="0"/>
        <w:ind w:left="900" w:right="273" w:firstLine="0"/>
        <w:jc w:val="center"/>
        <w:rPr>
          <w:b/>
          <w:sz w:val="24"/>
        </w:rPr>
      </w:pPr>
      <w:r>
        <w:rPr>
          <w:b/>
          <w:sz w:val="24"/>
        </w:rPr>
        <w:t>Розрахунку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впливу зонінгу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на клімат</w:t>
      </w: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078"/>
        <w:gridCol w:w="1844"/>
        <w:gridCol w:w="1985"/>
        <w:gridCol w:w="1841"/>
        <w:gridCol w:w="1844"/>
        <w:gridCol w:w="3262"/>
      </w:tblGrid>
      <w:tr>
        <w:trPr>
          <w:trHeight w:val="316" w:hRule="atLeast"/>
        </w:trPr>
        <w:tc>
          <w:tcPr>
            <w:tcW w:w="4078" w:type="dxa"/>
            <w:vMerge w:val="restart"/>
            <w:shd w:val="clear" w:color="auto" w:fill="D0CECE"/>
          </w:tcPr>
          <w:p>
            <w:pPr>
              <w:pStyle w:val="TableParagraph"/>
              <w:spacing w:before="8"/>
              <w:rPr>
                <w:b/>
                <w:sz w:val="29"/>
              </w:rPr>
            </w:pPr>
          </w:p>
          <w:p>
            <w:pPr>
              <w:pStyle w:val="TableParagraph"/>
              <w:ind w:left="166" w:right="156"/>
              <w:jc w:val="center"/>
              <w:rPr>
                <w:sz w:val="24"/>
              </w:rPr>
            </w:pPr>
            <w:r>
              <w:rPr>
                <w:sz w:val="24"/>
              </w:rPr>
              <w:t>Назва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зони</w:t>
            </w:r>
          </w:p>
        </w:tc>
        <w:tc>
          <w:tcPr>
            <w:tcW w:w="3829" w:type="dxa"/>
            <w:gridSpan w:val="2"/>
            <w:shd w:val="clear" w:color="auto" w:fill="D0CECE"/>
          </w:tcPr>
          <w:p>
            <w:pPr>
              <w:pStyle w:val="TableParagraph"/>
              <w:spacing w:line="275" w:lineRule="exact"/>
              <w:ind w:left="1472" w:right="1465"/>
              <w:jc w:val="center"/>
              <w:rPr>
                <w:sz w:val="24"/>
              </w:rPr>
            </w:pPr>
            <w:r>
              <w:rPr>
                <w:sz w:val="24"/>
              </w:rPr>
              <w:t>Існуюча</w:t>
            </w:r>
          </w:p>
        </w:tc>
        <w:tc>
          <w:tcPr>
            <w:tcW w:w="6947" w:type="dxa"/>
            <w:gridSpan w:val="3"/>
            <w:shd w:val="clear" w:color="auto" w:fill="D0CECE"/>
          </w:tcPr>
          <w:p>
            <w:pPr>
              <w:pStyle w:val="TableParagraph"/>
              <w:spacing w:line="275" w:lineRule="exact"/>
              <w:ind w:left="2966" w:right="2958"/>
              <w:jc w:val="center"/>
              <w:rPr>
                <w:sz w:val="24"/>
              </w:rPr>
            </w:pPr>
            <w:r>
              <w:rPr>
                <w:sz w:val="24"/>
              </w:rPr>
              <w:t>Проєктна</w:t>
            </w:r>
          </w:p>
        </w:tc>
      </w:tr>
      <w:tr>
        <w:trPr>
          <w:trHeight w:val="635" w:hRule="atLeast"/>
        </w:trPr>
        <w:tc>
          <w:tcPr>
            <w:tcW w:w="4078" w:type="dxa"/>
            <w:vMerge/>
            <w:tcBorders>
              <w:top w:val="nil"/>
            </w:tcBorders>
            <w:shd w:val="clear" w:color="auto" w:fill="D0CECE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844" w:type="dxa"/>
            <w:shd w:val="clear" w:color="auto" w:fill="D0CECE"/>
          </w:tcPr>
          <w:p>
            <w:pPr>
              <w:pStyle w:val="TableParagraph"/>
              <w:spacing w:line="275" w:lineRule="exact"/>
              <w:ind w:left="169" w:right="164"/>
              <w:jc w:val="center"/>
              <w:rPr>
                <w:sz w:val="24"/>
              </w:rPr>
            </w:pPr>
            <w:r>
              <w:rPr>
                <w:sz w:val="24"/>
              </w:rPr>
              <w:t>Ідентифікатор</w:t>
            </w:r>
          </w:p>
          <w:p>
            <w:pPr>
              <w:pStyle w:val="TableParagraph"/>
              <w:spacing w:before="41"/>
              <w:ind w:left="169" w:right="161"/>
              <w:jc w:val="center"/>
              <w:rPr>
                <w:sz w:val="24"/>
              </w:rPr>
            </w:pPr>
            <w:r>
              <w:rPr>
                <w:sz w:val="24"/>
              </w:rPr>
              <w:t>зони</w:t>
            </w:r>
          </w:p>
        </w:tc>
        <w:tc>
          <w:tcPr>
            <w:tcW w:w="1985" w:type="dxa"/>
            <w:shd w:val="clear" w:color="auto" w:fill="D0CECE"/>
          </w:tcPr>
          <w:p>
            <w:pPr>
              <w:pStyle w:val="TableParagraph"/>
              <w:spacing w:before="157"/>
              <w:ind w:left="407" w:right="401"/>
              <w:jc w:val="center"/>
              <w:rPr>
                <w:sz w:val="24"/>
              </w:rPr>
            </w:pPr>
            <w:r>
              <w:rPr>
                <w:sz w:val="24"/>
              </w:rPr>
              <w:t>Площа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(га)</w:t>
            </w:r>
          </w:p>
        </w:tc>
        <w:tc>
          <w:tcPr>
            <w:tcW w:w="1841" w:type="dxa"/>
            <w:shd w:val="clear" w:color="auto" w:fill="D0CECE"/>
          </w:tcPr>
          <w:p>
            <w:pPr>
              <w:pStyle w:val="TableParagraph"/>
              <w:spacing w:line="275" w:lineRule="exact"/>
              <w:ind w:left="168" w:right="161"/>
              <w:jc w:val="center"/>
              <w:rPr>
                <w:sz w:val="24"/>
              </w:rPr>
            </w:pPr>
            <w:r>
              <w:rPr>
                <w:sz w:val="24"/>
              </w:rPr>
              <w:t>Ідентифікатор</w:t>
            </w:r>
          </w:p>
          <w:p>
            <w:pPr>
              <w:pStyle w:val="TableParagraph"/>
              <w:spacing w:before="41"/>
              <w:ind w:left="168" w:right="158"/>
              <w:jc w:val="center"/>
              <w:rPr>
                <w:sz w:val="24"/>
              </w:rPr>
            </w:pPr>
            <w:r>
              <w:rPr>
                <w:sz w:val="24"/>
              </w:rPr>
              <w:t>зони</w:t>
            </w:r>
          </w:p>
        </w:tc>
        <w:tc>
          <w:tcPr>
            <w:tcW w:w="1844" w:type="dxa"/>
            <w:shd w:val="clear" w:color="auto" w:fill="D0CECE"/>
          </w:tcPr>
          <w:p>
            <w:pPr>
              <w:pStyle w:val="TableParagraph"/>
              <w:spacing w:before="157"/>
              <w:ind w:left="169" w:right="161"/>
              <w:jc w:val="center"/>
              <w:rPr>
                <w:sz w:val="24"/>
              </w:rPr>
            </w:pPr>
            <w:r>
              <w:rPr>
                <w:sz w:val="24"/>
              </w:rPr>
              <w:t>Площа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(га)</w:t>
            </w:r>
          </w:p>
        </w:tc>
        <w:tc>
          <w:tcPr>
            <w:tcW w:w="3262" w:type="dxa"/>
            <w:shd w:val="clear" w:color="auto" w:fill="D0CECE"/>
          </w:tcPr>
          <w:p>
            <w:pPr>
              <w:pStyle w:val="TableParagraph"/>
              <w:spacing w:before="157"/>
              <w:ind w:left="462"/>
              <w:rPr>
                <w:sz w:val="24"/>
              </w:rPr>
            </w:pPr>
            <w:r>
              <w:rPr>
                <w:sz w:val="24"/>
              </w:rPr>
              <w:t>Площа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озеленення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(%)</w:t>
            </w:r>
          </w:p>
        </w:tc>
      </w:tr>
      <w:tr>
        <w:trPr>
          <w:trHeight w:val="316" w:hRule="atLeast"/>
        </w:trPr>
        <w:tc>
          <w:tcPr>
            <w:tcW w:w="4078" w:type="dxa"/>
          </w:tcPr>
          <w:p>
            <w:pPr>
              <w:pStyle w:val="TableParagraph"/>
              <w:spacing w:line="275" w:lineRule="exact"/>
              <w:ind w:left="167" w:right="156"/>
              <w:jc w:val="center"/>
              <w:rPr>
                <w:sz w:val="24"/>
              </w:rPr>
            </w:pPr>
            <w:r>
              <w:rPr>
                <w:sz w:val="24"/>
              </w:rPr>
              <w:t>Громадські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зони.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left="169" w:right="162"/>
              <w:jc w:val="center"/>
              <w:rPr>
                <w:sz w:val="24"/>
              </w:rPr>
            </w:pPr>
            <w:r>
              <w:rPr>
                <w:sz w:val="24"/>
              </w:rPr>
              <w:t>Г-2</w:t>
            </w:r>
          </w:p>
        </w:tc>
        <w:tc>
          <w:tcPr>
            <w:tcW w:w="1985" w:type="dxa"/>
          </w:tcPr>
          <w:p>
            <w:pPr>
              <w:pStyle w:val="TableParagraph"/>
              <w:spacing w:line="275" w:lineRule="exact"/>
              <w:ind w:left="407" w:right="398"/>
              <w:jc w:val="center"/>
              <w:rPr>
                <w:sz w:val="24"/>
              </w:rPr>
            </w:pPr>
            <w:r>
              <w:rPr>
                <w:sz w:val="24"/>
              </w:rPr>
              <w:t>0,39</w:t>
            </w:r>
          </w:p>
        </w:tc>
        <w:tc>
          <w:tcPr>
            <w:tcW w:w="1841" w:type="dxa"/>
          </w:tcPr>
          <w:p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262" w:type="dxa"/>
            <w:vMerge w:val="restart"/>
          </w:tcPr>
          <w:p>
            <w:pPr>
              <w:pStyle w:val="TableParagraph"/>
              <w:spacing w:line="275" w:lineRule="exact"/>
              <w:ind w:left="246"/>
              <w:rPr>
                <w:sz w:val="24"/>
              </w:rPr>
            </w:pPr>
            <w:r>
              <w:rPr>
                <w:sz w:val="24"/>
              </w:rPr>
              <w:t>Згідно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ДБН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Б.2.2-12:2019</w:t>
            </w:r>
          </w:p>
          <w:p>
            <w:pPr>
              <w:pStyle w:val="TableParagraph"/>
              <w:spacing w:line="276" w:lineRule="auto" w:before="41"/>
              <w:ind w:left="820" w:right="314" w:hanging="485"/>
              <w:rPr>
                <w:sz w:val="24"/>
              </w:rPr>
            </w:pPr>
            <w:r>
              <w:rPr>
                <w:sz w:val="24"/>
              </w:rPr>
              <w:t>«Планування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забудова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територій» 25%</w:t>
            </w:r>
          </w:p>
        </w:tc>
      </w:tr>
      <w:tr>
        <w:trPr>
          <w:trHeight w:val="985" w:hRule="atLeast"/>
        </w:trPr>
        <w:tc>
          <w:tcPr>
            <w:tcW w:w="4078" w:type="dxa"/>
          </w:tcPr>
          <w:p>
            <w:pPr>
              <w:pStyle w:val="TableParagraph"/>
              <w:ind w:left="165" w:right="156"/>
              <w:jc w:val="center"/>
              <w:rPr>
                <w:sz w:val="24"/>
              </w:rPr>
            </w:pPr>
            <w:r>
              <w:rPr>
                <w:sz w:val="24"/>
              </w:rPr>
              <w:t>Громадські зони. Зони розміщення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об'єктів повсякденного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обслуговування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985" w:type="dxa"/>
          </w:tcPr>
          <w:p>
            <w:pPr>
              <w:pStyle w:val="TableParagraph"/>
              <w:spacing w:line="275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841" w:type="dxa"/>
          </w:tcPr>
          <w:p>
            <w:pPr>
              <w:pStyle w:val="TableParagraph"/>
              <w:spacing w:line="275" w:lineRule="exact"/>
              <w:ind w:left="168" w:right="161"/>
              <w:jc w:val="center"/>
              <w:rPr>
                <w:sz w:val="24"/>
              </w:rPr>
            </w:pPr>
            <w:r>
              <w:rPr>
                <w:sz w:val="24"/>
              </w:rPr>
              <w:t>ПГ-2-1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left="169" w:right="159"/>
              <w:jc w:val="center"/>
              <w:rPr>
                <w:sz w:val="24"/>
              </w:rPr>
            </w:pPr>
            <w:r>
              <w:rPr>
                <w:sz w:val="24"/>
              </w:rPr>
              <w:t>5,49</w:t>
            </w:r>
          </w:p>
        </w:tc>
        <w:tc>
          <w:tcPr>
            <w:tcW w:w="326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104" w:hRule="atLeast"/>
        </w:trPr>
        <w:tc>
          <w:tcPr>
            <w:tcW w:w="4078" w:type="dxa"/>
          </w:tcPr>
          <w:p>
            <w:pPr>
              <w:pStyle w:val="TableParagraph"/>
              <w:spacing w:before="11"/>
              <w:rPr>
                <w:b/>
                <w:sz w:val="23"/>
              </w:rPr>
            </w:pPr>
          </w:p>
          <w:p>
            <w:pPr>
              <w:pStyle w:val="TableParagraph"/>
              <w:ind w:left="993" w:right="222" w:hanging="747"/>
              <w:rPr>
                <w:sz w:val="24"/>
              </w:rPr>
            </w:pPr>
            <w:r>
              <w:rPr>
                <w:sz w:val="24"/>
              </w:rPr>
              <w:t>Громадські зони. Зони розміщення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навчальних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закладів</w:t>
            </w:r>
          </w:p>
        </w:tc>
        <w:tc>
          <w:tcPr>
            <w:tcW w:w="1844" w:type="dxa"/>
          </w:tcPr>
          <w:p>
            <w:pPr>
              <w:pStyle w:val="TableParagraph"/>
              <w:spacing w:line="276" w:lineRule="exact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985" w:type="dxa"/>
          </w:tcPr>
          <w:p>
            <w:pPr>
              <w:pStyle w:val="TableParagraph"/>
              <w:spacing w:line="27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841" w:type="dxa"/>
          </w:tcPr>
          <w:p>
            <w:pPr>
              <w:pStyle w:val="TableParagraph"/>
              <w:spacing w:line="276" w:lineRule="exact"/>
              <w:ind w:left="168" w:right="159"/>
              <w:jc w:val="center"/>
              <w:rPr>
                <w:sz w:val="24"/>
              </w:rPr>
            </w:pPr>
            <w:r>
              <w:rPr>
                <w:sz w:val="24"/>
              </w:rPr>
              <w:t>ПГ-3</w:t>
            </w:r>
          </w:p>
        </w:tc>
        <w:tc>
          <w:tcPr>
            <w:tcW w:w="1844" w:type="dxa"/>
          </w:tcPr>
          <w:p>
            <w:pPr>
              <w:pStyle w:val="TableParagraph"/>
              <w:spacing w:line="276" w:lineRule="exact"/>
              <w:ind w:left="169" w:right="159"/>
              <w:jc w:val="center"/>
              <w:rPr>
                <w:sz w:val="24"/>
              </w:rPr>
            </w:pPr>
            <w:r>
              <w:rPr>
                <w:sz w:val="24"/>
              </w:rPr>
              <w:t>0,39</w:t>
            </w:r>
          </w:p>
        </w:tc>
        <w:tc>
          <w:tcPr>
            <w:tcW w:w="3262" w:type="dxa"/>
          </w:tcPr>
          <w:p>
            <w:pPr>
              <w:pStyle w:val="TableParagraph"/>
              <w:spacing w:line="276" w:lineRule="exact"/>
              <w:ind w:left="212" w:right="202"/>
              <w:jc w:val="center"/>
              <w:rPr>
                <w:sz w:val="24"/>
              </w:rPr>
            </w:pPr>
            <w:r>
              <w:rPr>
                <w:sz w:val="24"/>
              </w:rPr>
              <w:t>Згідно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ДБН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Б.2.2-12:2019</w:t>
            </w:r>
          </w:p>
          <w:p>
            <w:pPr>
              <w:pStyle w:val="TableParagraph"/>
              <w:ind w:left="212" w:right="201"/>
              <w:jc w:val="center"/>
              <w:rPr>
                <w:sz w:val="24"/>
              </w:rPr>
            </w:pPr>
            <w:r>
              <w:rPr>
                <w:sz w:val="24"/>
              </w:rPr>
              <w:t>«Планування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забудова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територій»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табл.8.2</w:t>
            </w:r>
          </w:p>
          <w:p>
            <w:pPr>
              <w:pStyle w:val="TableParagraph"/>
              <w:spacing w:line="257" w:lineRule="exact"/>
              <w:ind w:left="208" w:right="202"/>
              <w:jc w:val="center"/>
              <w:rPr>
                <w:sz w:val="24"/>
              </w:rPr>
            </w:pPr>
            <w:r>
              <w:rPr>
                <w:sz w:val="24"/>
              </w:rPr>
              <w:t>45-50%</w:t>
            </w:r>
          </w:p>
        </w:tc>
      </w:tr>
      <w:tr>
        <w:trPr>
          <w:trHeight w:val="1103" w:hRule="atLeast"/>
        </w:trPr>
        <w:tc>
          <w:tcPr>
            <w:tcW w:w="4078" w:type="dxa"/>
          </w:tcPr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167" w:right="156"/>
              <w:jc w:val="center"/>
              <w:rPr>
                <w:sz w:val="24"/>
              </w:rPr>
            </w:pPr>
            <w:r>
              <w:rPr>
                <w:sz w:val="24"/>
              </w:rPr>
              <w:t>Громадські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зони.</w:t>
            </w:r>
          </w:p>
          <w:p>
            <w:pPr>
              <w:pStyle w:val="TableParagraph"/>
              <w:ind w:left="165" w:right="156"/>
              <w:jc w:val="center"/>
              <w:rPr>
                <w:sz w:val="24"/>
              </w:rPr>
            </w:pPr>
            <w:r>
              <w:rPr>
                <w:sz w:val="24"/>
              </w:rPr>
              <w:t>Культурні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спортивні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зони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left="169" w:right="162"/>
              <w:jc w:val="center"/>
              <w:rPr>
                <w:sz w:val="24"/>
              </w:rPr>
            </w:pPr>
            <w:r>
              <w:rPr>
                <w:sz w:val="24"/>
              </w:rPr>
              <w:t>Г-4</w:t>
            </w:r>
          </w:p>
        </w:tc>
        <w:tc>
          <w:tcPr>
            <w:tcW w:w="1985" w:type="dxa"/>
          </w:tcPr>
          <w:p>
            <w:pPr>
              <w:pStyle w:val="TableParagraph"/>
              <w:spacing w:line="275" w:lineRule="exact"/>
              <w:ind w:left="407" w:right="398"/>
              <w:jc w:val="center"/>
              <w:rPr>
                <w:sz w:val="24"/>
              </w:rPr>
            </w:pPr>
            <w:r>
              <w:rPr>
                <w:sz w:val="24"/>
              </w:rPr>
              <w:t>0,28</w:t>
            </w:r>
          </w:p>
        </w:tc>
        <w:tc>
          <w:tcPr>
            <w:tcW w:w="1841" w:type="dxa"/>
          </w:tcPr>
          <w:p>
            <w:pPr>
              <w:pStyle w:val="TableParagraph"/>
              <w:spacing w:line="275" w:lineRule="exact"/>
              <w:ind w:left="168" w:right="159"/>
              <w:jc w:val="center"/>
              <w:rPr>
                <w:sz w:val="24"/>
              </w:rPr>
            </w:pPr>
            <w:r>
              <w:rPr>
                <w:sz w:val="24"/>
              </w:rPr>
              <w:t>ПГ-4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left="169" w:right="159"/>
              <w:jc w:val="center"/>
              <w:rPr>
                <w:sz w:val="24"/>
              </w:rPr>
            </w:pPr>
            <w:r>
              <w:rPr>
                <w:sz w:val="24"/>
              </w:rPr>
              <w:t>1,33</w:t>
            </w:r>
          </w:p>
        </w:tc>
        <w:tc>
          <w:tcPr>
            <w:tcW w:w="3262" w:type="dxa"/>
          </w:tcPr>
          <w:p>
            <w:pPr>
              <w:pStyle w:val="TableParagraph"/>
              <w:spacing w:line="275" w:lineRule="exact"/>
              <w:ind w:left="212" w:right="202"/>
              <w:jc w:val="center"/>
              <w:rPr>
                <w:sz w:val="24"/>
              </w:rPr>
            </w:pPr>
            <w:r>
              <w:rPr>
                <w:sz w:val="24"/>
              </w:rPr>
              <w:t>Згідно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ДБН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Б.2.2-12:2019</w:t>
            </w:r>
          </w:p>
          <w:p>
            <w:pPr>
              <w:pStyle w:val="TableParagraph"/>
              <w:ind w:left="212" w:right="201"/>
              <w:jc w:val="center"/>
              <w:rPr>
                <w:sz w:val="24"/>
              </w:rPr>
            </w:pPr>
            <w:r>
              <w:rPr>
                <w:sz w:val="24"/>
              </w:rPr>
              <w:t>«Планування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забудова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територій»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табл.8.2</w:t>
            </w:r>
          </w:p>
          <w:p>
            <w:pPr>
              <w:pStyle w:val="TableParagraph"/>
              <w:spacing w:line="257" w:lineRule="exact"/>
              <w:ind w:left="211" w:right="202"/>
              <w:jc w:val="center"/>
              <w:rPr>
                <w:sz w:val="24"/>
              </w:rPr>
            </w:pPr>
            <w:r>
              <w:rPr>
                <w:sz w:val="24"/>
              </w:rPr>
              <w:t>30%</w:t>
            </w:r>
          </w:p>
        </w:tc>
      </w:tr>
      <w:tr>
        <w:trPr>
          <w:trHeight w:val="952" w:hRule="atLeast"/>
        </w:trPr>
        <w:tc>
          <w:tcPr>
            <w:tcW w:w="4078" w:type="dxa"/>
          </w:tcPr>
          <w:p>
            <w:pPr>
              <w:pStyle w:val="TableParagraph"/>
              <w:ind w:left="1173" w:right="1134" w:hanging="10"/>
              <w:rPr>
                <w:sz w:val="24"/>
              </w:rPr>
            </w:pPr>
            <w:r>
              <w:rPr>
                <w:sz w:val="24"/>
              </w:rPr>
              <w:t>Громадські зони.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Торгівельні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зони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left="169" w:right="162"/>
              <w:jc w:val="center"/>
              <w:rPr>
                <w:sz w:val="24"/>
              </w:rPr>
            </w:pPr>
            <w:r>
              <w:rPr>
                <w:sz w:val="24"/>
              </w:rPr>
              <w:t>Г-6</w:t>
            </w:r>
          </w:p>
        </w:tc>
        <w:tc>
          <w:tcPr>
            <w:tcW w:w="1985" w:type="dxa"/>
          </w:tcPr>
          <w:p>
            <w:pPr>
              <w:pStyle w:val="TableParagraph"/>
              <w:spacing w:line="275" w:lineRule="exact"/>
              <w:ind w:left="407" w:right="398"/>
              <w:jc w:val="center"/>
              <w:rPr>
                <w:sz w:val="24"/>
              </w:rPr>
            </w:pPr>
            <w:r>
              <w:rPr>
                <w:sz w:val="24"/>
              </w:rPr>
              <w:t>0,08</w:t>
            </w:r>
          </w:p>
        </w:tc>
        <w:tc>
          <w:tcPr>
            <w:tcW w:w="1841" w:type="dxa"/>
          </w:tcPr>
          <w:p>
            <w:pPr>
              <w:pStyle w:val="TableParagraph"/>
              <w:spacing w:line="275" w:lineRule="exact"/>
              <w:ind w:left="168" w:right="159"/>
              <w:jc w:val="center"/>
              <w:rPr>
                <w:sz w:val="24"/>
              </w:rPr>
            </w:pPr>
            <w:r>
              <w:rPr>
                <w:sz w:val="24"/>
              </w:rPr>
              <w:t>ПГ-6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left="169" w:right="159"/>
              <w:jc w:val="center"/>
              <w:rPr>
                <w:sz w:val="24"/>
              </w:rPr>
            </w:pPr>
            <w:r>
              <w:rPr>
                <w:sz w:val="24"/>
              </w:rPr>
              <w:t>0,61</w:t>
            </w:r>
          </w:p>
        </w:tc>
        <w:tc>
          <w:tcPr>
            <w:tcW w:w="3262" w:type="dxa"/>
          </w:tcPr>
          <w:p>
            <w:pPr>
              <w:pStyle w:val="TableParagraph"/>
              <w:spacing w:line="278" w:lineRule="auto"/>
              <w:ind w:left="395" w:right="291" w:hanging="77"/>
              <w:rPr>
                <w:sz w:val="24"/>
              </w:rPr>
            </w:pPr>
            <w:r>
              <w:rPr>
                <w:color w:val="0D0D0D"/>
                <w:sz w:val="24"/>
              </w:rPr>
              <w:t>Відповідно до </w:t>
            </w:r>
            <w:r>
              <w:rPr>
                <w:sz w:val="24"/>
              </w:rPr>
              <w:t>ДБН Б.2.2-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12:2019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«Планування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та</w:t>
            </w:r>
          </w:p>
          <w:p>
            <w:pPr>
              <w:pStyle w:val="TableParagraph"/>
              <w:spacing w:line="272" w:lineRule="exact"/>
              <w:ind w:left="337"/>
              <w:rPr>
                <w:sz w:val="24"/>
              </w:rPr>
            </w:pPr>
            <w:r>
              <w:rPr>
                <w:sz w:val="24"/>
              </w:rPr>
              <w:t>забудова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територій»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55%</w:t>
            </w:r>
          </w:p>
        </w:tc>
      </w:tr>
      <w:tr>
        <w:trPr>
          <w:trHeight w:val="318" w:hRule="atLeast"/>
        </w:trPr>
        <w:tc>
          <w:tcPr>
            <w:tcW w:w="4078" w:type="dxa"/>
          </w:tcPr>
          <w:p>
            <w:pPr>
              <w:pStyle w:val="TableParagraph"/>
              <w:spacing w:line="275" w:lineRule="exact"/>
              <w:ind w:left="164" w:right="156"/>
              <w:jc w:val="center"/>
              <w:rPr>
                <w:sz w:val="24"/>
              </w:rPr>
            </w:pPr>
            <w:r>
              <w:rPr>
                <w:sz w:val="24"/>
              </w:rPr>
              <w:t>Житлова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зона.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Садибна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забудова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left="169" w:right="162"/>
              <w:jc w:val="center"/>
              <w:rPr>
                <w:sz w:val="24"/>
              </w:rPr>
            </w:pPr>
            <w:r>
              <w:rPr>
                <w:sz w:val="24"/>
              </w:rPr>
              <w:t>Ж-1</w:t>
            </w:r>
          </w:p>
        </w:tc>
        <w:tc>
          <w:tcPr>
            <w:tcW w:w="1985" w:type="dxa"/>
          </w:tcPr>
          <w:p>
            <w:pPr>
              <w:pStyle w:val="TableParagraph"/>
              <w:spacing w:line="275" w:lineRule="exact"/>
              <w:ind w:left="407" w:right="398"/>
              <w:jc w:val="center"/>
              <w:rPr>
                <w:sz w:val="24"/>
              </w:rPr>
            </w:pPr>
            <w:r>
              <w:rPr>
                <w:sz w:val="24"/>
              </w:rPr>
              <w:t>74,38</w:t>
            </w:r>
          </w:p>
        </w:tc>
        <w:tc>
          <w:tcPr>
            <w:tcW w:w="1841" w:type="dxa"/>
          </w:tcPr>
          <w:p>
            <w:pPr>
              <w:pStyle w:val="TableParagraph"/>
              <w:spacing w:line="275" w:lineRule="exact"/>
              <w:ind w:left="168" w:right="159"/>
              <w:jc w:val="center"/>
              <w:rPr>
                <w:sz w:val="24"/>
              </w:rPr>
            </w:pPr>
            <w:r>
              <w:rPr>
                <w:sz w:val="24"/>
              </w:rPr>
              <w:t>ПЖ-1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left="169" w:right="159"/>
              <w:jc w:val="center"/>
              <w:rPr>
                <w:sz w:val="24"/>
              </w:rPr>
            </w:pPr>
            <w:r>
              <w:rPr>
                <w:sz w:val="24"/>
              </w:rPr>
              <w:t>60,32</w:t>
            </w:r>
          </w:p>
        </w:tc>
        <w:tc>
          <w:tcPr>
            <w:tcW w:w="3262" w:type="dxa"/>
            <w:vMerge w:val="restart"/>
          </w:tcPr>
          <w:p>
            <w:pPr>
              <w:pStyle w:val="TableParagraph"/>
              <w:spacing w:before="7"/>
              <w:rPr>
                <w:b/>
                <w:sz w:val="27"/>
              </w:rPr>
            </w:pPr>
          </w:p>
          <w:p>
            <w:pPr>
              <w:pStyle w:val="TableParagraph"/>
              <w:spacing w:line="276" w:lineRule="auto"/>
              <w:ind w:left="395" w:right="291" w:hanging="77"/>
              <w:rPr>
                <w:sz w:val="24"/>
              </w:rPr>
            </w:pPr>
            <w:r>
              <w:rPr>
                <w:color w:val="0D0D0D"/>
                <w:sz w:val="24"/>
              </w:rPr>
              <w:t>Відповідно до </w:t>
            </w:r>
            <w:r>
              <w:rPr>
                <w:sz w:val="24"/>
              </w:rPr>
              <w:t>ДБН Б.2.2-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12:2019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«Планування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та</w:t>
            </w:r>
          </w:p>
          <w:p>
            <w:pPr>
              <w:pStyle w:val="TableParagraph"/>
              <w:spacing w:line="275" w:lineRule="exact"/>
              <w:ind w:left="337"/>
              <w:rPr>
                <w:sz w:val="24"/>
              </w:rPr>
            </w:pPr>
            <w:r>
              <w:rPr>
                <w:sz w:val="24"/>
              </w:rPr>
              <w:t>забудова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територій»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25%</w:t>
            </w:r>
          </w:p>
        </w:tc>
      </w:tr>
      <w:tr>
        <w:trPr>
          <w:trHeight w:val="827" w:hRule="atLeast"/>
        </w:trPr>
        <w:tc>
          <w:tcPr>
            <w:tcW w:w="4078" w:type="dxa"/>
          </w:tcPr>
          <w:p>
            <w:pPr>
              <w:pStyle w:val="TableParagraph"/>
              <w:spacing w:line="276" w:lineRule="exact"/>
              <w:ind w:left="215" w:right="207" w:firstLine="1"/>
              <w:jc w:val="center"/>
              <w:rPr>
                <w:sz w:val="24"/>
              </w:rPr>
            </w:pPr>
            <w:r>
              <w:rPr>
                <w:sz w:val="24"/>
              </w:rPr>
              <w:t>Житлова зона. Садибна забудова 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сзз від кладовища що закривається,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підприємств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right="612"/>
              <w:jc w:val="right"/>
              <w:rPr>
                <w:sz w:val="24"/>
              </w:rPr>
            </w:pPr>
            <w:r>
              <w:rPr>
                <w:sz w:val="24"/>
              </w:rPr>
              <w:t>Ж-1.1</w:t>
            </w:r>
          </w:p>
        </w:tc>
        <w:tc>
          <w:tcPr>
            <w:tcW w:w="1985" w:type="dxa"/>
          </w:tcPr>
          <w:p>
            <w:pPr>
              <w:pStyle w:val="TableParagraph"/>
              <w:spacing w:line="275" w:lineRule="exact"/>
              <w:ind w:left="407" w:right="398"/>
              <w:jc w:val="center"/>
              <w:rPr>
                <w:sz w:val="24"/>
              </w:rPr>
            </w:pPr>
            <w:r>
              <w:rPr>
                <w:sz w:val="24"/>
              </w:rPr>
              <w:t>12,42</w:t>
            </w:r>
          </w:p>
        </w:tc>
        <w:tc>
          <w:tcPr>
            <w:tcW w:w="1841" w:type="dxa"/>
          </w:tcPr>
          <w:p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26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51" w:hRule="atLeast"/>
        </w:trPr>
        <w:tc>
          <w:tcPr>
            <w:tcW w:w="4078" w:type="dxa"/>
          </w:tcPr>
          <w:p>
            <w:pPr>
              <w:pStyle w:val="TableParagraph"/>
              <w:spacing w:line="276" w:lineRule="exact"/>
              <w:ind w:left="525" w:right="245" w:hanging="262"/>
              <w:rPr>
                <w:sz w:val="24"/>
              </w:rPr>
            </w:pPr>
            <w:r>
              <w:rPr>
                <w:sz w:val="24"/>
              </w:rPr>
              <w:t>Житлова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зона.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Садибна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забудова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охоронній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зоні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електромереж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right="552"/>
              <w:jc w:val="right"/>
              <w:rPr>
                <w:sz w:val="24"/>
              </w:rPr>
            </w:pPr>
            <w:r>
              <w:rPr>
                <w:sz w:val="24"/>
              </w:rPr>
              <w:t>Ж-1.24</w:t>
            </w:r>
          </w:p>
        </w:tc>
        <w:tc>
          <w:tcPr>
            <w:tcW w:w="1985" w:type="dxa"/>
          </w:tcPr>
          <w:p>
            <w:pPr>
              <w:pStyle w:val="TableParagraph"/>
              <w:spacing w:line="275" w:lineRule="exact"/>
              <w:ind w:left="407" w:right="398"/>
              <w:jc w:val="center"/>
              <w:rPr>
                <w:sz w:val="24"/>
              </w:rPr>
            </w:pPr>
            <w:r>
              <w:rPr>
                <w:sz w:val="24"/>
              </w:rPr>
              <w:t>0,13</w:t>
            </w:r>
          </w:p>
        </w:tc>
        <w:tc>
          <w:tcPr>
            <w:tcW w:w="1841" w:type="dxa"/>
          </w:tcPr>
          <w:p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26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952" w:hRule="atLeast"/>
        </w:trPr>
        <w:tc>
          <w:tcPr>
            <w:tcW w:w="4078" w:type="dxa"/>
          </w:tcPr>
          <w:p>
            <w:pPr>
              <w:pStyle w:val="TableParagraph"/>
              <w:ind w:left="167" w:right="156"/>
              <w:jc w:val="center"/>
              <w:rPr>
                <w:sz w:val="24"/>
              </w:rPr>
            </w:pPr>
            <w:r>
              <w:rPr>
                <w:sz w:val="24"/>
              </w:rPr>
              <w:t>Ландшафтно-рекреаційна зона. Зона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озеленених територій загального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користування</w:t>
            </w:r>
          </w:p>
        </w:tc>
        <w:tc>
          <w:tcPr>
            <w:tcW w:w="1844" w:type="dxa"/>
          </w:tcPr>
          <w:p>
            <w:pPr>
              <w:pStyle w:val="TableParagraph"/>
              <w:spacing w:line="274" w:lineRule="exact"/>
              <w:ind w:left="169" w:right="162"/>
              <w:jc w:val="center"/>
              <w:rPr>
                <w:sz w:val="24"/>
              </w:rPr>
            </w:pPr>
            <w:r>
              <w:rPr>
                <w:sz w:val="24"/>
              </w:rPr>
              <w:t>Р-3</w:t>
            </w:r>
          </w:p>
        </w:tc>
        <w:tc>
          <w:tcPr>
            <w:tcW w:w="1985" w:type="dxa"/>
          </w:tcPr>
          <w:p>
            <w:pPr>
              <w:pStyle w:val="TableParagraph"/>
              <w:spacing w:line="274" w:lineRule="exact"/>
              <w:ind w:left="407" w:right="398"/>
              <w:jc w:val="center"/>
              <w:rPr>
                <w:sz w:val="24"/>
              </w:rPr>
            </w:pPr>
            <w:r>
              <w:rPr>
                <w:sz w:val="24"/>
              </w:rPr>
              <w:t>18,60</w:t>
            </w:r>
          </w:p>
        </w:tc>
        <w:tc>
          <w:tcPr>
            <w:tcW w:w="1841" w:type="dxa"/>
          </w:tcPr>
          <w:p>
            <w:pPr>
              <w:pStyle w:val="TableParagraph"/>
              <w:spacing w:line="274" w:lineRule="exact"/>
              <w:ind w:left="168" w:right="159"/>
              <w:jc w:val="center"/>
              <w:rPr>
                <w:sz w:val="24"/>
              </w:rPr>
            </w:pPr>
            <w:r>
              <w:rPr>
                <w:sz w:val="24"/>
              </w:rPr>
              <w:t>ПР-3</w:t>
            </w:r>
          </w:p>
        </w:tc>
        <w:tc>
          <w:tcPr>
            <w:tcW w:w="1844" w:type="dxa"/>
          </w:tcPr>
          <w:p>
            <w:pPr>
              <w:pStyle w:val="TableParagraph"/>
              <w:spacing w:line="274" w:lineRule="exact"/>
              <w:ind w:left="169" w:right="159"/>
              <w:jc w:val="center"/>
              <w:rPr>
                <w:sz w:val="24"/>
              </w:rPr>
            </w:pPr>
            <w:r>
              <w:rPr>
                <w:sz w:val="24"/>
              </w:rPr>
              <w:t>11,44</w:t>
            </w:r>
          </w:p>
        </w:tc>
        <w:tc>
          <w:tcPr>
            <w:tcW w:w="3262" w:type="dxa"/>
          </w:tcPr>
          <w:p>
            <w:pPr>
              <w:pStyle w:val="TableParagraph"/>
              <w:spacing w:line="276" w:lineRule="auto"/>
              <w:ind w:left="395" w:right="291" w:hanging="77"/>
              <w:rPr>
                <w:sz w:val="24"/>
              </w:rPr>
            </w:pPr>
            <w:r>
              <w:rPr>
                <w:color w:val="0D0D0D"/>
                <w:sz w:val="24"/>
              </w:rPr>
              <w:t>Відповідно до </w:t>
            </w:r>
            <w:r>
              <w:rPr>
                <w:sz w:val="24"/>
              </w:rPr>
              <w:t>ДБН Б.2.2-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12:2019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«Планування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та</w:t>
            </w:r>
          </w:p>
          <w:p>
            <w:pPr>
              <w:pStyle w:val="TableParagraph"/>
              <w:spacing w:line="275" w:lineRule="exact"/>
              <w:ind w:left="337"/>
              <w:rPr>
                <w:sz w:val="24"/>
              </w:rPr>
            </w:pPr>
            <w:r>
              <w:rPr>
                <w:sz w:val="24"/>
              </w:rPr>
              <w:t>забудова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територій»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70%</w:t>
            </w:r>
          </w:p>
        </w:tc>
      </w:tr>
    </w:tbl>
    <w:p>
      <w:pPr>
        <w:spacing w:after="0" w:line="275" w:lineRule="exact"/>
        <w:rPr>
          <w:sz w:val="24"/>
        </w:rPr>
        <w:sectPr>
          <w:footerReference w:type="default" r:id="rId11"/>
          <w:pgSz w:w="16840" w:h="11910" w:orient="landscape"/>
          <w:pgMar w:footer="0" w:header="0" w:top="1060" w:bottom="280" w:left="920" w:right="840"/>
        </w:sectPr>
      </w:pP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078"/>
        <w:gridCol w:w="1844"/>
        <w:gridCol w:w="1985"/>
        <w:gridCol w:w="1841"/>
        <w:gridCol w:w="1844"/>
        <w:gridCol w:w="3262"/>
      </w:tblGrid>
      <w:tr>
        <w:trPr>
          <w:trHeight w:val="316" w:hRule="atLeast"/>
        </w:trPr>
        <w:tc>
          <w:tcPr>
            <w:tcW w:w="4078" w:type="dxa"/>
            <w:vMerge w:val="restart"/>
            <w:shd w:val="clear" w:color="auto" w:fill="D0CECE"/>
          </w:tcPr>
          <w:p>
            <w:pPr>
              <w:pStyle w:val="TableParagraph"/>
              <w:spacing w:before="9"/>
              <w:rPr>
                <w:b/>
                <w:sz w:val="29"/>
              </w:rPr>
            </w:pPr>
          </w:p>
          <w:p>
            <w:pPr>
              <w:pStyle w:val="TableParagraph"/>
              <w:ind w:left="166" w:right="156"/>
              <w:jc w:val="center"/>
              <w:rPr>
                <w:sz w:val="24"/>
              </w:rPr>
            </w:pPr>
            <w:r>
              <w:rPr>
                <w:sz w:val="24"/>
              </w:rPr>
              <w:t>Назва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зони</w:t>
            </w:r>
          </w:p>
        </w:tc>
        <w:tc>
          <w:tcPr>
            <w:tcW w:w="3829" w:type="dxa"/>
            <w:gridSpan w:val="2"/>
            <w:shd w:val="clear" w:color="auto" w:fill="D0CECE"/>
          </w:tcPr>
          <w:p>
            <w:pPr>
              <w:pStyle w:val="TableParagraph"/>
              <w:spacing w:line="275" w:lineRule="exact"/>
              <w:ind w:left="1472" w:right="1465"/>
              <w:jc w:val="center"/>
              <w:rPr>
                <w:sz w:val="24"/>
              </w:rPr>
            </w:pPr>
            <w:r>
              <w:rPr>
                <w:sz w:val="24"/>
              </w:rPr>
              <w:t>Існуюча</w:t>
            </w:r>
          </w:p>
        </w:tc>
        <w:tc>
          <w:tcPr>
            <w:tcW w:w="6947" w:type="dxa"/>
            <w:gridSpan w:val="3"/>
            <w:shd w:val="clear" w:color="auto" w:fill="D0CECE"/>
          </w:tcPr>
          <w:p>
            <w:pPr>
              <w:pStyle w:val="TableParagraph"/>
              <w:spacing w:line="275" w:lineRule="exact"/>
              <w:ind w:left="2966" w:right="2958"/>
              <w:jc w:val="center"/>
              <w:rPr>
                <w:sz w:val="24"/>
              </w:rPr>
            </w:pPr>
            <w:r>
              <w:rPr>
                <w:sz w:val="24"/>
              </w:rPr>
              <w:t>Проєктна</w:t>
            </w:r>
          </w:p>
        </w:tc>
      </w:tr>
      <w:tr>
        <w:trPr>
          <w:trHeight w:val="635" w:hRule="atLeast"/>
        </w:trPr>
        <w:tc>
          <w:tcPr>
            <w:tcW w:w="4078" w:type="dxa"/>
            <w:vMerge/>
            <w:tcBorders>
              <w:top w:val="nil"/>
            </w:tcBorders>
            <w:shd w:val="clear" w:color="auto" w:fill="D0CECE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844" w:type="dxa"/>
            <w:shd w:val="clear" w:color="auto" w:fill="D0CECE"/>
          </w:tcPr>
          <w:p>
            <w:pPr>
              <w:pStyle w:val="TableParagraph"/>
              <w:spacing w:line="275" w:lineRule="exact"/>
              <w:ind w:left="169" w:right="164"/>
              <w:jc w:val="center"/>
              <w:rPr>
                <w:sz w:val="24"/>
              </w:rPr>
            </w:pPr>
            <w:r>
              <w:rPr>
                <w:sz w:val="24"/>
              </w:rPr>
              <w:t>Ідентифікатор</w:t>
            </w:r>
          </w:p>
          <w:p>
            <w:pPr>
              <w:pStyle w:val="TableParagraph"/>
              <w:spacing w:before="41"/>
              <w:ind w:left="169" w:right="161"/>
              <w:jc w:val="center"/>
              <w:rPr>
                <w:sz w:val="24"/>
              </w:rPr>
            </w:pPr>
            <w:r>
              <w:rPr>
                <w:sz w:val="24"/>
              </w:rPr>
              <w:t>зони</w:t>
            </w:r>
          </w:p>
        </w:tc>
        <w:tc>
          <w:tcPr>
            <w:tcW w:w="1985" w:type="dxa"/>
            <w:shd w:val="clear" w:color="auto" w:fill="D0CECE"/>
          </w:tcPr>
          <w:p>
            <w:pPr>
              <w:pStyle w:val="TableParagraph"/>
              <w:spacing w:before="157"/>
              <w:ind w:left="407" w:right="401"/>
              <w:jc w:val="center"/>
              <w:rPr>
                <w:sz w:val="24"/>
              </w:rPr>
            </w:pPr>
            <w:r>
              <w:rPr>
                <w:sz w:val="24"/>
              </w:rPr>
              <w:t>Площа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(га)</w:t>
            </w:r>
          </w:p>
        </w:tc>
        <w:tc>
          <w:tcPr>
            <w:tcW w:w="1841" w:type="dxa"/>
            <w:shd w:val="clear" w:color="auto" w:fill="D0CECE"/>
          </w:tcPr>
          <w:p>
            <w:pPr>
              <w:pStyle w:val="TableParagraph"/>
              <w:spacing w:line="275" w:lineRule="exact"/>
              <w:ind w:left="168" w:right="161"/>
              <w:jc w:val="center"/>
              <w:rPr>
                <w:sz w:val="24"/>
              </w:rPr>
            </w:pPr>
            <w:r>
              <w:rPr>
                <w:sz w:val="24"/>
              </w:rPr>
              <w:t>Ідентифікатор</w:t>
            </w:r>
          </w:p>
          <w:p>
            <w:pPr>
              <w:pStyle w:val="TableParagraph"/>
              <w:spacing w:before="41"/>
              <w:ind w:left="168" w:right="158"/>
              <w:jc w:val="center"/>
              <w:rPr>
                <w:sz w:val="24"/>
              </w:rPr>
            </w:pPr>
            <w:r>
              <w:rPr>
                <w:sz w:val="24"/>
              </w:rPr>
              <w:t>зони</w:t>
            </w:r>
          </w:p>
        </w:tc>
        <w:tc>
          <w:tcPr>
            <w:tcW w:w="1844" w:type="dxa"/>
            <w:shd w:val="clear" w:color="auto" w:fill="D0CECE"/>
          </w:tcPr>
          <w:p>
            <w:pPr>
              <w:pStyle w:val="TableParagraph"/>
              <w:spacing w:before="157"/>
              <w:ind w:left="169" w:right="161"/>
              <w:jc w:val="center"/>
              <w:rPr>
                <w:sz w:val="24"/>
              </w:rPr>
            </w:pPr>
            <w:r>
              <w:rPr>
                <w:sz w:val="24"/>
              </w:rPr>
              <w:t>Площа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(га)</w:t>
            </w:r>
          </w:p>
        </w:tc>
        <w:tc>
          <w:tcPr>
            <w:tcW w:w="3262" w:type="dxa"/>
            <w:shd w:val="clear" w:color="auto" w:fill="D0CECE"/>
          </w:tcPr>
          <w:p>
            <w:pPr>
              <w:pStyle w:val="TableParagraph"/>
              <w:spacing w:before="157"/>
              <w:ind w:left="207" w:right="202"/>
              <w:jc w:val="center"/>
              <w:rPr>
                <w:sz w:val="24"/>
              </w:rPr>
            </w:pPr>
            <w:r>
              <w:rPr>
                <w:sz w:val="24"/>
              </w:rPr>
              <w:t>Площа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озеленення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(%)</w:t>
            </w:r>
          </w:p>
        </w:tc>
      </w:tr>
      <w:tr>
        <w:trPr>
          <w:trHeight w:val="827" w:hRule="atLeast"/>
        </w:trPr>
        <w:tc>
          <w:tcPr>
            <w:tcW w:w="4078" w:type="dxa"/>
          </w:tcPr>
          <w:p>
            <w:pPr>
              <w:pStyle w:val="TableParagraph"/>
              <w:spacing w:line="276" w:lineRule="exact"/>
              <w:ind w:left="164" w:right="156"/>
              <w:jc w:val="center"/>
              <w:rPr>
                <w:sz w:val="24"/>
              </w:rPr>
            </w:pPr>
            <w:r>
              <w:rPr>
                <w:sz w:val="24"/>
              </w:rPr>
              <w:t>Ландшафтно-рекреаційна зона.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Рекреаційна територія водних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об’єктів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right="593"/>
              <w:jc w:val="right"/>
              <w:rPr>
                <w:sz w:val="24"/>
              </w:rPr>
            </w:pPr>
            <w:r>
              <w:rPr>
                <w:sz w:val="24"/>
              </w:rPr>
              <w:t>Р-3.10</w:t>
            </w:r>
          </w:p>
        </w:tc>
        <w:tc>
          <w:tcPr>
            <w:tcW w:w="1985" w:type="dxa"/>
          </w:tcPr>
          <w:p>
            <w:pPr>
              <w:pStyle w:val="TableParagraph"/>
              <w:spacing w:line="275" w:lineRule="exact"/>
              <w:ind w:left="407" w:right="398"/>
              <w:jc w:val="center"/>
              <w:rPr>
                <w:sz w:val="24"/>
              </w:rPr>
            </w:pPr>
            <w:r>
              <w:rPr>
                <w:sz w:val="24"/>
              </w:rPr>
              <w:t>3,80</w:t>
            </w:r>
          </w:p>
        </w:tc>
        <w:tc>
          <w:tcPr>
            <w:tcW w:w="1841" w:type="dxa"/>
          </w:tcPr>
          <w:p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262" w:type="dxa"/>
            <w:vMerge w:val="restart"/>
          </w:tcPr>
          <w:p>
            <w:pPr>
              <w:pStyle w:val="TableParagraph"/>
              <w:spacing w:before="5"/>
              <w:rPr>
                <w:b/>
                <w:sz w:val="27"/>
              </w:rPr>
            </w:pPr>
          </w:p>
          <w:p>
            <w:pPr>
              <w:pStyle w:val="TableParagraph"/>
              <w:ind w:left="246"/>
              <w:rPr>
                <w:sz w:val="24"/>
              </w:rPr>
            </w:pPr>
            <w:r>
              <w:rPr>
                <w:sz w:val="24"/>
              </w:rPr>
              <w:t>Згідно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ДБН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Б.2.2-12:2019</w:t>
            </w:r>
          </w:p>
          <w:p>
            <w:pPr>
              <w:pStyle w:val="TableParagraph"/>
              <w:spacing w:line="278" w:lineRule="auto" w:before="41"/>
              <w:ind w:left="1069" w:right="306" w:hanging="735"/>
              <w:rPr>
                <w:sz w:val="24"/>
              </w:rPr>
            </w:pPr>
            <w:r>
              <w:rPr>
                <w:sz w:val="24"/>
              </w:rPr>
              <w:t>«Планування та забудова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територій»</w:t>
            </w:r>
          </w:p>
        </w:tc>
      </w:tr>
      <w:tr>
        <w:trPr>
          <w:trHeight w:val="827" w:hRule="atLeast"/>
        </w:trPr>
        <w:tc>
          <w:tcPr>
            <w:tcW w:w="4078" w:type="dxa"/>
          </w:tcPr>
          <w:p>
            <w:pPr>
              <w:pStyle w:val="TableParagraph"/>
              <w:spacing w:line="276" w:lineRule="exact"/>
              <w:ind w:left="167" w:right="156"/>
              <w:jc w:val="center"/>
              <w:rPr>
                <w:sz w:val="24"/>
              </w:rPr>
            </w:pPr>
            <w:r>
              <w:rPr>
                <w:sz w:val="24"/>
              </w:rPr>
              <w:t>Ландшафтно-рекреаційна зона. Зона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озеленених територій загального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користування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території пзс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985" w:type="dxa"/>
          </w:tcPr>
          <w:p>
            <w:pPr>
              <w:pStyle w:val="TableParagraph"/>
              <w:spacing w:line="275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841" w:type="dxa"/>
          </w:tcPr>
          <w:p>
            <w:pPr>
              <w:pStyle w:val="TableParagraph"/>
              <w:spacing w:line="275" w:lineRule="exact"/>
              <w:ind w:left="168" w:right="157"/>
              <w:jc w:val="center"/>
              <w:rPr>
                <w:sz w:val="24"/>
              </w:rPr>
            </w:pPr>
            <w:r>
              <w:rPr>
                <w:sz w:val="24"/>
              </w:rPr>
              <w:t>ПР-3.11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left="169" w:right="159"/>
              <w:jc w:val="center"/>
              <w:rPr>
                <w:sz w:val="24"/>
              </w:rPr>
            </w:pPr>
            <w:r>
              <w:rPr>
                <w:sz w:val="24"/>
              </w:rPr>
              <w:t>5,79</w:t>
            </w:r>
          </w:p>
        </w:tc>
        <w:tc>
          <w:tcPr>
            <w:tcW w:w="326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51" w:hRule="atLeast"/>
        </w:trPr>
        <w:tc>
          <w:tcPr>
            <w:tcW w:w="4078" w:type="dxa"/>
          </w:tcPr>
          <w:p>
            <w:pPr>
              <w:pStyle w:val="TableParagraph"/>
              <w:spacing w:line="276" w:lineRule="exact"/>
              <w:ind w:left="1077" w:right="228" w:hanging="826"/>
              <w:rPr>
                <w:sz w:val="24"/>
              </w:rPr>
            </w:pPr>
            <w:r>
              <w:rPr>
                <w:sz w:val="24"/>
              </w:rPr>
              <w:t>Зона транспортної інфраструктури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населеного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пункту</w:t>
            </w:r>
          </w:p>
        </w:tc>
        <w:tc>
          <w:tcPr>
            <w:tcW w:w="1844" w:type="dxa"/>
          </w:tcPr>
          <w:p>
            <w:pPr>
              <w:pStyle w:val="TableParagraph"/>
              <w:spacing w:line="274" w:lineRule="exact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985" w:type="dxa"/>
          </w:tcPr>
          <w:p>
            <w:pPr>
              <w:pStyle w:val="TableParagraph"/>
              <w:spacing w:line="274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841" w:type="dxa"/>
          </w:tcPr>
          <w:p>
            <w:pPr>
              <w:pStyle w:val="TableParagraph"/>
              <w:spacing w:line="274" w:lineRule="exact"/>
              <w:ind w:left="168" w:right="159"/>
              <w:jc w:val="center"/>
              <w:rPr>
                <w:sz w:val="24"/>
              </w:rPr>
            </w:pPr>
            <w:r>
              <w:rPr>
                <w:sz w:val="24"/>
              </w:rPr>
              <w:t>ПТР-1-3</w:t>
            </w:r>
          </w:p>
        </w:tc>
        <w:tc>
          <w:tcPr>
            <w:tcW w:w="1844" w:type="dxa"/>
          </w:tcPr>
          <w:p>
            <w:pPr>
              <w:pStyle w:val="TableParagraph"/>
              <w:spacing w:line="274" w:lineRule="exact"/>
              <w:ind w:left="169" w:right="159"/>
              <w:jc w:val="center"/>
              <w:rPr>
                <w:sz w:val="24"/>
              </w:rPr>
            </w:pPr>
            <w:r>
              <w:rPr>
                <w:sz w:val="24"/>
              </w:rPr>
              <w:t>0,64</w:t>
            </w:r>
          </w:p>
        </w:tc>
        <w:tc>
          <w:tcPr>
            <w:tcW w:w="3262" w:type="dxa"/>
            <w:vMerge w:val="restart"/>
          </w:tcPr>
          <w:p>
            <w:pPr>
              <w:pStyle w:val="TableParagraph"/>
              <w:spacing w:line="274" w:lineRule="exact"/>
              <w:ind w:left="212" w:right="202"/>
              <w:jc w:val="center"/>
              <w:rPr>
                <w:sz w:val="24"/>
              </w:rPr>
            </w:pPr>
            <w:r>
              <w:rPr>
                <w:sz w:val="24"/>
              </w:rPr>
              <w:t>Згідно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ДБН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Б.2.2-12:2019</w:t>
            </w:r>
          </w:p>
          <w:p>
            <w:pPr>
              <w:pStyle w:val="TableParagraph"/>
              <w:spacing w:line="276" w:lineRule="auto" w:before="41"/>
              <w:ind w:left="181" w:right="172" w:firstLine="1"/>
              <w:jc w:val="center"/>
              <w:rPr>
                <w:sz w:val="24"/>
              </w:rPr>
            </w:pPr>
            <w:r>
              <w:rPr>
                <w:sz w:val="24"/>
              </w:rPr>
              <w:t>«Планування та забудова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територій», в залежності від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ширини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червоних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ліній</w:t>
            </w:r>
          </w:p>
          <w:p>
            <w:pPr>
              <w:pStyle w:val="TableParagraph"/>
              <w:spacing w:before="1"/>
              <w:ind w:left="212" w:right="201"/>
              <w:jc w:val="center"/>
              <w:rPr>
                <w:sz w:val="24"/>
              </w:rPr>
            </w:pPr>
            <w:r>
              <w:rPr>
                <w:sz w:val="24"/>
              </w:rPr>
              <w:t>вулиць</w:t>
            </w:r>
          </w:p>
        </w:tc>
      </w:tr>
      <w:tr>
        <w:trPr>
          <w:trHeight w:val="1023" w:hRule="atLeast"/>
        </w:trPr>
        <w:tc>
          <w:tcPr>
            <w:tcW w:w="4078" w:type="dxa"/>
          </w:tcPr>
          <w:p>
            <w:pPr>
              <w:pStyle w:val="TableParagraph"/>
              <w:ind w:left="919" w:right="142" w:hanging="755"/>
              <w:rPr>
                <w:sz w:val="24"/>
              </w:rPr>
            </w:pPr>
            <w:r>
              <w:rPr>
                <w:sz w:val="24"/>
              </w:rPr>
              <w:t>Зона транспортної інфраструктури 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межах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червоних ліній</w:t>
            </w:r>
          </w:p>
        </w:tc>
        <w:tc>
          <w:tcPr>
            <w:tcW w:w="1844" w:type="dxa"/>
          </w:tcPr>
          <w:p>
            <w:pPr>
              <w:pStyle w:val="TableParagraph"/>
              <w:spacing w:line="274" w:lineRule="exact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985" w:type="dxa"/>
          </w:tcPr>
          <w:p>
            <w:pPr>
              <w:pStyle w:val="TableParagraph"/>
              <w:spacing w:line="274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841" w:type="dxa"/>
          </w:tcPr>
          <w:p>
            <w:pPr>
              <w:pStyle w:val="TableParagraph"/>
              <w:spacing w:line="274" w:lineRule="exact"/>
              <w:ind w:left="168" w:right="157"/>
              <w:jc w:val="center"/>
              <w:rPr>
                <w:sz w:val="24"/>
              </w:rPr>
            </w:pPr>
            <w:r>
              <w:rPr>
                <w:sz w:val="24"/>
              </w:rPr>
              <w:t>ПТР-2</w:t>
            </w:r>
          </w:p>
        </w:tc>
        <w:tc>
          <w:tcPr>
            <w:tcW w:w="1844" w:type="dxa"/>
          </w:tcPr>
          <w:p>
            <w:pPr>
              <w:pStyle w:val="TableParagraph"/>
              <w:spacing w:line="274" w:lineRule="exact"/>
              <w:ind w:left="169" w:right="159"/>
              <w:jc w:val="center"/>
              <w:rPr>
                <w:sz w:val="24"/>
              </w:rPr>
            </w:pPr>
            <w:r>
              <w:rPr>
                <w:sz w:val="24"/>
              </w:rPr>
              <w:t>35,65</w:t>
            </w:r>
          </w:p>
        </w:tc>
        <w:tc>
          <w:tcPr>
            <w:tcW w:w="326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18" w:hRule="atLeast"/>
        </w:trPr>
        <w:tc>
          <w:tcPr>
            <w:tcW w:w="4078" w:type="dxa"/>
          </w:tcPr>
          <w:p>
            <w:pPr>
              <w:pStyle w:val="TableParagraph"/>
              <w:spacing w:line="275" w:lineRule="exact"/>
              <w:ind w:left="362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інженерної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інфраструктури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985" w:type="dxa"/>
          </w:tcPr>
          <w:p>
            <w:pPr>
              <w:pStyle w:val="TableParagraph"/>
              <w:spacing w:line="275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841" w:type="dxa"/>
          </w:tcPr>
          <w:p>
            <w:pPr>
              <w:pStyle w:val="TableParagraph"/>
              <w:spacing w:line="275" w:lineRule="exact"/>
              <w:ind w:left="168" w:right="161"/>
              <w:jc w:val="center"/>
              <w:rPr>
                <w:sz w:val="24"/>
              </w:rPr>
            </w:pPr>
            <w:r>
              <w:rPr>
                <w:sz w:val="24"/>
              </w:rPr>
              <w:t>ПІН-1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left="169" w:right="159"/>
              <w:jc w:val="center"/>
              <w:rPr>
                <w:sz w:val="24"/>
              </w:rPr>
            </w:pPr>
            <w:r>
              <w:rPr>
                <w:sz w:val="24"/>
              </w:rPr>
              <w:t>0,02</w:t>
            </w:r>
          </w:p>
        </w:tc>
        <w:tc>
          <w:tcPr>
            <w:tcW w:w="3262" w:type="dxa"/>
            <w:vMerge w:val="restart"/>
          </w:tcPr>
          <w:p>
            <w:pPr>
              <w:pStyle w:val="TableParagraph"/>
              <w:spacing w:line="275" w:lineRule="exact"/>
              <w:ind w:left="212" w:right="202"/>
              <w:jc w:val="center"/>
              <w:rPr>
                <w:sz w:val="24"/>
              </w:rPr>
            </w:pPr>
            <w:r>
              <w:rPr>
                <w:sz w:val="24"/>
              </w:rPr>
              <w:t>Згідно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ДБН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Б.2.2-12:2019</w:t>
            </w:r>
          </w:p>
          <w:p>
            <w:pPr>
              <w:pStyle w:val="TableParagraph"/>
              <w:spacing w:line="276" w:lineRule="auto" w:before="43"/>
              <w:ind w:left="212" w:right="202"/>
              <w:jc w:val="center"/>
              <w:rPr>
                <w:sz w:val="24"/>
              </w:rPr>
            </w:pPr>
            <w:r>
              <w:rPr>
                <w:sz w:val="24"/>
              </w:rPr>
              <w:t>«Планування та забудова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територій» в залежності від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типу об’єкту інженерного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забезпечення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класу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його</w:t>
            </w:r>
          </w:p>
          <w:p>
            <w:pPr>
              <w:pStyle w:val="TableParagraph"/>
              <w:ind w:left="210" w:right="202"/>
              <w:jc w:val="center"/>
              <w:rPr>
                <w:sz w:val="24"/>
              </w:rPr>
            </w:pPr>
            <w:r>
              <w:rPr>
                <w:sz w:val="24"/>
              </w:rPr>
              <w:t>шкідливості</w:t>
            </w:r>
          </w:p>
        </w:tc>
      </w:tr>
      <w:tr>
        <w:trPr>
          <w:trHeight w:val="1576" w:hRule="atLeast"/>
        </w:trPr>
        <w:tc>
          <w:tcPr>
            <w:tcW w:w="4078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10"/>
              <w:rPr>
                <w:b/>
                <w:sz w:val="21"/>
              </w:rPr>
            </w:pPr>
          </w:p>
          <w:p>
            <w:pPr>
              <w:pStyle w:val="TableParagraph"/>
              <w:ind w:left="362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інженерної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інфраструктури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left="169" w:right="164"/>
              <w:jc w:val="center"/>
              <w:rPr>
                <w:sz w:val="24"/>
              </w:rPr>
            </w:pPr>
            <w:r>
              <w:rPr>
                <w:sz w:val="24"/>
              </w:rPr>
              <w:t>ІН-2</w:t>
            </w:r>
          </w:p>
        </w:tc>
        <w:tc>
          <w:tcPr>
            <w:tcW w:w="1985" w:type="dxa"/>
          </w:tcPr>
          <w:p>
            <w:pPr>
              <w:pStyle w:val="TableParagraph"/>
              <w:spacing w:line="275" w:lineRule="exact"/>
              <w:ind w:left="407" w:right="398"/>
              <w:jc w:val="center"/>
              <w:rPr>
                <w:sz w:val="24"/>
              </w:rPr>
            </w:pPr>
            <w:r>
              <w:rPr>
                <w:sz w:val="24"/>
              </w:rPr>
              <w:t>0,30</w:t>
            </w:r>
          </w:p>
        </w:tc>
        <w:tc>
          <w:tcPr>
            <w:tcW w:w="1841" w:type="dxa"/>
          </w:tcPr>
          <w:p>
            <w:pPr>
              <w:pStyle w:val="TableParagraph"/>
              <w:spacing w:line="275" w:lineRule="exact"/>
              <w:ind w:left="168" w:right="161"/>
              <w:jc w:val="center"/>
              <w:rPr>
                <w:sz w:val="24"/>
              </w:rPr>
            </w:pPr>
            <w:r>
              <w:rPr>
                <w:sz w:val="24"/>
              </w:rPr>
              <w:t>ПІН-2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left="169" w:right="159"/>
              <w:jc w:val="center"/>
              <w:rPr>
                <w:sz w:val="24"/>
              </w:rPr>
            </w:pPr>
            <w:r>
              <w:rPr>
                <w:sz w:val="24"/>
              </w:rPr>
              <w:t>2,37</w:t>
            </w:r>
          </w:p>
        </w:tc>
        <w:tc>
          <w:tcPr>
            <w:tcW w:w="326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51" w:hRule="atLeast"/>
        </w:trPr>
        <w:tc>
          <w:tcPr>
            <w:tcW w:w="4078" w:type="dxa"/>
          </w:tcPr>
          <w:p>
            <w:pPr>
              <w:pStyle w:val="TableParagraph"/>
              <w:spacing w:line="276" w:lineRule="exact"/>
              <w:ind w:left="460" w:right="442" w:firstLine="122"/>
              <w:rPr>
                <w:sz w:val="24"/>
              </w:rPr>
            </w:pPr>
            <w:r>
              <w:rPr>
                <w:sz w:val="24"/>
              </w:rPr>
              <w:t>Комунально-складські зони.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Підзона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розміщення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кладовищ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right="551"/>
              <w:jc w:val="right"/>
              <w:rPr>
                <w:sz w:val="24"/>
              </w:rPr>
            </w:pPr>
            <w:r>
              <w:rPr>
                <w:sz w:val="24"/>
              </w:rPr>
              <w:t>КС-3-1</w:t>
            </w:r>
          </w:p>
        </w:tc>
        <w:tc>
          <w:tcPr>
            <w:tcW w:w="1985" w:type="dxa"/>
          </w:tcPr>
          <w:p>
            <w:pPr>
              <w:pStyle w:val="TableParagraph"/>
              <w:spacing w:line="275" w:lineRule="exact"/>
              <w:ind w:left="407" w:right="398"/>
              <w:jc w:val="center"/>
              <w:rPr>
                <w:sz w:val="24"/>
              </w:rPr>
            </w:pPr>
            <w:r>
              <w:rPr>
                <w:sz w:val="24"/>
              </w:rPr>
              <w:t>1,33</w:t>
            </w:r>
          </w:p>
        </w:tc>
        <w:tc>
          <w:tcPr>
            <w:tcW w:w="1841" w:type="dxa"/>
          </w:tcPr>
          <w:p>
            <w:pPr>
              <w:pStyle w:val="TableParagraph"/>
              <w:spacing w:line="275" w:lineRule="exact"/>
              <w:ind w:left="168" w:right="157"/>
              <w:jc w:val="center"/>
              <w:rPr>
                <w:sz w:val="24"/>
              </w:rPr>
            </w:pPr>
            <w:r>
              <w:rPr>
                <w:sz w:val="24"/>
              </w:rPr>
              <w:t>ПКС-3-1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left="169" w:right="159"/>
              <w:jc w:val="center"/>
              <w:rPr>
                <w:sz w:val="24"/>
              </w:rPr>
            </w:pPr>
            <w:r>
              <w:rPr>
                <w:sz w:val="24"/>
              </w:rPr>
              <w:t>0,99</w:t>
            </w:r>
          </w:p>
        </w:tc>
        <w:tc>
          <w:tcPr>
            <w:tcW w:w="3262" w:type="dxa"/>
          </w:tcPr>
          <w:p>
            <w:pPr>
              <w:pStyle w:val="TableParagraph"/>
              <w:spacing w:line="275" w:lineRule="exact"/>
              <w:ind w:left="211" w:right="202"/>
              <w:jc w:val="center"/>
              <w:rPr>
                <w:sz w:val="24"/>
              </w:rPr>
            </w:pPr>
            <w:r>
              <w:rPr>
                <w:sz w:val="24"/>
              </w:rPr>
              <w:t>15%</w:t>
            </w:r>
          </w:p>
        </w:tc>
      </w:tr>
      <w:tr>
        <w:trPr>
          <w:trHeight w:val="827" w:hRule="atLeast"/>
        </w:trPr>
        <w:tc>
          <w:tcPr>
            <w:tcW w:w="4078" w:type="dxa"/>
          </w:tcPr>
          <w:p>
            <w:pPr>
              <w:pStyle w:val="TableParagraph"/>
              <w:spacing w:line="275" w:lineRule="exact"/>
              <w:ind w:left="164" w:right="156"/>
              <w:jc w:val="center"/>
              <w:rPr>
                <w:sz w:val="24"/>
              </w:rPr>
            </w:pPr>
            <w:r>
              <w:rPr>
                <w:sz w:val="24"/>
              </w:rPr>
              <w:t>Комунально-складські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зони.</w:t>
            </w:r>
          </w:p>
          <w:p>
            <w:pPr>
              <w:pStyle w:val="TableParagraph"/>
              <w:spacing w:line="270" w:lineRule="atLeast"/>
              <w:ind w:left="167" w:right="156"/>
              <w:jc w:val="center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розміщення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обєктів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5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санітарної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класифікації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right="650"/>
              <w:jc w:val="right"/>
              <w:rPr>
                <w:sz w:val="24"/>
              </w:rPr>
            </w:pPr>
            <w:r>
              <w:rPr>
                <w:sz w:val="24"/>
              </w:rPr>
              <w:t>КС-5</w:t>
            </w:r>
          </w:p>
        </w:tc>
        <w:tc>
          <w:tcPr>
            <w:tcW w:w="1985" w:type="dxa"/>
          </w:tcPr>
          <w:p>
            <w:pPr>
              <w:pStyle w:val="TableParagraph"/>
              <w:spacing w:line="275" w:lineRule="exact"/>
              <w:ind w:left="407" w:right="398"/>
              <w:jc w:val="center"/>
              <w:rPr>
                <w:sz w:val="24"/>
              </w:rPr>
            </w:pPr>
            <w:r>
              <w:rPr>
                <w:sz w:val="24"/>
              </w:rPr>
              <w:t>0,74</w:t>
            </w:r>
          </w:p>
        </w:tc>
        <w:tc>
          <w:tcPr>
            <w:tcW w:w="1841" w:type="dxa"/>
          </w:tcPr>
          <w:p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262" w:type="dxa"/>
          </w:tcPr>
          <w:p>
            <w:pPr>
              <w:pStyle w:val="TableParagraph"/>
              <w:spacing w:line="275" w:lineRule="exact"/>
              <w:ind w:left="212" w:right="202"/>
              <w:jc w:val="center"/>
              <w:rPr>
                <w:sz w:val="24"/>
              </w:rPr>
            </w:pPr>
            <w:r>
              <w:rPr>
                <w:sz w:val="24"/>
              </w:rPr>
              <w:t>Згідно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 ВНТП</w:t>
            </w:r>
          </w:p>
        </w:tc>
      </w:tr>
      <w:tr>
        <w:trPr>
          <w:trHeight w:val="827" w:hRule="atLeast"/>
        </w:trPr>
        <w:tc>
          <w:tcPr>
            <w:tcW w:w="4078" w:type="dxa"/>
          </w:tcPr>
          <w:p>
            <w:pPr>
              <w:pStyle w:val="TableParagraph"/>
              <w:spacing w:line="276" w:lineRule="exact"/>
              <w:ind w:left="167" w:right="156"/>
              <w:jc w:val="center"/>
              <w:rPr>
                <w:sz w:val="24"/>
              </w:rPr>
            </w:pPr>
            <w:r>
              <w:rPr>
                <w:sz w:val="24"/>
              </w:rPr>
              <w:t>Підзона розміщення об’єктів, для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яких клас шкідливості 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встановлюється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right="650"/>
              <w:jc w:val="right"/>
              <w:rPr>
                <w:sz w:val="24"/>
              </w:rPr>
            </w:pPr>
            <w:r>
              <w:rPr>
                <w:sz w:val="24"/>
              </w:rPr>
              <w:t>КС-6</w:t>
            </w:r>
          </w:p>
        </w:tc>
        <w:tc>
          <w:tcPr>
            <w:tcW w:w="1985" w:type="dxa"/>
          </w:tcPr>
          <w:p>
            <w:pPr>
              <w:pStyle w:val="TableParagraph"/>
              <w:spacing w:line="275" w:lineRule="exact"/>
              <w:ind w:left="407" w:right="398"/>
              <w:jc w:val="center"/>
              <w:rPr>
                <w:sz w:val="24"/>
              </w:rPr>
            </w:pPr>
            <w:r>
              <w:rPr>
                <w:sz w:val="24"/>
              </w:rPr>
              <w:t>0,19</w:t>
            </w:r>
          </w:p>
        </w:tc>
        <w:tc>
          <w:tcPr>
            <w:tcW w:w="1841" w:type="dxa"/>
          </w:tcPr>
          <w:p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262" w:type="dxa"/>
          </w:tcPr>
          <w:p>
            <w:pPr>
              <w:pStyle w:val="TableParagraph"/>
              <w:spacing w:line="275" w:lineRule="exact"/>
              <w:ind w:left="211" w:right="202"/>
              <w:jc w:val="center"/>
              <w:rPr>
                <w:sz w:val="24"/>
              </w:rPr>
            </w:pPr>
            <w:r>
              <w:rPr>
                <w:sz w:val="24"/>
              </w:rPr>
              <w:t>30%</w:t>
            </w:r>
          </w:p>
        </w:tc>
      </w:tr>
      <w:tr>
        <w:trPr>
          <w:trHeight w:val="554" w:hRule="atLeast"/>
        </w:trPr>
        <w:tc>
          <w:tcPr>
            <w:tcW w:w="4078" w:type="dxa"/>
          </w:tcPr>
          <w:p>
            <w:pPr>
              <w:pStyle w:val="TableParagraph"/>
              <w:spacing w:line="276" w:lineRule="exact"/>
              <w:ind w:left="311" w:right="246" w:hanging="39"/>
              <w:rPr>
                <w:sz w:val="24"/>
              </w:rPr>
            </w:pPr>
            <w:r>
              <w:rPr>
                <w:sz w:val="24"/>
              </w:rPr>
              <w:t>Виробнича зона. Зона виробничих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підприємств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5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класу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шкідливості.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985" w:type="dxa"/>
          </w:tcPr>
          <w:p>
            <w:pPr>
              <w:pStyle w:val="TableParagraph"/>
              <w:spacing w:line="275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841" w:type="dxa"/>
          </w:tcPr>
          <w:p>
            <w:pPr>
              <w:pStyle w:val="TableParagraph"/>
              <w:spacing w:line="275" w:lineRule="exact"/>
              <w:ind w:left="168" w:right="157"/>
              <w:jc w:val="center"/>
              <w:rPr>
                <w:sz w:val="24"/>
              </w:rPr>
            </w:pPr>
            <w:r>
              <w:rPr>
                <w:sz w:val="24"/>
              </w:rPr>
              <w:t>ПВ-5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left="169" w:right="159"/>
              <w:jc w:val="center"/>
              <w:rPr>
                <w:sz w:val="24"/>
              </w:rPr>
            </w:pPr>
            <w:r>
              <w:rPr>
                <w:sz w:val="24"/>
              </w:rPr>
              <w:t>12,31</w:t>
            </w:r>
          </w:p>
        </w:tc>
        <w:tc>
          <w:tcPr>
            <w:tcW w:w="3262" w:type="dxa"/>
          </w:tcPr>
          <w:p>
            <w:pPr>
              <w:pStyle w:val="TableParagraph"/>
              <w:spacing w:line="275" w:lineRule="exact"/>
              <w:ind w:left="211" w:right="202"/>
              <w:jc w:val="center"/>
              <w:rPr>
                <w:sz w:val="24"/>
              </w:rPr>
            </w:pPr>
            <w:r>
              <w:rPr>
                <w:sz w:val="24"/>
              </w:rPr>
              <w:t>30%</w:t>
            </w:r>
          </w:p>
        </w:tc>
      </w:tr>
    </w:tbl>
    <w:p>
      <w:pPr>
        <w:spacing w:after="0" w:line="275" w:lineRule="exact"/>
        <w:jc w:val="center"/>
        <w:rPr>
          <w:sz w:val="24"/>
        </w:rPr>
        <w:sectPr>
          <w:footerReference w:type="default" r:id="rId12"/>
          <w:pgSz w:w="16840" w:h="11910" w:orient="landscape"/>
          <w:pgMar w:footer="906" w:header="0" w:top="840" w:bottom="1100" w:left="920" w:right="840"/>
          <w:pgNumType w:start="23"/>
        </w:sectPr>
      </w:pP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078"/>
        <w:gridCol w:w="1844"/>
        <w:gridCol w:w="1985"/>
        <w:gridCol w:w="1841"/>
        <w:gridCol w:w="1844"/>
        <w:gridCol w:w="3262"/>
      </w:tblGrid>
      <w:tr>
        <w:trPr>
          <w:trHeight w:val="316" w:hRule="atLeast"/>
        </w:trPr>
        <w:tc>
          <w:tcPr>
            <w:tcW w:w="4078" w:type="dxa"/>
            <w:vMerge w:val="restart"/>
            <w:shd w:val="clear" w:color="auto" w:fill="D0CECE"/>
          </w:tcPr>
          <w:p>
            <w:pPr>
              <w:pStyle w:val="TableParagraph"/>
              <w:spacing w:before="9"/>
              <w:rPr>
                <w:b/>
                <w:sz w:val="29"/>
              </w:rPr>
            </w:pPr>
          </w:p>
          <w:p>
            <w:pPr>
              <w:pStyle w:val="TableParagraph"/>
              <w:ind w:left="166" w:right="156"/>
              <w:jc w:val="center"/>
              <w:rPr>
                <w:sz w:val="24"/>
              </w:rPr>
            </w:pPr>
            <w:r>
              <w:rPr>
                <w:sz w:val="24"/>
              </w:rPr>
              <w:t>Назва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зони</w:t>
            </w:r>
          </w:p>
        </w:tc>
        <w:tc>
          <w:tcPr>
            <w:tcW w:w="3829" w:type="dxa"/>
            <w:gridSpan w:val="2"/>
            <w:shd w:val="clear" w:color="auto" w:fill="D0CECE"/>
          </w:tcPr>
          <w:p>
            <w:pPr>
              <w:pStyle w:val="TableParagraph"/>
              <w:spacing w:line="275" w:lineRule="exact"/>
              <w:ind w:left="1472" w:right="1465"/>
              <w:jc w:val="center"/>
              <w:rPr>
                <w:sz w:val="24"/>
              </w:rPr>
            </w:pPr>
            <w:r>
              <w:rPr>
                <w:sz w:val="24"/>
              </w:rPr>
              <w:t>Існуюча</w:t>
            </w:r>
          </w:p>
        </w:tc>
        <w:tc>
          <w:tcPr>
            <w:tcW w:w="6947" w:type="dxa"/>
            <w:gridSpan w:val="3"/>
            <w:shd w:val="clear" w:color="auto" w:fill="D0CECE"/>
          </w:tcPr>
          <w:p>
            <w:pPr>
              <w:pStyle w:val="TableParagraph"/>
              <w:spacing w:line="275" w:lineRule="exact"/>
              <w:ind w:left="2966" w:right="2958"/>
              <w:jc w:val="center"/>
              <w:rPr>
                <w:sz w:val="24"/>
              </w:rPr>
            </w:pPr>
            <w:r>
              <w:rPr>
                <w:sz w:val="24"/>
              </w:rPr>
              <w:t>Проєктна</w:t>
            </w:r>
          </w:p>
        </w:tc>
      </w:tr>
      <w:tr>
        <w:trPr>
          <w:trHeight w:val="635" w:hRule="atLeast"/>
        </w:trPr>
        <w:tc>
          <w:tcPr>
            <w:tcW w:w="4078" w:type="dxa"/>
            <w:vMerge/>
            <w:tcBorders>
              <w:top w:val="nil"/>
            </w:tcBorders>
            <w:shd w:val="clear" w:color="auto" w:fill="D0CECE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844" w:type="dxa"/>
            <w:shd w:val="clear" w:color="auto" w:fill="D0CECE"/>
          </w:tcPr>
          <w:p>
            <w:pPr>
              <w:pStyle w:val="TableParagraph"/>
              <w:spacing w:line="275" w:lineRule="exact"/>
              <w:ind w:left="169" w:right="164"/>
              <w:jc w:val="center"/>
              <w:rPr>
                <w:sz w:val="24"/>
              </w:rPr>
            </w:pPr>
            <w:r>
              <w:rPr>
                <w:sz w:val="24"/>
              </w:rPr>
              <w:t>Ідентифікатор</w:t>
            </w:r>
          </w:p>
          <w:p>
            <w:pPr>
              <w:pStyle w:val="TableParagraph"/>
              <w:spacing w:before="41"/>
              <w:ind w:left="169" w:right="161"/>
              <w:jc w:val="center"/>
              <w:rPr>
                <w:sz w:val="24"/>
              </w:rPr>
            </w:pPr>
            <w:r>
              <w:rPr>
                <w:sz w:val="24"/>
              </w:rPr>
              <w:t>зони</w:t>
            </w:r>
          </w:p>
        </w:tc>
        <w:tc>
          <w:tcPr>
            <w:tcW w:w="1985" w:type="dxa"/>
            <w:shd w:val="clear" w:color="auto" w:fill="D0CECE"/>
          </w:tcPr>
          <w:p>
            <w:pPr>
              <w:pStyle w:val="TableParagraph"/>
              <w:spacing w:before="157"/>
              <w:ind w:left="407" w:right="401"/>
              <w:jc w:val="center"/>
              <w:rPr>
                <w:sz w:val="24"/>
              </w:rPr>
            </w:pPr>
            <w:r>
              <w:rPr>
                <w:sz w:val="24"/>
              </w:rPr>
              <w:t>Площа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(га)</w:t>
            </w:r>
          </w:p>
        </w:tc>
        <w:tc>
          <w:tcPr>
            <w:tcW w:w="1841" w:type="dxa"/>
            <w:shd w:val="clear" w:color="auto" w:fill="D0CECE"/>
          </w:tcPr>
          <w:p>
            <w:pPr>
              <w:pStyle w:val="TableParagraph"/>
              <w:spacing w:line="275" w:lineRule="exact"/>
              <w:ind w:left="168" w:right="161"/>
              <w:jc w:val="center"/>
              <w:rPr>
                <w:sz w:val="24"/>
              </w:rPr>
            </w:pPr>
            <w:r>
              <w:rPr>
                <w:sz w:val="24"/>
              </w:rPr>
              <w:t>Ідентифікатор</w:t>
            </w:r>
          </w:p>
          <w:p>
            <w:pPr>
              <w:pStyle w:val="TableParagraph"/>
              <w:spacing w:before="41"/>
              <w:ind w:left="168" w:right="158"/>
              <w:jc w:val="center"/>
              <w:rPr>
                <w:sz w:val="24"/>
              </w:rPr>
            </w:pPr>
            <w:r>
              <w:rPr>
                <w:sz w:val="24"/>
              </w:rPr>
              <w:t>зони</w:t>
            </w:r>
          </w:p>
        </w:tc>
        <w:tc>
          <w:tcPr>
            <w:tcW w:w="1844" w:type="dxa"/>
            <w:shd w:val="clear" w:color="auto" w:fill="D0CECE"/>
          </w:tcPr>
          <w:p>
            <w:pPr>
              <w:pStyle w:val="TableParagraph"/>
              <w:spacing w:before="157"/>
              <w:ind w:left="169" w:right="161"/>
              <w:jc w:val="center"/>
              <w:rPr>
                <w:sz w:val="24"/>
              </w:rPr>
            </w:pPr>
            <w:r>
              <w:rPr>
                <w:sz w:val="24"/>
              </w:rPr>
              <w:t>Площа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(га)</w:t>
            </w:r>
          </w:p>
        </w:tc>
        <w:tc>
          <w:tcPr>
            <w:tcW w:w="3262" w:type="dxa"/>
            <w:shd w:val="clear" w:color="auto" w:fill="D0CECE"/>
          </w:tcPr>
          <w:p>
            <w:pPr>
              <w:pStyle w:val="TableParagraph"/>
              <w:spacing w:before="157"/>
              <w:ind w:left="207" w:right="202"/>
              <w:jc w:val="center"/>
              <w:rPr>
                <w:sz w:val="24"/>
              </w:rPr>
            </w:pPr>
            <w:r>
              <w:rPr>
                <w:sz w:val="24"/>
              </w:rPr>
              <w:t>Площа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озеленення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(%)</w:t>
            </w:r>
          </w:p>
        </w:tc>
      </w:tr>
      <w:tr>
        <w:trPr>
          <w:trHeight w:val="592" w:hRule="atLeast"/>
        </w:trPr>
        <w:tc>
          <w:tcPr>
            <w:tcW w:w="4078" w:type="dxa"/>
          </w:tcPr>
          <w:p>
            <w:pPr>
              <w:pStyle w:val="TableParagraph"/>
              <w:ind w:left="688" w:right="123" w:hanging="552"/>
              <w:rPr>
                <w:sz w:val="24"/>
              </w:rPr>
            </w:pPr>
            <w:r>
              <w:rPr>
                <w:sz w:val="24"/>
              </w:rPr>
              <w:t>Спеціальні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зони.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Озеленені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території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спеціального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призначення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985" w:type="dxa"/>
          </w:tcPr>
          <w:p>
            <w:pPr>
              <w:pStyle w:val="TableParagraph"/>
              <w:spacing w:line="275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841" w:type="dxa"/>
          </w:tcPr>
          <w:p>
            <w:pPr>
              <w:pStyle w:val="TableParagraph"/>
              <w:spacing w:line="275" w:lineRule="exact"/>
              <w:ind w:left="168" w:right="157"/>
              <w:jc w:val="center"/>
              <w:rPr>
                <w:sz w:val="24"/>
              </w:rPr>
            </w:pPr>
            <w:r>
              <w:rPr>
                <w:sz w:val="24"/>
              </w:rPr>
              <w:t>ПС-4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left="169" w:right="159"/>
              <w:jc w:val="center"/>
              <w:rPr>
                <w:sz w:val="24"/>
              </w:rPr>
            </w:pPr>
            <w:r>
              <w:rPr>
                <w:sz w:val="24"/>
              </w:rPr>
              <w:t>17,97</w:t>
            </w:r>
          </w:p>
        </w:tc>
        <w:tc>
          <w:tcPr>
            <w:tcW w:w="3262" w:type="dxa"/>
          </w:tcPr>
          <w:p>
            <w:pPr>
              <w:pStyle w:val="TableParagraph"/>
              <w:spacing w:line="275" w:lineRule="exact"/>
              <w:ind w:left="211" w:right="202"/>
              <w:jc w:val="center"/>
              <w:rPr>
                <w:sz w:val="24"/>
              </w:rPr>
            </w:pPr>
            <w:r>
              <w:rPr>
                <w:sz w:val="24"/>
              </w:rPr>
              <w:t>50%</w:t>
            </w:r>
          </w:p>
        </w:tc>
      </w:tr>
      <w:tr>
        <w:trPr>
          <w:trHeight w:val="551" w:hRule="atLeast"/>
        </w:trPr>
        <w:tc>
          <w:tcPr>
            <w:tcW w:w="4078" w:type="dxa"/>
          </w:tcPr>
          <w:p>
            <w:pPr>
              <w:pStyle w:val="TableParagraph"/>
              <w:spacing w:line="276" w:lineRule="exact"/>
              <w:ind w:left="1358" w:right="154" w:hanging="1186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земель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сільськогосподарського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призначення.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left="169" w:right="162"/>
              <w:jc w:val="center"/>
              <w:rPr>
                <w:sz w:val="24"/>
              </w:rPr>
            </w:pPr>
            <w:r>
              <w:rPr>
                <w:sz w:val="24"/>
              </w:rPr>
              <w:t>СВ-1</w:t>
            </w:r>
          </w:p>
        </w:tc>
        <w:tc>
          <w:tcPr>
            <w:tcW w:w="1985" w:type="dxa"/>
          </w:tcPr>
          <w:p>
            <w:pPr>
              <w:pStyle w:val="TableParagraph"/>
              <w:spacing w:line="275" w:lineRule="exact"/>
              <w:ind w:left="407" w:right="398"/>
              <w:jc w:val="center"/>
              <w:rPr>
                <w:sz w:val="24"/>
              </w:rPr>
            </w:pPr>
            <w:r>
              <w:rPr>
                <w:sz w:val="24"/>
              </w:rPr>
              <w:t>25,89</w:t>
            </w:r>
          </w:p>
        </w:tc>
        <w:tc>
          <w:tcPr>
            <w:tcW w:w="1841" w:type="dxa"/>
          </w:tcPr>
          <w:p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262" w:type="dxa"/>
          </w:tcPr>
          <w:p>
            <w:pPr>
              <w:pStyle w:val="TableParagraph"/>
              <w:spacing w:line="275" w:lineRule="exact"/>
              <w:ind w:left="208" w:right="202"/>
              <w:jc w:val="center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озеленювані</w:t>
            </w:r>
          </w:p>
        </w:tc>
      </w:tr>
      <w:tr>
        <w:trPr>
          <w:trHeight w:val="827" w:hRule="atLeast"/>
        </w:trPr>
        <w:tc>
          <w:tcPr>
            <w:tcW w:w="4078" w:type="dxa"/>
          </w:tcPr>
          <w:p>
            <w:pPr>
              <w:pStyle w:val="TableParagraph"/>
              <w:spacing w:line="276" w:lineRule="exact"/>
              <w:ind w:left="170" w:right="163" w:firstLine="2"/>
              <w:jc w:val="both"/>
              <w:rPr>
                <w:sz w:val="24"/>
              </w:rPr>
            </w:pPr>
            <w:r>
              <w:rPr>
                <w:sz w:val="24"/>
              </w:rPr>
              <w:t>Зона земель сільськогосподарського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призначення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сзз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кладовища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що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закривається,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підприємств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left="169" w:right="159"/>
              <w:jc w:val="center"/>
              <w:rPr>
                <w:sz w:val="24"/>
              </w:rPr>
            </w:pPr>
            <w:r>
              <w:rPr>
                <w:sz w:val="24"/>
              </w:rPr>
              <w:t>СВ-1.1</w:t>
            </w:r>
          </w:p>
        </w:tc>
        <w:tc>
          <w:tcPr>
            <w:tcW w:w="1985" w:type="dxa"/>
          </w:tcPr>
          <w:p>
            <w:pPr>
              <w:pStyle w:val="TableParagraph"/>
              <w:spacing w:line="275" w:lineRule="exact"/>
              <w:ind w:left="407" w:right="398"/>
              <w:jc w:val="center"/>
              <w:rPr>
                <w:sz w:val="24"/>
              </w:rPr>
            </w:pPr>
            <w:r>
              <w:rPr>
                <w:sz w:val="24"/>
              </w:rPr>
              <w:t>7,02</w:t>
            </w:r>
          </w:p>
        </w:tc>
        <w:tc>
          <w:tcPr>
            <w:tcW w:w="1841" w:type="dxa"/>
          </w:tcPr>
          <w:p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262" w:type="dxa"/>
          </w:tcPr>
          <w:p>
            <w:pPr>
              <w:pStyle w:val="TableParagraph"/>
              <w:spacing w:line="275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>
        <w:trPr>
          <w:trHeight w:val="827" w:hRule="atLeast"/>
        </w:trPr>
        <w:tc>
          <w:tcPr>
            <w:tcW w:w="4078" w:type="dxa"/>
          </w:tcPr>
          <w:p>
            <w:pPr>
              <w:pStyle w:val="TableParagraph"/>
              <w:spacing w:line="276" w:lineRule="exact"/>
              <w:ind w:left="165" w:right="156"/>
              <w:jc w:val="center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земель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сільськогосподарського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призначення в охоронній зоні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електромереж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left="169" w:right="159"/>
              <w:jc w:val="center"/>
              <w:rPr>
                <w:sz w:val="24"/>
              </w:rPr>
            </w:pPr>
            <w:r>
              <w:rPr>
                <w:sz w:val="24"/>
              </w:rPr>
              <w:t>СВ-1.24</w:t>
            </w:r>
          </w:p>
        </w:tc>
        <w:tc>
          <w:tcPr>
            <w:tcW w:w="1985" w:type="dxa"/>
          </w:tcPr>
          <w:p>
            <w:pPr>
              <w:pStyle w:val="TableParagraph"/>
              <w:spacing w:line="275" w:lineRule="exact"/>
              <w:ind w:left="407" w:right="398"/>
              <w:jc w:val="center"/>
              <w:rPr>
                <w:sz w:val="24"/>
              </w:rPr>
            </w:pPr>
            <w:r>
              <w:rPr>
                <w:sz w:val="24"/>
              </w:rPr>
              <w:t>1,95</w:t>
            </w:r>
          </w:p>
        </w:tc>
        <w:tc>
          <w:tcPr>
            <w:tcW w:w="1841" w:type="dxa"/>
          </w:tcPr>
          <w:p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844" w:type="dxa"/>
          </w:tcPr>
          <w:p>
            <w:pPr>
              <w:pStyle w:val="TableParagraph"/>
              <w:spacing w:line="275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262" w:type="dxa"/>
          </w:tcPr>
          <w:p>
            <w:pPr>
              <w:pStyle w:val="TableParagraph"/>
              <w:spacing w:line="275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>
        <w:trPr>
          <w:trHeight w:val="593" w:hRule="atLeast"/>
        </w:trPr>
        <w:tc>
          <w:tcPr>
            <w:tcW w:w="4078" w:type="dxa"/>
          </w:tcPr>
          <w:p>
            <w:pPr>
              <w:pStyle w:val="TableParagraph"/>
              <w:ind w:left="163" w:right="156"/>
              <w:jc w:val="center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сільськогосподарських</w:t>
            </w:r>
          </w:p>
          <w:p>
            <w:pPr>
              <w:pStyle w:val="TableParagraph"/>
              <w:ind w:left="161" w:right="156"/>
              <w:jc w:val="center"/>
              <w:rPr>
                <w:sz w:val="24"/>
              </w:rPr>
            </w:pPr>
            <w:r>
              <w:rPr>
                <w:sz w:val="24"/>
              </w:rPr>
              <w:t>підприємств,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установ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організацій</w:t>
            </w:r>
          </w:p>
        </w:tc>
        <w:tc>
          <w:tcPr>
            <w:tcW w:w="1844" w:type="dxa"/>
          </w:tcPr>
          <w:p>
            <w:pPr>
              <w:pStyle w:val="TableParagraph"/>
              <w:ind w:left="169" w:right="162"/>
              <w:jc w:val="center"/>
              <w:rPr>
                <w:sz w:val="24"/>
              </w:rPr>
            </w:pPr>
            <w:r>
              <w:rPr>
                <w:sz w:val="24"/>
              </w:rPr>
              <w:t>СВ-2</w:t>
            </w:r>
          </w:p>
        </w:tc>
        <w:tc>
          <w:tcPr>
            <w:tcW w:w="1985" w:type="dxa"/>
          </w:tcPr>
          <w:p>
            <w:pPr>
              <w:pStyle w:val="TableParagraph"/>
              <w:ind w:left="407" w:right="398"/>
              <w:jc w:val="center"/>
              <w:rPr>
                <w:sz w:val="24"/>
              </w:rPr>
            </w:pPr>
            <w:r>
              <w:rPr>
                <w:sz w:val="24"/>
              </w:rPr>
              <w:t>20,62</w:t>
            </w:r>
          </w:p>
        </w:tc>
        <w:tc>
          <w:tcPr>
            <w:tcW w:w="1841" w:type="dxa"/>
          </w:tcPr>
          <w:p>
            <w:pPr>
              <w:pStyle w:val="TableParagraph"/>
              <w:ind w:left="168" w:right="159"/>
              <w:jc w:val="center"/>
              <w:rPr>
                <w:sz w:val="24"/>
              </w:rPr>
            </w:pPr>
            <w:r>
              <w:rPr>
                <w:sz w:val="24"/>
              </w:rPr>
              <w:t>ПСВ-2</w:t>
            </w:r>
          </w:p>
        </w:tc>
        <w:tc>
          <w:tcPr>
            <w:tcW w:w="1844" w:type="dxa"/>
          </w:tcPr>
          <w:p>
            <w:pPr>
              <w:pStyle w:val="TableParagraph"/>
              <w:ind w:left="169" w:right="159"/>
              <w:jc w:val="center"/>
              <w:rPr>
                <w:sz w:val="24"/>
              </w:rPr>
            </w:pPr>
            <w:r>
              <w:rPr>
                <w:sz w:val="24"/>
              </w:rPr>
              <w:t>13,54</w:t>
            </w:r>
          </w:p>
        </w:tc>
        <w:tc>
          <w:tcPr>
            <w:tcW w:w="3262" w:type="dxa"/>
          </w:tcPr>
          <w:p>
            <w:pPr>
              <w:pStyle w:val="TableParagraph"/>
              <w:ind w:left="212" w:right="202"/>
              <w:jc w:val="center"/>
              <w:rPr>
                <w:sz w:val="24"/>
              </w:rPr>
            </w:pPr>
            <w:r>
              <w:rPr>
                <w:sz w:val="24"/>
              </w:rPr>
              <w:t>Згідно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 ВНТП</w:t>
            </w:r>
          </w:p>
        </w:tc>
      </w:tr>
    </w:tbl>
    <w:p>
      <w:pPr>
        <w:spacing w:after="0"/>
        <w:jc w:val="center"/>
        <w:rPr>
          <w:sz w:val="24"/>
        </w:rPr>
        <w:sectPr>
          <w:pgSz w:w="16840" w:h="11910" w:orient="landscape"/>
          <w:pgMar w:header="0" w:footer="906" w:top="840" w:bottom="1100" w:left="920" w:right="840"/>
        </w:sectPr>
      </w:pPr>
    </w:p>
    <w:p>
      <w:pPr>
        <w:pStyle w:val="Heading1"/>
        <w:spacing w:before="60"/>
        <w:ind w:left="443" w:right="449"/>
        <w:jc w:val="center"/>
      </w:pPr>
      <w:bookmarkStart w:name="_bookmark32" w:id="37"/>
      <w:bookmarkEnd w:id="37"/>
      <w:r>
        <w:rPr>
          <w:b w:val="0"/>
        </w:rPr>
      </w:r>
      <w:r>
        <w:rPr/>
        <w:t>Розділ</w:t>
      </w:r>
      <w:r>
        <w:rPr>
          <w:spacing w:val="-3"/>
        </w:rPr>
        <w:t> </w:t>
      </w:r>
      <w:r>
        <w:rPr/>
        <w:t>4.</w:t>
      </w:r>
      <w:r>
        <w:rPr>
          <w:spacing w:val="-3"/>
        </w:rPr>
        <w:t> </w:t>
      </w:r>
      <w:r>
        <w:rPr/>
        <w:t>Екологічні</w:t>
      </w:r>
      <w:r>
        <w:rPr>
          <w:spacing w:val="-2"/>
        </w:rPr>
        <w:t> </w:t>
      </w:r>
      <w:r>
        <w:rPr/>
        <w:t>проблеми,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тому</w:t>
      </w:r>
      <w:r>
        <w:rPr>
          <w:spacing w:val="-3"/>
        </w:rPr>
        <w:t> </w:t>
      </w:r>
      <w:r>
        <w:rPr/>
        <w:t>числі</w:t>
      </w:r>
      <w:r>
        <w:rPr>
          <w:spacing w:val="-1"/>
        </w:rPr>
        <w:t> </w:t>
      </w:r>
      <w:r>
        <w:rPr/>
        <w:t>ризики</w:t>
      </w:r>
      <w:r>
        <w:rPr>
          <w:spacing w:val="-4"/>
        </w:rPr>
        <w:t> </w:t>
      </w:r>
      <w:r>
        <w:rPr/>
        <w:t>на</w:t>
      </w:r>
      <w:r>
        <w:rPr>
          <w:spacing w:val="-1"/>
        </w:rPr>
        <w:t> </w:t>
      </w:r>
      <w:r>
        <w:rPr/>
        <w:t>здоров’я</w:t>
      </w:r>
    </w:p>
    <w:p>
      <w:pPr>
        <w:spacing w:line="242" w:lineRule="auto" w:before="0"/>
        <w:ind w:left="438" w:right="449" w:firstLine="0"/>
        <w:jc w:val="center"/>
        <w:rPr>
          <w:b/>
          <w:sz w:val="28"/>
        </w:rPr>
      </w:pPr>
      <w:r>
        <w:rPr>
          <w:b/>
          <w:sz w:val="28"/>
        </w:rPr>
        <w:t>населення, які стосуються документа державного планування, зокрема</w:t>
      </w:r>
      <w:r>
        <w:rPr>
          <w:b/>
          <w:spacing w:val="-67"/>
          <w:sz w:val="28"/>
        </w:rPr>
        <w:t> </w:t>
      </w:r>
      <w:r>
        <w:rPr>
          <w:b/>
          <w:sz w:val="28"/>
        </w:rPr>
        <w:t>щодо територій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з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природоохоронним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статусом</w:t>
      </w:r>
    </w:p>
    <w:p>
      <w:pPr>
        <w:pStyle w:val="BodyText"/>
        <w:spacing w:before="5"/>
        <w:ind w:left="0" w:firstLine="0"/>
        <w:jc w:val="left"/>
        <w:rPr>
          <w:b/>
          <w:sz w:val="23"/>
        </w:rPr>
      </w:pPr>
    </w:p>
    <w:p>
      <w:pPr>
        <w:pStyle w:val="BodyText"/>
        <w:spacing w:before="1"/>
        <w:ind w:right="471"/>
      </w:pPr>
      <w:r>
        <w:rPr/>
        <w:t>Під час проведення стратегічної екологічної оцінки проєкту документу державного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визначено</w:t>
      </w:r>
      <w:r>
        <w:rPr>
          <w:spacing w:val="1"/>
        </w:rPr>
        <w:t> </w:t>
      </w:r>
      <w:r>
        <w:rPr/>
        <w:t>рейтинг</w:t>
      </w:r>
      <w:r>
        <w:rPr>
          <w:spacing w:val="1"/>
        </w:rPr>
        <w:t> </w:t>
      </w:r>
      <w:r>
        <w:rPr/>
        <w:t>ключових</w:t>
      </w:r>
      <w:r>
        <w:rPr>
          <w:spacing w:val="1"/>
        </w:rPr>
        <w:t> </w:t>
      </w:r>
      <w:r>
        <w:rPr/>
        <w:t>екологічних</w:t>
      </w:r>
      <w:r>
        <w:rPr>
          <w:spacing w:val="1"/>
        </w:rPr>
        <w:t> </w:t>
      </w:r>
      <w:r>
        <w:rPr/>
        <w:t>проблем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проєктування,</w:t>
      </w:r>
      <w:r>
        <w:rPr>
          <w:spacing w:val="-1"/>
        </w:rPr>
        <w:t> </w:t>
      </w:r>
      <w:r>
        <w:rPr/>
        <w:t>узагальнені результати</w:t>
      </w:r>
      <w:r>
        <w:rPr>
          <w:spacing w:val="-1"/>
        </w:rPr>
        <w:t> </w:t>
      </w:r>
      <w:r>
        <w:rPr/>
        <w:t>якого наведені в</w:t>
      </w:r>
      <w:r>
        <w:rPr>
          <w:spacing w:val="-2"/>
        </w:rPr>
        <w:t> </w:t>
      </w:r>
      <w:r>
        <w:rPr/>
        <w:t>таблиці 4.1.</w:t>
      </w:r>
    </w:p>
    <w:p>
      <w:pPr>
        <w:spacing w:before="0"/>
        <w:ind w:left="8628" w:right="0" w:firstLine="0"/>
        <w:jc w:val="left"/>
        <w:rPr>
          <w:i/>
          <w:sz w:val="24"/>
        </w:rPr>
      </w:pPr>
      <w:r>
        <w:rPr>
          <w:i/>
          <w:sz w:val="24"/>
        </w:rPr>
        <w:t>Таблиця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4.1</w:t>
      </w:r>
    </w:p>
    <w:p>
      <w:pPr>
        <w:pStyle w:val="Heading3"/>
        <w:ind w:left="2542"/>
        <w:jc w:val="left"/>
      </w:pPr>
      <w:r>
        <w:rPr/>
        <w:t>Ключові</w:t>
      </w:r>
      <w:r>
        <w:rPr>
          <w:spacing w:val="-5"/>
        </w:rPr>
        <w:t> </w:t>
      </w:r>
      <w:r>
        <w:rPr/>
        <w:t>екологічні</w:t>
      </w:r>
      <w:r>
        <w:rPr>
          <w:spacing w:val="-4"/>
        </w:rPr>
        <w:t> </w:t>
      </w:r>
      <w:r>
        <w:rPr/>
        <w:t>проблеми</w:t>
      </w:r>
      <w:r>
        <w:rPr>
          <w:spacing w:val="-4"/>
        </w:rPr>
        <w:t> </w:t>
      </w:r>
      <w:r>
        <w:rPr/>
        <w:t>території</w:t>
      </w:r>
      <w:r>
        <w:rPr>
          <w:spacing w:val="-5"/>
        </w:rPr>
        <w:t> </w:t>
      </w:r>
      <w:r>
        <w:rPr/>
        <w:t>проєктування</w:t>
      </w:r>
    </w:p>
    <w:tbl>
      <w:tblPr>
        <w:tblW w:w="0" w:type="auto"/>
        <w:jc w:val="left"/>
        <w:tblInd w:w="4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97"/>
        <w:gridCol w:w="7651"/>
      </w:tblGrid>
      <w:tr>
        <w:trPr>
          <w:trHeight w:val="551" w:hRule="atLeast"/>
        </w:trPr>
        <w:tc>
          <w:tcPr>
            <w:tcW w:w="1697" w:type="dxa"/>
            <w:shd w:val="clear" w:color="auto" w:fill="DBDBDB"/>
          </w:tcPr>
          <w:p>
            <w:pPr>
              <w:pStyle w:val="TableParagraph"/>
              <w:spacing w:line="275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</w:p>
          <w:p>
            <w:pPr>
              <w:pStyle w:val="TableParagraph"/>
              <w:spacing w:line="257" w:lineRule="exact"/>
              <w:ind w:left="233" w:right="22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рейтингу</w:t>
            </w:r>
          </w:p>
        </w:tc>
        <w:tc>
          <w:tcPr>
            <w:tcW w:w="7651" w:type="dxa"/>
            <w:shd w:val="clear" w:color="auto" w:fill="DBDBDB"/>
          </w:tcPr>
          <w:p>
            <w:pPr>
              <w:pStyle w:val="TableParagraph"/>
              <w:spacing w:before="135"/>
              <w:ind w:left="2978" w:right="297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Суть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проблеми</w:t>
            </w:r>
          </w:p>
        </w:tc>
      </w:tr>
      <w:tr>
        <w:trPr>
          <w:trHeight w:val="1104" w:hRule="atLeast"/>
        </w:trPr>
        <w:tc>
          <w:tcPr>
            <w:tcW w:w="1697" w:type="dxa"/>
          </w:tcPr>
          <w:p>
            <w:pPr>
              <w:pStyle w:val="TableParagraph"/>
              <w:spacing w:before="9"/>
              <w:rPr>
                <w:b/>
                <w:sz w:val="35"/>
              </w:rPr>
            </w:pPr>
          </w:p>
          <w:p>
            <w:pPr>
              <w:pStyle w:val="TableParagraph"/>
              <w:spacing w:before="1"/>
              <w:ind w:left="515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</w:p>
        </w:tc>
        <w:tc>
          <w:tcPr>
            <w:tcW w:w="7651" w:type="dxa"/>
          </w:tcPr>
          <w:p>
            <w:pPr>
              <w:pStyle w:val="TableParagraph"/>
              <w:ind w:left="107" w:right="409"/>
              <w:rPr>
                <w:sz w:val="24"/>
              </w:rPr>
            </w:pPr>
            <w:r>
              <w:rPr>
                <w:sz w:val="24"/>
              </w:rPr>
              <w:t>Наявність ділянок з порушеною територію, зокрема несанкціоноване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сміттєзвалище,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кладовище;</w:t>
            </w:r>
          </w:p>
          <w:p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Відсутність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дієвої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системи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роздільного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збору,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сортування,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переробки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утилізації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господарсько-побутових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відходів,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відходів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виробництв.</w:t>
            </w:r>
          </w:p>
        </w:tc>
      </w:tr>
      <w:tr>
        <w:trPr>
          <w:trHeight w:val="551" w:hRule="atLeast"/>
        </w:trPr>
        <w:tc>
          <w:tcPr>
            <w:tcW w:w="1697" w:type="dxa"/>
          </w:tcPr>
          <w:p>
            <w:pPr>
              <w:pStyle w:val="TableParagraph"/>
              <w:spacing w:before="138"/>
              <w:ind w:left="515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</w:p>
        </w:tc>
        <w:tc>
          <w:tcPr>
            <w:tcW w:w="7651" w:type="dxa"/>
          </w:tcPr>
          <w:p>
            <w:pPr>
              <w:pStyle w:val="TableParagraph"/>
              <w:spacing w:line="276" w:lineRule="exact"/>
              <w:ind w:left="107" w:right="147"/>
              <w:rPr>
                <w:sz w:val="24"/>
              </w:rPr>
            </w:pPr>
            <w:r>
              <w:rPr>
                <w:sz w:val="24"/>
              </w:rPr>
              <w:t>Незадовільний санітарно-гігієнічний стан водних об’єктів та прилеглих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до них територій.</w:t>
            </w:r>
          </w:p>
        </w:tc>
      </w:tr>
      <w:tr>
        <w:trPr>
          <w:trHeight w:val="551" w:hRule="atLeast"/>
        </w:trPr>
        <w:tc>
          <w:tcPr>
            <w:tcW w:w="1697" w:type="dxa"/>
          </w:tcPr>
          <w:p>
            <w:pPr>
              <w:pStyle w:val="TableParagraph"/>
              <w:spacing w:before="137"/>
              <w:ind w:left="515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</w:p>
        </w:tc>
        <w:tc>
          <w:tcPr>
            <w:tcW w:w="7651" w:type="dxa"/>
          </w:tcPr>
          <w:p>
            <w:pPr>
              <w:pStyle w:val="TableParagraph"/>
              <w:spacing w:line="276" w:lineRule="exact"/>
              <w:ind w:left="107" w:right="735"/>
              <w:rPr>
                <w:sz w:val="24"/>
              </w:rPr>
            </w:pPr>
            <w:r>
              <w:rPr>
                <w:sz w:val="24"/>
              </w:rPr>
              <w:t>Стан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озеленення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території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сільської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ради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потребує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подальшого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розширення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та коригування.</w:t>
            </w:r>
          </w:p>
        </w:tc>
      </w:tr>
      <w:tr>
        <w:trPr>
          <w:trHeight w:val="550" w:hRule="atLeast"/>
        </w:trPr>
        <w:tc>
          <w:tcPr>
            <w:tcW w:w="1697" w:type="dxa"/>
          </w:tcPr>
          <w:p>
            <w:pPr>
              <w:pStyle w:val="TableParagraph"/>
              <w:spacing w:before="137"/>
              <w:ind w:left="515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</w:p>
        </w:tc>
        <w:tc>
          <w:tcPr>
            <w:tcW w:w="7651" w:type="dxa"/>
          </w:tcPr>
          <w:p>
            <w:pPr>
              <w:pStyle w:val="TableParagraph"/>
              <w:spacing w:line="276" w:lineRule="exact"/>
              <w:ind w:left="107" w:right="829"/>
              <w:rPr>
                <w:sz w:val="24"/>
              </w:rPr>
            </w:pPr>
            <w:r>
              <w:rPr>
                <w:sz w:val="24"/>
              </w:rPr>
              <w:t>Відсутність централізованого водопостачання та централізованої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господарсько-побутової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каналізації.</w:t>
            </w:r>
          </w:p>
        </w:tc>
      </w:tr>
      <w:tr>
        <w:trPr>
          <w:trHeight w:val="552" w:hRule="atLeast"/>
        </w:trPr>
        <w:tc>
          <w:tcPr>
            <w:tcW w:w="1697" w:type="dxa"/>
          </w:tcPr>
          <w:p>
            <w:pPr>
              <w:pStyle w:val="TableParagraph"/>
              <w:spacing w:before="137"/>
              <w:ind w:left="515"/>
              <w:rPr>
                <w:b/>
                <w:sz w:val="24"/>
              </w:rPr>
            </w:pPr>
            <w:r>
              <w:rPr>
                <w:b/>
                <w:sz w:val="24"/>
              </w:rPr>
              <w:t>5.</w:t>
            </w:r>
          </w:p>
        </w:tc>
        <w:tc>
          <w:tcPr>
            <w:tcW w:w="7651" w:type="dxa"/>
          </w:tcPr>
          <w:p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Відсутність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постів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спостереження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станом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довкілля,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отже,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низький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рівень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забезпечення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екологічної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безпеки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населення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території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.</w:t>
            </w:r>
          </w:p>
        </w:tc>
      </w:tr>
    </w:tbl>
    <w:p>
      <w:pPr>
        <w:pStyle w:val="BodyText"/>
        <w:spacing w:before="1"/>
        <w:ind w:left="0" w:firstLine="0"/>
        <w:jc w:val="left"/>
        <w:rPr>
          <w:b/>
          <w:sz w:val="16"/>
        </w:rPr>
      </w:pPr>
    </w:p>
    <w:p>
      <w:pPr>
        <w:pStyle w:val="BodyText"/>
        <w:spacing w:before="90"/>
        <w:ind w:right="464"/>
      </w:pPr>
      <w:r>
        <w:rPr/>
        <w:t>В межах та за межами села Строкова є землі Державного лісового господарства,</w:t>
      </w:r>
      <w:r>
        <w:rPr>
          <w:spacing w:val="1"/>
        </w:rPr>
        <w:t> </w:t>
      </w:r>
      <w:r>
        <w:rPr/>
        <w:t>проєктні</w:t>
      </w:r>
      <w:r>
        <w:rPr>
          <w:spacing w:val="1"/>
        </w:rPr>
        <w:t> </w:t>
      </w:r>
      <w:r>
        <w:rPr/>
        <w:t>рішення</w:t>
      </w:r>
      <w:r>
        <w:rPr>
          <w:spacing w:val="1"/>
        </w:rPr>
        <w:t> </w:t>
      </w:r>
      <w:r>
        <w:rPr/>
        <w:t>містобудівної</w:t>
      </w:r>
      <w:r>
        <w:rPr>
          <w:spacing w:val="1"/>
        </w:rPr>
        <w:t> </w:t>
      </w:r>
      <w:r>
        <w:rPr/>
        <w:t>документації</w:t>
      </w:r>
      <w:r>
        <w:rPr>
          <w:spacing w:val="1"/>
        </w:rPr>
        <w:t> </w:t>
      </w:r>
      <w:r>
        <w:rPr/>
        <w:t>враховують</w:t>
      </w:r>
      <w:r>
        <w:rPr>
          <w:spacing w:val="1"/>
        </w:rPr>
        <w:t> </w:t>
      </w:r>
      <w:r>
        <w:rPr/>
        <w:t>дотримання</w:t>
      </w:r>
      <w:r>
        <w:rPr>
          <w:spacing w:val="1"/>
        </w:rPr>
        <w:t> </w:t>
      </w:r>
      <w:r>
        <w:rPr/>
        <w:t>протипожежних</w:t>
      </w:r>
      <w:r>
        <w:rPr>
          <w:spacing w:val="1"/>
        </w:rPr>
        <w:t> </w:t>
      </w:r>
      <w:r>
        <w:rPr/>
        <w:t>відстаней,</w:t>
      </w:r>
      <w:r>
        <w:rPr>
          <w:spacing w:val="1"/>
        </w:rPr>
        <w:t> </w:t>
      </w:r>
      <w:r>
        <w:rPr/>
        <w:t>відповідно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вимог</w:t>
      </w:r>
      <w:r>
        <w:rPr>
          <w:spacing w:val="1"/>
        </w:rPr>
        <w:t> </w:t>
      </w:r>
      <w:r>
        <w:rPr/>
        <w:t>п.</w:t>
      </w:r>
      <w:r>
        <w:rPr>
          <w:spacing w:val="1"/>
        </w:rPr>
        <w:t> </w:t>
      </w:r>
      <w:r>
        <w:rPr/>
        <w:t>15.2.4</w:t>
      </w:r>
      <w:r>
        <w:rPr>
          <w:spacing w:val="1"/>
        </w:rPr>
        <w:t> </w:t>
      </w:r>
      <w:r>
        <w:rPr/>
        <w:t>ДБН</w:t>
      </w:r>
      <w:r>
        <w:rPr>
          <w:spacing w:val="1"/>
        </w:rPr>
        <w:t> </w:t>
      </w:r>
      <w:r>
        <w:rPr/>
        <w:t>Б.2.2-12-2019</w:t>
      </w:r>
      <w:r>
        <w:rPr>
          <w:spacing w:val="1"/>
        </w:rPr>
        <w:t> </w:t>
      </w:r>
      <w:r>
        <w:rPr/>
        <w:t>«Планування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забудова</w:t>
      </w:r>
      <w:r>
        <w:rPr>
          <w:spacing w:val="-57"/>
        </w:rPr>
        <w:t> </w:t>
      </w:r>
      <w:r>
        <w:rPr/>
        <w:t>територій».</w:t>
      </w:r>
    </w:p>
    <w:p>
      <w:pPr>
        <w:pStyle w:val="BodyText"/>
        <w:ind w:right="464"/>
      </w:pPr>
      <w:r>
        <w:rPr/>
        <w:t>Додатково варто зазначити, про відсутність об’єктів ПЗФ та територій особливого</w:t>
      </w:r>
      <w:r>
        <w:rPr>
          <w:spacing w:val="1"/>
        </w:rPr>
        <w:t> </w:t>
      </w:r>
      <w:r>
        <w:rPr/>
        <w:t>природоохоронного значення Смарагдової мережі в межах села Строкова, тому проєктні</w:t>
      </w:r>
      <w:r>
        <w:rPr>
          <w:spacing w:val="1"/>
        </w:rPr>
        <w:t> </w:t>
      </w:r>
      <w:r>
        <w:rPr/>
        <w:t>рішення</w:t>
      </w:r>
      <w:r>
        <w:rPr>
          <w:spacing w:val="1"/>
        </w:rPr>
        <w:t> </w:t>
      </w:r>
      <w:r>
        <w:rPr/>
        <w:t>містобудівної</w:t>
      </w:r>
      <w:r>
        <w:rPr>
          <w:spacing w:val="1"/>
        </w:rPr>
        <w:t> </w:t>
      </w:r>
      <w:r>
        <w:rPr/>
        <w:t>документації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враховують</w:t>
      </w:r>
      <w:r>
        <w:rPr>
          <w:spacing w:val="1"/>
        </w:rPr>
        <w:t> </w:t>
      </w:r>
      <w:r>
        <w:rPr/>
        <w:t>розробки/встановлення/дотримання</w:t>
      </w:r>
      <w:r>
        <w:rPr>
          <w:spacing w:val="-57"/>
        </w:rPr>
        <w:t> </w:t>
      </w:r>
      <w:r>
        <w:rPr/>
        <w:t>охоронних</w:t>
      </w:r>
      <w:r>
        <w:rPr>
          <w:spacing w:val="-3"/>
        </w:rPr>
        <w:t> </w:t>
      </w:r>
      <w:r>
        <w:rPr/>
        <w:t>зон.</w:t>
      </w:r>
    </w:p>
    <w:p>
      <w:pPr>
        <w:pStyle w:val="BodyText"/>
        <w:ind w:right="467"/>
      </w:pPr>
      <w:r>
        <w:rPr>
          <w:spacing w:val="-1"/>
        </w:rPr>
        <w:t>Для</w:t>
      </w:r>
      <w:r>
        <w:rPr>
          <w:spacing w:val="-15"/>
        </w:rPr>
        <w:t> </w:t>
      </w:r>
      <w:r>
        <w:rPr>
          <w:spacing w:val="-1"/>
        </w:rPr>
        <w:t>визначення</w:t>
      </w:r>
      <w:r>
        <w:rPr>
          <w:spacing w:val="-14"/>
        </w:rPr>
        <w:t> </w:t>
      </w:r>
      <w:r>
        <w:rPr>
          <w:spacing w:val="-1"/>
        </w:rPr>
        <w:t>найгостріших</w:t>
      </w:r>
      <w:r>
        <w:rPr>
          <w:spacing w:val="-15"/>
        </w:rPr>
        <w:t> </w:t>
      </w:r>
      <w:r>
        <w:rPr/>
        <w:t>екологічних</w:t>
      </w:r>
      <w:r>
        <w:rPr>
          <w:spacing w:val="-14"/>
        </w:rPr>
        <w:t> </w:t>
      </w:r>
      <w:r>
        <w:rPr/>
        <w:t>проблем</w:t>
      </w:r>
      <w:r>
        <w:rPr>
          <w:spacing w:val="-16"/>
        </w:rPr>
        <w:t> </w:t>
      </w:r>
      <w:r>
        <w:rPr/>
        <w:t>та</w:t>
      </w:r>
      <w:r>
        <w:rPr>
          <w:spacing w:val="-12"/>
        </w:rPr>
        <w:t> </w:t>
      </w:r>
      <w:r>
        <w:rPr/>
        <w:t>реальних</w:t>
      </w:r>
      <w:r>
        <w:rPr>
          <w:spacing w:val="-15"/>
        </w:rPr>
        <w:t> </w:t>
      </w:r>
      <w:r>
        <w:rPr/>
        <w:t>шляхів</w:t>
      </w:r>
      <w:r>
        <w:rPr>
          <w:spacing w:val="-12"/>
        </w:rPr>
        <w:t> </w:t>
      </w:r>
      <w:r>
        <w:rPr/>
        <w:t>їх</w:t>
      </w:r>
      <w:r>
        <w:rPr>
          <w:spacing w:val="-14"/>
        </w:rPr>
        <w:t> </w:t>
      </w:r>
      <w:r>
        <w:rPr/>
        <w:t>вирішення</w:t>
      </w:r>
      <w:r>
        <w:rPr>
          <w:spacing w:val="-58"/>
        </w:rPr>
        <w:t> </w:t>
      </w:r>
      <w:r>
        <w:rPr/>
        <w:t>у процесі реалізації ДДП був проведений SWOT-аналіз (аналіз сильних і слабких сторін,</w:t>
      </w:r>
      <w:r>
        <w:rPr>
          <w:spacing w:val="1"/>
        </w:rPr>
        <w:t> </w:t>
      </w:r>
      <w:r>
        <w:rPr/>
        <w:t>можливостей і загроз). Сильні і слабкі сторони надали можливість визначити існуючу</w:t>
      </w:r>
      <w:r>
        <w:rPr>
          <w:spacing w:val="1"/>
        </w:rPr>
        <w:t> </w:t>
      </w:r>
      <w:r>
        <w:rPr/>
        <w:t>ситуацію території, а можливості і загрози – розглянути, як нереалізовані на даний момент</w:t>
      </w:r>
      <w:r>
        <w:rPr>
          <w:spacing w:val="-57"/>
        </w:rPr>
        <w:t> </w:t>
      </w:r>
      <w:r>
        <w:rPr/>
        <w:t>позитивно</w:t>
      </w:r>
      <w:r>
        <w:rPr>
          <w:spacing w:val="-4"/>
        </w:rPr>
        <w:t> </w:t>
      </w:r>
      <w:r>
        <w:rPr/>
        <w:t>і негативно спрямовані можливості розвитку.</w:t>
      </w:r>
    </w:p>
    <w:p>
      <w:pPr>
        <w:spacing w:before="1"/>
        <w:ind w:left="8628" w:right="0" w:firstLine="0"/>
        <w:jc w:val="left"/>
        <w:rPr>
          <w:i/>
          <w:sz w:val="24"/>
        </w:rPr>
      </w:pPr>
      <w:r>
        <w:rPr>
          <w:i/>
          <w:sz w:val="24"/>
        </w:rPr>
        <w:t>Таблиця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4.2</w:t>
      </w:r>
    </w:p>
    <w:p>
      <w:pPr>
        <w:pStyle w:val="Heading3"/>
        <w:ind w:left="2583"/>
        <w:jc w:val="left"/>
      </w:pPr>
      <w:r>
        <w:rPr/>
        <w:t>SWOT-аналіз</w:t>
      </w:r>
      <w:r>
        <w:rPr>
          <w:spacing w:val="-3"/>
        </w:rPr>
        <w:t> </w:t>
      </w:r>
      <w:r>
        <w:rPr/>
        <w:t>екологічної</w:t>
      </w:r>
      <w:r>
        <w:rPr>
          <w:spacing w:val="-2"/>
        </w:rPr>
        <w:t> </w:t>
      </w:r>
      <w:r>
        <w:rPr/>
        <w:t>ситуації</w:t>
      </w:r>
      <w:r>
        <w:rPr>
          <w:spacing w:val="-2"/>
        </w:rPr>
        <w:t> </w:t>
      </w:r>
      <w:r>
        <w:rPr/>
        <w:t>населеного</w:t>
      </w:r>
      <w:r>
        <w:rPr>
          <w:spacing w:val="-3"/>
        </w:rPr>
        <w:t> </w:t>
      </w:r>
      <w:r>
        <w:rPr/>
        <w:t>пункту</w:t>
      </w:r>
    </w:p>
    <w:tbl>
      <w:tblPr>
        <w:tblW w:w="0" w:type="auto"/>
        <w:jc w:val="left"/>
        <w:tblInd w:w="4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61"/>
        <w:gridCol w:w="4787"/>
      </w:tblGrid>
      <w:tr>
        <w:trPr>
          <w:trHeight w:val="275" w:hRule="atLeast"/>
        </w:trPr>
        <w:tc>
          <w:tcPr>
            <w:tcW w:w="4561" w:type="dxa"/>
            <w:shd w:val="clear" w:color="auto" w:fill="DBDBDB"/>
          </w:tcPr>
          <w:p>
            <w:pPr>
              <w:pStyle w:val="TableParagraph"/>
              <w:spacing w:line="256" w:lineRule="exact"/>
              <w:ind w:left="351" w:right="34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Сильні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сторони</w:t>
            </w:r>
          </w:p>
        </w:tc>
        <w:tc>
          <w:tcPr>
            <w:tcW w:w="4787" w:type="dxa"/>
            <w:shd w:val="clear" w:color="auto" w:fill="DBDBDB"/>
          </w:tcPr>
          <w:p>
            <w:pPr>
              <w:pStyle w:val="TableParagraph"/>
              <w:spacing w:line="256" w:lineRule="exact"/>
              <w:ind w:left="1545"/>
              <w:rPr>
                <w:b/>
                <w:sz w:val="24"/>
              </w:rPr>
            </w:pPr>
            <w:r>
              <w:rPr>
                <w:b/>
                <w:sz w:val="24"/>
              </w:rPr>
              <w:t>Слабкі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сторони</w:t>
            </w:r>
          </w:p>
        </w:tc>
      </w:tr>
      <w:tr>
        <w:trPr>
          <w:trHeight w:val="1103" w:hRule="atLeast"/>
        </w:trPr>
        <w:tc>
          <w:tcPr>
            <w:tcW w:w="4561" w:type="dxa"/>
          </w:tcPr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1871" w:right="455" w:hanging="1392"/>
              <w:rPr>
                <w:sz w:val="24"/>
              </w:rPr>
            </w:pPr>
            <w:r>
              <w:rPr>
                <w:sz w:val="24"/>
              </w:rPr>
              <w:t>Вигідне географічне розташування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селища.</w:t>
            </w:r>
          </w:p>
        </w:tc>
        <w:tc>
          <w:tcPr>
            <w:tcW w:w="4787" w:type="dxa"/>
          </w:tcPr>
          <w:p>
            <w:pPr>
              <w:pStyle w:val="TableParagraph"/>
              <w:ind w:left="332" w:right="325" w:firstLine="286"/>
              <w:rPr>
                <w:sz w:val="24"/>
              </w:rPr>
            </w:pPr>
            <w:r>
              <w:rPr>
                <w:sz w:val="24"/>
              </w:rPr>
              <w:t>Відсутність постів спостереження за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станом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довкілля,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отже,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низький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рівень</w:t>
            </w:r>
          </w:p>
          <w:p>
            <w:pPr>
              <w:pStyle w:val="TableParagraph"/>
              <w:spacing w:line="270" w:lineRule="atLeast"/>
              <w:ind w:left="1722" w:right="103" w:hanging="1616"/>
              <w:rPr>
                <w:sz w:val="24"/>
              </w:rPr>
            </w:pPr>
            <w:r>
              <w:rPr>
                <w:sz w:val="24"/>
              </w:rPr>
              <w:t>забезпечення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екологічної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безпеки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населення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та територій.</w:t>
            </w:r>
          </w:p>
        </w:tc>
      </w:tr>
      <w:tr>
        <w:trPr>
          <w:trHeight w:val="1103" w:hRule="atLeast"/>
        </w:trPr>
        <w:tc>
          <w:tcPr>
            <w:tcW w:w="4561" w:type="dxa"/>
          </w:tcPr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580" w:right="566" w:firstLine="153"/>
              <w:rPr>
                <w:sz w:val="24"/>
              </w:rPr>
            </w:pPr>
            <w:r>
              <w:rPr>
                <w:sz w:val="24"/>
              </w:rPr>
              <w:t>Налагоджена комунікація між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населенням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відкритість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влади.</w:t>
            </w:r>
          </w:p>
        </w:tc>
        <w:tc>
          <w:tcPr>
            <w:tcW w:w="4787" w:type="dxa"/>
          </w:tcPr>
          <w:p>
            <w:pPr>
              <w:pStyle w:val="TableParagraph"/>
              <w:ind w:left="546" w:right="228" w:hanging="84"/>
              <w:rPr>
                <w:sz w:val="24"/>
              </w:rPr>
            </w:pPr>
            <w:r>
              <w:rPr>
                <w:sz w:val="24"/>
              </w:rPr>
              <w:t>Відсутність системи роздільного збору,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сортування,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переробки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утилізації</w:t>
            </w:r>
          </w:p>
          <w:p>
            <w:pPr>
              <w:pStyle w:val="TableParagraph"/>
              <w:spacing w:line="270" w:lineRule="atLeast"/>
              <w:ind w:left="1756" w:right="168" w:hanging="1568"/>
              <w:rPr>
                <w:sz w:val="24"/>
              </w:rPr>
            </w:pPr>
            <w:r>
              <w:rPr>
                <w:sz w:val="24"/>
              </w:rPr>
              <w:t>господарсько-побутових відходів, відходів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виробництв.</w:t>
            </w:r>
          </w:p>
        </w:tc>
      </w:tr>
      <w:tr>
        <w:trPr>
          <w:trHeight w:val="550" w:hRule="atLeast"/>
        </w:trPr>
        <w:tc>
          <w:tcPr>
            <w:tcW w:w="4561" w:type="dxa"/>
          </w:tcPr>
          <w:p>
            <w:pPr>
              <w:pStyle w:val="TableParagraph"/>
              <w:spacing w:before="137"/>
              <w:ind w:left="348" w:right="342"/>
              <w:jc w:val="center"/>
              <w:rPr>
                <w:sz w:val="24"/>
              </w:rPr>
            </w:pPr>
            <w:r>
              <w:rPr>
                <w:sz w:val="24"/>
              </w:rPr>
              <w:t>Розвинена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транспортна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мережа.</w:t>
            </w:r>
          </w:p>
        </w:tc>
        <w:tc>
          <w:tcPr>
            <w:tcW w:w="4787" w:type="dxa"/>
          </w:tcPr>
          <w:p>
            <w:pPr>
              <w:pStyle w:val="TableParagraph"/>
              <w:spacing w:line="276" w:lineRule="exact"/>
              <w:ind w:left="652" w:right="382" w:hanging="46"/>
              <w:rPr>
                <w:sz w:val="24"/>
              </w:rPr>
            </w:pPr>
            <w:r>
              <w:rPr>
                <w:sz w:val="24"/>
              </w:rPr>
              <w:t>Відсутність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централізованої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системи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водопостачання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каналізування.</w:t>
            </w:r>
          </w:p>
        </w:tc>
      </w:tr>
    </w:tbl>
    <w:p>
      <w:pPr>
        <w:spacing w:after="0" w:line="276" w:lineRule="exact"/>
        <w:rPr>
          <w:sz w:val="24"/>
        </w:rPr>
        <w:sectPr>
          <w:footerReference w:type="default" r:id="rId13"/>
          <w:pgSz w:w="11910" w:h="16840"/>
          <w:pgMar w:footer="0" w:header="0" w:top="1340" w:bottom="280" w:left="1240" w:right="380"/>
        </w:sectPr>
      </w:pPr>
    </w:p>
    <w:tbl>
      <w:tblPr>
        <w:tblW w:w="0" w:type="auto"/>
        <w:jc w:val="left"/>
        <w:tblInd w:w="4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61"/>
        <w:gridCol w:w="4787"/>
      </w:tblGrid>
      <w:tr>
        <w:trPr>
          <w:trHeight w:val="277" w:hRule="atLeast"/>
        </w:trPr>
        <w:tc>
          <w:tcPr>
            <w:tcW w:w="4561" w:type="dxa"/>
            <w:shd w:val="clear" w:color="auto" w:fill="DBDBDB"/>
          </w:tcPr>
          <w:p>
            <w:pPr>
              <w:pStyle w:val="TableParagraph"/>
              <w:spacing w:line="258" w:lineRule="exact"/>
              <w:ind w:left="347" w:right="34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Можливості</w:t>
            </w:r>
          </w:p>
        </w:tc>
        <w:tc>
          <w:tcPr>
            <w:tcW w:w="4787" w:type="dxa"/>
            <w:shd w:val="clear" w:color="auto" w:fill="DBDBDB"/>
          </w:tcPr>
          <w:p>
            <w:pPr>
              <w:pStyle w:val="TableParagraph"/>
              <w:spacing w:line="258" w:lineRule="exact"/>
              <w:ind w:left="376" w:right="15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Загрози</w:t>
            </w:r>
          </w:p>
        </w:tc>
      </w:tr>
      <w:tr>
        <w:trPr>
          <w:trHeight w:val="1655" w:hRule="atLeast"/>
        </w:trPr>
        <w:tc>
          <w:tcPr>
            <w:tcW w:w="4561" w:type="dxa"/>
          </w:tcPr>
          <w:p>
            <w:pPr>
              <w:pStyle w:val="TableParagraph"/>
              <w:spacing w:before="4"/>
              <w:rPr>
                <w:b/>
                <w:sz w:val="35"/>
              </w:rPr>
            </w:pPr>
          </w:p>
          <w:p>
            <w:pPr>
              <w:pStyle w:val="TableParagraph"/>
              <w:ind w:left="436" w:right="262" w:firstLine="48"/>
              <w:rPr>
                <w:sz w:val="24"/>
              </w:rPr>
            </w:pPr>
            <w:r>
              <w:rPr>
                <w:sz w:val="24"/>
              </w:rPr>
              <w:t>Розвиток системи роздільного збору,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сортування, переробки та утилізації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господарсько-побутових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відходів.</w:t>
            </w:r>
          </w:p>
        </w:tc>
        <w:tc>
          <w:tcPr>
            <w:tcW w:w="4787" w:type="dxa"/>
          </w:tcPr>
          <w:p>
            <w:pPr>
              <w:pStyle w:val="TableParagraph"/>
              <w:ind w:left="472" w:right="461" w:firstLine="223"/>
              <w:rPr>
                <w:sz w:val="24"/>
              </w:rPr>
            </w:pPr>
            <w:r>
              <w:rPr>
                <w:sz w:val="24"/>
              </w:rPr>
              <w:t>Порушення дотримання санітарно-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захисних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зон,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зон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санітарної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охорони</w:t>
            </w:r>
          </w:p>
          <w:p>
            <w:pPr>
              <w:pStyle w:val="TableParagraph"/>
              <w:spacing w:line="270" w:lineRule="atLeast"/>
              <w:ind w:left="114" w:right="113" w:firstLine="1"/>
              <w:jc w:val="center"/>
              <w:rPr>
                <w:sz w:val="24"/>
              </w:rPr>
            </w:pPr>
            <w:r>
              <w:rPr>
                <w:sz w:val="24"/>
              </w:rPr>
              <w:t>джерел водопостачання, охоронних зон 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подальшому може призвести до погіршення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стану самочуття та збільшення захворювань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серед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населення.</w:t>
            </w:r>
          </w:p>
        </w:tc>
      </w:tr>
      <w:tr>
        <w:trPr>
          <w:trHeight w:val="827" w:hRule="atLeast"/>
        </w:trPr>
        <w:tc>
          <w:tcPr>
            <w:tcW w:w="4561" w:type="dxa"/>
          </w:tcPr>
          <w:p>
            <w:pPr>
              <w:pStyle w:val="TableParagraph"/>
              <w:spacing w:before="130"/>
              <w:ind w:left="798" w:right="545" w:hanging="228"/>
              <w:rPr>
                <w:sz w:val="24"/>
              </w:rPr>
            </w:pPr>
            <w:r>
              <w:rPr>
                <w:sz w:val="24"/>
              </w:rPr>
              <w:t>Високий потенціал економічного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розвитку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населеного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пункту.</w:t>
            </w:r>
          </w:p>
        </w:tc>
        <w:tc>
          <w:tcPr>
            <w:tcW w:w="4787" w:type="dxa"/>
          </w:tcPr>
          <w:p>
            <w:pPr>
              <w:pStyle w:val="TableParagraph"/>
              <w:ind w:left="119" w:right="117" w:hanging="2"/>
              <w:jc w:val="center"/>
              <w:rPr>
                <w:sz w:val="24"/>
              </w:rPr>
            </w:pPr>
            <w:r>
              <w:rPr>
                <w:sz w:val="24"/>
              </w:rPr>
              <w:t>Високі темпи подальшого зростання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вартості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життя,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перш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все,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вартості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послуг</w:t>
            </w:r>
          </w:p>
          <w:p>
            <w:pPr>
              <w:pStyle w:val="TableParagraph"/>
              <w:spacing w:line="262" w:lineRule="exact"/>
              <w:ind w:left="376" w:right="373"/>
              <w:jc w:val="center"/>
              <w:rPr>
                <w:sz w:val="24"/>
              </w:rPr>
            </w:pP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тепло-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енергопостачання.</w:t>
            </w:r>
          </w:p>
        </w:tc>
      </w:tr>
      <w:tr>
        <w:trPr>
          <w:trHeight w:val="827" w:hRule="atLeast"/>
        </w:trPr>
        <w:tc>
          <w:tcPr>
            <w:tcW w:w="4561" w:type="dxa"/>
          </w:tcPr>
          <w:p>
            <w:pPr>
              <w:pStyle w:val="TableParagraph"/>
              <w:spacing w:before="4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left="353" w:right="342"/>
              <w:jc w:val="center"/>
              <w:rPr>
                <w:sz w:val="24"/>
              </w:rPr>
            </w:pPr>
            <w:r>
              <w:rPr>
                <w:sz w:val="24"/>
              </w:rPr>
              <w:t>Розвиток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альтернативної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енергетики.</w:t>
            </w:r>
          </w:p>
        </w:tc>
        <w:tc>
          <w:tcPr>
            <w:tcW w:w="4787" w:type="dxa"/>
          </w:tcPr>
          <w:p>
            <w:pPr>
              <w:pStyle w:val="TableParagraph"/>
              <w:ind w:left="376" w:right="374"/>
              <w:jc w:val="center"/>
              <w:rPr>
                <w:sz w:val="24"/>
              </w:rPr>
            </w:pPr>
            <w:r>
              <w:rPr>
                <w:sz w:val="24"/>
              </w:rPr>
              <w:t>Низький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рівень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екологічної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свідомості,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культури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освіти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мешканців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села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та</w:t>
            </w:r>
          </w:p>
          <w:p>
            <w:pPr>
              <w:pStyle w:val="TableParagraph"/>
              <w:spacing w:line="262" w:lineRule="exact"/>
              <w:ind w:left="376" w:right="372"/>
              <w:jc w:val="center"/>
              <w:rPr>
                <w:sz w:val="24"/>
              </w:rPr>
            </w:pPr>
            <w:r>
              <w:rPr>
                <w:sz w:val="24"/>
              </w:rPr>
              <w:t>навколишніх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населених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пунктів.</w:t>
            </w:r>
          </w:p>
        </w:tc>
      </w:tr>
    </w:tbl>
    <w:p>
      <w:pPr>
        <w:pStyle w:val="BodyText"/>
        <w:spacing w:before="7"/>
        <w:ind w:left="0" w:firstLine="0"/>
        <w:jc w:val="left"/>
        <w:rPr>
          <w:b/>
          <w:sz w:val="15"/>
        </w:rPr>
      </w:pPr>
    </w:p>
    <w:p>
      <w:pPr>
        <w:pStyle w:val="Heading4"/>
        <w:spacing w:before="90"/>
        <w:ind w:left="1357"/>
      </w:pPr>
      <w:r>
        <w:rPr/>
        <w:t>Наявні</w:t>
      </w:r>
      <w:r>
        <w:rPr>
          <w:spacing w:val="-2"/>
        </w:rPr>
        <w:t> </w:t>
      </w:r>
      <w:r>
        <w:rPr/>
        <w:t>ризики</w:t>
      </w:r>
      <w:r>
        <w:rPr>
          <w:spacing w:val="-1"/>
        </w:rPr>
        <w:t> </w:t>
      </w:r>
      <w:r>
        <w:rPr/>
        <w:t>впливу</w:t>
      </w:r>
      <w:r>
        <w:rPr>
          <w:spacing w:val="-6"/>
        </w:rPr>
        <w:t> </w:t>
      </w:r>
      <w:r>
        <w:rPr/>
        <w:t>на</w:t>
      </w:r>
      <w:r>
        <w:rPr>
          <w:spacing w:val="-1"/>
        </w:rPr>
        <w:t> </w:t>
      </w:r>
      <w:r>
        <w:rPr/>
        <w:t>здоров’я</w:t>
      </w:r>
      <w:r>
        <w:rPr>
          <w:spacing w:val="-4"/>
        </w:rPr>
        <w:t> </w:t>
      </w:r>
      <w:r>
        <w:rPr/>
        <w:t>населення,</w:t>
      </w:r>
      <w:r>
        <w:rPr>
          <w:spacing w:val="-5"/>
        </w:rPr>
        <w:t> </w:t>
      </w:r>
      <w:r>
        <w:rPr/>
        <w:t>що</w:t>
      </w:r>
      <w:r>
        <w:rPr>
          <w:spacing w:val="-1"/>
        </w:rPr>
        <w:t> </w:t>
      </w:r>
      <w:r>
        <w:rPr/>
        <w:t>стосуються</w:t>
      </w:r>
      <w:r>
        <w:rPr>
          <w:spacing w:val="-2"/>
        </w:rPr>
        <w:t> </w:t>
      </w:r>
      <w:r>
        <w:rPr/>
        <w:t>проєкту:</w:t>
      </w:r>
    </w:p>
    <w:p>
      <w:pPr>
        <w:pStyle w:val="BodyText"/>
        <w:ind w:right="468" w:firstLine="566"/>
      </w:pPr>
      <w:r>
        <w:rPr/>
        <w:t>Серед</w:t>
      </w:r>
      <w:r>
        <w:rPr>
          <w:spacing w:val="-10"/>
        </w:rPr>
        <w:t> </w:t>
      </w:r>
      <w:r>
        <w:rPr/>
        <w:t>чинників,</w:t>
      </w:r>
      <w:r>
        <w:rPr>
          <w:spacing w:val="-10"/>
        </w:rPr>
        <w:t> </w:t>
      </w:r>
      <w:r>
        <w:rPr/>
        <w:t>що</w:t>
      </w:r>
      <w:r>
        <w:rPr>
          <w:spacing w:val="-10"/>
        </w:rPr>
        <w:t> </w:t>
      </w:r>
      <w:r>
        <w:rPr/>
        <w:t>впливають</w:t>
      </w:r>
      <w:r>
        <w:rPr>
          <w:spacing w:val="-8"/>
        </w:rPr>
        <w:t> </w:t>
      </w:r>
      <w:r>
        <w:rPr/>
        <w:t>на</w:t>
      </w:r>
      <w:r>
        <w:rPr>
          <w:spacing w:val="-11"/>
        </w:rPr>
        <w:t> </w:t>
      </w:r>
      <w:r>
        <w:rPr/>
        <w:t>захворюваність</w:t>
      </w:r>
      <w:r>
        <w:rPr>
          <w:spacing w:val="-9"/>
        </w:rPr>
        <w:t> </w:t>
      </w:r>
      <w:r>
        <w:rPr/>
        <w:t>та</w:t>
      </w:r>
      <w:r>
        <w:rPr>
          <w:spacing w:val="-10"/>
        </w:rPr>
        <w:t> </w:t>
      </w:r>
      <w:r>
        <w:rPr/>
        <w:t>здоров’я</w:t>
      </w:r>
      <w:r>
        <w:rPr>
          <w:spacing w:val="-10"/>
        </w:rPr>
        <w:t> </w:t>
      </w:r>
      <w:r>
        <w:rPr/>
        <w:t>населення,</w:t>
      </w:r>
      <w:r>
        <w:rPr>
          <w:spacing w:val="-10"/>
        </w:rPr>
        <w:t> </w:t>
      </w:r>
      <w:r>
        <w:rPr/>
        <w:t>виділяються</w:t>
      </w:r>
      <w:r>
        <w:rPr>
          <w:spacing w:val="-58"/>
        </w:rPr>
        <w:t> </w:t>
      </w:r>
      <w:r>
        <w:rPr/>
        <w:t>наступні:</w:t>
      </w:r>
      <w:r>
        <w:rPr>
          <w:spacing w:val="1"/>
        </w:rPr>
        <w:t> </w:t>
      </w:r>
      <w:r>
        <w:rPr/>
        <w:t>соціально-економічні</w:t>
      </w:r>
      <w:r>
        <w:rPr>
          <w:spacing w:val="1"/>
        </w:rPr>
        <w:t> </w:t>
      </w:r>
      <w:r>
        <w:rPr/>
        <w:t>(рівень</w:t>
      </w:r>
      <w:r>
        <w:rPr>
          <w:spacing w:val="1"/>
        </w:rPr>
        <w:t> </w:t>
      </w:r>
      <w:r>
        <w:rPr/>
        <w:t>соціальної</w:t>
      </w:r>
      <w:r>
        <w:rPr>
          <w:spacing w:val="1"/>
        </w:rPr>
        <w:t> </w:t>
      </w:r>
      <w:r>
        <w:rPr/>
        <w:t>інфраструктури,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праці,</w:t>
      </w:r>
      <w:r>
        <w:rPr>
          <w:spacing w:val="-57"/>
        </w:rPr>
        <w:t> </w:t>
      </w:r>
      <w:r>
        <w:rPr/>
        <w:t>можливості оздоровлення, доходи та витрати населення, рівень життя тощо); генетичні;</w:t>
      </w:r>
      <w:r>
        <w:rPr>
          <w:spacing w:val="1"/>
        </w:rPr>
        <w:t> </w:t>
      </w:r>
      <w:r>
        <w:rPr/>
        <w:t>стан навколишнього природного (що обумовлюється як природними так і антропогенними</w:t>
      </w:r>
      <w:r>
        <w:rPr>
          <w:spacing w:val="-57"/>
        </w:rPr>
        <w:t> </w:t>
      </w:r>
      <w:r>
        <w:rPr/>
        <w:t>факторами);</w:t>
      </w:r>
      <w:r>
        <w:rPr>
          <w:spacing w:val="-1"/>
        </w:rPr>
        <w:t> </w:t>
      </w:r>
      <w:r>
        <w:rPr/>
        <w:t>наявність</w:t>
      </w:r>
      <w:r>
        <w:rPr>
          <w:spacing w:val="-2"/>
        </w:rPr>
        <w:t> </w:t>
      </w:r>
      <w:r>
        <w:rPr/>
        <w:t>та рівень системи охорони</w:t>
      </w:r>
      <w:r>
        <w:rPr>
          <w:spacing w:val="-1"/>
        </w:rPr>
        <w:t> </w:t>
      </w:r>
      <w:r>
        <w:rPr/>
        <w:t>здоров’я.</w:t>
      </w:r>
    </w:p>
    <w:p>
      <w:pPr>
        <w:pStyle w:val="BodyText"/>
        <w:ind w:right="465" w:firstLine="566"/>
      </w:pPr>
      <w:r>
        <w:rPr/>
        <w:t>На</w:t>
      </w:r>
      <w:r>
        <w:rPr>
          <w:spacing w:val="1"/>
        </w:rPr>
        <w:t> </w:t>
      </w:r>
      <w:r>
        <w:rPr/>
        <w:t>чинники</w:t>
      </w:r>
      <w:r>
        <w:rPr>
          <w:spacing w:val="1"/>
        </w:rPr>
        <w:t> </w:t>
      </w:r>
      <w:r>
        <w:rPr/>
        <w:t>соціально-економічного</w:t>
      </w:r>
      <w:r>
        <w:rPr>
          <w:spacing w:val="1"/>
        </w:rPr>
        <w:t> </w:t>
      </w:r>
      <w:r>
        <w:rPr/>
        <w:t>характеру,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відносяться</w:t>
      </w:r>
      <w:r>
        <w:rPr>
          <w:spacing w:val="1"/>
        </w:rPr>
        <w:t> </w:t>
      </w:r>
      <w:r>
        <w:rPr/>
        <w:t>паління,</w:t>
      </w:r>
      <w:r>
        <w:rPr>
          <w:spacing w:val="-57"/>
        </w:rPr>
        <w:t> </w:t>
      </w:r>
      <w:r>
        <w:rPr/>
        <w:t>вживання наркотиків, зловживання алкоголем, праця в шкідливих умовах, нераціональне</w:t>
      </w:r>
      <w:r>
        <w:rPr>
          <w:spacing w:val="1"/>
        </w:rPr>
        <w:t> </w:t>
      </w:r>
      <w:r>
        <w:rPr/>
        <w:t>харчування, стреси, гіподинамія, незадовільні побутові умови припадає 51-52% загального</w:t>
      </w:r>
      <w:r>
        <w:rPr>
          <w:spacing w:val="-57"/>
        </w:rPr>
        <w:t> </w:t>
      </w:r>
      <w:r>
        <w:rPr/>
        <w:t>впливу.</w:t>
      </w:r>
    </w:p>
    <w:p>
      <w:pPr>
        <w:pStyle w:val="BodyText"/>
        <w:spacing w:before="1"/>
        <w:ind w:right="473" w:firstLine="566"/>
      </w:pPr>
      <w:r>
        <w:rPr/>
        <w:t>Чинник</w:t>
      </w:r>
      <w:r>
        <w:rPr>
          <w:spacing w:val="1"/>
        </w:rPr>
        <w:t> </w:t>
      </w:r>
      <w:r>
        <w:rPr/>
        <w:t>стану</w:t>
      </w:r>
      <w:r>
        <w:rPr>
          <w:spacing w:val="1"/>
        </w:rPr>
        <w:t> </w:t>
      </w:r>
      <w:r>
        <w:rPr/>
        <w:t>навколишнього</w:t>
      </w:r>
      <w:r>
        <w:rPr>
          <w:spacing w:val="1"/>
        </w:rPr>
        <w:t> </w:t>
      </w:r>
      <w:r>
        <w:rPr/>
        <w:t>середовища</w:t>
      </w:r>
      <w:r>
        <w:rPr>
          <w:spacing w:val="1"/>
        </w:rPr>
        <w:t> </w:t>
      </w:r>
      <w:r>
        <w:rPr/>
        <w:t>(зокрема,</w:t>
      </w:r>
      <w:r>
        <w:rPr>
          <w:spacing w:val="1"/>
        </w:rPr>
        <w:t> </w:t>
      </w:r>
      <w:r>
        <w:rPr/>
        <w:t>забруднення</w:t>
      </w:r>
      <w:r>
        <w:rPr>
          <w:spacing w:val="1"/>
        </w:rPr>
        <w:t> </w:t>
      </w:r>
      <w:r>
        <w:rPr/>
        <w:t>повітря,</w:t>
      </w:r>
      <w:r>
        <w:rPr>
          <w:spacing w:val="1"/>
        </w:rPr>
        <w:t> </w:t>
      </w:r>
      <w:r>
        <w:rPr/>
        <w:t>води,</w:t>
      </w:r>
      <w:r>
        <w:rPr>
          <w:spacing w:val="1"/>
        </w:rPr>
        <w:t> </w:t>
      </w:r>
      <w:r>
        <w:rPr/>
        <w:t>ґрунту,</w:t>
      </w:r>
      <w:r>
        <w:rPr>
          <w:spacing w:val="-1"/>
        </w:rPr>
        <w:t> </w:t>
      </w:r>
      <w:r>
        <w:rPr/>
        <w:t>фізичні</w:t>
      </w:r>
      <w:r>
        <w:rPr>
          <w:spacing w:val="-2"/>
        </w:rPr>
        <w:t> </w:t>
      </w:r>
      <w:r>
        <w:rPr/>
        <w:t>фактори впливу)</w:t>
      </w:r>
      <w:r>
        <w:rPr>
          <w:spacing w:val="-2"/>
        </w:rPr>
        <w:t> </w:t>
      </w:r>
      <w:r>
        <w:rPr/>
        <w:t>охоплює</w:t>
      </w:r>
      <w:r>
        <w:rPr>
          <w:spacing w:val="-2"/>
        </w:rPr>
        <w:t> </w:t>
      </w:r>
      <w:r>
        <w:rPr/>
        <w:t>20-21%</w:t>
      </w:r>
      <w:r>
        <w:rPr>
          <w:spacing w:val="-1"/>
        </w:rPr>
        <w:t> </w:t>
      </w:r>
      <w:r>
        <w:rPr/>
        <w:t>впливу.</w:t>
      </w:r>
    </w:p>
    <w:p>
      <w:pPr>
        <w:pStyle w:val="BodyText"/>
        <w:ind w:left="1028" w:firstLine="0"/>
      </w:pPr>
      <w:r>
        <w:rPr/>
        <w:t>Генетично-біологічні</w:t>
      </w:r>
      <w:r>
        <w:rPr>
          <w:spacing w:val="-3"/>
        </w:rPr>
        <w:t> </w:t>
      </w:r>
      <w:r>
        <w:rPr/>
        <w:t>фактори</w:t>
      </w:r>
      <w:r>
        <w:rPr>
          <w:spacing w:val="-1"/>
        </w:rPr>
        <w:t> </w:t>
      </w:r>
      <w:r>
        <w:rPr/>
        <w:t>(спадковість,</w:t>
      </w:r>
      <w:r>
        <w:rPr>
          <w:spacing w:val="-2"/>
        </w:rPr>
        <w:t> </w:t>
      </w:r>
      <w:r>
        <w:rPr/>
        <w:t>стать</w:t>
      </w:r>
      <w:r>
        <w:rPr>
          <w:spacing w:val="-2"/>
        </w:rPr>
        <w:t> </w:t>
      </w:r>
      <w:r>
        <w:rPr/>
        <w:t>тощо)</w:t>
      </w:r>
      <w:r>
        <w:rPr>
          <w:spacing w:val="-2"/>
        </w:rPr>
        <w:t> </w:t>
      </w:r>
      <w:r>
        <w:rPr/>
        <w:t>впливають</w:t>
      </w:r>
      <w:r>
        <w:rPr>
          <w:spacing w:val="-3"/>
        </w:rPr>
        <w:t> </w:t>
      </w:r>
      <w:r>
        <w:rPr/>
        <w:t>на</w:t>
      </w:r>
      <w:r>
        <w:rPr>
          <w:spacing w:val="-6"/>
        </w:rPr>
        <w:t> </w:t>
      </w:r>
      <w:r>
        <w:rPr/>
        <w:t>19-20%.</w:t>
      </w:r>
    </w:p>
    <w:p>
      <w:pPr>
        <w:pStyle w:val="BodyText"/>
        <w:ind w:right="471" w:firstLine="566"/>
      </w:pPr>
      <w:r>
        <w:rPr/>
        <w:t>На</w:t>
      </w:r>
      <w:r>
        <w:rPr>
          <w:spacing w:val="1"/>
        </w:rPr>
        <w:t> </w:t>
      </w:r>
      <w:r>
        <w:rPr/>
        <w:t>групу</w:t>
      </w:r>
      <w:r>
        <w:rPr>
          <w:spacing w:val="1"/>
        </w:rPr>
        <w:t> </w:t>
      </w:r>
      <w:r>
        <w:rPr/>
        <w:t>факторів,</w:t>
      </w:r>
      <w:r>
        <w:rPr>
          <w:spacing w:val="1"/>
        </w:rPr>
        <w:t> </w:t>
      </w:r>
      <w:r>
        <w:rPr/>
        <w:t>пов’язаних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обсягом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якістю</w:t>
      </w:r>
      <w:r>
        <w:rPr>
          <w:spacing w:val="1"/>
        </w:rPr>
        <w:t> </w:t>
      </w:r>
      <w:r>
        <w:rPr/>
        <w:t>медичного</w:t>
      </w:r>
      <w:r>
        <w:rPr>
          <w:spacing w:val="1"/>
        </w:rPr>
        <w:t> </w:t>
      </w:r>
      <w:r>
        <w:rPr/>
        <w:t>обслуговування</w:t>
      </w:r>
      <w:r>
        <w:rPr>
          <w:spacing w:val="1"/>
        </w:rPr>
        <w:t> </w:t>
      </w:r>
      <w:r>
        <w:rPr/>
        <w:t>(забезпеченість об’єктами медичної інфраструктури та фахівцями, своєчасність та якість</w:t>
      </w:r>
      <w:r>
        <w:rPr>
          <w:spacing w:val="1"/>
        </w:rPr>
        <w:t> </w:t>
      </w:r>
      <w:r>
        <w:rPr/>
        <w:t>лікування,</w:t>
      </w:r>
      <w:r>
        <w:rPr>
          <w:spacing w:val="1"/>
        </w:rPr>
        <w:t> </w:t>
      </w:r>
      <w:r>
        <w:rPr/>
        <w:t>вакцинація,</w:t>
      </w:r>
      <w:r>
        <w:rPr>
          <w:spacing w:val="1"/>
        </w:rPr>
        <w:t> </w:t>
      </w:r>
      <w:r>
        <w:rPr/>
        <w:t>періодичність</w:t>
      </w:r>
      <w:r>
        <w:rPr>
          <w:spacing w:val="1"/>
        </w:rPr>
        <w:t> </w:t>
      </w:r>
      <w:r>
        <w:rPr/>
        <w:t>медичних</w:t>
      </w:r>
      <w:r>
        <w:rPr>
          <w:spacing w:val="1"/>
        </w:rPr>
        <w:t> </w:t>
      </w:r>
      <w:r>
        <w:rPr/>
        <w:t>обстежень,</w:t>
      </w:r>
      <w:r>
        <w:rPr>
          <w:spacing w:val="1"/>
        </w:rPr>
        <w:t> </w:t>
      </w:r>
      <w:r>
        <w:rPr/>
        <w:t>державне</w:t>
      </w:r>
      <w:r>
        <w:rPr>
          <w:spacing w:val="1"/>
        </w:rPr>
        <w:t> </w:t>
      </w:r>
      <w:r>
        <w:rPr/>
        <w:t>фінансування</w:t>
      </w:r>
      <w:r>
        <w:rPr>
          <w:spacing w:val="1"/>
        </w:rPr>
        <w:t> </w:t>
      </w:r>
      <w:r>
        <w:rPr/>
        <w:t>медичної</w:t>
      </w:r>
      <w:r>
        <w:rPr>
          <w:spacing w:val="-1"/>
        </w:rPr>
        <w:t> </w:t>
      </w:r>
      <w:r>
        <w:rPr/>
        <w:t>сфери тощо) припадає</w:t>
      </w:r>
      <w:r>
        <w:rPr>
          <w:spacing w:val="-1"/>
        </w:rPr>
        <w:t> </w:t>
      </w:r>
      <w:r>
        <w:rPr/>
        <w:t>8-9 %.</w:t>
      </w:r>
    </w:p>
    <w:p>
      <w:pPr>
        <w:pStyle w:val="BodyText"/>
        <w:ind w:right="463" w:firstLine="566"/>
      </w:pPr>
      <w:r>
        <w:rPr/>
        <w:t>Таким чином, серед ризиків впливу на здоров’я населення, які стосуються документа</w:t>
      </w:r>
      <w:r>
        <w:rPr>
          <w:spacing w:val="-57"/>
        </w:rPr>
        <w:t> </w:t>
      </w:r>
      <w:r>
        <w:rPr/>
        <w:t>державного планування можна віднести: якість атмосферного повітря на ділянках впливу</w:t>
      </w:r>
      <w:r>
        <w:rPr>
          <w:spacing w:val="1"/>
        </w:rPr>
        <w:t> </w:t>
      </w:r>
      <w:r>
        <w:rPr/>
        <w:t>автотранспорту, недостатнє забезпечення об’єктами обслуговування, зокрема закладами</w:t>
      </w:r>
      <w:r>
        <w:rPr>
          <w:spacing w:val="1"/>
        </w:rPr>
        <w:t> </w:t>
      </w:r>
      <w:r>
        <w:rPr/>
        <w:t>охорони здоров’я, дошкільної освіти, об’єктами фізкультурно-оздоровчого, рекреаційного</w:t>
      </w:r>
      <w:r>
        <w:rPr>
          <w:spacing w:val="1"/>
        </w:rPr>
        <w:t> </w:t>
      </w:r>
      <w:r>
        <w:rPr/>
        <w:t>спрямування.</w:t>
      </w:r>
    </w:p>
    <w:p>
      <w:pPr>
        <w:pStyle w:val="BodyText"/>
        <w:ind w:right="470" w:firstLine="566"/>
      </w:pPr>
      <w:r>
        <w:rPr/>
        <w:t>Екологічні</w:t>
      </w:r>
      <w:r>
        <w:rPr>
          <w:spacing w:val="1"/>
        </w:rPr>
        <w:t> </w:t>
      </w:r>
      <w:r>
        <w:rPr/>
        <w:t>проблеми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ризики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здоров’я</w:t>
      </w:r>
      <w:r>
        <w:rPr>
          <w:spacing w:val="1"/>
        </w:rPr>
        <w:t> </w:t>
      </w:r>
      <w:r>
        <w:rPr/>
        <w:t>населення,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стосуються</w:t>
      </w:r>
      <w:r>
        <w:rPr>
          <w:spacing w:val="1"/>
        </w:rPr>
        <w:t> </w:t>
      </w:r>
      <w:r>
        <w:rPr/>
        <w:t>даного</w:t>
      </w:r>
      <w:r>
        <w:rPr>
          <w:spacing w:val="1"/>
        </w:rPr>
        <w:t> </w:t>
      </w:r>
      <w:r>
        <w:rPr/>
        <w:t>генерального</w:t>
      </w:r>
      <w:r>
        <w:rPr>
          <w:spacing w:val="-1"/>
        </w:rPr>
        <w:t> </w:t>
      </w:r>
      <w:r>
        <w:rPr/>
        <w:t>плану та</w:t>
      </w:r>
      <w:r>
        <w:rPr>
          <w:spacing w:val="-4"/>
        </w:rPr>
        <w:t> </w:t>
      </w:r>
      <w:r>
        <w:rPr/>
        <w:t>плану зонування</w:t>
      </w:r>
      <w:r>
        <w:rPr>
          <w:spacing w:val="-1"/>
        </w:rPr>
        <w:t> </w:t>
      </w:r>
      <w:r>
        <w:rPr/>
        <w:t>села</w:t>
      </w:r>
      <w:r>
        <w:rPr>
          <w:spacing w:val="2"/>
        </w:rPr>
        <w:t> </w:t>
      </w:r>
      <w:r>
        <w:rPr/>
        <w:t>–</w:t>
      </w:r>
      <w:r>
        <w:rPr>
          <w:spacing w:val="-1"/>
        </w:rPr>
        <w:t> </w:t>
      </w:r>
      <w:r>
        <w:rPr/>
        <w:t>являються незначними.</w:t>
      </w:r>
    </w:p>
    <w:p>
      <w:pPr>
        <w:spacing w:after="0"/>
        <w:sectPr>
          <w:footerReference w:type="default" r:id="rId14"/>
          <w:pgSz w:w="11910" w:h="16840"/>
          <w:pgMar w:footer="906" w:header="0" w:top="1120" w:bottom="1100" w:left="1240" w:right="380"/>
          <w:pgNumType w:start="26"/>
        </w:sectPr>
      </w:pPr>
    </w:p>
    <w:p>
      <w:pPr>
        <w:pStyle w:val="Heading1"/>
        <w:spacing w:before="74"/>
        <w:ind w:left="440" w:right="449"/>
        <w:jc w:val="center"/>
      </w:pPr>
      <w:bookmarkStart w:name="_bookmark33" w:id="38"/>
      <w:bookmarkEnd w:id="38"/>
      <w:r>
        <w:rPr>
          <w:b w:val="0"/>
        </w:rPr>
      </w:r>
      <w:r>
        <w:rPr/>
        <w:t>Розділ 5. Зобов’язання у сфері охорони довкілля, у тому числі пов’язані із</w:t>
      </w:r>
      <w:r>
        <w:rPr>
          <w:spacing w:val="-67"/>
        </w:rPr>
        <w:t> </w:t>
      </w:r>
      <w:r>
        <w:rPr/>
        <w:t>запобіганням негативного впливу на здоров’я населення, що стосуються</w:t>
      </w:r>
      <w:r>
        <w:rPr>
          <w:spacing w:val="1"/>
        </w:rPr>
        <w:t> </w:t>
      </w:r>
      <w:r>
        <w:rPr/>
        <w:t>документа державного планування</w:t>
      </w:r>
    </w:p>
    <w:p>
      <w:pPr>
        <w:pStyle w:val="BodyText"/>
        <w:spacing w:before="1"/>
        <w:ind w:left="0" w:firstLine="0"/>
        <w:jc w:val="left"/>
        <w:rPr>
          <w:b/>
        </w:rPr>
      </w:pPr>
    </w:p>
    <w:p>
      <w:pPr>
        <w:pStyle w:val="BodyText"/>
        <w:ind w:left="1170" w:firstLine="0"/>
        <w:jc w:val="left"/>
      </w:pPr>
      <w:r>
        <w:rPr/>
        <w:t>Серед</w:t>
      </w:r>
      <w:r>
        <w:rPr>
          <w:spacing w:val="-2"/>
        </w:rPr>
        <w:t> </w:t>
      </w:r>
      <w:r>
        <w:rPr/>
        <w:t>основних</w:t>
      </w:r>
      <w:r>
        <w:rPr>
          <w:spacing w:val="-2"/>
        </w:rPr>
        <w:t> </w:t>
      </w:r>
      <w:r>
        <w:rPr/>
        <w:t>завдань</w:t>
      </w:r>
      <w:r>
        <w:rPr>
          <w:spacing w:val="-2"/>
        </w:rPr>
        <w:t> </w:t>
      </w:r>
      <w:r>
        <w:rPr/>
        <w:t>містобудівної</w:t>
      </w:r>
      <w:r>
        <w:rPr>
          <w:spacing w:val="-2"/>
        </w:rPr>
        <w:t> </w:t>
      </w:r>
      <w:r>
        <w:rPr/>
        <w:t>документації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/>
        <w:t>сфері</w:t>
      </w:r>
      <w:r>
        <w:rPr>
          <w:spacing w:val="-2"/>
        </w:rPr>
        <w:t> </w:t>
      </w:r>
      <w:r>
        <w:rPr/>
        <w:t>охорони</w:t>
      </w:r>
      <w:r>
        <w:rPr>
          <w:spacing w:val="-4"/>
        </w:rPr>
        <w:t> </w:t>
      </w:r>
      <w:r>
        <w:rPr/>
        <w:t>довкілля</w:t>
      </w:r>
      <w:r>
        <w:rPr>
          <w:spacing w:val="-2"/>
        </w:rPr>
        <w:t> </w:t>
      </w:r>
      <w:r>
        <w:rPr/>
        <w:t>є:</w:t>
      </w:r>
    </w:p>
    <w:p>
      <w:pPr>
        <w:pStyle w:val="ListParagraph"/>
        <w:numPr>
          <w:ilvl w:val="0"/>
          <w:numId w:val="10"/>
        </w:numPr>
        <w:tabs>
          <w:tab w:pos="1877" w:val="left" w:leader="none"/>
          <w:tab w:pos="1878" w:val="left" w:leader="none"/>
          <w:tab w:pos="3201" w:val="left" w:leader="none"/>
          <w:tab w:pos="3676" w:val="left" w:leader="none"/>
          <w:tab w:pos="5010" w:val="left" w:leader="none"/>
          <w:tab w:pos="6856" w:val="left" w:leader="none"/>
          <w:tab w:pos="7979" w:val="left" w:leader="none"/>
          <w:tab w:pos="8596" w:val="left" w:leader="none"/>
          <w:tab w:pos="9270" w:val="left" w:leader="none"/>
        </w:tabs>
        <w:spacing w:line="240" w:lineRule="auto" w:before="0" w:after="0"/>
        <w:ind w:left="462" w:right="469" w:firstLine="707"/>
        <w:jc w:val="left"/>
        <w:rPr>
          <w:sz w:val="24"/>
        </w:rPr>
      </w:pPr>
      <w:r>
        <w:rPr>
          <w:sz w:val="24"/>
        </w:rPr>
        <w:t>виявлення</w:t>
        <w:tab/>
        <w:t>та</w:t>
        <w:tab/>
        <w:t>уточнення</w:t>
        <w:tab/>
        <w:t>територіальних</w:t>
        <w:tab/>
        <w:t>ресурсів</w:t>
        <w:tab/>
        <w:t>для</w:t>
        <w:tab/>
        <w:t>всіх</w:t>
        <w:tab/>
      </w:r>
      <w:r>
        <w:rPr>
          <w:spacing w:val="-1"/>
          <w:sz w:val="24"/>
        </w:rPr>
        <w:t>видів</w:t>
      </w:r>
      <w:r>
        <w:rPr>
          <w:spacing w:val="-57"/>
          <w:sz w:val="24"/>
        </w:rPr>
        <w:t> </w:t>
      </w:r>
      <w:r>
        <w:rPr>
          <w:sz w:val="24"/>
        </w:rPr>
        <w:t>функціонального</w:t>
      </w:r>
      <w:r>
        <w:rPr>
          <w:spacing w:val="-1"/>
          <w:sz w:val="24"/>
        </w:rPr>
        <w:t> </w:t>
      </w:r>
      <w:r>
        <w:rPr>
          <w:sz w:val="24"/>
        </w:rPr>
        <w:t>використання території;</w:t>
      </w:r>
    </w:p>
    <w:p>
      <w:pPr>
        <w:pStyle w:val="ListParagraph"/>
        <w:numPr>
          <w:ilvl w:val="0"/>
          <w:numId w:val="10"/>
        </w:numPr>
        <w:tabs>
          <w:tab w:pos="1877" w:val="left" w:leader="none"/>
          <w:tab w:pos="1878" w:val="left" w:leader="none"/>
        </w:tabs>
        <w:spacing w:line="240" w:lineRule="auto" w:before="0" w:after="0"/>
        <w:ind w:left="462" w:right="472" w:firstLine="707"/>
        <w:jc w:val="left"/>
        <w:rPr>
          <w:sz w:val="24"/>
        </w:rPr>
      </w:pPr>
      <w:r>
        <w:rPr>
          <w:sz w:val="24"/>
        </w:rPr>
        <w:t>визначення</w:t>
      </w:r>
      <w:r>
        <w:rPr>
          <w:spacing w:val="1"/>
          <w:sz w:val="24"/>
        </w:rPr>
        <w:t> </w:t>
      </w:r>
      <w:r>
        <w:rPr>
          <w:sz w:val="24"/>
        </w:rPr>
        <w:t>всіх</w:t>
      </w:r>
      <w:r>
        <w:rPr>
          <w:spacing w:val="1"/>
          <w:sz w:val="24"/>
        </w:rPr>
        <w:t> </w:t>
      </w:r>
      <w:r>
        <w:rPr>
          <w:sz w:val="24"/>
        </w:rPr>
        <w:t>планувальних</w:t>
      </w:r>
      <w:r>
        <w:rPr>
          <w:spacing w:val="1"/>
          <w:sz w:val="24"/>
        </w:rPr>
        <w:t> </w:t>
      </w:r>
      <w:r>
        <w:rPr>
          <w:sz w:val="24"/>
        </w:rPr>
        <w:t>обмежень</w:t>
      </w:r>
      <w:r>
        <w:rPr>
          <w:spacing w:val="1"/>
          <w:sz w:val="24"/>
        </w:rPr>
        <w:t> </w:t>
      </w:r>
      <w:r>
        <w:rPr>
          <w:sz w:val="24"/>
        </w:rPr>
        <w:t>використання</w:t>
      </w:r>
      <w:r>
        <w:rPr>
          <w:spacing w:val="1"/>
          <w:sz w:val="24"/>
        </w:rPr>
        <w:t> </w:t>
      </w:r>
      <w:r>
        <w:rPr>
          <w:sz w:val="24"/>
        </w:rPr>
        <w:t>території</w:t>
      </w:r>
      <w:r>
        <w:rPr>
          <w:spacing w:val="1"/>
          <w:sz w:val="24"/>
        </w:rPr>
        <w:t> </w:t>
      </w:r>
      <w:r>
        <w:rPr>
          <w:sz w:val="24"/>
        </w:rPr>
        <w:t>згідно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-57"/>
          <w:sz w:val="24"/>
        </w:rPr>
        <w:t> </w:t>
      </w:r>
      <w:r>
        <w:rPr>
          <w:sz w:val="24"/>
        </w:rPr>
        <w:t>державними</w:t>
      </w:r>
      <w:r>
        <w:rPr>
          <w:spacing w:val="-1"/>
          <w:sz w:val="24"/>
        </w:rPr>
        <w:t> </w:t>
      </w:r>
      <w:r>
        <w:rPr>
          <w:sz w:val="24"/>
        </w:rPr>
        <w:t>будівельними та</w:t>
      </w:r>
      <w:r>
        <w:rPr>
          <w:spacing w:val="-1"/>
          <w:sz w:val="24"/>
        </w:rPr>
        <w:t> </w:t>
      </w:r>
      <w:r>
        <w:rPr>
          <w:sz w:val="24"/>
        </w:rPr>
        <w:t>санітарно-гігієнічними нормами;</w:t>
      </w:r>
    </w:p>
    <w:p>
      <w:pPr>
        <w:pStyle w:val="ListParagraph"/>
        <w:numPr>
          <w:ilvl w:val="0"/>
          <w:numId w:val="10"/>
        </w:numPr>
        <w:tabs>
          <w:tab w:pos="1877" w:val="left" w:leader="none"/>
          <w:tab w:pos="1878" w:val="left" w:leader="none"/>
        </w:tabs>
        <w:spacing w:line="240" w:lineRule="auto" w:before="0" w:after="0"/>
        <w:ind w:left="462" w:right="470" w:firstLine="707"/>
        <w:jc w:val="left"/>
        <w:rPr>
          <w:sz w:val="24"/>
        </w:rPr>
      </w:pPr>
      <w:r>
        <w:rPr>
          <w:sz w:val="24"/>
        </w:rPr>
        <w:t>створення</w:t>
      </w:r>
      <w:r>
        <w:rPr>
          <w:spacing w:val="14"/>
          <w:sz w:val="24"/>
        </w:rPr>
        <w:t> </w:t>
      </w:r>
      <w:r>
        <w:rPr>
          <w:sz w:val="24"/>
        </w:rPr>
        <w:t>належних</w:t>
      </w:r>
      <w:r>
        <w:rPr>
          <w:spacing w:val="14"/>
          <w:sz w:val="24"/>
        </w:rPr>
        <w:t> </w:t>
      </w:r>
      <w:r>
        <w:rPr>
          <w:sz w:val="24"/>
        </w:rPr>
        <w:t>умов</w:t>
      </w:r>
      <w:r>
        <w:rPr>
          <w:spacing w:val="14"/>
          <w:sz w:val="24"/>
        </w:rPr>
        <w:t> </w:t>
      </w:r>
      <w:r>
        <w:rPr>
          <w:sz w:val="24"/>
        </w:rPr>
        <w:t>охорони</w:t>
      </w:r>
      <w:r>
        <w:rPr>
          <w:spacing w:val="15"/>
          <w:sz w:val="24"/>
        </w:rPr>
        <w:t> </w:t>
      </w:r>
      <w:r>
        <w:rPr>
          <w:sz w:val="24"/>
        </w:rPr>
        <w:t>та</w:t>
      </w:r>
      <w:r>
        <w:rPr>
          <w:spacing w:val="14"/>
          <w:sz w:val="24"/>
        </w:rPr>
        <w:t> </w:t>
      </w:r>
      <w:r>
        <w:rPr>
          <w:sz w:val="24"/>
        </w:rPr>
        <w:t>використання</w:t>
      </w:r>
      <w:r>
        <w:rPr>
          <w:spacing w:val="14"/>
          <w:sz w:val="24"/>
        </w:rPr>
        <w:t> </w:t>
      </w:r>
      <w:r>
        <w:rPr>
          <w:sz w:val="24"/>
        </w:rPr>
        <w:t>об’єктів</w:t>
      </w:r>
      <w:r>
        <w:rPr>
          <w:spacing w:val="14"/>
          <w:sz w:val="24"/>
        </w:rPr>
        <w:t> </w:t>
      </w:r>
      <w:r>
        <w:rPr>
          <w:sz w:val="24"/>
        </w:rPr>
        <w:t>культурної</w:t>
      </w:r>
      <w:r>
        <w:rPr>
          <w:spacing w:val="-57"/>
          <w:sz w:val="24"/>
        </w:rPr>
        <w:t> </w:t>
      </w:r>
      <w:r>
        <w:rPr>
          <w:sz w:val="24"/>
        </w:rPr>
        <w:t>спадщини,</w:t>
      </w:r>
      <w:r>
        <w:rPr>
          <w:spacing w:val="-1"/>
          <w:sz w:val="24"/>
        </w:rPr>
        <w:t> </w:t>
      </w:r>
      <w:r>
        <w:rPr>
          <w:sz w:val="24"/>
        </w:rPr>
        <w:t>інших</w:t>
      </w:r>
      <w:r>
        <w:rPr>
          <w:spacing w:val="-1"/>
          <w:sz w:val="24"/>
        </w:rPr>
        <w:t> </w:t>
      </w:r>
      <w:r>
        <w:rPr>
          <w:sz w:val="24"/>
        </w:rPr>
        <w:t>об’єктів,</w:t>
      </w:r>
      <w:r>
        <w:rPr>
          <w:spacing w:val="-2"/>
          <w:sz w:val="24"/>
        </w:rPr>
        <w:t> </w:t>
      </w:r>
      <w:r>
        <w:rPr>
          <w:sz w:val="24"/>
        </w:rPr>
        <w:t>що</w:t>
      </w:r>
      <w:r>
        <w:rPr>
          <w:spacing w:val="-1"/>
          <w:sz w:val="24"/>
        </w:rPr>
        <w:t> </w:t>
      </w:r>
      <w:r>
        <w:rPr>
          <w:sz w:val="24"/>
        </w:rPr>
        <w:t>підлягають</w:t>
      </w:r>
      <w:r>
        <w:rPr>
          <w:spacing w:val="-1"/>
          <w:sz w:val="24"/>
        </w:rPr>
        <w:t> </w:t>
      </w:r>
      <w:r>
        <w:rPr>
          <w:sz w:val="24"/>
        </w:rPr>
        <w:t>охороні</w:t>
      </w:r>
      <w:r>
        <w:rPr>
          <w:spacing w:val="-1"/>
          <w:sz w:val="24"/>
        </w:rPr>
        <w:t> </w:t>
      </w:r>
      <w:r>
        <w:rPr>
          <w:sz w:val="24"/>
        </w:rPr>
        <w:t>відповідно</w:t>
      </w:r>
      <w:r>
        <w:rPr>
          <w:spacing w:val="-1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законодавства;</w:t>
      </w:r>
    </w:p>
    <w:p>
      <w:pPr>
        <w:pStyle w:val="ListParagraph"/>
        <w:numPr>
          <w:ilvl w:val="0"/>
          <w:numId w:val="10"/>
        </w:numPr>
        <w:tabs>
          <w:tab w:pos="1877" w:val="left" w:leader="none"/>
          <w:tab w:pos="1878" w:val="left" w:leader="none"/>
        </w:tabs>
        <w:spacing w:line="240" w:lineRule="auto" w:before="0" w:after="0"/>
        <w:ind w:left="462" w:right="471" w:firstLine="707"/>
        <w:jc w:val="left"/>
        <w:rPr>
          <w:sz w:val="24"/>
        </w:rPr>
      </w:pPr>
      <w:r>
        <w:rPr>
          <w:sz w:val="24"/>
        </w:rPr>
        <w:t>визначення</w:t>
      </w:r>
      <w:r>
        <w:rPr>
          <w:spacing w:val="3"/>
          <w:sz w:val="24"/>
        </w:rPr>
        <w:t> </w:t>
      </w:r>
      <w:r>
        <w:rPr>
          <w:sz w:val="24"/>
        </w:rPr>
        <w:t>напрямів</w:t>
      </w:r>
      <w:r>
        <w:rPr>
          <w:spacing w:val="1"/>
          <w:sz w:val="24"/>
        </w:rPr>
        <w:t> </w:t>
      </w:r>
      <w:r>
        <w:rPr>
          <w:sz w:val="24"/>
        </w:rPr>
        <w:t>подальшої</w:t>
      </w:r>
      <w:r>
        <w:rPr>
          <w:spacing w:val="4"/>
          <w:sz w:val="24"/>
        </w:rPr>
        <w:t> </w:t>
      </w:r>
      <w:r>
        <w:rPr>
          <w:sz w:val="24"/>
        </w:rPr>
        <w:t>діяльності</w:t>
      </w:r>
      <w:r>
        <w:rPr>
          <w:spacing w:val="2"/>
          <w:sz w:val="24"/>
        </w:rPr>
        <w:t> </w:t>
      </w:r>
      <w:r>
        <w:rPr>
          <w:sz w:val="24"/>
        </w:rPr>
        <w:t>щодо</w:t>
      </w:r>
      <w:r>
        <w:rPr>
          <w:spacing w:val="3"/>
          <w:sz w:val="24"/>
        </w:rPr>
        <w:t> </w:t>
      </w:r>
      <w:r>
        <w:rPr>
          <w:sz w:val="24"/>
        </w:rPr>
        <w:t>охорони</w:t>
      </w:r>
      <w:r>
        <w:rPr>
          <w:spacing w:val="4"/>
          <w:sz w:val="24"/>
        </w:rPr>
        <w:t> </w:t>
      </w:r>
      <w:r>
        <w:rPr>
          <w:sz w:val="24"/>
        </w:rPr>
        <w:t>та</w:t>
      </w:r>
      <w:r>
        <w:rPr>
          <w:spacing w:val="3"/>
          <w:sz w:val="24"/>
        </w:rPr>
        <w:t> </w:t>
      </w:r>
      <w:r>
        <w:rPr>
          <w:sz w:val="24"/>
        </w:rPr>
        <w:t>поліпшення</w:t>
      </w:r>
      <w:r>
        <w:rPr>
          <w:spacing w:val="-57"/>
          <w:sz w:val="24"/>
        </w:rPr>
        <w:t> </w:t>
      </w:r>
      <w:r>
        <w:rPr>
          <w:sz w:val="24"/>
        </w:rPr>
        <w:t>стану</w:t>
      </w:r>
      <w:r>
        <w:rPr>
          <w:spacing w:val="-1"/>
          <w:sz w:val="24"/>
        </w:rPr>
        <w:t> </w:t>
      </w:r>
      <w:r>
        <w:rPr>
          <w:sz w:val="24"/>
        </w:rPr>
        <w:t>навколишнього середовища,</w:t>
      </w:r>
      <w:r>
        <w:rPr>
          <w:spacing w:val="-1"/>
          <w:sz w:val="24"/>
        </w:rPr>
        <w:t> </w:t>
      </w:r>
      <w:r>
        <w:rPr>
          <w:sz w:val="24"/>
        </w:rPr>
        <w:t>забезпечення екологічної</w:t>
      </w:r>
      <w:r>
        <w:rPr>
          <w:spacing w:val="-1"/>
          <w:sz w:val="24"/>
        </w:rPr>
        <w:t> </w:t>
      </w:r>
      <w:r>
        <w:rPr>
          <w:sz w:val="24"/>
        </w:rPr>
        <w:t>безпеки;</w:t>
      </w:r>
    </w:p>
    <w:p>
      <w:pPr>
        <w:pStyle w:val="ListParagraph"/>
        <w:numPr>
          <w:ilvl w:val="0"/>
          <w:numId w:val="10"/>
        </w:numPr>
        <w:tabs>
          <w:tab w:pos="1877" w:val="left" w:leader="none"/>
          <w:tab w:pos="1878" w:val="left" w:leader="none"/>
        </w:tabs>
        <w:spacing w:line="240" w:lineRule="auto" w:before="0" w:after="0"/>
        <w:ind w:left="1878" w:right="0" w:hanging="708"/>
        <w:jc w:val="left"/>
        <w:rPr>
          <w:sz w:val="24"/>
        </w:rPr>
      </w:pPr>
      <w:r>
        <w:rPr>
          <w:sz w:val="24"/>
        </w:rPr>
        <w:t>організація</w:t>
      </w:r>
      <w:r>
        <w:rPr>
          <w:spacing w:val="-3"/>
          <w:sz w:val="24"/>
        </w:rPr>
        <w:t> </w:t>
      </w:r>
      <w:r>
        <w:rPr>
          <w:sz w:val="24"/>
        </w:rPr>
        <w:t>комплексного</w:t>
      </w:r>
      <w:r>
        <w:rPr>
          <w:spacing w:val="-4"/>
          <w:sz w:val="24"/>
        </w:rPr>
        <w:t> </w:t>
      </w:r>
      <w:r>
        <w:rPr>
          <w:sz w:val="24"/>
        </w:rPr>
        <w:t>благоустрою</w:t>
      </w:r>
      <w:r>
        <w:rPr>
          <w:spacing w:val="-2"/>
          <w:sz w:val="24"/>
        </w:rPr>
        <w:t> </w:t>
      </w:r>
      <w:r>
        <w:rPr>
          <w:sz w:val="24"/>
        </w:rPr>
        <w:t>та</w:t>
      </w:r>
      <w:r>
        <w:rPr>
          <w:spacing w:val="-3"/>
          <w:sz w:val="24"/>
        </w:rPr>
        <w:t> </w:t>
      </w:r>
      <w:r>
        <w:rPr>
          <w:sz w:val="24"/>
        </w:rPr>
        <w:t>озеленення.</w:t>
      </w:r>
    </w:p>
    <w:p>
      <w:pPr>
        <w:pStyle w:val="BodyText"/>
        <w:spacing w:before="1"/>
        <w:ind w:right="471"/>
      </w:pPr>
      <w:r>
        <w:rPr/>
        <w:t>Проєктні</w:t>
      </w:r>
      <w:r>
        <w:rPr>
          <w:spacing w:val="1"/>
        </w:rPr>
        <w:t> </w:t>
      </w:r>
      <w:r>
        <w:rPr/>
        <w:t>рішення</w:t>
      </w:r>
      <w:r>
        <w:rPr>
          <w:spacing w:val="1"/>
        </w:rPr>
        <w:t> </w:t>
      </w:r>
      <w:r>
        <w:rPr/>
        <w:t>розроблено</w:t>
      </w:r>
      <w:r>
        <w:rPr>
          <w:spacing w:val="1"/>
        </w:rPr>
        <w:t> </w:t>
      </w:r>
      <w:r>
        <w:rPr/>
        <w:t>відповідно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Закону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«Про</w:t>
      </w:r>
      <w:r>
        <w:rPr>
          <w:spacing w:val="1"/>
        </w:rPr>
        <w:t> </w:t>
      </w:r>
      <w:r>
        <w:rPr/>
        <w:t>охорону</w:t>
      </w:r>
      <w:r>
        <w:rPr>
          <w:spacing w:val="1"/>
        </w:rPr>
        <w:t> </w:t>
      </w:r>
      <w:r>
        <w:rPr/>
        <w:t>навколишнього природного середовища», а саме статті 3 «Основні принципи охорони</w:t>
      </w:r>
      <w:r>
        <w:rPr>
          <w:spacing w:val="1"/>
        </w:rPr>
        <w:t> </w:t>
      </w:r>
      <w:r>
        <w:rPr/>
        <w:t>навколишнього</w:t>
      </w:r>
      <w:r>
        <w:rPr>
          <w:spacing w:val="-1"/>
        </w:rPr>
        <w:t> </w:t>
      </w:r>
      <w:r>
        <w:rPr/>
        <w:t>природного середовища».</w:t>
      </w:r>
    </w:p>
    <w:p>
      <w:pPr>
        <w:pStyle w:val="Heading4"/>
        <w:spacing w:line="275" w:lineRule="exact"/>
      </w:pPr>
      <w:r>
        <w:rPr/>
        <w:t>Відповідно</w:t>
      </w:r>
      <w:r>
        <w:rPr>
          <w:spacing w:val="-12"/>
        </w:rPr>
        <w:t> </w:t>
      </w:r>
      <w:r>
        <w:rPr/>
        <w:t>до</w:t>
      </w:r>
      <w:r>
        <w:rPr>
          <w:spacing w:val="-14"/>
        </w:rPr>
        <w:t> </w:t>
      </w:r>
      <w:r>
        <w:rPr/>
        <w:t>нормативно-правової</w:t>
      </w:r>
      <w:r>
        <w:rPr>
          <w:spacing w:val="-12"/>
        </w:rPr>
        <w:t> </w:t>
      </w:r>
      <w:r>
        <w:rPr/>
        <w:t>бази</w:t>
      </w:r>
      <w:r>
        <w:rPr>
          <w:spacing w:val="-11"/>
        </w:rPr>
        <w:t> </w:t>
      </w:r>
      <w:r>
        <w:rPr/>
        <w:t>України</w:t>
      </w:r>
      <w:r>
        <w:rPr>
          <w:spacing w:val="-11"/>
        </w:rPr>
        <w:t> </w:t>
      </w:r>
      <w:r>
        <w:rPr/>
        <w:t>було</w:t>
      </w:r>
      <w:r>
        <w:rPr>
          <w:spacing w:val="-12"/>
        </w:rPr>
        <w:t> </w:t>
      </w:r>
      <w:r>
        <w:rPr/>
        <w:t>прийнято</w:t>
      </w:r>
      <w:r>
        <w:rPr>
          <w:spacing w:val="-12"/>
        </w:rPr>
        <w:t> </w:t>
      </w:r>
      <w:r>
        <w:rPr/>
        <w:t>ряд</w:t>
      </w:r>
      <w:r>
        <w:rPr>
          <w:spacing w:val="-11"/>
        </w:rPr>
        <w:t> </w:t>
      </w:r>
      <w:r>
        <w:rPr/>
        <w:t>зобов’язань:</w:t>
      </w:r>
    </w:p>
    <w:p>
      <w:pPr>
        <w:pStyle w:val="ListParagraph"/>
        <w:numPr>
          <w:ilvl w:val="0"/>
          <w:numId w:val="10"/>
        </w:numPr>
        <w:tabs>
          <w:tab w:pos="1878" w:val="left" w:leader="none"/>
        </w:tabs>
        <w:spacing w:line="232" w:lineRule="auto" w:before="7" w:after="0"/>
        <w:ind w:left="462" w:right="469" w:firstLine="707"/>
        <w:jc w:val="both"/>
        <w:rPr>
          <w:sz w:val="28"/>
        </w:rPr>
      </w:pPr>
      <w:r>
        <w:rPr>
          <w:sz w:val="24"/>
        </w:rPr>
        <w:t>пріоритетність</w:t>
      </w:r>
      <w:r>
        <w:rPr>
          <w:spacing w:val="1"/>
          <w:sz w:val="24"/>
        </w:rPr>
        <w:t> </w:t>
      </w:r>
      <w:r>
        <w:rPr>
          <w:sz w:val="24"/>
        </w:rPr>
        <w:t>вимог</w:t>
      </w:r>
      <w:r>
        <w:rPr>
          <w:spacing w:val="1"/>
          <w:sz w:val="24"/>
        </w:rPr>
        <w:t> </w:t>
      </w:r>
      <w:r>
        <w:rPr>
          <w:sz w:val="24"/>
        </w:rPr>
        <w:t>екологічної</w:t>
      </w:r>
      <w:r>
        <w:rPr>
          <w:spacing w:val="1"/>
          <w:sz w:val="24"/>
        </w:rPr>
        <w:t> </w:t>
      </w:r>
      <w:r>
        <w:rPr>
          <w:sz w:val="24"/>
        </w:rPr>
        <w:t>безпеки,</w:t>
      </w:r>
      <w:r>
        <w:rPr>
          <w:spacing w:val="1"/>
          <w:sz w:val="24"/>
        </w:rPr>
        <w:t> </w:t>
      </w:r>
      <w:r>
        <w:rPr>
          <w:sz w:val="24"/>
        </w:rPr>
        <w:t>обов'язковість</w:t>
      </w:r>
      <w:r>
        <w:rPr>
          <w:spacing w:val="1"/>
          <w:sz w:val="24"/>
        </w:rPr>
        <w:t> </w:t>
      </w:r>
      <w:r>
        <w:rPr>
          <w:sz w:val="24"/>
        </w:rPr>
        <w:t>дотримання</w:t>
      </w:r>
      <w:r>
        <w:rPr>
          <w:spacing w:val="1"/>
          <w:sz w:val="24"/>
        </w:rPr>
        <w:t> </w:t>
      </w:r>
      <w:r>
        <w:rPr>
          <w:sz w:val="24"/>
        </w:rPr>
        <w:t>екологічних</w:t>
      </w:r>
      <w:r>
        <w:rPr>
          <w:spacing w:val="-1"/>
          <w:sz w:val="24"/>
        </w:rPr>
        <w:t> </w:t>
      </w:r>
      <w:r>
        <w:rPr>
          <w:sz w:val="24"/>
        </w:rPr>
        <w:t>стандартів,</w:t>
      </w:r>
      <w:r>
        <w:rPr>
          <w:spacing w:val="-4"/>
          <w:sz w:val="24"/>
        </w:rPr>
        <w:t> </w:t>
      </w:r>
      <w:r>
        <w:rPr>
          <w:sz w:val="24"/>
        </w:rPr>
        <w:t>нормативів</w:t>
      </w:r>
      <w:r>
        <w:rPr>
          <w:spacing w:val="-2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лімітів</w:t>
      </w:r>
      <w:r>
        <w:rPr>
          <w:spacing w:val="-1"/>
          <w:sz w:val="24"/>
        </w:rPr>
        <w:t> </w:t>
      </w:r>
      <w:r>
        <w:rPr>
          <w:sz w:val="24"/>
        </w:rPr>
        <w:t>використання</w:t>
      </w:r>
      <w:r>
        <w:rPr>
          <w:spacing w:val="-1"/>
          <w:sz w:val="24"/>
        </w:rPr>
        <w:t> </w:t>
      </w:r>
      <w:r>
        <w:rPr>
          <w:sz w:val="24"/>
        </w:rPr>
        <w:t>природних</w:t>
      </w:r>
      <w:r>
        <w:rPr>
          <w:spacing w:val="-1"/>
          <w:sz w:val="24"/>
        </w:rPr>
        <w:t> </w:t>
      </w:r>
      <w:r>
        <w:rPr>
          <w:sz w:val="24"/>
        </w:rPr>
        <w:t>ресурсів;</w:t>
      </w:r>
    </w:p>
    <w:p>
      <w:pPr>
        <w:pStyle w:val="ListParagraph"/>
        <w:numPr>
          <w:ilvl w:val="0"/>
          <w:numId w:val="10"/>
        </w:numPr>
        <w:tabs>
          <w:tab w:pos="1878" w:val="left" w:leader="none"/>
        </w:tabs>
        <w:spacing w:line="235" w:lineRule="auto" w:before="8" w:after="0"/>
        <w:ind w:left="462" w:right="467" w:firstLine="707"/>
        <w:jc w:val="both"/>
        <w:rPr>
          <w:sz w:val="28"/>
        </w:rPr>
      </w:pPr>
      <w:r>
        <w:rPr>
          <w:sz w:val="24"/>
        </w:rPr>
        <w:t>виконання ряду заходів, що гарантують екологічну безпеку середовища для</w:t>
      </w:r>
      <w:r>
        <w:rPr>
          <w:spacing w:val="1"/>
          <w:sz w:val="24"/>
        </w:rPr>
        <w:t> </w:t>
      </w:r>
      <w:r>
        <w:rPr>
          <w:sz w:val="24"/>
        </w:rPr>
        <w:t>життя</w:t>
      </w:r>
      <w:r>
        <w:rPr>
          <w:spacing w:val="-11"/>
          <w:sz w:val="24"/>
        </w:rPr>
        <w:t> </w:t>
      </w:r>
      <w:r>
        <w:rPr>
          <w:sz w:val="24"/>
        </w:rPr>
        <w:t>і</w:t>
      </w:r>
      <w:r>
        <w:rPr>
          <w:spacing w:val="-11"/>
          <w:sz w:val="24"/>
        </w:rPr>
        <w:t> </w:t>
      </w:r>
      <w:r>
        <w:rPr>
          <w:sz w:val="24"/>
        </w:rPr>
        <w:t>здоров'я</w:t>
      </w:r>
      <w:r>
        <w:rPr>
          <w:spacing w:val="-11"/>
          <w:sz w:val="24"/>
        </w:rPr>
        <w:t> </w:t>
      </w:r>
      <w:r>
        <w:rPr>
          <w:sz w:val="24"/>
        </w:rPr>
        <w:t>людей,</w:t>
      </w:r>
      <w:r>
        <w:rPr>
          <w:spacing w:val="-13"/>
          <w:sz w:val="24"/>
        </w:rPr>
        <w:t> </w:t>
      </w:r>
      <w:r>
        <w:rPr>
          <w:sz w:val="24"/>
        </w:rPr>
        <w:t>а</w:t>
      </w:r>
      <w:r>
        <w:rPr>
          <w:spacing w:val="-12"/>
          <w:sz w:val="24"/>
        </w:rPr>
        <w:t> </w:t>
      </w:r>
      <w:r>
        <w:rPr>
          <w:sz w:val="24"/>
        </w:rPr>
        <w:t>також</w:t>
      </w:r>
      <w:r>
        <w:rPr>
          <w:spacing w:val="-11"/>
          <w:sz w:val="24"/>
        </w:rPr>
        <w:t> </w:t>
      </w:r>
      <w:r>
        <w:rPr>
          <w:sz w:val="24"/>
        </w:rPr>
        <w:t>запобіжний</w:t>
      </w:r>
      <w:r>
        <w:rPr>
          <w:spacing w:val="-10"/>
          <w:sz w:val="24"/>
        </w:rPr>
        <w:t> </w:t>
      </w:r>
      <w:r>
        <w:rPr>
          <w:sz w:val="24"/>
        </w:rPr>
        <w:t>характер</w:t>
      </w:r>
      <w:r>
        <w:rPr>
          <w:spacing w:val="-10"/>
          <w:sz w:val="24"/>
        </w:rPr>
        <w:t> </w:t>
      </w:r>
      <w:r>
        <w:rPr>
          <w:sz w:val="24"/>
        </w:rPr>
        <w:t>заходів</w:t>
      </w:r>
      <w:r>
        <w:rPr>
          <w:spacing w:val="-11"/>
          <w:sz w:val="24"/>
        </w:rPr>
        <w:t> </w:t>
      </w:r>
      <w:r>
        <w:rPr>
          <w:sz w:val="24"/>
        </w:rPr>
        <w:t>щодо</w:t>
      </w:r>
      <w:r>
        <w:rPr>
          <w:spacing w:val="-11"/>
          <w:sz w:val="24"/>
        </w:rPr>
        <w:t> </w:t>
      </w:r>
      <w:r>
        <w:rPr>
          <w:sz w:val="24"/>
        </w:rPr>
        <w:t>охорони</w:t>
      </w:r>
      <w:r>
        <w:rPr>
          <w:spacing w:val="-10"/>
          <w:sz w:val="24"/>
        </w:rPr>
        <w:t> </w:t>
      </w:r>
      <w:r>
        <w:rPr>
          <w:sz w:val="24"/>
        </w:rPr>
        <w:t>навколишнього</w:t>
      </w:r>
      <w:r>
        <w:rPr>
          <w:spacing w:val="-58"/>
          <w:sz w:val="24"/>
        </w:rPr>
        <w:t> </w:t>
      </w:r>
      <w:r>
        <w:rPr>
          <w:sz w:val="24"/>
        </w:rPr>
        <w:t>природного</w:t>
      </w:r>
      <w:r>
        <w:rPr>
          <w:spacing w:val="-1"/>
          <w:sz w:val="24"/>
        </w:rPr>
        <w:t> </w:t>
      </w:r>
      <w:r>
        <w:rPr>
          <w:sz w:val="24"/>
        </w:rPr>
        <w:t>середовища;</w:t>
      </w:r>
    </w:p>
    <w:p>
      <w:pPr>
        <w:pStyle w:val="ListParagraph"/>
        <w:numPr>
          <w:ilvl w:val="0"/>
          <w:numId w:val="10"/>
        </w:numPr>
        <w:tabs>
          <w:tab w:pos="1878" w:val="left" w:leader="none"/>
        </w:tabs>
        <w:spacing w:line="232" w:lineRule="auto" w:before="10" w:after="0"/>
        <w:ind w:left="462" w:right="469" w:firstLine="707"/>
        <w:jc w:val="both"/>
        <w:rPr>
          <w:sz w:val="28"/>
        </w:rPr>
      </w:pPr>
      <w:r>
        <w:rPr>
          <w:sz w:val="24"/>
        </w:rPr>
        <w:t>проєктне</w:t>
      </w:r>
      <w:r>
        <w:rPr>
          <w:spacing w:val="-4"/>
          <w:sz w:val="24"/>
        </w:rPr>
        <w:t> </w:t>
      </w:r>
      <w:r>
        <w:rPr>
          <w:sz w:val="24"/>
        </w:rPr>
        <w:t>спрямування</w:t>
      </w:r>
      <w:r>
        <w:rPr>
          <w:spacing w:val="-6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збереження</w:t>
      </w:r>
      <w:r>
        <w:rPr>
          <w:spacing w:val="-6"/>
          <w:sz w:val="24"/>
        </w:rPr>
        <w:t> </w:t>
      </w:r>
      <w:r>
        <w:rPr>
          <w:sz w:val="24"/>
        </w:rPr>
        <w:t>просторової</w:t>
      </w:r>
      <w:r>
        <w:rPr>
          <w:spacing w:val="-2"/>
          <w:sz w:val="24"/>
        </w:rPr>
        <w:t> </w:t>
      </w:r>
      <w:r>
        <w:rPr>
          <w:sz w:val="24"/>
        </w:rPr>
        <w:t>та</w:t>
      </w:r>
      <w:r>
        <w:rPr>
          <w:spacing w:val="-4"/>
          <w:sz w:val="24"/>
        </w:rPr>
        <w:t> </w:t>
      </w:r>
      <w:r>
        <w:rPr>
          <w:sz w:val="24"/>
        </w:rPr>
        <w:t>видової</w:t>
      </w:r>
      <w:r>
        <w:rPr>
          <w:spacing w:val="-5"/>
          <w:sz w:val="24"/>
        </w:rPr>
        <w:t> </w:t>
      </w:r>
      <w:r>
        <w:rPr>
          <w:sz w:val="24"/>
        </w:rPr>
        <w:t>різноманітності</w:t>
      </w:r>
      <w:r>
        <w:rPr>
          <w:spacing w:val="-58"/>
          <w:sz w:val="24"/>
        </w:rPr>
        <w:t> </w:t>
      </w:r>
      <w:r>
        <w:rPr>
          <w:sz w:val="24"/>
        </w:rPr>
        <w:t>й</w:t>
      </w:r>
      <w:r>
        <w:rPr>
          <w:spacing w:val="-1"/>
          <w:sz w:val="24"/>
        </w:rPr>
        <w:t> </w:t>
      </w:r>
      <w:r>
        <w:rPr>
          <w:sz w:val="24"/>
        </w:rPr>
        <w:t>цілісності природних</w:t>
      </w:r>
      <w:r>
        <w:rPr>
          <w:spacing w:val="-3"/>
          <w:sz w:val="24"/>
        </w:rPr>
        <w:t> </w:t>
      </w:r>
      <w:r>
        <w:rPr>
          <w:sz w:val="24"/>
        </w:rPr>
        <w:t>об'єктів</w:t>
      </w:r>
      <w:r>
        <w:rPr>
          <w:spacing w:val="-1"/>
          <w:sz w:val="24"/>
        </w:rPr>
        <w:t> </w:t>
      </w:r>
      <w:r>
        <w:rPr>
          <w:sz w:val="24"/>
        </w:rPr>
        <w:t>і комплексів;</w:t>
      </w:r>
    </w:p>
    <w:p>
      <w:pPr>
        <w:pStyle w:val="ListParagraph"/>
        <w:numPr>
          <w:ilvl w:val="0"/>
          <w:numId w:val="10"/>
        </w:numPr>
        <w:tabs>
          <w:tab w:pos="1878" w:val="left" w:leader="none"/>
        </w:tabs>
        <w:spacing w:line="237" w:lineRule="auto" w:before="5" w:after="0"/>
        <w:ind w:left="462" w:right="467" w:firstLine="707"/>
        <w:jc w:val="both"/>
        <w:rPr>
          <w:sz w:val="28"/>
        </w:rPr>
      </w:pPr>
      <w:r>
        <w:rPr>
          <w:sz w:val="24"/>
        </w:rPr>
        <w:t>узгодження екологічних, економічних та соціальних інтересів суспільства на</w:t>
      </w:r>
      <w:r>
        <w:rPr>
          <w:spacing w:val="-57"/>
          <w:sz w:val="24"/>
        </w:rPr>
        <w:t> </w:t>
      </w:r>
      <w:r>
        <w:rPr>
          <w:sz w:val="24"/>
        </w:rPr>
        <w:t>основі</w:t>
      </w:r>
      <w:r>
        <w:rPr>
          <w:spacing w:val="1"/>
          <w:sz w:val="24"/>
        </w:rPr>
        <w:t> </w:t>
      </w:r>
      <w:r>
        <w:rPr>
          <w:sz w:val="24"/>
        </w:rPr>
        <w:t>поєднання</w:t>
      </w:r>
      <w:r>
        <w:rPr>
          <w:spacing w:val="1"/>
          <w:sz w:val="24"/>
        </w:rPr>
        <w:t> </w:t>
      </w:r>
      <w:r>
        <w:rPr>
          <w:sz w:val="24"/>
        </w:rPr>
        <w:t>міждисциплінарних</w:t>
      </w:r>
      <w:r>
        <w:rPr>
          <w:spacing w:val="1"/>
          <w:sz w:val="24"/>
        </w:rPr>
        <w:t> </w:t>
      </w:r>
      <w:r>
        <w:rPr>
          <w:sz w:val="24"/>
        </w:rPr>
        <w:t>знань</w:t>
      </w:r>
      <w:r>
        <w:rPr>
          <w:spacing w:val="1"/>
          <w:sz w:val="24"/>
        </w:rPr>
        <w:t> </w:t>
      </w:r>
      <w:r>
        <w:rPr>
          <w:sz w:val="24"/>
        </w:rPr>
        <w:t>екологічних,</w:t>
      </w:r>
      <w:r>
        <w:rPr>
          <w:spacing w:val="1"/>
          <w:sz w:val="24"/>
        </w:rPr>
        <w:t> </w:t>
      </w:r>
      <w:r>
        <w:rPr>
          <w:sz w:val="24"/>
        </w:rPr>
        <w:t>соціальних,</w:t>
      </w:r>
      <w:r>
        <w:rPr>
          <w:spacing w:val="1"/>
          <w:sz w:val="24"/>
        </w:rPr>
        <w:t> </w:t>
      </w:r>
      <w:r>
        <w:rPr>
          <w:sz w:val="24"/>
        </w:rPr>
        <w:t>природничих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технічних</w:t>
      </w:r>
      <w:r>
        <w:rPr>
          <w:spacing w:val="1"/>
          <w:sz w:val="24"/>
        </w:rPr>
        <w:t> </w:t>
      </w:r>
      <w:r>
        <w:rPr>
          <w:sz w:val="24"/>
        </w:rPr>
        <w:t>наук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прогнозування</w:t>
      </w:r>
      <w:r>
        <w:rPr>
          <w:spacing w:val="1"/>
          <w:sz w:val="24"/>
        </w:rPr>
        <w:t> </w:t>
      </w:r>
      <w:r>
        <w:rPr>
          <w:sz w:val="24"/>
        </w:rPr>
        <w:t>стану</w:t>
      </w:r>
      <w:r>
        <w:rPr>
          <w:spacing w:val="1"/>
          <w:sz w:val="24"/>
        </w:rPr>
        <w:t> </w:t>
      </w:r>
      <w:r>
        <w:rPr>
          <w:sz w:val="24"/>
        </w:rPr>
        <w:t>НПС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рамках</w:t>
      </w:r>
      <w:r>
        <w:rPr>
          <w:spacing w:val="1"/>
          <w:sz w:val="24"/>
        </w:rPr>
        <w:t> </w:t>
      </w:r>
      <w:r>
        <w:rPr>
          <w:sz w:val="24"/>
        </w:rPr>
        <w:t>проведення</w:t>
      </w:r>
      <w:r>
        <w:rPr>
          <w:spacing w:val="1"/>
          <w:sz w:val="24"/>
        </w:rPr>
        <w:t> </w:t>
      </w:r>
      <w:r>
        <w:rPr>
          <w:sz w:val="24"/>
        </w:rPr>
        <w:t>процедури</w:t>
      </w:r>
      <w:r>
        <w:rPr>
          <w:spacing w:val="1"/>
          <w:sz w:val="24"/>
        </w:rPr>
        <w:t> </w:t>
      </w:r>
      <w:r>
        <w:rPr>
          <w:sz w:val="24"/>
        </w:rPr>
        <w:t>СЕО</w:t>
      </w:r>
      <w:r>
        <w:rPr>
          <w:spacing w:val="1"/>
          <w:sz w:val="24"/>
        </w:rPr>
        <w:t> </w:t>
      </w:r>
      <w:r>
        <w:rPr>
          <w:sz w:val="24"/>
        </w:rPr>
        <w:t>генерального</w:t>
      </w:r>
      <w:r>
        <w:rPr>
          <w:spacing w:val="-1"/>
          <w:sz w:val="24"/>
        </w:rPr>
        <w:t> </w:t>
      </w:r>
      <w:r>
        <w:rPr>
          <w:sz w:val="24"/>
        </w:rPr>
        <w:t>плану населеного пункту;</w:t>
      </w:r>
    </w:p>
    <w:p>
      <w:pPr>
        <w:pStyle w:val="ListParagraph"/>
        <w:numPr>
          <w:ilvl w:val="0"/>
          <w:numId w:val="10"/>
        </w:numPr>
        <w:tabs>
          <w:tab w:pos="1878" w:val="left" w:leader="none"/>
        </w:tabs>
        <w:spacing w:line="237" w:lineRule="auto" w:before="5" w:after="0"/>
        <w:ind w:left="462" w:right="462" w:firstLine="707"/>
        <w:jc w:val="both"/>
        <w:rPr>
          <w:sz w:val="28"/>
        </w:rPr>
      </w:pPr>
      <w:r>
        <w:rPr>
          <w:sz w:val="24"/>
        </w:rPr>
        <w:t>забезпечення</w:t>
      </w:r>
      <w:r>
        <w:rPr>
          <w:spacing w:val="1"/>
          <w:sz w:val="24"/>
        </w:rPr>
        <w:t> </w:t>
      </w:r>
      <w:r>
        <w:rPr>
          <w:sz w:val="24"/>
        </w:rPr>
        <w:t>загальної</w:t>
      </w:r>
      <w:r>
        <w:rPr>
          <w:spacing w:val="1"/>
          <w:sz w:val="24"/>
        </w:rPr>
        <w:t> </w:t>
      </w:r>
      <w:r>
        <w:rPr>
          <w:sz w:val="24"/>
        </w:rPr>
        <w:t>доступності</w:t>
      </w:r>
      <w:r>
        <w:rPr>
          <w:spacing w:val="1"/>
          <w:sz w:val="24"/>
        </w:rPr>
        <w:t> </w:t>
      </w:r>
      <w:r>
        <w:rPr>
          <w:sz w:val="24"/>
        </w:rPr>
        <w:t>матеріалів</w:t>
      </w:r>
      <w:r>
        <w:rPr>
          <w:spacing w:val="1"/>
          <w:sz w:val="24"/>
        </w:rPr>
        <w:t> </w:t>
      </w:r>
      <w:r>
        <w:rPr>
          <w:sz w:val="24"/>
        </w:rPr>
        <w:t>генерального</w:t>
      </w:r>
      <w:r>
        <w:rPr>
          <w:spacing w:val="1"/>
          <w:sz w:val="24"/>
        </w:rPr>
        <w:t> </w:t>
      </w:r>
      <w:r>
        <w:rPr>
          <w:sz w:val="24"/>
        </w:rPr>
        <w:t>плану</w:t>
      </w:r>
      <w:r>
        <w:rPr>
          <w:spacing w:val="1"/>
          <w:sz w:val="24"/>
        </w:rPr>
        <w:t> </w:t>
      </w:r>
      <w:r>
        <w:rPr>
          <w:sz w:val="24"/>
        </w:rPr>
        <w:t>населеного пункту та самого звіту СЕО відповідно до вимог ЗУ «Про доступ до публічної</w:t>
      </w:r>
      <w:r>
        <w:rPr>
          <w:spacing w:val="1"/>
          <w:sz w:val="24"/>
        </w:rPr>
        <w:t> </w:t>
      </w:r>
      <w:r>
        <w:rPr>
          <w:sz w:val="24"/>
        </w:rPr>
        <w:t>інформації» шляхом надання їх за запитом на інформацію, оприлюднення на веб-сайті</w:t>
      </w:r>
      <w:r>
        <w:rPr>
          <w:spacing w:val="1"/>
          <w:sz w:val="24"/>
        </w:rPr>
        <w:t> </w:t>
      </w:r>
      <w:r>
        <w:rPr>
          <w:sz w:val="24"/>
        </w:rPr>
        <w:t>органу місцевого самоврядування, у тому числі у формі відкритих даних,</w:t>
      </w:r>
      <w:r>
        <w:rPr>
          <w:spacing w:val="1"/>
          <w:sz w:val="24"/>
        </w:rPr>
        <w:t> </w:t>
      </w:r>
      <w:r>
        <w:rPr>
          <w:sz w:val="24"/>
        </w:rPr>
        <w:t>на єдиному</w:t>
      </w:r>
      <w:r>
        <w:rPr>
          <w:spacing w:val="1"/>
          <w:sz w:val="24"/>
        </w:rPr>
        <w:t> </w:t>
      </w:r>
      <w:r>
        <w:rPr>
          <w:sz w:val="24"/>
        </w:rPr>
        <w:t>державному</w:t>
      </w:r>
      <w:r>
        <w:rPr>
          <w:spacing w:val="1"/>
          <w:sz w:val="24"/>
        </w:rPr>
        <w:t> </w:t>
      </w:r>
      <w:r>
        <w:rPr>
          <w:sz w:val="24"/>
        </w:rPr>
        <w:t>веб-порталі</w:t>
      </w:r>
      <w:r>
        <w:rPr>
          <w:spacing w:val="1"/>
          <w:sz w:val="24"/>
        </w:rPr>
        <w:t> </w:t>
      </w:r>
      <w:r>
        <w:rPr>
          <w:sz w:val="24"/>
        </w:rPr>
        <w:t>відкритих</w:t>
      </w:r>
      <w:r>
        <w:rPr>
          <w:spacing w:val="1"/>
          <w:sz w:val="24"/>
        </w:rPr>
        <w:t> </w:t>
      </w:r>
      <w:r>
        <w:rPr>
          <w:sz w:val="24"/>
        </w:rPr>
        <w:t>даних,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місцевих</w:t>
      </w:r>
      <w:r>
        <w:rPr>
          <w:spacing w:val="1"/>
          <w:sz w:val="24"/>
        </w:rPr>
        <w:t> </w:t>
      </w:r>
      <w:r>
        <w:rPr>
          <w:sz w:val="24"/>
        </w:rPr>
        <w:t>періодичних</w:t>
      </w:r>
      <w:r>
        <w:rPr>
          <w:spacing w:val="1"/>
          <w:sz w:val="24"/>
        </w:rPr>
        <w:t> </w:t>
      </w:r>
      <w:r>
        <w:rPr>
          <w:sz w:val="24"/>
        </w:rPr>
        <w:t>друкованих</w:t>
      </w:r>
      <w:r>
        <w:rPr>
          <w:spacing w:val="1"/>
          <w:sz w:val="24"/>
        </w:rPr>
        <w:t> </w:t>
      </w:r>
      <w:r>
        <w:rPr>
          <w:sz w:val="24"/>
        </w:rPr>
        <w:t>ЗМІ,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-57"/>
          <w:sz w:val="24"/>
        </w:rPr>
        <w:t> </w:t>
      </w:r>
      <w:r>
        <w:rPr>
          <w:sz w:val="24"/>
        </w:rPr>
        <w:t>загальнодоступному місці приміщення органу місцевого самоврядування, що розкриває</w:t>
      </w:r>
      <w:r>
        <w:rPr>
          <w:spacing w:val="1"/>
          <w:sz w:val="24"/>
        </w:rPr>
        <w:t> </w:t>
      </w:r>
      <w:r>
        <w:rPr>
          <w:sz w:val="24"/>
        </w:rPr>
        <w:t>питання щодо гласності і демократизму при прийнятті рішень, реалізація яких впливає на</w:t>
      </w:r>
      <w:r>
        <w:rPr>
          <w:spacing w:val="1"/>
          <w:sz w:val="24"/>
        </w:rPr>
        <w:t> </w:t>
      </w:r>
      <w:r>
        <w:rPr>
          <w:sz w:val="24"/>
        </w:rPr>
        <w:t>стан</w:t>
      </w:r>
      <w:r>
        <w:rPr>
          <w:spacing w:val="-1"/>
          <w:sz w:val="24"/>
        </w:rPr>
        <w:t> </w:t>
      </w:r>
      <w:r>
        <w:rPr>
          <w:sz w:val="24"/>
        </w:rPr>
        <w:t>НПС, формування у</w:t>
      </w:r>
      <w:r>
        <w:rPr>
          <w:spacing w:val="-1"/>
          <w:sz w:val="24"/>
        </w:rPr>
        <w:t> </w:t>
      </w:r>
      <w:r>
        <w:rPr>
          <w:sz w:val="24"/>
        </w:rPr>
        <w:t>населення екологічного світогляду;</w:t>
      </w:r>
    </w:p>
    <w:p>
      <w:pPr>
        <w:pStyle w:val="ListParagraph"/>
        <w:numPr>
          <w:ilvl w:val="0"/>
          <w:numId w:val="10"/>
        </w:numPr>
        <w:tabs>
          <w:tab w:pos="1878" w:val="left" w:leader="none"/>
        </w:tabs>
        <w:spacing w:line="232" w:lineRule="auto" w:before="17" w:after="0"/>
        <w:ind w:left="462" w:right="472" w:firstLine="707"/>
        <w:jc w:val="both"/>
        <w:rPr>
          <w:sz w:val="28"/>
        </w:rPr>
      </w:pPr>
      <w:r>
        <w:rPr>
          <w:sz w:val="24"/>
        </w:rPr>
        <w:t>у звіті СЕО надання інформації щодо обґрунтованого нормування впливу</w:t>
      </w:r>
      <w:r>
        <w:rPr>
          <w:spacing w:val="1"/>
          <w:sz w:val="24"/>
        </w:rPr>
        <w:t> </w:t>
      </w:r>
      <w:r>
        <w:rPr>
          <w:sz w:val="24"/>
        </w:rPr>
        <w:t>планової</w:t>
      </w:r>
      <w:r>
        <w:rPr>
          <w:spacing w:val="-1"/>
          <w:sz w:val="24"/>
        </w:rPr>
        <w:t> </w:t>
      </w:r>
      <w:r>
        <w:rPr>
          <w:sz w:val="24"/>
        </w:rPr>
        <w:t>діяльності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навколишнє</w:t>
      </w:r>
      <w:r>
        <w:rPr>
          <w:spacing w:val="-3"/>
          <w:sz w:val="24"/>
        </w:rPr>
        <w:t> </w:t>
      </w:r>
      <w:r>
        <w:rPr>
          <w:sz w:val="24"/>
        </w:rPr>
        <w:t>природне</w:t>
      </w:r>
      <w:r>
        <w:rPr>
          <w:spacing w:val="-2"/>
          <w:sz w:val="24"/>
        </w:rPr>
        <w:t> </w:t>
      </w:r>
      <w:r>
        <w:rPr>
          <w:sz w:val="24"/>
        </w:rPr>
        <w:t>середовище;</w:t>
      </w:r>
    </w:p>
    <w:p>
      <w:pPr>
        <w:pStyle w:val="ListParagraph"/>
        <w:numPr>
          <w:ilvl w:val="0"/>
          <w:numId w:val="10"/>
        </w:numPr>
        <w:tabs>
          <w:tab w:pos="1878" w:val="left" w:leader="none"/>
        </w:tabs>
        <w:spacing w:line="232" w:lineRule="auto" w:before="11" w:after="0"/>
        <w:ind w:left="462" w:right="465" w:firstLine="707"/>
        <w:jc w:val="both"/>
        <w:rPr>
          <w:sz w:val="28"/>
        </w:rPr>
      </w:pPr>
      <w:r>
        <w:rPr>
          <w:sz w:val="24"/>
        </w:rPr>
        <w:t>оцінка ступеню антропогенної зміни територій, сукупної дії факторів, що</w:t>
      </w:r>
      <w:r>
        <w:rPr>
          <w:spacing w:val="1"/>
          <w:sz w:val="24"/>
        </w:rPr>
        <w:t> </w:t>
      </w:r>
      <w:r>
        <w:rPr>
          <w:sz w:val="24"/>
        </w:rPr>
        <w:t>негативно</w:t>
      </w:r>
      <w:r>
        <w:rPr>
          <w:spacing w:val="-1"/>
          <w:sz w:val="24"/>
        </w:rPr>
        <w:t> </w:t>
      </w:r>
      <w:r>
        <w:rPr>
          <w:sz w:val="24"/>
        </w:rPr>
        <w:t>впливають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екологічну обстановку;</w:t>
      </w:r>
    </w:p>
    <w:p>
      <w:pPr>
        <w:pStyle w:val="ListParagraph"/>
        <w:numPr>
          <w:ilvl w:val="0"/>
          <w:numId w:val="10"/>
        </w:numPr>
        <w:tabs>
          <w:tab w:pos="1878" w:val="left" w:leader="none"/>
        </w:tabs>
        <w:spacing w:line="232" w:lineRule="auto" w:before="8" w:after="0"/>
        <w:ind w:left="462" w:right="471" w:firstLine="707"/>
        <w:jc w:val="both"/>
        <w:rPr>
          <w:sz w:val="28"/>
        </w:rPr>
      </w:pPr>
      <w:r>
        <w:rPr>
          <w:sz w:val="24"/>
        </w:rPr>
        <w:t>поєднання</w:t>
      </w:r>
      <w:r>
        <w:rPr>
          <w:spacing w:val="1"/>
          <w:sz w:val="24"/>
        </w:rPr>
        <w:t> </w:t>
      </w:r>
      <w:r>
        <w:rPr>
          <w:sz w:val="24"/>
        </w:rPr>
        <w:t>заходів</w:t>
      </w:r>
      <w:r>
        <w:rPr>
          <w:spacing w:val="1"/>
          <w:sz w:val="24"/>
        </w:rPr>
        <w:t> </w:t>
      </w:r>
      <w:r>
        <w:rPr>
          <w:sz w:val="24"/>
        </w:rPr>
        <w:t>стимулювання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відповідальності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справі</w:t>
      </w:r>
      <w:r>
        <w:rPr>
          <w:spacing w:val="1"/>
          <w:sz w:val="24"/>
        </w:rPr>
        <w:t> </w:t>
      </w:r>
      <w:r>
        <w:rPr>
          <w:sz w:val="24"/>
        </w:rPr>
        <w:t>охорони</w:t>
      </w:r>
      <w:r>
        <w:rPr>
          <w:spacing w:val="1"/>
          <w:sz w:val="24"/>
        </w:rPr>
        <w:t> </w:t>
      </w:r>
      <w:r>
        <w:rPr>
          <w:sz w:val="24"/>
        </w:rPr>
        <w:t>навколишнього</w:t>
      </w:r>
      <w:r>
        <w:rPr>
          <w:spacing w:val="-1"/>
          <w:sz w:val="24"/>
        </w:rPr>
        <w:t> </w:t>
      </w:r>
      <w:r>
        <w:rPr>
          <w:sz w:val="24"/>
        </w:rPr>
        <w:t>природного середовища;</w:t>
      </w:r>
    </w:p>
    <w:p>
      <w:pPr>
        <w:pStyle w:val="ListParagraph"/>
        <w:numPr>
          <w:ilvl w:val="0"/>
          <w:numId w:val="10"/>
        </w:numPr>
        <w:tabs>
          <w:tab w:pos="1878" w:val="left" w:leader="none"/>
        </w:tabs>
        <w:spacing w:line="235" w:lineRule="auto" w:before="8" w:after="0"/>
        <w:ind w:left="462" w:right="469" w:firstLine="707"/>
        <w:jc w:val="both"/>
        <w:rPr>
          <w:sz w:val="28"/>
        </w:rPr>
      </w:pPr>
      <w:r>
        <w:rPr>
          <w:sz w:val="24"/>
        </w:rPr>
        <w:t>використання</w:t>
      </w:r>
      <w:r>
        <w:rPr>
          <w:spacing w:val="1"/>
          <w:sz w:val="24"/>
        </w:rPr>
        <w:t> </w:t>
      </w:r>
      <w:r>
        <w:rPr>
          <w:sz w:val="24"/>
        </w:rPr>
        <w:t>отриманих</w:t>
      </w:r>
      <w:r>
        <w:rPr>
          <w:spacing w:val="1"/>
          <w:sz w:val="24"/>
        </w:rPr>
        <w:t> </w:t>
      </w:r>
      <w:r>
        <w:rPr>
          <w:sz w:val="24"/>
        </w:rPr>
        <w:t>висновків</w:t>
      </w:r>
      <w:r>
        <w:rPr>
          <w:spacing w:val="1"/>
          <w:sz w:val="24"/>
        </w:rPr>
        <w:t> </w:t>
      </w:r>
      <w:r>
        <w:rPr>
          <w:sz w:val="24"/>
        </w:rPr>
        <w:t>моніторингу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корегування</w:t>
      </w:r>
      <w:r>
        <w:rPr>
          <w:spacing w:val="1"/>
          <w:sz w:val="24"/>
        </w:rPr>
        <w:t> </w:t>
      </w:r>
      <w:r>
        <w:rPr>
          <w:sz w:val="24"/>
        </w:rPr>
        <w:t>природоохоронних заходів, оптимізації природокористування, формування позитивного</w:t>
      </w:r>
      <w:r>
        <w:rPr>
          <w:spacing w:val="1"/>
          <w:sz w:val="24"/>
        </w:rPr>
        <w:t> </w:t>
      </w:r>
      <w:r>
        <w:rPr>
          <w:sz w:val="24"/>
        </w:rPr>
        <w:t>впливу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охорону довкілля.</w:t>
      </w:r>
    </w:p>
    <w:p>
      <w:pPr>
        <w:pStyle w:val="BodyText"/>
        <w:spacing w:before="4"/>
        <w:ind w:right="464"/>
      </w:pPr>
      <w:r>
        <w:rPr/>
        <w:t>Крім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зобов’язаннями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сфері</w:t>
      </w:r>
      <w:r>
        <w:rPr>
          <w:spacing w:val="1"/>
        </w:rPr>
        <w:t> </w:t>
      </w:r>
      <w:r>
        <w:rPr/>
        <w:t>охорони</w:t>
      </w:r>
      <w:r>
        <w:rPr>
          <w:spacing w:val="1"/>
        </w:rPr>
        <w:t> </w:t>
      </w:r>
      <w:r>
        <w:rPr/>
        <w:t>довкілля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дотримання:</w:t>
      </w:r>
      <w:r>
        <w:rPr>
          <w:spacing w:val="1"/>
        </w:rPr>
        <w:t> </w:t>
      </w:r>
      <w:r>
        <w:rPr/>
        <w:t>санітарно-</w:t>
      </w:r>
      <w:r>
        <w:rPr>
          <w:spacing w:val="1"/>
        </w:rPr>
        <w:t> </w:t>
      </w:r>
      <w:r>
        <w:rPr/>
        <w:t>захисних зон від об’єктів, які є джерелами викидів/скидів шкідливих речовин, підвищених</w:t>
      </w:r>
      <w:r>
        <w:rPr>
          <w:spacing w:val="-57"/>
        </w:rPr>
        <w:t> </w:t>
      </w:r>
      <w:r>
        <w:rPr/>
        <w:t>рівнів</w:t>
      </w:r>
      <w:r>
        <w:rPr>
          <w:spacing w:val="1"/>
        </w:rPr>
        <w:t> </w:t>
      </w:r>
      <w:r>
        <w:rPr/>
        <w:t>шуму,</w:t>
      </w:r>
      <w:r>
        <w:rPr>
          <w:spacing w:val="1"/>
        </w:rPr>
        <w:t> </w:t>
      </w:r>
      <w:r>
        <w:rPr/>
        <w:t>вібрації,</w:t>
      </w:r>
      <w:r>
        <w:rPr>
          <w:spacing w:val="1"/>
        </w:rPr>
        <w:t> </w:t>
      </w:r>
      <w:r>
        <w:rPr/>
        <w:t>ультразвукових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електромагнітних</w:t>
      </w:r>
      <w:r>
        <w:rPr>
          <w:spacing w:val="1"/>
        </w:rPr>
        <w:t> </w:t>
      </w:r>
      <w:r>
        <w:rPr/>
        <w:t>полів,</w:t>
      </w:r>
      <w:r>
        <w:rPr>
          <w:spacing w:val="1"/>
        </w:rPr>
        <w:t> </w:t>
      </w:r>
      <w:r>
        <w:rPr/>
        <w:t>іонізуючих</w:t>
      </w:r>
      <w:r>
        <w:rPr>
          <w:spacing w:val="1"/>
        </w:rPr>
        <w:t> </w:t>
      </w:r>
      <w:r>
        <w:rPr/>
        <w:t>випромінювань;</w:t>
      </w:r>
      <w:r>
        <w:rPr>
          <w:spacing w:val="-1"/>
        </w:rPr>
        <w:t> </w:t>
      </w:r>
      <w:r>
        <w:rPr/>
        <w:t>прибережено-захисних</w:t>
      </w:r>
      <w:r>
        <w:rPr>
          <w:spacing w:val="-1"/>
        </w:rPr>
        <w:t> </w:t>
      </w:r>
      <w:r>
        <w:rPr/>
        <w:t>смуг водойм</w:t>
      </w:r>
      <w:r>
        <w:rPr>
          <w:spacing w:val="-2"/>
        </w:rPr>
        <w:t> </w:t>
      </w:r>
      <w:r>
        <w:rPr/>
        <w:t>і водотоків.</w:t>
      </w:r>
    </w:p>
    <w:p>
      <w:pPr>
        <w:spacing w:after="0"/>
        <w:sectPr>
          <w:pgSz w:w="11910" w:h="16840"/>
          <w:pgMar w:header="0" w:footer="906" w:top="1040" w:bottom="1180" w:left="1240" w:right="380"/>
        </w:sectPr>
      </w:pPr>
    </w:p>
    <w:p>
      <w:pPr>
        <w:pStyle w:val="BodyText"/>
        <w:spacing w:before="73"/>
        <w:ind w:right="472"/>
      </w:pPr>
      <w:r>
        <w:rPr/>
        <w:t>Для</w:t>
      </w:r>
      <w:r>
        <w:rPr>
          <w:spacing w:val="1"/>
        </w:rPr>
        <w:t> </w:t>
      </w:r>
      <w:r>
        <w:rPr/>
        <w:t>запобігання</w:t>
      </w:r>
      <w:r>
        <w:rPr>
          <w:spacing w:val="1"/>
        </w:rPr>
        <w:t> </w:t>
      </w:r>
      <w:r>
        <w:rPr/>
        <w:t>негативному</w:t>
      </w:r>
      <w:r>
        <w:rPr>
          <w:spacing w:val="1"/>
        </w:rPr>
        <w:t> </w:t>
      </w:r>
      <w:r>
        <w:rPr/>
        <w:t>впливу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здоров’я</w:t>
      </w:r>
      <w:r>
        <w:rPr>
          <w:spacing w:val="1"/>
        </w:rPr>
        <w:t> </w:t>
      </w:r>
      <w:r>
        <w:rPr/>
        <w:t>населення</w:t>
      </w:r>
      <w:r>
        <w:rPr>
          <w:spacing w:val="1"/>
        </w:rPr>
        <w:t> </w:t>
      </w:r>
      <w:r>
        <w:rPr/>
        <w:t>проєктних</w:t>
      </w:r>
      <w:r>
        <w:rPr>
          <w:spacing w:val="1"/>
        </w:rPr>
        <w:t> </w:t>
      </w:r>
      <w:r>
        <w:rPr/>
        <w:t>рішень</w:t>
      </w:r>
      <w:r>
        <w:rPr>
          <w:spacing w:val="1"/>
        </w:rPr>
        <w:t> </w:t>
      </w:r>
      <w:r>
        <w:rPr/>
        <w:t>генерального</w:t>
      </w:r>
      <w:r>
        <w:rPr>
          <w:spacing w:val="1"/>
        </w:rPr>
        <w:t> </w:t>
      </w:r>
      <w:r>
        <w:rPr/>
        <w:t>плану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наступних</w:t>
      </w:r>
      <w:r>
        <w:rPr>
          <w:spacing w:val="1"/>
        </w:rPr>
        <w:t> </w:t>
      </w:r>
      <w:r>
        <w:rPr/>
        <w:t>стадіях</w:t>
      </w:r>
      <w:r>
        <w:rPr>
          <w:spacing w:val="1"/>
        </w:rPr>
        <w:t> </w:t>
      </w:r>
      <w:r>
        <w:rPr/>
        <w:t>проєктування</w:t>
      </w:r>
      <w:r>
        <w:rPr>
          <w:spacing w:val="1"/>
        </w:rPr>
        <w:t> </w:t>
      </w:r>
      <w:r>
        <w:rPr/>
        <w:t>законодавством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передбачена</w:t>
      </w:r>
      <w:r>
        <w:rPr>
          <w:spacing w:val="-2"/>
        </w:rPr>
        <w:t> </w:t>
      </w:r>
      <w:r>
        <w:rPr/>
        <w:t>розробка</w:t>
      </w:r>
      <w:r>
        <w:rPr>
          <w:spacing w:val="-2"/>
        </w:rPr>
        <w:t> </w:t>
      </w:r>
      <w:r>
        <w:rPr/>
        <w:t>відповідних</w:t>
      </w:r>
      <w:r>
        <w:rPr>
          <w:spacing w:val="-1"/>
        </w:rPr>
        <w:t> </w:t>
      </w:r>
      <w:r>
        <w:rPr/>
        <w:t>документів екологічного</w:t>
      </w:r>
      <w:r>
        <w:rPr>
          <w:spacing w:val="-1"/>
        </w:rPr>
        <w:t> </w:t>
      </w:r>
      <w:r>
        <w:rPr/>
        <w:t>спрямування,</w:t>
      </w:r>
      <w:r>
        <w:rPr>
          <w:spacing w:val="-1"/>
        </w:rPr>
        <w:t> </w:t>
      </w:r>
      <w:r>
        <w:rPr/>
        <w:t>а</w:t>
      </w:r>
      <w:r>
        <w:rPr>
          <w:spacing w:val="-1"/>
        </w:rPr>
        <w:t> </w:t>
      </w:r>
      <w:r>
        <w:rPr/>
        <w:t>саме:</w:t>
      </w:r>
    </w:p>
    <w:p>
      <w:pPr>
        <w:pStyle w:val="ListParagraph"/>
        <w:numPr>
          <w:ilvl w:val="2"/>
          <w:numId w:val="8"/>
        </w:numPr>
        <w:tabs>
          <w:tab w:pos="1878" w:val="left" w:leader="none"/>
        </w:tabs>
        <w:spacing w:line="259" w:lineRule="auto" w:before="1" w:after="0"/>
        <w:ind w:left="462" w:right="468" w:firstLine="707"/>
        <w:jc w:val="both"/>
        <w:rPr>
          <w:sz w:val="24"/>
        </w:rPr>
      </w:pPr>
      <w:r>
        <w:rPr>
          <w:sz w:val="24"/>
        </w:rPr>
        <w:t>СЕО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проєктів</w:t>
      </w:r>
      <w:r>
        <w:rPr>
          <w:spacing w:val="1"/>
          <w:sz w:val="24"/>
        </w:rPr>
        <w:t> </w:t>
      </w:r>
      <w:r>
        <w:rPr>
          <w:sz w:val="24"/>
        </w:rPr>
        <w:t>детальних</w:t>
      </w:r>
      <w:r>
        <w:rPr>
          <w:spacing w:val="1"/>
          <w:sz w:val="24"/>
        </w:rPr>
        <w:t> </w:t>
      </w:r>
      <w:r>
        <w:rPr>
          <w:sz w:val="24"/>
        </w:rPr>
        <w:t>планів</w:t>
      </w:r>
      <w:r>
        <w:rPr>
          <w:spacing w:val="1"/>
          <w:sz w:val="24"/>
        </w:rPr>
        <w:t> </w:t>
      </w:r>
      <w:r>
        <w:rPr>
          <w:sz w:val="24"/>
        </w:rPr>
        <w:t>територій,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складі</w:t>
      </w:r>
      <w:r>
        <w:rPr>
          <w:spacing w:val="1"/>
          <w:sz w:val="24"/>
        </w:rPr>
        <w:t> </w:t>
      </w:r>
      <w:r>
        <w:rPr>
          <w:sz w:val="24"/>
        </w:rPr>
        <w:t>яких</w:t>
      </w:r>
      <w:r>
        <w:rPr>
          <w:spacing w:val="1"/>
          <w:sz w:val="24"/>
        </w:rPr>
        <w:t> </w:t>
      </w:r>
      <w:r>
        <w:rPr>
          <w:sz w:val="24"/>
        </w:rPr>
        <w:t>визначені</w:t>
      </w:r>
      <w:r>
        <w:rPr>
          <w:spacing w:val="1"/>
          <w:sz w:val="24"/>
        </w:rPr>
        <w:t> </w:t>
      </w:r>
      <w:r>
        <w:rPr>
          <w:sz w:val="24"/>
        </w:rPr>
        <w:t>об’єкти, що підлягають оцінці впливу на довкілля (у відповідності до ЗУ «Про оцінку</w:t>
      </w:r>
      <w:r>
        <w:rPr>
          <w:spacing w:val="1"/>
          <w:sz w:val="24"/>
        </w:rPr>
        <w:t> </w:t>
      </w:r>
      <w:r>
        <w:rPr>
          <w:sz w:val="24"/>
        </w:rPr>
        <w:t>впливу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довкілля»</w:t>
      </w:r>
      <w:r>
        <w:rPr>
          <w:spacing w:val="-4"/>
          <w:sz w:val="24"/>
        </w:rPr>
        <w:t> </w:t>
      </w:r>
      <w:r>
        <w:rPr>
          <w:sz w:val="24"/>
        </w:rPr>
        <w:t>та ЗУ</w:t>
      </w:r>
      <w:r>
        <w:rPr>
          <w:spacing w:val="-1"/>
          <w:sz w:val="24"/>
        </w:rPr>
        <w:t> </w:t>
      </w:r>
      <w:r>
        <w:rPr>
          <w:sz w:val="24"/>
        </w:rPr>
        <w:t>«Про стратегічну</w:t>
      </w:r>
      <w:r>
        <w:rPr>
          <w:spacing w:val="-1"/>
          <w:sz w:val="24"/>
        </w:rPr>
        <w:t> </w:t>
      </w:r>
      <w:r>
        <w:rPr>
          <w:sz w:val="24"/>
        </w:rPr>
        <w:t>екологічну оцінку»,</w:t>
      </w:r>
      <w:r>
        <w:rPr>
          <w:spacing w:val="-1"/>
          <w:sz w:val="24"/>
        </w:rPr>
        <w:t> </w:t>
      </w:r>
      <w:r>
        <w:rPr>
          <w:sz w:val="24"/>
        </w:rPr>
        <w:t>ДБН</w:t>
      </w:r>
      <w:r>
        <w:rPr>
          <w:spacing w:val="-1"/>
          <w:sz w:val="24"/>
        </w:rPr>
        <w:t> </w:t>
      </w:r>
      <w:r>
        <w:rPr>
          <w:sz w:val="24"/>
        </w:rPr>
        <w:t>Б.1.1-14:2012);</w:t>
      </w:r>
    </w:p>
    <w:p>
      <w:pPr>
        <w:pStyle w:val="ListParagraph"/>
        <w:numPr>
          <w:ilvl w:val="2"/>
          <w:numId w:val="8"/>
        </w:numPr>
        <w:tabs>
          <w:tab w:pos="1878" w:val="left" w:leader="none"/>
        </w:tabs>
        <w:spacing w:line="259" w:lineRule="auto" w:before="1" w:after="0"/>
        <w:ind w:left="462" w:right="467" w:firstLine="707"/>
        <w:jc w:val="both"/>
        <w:rPr>
          <w:sz w:val="24"/>
        </w:rPr>
      </w:pPr>
      <w:r>
        <w:rPr>
          <w:sz w:val="24"/>
        </w:rPr>
        <w:t>Оцінка впливу на довкілля (у відповідності до ЗУ «Про оцінку впливу на</w:t>
      </w:r>
      <w:r>
        <w:rPr>
          <w:spacing w:val="1"/>
          <w:sz w:val="24"/>
        </w:rPr>
        <w:t> </w:t>
      </w:r>
      <w:r>
        <w:rPr>
          <w:sz w:val="24"/>
        </w:rPr>
        <w:t>довкілля»)</w:t>
      </w:r>
    </w:p>
    <w:p>
      <w:pPr>
        <w:pStyle w:val="BodyText"/>
        <w:ind w:right="466"/>
      </w:pPr>
      <w:r>
        <w:rPr/>
        <w:t>Відповідно до Закону України «Про оцінку впливу на довкілля» здійснення оцінки</w:t>
      </w:r>
      <w:r>
        <w:rPr>
          <w:spacing w:val="1"/>
        </w:rPr>
        <w:t> </w:t>
      </w:r>
      <w:r>
        <w:rPr/>
        <w:t>впливу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довкілля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обов’язковим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процесі</w:t>
      </w:r>
      <w:r>
        <w:rPr>
          <w:spacing w:val="1"/>
        </w:rPr>
        <w:t> </w:t>
      </w:r>
      <w:r>
        <w:rPr/>
        <w:t>прийняття</w:t>
      </w:r>
      <w:r>
        <w:rPr>
          <w:spacing w:val="1"/>
        </w:rPr>
        <w:t> </w:t>
      </w:r>
      <w:r>
        <w:rPr/>
        <w:t>рішень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провадження</w:t>
      </w:r>
      <w:r>
        <w:rPr>
          <w:spacing w:val="1"/>
        </w:rPr>
        <w:t> </w:t>
      </w:r>
      <w:r>
        <w:rPr/>
        <w:t>планованої діяльності, визначеної частинами другою і третьою ст. 3 Закону України «Про</w:t>
      </w:r>
      <w:r>
        <w:rPr>
          <w:spacing w:val="1"/>
        </w:rPr>
        <w:t> </w:t>
      </w:r>
      <w:r>
        <w:rPr/>
        <w:t>оцінку впливу на довкілля». Така планована діяльність підлягає оцінці впливу на довкілля</w:t>
      </w:r>
      <w:r>
        <w:rPr>
          <w:spacing w:val="1"/>
        </w:rPr>
        <w:t> </w:t>
      </w:r>
      <w:r>
        <w:rPr/>
        <w:t>до</w:t>
      </w:r>
      <w:r>
        <w:rPr>
          <w:spacing w:val="-1"/>
        </w:rPr>
        <w:t> </w:t>
      </w:r>
      <w:r>
        <w:rPr/>
        <w:t>прийняття рішення</w:t>
      </w:r>
      <w:r>
        <w:rPr>
          <w:spacing w:val="-3"/>
        </w:rPr>
        <w:t> </w:t>
      </w:r>
      <w:r>
        <w:rPr/>
        <w:t>про</w:t>
      </w:r>
      <w:r>
        <w:rPr>
          <w:spacing w:val="-1"/>
        </w:rPr>
        <w:t> </w:t>
      </w:r>
      <w:r>
        <w:rPr/>
        <w:t>провадження планованої діяльності.</w:t>
      </w:r>
    </w:p>
    <w:p>
      <w:pPr>
        <w:pStyle w:val="BodyText"/>
        <w:ind w:right="463"/>
      </w:pPr>
      <w:r>
        <w:rPr>
          <w:spacing w:val="-1"/>
        </w:rPr>
        <w:t>Планована</w:t>
      </w:r>
      <w:r>
        <w:rPr>
          <w:spacing w:val="-16"/>
        </w:rPr>
        <w:t> </w:t>
      </w:r>
      <w:r>
        <w:rPr>
          <w:spacing w:val="-1"/>
        </w:rPr>
        <w:t>діяльність</w:t>
      </w:r>
      <w:r>
        <w:rPr>
          <w:spacing w:val="-12"/>
        </w:rPr>
        <w:t> </w:t>
      </w:r>
      <w:r>
        <w:rPr/>
        <w:t>–</w:t>
      </w:r>
      <w:r>
        <w:rPr>
          <w:spacing w:val="-17"/>
        </w:rPr>
        <w:t> </w:t>
      </w:r>
      <w:r>
        <w:rPr/>
        <w:t>планована</w:t>
      </w:r>
      <w:r>
        <w:rPr>
          <w:spacing w:val="-16"/>
        </w:rPr>
        <w:t> </w:t>
      </w:r>
      <w:r>
        <w:rPr/>
        <w:t>господарська</w:t>
      </w:r>
      <w:r>
        <w:rPr>
          <w:spacing w:val="-16"/>
        </w:rPr>
        <w:t> </w:t>
      </w:r>
      <w:r>
        <w:rPr/>
        <w:t>діяльність,</w:t>
      </w:r>
      <w:r>
        <w:rPr>
          <w:spacing w:val="-17"/>
        </w:rPr>
        <w:t> </w:t>
      </w:r>
      <w:r>
        <w:rPr/>
        <w:t>що</w:t>
      </w:r>
      <w:r>
        <w:rPr>
          <w:spacing w:val="-15"/>
        </w:rPr>
        <w:t> </w:t>
      </w:r>
      <w:r>
        <w:rPr/>
        <w:t>включає</w:t>
      </w:r>
      <w:r>
        <w:rPr>
          <w:spacing w:val="-15"/>
        </w:rPr>
        <w:t> </w:t>
      </w:r>
      <w:r>
        <w:rPr/>
        <w:t>будівництво,</w:t>
      </w:r>
      <w:r>
        <w:rPr>
          <w:spacing w:val="-57"/>
        </w:rPr>
        <w:t> </w:t>
      </w:r>
      <w:r>
        <w:rPr/>
        <w:t>реконструкцію,</w:t>
      </w:r>
      <w:r>
        <w:rPr>
          <w:spacing w:val="1"/>
        </w:rPr>
        <w:t> </w:t>
      </w:r>
      <w:r>
        <w:rPr/>
        <w:t>технічне</w:t>
      </w:r>
      <w:r>
        <w:rPr>
          <w:spacing w:val="1"/>
        </w:rPr>
        <w:t> </w:t>
      </w:r>
      <w:r>
        <w:rPr/>
        <w:t>переоснащення,</w:t>
      </w:r>
      <w:r>
        <w:rPr>
          <w:spacing w:val="1"/>
        </w:rPr>
        <w:t> </w:t>
      </w:r>
      <w:r>
        <w:rPr/>
        <w:t>розширення,</w:t>
      </w:r>
      <w:r>
        <w:rPr>
          <w:spacing w:val="1"/>
        </w:rPr>
        <w:t> </w:t>
      </w:r>
      <w:r>
        <w:rPr/>
        <w:t>перепрофілювання,</w:t>
      </w:r>
      <w:r>
        <w:rPr>
          <w:spacing w:val="1"/>
        </w:rPr>
        <w:t> </w:t>
      </w:r>
      <w:r>
        <w:rPr/>
        <w:t>ліквідацію</w:t>
      </w:r>
      <w:r>
        <w:rPr>
          <w:spacing w:val="1"/>
        </w:rPr>
        <w:t> </w:t>
      </w:r>
      <w:r>
        <w:rPr/>
        <w:t>(демонтаж) об’єктів, інше втручання в природне середовище; планована діяльність не</w:t>
      </w:r>
      <w:r>
        <w:rPr>
          <w:spacing w:val="1"/>
        </w:rPr>
        <w:t> </w:t>
      </w:r>
      <w:r>
        <w:rPr/>
        <w:t>включає</w:t>
      </w:r>
      <w:r>
        <w:rPr>
          <w:spacing w:val="1"/>
        </w:rPr>
        <w:t> </w:t>
      </w:r>
      <w:r>
        <w:rPr/>
        <w:t>реконструкцію,</w:t>
      </w:r>
      <w:r>
        <w:rPr>
          <w:spacing w:val="1"/>
        </w:rPr>
        <w:t> </w:t>
      </w:r>
      <w:r>
        <w:rPr/>
        <w:t>технічне</w:t>
      </w:r>
      <w:r>
        <w:rPr>
          <w:spacing w:val="1"/>
        </w:rPr>
        <w:t> </w:t>
      </w:r>
      <w:r>
        <w:rPr/>
        <w:t>переоснащення,</w:t>
      </w:r>
      <w:r>
        <w:rPr>
          <w:spacing w:val="1"/>
        </w:rPr>
        <w:t> </w:t>
      </w:r>
      <w:r>
        <w:rPr/>
        <w:t>капітальний</w:t>
      </w:r>
      <w:r>
        <w:rPr>
          <w:spacing w:val="1"/>
        </w:rPr>
        <w:t> </w:t>
      </w:r>
      <w:r>
        <w:rPr/>
        <w:t>ремонт,</w:t>
      </w:r>
      <w:r>
        <w:rPr>
          <w:spacing w:val="1"/>
        </w:rPr>
        <w:t> </w:t>
      </w:r>
      <w:r>
        <w:rPr/>
        <w:t>розширення,</w:t>
      </w:r>
      <w:r>
        <w:rPr>
          <w:spacing w:val="1"/>
        </w:rPr>
        <w:t> </w:t>
      </w:r>
      <w:r>
        <w:rPr/>
        <w:t>перепрофілювання об’єктів, інші втручання в природне середовище, які не справляють</w:t>
      </w:r>
      <w:r>
        <w:rPr>
          <w:spacing w:val="1"/>
        </w:rPr>
        <w:t> </w:t>
      </w:r>
      <w:r>
        <w:rPr/>
        <w:t>значного впливу на довкілля відповідно до критеріїв, затверджених Кабінетом Міністрів</w:t>
      </w:r>
      <w:r>
        <w:rPr>
          <w:spacing w:val="1"/>
        </w:rPr>
        <w:t> </w:t>
      </w:r>
      <w:r>
        <w:rPr/>
        <w:t>України.</w:t>
      </w:r>
    </w:p>
    <w:p>
      <w:pPr>
        <w:pStyle w:val="BodyText"/>
        <w:ind w:right="469"/>
      </w:pPr>
      <w:r>
        <w:rPr/>
        <w:t>Оцінка впливу на довкілля здійснюється з дотриманням вимог законодавства про</w:t>
      </w:r>
      <w:r>
        <w:rPr>
          <w:spacing w:val="1"/>
        </w:rPr>
        <w:t> </w:t>
      </w:r>
      <w:r>
        <w:rPr/>
        <w:t>охорону навколишнього природного середовища, з урахуванням стану довкілля в місці, де</w:t>
      </w:r>
      <w:r>
        <w:rPr>
          <w:spacing w:val="-57"/>
        </w:rPr>
        <w:t> </w:t>
      </w:r>
      <w:r>
        <w:rPr/>
        <w:t>планується провадити плановану діяльність, екологічних ризиків і прогнозів, перспектив</w:t>
      </w:r>
      <w:r>
        <w:rPr>
          <w:spacing w:val="1"/>
        </w:rPr>
        <w:t> </w:t>
      </w:r>
      <w:r>
        <w:rPr/>
        <w:t>соціально-економічного розвитку регіону, потужності та видів сукупного впливу (прямого</w:t>
      </w:r>
      <w:r>
        <w:rPr>
          <w:spacing w:val="-57"/>
        </w:rPr>
        <w:t> </w:t>
      </w:r>
      <w:r>
        <w:rPr/>
        <w:t>та опосередкованого) на довкілля, у тому числі з урахуванням впливу наявних об’єктів,</w:t>
      </w:r>
      <w:r>
        <w:rPr>
          <w:spacing w:val="1"/>
        </w:rPr>
        <w:t> </w:t>
      </w:r>
      <w:r>
        <w:rPr/>
        <w:t>планованої</w:t>
      </w:r>
      <w:r>
        <w:rPr>
          <w:spacing w:val="1"/>
        </w:rPr>
        <w:t> </w:t>
      </w:r>
      <w:r>
        <w:rPr/>
        <w:t>діяльності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об’єктів,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отримано</w:t>
      </w:r>
      <w:r>
        <w:rPr>
          <w:spacing w:val="1"/>
        </w:rPr>
        <w:t> </w:t>
      </w:r>
      <w:r>
        <w:rPr/>
        <w:t>рішення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провадження</w:t>
      </w:r>
      <w:r>
        <w:rPr>
          <w:spacing w:val="1"/>
        </w:rPr>
        <w:t> </w:t>
      </w:r>
      <w:r>
        <w:rPr/>
        <w:t>планованої</w:t>
      </w:r>
      <w:r>
        <w:rPr>
          <w:spacing w:val="-13"/>
        </w:rPr>
        <w:t> </w:t>
      </w:r>
      <w:r>
        <w:rPr/>
        <w:t>діяльності</w:t>
      </w:r>
      <w:r>
        <w:rPr>
          <w:spacing w:val="-11"/>
        </w:rPr>
        <w:t> </w:t>
      </w:r>
      <w:r>
        <w:rPr/>
        <w:t>або</w:t>
      </w:r>
      <w:r>
        <w:rPr>
          <w:spacing w:val="-13"/>
        </w:rPr>
        <w:t> </w:t>
      </w:r>
      <w:r>
        <w:rPr/>
        <w:t>розглядається</w:t>
      </w:r>
      <w:r>
        <w:rPr>
          <w:spacing w:val="-12"/>
        </w:rPr>
        <w:t> </w:t>
      </w:r>
      <w:r>
        <w:rPr/>
        <w:t>питання</w:t>
      </w:r>
      <w:r>
        <w:rPr>
          <w:spacing w:val="-13"/>
        </w:rPr>
        <w:t> </w:t>
      </w:r>
      <w:r>
        <w:rPr/>
        <w:t>про</w:t>
      </w:r>
      <w:r>
        <w:rPr>
          <w:spacing w:val="-14"/>
        </w:rPr>
        <w:t> </w:t>
      </w:r>
      <w:r>
        <w:rPr/>
        <w:t>прийняття</w:t>
      </w:r>
      <w:r>
        <w:rPr>
          <w:spacing w:val="-12"/>
        </w:rPr>
        <w:t> </w:t>
      </w:r>
      <w:r>
        <w:rPr/>
        <w:t>таких</w:t>
      </w:r>
      <w:r>
        <w:rPr>
          <w:spacing w:val="-14"/>
        </w:rPr>
        <w:t> </w:t>
      </w:r>
      <w:r>
        <w:rPr/>
        <w:t>рішень</w:t>
      </w:r>
      <w:r>
        <w:rPr>
          <w:spacing w:val="-12"/>
        </w:rPr>
        <w:t> </w:t>
      </w:r>
      <w:r>
        <w:rPr/>
        <w:t>(частина</w:t>
      </w:r>
      <w:r>
        <w:rPr>
          <w:spacing w:val="-13"/>
        </w:rPr>
        <w:t> </w:t>
      </w:r>
      <w:r>
        <w:rPr/>
        <w:t>2</w:t>
      </w:r>
      <w:r>
        <w:rPr>
          <w:spacing w:val="-13"/>
        </w:rPr>
        <w:t> </w:t>
      </w:r>
      <w:r>
        <w:rPr/>
        <w:t>ст.</w:t>
      </w:r>
      <w:r>
        <w:rPr>
          <w:spacing w:val="-57"/>
        </w:rPr>
        <w:t> </w:t>
      </w:r>
      <w:r>
        <w:rPr/>
        <w:t>2</w:t>
      </w:r>
      <w:r>
        <w:rPr>
          <w:spacing w:val="-1"/>
        </w:rPr>
        <w:t> </w:t>
      </w:r>
      <w:r>
        <w:rPr/>
        <w:t>Закону).</w:t>
      </w:r>
    </w:p>
    <w:p>
      <w:pPr>
        <w:pStyle w:val="BodyText"/>
        <w:ind w:right="471"/>
      </w:pPr>
      <w:r>
        <w:rPr/>
        <w:t>Забороняється</w:t>
      </w:r>
      <w:r>
        <w:rPr>
          <w:spacing w:val="1"/>
        </w:rPr>
        <w:t> </w:t>
      </w:r>
      <w:r>
        <w:rPr/>
        <w:t>розпочинати</w:t>
      </w:r>
      <w:r>
        <w:rPr>
          <w:spacing w:val="1"/>
        </w:rPr>
        <w:t> </w:t>
      </w:r>
      <w:r>
        <w:rPr/>
        <w:t>провадження</w:t>
      </w:r>
      <w:r>
        <w:rPr>
          <w:spacing w:val="1"/>
        </w:rPr>
        <w:t> </w:t>
      </w:r>
      <w:r>
        <w:rPr/>
        <w:t>планованої</w:t>
      </w:r>
      <w:r>
        <w:rPr>
          <w:spacing w:val="1"/>
        </w:rPr>
        <w:t> </w:t>
      </w:r>
      <w:r>
        <w:rPr/>
        <w:t>діяльності,</w:t>
      </w:r>
      <w:r>
        <w:rPr>
          <w:spacing w:val="1"/>
        </w:rPr>
        <w:t> </w:t>
      </w:r>
      <w:r>
        <w:rPr/>
        <w:t>визначеної</w:t>
      </w:r>
      <w:r>
        <w:rPr>
          <w:spacing w:val="1"/>
        </w:rPr>
        <w:t> </w:t>
      </w:r>
      <w:r>
        <w:rPr/>
        <w:t>частинами</w:t>
      </w:r>
      <w:r>
        <w:rPr>
          <w:spacing w:val="1"/>
        </w:rPr>
        <w:t> </w:t>
      </w:r>
      <w:r>
        <w:rPr/>
        <w:t>другою</w:t>
      </w:r>
      <w:r>
        <w:rPr>
          <w:spacing w:val="1"/>
        </w:rPr>
        <w:t> </w:t>
      </w:r>
      <w:r>
        <w:rPr/>
        <w:t>і третьою цієї статті, без оцінки</w:t>
      </w:r>
      <w:r>
        <w:rPr>
          <w:spacing w:val="1"/>
        </w:rPr>
        <w:t> </w:t>
      </w:r>
      <w:r>
        <w:rPr/>
        <w:t>впливу на довкілля та отримання</w:t>
      </w:r>
      <w:r>
        <w:rPr>
          <w:spacing w:val="1"/>
        </w:rPr>
        <w:t> </w:t>
      </w:r>
      <w:r>
        <w:rPr/>
        <w:t>рішення</w:t>
      </w:r>
      <w:r>
        <w:rPr>
          <w:spacing w:val="-1"/>
        </w:rPr>
        <w:t> </w:t>
      </w:r>
      <w:r>
        <w:rPr/>
        <w:t>про</w:t>
      </w:r>
      <w:r>
        <w:rPr>
          <w:spacing w:val="-3"/>
        </w:rPr>
        <w:t> </w:t>
      </w:r>
      <w:r>
        <w:rPr/>
        <w:t>провадження</w:t>
      </w:r>
      <w:r>
        <w:rPr>
          <w:spacing w:val="-1"/>
        </w:rPr>
        <w:t> </w:t>
      </w:r>
      <w:r>
        <w:rPr/>
        <w:t>планованої діяльності (частина</w:t>
      </w:r>
      <w:r>
        <w:rPr>
          <w:spacing w:val="-2"/>
        </w:rPr>
        <w:t> </w:t>
      </w:r>
      <w:r>
        <w:rPr/>
        <w:t>4 ст. 3</w:t>
      </w:r>
      <w:r>
        <w:rPr>
          <w:spacing w:val="-1"/>
        </w:rPr>
        <w:t> </w:t>
      </w:r>
      <w:r>
        <w:rPr/>
        <w:t>Закону);</w:t>
      </w:r>
    </w:p>
    <w:p>
      <w:pPr>
        <w:pStyle w:val="ListParagraph"/>
        <w:numPr>
          <w:ilvl w:val="2"/>
          <w:numId w:val="8"/>
        </w:numPr>
        <w:tabs>
          <w:tab w:pos="1878" w:val="left" w:leader="none"/>
        </w:tabs>
        <w:spacing w:line="259" w:lineRule="auto" w:before="0" w:after="0"/>
        <w:ind w:left="462" w:right="464" w:firstLine="707"/>
        <w:jc w:val="both"/>
        <w:rPr>
          <w:sz w:val="24"/>
        </w:rPr>
      </w:pPr>
      <w:r>
        <w:rPr>
          <w:sz w:val="24"/>
        </w:rPr>
        <w:t>Оцінка впливів на навколишнє середовище (у відповідності до ДБН А.2.2-3-</w:t>
      </w:r>
      <w:r>
        <w:rPr>
          <w:spacing w:val="1"/>
          <w:sz w:val="24"/>
        </w:rPr>
        <w:t> </w:t>
      </w:r>
      <w:r>
        <w:rPr>
          <w:sz w:val="24"/>
        </w:rPr>
        <w:t>2014,</w:t>
      </w:r>
      <w:r>
        <w:rPr>
          <w:spacing w:val="-1"/>
          <w:sz w:val="24"/>
        </w:rPr>
        <w:t> </w:t>
      </w:r>
      <w:r>
        <w:rPr>
          <w:sz w:val="24"/>
        </w:rPr>
        <w:t>ДБН</w:t>
      </w:r>
      <w:r>
        <w:rPr>
          <w:spacing w:val="-1"/>
          <w:sz w:val="24"/>
        </w:rPr>
        <w:t> </w:t>
      </w:r>
      <w:r>
        <w:rPr>
          <w:sz w:val="24"/>
        </w:rPr>
        <w:t>А.2.2-1-2003).</w:t>
      </w:r>
    </w:p>
    <w:p>
      <w:pPr>
        <w:pStyle w:val="Heading4"/>
        <w:spacing w:line="275" w:lineRule="exact"/>
      </w:pPr>
      <w:r>
        <w:rPr/>
        <w:t>Зобов’язання</w:t>
      </w:r>
      <w:r>
        <w:rPr>
          <w:spacing w:val="-4"/>
        </w:rPr>
        <w:t> </w:t>
      </w:r>
      <w:r>
        <w:rPr/>
        <w:t>на</w:t>
      </w:r>
      <w:r>
        <w:rPr>
          <w:spacing w:val="-2"/>
        </w:rPr>
        <w:t> </w:t>
      </w:r>
      <w:r>
        <w:rPr/>
        <w:t>міжнародному</w:t>
      </w:r>
      <w:r>
        <w:rPr>
          <w:spacing w:val="-2"/>
        </w:rPr>
        <w:t> </w:t>
      </w:r>
      <w:r>
        <w:rPr/>
        <w:t>рівні:</w:t>
      </w:r>
    </w:p>
    <w:p>
      <w:pPr>
        <w:pStyle w:val="BodyText"/>
        <w:ind w:right="466"/>
      </w:pPr>
      <w:r>
        <w:rPr/>
        <w:t>Міжнародні обов’язки у сфері охорони довкілля Україна взяла на себе, підписавши</w:t>
      </w:r>
      <w:r>
        <w:rPr>
          <w:spacing w:val="1"/>
        </w:rPr>
        <w:t> </w:t>
      </w:r>
      <w:r>
        <w:rPr/>
        <w:t>більш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50</w:t>
      </w:r>
      <w:r>
        <w:rPr>
          <w:spacing w:val="1"/>
        </w:rPr>
        <w:t> </w:t>
      </w:r>
      <w:r>
        <w:rPr/>
        <w:t>міжнародних</w:t>
      </w:r>
      <w:r>
        <w:rPr>
          <w:spacing w:val="1"/>
        </w:rPr>
        <w:t> </w:t>
      </w:r>
      <w:r>
        <w:rPr/>
        <w:t>багатосторонніх</w:t>
      </w:r>
      <w:r>
        <w:rPr>
          <w:spacing w:val="1"/>
        </w:rPr>
        <w:t> </w:t>
      </w:r>
      <w:r>
        <w:rPr/>
        <w:t>угод,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стосуються</w:t>
      </w:r>
      <w:r>
        <w:rPr>
          <w:spacing w:val="1"/>
        </w:rPr>
        <w:t> </w:t>
      </w:r>
      <w:r>
        <w:rPr/>
        <w:t>збереження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збалансованого</w:t>
      </w:r>
      <w:r>
        <w:rPr>
          <w:spacing w:val="-1"/>
        </w:rPr>
        <w:t> </w:t>
      </w:r>
      <w:r>
        <w:rPr/>
        <w:t>використання біорізноманіття,</w:t>
      </w:r>
      <w:r>
        <w:rPr>
          <w:spacing w:val="-2"/>
        </w:rPr>
        <w:t> </w:t>
      </w:r>
      <w:r>
        <w:rPr/>
        <w:t>серед</w:t>
      </w:r>
      <w:r>
        <w:rPr>
          <w:spacing w:val="-1"/>
        </w:rPr>
        <w:t> </w:t>
      </w:r>
      <w:r>
        <w:rPr/>
        <w:t>яких:</w:t>
      </w:r>
    </w:p>
    <w:p>
      <w:pPr>
        <w:pStyle w:val="ListParagraph"/>
        <w:numPr>
          <w:ilvl w:val="0"/>
          <w:numId w:val="10"/>
        </w:numPr>
        <w:tabs>
          <w:tab w:pos="1300" w:val="left" w:leader="none"/>
        </w:tabs>
        <w:spacing w:line="256" w:lineRule="auto" w:before="0" w:after="0"/>
        <w:ind w:left="462" w:right="469" w:firstLine="707"/>
        <w:jc w:val="both"/>
        <w:rPr>
          <w:sz w:val="24"/>
        </w:rPr>
      </w:pPr>
      <w:r>
        <w:rPr>
          <w:sz w:val="24"/>
        </w:rPr>
        <w:t>Директива</w:t>
      </w:r>
      <w:r>
        <w:rPr>
          <w:spacing w:val="-14"/>
          <w:sz w:val="24"/>
        </w:rPr>
        <w:t> </w:t>
      </w:r>
      <w:r>
        <w:rPr>
          <w:sz w:val="24"/>
        </w:rPr>
        <w:t>№</w:t>
      </w:r>
      <w:r>
        <w:rPr>
          <w:spacing w:val="-12"/>
          <w:sz w:val="24"/>
        </w:rPr>
        <w:t> </w:t>
      </w:r>
      <w:r>
        <w:rPr>
          <w:sz w:val="24"/>
        </w:rPr>
        <w:t>2003/4/ЄС</w:t>
      </w:r>
      <w:r>
        <w:rPr>
          <w:spacing w:val="-11"/>
          <w:sz w:val="24"/>
        </w:rPr>
        <w:t> </w:t>
      </w:r>
      <w:r>
        <w:rPr>
          <w:sz w:val="24"/>
        </w:rPr>
        <w:t>про</w:t>
      </w:r>
      <w:r>
        <w:rPr>
          <w:spacing w:val="-11"/>
          <w:sz w:val="24"/>
        </w:rPr>
        <w:t> </w:t>
      </w:r>
      <w:r>
        <w:rPr>
          <w:sz w:val="24"/>
        </w:rPr>
        <w:t>доступ</w:t>
      </w:r>
      <w:r>
        <w:rPr>
          <w:spacing w:val="-10"/>
          <w:sz w:val="24"/>
        </w:rPr>
        <w:t> </w:t>
      </w:r>
      <w:r>
        <w:rPr>
          <w:sz w:val="24"/>
        </w:rPr>
        <w:t>громадськості</w:t>
      </w:r>
      <w:r>
        <w:rPr>
          <w:spacing w:val="-10"/>
          <w:sz w:val="24"/>
        </w:rPr>
        <w:t> </w:t>
      </w:r>
      <w:r>
        <w:rPr>
          <w:sz w:val="24"/>
        </w:rPr>
        <w:t>до</w:t>
      </w:r>
      <w:r>
        <w:rPr>
          <w:spacing w:val="-11"/>
          <w:sz w:val="24"/>
        </w:rPr>
        <w:t> </w:t>
      </w:r>
      <w:r>
        <w:rPr>
          <w:sz w:val="24"/>
        </w:rPr>
        <w:t>екологічної</w:t>
      </w:r>
      <w:r>
        <w:rPr>
          <w:spacing w:val="-11"/>
          <w:sz w:val="24"/>
        </w:rPr>
        <w:t> </w:t>
      </w:r>
      <w:r>
        <w:rPr>
          <w:sz w:val="24"/>
        </w:rPr>
        <w:t>інформації</w:t>
      </w:r>
      <w:r>
        <w:rPr>
          <w:spacing w:val="-11"/>
          <w:sz w:val="24"/>
        </w:rPr>
        <w:t> </w:t>
      </w:r>
      <w:r>
        <w:rPr>
          <w:sz w:val="24"/>
        </w:rPr>
        <w:t>та</w:t>
      </w:r>
      <w:r>
        <w:rPr>
          <w:spacing w:val="-11"/>
          <w:sz w:val="24"/>
        </w:rPr>
        <w:t> </w:t>
      </w:r>
      <w:r>
        <w:rPr>
          <w:sz w:val="24"/>
        </w:rPr>
        <w:t>про</w:t>
      </w:r>
      <w:r>
        <w:rPr>
          <w:spacing w:val="-58"/>
          <w:sz w:val="24"/>
        </w:rPr>
        <w:t> </w:t>
      </w:r>
      <w:r>
        <w:rPr>
          <w:sz w:val="24"/>
        </w:rPr>
        <w:t>скасування</w:t>
      </w:r>
      <w:r>
        <w:rPr>
          <w:spacing w:val="-1"/>
          <w:sz w:val="24"/>
        </w:rPr>
        <w:t> </w:t>
      </w:r>
      <w:r>
        <w:rPr>
          <w:sz w:val="24"/>
        </w:rPr>
        <w:t>Директиви</w:t>
      </w:r>
      <w:r>
        <w:rPr>
          <w:spacing w:val="-2"/>
          <w:sz w:val="24"/>
        </w:rPr>
        <w:t> </w:t>
      </w:r>
      <w:r>
        <w:rPr>
          <w:sz w:val="24"/>
        </w:rPr>
        <w:t>№</w:t>
      </w:r>
      <w:r>
        <w:rPr>
          <w:spacing w:val="-1"/>
          <w:sz w:val="24"/>
        </w:rPr>
        <w:t> </w:t>
      </w:r>
      <w:r>
        <w:rPr>
          <w:sz w:val="24"/>
        </w:rPr>
        <w:t>90/313/ЄС;</w:t>
      </w:r>
    </w:p>
    <w:p>
      <w:pPr>
        <w:pStyle w:val="ListParagraph"/>
        <w:numPr>
          <w:ilvl w:val="0"/>
          <w:numId w:val="10"/>
        </w:numPr>
        <w:tabs>
          <w:tab w:pos="1324" w:val="left" w:leader="none"/>
        </w:tabs>
        <w:spacing w:line="256" w:lineRule="auto" w:before="0" w:after="0"/>
        <w:ind w:left="462" w:right="465" w:firstLine="707"/>
        <w:jc w:val="both"/>
        <w:rPr>
          <w:sz w:val="24"/>
        </w:rPr>
      </w:pPr>
      <w:r>
        <w:rPr>
          <w:sz w:val="24"/>
        </w:rPr>
        <w:t>Директива № 2003/87/ЄС Європейського Парламенту та Ради від 13 жовтня 2003</w:t>
      </w:r>
      <w:r>
        <w:rPr>
          <w:spacing w:val="1"/>
          <w:sz w:val="24"/>
        </w:rPr>
        <w:t> </w:t>
      </w:r>
      <w:r>
        <w:rPr>
          <w:sz w:val="24"/>
        </w:rPr>
        <w:t>року</w:t>
      </w:r>
      <w:r>
        <w:rPr>
          <w:spacing w:val="-6"/>
          <w:sz w:val="24"/>
        </w:rPr>
        <w:t> </w:t>
      </w:r>
      <w:r>
        <w:rPr>
          <w:sz w:val="24"/>
        </w:rPr>
        <w:t>про</w:t>
      </w:r>
      <w:r>
        <w:rPr>
          <w:spacing w:val="-5"/>
          <w:sz w:val="24"/>
        </w:rPr>
        <w:t> </w:t>
      </w:r>
      <w:r>
        <w:rPr>
          <w:sz w:val="24"/>
        </w:rPr>
        <w:t>встановлення</w:t>
      </w:r>
      <w:r>
        <w:rPr>
          <w:spacing w:val="-7"/>
          <w:sz w:val="24"/>
        </w:rPr>
        <w:t> </w:t>
      </w:r>
      <w:r>
        <w:rPr>
          <w:sz w:val="24"/>
        </w:rPr>
        <w:t>схеми</w:t>
      </w:r>
      <w:r>
        <w:rPr>
          <w:spacing w:val="-4"/>
          <w:sz w:val="24"/>
        </w:rPr>
        <w:t> </w:t>
      </w:r>
      <w:r>
        <w:rPr>
          <w:sz w:val="24"/>
        </w:rPr>
        <w:t>торгівлі</w:t>
      </w:r>
      <w:r>
        <w:rPr>
          <w:spacing w:val="-5"/>
          <w:sz w:val="24"/>
        </w:rPr>
        <w:t> </w:t>
      </w:r>
      <w:r>
        <w:rPr>
          <w:sz w:val="24"/>
        </w:rPr>
        <w:t>викидами</w:t>
      </w:r>
      <w:r>
        <w:rPr>
          <w:spacing w:val="-4"/>
          <w:sz w:val="24"/>
        </w:rPr>
        <w:t> </w:t>
      </w:r>
      <w:r>
        <w:rPr>
          <w:sz w:val="24"/>
        </w:rPr>
        <w:t>парникових</w:t>
      </w:r>
      <w:r>
        <w:rPr>
          <w:spacing w:val="-6"/>
          <w:sz w:val="24"/>
        </w:rPr>
        <w:t> </w:t>
      </w:r>
      <w:r>
        <w:rPr>
          <w:sz w:val="24"/>
        </w:rPr>
        <w:t>газів</w:t>
      </w:r>
      <w:r>
        <w:rPr>
          <w:spacing w:val="-5"/>
          <w:sz w:val="24"/>
        </w:rPr>
        <w:t> </w:t>
      </w:r>
      <w:r>
        <w:rPr>
          <w:sz w:val="24"/>
        </w:rPr>
        <w:t>у</w:t>
      </w:r>
      <w:r>
        <w:rPr>
          <w:spacing w:val="-5"/>
          <w:sz w:val="24"/>
        </w:rPr>
        <w:t> </w:t>
      </w:r>
      <w:r>
        <w:rPr>
          <w:sz w:val="24"/>
        </w:rPr>
        <w:t>рамках</w:t>
      </w:r>
      <w:r>
        <w:rPr>
          <w:spacing w:val="-5"/>
          <w:sz w:val="24"/>
        </w:rPr>
        <w:t> </w:t>
      </w:r>
      <w:r>
        <w:rPr>
          <w:sz w:val="24"/>
        </w:rPr>
        <w:t>Співтовариства</w:t>
      </w:r>
      <w:r>
        <w:rPr>
          <w:spacing w:val="-58"/>
          <w:sz w:val="24"/>
        </w:rPr>
        <w:t> </w:t>
      </w:r>
      <w:r>
        <w:rPr>
          <w:sz w:val="24"/>
        </w:rPr>
        <w:t>та внесення змін і доповнень до Директиви Ради 96/61/ЄС із змінами і доповненнями,</w:t>
      </w:r>
      <w:r>
        <w:rPr>
          <w:spacing w:val="1"/>
          <w:sz w:val="24"/>
        </w:rPr>
        <w:t> </w:t>
      </w:r>
      <w:r>
        <w:rPr>
          <w:sz w:val="24"/>
        </w:rPr>
        <w:t>внесеними</w:t>
      </w:r>
      <w:r>
        <w:rPr>
          <w:spacing w:val="-1"/>
          <w:sz w:val="24"/>
        </w:rPr>
        <w:t> </w:t>
      </w:r>
      <w:r>
        <w:rPr>
          <w:sz w:val="24"/>
        </w:rPr>
        <w:t>Директивою</w:t>
      </w:r>
      <w:r>
        <w:rPr>
          <w:spacing w:val="-3"/>
          <w:sz w:val="24"/>
        </w:rPr>
        <w:t> </w:t>
      </w:r>
      <w:r>
        <w:rPr>
          <w:sz w:val="24"/>
        </w:rPr>
        <w:t>2004/101/ЄС;</w:t>
      </w:r>
    </w:p>
    <w:p>
      <w:pPr>
        <w:pStyle w:val="ListParagraph"/>
        <w:numPr>
          <w:ilvl w:val="0"/>
          <w:numId w:val="10"/>
        </w:numPr>
        <w:tabs>
          <w:tab w:pos="1317" w:val="left" w:leader="none"/>
        </w:tabs>
        <w:spacing w:line="254" w:lineRule="auto" w:before="0" w:after="0"/>
        <w:ind w:left="462" w:right="468" w:firstLine="707"/>
        <w:jc w:val="both"/>
        <w:rPr>
          <w:sz w:val="24"/>
        </w:rPr>
      </w:pPr>
      <w:r>
        <w:rPr>
          <w:sz w:val="24"/>
        </w:rPr>
        <w:t>Директива № 2008/50/ЄС про якість атмосферного повітря та чистіше повітря для</w:t>
      </w:r>
      <w:r>
        <w:rPr>
          <w:spacing w:val="1"/>
          <w:sz w:val="24"/>
        </w:rPr>
        <w:t> </w:t>
      </w:r>
      <w:r>
        <w:rPr>
          <w:sz w:val="24"/>
        </w:rPr>
        <w:t>Європи;</w:t>
      </w:r>
    </w:p>
    <w:p>
      <w:pPr>
        <w:pStyle w:val="ListParagraph"/>
        <w:numPr>
          <w:ilvl w:val="0"/>
          <w:numId w:val="10"/>
        </w:numPr>
        <w:tabs>
          <w:tab w:pos="1379" w:val="left" w:leader="none"/>
        </w:tabs>
        <w:spacing w:line="256" w:lineRule="auto" w:before="0" w:after="0"/>
        <w:ind w:left="462" w:right="470" w:firstLine="707"/>
        <w:jc w:val="both"/>
        <w:rPr>
          <w:sz w:val="24"/>
        </w:rPr>
      </w:pPr>
      <w:r>
        <w:rPr>
          <w:sz w:val="24"/>
        </w:rPr>
        <w:t>Рамкова</w:t>
      </w:r>
      <w:r>
        <w:rPr>
          <w:spacing w:val="1"/>
          <w:sz w:val="24"/>
        </w:rPr>
        <w:t> </w:t>
      </w:r>
      <w:r>
        <w:rPr>
          <w:sz w:val="24"/>
        </w:rPr>
        <w:t>директива</w:t>
      </w:r>
      <w:r>
        <w:rPr>
          <w:spacing w:val="1"/>
          <w:sz w:val="24"/>
        </w:rPr>
        <w:t> </w:t>
      </w:r>
      <w:r>
        <w:rPr>
          <w:sz w:val="24"/>
        </w:rPr>
        <w:t>№</w:t>
      </w:r>
      <w:r>
        <w:rPr>
          <w:spacing w:val="1"/>
          <w:sz w:val="24"/>
        </w:rPr>
        <w:t> </w:t>
      </w:r>
      <w:r>
        <w:rPr>
          <w:sz w:val="24"/>
        </w:rPr>
        <w:t>2008/98/ЄС</w:t>
      </w:r>
      <w:r>
        <w:rPr>
          <w:spacing w:val="1"/>
          <w:sz w:val="24"/>
        </w:rPr>
        <w:t> </w:t>
      </w:r>
      <w:r>
        <w:rPr>
          <w:sz w:val="24"/>
        </w:rPr>
        <w:t>Європейського</w:t>
      </w:r>
      <w:r>
        <w:rPr>
          <w:spacing w:val="1"/>
          <w:sz w:val="24"/>
        </w:rPr>
        <w:t> </w:t>
      </w:r>
      <w:r>
        <w:rPr>
          <w:sz w:val="24"/>
        </w:rPr>
        <w:t>парламенту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Ради</w:t>
      </w:r>
      <w:r>
        <w:rPr>
          <w:spacing w:val="1"/>
          <w:sz w:val="24"/>
        </w:rPr>
        <w:t> </w:t>
      </w:r>
      <w:r>
        <w:rPr>
          <w:sz w:val="24"/>
        </w:rPr>
        <w:t>від</w:t>
      </w:r>
      <w:r>
        <w:rPr>
          <w:spacing w:val="1"/>
          <w:sz w:val="24"/>
        </w:rPr>
        <w:t> </w:t>
      </w:r>
      <w:r>
        <w:rPr>
          <w:sz w:val="24"/>
        </w:rPr>
        <w:t>19</w:t>
      </w:r>
      <w:r>
        <w:rPr>
          <w:spacing w:val="1"/>
          <w:sz w:val="24"/>
        </w:rPr>
        <w:t> </w:t>
      </w:r>
      <w:r>
        <w:rPr>
          <w:sz w:val="24"/>
        </w:rPr>
        <w:t>листопада</w:t>
      </w:r>
      <w:r>
        <w:rPr>
          <w:spacing w:val="-2"/>
          <w:sz w:val="24"/>
        </w:rPr>
        <w:t> </w:t>
      </w:r>
      <w:r>
        <w:rPr>
          <w:sz w:val="24"/>
        </w:rPr>
        <w:t>2008р. "Про</w:t>
      </w:r>
      <w:r>
        <w:rPr>
          <w:spacing w:val="-2"/>
          <w:sz w:val="24"/>
        </w:rPr>
        <w:t> </w:t>
      </w:r>
      <w:r>
        <w:rPr>
          <w:sz w:val="24"/>
        </w:rPr>
        <w:t>відходи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-1"/>
          <w:sz w:val="24"/>
        </w:rPr>
        <w:t> </w:t>
      </w:r>
      <w:r>
        <w:rPr>
          <w:sz w:val="24"/>
        </w:rPr>
        <w:t>скасування деяких</w:t>
      </w:r>
      <w:r>
        <w:rPr>
          <w:spacing w:val="-1"/>
          <w:sz w:val="24"/>
        </w:rPr>
        <w:t> </w:t>
      </w:r>
      <w:r>
        <w:rPr>
          <w:sz w:val="24"/>
        </w:rPr>
        <w:t>Директив";</w:t>
      </w:r>
    </w:p>
    <w:p>
      <w:pPr>
        <w:pStyle w:val="ListParagraph"/>
        <w:numPr>
          <w:ilvl w:val="0"/>
          <w:numId w:val="10"/>
        </w:numPr>
        <w:tabs>
          <w:tab w:pos="1302" w:val="left" w:leader="none"/>
        </w:tabs>
        <w:spacing w:line="273" w:lineRule="exact" w:before="0" w:after="0"/>
        <w:ind w:left="1302" w:right="0" w:hanging="132"/>
        <w:jc w:val="both"/>
        <w:rPr>
          <w:sz w:val="24"/>
        </w:rPr>
      </w:pPr>
      <w:r>
        <w:rPr>
          <w:sz w:val="24"/>
        </w:rPr>
        <w:t>Директива</w:t>
      </w:r>
      <w:r>
        <w:rPr>
          <w:spacing w:val="-11"/>
          <w:sz w:val="24"/>
        </w:rPr>
        <w:t> </w:t>
      </w:r>
      <w:r>
        <w:rPr>
          <w:sz w:val="24"/>
        </w:rPr>
        <w:t>Ради</w:t>
      </w:r>
      <w:r>
        <w:rPr>
          <w:spacing w:val="-8"/>
          <w:sz w:val="24"/>
        </w:rPr>
        <w:t> </w:t>
      </w:r>
      <w:r>
        <w:rPr>
          <w:sz w:val="24"/>
        </w:rPr>
        <w:t>№</w:t>
      </w:r>
      <w:r>
        <w:rPr>
          <w:spacing w:val="-11"/>
          <w:sz w:val="24"/>
        </w:rPr>
        <w:t> </w:t>
      </w:r>
      <w:r>
        <w:rPr>
          <w:sz w:val="24"/>
        </w:rPr>
        <w:t>1999/31/ЄС</w:t>
      </w:r>
      <w:r>
        <w:rPr>
          <w:spacing w:val="-8"/>
          <w:sz w:val="24"/>
        </w:rPr>
        <w:t> </w:t>
      </w:r>
      <w:r>
        <w:rPr>
          <w:sz w:val="24"/>
        </w:rPr>
        <w:t>від</w:t>
      </w:r>
      <w:r>
        <w:rPr>
          <w:spacing w:val="-10"/>
          <w:sz w:val="24"/>
        </w:rPr>
        <w:t> </w:t>
      </w:r>
      <w:r>
        <w:rPr>
          <w:sz w:val="24"/>
        </w:rPr>
        <w:t>26</w:t>
      </w:r>
      <w:r>
        <w:rPr>
          <w:spacing w:val="-10"/>
          <w:sz w:val="24"/>
        </w:rPr>
        <w:t> </w:t>
      </w:r>
      <w:r>
        <w:rPr>
          <w:sz w:val="24"/>
        </w:rPr>
        <w:t>квітня</w:t>
      </w:r>
      <w:r>
        <w:rPr>
          <w:spacing w:val="-9"/>
          <w:sz w:val="24"/>
        </w:rPr>
        <w:t> </w:t>
      </w:r>
      <w:r>
        <w:rPr>
          <w:sz w:val="24"/>
        </w:rPr>
        <w:t>1999</w:t>
      </w:r>
      <w:r>
        <w:rPr>
          <w:spacing w:val="-10"/>
          <w:sz w:val="24"/>
        </w:rPr>
        <w:t> </w:t>
      </w:r>
      <w:r>
        <w:rPr>
          <w:sz w:val="24"/>
        </w:rPr>
        <w:t>року</w:t>
      </w:r>
      <w:r>
        <w:rPr>
          <w:spacing w:val="-10"/>
          <w:sz w:val="24"/>
        </w:rPr>
        <w:t> </w:t>
      </w:r>
      <w:r>
        <w:rPr>
          <w:sz w:val="24"/>
        </w:rPr>
        <w:t>"Про</w:t>
      </w:r>
      <w:r>
        <w:rPr>
          <w:spacing w:val="-9"/>
          <w:sz w:val="24"/>
        </w:rPr>
        <w:t> </w:t>
      </w:r>
      <w:r>
        <w:rPr>
          <w:sz w:val="24"/>
        </w:rPr>
        <w:t>захоронення</w:t>
      </w:r>
      <w:r>
        <w:rPr>
          <w:spacing w:val="-10"/>
          <w:sz w:val="24"/>
        </w:rPr>
        <w:t> </w:t>
      </w:r>
      <w:r>
        <w:rPr>
          <w:sz w:val="24"/>
        </w:rPr>
        <w:t>відходів";</w:t>
      </w:r>
    </w:p>
    <w:p>
      <w:pPr>
        <w:pStyle w:val="ListParagraph"/>
        <w:numPr>
          <w:ilvl w:val="0"/>
          <w:numId w:val="10"/>
        </w:numPr>
        <w:tabs>
          <w:tab w:pos="1319" w:val="left" w:leader="none"/>
        </w:tabs>
        <w:spacing w:line="256" w:lineRule="auto" w:before="18" w:after="0"/>
        <w:ind w:left="462" w:right="468" w:firstLine="707"/>
        <w:jc w:val="both"/>
        <w:rPr>
          <w:sz w:val="24"/>
        </w:rPr>
      </w:pPr>
      <w:r>
        <w:rPr>
          <w:sz w:val="24"/>
        </w:rPr>
        <w:t>Директива № 98/83/ЄС про якість води, призначеної для споживання людиною, зі</w:t>
      </w:r>
      <w:r>
        <w:rPr>
          <w:spacing w:val="1"/>
          <w:sz w:val="24"/>
        </w:rPr>
        <w:t> </w:t>
      </w:r>
      <w:r>
        <w:rPr>
          <w:sz w:val="24"/>
        </w:rPr>
        <w:t>змінами і доповненнями, внесеними Регламентом (ЄС) № 1882/2003 і Регламентом (ЄС)</w:t>
      </w:r>
      <w:r>
        <w:rPr>
          <w:spacing w:val="1"/>
          <w:sz w:val="24"/>
        </w:rPr>
        <w:t> </w:t>
      </w:r>
      <w:r>
        <w:rPr>
          <w:sz w:val="24"/>
        </w:rPr>
        <w:t>596/2009;</w:t>
      </w:r>
    </w:p>
    <w:p>
      <w:pPr>
        <w:spacing w:after="0" w:line="256" w:lineRule="auto"/>
        <w:jc w:val="both"/>
        <w:rPr>
          <w:sz w:val="24"/>
        </w:rPr>
        <w:sectPr>
          <w:pgSz w:w="11910" w:h="16840"/>
          <w:pgMar w:header="0" w:footer="906" w:top="1040" w:bottom="1140" w:left="1240" w:right="380"/>
        </w:sectPr>
      </w:pPr>
    </w:p>
    <w:p>
      <w:pPr>
        <w:pStyle w:val="ListParagraph"/>
        <w:numPr>
          <w:ilvl w:val="0"/>
          <w:numId w:val="10"/>
        </w:numPr>
        <w:tabs>
          <w:tab w:pos="1310" w:val="left" w:leader="none"/>
        </w:tabs>
        <w:spacing w:line="240" w:lineRule="auto" w:before="73" w:after="0"/>
        <w:ind w:left="1309" w:right="0" w:hanging="140"/>
        <w:jc w:val="both"/>
        <w:rPr>
          <w:sz w:val="24"/>
        </w:rPr>
      </w:pPr>
      <w:r>
        <w:rPr>
          <w:sz w:val="24"/>
        </w:rPr>
        <w:t>Директива</w:t>
      </w:r>
      <w:r>
        <w:rPr>
          <w:spacing w:val="-4"/>
          <w:sz w:val="24"/>
        </w:rPr>
        <w:t> </w:t>
      </w:r>
      <w:r>
        <w:rPr>
          <w:sz w:val="24"/>
        </w:rPr>
        <w:t>№</w:t>
      </w:r>
      <w:r>
        <w:rPr>
          <w:spacing w:val="-3"/>
          <w:sz w:val="24"/>
        </w:rPr>
        <w:t> </w:t>
      </w:r>
      <w:r>
        <w:rPr>
          <w:sz w:val="24"/>
        </w:rPr>
        <w:t>2010/75/ЄС</w:t>
      </w:r>
      <w:r>
        <w:rPr>
          <w:spacing w:val="-2"/>
          <w:sz w:val="24"/>
        </w:rPr>
        <w:t> </w:t>
      </w:r>
      <w:r>
        <w:rPr>
          <w:sz w:val="24"/>
        </w:rPr>
        <w:t>про</w:t>
      </w:r>
      <w:r>
        <w:rPr>
          <w:spacing w:val="-2"/>
          <w:sz w:val="24"/>
        </w:rPr>
        <w:t> </w:t>
      </w:r>
      <w:r>
        <w:rPr>
          <w:sz w:val="24"/>
        </w:rPr>
        <w:t>промислові</w:t>
      </w:r>
      <w:r>
        <w:rPr>
          <w:spacing w:val="-3"/>
          <w:sz w:val="24"/>
        </w:rPr>
        <w:t> </w:t>
      </w:r>
      <w:r>
        <w:rPr>
          <w:sz w:val="24"/>
        </w:rPr>
        <w:t>викиди;</w:t>
      </w:r>
    </w:p>
    <w:p>
      <w:pPr>
        <w:pStyle w:val="ListParagraph"/>
        <w:numPr>
          <w:ilvl w:val="0"/>
          <w:numId w:val="10"/>
        </w:numPr>
        <w:tabs>
          <w:tab w:pos="1302" w:val="left" w:leader="none"/>
        </w:tabs>
        <w:spacing w:line="256" w:lineRule="auto" w:before="19" w:after="0"/>
        <w:ind w:left="462" w:right="468" w:firstLine="707"/>
        <w:jc w:val="both"/>
        <w:rPr>
          <w:sz w:val="24"/>
        </w:rPr>
      </w:pPr>
      <w:r>
        <w:rPr>
          <w:sz w:val="24"/>
        </w:rPr>
        <w:t>Конвенція</w:t>
      </w:r>
      <w:r>
        <w:rPr>
          <w:spacing w:val="-9"/>
          <w:sz w:val="24"/>
        </w:rPr>
        <w:t> </w:t>
      </w:r>
      <w:r>
        <w:rPr>
          <w:sz w:val="24"/>
        </w:rPr>
        <w:t>про</w:t>
      </w:r>
      <w:r>
        <w:rPr>
          <w:spacing w:val="-9"/>
          <w:sz w:val="24"/>
        </w:rPr>
        <w:t> </w:t>
      </w:r>
      <w:r>
        <w:rPr>
          <w:sz w:val="24"/>
        </w:rPr>
        <w:t>біологічне</w:t>
      </w:r>
      <w:r>
        <w:rPr>
          <w:spacing w:val="-10"/>
          <w:sz w:val="24"/>
        </w:rPr>
        <w:t> </w:t>
      </w:r>
      <w:r>
        <w:rPr>
          <w:sz w:val="24"/>
        </w:rPr>
        <w:t>різноманіття,</w:t>
      </w:r>
      <w:r>
        <w:rPr>
          <w:spacing w:val="-8"/>
          <w:sz w:val="24"/>
        </w:rPr>
        <w:t> </w:t>
      </w:r>
      <w:r>
        <w:rPr>
          <w:sz w:val="24"/>
        </w:rPr>
        <w:t>підписану</w:t>
      </w:r>
      <w:r>
        <w:rPr>
          <w:spacing w:val="-9"/>
          <w:sz w:val="24"/>
        </w:rPr>
        <w:t> </w:t>
      </w:r>
      <w:r>
        <w:rPr>
          <w:sz w:val="24"/>
        </w:rPr>
        <w:t>від</w:t>
      </w:r>
      <w:r>
        <w:rPr>
          <w:spacing w:val="-9"/>
          <w:sz w:val="24"/>
        </w:rPr>
        <w:t> </w:t>
      </w:r>
      <w:r>
        <w:rPr>
          <w:sz w:val="24"/>
        </w:rPr>
        <w:t>імені</w:t>
      </w:r>
      <w:r>
        <w:rPr>
          <w:spacing w:val="-9"/>
          <w:sz w:val="24"/>
        </w:rPr>
        <w:t> </w:t>
      </w:r>
      <w:r>
        <w:rPr>
          <w:sz w:val="24"/>
        </w:rPr>
        <w:t>України</w:t>
      </w:r>
      <w:r>
        <w:rPr>
          <w:spacing w:val="-8"/>
          <w:sz w:val="24"/>
        </w:rPr>
        <w:t> </w:t>
      </w:r>
      <w:r>
        <w:rPr>
          <w:sz w:val="24"/>
        </w:rPr>
        <w:t>11</w:t>
      </w:r>
      <w:r>
        <w:rPr>
          <w:spacing w:val="-9"/>
          <w:sz w:val="24"/>
        </w:rPr>
        <w:t> </w:t>
      </w:r>
      <w:r>
        <w:rPr>
          <w:sz w:val="24"/>
        </w:rPr>
        <w:t>червня</w:t>
      </w:r>
      <w:r>
        <w:rPr>
          <w:spacing w:val="-9"/>
          <w:sz w:val="24"/>
        </w:rPr>
        <w:t> </w:t>
      </w:r>
      <w:r>
        <w:rPr>
          <w:sz w:val="24"/>
        </w:rPr>
        <w:t>1992</w:t>
      </w:r>
      <w:r>
        <w:rPr>
          <w:spacing w:val="-58"/>
          <w:sz w:val="24"/>
        </w:rPr>
        <w:t> </w:t>
      </w:r>
      <w:r>
        <w:rPr>
          <w:sz w:val="24"/>
        </w:rPr>
        <w:t>року</w:t>
      </w:r>
      <w:r>
        <w:rPr>
          <w:spacing w:val="-14"/>
          <w:sz w:val="24"/>
        </w:rPr>
        <w:t> </w:t>
      </w:r>
      <w:r>
        <w:rPr>
          <w:sz w:val="24"/>
        </w:rPr>
        <w:t>у</w:t>
      </w:r>
      <w:r>
        <w:rPr>
          <w:spacing w:val="-14"/>
          <w:sz w:val="24"/>
        </w:rPr>
        <w:t> </w:t>
      </w:r>
      <w:r>
        <w:rPr>
          <w:sz w:val="24"/>
        </w:rPr>
        <w:t>м.</w:t>
      </w:r>
      <w:r>
        <w:rPr>
          <w:spacing w:val="-14"/>
          <w:sz w:val="24"/>
        </w:rPr>
        <w:t> </w:t>
      </w:r>
      <w:r>
        <w:rPr>
          <w:sz w:val="24"/>
        </w:rPr>
        <w:t>Ріо-де-Жанейро</w:t>
      </w:r>
      <w:r>
        <w:rPr>
          <w:spacing w:val="-14"/>
          <w:sz w:val="24"/>
        </w:rPr>
        <w:t> </w:t>
      </w:r>
      <w:r>
        <w:rPr>
          <w:sz w:val="24"/>
        </w:rPr>
        <w:t>(Бразилія),</w:t>
      </w:r>
      <w:r>
        <w:rPr>
          <w:spacing w:val="-14"/>
          <w:sz w:val="24"/>
        </w:rPr>
        <w:t> </w:t>
      </w:r>
      <w:r>
        <w:rPr>
          <w:sz w:val="24"/>
        </w:rPr>
        <w:t>ратифіковано</w:t>
      </w:r>
      <w:r>
        <w:rPr>
          <w:spacing w:val="-14"/>
          <w:sz w:val="24"/>
        </w:rPr>
        <w:t> </w:t>
      </w:r>
      <w:r>
        <w:rPr>
          <w:sz w:val="24"/>
        </w:rPr>
        <w:t>Верховною</w:t>
      </w:r>
      <w:r>
        <w:rPr>
          <w:spacing w:val="-14"/>
          <w:sz w:val="24"/>
        </w:rPr>
        <w:t> </w:t>
      </w:r>
      <w:r>
        <w:rPr>
          <w:sz w:val="24"/>
        </w:rPr>
        <w:t>радою</w:t>
      </w:r>
      <w:r>
        <w:rPr>
          <w:spacing w:val="-14"/>
          <w:sz w:val="24"/>
        </w:rPr>
        <w:t> </w:t>
      </w:r>
      <w:r>
        <w:rPr>
          <w:sz w:val="24"/>
        </w:rPr>
        <w:t>України</w:t>
      </w:r>
      <w:r>
        <w:rPr>
          <w:spacing w:val="-14"/>
          <w:sz w:val="24"/>
        </w:rPr>
        <w:t> </w:t>
      </w:r>
      <w:r>
        <w:rPr>
          <w:sz w:val="24"/>
        </w:rPr>
        <w:t>29</w:t>
      </w:r>
      <w:r>
        <w:rPr>
          <w:spacing w:val="-13"/>
          <w:sz w:val="24"/>
        </w:rPr>
        <w:t> </w:t>
      </w:r>
      <w:r>
        <w:rPr>
          <w:sz w:val="24"/>
        </w:rPr>
        <w:t>листопада</w:t>
      </w:r>
      <w:r>
        <w:rPr>
          <w:spacing w:val="-58"/>
          <w:sz w:val="24"/>
        </w:rPr>
        <w:t> </w:t>
      </w:r>
      <w:r>
        <w:rPr>
          <w:sz w:val="24"/>
        </w:rPr>
        <w:t>1994 року.</w:t>
      </w:r>
    </w:p>
    <w:p>
      <w:pPr>
        <w:pStyle w:val="Heading4"/>
        <w:spacing w:line="274" w:lineRule="exact"/>
      </w:pPr>
      <w:r>
        <w:rPr/>
        <w:t>Зобов’язання</w:t>
      </w:r>
      <w:r>
        <w:rPr>
          <w:spacing w:val="-5"/>
        </w:rPr>
        <w:t> </w:t>
      </w:r>
      <w:r>
        <w:rPr/>
        <w:t>на</w:t>
      </w:r>
      <w:r>
        <w:rPr>
          <w:spacing w:val="-3"/>
        </w:rPr>
        <w:t> </w:t>
      </w:r>
      <w:r>
        <w:rPr/>
        <w:t>загальнодержавному</w:t>
      </w:r>
      <w:r>
        <w:rPr>
          <w:spacing w:val="-3"/>
        </w:rPr>
        <w:t> </w:t>
      </w:r>
      <w:r>
        <w:rPr/>
        <w:t>рівні:</w:t>
      </w:r>
    </w:p>
    <w:p>
      <w:pPr>
        <w:pStyle w:val="BodyText"/>
        <w:ind w:right="466"/>
      </w:pPr>
      <w:r>
        <w:rPr/>
        <w:t>На</w:t>
      </w:r>
      <w:r>
        <w:rPr>
          <w:spacing w:val="1"/>
        </w:rPr>
        <w:t> </w:t>
      </w:r>
      <w:r>
        <w:rPr/>
        <w:t>загальнодержавному</w:t>
      </w:r>
      <w:r>
        <w:rPr>
          <w:spacing w:val="1"/>
        </w:rPr>
        <w:t> </w:t>
      </w:r>
      <w:r>
        <w:rPr/>
        <w:t>рівні,</w:t>
      </w:r>
      <w:r>
        <w:rPr>
          <w:spacing w:val="1"/>
        </w:rPr>
        <w:t> </w:t>
      </w:r>
      <w:r>
        <w:rPr/>
        <w:t>задля</w:t>
      </w:r>
      <w:r>
        <w:rPr>
          <w:spacing w:val="1"/>
        </w:rPr>
        <w:t> </w:t>
      </w:r>
      <w:r>
        <w:rPr/>
        <w:t>адаптації</w:t>
      </w:r>
      <w:r>
        <w:rPr>
          <w:spacing w:val="1"/>
        </w:rPr>
        <w:t> </w:t>
      </w:r>
      <w:r>
        <w:rPr/>
        <w:t>законодавства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законодавства</w:t>
      </w:r>
      <w:r>
        <w:rPr>
          <w:spacing w:val="1"/>
        </w:rPr>
        <w:t> </w:t>
      </w:r>
      <w:r>
        <w:rPr/>
        <w:t>Європейського</w:t>
      </w:r>
      <w:r>
        <w:rPr>
          <w:spacing w:val="1"/>
        </w:rPr>
        <w:t> </w:t>
      </w:r>
      <w:r>
        <w:rPr/>
        <w:t>Союзу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сфері</w:t>
      </w:r>
      <w:r>
        <w:rPr>
          <w:spacing w:val="1"/>
        </w:rPr>
        <w:t> </w:t>
      </w:r>
      <w:r>
        <w:rPr/>
        <w:t>охорони</w:t>
      </w:r>
      <w:r>
        <w:rPr>
          <w:spacing w:val="1"/>
        </w:rPr>
        <w:t> </w:t>
      </w:r>
      <w:r>
        <w:rPr/>
        <w:t>навколишнього</w:t>
      </w:r>
      <w:r>
        <w:rPr>
          <w:spacing w:val="1"/>
        </w:rPr>
        <w:t> </w:t>
      </w:r>
      <w:r>
        <w:rPr/>
        <w:t>природного</w:t>
      </w:r>
      <w:r>
        <w:rPr>
          <w:spacing w:val="1"/>
        </w:rPr>
        <w:t> </w:t>
      </w:r>
      <w:r>
        <w:rPr/>
        <w:t>середовища, прийнято ряд програм, які спрямовані на реалізацію державної політики і</w:t>
      </w:r>
      <w:r>
        <w:rPr>
          <w:spacing w:val="1"/>
        </w:rPr>
        <w:t> </w:t>
      </w:r>
      <w:r>
        <w:rPr/>
        <w:t>пріоритетних</w:t>
      </w:r>
      <w:r>
        <w:rPr>
          <w:spacing w:val="-4"/>
        </w:rPr>
        <w:t> </w:t>
      </w:r>
      <w:r>
        <w:rPr/>
        <w:t>напрямів</w:t>
      </w:r>
      <w:r>
        <w:rPr>
          <w:spacing w:val="-4"/>
        </w:rPr>
        <w:t> </w:t>
      </w:r>
      <w:r>
        <w:rPr/>
        <w:t>створення сучасної</w:t>
      </w:r>
      <w:r>
        <w:rPr>
          <w:spacing w:val="-1"/>
        </w:rPr>
        <w:t> </w:t>
      </w:r>
      <w:r>
        <w:rPr/>
        <w:t>правової</w:t>
      </w:r>
      <w:r>
        <w:rPr>
          <w:spacing w:val="-1"/>
        </w:rPr>
        <w:t> </w:t>
      </w:r>
      <w:r>
        <w:rPr/>
        <w:t>системи України,</w:t>
      </w:r>
      <w:r>
        <w:rPr>
          <w:spacing w:val="-4"/>
        </w:rPr>
        <w:t> </w:t>
      </w:r>
      <w:r>
        <w:rPr/>
        <w:t>серед</w:t>
      </w:r>
      <w:r>
        <w:rPr>
          <w:spacing w:val="-1"/>
        </w:rPr>
        <w:t> </w:t>
      </w:r>
      <w:r>
        <w:rPr/>
        <w:t>яких:</w:t>
      </w:r>
    </w:p>
    <w:p>
      <w:pPr>
        <w:pStyle w:val="ListParagraph"/>
        <w:numPr>
          <w:ilvl w:val="0"/>
          <w:numId w:val="10"/>
        </w:numPr>
        <w:tabs>
          <w:tab w:pos="1319" w:val="left" w:leader="none"/>
        </w:tabs>
        <w:spacing w:line="256" w:lineRule="auto" w:before="1" w:after="0"/>
        <w:ind w:left="462" w:right="470" w:firstLine="707"/>
        <w:jc w:val="both"/>
        <w:rPr>
          <w:sz w:val="24"/>
        </w:rPr>
      </w:pPr>
      <w:r>
        <w:rPr>
          <w:sz w:val="24"/>
        </w:rPr>
        <w:t>Основні положення (стратегія) державної екологічної політики України на період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2030 року (Закону України від</w:t>
      </w:r>
      <w:r>
        <w:rPr>
          <w:spacing w:val="-1"/>
          <w:sz w:val="24"/>
        </w:rPr>
        <w:t> </w:t>
      </w:r>
      <w:r>
        <w:rPr>
          <w:sz w:val="24"/>
        </w:rPr>
        <w:t>28.02.2019</w:t>
      </w:r>
      <w:r>
        <w:rPr>
          <w:spacing w:val="-3"/>
          <w:sz w:val="24"/>
        </w:rPr>
        <w:t> </w:t>
      </w:r>
      <w:r>
        <w:rPr>
          <w:sz w:val="24"/>
        </w:rPr>
        <w:t>№2697-VIII);</w:t>
      </w:r>
    </w:p>
    <w:p>
      <w:pPr>
        <w:pStyle w:val="ListParagraph"/>
        <w:numPr>
          <w:ilvl w:val="0"/>
          <w:numId w:val="10"/>
        </w:numPr>
        <w:tabs>
          <w:tab w:pos="1334" w:val="left" w:leader="none"/>
        </w:tabs>
        <w:spacing w:line="256" w:lineRule="auto" w:before="0" w:after="0"/>
        <w:ind w:left="462" w:right="463" w:firstLine="707"/>
        <w:jc w:val="both"/>
        <w:rPr>
          <w:sz w:val="24"/>
        </w:rPr>
      </w:pPr>
      <w:r>
        <w:rPr>
          <w:sz w:val="24"/>
        </w:rPr>
        <w:t>Національний план дій щодо боротьби з деградацією земель та опустелюванням</w:t>
      </w:r>
      <w:r>
        <w:rPr>
          <w:spacing w:val="1"/>
          <w:sz w:val="24"/>
        </w:rPr>
        <w:t> </w:t>
      </w:r>
      <w:r>
        <w:rPr>
          <w:sz w:val="24"/>
        </w:rPr>
        <w:t>(розпорядження Кабінету Міністрів України від 30.03.2016 № 271-р; постановою Кабінету</w:t>
      </w:r>
      <w:r>
        <w:rPr>
          <w:spacing w:val="-57"/>
          <w:sz w:val="24"/>
        </w:rPr>
        <w:t> </w:t>
      </w:r>
      <w:r>
        <w:rPr>
          <w:sz w:val="24"/>
        </w:rPr>
        <w:t>Міністрів України від 04.12.2019 №1065 термін виконання заходів НПД продовжено до</w:t>
      </w:r>
      <w:r>
        <w:rPr>
          <w:spacing w:val="1"/>
          <w:sz w:val="24"/>
        </w:rPr>
        <w:t> </w:t>
      </w:r>
      <w:r>
        <w:rPr>
          <w:sz w:val="24"/>
        </w:rPr>
        <w:t>2025 року);</w:t>
      </w:r>
    </w:p>
    <w:p>
      <w:pPr>
        <w:pStyle w:val="ListParagraph"/>
        <w:numPr>
          <w:ilvl w:val="0"/>
          <w:numId w:val="10"/>
        </w:numPr>
        <w:tabs>
          <w:tab w:pos="1350" w:val="left" w:leader="none"/>
        </w:tabs>
        <w:spacing w:line="256" w:lineRule="auto" w:before="0" w:after="0"/>
        <w:ind w:left="462" w:right="463" w:firstLine="707"/>
        <w:jc w:val="both"/>
        <w:rPr>
          <w:sz w:val="24"/>
        </w:rPr>
      </w:pPr>
      <w:r>
        <w:rPr>
          <w:sz w:val="24"/>
        </w:rPr>
        <w:t>План заходів щодо виконання Концепції реалізації державної політики у сфері</w:t>
      </w:r>
      <w:r>
        <w:rPr>
          <w:spacing w:val="1"/>
          <w:sz w:val="24"/>
        </w:rPr>
        <w:t> </w:t>
      </w:r>
      <w:r>
        <w:rPr>
          <w:sz w:val="24"/>
        </w:rPr>
        <w:t>зміни клімату на період до 2030 року (розпорядження Кабінету Міністрів України від</w:t>
      </w:r>
      <w:r>
        <w:rPr>
          <w:spacing w:val="1"/>
          <w:sz w:val="24"/>
        </w:rPr>
        <w:t> </w:t>
      </w:r>
      <w:r>
        <w:rPr>
          <w:sz w:val="24"/>
        </w:rPr>
        <w:t>06.12.2017</w:t>
      </w:r>
      <w:r>
        <w:rPr>
          <w:spacing w:val="-1"/>
          <w:sz w:val="24"/>
        </w:rPr>
        <w:t> </w:t>
      </w:r>
      <w:r>
        <w:rPr>
          <w:sz w:val="24"/>
        </w:rPr>
        <w:t>№932-р);</w:t>
      </w:r>
    </w:p>
    <w:p>
      <w:pPr>
        <w:pStyle w:val="ListParagraph"/>
        <w:numPr>
          <w:ilvl w:val="0"/>
          <w:numId w:val="10"/>
        </w:numPr>
        <w:tabs>
          <w:tab w:pos="1480" w:val="left" w:leader="none"/>
        </w:tabs>
        <w:spacing w:line="256" w:lineRule="auto" w:before="0" w:after="0"/>
        <w:ind w:left="462" w:right="472" w:firstLine="707"/>
        <w:jc w:val="both"/>
        <w:rPr>
          <w:sz w:val="24"/>
        </w:rPr>
      </w:pPr>
      <w:r>
        <w:rPr>
          <w:sz w:val="24"/>
        </w:rPr>
        <w:t>Національна</w:t>
      </w:r>
      <w:r>
        <w:rPr>
          <w:spacing w:val="1"/>
          <w:sz w:val="24"/>
        </w:rPr>
        <w:t> </w:t>
      </w:r>
      <w:r>
        <w:rPr>
          <w:sz w:val="24"/>
        </w:rPr>
        <w:t>стратегія</w:t>
      </w:r>
      <w:r>
        <w:rPr>
          <w:spacing w:val="1"/>
          <w:sz w:val="24"/>
        </w:rPr>
        <w:t> </w:t>
      </w:r>
      <w:r>
        <w:rPr>
          <w:sz w:val="24"/>
        </w:rPr>
        <w:t>управління</w:t>
      </w:r>
      <w:r>
        <w:rPr>
          <w:spacing w:val="1"/>
          <w:sz w:val="24"/>
        </w:rPr>
        <w:t> </w:t>
      </w:r>
      <w:r>
        <w:rPr>
          <w:sz w:val="24"/>
        </w:rPr>
        <w:t>відходами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Україні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1"/>
          <w:sz w:val="24"/>
        </w:rPr>
        <w:t> </w:t>
      </w:r>
      <w:r>
        <w:rPr>
          <w:sz w:val="24"/>
        </w:rPr>
        <w:t>2030</w:t>
      </w:r>
      <w:r>
        <w:rPr>
          <w:spacing w:val="1"/>
          <w:sz w:val="24"/>
        </w:rPr>
        <w:t> </w:t>
      </w:r>
      <w:r>
        <w:rPr>
          <w:sz w:val="24"/>
        </w:rPr>
        <w:t>року</w:t>
      </w:r>
      <w:r>
        <w:rPr>
          <w:spacing w:val="1"/>
          <w:sz w:val="24"/>
        </w:rPr>
        <w:t> </w:t>
      </w:r>
      <w:r>
        <w:rPr>
          <w:sz w:val="24"/>
        </w:rPr>
        <w:t>(розпорядження</w:t>
      </w:r>
      <w:r>
        <w:rPr>
          <w:spacing w:val="-4"/>
          <w:sz w:val="24"/>
        </w:rPr>
        <w:t> </w:t>
      </w:r>
      <w:r>
        <w:rPr>
          <w:sz w:val="24"/>
        </w:rPr>
        <w:t>Кабінету Міністрів України</w:t>
      </w:r>
      <w:r>
        <w:rPr>
          <w:spacing w:val="-1"/>
          <w:sz w:val="24"/>
        </w:rPr>
        <w:t> </w:t>
      </w:r>
      <w:r>
        <w:rPr>
          <w:sz w:val="24"/>
        </w:rPr>
        <w:t>від 08.11.2017 №</w:t>
      </w:r>
      <w:r>
        <w:rPr>
          <w:spacing w:val="1"/>
          <w:sz w:val="24"/>
        </w:rPr>
        <w:t> </w:t>
      </w:r>
      <w:r>
        <w:rPr>
          <w:sz w:val="24"/>
        </w:rPr>
        <w:t>820);</w:t>
      </w:r>
    </w:p>
    <w:p>
      <w:pPr>
        <w:pStyle w:val="ListParagraph"/>
        <w:numPr>
          <w:ilvl w:val="0"/>
          <w:numId w:val="10"/>
        </w:numPr>
        <w:tabs>
          <w:tab w:pos="1319" w:val="left" w:leader="none"/>
        </w:tabs>
        <w:spacing w:line="256" w:lineRule="auto" w:before="0" w:after="0"/>
        <w:ind w:left="462" w:right="474" w:firstLine="707"/>
        <w:jc w:val="both"/>
        <w:rPr>
          <w:sz w:val="24"/>
        </w:rPr>
      </w:pPr>
      <w:r>
        <w:rPr>
          <w:sz w:val="24"/>
        </w:rPr>
        <w:t>Національний план управління відходами в Україні до 2030 року (розпорядження</w:t>
      </w:r>
      <w:r>
        <w:rPr>
          <w:spacing w:val="1"/>
          <w:sz w:val="24"/>
        </w:rPr>
        <w:t> </w:t>
      </w:r>
      <w:r>
        <w:rPr>
          <w:sz w:val="24"/>
        </w:rPr>
        <w:t>Кабінету Міністрів</w:t>
      </w:r>
      <w:r>
        <w:rPr>
          <w:spacing w:val="-1"/>
          <w:sz w:val="24"/>
        </w:rPr>
        <w:t> </w:t>
      </w:r>
      <w:r>
        <w:rPr>
          <w:sz w:val="24"/>
        </w:rPr>
        <w:t>України від</w:t>
      </w:r>
      <w:r>
        <w:rPr>
          <w:spacing w:val="-1"/>
          <w:sz w:val="24"/>
        </w:rPr>
        <w:t> </w:t>
      </w:r>
      <w:r>
        <w:rPr>
          <w:sz w:val="24"/>
        </w:rPr>
        <w:t>28.05.2019</w:t>
      </w:r>
      <w:r>
        <w:rPr>
          <w:spacing w:val="-1"/>
          <w:sz w:val="24"/>
        </w:rPr>
        <w:t> </w:t>
      </w:r>
      <w:r>
        <w:rPr>
          <w:sz w:val="24"/>
        </w:rPr>
        <w:t>№195).</w:t>
      </w:r>
    </w:p>
    <w:p>
      <w:pPr>
        <w:spacing w:after="0" w:line="256" w:lineRule="auto"/>
        <w:jc w:val="both"/>
        <w:rPr>
          <w:sz w:val="24"/>
        </w:rPr>
        <w:sectPr>
          <w:pgSz w:w="11910" w:h="16840"/>
          <w:pgMar w:header="0" w:footer="906" w:top="1040" w:bottom="1180" w:left="1240" w:right="380"/>
        </w:sectPr>
      </w:pPr>
    </w:p>
    <w:p>
      <w:pPr>
        <w:pStyle w:val="Heading1"/>
        <w:spacing w:before="77"/>
        <w:ind w:left="443" w:right="449"/>
        <w:jc w:val="center"/>
      </w:pPr>
      <w:bookmarkStart w:name="_bookmark34" w:id="39"/>
      <w:bookmarkEnd w:id="39"/>
      <w:r>
        <w:rPr>
          <w:b w:val="0"/>
        </w:rPr>
      </w:r>
      <w:r>
        <w:rPr/>
        <w:t>Розділ 6. Опис наслідків для довкілля, у тому числі для здоров’я</w:t>
      </w:r>
      <w:r>
        <w:rPr>
          <w:spacing w:val="-67"/>
        </w:rPr>
        <w:t> </w:t>
      </w:r>
      <w:r>
        <w:rPr/>
        <w:t>населення,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тому</w:t>
      </w:r>
      <w:r>
        <w:rPr>
          <w:spacing w:val="-4"/>
        </w:rPr>
        <w:t> </w:t>
      </w:r>
      <w:r>
        <w:rPr/>
        <w:t>числі кумулятивних,</w:t>
      </w:r>
      <w:r>
        <w:rPr>
          <w:spacing w:val="-2"/>
        </w:rPr>
        <w:t> </w:t>
      </w:r>
      <w:r>
        <w:rPr/>
        <w:t>коротко-</w:t>
      </w:r>
      <w:r>
        <w:rPr>
          <w:spacing w:val="-1"/>
        </w:rPr>
        <w:t> </w:t>
      </w:r>
      <w:r>
        <w:rPr/>
        <w:t>середньо-</w:t>
      </w:r>
      <w:r>
        <w:rPr>
          <w:spacing w:val="-2"/>
        </w:rPr>
        <w:t> </w:t>
      </w:r>
      <w:r>
        <w:rPr/>
        <w:t>та</w:t>
      </w:r>
    </w:p>
    <w:p>
      <w:pPr>
        <w:spacing w:before="0"/>
        <w:ind w:left="442" w:right="449" w:firstLine="0"/>
        <w:jc w:val="center"/>
        <w:rPr>
          <w:b/>
          <w:sz w:val="28"/>
        </w:rPr>
      </w:pPr>
      <w:r>
        <w:rPr>
          <w:b/>
          <w:sz w:val="28"/>
        </w:rPr>
        <w:t>довгострокових (1, 3-5 та 10-15 років відповідно, а за необхідності -50-100</w:t>
      </w:r>
      <w:r>
        <w:rPr>
          <w:b/>
          <w:spacing w:val="-67"/>
          <w:sz w:val="28"/>
        </w:rPr>
        <w:t> </w:t>
      </w:r>
      <w:r>
        <w:rPr>
          <w:b/>
          <w:sz w:val="28"/>
        </w:rPr>
        <w:t>років),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постійних і</w:t>
      </w:r>
      <w:r>
        <w:rPr>
          <w:b/>
          <w:spacing w:val="-5"/>
          <w:sz w:val="28"/>
        </w:rPr>
        <w:t> </w:t>
      </w:r>
      <w:r>
        <w:rPr>
          <w:b/>
          <w:sz w:val="28"/>
        </w:rPr>
        <w:t>тимчасових,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позитивних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і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негативних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наслідків</w:t>
      </w:r>
    </w:p>
    <w:p>
      <w:pPr>
        <w:pStyle w:val="BodyText"/>
        <w:spacing w:before="9"/>
        <w:ind w:left="0" w:firstLine="0"/>
        <w:jc w:val="left"/>
        <w:rPr>
          <w:b/>
          <w:sz w:val="23"/>
        </w:rPr>
      </w:pPr>
    </w:p>
    <w:p>
      <w:pPr>
        <w:pStyle w:val="BodyText"/>
        <w:ind w:right="465"/>
      </w:pPr>
      <w:r>
        <w:rPr/>
        <w:t>Відповідно до «Методичних рекомендацій із здійснення стратегічної екологічної</w:t>
      </w:r>
      <w:r>
        <w:rPr>
          <w:spacing w:val="1"/>
        </w:rPr>
        <w:t> </w:t>
      </w:r>
      <w:r>
        <w:rPr/>
        <w:t>оцінки документів державного планування» затверджених Наказом Міністерства екології</w:t>
      </w:r>
      <w:r>
        <w:rPr>
          <w:spacing w:val="1"/>
        </w:rPr>
        <w:t> </w:t>
      </w:r>
      <w:r>
        <w:rPr/>
        <w:t>та природних ресурсів України від 10.08.2018 № 296 наслідки для довкілля, у тому числі</w:t>
      </w:r>
      <w:r>
        <w:rPr>
          <w:spacing w:val="1"/>
        </w:rPr>
        <w:t> </w:t>
      </w:r>
      <w:r>
        <w:rPr/>
        <w:t>для здоров'я населення – будь-які ймовірні наслідки для флори, фауни, біорізноманіття,</w:t>
      </w:r>
      <w:r>
        <w:rPr>
          <w:spacing w:val="1"/>
        </w:rPr>
        <w:t> </w:t>
      </w:r>
      <w:r>
        <w:rPr/>
        <w:t>ґрунту,</w:t>
      </w:r>
      <w:r>
        <w:rPr>
          <w:spacing w:val="1"/>
        </w:rPr>
        <w:t> </w:t>
      </w:r>
      <w:r>
        <w:rPr/>
        <w:t>клімату,</w:t>
      </w:r>
      <w:r>
        <w:rPr>
          <w:spacing w:val="1"/>
        </w:rPr>
        <w:t> </w:t>
      </w:r>
      <w:r>
        <w:rPr/>
        <w:t>повітря,</w:t>
      </w:r>
      <w:r>
        <w:rPr>
          <w:spacing w:val="1"/>
        </w:rPr>
        <w:t> </w:t>
      </w:r>
      <w:r>
        <w:rPr/>
        <w:t>води,</w:t>
      </w:r>
      <w:r>
        <w:rPr>
          <w:spacing w:val="1"/>
        </w:rPr>
        <w:t> </w:t>
      </w:r>
      <w:r>
        <w:rPr/>
        <w:t>ландшафту,</w:t>
      </w:r>
      <w:r>
        <w:rPr>
          <w:spacing w:val="1"/>
        </w:rPr>
        <w:t> </w:t>
      </w:r>
      <w:r>
        <w:rPr/>
        <w:t>природних</w:t>
      </w:r>
      <w:r>
        <w:rPr>
          <w:spacing w:val="1"/>
        </w:rPr>
        <w:t> </w:t>
      </w:r>
      <w:r>
        <w:rPr/>
        <w:t>територій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об'єктів,</w:t>
      </w:r>
      <w:r>
        <w:rPr>
          <w:spacing w:val="1"/>
        </w:rPr>
        <w:t> </w:t>
      </w:r>
      <w:r>
        <w:rPr/>
        <w:t>безпеки</w:t>
      </w:r>
      <w:r>
        <w:rPr>
          <w:spacing w:val="1"/>
        </w:rPr>
        <w:t> </w:t>
      </w:r>
      <w:r>
        <w:rPr/>
        <w:t>життєдіяльності</w:t>
      </w:r>
      <w:r>
        <w:rPr>
          <w:spacing w:val="1"/>
        </w:rPr>
        <w:t> </w:t>
      </w:r>
      <w:r>
        <w:rPr/>
        <w:t>населення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здоров'я,</w:t>
      </w:r>
      <w:r>
        <w:rPr>
          <w:spacing w:val="1"/>
        </w:rPr>
        <w:t> </w:t>
      </w:r>
      <w:r>
        <w:rPr/>
        <w:t>матеріальних</w:t>
      </w:r>
      <w:r>
        <w:rPr>
          <w:spacing w:val="1"/>
        </w:rPr>
        <w:t> </w:t>
      </w:r>
      <w:r>
        <w:rPr/>
        <w:t>активів,</w:t>
      </w:r>
      <w:r>
        <w:rPr>
          <w:spacing w:val="1"/>
        </w:rPr>
        <w:t> </w:t>
      </w:r>
      <w:r>
        <w:rPr/>
        <w:t>об'єктів</w:t>
      </w:r>
      <w:r>
        <w:rPr>
          <w:spacing w:val="1"/>
        </w:rPr>
        <w:t> </w:t>
      </w:r>
      <w:r>
        <w:rPr/>
        <w:t>культурної</w:t>
      </w:r>
      <w:r>
        <w:rPr>
          <w:spacing w:val="-57"/>
        </w:rPr>
        <w:t> </w:t>
      </w:r>
      <w:r>
        <w:rPr/>
        <w:t>спадщини</w:t>
      </w:r>
      <w:r>
        <w:rPr>
          <w:spacing w:val="-3"/>
        </w:rPr>
        <w:t> </w:t>
      </w:r>
      <w:r>
        <w:rPr/>
        <w:t>та взаємодія</w:t>
      </w:r>
      <w:r>
        <w:rPr>
          <w:spacing w:val="-1"/>
        </w:rPr>
        <w:t> </w:t>
      </w:r>
      <w:r>
        <w:rPr/>
        <w:t>цих факторів.</w:t>
      </w:r>
    </w:p>
    <w:p>
      <w:pPr>
        <w:pStyle w:val="BodyText"/>
        <w:ind w:right="465"/>
      </w:pPr>
      <w:r>
        <w:rPr>
          <w:i/>
        </w:rPr>
        <w:t>Кумулятивні</w:t>
      </w:r>
      <w:r>
        <w:rPr>
          <w:i/>
          <w:spacing w:val="1"/>
        </w:rPr>
        <w:t> </w:t>
      </w:r>
      <w:r>
        <w:rPr>
          <w:i/>
        </w:rPr>
        <w:t>наслідки</w:t>
      </w:r>
      <w:r>
        <w:rPr>
          <w:i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розвиток</w:t>
      </w:r>
      <w:r>
        <w:rPr>
          <w:spacing w:val="1"/>
        </w:rPr>
        <w:t> </w:t>
      </w:r>
      <w:r>
        <w:rPr/>
        <w:t>негативних</w:t>
      </w:r>
      <w:r>
        <w:rPr>
          <w:spacing w:val="1"/>
        </w:rPr>
        <w:t> </w:t>
      </w:r>
      <w:r>
        <w:rPr/>
        <w:t>процесів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нагромадження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організмах</w:t>
      </w:r>
      <w:r>
        <w:rPr>
          <w:spacing w:val="1"/>
        </w:rPr>
        <w:t> </w:t>
      </w:r>
      <w:r>
        <w:rPr/>
        <w:t>людей,</w:t>
      </w:r>
      <w:r>
        <w:rPr>
          <w:spacing w:val="1"/>
        </w:rPr>
        <w:t> </w:t>
      </w:r>
      <w:r>
        <w:rPr/>
        <w:t>тварин,</w:t>
      </w:r>
      <w:r>
        <w:rPr>
          <w:spacing w:val="1"/>
        </w:rPr>
        <w:t> </w:t>
      </w:r>
      <w:r>
        <w:rPr/>
        <w:t>рослин</w:t>
      </w:r>
      <w:r>
        <w:rPr>
          <w:spacing w:val="1"/>
        </w:rPr>
        <w:t> </w:t>
      </w:r>
      <w:r>
        <w:rPr/>
        <w:t>отрути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речовин</w:t>
      </w:r>
      <w:r>
        <w:rPr>
          <w:spacing w:val="1"/>
        </w:rPr>
        <w:t> </w:t>
      </w:r>
      <w:r>
        <w:rPr/>
        <w:t>внаслідок</w:t>
      </w:r>
      <w:r>
        <w:rPr>
          <w:spacing w:val="1"/>
        </w:rPr>
        <w:t> </w:t>
      </w:r>
      <w:r>
        <w:rPr/>
        <w:t>тривалого</w:t>
      </w:r>
      <w:r>
        <w:rPr>
          <w:spacing w:val="1"/>
        </w:rPr>
        <w:t> </w:t>
      </w:r>
      <w:r>
        <w:rPr/>
        <w:t>їх</w:t>
      </w:r>
      <w:r>
        <w:rPr>
          <w:spacing w:val="-57"/>
        </w:rPr>
        <w:t> </w:t>
      </w:r>
      <w:r>
        <w:rPr/>
        <w:t>використання. Ймовірність того, що реалізація проєктних рішень генерального плану та</w:t>
      </w:r>
      <w:r>
        <w:rPr>
          <w:spacing w:val="1"/>
        </w:rPr>
        <w:t> </w:t>
      </w:r>
      <w:r>
        <w:rPr/>
        <w:t>плану зонування території призведе до таких можливих впливів на довкілля або здоров’я</w:t>
      </w:r>
      <w:r>
        <w:rPr>
          <w:spacing w:val="1"/>
        </w:rPr>
        <w:t> </w:t>
      </w:r>
      <w:r>
        <w:rPr/>
        <w:t>людей,</w:t>
      </w:r>
      <w:r>
        <w:rPr>
          <w:spacing w:val="-10"/>
        </w:rPr>
        <w:t> </w:t>
      </w:r>
      <w:r>
        <w:rPr/>
        <w:t>які</w:t>
      </w:r>
      <w:r>
        <w:rPr>
          <w:spacing w:val="-11"/>
        </w:rPr>
        <w:t> </w:t>
      </w:r>
      <w:r>
        <w:rPr/>
        <w:t>самі</w:t>
      </w:r>
      <w:r>
        <w:rPr>
          <w:spacing w:val="-9"/>
        </w:rPr>
        <w:t> </w:t>
      </w:r>
      <w:r>
        <w:rPr/>
        <w:t>по</w:t>
      </w:r>
      <w:r>
        <w:rPr>
          <w:spacing w:val="-9"/>
        </w:rPr>
        <w:t> </w:t>
      </w:r>
      <w:r>
        <w:rPr/>
        <w:t>собі</w:t>
      </w:r>
      <w:r>
        <w:rPr>
          <w:spacing w:val="-11"/>
        </w:rPr>
        <w:t> </w:t>
      </w:r>
      <w:r>
        <w:rPr/>
        <w:t>будуть</w:t>
      </w:r>
      <w:r>
        <w:rPr>
          <w:spacing w:val="-10"/>
        </w:rPr>
        <w:t> </w:t>
      </w:r>
      <w:r>
        <w:rPr/>
        <w:t>незначними,</w:t>
      </w:r>
      <w:r>
        <w:rPr>
          <w:spacing w:val="-10"/>
        </w:rPr>
        <w:t> </w:t>
      </w:r>
      <w:r>
        <w:rPr/>
        <w:t>але</w:t>
      </w:r>
      <w:r>
        <w:rPr>
          <w:spacing w:val="-9"/>
        </w:rPr>
        <w:t> </w:t>
      </w:r>
      <w:r>
        <w:rPr/>
        <w:t>у</w:t>
      </w:r>
      <w:r>
        <w:rPr>
          <w:spacing w:val="-10"/>
        </w:rPr>
        <w:t> </w:t>
      </w:r>
      <w:r>
        <w:rPr/>
        <w:t>сукупності</w:t>
      </w:r>
      <w:r>
        <w:rPr>
          <w:spacing w:val="-10"/>
        </w:rPr>
        <w:t> </w:t>
      </w:r>
      <w:r>
        <w:rPr/>
        <w:t>будуть</w:t>
      </w:r>
      <w:r>
        <w:rPr>
          <w:spacing w:val="-10"/>
        </w:rPr>
        <w:t> </w:t>
      </w:r>
      <w:r>
        <w:rPr/>
        <w:t>мати</w:t>
      </w:r>
      <w:r>
        <w:rPr>
          <w:spacing w:val="-8"/>
        </w:rPr>
        <w:t> </w:t>
      </w:r>
      <w:r>
        <w:rPr/>
        <w:t>значний</w:t>
      </w:r>
      <w:r>
        <w:rPr>
          <w:spacing w:val="-8"/>
        </w:rPr>
        <w:t> </w:t>
      </w:r>
      <w:r>
        <w:rPr/>
        <w:t>сумарний</w:t>
      </w:r>
      <w:r>
        <w:rPr>
          <w:spacing w:val="-58"/>
        </w:rPr>
        <w:t> </w:t>
      </w:r>
      <w:r>
        <w:rPr/>
        <w:t>негативний вплив на довкілля, – є незначною. Це пов’язане з тим, що всі види впливів на</w:t>
      </w:r>
      <w:r>
        <w:rPr>
          <w:spacing w:val="1"/>
        </w:rPr>
        <w:t> </w:t>
      </w:r>
      <w:r>
        <w:rPr/>
        <w:t>навколишнє</w:t>
      </w:r>
      <w:r>
        <w:rPr>
          <w:spacing w:val="-10"/>
        </w:rPr>
        <w:t> </w:t>
      </w:r>
      <w:r>
        <w:rPr/>
        <w:t>середовище</w:t>
      </w:r>
      <w:r>
        <w:rPr>
          <w:spacing w:val="-9"/>
        </w:rPr>
        <w:t> </w:t>
      </w:r>
      <w:r>
        <w:rPr/>
        <w:t>мають</w:t>
      </w:r>
      <w:r>
        <w:rPr>
          <w:spacing w:val="-7"/>
        </w:rPr>
        <w:t> </w:t>
      </w:r>
      <w:r>
        <w:rPr/>
        <w:t>незначну</w:t>
      </w:r>
      <w:r>
        <w:rPr>
          <w:spacing w:val="-8"/>
        </w:rPr>
        <w:t> </w:t>
      </w:r>
      <w:r>
        <w:rPr/>
        <w:t>за</w:t>
      </w:r>
      <w:r>
        <w:rPr>
          <w:spacing w:val="-9"/>
        </w:rPr>
        <w:t> </w:t>
      </w:r>
      <w:r>
        <w:rPr/>
        <w:t>силою</w:t>
      </w:r>
      <w:r>
        <w:rPr>
          <w:spacing w:val="-8"/>
        </w:rPr>
        <w:t> </w:t>
      </w:r>
      <w:r>
        <w:rPr/>
        <w:t>та</w:t>
      </w:r>
      <w:r>
        <w:rPr>
          <w:spacing w:val="-9"/>
        </w:rPr>
        <w:t> </w:t>
      </w:r>
      <w:r>
        <w:rPr/>
        <w:t>масштабом</w:t>
      </w:r>
      <w:r>
        <w:rPr>
          <w:spacing w:val="-9"/>
        </w:rPr>
        <w:t> </w:t>
      </w:r>
      <w:r>
        <w:rPr/>
        <w:t>дію</w:t>
      </w:r>
      <w:r>
        <w:rPr>
          <w:spacing w:val="-7"/>
        </w:rPr>
        <w:t> </w:t>
      </w:r>
      <w:r>
        <w:rPr/>
        <w:t>(незначне</w:t>
      </w:r>
      <w:r>
        <w:rPr>
          <w:spacing w:val="-9"/>
        </w:rPr>
        <w:t> </w:t>
      </w:r>
      <w:r>
        <w:rPr/>
        <w:t>збільшення</w:t>
      </w:r>
      <w:r>
        <w:rPr>
          <w:spacing w:val="-58"/>
        </w:rPr>
        <w:t> </w:t>
      </w:r>
      <w:r>
        <w:rPr/>
        <w:t>чисельності</w:t>
      </w:r>
      <w:r>
        <w:rPr>
          <w:spacing w:val="1"/>
        </w:rPr>
        <w:t> </w:t>
      </w:r>
      <w:r>
        <w:rPr/>
        <w:t>населення,</w:t>
      </w:r>
      <w:r>
        <w:rPr>
          <w:spacing w:val="1"/>
        </w:rPr>
        <w:t> </w:t>
      </w:r>
      <w:r>
        <w:rPr/>
        <w:t>додаткове</w:t>
      </w:r>
      <w:r>
        <w:rPr>
          <w:spacing w:val="1"/>
        </w:rPr>
        <w:t> </w:t>
      </w:r>
      <w:r>
        <w:rPr/>
        <w:t>енерго-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ресурсоспоживання).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наявність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розвиток</w:t>
      </w:r>
      <w:r>
        <w:rPr>
          <w:spacing w:val="1"/>
        </w:rPr>
        <w:t> </w:t>
      </w:r>
      <w:r>
        <w:rPr/>
        <w:t>кумулятивних</w:t>
      </w:r>
      <w:r>
        <w:rPr>
          <w:spacing w:val="1"/>
        </w:rPr>
        <w:t> </w:t>
      </w:r>
      <w:r>
        <w:rPr/>
        <w:t>наслідків</w:t>
      </w:r>
      <w:r>
        <w:rPr>
          <w:spacing w:val="1"/>
        </w:rPr>
        <w:t> </w:t>
      </w:r>
      <w:r>
        <w:rPr/>
        <w:t>малоймовірні.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стовідсоткового</w:t>
      </w:r>
      <w:r>
        <w:rPr>
          <w:spacing w:val="1"/>
        </w:rPr>
        <w:t> </w:t>
      </w:r>
      <w:r>
        <w:rPr/>
        <w:t>виявлення</w:t>
      </w:r>
      <w:r>
        <w:rPr>
          <w:spacing w:val="-57"/>
        </w:rPr>
        <w:t> </w:t>
      </w:r>
      <w:r>
        <w:rPr/>
        <w:t>кумулятивних наслідків необхідно проводити постійний контроль за якістю атмосферного</w:t>
      </w:r>
      <w:r>
        <w:rPr>
          <w:spacing w:val="-57"/>
        </w:rPr>
        <w:t> </w:t>
      </w:r>
      <w:r>
        <w:rPr/>
        <w:t>повітря,</w:t>
      </w:r>
      <w:r>
        <w:rPr>
          <w:spacing w:val="-1"/>
        </w:rPr>
        <w:t> </w:t>
      </w:r>
      <w:r>
        <w:rPr/>
        <w:t>ґрунту,</w:t>
      </w:r>
      <w:r>
        <w:rPr>
          <w:spacing w:val="-1"/>
        </w:rPr>
        <w:t> </w:t>
      </w:r>
      <w:r>
        <w:rPr/>
        <w:t>харчових продуктів</w:t>
      </w:r>
      <w:r>
        <w:rPr>
          <w:spacing w:val="-2"/>
        </w:rPr>
        <w:t> </w:t>
      </w:r>
      <w:r>
        <w:rPr/>
        <w:t>місцевого</w:t>
      </w:r>
      <w:r>
        <w:rPr>
          <w:spacing w:val="-1"/>
        </w:rPr>
        <w:t> </w:t>
      </w:r>
      <w:r>
        <w:rPr/>
        <w:t>виробництва,</w:t>
      </w:r>
      <w:r>
        <w:rPr>
          <w:spacing w:val="-1"/>
        </w:rPr>
        <w:t> </w:t>
      </w:r>
      <w:r>
        <w:rPr/>
        <w:t>питної</w:t>
      </w:r>
      <w:r>
        <w:rPr>
          <w:spacing w:val="-1"/>
        </w:rPr>
        <w:t> </w:t>
      </w:r>
      <w:r>
        <w:rPr/>
        <w:t>води</w:t>
      </w:r>
      <w:r>
        <w:rPr>
          <w:spacing w:val="1"/>
        </w:rPr>
        <w:t> </w:t>
      </w:r>
      <w:r>
        <w:rPr/>
        <w:t>тощо.</w:t>
      </w:r>
    </w:p>
    <w:p>
      <w:pPr>
        <w:pStyle w:val="BodyText"/>
        <w:spacing w:before="1"/>
        <w:ind w:right="469"/>
      </w:pPr>
      <w:r>
        <w:rPr>
          <w:i/>
        </w:rPr>
        <w:t>Не канцерогенні та канцерогенні ризики </w:t>
      </w:r>
      <w:r>
        <w:rPr/>
        <w:t>для здоров'я населення можна вважати</w:t>
      </w:r>
      <w:r>
        <w:rPr>
          <w:spacing w:val="1"/>
        </w:rPr>
        <w:t> </w:t>
      </w:r>
      <w:r>
        <w:rPr/>
        <w:t>мінімальними,</w:t>
      </w:r>
      <w:r>
        <w:rPr>
          <w:spacing w:val="1"/>
        </w:rPr>
        <w:t> </w:t>
      </w:r>
      <w:r>
        <w:rPr/>
        <w:t>відповідно,</w:t>
      </w:r>
      <w:r>
        <w:rPr>
          <w:spacing w:val="1"/>
        </w:rPr>
        <w:t> </w:t>
      </w:r>
      <w:r>
        <w:rPr/>
        <w:t>ймовірність</w:t>
      </w:r>
      <w:r>
        <w:rPr>
          <w:spacing w:val="1"/>
        </w:rPr>
        <w:t> </w:t>
      </w:r>
      <w:r>
        <w:rPr/>
        <w:t>виникнення</w:t>
      </w:r>
      <w:r>
        <w:rPr>
          <w:spacing w:val="1"/>
        </w:rPr>
        <w:t> </w:t>
      </w:r>
      <w:r>
        <w:rPr/>
        <w:t>негативних</w:t>
      </w:r>
      <w:r>
        <w:rPr>
          <w:spacing w:val="1"/>
        </w:rPr>
        <w:t> </w:t>
      </w:r>
      <w:r>
        <w:rPr/>
        <w:t>шкідливих</w:t>
      </w:r>
      <w:r>
        <w:rPr>
          <w:spacing w:val="1"/>
        </w:rPr>
        <w:t> </w:t>
      </w:r>
      <w:r>
        <w:rPr/>
        <w:t>ефектів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населення</w:t>
      </w:r>
      <w:r>
        <w:rPr>
          <w:spacing w:val="-1"/>
        </w:rPr>
        <w:t> </w:t>
      </w:r>
      <w:r>
        <w:rPr/>
        <w:t>характеризується як надзвичайно мала.</w:t>
      </w:r>
    </w:p>
    <w:p>
      <w:pPr>
        <w:pStyle w:val="BodyText"/>
        <w:spacing w:before="1"/>
        <w:ind w:right="464"/>
      </w:pPr>
      <w:r>
        <w:rPr>
          <w:i/>
        </w:rPr>
        <w:t>Коротко- та середньострокові наслідки (1, 3-5, 10-15 років) </w:t>
      </w:r>
      <w:r>
        <w:rPr/>
        <w:t>при реалізації рішень</w:t>
      </w:r>
      <w:r>
        <w:rPr>
          <w:spacing w:val="1"/>
        </w:rPr>
        <w:t> </w:t>
      </w:r>
      <w:r>
        <w:rPr/>
        <w:t>містобудівної документації слід очікувати допустимий негативний вплив на атмосферне</w:t>
      </w:r>
      <w:r>
        <w:rPr>
          <w:spacing w:val="1"/>
        </w:rPr>
        <w:t> </w:t>
      </w:r>
      <w:r>
        <w:rPr/>
        <w:t>повітря, земельні ресурси. Крім того, при роботі двигунів будівельних машин, механізмів</w:t>
      </w:r>
      <w:r>
        <w:rPr>
          <w:spacing w:val="1"/>
        </w:rPr>
        <w:t> </w:t>
      </w:r>
      <w:r>
        <w:rPr/>
        <w:t>та автотранспорту на навколишнє середовище буде чинитися шумовий вплив – акустичне</w:t>
      </w:r>
      <w:r>
        <w:rPr>
          <w:spacing w:val="1"/>
        </w:rPr>
        <w:t> </w:t>
      </w:r>
      <w:r>
        <w:rPr/>
        <w:t>забруднення.</w:t>
      </w:r>
    </w:p>
    <w:p>
      <w:pPr>
        <w:pStyle w:val="BodyText"/>
        <w:ind w:right="469"/>
      </w:pPr>
      <w:r>
        <w:rPr>
          <w:i/>
        </w:rPr>
        <w:t>Довгостроковими</w:t>
      </w:r>
      <w:r>
        <w:rPr>
          <w:i/>
          <w:spacing w:val="1"/>
        </w:rPr>
        <w:t> </w:t>
      </w:r>
      <w:r>
        <w:rPr>
          <w:i/>
        </w:rPr>
        <w:t>наслідками</w:t>
      </w:r>
      <w:r>
        <w:rPr>
          <w:i/>
          <w:spacing w:val="1"/>
        </w:rPr>
        <w:t> </w:t>
      </w:r>
      <w:r>
        <w:rPr/>
        <w:t>впливу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навколишнє</w:t>
      </w:r>
      <w:r>
        <w:rPr>
          <w:spacing w:val="1"/>
        </w:rPr>
        <w:t> </w:t>
      </w:r>
      <w:r>
        <w:rPr/>
        <w:t>середовище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фактори</w:t>
      </w:r>
      <w:r>
        <w:rPr>
          <w:spacing w:val="-57"/>
        </w:rPr>
        <w:t> </w:t>
      </w:r>
      <w:r>
        <w:rPr>
          <w:spacing w:val="-1"/>
        </w:rPr>
        <w:t>забруднення</w:t>
      </w:r>
      <w:r>
        <w:rPr>
          <w:spacing w:val="-15"/>
        </w:rPr>
        <w:t> </w:t>
      </w:r>
      <w:r>
        <w:rPr>
          <w:spacing w:val="-1"/>
        </w:rPr>
        <w:t>атмосферного</w:t>
      </w:r>
      <w:r>
        <w:rPr>
          <w:spacing w:val="-12"/>
        </w:rPr>
        <w:t> </w:t>
      </w:r>
      <w:r>
        <w:rPr/>
        <w:t>повітря</w:t>
      </w:r>
      <w:r>
        <w:rPr>
          <w:spacing w:val="-15"/>
        </w:rPr>
        <w:t> </w:t>
      </w:r>
      <w:r>
        <w:rPr/>
        <w:t>викидами</w:t>
      </w:r>
      <w:r>
        <w:rPr>
          <w:spacing w:val="-14"/>
        </w:rPr>
        <w:t> </w:t>
      </w:r>
      <w:r>
        <w:rPr/>
        <w:t>забруднюючих</w:t>
      </w:r>
      <w:r>
        <w:rPr>
          <w:spacing w:val="-15"/>
        </w:rPr>
        <w:t> </w:t>
      </w:r>
      <w:r>
        <w:rPr/>
        <w:t>речовин,</w:t>
      </w:r>
      <w:r>
        <w:rPr>
          <w:spacing w:val="-12"/>
        </w:rPr>
        <w:t> </w:t>
      </w:r>
      <w:r>
        <w:rPr/>
        <w:t>утворення</w:t>
      </w:r>
      <w:r>
        <w:rPr>
          <w:spacing w:val="-15"/>
        </w:rPr>
        <w:t> </w:t>
      </w:r>
      <w:r>
        <w:rPr/>
        <w:t>зворотних</w:t>
      </w:r>
      <w:r>
        <w:rPr>
          <w:spacing w:val="-58"/>
        </w:rPr>
        <w:t> </w:t>
      </w:r>
      <w:r>
        <w:rPr/>
        <w:t>вод,</w:t>
      </w:r>
      <w:r>
        <w:rPr>
          <w:spacing w:val="-2"/>
        </w:rPr>
        <w:t> </w:t>
      </w:r>
      <w:r>
        <w:rPr/>
        <w:t>відходів різних класів шкідливості тощо.</w:t>
      </w:r>
    </w:p>
    <w:p>
      <w:pPr>
        <w:pStyle w:val="BodyText"/>
        <w:ind w:right="468"/>
      </w:pPr>
      <w:r>
        <w:rPr>
          <w:i/>
        </w:rPr>
        <w:t>Постійні</w:t>
      </w:r>
      <w:r>
        <w:rPr>
          <w:i/>
          <w:spacing w:val="1"/>
        </w:rPr>
        <w:t> </w:t>
      </w:r>
      <w:r>
        <w:rPr>
          <w:i/>
        </w:rPr>
        <w:t>наслідки</w:t>
      </w:r>
      <w:r>
        <w:rPr>
          <w:i/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викиди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автотранспорту,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утворення</w:t>
      </w:r>
      <w:r>
        <w:rPr>
          <w:spacing w:val="1"/>
        </w:rPr>
        <w:t> </w:t>
      </w:r>
      <w:r>
        <w:rPr/>
        <w:t>твердих</w:t>
      </w:r>
      <w:r>
        <w:rPr>
          <w:spacing w:val="1"/>
        </w:rPr>
        <w:t> </w:t>
      </w:r>
      <w:r>
        <w:rPr/>
        <w:t>побутових</w:t>
      </w:r>
      <w:r>
        <w:rPr>
          <w:spacing w:val="-1"/>
        </w:rPr>
        <w:t> </w:t>
      </w:r>
      <w:r>
        <w:rPr/>
        <w:t>відходів, використання</w:t>
      </w:r>
      <w:r>
        <w:rPr>
          <w:spacing w:val="-3"/>
        </w:rPr>
        <w:t> </w:t>
      </w:r>
      <w:r>
        <w:rPr/>
        <w:t>підземних вод.</w:t>
      </w:r>
    </w:p>
    <w:p>
      <w:pPr>
        <w:pStyle w:val="BodyText"/>
        <w:ind w:right="463"/>
      </w:pPr>
      <w:r>
        <w:rPr>
          <w:i/>
        </w:rPr>
        <w:t>Тимчасові</w:t>
      </w:r>
      <w:r>
        <w:rPr>
          <w:i/>
          <w:spacing w:val="1"/>
        </w:rPr>
        <w:t> </w:t>
      </w:r>
      <w:r>
        <w:rPr>
          <w:i/>
        </w:rPr>
        <w:t>наслідки</w:t>
      </w:r>
      <w:r>
        <w:rPr>
          <w:i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виконанні</w:t>
      </w:r>
      <w:r>
        <w:rPr>
          <w:spacing w:val="1"/>
        </w:rPr>
        <w:t> </w:t>
      </w:r>
      <w:r>
        <w:rPr/>
        <w:t>збирання</w:t>
      </w:r>
      <w:r>
        <w:rPr>
          <w:spacing w:val="1"/>
        </w:rPr>
        <w:t> </w:t>
      </w:r>
      <w:r>
        <w:rPr/>
        <w:t>відходів,</w:t>
      </w:r>
      <w:r>
        <w:rPr>
          <w:spacing w:val="1"/>
        </w:rPr>
        <w:t> </w:t>
      </w:r>
      <w:r>
        <w:rPr/>
        <w:t>вантажно-</w:t>
      </w:r>
      <w:r>
        <w:rPr>
          <w:spacing w:val="1"/>
        </w:rPr>
        <w:t> </w:t>
      </w:r>
      <w:r>
        <w:rPr/>
        <w:t>розвантажувальних</w:t>
      </w:r>
      <w:r>
        <w:rPr>
          <w:spacing w:val="1"/>
        </w:rPr>
        <w:t> </w:t>
      </w:r>
      <w:r>
        <w:rPr/>
        <w:t>робіт,</w:t>
      </w:r>
      <w:r>
        <w:rPr>
          <w:spacing w:val="1"/>
        </w:rPr>
        <w:t> </w:t>
      </w:r>
      <w:r>
        <w:rPr/>
        <w:t>матиме</w:t>
      </w:r>
      <w:r>
        <w:rPr>
          <w:spacing w:val="1"/>
        </w:rPr>
        <w:t> </w:t>
      </w:r>
      <w:r>
        <w:rPr/>
        <w:t>короткочасний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локальний</w:t>
      </w:r>
      <w:r>
        <w:rPr>
          <w:spacing w:val="1"/>
        </w:rPr>
        <w:t> </w:t>
      </w:r>
      <w:r>
        <w:rPr/>
        <w:t>характер,</w:t>
      </w:r>
      <w:r>
        <w:rPr>
          <w:spacing w:val="1"/>
        </w:rPr>
        <w:t> </w:t>
      </w:r>
      <w:r>
        <w:rPr/>
        <w:t>забруднення</w:t>
      </w:r>
      <w:r>
        <w:rPr>
          <w:spacing w:val="1"/>
        </w:rPr>
        <w:t> </w:t>
      </w:r>
      <w:r>
        <w:rPr/>
        <w:t>повітря</w:t>
      </w:r>
      <w:r>
        <w:rPr>
          <w:spacing w:val="-1"/>
        </w:rPr>
        <w:t> </w:t>
      </w:r>
      <w:r>
        <w:rPr/>
        <w:t>викидами</w:t>
      </w:r>
      <w:r>
        <w:rPr>
          <w:spacing w:val="-1"/>
        </w:rPr>
        <w:t> </w:t>
      </w:r>
      <w:r>
        <w:rPr/>
        <w:t>відпрацьованих</w:t>
      </w:r>
      <w:r>
        <w:rPr>
          <w:spacing w:val="-1"/>
        </w:rPr>
        <w:t> </w:t>
      </w:r>
      <w:r>
        <w:rPr/>
        <w:t>відходів</w:t>
      </w:r>
      <w:r>
        <w:rPr>
          <w:spacing w:val="-1"/>
        </w:rPr>
        <w:t> </w:t>
      </w:r>
      <w:r>
        <w:rPr/>
        <w:t>двигунів</w:t>
      </w:r>
      <w:r>
        <w:rPr>
          <w:spacing w:val="-1"/>
        </w:rPr>
        <w:t> </w:t>
      </w:r>
      <w:r>
        <w:rPr/>
        <w:t>пересувних</w:t>
      </w:r>
      <w:r>
        <w:rPr>
          <w:spacing w:val="-1"/>
        </w:rPr>
        <w:t> </w:t>
      </w:r>
      <w:r>
        <w:rPr/>
        <w:t>джерел.</w:t>
      </w:r>
    </w:p>
    <w:p>
      <w:pPr>
        <w:spacing w:before="0"/>
        <w:ind w:left="1170" w:right="0" w:firstLine="0"/>
        <w:jc w:val="both"/>
        <w:rPr>
          <w:i/>
          <w:sz w:val="24"/>
        </w:rPr>
      </w:pPr>
      <w:r>
        <w:rPr>
          <w:i/>
          <w:sz w:val="24"/>
        </w:rPr>
        <w:t>Позитивні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наслідки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реалізації проєкту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ДДП:</w:t>
      </w:r>
    </w:p>
    <w:p>
      <w:pPr>
        <w:pStyle w:val="ListParagraph"/>
        <w:numPr>
          <w:ilvl w:val="0"/>
          <w:numId w:val="10"/>
        </w:numPr>
        <w:tabs>
          <w:tab w:pos="1878" w:val="left" w:leader="none"/>
        </w:tabs>
        <w:spacing w:line="240" w:lineRule="auto" w:before="0" w:after="0"/>
        <w:ind w:left="462" w:right="469" w:firstLine="707"/>
        <w:jc w:val="both"/>
        <w:rPr>
          <w:sz w:val="24"/>
        </w:rPr>
      </w:pPr>
      <w:r>
        <w:rPr>
          <w:sz w:val="24"/>
        </w:rPr>
        <w:t>еколого-економічна</w:t>
      </w:r>
      <w:r>
        <w:rPr>
          <w:spacing w:val="1"/>
          <w:sz w:val="24"/>
        </w:rPr>
        <w:t> </w:t>
      </w:r>
      <w:r>
        <w:rPr>
          <w:sz w:val="24"/>
        </w:rPr>
        <w:t>оптимізація</w:t>
      </w:r>
      <w:r>
        <w:rPr>
          <w:spacing w:val="1"/>
          <w:sz w:val="24"/>
        </w:rPr>
        <w:t> </w:t>
      </w:r>
      <w:r>
        <w:rPr>
          <w:sz w:val="24"/>
        </w:rPr>
        <w:t>використання</w:t>
      </w:r>
      <w:r>
        <w:rPr>
          <w:spacing w:val="1"/>
          <w:sz w:val="24"/>
        </w:rPr>
        <w:t> </w:t>
      </w:r>
      <w:r>
        <w:rPr>
          <w:sz w:val="24"/>
        </w:rPr>
        <w:t>території</w:t>
      </w:r>
      <w:r>
        <w:rPr>
          <w:spacing w:val="1"/>
          <w:sz w:val="24"/>
        </w:rPr>
        <w:t> </w:t>
      </w:r>
      <w:r>
        <w:rPr>
          <w:sz w:val="24"/>
        </w:rPr>
        <w:t>проєктування</w:t>
      </w:r>
      <w:r>
        <w:rPr>
          <w:spacing w:val="1"/>
          <w:sz w:val="24"/>
        </w:rPr>
        <w:t> </w:t>
      </w:r>
      <w:r>
        <w:rPr>
          <w:sz w:val="24"/>
        </w:rPr>
        <w:t>шляхом</w:t>
      </w:r>
      <w:r>
        <w:rPr>
          <w:spacing w:val="-1"/>
          <w:sz w:val="24"/>
        </w:rPr>
        <w:t> </w:t>
      </w:r>
      <w:r>
        <w:rPr>
          <w:sz w:val="24"/>
        </w:rPr>
        <w:t>встановлення та</w:t>
      </w:r>
      <w:r>
        <w:rPr>
          <w:spacing w:val="-1"/>
          <w:sz w:val="24"/>
        </w:rPr>
        <w:t> </w:t>
      </w:r>
      <w:r>
        <w:rPr>
          <w:sz w:val="24"/>
        </w:rPr>
        <w:t>дотримання системи</w:t>
      </w:r>
      <w:r>
        <w:rPr>
          <w:spacing w:val="-1"/>
          <w:sz w:val="24"/>
        </w:rPr>
        <w:t> </w:t>
      </w:r>
      <w:r>
        <w:rPr>
          <w:sz w:val="24"/>
        </w:rPr>
        <w:t>планувальних обмежень;</w:t>
      </w:r>
    </w:p>
    <w:p>
      <w:pPr>
        <w:pStyle w:val="ListParagraph"/>
        <w:numPr>
          <w:ilvl w:val="0"/>
          <w:numId w:val="10"/>
        </w:numPr>
        <w:tabs>
          <w:tab w:pos="1878" w:val="left" w:leader="none"/>
        </w:tabs>
        <w:spacing w:line="240" w:lineRule="auto" w:before="1" w:after="0"/>
        <w:ind w:left="462" w:right="470" w:firstLine="707"/>
        <w:jc w:val="both"/>
        <w:rPr>
          <w:sz w:val="24"/>
        </w:rPr>
      </w:pPr>
      <w:r>
        <w:rPr>
          <w:sz w:val="24"/>
        </w:rPr>
        <w:t>-</w:t>
      </w:r>
      <w:r>
        <w:rPr>
          <w:spacing w:val="1"/>
          <w:sz w:val="24"/>
        </w:rPr>
        <w:t> </w:t>
      </w:r>
      <w:r>
        <w:rPr>
          <w:sz w:val="24"/>
        </w:rPr>
        <w:t>здійснення</w:t>
      </w:r>
      <w:r>
        <w:rPr>
          <w:spacing w:val="1"/>
          <w:sz w:val="24"/>
        </w:rPr>
        <w:t> </w:t>
      </w:r>
      <w:r>
        <w:rPr>
          <w:sz w:val="24"/>
        </w:rPr>
        <w:t>заходів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охороні</w:t>
      </w:r>
      <w:r>
        <w:rPr>
          <w:spacing w:val="1"/>
          <w:sz w:val="24"/>
        </w:rPr>
        <w:t> </w:t>
      </w:r>
      <w:r>
        <w:rPr>
          <w:sz w:val="24"/>
        </w:rPr>
        <w:t>водного</w:t>
      </w:r>
      <w:r>
        <w:rPr>
          <w:spacing w:val="1"/>
          <w:sz w:val="24"/>
        </w:rPr>
        <w:t> </w:t>
      </w:r>
      <w:r>
        <w:rPr>
          <w:sz w:val="24"/>
        </w:rPr>
        <w:t>басейну:</w:t>
      </w:r>
      <w:r>
        <w:rPr>
          <w:spacing w:val="1"/>
          <w:sz w:val="24"/>
        </w:rPr>
        <w:t> </w:t>
      </w:r>
      <w:r>
        <w:rPr>
          <w:sz w:val="24"/>
        </w:rPr>
        <w:t>визначення</w:t>
      </w:r>
      <w:r>
        <w:rPr>
          <w:spacing w:val="1"/>
          <w:sz w:val="24"/>
        </w:rPr>
        <w:t> </w:t>
      </w:r>
      <w:r>
        <w:rPr>
          <w:sz w:val="24"/>
        </w:rPr>
        <w:t>переліку</w:t>
      </w:r>
      <w:r>
        <w:rPr>
          <w:spacing w:val="1"/>
          <w:sz w:val="24"/>
        </w:rPr>
        <w:t> </w:t>
      </w:r>
      <w:r>
        <w:rPr>
          <w:sz w:val="24"/>
        </w:rPr>
        <w:t>обмежень</w:t>
      </w:r>
      <w:r>
        <w:rPr>
          <w:spacing w:val="-2"/>
          <w:sz w:val="24"/>
        </w:rPr>
        <w:t> </w:t>
      </w:r>
      <w:r>
        <w:rPr>
          <w:sz w:val="24"/>
        </w:rPr>
        <w:t>використання</w:t>
      </w:r>
      <w:r>
        <w:rPr>
          <w:spacing w:val="-2"/>
          <w:sz w:val="24"/>
        </w:rPr>
        <w:t> </w:t>
      </w:r>
      <w:r>
        <w:rPr>
          <w:sz w:val="24"/>
        </w:rPr>
        <w:t>земельних</w:t>
      </w:r>
      <w:r>
        <w:rPr>
          <w:spacing w:val="-2"/>
          <w:sz w:val="24"/>
        </w:rPr>
        <w:t> </w:t>
      </w:r>
      <w:r>
        <w:rPr>
          <w:sz w:val="24"/>
        </w:rPr>
        <w:t>ділянок</w:t>
      </w:r>
      <w:r>
        <w:rPr>
          <w:spacing w:val="-2"/>
          <w:sz w:val="24"/>
        </w:rPr>
        <w:t> </w:t>
      </w:r>
      <w:r>
        <w:rPr>
          <w:sz w:val="24"/>
        </w:rPr>
        <w:t>у</w:t>
      </w:r>
      <w:r>
        <w:rPr>
          <w:spacing w:val="-5"/>
          <w:sz w:val="24"/>
        </w:rPr>
        <w:t> </w:t>
      </w:r>
      <w:r>
        <w:rPr>
          <w:sz w:val="24"/>
        </w:rPr>
        <w:t>підзонах</w:t>
      </w:r>
      <w:r>
        <w:rPr>
          <w:spacing w:val="-2"/>
          <w:sz w:val="24"/>
        </w:rPr>
        <w:t> </w:t>
      </w:r>
      <w:r>
        <w:rPr>
          <w:sz w:val="24"/>
        </w:rPr>
        <w:t>об’єктів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зоні</w:t>
      </w:r>
      <w:r>
        <w:rPr>
          <w:spacing w:val="-4"/>
          <w:sz w:val="24"/>
        </w:rPr>
        <w:t> </w:t>
      </w:r>
      <w:r>
        <w:rPr>
          <w:sz w:val="24"/>
        </w:rPr>
        <w:t>від</w:t>
      </w:r>
      <w:r>
        <w:rPr>
          <w:spacing w:val="-3"/>
          <w:sz w:val="24"/>
        </w:rPr>
        <w:t> </w:t>
      </w:r>
      <w:r>
        <w:rPr>
          <w:sz w:val="24"/>
        </w:rPr>
        <w:t>водних</w:t>
      </w:r>
      <w:r>
        <w:rPr>
          <w:spacing w:val="-2"/>
          <w:sz w:val="24"/>
        </w:rPr>
        <w:t> </w:t>
      </w:r>
      <w:r>
        <w:rPr>
          <w:sz w:val="24"/>
        </w:rPr>
        <w:t>об’єктів;</w:t>
      </w:r>
    </w:p>
    <w:p>
      <w:pPr>
        <w:pStyle w:val="ListParagraph"/>
        <w:numPr>
          <w:ilvl w:val="0"/>
          <w:numId w:val="10"/>
        </w:numPr>
        <w:tabs>
          <w:tab w:pos="1878" w:val="left" w:leader="none"/>
        </w:tabs>
        <w:spacing w:line="240" w:lineRule="auto" w:before="0" w:after="0"/>
        <w:ind w:left="462" w:right="471" w:firstLine="707"/>
        <w:jc w:val="both"/>
        <w:rPr>
          <w:sz w:val="24"/>
        </w:rPr>
      </w:pPr>
      <w:r>
        <w:rPr>
          <w:sz w:val="24"/>
        </w:rPr>
        <w:t>-</w:t>
      </w:r>
      <w:r>
        <w:rPr>
          <w:spacing w:val="1"/>
          <w:sz w:val="24"/>
        </w:rPr>
        <w:t> </w:t>
      </w:r>
      <w:r>
        <w:rPr>
          <w:sz w:val="24"/>
        </w:rPr>
        <w:t>усунення</w:t>
      </w:r>
      <w:r>
        <w:rPr>
          <w:spacing w:val="1"/>
          <w:sz w:val="24"/>
        </w:rPr>
        <w:t> </w:t>
      </w:r>
      <w:r>
        <w:rPr>
          <w:sz w:val="24"/>
        </w:rPr>
        <w:t>зон</w:t>
      </w:r>
      <w:r>
        <w:rPr>
          <w:spacing w:val="1"/>
          <w:sz w:val="24"/>
        </w:rPr>
        <w:t> </w:t>
      </w:r>
      <w:r>
        <w:rPr>
          <w:sz w:val="24"/>
        </w:rPr>
        <w:t>екологічних</w:t>
      </w:r>
      <w:r>
        <w:rPr>
          <w:spacing w:val="1"/>
          <w:sz w:val="24"/>
        </w:rPr>
        <w:t> </w:t>
      </w:r>
      <w:r>
        <w:rPr>
          <w:sz w:val="24"/>
        </w:rPr>
        <w:t>ризиків,</w:t>
      </w:r>
      <w:r>
        <w:rPr>
          <w:spacing w:val="1"/>
          <w:sz w:val="24"/>
        </w:rPr>
        <w:t> </w:t>
      </w:r>
      <w:r>
        <w:rPr>
          <w:sz w:val="24"/>
        </w:rPr>
        <w:t>пов’язаних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проживанням</w:t>
      </w:r>
      <w:r>
        <w:rPr>
          <w:spacing w:val="1"/>
          <w:sz w:val="24"/>
        </w:rPr>
        <w:t> </w:t>
      </w:r>
      <w:r>
        <w:rPr>
          <w:sz w:val="24"/>
        </w:rPr>
        <w:t>людей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-57"/>
          <w:sz w:val="24"/>
        </w:rPr>
        <w:t> </w:t>
      </w:r>
      <w:r>
        <w:rPr>
          <w:sz w:val="24"/>
        </w:rPr>
        <w:t>межах санітарно-захисних зон підприємств, кладовищ (в результаті закриття кладовищ</w:t>
      </w:r>
      <w:r>
        <w:rPr>
          <w:spacing w:val="1"/>
          <w:sz w:val="24"/>
        </w:rPr>
        <w:t> </w:t>
      </w:r>
      <w:r>
        <w:rPr>
          <w:sz w:val="24"/>
        </w:rPr>
        <w:t>тощо);</w:t>
      </w:r>
    </w:p>
    <w:p>
      <w:pPr>
        <w:pStyle w:val="ListParagraph"/>
        <w:numPr>
          <w:ilvl w:val="0"/>
          <w:numId w:val="10"/>
        </w:numPr>
        <w:tabs>
          <w:tab w:pos="1877" w:val="left" w:leader="none"/>
          <w:tab w:pos="1878" w:val="left" w:leader="none"/>
        </w:tabs>
        <w:spacing w:line="240" w:lineRule="auto" w:before="0" w:after="0"/>
        <w:ind w:left="462" w:right="474" w:firstLine="707"/>
        <w:jc w:val="left"/>
        <w:rPr>
          <w:sz w:val="24"/>
        </w:rPr>
      </w:pPr>
      <w:r>
        <w:rPr>
          <w:sz w:val="24"/>
        </w:rPr>
        <w:t>-</w:t>
      </w:r>
      <w:r>
        <w:rPr>
          <w:spacing w:val="22"/>
          <w:sz w:val="24"/>
        </w:rPr>
        <w:t> </w:t>
      </w:r>
      <w:r>
        <w:rPr>
          <w:sz w:val="24"/>
        </w:rPr>
        <w:t>забезпечення</w:t>
      </w:r>
      <w:r>
        <w:rPr>
          <w:spacing w:val="23"/>
          <w:sz w:val="24"/>
        </w:rPr>
        <w:t> </w:t>
      </w:r>
      <w:r>
        <w:rPr>
          <w:sz w:val="24"/>
        </w:rPr>
        <w:t>дотримання</w:t>
      </w:r>
      <w:r>
        <w:rPr>
          <w:spacing w:val="23"/>
          <w:sz w:val="24"/>
        </w:rPr>
        <w:t> </w:t>
      </w:r>
      <w:r>
        <w:rPr>
          <w:sz w:val="24"/>
        </w:rPr>
        <w:t>оптимального</w:t>
      </w:r>
      <w:r>
        <w:rPr>
          <w:spacing w:val="20"/>
          <w:sz w:val="24"/>
        </w:rPr>
        <w:t> </w:t>
      </w:r>
      <w:r>
        <w:rPr>
          <w:sz w:val="24"/>
        </w:rPr>
        <w:t>акустичного</w:t>
      </w:r>
      <w:r>
        <w:rPr>
          <w:spacing w:val="23"/>
          <w:sz w:val="24"/>
        </w:rPr>
        <w:t> </w:t>
      </w:r>
      <w:r>
        <w:rPr>
          <w:sz w:val="24"/>
        </w:rPr>
        <w:t>режиму</w:t>
      </w:r>
      <w:r>
        <w:rPr>
          <w:spacing w:val="20"/>
          <w:sz w:val="24"/>
        </w:rPr>
        <w:t> </w:t>
      </w:r>
      <w:r>
        <w:rPr>
          <w:sz w:val="24"/>
        </w:rPr>
        <w:t>в</w:t>
      </w:r>
      <w:r>
        <w:rPr>
          <w:spacing w:val="22"/>
          <w:sz w:val="24"/>
        </w:rPr>
        <w:t> </w:t>
      </w:r>
      <w:r>
        <w:rPr>
          <w:sz w:val="24"/>
        </w:rPr>
        <w:t>межах</w:t>
      </w:r>
      <w:r>
        <w:rPr>
          <w:spacing w:val="-57"/>
          <w:sz w:val="24"/>
        </w:rPr>
        <w:t> </w:t>
      </w:r>
      <w:r>
        <w:rPr>
          <w:sz w:val="24"/>
        </w:rPr>
        <w:t>діючих</w:t>
      </w:r>
      <w:r>
        <w:rPr>
          <w:spacing w:val="-1"/>
          <w:sz w:val="24"/>
        </w:rPr>
        <w:t> </w:t>
      </w:r>
      <w:r>
        <w:rPr>
          <w:sz w:val="24"/>
        </w:rPr>
        <w:t>санітарних норм;</w:t>
      </w:r>
    </w:p>
    <w:p>
      <w:pPr>
        <w:pStyle w:val="ListParagraph"/>
        <w:numPr>
          <w:ilvl w:val="0"/>
          <w:numId w:val="10"/>
        </w:numPr>
        <w:tabs>
          <w:tab w:pos="1877" w:val="left" w:leader="none"/>
          <w:tab w:pos="1878" w:val="left" w:leader="none"/>
        </w:tabs>
        <w:spacing w:line="240" w:lineRule="auto" w:before="0" w:after="0"/>
        <w:ind w:left="462" w:right="470" w:firstLine="707"/>
        <w:jc w:val="left"/>
        <w:rPr>
          <w:sz w:val="24"/>
        </w:rPr>
      </w:pPr>
      <w:r>
        <w:rPr>
          <w:sz w:val="24"/>
        </w:rPr>
        <w:t>-</w:t>
      </w:r>
      <w:r>
        <w:rPr>
          <w:spacing w:val="5"/>
          <w:sz w:val="24"/>
        </w:rPr>
        <w:t> </w:t>
      </w:r>
      <w:r>
        <w:rPr>
          <w:sz w:val="24"/>
        </w:rPr>
        <w:t>здійснення</w:t>
      </w:r>
      <w:r>
        <w:rPr>
          <w:spacing w:val="7"/>
          <w:sz w:val="24"/>
        </w:rPr>
        <w:t> </w:t>
      </w:r>
      <w:r>
        <w:rPr>
          <w:sz w:val="24"/>
        </w:rPr>
        <w:t>раціонального</w:t>
      </w:r>
      <w:r>
        <w:rPr>
          <w:spacing w:val="6"/>
          <w:sz w:val="24"/>
        </w:rPr>
        <w:t> </w:t>
      </w:r>
      <w:r>
        <w:rPr>
          <w:sz w:val="24"/>
        </w:rPr>
        <w:t>використання</w:t>
      </w:r>
      <w:r>
        <w:rPr>
          <w:spacing w:val="7"/>
          <w:sz w:val="24"/>
        </w:rPr>
        <w:t> </w:t>
      </w:r>
      <w:r>
        <w:rPr>
          <w:sz w:val="24"/>
        </w:rPr>
        <w:t>та</w:t>
      </w:r>
      <w:r>
        <w:rPr>
          <w:spacing w:val="6"/>
          <w:sz w:val="24"/>
        </w:rPr>
        <w:t> </w:t>
      </w:r>
      <w:r>
        <w:rPr>
          <w:sz w:val="24"/>
        </w:rPr>
        <w:t>охорони</w:t>
      </w:r>
      <w:r>
        <w:rPr>
          <w:spacing w:val="8"/>
          <w:sz w:val="24"/>
        </w:rPr>
        <w:t> </w:t>
      </w:r>
      <w:r>
        <w:rPr>
          <w:sz w:val="24"/>
        </w:rPr>
        <w:t>земель</w:t>
      </w:r>
      <w:r>
        <w:rPr>
          <w:spacing w:val="7"/>
          <w:sz w:val="24"/>
        </w:rPr>
        <w:t> </w:t>
      </w:r>
      <w:r>
        <w:rPr>
          <w:sz w:val="24"/>
        </w:rPr>
        <w:t>із</w:t>
      </w:r>
      <w:r>
        <w:rPr>
          <w:spacing w:val="8"/>
          <w:sz w:val="24"/>
        </w:rPr>
        <w:t> </w:t>
      </w:r>
      <w:r>
        <w:rPr>
          <w:sz w:val="24"/>
        </w:rPr>
        <w:t>дотриманням</w:t>
      </w:r>
      <w:r>
        <w:rPr>
          <w:spacing w:val="-57"/>
          <w:sz w:val="24"/>
        </w:rPr>
        <w:t> </w:t>
      </w:r>
      <w:r>
        <w:rPr>
          <w:sz w:val="24"/>
        </w:rPr>
        <w:t>пріоритету</w:t>
      </w:r>
      <w:r>
        <w:rPr>
          <w:spacing w:val="41"/>
          <w:sz w:val="24"/>
        </w:rPr>
        <w:t> </w:t>
      </w:r>
      <w:r>
        <w:rPr>
          <w:sz w:val="24"/>
        </w:rPr>
        <w:t>вимог</w:t>
      </w:r>
      <w:r>
        <w:rPr>
          <w:spacing w:val="43"/>
          <w:sz w:val="24"/>
        </w:rPr>
        <w:t> </w:t>
      </w:r>
      <w:r>
        <w:rPr>
          <w:sz w:val="24"/>
        </w:rPr>
        <w:t>екологічної</w:t>
      </w:r>
      <w:r>
        <w:rPr>
          <w:spacing w:val="44"/>
          <w:sz w:val="24"/>
        </w:rPr>
        <w:t> </w:t>
      </w:r>
      <w:r>
        <w:rPr>
          <w:sz w:val="24"/>
        </w:rPr>
        <w:t>безпеки:</w:t>
      </w:r>
      <w:r>
        <w:rPr>
          <w:spacing w:val="44"/>
          <w:sz w:val="24"/>
        </w:rPr>
        <w:t> </w:t>
      </w:r>
      <w:r>
        <w:rPr>
          <w:sz w:val="24"/>
        </w:rPr>
        <w:t>рівномірний</w:t>
      </w:r>
      <w:r>
        <w:rPr>
          <w:spacing w:val="44"/>
          <w:sz w:val="24"/>
        </w:rPr>
        <w:t> </w:t>
      </w:r>
      <w:r>
        <w:rPr>
          <w:sz w:val="24"/>
        </w:rPr>
        <w:t>розподіл</w:t>
      </w:r>
      <w:r>
        <w:rPr>
          <w:spacing w:val="44"/>
          <w:sz w:val="24"/>
        </w:rPr>
        <w:t> </w:t>
      </w:r>
      <w:r>
        <w:rPr>
          <w:sz w:val="24"/>
        </w:rPr>
        <w:t>житлової,</w:t>
      </w:r>
      <w:r>
        <w:rPr>
          <w:spacing w:val="43"/>
          <w:sz w:val="24"/>
        </w:rPr>
        <w:t> </w:t>
      </w:r>
      <w:r>
        <w:rPr>
          <w:sz w:val="24"/>
        </w:rPr>
        <w:t>громадської</w:t>
      </w:r>
    </w:p>
    <w:p>
      <w:pPr>
        <w:spacing w:after="0" w:line="240" w:lineRule="auto"/>
        <w:jc w:val="left"/>
        <w:rPr>
          <w:sz w:val="24"/>
        </w:rPr>
        <w:sectPr>
          <w:pgSz w:w="11910" w:h="16840"/>
          <w:pgMar w:header="0" w:footer="906" w:top="1040" w:bottom="1180" w:left="1240" w:right="380"/>
        </w:sectPr>
      </w:pPr>
    </w:p>
    <w:p>
      <w:pPr>
        <w:pStyle w:val="BodyText"/>
        <w:spacing w:before="73"/>
        <w:ind w:right="470" w:firstLine="0"/>
      </w:pPr>
      <w:r>
        <w:rPr/>
        <w:t>забудови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промислових</w:t>
      </w:r>
      <w:r>
        <w:rPr>
          <w:spacing w:val="1"/>
        </w:rPr>
        <w:t> </w:t>
      </w:r>
      <w:r>
        <w:rPr/>
        <w:t>територій,</w:t>
      </w:r>
      <w:r>
        <w:rPr>
          <w:spacing w:val="1"/>
        </w:rPr>
        <w:t> </w:t>
      </w:r>
      <w:r>
        <w:rPr/>
        <w:t>освоєння</w:t>
      </w:r>
      <w:r>
        <w:rPr>
          <w:spacing w:val="1"/>
        </w:rPr>
        <w:t> </w:t>
      </w:r>
      <w:r>
        <w:rPr/>
        <w:t>вільних</w:t>
      </w:r>
      <w:r>
        <w:rPr>
          <w:spacing w:val="1"/>
        </w:rPr>
        <w:t> </w:t>
      </w:r>
      <w:r>
        <w:rPr/>
        <w:t>територій,</w:t>
      </w:r>
      <w:r>
        <w:rPr>
          <w:spacing w:val="1"/>
        </w:rPr>
        <w:t> </w:t>
      </w:r>
      <w:r>
        <w:rPr/>
        <w:t>реконструкція</w:t>
      </w:r>
      <w:r>
        <w:rPr>
          <w:spacing w:val="-57"/>
        </w:rPr>
        <w:t> </w:t>
      </w:r>
      <w:r>
        <w:rPr/>
        <w:t>промислових</w:t>
      </w:r>
      <w:r>
        <w:rPr>
          <w:spacing w:val="-1"/>
        </w:rPr>
        <w:t> </w:t>
      </w:r>
      <w:r>
        <w:rPr/>
        <w:t>територій.</w:t>
      </w:r>
    </w:p>
    <w:p>
      <w:pPr>
        <w:pStyle w:val="ListParagraph"/>
        <w:numPr>
          <w:ilvl w:val="0"/>
          <w:numId w:val="11"/>
        </w:numPr>
        <w:tabs>
          <w:tab w:pos="1170" w:val="left" w:leader="none"/>
        </w:tabs>
        <w:spacing w:line="240" w:lineRule="auto" w:before="1" w:after="0"/>
        <w:ind w:left="1170" w:right="0" w:hanging="281"/>
        <w:jc w:val="both"/>
        <w:rPr>
          <w:sz w:val="24"/>
        </w:rPr>
      </w:pPr>
      <w:r>
        <w:rPr>
          <w:sz w:val="24"/>
        </w:rPr>
        <w:t>забезпечення</w:t>
      </w:r>
      <w:r>
        <w:rPr>
          <w:spacing w:val="-3"/>
          <w:sz w:val="24"/>
        </w:rPr>
        <w:t> </w:t>
      </w:r>
      <w:r>
        <w:rPr>
          <w:sz w:val="24"/>
        </w:rPr>
        <w:t>благоустрою.</w:t>
      </w:r>
    </w:p>
    <w:p>
      <w:pPr>
        <w:spacing w:before="0"/>
        <w:ind w:left="462" w:right="474" w:firstLine="707"/>
        <w:jc w:val="both"/>
        <w:rPr>
          <w:i/>
          <w:sz w:val="24"/>
        </w:rPr>
      </w:pPr>
      <w:r>
        <w:rPr>
          <w:i/>
          <w:sz w:val="24"/>
        </w:rPr>
        <w:t>Можливі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негативні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наслідки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реалізації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проєктних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рішень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містобудівної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документації:</w:t>
      </w:r>
    </w:p>
    <w:p>
      <w:pPr>
        <w:pStyle w:val="ListParagraph"/>
        <w:numPr>
          <w:ilvl w:val="0"/>
          <w:numId w:val="11"/>
        </w:numPr>
        <w:tabs>
          <w:tab w:pos="1170" w:val="left" w:leader="none"/>
        </w:tabs>
        <w:spacing w:line="240" w:lineRule="auto" w:before="0" w:after="0"/>
        <w:ind w:left="462" w:right="472" w:firstLine="427"/>
        <w:jc w:val="both"/>
        <w:rPr>
          <w:sz w:val="24"/>
        </w:rPr>
      </w:pPr>
      <w:r>
        <w:rPr>
          <w:sz w:val="24"/>
        </w:rPr>
        <w:t>ризики забруднення земельних ресурсів та підземних водоносних горизонтів у разі</w:t>
      </w:r>
      <w:r>
        <w:rPr>
          <w:spacing w:val="1"/>
          <w:sz w:val="24"/>
        </w:rPr>
        <w:t> </w:t>
      </w:r>
      <w:r>
        <w:rPr>
          <w:sz w:val="24"/>
        </w:rPr>
        <w:t>несвоєчасного</w:t>
      </w:r>
      <w:r>
        <w:rPr>
          <w:spacing w:val="-1"/>
          <w:sz w:val="24"/>
        </w:rPr>
        <w:t> </w:t>
      </w:r>
      <w:r>
        <w:rPr>
          <w:sz w:val="24"/>
        </w:rPr>
        <w:t>впровадження</w:t>
      </w:r>
      <w:r>
        <w:rPr>
          <w:spacing w:val="-1"/>
          <w:sz w:val="24"/>
        </w:rPr>
        <w:t> </w:t>
      </w:r>
      <w:r>
        <w:rPr>
          <w:sz w:val="24"/>
        </w:rPr>
        <w:t>належної</w:t>
      </w:r>
      <w:r>
        <w:rPr>
          <w:spacing w:val="-1"/>
          <w:sz w:val="24"/>
        </w:rPr>
        <w:t> </w:t>
      </w:r>
      <w:r>
        <w:rPr>
          <w:sz w:val="24"/>
        </w:rPr>
        <w:t>системи очищення</w:t>
      </w:r>
      <w:r>
        <w:rPr>
          <w:spacing w:val="-1"/>
          <w:sz w:val="24"/>
        </w:rPr>
        <w:t> </w:t>
      </w:r>
      <w:r>
        <w:rPr>
          <w:sz w:val="24"/>
        </w:rPr>
        <w:t>стічних</w:t>
      </w:r>
      <w:r>
        <w:rPr>
          <w:spacing w:val="-1"/>
          <w:sz w:val="24"/>
        </w:rPr>
        <w:t> </w:t>
      </w:r>
      <w:r>
        <w:rPr>
          <w:sz w:val="24"/>
        </w:rPr>
        <w:t>вод;</w:t>
      </w:r>
    </w:p>
    <w:p>
      <w:pPr>
        <w:pStyle w:val="ListParagraph"/>
        <w:numPr>
          <w:ilvl w:val="0"/>
          <w:numId w:val="11"/>
        </w:numPr>
        <w:tabs>
          <w:tab w:pos="1170" w:val="left" w:leader="none"/>
        </w:tabs>
        <w:spacing w:line="240" w:lineRule="auto" w:before="0" w:after="0"/>
        <w:ind w:left="462" w:right="471" w:firstLine="427"/>
        <w:jc w:val="both"/>
        <w:rPr>
          <w:sz w:val="24"/>
        </w:rPr>
      </w:pPr>
      <w:r>
        <w:rPr>
          <w:sz w:val="24"/>
        </w:rPr>
        <w:t>при</w:t>
      </w:r>
      <w:r>
        <w:rPr>
          <w:spacing w:val="-8"/>
          <w:sz w:val="24"/>
        </w:rPr>
        <w:t> </w:t>
      </w:r>
      <w:r>
        <w:rPr>
          <w:sz w:val="24"/>
        </w:rPr>
        <w:t>освоєнні</w:t>
      </w:r>
      <w:r>
        <w:rPr>
          <w:spacing w:val="-9"/>
          <w:sz w:val="24"/>
        </w:rPr>
        <w:t> </w:t>
      </w:r>
      <w:r>
        <w:rPr>
          <w:sz w:val="24"/>
        </w:rPr>
        <w:t>територій</w:t>
      </w:r>
      <w:r>
        <w:rPr>
          <w:spacing w:val="-11"/>
          <w:sz w:val="24"/>
        </w:rPr>
        <w:t> </w:t>
      </w:r>
      <w:r>
        <w:rPr>
          <w:sz w:val="24"/>
        </w:rPr>
        <w:t>фізичне</w:t>
      </w:r>
      <w:r>
        <w:rPr>
          <w:spacing w:val="-11"/>
          <w:sz w:val="24"/>
        </w:rPr>
        <w:t> </w:t>
      </w:r>
      <w:r>
        <w:rPr>
          <w:sz w:val="24"/>
        </w:rPr>
        <w:t>переміщення</w:t>
      </w:r>
      <w:r>
        <w:rPr>
          <w:spacing w:val="-10"/>
          <w:sz w:val="24"/>
        </w:rPr>
        <w:t> </w:t>
      </w:r>
      <w:r>
        <w:rPr>
          <w:sz w:val="24"/>
        </w:rPr>
        <w:t>верхніх</w:t>
      </w:r>
      <w:r>
        <w:rPr>
          <w:spacing w:val="-9"/>
          <w:sz w:val="24"/>
        </w:rPr>
        <w:t> </w:t>
      </w:r>
      <w:r>
        <w:rPr>
          <w:sz w:val="24"/>
        </w:rPr>
        <w:t>шарів</w:t>
      </w:r>
      <w:r>
        <w:rPr>
          <w:spacing w:val="-10"/>
          <w:sz w:val="24"/>
        </w:rPr>
        <w:t> </w:t>
      </w:r>
      <w:r>
        <w:rPr>
          <w:sz w:val="24"/>
        </w:rPr>
        <w:t>ґрунту,</w:t>
      </w:r>
      <w:r>
        <w:rPr>
          <w:spacing w:val="-9"/>
          <w:sz w:val="24"/>
        </w:rPr>
        <w:t> </w:t>
      </w:r>
      <w:r>
        <w:rPr>
          <w:sz w:val="24"/>
        </w:rPr>
        <w:t>їх</w:t>
      </w:r>
      <w:r>
        <w:rPr>
          <w:spacing w:val="-7"/>
          <w:sz w:val="24"/>
        </w:rPr>
        <w:t> </w:t>
      </w:r>
      <w:r>
        <w:rPr>
          <w:sz w:val="24"/>
        </w:rPr>
        <w:t>ущільнення</w:t>
      </w:r>
      <w:r>
        <w:rPr>
          <w:spacing w:val="-9"/>
          <w:sz w:val="24"/>
        </w:rPr>
        <w:t> </w:t>
      </w:r>
      <w:r>
        <w:rPr>
          <w:sz w:val="24"/>
        </w:rPr>
        <w:t>та</w:t>
      </w:r>
      <w:r>
        <w:rPr>
          <w:spacing w:val="-58"/>
          <w:sz w:val="24"/>
        </w:rPr>
        <w:t> </w:t>
      </w:r>
      <w:r>
        <w:rPr>
          <w:sz w:val="24"/>
        </w:rPr>
        <w:t>видалення;</w:t>
      </w:r>
    </w:p>
    <w:p>
      <w:pPr>
        <w:pStyle w:val="ListParagraph"/>
        <w:numPr>
          <w:ilvl w:val="0"/>
          <w:numId w:val="11"/>
        </w:numPr>
        <w:tabs>
          <w:tab w:pos="1170" w:val="left" w:leader="none"/>
        </w:tabs>
        <w:spacing w:line="240" w:lineRule="auto" w:before="0" w:after="0"/>
        <w:ind w:left="462" w:right="470" w:firstLine="427"/>
        <w:jc w:val="both"/>
        <w:rPr>
          <w:sz w:val="24"/>
        </w:rPr>
      </w:pP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довгостроковій</w:t>
      </w:r>
      <w:r>
        <w:rPr>
          <w:spacing w:val="1"/>
          <w:sz w:val="24"/>
        </w:rPr>
        <w:t> </w:t>
      </w:r>
      <w:r>
        <w:rPr>
          <w:sz w:val="24"/>
        </w:rPr>
        <w:t>перспективі</w:t>
      </w:r>
      <w:r>
        <w:rPr>
          <w:spacing w:val="1"/>
          <w:sz w:val="24"/>
        </w:rPr>
        <w:t> </w:t>
      </w:r>
      <w:r>
        <w:rPr>
          <w:sz w:val="24"/>
        </w:rPr>
        <w:t>очікується</w:t>
      </w:r>
      <w:r>
        <w:rPr>
          <w:spacing w:val="1"/>
          <w:sz w:val="24"/>
        </w:rPr>
        <w:t> </w:t>
      </w:r>
      <w:r>
        <w:rPr>
          <w:sz w:val="24"/>
        </w:rPr>
        <w:t>розвиток</w:t>
      </w:r>
      <w:r>
        <w:rPr>
          <w:spacing w:val="1"/>
          <w:sz w:val="24"/>
        </w:rPr>
        <w:t> </w:t>
      </w:r>
      <w:r>
        <w:rPr>
          <w:sz w:val="24"/>
        </w:rPr>
        <w:t>економічної</w:t>
      </w:r>
      <w:r>
        <w:rPr>
          <w:spacing w:val="1"/>
          <w:sz w:val="24"/>
        </w:rPr>
        <w:t> </w:t>
      </w:r>
      <w:r>
        <w:rPr>
          <w:sz w:val="24"/>
        </w:rPr>
        <w:t>діяльності</w:t>
      </w:r>
      <w:r>
        <w:rPr>
          <w:spacing w:val="1"/>
          <w:sz w:val="24"/>
        </w:rPr>
        <w:t> </w:t>
      </w:r>
      <w:r>
        <w:rPr>
          <w:sz w:val="24"/>
        </w:rPr>
        <w:t>(виробнича</w:t>
      </w:r>
      <w:r>
        <w:rPr>
          <w:spacing w:val="1"/>
          <w:sz w:val="24"/>
        </w:rPr>
        <w:t> </w:t>
      </w:r>
      <w:r>
        <w:rPr>
          <w:sz w:val="24"/>
        </w:rPr>
        <w:t>зона</w:t>
      </w:r>
      <w:r>
        <w:rPr>
          <w:spacing w:val="1"/>
          <w:sz w:val="24"/>
        </w:rPr>
        <w:t> </w:t>
      </w:r>
      <w:r>
        <w:rPr>
          <w:sz w:val="24"/>
        </w:rPr>
        <w:t>села),</w:t>
      </w:r>
      <w:r>
        <w:rPr>
          <w:spacing w:val="1"/>
          <w:sz w:val="24"/>
        </w:rPr>
        <w:t> </w:t>
      </w:r>
      <w:r>
        <w:rPr>
          <w:sz w:val="24"/>
        </w:rPr>
        <w:t>зростання</w:t>
      </w:r>
      <w:r>
        <w:rPr>
          <w:spacing w:val="1"/>
          <w:sz w:val="24"/>
        </w:rPr>
        <w:t> </w:t>
      </w:r>
      <w:r>
        <w:rPr>
          <w:sz w:val="24"/>
        </w:rPr>
        <w:t>чисельності</w:t>
      </w:r>
      <w:r>
        <w:rPr>
          <w:spacing w:val="1"/>
          <w:sz w:val="24"/>
        </w:rPr>
        <w:t> </w:t>
      </w:r>
      <w:r>
        <w:rPr>
          <w:sz w:val="24"/>
        </w:rPr>
        <w:t>населення,</w:t>
      </w:r>
      <w:r>
        <w:rPr>
          <w:spacing w:val="1"/>
          <w:sz w:val="24"/>
        </w:rPr>
        <w:t> </w:t>
      </w:r>
      <w:r>
        <w:rPr>
          <w:sz w:val="24"/>
        </w:rPr>
        <w:t>що</w:t>
      </w:r>
      <w:r>
        <w:rPr>
          <w:spacing w:val="1"/>
          <w:sz w:val="24"/>
        </w:rPr>
        <w:t> </w:t>
      </w:r>
      <w:r>
        <w:rPr>
          <w:sz w:val="24"/>
        </w:rPr>
        <w:t>прямо</w:t>
      </w:r>
      <w:r>
        <w:rPr>
          <w:spacing w:val="1"/>
          <w:sz w:val="24"/>
        </w:rPr>
        <w:t> </w:t>
      </w:r>
      <w:r>
        <w:rPr>
          <w:sz w:val="24"/>
        </w:rPr>
        <w:t>пропорційно</w:t>
      </w:r>
      <w:r>
        <w:rPr>
          <w:spacing w:val="1"/>
          <w:sz w:val="24"/>
        </w:rPr>
        <w:t> </w:t>
      </w:r>
      <w:r>
        <w:rPr>
          <w:sz w:val="24"/>
        </w:rPr>
        <w:t>буде</w:t>
      </w:r>
      <w:r>
        <w:rPr>
          <w:spacing w:val="-57"/>
          <w:sz w:val="24"/>
        </w:rPr>
        <w:t> </w:t>
      </w:r>
      <w:r>
        <w:rPr>
          <w:sz w:val="24"/>
        </w:rPr>
        <w:t>впливати</w:t>
      </w:r>
      <w:r>
        <w:rPr>
          <w:spacing w:val="-7"/>
          <w:sz w:val="24"/>
        </w:rPr>
        <w:t> </w:t>
      </w:r>
      <w:r>
        <w:rPr>
          <w:sz w:val="24"/>
        </w:rPr>
        <w:t>на</w:t>
      </w:r>
      <w:r>
        <w:rPr>
          <w:spacing w:val="-9"/>
          <w:sz w:val="24"/>
        </w:rPr>
        <w:t> </w:t>
      </w:r>
      <w:r>
        <w:rPr>
          <w:sz w:val="24"/>
        </w:rPr>
        <w:t>зростання</w:t>
      </w:r>
      <w:r>
        <w:rPr>
          <w:spacing w:val="-11"/>
          <w:sz w:val="24"/>
        </w:rPr>
        <w:t> </w:t>
      </w:r>
      <w:r>
        <w:rPr>
          <w:sz w:val="24"/>
        </w:rPr>
        <w:t>рівня</w:t>
      </w:r>
      <w:r>
        <w:rPr>
          <w:spacing w:val="-8"/>
          <w:sz w:val="24"/>
        </w:rPr>
        <w:t> </w:t>
      </w:r>
      <w:r>
        <w:rPr>
          <w:sz w:val="24"/>
        </w:rPr>
        <w:t>автомобілізації,</w:t>
      </w:r>
      <w:r>
        <w:rPr>
          <w:spacing w:val="-8"/>
          <w:sz w:val="24"/>
        </w:rPr>
        <w:t> </w:t>
      </w:r>
      <w:r>
        <w:rPr>
          <w:sz w:val="24"/>
        </w:rPr>
        <w:t>споживання</w:t>
      </w:r>
      <w:r>
        <w:rPr>
          <w:spacing w:val="-8"/>
          <w:sz w:val="24"/>
        </w:rPr>
        <w:t> </w:t>
      </w:r>
      <w:r>
        <w:rPr>
          <w:sz w:val="24"/>
        </w:rPr>
        <w:t>ресурсів,</w:t>
      </w:r>
      <w:r>
        <w:rPr>
          <w:spacing w:val="-8"/>
          <w:sz w:val="24"/>
        </w:rPr>
        <w:t> </w:t>
      </w:r>
      <w:r>
        <w:rPr>
          <w:sz w:val="24"/>
        </w:rPr>
        <w:t>утворення</w:t>
      </w:r>
      <w:r>
        <w:rPr>
          <w:spacing w:val="-8"/>
          <w:sz w:val="24"/>
        </w:rPr>
        <w:t> </w:t>
      </w:r>
      <w:r>
        <w:rPr>
          <w:sz w:val="24"/>
        </w:rPr>
        <w:t>відходів</w:t>
      </w:r>
      <w:r>
        <w:rPr>
          <w:spacing w:val="-8"/>
          <w:sz w:val="24"/>
        </w:rPr>
        <w:t> </w:t>
      </w:r>
      <w:r>
        <w:rPr>
          <w:sz w:val="24"/>
        </w:rPr>
        <w:t>і</w:t>
      </w:r>
      <w:r>
        <w:rPr>
          <w:spacing w:val="-8"/>
          <w:sz w:val="24"/>
        </w:rPr>
        <w:t> </w:t>
      </w:r>
      <w:r>
        <w:rPr>
          <w:sz w:val="24"/>
        </w:rPr>
        <w:t>так</w:t>
      </w:r>
      <w:r>
        <w:rPr>
          <w:spacing w:val="-58"/>
          <w:sz w:val="24"/>
        </w:rPr>
        <w:t> </w:t>
      </w:r>
      <w:r>
        <w:rPr>
          <w:sz w:val="24"/>
        </w:rPr>
        <w:t>далі.</w:t>
      </w:r>
    </w:p>
    <w:p>
      <w:pPr>
        <w:pStyle w:val="BodyText"/>
        <w:ind w:right="464"/>
      </w:pPr>
      <w:r>
        <w:rPr/>
        <w:t>Під час проведення стратегічної екологічної оцінки проєкту документу державного</w:t>
      </w:r>
      <w:r>
        <w:rPr>
          <w:spacing w:val="1"/>
        </w:rPr>
        <w:t> </w:t>
      </w:r>
      <w:r>
        <w:rPr>
          <w:spacing w:val="-1"/>
        </w:rPr>
        <w:t>планування</w:t>
      </w:r>
      <w:r>
        <w:rPr>
          <w:spacing w:val="-12"/>
        </w:rPr>
        <w:t> </w:t>
      </w:r>
      <w:r>
        <w:rPr>
          <w:spacing w:val="-1"/>
        </w:rPr>
        <w:t>було</w:t>
      </w:r>
      <w:r>
        <w:rPr>
          <w:spacing w:val="-14"/>
        </w:rPr>
        <w:t> </w:t>
      </w:r>
      <w:r>
        <w:rPr>
          <w:spacing w:val="-1"/>
        </w:rPr>
        <w:t>здійснено</w:t>
      </w:r>
      <w:r>
        <w:rPr>
          <w:spacing w:val="-12"/>
        </w:rPr>
        <w:t> </w:t>
      </w:r>
      <w:r>
        <w:rPr/>
        <w:t>оцінку</w:t>
      </w:r>
      <w:r>
        <w:rPr>
          <w:spacing w:val="-15"/>
        </w:rPr>
        <w:t> </w:t>
      </w:r>
      <w:r>
        <w:rPr/>
        <w:t>ймовірного</w:t>
      </w:r>
      <w:r>
        <w:rPr>
          <w:spacing w:val="-14"/>
        </w:rPr>
        <w:t> </w:t>
      </w:r>
      <w:r>
        <w:rPr/>
        <w:t>впливу</w:t>
      </w:r>
      <w:r>
        <w:rPr>
          <w:spacing w:val="-13"/>
        </w:rPr>
        <w:t> </w:t>
      </w:r>
      <w:r>
        <w:rPr/>
        <w:t>реалізації</w:t>
      </w:r>
      <w:r>
        <w:rPr>
          <w:spacing w:val="-14"/>
        </w:rPr>
        <w:t> </w:t>
      </w:r>
      <w:r>
        <w:rPr/>
        <w:t>містобудівної</w:t>
      </w:r>
      <w:r>
        <w:rPr>
          <w:spacing w:val="-7"/>
        </w:rPr>
        <w:t> </w:t>
      </w:r>
      <w:r>
        <w:rPr/>
        <w:t>документації</w:t>
      </w:r>
      <w:r>
        <w:rPr>
          <w:spacing w:val="-57"/>
        </w:rPr>
        <w:t> </w:t>
      </w:r>
      <w:r>
        <w:rPr/>
        <w:t>відповідно</w:t>
      </w:r>
      <w:r>
        <w:rPr>
          <w:spacing w:val="-1"/>
        </w:rPr>
        <w:t> </w:t>
      </w:r>
      <w:r>
        <w:rPr/>
        <w:t>до</w:t>
      </w:r>
      <w:r>
        <w:rPr>
          <w:spacing w:val="-3"/>
        </w:rPr>
        <w:t> </w:t>
      </w:r>
      <w:r>
        <w:rPr/>
        <w:t>контрольного переліку, наведеного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таблиці 6.1.</w:t>
      </w:r>
    </w:p>
    <w:p>
      <w:pPr>
        <w:spacing w:before="1"/>
        <w:ind w:left="8611" w:right="449" w:firstLine="0"/>
        <w:jc w:val="center"/>
        <w:rPr>
          <w:i/>
          <w:sz w:val="24"/>
        </w:rPr>
      </w:pPr>
      <w:r>
        <w:rPr>
          <w:i/>
          <w:sz w:val="24"/>
        </w:rPr>
        <w:t>Таблиця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6.1</w:t>
      </w:r>
    </w:p>
    <w:p>
      <w:pPr>
        <w:pStyle w:val="Heading3"/>
        <w:ind w:left="1131" w:right="434"/>
        <w:jc w:val="center"/>
      </w:pPr>
      <w:r>
        <w:rPr/>
        <w:t>Оцінка</w:t>
      </w:r>
      <w:r>
        <w:rPr>
          <w:spacing w:val="-2"/>
        </w:rPr>
        <w:t> </w:t>
      </w:r>
      <w:r>
        <w:rPr/>
        <w:t>ймовірного</w:t>
      </w:r>
      <w:r>
        <w:rPr>
          <w:spacing w:val="-2"/>
        </w:rPr>
        <w:t> </w:t>
      </w:r>
      <w:r>
        <w:rPr/>
        <w:t>впливу</w:t>
      </w:r>
      <w:r>
        <w:rPr>
          <w:spacing w:val="-3"/>
        </w:rPr>
        <w:t> </w:t>
      </w:r>
      <w:r>
        <w:rPr/>
        <w:t>планованої</w:t>
      </w:r>
      <w:r>
        <w:rPr>
          <w:spacing w:val="-4"/>
        </w:rPr>
        <w:t> </w:t>
      </w:r>
      <w:r>
        <w:rPr/>
        <w:t>діяльності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довкілля</w:t>
      </w:r>
      <w:r>
        <w:rPr>
          <w:spacing w:val="-2"/>
        </w:rPr>
        <w:t> </w:t>
      </w:r>
      <w:r>
        <w:rPr/>
        <w:t>відповідно</w:t>
      </w:r>
      <w:r>
        <w:rPr>
          <w:spacing w:val="-2"/>
        </w:rPr>
        <w:t> </w:t>
      </w:r>
      <w:r>
        <w:rPr/>
        <w:t>до</w:t>
      </w:r>
    </w:p>
    <w:p>
      <w:pPr>
        <w:spacing w:before="0"/>
        <w:ind w:left="442" w:right="449" w:firstLine="0"/>
        <w:jc w:val="center"/>
        <w:rPr>
          <w:b/>
          <w:sz w:val="24"/>
        </w:rPr>
      </w:pPr>
      <w:r>
        <w:rPr>
          <w:b/>
          <w:sz w:val="24"/>
        </w:rPr>
        <w:t>контрольного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переліку</w:t>
      </w:r>
    </w:p>
    <w:tbl>
      <w:tblPr>
        <w:tblW w:w="0" w:type="auto"/>
        <w:jc w:val="left"/>
        <w:tblInd w:w="4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2"/>
        <w:gridCol w:w="3863"/>
        <w:gridCol w:w="924"/>
        <w:gridCol w:w="1418"/>
        <w:gridCol w:w="1097"/>
        <w:gridCol w:w="1591"/>
      </w:tblGrid>
      <w:tr>
        <w:trPr>
          <w:trHeight w:val="275" w:hRule="atLeast"/>
        </w:trPr>
        <w:tc>
          <w:tcPr>
            <w:tcW w:w="4315" w:type="dxa"/>
            <w:gridSpan w:val="2"/>
            <w:vMerge w:val="restart"/>
            <w:shd w:val="clear" w:color="auto" w:fill="DBDBDB"/>
          </w:tcPr>
          <w:p>
            <w:pPr>
              <w:pStyle w:val="TableParagraph"/>
              <w:spacing w:before="138"/>
              <w:ind w:left="1454" w:right="802" w:hanging="641"/>
              <w:rPr>
                <w:b/>
                <w:sz w:val="24"/>
              </w:rPr>
            </w:pPr>
            <w:r>
              <w:rPr>
                <w:b/>
                <w:sz w:val="24"/>
              </w:rPr>
              <w:t>Чи</w:t>
            </w:r>
            <w:r>
              <w:rPr>
                <w:b/>
                <w:spacing w:val="-6"/>
                <w:sz w:val="24"/>
              </w:rPr>
              <w:t> </w:t>
            </w:r>
            <w:r>
              <w:rPr>
                <w:b/>
                <w:sz w:val="24"/>
              </w:rPr>
              <w:t>може</w:t>
            </w:r>
            <w:r>
              <w:rPr>
                <w:b/>
                <w:spacing w:val="-6"/>
                <w:sz w:val="24"/>
              </w:rPr>
              <w:t> </w:t>
            </w:r>
            <w:r>
              <w:rPr>
                <w:b/>
                <w:sz w:val="24"/>
              </w:rPr>
              <w:t>реалізація</w:t>
            </w:r>
            <w:r>
              <w:rPr>
                <w:b/>
                <w:spacing w:val="-6"/>
                <w:sz w:val="24"/>
              </w:rPr>
              <w:t> </w:t>
            </w:r>
            <w:r>
              <w:rPr>
                <w:b/>
                <w:sz w:val="24"/>
              </w:rPr>
              <w:t>ДДП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спричинити:</w:t>
            </w:r>
          </w:p>
        </w:tc>
        <w:tc>
          <w:tcPr>
            <w:tcW w:w="3439" w:type="dxa"/>
            <w:gridSpan w:val="3"/>
            <w:shd w:val="clear" w:color="auto" w:fill="DBDBDB"/>
          </w:tcPr>
          <w:p>
            <w:pPr>
              <w:pStyle w:val="TableParagraph"/>
              <w:spacing w:line="256" w:lineRule="exact"/>
              <w:ind w:left="692"/>
              <w:rPr>
                <w:b/>
                <w:sz w:val="24"/>
              </w:rPr>
            </w:pPr>
            <w:r>
              <w:rPr>
                <w:b/>
                <w:sz w:val="24"/>
              </w:rPr>
              <w:t>Негативний</w:t>
            </w:r>
            <w:r>
              <w:rPr>
                <w:b/>
                <w:spacing w:val="-1"/>
                <w:sz w:val="24"/>
              </w:rPr>
              <w:t> </w:t>
            </w:r>
            <w:r>
              <w:rPr>
                <w:b/>
                <w:sz w:val="24"/>
              </w:rPr>
              <w:t>вплив</w:t>
            </w:r>
          </w:p>
        </w:tc>
        <w:tc>
          <w:tcPr>
            <w:tcW w:w="1591" w:type="dxa"/>
            <w:vMerge w:val="restart"/>
            <w:shd w:val="clear" w:color="auto" w:fill="DBDBDB"/>
          </w:tcPr>
          <w:p>
            <w:pPr>
              <w:pStyle w:val="TableParagraph"/>
              <w:spacing w:line="276" w:lineRule="exact"/>
              <w:ind w:left="164" w:right="150" w:hanging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Пом'якшен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ня</w:t>
            </w:r>
            <w:r>
              <w:rPr>
                <w:b/>
                <w:spacing w:val="-14"/>
                <w:sz w:val="24"/>
              </w:rPr>
              <w:t> </w:t>
            </w:r>
            <w:r>
              <w:rPr>
                <w:b/>
                <w:sz w:val="24"/>
              </w:rPr>
              <w:t>існуючої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ситуації</w:t>
            </w:r>
          </w:p>
        </w:tc>
      </w:tr>
      <w:tr>
        <w:trPr>
          <w:trHeight w:val="541" w:hRule="atLeast"/>
        </w:trPr>
        <w:tc>
          <w:tcPr>
            <w:tcW w:w="4315" w:type="dxa"/>
            <w:gridSpan w:val="2"/>
            <w:vMerge/>
            <w:tcBorders>
              <w:top w:val="nil"/>
            </w:tcBorders>
            <w:shd w:val="clear" w:color="auto" w:fill="DBDBDB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924" w:type="dxa"/>
            <w:shd w:val="clear" w:color="auto" w:fill="DBDBDB"/>
          </w:tcPr>
          <w:p>
            <w:pPr>
              <w:pStyle w:val="TableParagraph"/>
              <w:spacing w:before="133"/>
              <w:ind w:left="232" w:right="22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Так</w:t>
            </w:r>
          </w:p>
        </w:tc>
        <w:tc>
          <w:tcPr>
            <w:tcW w:w="1418" w:type="dxa"/>
            <w:shd w:val="clear" w:color="auto" w:fill="DBDBDB"/>
          </w:tcPr>
          <w:p>
            <w:pPr>
              <w:pStyle w:val="TableParagraph"/>
              <w:spacing w:before="133"/>
              <w:ind w:left="159" w:right="15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Ймовірно</w:t>
            </w:r>
          </w:p>
        </w:tc>
        <w:tc>
          <w:tcPr>
            <w:tcW w:w="1097" w:type="dxa"/>
            <w:shd w:val="clear" w:color="auto" w:fill="DBDBDB"/>
          </w:tcPr>
          <w:p>
            <w:pPr>
              <w:pStyle w:val="TableParagraph"/>
              <w:spacing w:before="133"/>
              <w:ind w:right="40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Ні</w:t>
            </w:r>
          </w:p>
        </w:tc>
        <w:tc>
          <w:tcPr>
            <w:tcW w:w="1591" w:type="dxa"/>
            <w:vMerge/>
            <w:tcBorders>
              <w:top w:val="nil"/>
            </w:tcBorders>
            <w:shd w:val="clear" w:color="auto" w:fill="DBDBDB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78" w:hRule="atLeast"/>
        </w:trPr>
        <w:tc>
          <w:tcPr>
            <w:tcW w:w="452" w:type="dxa"/>
          </w:tcPr>
          <w:p>
            <w:pPr>
              <w:pStyle w:val="TableParagraph"/>
              <w:spacing w:line="257" w:lineRule="exact" w:before="1"/>
              <w:ind w:righ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863" w:type="dxa"/>
          </w:tcPr>
          <w:p>
            <w:pPr>
              <w:pStyle w:val="TableParagraph"/>
              <w:spacing w:line="257" w:lineRule="exact" w:before="1"/>
              <w:ind w:righ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924" w:type="dxa"/>
          </w:tcPr>
          <w:p>
            <w:pPr>
              <w:pStyle w:val="TableParagraph"/>
              <w:spacing w:line="257" w:lineRule="exact" w:before="1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418" w:type="dxa"/>
          </w:tcPr>
          <w:p>
            <w:pPr>
              <w:pStyle w:val="TableParagraph"/>
              <w:spacing w:line="257" w:lineRule="exact" w:before="1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097" w:type="dxa"/>
          </w:tcPr>
          <w:p>
            <w:pPr>
              <w:pStyle w:val="TableParagraph"/>
              <w:spacing w:line="257" w:lineRule="exact" w:before="1"/>
              <w:ind w:right="476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591" w:type="dxa"/>
          </w:tcPr>
          <w:p>
            <w:pPr>
              <w:pStyle w:val="TableParagraph"/>
              <w:spacing w:line="257" w:lineRule="exact"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>
        <w:trPr>
          <w:trHeight w:val="275" w:hRule="atLeast"/>
        </w:trPr>
        <w:tc>
          <w:tcPr>
            <w:tcW w:w="9345" w:type="dxa"/>
            <w:gridSpan w:val="6"/>
            <w:shd w:val="clear" w:color="auto" w:fill="ECECEC"/>
          </w:tcPr>
          <w:p>
            <w:pPr>
              <w:pStyle w:val="TableParagraph"/>
              <w:spacing w:line="256" w:lineRule="exact"/>
              <w:ind w:left="2718" w:right="2708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Повітря</w:t>
            </w:r>
          </w:p>
        </w:tc>
      </w:tr>
      <w:tr>
        <w:trPr>
          <w:trHeight w:val="828" w:hRule="atLeast"/>
        </w:trPr>
        <w:tc>
          <w:tcPr>
            <w:tcW w:w="452" w:type="dxa"/>
          </w:tcPr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863" w:type="dxa"/>
          </w:tcPr>
          <w:p>
            <w:pPr>
              <w:pStyle w:val="TableParagraph"/>
              <w:ind w:left="531" w:right="511" w:firstLine="376"/>
              <w:rPr>
                <w:sz w:val="24"/>
              </w:rPr>
            </w:pPr>
            <w:r>
              <w:rPr>
                <w:sz w:val="24"/>
              </w:rPr>
              <w:t>Збільшення викидів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забруднюючих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речовин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від</w:t>
            </w:r>
          </w:p>
          <w:p>
            <w:pPr>
              <w:pStyle w:val="TableParagraph"/>
              <w:spacing w:line="257" w:lineRule="exact"/>
              <w:ind w:left="795"/>
              <w:rPr>
                <w:sz w:val="24"/>
              </w:rPr>
            </w:pPr>
            <w:r>
              <w:rPr>
                <w:sz w:val="24"/>
              </w:rPr>
              <w:t>стаціонарних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джерел?</w:t>
            </w:r>
          </w:p>
        </w:tc>
        <w:tc>
          <w:tcPr>
            <w:tcW w:w="92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09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591" w:type="dxa"/>
          </w:tcPr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</w:tr>
      <w:tr>
        <w:trPr>
          <w:trHeight w:val="827" w:hRule="atLeast"/>
        </w:trPr>
        <w:tc>
          <w:tcPr>
            <w:tcW w:w="452" w:type="dxa"/>
          </w:tcPr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863" w:type="dxa"/>
          </w:tcPr>
          <w:p>
            <w:pPr>
              <w:pStyle w:val="TableParagraph"/>
              <w:ind w:left="531" w:right="511" w:firstLine="376"/>
              <w:rPr>
                <w:sz w:val="24"/>
              </w:rPr>
            </w:pPr>
            <w:r>
              <w:rPr>
                <w:sz w:val="24"/>
              </w:rPr>
              <w:t>Збільшення викидів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забруднюючих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речовин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від</w:t>
            </w:r>
          </w:p>
          <w:p>
            <w:pPr>
              <w:pStyle w:val="TableParagraph"/>
              <w:spacing w:line="257" w:lineRule="exact"/>
              <w:ind w:left="889"/>
              <w:rPr>
                <w:sz w:val="24"/>
              </w:rPr>
            </w:pPr>
            <w:r>
              <w:rPr>
                <w:sz w:val="24"/>
              </w:rPr>
              <w:t>пересувних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джерел?</w:t>
            </w:r>
          </w:p>
        </w:tc>
        <w:tc>
          <w:tcPr>
            <w:tcW w:w="92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09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591" w:type="dxa"/>
          </w:tcPr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</w:tr>
      <w:tr>
        <w:trPr>
          <w:trHeight w:val="551" w:hRule="atLeast"/>
        </w:trPr>
        <w:tc>
          <w:tcPr>
            <w:tcW w:w="452" w:type="dxa"/>
          </w:tcPr>
          <w:p>
            <w:pPr>
              <w:pStyle w:val="TableParagraph"/>
              <w:spacing w:before="138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863" w:type="dxa"/>
          </w:tcPr>
          <w:p>
            <w:pPr>
              <w:pStyle w:val="TableParagraph"/>
              <w:spacing w:line="276" w:lineRule="exact"/>
              <w:ind w:left="1496" w:right="203" w:hanging="1275"/>
              <w:rPr>
                <w:sz w:val="24"/>
              </w:rPr>
            </w:pPr>
            <w:r>
              <w:rPr>
                <w:sz w:val="24"/>
              </w:rPr>
              <w:t>Погіршення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якості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атмосферного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повітря?</w:t>
            </w:r>
          </w:p>
        </w:tc>
        <w:tc>
          <w:tcPr>
            <w:tcW w:w="92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spacing w:before="138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097" w:type="dxa"/>
          </w:tcPr>
          <w:p>
            <w:pPr>
              <w:pStyle w:val="TableParagraph"/>
              <w:spacing w:before="138"/>
              <w:ind w:right="482"/>
              <w:jc w:val="right"/>
              <w:rPr>
                <w:sz w:val="24"/>
              </w:rPr>
            </w:pPr>
            <w:r>
              <w:rPr>
                <w:sz w:val="24"/>
              </w:rPr>
              <w:t>с</w:t>
            </w: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52" w:type="dxa"/>
          </w:tcPr>
          <w:p>
            <w:pPr>
              <w:pStyle w:val="TableParagraph"/>
              <w:spacing w:before="137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863" w:type="dxa"/>
          </w:tcPr>
          <w:p>
            <w:pPr>
              <w:pStyle w:val="TableParagraph"/>
              <w:spacing w:line="276" w:lineRule="exact"/>
              <w:ind w:left="1510" w:right="532" w:hanging="951"/>
              <w:rPr>
                <w:sz w:val="24"/>
              </w:rPr>
            </w:pPr>
            <w:r>
              <w:rPr>
                <w:sz w:val="24"/>
              </w:rPr>
              <w:t>Появу джерел неприємних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запахів?</w:t>
            </w:r>
          </w:p>
        </w:tc>
        <w:tc>
          <w:tcPr>
            <w:tcW w:w="92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spacing w:before="137"/>
              <w:ind w:right="463"/>
              <w:jc w:val="right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1102" w:hRule="atLeast"/>
        </w:trPr>
        <w:tc>
          <w:tcPr>
            <w:tcW w:w="452" w:type="dxa"/>
          </w:tcPr>
          <w:p>
            <w:pPr>
              <w:pStyle w:val="TableParagraph"/>
              <w:spacing w:before="10"/>
              <w:rPr>
                <w:b/>
                <w:sz w:val="35"/>
              </w:rPr>
            </w:pPr>
          </w:p>
          <w:p>
            <w:pPr>
              <w:pStyle w:val="TableParagraph"/>
              <w:spacing w:before="1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863" w:type="dxa"/>
          </w:tcPr>
          <w:p>
            <w:pPr>
              <w:pStyle w:val="TableParagraph"/>
              <w:spacing w:line="276" w:lineRule="exact"/>
              <w:ind w:left="114" w:right="99" w:hanging="2"/>
              <w:jc w:val="center"/>
              <w:rPr>
                <w:sz w:val="24"/>
              </w:rPr>
            </w:pPr>
            <w:r>
              <w:rPr>
                <w:sz w:val="24"/>
              </w:rPr>
              <w:t>Зміни повітряних потоків,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вологості, температури або ж будь-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які локальні чи регіональні зміни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клімату?</w:t>
            </w:r>
          </w:p>
        </w:tc>
        <w:tc>
          <w:tcPr>
            <w:tcW w:w="92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spacing w:before="10"/>
              <w:rPr>
                <w:b/>
                <w:sz w:val="35"/>
              </w:rPr>
            </w:pPr>
          </w:p>
          <w:p>
            <w:pPr>
              <w:pStyle w:val="TableParagraph"/>
              <w:spacing w:before="1"/>
              <w:ind w:right="463"/>
              <w:jc w:val="right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76" w:hRule="atLeast"/>
        </w:trPr>
        <w:tc>
          <w:tcPr>
            <w:tcW w:w="9345" w:type="dxa"/>
            <w:gridSpan w:val="6"/>
            <w:shd w:val="clear" w:color="auto" w:fill="ECECEC"/>
          </w:tcPr>
          <w:p>
            <w:pPr>
              <w:pStyle w:val="TableParagraph"/>
              <w:spacing w:line="257" w:lineRule="exact"/>
              <w:ind w:left="2716" w:right="2708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Водні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ресурси</w:t>
            </w:r>
          </w:p>
        </w:tc>
      </w:tr>
      <w:tr>
        <w:trPr>
          <w:trHeight w:val="552" w:hRule="atLeast"/>
        </w:trPr>
        <w:tc>
          <w:tcPr>
            <w:tcW w:w="452" w:type="dxa"/>
          </w:tcPr>
          <w:p>
            <w:pPr>
              <w:pStyle w:val="TableParagraph"/>
              <w:spacing w:before="136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863" w:type="dxa"/>
          </w:tcPr>
          <w:p>
            <w:pPr>
              <w:pStyle w:val="TableParagraph"/>
              <w:spacing w:line="276" w:lineRule="exact"/>
              <w:ind w:left="733" w:right="358" w:hanging="312"/>
              <w:rPr>
                <w:sz w:val="24"/>
              </w:rPr>
            </w:pPr>
            <w:r>
              <w:rPr>
                <w:sz w:val="24"/>
              </w:rPr>
              <w:t>Зміни напряму або швидкості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потоків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підземних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вод?</w:t>
            </w:r>
          </w:p>
        </w:tc>
        <w:tc>
          <w:tcPr>
            <w:tcW w:w="92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spacing w:before="136"/>
              <w:ind w:right="463"/>
              <w:jc w:val="right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1103" w:hRule="atLeast"/>
        </w:trPr>
        <w:tc>
          <w:tcPr>
            <w:tcW w:w="452" w:type="dxa"/>
          </w:tcPr>
          <w:p>
            <w:pPr>
              <w:pStyle w:val="TableParagraph"/>
              <w:spacing w:before="9"/>
              <w:rPr>
                <w:b/>
                <w:sz w:val="35"/>
              </w:rPr>
            </w:pPr>
          </w:p>
          <w:p>
            <w:pPr>
              <w:pStyle w:val="TableParagraph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3863" w:type="dxa"/>
          </w:tcPr>
          <w:p>
            <w:pPr>
              <w:pStyle w:val="TableParagraph"/>
              <w:spacing w:line="276" w:lineRule="exact"/>
              <w:ind w:left="238" w:right="224" w:firstLine="32"/>
              <w:jc w:val="center"/>
              <w:rPr>
                <w:sz w:val="24"/>
              </w:rPr>
            </w:pPr>
            <w:r>
              <w:rPr>
                <w:sz w:val="24"/>
              </w:rPr>
              <w:t>Зміни обсягів підземних вод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(шляхом відбору чи скидів або ж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шляхом порушення водоносних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горизонтів)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924" w:type="dxa"/>
          </w:tcPr>
          <w:p>
            <w:pPr>
              <w:pStyle w:val="TableParagraph"/>
              <w:spacing w:before="9"/>
              <w:rPr>
                <w:b/>
                <w:sz w:val="35"/>
              </w:rPr>
            </w:pPr>
          </w:p>
          <w:p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4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52" w:type="dxa"/>
          </w:tcPr>
          <w:p>
            <w:pPr>
              <w:pStyle w:val="TableParagraph"/>
              <w:spacing w:before="137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3863" w:type="dxa"/>
          </w:tcPr>
          <w:p>
            <w:pPr>
              <w:pStyle w:val="TableParagraph"/>
              <w:spacing w:line="276" w:lineRule="exact"/>
              <w:ind w:left="668" w:right="650" w:firstLine="69"/>
              <w:rPr>
                <w:sz w:val="24"/>
              </w:rPr>
            </w:pPr>
            <w:r>
              <w:rPr>
                <w:sz w:val="24"/>
              </w:rPr>
              <w:t>Забруднення підземних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водоносних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горизонтів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92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spacing w:before="137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09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74" w:hRule="atLeast"/>
        </w:trPr>
        <w:tc>
          <w:tcPr>
            <w:tcW w:w="9345" w:type="dxa"/>
            <w:gridSpan w:val="6"/>
            <w:shd w:val="clear" w:color="auto" w:fill="ECECEC"/>
          </w:tcPr>
          <w:p>
            <w:pPr>
              <w:pStyle w:val="TableParagraph"/>
              <w:spacing w:line="255" w:lineRule="exact"/>
              <w:ind w:left="2720" w:right="2707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Відходи</w:t>
            </w:r>
          </w:p>
        </w:tc>
      </w:tr>
      <w:tr>
        <w:trPr>
          <w:trHeight w:val="553" w:hRule="atLeast"/>
        </w:trPr>
        <w:tc>
          <w:tcPr>
            <w:tcW w:w="452" w:type="dxa"/>
          </w:tcPr>
          <w:p>
            <w:pPr>
              <w:pStyle w:val="TableParagraph"/>
              <w:spacing w:before="138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3863" w:type="dxa"/>
          </w:tcPr>
          <w:p>
            <w:pPr>
              <w:pStyle w:val="TableParagraph"/>
              <w:spacing w:line="276" w:lineRule="exact"/>
              <w:ind w:left="452" w:right="85" w:hanging="303"/>
              <w:rPr>
                <w:sz w:val="24"/>
              </w:rPr>
            </w:pPr>
            <w:r>
              <w:rPr>
                <w:sz w:val="24"/>
              </w:rPr>
              <w:t>Збільшення кількості утворюваних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твердих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побутових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відходів?</w:t>
            </w:r>
          </w:p>
        </w:tc>
        <w:tc>
          <w:tcPr>
            <w:tcW w:w="924" w:type="dxa"/>
          </w:tcPr>
          <w:p>
            <w:pPr>
              <w:pStyle w:val="TableParagraph"/>
              <w:spacing w:before="138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4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</w:tbl>
    <w:p>
      <w:pPr>
        <w:spacing w:after="0"/>
        <w:rPr>
          <w:sz w:val="24"/>
        </w:rPr>
        <w:sectPr>
          <w:pgSz w:w="11910" w:h="16840"/>
          <w:pgMar w:header="0" w:footer="906" w:top="1040" w:bottom="1180" w:left="1240" w:right="380"/>
        </w:sectPr>
      </w:pPr>
    </w:p>
    <w:tbl>
      <w:tblPr>
        <w:tblW w:w="0" w:type="auto"/>
        <w:jc w:val="left"/>
        <w:tblInd w:w="4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8"/>
        <w:gridCol w:w="3857"/>
        <w:gridCol w:w="924"/>
        <w:gridCol w:w="1418"/>
        <w:gridCol w:w="1097"/>
        <w:gridCol w:w="1591"/>
      </w:tblGrid>
      <w:tr>
        <w:trPr>
          <w:trHeight w:val="830" w:hRule="atLeast"/>
        </w:trPr>
        <w:tc>
          <w:tcPr>
            <w:tcW w:w="458" w:type="dxa"/>
          </w:tcPr>
          <w:p>
            <w:pPr>
              <w:pStyle w:val="TableParagraph"/>
              <w:spacing w:before="7"/>
              <w:rPr>
                <w:b/>
                <w:sz w:val="23"/>
              </w:rPr>
            </w:pPr>
          </w:p>
          <w:p>
            <w:pPr>
              <w:pStyle w:val="TableParagraph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3857" w:type="dxa"/>
          </w:tcPr>
          <w:p>
            <w:pPr>
              <w:pStyle w:val="TableParagraph"/>
              <w:ind w:left="144" w:right="102"/>
              <w:jc w:val="center"/>
              <w:rPr>
                <w:sz w:val="24"/>
              </w:rPr>
            </w:pPr>
            <w:r>
              <w:rPr>
                <w:sz w:val="24"/>
              </w:rPr>
              <w:t>Збільшення кількості утворюваних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чи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накопичених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промислових</w:t>
            </w:r>
          </w:p>
          <w:p>
            <w:pPr>
              <w:pStyle w:val="TableParagraph"/>
              <w:spacing w:line="262" w:lineRule="exact"/>
              <w:ind w:left="108" w:right="102"/>
              <w:jc w:val="center"/>
              <w:rPr>
                <w:sz w:val="24"/>
              </w:rPr>
            </w:pPr>
            <w:r>
              <w:rPr>
                <w:sz w:val="24"/>
              </w:rPr>
              <w:t>відходів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IV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класу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небезпеки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92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spacing w:before="7"/>
              <w:rPr>
                <w:b/>
                <w:sz w:val="23"/>
              </w:rPr>
            </w:pPr>
          </w:p>
          <w:p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09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58" w:type="dxa"/>
          </w:tcPr>
          <w:p>
            <w:pPr>
              <w:pStyle w:val="TableParagraph"/>
              <w:spacing w:before="130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3857" w:type="dxa"/>
          </w:tcPr>
          <w:p>
            <w:pPr>
              <w:pStyle w:val="TableParagraph"/>
              <w:spacing w:line="269" w:lineRule="exact"/>
              <w:ind w:left="141" w:right="102"/>
              <w:jc w:val="center"/>
              <w:rPr>
                <w:sz w:val="24"/>
              </w:rPr>
            </w:pPr>
            <w:r>
              <w:rPr>
                <w:sz w:val="24"/>
              </w:rPr>
              <w:t>Збільшення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кількості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відходів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I-III</w:t>
            </w:r>
          </w:p>
          <w:p>
            <w:pPr>
              <w:pStyle w:val="TableParagraph"/>
              <w:spacing w:line="262" w:lineRule="exact"/>
              <w:ind w:left="111" w:right="102"/>
              <w:jc w:val="center"/>
              <w:rPr>
                <w:sz w:val="24"/>
              </w:rPr>
            </w:pPr>
            <w:r>
              <w:rPr>
                <w:sz w:val="24"/>
              </w:rPr>
              <w:t>класу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небезпеки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92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spacing w:before="130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09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58" w:type="dxa"/>
          </w:tcPr>
          <w:p>
            <w:pPr>
              <w:pStyle w:val="TableParagraph"/>
              <w:spacing w:before="130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3857" w:type="dxa"/>
          </w:tcPr>
          <w:p>
            <w:pPr>
              <w:pStyle w:val="TableParagraph"/>
              <w:spacing w:line="269" w:lineRule="exact"/>
              <w:ind w:left="141" w:right="102"/>
              <w:jc w:val="center"/>
              <w:rPr>
                <w:sz w:val="24"/>
              </w:rPr>
            </w:pPr>
            <w:r>
              <w:rPr>
                <w:sz w:val="24"/>
              </w:rPr>
              <w:t>Утворення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накопичення</w:t>
            </w:r>
          </w:p>
          <w:p>
            <w:pPr>
              <w:pStyle w:val="TableParagraph"/>
              <w:spacing w:line="262" w:lineRule="exact"/>
              <w:ind w:left="106" w:right="102"/>
              <w:jc w:val="center"/>
              <w:rPr>
                <w:sz w:val="24"/>
              </w:rPr>
            </w:pPr>
            <w:r>
              <w:rPr>
                <w:sz w:val="24"/>
              </w:rPr>
              <w:t>радіоактивних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відходів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92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spacing w:before="130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75" w:hRule="atLeast"/>
        </w:trPr>
        <w:tc>
          <w:tcPr>
            <w:tcW w:w="9345" w:type="dxa"/>
            <w:gridSpan w:val="6"/>
            <w:shd w:val="clear" w:color="auto" w:fill="ECECEC"/>
          </w:tcPr>
          <w:p>
            <w:pPr>
              <w:pStyle w:val="TableParagraph"/>
              <w:spacing w:line="256" w:lineRule="exact"/>
              <w:ind w:left="2715" w:right="2708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Земельні</w:t>
            </w:r>
            <w:r>
              <w:rPr>
                <w:i/>
                <w:spacing w:val="-3"/>
                <w:sz w:val="24"/>
              </w:rPr>
              <w:t> </w:t>
            </w:r>
            <w:r>
              <w:rPr>
                <w:i/>
                <w:sz w:val="24"/>
              </w:rPr>
              <w:t>ресурси</w:t>
            </w:r>
          </w:p>
        </w:tc>
      </w:tr>
      <w:tr>
        <w:trPr>
          <w:trHeight w:val="551" w:hRule="atLeast"/>
        </w:trPr>
        <w:tc>
          <w:tcPr>
            <w:tcW w:w="458" w:type="dxa"/>
          </w:tcPr>
          <w:p>
            <w:pPr>
              <w:pStyle w:val="TableParagraph"/>
              <w:spacing w:before="132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3857" w:type="dxa"/>
          </w:tcPr>
          <w:p>
            <w:pPr>
              <w:pStyle w:val="TableParagraph"/>
              <w:spacing w:line="269" w:lineRule="exact"/>
              <w:ind w:left="143" w:right="102"/>
              <w:jc w:val="center"/>
              <w:rPr>
                <w:sz w:val="24"/>
              </w:rPr>
            </w:pPr>
            <w:r>
              <w:rPr>
                <w:sz w:val="24"/>
              </w:rPr>
              <w:t>Порушення,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переміщення,</w:t>
            </w:r>
          </w:p>
          <w:p>
            <w:pPr>
              <w:pStyle w:val="TableParagraph"/>
              <w:spacing w:line="262" w:lineRule="exact"/>
              <w:ind w:left="104" w:right="102"/>
              <w:jc w:val="center"/>
              <w:rPr>
                <w:sz w:val="24"/>
              </w:rPr>
            </w:pPr>
            <w:r>
              <w:rPr>
                <w:sz w:val="24"/>
              </w:rPr>
              <w:t>ущільнення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ґрунтового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шару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924" w:type="dxa"/>
          </w:tcPr>
          <w:p>
            <w:pPr>
              <w:pStyle w:val="TableParagraph"/>
              <w:spacing w:before="132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4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58" w:type="dxa"/>
          </w:tcPr>
          <w:p>
            <w:pPr>
              <w:pStyle w:val="TableParagraph"/>
              <w:spacing w:before="132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3857" w:type="dxa"/>
          </w:tcPr>
          <w:p>
            <w:pPr>
              <w:pStyle w:val="TableParagraph"/>
              <w:spacing w:line="269" w:lineRule="exact"/>
              <w:ind w:left="139" w:right="102"/>
              <w:jc w:val="center"/>
              <w:rPr>
                <w:sz w:val="24"/>
              </w:rPr>
            </w:pPr>
            <w:r>
              <w:rPr>
                <w:sz w:val="24"/>
              </w:rPr>
              <w:t>Будь-яке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посилення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вітрової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або</w:t>
            </w:r>
          </w:p>
          <w:p>
            <w:pPr>
              <w:pStyle w:val="TableParagraph"/>
              <w:spacing w:line="262" w:lineRule="exact"/>
              <w:ind w:left="110" w:right="102"/>
              <w:jc w:val="center"/>
              <w:rPr>
                <w:sz w:val="24"/>
              </w:rPr>
            </w:pPr>
            <w:r>
              <w:rPr>
                <w:sz w:val="24"/>
              </w:rPr>
              <w:t>водної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ерозії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ґрунтів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92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spacing w:before="132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3" w:hRule="atLeast"/>
        </w:trPr>
        <w:tc>
          <w:tcPr>
            <w:tcW w:w="458" w:type="dxa"/>
          </w:tcPr>
          <w:p>
            <w:pPr>
              <w:pStyle w:val="TableParagraph"/>
              <w:spacing w:before="132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3857" w:type="dxa"/>
          </w:tcPr>
          <w:p>
            <w:pPr>
              <w:pStyle w:val="TableParagraph"/>
              <w:spacing w:line="272" w:lineRule="exact"/>
              <w:ind w:left="141" w:right="102"/>
              <w:jc w:val="center"/>
              <w:rPr>
                <w:sz w:val="24"/>
              </w:rPr>
            </w:pPr>
            <w:r>
              <w:rPr>
                <w:sz w:val="24"/>
              </w:rPr>
              <w:t>Зміни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топографії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або в</w:t>
            </w:r>
          </w:p>
          <w:p>
            <w:pPr>
              <w:pStyle w:val="TableParagraph"/>
              <w:spacing w:line="262" w:lineRule="exact"/>
              <w:ind w:left="106" w:right="102"/>
              <w:jc w:val="center"/>
              <w:rPr>
                <w:sz w:val="24"/>
              </w:rPr>
            </w:pPr>
            <w:r>
              <w:rPr>
                <w:sz w:val="24"/>
              </w:rPr>
              <w:t>характеристиках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рельєфу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92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spacing w:before="132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1380" w:hRule="atLeast"/>
        </w:trPr>
        <w:tc>
          <w:tcPr>
            <w:tcW w:w="458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5"/>
              <w:rPr>
                <w:b/>
                <w:sz w:val="21"/>
              </w:rPr>
            </w:pPr>
          </w:p>
          <w:p>
            <w:pPr>
              <w:pStyle w:val="TableParagraph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3857" w:type="dxa"/>
          </w:tcPr>
          <w:p>
            <w:pPr>
              <w:pStyle w:val="TableParagraph"/>
              <w:ind w:left="108" w:right="101" w:firstLine="34"/>
              <w:jc w:val="center"/>
              <w:rPr>
                <w:sz w:val="24"/>
              </w:rPr>
            </w:pPr>
            <w:r>
              <w:rPr>
                <w:sz w:val="24"/>
              </w:rPr>
              <w:t>Появу таких загроз, як землетруси,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зсуви,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селеві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потоки,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провали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землі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та інші подібні загрози через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нестабільність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літогенної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основи</w:t>
            </w:r>
          </w:p>
          <w:p>
            <w:pPr>
              <w:pStyle w:val="TableParagraph"/>
              <w:spacing w:line="262" w:lineRule="exact"/>
              <w:ind w:left="108" w:right="102"/>
              <w:jc w:val="center"/>
              <w:rPr>
                <w:sz w:val="24"/>
              </w:rPr>
            </w:pPr>
            <w:r>
              <w:rPr>
                <w:sz w:val="24"/>
              </w:rPr>
              <w:t>або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зміни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геологічної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структури ?</w:t>
            </w:r>
          </w:p>
        </w:tc>
        <w:tc>
          <w:tcPr>
            <w:tcW w:w="92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5"/>
              <w:rPr>
                <w:b/>
                <w:sz w:val="21"/>
              </w:rPr>
            </w:pPr>
          </w:p>
          <w:p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1103" w:hRule="atLeast"/>
        </w:trPr>
        <w:tc>
          <w:tcPr>
            <w:tcW w:w="458" w:type="dxa"/>
          </w:tcPr>
          <w:p>
            <w:pPr>
              <w:pStyle w:val="TableParagraph"/>
              <w:spacing w:before="3"/>
              <w:rPr>
                <w:b/>
                <w:sz w:val="35"/>
              </w:rPr>
            </w:pPr>
          </w:p>
          <w:p>
            <w:pPr>
              <w:pStyle w:val="TableParagraph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3857" w:type="dxa"/>
          </w:tcPr>
          <w:p>
            <w:pPr>
              <w:pStyle w:val="TableParagraph"/>
              <w:ind w:left="134" w:right="130" w:firstLine="36"/>
              <w:jc w:val="center"/>
              <w:rPr>
                <w:sz w:val="24"/>
              </w:rPr>
            </w:pPr>
            <w:r>
              <w:rPr>
                <w:sz w:val="24"/>
              </w:rPr>
              <w:t>Суттєві зміни в структурі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земельного фонду, чинній або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планованій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практиці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використання</w:t>
            </w:r>
          </w:p>
          <w:p>
            <w:pPr>
              <w:pStyle w:val="TableParagraph"/>
              <w:spacing w:line="262" w:lineRule="exact"/>
              <w:ind w:left="110" w:right="102"/>
              <w:jc w:val="center"/>
              <w:rPr>
                <w:sz w:val="24"/>
              </w:rPr>
            </w:pPr>
            <w:r>
              <w:rPr>
                <w:sz w:val="24"/>
              </w:rPr>
              <w:t>земель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92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spacing w:before="3"/>
              <w:rPr>
                <w:b/>
                <w:sz w:val="35"/>
              </w:rPr>
            </w:pPr>
          </w:p>
          <w:p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75" w:hRule="atLeast"/>
        </w:trPr>
        <w:tc>
          <w:tcPr>
            <w:tcW w:w="9345" w:type="dxa"/>
            <w:gridSpan w:val="6"/>
            <w:shd w:val="clear" w:color="auto" w:fill="ECECEC"/>
          </w:tcPr>
          <w:p>
            <w:pPr>
              <w:pStyle w:val="TableParagraph"/>
              <w:spacing w:line="256" w:lineRule="exact"/>
              <w:ind w:left="2720" w:right="2708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Біорізноманіття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та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рекреаційні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зони</w:t>
            </w:r>
          </w:p>
        </w:tc>
      </w:tr>
      <w:tr>
        <w:trPr>
          <w:trHeight w:val="1655" w:hRule="atLeast"/>
        </w:trPr>
        <w:tc>
          <w:tcPr>
            <w:tcW w:w="458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6"/>
              <w:rPr>
                <w:b/>
                <w:sz w:val="33"/>
              </w:rPr>
            </w:pPr>
          </w:p>
          <w:p>
            <w:pPr>
              <w:pStyle w:val="TableParagraph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3857" w:type="dxa"/>
          </w:tcPr>
          <w:p>
            <w:pPr>
              <w:pStyle w:val="TableParagraph"/>
              <w:ind w:left="429" w:right="399" w:firstLine="7"/>
              <w:jc w:val="center"/>
              <w:rPr>
                <w:sz w:val="24"/>
              </w:rPr>
            </w:pPr>
            <w:r>
              <w:rPr>
                <w:sz w:val="24"/>
              </w:rPr>
              <w:t>Негативний вплив на об’єкти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природно-заповідного фонду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(зменшення площ, початок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небезпечної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діяльності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у</w:t>
            </w:r>
          </w:p>
          <w:p>
            <w:pPr>
              <w:pStyle w:val="TableParagraph"/>
              <w:spacing w:line="270" w:lineRule="atLeast"/>
              <w:ind w:left="107" w:right="102"/>
              <w:jc w:val="center"/>
              <w:rPr>
                <w:sz w:val="24"/>
              </w:rPr>
            </w:pPr>
            <w:r>
              <w:rPr>
                <w:sz w:val="24"/>
              </w:rPr>
              <w:t>безпосередній близькості або на їх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території тощо)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92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6"/>
              <w:rPr>
                <w:b/>
                <w:sz w:val="33"/>
              </w:rPr>
            </w:pPr>
          </w:p>
          <w:p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827" w:hRule="atLeast"/>
        </w:trPr>
        <w:tc>
          <w:tcPr>
            <w:tcW w:w="458" w:type="dxa"/>
          </w:tcPr>
          <w:p>
            <w:pPr>
              <w:pStyle w:val="TableParagraph"/>
              <w:spacing w:before="4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3857" w:type="dxa"/>
          </w:tcPr>
          <w:p>
            <w:pPr>
              <w:pStyle w:val="TableParagraph"/>
              <w:ind w:left="417" w:right="106" w:hanging="255"/>
              <w:rPr>
                <w:sz w:val="24"/>
              </w:rPr>
            </w:pPr>
            <w:r>
              <w:rPr>
                <w:sz w:val="24"/>
              </w:rPr>
              <w:t>Зміни у кількості видів рослин або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тварин,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їхній чисельності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або</w:t>
            </w:r>
          </w:p>
          <w:p>
            <w:pPr>
              <w:pStyle w:val="TableParagraph"/>
              <w:spacing w:line="262" w:lineRule="exact"/>
              <w:ind w:left="160"/>
              <w:rPr>
                <w:sz w:val="24"/>
              </w:rPr>
            </w:pPr>
            <w:r>
              <w:rPr>
                <w:sz w:val="24"/>
              </w:rPr>
              <w:t>територіальному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представництві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92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spacing w:before="4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09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827" w:hRule="atLeast"/>
        </w:trPr>
        <w:tc>
          <w:tcPr>
            <w:tcW w:w="458" w:type="dxa"/>
          </w:tcPr>
          <w:p>
            <w:pPr>
              <w:pStyle w:val="TableParagraph"/>
              <w:spacing w:before="4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3857" w:type="dxa"/>
          </w:tcPr>
          <w:p>
            <w:pPr>
              <w:pStyle w:val="TableParagraph"/>
              <w:spacing w:line="269" w:lineRule="exact"/>
              <w:ind w:left="105" w:right="102"/>
              <w:jc w:val="center"/>
              <w:rPr>
                <w:sz w:val="24"/>
              </w:rPr>
            </w:pPr>
            <w:r>
              <w:rPr>
                <w:sz w:val="24"/>
              </w:rPr>
              <w:t>Порушення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деградацію</w:t>
            </w:r>
          </w:p>
          <w:p>
            <w:pPr>
              <w:pStyle w:val="TableParagraph"/>
              <w:spacing w:line="270" w:lineRule="atLeast"/>
              <w:ind w:left="107" w:right="102"/>
              <w:jc w:val="center"/>
              <w:rPr>
                <w:sz w:val="24"/>
              </w:rPr>
            </w:pPr>
            <w:r>
              <w:rPr>
                <w:sz w:val="24"/>
              </w:rPr>
              <w:t>середовищ існування диких видів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тварин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92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spacing w:before="4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827" w:hRule="atLeast"/>
        </w:trPr>
        <w:tc>
          <w:tcPr>
            <w:tcW w:w="458" w:type="dxa"/>
          </w:tcPr>
          <w:p>
            <w:pPr>
              <w:pStyle w:val="TableParagraph"/>
              <w:spacing w:before="4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3857" w:type="dxa"/>
          </w:tcPr>
          <w:p>
            <w:pPr>
              <w:pStyle w:val="TableParagraph"/>
              <w:spacing w:line="269" w:lineRule="exact"/>
              <w:ind w:left="451" w:hanging="65"/>
              <w:rPr>
                <w:sz w:val="24"/>
              </w:rPr>
            </w:pPr>
            <w:r>
              <w:rPr>
                <w:sz w:val="24"/>
              </w:rPr>
              <w:t>Будь-який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вплив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кількість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і</w:t>
            </w:r>
          </w:p>
          <w:p>
            <w:pPr>
              <w:pStyle w:val="TableParagraph"/>
              <w:spacing w:line="270" w:lineRule="atLeast"/>
              <w:ind w:left="1161" w:right="430" w:hanging="711"/>
              <w:rPr>
                <w:sz w:val="24"/>
              </w:rPr>
            </w:pPr>
            <w:r>
              <w:rPr>
                <w:sz w:val="24"/>
              </w:rPr>
              <w:t>якість наявних рекреаційних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можливостей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92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spacing w:before="4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4" w:hRule="atLeast"/>
        </w:trPr>
        <w:tc>
          <w:tcPr>
            <w:tcW w:w="458" w:type="dxa"/>
          </w:tcPr>
          <w:p>
            <w:pPr>
              <w:pStyle w:val="TableParagraph"/>
              <w:spacing w:before="133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3857" w:type="dxa"/>
          </w:tcPr>
          <w:p>
            <w:pPr>
              <w:pStyle w:val="TableParagraph"/>
              <w:spacing w:line="272" w:lineRule="exact"/>
              <w:ind w:left="163"/>
              <w:rPr>
                <w:sz w:val="24"/>
              </w:rPr>
            </w:pPr>
            <w:r>
              <w:rPr>
                <w:sz w:val="24"/>
              </w:rPr>
              <w:t>Будь-який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вплив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наявні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об’єкти</w:t>
            </w:r>
          </w:p>
          <w:p>
            <w:pPr>
              <w:pStyle w:val="TableParagraph"/>
              <w:spacing w:line="262" w:lineRule="exact"/>
              <w:ind w:left="252"/>
              <w:rPr>
                <w:sz w:val="24"/>
              </w:rPr>
            </w:pPr>
            <w:r>
              <w:rPr>
                <w:sz w:val="24"/>
              </w:rPr>
              <w:t>історико-культурної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спадщини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92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spacing w:before="133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1931" w:hRule="atLeast"/>
        </w:trPr>
        <w:tc>
          <w:tcPr>
            <w:tcW w:w="458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223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3857" w:type="dxa"/>
          </w:tcPr>
          <w:p>
            <w:pPr>
              <w:pStyle w:val="TableParagraph"/>
              <w:ind w:left="432" w:right="415" w:firstLine="216"/>
              <w:rPr>
                <w:sz w:val="24"/>
              </w:rPr>
            </w:pPr>
            <w:r>
              <w:rPr>
                <w:sz w:val="24"/>
              </w:rPr>
              <w:t>Інші негативні впливи 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естетичні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показники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об’єктів</w:t>
            </w:r>
          </w:p>
          <w:p>
            <w:pPr>
              <w:pStyle w:val="TableParagraph"/>
              <w:ind w:left="321" w:right="95" w:hanging="202"/>
              <w:rPr>
                <w:sz w:val="24"/>
              </w:rPr>
            </w:pPr>
            <w:r>
              <w:rPr>
                <w:sz w:val="24"/>
              </w:rPr>
              <w:t>довкілля (перепони для публічного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огляду мальовничих краєвидів,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появу естетично неприйнятних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місць,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руйнування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пам’ятників</w:t>
            </w:r>
          </w:p>
          <w:p>
            <w:pPr>
              <w:pStyle w:val="TableParagraph"/>
              <w:spacing w:line="262" w:lineRule="exact"/>
              <w:ind w:left="1075"/>
              <w:rPr>
                <w:sz w:val="24"/>
              </w:rPr>
            </w:pPr>
            <w:r>
              <w:rPr>
                <w:sz w:val="24"/>
              </w:rPr>
              <w:t>природи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тощо)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92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223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75" w:hRule="atLeast"/>
        </w:trPr>
        <w:tc>
          <w:tcPr>
            <w:tcW w:w="9345" w:type="dxa"/>
            <w:gridSpan w:val="6"/>
            <w:shd w:val="clear" w:color="auto" w:fill="ECECEC"/>
          </w:tcPr>
          <w:p>
            <w:pPr>
              <w:pStyle w:val="TableParagraph"/>
              <w:spacing w:line="256" w:lineRule="exact"/>
              <w:ind w:left="2715" w:right="2708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Населення</w:t>
            </w:r>
            <w:r>
              <w:rPr>
                <w:i/>
                <w:spacing w:val="-3"/>
                <w:sz w:val="24"/>
              </w:rPr>
              <w:t> </w:t>
            </w:r>
            <w:r>
              <w:rPr>
                <w:i/>
                <w:sz w:val="24"/>
              </w:rPr>
              <w:t>та</w:t>
            </w:r>
            <w:r>
              <w:rPr>
                <w:i/>
                <w:spacing w:val="-5"/>
                <w:sz w:val="24"/>
              </w:rPr>
              <w:t> </w:t>
            </w:r>
            <w:r>
              <w:rPr>
                <w:i/>
                <w:sz w:val="24"/>
              </w:rPr>
              <w:t>інфраструктура</w:t>
            </w:r>
          </w:p>
        </w:tc>
      </w:tr>
    </w:tbl>
    <w:p>
      <w:pPr>
        <w:spacing w:after="0" w:line="256" w:lineRule="exact"/>
        <w:jc w:val="center"/>
        <w:rPr>
          <w:sz w:val="24"/>
        </w:rPr>
        <w:sectPr>
          <w:pgSz w:w="11910" w:h="16840"/>
          <w:pgMar w:header="0" w:footer="906" w:top="1120" w:bottom="1100" w:left="1240" w:right="380"/>
        </w:sectPr>
      </w:pPr>
    </w:p>
    <w:tbl>
      <w:tblPr>
        <w:tblW w:w="0" w:type="auto"/>
        <w:jc w:val="left"/>
        <w:tblInd w:w="4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8"/>
        <w:gridCol w:w="3857"/>
        <w:gridCol w:w="924"/>
        <w:gridCol w:w="1418"/>
        <w:gridCol w:w="1097"/>
        <w:gridCol w:w="1591"/>
      </w:tblGrid>
      <w:tr>
        <w:trPr>
          <w:trHeight w:val="830" w:hRule="atLeast"/>
        </w:trPr>
        <w:tc>
          <w:tcPr>
            <w:tcW w:w="458" w:type="dxa"/>
          </w:tcPr>
          <w:p>
            <w:pPr>
              <w:pStyle w:val="TableParagraph"/>
              <w:spacing w:before="7"/>
              <w:rPr>
                <w:b/>
                <w:sz w:val="23"/>
              </w:rPr>
            </w:pPr>
          </w:p>
          <w:p>
            <w:pPr>
              <w:pStyle w:val="TableParagraph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3857" w:type="dxa"/>
          </w:tcPr>
          <w:p>
            <w:pPr>
              <w:pStyle w:val="TableParagraph"/>
              <w:ind w:left="393" w:right="387" w:firstLine="36"/>
              <w:jc w:val="center"/>
              <w:rPr>
                <w:sz w:val="24"/>
              </w:rPr>
            </w:pPr>
            <w:r>
              <w:rPr>
                <w:sz w:val="24"/>
              </w:rPr>
              <w:t>Суттєвий вплив на нинішню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транспортну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систему.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Зміни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</w:t>
            </w:r>
          </w:p>
          <w:p>
            <w:pPr>
              <w:pStyle w:val="TableParagraph"/>
              <w:spacing w:line="262" w:lineRule="exact"/>
              <w:ind w:left="111" w:right="102"/>
              <w:jc w:val="center"/>
              <w:rPr>
                <w:sz w:val="24"/>
              </w:rPr>
            </w:pPr>
            <w:r>
              <w:rPr>
                <w:sz w:val="24"/>
              </w:rPr>
              <w:t>структурі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транспортних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потоків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92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spacing w:before="7"/>
              <w:rPr>
                <w:b/>
                <w:sz w:val="23"/>
              </w:rPr>
            </w:pPr>
          </w:p>
          <w:p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827" w:hRule="atLeast"/>
        </w:trPr>
        <w:tc>
          <w:tcPr>
            <w:tcW w:w="458" w:type="dxa"/>
          </w:tcPr>
          <w:p>
            <w:pPr>
              <w:pStyle w:val="TableParagraph"/>
              <w:spacing w:before="4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3857" w:type="dxa"/>
          </w:tcPr>
          <w:p>
            <w:pPr>
              <w:pStyle w:val="TableParagraph"/>
              <w:ind w:left="143" w:right="102"/>
              <w:jc w:val="center"/>
              <w:rPr>
                <w:sz w:val="24"/>
              </w:rPr>
            </w:pPr>
            <w:r>
              <w:rPr>
                <w:sz w:val="24"/>
              </w:rPr>
              <w:t>Потреби в нових або суттєвий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вплив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наявні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комунальні</w:t>
            </w:r>
          </w:p>
          <w:p>
            <w:pPr>
              <w:pStyle w:val="TableParagraph"/>
              <w:spacing w:line="262" w:lineRule="exact"/>
              <w:ind w:left="110" w:right="102"/>
              <w:jc w:val="center"/>
              <w:rPr>
                <w:sz w:val="24"/>
              </w:rPr>
            </w:pPr>
            <w:r>
              <w:rPr>
                <w:sz w:val="24"/>
              </w:rPr>
              <w:t>послуги ?</w:t>
            </w:r>
          </w:p>
        </w:tc>
        <w:tc>
          <w:tcPr>
            <w:tcW w:w="92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spacing w:before="4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09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827" w:hRule="atLeast"/>
        </w:trPr>
        <w:tc>
          <w:tcPr>
            <w:tcW w:w="458" w:type="dxa"/>
          </w:tcPr>
          <w:p>
            <w:pPr>
              <w:pStyle w:val="TableParagraph"/>
              <w:spacing w:before="4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3857" w:type="dxa"/>
          </w:tcPr>
          <w:p>
            <w:pPr>
              <w:pStyle w:val="TableParagraph"/>
              <w:ind w:left="259" w:right="250" w:firstLine="31"/>
              <w:jc w:val="center"/>
              <w:rPr>
                <w:sz w:val="24"/>
              </w:rPr>
            </w:pPr>
            <w:r>
              <w:rPr>
                <w:sz w:val="24"/>
              </w:rPr>
              <w:t>Появу будь-яких реальних або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потенційних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загроз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здоров’я</w:t>
            </w:r>
          </w:p>
          <w:p>
            <w:pPr>
              <w:pStyle w:val="TableParagraph"/>
              <w:spacing w:line="262" w:lineRule="exact"/>
              <w:ind w:left="107" w:right="102"/>
              <w:jc w:val="center"/>
              <w:rPr>
                <w:sz w:val="24"/>
              </w:rPr>
            </w:pPr>
            <w:r>
              <w:rPr>
                <w:sz w:val="24"/>
              </w:rPr>
              <w:t>людей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92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spacing w:before="4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75" w:hRule="atLeast"/>
        </w:trPr>
        <w:tc>
          <w:tcPr>
            <w:tcW w:w="9345" w:type="dxa"/>
            <w:gridSpan w:val="6"/>
            <w:shd w:val="clear" w:color="auto" w:fill="ECECEC"/>
          </w:tcPr>
          <w:p>
            <w:pPr>
              <w:pStyle w:val="TableParagraph"/>
              <w:spacing w:line="256" w:lineRule="exact"/>
              <w:ind w:left="2720" w:right="2708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Екологічне</w:t>
            </w:r>
            <w:r>
              <w:rPr>
                <w:i/>
                <w:spacing w:val="-3"/>
                <w:sz w:val="24"/>
              </w:rPr>
              <w:t> </w:t>
            </w:r>
            <w:r>
              <w:rPr>
                <w:i/>
                <w:sz w:val="24"/>
              </w:rPr>
              <w:t>управління</w:t>
            </w:r>
            <w:r>
              <w:rPr>
                <w:i/>
                <w:spacing w:val="-3"/>
                <w:sz w:val="24"/>
              </w:rPr>
              <w:t> </w:t>
            </w:r>
            <w:r>
              <w:rPr>
                <w:i/>
                <w:sz w:val="24"/>
              </w:rPr>
              <w:t>та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моніторинг</w:t>
            </w:r>
          </w:p>
        </w:tc>
      </w:tr>
      <w:tr>
        <w:trPr>
          <w:trHeight w:val="827" w:hRule="atLeast"/>
        </w:trPr>
        <w:tc>
          <w:tcPr>
            <w:tcW w:w="458" w:type="dxa"/>
          </w:tcPr>
          <w:p>
            <w:pPr>
              <w:pStyle w:val="TableParagraph"/>
              <w:spacing w:before="4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3857" w:type="dxa"/>
          </w:tcPr>
          <w:p>
            <w:pPr>
              <w:pStyle w:val="TableParagraph"/>
              <w:ind w:left="153" w:right="137" w:firstLine="532"/>
              <w:rPr>
                <w:sz w:val="24"/>
              </w:rPr>
            </w:pPr>
            <w:r>
              <w:rPr>
                <w:sz w:val="24"/>
              </w:rPr>
              <w:t>Послаблення правових 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економічних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механізмів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контролю</w:t>
            </w:r>
          </w:p>
          <w:p>
            <w:pPr>
              <w:pStyle w:val="TableParagraph"/>
              <w:spacing w:line="262" w:lineRule="exact"/>
              <w:ind w:left="40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галузі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екологічної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безпеки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92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spacing w:before="4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2" w:hRule="atLeast"/>
        </w:trPr>
        <w:tc>
          <w:tcPr>
            <w:tcW w:w="458" w:type="dxa"/>
          </w:tcPr>
          <w:p>
            <w:pPr>
              <w:pStyle w:val="TableParagraph"/>
              <w:spacing w:before="132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3857" w:type="dxa"/>
          </w:tcPr>
          <w:p>
            <w:pPr>
              <w:pStyle w:val="TableParagraph"/>
              <w:spacing w:line="269" w:lineRule="exact"/>
              <w:ind w:left="105" w:right="102"/>
              <w:jc w:val="center"/>
              <w:rPr>
                <w:sz w:val="24"/>
              </w:rPr>
            </w:pPr>
            <w:r>
              <w:rPr>
                <w:sz w:val="24"/>
              </w:rPr>
              <w:t>Погіршення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екологічного</w:t>
            </w:r>
          </w:p>
          <w:p>
            <w:pPr>
              <w:pStyle w:val="TableParagraph"/>
              <w:spacing w:line="262" w:lineRule="exact"/>
              <w:ind w:left="109" w:right="102"/>
              <w:jc w:val="center"/>
              <w:rPr>
                <w:sz w:val="24"/>
              </w:rPr>
            </w:pPr>
            <w:r>
              <w:rPr>
                <w:sz w:val="24"/>
              </w:rPr>
              <w:t>моніторингу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92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spacing w:before="132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591" w:type="dxa"/>
          </w:tcPr>
          <w:p>
            <w:pPr>
              <w:pStyle w:val="TableParagraph"/>
              <w:spacing w:before="132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</w:tr>
      <w:tr>
        <w:trPr>
          <w:trHeight w:val="1103" w:hRule="atLeast"/>
        </w:trPr>
        <w:tc>
          <w:tcPr>
            <w:tcW w:w="458" w:type="dxa"/>
          </w:tcPr>
          <w:p>
            <w:pPr>
              <w:pStyle w:val="TableParagraph"/>
              <w:spacing w:before="6"/>
              <w:rPr>
                <w:b/>
                <w:sz w:val="35"/>
              </w:rPr>
            </w:pPr>
          </w:p>
          <w:p>
            <w:pPr>
              <w:pStyle w:val="TableParagraph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3857" w:type="dxa"/>
          </w:tcPr>
          <w:p>
            <w:pPr>
              <w:pStyle w:val="TableParagraph"/>
              <w:ind w:left="111" w:right="102"/>
              <w:jc w:val="center"/>
              <w:rPr>
                <w:sz w:val="24"/>
              </w:rPr>
            </w:pPr>
            <w:r>
              <w:rPr>
                <w:sz w:val="24"/>
              </w:rPr>
              <w:t>Усунення наявних механізмів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впливу органів місцевого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самоврядування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процеси</w:t>
            </w:r>
          </w:p>
          <w:p>
            <w:pPr>
              <w:pStyle w:val="TableParagraph"/>
              <w:spacing w:line="260" w:lineRule="exact"/>
              <w:ind w:left="106" w:right="102"/>
              <w:jc w:val="center"/>
              <w:rPr>
                <w:sz w:val="24"/>
              </w:rPr>
            </w:pPr>
            <w:r>
              <w:rPr>
                <w:sz w:val="24"/>
              </w:rPr>
              <w:t>техногенного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навантаження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92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spacing w:before="6"/>
              <w:rPr>
                <w:b/>
                <w:sz w:val="35"/>
              </w:rPr>
            </w:pPr>
          </w:p>
          <w:p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830" w:hRule="atLeast"/>
        </w:trPr>
        <w:tc>
          <w:tcPr>
            <w:tcW w:w="458" w:type="dxa"/>
          </w:tcPr>
          <w:p>
            <w:pPr>
              <w:pStyle w:val="TableParagraph"/>
              <w:spacing w:before="7"/>
              <w:rPr>
                <w:b/>
                <w:sz w:val="23"/>
              </w:rPr>
            </w:pPr>
          </w:p>
          <w:p>
            <w:pPr>
              <w:pStyle w:val="TableParagraph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3857" w:type="dxa"/>
          </w:tcPr>
          <w:p>
            <w:pPr>
              <w:pStyle w:val="TableParagraph"/>
              <w:spacing w:line="272" w:lineRule="exact"/>
              <w:ind w:left="106" w:right="102"/>
              <w:jc w:val="center"/>
              <w:rPr>
                <w:sz w:val="24"/>
              </w:rPr>
            </w:pPr>
            <w:r>
              <w:rPr>
                <w:sz w:val="24"/>
              </w:rPr>
              <w:t>Стимулювання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розвитку</w:t>
            </w:r>
          </w:p>
          <w:p>
            <w:pPr>
              <w:pStyle w:val="TableParagraph"/>
              <w:spacing w:line="270" w:lineRule="atLeast"/>
              <w:ind w:left="109" w:right="102"/>
              <w:jc w:val="center"/>
              <w:rPr>
                <w:sz w:val="24"/>
              </w:rPr>
            </w:pPr>
            <w:r>
              <w:rPr>
                <w:sz w:val="24"/>
              </w:rPr>
              <w:t>екологічно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небезпечних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галузей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виробництва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92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spacing w:before="7"/>
              <w:rPr>
                <w:b/>
                <w:sz w:val="23"/>
              </w:rPr>
            </w:pPr>
          </w:p>
          <w:p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75" w:hRule="atLeast"/>
        </w:trPr>
        <w:tc>
          <w:tcPr>
            <w:tcW w:w="9345" w:type="dxa"/>
            <w:gridSpan w:val="6"/>
            <w:shd w:val="clear" w:color="auto" w:fill="ECECEC"/>
          </w:tcPr>
          <w:p>
            <w:pPr>
              <w:pStyle w:val="TableParagraph"/>
              <w:spacing w:line="256" w:lineRule="exact"/>
              <w:ind w:left="2717" w:right="2708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Інше</w:t>
            </w:r>
          </w:p>
        </w:tc>
      </w:tr>
      <w:tr>
        <w:trPr>
          <w:trHeight w:val="827" w:hRule="atLeast"/>
        </w:trPr>
        <w:tc>
          <w:tcPr>
            <w:tcW w:w="458" w:type="dxa"/>
          </w:tcPr>
          <w:p>
            <w:pPr>
              <w:pStyle w:val="TableParagraph"/>
              <w:spacing w:before="4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3857" w:type="dxa"/>
          </w:tcPr>
          <w:p>
            <w:pPr>
              <w:pStyle w:val="TableParagraph"/>
              <w:spacing w:line="269" w:lineRule="exact"/>
              <w:ind w:left="140" w:right="102"/>
              <w:jc w:val="center"/>
              <w:rPr>
                <w:sz w:val="24"/>
              </w:rPr>
            </w:pPr>
            <w:r>
              <w:rPr>
                <w:sz w:val="24"/>
              </w:rPr>
              <w:t>Підвищення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рівня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використання</w:t>
            </w:r>
          </w:p>
          <w:p>
            <w:pPr>
              <w:pStyle w:val="TableParagraph"/>
              <w:spacing w:line="270" w:lineRule="atLeast"/>
              <w:ind w:left="110" w:right="102"/>
              <w:jc w:val="center"/>
              <w:rPr>
                <w:sz w:val="24"/>
              </w:rPr>
            </w:pPr>
            <w:r>
              <w:rPr>
                <w:sz w:val="24"/>
              </w:rPr>
              <w:t>будь-якого виду природних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ресурсів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924" w:type="dxa"/>
          </w:tcPr>
          <w:p>
            <w:pPr>
              <w:pStyle w:val="TableParagraph"/>
              <w:spacing w:before="4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4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2" w:hRule="atLeast"/>
        </w:trPr>
        <w:tc>
          <w:tcPr>
            <w:tcW w:w="458" w:type="dxa"/>
          </w:tcPr>
          <w:p>
            <w:pPr>
              <w:pStyle w:val="TableParagraph"/>
              <w:spacing w:before="133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3857" w:type="dxa"/>
          </w:tcPr>
          <w:p>
            <w:pPr>
              <w:pStyle w:val="TableParagraph"/>
              <w:spacing w:line="270" w:lineRule="exact"/>
              <w:ind w:left="143" w:right="102"/>
              <w:jc w:val="center"/>
              <w:rPr>
                <w:sz w:val="24"/>
              </w:rPr>
            </w:pPr>
            <w:r>
              <w:rPr>
                <w:sz w:val="24"/>
              </w:rPr>
              <w:t>Суттєве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вилучення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будь-якого</w:t>
            </w:r>
          </w:p>
          <w:p>
            <w:pPr>
              <w:pStyle w:val="TableParagraph"/>
              <w:spacing w:line="262" w:lineRule="exact"/>
              <w:ind w:left="106" w:right="102"/>
              <w:jc w:val="center"/>
              <w:rPr>
                <w:sz w:val="24"/>
              </w:rPr>
            </w:pPr>
            <w:r>
              <w:rPr>
                <w:sz w:val="24"/>
              </w:rPr>
              <w:t>невідновного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ресурсу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92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spacing w:before="133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58" w:type="dxa"/>
          </w:tcPr>
          <w:p>
            <w:pPr>
              <w:pStyle w:val="TableParagraph"/>
              <w:spacing w:before="132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3857" w:type="dxa"/>
          </w:tcPr>
          <w:p>
            <w:pPr>
              <w:pStyle w:val="TableParagraph"/>
              <w:spacing w:line="269" w:lineRule="exact"/>
              <w:ind w:left="140" w:right="102"/>
              <w:jc w:val="center"/>
              <w:rPr>
                <w:sz w:val="24"/>
              </w:rPr>
            </w:pPr>
            <w:r>
              <w:rPr>
                <w:sz w:val="24"/>
              </w:rPr>
              <w:t>Збільшення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споживання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значних</w:t>
            </w:r>
          </w:p>
          <w:p>
            <w:pPr>
              <w:pStyle w:val="TableParagraph"/>
              <w:spacing w:line="262" w:lineRule="exact"/>
              <w:ind w:left="106" w:right="102"/>
              <w:jc w:val="center"/>
              <w:rPr>
                <w:sz w:val="24"/>
              </w:rPr>
            </w:pPr>
            <w:r>
              <w:rPr>
                <w:sz w:val="24"/>
              </w:rPr>
              <w:t>обсягів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палива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енергії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92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spacing w:before="132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09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58" w:type="dxa"/>
          </w:tcPr>
          <w:p>
            <w:pPr>
              <w:pStyle w:val="TableParagraph"/>
              <w:spacing w:before="132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3857" w:type="dxa"/>
          </w:tcPr>
          <w:p>
            <w:pPr>
              <w:pStyle w:val="TableParagraph"/>
              <w:spacing w:line="269" w:lineRule="exact"/>
              <w:ind w:left="590"/>
              <w:rPr>
                <w:sz w:val="24"/>
              </w:rPr>
            </w:pPr>
            <w:r>
              <w:rPr>
                <w:sz w:val="24"/>
              </w:rPr>
              <w:t>Суттєве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порушення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якості</w:t>
            </w:r>
          </w:p>
          <w:p>
            <w:pPr>
              <w:pStyle w:val="TableParagraph"/>
              <w:spacing w:line="262" w:lineRule="exact"/>
              <w:ind w:left="602"/>
              <w:rPr>
                <w:sz w:val="24"/>
              </w:rPr>
            </w:pPr>
            <w:r>
              <w:rPr>
                <w:sz w:val="24"/>
              </w:rPr>
              <w:t>природного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середовища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92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spacing w:before="132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1379" w:hRule="atLeast"/>
        </w:trPr>
        <w:tc>
          <w:tcPr>
            <w:tcW w:w="458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spacing w:before="1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3857" w:type="dxa"/>
          </w:tcPr>
          <w:p>
            <w:pPr>
              <w:pStyle w:val="TableParagraph"/>
              <w:ind w:left="144" w:right="100"/>
              <w:jc w:val="center"/>
              <w:rPr>
                <w:sz w:val="24"/>
              </w:rPr>
            </w:pPr>
            <w:r>
              <w:rPr>
                <w:sz w:val="24"/>
              </w:rPr>
              <w:t>Поява можливостей досягнення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короткотермінових цілей, які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ускладнюватимуть досягнення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довготривалих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цілей у</w:t>
            </w:r>
          </w:p>
          <w:p>
            <w:pPr>
              <w:pStyle w:val="TableParagraph"/>
              <w:spacing w:line="260" w:lineRule="exact"/>
              <w:ind w:left="109" w:right="102"/>
              <w:jc w:val="center"/>
              <w:rPr>
                <w:sz w:val="24"/>
              </w:rPr>
            </w:pPr>
            <w:r>
              <w:rPr>
                <w:sz w:val="24"/>
              </w:rPr>
              <w:t>майбутньому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92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210" w:hRule="atLeast"/>
        </w:trPr>
        <w:tc>
          <w:tcPr>
            <w:tcW w:w="458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6"/>
              <w:rPr>
                <w:b/>
                <w:sz w:val="31"/>
              </w:rPr>
            </w:pPr>
          </w:p>
          <w:p>
            <w:pPr>
              <w:pStyle w:val="TableParagraph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3857" w:type="dxa"/>
          </w:tcPr>
          <w:p>
            <w:pPr>
              <w:pStyle w:val="TableParagraph"/>
              <w:ind w:left="283" w:right="274" w:firstLine="220"/>
              <w:rPr>
                <w:sz w:val="24"/>
              </w:rPr>
            </w:pPr>
            <w:r>
              <w:rPr>
                <w:sz w:val="24"/>
              </w:rPr>
              <w:t>Такі впливи на довкілля або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здоров’я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людей,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які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самі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собі</w:t>
            </w:r>
          </w:p>
          <w:p>
            <w:pPr>
              <w:pStyle w:val="TableParagraph"/>
              <w:spacing w:line="270" w:lineRule="atLeast"/>
              <w:ind w:left="146" w:right="138" w:hanging="2"/>
              <w:jc w:val="center"/>
              <w:rPr>
                <w:sz w:val="24"/>
              </w:rPr>
            </w:pPr>
            <w:r>
              <w:rPr>
                <w:sz w:val="24"/>
              </w:rPr>
              <w:t>будуть незначними, але 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сукупності викличуть значний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негативний екологічний ефект, що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матиме значний негативний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прямий або опосередкований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вплив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добробут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людей ?</w:t>
            </w:r>
          </w:p>
        </w:tc>
        <w:tc>
          <w:tcPr>
            <w:tcW w:w="92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6"/>
              <w:rPr>
                <w:b/>
                <w:sz w:val="31"/>
              </w:rPr>
            </w:pPr>
          </w:p>
          <w:p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591" w:type="dxa"/>
          </w:tcPr>
          <w:p>
            <w:pPr>
              <w:pStyle w:val="TableParagraph"/>
              <w:rPr>
                <w:sz w:val="24"/>
              </w:rPr>
            </w:pPr>
          </w:p>
        </w:tc>
      </w:tr>
    </w:tbl>
    <w:p>
      <w:pPr>
        <w:pStyle w:val="BodyText"/>
        <w:spacing w:before="7"/>
        <w:ind w:left="0" w:firstLine="0"/>
        <w:jc w:val="left"/>
        <w:rPr>
          <w:b/>
          <w:sz w:val="15"/>
        </w:rPr>
      </w:pPr>
    </w:p>
    <w:p>
      <w:pPr>
        <w:pStyle w:val="BodyText"/>
        <w:spacing w:before="90"/>
        <w:ind w:right="467"/>
      </w:pPr>
      <w:r>
        <w:rPr/>
        <w:t>Ряд</w:t>
      </w:r>
      <w:r>
        <w:rPr>
          <w:spacing w:val="1"/>
        </w:rPr>
        <w:t> </w:t>
      </w:r>
      <w:r>
        <w:rPr/>
        <w:t>природоохоронних</w:t>
      </w:r>
      <w:r>
        <w:rPr>
          <w:spacing w:val="1"/>
        </w:rPr>
        <w:t> </w:t>
      </w:r>
      <w:r>
        <w:rPr/>
        <w:t>заходів</w:t>
      </w:r>
      <w:r>
        <w:rPr>
          <w:spacing w:val="1"/>
        </w:rPr>
        <w:t> </w:t>
      </w:r>
      <w:r>
        <w:rPr/>
        <w:t>ліквідації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мінімізації</w:t>
      </w:r>
      <w:r>
        <w:rPr>
          <w:spacing w:val="1"/>
        </w:rPr>
        <w:t> </w:t>
      </w:r>
      <w:r>
        <w:rPr/>
        <w:t>шкодочинного</w:t>
      </w:r>
      <w:r>
        <w:rPr>
          <w:spacing w:val="1"/>
        </w:rPr>
        <w:t> </w:t>
      </w:r>
      <w:r>
        <w:rPr/>
        <w:t>антропогенного впливу, що деталізовано у Розділі 7 даного звіту про СЕО, дозволить</w:t>
      </w:r>
      <w:r>
        <w:rPr>
          <w:spacing w:val="1"/>
        </w:rPr>
        <w:t> </w:t>
      </w:r>
      <w:r>
        <w:rPr/>
        <w:t>мінімізувати</w:t>
      </w:r>
      <w:r>
        <w:rPr>
          <w:spacing w:val="-2"/>
        </w:rPr>
        <w:t> </w:t>
      </w:r>
      <w:r>
        <w:rPr/>
        <w:t>прогнозні</w:t>
      </w:r>
      <w:r>
        <w:rPr>
          <w:spacing w:val="-2"/>
        </w:rPr>
        <w:t> </w:t>
      </w:r>
      <w:r>
        <w:rPr/>
        <w:t>негативні наслідки.</w:t>
      </w:r>
    </w:p>
    <w:p>
      <w:pPr>
        <w:spacing w:after="0"/>
        <w:sectPr>
          <w:pgSz w:w="11910" w:h="16840"/>
          <w:pgMar w:header="0" w:footer="906" w:top="1120" w:bottom="1100" w:left="1240" w:right="380"/>
        </w:sectPr>
      </w:pPr>
    </w:p>
    <w:p>
      <w:pPr>
        <w:pStyle w:val="Heading1"/>
        <w:spacing w:before="77"/>
        <w:ind w:left="488" w:right="497" w:hanging="1"/>
        <w:jc w:val="center"/>
      </w:pPr>
      <w:bookmarkStart w:name="_bookmark35" w:id="40"/>
      <w:bookmarkEnd w:id="40"/>
      <w:r>
        <w:rPr>
          <w:b w:val="0"/>
        </w:rPr>
      </w:r>
      <w:r>
        <w:rPr/>
        <w:t>Розділ 7. Заходи, що передбачається вжити для запобігання, зменшення</w:t>
      </w:r>
      <w:r>
        <w:rPr>
          <w:spacing w:val="1"/>
        </w:rPr>
        <w:t> </w:t>
      </w:r>
      <w:r>
        <w:rPr/>
        <w:t>та пом’якшення негативних наслідків виконання документу державного</w:t>
      </w:r>
      <w:r>
        <w:rPr>
          <w:spacing w:val="-67"/>
        </w:rPr>
        <w:t> </w:t>
      </w:r>
      <w:r>
        <w:rPr/>
        <w:t>планування</w:t>
      </w:r>
    </w:p>
    <w:p>
      <w:pPr>
        <w:pStyle w:val="BodyText"/>
        <w:spacing w:before="9"/>
        <w:ind w:left="0" w:firstLine="0"/>
        <w:jc w:val="left"/>
        <w:rPr>
          <w:b/>
          <w:sz w:val="23"/>
        </w:rPr>
      </w:pPr>
    </w:p>
    <w:p>
      <w:pPr>
        <w:pStyle w:val="BodyText"/>
        <w:ind w:right="468"/>
      </w:pPr>
      <w:r>
        <w:rPr/>
        <w:t>Комплекс</w:t>
      </w:r>
      <w:r>
        <w:rPr>
          <w:spacing w:val="1"/>
        </w:rPr>
        <w:t> </w:t>
      </w:r>
      <w:r>
        <w:rPr/>
        <w:t>засобів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захисту</w:t>
      </w:r>
      <w:r>
        <w:rPr>
          <w:spacing w:val="1"/>
        </w:rPr>
        <w:t> </w:t>
      </w:r>
      <w:r>
        <w:rPr/>
        <w:t>навколишнього</w:t>
      </w:r>
      <w:r>
        <w:rPr>
          <w:spacing w:val="1"/>
        </w:rPr>
        <w:t> </w:t>
      </w:r>
      <w:r>
        <w:rPr/>
        <w:t>середовища</w:t>
      </w:r>
      <w:r>
        <w:rPr>
          <w:spacing w:val="1"/>
        </w:rPr>
        <w:t> </w:t>
      </w:r>
      <w:r>
        <w:rPr/>
        <w:t>охоплює</w:t>
      </w:r>
      <w:r>
        <w:rPr>
          <w:spacing w:val="1"/>
        </w:rPr>
        <w:t> </w:t>
      </w:r>
      <w:r>
        <w:rPr/>
        <w:t>заходи,</w:t>
      </w:r>
      <w:r>
        <w:rPr>
          <w:spacing w:val="1"/>
        </w:rPr>
        <w:t> </w:t>
      </w:r>
      <w:r>
        <w:rPr/>
        <w:t>спрямовані на охорону та раціональне використання природних ресурсів, і заходи, які</w:t>
      </w:r>
      <w:r>
        <w:rPr>
          <w:spacing w:val="1"/>
        </w:rPr>
        <w:t> </w:t>
      </w:r>
      <w:r>
        <w:rPr/>
        <w:t>забезпечують нормативні санітарно-гігієнічні параметри середовища міських і сільських</w:t>
      </w:r>
      <w:r>
        <w:rPr>
          <w:spacing w:val="1"/>
        </w:rPr>
        <w:t> </w:t>
      </w:r>
      <w:r>
        <w:rPr/>
        <w:t>поселень.</w:t>
      </w:r>
    </w:p>
    <w:p>
      <w:pPr>
        <w:pStyle w:val="BodyText"/>
        <w:spacing w:before="1"/>
        <w:ind w:right="463"/>
      </w:pPr>
      <w:r>
        <w:rPr/>
        <w:t>Містобудівні</w:t>
      </w:r>
      <w:r>
        <w:rPr>
          <w:spacing w:val="1"/>
        </w:rPr>
        <w:t> </w:t>
      </w:r>
      <w:r>
        <w:rPr/>
        <w:t>заходи</w:t>
      </w:r>
      <w:r>
        <w:rPr>
          <w:spacing w:val="1"/>
        </w:rPr>
        <w:t> </w:t>
      </w:r>
      <w:r>
        <w:rPr/>
        <w:t>забезпечують</w:t>
      </w:r>
      <w:r>
        <w:rPr>
          <w:spacing w:val="1"/>
        </w:rPr>
        <w:t> </w:t>
      </w:r>
      <w:r>
        <w:rPr/>
        <w:t>охорону</w:t>
      </w:r>
      <w:r>
        <w:rPr>
          <w:spacing w:val="1"/>
        </w:rPr>
        <w:t> </w:t>
      </w:r>
      <w:r>
        <w:rPr/>
        <w:t>природного</w:t>
      </w:r>
      <w:r>
        <w:rPr>
          <w:spacing w:val="1"/>
        </w:rPr>
        <w:t> </w:t>
      </w:r>
      <w:r>
        <w:rPr/>
        <w:t>середовища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рахунок</w:t>
      </w:r>
      <w:r>
        <w:rPr>
          <w:spacing w:val="1"/>
        </w:rPr>
        <w:t> </w:t>
      </w:r>
      <w:r>
        <w:rPr/>
        <w:t>раціонального</w:t>
      </w:r>
      <w:r>
        <w:rPr>
          <w:spacing w:val="1"/>
        </w:rPr>
        <w:t> </w:t>
      </w:r>
      <w:r>
        <w:rPr/>
        <w:t>функціонального</w:t>
      </w:r>
      <w:r>
        <w:rPr>
          <w:spacing w:val="1"/>
        </w:rPr>
        <w:t> </w:t>
      </w:r>
      <w:r>
        <w:rPr/>
        <w:t>зонування</w:t>
      </w:r>
      <w:r>
        <w:rPr>
          <w:spacing w:val="1"/>
        </w:rPr>
        <w:t> </w:t>
      </w:r>
      <w:r>
        <w:rPr/>
        <w:t>території,</w:t>
      </w:r>
      <w:r>
        <w:rPr>
          <w:spacing w:val="1"/>
        </w:rPr>
        <w:t> </w:t>
      </w:r>
      <w:r>
        <w:rPr/>
        <w:t>створення</w:t>
      </w:r>
      <w:r>
        <w:rPr>
          <w:spacing w:val="1"/>
        </w:rPr>
        <w:t> </w:t>
      </w:r>
      <w:r>
        <w:rPr/>
        <w:t>санітарно-захисних,</w:t>
      </w:r>
      <w:r>
        <w:rPr>
          <w:spacing w:val="1"/>
        </w:rPr>
        <w:t> </w:t>
      </w:r>
      <w:r>
        <w:rPr/>
        <w:t>охоронних</w:t>
      </w:r>
      <w:r>
        <w:rPr>
          <w:spacing w:val="-4"/>
        </w:rPr>
        <w:t> </w:t>
      </w:r>
      <w:r>
        <w:rPr/>
        <w:t>зон</w:t>
      </w:r>
      <w:r>
        <w:rPr>
          <w:spacing w:val="-3"/>
        </w:rPr>
        <w:t> </w:t>
      </w:r>
      <w:r>
        <w:rPr/>
        <w:t>тощо,</w:t>
      </w:r>
      <w:r>
        <w:rPr>
          <w:spacing w:val="-1"/>
        </w:rPr>
        <w:t> </w:t>
      </w:r>
      <w:r>
        <w:rPr/>
        <w:t>забезпечення</w:t>
      </w:r>
      <w:r>
        <w:rPr>
          <w:spacing w:val="-1"/>
        </w:rPr>
        <w:t> </w:t>
      </w:r>
      <w:r>
        <w:rPr/>
        <w:t>екологічного</w:t>
      </w:r>
      <w:r>
        <w:rPr>
          <w:spacing w:val="-1"/>
        </w:rPr>
        <w:t> </w:t>
      </w:r>
      <w:r>
        <w:rPr/>
        <w:t>балансу</w:t>
      </w:r>
      <w:r>
        <w:rPr>
          <w:spacing w:val="-1"/>
        </w:rPr>
        <w:t> </w:t>
      </w:r>
      <w:r>
        <w:rPr/>
        <w:t>урбанізованих</w:t>
      </w:r>
      <w:r>
        <w:rPr>
          <w:spacing w:val="-1"/>
        </w:rPr>
        <w:t> </w:t>
      </w:r>
      <w:r>
        <w:rPr/>
        <w:t>територій.</w:t>
      </w:r>
    </w:p>
    <w:p>
      <w:pPr>
        <w:pStyle w:val="BodyText"/>
        <w:ind w:right="467"/>
      </w:pPr>
      <w:r>
        <w:rPr/>
        <w:t>У ході розробки стратегічної екологічної оцінки проєкту документа державного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розроблені</w:t>
      </w:r>
      <w:r>
        <w:rPr>
          <w:spacing w:val="1"/>
        </w:rPr>
        <w:t> </w:t>
      </w:r>
      <w:r>
        <w:rPr/>
        <w:t>наступні</w:t>
      </w:r>
      <w:r>
        <w:rPr>
          <w:spacing w:val="1"/>
        </w:rPr>
        <w:t> </w:t>
      </w:r>
      <w:r>
        <w:rPr/>
        <w:t>заходи,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передбачається</w:t>
      </w:r>
      <w:r>
        <w:rPr>
          <w:spacing w:val="1"/>
        </w:rPr>
        <w:t> </w:t>
      </w:r>
      <w:r>
        <w:rPr/>
        <w:t>вжити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запобігання,</w:t>
      </w:r>
      <w:r>
        <w:rPr>
          <w:spacing w:val="1"/>
        </w:rPr>
        <w:t> </w:t>
      </w:r>
      <w:r>
        <w:rPr/>
        <w:t>зменшення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пом’якшення</w:t>
      </w:r>
      <w:r>
        <w:rPr>
          <w:spacing w:val="1"/>
        </w:rPr>
        <w:t> </w:t>
      </w:r>
      <w:r>
        <w:rPr/>
        <w:t>негативних</w:t>
      </w:r>
      <w:r>
        <w:rPr>
          <w:spacing w:val="1"/>
        </w:rPr>
        <w:t> </w:t>
      </w:r>
      <w:r>
        <w:rPr/>
        <w:t>наслідків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документа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планування,</w:t>
      </w:r>
      <w:r>
        <w:rPr>
          <w:spacing w:val="-1"/>
        </w:rPr>
        <w:t> </w:t>
      </w:r>
      <w:r>
        <w:rPr/>
        <w:t>а</w:t>
      </w:r>
      <w:r>
        <w:rPr>
          <w:spacing w:val="-1"/>
        </w:rPr>
        <w:t> </w:t>
      </w:r>
      <w:r>
        <w:rPr/>
        <w:t>саме:</w:t>
      </w:r>
    </w:p>
    <w:p>
      <w:pPr>
        <w:pStyle w:val="Heading4"/>
        <w:ind w:left="3856"/>
      </w:pPr>
      <w:bookmarkStart w:name="_bookmark36" w:id="41"/>
      <w:bookmarkEnd w:id="41"/>
      <w:r>
        <w:rPr>
          <w:b w:val="0"/>
          <w:i w:val="0"/>
        </w:rPr>
      </w:r>
      <w:r>
        <w:rPr/>
        <w:t>Охорона</w:t>
      </w:r>
      <w:r>
        <w:rPr>
          <w:spacing w:val="-7"/>
        </w:rPr>
        <w:t> </w:t>
      </w:r>
      <w:r>
        <w:rPr/>
        <w:t>повітря</w:t>
      </w:r>
      <w:r>
        <w:rPr>
          <w:spacing w:val="-6"/>
        </w:rPr>
        <w:t> </w:t>
      </w:r>
      <w:r>
        <w:rPr/>
        <w:t>(атмосфери)</w:t>
      </w:r>
    </w:p>
    <w:p>
      <w:pPr>
        <w:pStyle w:val="BodyText"/>
        <w:ind w:right="464"/>
      </w:pPr>
      <w:r>
        <w:rPr/>
        <w:t>Відповідно до ЗУ «Про охорону атмосферного повітря» а саме ст.10: підприємства,</w:t>
      </w:r>
      <w:r>
        <w:rPr>
          <w:spacing w:val="1"/>
        </w:rPr>
        <w:t> </w:t>
      </w:r>
      <w:r>
        <w:rPr/>
        <w:t>установи, організації та громадяни - суб’єкти підприємницької діяльності, що здійснюють</w:t>
      </w:r>
      <w:r>
        <w:rPr>
          <w:spacing w:val="1"/>
        </w:rPr>
        <w:t> </w:t>
      </w:r>
      <w:r>
        <w:rPr/>
        <w:t>викиди</w:t>
      </w:r>
      <w:r>
        <w:rPr>
          <w:spacing w:val="1"/>
        </w:rPr>
        <w:t> </w:t>
      </w:r>
      <w:r>
        <w:rPr/>
        <w:t>забруднюючих</w:t>
      </w:r>
      <w:r>
        <w:rPr>
          <w:spacing w:val="1"/>
        </w:rPr>
        <w:t> </w:t>
      </w:r>
      <w:r>
        <w:rPr/>
        <w:t>речовин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атмосферне</w:t>
      </w:r>
      <w:r>
        <w:rPr>
          <w:spacing w:val="1"/>
        </w:rPr>
        <w:t> </w:t>
      </w:r>
      <w:r>
        <w:rPr/>
        <w:t>повітря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діяльність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пов’язана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впливом</w:t>
      </w:r>
      <w:r>
        <w:rPr>
          <w:spacing w:val="-3"/>
        </w:rPr>
        <w:t> </w:t>
      </w:r>
      <w:r>
        <w:rPr/>
        <w:t>фізичних</w:t>
      </w:r>
      <w:r>
        <w:rPr>
          <w:spacing w:val="-3"/>
        </w:rPr>
        <w:t> </w:t>
      </w:r>
      <w:r>
        <w:rPr/>
        <w:t>та біологічних</w:t>
      </w:r>
      <w:r>
        <w:rPr>
          <w:spacing w:val="-1"/>
        </w:rPr>
        <w:t> </w:t>
      </w:r>
      <w:r>
        <w:rPr/>
        <w:t>факторів на</w:t>
      </w:r>
      <w:r>
        <w:rPr>
          <w:spacing w:val="-4"/>
        </w:rPr>
        <w:t> </w:t>
      </w:r>
      <w:r>
        <w:rPr/>
        <w:t>його</w:t>
      </w:r>
      <w:r>
        <w:rPr>
          <w:spacing w:val="-1"/>
        </w:rPr>
        <w:t> </w:t>
      </w:r>
      <w:r>
        <w:rPr/>
        <w:t>стан, зобов’язані:</w:t>
      </w:r>
    </w:p>
    <w:p>
      <w:pPr>
        <w:pStyle w:val="ListParagraph"/>
        <w:numPr>
          <w:ilvl w:val="1"/>
          <w:numId w:val="11"/>
        </w:numPr>
        <w:tabs>
          <w:tab w:pos="1878" w:val="left" w:leader="none"/>
        </w:tabs>
        <w:spacing w:line="240" w:lineRule="auto" w:before="0" w:after="0"/>
        <w:ind w:left="462" w:right="465" w:firstLine="707"/>
        <w:jc w:val="both"/>
        <w:rPr>
          <w:sz w:val="24"/>
        </w:rPr>
      </w:pPr>
      <w:r>
        <w:rPr>
          <w:sz w:val="24"/>
        </w:rPr>
        <w:t>здійснювати</w:t>
      </w:r>
      <w:r>
        <w:rPr>
          <w:spacing w:val="1"/>
          <w:sz w:val="24"/>
        </w:rPr>
        <w:t> </w:t>
      </w:r>
      <w:r>
        <w:rPr>
          <w:sz w:val="24"/>
        </w:rPr>
        <w:t>організаційно-господарські,</w:t>
      </w:r>
      <w:r>
        <w:rPr>
          <w:spacing w:val="1"/>
          <w:sz w:val="24"/>
        </w:rPr>
        <w:t> </w:t>
      </w:r>
      <w:r>
        <w:rPr>
          <w:sz w:val="24"/>
        </w:rPr>
        <w:t>технічні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інші</w:t>
      </w:r>
      <w:r>
        <w:rPr>
          <w:spacing w:val="1"/>
          <w:sz w:val="24"/>
        </w:rPr>
        <w:t> </w:t>
      </w:r>
      <w:r>
        <w:rPr>
          <w:sz w:val="24"/>
        </w:rPr>
        <w:t>заходи</w:t>
      </w:r>
      <w:r>
        <w:rPr>
          <w:spacing w:val="1"/>
          <w:sz w:val="24"/>
        </w:rPr>
        <w:t> </w:t>
      </w:r>
      <w:r>
        <w:rPr>
          <w:sz w:val="24"/>
        </w:rPr>
        <w:t>щодо</w:t>
      </w:r>
      <w:r>
        <w:rPr>
          <w:spacing w:val="1"/>
          <w:sz w:val="24"/>
        </w:rPr>
        <w:t> </w:t>
      </w:r>
      <w:r>
        <w:rPr>
          <w:sz w:val="24"/>
        </w:rPr>
        <w:t>забезпечення виконання вимог, передбачених нормативами екологічної безпеки у галузі</w:t>
      </w:r>
      <w:r>
        <w:rPr>
          <w:spacing w:val="1"/>
          <w:sz w:val="24"/>
        </w:rPr>
        <w:t> </w:t>
      </w:r>
      <w:r>
        <w:rPr>
          <w:sz w:val="24"/>
        </w:rPr>
        <w:t>охорони</w:t>
      </w:r>
      <w:r>
        <w:rPr>
          <w:spacing w:val="-11"/>
          <w:sz w:val="24"/>
        </w:rPr>
        <w:t> </w:t>
      </w:r>
      <w:r>
        <w:rPr>
          <w:sz w:val="24"/>
        </w:rPr>
        <w:t>атмосферного</w:t>
      </w:r>
      <w:r>
        <w:rPr>
          <w:spacing w:val="-9"/>
          <w:sz w:val="24"/>
        </w:rPr>
        <w:t> </w:t>
      </w:r>
      <w:r>
        <w:rPr>
          <w:sz w:val="24"/>
        </w:rPr>
        <w:t>повітря,</w:t>
      </w:r>
      <w:r>
        <w:rPr>
          <w:spacing w:val="-11"/>
          <w:sz w:val="24"/>
        </w:rPr>
        <w:t> </w:t>
      </w:r>
      <w:r>
        <w:rPr>
          <w:sz w:val="24"/>
        </w:rPr>
        <w:t>дозволами</w:t>
      </w:r>
      <w:r>
        <w:rPr>
          <w:spacing w:val="-11"/>
          <w:sz w:val="24"/>
        </w:rPr>
        <w:t> </w:t>
      </w:r>
      <w:r>
        <w:rPr>
          <w:sz w:val="24"/>
        </w:rPr>
        <w:t>на</w:t>
      </w:r>
      <w:r>
        <w:rPr>
          <w:spacing w:val="-10"/>
          <w:sz w:val="24"/>
        </w:rPr>
        <w:t> </w:t>
      </w:r>
      <w:r>
        <w:rPr>
          <w:sz w:val="24"/>
        </w:rPr>
        <w:t>викиди</w:t>
      </w:r>
      <w:r>
        <w:rPr>
          <w:spacing w:val="-9"/>
          <w:sz w:val="24"/>
        </w:rPr>
        <w:t> </w:t>
      </w:r>
      <w:r>
        <w:rPr>
          <w:sz w:val="24"/>
        </w:rPr>
        <w:t>забруднюючих</w:t>
      </w:r>
      <w:r>
        <w:rPr>
          <w:spacing w:val="-12"/>
          <w:sz w:val="24"/>
        </w:rPr>
        <w:t> </w:t>
      </w:r>
      <w:r>
        <w:rPr>
          <w:sz w:val="24"/>
        </w:rPr>
        <w:t>речовин</w:t>
      </w:r>
      <w:r>
        <w:rPr>
          <w:spacing w:val="-10"/>
          <w:sz w:val="24"/>
        </w:rPr>
        <w:t> </w:t>
      </w:r>
      <w:r>
        <w:rPr>
          <w:sz w:val="24"/>
        </w:rPr>
        <w:t>тощо;</w:t>
      </w:r>
    </w:p>
    <w:p>
      <w:pPr>
        <w:pStyle w:val="ListParagraph"/>
        <w:numPr>
          <w:ilvl w:val="1"/>
          <w:numId w:val="11"/>
        </w:numPr>
        <w:tabs>
          <w:tab w:pos="1878" w:val="left" w:leader="none"/>
        </w:tabs>
        <w:spacing w:line="240" w:lineRule="auto" w:before="0" w:after="0"/>
        <w:ind w:left="462" w:right="469" w:firstLine="707"/>
        <w:jc w:val="both"/>
        <w:rPr>
          <w:sz w:val="24"/>
        </w:rPr>
      </w:pPr>
      <w:r>
        <w:rPr>
          <w:sz w:val="24"/>
        </w:rPr>
        <w:t>вживати заходів щодо зменшення обсягів викидів забруднюючих речовин і</w:t>
      </w:r>
      <w:r>
        <w:rPr>
          <w:spacing w:val="1"/>
          <w:sz w:val="24"/>
        </w:rPr>
        <w:t> </w:t>
      </w:r>
      <w:r>
        <w:rPr>
          <w:sz w:val="24"/>
        </w:rPr>
        <w:t>зменшення</w:t>
      </w:r>
      <w:r>
        <w:rPr>
          <w:spacing w:val="-6"/>
          <w:sz w:val="24"/>
        </w:rPr>
        <w:t> </w:t>
      </w:r>
      <w:r>
        <w:rPr>
          <w:sz w:val="24"/>
        </w:rPr>
        <w:t>впливу</w:t>
      </w:r>
      <w:r>
        <w:rPr>
          <w:spacing w:val="-6"/>
          <w:sz w:val="24"/>
        </w:rPr>
        <w:t> </w:t>
      </w:r>
      <w:r>
        <w:rPr>
          <w:sz w:val="24"/>
        </w:rPr>
        <w:t>фізичних</w:t>
      </w:r>
      <w:r>
        <w:rPr>
          <w:spacing w:val="-6"/>
          <w:sz w:val="24"/>
        </w:rPr>
        <w:t> </w:t>
      </w:r>
      <w:r>
        <w:rPr>
          <w:sz w:val="24"/>
        </w:rPr>
        <w:t>факторів;</w:t>
      </w:r>
    </w:p>
    <w:p>
      <w:pPr>
        <w:pStyle w:val="ListParagraph"/>
        <w:numPr>
          <w:ilvl w:val="1"/>
          <w:numId w:val="11"/>
        </w:numPr>
        <w:tabs>
          <w:tab w:pos="1878" w:val="left" w:leader="none"/>
        </w:tabs>
        <w:spacing w:line="240" w:lineRule="auto" w:before="1" w:after="0"/>
        <w:ind w:left="462" w:right="466" w:firstLine="707"/>
        <w:jc w:val="both"/>
        <w:rPr>
          <w:sz w:val="24"/>
        </w:rPr>
      </w:pPr>
      <w:r>
        <w:rPr>
          <w:spacing w:val="-3"/>
          <w:sz w:val="24"/>
        </w:rPr>
        <w:t>забезпечувати</w:t>
      </w:r>
      <w:r>
        <w:rPr>
          <w:spacing w:val="-13"/>
          <w:sz w:val="24"/>
        </w:rPr>
        <w:t> </w:t>
      </w:r>
      <w:r>
        <w:rPr>
          <w:spacing w:val="-3"/>
          <w:sz w:val="24"/>
        </w:rPr>
        <w:t>безперебійну</w:t>
      </w:r>
      <w:r>
        <w:rPr>
          <w:spacing w:val="-14"/>
          <w:sz w:val="24"/>
        </w:rPr>
        <w:t> </w:t>
      </w:r>
      <w:r>
        <w:rPr>
          <w:spacing w:val="-2"/>
          <w:sz w:val="24"/>
        </w:rPr>
        <w:t>ефективну</w:t>
      </w:r>
      <w:r>
        <w:rPr>
          <w:spacing w:val="-14"/>
          <w:sz w:val="24"/>
        </w:rPr>
        <w:t> </w:t>
      </w:r>
      <w:r>
        <w:rPr>
          <w:spacing w:val="-2"/>
          <w:sz w:val="24"/>
        </w:rPr>
        <w:t>роботу</w:t>
      </w:r>
      <w:r>
        <w:rPr>
          <w:spacing w:val="-11"/>
          <w:sz w:val="24"/>
        </w:rPr>
        <w:t> </w:t>
      </w:r>
      <w:r>
        <w:rPr>
          <w:spacing w:val="-2"/>
          <w:sz w:val="24"/>
        </w:rPr>
        <w:t>і</w:t>
      </w:r>
      <w:r>
        <w:rPr>
          <w:spacing w:val="-11"/>
          <w:sz w:val="24"/>
        </w:rPr>
        <w:t> </w:t>
      </w:r>
      <w:r>
        <w:rPr>
          <w:spacing w:val="-2"/>
          <w:sz w:val="24"/>
        </w:rPr>
        <w:t>підтримання</w:t>
      </w:r>
      <w:r>
        <w:rPr>
          <w:spacing w:val="-14"/>
          <w:sz w:val="24"/>
        </w:rPr>
        <w:t> </w:t>
      </w:r>
      <w:r>
        <w:rPr>
          <w:spacing w:val="-2"/>
          <w:sz w:val="24"/>
        </w:rPr>
        <w:t>у</w:t>
      </w:r>
      <w:r>
        <w:rPr>
          <w:spacing w:val="-14"/>
          <w:sz w:val="24"/>
        </w:rPr>
        <w:t> </w:t>
      </w:r>
      <w:r>
        <w:rPr>
          <w:spacing w:val="-2"/>
          <w:sz w:val="24"/>
        </w:rPr>
        <w:t>справному</w:t>
      </w:r>
      <w:r>
        <w:rPr>
          <w:spacing w:val="-14"/>
          <w:sz w:val="24"/>
        </w:rPr>
        <w:t> </w:t>
      </w:r>
      <w:r>
        <w:rPr>
          <w:spacing w:val="-2"/>
          <w:sz w:val="24"/>
        </w:rPr>
        <w:t>стані</w:t>
      </w:r>
      <w:r>
        <w:rPr>
          <w:spacing w:val="-57"/>
          <w:sz w:val="24"/>
        </w:rPr>
        <w:t> </w:t>
      </w:r>
      <w:r>
        <w:rPr>
          <w:sz w:val="24"/>
        </w:rPr>
        <w:t>споруд,</w:t>
      </w:r>
      <w:r>
        <w:rPr>
          <w:spacing w:val="1"/>
          <w:sz w:val="24"/>
        </w:rPr>
        <w:t> </w:t>
      </w:r>
      <w:r>
        <w:rPr>
          <w:sz w:val="24"/>
        </w:rPr>
        <w:t>устаткування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апаратури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очищення</w:t>
      </w:r>
      <w:r>
        <w:rPr>
          <w:spacing w:val="1"/>
          <w:sz w:val="24"/>
        </w:rPr>
        <w:t> </w:t>
      </w:r>
      <w:r>
        <w:rPr>
          <w:sz w:val="24"/>
        </w:rPr>
        <w:t>викидів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зменшення</w:t>
      </w:r>
      <w:r>
        <w:rPr>
          <w:spacing w:val="1"/>
          <w:sz w:val="24"/>
        </w:rPr>
        <w:t> </w:t>
      </w:r>
      <w:r>
        <w:rPr>
          <w:sz w:val="24"/>
        </w:rPr>
        <w:t>рівнів</w:t>
      </w:r>
      <w:r>
        <w:rPr>
          <w:spacing w:val="1"/>
          <w:sz w:val="24"/>
        </w:rPr>
        <w:t> </w:t>
      </w:r>
      <w:r>
        <w:rPr>
          <w:sz w:val="24"/>
        </w:rPr>
        <w:t>впливу</w:t>
      </w:r>
      <w:r>
        <w:rPr>
          <w:spacing w:val="-57"/>
          <w:sz w:val="24"/>
        </w:rPr>
        <w:t> </w:t>
      </w:r>
      <w:r>
        <w:rPr>
          <w:sz w:val="24"/>
        </w:rPr>
        <w:t>фізичних</w:t>
      </w:r>
      <w:r>
        <w:rPr>
          <w:spacing w:val="-6"/>
          <w:sz w:val="24"/>
        </w:rPr>
        <w:t> </w:t>
      </w:r>
      <w:r>
        <w:rPr>
          <w:sz w:val="24"/>
        </w:rPr>
        <w:t>та</w:t>
      </w:r>
      <w:r>
        <w:rPr>
          <w:spacing w:val="-7"/>
          <w:sz w:val="24"/>
        </w:rPr>
        <w:t> </w:t>
      </w:r>
      <w:r>
        <w:rPr>
          <w:sz w:val="24"/>
        </w:rPr>
        <w:t>біологічних</w:t>
      </w:r>
      <w:r>
        <w:rPr>
          <w:spacing w:val="-3"/>
          <w:sz w:val="24"/>
        </w:rPr>
        <w:t> </w:t>
      </w:r>
      <w:r>
        <w:rPr>
          <w:sz w:val="24"/>
        </w:rPr>
        <w:t>факторів;</w:t>
      </w:r>
    </w:p>
    <w:p>
      <w:pPr>
        <w:pStyle w:val="ListParagraph"/>
        <w:numPr>
          <w:ilvl w:val="1"/>
          <w:numId w:val="11"/>
        </w:numPr>
        <w:tabs>
          <w:tab w:pos="1878" w:val="left" w:leader="none"/>
        </w:tabs>
        <w:spacing w:line="240" w:lineRule="auto" w:before="0" w:after="0"/>
        <w:ind w:left="462" w:right="466" w:firstLine="707"/>
        <w:jc w:val="both"/>
        <w:rPr>
          <w:sz w:val="24"/>
        </w:rPr>
      </w:pPr>
      <w:r>
        <w:rPr>
          <w:sz w:val="24"/>
        </w:rPr>
        <w:t>здійснювати</w:t>
      </w:r>
      <w:r>
        <w:rPr>
          <w:spacing w:val="1"/>
          <w:sz w:val="24"/>
        </w:rPr>
        <w:t> </w:t>
      </w:r>
      <w:r>
        <w:rPr>
          <w:sz w:val="24"/>
        </w:rPr>
        <w:t>контроль</w:t>
      </w:r>
      <w:r>
        <w:rPr>
          <w:spacing w:val="1"/>
          <w:sz w:val="24"/>
        </w:rPr>
        <w:t> </w:t>
      </w:r>
      <w:r>
        <w:rPr>
          <w:sz w:val="24"/>
        </w:rPr>
        <w:t>за</w:t>
      </w:r>
      <w:r>
        <w:rPr>
          <w:spacing w:val="1"/>
          <w:sz w:val="24"/>
        </w:rPr>
        <w:t> </w:t>
      </w:r>
      <w:r>
        <w:rPr>
          <w:sz w:val="24"/>
        </w:rPr>
        <w:t>обсягом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складом</w:t>
      </w:r>
      <w:r>
        <w:rPr>
          <w:spacing w:val="1"/>
          <w:sz w:val="24"/>
        </w:rPr>
        <w:t> </w:t>
      </w:r>
      <w:r>
        <w:rPr>
          <w:sz w:val="24"/>
        </w:rPr>
        <w:t>забруднюючих</w:t>
      </w:r>
      <w:r>
        <w:rPr>
          <w:spacing w:val="1"/>
          <w:sz w:val="24"/>
        </w:rPr>
        <w:t> </w:t>
      </w:r>
      <w:r>
        <w:rPr>
          <w:sz w:val="24"/>
        </w:rPr>
        <w:t>речовин,</w:t>
      </w:r>
      <w:r>
        <w:rPr>
          <w:spacing w:val="1"/>
          <w:sz w:val="24"/>
        </w:rPr>
        <w:t> </w:t>
      </w:r>
      <w:r>
        <w:rPr>
          <w:sz w:val="24"/>
        </w:rPr>
        <w:t>що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викидаються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в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атмосферне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повітря,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і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рівнями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фізичного</w:t>
      </w:r>
      <w:r>
        <w:rPr>
          <w:spacing w:val="-13"/>
          <w:sz w:val="24"/>
        </w:rPr>
        <w:t> </w:t>
      </w:r>
      <w:r>
        <w:rPr>
          <w:sz w:val="24"/>
        </w:rPr>
        <w:t>впливу</w:t>
      </w:r>
      <w:r>
        <w:rPr>
          <w:spacing w:val="-12"/>
          <w:sz w:val="24"/>
        </w:rPr>
        <w:t> </w:t>
      </w:r>
      <w:r>
        <w:rPr>
          <w:sz w:val="24"/>
        </w:rPr>
        <w:t>та</w:t>
      </w:r>
      <w:r>
        <w:rPr>
          <w:spacing w:val="-12"/>
          <w:sz w:val="24"/>
        </w:rPr>
        <w:t> </w:t>
      </w:r>
      <w:r>
        <w:rPr>
          <w:sz w:val="24"/>
        </w:rPr>
        <w:t>вести</w:t>
      </w:r>
      <w:r>
        <w:rPr>
          <w:spacing w:val="-11"/>
          <w:sz w:val="24"/>
        </w:rPr>
        <w:t> </w:t>
      </w:r>
      <w:r>
        <w:rPr>
          <w:sz w:val="24"/>
        </w:rPr>
        <w:t>їх</w:t>
      </w:r>
      <w:r>
        <w:rPr>
          <w:spacing w:val="-13"/>
          <w:sz w:val="24"/>
        </w:rPr>
        <w:t> </w:t>
      </w:r>
      <w:r>
        <w:rPr>
          <w:sz w:val="24"/>
        </w:rPr>
        <w:t>постійний</w:t>
      </w:r>
      <w:r>
        <w:rPr>
          <w:spacing w:val="-12"/>
          <w:sz w:val="24"/>
        </w:rPr>
        <w:t> </w:t>
      </w:r>
      <w:r>
        <w:rPr>
          <w:sz w:val="24"/>
        </w:rPr>
        <w:t>облік;</w:t>
      </w:r>
    </w:p>
    <w:p>
      <w:pPr>
        <w:pStyle w:val="ListParagraph"/>
        <w:numPr>
          <w:ilvl w:val="1"/>
          <w:numId w:val="11"/>
        </w:numPr>
        <w:tabs>
          <w:tab w:pos="1878" w:val="left" w:leader="none"/>
        </w:tabs>
        <w:spacing w:line="240" w:lineRule="auto" w:before="0" w:after="0"/>
        <w:ind w:left="462" w:right="464" w:firstLine="707"/>
        <w:jc w:val="both"/>
        <w:rPr>
          <w:sz w:val="24"/>
        </w:rPr>
      </w:pPr>
      <w:r>
        <w:rPr>
          <w:spacing w:val="-2"/>
          <w:sz w:val="24"/>
        </w:rPr>
        <w:t>заздалегідь</w:t>
      </w:r>
      <w:r>
        <w:rPr>
          <w:spacing w:val="-12"/>
          <w:sz w:val="24"/>
        </w:rPr>
        <w:t> </w:t>
      </w:r>
      <w:r>
        <w:rPr>
          <w:spacing w:val="-2"/>
          <w:sz w:val="24"/>
        </w:rPr>
        <w:t>розробляти</w:t>
      </w:r>
      <w:r>
        <w:rPr>
          <w:spacing w:val="-12"/>
          <w:sz w:val="24"/>
        </w:rPr>
        <w:t> </w:t>
      </w:r>
      <w:r>
        <w:rPr>
          <w:spacing w:val="-2"/>
          <w:sz w:val="24"/>
        </w:rPr>
        <w:t>спеціальні</w:t>
      </w:r>
      <w:r>
        <w:rPr>
          <w:spacing w:val="-12"/>
          <w:sz w:val="24"/>
        </w:rPr>
        <w:t> </w:t>
      </w:r>
      <w:r>
        <w:rPr>
          <w:spacing w:val="-2"/>
          <w:sz w:val="24"/>
        </w:rPr>
        <w:t>заходи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щодо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охорони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атмосферного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повітря</w:t>
      </w:r>
      <w:r>
        <w:rPr>
          <w:spacing w:val="-57"/>
          <w:sz w:val="24"/>
        </w:rPr>
        <w:t> </w:t>
      </w:r>
      <w:r>
        <w:rPr>
          <w:sz w:val="24"/>
        </w:rPr>
        <w:t>на випадок виникнення надзвичайних ситуацій техногенного та природного характеру і</w:t>
      </w:r>
      <w:r>
        <w:rPr>
          <w:spacing w:val="1"/>
          <w:sz w:val="24"/>
        </w:rPr>
        <w:t> </w:t>
      </w:r>
      <w:r>
        <w:rPr>
          <w:sz w:val="24"/>
        </w:rPr>
        <w:t>вживати</w:t>
      </w:r>
      <w:r>
        <w:rPr>
          <w:spacing w:val="-12"/>
          <w:sz w:val="24"/>
        </w:rPr>
        <w:t> </w:t>
      </w:r>
      <w:r>
        <w:rPr>
          <w:sz w:val="24"/>
        </w:rPr>
        <w:t>заходів</w:t>
      </w:r>
      <w:r>
        <w:rPr>
          <w:spacing w:val="-13"/>
          <w:sz w:val="24"/>
        </w:rPr>
        <w:t> </w:t>
      </w:r>
      <w:r>
        <w:rPr>
          <w:sz w:val="24"/>
        </w:rPr>
        <w:t>для</w:t>
      </w:r>
      <w:r>
        <w:rPr>
          <w:spacing w:val="-10"/>
          <w:sz w:val="24"/>
        </w:rPr>
        <w:t> </w:t>
      </w:r>
      <w:r>
        <w:rPr>
          <w:sz w:val="24"/>
        </w:rPr>
        <w:t>ліквідації</w:t>
      </w:r>
      <w:r>
        <w:rPr>
          <w:spacing w:val="-13"/>
          <w:sz w:val="24"/>
        </w:rPr>
        <w:t> </w:t>
      </w:r>
      <w:r>
        <w:rPr>
          <w:sz w:val="24"/>
        </w:rPr>
        <w:t>причин,</w:t>
      </w:r>
      <w:r>
        <w:rPr>
          <w:spacing w:val="-12"/>
          <w:sz w:val="24"/>
        </w:rPr>
        <w:t> </w:t>
      </w:r>
      <w:r>
        <w:rPr>
          <w:sz w:val="24"/>
        </w:rPr>
        <w:t>наслідків</w:t>
      </w:r>
      <w:r>
        <w:rPr>
          <w:spacing w:val="-12"/>
          <w:sz w:val="24"/>
        </w:rPr>
        <w:t> </w:t>
      </w:r>
      <w:r>
        <w:rPr>
          <w:sz w:val="24"/>
        </w:rPr>
        <w:t>забруднення</w:t>
      </w:r>
      <w:r>
        <w:rPr>
          <w:spacing w:val="-11"/>
          <w:sz w:val="24"/>
        </w:rPr>
        <w:t> </w:t>
      </w:r>
      <w:r>
        <w:rPr>
          <w:sz w:val="24"/>
        </w:rPr>
        <w:t>атмосферного</w:t>
      </w:r>
      <w:r>
        <w:rPr>
          <w:spacing w:val="-12"/>
          <w:sz w:val="24"/>
        </w:rPr>
        <w:t> </w:t>
      </w:r>
      <w:r>
        <w:rPr>
          <w:sz w:val="24"/>
        </w:rPr>
        <w:t>повітря;</w:t>
      </w:r>
    </w:p>
    <w:p>
      <w:pPr>
        <w:pStyle w:val="ListParagraph"/>
        <w:numPr>
          <w:ilvl w:val="1"/>
          <w:numId w:val="11"/>
        </w:numPr>
        <w:tabs>
          <w:tab w:pos="1878" w:val="left" w:leader="none"/>
        </w:tabs>
        <w:spacing w:line="240" w:lineRule="auto" w:before="0" w:after="0"/>
        <w:ind w:left="462" w:right="467" w:firstLine="707"/>
        <w:jc w:val="both"/>
        <w:rPr>
          <w:sz w:val="24"/>
        </w:rPr>
      </w:pPr>
      <w:r>
        <w:rPr>
          <w:sz w:val="24"/>
        </w:rPr>
        <w:t>забезпечувати</w:t>
      </w:r>
      <w:r>
        <w:rPr>
          <w:spacing w:val="1"/>
          <w:sz w:val="24"/>
        </w:rPr>
        <w:t> </w:t>
      </w:r>
      <w:r>
        <w:rPr>
          <w:sz w:val="24"/>
        </w:rPr>
        <w:t>здійснення</w:t>
      </w:r>
      <w:r>
        <w:rPr>
          <w:spacing w:val="1"/>
          <w:sz w:val="24"/>
        </w:rPr>
        <w:t> </w:t>
      </w:r>
      <w:r>
        <w:rPr>
          <w:sz w:val="24"/>
        </w:rPr>
        <w:t>інструментально-лабораторних</w:t>
      </w:r>
      <w:r>
        <w:rPr>
          <w:spacing w:val="1"/>
          <w:sz w:val="24"/>
        </w:rPr>
        <w:t> </w:t>
      </w:r>
      <w:r>
        <w:rPr>
          <w:sz w:val="24"/>
        </w:rPr>
        <w:t>вимірювань</w:t>
      </w:r>
      <w:r>
        <w:rPr>
          <w:spacing w:val="-57"/>
          <w:sz w:val="24"/>
        </w:rPr>
        <w:t> </w:t>
      </w:r>
      <w:r>
        <w:rPr>
          <w:sz w:val="24"/>
        </w:rPr>
        <w:t>параметрів</w:t>
      </w:r>
      <w:r>
        <w:rPr>
          <w:spacing w:val="1"/>
          <w:sz w:val="24"/>
        </w:rPr>
        <w:t> </w:t>
      </w:r>
      <w:r>
        <w:rPr>
          <w:sz w:val="24"/>
        </w:rPr>
        <w:t>викидів</w:t>
      </w:r>
      <w:r>
        <w:rPr>
          <w:spacing w:val="1"/>
          <w:sz w:val="24"/>
        </w:rPr>
        <w:t> </w:t>
      </w:r>
      <w:r>
        <w:rPr>
          <w:sz w:val="24"/>
        </w:rPr>
        <w:t>забруднюючих</w:t>
      </w:r>
      <w:r>
        <w:rPr>
          <w:spacing w:val="1"/>
          <w:sz w:val="24"/>
        </w:rPr>
        <w:t> </w:t>
      </w:r>
      <w:r>
        <w:rPr>
          <w:sz w:val="24"/>
        </w:rPr>
        <w:t>речовин</w:t>
      </w:r>
      <w:r>
        <w:rPr>
          <w:spacing w:val="1"/>
          <w:sz w:val="24"/>
        </w:rPr>
        <w:t> </w:t>
      </w:r>
      <w:r>
        <w:rPr>
          <w:sz w:val="24"/>
        </w:rPr>
        <w:t>стаціонарних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пересувних</w:t>
      </w:r>
      <w:r>
        <w:rPr>
          <w:spacing w:val="1"/>
          <w:sz w:val="24"/>
        </w:rPr>
        <w:t> </w:t>
      </w:r>
      <w:r>
        <w:rPr>
          <w:sz w:val="24"/>
        </w:rPr>
        <w:t>джерел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ефективності</w:t>
      </w:r>
      <w:r>
        <w:rPr>
          <w:spacing w:val="-6"/>
          <w:sz w:val="24"/>
        </w:rPr>
        <w:t> </w:t>
      </w:r>
      <w:r>
        <w:rPr>
          <w:sz w:val="24"/>
        </w:rPr>
        <w:t>роботи</w:t>
      </w:r>
      <w:r>
        <w:rPr>
          <w:spacing w:val="-6"/>
          <w:sz w:val="24"/>
        </w:rPr>
        <w:t> </w:t>
      </w:r>
      <w:r>
        <w:rPr>
          <w:sz w:val="24"/>
        </w:rPr>
        <w:t>газоочисних</w:t>
      </w:r>
      <w:r>
        <w:rPr>
          <w:spacing w:val="-6"/>
          <w:sz w:val="24"/>
        </w:rPr>
        <w:t> </w:t>
      </w:r>
      <w:r>
        <w:rPr>
          <w:sz w:val="24"/>
        </w:rPr>
        <w:t>установок;</w:t>
      </w:r>
    </w:p>
    <w:p>
      <w:pPr>
        <w:pStyle w:val="ListParagraph"/>
        <w:numPr>
          <w:ilvl w:val="1"/>
          <w:numId w:val="11"/>
        </w:numPr>
        <w:tabs>
          <w:tab w:pos="1878" w:val="left" w:leader="none"/>
        </w:tabs>
        <w:spacing w:line="240" w:lineRule="auto" w:before="0" w:after="0"/>
        <w:ind w:left="462" w:right="467" w:firstLine="707"/>
        <w:jc w:val="both"/>
        <w:rPr>
          <w:sz w:val="24"/>
        </w:rPr>
      </w:pPr>
      <w:r>
        <w:rPr>
          <w:sz w:val="24"/>
        </w:rPr>
        <w:t>забезпечувати розроблення методик виконання вимірювань, що враховують</w:t>
      </w:r>
      <w:r>
        <w:rPr>
          <w:spacing w:val="1"/>
          <w:sz w:val="24"/>
        </w:rPr>
        <w:t> </w:t>
      </w:r>
      <w:r>
        <w:rPr>
          <w:sz w:val="24"/>
        </w:rPr>
        <w:t>специфічні</w:t>
      </w:r>
      <w:r>
        <w:rPr>
          <w:spacing w:val="-7"/>
          <w:sz w:val="24"/>
        </w:rPr>
        <w:t> </w:t>
      </w:r>
      <w:r>
        <w:rPr>
          <w:sz w:val="24"/>
        </w:rPr>
        <w:t>умови</w:t>
      </w:r>
      <w:r>
        <w:rPr>
          <w:spacing w:val="-5"/>
          <w:sz w:val="24"/>
        </w:rPr>
        <w:t> </w:t>
      </w:r>
      <w:r>
        <w:rPr>
          <w:sz w:val="24"/>
        </w:rPr>
        <w:t>викиду</w:t>
      </w:r>
      <w:r>
        <w:rPr>
          <w:spacing w:val="-6"/>
          <w:sz w:val="24"/>
        </w:rPr>
        <w:t> </w:t>
      </w:r>
      <w:r>
        <w:rPr>
          <w:sz w:val="24"/>
        </w:rPr>
        <w:t>забруднюючих</w:t>
      </w:r>
      <w:r>
        <w:rPr>
          <w:spacing w:val="-6"/>
          <w:sz w:val="24"/>
        </w:rPr>
        <w:t> </w:t>
      </w:r>
      <w:r>
        <w:rPr>
          <w:sz w:val="24"/>
        </w:rPr>
        <w:t>речовин;</w:t>
      </w:r>
    </w:p>
    <w:p>
      <w:pPr>
        <w:pStyle w:val="ListParagraph"/>
        <w:numPr>
          <w:ilvl w:val="1"/>
          <w:numId w:val="11"/>
        </w:numPr>
        <w:tabs>
          <w:tab w:pos="1878" w:val="left" w:leader="none"/>
        </w:tabs>
        <w:spacing w:line="240" w:lineRule="auto" w:before="0" w:after="0"/>
        <w:ind w:left="462" w:right="466" w:firstLine="707"/>
        <w:jc w:val="both"/>
        <w:rPr>
          <w:sz w:val="24"/>
        </w:rPr>
      </w:pPr>
      <w:r>
        <w:rPr>
          <w:sz w:val="24"/>
        </w:rPr>
        <w:t>використовувати метрологічно атестовані методики виконання вимірювань і</w:t>
      </w:r>
      <w:r>
        <w:rPr>
          <w:spacing w:val="-57"/>
          <w:sz w:val="24"/>
        </w:rPr>
        <w:t> </w:t>
      </w:r>
      <w:r>
        <w:rPr>
          <w:sz w:val="24"/>
        </w:rPr>
        <w:t>повірені засоби вимірювальної техніки для визначення параметрів газопилового потоку і</w:t>
      </w:r>
      <w:r>
        <w:rPr>
          <w:spacing w:val="1"/>
          <w:sz w:val="24"/>
        </w:rPr>
        <w:t> </w:t>
      </w:r>
      <w:r>
        <w:rPr>
          <w:sz w:val="24"/>
        </w:rPr>
        <w:t>концентрацій забруднюючих речовин в атмосферному повітрі та викидах стаціонарних і</w:t>
      </w:r>
      <w:r>
        <w:rPr>
          <w:spacing w:val="1"/>
          <w:sz w:val="24"/>
        </w:rPr>
        <w:t> </w:t>
      </w:r>
      <w:r>
        <w:rPr>
          <w:sz w:val="24"/>
        </w:rPr>
        <w:t>пересувних</w:t>
      </w:r>
      <w:r>
        <w:rPr>
          <w:spacing w:val="-6"/>
          <w:sz w:val="24"/>
        </w:rPr>
        <w:t> </w:t>
      </w:r>
      <w:r>
        <w:rPr>
          <w:sz w:val="24"/>
        </w:rPr>
        <w:t>джерел;</w:t>
      </w:r>
    </w:p>
    <w:p>
      <w:pPr>
        <w:pStyle w:val="ListParagraph"/>
        <w:numPr>
          <w:ilvl w:val="1"/>
          <w:numId w:val="11"/>
        </w:numPr>
        <w:tabs>
          <w:tab w:pos="1878" w:val="left" w:leader="none"/>
        </w:tabs>
        <w:spacing w:line="240" w:lineRule="auto" w:before="1" w:after="0"/>
        <w:ind w:left="462" w:right="466" w:firstLine="707"/>
        <w:jc w:val="both"/>
        <w:rPr>
          <w:sz w:val="24"/>
        </w:rPr>
      </w:pPr>
      <w:r>
        <w:rPr>
          <w:sz w:val="24"/>
        </w:rPr>
        <w:t>здійснювати</w:t>
      </w:r>
      <w:r>
        <w:rPr>
          <w:spacing w:val="1"/>
          <w:sz w:val="24"/>
        </w:rPr>
        <w:t> </w:t>
      </w:r>
      <w:r>
        <w:rPr>
          <w:sz w:val="24"/>
        </w:rPr>
        <w:t>контроль</w:t>
      </w:r>
      <w:r>
        <w:rPr>
          <w:spacing w:val="1"/>
          <w:sz w:val="24"/>
        </w:rPr>
        <w:t> </w:t>
      </w:r>
      <w:r>
        <w:rPr>
          <w:sz w:val="24"/>
        </w:rPr>
        <w:t>за</w:t>
      </w:r>
      <w:r>
        <w:rPr>
          <w:spacing w:val="1"/>
          <w:sz w:val="24"/>
        </w:rPr>
        <w:t> </w:t>
      </w:r>
      <w:r>
        <w:rPr>
          <w:sz w:val="24"/>
        </w:rPr>
        <w:t>проєктуванням,</w:t>
      </w:r>
      <w:r>
        <w:rPr>
          <w:spacing w:val="1"/>
          <w:sz w:val="24"/>
        </w:rPr>
        <w:t> </w:t>
      </w:r>
      <w:r>
        <w:rPr>
          <w:sz w:val="24"/>
        </w:rPr>
        <w:t>будівництвом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експлуатацією</w:t>
      </w:r>
      <w:r>
        <w:rPr>
          <w:spacing w:val="1"/>
          <w:sz w:val="24"/>
        </w:rPr>
        <w:t> </w:t>
      </w:r>
      <w:r>
        <w:rPr>
          <w:sz w:val="24"/>
        </w:rPr>
        <w:t>споруд, устаткування та апаратури для очищення газопилового потоку від забруднюючих</w:t>
      </w:r>
      <w:r>
        <w:rPr>
          <w:spacing w:val="1"/>
          <w:sz w:val="24"/>
        </w:rPr>
        <w:t> </w:t>
      </w:r>
      <w:r>
        <w:rPr>
          <w:sz w:val="24"/>
        </w:rPr>
        <w:t>речовин і зниження впливу фізичних та біологічних факторів, оснащення їх засобами</w:t>
      </w:r>
      <w:r>
        <w:rPr>
          <w:spacing w:val="1"/>
          <w:sz w:val="24"/>
        </w:rPr>
        <w:t> </w:t>
      </w:r>
      <w:r>
        <w:rPr>
          <w:sz w:val="24"/>
        </w:rPr>
        <w:t>вимірювальної техніки, необхідними для постійного контролю за ефективністю очищення,</w:t>
      </w:r>
      <w:r>
        <w:rPr>
          <w:spacing w:val="-57"/>
          <w:sz w:val="24"/>
        </w:rPr>
        <w:t> </w:t>
      </w:r>
      <w:r>
        <w:rPr>
          <w:sz w:val="24"/>
        </w:rPr>
        <w:t>дотриманням нормативів гранично допустимих викидів забруднюючих речовин і рівнів</w:t>
      </w:r>
      <w:r>
        <w:rPr>
          <w:spacing w:val="1"/>
          <w:sz w:val="24"/>
        </w:rPr>
        <w:t> </w:t>
      </w:r>
      <w:r>
        <w:rPr>
          <w:sz w:val="24"/>
        </w:rPr>
        <w:t>впливу фізичних та біологічних факторів та інших вимог законодавства в галузі охорони</w:t>
      </w:r>
      <w:r>
        <w:rPr>
          <w:spacing w:val="1"/>
          <w:sz w:val="24"/>
        </w:rPr>
        <w:t> </w:t>
      </w:r>
      <w:r>
        <w:rPr>
          <w:sz w:val="24"/>
        </w:rPr>
        <w:t>атмосферного</w:t>
      </w:r>
      <w:r>
        <w:rPr>
          <w:spacing w:val="-4"/>
          <w:sz w:val="24"/>
        </w:rPr>
        <w:t> </w:t>
      </w:r>
      <w:r>
        <w:rPr>
          <w:sz w:val="24"/>
        </w:rPr>
        <w:t>повітря;</w:t>
      </w:r>
    </w:p>
    <w:p>
      <w:pPr>
        <w:pStyle w:val="ListParagraph"/>
        <w:numPr>
          <w:ilvl w:val="1"/>
          <w:numId w:val="11"/>
        </w:numPr>
        <w:tabs>
          <w:tab w:pos="1878" w:val="left" w:leader="none"/>
        </w:tabs>
        <w:spacing w:line="240" w:lineRule="auto" w:before="0" w:after="0"/>
        <w:ind w:left="1878" w:right="0" w:hanging="708"/>
        <w:jc w:val="both"/>
        <w:rPr>
          <w:sz w:val="24"/>
        </w:rPr>
      </w:pPr>
      <w:r>
        <w:rPr>
          <w:spacing w:val="-1"/>
          <w:sz w:val="24"/>
        </w:rPr>
        <w:t>своєчасно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і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в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повному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обсязі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сплачувати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екологічний</w:t>
      </w:r>
      <w:r>
        <w:rPr>
          <w:spacing w:val="-12"/>
          <w:sz w:val="24"/>
        </w:rPr>
        <w:t> </w:t>
      </w:r>
      <w:r>
        <w:rPr>
          <w:sz w:val="24"/>
        </w:rPr>
        <w:t>податок;</w:t>
      </w:r>
    </w:p>
    <w:p>
      <w:pPr>
        <w:spacing w:after="0" w:line="240" w:lineRule="auto"/>
        <w:jc w:val="both"/>
        <w:rPr>
          <w:sz w:val="24"/>
        </w:rPr>
        <w:sectPr>
          <w:pgSz w:w="11910" w:h="16840"/>
          <w:pgMar w:header="0" w:footer="906" w:top="1040" w:bottom="1180" w:left="1240" w:right="380"/>
        </w:sectPr>
      </w:pPr>
    </w:p>
    <w:p>
      <w:pPr>
        <w:pStyle w:val="ListParagraph"/>
        <w:numPr>
          <w:ilvl w:val="1"/>
          <w:numId w:val="11"/>
        </w:numPr>
        <w:tabs>
          <w:tab w:pos="1877" w:val="left" w:leader="none"/>
          <w:tab w:pos="1878" w:val="left" w:leader="none"/>
        </w:tabs>
        <w:spacing w:line="240" w:lineRule="auto" w:before="73" w:after="0"/>
        <w:ind w:left="462" w:right="467" w:firstLine="707"/>
        <w:jc w:val="left"/>
        <w:rPr>
          <w:sz w:val="24"/>
        </w:rPr>
      </w:pPr>
      <w:r>
        <w:rPr>
          <w:sz w:val="24"/>
        </w:rPr>
        <w:t>забороняються</w:t>
      </w:r>
      <w:r>
        <w:rPr>
          <w:spacing w:val="-9"/>
          <w:sz w:val="24"/>
        </w:rPr>
        <w:t> </w:t>
      </w:r>
      <w:r>
        <w:rPr>
          <w:sz w:val="24"/>
        </w:rPr>
        <w:t>викиди</w:t>
      </w:r>
      <w:r>
        <w:rPr>
          <w:spacing w:val="-8"/>
          <w:sz w:val="24"/>
        </w:rPr>
        <w:t> </w:t>
      </w:r>
      <w:r>
        <w:rPr>
          <w:sz w:val="24"/>
        </w:rPr>
        <w:t>в</w:t>
      </w:r>
      <w:r>
        <w:rPr>
          <w:spacing w:val="-10"/>
          <w:sz w:val="24"/>
        </w:rPr>
        <w:t> </w:t>
      </w:r>
      <w:r>
        <w:rPr>
          <w:sz w:val="24"/>
        </w:rPr>
        <w:t>атмосферу</w:t>
      </w:r>
      <w:r>
        <w:rPr>
          <w:spacing w:val="-8"/>
          <w:sz w:val="24"/>
        </w:rPr>
        <w:t> </w:t>
      </w:r>
      <w:r>
        <w:rPr>
          <w:sz w:val="24"/>
        </w:rPr>
        <w:t>шкідливих</w:t>
      </w:r>
      <w:r>
        <w:rPr>
          <w:spacing w:val="-8"/>
          <w:sz w:val="24"/>
        </w:rPr>
        <w:t> </w:t>
      </w:r>
      <w:r>
        <w:rPr>
          <w:sz w:val="24"/>
        </w:rPr>
        <w:t>речовин,</w:t>
      </w:r>
      <w:r>
        <w:rPr>
          <w:spacing w:val="-10"/>
          <w:sz w:val="24"/>
        </w:rPr>
        <w:t> </w:t>
      </w:r>
      <w:r>
        <w:rPr>
          <w:sz w:val="24"/>
        </w:rPr>
        <w:t>на</w:t>
      </w:r>
      <w:r>
        <w:rPr>
          <w:spacing w:val="-10"/>
          <w:sz w:val="24"/>
        </w:rPr>
        <w:t> </w:t>
      </w:r>
      <w:r>
        <w:rPr>
          <w:sz w:val="24"/>
        </w:rPr>
        <w:t>які</w:t>
      </w:r>
      <w:r>
        <w:rPr>
          <w:spacing w:val="-8"/>
          <w:sz w:val="24"/>
        </w:rPr>
        <w:t> </w:t>
      </w:r>
      <w:r>
        <w:rPr>
          <w:sz w:val="24"/>
        </w:rPr>
        <w:t>не</w:t>
      </w:r>
      <w:r>
        <w:rPr>
          <w:spacing w:val="-8"/>
          <w:sz w:val="24"/>
        </w:rPr>
        <w:t> </w:t>
      </w:r>
      <w:r>
        <w:rPr>
          <w:sz w:val="24"/>
        </w:rPr>
        <w:t>встановлені</w:t>
      </w:r>
      <w:r>
        <w:rPr>
          <w:spacing w:val="-57"/>
          <w:sz w:val="24"/>
        </w:rPr>
        <w:t> </w:t>
      </w:r>
      <w:r>
        <w:rPr>
          <w:sz w:val="24"/>
        </w:rPr>
        <w:t>гігієнічні</w:t>
      </w:r>
      <w:r>
        <w:rPr>
          <w:spacing w:val="-6"/>
          <w:sz w:val="24"/>
        </w:rPr>
        <w:t> </w:t>
      </w:r>
      <w:r>
        <w:rPr>
          <w:sz w:val="24"/>
        </w:rPr>
        <w:t>нормативи</w:t>
      </w:r>
      <w:r>
        <w:rPr>
          <w:spacing w:val="-3"/>
          <w:sz w:val="24"/>
        </w:rPr>
        <w:t> </w:t>
      </w:r>
      <w:r>
        <w:rPr>
          <w:sz w:val="24"/>
        </w:rPr>
        <w:t>(ГДК</w:t>
      </w:r>
      <w:r>
        <w:rPr>
          <w:spacing w:val="-6"/>
          <w:sz w:val="24"/>
        </w:rPr>
        <w:t> </w:t>
      </w:r>
      <w:r>
        <w:rPr>
          <w:sz w:val="24"/>
        </w:rPr>
        <w:t>або</w:t>
      </w:r>
      <w:r>
        <w:rPr>
          <w:spacing w:val="-3"/>
          <w:sz w:val="24"/>
        </w:rPr>
        <w:t> </w:t>
      </w:r>
      <w:r>
        <w:rPr>
          <w:sz w:val="24"/>
        </w:rPr>
        <w:t>ОБРВ);</w:t>
      </w:r>
    </w:p>
    <w:p>
      <w:pPr>
        <w:pStyle w:val="ListParagraph"/>
        <w:numPr>
          <w:ilvl w:val="1"/>
          <w:numId w:val="11"/>
        </w:numPr>
        <w:tabs>
          <w:tab w:pos="1877" w:val="left" w:leader="none"/>
          <w:tab w:pos="1878" w:val="left" w:leader="none"/>
        </w:tabs>
        <w:spacing w:line="240" w:lineRule="auto" w:before="1" w:after="0"/>
        <w:ind w:left="462" w:right="467" w:firstLine="707"/>
        <w:jc w:val="left"/>
        <w:rPr>
          <w:sz w:val="24"/>
        </w:rPr>
      </w:pPr>
      <w:r>
        <w:rPr>
          <w:spacing w:val="-2"/>
          <w:sz w:val="24"/>
        </w:rPr>
        <w:t>виведення</w:t>
      </w:r>
      <w:r>
        <w:rPr>
          <w:spacing w:val="-13"/>
          <w:sz w:val="24"/>
        </w:rPr>
        <w:t> </w:t>
      </w:r>
      <w:r>
        <w:rPr>
          <w:spacing w:val="-2"/>
          <w:sz w:val="24"/>
        </w:rPr>
        <w:t>із</w:t>
      </w:r>
      <w:r>
        <w:rPr>
          <w:spacing w:val="-10"/>
          <w:sz w:val="24"/>
        </w:rPr>
        <w:t> </w:t>
      </w:r>
      <w:r>
        <w:rPr>
          <w:spacing w:val="-2"/>
          <w:sz w:val="24"/>
        </w:rPr>
        <w:t>житлової</w:t>
      </w:r>
      <w:r>
        <w:rPr>
          <w:spacing w:val="-12"/>
          <w:sz w:val="24"/>
        </w:rPr>
        <w:t> </w:t>
      </w:r>
      <w:r>
        <w:rPr>
          <w:spacing w:val="-2"/>
          <w:sz w:val="24"/>
        </w:rPr>
        <w:t>забудови</w:t>
      </w:r>
      <w:r>
        <w:rPr>
          <w:spacing w:val="-10"/>
          <w:sz w:val="24"/>
        </w:rPr>
        <w:t> </w:t>
      </w:r>
      <w:r>
        <w:rPr>
          <w:spacing w:val="-2"/>
          <w:sz w:val="24"/>
        </w:rPr>
        <w:t>(або</w:t>
      </w:r>
      <w:r>
        <w:rPr>
          <w:spacing w:val="-10"/>
          <w:sz w:val="24"/>
        </w:rPr>
        <w:t> </w:t>
      </w:r>
      <w:r>
        <w:rPr>
          <w:spacing w:val="-2"/>
          <w:sz w:val="24"/>
        </w:rPr>
        <w:t>перепрофілювання)</w:t>
      </w:r>
      <w:r>
        <w:rPr>
          <w:spacing w:val="-10"/>
          <w:sz w:val="24"/>
        </w:rPr>
        <w:t> </w:t>
      </w:r>
      <w:r>
        <w:rPr>
          <w:spacing w:val="-2"/>
          <w:sz w:val="24"/>
        </w:rPr>
        <w:t>промпідприємств,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що</w:t>
      </w:r>
      <w:r>
        <w:rPr>
          <w:spacing w:val="-57"/>
          <w:sz w:val="24"/>
        </w:rPr>
        <w:t> </w:t>
      </w:r>
      <w:r>
        <w:rPr>
          <w:sz w:val="24"/>
        </w:rPr>
        <w:t>несприятливо</w:t>
      </w:r>
      <w:r>
        <w:rPr>
          <w:spacing w:val="-7"/>
          <w:sz w:val="24"/>
        </w:rPr>
        <w:t> </w:t>
      </w:r>
      <w:r>
        <w:rPr>
          <w:sz w:val="24"/>
        </w:rPr>
        <w:t>впливають</w:t>
      </w:r>
      <w:r>
        <w:rPr>
          <w:spacing w:val="-6"/>
          <w:sz w:val="24"/>
        </w:rPr>
        <w:t> </w:t>
      </w:r>
      <w:r>
        <w:rPr>
          <w:sz w:val="24"/>
        </w:rPr>
        <w:t>на</w:t>
      </w:r>
      <w:r>
        <w:rPr>
          <w:spacing w:val="-8"/>
          <w:sz w:val="24"/>
        </w:rPr>
        <w:t> </w:t>
      </w:r>
      <w:r>
        <w:rPr>
          <w:sz w:val="24"/>
        </w:rPr>
        <w:t>повітряне</w:t>
      </w:r>
      <w:r>
        <w:rPr>
          <w:spacing w:val="-6"/>
          <w:sz w:val="24"/>
        </w:rPr>
        <w:t> </w:t>
      </w:r>
      <w:r>
        <w:rPr>
          <w:sz w:val="24"/>
        </w:rPr>
        <w:t>середовище</w:t>
      </w:r>
      <w:r>
        <w:rPr>
          <w:spacing w:val="-8"/>
          <w:sz w:val="24"/>
        </w:rPr>
        <w:t> </w:t>
      </w:r>
      <w:r>
        <w:rPr>
          <w:sz w:val="24"/>
        </w:rPr>
        <w:t>території;</w:t>
      </w:r>
    </w:p>
    <w:p>
      <w:pPr>
        <w:pStyle w:val="ListParagraph"/>
        <w:numPr>
          <w:ilvl w:val="1"/>
          <w:numId w:val="11"/>
        </w:numPr>
        <w:tabs>
          <w:tab w:pos="1877" w:val="left" w:leader="none"/>
          <w:tab w:pos="1878" w:val="left" w:leader="none"/>
        </w:tabs>
        <w:spacing w:line="240" w:lineRule="auto" w:before="0" w:after="0"/>
        <w:ind w:left="462" w:right="466" w:firstLine="707"/>
        <w:jc w:val="left"/>
        <w:rPr>
          <w:sz w:val="24"/>
        </w:rPr>
      </w:pPr>
      <w:r>
        <w:rPr>
          <w:sz w:val="24"/>
        </w:rPr>
        <w:t>максимальне</w:t>
      </w:r>
      <w:r>
        <w:rPr>
          <w:spacing w:val="24"/>
          <w:sz w:val="24"/>
        </w:rPr>
        <w:t> </w:t>
      </w:r>
      <w:r>
        <w:rPr>
          <w:sz w:val="24"/>
        </w:rPr>
        <w:t>використання</w:t>
      </w:r>
      <w:r>
        <w:rPr>
          <w:spacing w:val="23"/>
          <w:sz w:val="24"/>
        </w:rPr>
        <w:t> </w:t>
      </w:r>
      <w:r>
        <w:rPr>
          <w:sz w:val="24"/>
        </w:rPr>
        <w:t>безвідходних</w:t>
      </w:r>
      <w:r>
        <w:rPr>
          <w:spacing w:val="23"/>
          <w:sz w:val="24"/>
        </w:rPr>
        <w:t> </w:t>
      </w:r>
      <w:r>
        <w:rPr>
          <w:sz w:val="24"/>
        </w:rPr>
        <w:t>і</w:t>
      </w:r>
      <w:r>
        <w:rPr>
          <w:spacing w:val="25"/>
          <w:sz w:val="24"/>
        </w:rPr>
        <w:t> </w:t>
      </w:r>
      <w:r>
        <w:rPr>
          <w:sz w:val="24"/>
        </w:rPr>
        <w:t>маловідходних</w:t>
      </w:r>
      <w:r>
        <w:rPr>
          <w:spacing w:val="23"/>
          <w:sz w:val="24"/>
        </w:rPr>
        <w:t> </w:t>
      </w:r>
      <w:r>
        <w:rPr>
          <w:sz w:val="24"/>
        </w:rPr>
        <w:t>технологічних</w:t>
      </w:r>
      <w:r>
        <w:rPr>
          <w:spacing w:val="-57"/>
          <w:sz w:val="24"/>
        </w:rPr>
        <w:t> </w:t>
      </w:r>
      <w:r>
        <w:rPr>
          <w:sz w:val="24"/>
        </w:rPr>
        <w:t>процесів</w:t>
      </w:r>
      <w:r>
        <w:rPr>
          <w:spacing w:val="-9"/>
          <w:sz w:val="24"/>
        </w:rPr>
        <w:t> </w:t>
      </w:r>
      <w:r>
        <w:rPr>
          <w:sz w:val="24"/>
        </w:rPr>
        <w:t>з</w:t>
      </w:r>
      <w:r>
        <w:rPr>
          <w:spacing w:val="-6"/>
          <w:sz w:val="24"/>
        </w:rPr>
        <w:t> </w:t>
      </w:r>
      <w:r>
        <w:rPr>
          <w:sz w:val="24"/>
        </w:rPr>
        <w:t>обґрунтуванням</w:t>
      </w:r>
      <w:r>
        <w:rPr>
          <w:spacing w:val="-8"/>
          <w:sz w:val="24"/>
        </w:rPr>
        <w:t> </w:t>
      </w:r>
      <w:r>
        <w:rPr>
          <w:sz w:val="24"/>
        </w:rPr>
        <w:t>досяжності</w:t>
      </w:r>
      <w:r>
        <w:rPr>
          <w:spacing w:val="-4"/>
          <w:sz w:val="24"/>
        </w:rPr>
        <w:t> </w:t>
      </w:r>
      <w:r>
        <w:rPr>
          <w:sz w:val="24"/>
        </w:rPr>
        <w:t>рішень,</w:t>
      </w:r>
      <w:r>
        <w:rPr>
          <w:spacing w:val="-5"/>
          <w:sz w:val="24"/>
        </w:rPr>
        <w:t> </w:t>
      </w:r>
      <w:r>
        <w:rPr>
          <w:sz w:val="24"/>
        </w:rPr>
        <w:t>що</w:t>
      </w:r>
      <w:r>
        <w:rPr>
          <w:spacing w:val="-8"/>
          <w:sz w:val="24"/>
        </w:rPr>
        <w:t> </w:t>
      </w:r>
      <w:r>
        <w:rPr>
          <w:sz w:val="24"/>
        </w:rPr>
        <w:t>приймаються;</w:t>
      </w:r>
    </w:p>
    <w:p>
      <w:pPr>
        <w:pStyle w:val="ListParagraph"/>
        <w:numPr>
          <w:ilvl w:val="1"/>
          <w:numId w:val="11"/>
        </w:numPr>
        <w:tabs>
          <w:tab w:pos="1878" w:val="left" w:leader="none"/>
        </w:tabs>
        <w:spacing w:line="240" w:lineRule="auto" w:before="0" w:after="0"/>
        <w:ind w:left="462" w:right="466" w:firstLine="707"/>
        <w:jc w:val="both"/>
        <w:rPr>
          <w:sz w:val="24"/>
        </w:rPr>
      </w:pPr>
      <w:r>
        <w:rPr>
          <w:sz w:val="24"/>
        </w:rPr>
        <w:t>впровадження</w:t>
      </w:r>
      <w:r>
        <w:rPr>
          <w:spacing w:val="1"/>
          <w:sz w:val="24"/>
        </w:rPr>
        <w:t> </w:t>
      </w:r>
      <w:r>
        <w:rPr>
          <w:sz w:val="24"/>
        </w:rPr>
        <w:t>технологічного</w:t>
      </w:r>
      <w:r>
        <w:rPr>
          <w:spacing w:val="1"/>
          <w:sz w:val="24"/>
        </w:rPr>
        <w:t> </w:t>
      </w:r>
      <w:r>
        <w:rPr>
          <w:sz w:val="24"/>
        </w:rPr>
        <w:t>чи</w:t>
      </w:r>
      <w:r>
        <w:rPr>
          <w:spacing w:val="1"/>
          <w:sz w:val="24"/>
        </w:rPr>
        <w:t> </w:t>
      </w:r>
      <w:r>
        <w:rPr>
          <w:sz w:val="24"/>
        </w:rPr>
        <w:t>санітарно-технічного</w:t>
      </w:r>
      <w:r>
        <w:rPr>
          <w:spacing w:val="1"/>
          <w:sz w:val="24"/>
        </w:rPr>
        <w:t> </w:t>
      </w:r>
      <w:r>
        <w:rPr>
          <w:sz w:val="24"/>
        </w:rPr>
        <w:t>обладнання,</w:t>
      </w:r>
      <w:r>
        <w:rPr>
          <w:spacing w:val="1"/>
          <w:sz w:val="24"/>
        </w:rPr>
        <w:t> </w:t>
      </w:r>
      <w:r>
        <w:rPr>
          <w:sz w:val="24"/>
        </w:rPr>
        <w:t>що</w:t>
      </w:r>
      <w:r>
        <w:rPr>
          <w:spacing w:val="-57"/>
          <w:sz w:val="24"/>
        </w:rPr>
        <w:t> </w:t>
      </w:r>
      <w:r>
        <w:rPr>
          <w:sz w:val="24"/>
        </w:rPr>
        <w:t>забезпечує</w:t>
      </w:r>
      <w:r>
        <w:rPr>
          <w:spacing w:val="1"/>
          <w:sz w:val="24"/>
        </w:rPr>
        <w:t> </w:t>
      </w:r>
      <w:r>
        <w:rPr>
          <w:sz w:val="24"/>
        </w:rPr>
        <w:t>вловлювання,</w:t>
      </w:r>
      <w:r>
        <w:rPr>
          <w:spacing w:val="1"/>
          <w:sz w:val="24"/>
        </w:rPr>
        <w:t> </w:t>
      </w:r>
      <w:r>
        <w:rPr>
          <w:sz w:val="24"/>
        </w:rPr>
        <w:t>утилізацію,</w:t>
      </w:r>
      <w:r>
        <w:rPr>
          <w:spacing w:val="1"/>
          <w:sz w:val="24"/>
        </w:rPr>
        <w:t> </w:t>
      </w:r>
      <w:r>
        <w:rPr>
          <w:sz w:val="24"/>
        </w:rPr>
        <w:t>знешкодження</w:t>
      </w:r>
      <w:r>
        <w:rPr>
          <w:spacing w:val="1"/>
          <w:sz w:val="24"/>
        </w:rPr>
        <w:t> </w:t>
      </w:r>
      <w:r>
        <w:rPr>
          <w:sz w:val="24"/>
        </w:rPr>
        <w:t>викидів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відходів</w:t>
      </w:r>
      <w:r>
        <w:rPr>
          <w:spacing w:val="1"/>
          <w:sz w:val="24"/>
        </w:rPr>
        <w:t> </w:t>
      </w:r>
      <w:r>
        <w:rPr>
          <w:sz w:val="24"/>
        </w:rPr>
        <w:t>або</w:t>
      </w:r>
      <w:r>
        <w:rPr>
          <w:spacing w:val="1"/>
          <w:sz w:val="24"/>
        </w:rPr>
        <w:t> </w:t>
      </w:r>
      <w:r>
        <w:rPr>
          <w:sz w:val="24"/>
        </w:rPr>
        <w:t>повне</w:t>
      </w:r>
      <w:r>
        <w:rPr>
          <w:spacing w:val="1"/>
          <w:sz w:val="24"/>
        </w:rPr>
        <w:t> </w:t>
      </w:r>
      <w:r>
        <w:rPr>
          <w:sz w:val="24"/>
        </w:rPr>
        <w:t>їх</w:t>
      </w:r>
      <w:r>
        <w:rPr>
          <w:spacing w:val="1"/>
          <w:sz w:val="24"/>
        </w:rPr>
        <w:t> </w:t>
      </w:r>
      <w:r>
        <w:rPr>
          <w:sz w:val="24"/>
        </w:rPr>
        <w:t>виключення;</w:t>
      </w:r>
    </w:p>
    <w:p>
      <w:pPr>
        <w:pStyle w:val="ListParagraph"/>
        <w:numPr>
          <w:ilvl w:val="1"/>
          <w:numId w:val="11"/>
        </w:numPr>
        <w:tabs>
          <w:tab w:pos="1878" w:val="left" w:leader="none"/>
        </w:tabs>
        <w:spacing w:line="240" w:lineRule="auto" w:before="0" w:after="0"/>
        <w:ind w:left="462" w:right="465" w:firstLine="707"/>
        <w:jc w:val="both"/>
        <w:rPr>
          <w:sz w:val="24"/>
        </w:rPr>
      </w:pPr>
      <w:r>
        <w:rPr>
          <w:spacing w:val="-2"/>
          <w:sz w:val="24"/>
        </w:rPr>
        <w:t>регулювання</w:t>
      </w:r>
      <w:r>
        <w:rPr>
          <w:spacing w:val="-11"/>
          <w:sz w:val="24"/>
        </w:rPr>
        <w:t> </w:t>
      </w:r>
      <w:r>
        <w:rPr>
          <w:spacing w:val="-2"/>
          <w:sz w:val="24"/>
        </w:rPr>
        <w:t>викидів</w:t>
      </w:r>
      <w:r>
        <w:rPr>
          <w:spacing w:val="-13"/>
          <w:sz w:val="24"/>
        </w:rPr>
        <w:t> </w:t>
      </w:r>
      <w:r>
        <w:rPr>
          <w:spacing w:val="-2"/>
          <w:sz w:val="24"/>
        </w:rPr>
        <w:t>шкідливих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речовин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в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атмосферу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з</w:t>
      </w:r>
      <w:r>
        <w:rPr>
          <w:spacing w:val="-9"/>
          <w:sz w:val="24"/>
        </w:rPr>
        <w:t> </w:t>
      </w:r>
      <w:r>
        <w:rPr>
          <w:spacing w:val="-1"/>
          <w:sz w:val="24"/>
        </w:rPr>
        <w:t>урахуванням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прогнозу</w:t>
      </w:r>
      <w:r>
        <w:rPr>
          <w:spacing w:val="-57"/>
          <w:sz w:val="24"/>
        </w:rPr>
        <w:t> </w:t>
      </w:r>
      <w:r>
        <w:rPr>
          <w:sz w:val="24"/>
        </w:rPr>
        <w:t>несприятливих</w:t>
      </w:r>
      <w:r>
        <w:rPr>
          <w:spacing w:val="-6"/>
          <w:sz w:val="24"/>
        </w:rPr>
        <w:t> </w:t>
      </w:r>
      <w:r>
        <w:rPr>
          <w:sz w:val="24"/>
        </w:rPr>
        <w:t>метеорологічних</w:t>
      </w:r>
      <w:r>
        <w:rPr>
          <w:spacing w:val="-6"/>
          <w:sz w:val="24"/>
        </w:rPr>
        <w:t> </w:t>
      </w:r>
      <w:r>
        <w:rPr>
          <w:sz w:val="24"/>
        </w:rPr>
        <w:t>умов.</w:t>
      </w:r>
    </w:p>
    <w:p>
      <w:pPr>
        <w:pStyle w:val="BodyText"/>
        <w:ind w:right="466"/>
      </w:pPr>
      <w:r>
        <w:rPr/>
        <w:t>Виконання заходів щодо охорони атмосферного повітря не повинно призводити до</w:t>
      </w:r>
      <w:r>
        <w:rPr>
          <w:spacing w:val="1"/>
        </w:rPr>
        <w:t> </w:t>
      </w:r>
      <w:r>
        <w:rPr/>
        <w:t>забруднення</w:t>
      </w:r>
      <w:r>
        <w:rPr>
          <w:spacing w:val="-1"/>
        </w:rPr>
        <w:t> </w:t>
      </w:r>
      <w:r>
        <w:rPr/>
        <w:t>ґрунтів,</w:t>
      </w:r>
      <w:r>
        <w:rPr>
          <w:spacing w:val="-1"/>
        </w:rPr>
        <w:t> </w:t>
      </w:r>
      <w:r>
        <w:rPr/>
        <w:t>вод та</w:t>
      </w:r>
      <w:r>
        <w:rPr>
          <w:spacing w:val="-2"/>
        </w:rPr>
        <w:t> </w:t>
      </w:r>
      <w:r>
        <w:rPr/>
        <w:t>інших</w:t>
      </w:r>
      <w:r>
        <w:rPr>
          <w:spacing w:val="-3"/>
        </w:rPr>
        <w:t> </w:t>
      </w:r>
      <w:r>
        <w:rPr/>
        <w:t>природних об’єктів.</w:t>
      </w:r>
    </w:p>
    <w:p>
      <w:pPr>
        <w:pStyle w:val="BodyText"/>
        <w:ind w:right="469"/>
      </w:pPr>
      <w:r>
        <w:rPr/>
        <w:t>Для</w:t>
      </w:r>
      <w:r>
        <w:rPr>
          <w:spacing w:val="-8"/>
        </w:rPr>
        <w:t> </w:t>
      </w:r>
      <w:r>
        <w:rPr/>
        <w:t>зменшення</w:t>
      </w:r>
      <w:r>
        <w:rPr>
          <w:spacing w:val="-7"/>
        </w:rPr>
        <w:t> </w:t>
      </w:r>
      <w:r>
        <w:rPr/>
        <w:t>впливу</w:t>
      </w:r>
      <w:r>
        <w:rPr>
          <w:spacing w:val="-9"/>
        </w:rPr>
        <w:t> </w:t>
      </w:r>
      <w:r>
        <w:rPr/>
        <w:t>на</w:t>
      </w:r>
      <w:r>
        <w:rPr>
          <w:spacing w:val="-8"/>
        </w:rPr>
        <w:t> </w:t>
      </w:r>
      <w:r>
        <w:rPr/>
        <w:t>стан</w:t>
      </w:r>
      <w:r>
        <w:rPr>
          <w:spacing w:val="-7"/>
        </w:rPr>
        <w:t> </w:t>
      </w:r>
      <w:r>
        <w:rPr/>
        <w:t>атмосферного</w:t>
      </w:r>
      <w:r>
        <w:rPr>
          <w:spacing w:val="-6"/>
        </w:rPr>
        <w:t> </w:t>
      </w:r>
      <w:r>
        <w:rPr/>
        <w:t>повітря</w:t>
      </w:r>
      <w:r>
        <w:rPr>
          <w:spacing w:val="-7"/>
        </w:rPr>
        <w:t> </w:t>
      </w:r>
      <w:r>
        <w:rPr/>
        <w:t>та</w:t>
      </w:r>
      <w:r>
        <w:rPr>
          <w:spacing w:val="-8"/>
        </w:rPr>
        <w:t> </w:t>
      </w:r>
      <w:r>
        <w:rPr/>
        <w:t>забезпечення</w:t>
      </w:r>
      <w:r>
        <w:rPr>
          <w:spacing w:val="-9"/>
        </w:rPr>
        <w:t> </w:t>
      </w:r>
      <w:r>
        <w:rPr/>
        <w:t>нормативного</w:t>
      </w:r>
      <w:r>
        <w:rPr>
          <w:spacing w:val="-58"/>
        </w:rPr>
        <w:t> </w:t>
      </w:r>
      <w:r>
        <w:rPr/>
        <w:t>стану повітряного середовища передбачені заходи, направлені на здійснення викидів в</w:t>
      </w:r>
      <w:r>
        <w:rPr>
          <w:spacing w:val="1"/>
        </w:rPr>
        <w:t> </w:t>
      </w:r>
      <w:r>
        <w:rPr/>
        <w:t>атмосферу у відповідності з ГДК і з мінімальним кількісним та якісним показниками, а</w:t>
      </w:r>
      <w:r>
        <w:rPr>
          <w:spacing w:val="1"/>
        </w:rPr>
        <w:t> </w:t>
      </w:r>
      <w:r>
        <w:rPr/>
        <w:t>саме:</w:t>
      </w:r>
    </w:p>
    <w:p>
      <w:pPr>
        <w:pStyle w:val="ListParagraph"/>
        <w:numPr>
          <w:ilvl w:val="1"/>
          <w:numId w:val="11"/>
        </w:numPr>
        <w:tabs>
          <w:tab w:pos="1877" w:val="left" w:leader="none"/>
          <w:tab w:pos="1878" w:val="left" w:leader="none"/>
          <w:tab w:pos="3274" w:val="left" w:leader="none"/>
          <w:tab w:pos="4903" w:val="left" w:leader="none"/>
          <w:tab w:pos="6463" w:val="left" w:leader="none"/>
          <w:tab w:pos="7384" w:val="left" w:leader="none"/>
          <w:tab w:pos="7826" w:val="left" w:leader="none"/>
          <w:tab w:pos="8870" w:val="left" w:leader="none"/>
          <w:tab w:pos="9753" w:val="left" w:leader="none"/>
        </w:tabs>
        <w:spacing w:line="240" w:lineRule="auto" w:before="1" w:after="0"/>
        <w:ind w:left="462" w:right="463" w:firstLine="707"/>
        <w:jc w:val="left"/>
        <w:rPr>
          <w:sz w:val="24"/>
        </w:rPr>
      </w:pPr>
      <w:r>
        <w:rPr>
          <w:sz w:val="24"/>
        </w:rPr>
        <w:t>проведення</w:t>
        <w:tab/>
        <w:t>реконструкції</w:t>
        <w:tab/>
        <w:t>комунальних</w:t>
        <w:tab/>
        <w:t>систем</w:t>
        <w:tab/>
        <w:t>та</w:t>
        <w:tab/>
        <w:t>об’єктів</w:t>
        <w:tab/>
        <w:t>тепло-</w:t>
        <w:tab/>
      </w:r>
      <w:r>
        <w:rPr>
          <w:spacing w:val="-1"/>
          <w:sz w:val="24"/>
        </w:rPr>
        <w:t>і</w:t>
      </w:r>
      <w:r>
        <w:rPr>
          <w:spacing w:val="-57"/>
          <w:sz w:val="24"/>
        </w:rPr>
        <w:t> </w:t>
      </w:r>
      <w:r>
        <w:rPr>
          <w:sz w:val="24"/>
        </w:rPr>
        <w:t>водопостачання</w:t>
      </w:r>
      <w:r>
        <w:rPr>
          <w:spacing w:val="-10"/>
          <w:sz w:val="24"/>
        </w:rPr>
        <w:t> </w:t>
      </w:r>
      <w:r>
        <w:rPr>
          <w:sz w:val="24"/>
        </w:rPr>
        <w:t>шляхом</w:t>
      </w:r>
      <w:r>
        <w:rPr>
          <w:spacing w:val="-11"/>
          <w:sz w:val="24"/>
        </w:rPr>
        <w:t> </w:t>
      </w:r>
      <w:r>
        <w:rPr>
          <w:sz w:val="24"/>
        </w:rPr>
        <w:t>впровадження</w:t>
      </w:r>
      <w:r>
        <w:rPr>
          <w:spacing w:val="-10"/>
          <w:sz w:val="24"/>
        </w:rPr>
        <w:t> </w:t>
      </w:r>
      <w:r>
        <w:rPr>
          <w:sz w:val="24"/>
        </w:rPr>
        <w:t>новітніх</w:t>
      </w:r>
      <w:r>
        <w:rPr>
          <w:spacing w:val="-10"/>
          <w:sz w:val="24"/>
        </w:rPr>
        <w:t> </w:t>
      </w:r>
      <w:r>
        <w:rPr>
          <w:sz w:val="24"/>
        </w:rPr>
        <w:t>енергоефективних</w:t>
      </w:r>
      <w:r>
        <w:rPr>
          <w:spacing w:val="-10"/>
          <w:sz w:val="24"/>
        </w:rPr>
        <w:t> </w:t>
      </w:r>
      <w:r>
        <w:rPr>
          <w:sz w:val="24"/>
        </w:rPr>
        <w:t>технологій;</w:t>
      </w:r>
    </w:p>
    <w:p>
      <w:pPr>
        <w:pStyle w:val="ListParagraph"/>
        <w:numPr>
          <w:ilvl w:val="1"/>
          <w:numId w:val="11"/>
        </w:numPr>
        <w:tabs>
          <w:tab w:pos="1877" w:val="left" w:leader="none"/>
          <w:tab w:pos="1878" w:val="left" w:leader="none"/>
        </w:tabs>
        <w:spacing w:line="240" w:lineRule="auto" w:before="0" w:after="0"/>
        <w:ind w:left="462" w:right="463" w:firstLine="707"/>
        <w:jc w:val="left"/>
        <w:rPr>
          <w:sz w:val="24"/>
        </w:rPr>
      </w:pPr>
      <w:r>
        <w:rPr>
          <w:sz w:val="24"/>
        </w:rPr>
        <w:t>організації</w:t>
      </w:r>
      <w:r>
        <w:rPr>
          <w:spacing w:val="10"/>
          <w:sz w:val="24"/>
        </w:rPr>
        <w:t> </w:t>
      </w:r>
      <w:r>
        <w:rPr>
          <w:sz w:val="24"/>
        </w:rPr>
        <w:t>та</w:t>
      </w:r>
      <w:r>
        <w:rPr>
          <w:spacing w:val="11"/>
          <w:sz w:val="24"/>
        </w:rPr>
        <w:t> </w:t>
      </w:r>
      <w:r>
        <w:rPr>
          <w:sz w:val="24"/>
        </w:rPr>
        <w:t>здійснення</w:t>
      </w:r>
      <w:r>
        <w:rPr>
          <w:spacing w:val="12"/>
          <w:sz w:val="24"/>
        </w:rPr>
        <w:t> </w:t>
      </w:r>
      <w:r>
        <w:rPr>
          <w:sz w:val="24"/>
        </w:rPr>
        <w:t>моніторингу</w:t>
      </w:r>
      <w:r>
        <w:rPr>
          <w:spacing w:val="12"/>
          <w:sz w:val="24"/>
        </w:rPr>
        <w:t> </w:t>
      </w:r>
      <w:r>
        <w:rPr>
          <w:sz w:val="24"/>
        </w:rPr>
        <w:t>викидів</w:t>
      </w:r>
      <w:r>
        <w:rPr>
          <w:spacing w:val="12"/>
          <w:sz w:val="24"/>
        </w:rPr>
        <w:t> </w:t>
      </w:r>
      <w:r>
        <w:rPr>
          <w:sz w:val="24"/>
        </w:rPr>
        <w:t>забруднюючих</w:t>
      </w:r>
      <w:r>
        <w:rPr>
          <w:spacing w:val="12"/>
          <w:sz w:val="24"/>
        </w:rPr>
        <w:t> </w:t>
      </w:r>
      <w:r>
        <w:rPr>
          <w:sz w:val="24"/>
        </w:rPr>
        <w:t>речовин</w:t>
      </w:r>
      <w:r>
        <w:rPr>
          <w:spacing w:val="13"/>
          <w:sz w:val="24"/>
        </w:rPr>
        <w:t> </w:t>
      </w:r>
      <w:r>
        <w:rPr>
          <w:sz w:val="24"/>
        </w:rPr>
        <w:t>в</w:t>
      </w:r>
      <w:r>
        <w:rPr>
          <w:spacing w:val="-57"/>
          <w:sz w:val="24"/>
        </w:rPr>
        <w:t> </w:t>
      </w:r>
      <w:r>
        <w:rPr>
          <w:sz w:val="24"/>
        </w:rPr>
        <w:t>атмосферне</w:t>
      </w:r>
      <w:r>
        <w:rPr>
          <w:spacing w:val="-3"/>
          <w:sz w:val="24"/>
        </w:rPr>
        <w:t> </w:t>
      </w:r>
      <w:r>
        <w:rPr>
          <w:sz w:val="24"/>
        </w:rPr>
        <w:t>повітря</w:t>
      </w:r>
      <w:r>
        <w:rPr>
          <w:spacing w:val="-1"/>
          <w:sz w:val="24"/>
        </w:rPr>
        <w:t> </w:t>
      </w:r>
      <w:r>
        <w:rPr>
          <w:sz w:val="24"/>
        </w:rPr>
        <w:t>суб’єктами</w:t>
      </w:r>
      <w:r>
        <w:rPr>
          <w:spacing w:val="-2"/>
          <w:sz w:val="24"/>
        </w:rPr>
        <w:t> </w:t>
      </w:r>
      <w:r>
        <w:rPr>
          <w:sz w:val="24"/>
        </w:rPr>
        <w:t>господарювання</w:t>
      </w:r>
      <w:r>
        <w:rPr>
          <w:spacing w:val="-1"/>
          <w:sz w:val="24"/>
        </w:rPr>
        <w:t> </w:t>
      </w:r>
      <w:r>
        <w:rPr>
          <w:sz w:val="24"/>
        </w:rPr>
        <w:t>приватної</w:t>
      </w:r>
      <w:r>
        <w:rPr>
          <w:spacing w:val="-3"/>
          <w:sz w:val="24"/>
        </w:rPr>
        <w:t> </w:t>
      </w:r>
      <w:r>
        <w:rPr>
          <w:sz w:val="24"/>
        </w:rPr>
        <w:t>та</w:t>
      </w:r>
      <w:r>
        <w:rPr>
          <w:spacing w:val="-1"/>
          <w:sz w:val="24"/>
        </w:rPr>
        <w:t> </w:t>
      </w:r>
      <w:r>
        <w:rPr>
          <w:sz w:val="24"/>
        </w:rPr>
        <w:t>комунальної</w:t>
      </w:r>
      <w:r>
        <w:rPr>
          <w:spacing w:val="-2"/>
          <w:sz w:val="24"/>
        </w:rPr>
        <w:t> </w:t>
      </w:r>
      <w:r>
        <w:rPr>
          <w:sz w:val="24"/>
        </w:rPr>
        <w:t>власності;</w:t>
      </w:r>
    </w:p>
    <w:p>
      <w:pPr>
        <w:pStyle w:val="ListParagraph"/>
        <w:numPr>
          <w:ilvl w:val="1"/>
          <w:numId w:val="11"/>
        </w:numPr>
        <w:tabs>
          <w:tab w:pos="1877" w:val="left" w:leader="none"/>
          <w:tab w:pos="1878" w:val="left" w:leader="none"/>
        </w:tabs>
        <w:spacing w:line="240" w:lineRule="auto" w:before="0" w:after="0"/>
        <w:ind w:left="462" w:right="468" w:firstLine="707"/>
        <w:jc w:val="left"/>
        <w:rPr>
          <w:sz w:val="24"/>
        </w:rPr>
      </w:pPr>
      <w:r>
        <w:rPr>
          <w:sz w:val="24"/>
        </w:rPr>
        <w:t>зниження</w:t>
      </w:r>
      <w:r>
        <w:rPr>
          <w:spacing w:val="30"/>
          <w:sz w:val="24"/>
        </w:rPr>
        <w:t> </w:t>
      </w:r>
      <w:r>
        <w:rPr>
          <w:sz w:val="24"/>
        </w:rPr>
        <w:t>якісного</w:t>
      </w:r>
      <w:r>
        <w:rPr>
          <w:spacing w:val="31"/>
          <w:sz w:val="24"/>
        </w:rPr>
        <w:t> </w:t>
      </w:r>
      <w:r>
        <w:rPr>
          <w:sz w:val="24"/>
        </w:rPr>
        <w:t>та</w:t>
      </w:r>
      <w:r>
        <w:rPr>
          <w:spacing w:val="32"/>
          <w:sz w:val="24"/>
        </w:rPr>
        <w:t> </w:t>
      </w:r>
      <w:r>
        <w:rPr>
          <w:sz w:val="24"/>
        </w:rPr>
        <w:t>кількісного</w:t>
      </w:r>
      <w:r>
        <w:rPr>
          <w:spacing w:val="31"/>
          <w:sz w:val="24"/>
        </w:rPr>
        <w:t> </w:t>
      </w:r>
      <w:r>
        <w:rPr>
          <w:sz w:val="24"/>
        </w:rPr>
        <w:t>показників</w:t>
      </w:r>
      <w:r>
        <w:rPr>
          <w:spacing w:val="28"/>
          <w:sz w:val="24"/>
        </w:rPr>
        <w:t> </w:t>
      </w:r>
      <w:r>
        <w:rPr>
          <w:sz w:val="24"/>
        </w:rPr>
        <w:t>забруднювачів</w:t>
      </w:r>
      <w:r>
        <w:rPr>
          <w:spacing w:val="30"/>
          <w:sz w:val="24"/>
        </w:rPr>
        <w:t> </w:t>
      </w:r>
      <w:r>
        <w:rPr>
          <w:sz w:val="24"/>
        </w:rPr>
        <w:t>у</w:t>
      </w:r>
      <w:r>
        <w:rPr>
          <w:spacing w:val="31"/>
          <w:sz w:val="24"/>
        </w:rPr>
        <w:t> </w:t>
      </w:r>
      <w:r>
        <w:rPr>
          <w:sz w:val="24"/>
        </w:rPr>
        <w:t>повітряному</w:t>
      </w:r>
      <w:r>
        <w:rPr>
          <w:spacing w:val="-57"/>
          <w:sz w:val="24"/>
        </w:rPr>
        <w:t> </w:t>
      </w:r>
      <w:r>
        <w:rPr>
          <w:sz w:val="24"/>
        </w:rPr>
        <w:t>басейні</w:t>
      </w:r>
      <w:r>
        <w:rPr>
          <w:spacing w:val="-10"/>
          <w:sz w:val="24"/>
        </w:rPr>
        <w:t> </w:t>
      </w:r>
      <w:r>
        <w:rPr>
          <w:sz w:val="24"/>
        </w:rPr>
        <w:t>внаслідок</w:t>
      </w:r>
      <w:r>
        <w:rPr>
          <w:spacing w:val="-8"/>
          <w:sz w:val="24"/>
        </w:rPr>
        <w:t> </w:t>
      </w:r>
      <w:r>
        <w:rPr>
          <w:sz w:val="24"/>
        </w:rPr>
        <w:t>збільшення</w:t>
      </w:r>
      <w:r>
        <w:rPr>
          <w:spacing w:val="-9"/>
          <w:sz w:val="24"/>
        </w:rPr>
        <w:t> </w:t>
      </w:r>
      <w:r>
        <w:rPr>
          <w:sz w:val="24"/>
        </w:rPr>
        <w:t>площі</w:t>
      </w:r>
      <w:r>
        <w:rPr>
          <w:spacing w:val="-9"/>
          <w:sz w:val="24"/>
        </w:rPr>
        <w:t> </w:t>
      </w:r>
      <w:r>
        <w:rPr>
          <w:sz w:val="24"/>
        </w:rPr>
        <w:t>зелених</w:t>
      </w:r>
      <w:r>
        <w:rPr>
          <w:spacing w:val="-10"/>
          <w:sz w:val="24"/>
        </w:rPr>
        <w:t> </w:t>
      </w:r>
      <w:r>
        <w:rPr>
          <w:sz w:val="24"/>
        </w:rPr>
        <w:t>насаджень</w:t>
      </w:r>
      <w:r>
        <w:rPr>
          <w:spacing w:val="-8"/>
          <w:sz w:val="24"/>
        </w:rPr>
        <w:t> </w:t>
      </w:r>
      <w:r>
        <w:rPr>
          <w:sz w:val="24"/>
        </w:rPr>
        <w:t>сільської</w:t>
      </w:r>
      <w:r>
        <w:rPr>
          <w:spacing w:val="-9"/>
          <w:sz w:val="24"/>
        </w:rPr>
        <w:t> </w:t>
      </w:r>
      <w:r>
        <w:rPr>
          <w:sz w:val="24"/>
        </w:rPr>
        <w:t>місцевості;</w:t>
      </w:r>
    </w:p>
    <w:p>
      <w:pPr>
        <w:pStyle w:val="ListParagraph"/>
        <w:numPr>
          <w:ilvl w:val="1"/>
          <w:numId w:val="11"/>
        </w:numPr>
        <w:tabs>
          <w:tab w:pos="1877" w:val="left" w:leader="none"/>
          <w:tab w:pos="1878" w:val="left" w:leader="none"/>
        </w:tabs>
        <w:spacing w:line="240" w:lineRule="auto" w:before="0" w:after="0"/>
        <w:ind w:left="462" w:right="463" w:firstLine="707"/>
        <w:jc w:val="left"/>
        <w:rPr>
          <w:sz w:val="24"/>
        </w:rPr>
      </w:pPr>
      <w:r>
        <w:rPr>
          <w:sz w:val="24"/>
        </w:rPr>
        <w:t>озеленення</w:t>
      </w:r>
      <w:r>
        <w:rPr>
          <w:spacing w:val="31"/>
          <w:sz w:val="24"/>
        </w:rPr>
        <w:t> </w:t>
      </w:r>
      <w:r>
        <w:rPr>
          <w:sz w:val="24"/>
        </w:rPr>
        <w:t>санітарно-захисних</w:t>
      </w:r>
      <w:r>
        <w:rPr>
          <w:spacing w:val="31"/>
          <w:sz w:val="24"/>
        </w:rPr>
        <w:t> </w:t>
      </w:r>
      <w:r>
        <w:rPr>
          <w:sz w:val="24"/>
        </w:rPr>
        <w:t>зон</w:t>
      </w:r>
      <w:r>
        <w:rPr>
          <w:spacing w:val="32"/>
          <w:sz w:val="24"/>
        </w:rPr>
        <w:t> </w:t>
      </w:r>
      <w:r>
        <w:rPr>
          <w:sz w:val="24"/>
        </w:rPr>
        <w:t>виробничих</w:t>
      </w:r>
      <w:r>
        <w:rPr>
          <w:spacing w:val="32"/>
          <w:sz w:val="24"/>
        </w:rPr>
        <w:t> </w:t>
      </w:r>
      <w:r>
        <w:rPr>
          <w:sz w:val="24"/>
        </w:rPr>
        <w:t>та</w:t>
      </w:r>
      <w:r>
        <w:rPr>
          <w:spacing w:val="30"/>
          <w:sz w:val="24"/>
        </w:rPr>
        <w:t> </w:t>
      </w:r>
      <w:r>
        <w:rPr>
          <w:sz w:val="24"/>
        </w:rPr>
        <w:t>транспортно-складських</w:t>
      </w:r>
      <w:r>
        <w:rPr>
          <w:spacing w:val="-57"/>
          <w:sz w:val="24"/>
        </w:rPr>
        <w:t> </w:t>
      </w:r>
      <w:r>
        <w:rPr>
          <w:sz w:val="24"/>
        </w:rPr>
        <w:t>територій</w:t>
      </w:r>
      <w:r>
        <w:rPr>
          <w:spacing w:val="-7"/>
          <w:sz w:val="24"/>
        </w:rPr>
        <w:t> </w:t>
      </w:r>
      <w:r>
        <w:rPr>
          <w:sz w:val="24"/>
        </w:rPr>
        <w:t>4-5</w:t>
      </w:r>
      <w:r>
        <w:rPr>
          <w:spacing w:val="-8"/>
          <w:sz w:val="24"/>
        </w:rPr>
        <w:t> </w:t>
      </w:r>
      <w:r>
        <w:rPr>
          <w:sz w:val="24"/>
        </w:rPr>
        <w:t>класу</w:t>
      </w:r>
      <w:r>
        <w:rPr>
          <w:spacing w:val="-6"/>
          <w:sz w:val="24"/>
        </w:rPr>
        <w:t> </w:t>
      </w:r>
      <w:r>
        <w:rPr>
          <w:sz w:val="24"/>
        </w:rPr>
        <w:t>шкідливості</w:t>
      </w:r>
      <w:r>
        <w:rPr>
          <w:spacing w:val="-7"/>
          <w:sz w:val="24"/>
        </w:rPr>
        <w:t> </w:t>
      </w:r>
      <w:r>
        <w:rPr>
          <w:sz w:val="24"/>
        </w:rPr>
        <w:t>у</w:t>
      </w:r>
      <w:r>
        <w:rPr>
          <w:spacing w:val="-6"/>
          <w:sz w:val="24"/>
        </w:rPr>
        <w:t> </w:t>
      </w:r>
      <w:r>
        <w:rPr>
          <w:sz w:val="24"/>
        </w:rPr>
        <w:t>відповідності</w:t>
      </w:r>
      <w:r>
        <w:rPr>
          <w:spacing w:val="-5"/>
          <w:sz w:val="24"/>
        </w:rPr>
        <w:t> </w:t>
      </w:r>
      <w:r>
        <w:rPr>
          <w:sz w:val="24"/>
        </w:rPr>
        <w:t>до</w:t>
      </w:r>
      <w:r>
        <w:rPr>
          <w:spacing w:val="-8"/>
          <w:sz w:val="24"/>
        </w:rPr>
        <w:t> </w:t>
      </w:r>
      <w:r>
        <w:rPr>
          <w:sz w:val="24"/>
        </w:rPr>
        <w:t>вимог</w:t>
      </w:r>
      <w:r>
        <w:rPr>
          <w:spacing w:val="-5"/>
          <w:sz w:val="24"/>
        </w:rPr>
        <w:t> </w:t>
      </w:r>
      <w:r>
        <w:rPr>
          <w:sz w:val="24"/>
        </w:rPr>
        <w:t>ДСП</w:t>
      </w:r>
      <w:r>
        <w:rPr>
          <w:spacing w:val="-6"/>
          <w:sz w:val="24"/>
        </w:rPr>
        <w:t> </w:t>
      </w:r>
      <w:r>
        <w:rPr>
          <w:sz w:val="24"/>
        </w:rPr>
        <w:t>173-96;</w:t>
      </w:r>
    </w:p>
    <w:p>
      <w:pPr>
        <w:pStyle w:val="ListParagraph"/>
        <w:numPr>
          <w:ilvl w:val="1"/>
          <w:numId w:val="11"/>
        </w:numPr>
        <w:tabs>
          <w:tab w:pos="1877" w:val="left" w:leader="none"/>
          <w:tab w:pos="1878" w:val="left" w:leader="none"/>
        </w:tabs>
        <w:spacing w:line="240" w:lineRule="auto" w:before="0" w:after="0"/>
        <w:ind w:left="462" w:right="464" w:firstLine="707"/>
        <w:jc w:val="left"/>
        <w:rPr>
          <w:sz w:val="24"/>
        </w:rPr>
      </w:pPr>
      <w:r>
        <w:rPr>
          <w:sz w:val="24"/>
        </w:rPr>
        <w:t>технологічні</w:t>
      </w:r>
      <w:r>
        <w:rPr>
          <w:spacing w:val="18"/>
          <w:sz w:val="24"/>
        </w:rPr>
        <w:t> </w:t>
      </w:r>
      <w:r>
        <w:rPr>
          <w:sz w:val="24"/>
        </w:rPr>
        <w:t>заходи</w:t>
      </w:r>
      <w:r>
        <w:rPr>
          <w:spacing w:val="18"/>
          <w:sz w:val="24"/>
        </w:rPr>
        <w:t> </w:t>
      </w:r>
      <w:r>
        <w:rPr>
          <w:sz w:val="24"/>
        </w:rPr>
        <w:t>передбачають</w:t>
      </w:r>
      <w:r>
        <w:rPr>
          <w:spacing w:val="20"/>
          <w:sz w:val="24"/>
        </w:rPr>
        <w:t> </w:t>
      </w:r>
      <w:r>
        <w:rPr>
          <w:sz w:val="24"/>
        </w:rPr>
        <w:t>спорудження</w:t>
      </w:r>
      <w:r>
        <w:rPr>
          <w:spacing w:val="18"/>
          <w:sz w:val="24"/>
        </w:rPr>
        <w:t> </w:t>
      </w:r>
      <w:r>
        <w:rPr>
          <w:sz w:val="24"/>
        </w:rPr>
        <w:t>пило-</w:t>
      </w:r>
      <w:r>
        <w:rPr>
          <w:spacing w:val="18"/>
          <w:sz w:val="24"/>
        </w:rPr>
        <w:t> </w:t>
      </w:r>
      <w:r>
        <w:rPr>
          <w:sz w:val="24"/>
        </w:rPr>
        <w:t>і</w:t>
      </w:r>
      <w:r>
        <w:rPr>
          <w:spacing w:val="18"/>
          <w:sz w:val="24"/>
        </w:rPr>
        <w:t> </w:t>
      </w:r>
      <w:r>
        <w:rPr>
          <w:sz w:val="24"/>
        </w:rPr>
        <w:t>газоуловлювальних</w:t>
      </w:r>
      <w:r>
        <w:rPr>
          <w:spacing w:val="-57"/>
          <w:sz w:val="24"/>
        </w:rPr>
        <w:t> </w:t>
      </w:r>
      <w:r>
        <w:rPr>
          <w:sz w:val="24"/>
        </w:rPr>
        <w:t>фільтрів</w:t>
      </w:r>
      <w:r>
        <w:rPr>
          <w:spacing w:val="-9"/>
          <w:sz w:val="24"/>
        </w:rPr>
        <w:t> </w:t>
      </w:r>
      <w:r>
        <w:rPr>
          <w:sz w:val="24"/>
        </w:rPr>
        <w:t>на</w:t>
      </w:r>
      <w:r>
        <w:rPr>
          <w:spacing w:val="-8"/>
          <w:sz w:val="24"/>
        </w:rPr>
        <w:t> </w:t>
      </w:r>
      <w:r>
        <w:rPr>
          <w:sz w:val="24"/>
        </w:rPr>
        <w:t>промислових</w:t>
      </w:r>
      <w:r>
        <w:rPr>
          <w:spacing w:val="-7"/>
          <w:sz w:val="24"/>
        </w:rPr>
        <w:t> </w:t>
      </w:r>
      <w:r>
        <w:rPr>
          <w:sz w:val="24"/>
        </w:rPr>
        <w:t>підприємствах,</w:t>
      </w:r>
      <w:r>
        <w:rPr>
          <w:spacing w:val="-7"/>
          <w:sz w:val="24"/>
        </w:rPr>
        <w:t> </w:t>
      </w:r>
      <w:r>
        <w:rPr>
          <w:sz w:val="24"/>
        </w:rPr>
        <w:t>утилізацію</w:t>
      </w:r>
      <w:r>
        <w:rPr>
          <w:spacing w:val="-7"/>
          <w:sz w:val="24"/>
        </w:rPr>
        <w:t> </w:t>
      </w:r>
      <w:r>
        <w:rPr>
          <w:sz w:val="24"/>
        </w:rPr>
        <w:t>викидів</w:t>
      </w:r>
      <w:r>
        <w:rPr>
          <w:spacing w:val="-8"/>
          <w:sz w:val="24"/>
        </w:rPr>
        <w:t> </w:t>
      </w:r>
      <w:r>
        <w:rPr>
          <w:sz w:val="24"/>
        </w:rPr>
        <w:t>та</w:t>
      </w:r>
      <w:r>
        <w:rPr>
          <w:spacing w:val="-8"/>
          <w:sz w:val="24"/>
        </w:rPr>
        <w:t> </w:t>
      </w:r>
      <w:r>
        <w:rPr>
          <w:sz w:val="24"/>
        </w:rPr>
        <w:t>ін.</w:t>
      </w:r>
    </w:p>
    <w:p>
      <w:pPr>
        <w:pStyle w:val="ListParagraph"/>
        <w:numPr>
          <w:ilvl w:val="1"/>
          <w:numId w:val="11"/>
        </w:numPr>
        <w:tabs>
          <w:tab w:pos="1877" w:val="left" w:leader="none"/>
          <w:tab w:pos="1878" w:val="left" w:leader="none"/>
        </w:tabs>
        <w:spacing w:line="240" w:lineRule="auto" w:before="0" w:after="0"/>
        <w:ind w:left="462" w:right="467" w:firstLine="707"/>
        <w:jc w:val="left"/>
        <w:rPr>
          <w:sz w:val="24"/>
        </w:rPr>
      </w:pPr>
      <w:r>
        <w:rPr>
          <w:sz w:val="24"/>
        </w:rPr>
        <w:t>проведення</w:t>
      </w:r>
      <w:r>
        <w:rPr>
          <w:spacing w:val="3"/>
          <w:sz w:val="24"/>
        </w:rPr>
        <w:t> </w:t>
      </w:r>
      <w:r>
        <w:rPr>
          <w:sz w:val="24"/>
        </w:rPr>
        <w:t>перепрофілювання</w:t>
      </w:r>
      <w:r>
        <w:rPr>
          <w:spacing w:val="2"/>
          <w:sz w:val="24"/>
        </w:rPr>
        <w:t> </w:t>
      </w:r>
      <w:r>
        <w:rPr>
          <w:sz w:val="24"/>
        </w:rPr>
        <w:t>або</w:t>
      </w:r>
      <w:r>
        <w:rPr>
          <w:spacing w:val="2"/>
          <w:sz w:val="24"/>
        </w:rPr>
        <w:t> </w:t>
      </w:r>
      <w:r>
        <w:rPr>
          <w:sz w:val="24"/>
        </w:rPr>
        <w:t>винесення</w:t>
      </w:r>
      <w:r>
        <w:rPr>
          <w:spacing w:val="2"/>
          <w:sz w:val="24"/>
        </w:rPr>
        <w:t> </w:t>
      </w:r>
      <w:r>
        <w:rPr>
          <w:sz w:val="24"/>
        </w:rPr>
        <w:t>потужностей</w:t>
      </w:r>
      <w:r>
        <w:rPr>
          <w:spacing w:val="3"/>
          <w:sz w:val="24"/>
        </w:rPr>
        <w:t> </w:t>
      </w:r>
      <w:r>
        <w:rPr>
          <w:sz w:val="24"/>
        </w:rPr>
        <w:t>підприємства,</w:t>
      </w:r>
      <w:r>
        <w:rPr>
          <w:spacing w:val="-57"/>
          <w:sz w:val="24"/>
        </w:rPr>
        <w:t> </w:t>
      </w:r>
      <w:r>
        <w:rPr>
          <w:sz w:val="24"/>
        </w:rPr>
        <w:t>санітарно-захисна</w:t>
      </w:r>
      <w:r>
        <w:rPr>
          <w:spacing w:val="-8"/>
          <w:sz w:val="24"/>
        </w:rPr>
        <w:t> </w:t>
      </w:r>
      <w:r>
        <w:rPr>
          <w:sz w:val="24"/>
        </w:rPr>
        <w:t>зона</w:t>
      </w:r>
      <w:r>
        <w:rPr>
          <w:spacing w:val="-5"/>
          <w:sz w:val="24"/>
        </w:rPr>
        <w:t> </w:t>
      </w:r>
      <w:r>
        <w:rPr>
          <w:sz w:val="24"/>
        </w:rPr>
        <w:t>від</w:t>
      </w:r>
      <w:r>
        <w:rPr>
          <w:spacing w:val="-6"/>
          <w:sz w:val="24"/>
        </w:rPr>
        <w:t> </w:t>
      </w:r>
      <w:r>
        <w:rPr>
          <w:sz w:val="24"/>
        </w:rPr>
        <w:t>якого</w:t>
      </w:r>
      <w:r>
        <w:rPr>
          <w:spacing w:val="-6"/>
          <w:sz w:val="24"/>
        </w:rPr>
        <w:t> </w:t>
      </w:r>
      <w:r>
        <w:rPr>
          <w:sz w:val="24"/>
        </w:rPr>
        <w:t>не</w:t>
      </w:r>
      <w:r>
        <w:rPr>
          <w:spacing w:val="-5"/>
          <w:sz w:val="24"/>
        </w:rPr>
        <w:t> </w:t>
      </w:r>
      <w:r>
        <w:rPr>
          <w:sz w:val="24"/>
        </w:rPr>
        <w:t>витримана.</w:t>
      </w:r>
    </w:p>
    <w:p>
      <w:pPr>
        <w:pStyle w:val="Heading4"/>
        <w:ind w:left="3604"/>
        <w:jc w:val="left"/>
      </w:pPr>
      <w:bookmarkStart w:name="_bookmark37" w:id="42"/>
      <w:bookmarkEnd w:id="42"/>
      <w:r>
        <w:rPr>
          <w:b w:val="0"/>
          <w:i w:val="0"/>
        </w:rPr>
      </w:r>
      <w:r>
        <w:rPr/>
        <w:t>Заходи</w:t>
      </w:r>
      <w:r>
        <w:rPr>
          <w:spacing w:val="-2"/>
        </w:rPr>
        <w:t> </w:t>
      </w:r>
      <w:r>
        <w:rPr/>
        <w:t>з</w:t>
      </w:r>
      <w:r>
        <w:rPr>
          <w:spacing w:val="-2"/>
        </w:rPr>
        <w:t> </w:t>
      </w:r>
      <w:r>
        <w:rPr/>
        <w:t>адаптації</w:t>
      </w:r>
      <w:r>
        <w:rPr>
          <w:spacing w:val="-1"/>
        </w:rPr>
        <w:t> </w:t>
      </w:r>
      <w:r>
        <w:rPr/>
        <w:t>до</w:t>
      </w:r>
      <w:r>
        <w:rPr>
          <w:spacing w:val="-4"/>
        </w:rPr>
        <w:t> </w:t>
      </w:r>
      <w:r>
        <w:rPr/>
        <w:t>змін клімату</w:t>
      </w:r>
    </w:p>
    <w:p>
      <w:pPr>
        <w:pStyle w:val="BodyText"/>
        <w:ind w:right="462"/>
      </w:pPr>
      <w:r>
        <w:rPr/>
        <w:t>Боротьба</w:t>
      </w:r>
      <w:r>
        <w:rPr>
          <w:spacing w:val="1"/>
        </w:rPr>
        <w:t> </w:t>
      </w:r>
      <w:r>
        <w:rPr/>
        <w:t>зі</w:t>
      </w:r>
      <w:r>
        <w:rPr>
          <w:spacing w:val="1"/>
        </w:rPr>
        <w:t> </w:t>
      </w:r>
      <w:r>
        <w:rPr/>
        <w:t>зміною</w:t>
      </w:r>
      <w:r>
        <w:rPr>
          <w:spacing w:val="1"/>
        </w:rPr>
        <w:t> </w:t>
      </w:r>
      <w:r>
        <w:rPr/>
        <w:t>клімату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запобігання</w:t>
      </w:r>
      <w:r>
        <w:rPr>
          <w:spacing w:val="1"/>
        </w:rPr>
        <w:t> </w:t>
      </w:r>
      <w:r>
        <w:rPr/>
        <w:t>зміні</w:t>
      </w:r>
      <w:r>
        <w:rPr>
          <w:spacing w:val="1"/>
        </w:rPr>
        <w:t> </w:t>
      </w:r>
      <w:r>
        <w:rPr/>
        <w:t>клімату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заходів,</w:t>
      </w:r>
      <w:r>
        <w:rPr>
          <w:spacing w:val="1"/>
        </w:rPr>
        <w:t> </w:t>
      </w:r>
      <w:r>
        <w:rPr/>
        <w:t>спрямована на скорочення викидів парникових газів (далі – ПГ) і стримування процесу</w:t>
      </w:r>
      <w:r>
        <w:rPr>
          <w:spacing w:val="1"/>
        </w:rPr>
        <w:t> </w:t>
      </w:r>
      <w:r>
        <w:rPr/>
        <w:t>зростання</w:t>
      </w:r>
      <w:r>
        <w:rPr>
          <w:spacing w:val="1"/>
        </w:rPr>
        <w:t> </w:t>
      </w:r>
      <w:r>
        <w:rPr/>
        <w:t>середньої</w:t>
      </w:r>
      <w:r>
        <w:rPr>
          <w:spacing w:val="1"/>
        </w:rPr>
        <w:t> </w:t>
      </w:r>
      <w:r>
        <w:rPr/>
        <w:t>глобальної</w:t>
      </w:r>
      <w:r>
        <w:rPr>
          <w:spacing w:val="1"/>
        </w:rPr>
        <w:t> </w:t>
      </w:r>
      <w:r>
        <w:rPr/>
        <w:t>температури</w:t>
      </w:r>
      <w:r>
        <w:rPr>
          <w:spacing w:val="1"/>
        </w:rPr>
        <w:t> </w:t>
      </w:r>
      <w:r>
        <w:rPr/>
        <w:t>атмосфери</w:t>
      </w:r>
      <w:r>
        <w:rPr>
          <w:spacing w:val="1"/>
        </w:rPr>
        <w:t> </w:t>
      </w:r>
      <w:r>
        <w:rPr/>
        <w:t>Землі.</w:t>
      </w:r>
      <w:r>
        <w:rPr>
          <w:spacing w:val="1"/>
        </w:rPr>
        <w:t> </w:t>
      </w:r>
      <w:r>
        <w:rPr/>
        <w:t>Перелік</w:t>
      </w:r>
      <w:r>
        <w:rPr>
          <w:spacing w:val="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заходів</w:t>
      </w:r>
      <w:r>
        <w:rPr>
          <w:spacing w:val="1"/>
        </w:rPr>
        <w:t> </w:t>
      </w:r>
      <w:r>
        <w:rPr/>
        <w:t>визначено</w:t>
      </w:r>
      <w:r>
        <w:rPr>
          <w:spacing w:val="1"/>
        </w:rPr>
        <w:t> </w:t>
      </w:r>
      <w:r>
        <w:rPr/>
        <w:t>міжнародними</w:t>
      </w:r>
      <w:r>
        <w:rPr>
          <w:spacing w:val="1"/>
        </w:rPr>
        <w:t> </w:t>
      </w:r>
      <w:r>
        <w:rPr/>
        <w:t>угодами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Рамковою</w:t>
      </w:r>
      <w:r>
        <w:rPr>
          <w:spacing w:val="1"/>
        </w:rPr>
        <w:t> </w:t>
      </w:r>
      <w:r>
        <w:rPr/>
        <w:t>конвенцією</w:t>
      </w:r>
      <w:r>
        <w:rPr>
          <w:spacing w:val="1"/>
        </w:rPr>
        <w:t> </w:t>
      </w:r>
      <w:r>
        <w:rPr/>
        <w:t>ООН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зміну</w:t>
      </w:r>
      <w:r>
        <w:rPr>
          <w:spacing w:val="1"/>
        </w:rPr>
        <w:t> </w:t>
      </w:r>
      <w:r>
        <w:rPr/>
        <w:t>клімату,</w:t>
      </w:r>
      <w:r>
        <w:rPr>
          <w:spacing w:val="1"/>
        </w:rPr>
        <w:t> </w:t>
      </w:r>
      <w:r>
        <w:rPr/>
        <w:t>Кіотським протоколом до неї, Паризькою кліматичною угодою, а на національному рівні -</w:t>
      </w:r>
      <w:r>
        <w:rPr>
          <w:spacing w:val="-57"/>
        </w:rPr>
        <w:t> </w:t>
      </w:r>
      <w:r>
        <w:rPr/>
        <w:t>Концепцією реалізації державної політики у сфері зміни клімату на період до 2030 року,</w:t>
      </w:r>
      <w:r>
        <w:rPr>
          <w:spacing w:val="1"/>
        </w:rPr>
        <w:t> </w:t>
      </w:r>
      <w:r>
        <w:rPr/>
        <w:t>затвердженої</w:t>
      </w:r>
      <w:r>
        <w:rPr>
          <w:spacing w:val="-1"/>
        </w:rPr>
        <w:t> </w:t>
      </w:r>
      <w:r>
        <w:rPr/>
        <w:t>розпорядженням</w:t>
      </w:r>
      <w:r>
        <w:rPr>
          <w:spacing w:val="-2"/>
        </w:rPr>
        <w:t> </w:t>
      </w:r>
      <w:r>
        <w:rPr/>
        <w:t>Кабінету Міністрів</w:t>
      </w:r>
      <w:r>
        <w:rPr>
          <w:spacing w:val="-1"/>
        </w:rPr>
        <w:t> </w:t>
      </w:r>
      <w:r>
        <w:rPr/>
        <w:t>України</w:t>
      </w:r>
      <w:r>
        <w:rPr>
          <w:spacing w:val="-1"/>
        </w:rPr>
        <w:t> </w:t>
      </w:r>
      <w:r>
        <w:rPr/>
        <w:t>від</w:t>
      </w:r>
      <w:r>
        <w:rPr>
          <w:spacing w:val="-1"/>
        </w:rPr>
        <w:t> </w:t>
      </w:r>
      <w:r>
        <w:rPr/>
        <w:t>07.12.2016</w:t>
      </w:r>
      <w:r>
        <w:rPr>
          <w:spacing w:val="-1"/>
        </w:rPr>
        <w:t> </w:t>
      </w:r>
      <w:r>
        <w:rPr/>
        <w:t>№</w:t>
      </w:r>
      <w:r>
        <w:rPr>
          <w:spacing w:val="-2"/>
        </w:rPr>
        <w:t> </w:t>
      </w:r>
      <w:r>
        <w:rPr/>
        <w:t>932-р.</w:t>
      </w:r>
    </w:p>
    <w:p>
      <w:pPr>
        <w:pStyle w:val="BodyText"/>
        <w:spacing w:before="1"/>
        <w:ind w:right="462"/>
      </w:pPr>
      <w:r>
        <w:rPr/>
        <w:t>Відповідно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Плану</w:t>
      </w:r>
      <w:r>
        <w:rPr>
          <w:spacing w:val="1"/>
        </w:rPr>
        <w:t> </w:t>
      </w:r>
      <w:r>
        <w:rPr/>
        <w:t>заходів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Концепції</w:t>
      </w:r>
      <w:r>
        <w:rPr>
          <w:spacing w:val="1"/>
        </w:rPr>
        <w:t> </w:t>
      </w:r>
      <w:r>
        <w:rPr/>
        <w:t>реалізації</w:t>
      </w:r>
      <w:r>
        <w:rPr>
          <w:spacing w:val="1"/>
        </w:rPr>
        <w:t> </w:t>
      </w:r>
      <w:r>
        <w:rPr/>
        <w:t>державної</w:t>
      </w:r>
      <w:r>
        <w:rPr>
          <w:spacing w:val="1"/>
        </w:rPr>
        <w:t> </w:t>
      </w:r>
      <w:r>
        <w:rPr/>
        <w:t>політики у сфері зміни клімату на період до 2030 року (розпорядження Кабінету Міністрів</w:t>
      </w:r>
      <w:r>
        <w:rPr>
          <w:spacing w:val="-57"/>
        </w:rPr>
        <w:t> </w:t>
      </w:r>
      <w:r>
        <w:rPr/>
        <w:t>України від 6 грудня 2017 р. № 878-р) на місцеві органи виконавчої влади та органи</w:t>
      </w:r>
      <w:r>
        <w:rPr>
          <w:spacing w:val="1"/>
        </w:rPr>
        <w:t> </w:t>
      </w:r>
      <w:r>
        <w:rPr/>
        <w:t>місцевого самоврядування (за згодою) покладено заходи щодо підготовки та виконання</w:t>
      </w:r>
      <w:r>
        <w:rPr>
          <w:spacing w:val="1"/>
        </w:rPr>
        <w:t> </w:t>
      </w:r>
      <w:r>
        <w:rPr/>
        <w:t>пілотних</w:t>
      </w:r>
      <w:r>
        <w:rPr>
          <w:spacing w:val="-12"/>
        </w:rPr>
        <w:t> </w:t>
      </w:r>
      <w:r>
        <w:rPr/>
        <w:t>проєктів</w:t>
      </w:r>
      <w:r>
        <w:rPr>
          <w:spacing w:val="-9"/>
        </w:rPr>
        <w:t> </w:t>
      </w:r>
      <w:r>
        <w:rPr/>
        <w:t>з</w:t>
      </w:r>
      <w:r>
        <w:rPr>
          <w:spacing w:val="-9"/>
        </w:rPr>
        <w:t> </w:t>
      </w:r>
      <w:r>
        <w:rPr/>
        <w:t>розроблення</w:t>
      </w:r>
      <w:r>
        <w:rPr>
          <w:spacing w:val="-10"/>
        </w:rPr>
        <w:t> </w:t>
      </w:r>
      <w:r>
        <w:rPr/>
        <w:t>і</w:t>
      </w:r>
      <w:r>
        <w:rPr>
          <w:spacing w:val="-8"/>
        </w:rPr>
        <w:t> </w:t>
      </w:r>
      <w:r>
        <w:rPr/>
        <w:t>реалізації</w:t>
      </w:r>
      <w:r>
        <w:rPr>
          <w:spacing w:val="-9"/>
        </w:rPr>
        <w:t> </w:t>
      </w:r>
      <w:r>
        <w:rPr/>
        <w:t>місцевих</w:t>
      </w:r>
      <w:r>
        <w:rPr>
          <w:spacing w:val="-9"/>
        </w:rPr>
        <w:t> </w:t>
      </w:r>
      <w:r>
        <w:rPr/>
        <w:t>планів</w:t>
      </w:r>
      <w:r>
        <w:rPr>
          <w:spacing w:val="-10"/>
        </w:rPr>
        <w:t> </w:t>
      </w:r>
      <w:r>
        <w:rPr/>
        <w:t>з</w:t>
      </w:r>
      <w:r>
        <w:rPr>
          <w:spacing w:val="-10"/>
        </w:rPr>
        <w:t> </w:t>
      </w:r>
      <w:r>
        <w:rPr/>
        <w:t>адаптації</w:t>
      </w:r>
      <w:r>
        <w:rPr>
          <w:spacing w:val="-9"/>
        </w:rPr>
        <w:t> </w:t>
      </w:r>
      <w:r>
        <w:rPr/>
        <w:t>до</w:t>
      </w:r>
      <w:r>
        <w:rPr>
          <w:spacing w:val="-8"/>
        </w:rPr>
        <w:t> </w:t>
      </w:r>
      <w:r>
        <w:rPr/>
        <w:t>зміни</w:t>
      </w:r>
      <w:r>
        <w:rPr>
          <w:spacing w:val="-11"/>
        </w:rPr>
        <w:t> </w:t>
      </w:r>
      <w:r>
        <w:rPr/>
        <w:t>клімату</w:t>
      </w:r>
      <w:r>
        <w:rPr>
          <w:spacing w:val="-8"/>
        </w:rPr>
        <w:t> </w:t>
      </w:r>
      <w:r>
        <w:rPr/>
        <w:t>на</w:t>
      </w:r>
      <w:r>
        <w:rPr>
          <w:spacing w:val="-58"/>
        </w:rPr>
        <w:t> </w:t>
      </w:r>
      <w:r>
        <w:rPr/>
        <w:t>рівні</w:t>
      </w:r>
      <w:r>
        <w:rPr>
          <w:spacing w:val="-1"/>
        </w:rPr>
        <w:t> </w:t>
      </w:r>
      <w:r>
        <w:rPr/>
        <w:t>регіонів, а</w:t>
      </w:r>
      <w:r>
        <w:rPr>
          <w:spacing w:val="-1"/>
        </w:rPr>
        <w:t> </w:t>
      </w:r>
      <w:r>
        <w:rPr/>
        <w:t>також</w:t>
      </w:r>
      <w:r>
        <w:rPr>
          <w:spacing w:val="-2"/>
        </w:rPr>
        <w:t> </w:t>
      </w:r>
      <w:r>
        <w:rPr/>
        <w:t>міст, селищ і сіл.</w:t>
      </w:r>
    </w:p>
    <w:p>
      <w:pPr>
        <w:spacing w:before="0"/>
        <w:ind w:left="1938" w:right="0" w:firstLine="0"/>
        <w:jc w:val="both"/>
        <w:rPr>
          <w:i/>
          <w:sz w:val="24"/>
        </w:rPr>
      </w:pPr>
      <w:r>
        <w:rPr>
          <w:i/>
          <w:sz w:val="24"/>
        </w:rPr>
        <w:t>Заходи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з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адаптації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території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до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негативних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наслідків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зміни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клімату</w:t>
      </w:r>
    </w:p>
    <w:p>
      <w:pPr>
        <w:pStyle w:val="BodyText"/>
        <w:ind w:right="331"/>
        <w:jc w:val="left"/>
      </w:pPr>
      <w:r>
        <w:rPr>
          <w:spacing w:val="-1"/>
        </w:rPr>
        <w:t>Рекомендовано</w:t>
      </w:r>
      <w:r>
        <w:rPr>
          <w:spacing w:val="-12"/>
        </w:rPr>
        <w:t> </w:t>
      </w:r>
      <w:r>
        <w:rPr/>
        <w:t>розроблення</w:t>
      </w:r>
      <w:r>
        <w:rPr>
          <w:spacing w:val="-11"/>
        </w:rPr>
        <w:t> </w:t>
      </w:r>
      <w:r>
        <w:rPr/>
        <w:t>Плану</w:t>
      </w:r>
      <w:r>
        <w:rPr>
          <w:spacing w:val="-11"/>
        </w:rPr>
        <w:t> </w:t>
      </w:r>
      <w:r>
        <w:rPr/>
        <w:t>дій</w:t>
      </w:r>
      <w:r>
        <w:rPr>
          <w:spacing w:val="-10"/>
        </w:rPr>
        <w:t> </w:t>
      </w:r>
      <w:r>
        <w:rPr/>
        <w:t>з</w:t>
      </w:r>
      <w:r>
        <w:rPr>
          <w:spacing w:val="-12"/>
        </w:rPr>
        <w:t> </w:t>
      </w:r>
      <w:r>
        <w:rPr/>
        <w:t>адаптації</w:t>
      </w:r>
      <w:r>
        <w:rPr>
          <w:spacing w:val="-10"/>
        </w:rPr>
        <w:t> </w:t>
      </w:r>
      <w:r>
        <w:rPr/>
        <w:t>до</w:t>
      </w:r>
      <w:r>
        <w:rPr>
          <w:spacing w:val="-13"/>
        </w:rPr>
        <w:t> </w:t>
      </w:r>
      <w:r>
        <w:rPr/>
        <w:t>зміни</w:t>
      </w:r>
      <w:r>
        <w:rPr>
          <w:spacing w:val="-10"/>
        </w:rPr>
        <w:t> </w:t>
      </w:r>
      <w:r>
        <w:rPr/>
        <w:t>клімату</w:t>
      </w:r>
      <w:r>
        <w:rPr>
          <w:spacing w:val="-10"/>
        </w:rPr>
        <w:t> </w:t>
      </w:r>
      <w:r>
        <w:rPr/>
        <w:t>на</w:t>
      </w:r>
      <w:r>
        <w:rPr>
          <w:spacing w:val="-14"/>
        </w:rPr>
        <w:t> </w:t>
      </w:r>
      <w:r>
        <w:rPr/>
        <w:t>рівні</w:t>
      </w:r>
      <w:r>
        <w:rPr>
          <w:spacing w:val="-11"/>
        </w:rPr>
        <w:t> </w:t>
      </w:r>
      <w:r>
        <w:rPr/>
        <w:t>громади,</w:t>
      </w:r>
      <w:r>
        <w:rPr>
          <w:spacing w:val="-57"/>
        </w:rPr>
        <w:t> </w:t>
      </w:r>
      <w:r>
        <w:rPr/>
        <w:t>який</w:t>
      </w:r>
      <w:r>
        <w:rPr>
          <w:spacing w:val="-1"/>
        </w:rPr>
        <w:t> </w:t>
      </w:r>
      <w:r>
        <w:rPr/>
        <w:t>доцільно розробляти</w:t>
      </w:r>
      <w:r>
        <w:rPr>
          <w:spacing w:val="1"/>
        </w:rPr>
        <w:t> </w:t>
      </w:r>
      <w:r>
        <w:rPr/>
        <w:t>з урахуванням</w:t>
      </w:r>
      <w:r>
        <w:rPr>
          <w:spacing w:val="-2"/>
        </w:rPr>
        <w:t> </w:t>
      </w:r>
      <w:r>
        <w:rPr/>
        <w:t>наступних</w:t>
      </w:r>
      <w:r>
        <w:rPr>
          <w:spacing w:val="-3"/>
        </w:rPr>
        <w:t> </w:t>
      </w:r>
      <w:r>
        <w:rPr/>
        <w:t>заходів:</w:t>
      </w:r>
    </w:p>
    <w:p>
      <w:pPr>
        <w:pStyle w:val="ListParagraph"/>
        <w:numPr>
          <w:ilvl w:val="1"/>
          <w:numId w:val="11"/>
        </w:numPr>
        <w:tabs>
          <w:tab w:pos="1877" w:val="left" w:leader="none"/>
          <w:tab w:pos="1878" w:val="left" w:leader="none"/>
        </w:tabs>
        <w:spacing w:line="240" w:lineRule="auto" w:before="0" w:after="0"/>
        <w:ind w:left="1878" w:right="0" w:hanging="708"/>
        <w:jc w:val="left"/>
        <w:rPr>
          <w:sz w:val="24"/>
        </w:rPr>
      </w:pPr>
      <w:r>
        <w:rPr>
          <w:sz w:val="24"/>
        </w:rPr>
        <w:t>заходи</w:t>
      </w:r>
      <w:r>
        <w:rPr>
          <w:spacing w:val="-3"/>
          <w:sz w:val="24"/>
        </w:rPr>
        <w:t> </w:t>
      </w:r>
      <w:r>
        <w:rPr>
          <w:sz w:val="24"/>
        </w:rPr>
        <w:t>з</w:t>
      </w:r>
      <w:r>
        <w:rPr>
          <w:spacing w:val="-3"/>
          <w:sz w:val="24"/>
        </w:rPr>
        <w:t> </w:t>
      </w:r>
      <w:r>
        <w:rPr>
          <w:sz w:val="24"/>
        </w:rPr>
        <w:t>адаптації</w:t>
      </w:r>
      <w:r>
        <w:rPr>
          <w:spacing w:val="-3"/>
          <w:sz w:val="24"/>
        </w:rPr>
        <w:t> </w:t>
      </w:r>
      <w:r>
        <w:rPr>
          <w:sz w:val="24"/>
        </w:rPr>
        <w:t>населених</w:t>
      </w:r>
      <w:r>
        <w:rPr>
          <w:spacing w:val="-3"/>
          <w:sz w:val="24"/>
        </w:rPr>
        <w:t> </w:t>
      </w:r>
      <w:r>
        <w:rPr>
          <w:sz w:val="24"/>
        </w:rPr>
        <w:t>пунктів</w:t>
      </w:r>
      <w:r>
        <w:rPr>
          <w:spacing w:val="-3"/>
          <w:sz w:val="24"/>
        </w:rPr>
        <w:t> </w:t>
      </w:r>
      <w:r>
        <w:rPr>
          <w:sz w:val="24"/>
        </w:rPr>
        <w:t>до</w:t>
      </w:r>
      <w:r>
        <w:rPr>
          <w:spacing w:val="-3"/>
          <w:sz w:val="24"/>
        </w:rPr>
        <w:t> </w:t>
      </w:r>
      <w:r>
        <w:rPr>
          <w:sz w:val="24"/>
        </w:rPr>
        <w:t>теплового</w:t>
      </w:r>
      <w:r>
        <w:rPr>
          <w:spacing w:val="-4"/>
          <w:sz w:val="24"/>
        </w:rPr>
        <w:t> </w:t>
      </w:r>
      <w:r>
        <w:rPr>
          <w:sz w:val="24"/>
        </w:rPr>
        <w:t>стресу;</w:t>
      </w:r>
    </w:p>
    <w:p>
      <w:pPr>
        <w:pStyle w:val="ListParagraph"/>
        <w:numPr>
          <w:ilvl w:val="1"/>
          <w:numId w:val="11"/>
        </w:numPr>
        <w:tabs>
          <w:tab w:pos="1877" w:val="left" w:leader="none"/>
          <w:tab w:pos="1878" w:val="left" w:leader="none"/>
        </w:tabs>
        <w:spacing w:line="240" w:lineRule="auto" w:before="0" w:after="0"/>
        <w:ind w:left="1878" w:right="0" w:hanging="708"/>
        <w:jc w:val="left"/>
        <w:rPr>
          <w:sz w:val="24"/>
        </w:rPr>
      </w:pPr>
      <w:r>
        <w:rPr>
          <w:sz w:val="24"/>
        </w:rPr>
        <w:t>заходи</w:t>
      </w:r>
      <w:r>
        <w:rPr>
          <w:spacing w:val="-2"/>
          <w:sz w:val="24"/>
        </w:rPr>
        <w:t> </w:t>
      </w:r>
      <w:r>
        <w:rPr>
          <w:sz w:val="24"/>
        </w:rPr>
        <w:t>з</w:t>
      </w:r>
      <w:r>
        <w:rPr>
          <w:spacing w:val="-2"/>
          <w:sz w:val="24"/>
        </w:rPr>
        <w:t> </w:t>
      </w:r>
      <w:r>
        <w:rPr>
          <w:sz w:val="24"/>
        </w:rPr>
        <w:t>адаптації</w:t>
      </w:r>
      <w:r>
        <w:rPr>
          <w:spacing w:val="-3"/>
          <w:sz w:val="24"/>
        </w:rPr>
        <w:t> </w:t>
      </w:r>
      <w:r>
        <w:rPr>
          <w:sz w:val="24"/>
        </w:rPr>
        <w:t>населених</w:t>
      </w:r>
      <w:r>
        <w:rPr>
          <w:spacing w:val="-2"/>
          <w:sz w:val="24"/>
        </w:rPr>
        <w:t> </w:t>
      </w:r>
      <w:r>
        <w:rPr>
          <w:sz w:val="24"/>
        </w:rPr>
        <w:t>пунктів</w:t>
      </w:r>
      <w:r>
        <w:rPr>
          <w:spacing w:val="-3"/>
          <w:sz w:val="24"/>
        </w:rPr>
        <w:t> </w:t>
      </w:r>
      <w:r>
        <w:rPr>
          <w:sz w:val="24"/>
        </w:rPr>
        <w:t>до</w:t>
      </w:r>
      <w:r>
        <w:rPr>
          <w:spacing w:val="-2"/>
          <w:sz w:val="24"/>
        </w:rPr>
        <w:t> </w:t>
      </w:r>
      <w:r>
        <w:rPr>
          <w:sz w:val="24"/>
        </w:rPr>
        <w:t>підтоплення;</w:t>
      </w:r>
    </w:p>
    <w:p>
      <w:pPr>
        <w:pStyle w:val="ListParagraph"/>
        <w:numPr>
          <w:ilvl w:val="1"/>
          <w:numId w:val="11"/>
        </w:numPr>
        <w:tabs>
          <w:tab w:pos="1877" w:val="left" w:leader="none"/>
          <w:tab w:pos="1878" w:val="left" w:leader="none"/>
        </w:tabs>
        <w:spacing w:line="240" w:lineRule="auto" w:before="0" w:after="0"/>
        <w:ind w:left="320" w:right="472" w:firstLine="849"/>
        <w:jc w:val="left"/>
        <w:rPr>
          <w:sz w:val="24"/>
        </w:rPr>
      </w:pPr>
      <w:r>
        <w:rPr>
          <w:sz w:val="24"/>
        </w:rPr>
        <w:t>заходи</w:t>
      </w:r>
      <w:r>
        <w:rPr>
          <w:spacing w:val="12"/>
          <w:sz w:val="24"/>
        </w:rPr>
        <w:t> </w:t>
      </w:r>
      <w:r>
        <w:rPr>
          <w:sz w:val="24"/>
        </w:rPr>
        <w:t>з</w:t>
      </w:r>
      <w:r>
        <w:rPr>
          <w:spacing w:val="13"/>
          <w:sz w:val="24"/>
        </w:rPr>
        <w:t> </w:t>
      </w:r>
      <w:r>
        <w:rPr>
          <w:sz w:val="24"/>
        </w:rPr>
        <w:t>адаптації</w:t>
      </w:r>
      <w:r>
        <w:rPr>
          <w:spacing w:val="11"/>
          <w:sz w:val="24"/>
        </w:rPr>
        <w:t> </w:t>
      </w:r>
      <w:r>
        <w:rPr>
          <w:sz w:val="24"/>
        </w:rPr>
        <w:t>населених</w:t>
      </w:r>
      <w:r>
        <w:rPr>
          <w:spacing w:val="12"/>
          <w:sz w:val="24"/>
        </w:rPr>
        <w:t> </w:t>
      </w:r>
      <w:r>
        <w:rPr>
          <w:sz w:val="24"/>
        </w:rPr>
        <w:t>пунктів</w:t>
      </w:r>
      <w:r>
        <w:rPr>
          <w:spacing w:val="11"/>
          <w:sz w:val="24"/>
        </w:rPr>
        <w:t> </w:t>
      </w:r>
      <w:r>
        <w:rPr>
          <w:sz w:val="24"/>
        </w:rPr>
        <w:t>до</w:t>
      </w:r>
      <w:r>
        <w:rPr>
          <w:spacing w:val="11"/>
          <w:sz w:val="24"/>
        </w:rPr>
        <w:t> </w:t>
      </w:r>
      <w:r>
        <w:rPr>
          <w:sz w:val="24"/>
        </w:rPr>
        <w:t>зменшення</w:t>
      </w:r>
      <w:r>
        <w:rPr>
          <w:spacing w:val="12"/>
          <w:sz w:val="24"/>
        </w:rPr>
        <w:t> </w:t>
      </w:r>
      <w:r>
        <w:rPr>
          <w:sz w:val="24"/>
        </w:rPr>
        <w:t>кількості</w:t>
      </w:r>
      <w:r>
        <w:rPr>
          <w:spacing w:val="13"/>
          <w:sz w:val="24"/>
        </w:rPr>
        <w:t> </w:t>
      </w:r>
      <w:r>
        <w:rPr>
          <w:sz w:val="24"/>
        </w:rPr>
        <w:t>та</w:t>
      </w:r>
      <w:r>
        <w:rPr>
          <w:spacing w:val="10"/>
          <w:sz w:val="24"/>
        </w:rPr>
        <w:t> </w:t>
      </w:r>
      <w:r>
        <w:rPr>
          <w:sz w:val="24"/>
        </w:rPr>
        <w:t>погіршення</w:t>
      </w:r>
      <w:r>
        <w:rPr>
          <w:spacing w:val="-57"/>
          <w:sz w:val="24"/>
        </w:rPr>
        <w:t> </w:t>
      </w:r>
      <w:r>
        <w:rPr>
          <w:sz w:val="24"/>
        </w:rPr>
        <w:t>якості</w:t>
      </w:r>
      <w:r>
        <w:rPr>
          <w:spacing w:val="-1"/>
          <w:sz w:val="24"/>
        </w:rPr>
        <w:t> </w:t>
      </w:r>
      <w:r>
        <w:rPr>
          <w:sz w:val="24"/>
        </w:rPr>
        <w:t>питної води;</w:t>
      </w:r>
    </w:p>
    <w:p>
      <w:pPr>
        <w:pStyle w:val="ListParagraph"/>
        <w:numPr>
          <w:ilvl w:val="1"/>
          <w:numId w:val="11"/>
        </w:numPr>
        <w:tabs>
          <w:tab w:pos="1877" w:val="left" w:leader="none"/>
          <w:tab w:pos="1878" w:val="left" w:leader="none"/>
        </w:tabs>
        <w:spacing w:line="240" w:lineRule="auto" w:before="0" w:after="0"/>
        <w:ind w:left="1878" w:right="0" w:hanging="708"/>
        <w:jc w:val="left"/>
        <w:rPr>
          <w:sz w:val="24"/>
        </w:rPr>
      </w:pPr>
      <w:r>
        <w:rPr>
          <w:sz w:val="24"/>
        </w:rPr>
        <w:t>заходи</w:t>
      </w:r>
      <w:r>
        <w:rPr>
          <w:spacing w:val="-2"/>
          <w:sz w:val="24"/>
        </w:rPr>
        <w:t> </w:t>
      </w:r>
      <w:r>
        <w:rPr>
          <w:sz w:val="24"/>
        </w:rPr>
        <w:t>з</w:t>
      </w:r>
      <w:r>
        <w:rPr>
          <w:spacing w:val="-2"/>
          <w:sz w:val="24"/>
        </w:rPr>
        <w:t> </w:t>
      </w:r>
      <w:r>
        <w:rPr>
          <w:sz w:val="24"/>
        </w:rPr>
        <w:t>адаптації</w:t>
      </w:r>
      <w:r>
        <w:rPr>
          <w:spacing w:val="-3"/>
          <w:sz w:val="24"/>
        </w:rPr>
        <w:t> </w:t>
      </w:r>
      <w:r>
        <w:rPr>
          <w:sz w:val="24"/>
        </w:rPr>
        <w:t>енергетичних</w:t>
      </w:r>
      <w:r>
        <w:rPr>
          <w:spacing w:val="-2"/>
          <w:sz w:val="24"/>
        </w:rPr>
        <w:t> </w:t>
      </w:r>
      <w:r>
        <w:rPr>
          <w:sz w:val="24"/>
        </w:rPr>
        <w:t>систем</w:t>
      </w:r>
      <w:r>
        <w:rPr>
          <w:spacing w:val="-3"/>
          <w:sz w:val="24"/>
        </w:rPr>
        <w:t> </w:t>
      </w:r>
      <w:r>
        <w:rPr>
          <w:sz w:val="24"/>
        </w:rPr>
        <w:t>населених</w:t>
      </w:r>
      <w:r>
        <w:rPr>
          <w:spacing w:val="-3"/>
          <w:sz w:val="24"/>
        </w:rPr>
        <w:t> </w:t>
      </w:r>
      <w:r>
        <w:rPr>
          <w:sz w:val="24"/>
        </w:rPr>
        <w:t>пунктів</w:t>
      </w:r>
      <w:r>
        <w:rPr>
          <w:spacing w:val="-3"/>
          <w:sz w:val="24"/>
        </w:rPr>
        <w:t> </w:t>
      </w:r>
      <w:r>
        <w:rPr>
          <w:sz w:val="24"/>
        </w:rPr>
        <w:t>до</w:t>
      </w:r>
      <w:r>
        <w:rPr>
          <w:spacing w:val="-2"/>
          <w:sz w:val="24"/>
        </w:rPr>
        <w:t> </w:t>
      </w:r>
      <w:r>
        <w:rPr>
          <w:sz w:val="24"/>
        </w:rPr>
        <w:t>зміни</w:t>
      </w:r>
      <w:r>
        <w:rPr>
          <w:spacing w:val="-5"/>
          <w:sz w:val="24"/>
        </w:rPr>
        <w:t> </w:t>
      </w:r>
      <w:r>
        <w:rPr>
          <w:sz w:val="24"/>
        </w:rPr>
        <w:t>клімату;</w:t>
      </w:r>
    </w:p>
    <w:p>
      <w:pPr>
        <w:spacing w:after="0" w:line="240" w:lineRule="auto"/>
        <w:jc w:val="left"/>
        <w:rPr>
          <w:sz w:val="24"/>
        </w:rPr>
        <w:sectPr>
          <w:pgSz w:w="11910" w:h="16840"/>
          <w:pgMar w:header="0" w:footer="906" w:top="1040" w:bottom="1180" w:left="1240" w:right="380"/>
        </w:sectPr>
      </w:pPr>
    </w:p>
    <w:p>
      <w:pPr>
        <w:pStyle w:val="ListParagraph"/>
        <w:numPr>
          <w:ilvl w:val="1"/>
          <w:numId w:val="11"/>
        </w:numPr>
        <w:tabs>
          <w:tab w:pos="1877" w:val="left" w:leader="none"/>
          <w:tab w:pos="1878" w:val="left" w:leader="none"/>
        </w:tabs>
        <w:spacing w:line="240" w:lineRule="auto" w:before="73" w:after="0"/>
        <w:ind w:left="320" w:right="474" w:firstLine="849"/>
        <w:jc w:val="left"/>
        <w:rPr>
          <w:sz w:val="24"/>
        </w:rPr>
      </w:pPr>
      <w:r>
        <w:rPr>
          <w:sz w:val="24"/>
        </w:rPr>
        <w:t>заходи</w:t>
      </w:r>
      <w:r>
        <w:rPr>
          <w:spacing w:val="7"/>
          <w:sz w:val="24"/>
        </w:rPr>
        <w:t> </w:t>
      </w:r>
      <w:r>
        <w:rPr>
          <w:sz w:val="24"/>
        </w:rPr>
        <w:t>зі</w:t>
      </w:r>
      <w:r>
        <w:rPr>
          <w:spacing w:val="6"/>
          <w:sz w:val="24"/>
        </w:rPr>
        <w:t> </w:t>
      </w:r>
      <w:r>
        <w:rPr>
          <w:sz w:val="24"/>
        </w:rPr>
        <w:t>зменшення</w:t>
      </w:r>
      <w:r>
        <w:rPr>
          <w:spacing w:val="7"/>
          <w:sz w:val="24"/>
        </w:rPr>
        <w:t> </w:t>
      </w:r>
      <w:r>
        <w:rPr>
          <w:sz w:val="24"/>
        </w:rPr>
        <w:t>негативних</w:t>
      </w:r>
      <w:r>
        <w:rPr>
          <w:spacing w:val="6"/>
          <w:sz w:val="24"/>
        </w:rPr>
        <w:t> </w:t>
      </w:r>
      <w:r>
        <w:rPr>
          <w:sz w:val="24"/>
        </w:rPr>
        <w:t>наслідків</w:t>
      </w:r>
      <w:r>
        <w:rPr>
          <w:spacing w:val="8"/>
          <w:sz w:val="24"/>
        </w:rPr>
        <w:t> </w:t>
      </w:r>
      <w:r>
        <w:rPr>
          <w:sz w:val="24"/>
        </w:rPr>
        <w:t>впливу</w:t>
      </w:r>
      <w:r>
        <w:rPr>
          <w:spacing w:val="9"/>
          <w:sz w:val="24"/>
        </w:rPr>
        <w:t> </w:t>
      </w:r>
      <w:r>
        <w:rPr>
          <w:sz w:val="24"/>
        </w:rPr>
        <w:t>зміни</w:t>
      </w:r>
      <w:r>
        <w:rPr>
          <w:spacing w:val="7"/>
          <w:sz w:val="24"/>
        </w:rPr>
        <w:t> </w:t>
      </w:r>
      <w:r>
        <w:rPr>
          <w:sz w:val="24"/>
        </w:rPr>
        <w:t>клімату</w:t>
      </w:r>
      <w:r>
        <w:rPr>
          <w:spacing w:val="7"/>
          <w:sz w:val="24"/>
        </w:rPr>
        <w:t> </w:t>
      </w:r>
      <w:r>
        <w:rPr>
          <w:sz w:val="24"/>
        </w:rPr>
        <w:t>на</w:t>
      </w:r>
      <w:r>
        <w:rPr>
          <w:spacing w:val="8"/>
          <w:sz w:val="24"/>
        </w:rPr>
        <w:t> </w:t>
      </w:r>
      <w:r>
        <w:rPr>
          <w:sz w:val="24"/>
        </w:rPr>
        <w:t>здоров’я</w:t>
      </w:r>
      <w:r>
        <w:rPr>
          <w:spacing w:val="-57"/>
          <w:sz w:val="24"/>
        </w:rPr>
        <w:t> </w:t>
      </w:r>
      <w:r>
        <w:rPr>
          <w:sz w:val="24"/>
        </w:rPr>
        <w:t>населення;</w:t>
      </w:r>
    </w:p>
    <w:p>
      <w:pPr>
        <w:pStyle w:val="ListParagraph"/>
        <w:numPr>
          <w:ilvl w:val="1"/>
          <w:numId w:val="11"/>
        </w:numPr>
        <w:tabs>
          <w:tab w:pos="1877" w:val="left" w:leader="none"/>
          <w:tab w:pos="1878" w:val="left" w:leader="none"/>
        </w:tabs>
        <w:spacing w:line="240" w:lineRule="auto" w:before="1" w:after="0"/>
        <w:ind w:left="1878" w:right="0" w:hanging="708"/>
        <w:jc w:val="left"/>
        <w:rPr>
          <w:sz w:val="24"/>
        </w:rPr>
      </w:pPr>
      <w:r>
        <w:rPr>
          <w:sz w:val="24"/>
        </w:rPr>
        <w:t>заходи</w:t>
      </w:r>
      <w:r>
        <w:rPr>
          <w:spacing w:val="-2"/>
          <w:sz w:val="24"/>
        </w:rPr>
        <w:t> </w:t>
      </w:r>
      <w:r>
        <w:rPr>
          <w:sz w:val="24"/>
        </w:rPr>
        <w:t>з</w:t>
      </w:r>
      <w:r>
        <w:rPr>
          <w:spacing w:val="-3"/>
          <w:sz w:val="24"/>
        </w:rPr>
        <w:t> </w:t>
      </w:r>
      <w:r>
        <w:rPr>
          <w:sz w:val="24"/>
        </w:rPr>
        <w:t>адаптації</w:t>
      </w:r>
      <w:r>
        <w:rPr>
          <w:spacing w:val="-3"/>
          <w:sz w:val="24"/>
        </w:rPr>
        <w:t> </w:t>
      </w:r>
      <w:r>
        <w:rPr>
          <w:sz w:val="24"/>
        </w:rPr>
        <w:t>зелених</w:t>
      </w:r>
      <w:r>
        <w:rPr>
          <w:spacing w:val="-3"/>
          <w:sz w:val="24"/>
        </w:rPr>
        <w:t> </w:t>
      </w:r>
      <w:r>
        <w:rPr>
          <w:sz w:val="24"/>
        </w:rPr>
        <w:t>зон</w:t>
      </w:r>
      <w:r>
        <w:rPr>
          <w:spacing w:val="-3"/>
          <w:sz w:val="24"/>
        </w:rPr>
        <w:t> </w:t>
      </w:r>
      <w:r>
        <w:rPr>
          <w:sz w:val="24"/>
        </w:rPr>
        <w:t>населених</w:t>
      </w:r>
      <w:r>
        <w:rPr>
          <w:spacing w:val="-3"/>
          <w:sz w:val="24"/>
        </w:rPr>
        <w:t> </w:t>
      </w:r>
      <w:r>
        <w:rPr>
          <w:sz w:val="24"/>
        </w:rPr>
        <w:t>пунктів</w:t>
      </w:r>
      <w:r>
        <w:rPr>
          <w:spacing w:val="-4"/>
          <w:sz w:val="24"/>
        </w:rPr>
        <w:t> </w:t>
      </w:r>
      <w:r>
        <w:rPr>
          <w:sz w:val="24"/>
        </w:rPr>
        <w:t>до</w:t>
      </w:r>
      <w:r>
        <w:rPr>
          <w:spacing w:val="-3"/>
          <w:sz w:val="24"/>
        </w:rPr>
        <w:t> </w:t>
      </w:r>
      <w:r>
        <w:rPr>
          <w:sz w:val="24"/>
        </w:rPr>
        <w:t>кліматичної</w:t>
      </w:r>
      <w:r>
        <w:rPr>
          <w:spacing w:val="-3"/>
          <w:sz w:val="24"/>
        </w:rPr>
        <w:t> </w:t>
      </w:r>
      <w:r>
        <w:rPr>
          <w:sz w:val="24"/>
        </w:rPr>
        <w:t>зміни;</w:t>
      </w:r>
    </w:p>
    <w:p>
      <w:pPr>
        <w:pStyle w:val="ListParagraph"/>
        <w:numPr>
          <w:ilvl w:val="1"/>
          <w:numId w:val="11"/>
        </w:numPr>
        <w:tabs>
          <w:tab w:pos="1877" w:val="left" w:leader="none"/>
          <w:tab w:pos="1878" w:val="left" w:leader="none"/>
          <w:tab w:pos="2904" w:val="left" w:leader="none"/>
          <w:tab w:pos="3333" w:val="left" w:leader="none"/>
          <w:tab w:pos="4602" w:val="left" w:leader="none"/>
          <w:tab w:pos="5986" w:val="left" w:leader="none"/>
          <w:tab w:pos="7098" w:val="left" w:leader="none"/>
          <w:tab w:pos="7674" w:val="left" w:leader="none"/>
          <w:tab w:pos="8780" w:val="left" w:leader="none"/>
        </w:tabs>
        <w:spacing w:line="240" w:lineRule="auto" w:before="0" w:after="0"/>
        <w:ind w:left="320" w:right="471" w:firstLine="849"/>
        <w:jc w:val="left"/>
        <w:rPr>
          <w:sz w:val="24"/>
        </w:rPr>
      </w:pPr>
      <w:r>
        <w:rPr>
          <w:sz w:val="24"/>
        </w:rPr>
        <w:t>заходи</w:t>
        <w:tab/>
        <w:t>з</w:t>
        <w:tab/>
        <w:t>адаптації</w:t>
        <w:tab/>
        <w:t>населених</w:t>
        <w:tab/>
        <w:t>пунктів</w:t>
        <w:tab/>
        <w:t>до</w:t>
        <w:tab/>
        <w:t>проявів</w:t>
        <w:tab/>
      </w:r>
      <w:r>
        <w:rPr>
          <w:spacing w:val="-1"/>
          <w:sz w:val="24"/>
        </w:rPr>
        <w:t>стихійних</w:t>
      </w:r>
      <w:r>
        <w:rPr>
          <w:spacing w:val="-57"/>
          <w:sz w:val="24"/>
        </w:rPr>
        <w:t> </w:t>
      </w:r>
      <w:r>
        <w:rPr>
          <w:sz w:val="24"/>
        </w:rPr>
        <w:t>гідрометеорологічних</w:t>
      </w:r>
      <w:r>
        <w:rPr>
          <w:spacing w:val="-1"/>
          <w:sz w:val="24"/>
        </w:rPr>
        <w:t> </w:t>
      </w:r>
      <w:r>
        <w:rPr>
          <w:sz w:val="24"/>
        </w:rPr>
        <w:t>явищ;</w:t>
      </w:r>
    </w:p>
    <w:p>
      <w:pPr>
        <w:spacing w:before="0"/>
        <w:ind w:left="3160" w:right="0" w:firstLine="0"/>
        <w:jc w:val="left"/>
        <w:rPr>
          <w:i/>
          <w:sz w:val="24"/>
        </w:rPr>
      </w:pPr>
      <w:r>
        <w:rPr>
          <w:i/>
          <w:sz w:val="24"/>
        </w:rPr>
        <w:t>Заходи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зі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зменшення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викидів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парникових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газів</w:t>
      </w:r>
    </w:p>
    <w:p>
      <w:pPr>
        <w:spacing w:before="0"/>
        <w:ind w:left="462" w:right="464" w:firstLine="707"/>
        <w:jc w:val="both"/>
        <w:rPr>
          <w:sz w:val="24"/>
        </w:rPr>
      </w:pPr>
      <w:r>
        <w:rPr>
          <w:sz w:val="24"/>
        </w:rPr>
        <w:t>Задля</w:t>
      </w:r>
      <w:r>
        <w:rPr>
          <w:spacing w:val="1"/>
          <w:sz w:val="24"/>
        </w:rPr>
        <w:t> </w:t>
      </w:r>
      <w:r>
        <w:rPr>
          <w:sz w:val="24"/>
        </w:rPr>
        <w:t>зменшення</w:t>
      </w:r>
      <w:r>
        <w:rPr>
          <w:spacing w:val="1"/>
          <w:sz w:val="24"/>
        </w:rPr>
        <w:t> </w:t>
      </w:r>
      <w:r>
        <w:rPr>
          <w:sz w:val="24"/>
        </w:rPr>
        <w:t>викидів</w:t>
      </w:r>
      <w:r>
        <w:rPr>
          <w:spacing w:val="1"/>
          <w:sz w:val="24"/>
        </w:rPr>
        <w:t> </w:t>
      </w:r>
      <w:r>
        <w:rPr>
          <w:sz w:val="24"/>
        </w:rPr>
        <w:t>парникових</w:t>
      </w:r>
      <w:r>
        <w:rPr>
          <w:spacing w:val="1"/>
          <w:sz w:val="24"/>
        </w:rPr>
        <w:t> </w:t>
      </w:r>
      <w:r>
        <w:rPr>
          <w:sz w:val="24"/>
        </w:rPr>
        <w:t>газів</w:t>
      </w:r>
      <w:r>
        <w:rPr>
          <w:spacing w:val="1"/>
          <w:sz w:val="24"/>
        </w:rPr>
        <w:t> </w:t>
      </w:r>
      <w:r>
        <w:rPr>
          <w:sz w:val="24"/>
        </w:rPr>
        <w:t>необхідно</w:t>
      </w:r>
      <w:r>
        <w:rPr>
          <w:spacing w:val="1"/>
          <w:sz w:val="24"/>
        </w:rPr>
        <w:t> </w:t>
      </w:r>
      <w:r>
        <w:rPr>
          <w:sz w:val="24"/>
        </w:rPr>
        <w:t>передбачати</w:t>
      </w:r>
      <w:r>
        <w:rPr>
          <w:spacing w:val="1"/>
          <w:sz w:val="24"/>
        </w:rPr>
        <w:t> </w:t>
      </w:r>
      <w:r>
        <w:rPr>
          <w:sz w:val="24"/>
        </w:rPr>
        <w:t>комплекс</w:t>
      </w:r>
      <w:r>
        <w:rPr>
          <w:spacing w:val="1"/>
          <w:sz w:val="24"/>
        </w:rPr>
        <w:t> </w:t>
      </w:r>
      <w:r>
        <w:rPr>
          <w:i/>
          <w:position w:val="2"/>
          <w:sz w:val="24"/>
        </w:rPr>
        <w:t>адміністративно-організаційних</w:t>
      </w:r>
      <w:r>
        <w:rPr>
          <w:i/>
          <w:spacing w:val="1"/>
          <w:position w:val="2"/>
          <w:sz w:val="24"/>
        </w:rPr>
        <w:t> </w:t>
      </w:r>
      <w:r>
        <w:rPr>
          <w:i/>
          <w:position w:val="2"/>
          <w:sz w:val="24"/>
        </w:rPr>
        <w:t>заходів</w:t>
      </w:r>
      <w:r>
        <w:rPr>
          <w:position w:val="2"/>
          <w:sz w:val="24"/>
        </w:rPr>
        <w:t>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які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стимулюють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зменшення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викидів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СО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  <w:sz w:val="24"/>
        </w:rPr>
        <w:t>та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включають</w:t>
      </w:r>
      <w:r>
        <w:rPr>
          <w:spacing w:val="-5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себе</w:t>
      </w:r>
      <w:r>
        <w:rPr>
          <w:spacing w:val="-6"/>
          <w:sz w:val="24"/>
        </w:rPr>
        <w:t> </w:t>
      </w:r>
      <w:r>
        <w:rPr>
          <w:sz w:val="24"/>
        </w:rPr>
        <w:t>наступні</w:t>
      </w:r>
      <w:r>
        <w:rPr>
          <w:spacing w:val="-6"/>
          <w:sz w:val="24"/>
        </w:rPr>
        <w:t> </w:t>
      </w:r>
      <w:r>
        <w:rPr>
          <w:sz w:val="24"/>
        </w:rPr>
        <w:t>завдання:</w:t>
      </w:r>
    </w:p>
    <w:p>
      <w:pPr>
        <w:pStyle w:val="ListParagraph"/>
        <w:numPr>
          <w:ilvl w:val="1"/>
          <w:numId w:val="11"/>
        </w:numPr>
        <w:tabs>
          <w:tab w:pos="1878" w:val="left" w:leader="none"/>
        </w:tabs>
        <w:spacing w:line="240" w:lineRule="auto" w:before="0" w:after="0"/>
        <w:ind w:left="462" w:right="467" w:firstLine="707"/>
        <w:jc w:val="both"/>
        <w:rPr>
          <w:sz w:val="24"/>
        </w:rPr>
      </w:pPr>
      <w:r>
        <w:rPr>
          <w:sz w:val="24"/>
        </w:rPr>
        <w:t>розроблення енергетичних сертифікатів для будівель, які враховуватимуться</w:t>
      </w:r>
      <w:r>
        <w:rPr>
          <w:spacing w:val="-57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проведенні</w:t>
      </w:r>
      <w:r>
        <w:rPr>
          <w:spacing w:val="1"/>
          <w:sz w:val="24"/>
        </w:rPr>
        <w:t> </w:t>
      </w:r>
      <w:r>
        <w:rPr>
          <w:sz w:val="24"/>
        </w:rPr>
        <w:t>капітальних</w:t>
      </w:r>
      <w:r>
        <w:rPr>
          <w:spacing w:val="1"/>
          <w:sz w:val="24"/>
        </w:rPr>
        <w:t> </w:t>
      </w:r>
      <w:r>
        <w:rPr>
          <w:sz w:val="24"/>
        </w:rPr>
        <w:t>ремонтів,</w:t>
      </w:r>
      <w:r>
        <w:rPr>
          <w:spacing w:val="1"/>
          <w:sz w:val="24"/>
        </w:rPr>
        <w:t> </w:t>
      </w:r>
      <w:r>
        <w:rPr>
          <w:sz w:val="24"/>
        </w:rPr>
        <w:t>оптимізації</w:t>
      </w:r>
      <w:r>
        <w:rPr>
          <w:spacing w:val="1"/>
          <w:sz w:val="24"/>
        </w:rPr>
        <w:t> </w:t>
      </w:r>
      <w:r>
        <w:rPr>
          <w:sz w:val="24"/>
        </w:rPr>
        <w:t>схеми</w:t>
      </w:r>
      <w:r>
        <w:rPr>
          <w:spacing w:val="1"/>
          <w:sz w:val="24"/>
        </w:rPr>
        <w:t> </w:t>
      </w:r>
      <w:r>
        <w:rPr>
          <w:sz w:val="24"/>
        </w:rPr>
        <w:t>теплопостачання,</w:t>
      </w:r>
      <w:r>
        <w:rPr>
          <w:spacing w:val="1"/>
          <w:sz w:val="24"/>
        </w:rPr>
        <w:t> </w:t>
      </w:r>
      <w:r>
        <w:rPr>
          <w:sz w:val="24"/>
        </w:rPr>
        <w:t>проведенні</w:t>
      </w:r>
      <w:r>
        <w:rPr>
          <w:spacing w:val="1"/>
          <w:sz w:val="24"/>
        </w:rPr>
        <w:t> </w:t>
      </w:r>
      <w:r>
        <w:rPr>
          <w:sz w:val="24"/>
        </w:rPr>
        <w:t>інформаційно-роз'яснювальної</w:t>
      </w:r>
      <w:r>
        <w:rPr>
          <w:spacing w:val="-7"/>
          <w:sz w:val="24"/>
        </w:rPr>
        <w:t> </w:t>
      </w:r>
      <w:r>
        <w:rPr>
          <w:sz w:val="24"/>
        </w:rPr>
        <w:t>роботи</w:t>
      </w:r>
      <w:r>
        <w:rPr>
          <w:spacing w:val="-5"/>
          <w:sz w:val="24"/>
        </w:rPr>
        <w:t> </w:t>
      </w:r>
      <w:r>
        <w:rPr>
          <w:sz w:val="24"/>
        </w:rPr>
        <w:t>і</w:t>
      </w:r>
      <w:r>
        <w:rPr>
          <w:spacing w:val="-6"/>
          <w:sz w:val="24"/>
        </w:rPr>
        <w:t> </w:t>
      </w:r>
      <w:r>
        <w:rPr>
          <w:sz w:val="24"/>
        </w:rPr>
        <w:t>т.</w:t>
      </w:r>
      <w:r>
        <w:rPr>
          <w:spacing w:val="-6"/>
          <w:sz w:val="24"/>
        </w:rPr>
        <w:t> </w:t>
      </w:r>
      <w:r>
        <w:rPr>
          <w:sz w:val="24"/>
        </w:rPr>
        <w:t>ін.;</w:t>
      </w:r>
    </w:p>
    <w:p>
      <w:pPr>
        <w:pStyle w:val="ListParagraph"/>
        <w:numPr>
          <w:ilvl w:val="1"/>
          <w:numId w:val="11"/>
        </w:numPr>
        <w:tabs>
          <w:tab w:pos="1878" w:val="left" w:leader="none"/>
        </w:tabs>
        <w:spacing w:line="240" w:lineRule="auto" w:before="0" w:after="0"/>
        <w:ind w:left="462" w:right="464" w:firstLine="707"/>
        <w:jc w:val="both"/>
        <w:rPr>
          <w:sz w:val="24"/>
        </w:rPr>
      </w:pPr>
      <w:r>
        <w:rPr>
          <w:sz w:val="24"/>
        </w:rPr>
        <w:t>введення в практику так званих «зелених закупівель», коли при проведенні</w:t>
      </w:r>
      <w:r>
        <w:rPr>
          <w:spacing w:val="1"/>
          <w:sz w:val="24"/>
        </w:rPr>
        <w:t> </w:t>
      </w:r>
      <w:r>
        <w:rPr>
          <w:sz w:val="24"/>
        </w:rPr>
        <w:t>будь-яких закупівель із бюджету населеного пункту, бюджетів комунальних підприємств,</w:t>
      </w:r>
      <w:r>
        <w:rPr>
          <w:spacing w:val="1"/>
          <w:sz w:val="24"/>
        </w:rPr>
        <w:t> </w:t>
      </w:r>
      <w:r>
        <w:rPr>
          <w:sz w:val="24"/>
        </w:rPr>
        <w:t>бюджетних</w:t>
      </w:r>
      <w:r>
        <w:rPr>
          <w:spacing w:val="1"/>
          <w:sz w:val="24"/>
        </w:rPr>
        <w:t> </w:t>
      </w:r>
      <w:r>
        <w:rPr>
          <w:sz w:val="24"/>
        </w:rPr>
        <w:t>організацій</w:t>
      </w:r>
      <w:r>
        <w:rPr>
          <w:spacing w:val="1"/>
          <w:sz w:val="24"/>
        </w:rPr>
        <w:t> </w:t>
      </w:r>
      <w:r>
        <w:rPr>
          <w:sz w:val="24"/>
        </w:rPr>
        <w:t>перевага</w:t>
      </w:r>
      <w:r>
        <w:rPr>
          <w:spacing w:val="1"/>
          <w:sz w:val="24"/>
        </w:rPr>
        <w:t> </w:t>
      </w:r>
      <w:r>
        <w:rPr>
          <w:sz w:val="24"/>
        </w:rPr>
        <w:t>буде</w:t>
      </w:r>
      <w:r>
        <w:rPr>
          <w:spacing w:val="1"/>
          <w:sz w:val="24"/>
        </w:rPr>
        <w:t> </w:t>
      </w:r>
      <w:r>
        <w:rPr>
          <w:sz w:val="24"/>
        </w:rPr>
        <w:t>віддаватися</w:t>
      </w:r>
      <w:r>
        <w:rPr>
          <w:spacing w:val="1"/>
          <w:sz w:val="24"/>
        </w:rPr>
        <w:t> </w:t>
      </w:r>
      <w:r>
        <w:rPr>
          <w:sz w:val="24"/>
        </w:rPr>
        <w:t>разом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іншими</w:t>
      </w:r>
      <w:r>
        <w:rPr>
          <w:spacing w:val="1"/>
          <w:sz w:val="24"/>
        </w:rPr>
        <w:t> </w:t>
      </w:r>
      <w:r>
        <w:rPr>
          <w:sz w:val="24"/>
        </w:rPr>
        <w:t>критеріями</w:t>
      </w:r>
      <w:r>
        <w:rPr>
          <w:spacing w:val="1"/>
          <w:sz w:val="24"/>
        </w:rPr>
        <w:t> </w:t>
      </w:r>
      <w:r>
        <w:rPr>
          <w:sz w:val="24"/>
        </w:rPr>
        <w:t>тим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організаціям</w:t>
      </w:r>
      <w:r>
        <w:rPr>
          <w:spacing w:val="-11"/>
          <w:position w:val="2"/>
          <w:sz w:val="24"/>
        </w:rPr>
        <w:t> </w:t>
      </w:r>
      <w:r>
        <w:rPr>
          <w:position w:val="2"/>
          <w:sz w:val="24"/>
        </w:rPr>
        <w:t>/</w:t>
      </w:r>
      <w:r>
        <w:rPr>
          <w:spacing w:val="-10"/>
          <w:position w:val="2"/>
          <w:sz w:val="24"/>
        </w:rPr>
        <w:t> </w:t>
      </w:r>
      <w:r>
        <w:rPr>
          <w:position w:val="2"/>
          <w:sz w:val="24"/>
        </w:rPr>
        <w:t>продукції</w:t>
      </w:r>
      <w:r>
        <w:rPr>
          <w:spacing w:val="-10"/>
          <w:position w:val="2"/>
          <w:sz w:val="24"/>
        </w:rPr>
        <w:t> </w:t>
      </w:r>
      <w:r>
        <w:rPr>
          <w:position w:val="2"/>
          <w:sz w:val="24"/>
        </w:rPr>
        <w:t>/</w:t>
      </w:r>
      <w:r>
        <w:rPr>
          <w:spacing w:val="-10"/>
          <w:position w:val="2"/>
          <w:sz w:val="24"/>
        </w:rPr>
        <w:t> </w:t>
      </w:r>
      <w:r>
        <w:rPr>
          <w:position w:val="2"/>
          <w:sz w:val="24"/>
        </w:rPr>
        <w:t>обладнанню,</w:t>
      </w:r>
      <w:r>
        <w:rPr>
          <w:spacing w:val="-10"/>
          <w:position w:val="2"/>
          <w:sz w:val="24"/>
        </w:rPr>
        <w:t> </w:t>
      </w:r>
      <w:r>
        <w:rPr>
          <w:position w:val="2"/>
          <w:sz w:val="24"/>
        </w:rPr>
        <w:t>які</w:t>
      </w:r>
      <w:r>
        <w:rPr>
          <w:spacing w:val="-7"/>
          <w:position w:val="2"/>
          <w:sz w:val="24"/>
        </w:rPr>
        <w:t> </w:t>
      </w:r>
      <w:r>
        <w:rPr>
          <w:position w:val="2"/>
          <w:sz w:val="24"/>
        </w:rPr>
        <w:t>сприятимуть</w:t>
      </w:r>
      <w:r>
        <w:rPr>
          <w:spacing w:val="-9"/>
          <w:position w:val="2"/>
          <w:sz w:val="24"/>
        </w:rPr>
        <w:t> </w:t>
      </w:r>
      <w:r>
        <w:rPr>
          <w:position w:val="2"/>
          <w:sz w:val="24"/>
        </w:rPr>
        <w:t>зменшенню</w:t>
      </w:r>
      <w:r>
        <w:rPr>
          <w:spacing w:val="-10"/>
          <w:position w:val="2"/>
          <w:sz w:val="24"/>
        </w:rPr>
        <w:t> </w:t>
      </w:r>
      <w:r>
        <w:rPr>
          <w:position w:val="2"/>
          <w:sz w:val="24"/>
        </w:rPr>
        <w:t>викидів</w:t>
      </w:r>
      <w:r>
        <w:rPr>
          <w:spacing w:val="-9"/>
          <w:position w:val="2"/>
          <w:sz w:val="24"/>
        </w:rPr>
        <w:t> </w:t>
      </w:r>
      <w:r>
        <w:rPr>
          <w:position w:val="2"/>
          <w:sz w:val="24"/>
        </w:rPr>
        <w:t>СО</w:t>
      </w:r>
      <w:r>
        <w:rPr>
          <w:sz w:val="16"/>
        </w:rPr>
        <w:t>2</w:t>
      </w:r>
      <w:r>
        <w:rPr>
          <w:position w:val="2"/>
          <w:sz w:val="24"/>
        </w:rPr>
        <w:t>;</w:t>
      </w:r>
    </w:p>
    <w:p>
      <w:pPr>
        <w:pStyle w:val="ListParagraph"/>
        <w:numPr>
          <w:ilvl w:val="1"/>
          <w:numId w:val="11"/>
        </w:numPr>
        <w:tabs>
          <w:tab w:pos="1878" w:val="left" w:leader="none"/>
        </w:tabs>
        <w:spacing w:line="240" w:lineRule="auto" w:before="0" w:after="0"/>
        <w:ind w:left="462" w:right="466" w:firstLine="707"/>
        <w:jc w:val="both"/>
        <w:rPr>
          <w:sz w:val="24"/>
        </w:rPr>
      </w:pPr>
      <w:r>
        <w:rPr>
          <w:spacing w:val="-3"/>
          <w:sz w:val="24"/>
        </w:rPr>
        <w:t>дотримання</w:t>
      </w:r>
      <w:r>
        <w:rPr>
          <w:spacing w:val="-15"/>
          <w:sz w:val="24"/>
        </w:rPr>
        <w:t> </w:t>
      </w:r>
      <w:r>
        <w:rPr>
          <w:spacing w:val="-2"/>
          <w:sz w:val="24"/>
        </w:rPr>
        <w:t>вимог</w:t>
      </w:r>
      <w:r>
        <w:rPr>
          <w:spacing w:val="-13"/>
          <w:sz w:val="24"/>
        </w:rPr>
        <w:t> </w:t>
      </w:r>
      <w:r>
        <w:rPr>
          <w:spacing w:val="-2"/>
          <w:sz w:val="24"/>
        </w:rPr>
        <w:t>щодо</w:t>
      </w:r>
      <w:r>
        <w:rPr>
          <w:spacing w:val="-12"/>
          <w:sz w:val="24"/>
        </w:rPr>
        <w:t> </w:t>
      </w:r>
      <w:r>
        <w:rPr>
          <w:spacing w:val="-2"/>
          <w:sz w:val="24"/>
        </w:rPr>
        <w:t>енергоефективності</w:t>
      </w:r>
      <w:r>
        <w:rPr>
          <w:spacing w:val="-14"/>
          <w:sz w:val="24"/>
        </w:rPr>
        <w:t> </w:t>
      </w:r>
      <w:r>
        <w:rPr>
          <w:spacing w:val="-2"/>
          <w:sz w:val="24"/>
        </w:rPr>
        <w:t>при</w:t>
      </w:r>
      <w:r>
        <w:rPr>
          <w:spacing w:val="-14"/>
          <w:sz w:val="24"/>
        </w:rPr>
        <w:t> </w:t>
      </w:r>
      <w:r>
        <w:rPr>
          <w:spacing w:val="-2"/>
          <w:sz w:val="24"/>
        </w:rPr>
        <w:t>новому</w:t>
      </w:r>
      <w:r>
        <w:rPr>
          <w:spacing w:val="-11"/>
          <w:sz w:val="24"/>
        </w:rPr>
        <w:t> </w:t>
      </w:r>
      <w:r>
        <w:rPr>
          <w:spacing w:val="-2"/>
          <w:sz w:val="24"/>
        </w:rPr>
        <w:t>будівництві</w:t>
      </w:r>
      <w:r>
        <w:rPr>
          <w:spacing w:val="-14"/>
          <w:sz w:val="24"/>
        </w:rPr>
        <w:t> </w:t>
      </w:r>
      <w:r>
        <w:rPr>
          <w:spacing w:val="-2"/>
          <w:sz w:val="24"/>
        </w:rPr>
        <w:t>та</w:t>
      </w:r>
      <w:r>
        <w:rPr>
          <w:spacing w:val="-13"/>
          <w:sz w:val="24"/>
        </w:rPr>
        <w:t> </w:t>
      </w:r>
      <w:r>
        <w:rPr>
          <w:spacing w:val="-2"/>
          <w:sz w:val="24"/>
        </w:rPr>
        <w:t>під</w:t>
      </w:r>
      <w:r>
        <w:rPr>
          <w:spacing w:val="-15"/>
          <w:sz w:val="24"/>
        </w:rPr>
        <w:t> </w:t>
      </w:r>
      <w:r>
        <w:rPr>
          <w:spacing w:val="-2"/>
          <w:sz w:val="24"/>
        </w:rPr>
        <w:t>час</w:t>
      </w:r>
      <w:r>
        <w:rPr>
          <w:spacing w:val="-57"/>
          <w:sz w:val="24"/>
        </w:rPr>
        <w:t> </w:t>
      </w:r>
      <w:r>
        <w:rPr>
          <w:sz w:val="24"/>
        </w:rPr>
        <w:t>проведення</w:t>
      </w:r>
      <w:r>
        <w:rPr>
          <w:spacing w:val="-7"/>
          <w:sz w:val="24"/>
        </w:rPr>
        <w:t> </w:t>
      </w:r>
      <w:r>
        <w:rPr>
          <w:sz w:val="24"/>
        </w:rPr>
        <w:t>реконструкцій</w:t>
      </w:r>
      <w:r>
        <w:rPr>
          <w:spacing w:val="-6"/>
          <w:sz w:val="24"/>
        </w:rPr>
        <w:t> </w:t>
      </w:r>
      <w:r>
        <w:rPr>
          <w:sz w:val="24"/>
        </w:rPr>
        <w:t>громадських</w:t>
      </w:r>
      <w:r>
        <w:rPr>
          <w:spacing w:val="-7"/>
          <w:sz w:val="24"/>
        </w:rPr>
        <w:t> </w:t>
      </w:r>
      <w:r>
        <w:rPr>
          <w:sz w:val="24"/>
        </w:rPr>
        <w:t>та</w:t>
      </w:r>
      <w:r>
        <w:rPr>
          <w:spacing w:val="-8"/>
          <w:sz w:val="24"/>
        </w:rPr>
        <w:t> </w:t>
      </w:r>
      <w:r>
        <w:rPr>
          <w:sz w:val="24"/>
        </w:rPr>
        <w:t>житлових</w:t>
      </w:r>
      <w:r>
        <w:rPr>
          <w:spacing w:val="-7"/>
          <w:sz w:val="24"/>
        </w:rPr>
        <w:t> </w:t>
      </w:r>
      <w:r>
        <w:rPr>
          <w:sz w:val="24"/>
        </w:rPr>
        <w:t>будівель;</w:t>
      </w:r>
    </w:p>
    <w:p>
      <w:pPr>
        <w:pStyle w:val="ListParagraph"/>
        <w:numPr>
          <w:ilvl w:val="1"/>
          <w:numId w:val="11"/>
        </w:numPr>
        <w:tabs>
          <w:tab w:pos="1878" w:val="left" w:leader="none"/>
        </w:tabs>
        <w:spacing w:line="240" w:lineRule="auto" w:before="0" w:after="0"/>
        <w:ind w:left="462" w:right="465" w:firstLine="707"/>
        <w:jc w:val="both"/>
        <w:rPr>
          <w:sz w:val="24"/>
        </w:rPr>
      </w:pPr>
      <w:r>
        <w:rPr>
          <w:sz w:val="24"/>
        </w:rPr>
        <w:t>налагодження</w:t>
      </w:r>
      <w:r>
        <w:rPr>
          <w:spacing w:val="1"/>
          <w:sz w:val="24"/>
        </w:rPr>
        <w:t> </w:t>
      </w:r>
      <w:r>
        <w:rPr>
          <w:sz w:val="24"/>
        </w:rPr>
        <w:t>роботи</w:t>
      </w:r>
      <w:r>
        <w:rPr>
          <w:spacing w:val="1"/>
          <w:sz w:val="24"/>
        </w:rPr>
        <w:t> </w:t>
      </w:r>
      <w:r>
        <w:rPr>
          <w:sz w:val="24"/>
        </w:rPr>
        <w:t>діагностичного</w:t>
      </w:r>
      <w:r>
        <w:rPr>
          <w:spacing w:val="1"/>
          <w:sz w:val="24"/>
        </w:rPr>
        <w:t> </w:t>
      </w:r>
      <w:r>
        <w:rPr>
          <w:sz w:val="24"/>
        </w:rPr>
        <w:t>пункту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контролю</w:t>
      </w:r>
      <w:r>
        <w:rPr>
          <w:spacing w:val="1"/>
          <w:sz w:val="24"/>
        </w:rPr>
        <w:t> </w:t>
      </w:r>
      <w:r>
        <w:rPr>
          <w:sz w:val="24"/>
        </w:rPr>
        <w:t>викидів</w:t>
      </w:r>
      <w:r>
        <w:rPr>
          <w:spacing w:val="1"/>
          <w:sz w:val="24"/>
        </w:rPr>
        <w:t> </w:t>
      </w:r>
      <w:r>
        <w:rPr>
          <w:sz w:val="24"/>
        </w:rPr>
        <w:t>транспортних</w:t>
      </w:r>
      <w:r>
        <w:rPr>
          <w:spacing w:val="-6"/>
          <w:sz w:val="24"/>
        </w:rPr>
        <w:t> </w:t>
      </w:r>
      <w:r>
        <w:rPr>
          <w:sz w:val="24"/>
        </w:rPr>
        <w:t>засобів;</w:t>
      </w:r>
    </w:p>
    <w:p>
      <w:pPr>
        <w:pStyle w:val="ListParagraph"/>
        <w:numPr>
          <w:ilvl w:val="1"/>
          <w:numId w:val="11"/>
        </w:numPr>
        <w:tabs>
          <w:tab w:pos="1877" w:val="left" w:leader="none"/>
          <w:tab w:pos="1878" w:val="left" w:leader="none"/>
        </w:tabs>
        <w:spacing w:line="240" w:lineRule="auto" w:before="0" w:after="0"/>
        <w:ind w:left="462" w:right="468" w:firstLine="707"/>
        <w:jc w:val="left"/>
        <w:rPr>
          <w:sz w:val="24"/>
        </w:rPr>
      </w:pPr>
      <w:r>
        <w:rPr>
          <w:sz w:val="24"/>
        </w:rPr>
        <w:t>-</w:t>
      </w:r>
      <w:r>
        <w:rPr>
          <w:spacing w:val="-1"/>
          <w:sz w:val="24"/>
        </w:rPr>
        <w:t> </w:t>
      </w:r>
      <w:r>
        <w:rPr>
          <w:sz w:val="24"/>
        </w:rPr>
        <w:t>дотримання вимог</w:t>
      </w:r>
      <w:r>
        <w:rPr>
          <w:spacing w:val="1"/>
          <w:sz w:val="24"/>
        </w:rPr>
        <w:t> </w:t>
      </w:r>
      <w:r>
        <w:rPr>
          <w:sz w:val="24"/>
        </w:rPr>
        <w:t>щодо енергоефективності</w:t>
      </w:r>
      <w:r>
        <w:rPr>
          <w:spacing w:val="2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новому будівництві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-1"/>
          <w:sz w:val="24"/>
        </w:rPr>
        <w:t> </w:t>
      </w:r>
      <w:r>
        <w:rPr>
          <w:sz w:val="24"/>
        </w:rPr>
        <w:t>під</w:t>
      </w:r>
      <w:r>
        <w:rPr>
          <w:spacing w:val="-57"/>
          <w:sz w:val="24"/>
        </w:rPr>
        <w:t> </w:t>
      </w:r>
      <w:r>
        <w:rPr>
          <w:sz w:val="24"/>
        </w:rPr>
        <w:t>час</w:t>
      </w:r>
      <w:r>
        <w:rPr>
          <w:spacing w:val="-2"/>
          <w:sz w:val="24"/>
        </w:rPr>
        <w:t> </w:t>
      </w:r>
      <w:r>
        <w:rPr>
          <w:sz w:val="24"/>
        </w:rPr>
        <w:t>проведення реконструкцій</w:t>
      </w:r>
      <w:r>
        <w:rPr>
          <w:spacing w:val="2"/>
          <w:sz w:val="24"/>
        </w:rPr>
        <w:t> </w:t>
      </w:r>
      <w:r>
        <w:rPr>
          <w:sz w:val="24"/>
        </w:rPr>
        <w:t>громадських та</w:t>
      </w:r>
      <w:r>
        <w:rPr>
          <w:spacing w:val="-3"/>
          <w:sz w:val="24"/>
        </w:rPr>
        <w:t> </w:t>
      </w:r>
      <w:r>
        <w:rPr>
          <w:sz w:val="24"/>
        </w:rPr>
        <w:t>житлових</w:t>
      </w:r>
      <w:r>
        <w:rPr>
          <w:spacing w:val="-1"/>
          <w:sz w:val="24"/>
        </w:rPr>
        <w:t> </w:t>
      </w:r>
      <w:r>
        <w:rPr>
          <w:sz w:val="24"/>
        </w:rPr>
        <w:t>будівель.</w:t>
      </w:r>
    </w:p>
    <w:p>
      <w:pPr>
        <w:pStyle w:val="BodyText"/>
        <w:ind w:right="331"/>
        <w:jc w:val="left"/>
      </w:pPr>
      <w:r>
        <w:rPr>
          <w:spacing w:val="-1"/>
        </w:rPr>
        <w:t>До</w:t>
      </w:r>
      <w:r>
        <w:rPr>
          <w:spacing w:val="-14"/>
        </w:rPr>
        <w:t> </w:t>
      </w:r>
      <w:r>
        <w:rPr>
          <w:spacing w:val="-1"/>
        </w:rPr>
        <w:t>наземних</w:t>
      </w:r>
      <w:r>
        <w:rPr>
          <w:spacing w:val="-14"/>
        </w:rPr>
        <w:t> </w:t>
      </w:r>
      <w:r>
        <w:rPr>
          <w:spacing w:val="-1"/>
        </w:rPr>
        <w:t>заходів</w:t>
      </w:r>
      <w:r>
        <w:rPr>
          <w:spacing w:val="-13"/>
        </w:rPr>
        <w:t> </w:t>
      </w:r>
      <w:r>
        <w:rPr>
          <w:spacing w:val="-1"/>
        </w:rPr>
        <w:t>для</w:t>
      </w:r>
      <w:r>
        <w:rPr>
          <w:spacing w:val="-13"/>
        </w:rPr>
        <w:t> </w:t>
      </w:r>
      <w:r>
        <w:rPr>
          <w:spacing w:val="-1"/>
        </w:rPr>
        <w:t>пом’якшення</w:t>
      </w:r>
      <w:r>
        <w:rPr>
          <w:spacing w:val="-14"/>
        </w:rPr>
        <w:t> </w:t>
      </w:r>
      <w:r>
        <w:rPr/>
        <w:t>зміни</w:t>
      </w:r>
      <w:r>
        <w:rPr>
          <w:spacing w:val="-12"/>
        </w:rPr>
        <w:t> </w:t>
      </w:r>
      <w:r>
        <w:rPr/>
        <w:t>клімату</w:t>
      </w:r>
      <w:r>
        <w:rPr>
          <w:spacing w:val="-14"/>
        </w:rPr>
        <w:t> </w:t>
      </w:r>
      <w:r>
        <w:rPr/>
        <w:t>відносять</w:t>
      </w:r>
      <w:r>
        <w:rPr>
          <w:spacing w:val="-13"/>
        </w:rPr>
        <w:t> </w:t>
      </w:r>
      <w:r>
        <w:rPr/>
        <w:t>чотири</w:t>
      </w:r>
      <w:r>
        <w:rPr>
          <w:spacing w:val="-13"/>
        </w:rPr>
        <w:t> </w:t>
      </w:r>
      <w:r>
        <w:rPr/>
        <w:t>категорії</w:t>
      </w:r>
      <w:r>
        <w:rPr>
          <w:spacing w:val="-57"/>
        </w:rPr>
        <w:t> </w:t>
      </w:r>
      <w:r>
        <w:rPr/>
        <w:t>заходів</w:t>
      </w:r>
      <w:r>
        <w:rPr>
          <w:spacing w:val="-7"/>
        </w:rPr>
        <w:t> </w:t>
      </w:r>
      <w:r>
        <w:rPr/>
        <w:t>з</w:t>
      </w:r>
      <w:r>
        <w:rPr>
          <w:spacing w:val="-5"/>
        </w:rPr>
        <w:t> </w:t>
      </w:r>
      <w:r>
        <w:rPr/>
        <w:t>глобальним</w:t>
      </w:r>
      <w:r>
        <w:rPr>
          <w:spacing w:val="-6"/>
        </w:rPr>
        <w:t> </w:t>
      </w:r>
      <w:r>
        <w:rPr/>
        <w:t>потенціалом:</w:t>
      </w:r>
    </w:p>
    <w:p>
      <w:pPr>
        <w:pStyle w:val="ListParagraph"/>
        <w:numPr>
          <w:ilvl w:val="1"/>
          <w:numId w:val="11"/>
        </w:numPr>
        <w:tabs>
          <w:tab w:pos="1877" w:val="left" w:leader="none"/>
          <w:tab w:pos="1878" w:val="left" w:leader="none"/>
        </w:tabs>
        <w:spacing w:line="240" w:lineRule="auto" w:before="55" w:after="0"/>
        <w:ind w:left="1878" w:right="0" w:hanging="708"/>
        <w:jc w:val="left"/>
        <w:rPr>
          <w:sz w:val="24"/>
        </w:rPr>
      </w:pPr>
      <w:r>
        <w:rPr>
          <w:spacing w:val="-1"/>
          <w:sz w:val="24"/>
        </w:rPr>
        <w:t>1)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біоенергія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та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уловлювання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та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зберігання</w:t>
      </w:r>
      <w:r>
        <w:rPr>
          <w:spacing w:val="-13"/>
          <w:sz w:val="24"/>
        </w:rPr>
        <w:t> </w:t>
      </w:r>
      <w:r>
        <w:rPr>
          <w:sz w:val="24"/>
        </w:rPr>
        <w:t>двоокису</w:t>
      </w:r>
      <w:r>
        <w:rPr>
          <w:spacing w:val="-13"/>
          <w:sz w:val="24"/>
        </w:rPr>
        <w:t> </w:t>
      </w:r>
      <w:r>
        <w:rPr>
          <w:sz w:val="24"/>
        </w:rPr>
        <w:t>вуглецю;</w:t>
      </w:r>
    </w:p>
    <w:p>
      <w:pPr>
        <w:pStyle w:val="ListParagraph"/>
        <w:numPr>
          <w:ilvl w:val="1"/>
          <w:numId w:val="11"/>
        </w:numPr>
        <w:tabs>
          <w:tab w:pos="1877" w:val="left" w:leader="none"/>
          <w:tab w:pos="1878" w:val="left" w:leader="none"/>
        </w:tabs>
        <w:spacing w:line="240" w:lineRule="auto" w:before="60" w:after="0"/>
        <w:ind w:left="1878" w:right="0" w:hanging="708"/>
        <w:jc w:val="left"/>
        <w:rPr>
          <w:sz w:val="24"/>
        </w:rPr>
      </w:pPr>
      <w:r>
        <w:rPr>
          <w:spacing w:val="-2"/>
          <w:sz w:val="24"/>
        </w:rPr>
        <w:t>2)</w:t>
      </w:r>
      <w:r>
        <w:rPr>
          <w:spacing w:val="-12"/>
          <w:sz w:val="24"/>
        </w:rPr>
        <w:t> </w:t>
      </w:r>
      <w:r>
        <w:rPr>
          <w:spacing w:val="-2"/>
          <w:sz w:val="24"/>
        </w:rPr>
        <w:t>лісорозведення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та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лісовідновлення;</w:t>
      </w:r>
    </w:p>
    <w:p>
      <w:pPr>
        <w:pStyle w:val="ListParagraph"/>
        <w:numPr>
          <w:ilvl w:val="1"/>
          <w:numId w:val="11"/>
        </w:numPr>
        <w:tabs>
          <w:tab w:pos="1877" w:val="left" w:leader="none"/>
          <w:tab w:pos="1878" w:val="left" w:leader="none"/>
        </w:tabs>
        <w:spacing w:line="240" w:lineRule="auto" w:before="61" w:after="0"/>
        <w:ind w:left="1878" w:right="0" w:hanging="708"/>
        <w:jc w:val="left"/>
        <w:rPr>
          <w:sz w:val="24"/>
        </w:rPr>
      </w:pPr>
      <w:r>
        <w:rPr>
          <w:spacing w:val="-2"/>
          <w:sz w:val="24"/>
        </w:rPr>
        <w:t>3)</w:t>
      </w:r>
      <w:r>
        <w:rPr>
          <w:spacing w:val="-8"/>
          <w:sz w:val="24"/>
        </w:rPr>
        <w:t> </w:t>
      </w:r>
      <w:r>
        <w:rPr>
          <w:spacing w:val="-2"/>
          <w:sz w:val="24"/>
        </w:rPr>
        <w:t>лісонасадження;</w:t>
      </w:r>
    </w:p>
    <w:p>
      <w:pPr>
        <w:pStyle w:val="ListParagraph"/>
        <w:numPr>
          <w:ilvl w:val="1"/>
          <w:numId w:val="11"/>
        </w:numPr>
        <w:tabs>
          <w:tab w:pos="1877" w:val="left" w:leader="none"/>
          <w:tab w:pos="1878" w:val="left" w:leader="none"/>
        </w:tabs>
        <w:spacing w:line="240" w:lineRule="auto" w:before="60" w:after="0"/>
        <w:ind w:left="1878" w:right="0" w:hanging="708"/>
        <w:jc w:val="left"/>
        <w:rPr>
          <w:sz w:val="24"/>
        </w:rPr>
      </w:pPr>
      <w:r>
        <w:rPr>
          <w:spacing w:val="-1"/>
          <w:sz w:val="24"/>
        </w:rPr>
        <w:t>4)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внесення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біовугілля</w:t>
      </w:r>
      <w:r>
        <w:rPr>
          <w:spacing w:val="-10"/>
          <w:sz w:val="24"/>
        </w:rPr>
        <w:t> </w:t>
      </w:r>
      <w:r>
        <w:rPr>
          <w:sz w:val="24"/>
        </w:rPr>
        <w:t>в</w:t>
      </w:r>
      <w:r>
        <w:rPr>
          <w:spacing w:val="-10"/>
          <w:sz w:val="24"/>
        </w:rPr>
        <w:t> </w:t>
      </w:r>
      <w:r>
        <w:rPr>
          <w:sz w:val="24"/>
        </w:rPr>
        <w:t>ґрунт.</w:t>
      </w:r>
    </w:p>
    <w:p>
      <w:pPr>
        <w:pStyle w:val="BodyText"/>
        <w:spacing w:before="60"/>
        <w:ind w:right="467"/>
      </w:pPr>
      <w:r>
        <w:rPr/>
        <w:t>Всі ці заходи покращують</w:t>
      </w:r>
      <w:r>
        <w:rPr>
          <w:spacing w:val="1"/>
        </w:rPr>
        <w:t> </w:t>
      </w:r>
      <w:r>
        <w:rPr/>
        <w:t>поглинання вуглецю та можуть бути виконані у великих</w:t>
      </w:r>
      <w:r>
        <w:rPr>
          <w:spacing w:val="-57"/>
        </w:rPr>
        <w:t> </w:t>
      </w:r>
      <w:r>
        <w:rPr/>
        <w:t>масштабах та в різних кліматичних зонах і екологічних умовах, хоча їхня ефективність і</w:t>
      </w:r>
      <w:r>
        <w:rPr>
          <w:spacing w:val="1"/>
        </w:rPr>
        <w:t> </w:t>
      </w:r>
      <w:r>
        <w:rPr/>
        <w:t>вартість</w:t>
      </w:r>
      <w:r>
        <w:rPr>
          <w:spacing w:val="-5"/>
        </w:rPr>
        <w:t> </w:t>
      </w:r>
      <w:r>
        <w:rPr/>
        <w:t>будуть</w:t>
      </w:r>
      <w:r>
        <w:rPr>
          <w:spacing w:val="-4"/>
        </w:rPr>
        <w:t> </w:t>
      </w:r>
      <w:r>
        <w:rPr/>
        <w:t>варіюватися.</w:t>
      </w:r>
    </w:p>
    <w:p>
      <w:pPr>
        <w:pStyle w:val="BodyText"/>
        <w:ind w:right="470"/>
      </w:pPr>
      <w:r>
        <w:rPr/>
        <w:t>Для успішної реалізації заходів зі сталого енергетичного розвитку пропонується</w:t>
      </w:r>
      <w:r>
        <w:rPr>
          <w:spacing w:val="1"/>
        </w:rPr>
        <w:t> </w:t>
      </w:r>
      <w:r>
        <w:rPr/>
        <w:t>організація та проведення комплексу заходів з інформування громадськості та залучення</w:t>
      </w:r>
      <w:r>
        <w:rPr>
          <w:spacing w:val="1"/>
        </w:rPr>
        <w:t> </w:t>
      </w:r>
      <w:r>
        <w:rPr/>
        <w:t>різних груп населення до вирішення екологічних завдань Студениківської сільської ради,</w:t>
      </w:r>
      <w:r>
        <w:rPr>
          <w:spacing w:val="1"/>
        </w:rPr>
        <w:t> </w:t>
      </w:r>
      <w:r>
        <w:rPr/>
        <w:t>зокрема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секторі</w:t>
      </w:r>
      <w:r>
        <w:rPr>
          <w:spacing w:val="1"/>
        </w:rPr>
        <w:t> </w:t>
      </w:r>
      <w:r>
        <w:rPr/>
        <w:t>озеленення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заощадження</w:t>
      </w:r>
      <w:r>
        <w:rPr>
          <w:spacing w:val="1"/>
        </w:rPr>
        <w:t> </w:t>
      </w:r>
      <w:r>
        <w:rPr/>
        <w:t>всіх</w:t>
      </w:r>
      <w:r>
        <w:rPr>
          <w:spacing w:val="1"/>
        </w:rPr>
        <w:t> </w:t>
      </w:r>
      <w:r>
        <w:rPr/>
        <w:t>видів</w:t>
      </w:r>
      <w:r>
        <w:rPr>
          <w:spacing w:val="1"/>
        </w:rPr>
        <w:t> </w:t>
      </w:r>
      <w:r>
        <w:rPr/>
        <w:t>енергоресурсів.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реалізації</w:t>
      </w:r>
      <w:r>
        <w:rPr>
          <w:spacing w:val="1"/>
        </w:rPr>
        <w:t> </w:t>
      </w:r>
      <w:r>
        <w:rPr/>
        <w:t>проєкту</w:t>
      </w:r>
      <w:r>
        <w:rPr>
          <w:spacing w:val="1"/>
        </w:rPr>
        <w:t> </w:t>
      </w:r>
      <w:r>
        <w:rPr/>
        <w:t>планується</w:t>
      </w:r>
      <w:r>
        <w:rPr>
          <w:spacing w:val="1"/>
        </w:rPr>
        <w:t> </w:t>
      </w:r>
      <w:r>
        <w:rPr/>
        <w:t>долучити</w:t>
      </w:r>
      <w:r>
        <w:rPr>
          <w:spacing w:val="1"/>
        </w:rPr>
        <w:t> </w:t>
      </w:r>
      <w:r>
        <w:rPr/>
        <w:t>навчальні</w:t>
      </w:r>
      <w:r>
        <w:rPr>
          <w:spacing w:val="1"/>
        </w:rPr>
        <w:t> </w:t>
      </w:r>
      <w:r>
        <w:rPr/>
        <w:t>заклади,</w:t>
      </w:r>
      <w:r>
        <w:rPr>
          <w:spacing w:val="1"/>
        </w:rPr>
        <w:t> </w:t>
      </w:r>
      <w:r>
        <w:rPr/>
        <w:t>комунальні</w:t>
      </w:r>
      <w:r>
        <w:rPr>
          <w:spacing w:val="1"/>
        </w:rPr>
        <w:t> </w:t>
      </w:r>
      <w:r>
        <w:rPr/>
        <w:t>підприємства,</w:t>
      </w:r>
      <w:r>
        <w:rPr>
          <w:spacing w:val="1"/>
        </w:rPr>
        <w:t> </w:t>
      </w:r>
      <w:r>
        <w:rPr/>
        <w:t>відповідні</w:t>
      </w:r>
      <w:r>
        <w:rPr>
          <w:spacing w:val="1"/>
        </w:rPr>
        <w:t> </w:t>
      </w:r>
      <w:r>
        <w:rPr/>
        <w:t>органи</w:t>
      </w:r>
      <w:r>
        <w:rPr>
          <w:spacing w:val="-1"/>
        </w:rPr>
        <w:t> </w:t>
      </w:r>
      <w:r>
        <w:rPr/>
        <w:t>місцевого</w:t>
      </w:r>
      <w:r>
        <w:rPr>
          <w:spacing w:val="-1"/>
        </w:rPr>
        <w:t> </w:t>
      </w:r>
      <w:r>
        <w:rPr/>
        <w:t>самоврядування, громадські</w:t>
      </w:r>
      <w:r>
        <w:rPr>
          <w:spacing w:val="-3"/>
        </w:rPr>
        <w:t> </w:t>
      </w:r>
      <w:r>
        <w:rPr/>
        <w:t>організації.</w:t>
      </w:r>
    </w:p>
    <w:p>
      <w:pPr>
        <w:pStyle w:val="BodyText"/>
        <w:ind w:right="466"/>
      </w:pPr>
      <w:r>
        <w:rPr/>
        <w:t>Головна</w:t>
      </w:r>
      <w:r>
        <w:rPr>
          <w:spacing w:val="1"/>
        </w:rPr>
        <w:t> </w:t>
      </w:r>
      <w:r>
        <w:rPr/>
        <w:t>мета</w:t>
      </w:r>
      <w:r>
        <w:rPr>
          <w:spacing w:val="1"/>
        </w:rPr>
        <w:t> </w:t>
      </w:r>
      <w:r>
        <w:rPr/>
        <w:t>—</w:t>
      </w:r>
      <w:r>
        <w:rPr>
          <w:spacing w:val="1"/>
        </w:rPr>
        <w:t> </w:t>
      </w:r>
      <w:r>
        <w:rPr/>
        <w:t>підвищення</w:t>
      </w:r>
      <w:r>
        <w:rPr>
          <w:spacing w:val="1"/>
        </w:rPr>
        <w:t> </w:t>
      </w:r>
      <w:r>
        <w:rPr/>
        <w:t>обізнаності</w:t>
      </w:r>
      <w:r>
        <w:rPr>
          <w:spacing w:val="1"/>
        </w:rPr>
        <w:t> </w:t>
      </w:r>
      <w:r>
        <w:rPr/>
        <w:t>населення</w:t>
      </w:r>
      <w:r>
        <w:rPr>
          <w:spacing w:val="1"/>
        </w:rPr>
        <w:t> </w:t>
      </w:r>
      <w:r>
        <w:rPr/>
        <w:t>села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питань</w:t>
      </w:r>
      <w:r>
        <w:rPr>
          <w:spacing w:val="1"/>
        </w:rPr>
        <w:t> </w:t>
      </w:r>
      <w:r>
        <w:rPr/>
        <w:t>адаптації</w:t>
      </w:r>
      <w:r>
        <w:rPr>
          <w:spacing w:val="1"/>
        </w:rPr>
        <w:t> </w:t>
      </w:r>
      <w:r>
        <w:rPr/>
        <w:t>до</w:t>
      </w:r>
      <w:r>
        <w:rPr>
          <w:spacing w:val="-57"/>
        </w:rPr>
        <w:t> </w:t>
      </w:r>
      <w:r>
        <w:rPr/>
        <w:t>кліматичних</w:t>
      </w:r>
      <w:r>
        <w:rPr>
          <w:spacing w:val="1"/>
        </w:rPr>
        <w:t> </w:t>
      </w:r>
      <w:r>
        <w:rPr/>
        <w:t>змін,</w:t>
      </w:r>
      <w:r>
        <w:rPr>
          <w:spacing w:val="1"/>
        </w:rPr>
        <w:t> </w:t>
      </w:r>
      <w:r>
        <w:rPr/>
        <w:t>досягнення</w:t>
      </w:r>
      <w:r>
        <w:rPr>
          <w:spacing w:val="1"/>
        </w:rPr>
        <w:t> </w:t>
      </w:r>
      <w:r>
        <w:rPr/>
        <w:t>енергетичної</w:t>
      </w:r>
      <w:r>
        <w:rPr>
          <w:spacing w:val="1"/>
        </w:rPr>
        <w:t> </w:t>
      </w:r>
      <w:r>
        <w:rPr/>
        <w:t>незалежності,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екологічної</w:t>
      </w:r>
      <w:r>
        <w:rPr>
          <w:spacing w:val="-57"/>
        </w:rPr>
        <w:t> </w:t>
      </w:r>
      <w:r>
        <w:rPr/>
        <w:t>безпеки,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залучення</w:t>
      </w:r>
      <w:r>
        <w:rPr>
          <w:spacing w:val="1"/>
        </w:rPr>
        <w:t> </w:t>
      </w:r>
      <w:r>
        <w:rPr/>
        <w:t>окремих</w:t>
      </w:r>
      <w:r>
        <w:rPr>
          <w:spacing w:val="1"/>
        </w:rPr>
        <w:t> </w:t>
      </w:r>
      <w:r>
        <w:rPr/>
        <w:t>громадян,</w:t>
      </w:r>
      <w:r>
        <w:rPr>
          <w:spacing w:val="1"/>
        </w:rPr>
        <w:t> </w:t>
      </w:r>
      <w:r>
        <w:rPr/>
        <w:t>громадських</w:t>
      </w:r>
      <w:r>
        <w:rPr>
          <w:spacing w:val="1"/>
        </w:rPr>
        <w:t> </w:t>
      </w:r>
      <w:r>
        <w:rPr/>
        <w:t>об’єднань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визначених завдань сталого розвитку, обговорення досягнутих результатів, моніторинг,</w:t>
      </w:r>
      <w:r>
        <w:rPr>
          <w:spacing w:val="1"/>
        </w:rPr>
        <w:t> </w:t>
      </w:r>
      <w:r>
        <w:rPr/>
        <w:t>формування</w:t>
      </w:r>
      <w:r>
        <w:rPr>
          <w:spacing w:val="-1"/>
        </w:rPr>
        <w:t> </w:t>
      </w:r>
      <w:r>
        <w:rPr/>
        <w:t>подальшого плану дій.</w:t>
      </w:r>
    </w:p>
    <w:p>
      <w:pPr>
        <w:pStyle w:val="Heading4"/>
        <w:spacing w:before="1"/>
        <w:ind w:left="4041"/>
      </w:pPr>
      <w:bookmarkStart w:name="_bookmark38" w:id="43"/>
      <w:bookmarkEnd w:id="43"/>
      <w:r>
        <w:rPr>
          <w:b w:val="0"/>
          <w:i w:val="0"/>
        </w:rPr>
      </w:r>
      <w:r>
        <w:rPr/>
        <w:t>Регулювання</w:t>
      </w:r>
      <w:r>
        <w:rPr>
          <w:spacing w:val="-10"/>
        </w:rPr>
        <w:t> </w:t>
      </w:r>
      <w:r>
        <w:rPr/>
        <w:t>мікроклімату</w:t>
      </w:r>
    </w:p>
    <w:p>
      <w:pPr>
        <w:pStyle w:val="BodyText"/>
        <w:ind w:right="331"/>
        <w:jc w:val="left"/>
      </w:pPr>
      <w:r>
        <w:rPr/>
        <w:t>Мікрокліматична</w:t>
      </w:r>
      <w:r>
        <w:rPr>
          <w:spacing w:val="25"/>
        </w:rPr>
        <w:t> </w:t>
      </w:r>
      <w:r>
        <w:rPr/>
        <w:t>оцінка</w:t>
      </w:r>
      <w:r>
        <w:rPr>
          <w:spacing w:val="25"/>
        </w:rPr>
        <w:t> </w:t>
      </w:r>
      <w:r>
        <w:rPr/>
        <w:t>території</w:t>
      </w:r>
      <w:r>
        <w:rPr>
          <w:spacing w:val="24"/>
        </w:rPr>
        <w:t> </w:t>
      </w:r>
      <w:r>
        <w:rPr/>
        <w:t>населеного</w:t>
      </w:r>
      <w:r>
        <w:rPr>
          <w:spacing w:val="26"/>
        </w:rPr>
        <w:t> </w:t>
      </w:r>
      <w:r>
        <w:rPr/>
        <w:t>пункту</w:t>
      </w:r>
      <w:r>
        <w:rPr>
          <w:spacing w:val="24"/>
        </w:rPr>
        <w:t> </w:t>
      </w:r>
      <w:r>
        <w:rPr/>
        <w:t>повинна</w:t>
      </w:r>
      <w:r>
        <w:rPr>
          <w:spacing w:val="25"/>
        </w:rPr>
        <w:t> </w:t>
      </w:r>
      <w:r>
        <w:rPr/>
        <w:t>проводитися</w:t>
      </w:r>
      <w:r>
        <w:rPr>
          <w:spacing w:val="24"/>
        </w:rPr>
        <w:t> </w:t>
      </w:r>
      <w:r>
        <w:rPr/>
        <w:t>за</w:t>
      </w:r>
      <w:r>
        <w:rPr>
          <w:spacing w:val="-57"/>
        </w:rPr>
        <w:t> </w:t>
      </w:r>
      <w:r>
        <w:rPr/>
        <w:t>трьома</w:t>
      </w:r>
      <w:r>
        <w:rPr>
          <w:spacing w:val="-2"/>
        </w:rPr>
        <w:t> </w:t>
      </w:r>
      <w:r>
        <w:rPr/>
        <w:t>напрямами:</w:t>
      </w:r>
    </w:p>
    <w:p>
      <w:pPr>
        <w:pStyle w:val="ListParagraph"/>
        <w:numPr>
          <w:ilvl w:val="0"/>
          <w:numId w:val="12"/>
        </w:numPr>
        <w:tabs>
          <w:tab w:pos="1877" w:val="left" w:leader="none"/>
          <w:tab w:pos="1878" w:val="left" w:leader="none"/>
        </w:tabs>
        <w:spacing w:line="240" w:lineRule="auto" w:before="0" w:after="0"/>
        <w:ind w:left="462" w:right="471" w:firstLine="707"/>
        <w:jc w:val="left"/>
        <w:rPr>
          <w:sz w:val="24"/>
        </w:rPr>
      </w:pPr>
      <w:r>
        <w:rPr>
          <w:sz w:val="24"/>
        </w:rPr>
        <w:t>Забезпечення</w:t>
      </w:r>
      <w:r>
        <w:rPr>
          <w:spacing w:val="50"/>
          <w:sz w:val="24"/>
        </w:rPr>
        <w:t> </w:t>
      </w:r>
      <w:r>
        <w:rPr>
          <w:sz w:val="24"/>
        </w:rPr>
        <w:t>сприятливих</w:t>
      </w:r>
      <w:r>
        <w:rPr>
          <w:spacing w:val="50"/>
          <w:sz w:val="24"/>
        </w:rPr>
        <w:t> </w:t>
      </w:r>
      <w:r>
        <w:rPr>
          <w:sz w:val="24"/>
        </w:rPr>
        <w:t>умов</w:t>
      </w:r>
      <w:r>
        <w:rPr>
          <w:spacing w:val="50"/>
          <w:sz w:val="24"/>
        </w:rPr>
        <w:t> </w:t>
      </w:r>
      <w:r>
        <w:rPr>
          <w:sz w:val="24"/>
        </w:rPr>
        <w:t>на</w:t>
      </w:r>
      <w:r>
        <w:rPr>
          <w:spacing w:val="49"/>
          <w:sz w:val="24"/>
        </w:rPr>
        <w:t> </w:t>
      </w:r>
      <w:r>
        <w:rPr>
          <w:sz w:val="24"/>
        </w:rPr>
        <w:t>території</w:t>
      </w:r>
      <w:r>
        <w:rPr>
          <w:spacing w:val="51"/>
          <w:sz w:val="24"/>
        </w:rPr>
        <w:t> </w:t>
      </w:r>
      <w:r>
        <w:rPr>
          <w:sz w:val="24"/>
        </w:rPr>
        <w:t>забудови</w:t>
      </w:r>
      <w:r>
        <w:rPr>
          <w:spacing w:val="49"/>
          <w:sz w:val="24"/>
        </w:rPr>
        <w:t> </w:t>
      </w:r>
      <w:r>
        <w:rPr>
          <w:sz w:val="24"/>
        </w:rPr>
        <w:t>за</w:t>
      </w:r>
      <w:r>
        <w:rPr>
          <w:spacing w:val="49"/>
          <w:sz w:val="24"/>
        </w:rPr>
        <w:t> </w:t>
      </w:r>
      <w:r>
        <w:rPr>
          <w:sz w:val="24"/>
        </w:rPr>
        <w:t>комплексом</w:t>
      </w:r>
      <w:r>
        <w:rPr>
          <w:spacing w:val="-57"/>
          <w:sz w:val="24"/>
        </w:rPr>
        <w:t> </w:t>
      </w:r>
      <w:r>
        <w:rPr>
          <w:sz w:val="24"/>
        </w:rPr>
        <w:t>кліматичних</w:t>
      </w:r>
      <w:r>
        <w:rPr>
          <w:spacing w:val="-4"/>
          <w:sz w:val="24"/>
        </w:rPr>
        <w:t> </w:t>
      </w:r>
      <w:r>
        <w:rPr>
          <w:sz w:val="24"/>
        </w:rPr>
        <w:t>факторів</w:t>
      </w:r>
      <w:r>
        <w:rPr>
          <w:spacing w:val="-1"/>
          <w:sz w:val="24"/>
        </w:rPr>
        <w:t> </w:t>
      </w:r>
      <w:r>
        <w:rPr>
          <w:sz w:val="24"/>
        </w:rPr>
        <w:t>(температура</w:t>
      </w:r>
      <w:r>
        <w:rPr>
          <w:spacing w:val="-1"/>
          <w:sz w:val="24"/>
        </w:rPr>
        <w:t> </w:t>
      </w:r>
      <w:r>
        <w:rPr>
          <w:sz w:val="24"/>
        </w:rPr>
        <w:t>зовнішнього</w:t>
      </w:r>
      <w:r>
        <w:rPr>
          <w:spacing w:val="-1"/>
          <w:sz w:val="24"/>
        </w:rPr>
        <w:t> </w:t>
      </w:r>
      <w:r>
        <w:rPr>
          <w:sz w:val="24"/>
        </w:rPr>
        <w:t>повітря,</w:t>
      </w:r>
      <w:r>
        <w:rPr>
          <w:spacing w:val="-1"/>
          <w:sz w:val="24"/>
        </w:rPr>
        <w:t> </w:t>
      </w:r>
      <w:r>
        <w:rPr>
          <w:sz w:val="24"/>
        </w:rPr>
        <w:t>вітер,</w:t>
      </w:r>
      <w:r>
        <w:rPr>
          <w:spacing w:val="-1"/>
          <w:sz w:val="24"/>
        </w:rPr>
        <w:t> </w:t>
      </w:r>
      <w:r>
        <w:rPr>
          <w:sz w:val="24"/>
        </w:rPr>
        <w:t>сонячна</w:t>
      </w:r>
      <w:r>
        <w:rPr>
          <w:spacing w:val="-2"/>
          <w:sz w:val="24"/>
        </w:rPr>
        <w:t> </w:t>
      </w:r>
      <w:r>
        <w:rPr>
          <w:sz w:val="24"/>
        </w:rPr>
        <w:t>радіація);</w:t>
      </w:r>
    </w:p>
    <w:p>
      <w:pPr>
        <w:pStyle w:val="ListParagraph"/>
        <w:numPr>
          <w:ilvl w:val="0"/>
          <w:numId w:val="12"/>
        </w:numPr>
        <w:tabs>
          <w:tab w:pos="1877" w:val="left" w:leader="none"/>
          <w:tab w:pos="1878" w:val="left" w:leader="none"/>
        </w:tabs>
        <w:spacing w:line="240" w:lineRule="auto" w:before="0" w:after="0"/>
        <w:ind w:left="462" w:right="469" w:firstLine="707"/>
        <w:jc w:val="left"/>
        <w:rPr>
          <w:sz w:val="24"/>
        </w:rPr>
      </w:pPr>
      <w:r>
        <w:rPr>
          <w:sz w:val="24"/>
        </w:rPr>
        <w:t>Забезпечення</w:t>
      </w:r>
      <w:r>
        <w:rPr>
          <w:spacing w:val="54"/>
          <w:sz w:val="24"/>
        </w:rPr>
        <w:t> </w:t>
      </w:r>
      <w:r>
        <w:rPr>
          <w:sz w:val="24"/>
        </w:rPr>
        <w:t>достатньої</w:t>
      </w:r>
      <w:r>
        <w:rPr>
          <w:spacing w:val="54"/>
          <w:sz w:val="24"/>
        </w:rPr>
        <w:t> </w:t>
      </w:r>
      <w:r>
        <w:rPr>
          <w:sz w:val="24"/>
        </w:rPr>
        <w:t>інсоляції</w:t>
      </w:r>
      <w:r>
        <w:rPr>
          <w:spacing w:val="52"/>
          <w:sz w:val="24"/>
        </w:rPr>
        <w:t> </w:t>
      </w:r>
      <w:r>
        <w:rPr>
          <w:sz w:val="24"/>
        </w:rPr>
        <w:t>території</w:t>
      </w:r>
      <w:r>
        <w:rPr>
          <w:spacing w:val="54"/>
          <w:sz w:val="24"/>
        </w:rPr>
        <w:t> </w:t>
      </w:r>
      <w:r>
        <w:rPr>
          <w:sz w:val="24"/>
        </w:rPr>
        <w:t>і</w:t>
      </w:r>
      <w:r>
        <w:rPr>
          <w:spacing w:val="52"/>
          <w:sz w:val="24"/>
        </w:rPr>
        <w:t> </w:t>
      </w:r>
      <w:r>
        <w:rPr>
          <w:sz w:val="24"/>
        </w:rPr>
        <w:t>приміщень</w:t>
      </w:r>
      <w:r>
        <w:rPr>
          <w:spacing w:val="55"/>
          <w:sz w:val="24"/>
        </w:rPr>
        <w:t> </w:t>
      </w:r>
      <w:r>
        <w:rPr>
          <w:sz w:val="24"/>
        </w:rPr>
        <w:t>інсольованих</w:t>
      </w:r>
      <w:r>
        <w:rPr>
          <w:spacing w:val="-57"/>
          <w:sz w:val="24"/>
        </w:rPr>
        <w:t> </w:t>
      </w:r>
      <w:r>
        <w:rPr>
          <w:sz w:val="24"/>
        </w:rPr>
        <w:t>будинків;</w:t>
      </w:r>
    </w:p>
    <w:p>
      <w:pPr>
        <w:pStyle w:val="ListParagraph"/>
        <w:numPr>
          <w:ilvl w:val="0"/>
          <w:numId w:val="12"/>
        </w:numPr>
        <w:tabs>
          <w:tab w:pos="1877" w:val="left" w:leader="none"/>
          <w:tab w:pos="1878" w:val="left" w:leader="none"/>
        </w:tabs>
        <w:spacing w:line="240" w:lineRule="auto" w:before="0" w:after="0"/>
        <w:ind w:left="462" w:right="469" w:firstLine="707"/>
        <w:jc w:val="left"/>
        <w:rPr>
          <w:sz w:val="24"/>
        </w:rPr>
      </w:pPr>
      <w:r>
        <w:rPr>
          <w:sz w:val="24"/>
        </w:rPr>
        <w:t>Забезпечення</w:t>
      </w:r>
      <w:r>
        <w:rPr>
          <w:spacing w:val="39"/>
          <w:sz w:val="24"/>
        </w:rPr>
        <w:t> </w:t>
      </w:r>
      <w:r>
        <w:rPr>
          <w:sz w:val="24"/>
        </w:rPr>
        <w:t>мінімізації</w:t>
      </w:r>
      <w:r>
        <w:rPr>
          <w:spacing w:val="40"/>
          <w:sz w:val="24"/>
        </w:rPr>
        <w:t> </w:t>
      </w:r>
      <w:r>
        <w:rPr>
          <w:sz w:val="24"/>
        </w:rPr>
        <w:t>тепловтрат</w:t>
      </w:r>
      <w:r>
        <w:rPr>
          <w:spacing w:val="40"/>
          <w:sz w:val="24"/>
        </w:rPr>
        <w:t> </w:t>
      </w:r>
      <w:r>
        <w:rPr>
          <w:sz w:val="24"/>
        </w:rPr>
        <w:t>будинків</w:t>
      </w:r>
      <w:r>
        <w:rPr>
          <w:spacing w:val="37"/>
          <w:sz w:val="24"/>
        </w:rPr>
        <w:t> </w:t>
      </w:r>
      <w:r>
        <w:rPr>
          <w:sz w:val="24"/>
        </w:rPr>
        <w:t>і</w:t>
      </w:r>
      <w:r>
        <w:rPr>
          <w:spacing w:val="40"/>
          <w:sz w:val="24"/>
        </w:rPr>
        <w:t> </w:t>
      </w:r>
      <w:r>
        <w:rPr>
          <w:sz w:val="24"/>
        </w:rPr>
        <w:t>формування</w:t>
      </w:r>
      <w:r>
        <w:rPr>
          <w:spacing w:val="39"/>
          <w:sz w:val="24"/>
        </w:rPr>
        <w:t> </w:t>
      </w:r>
      <w:r>
        <w:rPr>
          <w:sz w:val="24"/>
        </w:rPr>
        <w:t>раціонального</w:t>
      </w:r>
      <w:r>
        <w:rPr>
          <w:spacing w:val="-57"/>
          <w:sz w:val="24"/>
        </w:rPr>
        <w:t> </w:t>
      </w:r>
      <w:r>
        <w:rPr>
          <w:sz w:val="24"/>
        </w:rPr>
        <w:t>теплового</w:t>
      </w:r>
      <w:r>
        <w:rPr>
          <w:spacing w:val="-2"/>
          <w:sz w:val="24"/>
        </w:rPr>
        <w:t> </w:t>
      </w:r>
      <w:r>
        <w:rPr>
          <w:sz w:val="24"/>
        </w:rPr>
        <w:t>режиму.</w:t>
      </w:r>
    </w:p>
    <w:p>
      <w:pPr>
        <w:spacing w:after="0" w:line="240" w:lineRule="auto"/>
        <w:jc w:val="left"/>
        <w:rPr>
          <w:sz w:val="24"/>
        </w:rPr>
        <w:sectPr>
          <w:pgSz w:w="11910" w:h="16840"/>
          <w:pgMar w:header="0" w:footer="906" w:top="1040" w:bottom="1180" w:left="1240" w:right="380"/>
        </w:sectPr>
      </w:pPr>
    </w:p>
    <w:p>
      <w:pPr>
        <w:pStyle w:val="BodyText"/>
        <w:spacing w:before="73"/>
        <w:ind w:right="465"/>
      </w:pPr>
      <w:r>
        <w:rPr/>
        <w:t>Розміщення та орієнтація громадських будинків повинні забезпечувати щоденну</w:t>
      </w:r>
      <w:r>
        <w:rPr>
          <w:spacing w:val="1"/>
        </w:rPr>
        <w:t> </w:t>
      </w:r>
      <w:r>
        <w:rPr>
          <w:spacing w:val="-1"/>
        </w:rPr>
        <w:t>безперервну</w:t>
      </w:r>
      <w:r>
        <w:rPr>
          <w:spacing w:val="-15"/>
        </w:rPr>
        <w:t> </w:t>
      </w:r>
      <w:r>
        <w:rPr>
          <w:spacing w:val="-1"/>
        </w:rPr>
        <w:t>інсоляцію</w:t>
      </w:r>
      <w:r>
        <w:rPr>
          <w:spacing w:val="-14"/>
        </w:rPr>
        <w:t> </w:t>
      </w:r>
      <w:r>
        <w:rPr/>
        <w:t>(відповідно</w:t>
      </w:r>
      <w:r>
        <w:rPr>
          <w:spacing w:val="-14"/>
        </w:rPr>
        <w:t> </w:t>
      </w:r>
      <w:r>
        <w:rPr/>
        <w:t>до</w:t>
      </w:r>
      <w:r>
        <w:rPr>
          <w:spacing w:val="-15"/>
        </w:rPr>
        <w:t> </w:t>
      </w:r>
      <w:r>
        <w:rPr/>
        <w:t>ДСП</w:t>
      </w:r>
      <w:r>
        <w:rPr>
          <w:spacing w:val="-14"/>
        </w:rPr>
        <w:t> </w:t>
      </w:r>
      <w:r>
        <w:rPr/>
        <w:t>173-96</w:t>
      </w:r>
      <w:r>
        <w:rPr>
          <w:spacing w:val="-14"/>
        </w:rPr>
        <w:t> </w:t>
      </w:r>
      <w:r>
        <w:rPr/>
        <w:t>та</w:t>
      </w:r>
      <w:r>
        <w:rPr>
          <w:spacing w:val="-15"/>
        </w:rPr>
        <w:t> </w:t>
      </w:r>
      <w:r>
        <w:rPr/>
        <w:t>ДСТУ-Н</w:t>
      </w:r>
      <w:r>
        <w:rPr>
          <w:spacing w:val="-12"/>
        </w:rPr>
        <w:t> </w:t>
      </w:r>
      <w:r>
        <w:rPr/>
        <w:t>Б.В.2.2-27),</w:t>
      </w:r>
      <w:r>
        <w:rPr>
          <w:spacing w:val="-14"/>
        </w:rPr>
        <w:t> </w:t>
      </w:r>
      <w:r>
        <w:rPr/>
        <w:t>протягом</w:t>
      </w:r>
      <w:r>
        <w:rPr>
          <w:spacing w:val="-15"/>
        </w:rPr>
        <w:t> </w:t>
      </w:r>
      <w:r>
        <w:rPr/>
        <w:t>3</w:t>
      </w:r>
      <w:r>
        <w:rPr>
          <w:spacing w:val="-14"/>
        </w:rPr>
        <w:t> </w:t>
      </w:r>
      <w:r>
        <w:rPr/>
        <w:t>годин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приміщеннях:</w:t>
      </w:r>
      <w:r>
        <w:rPr>
          <w:spacing w:val="1"/>
        </w:rPr>
        <w:t> </w:t>
      </w:r>
      <w:r>
        <w:rPr/>
        <w:t>закладів</w:t>
      </w:r>
      <w:r>
        <w:rPr>
          <w:spacing w:val="1"/>
        </w:rPr>
        <w:t> </w:t>
      </w:r>
      <w:r>
        <w:rPr/>
        <w:t>дошкільної</w:t>
      </w:r>
      <w:r>
        <w:rPr>
          <w:spacing w:val="1"/>
        </w:rPr>
        <w:t> </w:t>
      </w:r>
      <w:r>
        <w:rPr/>
        <w:t>освіти</w:t>
      </w:r>
      <w:r>
        <w:rPr>
          <w:spacing w:val="1"/>
        </w:rPr>
        <w:t> </w:t>
      </w:r>
      <w:r>
        <w:rPr/>
        <w:t>(ігрових,</w:t>
      </w:r>
      <w:r>
        <w:rPr>
          <w:spacing w:val="1"/>
        </w:rPr>
        <w:t> </w:t>
      </w:r>
      <w:r>
        <w:rPr/>
        <w:t>спалень,</w:t>
      </w:r>
      <w:r>
        <w:rPr>
          <w:spacing w:val="1"/>
        </w:rPr>
        <w:t> </w:t>
      </w:r>
      <w:r>
        <w:rPr/>
        <w:t>ізоляторів,</w:t>
      </w:r>
      <w:r>
        <w:rPr>
          <w:spacing w:val="1"/>
        </w:rPr>
        <w:t> </w:t>
      </w:r>
      <w:r>
        <w:rPr/>
        <w:t>залів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фізкультурних</w:t>
      </w:r>
      <w:r>
        <w:rPr>
          <w:spacing w:val="13"/>
        </w:rPr>
        <w:t> </w:t>
      </w:r>
      <w:r>
        <w:rPr/>
        <w:t>та</w:t>
      </w:r>
      <w:r>
        <w:rPr>
          <w:spacing w:val="15"/>
        </w:rPr>
        <w:t> </w:t>
      </w:r>
      <w:r>
        <w:rPr/>
        <w:t>музичних</w:t>
      </w:r>
      <w:r>
        <w:rPr>
          <w:spacing w:val="16"/>
        </w:rPr>
        <w:t> </w:t>
      </w:r>
      <w:r>
        <w:rPr/>
        <w:t>занять);</w:t>
      </w:r>
      <w:r>
        <w:rPr>
          <w:spacing w:val="13"/>
        </w:rPr>
        <w:t> </w:t>
      </w:r>
      <w:r>
        <w:rPr/>
        <w:t>закладів</w:t>
      </w:r>
      <w:r>
        <w:rPr>
          <w:spacing w:val="14"/>
        </w:rPr>
        <w:t> </w:t>
      </w:r>
      <w:r>
        <w:rPr/>
        <w:t>загальної</w:t>
      </w:r>
      <w:r>
        <w:rPr>
          <w:spacing w:val="16"/>
        </w:rPr>
        <w:t> </w:t>
      </w:r>
      <w:r>
        <w:rPr/>
        <w:t>середньої</w:t>
      </w:r>
      <w:r>
        <w:rPr>
          <w:spacing w:val="16"/>
        </w:rPr>
        <w:t> </w:t>
      </w:r>
      <w:r>
        <w:rPr/>
        <w:t>освіти</w:t>
      </w:r>
      <w:r>
        <w:rPr>
          <w:spacing w:val="17"/>
        </w:rPr>
        <w:t> </w:t>
      </w:r>
      <w:r>
        <w:rPr/>
        <w:t>(початкові</w:t>
      </w:r>
      <w:r>
        <w:rPr>
          <w:spacing w:val="13"/>
        </w:rPr>
        <w:t> </w:t>
      </w:r>
      <w:r>
        <w:rPr/>
        <w:t>класи,</w:t>
      </w:r>
    </w:p>
    <w:p>
      <w:pPr>
        <w:pStyle w:val="BodyText"/>
        <w:spacing w:before="1"/>
        <w:ind w:right="462" w:firstLine="0"/>
      </w:pPr>
      <w:r>
        <w:rPr/>
        <w:t>50</w:t>
      </w:r>
      <w:r>
        <w:rPr>
          <w:spacing w:val="1"/>
        </w:rPr>
        <w:t> </w:t>
      </w:r>
      <w:r>
        <w:rPr/>
        <w:t>% навчальних кабінетів та класів, лабораторій, спальних кімнат, ізоляторів); закладів</w:t>
      </w:r>
      <w:r>
        <w:rPr>
          <w:spacing w:val="1"/>
        </w:rPr>
        <w:t> </w:t>
      </w:r>
      <w:r>
        <w:rPr/>
        <w:t>професійної</w:t>
      </w:r>
      <w:r>
        <w:rPr>
          <w:spacing w:val="1"/>
        </w:rPr>
        <w:t> </w:t>
      </w:r>
      <w:r>
        <w:rPr/>
        <w:t>(професійно-технічної) освіти та інших освітніх закладів (навчальні кабінети,</w:t>
      </w:r>
      <w:r>
        <w:rPr>
          <w:spacing w:val="-57"/>
        </w:rPr>
        <w:t> </w:t>
      </w:r>
      <w:r>
        <w:rPr/>
        <w:t>не менше 75% загальної кількості); закладів соціального забезпечення (житлові кімнати,</w:t>
      </w:r>
      <w:r>
        <w:rPr>
          <w:spacing w:val="1"/>
        </w:rPr>
        <w:t> </w:t>
      </w:r>
      <w:r>
        <w:rPr/>
        <w:t>палати,</w:t>
      </w:r>
      <w:r>
        <w:rPr>
          <w:spacing w:val="-1"/>
        </w:rPr>
        <w:t> </w:t>
      </w:r>
      <w:r>
        <w:rPr/>
        <w:t>ізолятори).</w:t>
      </w:r>
    </w:p>
    <w:p>
      <w:pPr>
        <w:pStyle w:val="Heading4"/>
        <w:ind w:left="3397"/>
      </w:pPr>
      <w:bookmarkStart w:name="_bookmark39" w:id="44"/>
      <w:bookmarkEnd w:id="44"/>
      <w:r>
        <w:rPr>
          <w:b w:val="0"/>
          <w:i w:val="0"/>
        </w:rPr>
      </w:r>
      <w:r>
        <w:rPr/>
        <w:t>Охорона</w:t>
      </w:r>
      <w:r>
        <w:rPr>
          <w:spacing w:val="-6"/>
        </w:rPr>
        <w:t> </w:t>
      </w:r>
      <w:r>
        <w:rPr/>
        <w:t>ґрунтів</w:t>
      </w:r>
      <w:r>
        <w:rPr>
          <w:spacing w:val="-4"/>
        </w:rPr>
        <w:t> </w:t>
      </w:r>
      <w:r>
        <w:rPr/>
        <w:t>та</w:t>
      </w:r>
      <w:r>
        <w:rPr>
          <w:spacing w:val="-4"/>
        </w:rPr>
        <w:t> </w:t>
      </w:r>
      <w:r>
        <w:rPr/>
        <w:t>земельних</w:t>
      </w:r>
      <w:r>
        <w:rPr>
          <w:spacing w:val="-4"/>
        </w:rPr>
        <w:t> </w:t>
      </w:r>
      <w:r>
        <w:rPr/>
        <w:t>ресурсів</w:t>
      </w:r>
    </w:p>
    <w:p>
      <w:pPr>
        <w:pStyle w:val="BodyText"/>
        <w:ind w:right="468"/>
      </w:pPr>
      <w:r>
        <w:rPr/>
        <w:t>Правові, економічні та соціальні основи охорони земель з метою забезпечення їх</w:t>
      </w:r>
      <w:r>
        <w:rPr>
          <w:spacing w:val="1"/>
        </w:rPr>
        <w:t> </w:t>
      </w:r>
      <w:r>
        <w:rPr/>
        <w:t>раціонального</w:t>
      </w:r>
      <w:r>
        <w:rPr>
          <w:spacing w:val="1"/>
        </w:rPr>
        <w:t> </w:t>
      </w:r>
      <w:r>
        <w:rPr/>
        <w:t>використання,</w:t>
      </w:r>
      <w:r>
        <w:rPr>
          <w:spacing w:val="1"/>
        </w:rPr>
        <w:t> </w:t>
      </w:r>
      <w:r>
        <w:rPr/>
        <w:t>відтворення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підвищення</w:t>
      </w:r>
      <w:r>
        <w:rPr>
          <w:spacing w:val="1"/>
        </w:rPr>
        <w:t> </w:t>
      </w:r>
      <w:r>
        <w:rPr/>
        <w:t>родючості</w:t>
      </w:r>
      <w:r>
        <w:rPr>
          <w:spacing w:val="1"/>
        </w:rPr>
        <w:t> </w:t>
      </w:r>
      <w:r>
        <w:rPr/>
        <w:t>ґрунтів,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корисних властивостей землі,</w:t>
      </w:r>
      <w:r>
        <w:rPr>
          <w:spacing w:val="1"/>
        </w:rPr>
        <w:t> </w:t>
      </w:r>
      <w:r>
        <w:rPr/>
        <w:t>збереження екологічних функцій</w:t>
      </w:r>
      <w:r>
        <w:rPr>
          <w:spacing w:val="1"/>
        </w:rPr>
        <w:t> </w:t>
      </w:r>
      <w:r>
        <w:rPr/>
        <w:t>ґрунтового</w:t>
      </w:r>
      <w:r>
        <w:rPr>
          <w:spacing w:val="1"/>
        </w:rPr>
        <w:t> </w:t>
      </w:r>
      <w:r>
        <w:rPr/>
        <w:t>покриву та</w:t>
      </w:r>
      <w:r>
        <w:rPr>
          <w:spacing w:val="1"/>
        </w:rPr>
        <w:t> </w:t>
      </w:r>
      <w:r>
        <w:rPr/>
        <w:t>охорони</w:t>
      </w:r>
      <w:r>
        <w:rPr>
          <w:spacing w:val="-1"/>
        </w:rPr>
        <w:t> </w:t>
      </w:r>
      <w:r>
        <w:rPr/>
        <w:t>довкілля</w:t>
      </w:r>
      <w:r>
        <w:rPr>
          <w:spacing w:val="-1"/>
        </w:rPr>
        <w:t> </w:t>
      </w:r>
      <w:r>
        <w:rPr/>
        <w:t>регулюються Законом</w:t>
      </w:r>
      <w:r>
        <w:rPr>
          <w:spacing w:val="-2"/>
        </w:rPr>
        <w:t> </w:t>
      </w:r>
      <w:r>
        <w:rPr/>
        <w:t>України «Про охорону</w:t>
      </w:r>
      <w:r>
        <w:rPr>
          <w:spacing w:val="-3"/>
        </w:rPr>
        <w:t> </w:t>
      </w:r>
      <w:r>
        <w:rPr/>
        <w:t>земель».</w:t>
      </w:r>
    </w:p>
    <w:p>
      <w:pPr>
        <w:pStyle w:val="BodyText"/>
        <w:ind w:left="1170" w:firstLine="0"/>
      </w:pPr>
      <w:r>
        <w:rPr/>
        <w:t>Заходи</w:t>
      </w:r>
      <w:r>
        <w:rPr>
          <w:spacing w:val="-2"/>
        </w:rPr>
        <w:t> </w:t>
      </w:r>
      <w:r>
        <w:rPr/>
        <w:t>з</w:t>
      </w:r>
      <w:r>
        <w:rPr>
          <w:spacing w:val="-2"/>
        </w:rPr>
        <w:t> </w:t>
      </w:r>
      <w:r>
        <w:rPr/>
        <w:t>охорони</w:t>
      </w:r>
      <w:r>
        <w:rPr>
          <w:spacing w:val="-2"/>
        </w:rPr>
        <w:t> </w:t>
      </w:r>
      <w:r>
        <w:rPr/>
        <w:t>ґрунтів</w:t>
      </w:r>
      <w:r>
        <w:rPr>
          <w:spacing w:val="-3"/>
        </w:rPr>
        <w:t> </w:t>
      </w:r>
      <w:r>
        <w:rPr/>
        <w:t>базуються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наступних</w:t>
      </w:r>
      <w:r>
        <w:rPr>
          <w:spacing w:val="-2"/>
        </w:rPr>
        <w:t> </w:t>
      </w:r>
      <w:r>
        <w:rPr/>
        <w:t>принципах:</w:t>
      </w:r>
    </w:p>
    <w:p>
      <w:pPr>
        <w:pStyle w:val="ListParagraph"/>
        <w:numPr>
          <w:ilvl w:val="0"/>
          <w:numId w:val="13"/>
        </w:numPr>
        <w:tabs>
          <w:tab w:pos="1878" w:val="left" w:leader="none"/>
        </w:tabs>
        <w:spacing w:line="240" w:lineRule="auto" w:before="1" w:after="0"/>
        <w:ind w:left="462" w:right="468" w:firstLine="707"/>
        <w:jc w:val="both"/>
        <w:rPr>
          <w:sz w:val="24"/>
        </w:rPr>
      </w:pPr>
      <w:r>
        <w:rPr>
          <w:sz w:val="24"/>
        </w:rPr>
        <w:t>забезпечення</w:t>
      </w:r>
      <w:r>
        <w:rPr>
          <w:spacing w:val="-6"/>
          <w:sz w:val="24"/>
        </w:rPr>
        <w:t> </w:t>
      </w:r>
      <w:r>
        <w:rPr>
          <w:sz w:val="24"/>
        </w:rPr>
        <w:t>раціонального</w:t>
      </w:r>
      <w:r>
        <w:rPr>
          <w:spacing w:val="-5"/>
          <w:sz w:val="24"/>
        </w:rPr>
        <w:t> </w:t>
      </w:r>
      <w:r>
        <w:rPr>
          <w:sz w:val="24"/>
        </w:rPr>
        <w:t>використання</w:t>
      </w:r>
      <w:r>
        <w:rPr>
          <w:spacing w:val="-5"/>
          <w:sz w:val="24"/>
        </w:rPr>
        <w:t> </w:t>
      </w:r>
      <w:r>
        <w:rPr>
          <w:sz w:val="24"/>
        </w:rPr>
        <w:t>та</w:t>
      </w:r>
      <w:r>
        <w:rPr>
          <w:spacing w:val="-5"/>
          <w:sz w:val="24"/>
        </w:rPr>
        <w:t> </w:t>
      </w:r>
      <w:r>
        <w:rPr>
          <w:sz w:val="24"/>
        </w:rPr>
        <w:t>збереження</w:t>
      </w:r>
      <w:r>
        <w:rPr>
          <w:spacing w:val="-6"/>
          <w:sz w:val="24"/>
        </w:rPr>
        <w:t> </w:t>
      </w:r>
      <w:r>
        <w:rPr>
          <w:sz w:val="24"/>
        </w:rPr>
        <w:t>ґрунтів,</w:t>
      </w:r>
      <w:r>
        <w:rPr>
          <w:spacing w:val="-5"/>
          <w:sz w:val="24"/>
        </w:rPr>
        <w:t> </w:t>
      </w:r>
      <w:r>
        <w:rPr>
          <w:sz w:val="24"/>
        </w:rPr>
        <w:t>як</w:t>
      </w:r>
      <w:r>
        <w:rPr>
          <w:spacing w:val="-2"/>
          <w:sz w:val="24"/>
        </w:rPr>
        <w:t> </w:t>
      </w:r>
      <w:r>
        <w:rPr>
          <w:sz w:val="24"/>
        </w:rPr>
        <w:t>одного</w:t>
      </w:r>
      <w:r>
        <w:rPr>
          <w:spacing w:val="-5"/>
          <w:sz w:val="24"/>
        </w:rPr>
        <w:t> </w:t>
      </w:r>
      <w:r>
        <w:rPr>
          <w:sz w:val="24"/>
        </w:rPr>
        <w:t>з</w:t>
      </w:r>
      <w:r>
        <w:rPr>
          <w:spacing w:val="-58"/>
          <w:sz w:val="24"/>
        </w:rPr>
        <w:t> </w:t>
      </w:r>
      <w:r>
        <w:rPr>
          <w:sz w:val="24"/>
        </w:rPr>
        <w:t>найважливіших</w:t>
      </w:r>
      <w:r>
        <w:rPr>
          <w:spacing w:val="-7"/>
          <w:sz w:val="24"/>
        </w:rPr>
        <w:t> </w:t>
      </w:r>
      <w:r>
        <w:rPr>
          <w:sz w:val="24"/>
        </w:rPr>
        <w:t>компонентів</w:t>
      </w:r>
      <w:r>
        <w:rPr>
          <w:spacing w:val="-7"/>
          <w:sz w:val="24"/>
        </w:rPr>
        <w:t> </w:t>
      </w:r>
      <w:r>
        <w:rPr>
          <w:sz w:val="24"/>
        </w:rPr>
        <w:t>природного</w:t>
      </w:r>
      <w:r>
        <w:rPr>
          <w:spacing w:val="-7"/>
          <w:sz w:val="24"/>
        </w:rPr>
        <w:t> </w:t>
      </w:r>
      <w:r>
        <w:rPr>
          <w:sz w:val="24"/>
        </w:rPr>
        <w:t>середовища;</w:t>
      </w:r>
    </w:p>
    <w:p>
      <w:pPr>
        <w:pStyle w:val="ListParagraph"/>
        <w:numPr>
          <w:ilvl w:val="0"/>
          <w:numId w:val="13"/>
        </w:numPr>
        <w:tabs>
          <w:tab w:pos="1878" w:val="left" w:leader="none"/>
        </w:tabs>
        <w:spacing w:line="240" w:lineRule="auto" w:before="0" w:after="0"/>
        <w:ind w:left="462" w:right="464" w:firstLine="707"/>
        <w:jc w:val="both"/>
        <w:rPr>
          <w:sz w:val="24"/>
        </w:rPr>
      </w:pPr>
      <w:r>
        <w:rPr>
          <w:sz w:val="24"/>
        </w:rPr>
        <w:t>застосування</w:t>
      </w:r>
      <w:r>
        <w:rPr>
          <w:spacing w:val="1"/>
          <w:sz w:val="24"/>
        </w:rPr>
        <w:t> </w:t>
      </w:r>
      <w:r>
        <w:rPr>
          <w:sz w:val="24"/>
        </w:rPr>
        <w:t>грунтозберігаючих</w:t>
      </w:r>
      <w:r>
        <w:rPr>
          <w:spacing w:val="1"/>
          <w:sz w:val="24"/>
        </w:rPr>
        <w:t> </w:t>
      </w:r>
      <w:r>
        <w:rPr>
          <w:sz w:val="24"/>
        </w:rPr>
        <w:t>технологій</w:t>
      </w:r>
      <w:r>
        <w:rPr>
          <w:spacing w:val="1"/>
          <w:sz w:val="24"/>
        </w:rPr>
        <w:t> </w:t>
      </w:r>
      <w:r>
        <w:rPr>
          <w:sz w:val="24"/>
        </w:rPr>
        <w:t>(безвідвальний</w:t>
      </w:r>
      <w:r>
        <w:rPr>
          <w:spacing w:val="1"/>
          <w:sz w:val="24"/>
        </w:rPr>
        <w:t> </w:t>
      </w:r>
      <w:r>
        <w:rPr>
          <w:sz w:val="24"/>
        </w:rPr>
        <w:t>обробіток),</w:t>
      </w:r>
      <w:r>
        <w:rPr>
          <w:spacing w:val="1"/>
          <w:sz w:val="24"/>
        </w:rPr>
        <w:t> </w:t>
      </w:r>
      <w:r>
        <w:rPr>
          <w:sz w:val="24"/>
        </w:rPr>
        <w:t>зменшення хімічного тиску на ділянку проєктування (використання агротехнічних методів</w:t>
      </w:r>
      <w:r>
        <w:rPr>
          <w:spacing w:val="-57"/>
          <w:sz w:val="24"/>
        </w:rPr>
        <w:t> </w:t>
      </w:r>
      <w:r>
        <w:rPr>
          <w:spacing w:val="-3"/>
          <w:sz w:val="24"/>
        </w:rPr>
        <w:t>боротьби</w:t>
      </w:r>
      <w:r>
        <w:rPr>
          <w:spacing w:val="-19"/>
          <w:sz w:val="24"/>
        </w:rPr>
        <w:t> </w:t>
      </w:r>
      <w:r>
        <w:rPr>
          <w:spacing w:val="-3"/>
          <w:sz w:val="24"/>
        </w:rPr>
        <w:t>з</w:t>
      </w:r>
      <w:r>
        <w:rPr>
          <w:spacing w:val="-17"/>
          <w:sz w:val="24"/>
        </w:rPr>
        <w:t> </w:t>
      </w:r>
      <w:r>
        <w:rPr>
          <w:spacing w:val="-3"/>
          <w:sz w:val="24"/>
        </w:rPr>
        <w:t>шкідниками</w:t>
      </w:r>
      <w:r>
        <w:rPr>
          <w:spacing w:val="-16"/>
          <w:sz w:val="24"/>
        </w:rPr>
        <w:t> </w:t>
      </w:r>
      <w:r>
        <w:rPr>
          <w:spacing w:val="-2"/>
          <w:sz w:val="24"/>
        </w:rPr>
        <w:t>та</w:t>
      </w:r>
      <w:r>
        <w:rPr>
          <w:spacing w:val="-20"/>
          <w:sz w:val="24"/>
        </w:rPr>
        <w:t> </w:t>
      </w:r>
      <w:r>
        <w:rPr>
          <w:spacing w:val="-2"/>
          <w:sz w:val="24"/>
        </w:rPr>
        <w:t>бур’янами,</w:t>
      </w:r>
      <w:r>
        <w:rPr>
          <w:spacing w:val="-20"/>
          <w:sz w:val="24"/>
        </w:rPr>
        <w:t> </w:t>
      </w:r>
      <w:r>
        <w:rPr>
          <w:spacing w:val="-2"/>
          <w:sz w:val="24"/>
        </w:rPr>
        <w:t>біометодів</w:t>
      </w:r>
      <w:r>
        <w:rPr>
          <w:spacing w:val="-19"/>
          <w:sz w:val="24"/>
        </w:rPr>
        <w:t> </w:t>
      </w:r>
      <w:r>
        <w:rPr>
          <w:spacing w:val="-2"/>
          <w:sz w:val="24"/>
        </w:rPr>
        <w:t>та</w:t>
      </w:r>
      <w:r>
        <w:rPr>
          <w:spacing w:val="-18"/>
          <w:sz w:val="24"/>
        </w:rPr>
        <w:t> </w:t>
      </w:r>
      <w:r>
        <w:rPr>
          <w:spacing w:val="-2"/>
          <w:sz w:val="24"/>
        </w:rPr>
        <w:t>органічних</w:t>
      </w:r>
      <w:r>
        <w:rPr>
          <w:spacing w:val="-19"/>
          <w:sz w:val="24"/>
        </w:rPr>
        <w:t> </w:t>
      </w:r>
      <w:r>
        <w:rPr>
          <w:spacing w:val="-2"/>
          <w:sz w:val="24"/>
        </w:rPr>
        <w:t>добрив,</w:t>
      </w:r>
      <w:r>
        <w:rPr>
          <w:spacing w:val="-18"/>
          <w:sz w:val="24"/>
        </w:rPr>
        <w:t> </w:t>
      </w:r>
      <w:r>
        <w:rPr>
          <w:spacing w:val="-2"/>
          <w:sz w:val="24"/>
        </w:rPr>
        <w:t>заборона</w:t>
      </w:r>
      <w:r>
        <w:rPr>
          <w:spacing w:val="-20"/>
          <w:sz w:val="24"/>
        </w:rPr>
        <w:t> </w:t>
      </w:r>
      <w:r>
        <w:rPr>
          <w:spacing w:val="-2"/>
          <w:sz w:val="24"/>
        </w:rPr>
        <w:t>небезпечних</w:t>
      </w:r>
      <w:r>
        <w:rPr>
          <w:spacing w:val="-58"/>
          <w:sz w:val="24"/>
        </w:rPr>
        <w:t> </w:t>
      </w:r>
      <w:r>
        <w:rPr>
          <w:sz w:val="24"/>
        </w:rPr>
        <w:t>хімічних</w:t>
      </w:r>
      <w:r>
        <w:rPr>
          <w:spacing w:val="-6"/>
          <w:sz w:val="24"/>
        </w:rPr>
        <w:t> </w:t>
      </w:r>
      <w:r>
        <w:rPr>
          <w:sz w:val="24"/>
        </w:rPr>
        <w:t>засобів);</w:t>
      </w:r>
    </w:p>
    <w:p>
      <w:pPr>
        <w:pStyle w:val="ListParagraph"/>
        <w:numPr>
          <w:ilvl w:val="0"/>
          <w:numId w:val="13"/>
        </w:numPr>
        <w:tabs>
          <w:tab w:pos="1878" w:val="left" w:leader="none"/>
        </w:tabs>
        <w:spacing w:line="240" w:lineRule="auto" w:before="0" w:after="0"/>
        <w:ind w:left="1878" w:right="0" w:hanging="708"/>
        <w:jc w:val="both"/>
        <w:rPr>
          <w:sz w:val="24"/>
        </w:rPr>
      </w:pPr>
      <w:r>
        <w:rPr>
          <w:spacing w:val="-2"/>
          <w:sz w:val="24"/>
        </w:rPr>
        <w:t>обов’язкове</w:t>
      </w:r>
      <w:r>
        <w:rPr>
          <w:spacing w:val="-13"/>
          <w:sz w:val="24"/>
        </w:rPr>
        <w:t> </w:t>
      </w:r>
      <w:r>
        <w:rPr>
          <w:spacing w:val="-2"/>
          <w:sz w:val="24"/>
        </w:rPr>
        <w:t>проведення</w:t>
      </w:r>
      <w:r>
        <w:rPr>
          <w:spacing w:val="-11"/>
          <w:sz w:val="24"/>
        </w:rPr>
        <w:t> </w:t>
      </w:r>
      <w:r>
        <w:rPr>
          <w:spacing w:val="-2"/>
          <w:sz w:val="24"/>
        </w:rPr>
        <w:t>рекультивації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порушених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територій;</w:t>
      </w:r>
    </w:p>
    <w:p>
      <w:pPr>
        <w:pStyle w:val="ListParagraph"/>
        <w:numPr>
          <w:ilvl w:val="0"/>
          <w:numId w:val="13"/>
        </w:numPr>
        <w:tabs>
          <w:tab w:pos="1878" w:val="left" w:leader="none"/>
        </w:tabs>
        <w:spacing w:line="240" w:lineRule="auto" w:before="0" w:after="0"/>
        <w:ind w:left="462" w:right="464" w:firstLine="707"/>
        <w:jc w:val="both"/>
        <w:rPr>
          <w:sz w:val="24"/>
        </w:rPr>
      </w:pPr>
      <w:r>
        <w:rPr>
          <w:sz w:val="24"/>
        </w:rPr>
        <w:t>впровадження</w:t>
      </w:r>
      <w:r>
        <w:rPr>
          <w:spacing w:val="1"/>
          <w:sz w:val="24"/>
        </w:rPr>
        <w:t> </w:t>
      </w:r>
      <w:r>
        <w:rPr>
          <w:sz w:val="24"/>
        </w:rPr>
        <w:t>схеми</w:t>
      </w:r>
      <w:r>
        <w:rPr>
          <w:spacing w:val="1"/>
          <w:sz w:val="24"/>
        </w:rPr>
        <w:t> </w:t>
      </w:r>
      <w:r>
        <w:rPr>
          <w:sz w:val="24"/>
        </w:rPr>
        <w:t>санітарного</w:t>
      </w:r>
      <w:r>
        <w:rPr>
          <w:spacing w:val="1"/>
          <w:sz w:val="24"/>
        </w:rPr>
        <w:t> </w:t>
      </w:r>
      <w:r>
        <w:rPr>
          <w:sz w:val="24"/>
        </w:rPr>
        <w:t>очищення</w:t>
      </w:r>
      <w:r>
        <w:rPr>
          <w:spacing w:val="1"/>
          <w:sz w:val="24"/>
        </w:rPr>
        <w:t> </w:t>
      </w:r>
      <w:r>
        <w:rPr>
          <w:sz w:val="24"/>
        </w:rPr>
        <w:t>села:</w:t>
      </w:r>
      <w:r>
        <w:rPr>
          <w:spacing w:val="1"/>
          <w:sz w:val="24"/>
        </w:rPr>
        <w:t> </w:t>
      </w:r>
      <w:r>
        <w:rPr>
          <w:sz w:val="24"/>
        </w:rPr>
        <w:t>організація</w:t>
      </w:r>
      <w:r>
        <w:rPr>
          <w:spacing w:val="1"/>
          <w:sz w:val="24"/>
        </w:rPr>
        <w:t> </w:t>
      </w:r>
      <w:r>
        <w:rPr>
          <w:sz w:val="24"/>
        </w:rPr>
        <w:t>роздільного</w:t>
      </w:r>
      <w:r>
        <w:rPr>
          <w:spacing w:val="-57"/>
          <w:sz w:val="24"/>
        </w:rPr>
        <w:t> </w:t>
      </w:r>
      <w:r>
        <w:rPr>
          <w:sz w:val="24"/>
        </w:rPr>
        <w:t>збирання</w:t>
      </w:r>
      <w:r>
        <w:rPr>
          <w:spacing w:val="1"/>
          <w:sz w:val="24"/>
        </w:rPr>
        <w:t> </w:t>
      </w:r>
      <w:r>
        <w:rPr>
          <w:sz w:val="24"/>
        </w:rPr>
        <w:t>відходів,</w:t>
      </w:r>
      <w:r>
        <w:rPr>
          <w:spacing w:val="1"/>
          <w:sz w:val="24"/>
        </w:rPr>
        <w:t> </w:t>
      </w:r>
      <w:r>
        <w:rPr>
          <w:sz w:val="24"/>
        </w:rPr>
        <w:t>будівництво</w:t>
      </w:r>
      <w:r>
        <w:rPr>
          <w:spacing w:val="1"/>
          <w:sz w:val="24"/>
        </w:rPr>
        <w:t> </w:t>
      </w:r>
      <w:r>
        <w:rPr>
          <w:sz w:val="24"/>
        </w:rPr>
        <w:t>й</w:t>
      </w:r>
      <w:r>
        <w:rPr>
          <w:spacing w:val="1"/>
          <w:sz w:val="24"/>
        </w:rPr>
        <w:t> </w:t>
      </w:r>
      <w:r>
        <w:rPr>
          <w:sz w:val="24"/>
        </w:rPr>
        <w:t>облаштування</w:t>
      </w:r>
      <w:r>
        <w:rPr>
          <w:spacing w:val="1"/>
          <w:sz w:val="24"/>
        </w:rPr>
        <w:t> </w:t>
      </w:r>
      <w:r>
        <w:rPr>
          <w:sz w:val="24"/>
        </w:rPr>
        <w:t>контейнерних</w:t>
      </w:r>
      <w:r>
        <w:rPr>
          <w:spacing w:val="1"/>
          <w:sz w:val="24"/>
        </w:rPr>
        <w:t> </w:t>
      </w:r>
      <w:r>
        <w:rPr>
          <w:sz w:val="24"/>
        </w:rPr>
        <w:t>майданчиків,</w:t>
      </w:r>
      <w:r>
        <w:rPr>
          <w:spacing w:val="1"/>
          <w:sz w:val="24"/>
        </w:rPr>
        <w:t> </w:t>
      </w:r>
      <w:r>
        <w:rPr>
          <w:sz w:val="24"/>
        </w:rPr>
        <w:t>розвиток</w:t>
      </w:r>
      <w:r>
        <w:rPr>
          <w:spacing w:val="1"/>
          <w:sz w:val="24"/>
        </w:rPr>
        <w:t> </w:t>
      </w:r>
      <w:r>
        <w:rPr>
          <w:sz w:val="24"/>
        </w:rPr>
        <w:t>пунктів</w:t>
      </w:r>
      <w:r>
        <w:rPr>
          <w:spacing w:val="-7"/>
          <w:sz w:val="24"/>
        </w:rPr>
        <w:t> </w:t>
      </w:r>
      <w:r>
        <w:rPr>
          <w:sz w:val="24"/>
        </w:rPr>
        <w:t>прийому</w:t>
      </w:r>
      <w:r>
        <w:rPr>
          <w:spacing w:val="-6"/>
          <w:sz w:val="24"/>
        </w:rPr>
        <w:t> </w:t>
      </w:r>
      <w:r>
        <w:rPr>
          <w:sz w:val="24"/>
        </w:rPr>
        <w:t>вторинної</w:t>
      </w:r>
      <w:r>
        <w:rPr>
          <w:spacing w:val="-5"/>
          <w:sz w:val="24"/>
        </w:rPr>
        <w:t> </w:t>
      </w:r>
      <w:r>
        <w:rPr>
          <w:sz w:val="24"/>
        </w:rPr>
        <w:t>сировини;</w:t>
      </w:r>
    </w:p>
    <w:p>
      <w:pPr>
        <w:pStyle w:val="ListParagraph"/>
        <w:numPr>
          <w:ilvl w:val="0"/>
          <w:numId w:val="13"/>
        </w:numPr>
        <w:tabs>
          <w:tab w:pos="1878" w:val="left" w:leader="none"/>
        </w:tabs>
        <w:spacing w:line="240" w:lineRule="auto" w:before="0" w:after="0"/>
        <w:ind w:left="462" w:right="466" w:firstLine="707"/>
        <w:jc w:val="both"/>
        <w:rPr>
          <w:sz w:val="24"/>
        </w:rPr>
      </w:pPr>
      <w:r>
        <w:rPr>
          <w:sz w:val="24"/>
        </w:rPr>
        <w:t>раціональне</w:t>
      </w:r>
      <w:r>
        <w:rPr>
          <w:spacing w:val="1"/>
          <w:sz w:val="24"/>
        </w:rPr>
        <w:t> </w:t>
      </w:r>
      <w:r>
        <w:rPr>
          <w:sz w:val="24"/>
        </w:rPr>
        <w:t>використання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охорона</w:t>
      </w:r>
      <w:r>
        <w:rPr>
          <w:spacing w:val="1"/>
          <w:sz w:val="24"/>
        </w:rPr>
        <w:t> </w:t>
      </w:r>
      <w:r>
        <w:rPr>
          <w:sz w:val="24"/>
        </w:rPr>
        <w:t>земель</w:t>
      </w:r>
      <w:r>
        <w:rPr>
          <w:spacing w:val="1"/>
          <w:sz w:val="24"/>
        </w:rPr>
        <w:t> </w:t>
      </w:r>
      <w:r>
        <w:rPr>
          <w:sz w:val="24"/>
        </w:rPr>
        <w:t>шляхом</w:t>
      </w:r>
      <w:r>
        <w:rPr>
          <w:spacing w:val="1"/>
          <w:sz w:val="24"/>
        </w:rPr>
        <w:t> </w:t>
      </w:r>
      <w:r>
        <w:rPr>
          <w:sz w:val="24"/>
        </w:rPr>
        <w:t>заміни</w:t>
      </w:r>
      <w:r>
        <w:rPr>
          <w:spacing w:val="1"/>
          <w:sz w:val="24"/>
        </w:rPr>
        <w:t> </w:t>
      </w:r>
      <w:r>
        <w:rPr>
          <w:sz w:val="24"/>
        </w:rPr>
        <w:t>їхнього</w:t>
      </w:r>
      <w:r>
        <w:rPr>
          <w:spacing w:val="-57"/>
          <w:sz w:val="24"/>
        </w:rPr>
        <w:t> </w:t>
      </w:r>
      <w:r>
        <w:rPr>
          <w:sz w:val="24"/>
        </w:rPr>
        <w:t>функціонального</w:t>
      </w:r>
      <w:r>
        <w:rPr>
          <w:spacing w:val="-6"/>
          <w:sz w:val="24"/>
        </w:rPr>
        <w:t> </w:t>
      </w:r>
      <w:r>
        <w:rPr>
          <w:sz w:val="24"/>
        </w:rPr>
        <w:t>призначення</w:t>
      </w:r>
      <w:r>
        <w:rPr>
          <w:spacing w:val="-6"/>
          <w:sz w:val="24"/>
        </w:rPr>
        <w:t> </w:t>
      </w:r>
      <w:r>
        <w:rPr>
          <w:sz w:val="24"/>
        </w:rPr>
        <w:t>для</w:t>
      </w:r>
      <w:r>
        <w:rPr>
          <w:spacing w:val="-5"/>
          <w:sz w:val="24"/>
        </w:rPr>
        <w:t> </w:t>
      </w:r>
      <w:r>
        <w:rPr>
          <w:sz w:val="24"/>
        </w:rPr>
        <w:t>більш</w:t>
      </w:r>
      <w:r>
        <w:rPr>
          <w:spacing w:val="-4"/>
          <w:sz w:val="24"/>
        </w:rPr>
        <w:t> </w:t>
      </w:r>
      <w:r>
        <w:rPr>
          <w:sz w:val="24"/>
        </w:rPr>
        <w:t>ефективного</w:t>
      </w:r>
      <w:r>
        <w:rPr>
          <w:spacing w:val="-5"/>
          <w:sz w:val="24"/>
        </w:rPr>
        <w:t> </w:t>
      </w:r>
      <w:r>
        <w:rPr>
          <w:sz w:val="24"/>
        </w:rPr>
        <w:t>їх</w:t>
      </w:r>
      <w:r>
        <w:rPr>
          <w:spacing w:val="-4"/>
          <w:sz w:val="24"/>
        </w:rPr>
        <w:t> </w:t>
      </w:r>
      <w:r>
        <w:rPr>
          <w:sz w:val="24"/>
        </w:rPr>
        <w:t>використання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межах</w:t>
      </w:r>
      <w:r>
        <w:rPr>
          <w:spacing w:val="-4"/>
          <w:sz w:val="24"/>
        </w:rPr>
        <w:t> </w:t>
      </w:r>
      <w:r>
        <w:rPr>
          <w:sz w:val="24"/>
        </w:rPr>
        <w:t>населеного</w:t>
      </w:r>
      <w:r>
        <w:rPr>
          <w:spacing w:val="-57"/>
          <w:sz w:val="24"/>
        </w:rPr>
        <w:t> </w:t>
      </w:r>
      <w:r>
        <w:rPr>
          <w:sz w:val="24"/>
        </w:rPr>
        <w:t>пункту.</w:t>
      </w:r>
    </w:p>
    <w:p>
      <w:pPr>
        <w:pStyle w:val="BodyText"/>
        <w:ind w:right="466"/>
      </w:pPr>
      <w:r>
        <w:rPr/>
        <w:t>Відповідно до Закону України «Про охорону земель» при здійсненні містобудівної</w:t>
      </w:r>
      <w:r>
        <w:rPr>
          <w:spacing w:val="1"/>
        </w:rPr>
        <w:t> </w:t>
      </w:r>
      <w:r>
        <w:rPr/>
        <w:t>діяльності</w:t>
      </w:r>
      <w:r>
        <w:rPr>
          <w:spacing w:val="-7"/>
        </w:rPr>
        <w:t> </w:t>
      </w:r>
      <w:r>
        <w:rPr/>
        <w:t>необхідно</w:t>
      </w:r>
      <w:r>
        <w:rPr>
          <w:spacing w:val="-6"/>
        </w:rPr>
        <w:t> </w:t>
      </w:r>
      <w:r>
        <w:rPr/>
        <w:t>передбачити</w:t>
      </w:r>
      <w:r>
        <w:rPr>
          <w:spacing w:val="-5"/>
        </w:rPr>
        <w:t> </w:t>
      </w:r>
      <w:r>
        <w:rPr/>
        <w:t>заходи</w:t>
      </w:r>
      <w:r>
        <w:rPr>
          <w:spacing w:val="-5"/>
        </w:rPr>
        <w:t> </w:t>
      </w:r>
      <w:r>
        <w:rPr/>
        <w:t>щодо:</w:t>
      </w:r>
    </w:p>
    <w:p>
      <w:pPr>
        <w:pStyle w:val="ListParagraph"/>
        <w:numPr>
          <w:ilvl w:val="0"/>
          <w:numId w:val="13"/>
        </w:numPr>
        <w:tabs>
          <w:tab w:pos="1878" w:val="left" w:leader="none"/>
        </w:tabs>
        <w:spacing w:line="240" w:lineRule="auto" w:before="0" w:after="0"/>
        <w:ind w:left="462" w:right="461" w:firstLine="707"/>
        <w:jc w:val="both"/>
        <w:rPr>
          <w:sz w:val="24"/>
        </w:rPr>
      </w:pPr>
      <w:r>
        <w:rPr>
          <w:spacing w:val="-1"/>
          <w:sz w:val="24"/>
        </w:rPr>
        <w:t>максимального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збереження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площі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земельних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ділянок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з</w:t>
      </w:r>
      <w:r>
        <w:rPr>
          <w:spacing w:val="-13"/>
          <w:sz w:val="24"/>
        </w:rPr>
        <w:t> </w:t>
      </w:r>
      <w:r>
        <w:rPr>
          <w:sz w:val="24"/>
        </w:rPr>
        <w:t>ґрунтовим</w:t>
      </w:r>
      <w:r>
        <w:rPr>
          <w:spacing w:val="-15"/>
          <w:sz w:val="24"/>
        </w:rPr>
        <w:t> </w:t>
      </w:r>
      <w:r>
        <w:rPr>
          <w:sz w:val="24"/>
        </w:rPr>
        <w:t>і</w:t>
      </w:r>
      <w:r>
        <w:rPr>
          <w:spacing w:val="-13"/>
          <w:sz w:val="24"/>
        </w:rPr>
        <w:t> </w:t>
      </w:r>
      <w:r>
        <w:rPr>
          <w:sz w:val="24"/>
        </w:rPr>
        <w:t>рослинним</w:t>
      </w:r>
      <w:r>
        <w:rPr>
          <w:spacing w:val="-57"/>
          <w:sz w:val="24"/>
        </w:rPr>
        <w:t> </w:t>
      </w:r>
      <w:r>
        <w:rPr>
          <w:sz w:val="24"/>
        </w:rPr>
        <w:t>покривом;</w:t>
      </w:r>
    </w:p>
    <w:p>
      <w:pPr>
        <w:pStyle w:val="ListParagraph"/>
        <w:numPr>
          <w:ilvl w:val="0"/>
          <w:numId w:val="13"/>
        </w:numPr>
        <w:tabs>
          <w:tab w:pos="1878" w:val="left" w:leader="none"/>
        </w:tabs>
        <w:spacing w:line="240" w:lineRule="auto" w:before="0" w:after="0"/>
        <w:ind w:left="462" w:right="462" w:firstLine="707"/>
        <w:jc w:val="both"/>
        <w:rPr>
          <w:sz w:val="24"/>
        </w:rPr>
      </w:pPr>
      <w:r>
        <w:rPr>
          <w:spacing w:val="-2"/>
          <w:sz w:val="24"/>
        </w:rPr>
        <w:t>зняття</w:t>
      </w:r>
      <w:r>
        <w:rPr>
          <w:spacing w:val="-12"/>
          <w:sz w:val="24"/>
        </w:rPr>
        <w:t> </w:t>
      </w:r>
      <w:r>
        <w:rPr>
          <w:spacing w:val="-2"/>
          <w:sz w:val="24"/>
        </w:rPr>
        <w:t>та</w:t>
      </w:r>
      <w:r>
        <w:rPr>
          <w:spacing w:val="-13"/>
          <w:sz w:val="24"/>
        </w:rPr>
        <w:t> </w:t>
      </w:r>
      <w:r>
        <w:rPr>
          <w:spacing w:val="-2"/>
          <w:sz w:val="24"/>
        </w:rPr>
        <w:t>складування</w:t>
      </w:r>
      <w:r>
        <w:rPr>
          <w:spacing w:val="-11"/>
          <w:sz w:val="24"/>
        </w:rPr>
        <w:t> </w:t>
      </w:r>
      <w:r>
        <w:rPr>
          <w:spacing w:val="-2"/>
          <w:sz w:val="24"/>
        </w:rPr>
        <w:t>у</w:t>
      </w:r>
      <w:r>
        <w:rPr>
          <w:spacing w:val="-10"/>
          <w:sz w:val="24"/>
        </w:rPr>
        <w:t> </w:t>
      </w:r>
      <w:r>
        <w:rPr>
          <w:spacing w:val="-2"/>
          <w:sz w:val="24"/>
        </w:rPr>
        <w:t>визначених</w:t>
      </w:r>
      <w:r>
        <w:rPr>
          <w:spacing w:val="-12"/>
          <w:sz w:val="24"/>
        </w:rPr>
        <w:t> </w:t>
      </w:r>
      <w:r>
        <w:rPr>
          <w:spacing w:val="-2"/>
          <w:sz w:val="24"/>
        </w:rPr>
        <w:t>місцях</w:t>
      </w:r>
      <w:r>
        <w:rPr>
          <w:spacing w:val="-12"/>
          <w:sz w:val="24"/>
        </w:rPr>
        <w:t> </w:t>
      </w:r>
      <w:r>
        <w:rPr>
          <w:spacing w:val="-2"/>
          <w:sz w:val="24"/>
        </w:rPr>
        <w:t>родючого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шару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ґрунту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з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наступним</w:t>
      </w:r>
      <w:r>
        <w:rPr>
          <w:spacing w:val="-58"/>
          <w:sz w:val="24"/>
        </w:rPr>
        <w:t> </w:t>
      </w:r>
      <w:r>
        <w:rPr>
          <w:sz w:val="24"/>
        </w:rPr>
        <w:t>використанням його для поліпшення малопродуктивних угідь, рекультивації земель та</w:t>
      </w:r>
      <w:r>
        <w:rPr>
          <w:spacing w:val="1"/>
          <w:sz w:val="24"/>
        </w:rPr>
        <w:t> </w:t>
      </w:r>
      <w:r>
        <w:rPr>
          <w:sz w:val="24"/>
        </w:rPr>
        <w:t>благоустрою</w:t>
      </w:r>
      <w:r>
        <w:rPr>
          <w:spacing w:val="-7"/>
          <w:sz w:val="24"/>
        </w:rPr>
        <w:t> </w:t>
      </w:r>
      <w:r>
        <w:rPr>
          <w:sz w:val="24"/>
        </w:rPr>
        <w:t>населених</w:t>
      </w:r>
      <w:r>
        <w:rPr>
          <w:spacing w:val="-4"/>
          <w:sz w:val="24"/>
        </w:rPr>
        <w:t> </w:t>
      </w:r>
      <w:r>
        <w:rPr>
          <w:sz w:val="24"/>
        </w:rPr>
        <w:t>пунктів</w:t>
      </w:r>
      <w:r>
        <w:rPr>
          <w:spacing w:val="-7"/>
          <w:sz w:val="24"/>
        </w:rPr>
        <w:t> </w:t>
      </w:r>
      <w:r>
        <w:rPr>
          <w:sz w:val="24"/>
        </w:rPr>
        <w:t>і</w:t>
      </w:r>
      <w:r>
        <w:rPr>
          <w:spacing w:val="-6"/>
          <w:sz w:val="24"/>
        </w:rPr>
        <w:t> </w:t>
      </w:r>
      <w:r>
        <w:rPr>
          <w:sz w:val="24"/>
        </w:rPr>
        <w:t>промислових</w:t>
      </w:r>
      <w:r>
        <w:rPr>
          <w:spacing w:val="-6"/>
          <w:sz w:val="24"/>
        </w:rPr>
        <w:t> </w:t>
      </w:r>
      <w:r>
        <w:rPr>
          <w:sz w:val="24"/>
        </w:rPr>
        <w:t>зон;</w:t>
      </w:r>
    </w:p>
    <w:p>
      <w:pPr>
        <w:pStyle w:val="ListParagraph"/>
        <w:numPr>
          <w:ilvl w:val="0"/>
          <w:numId w:val="13"/>
        </w:numPr>
        <w:tabs>
          <w:tab w:pos="1878" w:val="left" w:leader="none"/>
        </w:tabs>
        <w:spacing w:line="240" w:lineRule="auto" w:before="0" w:after="0"/>
        <w:ind w:left="462" w:right="466" w:firstLine="707"/>
        <w:jc w:val="both"/>
        <w:rPr>
          <w:sz w:val="24"/>
        </w:rPr>
      </w:pPr>
      <w:r>
        <w:rPr>
          <w:sz w:val="24"/>
        </w:rPr>
        <w:t>недопущення</w:t>
      </w:r>
      <w:r>
        <w:rPr>
          <w:spacing w:val="1"/>
          <w:sz w:val="24"/>
        </w:rPr>
        <w:t> </w:t>
      </w:r>
      <w:r>
        <w:rPr>
          <w:sz w:val="24"/>
        </w:rPr>
        <w:t>порушення</w:t>
      </w:r>
      <w:r>
        <w:rPr>
          <w:spacing w:val="1"/>
          <w:sz w:val="24"/>
        </w:rPr>
        <w:t> </w:t>
      </w:r>
      <w:r>
        <w:rPr>
          <w:sz w:val="24"/>
        </w:rPr>
        <w:t>гідрологічного</w:t>
      </w:r>
      <w:r>
        <w:rPr>
          <w:spacing w:val="1"/>
          <w:sz w:val="24"/>
        </w:rPr>
        <w:t> </w:t>
      </w:r>
      <w:r>
        <w:rPr>
          <w:sz w:val="24"/>
        </w:rPr>
        <w:t>режиму</w:t>
      </w:r>
      <w:r>
        <w:rPr>
          <w:spacing w:val="1"/>
          <w:sz w:val="24"/>
        </w:rPr>
        <w:t> </w:t>
      </w:r>
      <w:r>
        <w:rPr>
          <w:sz w:val="24"/>
        </w:rPr>
        <w:t>земельних</w:t>
      </w:r>
      <w:r>
        <w:rPr>
          <w:spacing w:val="1"/>
          <w:sz w:val="24"/>
        </w:rPr>
        <w:t> </w:t>
      </w:r>
      <w:r>
        <w:rPr>
          <w:sz w:val="24"/>
        </w:rPr>
        <w:t>ділянок;</w:t>
      </w:r>
      <w:r>
        <w:rPr>
          <w:spacing w:val="1"/>
          <w:sz w:val="24"/>
        </w:rPr>
        <w:t> </w:t>
      </w:r>
      <w:r>
        <w:rPr>
          <w:sz w:val="24"/>
        </w:rPr>
        <w:t>дотримання екологічних вимог, установлених законодавством України, при проєктуванні,</w:t>
      </w:r>
      <w:r>
        <w:rPr>
          <w:spacing w:val="1"/>
          <w:sz w:val="24"/>
        </w:rPr>
        <w:t> </w:t>
      </w:r>
      <w:r>
        <w:rPr>
          <w:sz w:val="24"/>
        </w:rPr>
        <w:t>розміщенні</w:t>
      </w:r>
      <w:r>
        <w:rPr>
          <w:spacing w:val="-6"/>
          <w:sz w:val="24"/>
        </w:rPr>
        <w:t> </w:t>
      </w:r>
      <w:r>
        <w:rPr>
          <w:sz w:val="24"/>
        </w:rPr>
        <w:t>та</w:t>
      </w:r>
      <w:r>
        <w:rPr>
          <w:spacing w:val="-7"/>
          <w:sz w:val="24"/>
        </w:rPr>
        <w:t> </w:t>
      </w:r>
      <w:r>
        <w:rPr>
          <w:sz w:val="24"/>
        </w:rPr>
        <w:t>будівництві</w:t>
      </w:r>
      <w:r>
        <w:rPr>
          <w:spacing w:val="-5"/>
          <w:sz w:val="24"/>
        </w:rPr>
        <w:t> </w:t>
      </w:r>
      <w:r>
        <w:rPr>
          <w:sz w:val="24"/>
        </w:rPr>
        <w:t>об'єктів.</w:t>
      </w:r>
    </w:p>
    <w:p>
      <w:pPr>
        <w:pStyle w:val="BodyText"/>
        <w:spacing w:before="1"/>
        <w:ind w:right="464"/>
      </w:pPr>
      <w:r>
        <w:rPr/>
        <w:t>Для</w:t>
      </w:r>
      <w:r>
        <w:rPr>
          <w:spacing w:val="1"/>
        </w:rPr>
        <w:t> </w:t>
      </w:r>
      <w:r>
        <w:rPr/>
        <w:t>покращення</w:t>
      </w:r>
      <w:r>
        <w:rPr>
          <w:spacing w:val="1"/>
        </w:rPr>
        <w:t> </w:t>
      </w:r>
      <w:r>
        <w:rPr/>
        <w:t>природного</w:t>
      </w:r>
      <w:r>
        <w:rPr>
          <w:spacing w:val="1"/>
        </w:rPr>
        <w:t> </w:t>
      </w:r>
      <w:r>
        <w:rPr/>
        <w:t>стану</w:t>
      </w:r>
      <w:r>
        <w:rPr>
          <w:spacing w:val="1"/>
        </w:rPr>
        <w:t> </w:t>
      </w:r>
      <w:r>
        <w:rPr/>
        <w:t>територій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проявом</w:t>
      </w:r>
      <w:r>
        <w:rPr>
          <w:spacing w:val="1"/>
        </w:rPr>
        <w:t> </w:t>
      </w:r>
      <w:r>
        <w:rPr/>
        <w:t>ерозії</w:t>
      </w:r>
      <w:r>
        <w:rPr>
          <w:spacing w:val="1"/>
        </w:rPr>
        <w:t> </w:t>
      </w:r>
      <w:r>
        <w:rPr/>
        <w:t>проєктними</w:t>
      </w:r>
      <w:r>
        <w:rPr>
          <w:spacing w:val="-57"/>
        </w:rPr>
        <w:t> </w:t>
      </w:r>
      <w:r>
        <w:rPr/>
        <w:t>рішеннями</w:t>
      </w:r>
      <w:r>
        <w:rPr>
          <w:spacing w:val="-1"/>
        </w:rPr>
        <w:t> </w:t>
      </w:r>
      <w:r>
        <w:rPr/>
        <w:t>передбачається проведення спеціальних</w:t>
      </w:r>
      <w:r>
        <w:rPr>
          <w:spacing w:val="-4"/>
        </w:rPr>
        <w:t> </w:t>
      </w:r>
      <w:r>
        <w:rPr/>
        <w:t>заходів:</w:t>
      </w:r>
    </w:p>
    <w:p>
      <w:pPr>
        <w:pStyle w:val="ListParagraph"/>
        <w:numPr>
          <w:ilvl w:val="0"/>
          <w:numId w:val="13"/>
        </w:numPr>
        <w:tabs>
          <w:tab w:pos="1878" w:val="left" w:leader="none"/>
        </w:tabs>
        <w:spacing w:line="240" w:lineRule="auto" w:before="0" w:after="0"/>
        <w:ind w:left="462" w:right="468" w:firstLine="707"/>
        <w:jc w:val="both"/>
        <w:rPr>
          <w:sz w:val="24"/>
        </w:rPr>
      </w:pPr>
      <w:r>
        <w:rPr>
          <w:sz w:val="24"/>
        </w:rPr>
        <w:t>регулювання</w:t>
      </w:r>
      <w:r>
        <w:rPr>
          <w:spacing w:val="1"/>
          <w:sz w:val="24"/>
        </w:rPr>
        <w:t> </w:t>
      </w:r>
      <w:r>
        <w:rPr>
          <w:sz w:val="24"/>
        </w:rPr>
        <w:t>стоку</w:t>
      </w:r>
      <w:r>
        <w:rPr>
          <w:spacing w:val="1"/>
          <w:sz w:val="24"/>
        </w:rPr>
        <w:t> </w:t>
      </w:r>
      <w:r>
        <w:rPr>
          <w:sz w:val="24"/>
        </w:rPr>
        <w:t>дощових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сніготалих</w:t>
      </w:r>
      <w:r>
        <w:rPr>
          <w:spacing w:val="1"/>
          <w:sz w:val="24"/>
        </w:rPr>
        <w:t> </w:t>
      </w:r>
      <w:r>
        <w:rPr>
          <w:sz w:val="24"/>
        </w:rPr>
        <w:t>вод</w:t>
      </w:r>
      <w:r>
        <w:rPr>
          <w:spacing w:val="1"/>
          <w:sz w:val="24"/>
        </w:rPr>
        <w:t> </w:t>
      </w:r>
      <w:r>
        <w:rPr>
          <w:sz w:val="24"/>
        </w:rPr>
        <w:t>(влаштування</w:t>
      </w:r>
      <w:r>
        <w:rPr>
          <w:spacing w:val="-57"/>
          <w:sz w:val="24"/>
        </w:rPr>
        <w:t> </w:t>
      </w:r>
      <w:r>
        <w:rPr>
          <w:sz w:val="24"/>
        </w:rPr>
        <w:t>водоутримувальних</w:t>
      </w:r>
      <w:r>
        <w:rPr>
          <w:spacing w:val="-1"/>
          <w:sz w:val="24"/>
        </w:rPr>
        <w:t> </w:t>
      </w:r>
      <w:r>
        <w:rPr>
          <w:sz w:val="24"/>
        </w:rPr>
        <w:t>споруд, водонапрямних</w:t>
      </w:r>
      <w:r>
        <w:rPr>
          <w:spacing w:val="-1"/>
          <w:sz w:val="24"/>
        </w:rPr>
        <w:t> </w:t>
      </w:r>
      <w:r>
        <w:rPr>
          <w:sz w:val="24"/>
        </w:rPr>
        <w:t>споруд, водоскидних</w:t>
      </w:r>
      <w:r>
        <w:rPr>
          <w:spacing w:val="-1"/>
          <w:sz w:val="24"/>
        </w:rPr>
        <w:t> </w:t>
      </w:r>
      <w:r>
        <w:rPr>
          <w:sz w:val="24"/>
        </w:rPr>
        <w:t>споруд);</w:t>
      </w:r>
    </w:p>
    <w:p>
      <w:pPr>
        <w:pStyle w:val="ListParagraph"/>
        <w:numPr>
          <w:ilvl w:val="0"/>
          <w:numId w:val="13"/>
        </w:numPr>
        <w:tabs>
          <w:tab w:pos="1878" w:val="left" w:leader="none"/>
        </w:tabs>
        <w:spacing w:line="240" w:lineRule="auto" w:before="0" w:after="0"/>
        <w:ind w:left="462" w:right="473" w:firstLine="707"/>
        <w:jc w:val="both"/>
        <w:rPr>
          <w:sz w:val="24"/>
        </w:rPr>
      </w:pPr>
      <w:r>
        <w:rPr>
          <w:sz w:val="24"/>
        </w:rPr>
        <w:t>застосування покриття з гнучких підстилок і сітчастих блоків заповнених</w:t>
      </w:r>
      <w:r>
        <w:rPr>
          <w:spacing w:val="1"/>
          <w:sz w:val="24"/>
        </w:rPr>
        <w:t> </w:t>
      </w:r>
      <w:r>
        <w:rPr>
          <w:sz w:val="24"/>
        </w:rPr>
        <w:t>каменем</w:t>
      </w:r>
      <w:r>
        <w:rPr>
          <w:spacing w:val="-2"/>
          <w:sz w:val="24"/>
        </w:rPr>
        <w:t> </w:t>
      </w:r>
      <w:r>
        <w:rPr>
          <w:sz w:val="24"/>
        </w:rPr>
        <w:t>(габіонні конструкції);</w:t>
      </w:r>
    </w:p>
    <w:p>
      <w:pPr>
        <w:pStyle w:val="ListParagraph"/>
        <w:numPr>
          <w:ilvl w:val="0"/>
          <w:numId w:val="13"/>
        </w:numPr>
        <w:tabs>
          <w:tab w:pos="1878" w:val="left" w:leader="none"/>
        </w:tabs>
        <w:spacing w:line="240" w:lineRule="auto" w:before="0" w:after="0"/>
        <w:ind w:left="1878" w:right="0" w:hanging="708"/>
        <w:jc w:val="both"/>
        <w:rPr>
          <w:sz w:val="24"/>
        </w:rPr>
      </w:pPr>
      <w:r>
        <w:rPr>
          <w:sz w:val="24"/>
        </w:rPr>
        <w:t>застосування</w:t>
      </w:r>
      <w:r>
        <w:rPr>
          <w:spacing w:val="-2"/>
          <w:sz w:val="24"/>
        </w:rPr>
        <w:t> </w:t>
      </w:r>
      <w:r>
        <w:rPr>
          <w:sz w:val="24"/>
        </w:rPr>
        <w:t>покриття</w:t>
      </w:r>
      <w:r>
        <w:rPr>
          <w:spacing w:val="-5"/>
          <w:sz w:val="24"/>
        </w:rPr>
        <w:t> </w:t>
      </w:r>
      <w:r>
        <w:rPr>
          <w:sz w:val="24"/>
        </w:rPr>
        <w:t>з</w:t>
      </w:r>
      <w:r>
        <w:rPr>
          <w:spacing w:val="-2"/>
          <w:sz w:val="24"/>
        </w:rPr>
        <w:t> </w:t>
      </w:r>
      <w:r>
        <w:rPr>
          <w:sz w:val="24"/>
        </w:rPr>
        <w:t>синтетичних</w:t>
      </w:r>
      <w:r>
        <w:rPr>
          <w:spacing w:val="-2"/>
          <w:sz w:val="24"/>
        </w:rPr>
        <w:t> </w:t>
      </w:r>
      <w:r>
        <w:rPr>
          <w:sz w:val="24"/>
        </w:rPr>
        <w:t>матеріалів</w:t>
      </w:r>
      <w:r>
        <w:rPr>
          <w:spacing w:val="-2"/>
          <w:sz w:val="24"/>
        </w:rPr>
        <w:t> </w:t>
      </w:r>
      <w:r>
        <w:rPr>
          <w:sz w:val="24"/>
        </w:rPr>
        <w:t>(геотекстиль);</w:t>
      </w:r>
    </w:p>
    <w:p>
      <w:pPr>
        <w:pStyle w:val="ListParagraph"/>
        <w:numPr>
          <w:ilvl w:val="0"/>
          <w:numId w:val="13"/>
        </w:numPr>
        <w:tabs>
          <w:tab w:pos="1878" w:val="left" w:leader="none"/>
        </w:tabs>
        <w:spacing w:line="240" w:lineRule="auto" w:before="0" w:after="0"/>
        <w:ind w:left="1878" w:right="0" w:hanging="708"/>
        <w:jc w:val="both"/>
        <w:rPr>
          <w:sz w:val="24"/>
        </w:rPr>
      </w:pPr>
      <w:r>
        <w:rPr>
          <w:sz w:val="24"/>
        </w:rPr>
        <w:t>регулювання</w:t>
      </w:r>
      <w:r>
        <w:rPr>
          <w:spacing w:val="-5"/>
          <w:sz w:val="24"/>
        </w:rPr>
        <w:t> </w:t>
      </w:r>
      <w:r>
        <w:rPr>
          <w:sz w:val="24"/>
        </w:rPr>
        <w:t>поздовжніх</w:t>
      </w:r>
      <w:r>
        <w:rPr>
          <w:spacing w:val="-5"/>
          <w:sz w:val="24"/>
        </w:rPr>
        <w:t> </w:t>
      </w:r>
      <w:r>
        <w:rPr>
          <w:sz w:val="24"/>
        </w:rPr>
        <w:t>ухилів</w:t>
      </w:r>
      <w:r>
        <w:rPr>
          <w:spacing w:val="-3"/>
          <w:sz w:val="24"/>
        </w:rPr>
        <w:t> </w:t>
      </w:r>
      <w:r>
        <w:rPr>
          <w:sz w:val="24"/>
        </w:rPr>
        <w:t>тальвегів;</w:t>
      </w:r>
    </w:p>
    <w:p>
      <w:pPr>
        <w:pStyle w:val="ListParagraph"/>
        <w:numPr>
          <w:ilvl w:val="0"/>
          <w:numId w:val="13"/>
        </w:numPr>
        <w:tabs>
          <w:tab w:pos="1878" w:val="left" w:leader="none"/>
        </w:tabs>
        <w:spacing w:line="240" w:lineRule="auto" w:before="0" w:after="0"/>
        <w:ind w:left="1878" w:right="0" w:hanging="708"/>
        <w:jc w:val="both"/>
        <w:rPr>
          <w:sz w:val="24"/>
        </w:rPr>
      </w:pPr>
      <w:r>
        <w:rPr>
          <w:sz w:val="24"/>
        </w:rPr>
        <w:t>часткове</w:t>
      </w:r>
      <w:r>
        <w:rPr>
          <w:spacing w:val="-5"/>
          <w:sz w:val="24"/>
        </w:rPr>
        <w:t> </w:t>
      </w:r>
      <w:r>
        <w:rPr>
          <w:sz w:val="24"/>
        </w:rPr>
        <w:t>засипання</w:t>
      </w:r>
      <w:r>
        <w:rPr>
          <w:spacing w:val="-2"/>
          <w:sz w:val="24"/>
        </w:rPr>
        <w:t> </w:t>
      </w:r>
      <w:r>
        <w:rPr>
          <w:sz w:val="24"/>
        </w:rPr>
        <w:t>тальвегів</w:t>
      </w:r>
      <w:r>
        <w:rPr>
          <w:spacing w:val="-3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балок</w:t>
      </w:r>
      <w:r>
        <w:rPr>
          <w:spacing w:val="-3"/>
          <w:sz w:val="24"/>
        </w:rPr>
        <w:t> </w:t>
      </w:r>
      <w:r>
        <w:rPr>
          <w:sz w:val="24"/>
        </w:rPr>
        <w:t>ґрунтом;</w:t>
      </w:r>
    </w:p>
    <w:p>
      <w:pPr>
        <w:pStyle w:val="ListParagraph"/>
        <w:numPr>
          <w:ilvl w:val="0"/>
          <w:numId w:val="13"/>
        </w:numPr>
        <w:tabs>
          <w:tab w:pos="1878" w:val="left" w:leader="none"/>
        </w:tabs>
        <w:spacing w:line="240" w:lineRule="auto" w:before="0" w:after="0"/>
        <w:ind w:left="1878" w:right="0" w:hanging="708"/>
        <w:jc w:val="both"/>
        <w:rPr>
          <w:sz w:val="24"/>
        </w:rPr>
      </w:pPr>
      <w:r>
        <w:rPr>
          <w:sz w:val="24"/>
        </w:rPr>
        <w:t>агролісомеліорація.</w:t>
      </w:r>
    </w:p>
    <w:p>
      <w:pPr>
        <w:pStyle w:val="Heading4"/>
        <w:ind w:left="3405"/>
      </w:pPr>
      <w:bookmarkStart w:name="_bookmark40" w:id="45"/>
      <w:bookmarkEnd w:id="45"/>
      <w:r>
        <w:rPr>
          <w:b w:val="0"/>
          <w:i w:val="0"/>
        </w:rPr>
      </w:r>
      <w:r>
        <w:rPr/>
        <w:t>Охорона</w:t>
      </w:r>
      <w:r>
        <w:rPr>
          <w:spacing w:val="-4"/>
        </w:rPr>
        <w:t> </w:t>
      </w:r>
      <w:r>
        <w:rPr/>
        <w:t>поверхневих</w:t>
      </w:r>
      <w:r>
        <w:rPr>
          <w:spacing w:val="-6"/>
        </w:rPr>
        <w:t> </w:t>
      </w:r>
      <w:r>
        <w:rPr/>
        <w:t>та</w:t>
      </w:r>
      <w:r>
        <w:rPr>
          <w:spacing w:val="-3"/>
        </w:rPr>
        <w:t> </w:t>
      </w:r>
      <w:r>
        <w:rPr/>
        <w:t>підземних</w:t>
      </w:r>
      <w:r>
        <w:rPr>
          <w:spacing w:val="-3"/>
        </w:rPr>
        <w:t> </w:t>
      </w:r>
      <w:r>
        <w:rPr/>
        <w:t>вод</w:t>
      </w:r>
    </w:p>
    <w:p>
      <w:pPr>
        <w:pStyle w:val="ListParagraph"/>
        <w:numPr>
          <w:ilvl w:val="0"/>
          <w:numId w:val="14"/>
        </w:numPr>
        <w:tabs>
          <w:tab w:pos="1878" w:val="left" w:leader="none"/>
        </w:tabs>
        <w:spacing w:line="240" w:lineRule="auto" w:before="0" w:after="0"/>
        <w:ind w:left="462" w:right="465" w:firstLine="707"/>
        <w:jc w:val="both"/>
        <w:rPr>
          <w:sz w:val="24"/>
        </w:rPr>
      </w:pPr>
      <w:r>
        <w:rPr>
          <w:sz w:val="24"/>
        </w:rPr>
        <w:t>Загальне водокористування здійснюється громадянами для задоволення їх</w:t>
      </w:r>
      <w:r>
        <w:rPr>
          <w:spacing w:val="1"/>
          <w:sz w:val="24"/>
        </w:rPr>
        <w:t> </w:t>
      </w:r>
      <w:r>
        <w:rPr>
          <w:sz w:val="24"/>
        </w:rPr>
        <w:t>потреб</w:t>
      </w:r>
      <w:r>
        <w:rPr>
          <w:spacing w:val="1"/>
          <w:sz w:val="24"/>
        </w:rPr>
        <w:t> </w:t>
      </w:r>
      <w:r>
        <w:rPr>
          <w:sz w:val="24"/>
        </w:rPr>
        <w:t>(купання,</w:t>
      </w:r>
      <w:r>
        <w:rPr>
          <w:spacing w:val="1"/>
          <w:sz w:val="24"/>
        </w:rPr>
        <w:t> </w:t>
      </w:r>
      <w:r>
        <w:rPr>
          <w:sz w:val="24"/>
        </w:rPr>
        <w:t>плавання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човнах,</w:t>
      </w:r>
      <w:r>
        <w:rPr>
          <w:spacing w:val="1"/>
          <w:sz w:val="24"/>
        </w:rPr>
        <w:t> </w:t>
      </w:r>
      <w:r>
        <w:rPr>
          <w:sz w:val="24"/>
        </w:rPr>
        <w:t>любительське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спортивне</w:t>
      </w:r>
      <w:r>
        <w:rPr>
          <w:spacing w:val="1"/>
          <w:sz w:val="24"/>
        </w:rPr>
        <w:t> </w:t>
      </w:r>
      <w:r>
        <w:rPr>
          <w:sz w:val="24"/>
        </w:rPr>
        <w:t>рибальство,</w:t>
      </w:r>
      <w:r>
        <w:rPr>
          <w:spacing w:val="1"/>
          <w:sz w:val="24"/>
        </w:rPr>
        <w:t> </w:t>
      </w:r>
      <w:r>
        <w:rPr>
          <w:sz w:val="24"/>
        </w:rPr>
        <w:t>водопій</w:t>
      </w:r>
      <w:r>
        <w:rPr>
          <w:spacing w:val="1"/>
          <w:sz w:val="24"/>
        </w:rPr>
        <w:t> </w:t>
      </w:r>
      <w:r>
        <w:rPr>
          <w:sz w:val="24"/>
        </w:rPr>
        <w:t>тварин,</w:t>
      </w:r>
      <w:r>
        <w:rPr>
          <w:spacing w:val="7"/>
          <w:sz w:val="24"/>
        </w:rPr>
        <w:t> </w:t>
      </w:r>
      <w:r>
        <w:rPr>
          <w:sz w:val="24"/>
        </w:rPr>
        <w:t>забір</w:t>
      </w:r>
      <w:r>
        <w:rPr>
          <w:spacing w:val="8"/>
          <w:sz w:val="24"/>
        </w:rPr>
        <w:t> </w:t>
      </w:r>
      <w:r>
        <w:rPr>
          <w:sz w:val="24"/>
        </w:rPr>
        <w:t>води</w:t>
      </w:r>
      <w:r>
        <w:rPr>
          <w:spacing w:val="5"/>
          <w:sz w:val="24"/>
        </w:rPr>
        <w:t> </w:t>
      </w:r>
      <w:r>
        <w:rPr>
          <w:sz w:val="24"/>
        </w:rPr>
        <w:t>з</w:t>
      </w:r>
      <w:r>
        <w:rPr>
          <w:spacing w:val="9"/>
          <w:sz w:val="24"/>
        </w:rPr>
        <w:t> </w:t>
      </w:r>
      <w:r>
        <w:rPr>
          <w:sz w:val="24"/>
        </w:rPr>
        <w:t>водних</w:t>
      </w:r>
      <w:r>
        <w:rPr>
          <w:spacing w:val="7"/>
          <w:sz w:val="24"/>
        </w:rPr>
        <w:t> </w:t>
      </w:r>
      <w:r>
        <w:rPr>
          <w:sz w:val="24"/>
        </w:rPr>
        <w:t>об'єктів</w:t>
      </w:r>
      <w:r>
        <w:rPr>
          <w:spacing w:val="7"/>
          <w:sz w:val="24"/>
        </w:rPr>
        <w:t> </w:t>
      </w:r>
      <w:r>
        <w:rPr>
          <w:sz w:val="24"/>
        </w:rPr>
        <w:t>без</w:t>
      </w:r>
      <w:r>
        <w:rPr>
          <w:spacing w:val="8"/>
          <w:sz w:val="24"/>
        </w:rPr>
        <w:t> </w:t>
      </w:r>
      <w:r>
        <w:rPr>
          <w:sz w:val="24"/>
        </w:rPr>
        <w:t>застосування</w:t>
      </w:r>
      <w:r>
        <w:rPr>
          <w:spacing w:val="8"/>
          <w:sz w:val="24"/>
        </w:rPr>
        <w:t> </w:t>
      </w:r>
      <w:r>
        <w:rPr>
          <w:sz w:val="24"/>
        </w:rPr>
        <w:t>споруд</w:t>
      </w:r>
      <w:r>
        <w:rPr>
          <w:spacing w:val="7"/>
          <w:sz w:val="24"/>
        </w:rPr>
        <w:t> </w:t>
      </w:r>
      <w:r>
        <w:rPr>
          <w:sz w:val="24"/>
        </w:rPr>
        <w:t>або</w:t>
      </w:r>
      <w:r>
        <w:rPr>
          <w:spacing w:val="8"/>
          <w:sz w:val="24"/>
        </w:rPr>
        <w:t> </w:t>
      </w:r>
      <w:r>
        <w:rPr>
          <w:sz w:val="24"/>
        </w:rPr>
        <w:t>технічних</w:t>
      </w:r>
      <w:r>
        <w:rPr>
          <w:spacing w:val="4"/>
          <w:sz w:val="24"/>
        </w:rPr>
        <w:t> </w:t>
      </w:r>
      <w:r>
        <w:rPr>
          <w:sz w:val="24"/>
        </w:rPr>
        <w:t>пристроїв</w:t>
      </w:r>
      <w:r>
        <w:rPr>
          <w:spacing w:val="7"/>
          <w:sz w:val="24"/>
        </w:rPr>
        <w:t> </w:t>
      </w:r>
      <w:r>
        <w:rPr>
          <w:sz w:val="24"/>
        </w:rPr>
        <w:t>та</w:t>
      </w:r>
      <w:r>
        <w:rPr>
          <w:spacing w:val="4"/>
          <w:sz w:val="24"/>
        </w:rPr>
        <w:t> </w:t>
      </w:r>
      <w:r>
        <w:rPr>
          <w:sz w:val="24"/>
        </w:rPr>
        <w:t>з</w:t>
      </w:r>
    </w:p>
    <w:p>
      <w:pPr>
        <w:spacing w:after="0" w:line="240" w:lineRule="auto"/>
        <w:jc w:val="both"/>
        <w:rPr>
          <w:sz w:val="24"/>
        </w:rPr>
        <w:sectPr>
          <w:pgSz w:w="11910" w:h="16840"/>
          <w:pgMar w:header="0" w:footer="906" w:top="1040" w:bottom="1180" w:left="1240" w:right="380"/>
        </w:sectPr>
      </w:pPr>
    </w:p>
    <w:p>
      <w:pPr>
        <w:pStyle w:val="BodyText"/>
        <w:spacing w:before="73"/>
        <w:ind w:firstLine="0"/>
        <w:jc w:val="left"/>
      </w:pPr>
      <w:r>
        <w:rPr>
          <w:spacing w:val="-1"/>
        </w:rPr>
        <w:t>криниць)</w:t>
      </w:r>
      <w:r>
        <w:rPr>
          <w:spacing w:val="-16"/>
        </w:rPr>
        <w:t> </w:t>
      </w:r>
      <w:r>
        <w:rPr>
          <w:spacing w:val="-1"/>
        </w:rPr>
        <w:t>безкоштовно,</w:t>
      </w:r>
      <w:r>
        <w:rPr>
          <w:spacing w:val="-16"/>
        </w:rPr>
        <w:t> </w:t>
      </w:r>
      <w:r>
        <w:rPr>
          <w:spacing w:val="-1"/>
        </w:rPr>
        <w:t>без</w:t>
      </w:r>
      <w:r>
        <w:rPr>
          <w:spacing w:val="-13"/>
        </w:rPr>
        <w:t> </w:t>
      </w:r>
      <w:r>
        <w:rPr>
          <w:spacing w:val="-1"/>
        </w:rPr>
        <w:t>закріплення</w:t>
      </w:r>
      <w:r>
        <w:rPr>
          <w:spacing w:val="-15"/>
        </w:rPr>
        <w:t> </w:t>
      </w:r>
      <w:r>
        <w:rPr/>
        <w:t>водних</w:t>
      </w:r>
      <w:r>
        <w:rPr>
          <w:spacing w:val="-16"/>
        </w:rPr>
        <w:t> </w:t>
      </w:r>
      <w:r>
        <w:rPr/>
        <w:t>об'єктів</w:t>
      </w:r>
      <w:r>
        <w:rPr>
          <w:spacing w:val="-14"/>
        </w:rPr>
        <w:t> </w:t>
      </w:r>
      <w:r>
        <w:rPr/>
        <w:t>за</w:t>
      </w:r>
      <w:r>
        <w:rPr>
          <w:spacing w:val="-16"/>
        </w:rPr>
        <w:t> </w:t>
      </w:r>
      <w:r>
        <w:rPr/>
        <w:t>окремими</w:t>
      </w:r>
      <w:r>
        <w:rPr>
          <w:spacing w:val="-13"/>
        </w:rPr>
        <w:t> </w:t>
      </w:r>
      <w:r>
        <w:rPr/>
        <w:t>особами</w:t>
      </w:r>
      <w:r>
        <w:rPr>
          <w:spacing w:val="-13"/>
        </w:rPr>
        <w:t> </w:t>
      </w:r>
      <w:r>
        <w:rPr/>
        <w:t>та</w:t>
      </w:r>
      <w:r>
        <w:rPr>
          <w:spacing w:val="-15"/>
        </w:rPr>
        <w:t> </w:t>
      </w:r>
      <w:r>
        <w:rPr/>
        <w:t>без</w:t>
      </w:r>
      <w:r>
        <w:rPr>
          <w:spacing w:val="-13"/>
        </w:rPr>
        <w:t> </w:t>
      </w:r>
      <w:r>
        <w:rPr/>
        <w:t>надання</w:t>
      </w:r>
      <w:r>
        <w:rPr>
          <w:spacing w:val="-57"/>
        </w:rPr>
        <w:t> </w:t>
      </w:r>
      <w:r>
        <w:rPr/>
        <w:t>відповідних</w:t>
      </w:r>
      <w:r>
        <w:rPr>
          <w:spacing w:val="-1"/>
        </w:rPr>
        <w:t> </w:t>
      </w:r>
      <w:r>
        <w:rPr/>
        <w:t>дозволів.</w:t>
      </w:r>
    </w:p>
    <w:p>
      <w:pPr>
        <w:pStyle w:val="BodyText"/>
        <w:spacing w:before="1"/>
        <w:ind w:right="465"/>
        <w:jc w:val="right"/>
      </w:pPr>
      <w:r>
        <w:rPr/>
        <w:t>З</w:t>
      </w:r>
      <w:r>
        <w:rPr>
          <w:spacing w:val="26"/>
        </w:rPr>
        <w:t> </w:t>
      </w:r>
      <w:r>
        <w:rPr/>
        <w:t>метою</w:t>
      </w:r>
      <w:r>
        <w:rPr>
          <w:spacing w:val="28"/>
        </w:rPr>
        <w:t> </w:t>
      </w:r>
      <w:r>
        <w:rPr/>
        <w:t>охорони</w:t>
      </w:r>
      <w:r>
        <w:rPr>
          <w:spacing w:val="27"/>
        </w:rPr>
        <w:t> </w:t>
      </w:r>
      <w:r>
        <w:rPr/>
        <w:t>життя</w:t>
      </w:r>
      <w:r>
        <w:rPr>
          <w:spacing w:val="27"/>
        </w:rPr>
        <w:t> </w:t>
      </w:r>
      <w:r>
        <w:rPr/>
        <w:t>і</w:t>
      </w:r>
      <w:r>
        <w:rPr>
          <w:spacing w:val="28"/>
        </w:rPr>
        <w:t> </w:t>
      </w:r>
      <w:r>
        <w:rPr/>
        <w:t>здоров'я</w:t>
      </w:r>
      <w:r>
        <w:rPr>
          <w:spacing w:val="26"/>
        </w:rPr>
        <w:t> </w:t>
      </w:r>
      <w:r>
        <w:rPr/>
        <w:t>громадян,</w:t>
      </w:r>
      <w:r>
        <w:rPr>
          <w:spacing w:val="29"/>
        </w:rPr>
        <w:t> </w:t>
      </w:r>
      <w:r>
        <w:rPr/>
        <w:t>охорони</w:t>
      </w:r>
      <w:r>
        <w:rPr>
          <w:spacing w:val="27"/>
        </w:rPr>
        <w:t> </w:t>
      </w:r>
      <w:r>
        <w:rPr/>
        <w:t>навколишнього</w:t>
      </w:r>
      <w:r>
        <w:rPr>
          <w:spacing w:val="27"/>
        </w:rPr>
        <w:t> </w:t>
      </w:r>
      <w:r>
        <w:rPr/>
        <w:t>природного</w:t>
      </w:r>
      <w:r>
        <w:rPr>
          <w:spacing w:val="-57"/>
        </w:rPr>
        <w:t> </w:t>
      </w:r>
      <w:r>
        <w:rPr/>
        <w:t>середовища</w:t>
      </w:r>
      <w:r>
        <w:rPr>
          <w:spacing w:val="51"/>
        </w:rPr>
        <w:t> </w:t>
      </w:r>
      <w:r>
        <w:rPr/>
        <w:t>та</w:t>
      </w:r>
      <w:r>
        <w:rPr>
          <w:spacing w:val="51"/>
        </w:rPr>
        <w:t> </w:t>
      </w:r>
      <w:r>
        <w:rPr/>
        <w:t>з</w:t>
      </w:r>
      <w:r>
        <w:rPr>
          <w:spacing w:val="52"/>
        </w:rPr>
        <w:t> </w:t>
      </w:r>
      <w:r>
        <w:rPr/>
        <w:t>інших</w:t>
      </w:r>
      <w:r>
        <w:rPr>
          <w:spacing w:val="52"/>
        </w:rPr>
        <w:t> </w:t>
      </w:r>
      <w:r>
        <w:rPr/>
        <w:t>передбачених</w:t>
      </w:r>
      <w:r>
        <w:rPr>
          <w:spacing w:val="51"/>
        </w:rPr>
        <w:t> </w:t>
      </w:r>
      <w:r>
        <w:rPr/>
        <w:t>законодавством</w:t>
      </w:r>
      <w:r>
        <w:rPr>
          <w:spacing w:val="51"/>
        </w:rPr>
        <w:t> </w:t>
      </w:r>
      <w:r>
        <w:rPr/>
        <w:t>підстав</w:t>
      </w:r>
      <w:r>
        <w:rPr>
          <w:spacing w:val="51"/>
        </w:rPr>
        <w:t> </w:t>
      </w:r>
      <w:r>
        <w:rPr/>
        <w:t>районні</w:t>
      </w:r>
      <w:r>
        <w:rPr>
          <w:spacing w:val="51"/>
        </w:rPr>
        <w:t> </w:t>
      </w:r>
      <w:r>
        <w:rPr/>
        <w:t>і</w:t>
      </w:r>
      <w:r>
        <w:rPr>
          <w:spacing w:val="52"/>
        </w:rPr>
        <w:t> </w:t>
      </w:r>
      <w:r>
        <w:rPr/>
        <w:t>міські</w:t>
      </w:r>
      <w:r>
        <w:rPr>
          <w:spacing w:val="52"/>
        </w:rPr>
        <w:t> </w:t>
      </w:r>
      <w:r>
        <w:rPr/>
        <w:t>ради</w:t>
      </w:r>
      <w:r>
        <w:rPr>
          <w:spacing w:val="50"/>
        </w:rPr>
        <w:t> </w:t>
      </w:r>
      <w:r>
        <w:rPr/>
        <w:t>за</w:t>
      </w:r>
      <w:r>
        <w:rPr>
          <w:spacing w:val="-57"/>
        </w:rPr>
        <w:t> </w:t>
      </w:r>
      <w:r>
        <w:rPr/>
        <w:t>поданням</w:t>
      </w:r>
      <w:r>
        <w:rPr>
          <w:spacing w:val="12"/>
        </w:rPr>
        <w:t> </w:t>
      </w:r>
      <w:r>
        <w:rPr/>
        <w:t>центрального</w:t>
      </w:r>
      <w:r>
        <w:rPr>
          <w:spacing w:val="15"/>
        </w:rPr>
        <w:t> </w:t>
      </w:r>
      <w:r>
        <w:rPr/>
        <w:t>органу</w:t>
      </w:r>
      <w:r>
        <w:rPr>
          <w:spacing w:val="16"/>
        </w:rPr>
        <w:t> </w:t>
      </w:r>
      <w:r>
        <w:rPr/>
        <w:t>виконавчої</w:t>
      </w:r>
      <w:r>
        <w:rPr>
          <w:spacing w:val="16"/>
        </w:rPr>
        <w:t> </w:t>
      </w:r>
      <w:r>
        <w:rPr/>
        <w:t>влади,</w:t>
      </w:r>
      <w:r>
        <w:rPr>
          <w:spacing w:val="16"/>
        </w:rPr>
        <w:t> </w:t>
      </w:r>
      <w:r>
        <w:rPr/>
        <w:t>що</w:t>
      </w:r>
      <w:r>
        <w:rPr>
          <w:spacing w:val="15"/>
        </w:rPr>
        <w:t> </w:t>
      </w:r>
      <w:r>
        <w:rPr/>
        <w:t>реалізує</w:t>
      </w:r>
      <w:r>
        <w:rPr>
          <w:spacing w:val="17"/>
        </w:rPr>
        <w:t> </w:t>
      </w:r>
      <w:r>
        <w:rPr/>
        <w:t>державну</w:t>
      </w:r>
      <w:r>
        <w:rPr>
          <w:spacing w:val="15"/>
        </w:rPr>
        <w:t> </w:t>
      </w:r>
      <w:r>
        <w:rPr/>
        <w:t>політику</w:t>
      </w:r>
      <w:r>
        <w:rPr>
          <w:spacing w:val="16"/>
        </w:rPr>
        <w:t> </w:t>
      </w:r>
      <w:r>
        <w:rPr/>
        <w:t>у</w:t>
      </w:r>
      <w:r>
        <w:rPr>
          <w:spacing w:val="16"/>
        </w:rPr>
        <w:t> </w:t>
      </w:r>
      <w:r>
        <w:rPr/>
        <w:t>сфері</w:t>
      </w:r>
      <w:r>
        <w:rPr>
          <w:spacing w:val="-57"/>
        </w:rPr>
        <w:t> </w:t>
      </w:r>
      <w:r>
        <w:rPr/>
        <w:t>розвитку</w:t>
      </w:r>
      <w:r>
        <w:rPr>
          <w:spacing w:val="26"/>
        </w:rPr>
        <w:t> </w:t>
      </w:r>
      <w:r>
        <w:rPr/>
        <w:t>водного</w:t>
      </w:r>
      <w:r>
        <w:rPr>
          <w:spacing w:val="26"/>
        </w:rPr>
        <w:t> </w:t>
      </w:r>
      <w:r>
        <w:rPr/>
        <w:t>господарства,</w:t>
      </w:r>
      <w:r>
        <w:rPr>
          <w:spacing w:val="26"/>
        </w:rPr>
        <w:t> </w:t>
      </w:r>
      <w:r>
        <w:rPr/>
        <w:t>центрального</w:t>
      </w:r>
      <w:r>
        <w:rPr>
          <w:spacing w:val="26"/>
        </w:rPr>
        <w:t> </w:t>
      </w:r>
      <w:r>
        <w:rPr/>
        <w:t>органу</w:t>
      </w:r>
      <w:r>
        <w:rPr>
          <w:spacing w:val="26"/>
        </w:rPr>
        <w:t> </w:t>
      </w:r>
      <w:r>
        <w:rPr/>
        <w:t>виконавчої</w:t>
      </w:r>
      <w:r>
        <w:rPr>
          <w:spacing w:val="27"/>
        </w:rPr>
        <w:t> </w:t>
      </w:r>
      <w:r>
        <w:rPr/>
        <w:t>влади,</w:t>
      </w:r>
      <w:r>
        <w:rPr>
          <w:spacing w:val="26"/>
        </w:rPr>
        <w:t> </w:t>
      </w:r>
      <w:r>
        <w:rPr/>
        <w:t>що</w:t>
      </w:r>
      <w:r>
        <w:rPr>
          <w:spacing w:val="26"/>
        </w:rPr>
        <w:t> </w:t>
      </w:r>
      <w:r>
        <w:rPr/>
        <w:t>реалізує</w:t>
      </w:r>
      <w:r>
        <w:rPr>
          <w:spacing w:val="-57"/>
        </w:rPr>
        <w:t> </w:t>
      </w:r>
      <w:r>
        <w:rPr/>
        <w:t>державну</w:t>
      </w:r>
      <w:r>
        <w:rPr>
          <w:spacing w:val="-5"/>
        </w:rPr>
        <w:t> </w:t>
      </w:r>
      <w:r>
        <w:rPr/>
        <w:t>політику</w:t>
      </w:r>
      <w:r>
        <w:rPr>
          <w:spacing w:val="-7"/>
        </w:rPr>
        <w:t> </w:t>
      </w:r>
      <w:r>
        <w:rPr/>
        <w:t>у</w:t>
      </w:r>
      <w:r>
        <w:rPr>
          <w:spacing w:val="-4"/>
        </w:rPr>
        <w:t> </w:t>
      </w:r>
      <w:r>
        <w:rPr/>
        <w:t>сфері</w:t>
      </w:r>
      <w:r>
        <w:rPr>
          <w:spacing w:val="-5"/>
        </w:rPr>
        <w:t> </w:t>
      </w:r>
      <w:r>
        <w:rPr/>
        <w:t>санітарного</w:t>
      </w:r>
      <w:r>
        <w:rPr>
          <w:spacing w:val="-5"/>
        </w:rPr>
        <w:t> </w:t>
      </w:r>
      <w:r>
        <w:rPr/>
        <w:t>та</w:t>
      </w:r>
      <w:r>
        <w:rPr>
          <w:spacing w:val="-5"/>
        </w:rPr>
        <w:t> </w:t>
      </w:r>
      <w:r>
        <w:rPr/>
        <w:t>епідемічного</w:t>
      </w:r>
      <w:r>
        <w:rPr>
          <w:spacing w:val="-4"/>
        </w:rPr>
        <w:t> </w:t>
      </w:r>
      <w:r>
        <w:rPr/>
        <w:t>благополуччя</w:t>
      </w:r>
      <w:r>
        <w:rPr>
          <w:spacing w:val="-5"/>
        </w:rPr>
        <w:t> </w:t>
      </w:r>
      <w:r>
        <w:rPr/>
        <w:t>населення,</w:t>
      </w:r>
      <w:r>
        <w:rPr>
          <w:spacing w:val="-5"/>
        </w:rPr>
        <w:t> </w:t>
      </w:r>
      <w:r>
        <w:rPr/>
        <w:t>обласних,</w:t>
      </w:r>
      <w:r>
        <w:rPr>
          <w:spacing w:val="-57"/>
        </w:rPr>
        <w:t> </w:t>
      </w:r>
      <w:r>
        <w:rPr/>
        <w:t>Київської</w:t>
      </w:r>
      <w:r>
        <w:rPr>
          <w:spacing w:val="27"/>
        </w:rPr>
        <w:t> </w:t>
      </w:r>
      <w:r>
        <w:rPr/>
        <w:t>державних</w:t>
      </w:r>
      <w:r>
        <w:rPr>
          <w:spacing w:val="27"/>
        </w:rPr>
        <w:t> </w:t>
      </w:r>
      <w:r>
        <w:rPr/>
        <w:t>адміністрацій</w:t>
      </w:r>
      <w:r>
        <w:rPr>
          <w:spacing w:val="31"/>
        </w:rPr>
        <w:t> </w:t>
      </w:r>
      <w:r>
        <w:rPr/>
        <w:t>та</w:t>
      </w:r>
      <w:r>
        <w:rPr>
          <w:spacing w:val="26"/>
        </w:rPr>
        <w:t> </w:t>
      </w:r>
      <w:r>
        <w:rPr/>
        <w:t>інших</w:t>
      </w:r>
      <w:r>
        <w:rPr>
          <w:spacing w:val="27"/>
        </w:rPr>
        <w:t> </w:t>
      </w:r>
      <w:r>
        <w:rPr/>
        <w:t>державних</w:t>
      </w:r>
      <w:r>
        <w:rPr>
          <w:spacing w:val="27"/>
        </w:rPr>
        <w:t> </w:t>
      </w:r>
      <w:r>
        <w:rPr/>
        <w:t>органів</w:t>
      </w:r>
      <w:r>
        <w:rPr>
          <w:spacing w:val="26"/>
        </w:rPr>
        <w:t> </w:t>
      </w:r>
      <w:r>
        <w:rPr/>
        <w:t>встановлюють</w:t>
      </w:r>
      <w:r>
        <w:rPr>
          <w:spacing w:val="29"/>
        </w:rPr>
        <w:t> </w:t>
      </w:r>
      <w:r>
        <w:rPr/>
        <w:t>місця,</w:t>
      </w:r>
      <w:r>
        <w:rPr>
          <w:spacing w:val="26"/>
        </w:rPr>
        <w:t> </w:t>
      </w:r>
      <w:r>
        <w:rPr/>
        <w:t>де</w:t>
      </w:r>
      <w:r>
        <w:rPr>
          <w:spacing w:val="-57"/>
        </w:rPr>
        <w:t> </w:t>
      </w:r>
      <w:r>
        <w:rPr/>
        <w:t>забороняється</w:t>
      </w:r>
      <w:r>
        <w:rPr>
          <w:spacing w:val="7"/>
        </w:rPr>
        <w:t> </w:t>
      </w:r>
      <w:r>
        <w:rPr/>
        <w:t>купання,</w:t>
      </w:r>
      <w:r>
        <w:rPr>
          <w:spacing w:val="7"/>
        </w:rPr>
        <w:t> </w:t>
      </w:r>
      <w:r>
        <w:rPr/>
        <w:t>плавання</w:t>
      </w:r>
      <w:r>
        <w:rPr>
          <w:spacing w:val="7"/>
        </w:rPr>
        <w:t> </w:t>
      </w:r>
      <w:r>
        <w:rPr/>
        <w:t>на</w:t>
      </w:r>
      <w:r>
        <w:rPr>
          <w:spacing w:val="9"/>
        </w:rPr>
        <w:t> </w:t>
      </w:r>
      <w:r>
        <w:rPr/>
        <w:t>човнах,</w:t>
      </w:r>
      <w:r>
        <w:rPr>
          <w:spacing w:val="9"/>
        </w:rPr>
        <w:t> </w:t>
      </w:r>
      <w:r>
        <w:rPr/>
        <w:t>забір</w:t>
      </w:r>
      <w:r>
        <w:rPr>
          <w:spacing w:val="10"/>
        </w:rPr>
        <w:t> </w:t>
      </w:r>
      <w:r>
        <w:rPr/>
        <w:t>води</w:t>
      </w:r>
      <w:r>
        <w:rPr>
          <w:spacing w:val="8"/>
        </w:rPr>
        <w:t> </w:t>
      </w:r>
      <w:r>
        <w:rPr/>
        <w:t>для</w:t>
      </w:r>
      <w:r>
        <w:rPr>
          <w:spacing w:val="8"/>
        </w:rPr>
        <w:t> </w:t>
      </w:r>
      <w:r>
        <w:rPr/>
        <w:t>питних</w:t>
      </w:r>
      <w:r>
        <w:rPr>
          <w:spacing w:val="7"/>
        </w:rPr>
        <w:t> </w:t>
      </w:r>
      <w:r>
        <w:rPr/>
        <w:t>або</w:t>
      </w:r>
      <w:r>
        <w:rPr>
          <w:spacing w:val="10"/>
        </w:rPr>
        <w:t> </w:t>
      </w:r>
      <w:r>
        <w:rPr/>
        <w:t>побутових</w:t>
      </w:r>
      <w:r>
        <w:rPr>
          <w:spacing w:val="9"/>
        </w:rPr>
        <w:t> </w:t>
      </w:r>
      <w:r>
        <w:rPr/>
        <w:t>потреб,</w:t>
      </w:r>
      <w:r>
        <w:rPr>
          <w:spacing w:val="-57"/>
        </w:rPr>
        <w:t> </w:t>
      </w:r>
      <w:r>
        <w:rPr/>
        <w:t>водопій</w:t>
      </w:r>
      <w:r>
        <w:rPr>
          <w:spacing w:val="-4"/>
        </w:rPr>
        <w:t> </w:t>
      </w:r>
      <w:r>
        <w:rPr/>
        <w:t>тварин,</w:t>
      </w:r>
      <w:r>
        <w:rPr>
          <w:spacing w:val="-2"/>
        </w:rPr>
        <w:t> </w:t>
      </w:r>
      <w:r>
        <w:rPr/>
        <w:t>а</w:t>
      </w:r>
      <w:r>
        <w:rPr>
          <w:spacing w:val="-7"/>
        </w:rPr>
        <w:t> </w:t>
      </w:r>
      <w:r>
        <w:rPr/>
        <w:t>також</w:t>
      </w:r>
      <w:r>
        <w:rPr>
          <w:spacing w:val="-2"/>
        </w:rPr>
        <w:t> </w:t>
      </w:r>
      <w:r>
        <w:rPr/>
        <w:t>за</w:t>
      </w:r>
      <w:r>
        <w:rPr>
          <w:spacing w:val="-4"/>
        </w:rPr>
        <w:t> </w:t>
      </w:r>
      <w:r>
        <w:rPr/>
        <w:t>певних</w:t>
      </w:r>
      <w:r>
        <w:rPr>
          <w:spacing w:val="-5"/>
        </w:rPr>
        <w:t> </w:t>
      </w:r>
      <w:r>
        <w:rPr/>
        <w:t>підстав</w:t>
      </w:r>
      <w:r>
        <w:rPr>
          <w:spacing w:val="-3"/>
        </w:rPr>
        <w:t> </w:t>
      </w:r>
      <w:r>
        <w:rPr/>
        <w:t>визначають</w:t>
      </w:r>
      <w:r>
        <w:rPr>
          <w:spacing w:val="-2"/>
        </w:rPr>
        <w:t> </w:t>
      </w:r>
      <w:r>
        <w:rPr/>
        <w:t>інші</w:t>
      </w:r>
      <w:r>
        <w:rPr>
          <w:spacing w:val="-2"/>
        </w:rPr>
        <w:t> </w:t>
      </w:r>
      <w:r>
        <w:rPr/>
        <w:t>умови,</w:t>
      </w:r>
      <w:r>
        <w:rPr>
          <w:spacing w:val="-3"/>
        </w:rPr>
        <w:t> </w:t>
      </w:r>
      <w:r>
        <w:rPr/>
        <w:t>що</w:t>
      </w:r>
      <w:r>
        <w:rPr>
          <w:spacing w:val="-2"/>
        </w:rPr>
        <w:t> </w:t>
      </w:r>
      <w:r>
        <w:rPr/>
        <w:t>обмежують</w:t>
      </w:r>
      <w:r>
        <w:rPr>
          <w:spacing w:val="-3"/>
        </w:rPr>
        <w:t> </w:t>
      </w:r>
      <w:r>
        <w:rPr/>
        <w:t>загальне</w:t>
      </w:r>
      <w:r>
        <w:rPr>
          <w:spacing w:val="-57"/>
        </w:rPr>
        <w:t> </w:t>
      </w:r>
      <w:r>
        <w:rPr/>
        <w:t>водокористування</w:t>
      </w:r>
      <w:r>
        <w:rPr>
          <w:spacing w:val="33"/>
        </w:rPr>
        <w:t> </w:t>
      </w:r>
      <w:r>
        <w:rPr/>
        <w:t>на</w:t>
      </w:r>
      <w:r>
        <w:rPr>
          <w:spacing w:val="32"/>
        </w:rPr>
        <w:t> </w:t>
      </w:r>
      <w:r>
        <w:rPr/>
        <w:t>водних</w:t>
      </w:r>
      <w:r>
        <w:rPr>
          <w:spacing w:val="36"/>
        </w:rPr>
        <w:t> </w:t>
      </w:r>
      <w:r>
        <w:rPr/>
        <w:t>об'єктах,</w:t>
      </w:r>
      <w:r>
        <w:rPr>
          <w:spacing w:val="35"/>
        </w:rPr>
        <w:t> </w:t>
      </w:r>
      <w:r>
        <w:rPr/>
        <w:t>розташованих</w:t>
      </w:r>
      <w:r>
        <w:rPr>
          <w:spacing w:val="36"/>
        </w:rPr>
        <w:t> </w:t>
      </w:r>
      <w:r>
        <w:rPr/>
        <w:t>на</w:t>
      </w:r>
      <w:r>
        <w:rPr>
          <w:spacing w:val="35"/>
        </w:rPr>
        <w:t> </w:t>
      </w:r>
      <w:r>
        <w:rPr/>
        <w:t>їх</w:t>
      </w:r>
      <w:r>
        <w:rPr>
          <w:spacing w:val="36"/>
        </w:rPr>
        <w:t> </w:t>
      </w:r>
      <w:r>
        <w:rPr/>
        <w:t>території.</w:t>
      </w:r>
      <w:r>
        <w:rPr>
          <w:spacing w:val="36"/>
        </w:rPr>
        <w:t> </w:t>
      </w:r>
      <w:r>
        <w:rPr/>
        <w:t>Забороняється</w:t>
      </w:r>
      <w:r>
        <w:rPr>
          <w:spacing w:val="-57"/>
        </w:rPr>
        <w:t> </w:t>
      </w:r>
      <w:r>
        <w:rPr/>
        <w:t>обмеження</w:t>
      </w:r>
      <w:r>
        <w:rPr>
          <w:spacing w:val="1"/>
        </w:rPr>
        <w:t> </w:t>
      </w:r>
      <w:r>
        <w:rPr/>
        <w:t>загального водокористування,</w:t>
      </w:r>
      <w:r>
        <w:rPr>
          <w:spacing w:val="2"/>
        </w:rPr>
        <w:t> </w:t>
      </w:r>
      <w:r>
        <w:rPr/>
        <w:t>у</w:t>
      </w:r>
      <w:r>
        <w:rPr>
          <w:spacing w:val="2"/>
        </w:rPr>
        <w:t> </w:t>
      </w:r>
      <w:r>
        <w:rPr/>
        <w:t>тому</w:t>
      </w:r>
      <w:r>
        <w:rPr>
          <w:spacing w:val="1"/>
        </w:rPr>
        <w:t> </w:t>
      </w:r>
      <w:r>
        <w:rPr/>
        <w:t>числі</w:t>
      </w:r>
      <w:r>
        <w:rPr>
          <w:spacing w:val="3"/>
        </w:rPr>
        <w:t> </w:t>
      </w:r>
      <w:r>
        <w:rPr/>
        <w:t>обмеження</w:t>
      </w:r>
      <w:r>
        <w:rPr>
          <w:spacing w:val="2"/>
        </w:rPr>
        <w:t> </w:t>
      </w:r>
      <w:r>
        <w:rPr/>
        <w:t>купання</w:t>
      </w:r>
      <w:r>
        <w:rPr>
          <w:spacing w:val="1"/>
        </w:rPr>
        <w:t> </w:t>
      </w:r>
      <w:r>
        <w:rPr/>
        <w:t>та</w:t>
      </w:r>
      <w:r>
        <w:rPr>
          <w:spacing w:val="2"/>
        </w:rPr>
        <w:t> </w:t>
      </w:r>
      <w:r>
        <w:rPr/>
        <w:t>плавання</w:t>
      </w:r>
      <w:r>
        <w:rPr>
          <w:spacing w:val="2"/>
        </w:rPr>
        <w:t> </w:t>
      </w:r>
      <w:r>
        <w:rPr/>
        <w:t>на</w:t>
      </w:r>
      <w:r>
        <w:rPr>
          <w:spacing w:val="-57"/>
        </w:rPr>
        <w:t> </w:t>
      </w:r>
      <w:r>
        <w:rPr/>
        <w:t>човнах,</w:t>
      </w:r>
      <w:r>
        <w:rPr>
          <w:spacing w:val="11"/>
        </w:rPr>
        <w:t> </w:t>
      </w:r>
      <w:r>
        <w:rPr/>
        <w:t>любительського</w:t>
      </w:r>
      <w:r>
        <w:rPr>
          <w:spacing w:val="12"/>
        </w:rPr>
        <w:t> </w:t>
      </w:r>
      <w:r>
        <w:rPr/>
        <w:t>і</w:t>
      </w:r>
      <w:r>
        <w:rPr>
          <w:spacing w:val="12"/>
        </w:rPr>
        <w:t> </w:t>
      </w:r>
      <w:r>
        <w:rPr/>
        <w:t>спортивного</w:t>
      </w:r>
      <w:r>
        <w:rPr>
          <w:spacing w:val="11"/>
        </w:rPr>
        <w:t> </w:t>
      </w:r>
      <w:r>
        <w:rPr/>
        <w:t>рибальства,</w:t>
      </w:r>
      <w:r>
        <w:rPr>
          <w:spacing w:val="12"/>
        </w:rPr>
        <w:t> </w:t>
      </w:r>
      <w:r>
        <w:rPr/>
        <w:t>причалювання</w:t>
      </w:r>
      <w:r>
        <w:rPr>
          <w:spacing w:val="12"/>
        </w:rPr>
        <w:t> </w:t>
      </w:r>
      <w:r>
        <w:rPr/>
        <w:t>до</w:t>
      </w:r>
      <w:r>
        <w:rPr>
          <w:spacing w:val="9"/>
        </w:rPr>
        <w:t> </w:t>
      </w:r>
      <w:r>
        <w:rPr/>
        <w:t>берега</w:t>
      </w:r>
      <w:r>
        <w:rPr>
          <w:spacing w:val="11"/>
        </w:rPr>
        <w:t> </w:t>
      </w:r>
      <w:r>
        <w:rPr/>
        <w:t>у</w:t>
      </w:r>
      <w:r>
        <w:rPr>
          <w:spacing w:val="12"/>
        </w:rPr>
        <w:t> </w:t>
      </w:r>
      <w:r>
        <w:rPr/>
        <w:t>світлу</w:t>
      </w:r>
      <w:r>
        <w:rPr>
          <w:spacing w:val="12"/>
        </w:rPr>
        <w:t> </w:t>
      </w:r>
      <w:r>
        <w:rPr/>
        <w:t>пору</w:t>
      </w:r>
      <w:r>
        <w:rPr>
          <w:spacing w:val="-57"/>
        </w:rPr>
        <w:t> </w:t>
      </w:r>
      <w:r>
        <w:rPr/>
        <w:t>доби</w:t>
      </w:r>
      <w:r>
        <w:rPr>
          <w:spacing w:val="30"/>
        </w:rPr>
        <w:t> </w:t>
      </w:r>
      <w:r>
        <w:rPr/>
        <w:t>у</w:t>
      </w:r>
      <w:r>
        <w:rPr>
          <w:spacing w:val="28"/>
        </w:rPr>
        <w:t> </w:t>
      </w:r>
      <w:r>
        <w:rPr/>
        <w:t>зв’язку</w:t>
      </w:r>
      <w:r>
        <w:rPr>
          <w:spacing w:val="28"/>
        </w:rPr>
        <w:t> </w:t>
      </w:r>
      <w:r>
        <w:rPr/>
        <w:t>з</w:t>
      </w:r>
      <w:r>
        <w:rPr>
          <w:spacing w:val="29"/>
        </w:rPr>
        <w:t> </w:t>
      </w:r>
      <w:r>
        <w:rPr/>
        <w:t>перебуванням</w:t>
      </w:r>
      <w:r>
        <w:rPr>
          <w:spacing w:val="28"/>
        </w:rPr>
        <w:t> </w:t>
      </w:r>
      <w:r>
        <w:rPr/>
        <w:t>земельних</w:t>
      </w:r>
      <w:r>
        <w:rPr>
          <w:spacing w:val="29"/>
        </w:rPr>
        <w:t> </w:t>
      </w:r>
      <w:r>
        <w:rPr/>
        <w:t>ділянок</w:t>
      </w:r>
      <w:r>
        <w:rPr>
          <w:spacing w:val="29"/>
        </w:rPr>
        <w:t> </w:t>
      </w:r>
      <w:r>
        <w:rPr/>
        <w:t>прибережних</w:t>
      </w:r>
      <w:r>
        <w:rPr>
          <w:spacing w:val="28"/>
        </w:rPr>
        <w:t> </w:t>
      </w:r>
      <w:r>
        <w:rPr/>
        <w:t>захисних</w:t>
      </w:r>
      <w:r>
        <w:rPr>
          <w:spacing w:val="28"/>
        </w:rPr>
        <w:t> </w:t>
      </w:r>
      <w:r>
        <w:rPr/>
        <w:t>смуг</w:t>
      </w:r>
      <w:r>
        <w:rPr>
          <w:spacing w:val="28"/>
        </w:rPr>
        <w:t> </w:t>
      </w:r>
      <w:r>
        <w:rPr/>
        <w:t>(пляжної</w:t>
      </w:r>
      <w:r>
        <w:rPr>
          <w:spacing w:val="-57"/>
        </w:rPr>
        <w:t> </w:t>
      </w:r>
      <w:r>
        <w:rPr/>
        <w:t>зони)</w:t>
      </w:r>
      <w:r>
        <w:rPr>
          <w:spacing w:val="-2"/>
        </w:rPr>
        <w:t> </w:t>
      </w:r>
      <w:r>
        <w:rPr/>
        <w:t>у</w:t>
      </w:r>
      <w:r>
        <w:rPr>
          <w:spacing w:val="-5"/>
        </w:rPr>
        <w:t> </w:t>
      </w:r>
      <w:r>
        <w:rPr/>
        <w:t>користуванні</w:t>
      </w:r>
      <w:r>
        <w:rPr>
          <w:spacing w:val="-4"/>
        </w:rPr>
        <w:t> </w:t>
      </w:r>
      <w:r>
        <w:rPr/>
        <w:t>юридичних</w:t>
      </w:r>
      <w:r>
        <w:rPr>
          <w:spacing w:val="-1"/>
        </w:rPr>
        <w:t> </w:t>
      </w:r>
      <w:r>
        <w:rPr/>
        <w:t>або</w:t>
      </w:r>
      <w:r>
        <w:rPr>
          <w:spacing w:val="-1"/>
        </w:rPr>
        <w:t> </w:t>
      </w:r>
      <w:r>
        <w:rPr/>
        <w:t>фізичних</w:t>
      </w:r>
      <w:r>
        <w:rPr>
          <w:spacing w:val="-5"/>
        </w:rPr>
        <w:t> </w:t>
      </w:r>
      <w:r>
        <w:rPr/>
        <w:t>осіб,</w:t>
      </w:r>
      <w:r>
        <w:rPr>
          <w:spacing w:val="-1"/>
        </w:rPr>
        <w:t> </w:t>
      </w:r>
      <w:r>
        <w:rPr/>
        <w:t>крім</w:t>
      </w:r>
      <w:r>
        <w:rPr>
          <w:spacing w:val="-2"/>
        </w:rPr>
        <w:t> </w:t>
      </w:r>
      <w:r>
        <w:rPr/>
        <w:t>випадків,</w:t>
      </w:r>
      <w:r>
        <w:rPr>
          <w:spacing w:val="-4"/>
        </w:rPr>
        <w:t> </w:t>
      </w:r>
      <w:r>
        <w:rPr/>
        <w:t>передбачених</w:t>
      </w:r>
      <w:r>
        <w:rPr>
          <w:spacing w:val="-1"/>
        </w:rPr>
        <w:t> </w:t>
      </w:r>
      <w:r>
        <w:rPr/>
        <w:t>законом.</w:t>
      </w:r>
    </w:p>
    <w:p>
      <w:pPr>
        <w:pStyle w:val="BodyText"/>
        <w:spacing w:before="1"/>
        <w:ind w:right="476"/>
      </w:pPr>
      <w:r>
        <w:rPr/>
        <w:t>Місцеві ради зобов'язані повідомляти населення про встановлені ними правила, що</w:t>
      </w:r>
      <w:r>
        <w:rPr>
          <w:spacing w:val="1"/>
        </w:rPr>
        <w:t> </w:t>
      </w:r>
      <w:r>
        <w:rPr/>
        <w:t>обмежують</w:t>
      </w:r>
      <w:r>
        <w:rPr>
          <w:spacing w:val="-1"/>
        </w:rPr>
        <w:t> </w:t>
      </w:r>
      <w:r>
        <w:rPr/>
        <w:t>загальне</w:t>
      </w:r>
      <w:r>
        <w:rPr>
          <w:spacing w:val="-1"/>
        </w:rPr>
        <w:t> </w:t>
      </w:r>
      <w:r>
        <w:rPr/>
        <w:t>водокористування.</w:t>
      </w:r>
    </w:p>
    <w:p>
      <w:pPr>
        <w:pStyle w:val="BodyText"/>
        <w:ind w:right="469"/>
      </w:pPr>
      <w:r>
        <w:rPr/>
        <w:t>На водних об'єктах, наданих в оренду, загальне водокористування допускається на</w:t>
      </w:r>
      <w:r>
        <w:rPr>
          <w:spacing w:val="1"/>
        </w:rPr>
        <w:t> </w:t>
      </w:r>
      <w:r>
        <w:rPr/>
        <w:t>умовах, встановлених водокористувачем, за погодженням з органом, який надав водний</w:t>
      </w:r>
      <w:r>
        <w:rPr>
          <w:spacing w:val="1"/>
        </w:rPr>
        <w:t> </w:t>
      </w:r>
      <w:r>
        <w:rPr/>
        <w:t>об'єкт в</w:t>
      </w:r>
      <w:r>
        <w:rPr>
          <w:spacing w:val="-1"/>
        </w:rPr>
        <w:t> </w:t>
      </w:r>
      <w:r>
        <w:rPr/>
        <w:t>оренду.</w:t>
      </w:r>
    </w:p>
    <w:p>
      <w:pPr>
        <w:pStyle w:val="BodyText"/>
        <w:ind w:right="467"/>
      </w:pPr>
      <w:r>
        <w:rPr/>
        <w:t>Водокористувач,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взяв</w:t>
      </w:r>
      <w:r>
        <w:rPr>
          <w:spacing w:val="1"/>
        </w:rPr>
        <w:t> </w:t>
      </w:r>
      <w:r>
        <w:rPr/>
        <w:t>водний</w:t>
      </w:r>
      <w:r>
        <w:rPr>
          <w:spacing w:val="1"/>
        </w:rPr>
        <w:t> </w:t>
      </w:r>
      <w:r>
        <w:rPr/>
        <w:t>об'єкт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користування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умовах</w:t>
      </w:r>
      <w:r>
        <w:rPr>
          <w:spacing w:val="1"/>
        </w:rPr>
        <w:t> </w:t>
      </w:r>
      <w:r>
        <w:rPr/>
        <w:t>оренди,</w:t>
      </w:r>
      <w:r>
        <w:rPr>
          <w:spacing w:val="1"/>
        </w:rPr>
        <w:t> </w:t>
      </w:r>
      <w:r>
        <w:rPr/>
        <w:t>зобов'язаний</w:t>
      </w:r>
      <w:r>
        <w:rPr>
          <w:spacing w:val="1"/>
        </w:rPr>
        <w:t> </w:t>
      </w:r>
      <w:r>
        <w:rPr/>
        <w:t>доводити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відома</w:t>
      </w:r>
      <w:r>
        <w:rPr>
          <w:spacing w:val="1"/>
        </w:rPr>
        <w:t> </w:t>
      </w:r>
      <w:r>
        <w:rPr/>
        <w:t>населення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водокористування,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встановлені</w:t>
      </w:r>
      <w:r>
        <w:rPr>
          <w:spacing w:val="1"/>
        </w:rPr>
        <w:t> </w:t>
      </w:r>
      <w:r>
        <w:rPr/>
        <w:t>обмеження</w:t>
      </w:r>
      <w:r>
        <w:rPr>
          <w:spacing w:val="1"/>
        </w:rPr>
        <w:t> </w:t>
      </w:r>
      <w:r>
        <w:rPr/>
        <w:t>загального</w:t>
      </w:r>
      <w:r>
        <w:rPr>
          <w:spacing w:val="1"/>
        </w:rPr>
        <w:t> </w:t>
      </w:r>
      <w:r>
        <w:rPr/>
        <w:t>водокористування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водному</w:t>
      </w:r>
      <w:r>
        <w:rPr>
          <w:spacing w:val="1"/>
        </w:rPr>
        <w:t> </w:t>
      </w:r>
      <w:r>
        <w:rPr/>
        <w:t>об'єкті,</w:t>
      </w:r>
      <w:r>
        <w:rPr>
          <w:spacing w:val="1"/>
        </w:rPr>
        <w:t> </w:t>
      </w:r>
      <w:r>
        <w:rPr/>
        <w:t>наданому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оренду.</w:t>
      </w:r>
    </w:p>
    <w:p>
      <w:pPr>
        <w:pStyle w:val="BodyText"/>
        <w:ind w:right="471"/>
      </w:pPr>
      <w:r>
        <w:rPr/>
        <w:t>Якщо</w:t>
      </w:r>
      <w:r>
        <w:rPr>
          <w:spacing w:val="1"/>
        </w:rPr>
        <w:t> </w:t>
      </w:r>
      <w:r>
        <w:rPr/>
        <w:t>водокористувачем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відповідною</w:t>
      </w:r>
      <w:r>
        <w:rPr>
          <w:spacing w:val="1"/>
        </w:rPr>
        <w:t> </w:t>
      </w:r>
      <w:r>
        <w:rPr/>
        <w:t>радою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встановлено</w:t>
      </w:r>
      <w:r>
        <w:rPr>
          <w:spacing w:val="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умов,</w:t>
      </w:r>
      <w:r>
        <w:rPr>
          <w:spacing w:val="1"/>
        </w:rPr>
        <w:t> </w:t>
      </w:r>
      <w:r>
        <w:rPr/>
        <w:t>загальне</w:t>
      </w:r>
      <w:r>
        <w:rPr>
          <w:spacing w:val="-2"/>
        </w:rPr>
        <w:t> </w:t>
      </w:r>
      <w:r>
        <w:rPr/>
        <w:t>водокористування</w:t>
      </w:r>
      <w:r>
        <w:rPr>
          <w:spacing w:val="-1"/>
        </w:rPr>
        <w:t> </w:t>
      </w:r>
      <w:r>
        <w:rPr/>
        <w:t>визнається</w:t>
      </w:r>
      <w:r>
        <w:rPr>
          <w:spacing w:val="-1"/>
        </w:rPr>
        <w:t> </w:t>
      </w:r>
      <w:r>
        <w:rPr/>
        <w:t>дозволеним</w:t>
      </w:r>
      <w:r>
        <w:rPr>
          <w:spacing w:val="-2"/>
        </w:rPr>
        <w:t> </w:t>
      </w:r>
      <w:r>
        <w:rPr/>
        <w:t>без</w:t>
      </w:r>
      <w:r>
        <w:rPr>
          <w:spacing w:val="-1"/>
        </w:rPr>
        <w:t> </w:t>
      </w:r>
      <w:r>
        <w:rPr/>
        <w:t>обмежень</w:t>
      </w:r>
      <w:r>
        <w:rPr>
          <w:spacing w:val="-1"/>
        </w:rPr>
        <w:t> </w:t>
      </w:r>
      <w:r>
        <w:rPr/>
        <w:t>(ст.47</w:t>
      </w:r>
      <w:r>
        <w:rPr>
          <w:spacing w:val="-1"/>
        </w:rPr>
        <w:t> </w:t>
      </w:r>
      <w:r>
        <w:rPr/>
        <w:t>ВКУ).</w:t>
      </w:r>
    </w:p>
    <w:p>
      <w:pPr>
        <w:pStyle w:val="ListParagraph"/>
        <w:numPr>
          <w:ilvl w:val="0"/>
          <w:numId w:val="14"/>
        </w:numPr>
        <w:tabs>
          <w:tab w:pos="1878" w:val="left" w:leader="none"/>
        </w:tabs>
        <w:spacing w:line="240" w:lineRule="auto" w:before="0" w:after="0"/>
        <w:ind w:left="462" w:right="463" w:firstLine="707"/>
        <w:jc w:val="both"/>
        <w:rPr>
          <w:sz w:val="24"/>
        </w:rPr>
      </w:pP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створення</w:t>
      </w:r>
      <w:r>
        <w:rPr>
          <w:spacing w:val="1"/>
          <w:sz w:val="24"/>
        </w:rPr>
        <w:t> </w:t>
      </w:r>
      <w:r>
        <w:rPr>
          <w:sz w:val="24"/>
        </w:rPr>
        <w:t>сприятливого</w:t>
      </w:r>
      <w:r>
        <w:rPr>
          <w:spacing w:val="1"/>
          <w:sz w:val="24"/>
        </w:rPr>
        <w:t> </w:t>
      </w:r>
      <w:r>
        <w:rPr>
          <w:sz w:val="24"/>
        </w:rPr>
        <w:t>режиму</w:t>
      </w:r>
      <w:r>
        <w:rPr>
          <w:spacing w:val="1"/>
          <w:sz w:val="24"/>
        </w:rPr>
        <w:t> </w:t>
      </w:r>
      <w:r>
        <w:rPr>
          <w:sz w:val="24"/>
        </w:rPr>
        <w:t>водних</w:t>
      </w:r>
      <w:r>
        <w:rPr>
          <w:spacing w:val="1"/>
          <w:sz w:val="24"/>
        </w:rPr>
        <w:t> </w:t>
      </w:r>
      <w:r>
        <w:rPr>
          <w:sz w:val="24"/>
        </w:rPr>
        <w:t>об'єктів,</w:t>
      </w:r>
      <w:r>
        <w:rPr>
          <w:spacing w:val="1"/>
          <w:sz w:val="24"/>
        </w:rPr>
        <w:t> </w:t>
      </w:r>
      <w:r>
        <w:rPr>
          <w:sz w:val="24"/>
        </w:rPr>
        <w:t>попередження</w:t>
      </w:r>
      <w:r>
        <w:rPr>
          <w:spacing w:val="1"/>
          <w:sz w:val="24"/>
        </w:rPr>
        <w:t> </w:t>
      </w:r>
      <w:r>
        <w:rPr>
          <w:sz w:val="24"/>
        </w:rPr>
        <w:t>їх</w:t>
      </w:r>
      <w:r>
        <w:rPr>
          <w:spacing w:val="1"/>
          <w:sz w:val="24"/>
        </w:rPr>
        <w:t> </w:t>
      </w:r>
      <w:r>
        <w:rPr>
          <w:sz w:val="24"/>
        </w:rPr>
        <w:t>забруднення, засмічення і вичерпання, знищення навколоводних рослин і тварин, а також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зменшення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коливань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стоку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вздовж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річок,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морів</w:t>
      </w:r>
      <w:r>
        <w:rPr>
          <w:spacing w:val="-15"/>
          <w:sz w:val="24"/>
        </w:rPr>
        <w:t> </w:t>
      </w:r>
      <w:r>
        <w:rPr>
          <w:sz w:val="24"/>
        </w:rPr>
        <w:t>та</w:t>
      </w:r>
      <w:r>
        <w:rPr>
          <w:spacing w:val="-12"/>
          <w:sz w:val="24"/>
        </w:rPr>
        <w:t> </w:t>
      </w:r>
      <w:r>
        <w:rPr>
          <w:sz w:val="24"/>
        </w:rPr>
        <w:t>навколо</w:t>
      </w:r>
      <w:r>
        <w:rPr>
          <w:spacing w:val="-12"/>
          <w:sz w:val="24"/>
        </w:rPr>
        <w:t> </w:t>
      </w:r>
      <w:r>
        <w:rPr>
          <w:sz w:val="24"/>
        </w:rPr>
        <w:t>озер,</w:t>
      </w:r>
      <w:r>
        <w:rPr>
          <w:spacing w:val="-12"/>
          <w:sz w:val="24"/>
        </w:rPr>
        <w:t> </w:t>
      </w:r>
      <w:r>
        <w:rPr>
          <w:sz w:val="24"/>
        </w:rPr>
        <w:t>водосховищ</w:t>
      </w:r>
      <w:r>
        <w:rPr>
          <w:spacing w:val="-12"/>
          <w:sz w:val="24"/>
        </w:rPr>
        <w:t> </w:t>
      </w:r>
      <w:r>
        <w:rPr>
          <w:sz w:val="24"/>
        </w:rPr>
        <w:t>і</w:t>
      </w:r>
      <w:r>
        <w:rPr>
          <w:spacing w:val="-14"/>
          <w:sz w:val="24"/>
        </w:rPr>
        <w:t> </w:t>
      </w:r>
      <w:r>
        <w:rPr>
          <w:sz w:val="24"/>
        </w:rPr>
        <w:t>інших</w:t>
      </w:r>
      <w:r>
        <w:rPr>
          <w:spacing w:val="-12"/>
          <w:sz w:val="24"/>
        </w:rPr>
        <w:t> </w:t>
      </w:r>
      <w:r>
        <w:rPr>
          <w:sz w:val="24"/>
        </w:rPr>
        <w:t>водойм</w:t>
      </w:r>
      <w:r>
        <w:rPr>
          <w:spacing w:val="-57"/>
          <w:sz w:val="24"/>
        </w:rPr>
        <w:t> </w:t>
      </w:r>
      <w:r>
        <w:rPr>
          <w:sz w:val="24"/>
        </w:rPr>
        <w:t>встановлюються</w:t>
      </w:r>
      <w:r>
        <w:rPr>
          <w:spacing w:val="-8"/>
          <w:sz w:val="24"/>
        </w:rPr>
        <w:t> </w:t>
      </w:r>
      <w:r>
        <w:rPr>
          <w:sz w:val="24"/>
        </w:rPr>
        <w:t>водоохоронні</w:t>
      </w:r>
      <w:r>
        <w:rPr>
          <w:spacing w:val="-9"/>
          <w:sz w:val="24"/>
        </w:rPr>
        <w:t> </w:t>
      </w:r>
      <w:r>
        <w:rPr>
          <w:sz w:val="24"/>
        </w:rPr>
        <w:t>зони</w:t>
      </w:r>
      <w:r>
        <w:rPr>
          <w:spacing w:val="-6"/>
          <w:sz w:val="24"/>
        </w:rPr>
        <w:t> </w:t>
      </w:r>
      <w:r>
        <w:rPr>
          <w:sz w:val="24"/>
        </w:rPr>
        <w:t>(ст.87</w:t>
      </w:r>
      <w:r>
        <w:rPr>
          <w:spacing w:val="-8"/>
          <w:sz w:val="24"/>
        </w:rPr>
        <w:t> </w:t>
      </w:r>
      <w:r>
        <w:rPr>
          <w:sz w:val="24"/>
        </w:rPr>
        <w:t>Водного</w:t>
      </w:r>
      <w:r>
        <w:rPr>
          <w:spacing w:val="-7"/>
          <w:sz w:val="24"/>
        </w:rPr>
        <w:t> </w:t>
      </w:r>
      <w:r>
        <w:rPr>
          <w:sz w:val="24"/>
        </w:rPr>
        <w:t>кодексу</w:t>
      </w:r>
      <w:r>
        <w:rPr>
          <w:spacing w:val="-7"/>
          <w:sz w:val="24"/>
        </w:rPr>
        <w:t> </w:t>
      </w:r>
      <w:r>
        <w:rPr>
          <w:sz w:val="24"/>
        </w:rPr>
        <w:t>України</w:t>
      </w:r>
      <w:r>
        <w:rPr>
          <w:spacing w:val="-7"/>
          <w:sz w:val="24"/>
        </w:rPr>
        <w:t> </w:t>
      </w:r>
      <w:r>
        <w:rPr>
          <w:sz w:val="24"/>
        </w:rPr>
        <w:t>(далі</w:t>
      </w:r>
      <w:r>
        <w:rPr>
          <w:spacing w:val="-7"/>
          <w:sz w:val="24"/>
        </w:rPr>
        <w:t> </w:t>
      </w:r>
      <w:r>
        <w:rPr>
          <w:sz w:val="24"/>
        </w:rPr>
        <w:t>–</w:t>
      </w:r>
      <w:r>
        <w:rPr>
          <w:spacing w:val="-8"/>
          <w:sz w:val="24"/>
        </w:rPr>
        <w:t> </w:t>
      </w:r>
      <w:r>
        <w:rPr>
          <w:sz w:val="24"/>
        </w:rPr>
        <w:t>ВКУ),</w:t>
      </w:r>
      <w:r>
        <w:rPr>
          <w:spacing w:val="-8"/>
          <w:sz w:val="24"/>
        </w:rPr>
        <w:t> </w:t>
      </w:r>
      <w:r>
        <w:rPr>
          <w:sz w:val="24"/>
        </w:rPr>
        <w:t>ст.</w:t>
      </w:r>
      <w:r>
        <w:rPr>
          <w:spacing w:val="-7"/>
          <w:sz w:val="24"/>
        </w:rPr>
        <w:t> </w:t>
      </w:r>
      <w:r>
        <w:rPr>
          <w:sz w:val="24"/>
        </w:rPr>
        <w:t>60-61</w:t>
      </w:r>
      <w:r>
        <w:rPr>
          <w:spacing w:val="-58"/>
          <w:sz w:val="24"/>
        </w:rPr>
        <w:t> </w:t>
      </w:r>
      <w:r>
        <w:rPr>
          <w:sz w:val="24"/>
        </w:rPr>
        <w:t>Земельного</w:t>
      </w:r>
      <w:r>
        <w:rPr>
          <w:spacing w:val="-1"/>
          <w:sz w:val="24"/>
        </w:rPr>
        <w:t> </w:t>
      </w:r>
      <w:r>
        <w:rPr>
          <w:sz w:val="24"/>
        </w:rPr>
        <w:t>кодексу України (далі</w:t>
      </w:r>
      <w:r>
        <w:rPr>
          <w:spacing w:val="2"/>
          <w:sz w:val="24"/>
        </w:rPr>
        <w:t> </w:t>
      </w:r>
      <w:r>
        <w:rPr>
          <w:sz w:val="24"/>
        </w:rPr>
        <w:t>– ЗКУ)).</w:t>
      </w:r>
    </w:p>
    <w:p>
      <w:pPr>
        <w:pStyle w:val="BodyText"/>
        <w:ind w:right="465"/>
      </w:pPr>
      <w:r>
        <w:rPr/>
        <w:t>Статею 88 ВКУ передбачено, що ПЗС встановлюються за окремими проєктами</w:t>
      </w:r>
      <w:r>
        <w:rPr>
          <w:spacing w:val="1"/>
        </w:rPr>
        <w:t> </w:t>
      </w:r>
      <w:r>
        <w:rPr/>
        <w:t>землеустрою, які розробляються в порядку, передбаченому законом. У межах існуючого</w:t>
      </w:r>
      <w:r>
        <w:rPr>
          <w:spacing w:val="1"/>
        </w:rPr>
        <w:t> </w:t>
      </w:r>
      <w:r>
        <w:rPr/>
        <w:t>населеного</w:t>
      </w:r>
      <w:r>
        <w:rPr>
          <w:spacing w:val="-2"/>
        </w:rPr>
        <w:t> </w:t>
      </w:r>
      <w:r>
        <w:rPr/>
        <w:t>пункту</w:t>
      </w:r>
      <w:r>
        <w:rPr>
          <w:spacing w:val="-1"/>
        </w:rPr>
        <w:t> </w:t>
      </w:r>
      <w:r>
        <w:rPr/>
        <w:t>ПЗС</w:t>
      </w:r>
      <w:r>
        <w:rPr>
          <w:spacing w:val="-2"/>
        </w:rPr>
        <w:t> </w:t>
      </w:r>
      <w:r>
        <w:rPr/>
        <w:t>встановлюється</w:t>
      </w:r>
      <w:r>
        <w:rPr>
          <w:spacing w:val="-1"/>
        </w:rPr>
        <w:t> </w:t>
      </w:r>
      <w:r>
        <w:rPr/>
        <w:t>з урахуванням</w:t>
      </w:r>
      <w:r>
        <w:rPr>
          <w:spacing w:val="-2"/>
        </w:rPr>
        <w:t> </w:t>
      </w:r>
      <w:r>
        <w:rPr/>
        <w:t>містобудівної</w:t>
      </w:r>
      <w:r>
        <w:rPr>
          <w:spacing w:val="-2"/>
        </w:rPr>
        <w:t> </w:t>
      </w:r>
      <w:r>
        <w:rPr/>
        <w:t>документації.</w:t>
      </w:r>
    </w:p>
    <w:p>
      <w:pPr>
        <w:pStyle w:val="BodyText"/>
        <w:ind w:right="472"/>
      </w:pPr>
      <w:r>
        <w:rPr/>
        <w:t>Прибережна</w:t>
      </w:r>
      <w:r>
        <w:rPr>
          <w:spacing w:val="1"/>
        </w:rPr>
        <w:t> </w:t>
      </w:r>
      <w:r>
        <w:rPr/>
        <w:t>захисна</w:t>
      </w:r>
      <w:r>
        <w:rPr>
          <w:spacing w:val="1"/>
        </w:rPr>
        <w:t> </w:t>
      </w:r>
      <w:r>
        <w:rPr/>
        <w:t>смуга</w:t>
      </w:r>
      <w:r>
        <w:rPr>
          <w:spacing w:val="1"/>
        </w:rPr>
        <w:t> </w:t>
      </w:r>
      <w:r>
        <w:rPr/>
        <w:t>встановлюється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обидва</w:t>
      </w:r>
      <w:r>
        <w:rPr>
          <w:spacing w:val="1"/>
        </w:rPr>
        <w:t> </w:t>
      </w:r>
      <w:r>
        <w:rPr/>
        <w:t>береги</w:t>
      </w:r>
      <w:r>
        <w:rPr>
          <w:spacing w:val="1"/>
        </w:rPr>
        <w:t> </w:t>
      </w:r>
      <w:r>
        <w:rPr/>
        <w:t>річок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навколо</w:t>
      </w:r>
      <w:r>
        <w:rPr>
          <w:spacing w:val="1"/>
        </w:rPr>
        <w:t> </w:t>
      </w:r>
      <w:r>
        <w:rPr/>
        <w:t>водойм</w:t>
      </w:r>
      <w:r>
        <w:rPr>
          <w:spacing w:val="-2"/>
        </w:rPr>
        <w:t> </w:t>
      </w:r>
      <w:r>
        <w:rPr/>
        <w:t>вздовж урізу води (в</w:t>
      </w:r>
      <w:r>
        <w:rPr>
          <w:spacing w:val="-2"/>
        </w:rPr>
        <w:t> </w:t>
      </w:r>
      <w:r>
        <w:rPr/>
        <w:t>меженний період)</w:t>
      </w:r>
      <w:r>
        <w:rPr>
          <w:spacing w:val="-4"/>
        </w:rPr>
        <w:t> </w:t>
      </w:r>
      <w:r>
        <w:rPr/>
        <w:t>шириною:</w:t>
      </w:r>
    </w:p>
    <w:p>
      <w:pPr>
        <w:pStyle w:val="ListParagraph"/>
        <w:numPr>
          <w:ilvl w:val="0"/>
          <w:numId w:val="13"/>
        </w:numPr>
        <w:tabs>
          <w:tab w:pos="1310" w:val="left" w:leader="none"/>
        </w:tabs>
        <w:spacing w:line="240" w:lineRule="auto" w:before="0" w:after="0"/>
        <w:ind w:left="1309" w:right="0" w:hanging="140"/>
        <w:jc w:val="both"/>
        <w:rPr>
          <w:sz w:val="24"/>
        </w:rPr>
      </w:pP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великих</w:t>
      </w:r>
      <w:r>
        <w:rPr>
          <w:spacing w:val="-1"/>
          <w:sz w:val="24"/>
        </w:rPr>
        <w:t> </w:t>
      </w:r>
      <w:r>
        <w:rPr>
          <w:sz w:val="24"/>
        </w:rPr>
        <w:t>річок,</w:t>
      </w:r>
      <w:r>
        <w:rPr>
          <w:spacing w:val="-1"/>
          <w:sz w:val="24"/>
        </w:rPr>
        <w:t> </w:t>
      </w:r>
      <w:r>
        <w:rPr>
          <w:sz w:val="24"/>
        </w:rPr>
        <w:t>водосховищ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них</w:t>
      </w:r>
      <w:r>
        <w:rPr>
          <w:spacing w:val="-1"/>
          <w:sz w:val="24"/>
        </w:rPr>
        <w:t> </w:t>
      </w:r>
      <w:r>
        <w:rPr>
          <w:sz w:val="24"/>
        </w:rPr>
        <w:t>та</w:t>
      </w:r>
      <w:r>
        <w:rPr>
          <w:spacing w:val="-1"/>
          <w:sz w:val="24"/>
        </w:rPr>
        <w:t> </w:t>
      </w:r>
      <w:r>
        <w:rPr>
          <w:sz w:val="24"/>
        </w:rPr>
        <w:t>озер</w:t>
      </w:r>
      <w:r>
        <w:rPr>
          <w:spacing w:val="1"/>
          <w:sz w:val="24"/>
        </w:rPr>
        <w:t> </w:t>
      </w:r>
      <w:r>
        <w:rPr>
          <w:sz w:val="24"/>
        </w:rPr>
        <w:t>-</w:t>
      </w:r>
      <w:r>
        <w:rPr>
          <w:spacing w:val="-2"/>
          <w:sz w:val="24"/>
        </w:rPr>
        <w:t> </w:t>
      </w:r>
      <w:r>
        <w:rPr>
          <w:sz w:val="24"/>
        </w:rPr>
        <w:t>100 м;</w:t>
      </w:r>
    </w:p>
    <w:p>
      <w:pPr>
        <w:pStyle w:val="ListParagraph"/>
        <w:numPr>
          <w:ilvl w:val="0"/>
          <w:numId w:val="13"/>
        </w:numPr>
        <w:tabs>
          <w:tab w:pos="1317" w:val="left" w:leader="none"/>
        </w:tabs>
        <w:spacing w:line="240" w:lineRule="auto" w:before="1" w:after="0"/>
        <w:ind w:left="1316" w:right="0" w:hanging="147"/>
        <w:jc w:val="both"/>
        <w:rPr>
          <w:sz w:val="24"/>
        </w:rPr>
      </w:pPr>
      <w:r>
        <w:rPr>
          <w:sz w:val="24"/>
        </w:rPr>
        <w:t>для</w:t>
      </w:r>
      <w:r>
        <w:rPr>
          <w:spacing w:val="5"/>
          <w:sz w:val="24"/>
        </w:rPr>
        <w:t> </w:t>
      </w:r>
      <w:r>
        <w:rPr>
          <w:sz w:val="24"/>
        </w:rPr>
        <w:t>середніх</w:t>
      </w:r>
      <w:r>
        <w:rPr>
          <w:spacing w:val="6"/>
          <w:sz w:val="24"/>
        </w:rPr>
        <w:t> </w:t>
      </w:r>
      <w:r>
        <w:rPr>
          <w:sz w:val="24"/>
        </w:rPr>
        <w:t>річок,</w:t>
      </w:r>
      <w:r>
        <w:rPr>
          <w:spacing w:val="5"/>
          <w:sz w:val="24"/>
        </w:rPr>
        <w:t> </w:t>
      </w:r>
      <w:r>
        <w:rPr>
          <w:sz w:val="24"/>
        </w:rPr>
        <w:t>водосховищ</w:t>
      </w:r>
      <w:r>
        <w:rPr>
          <w:spacing w:val="4"/>
          <w:sz w:val="24"/>
        </w:rPr>
        <w:t> </w:t>
      </w:r>
      <w:r>
        <w:rPr>
          <w:sz w:val="24"/>
        </w:rPr>
        <w:t>на</w:t>
      </w:r>
      <w:r>
        <w:rPr>
          <w:spacing w:val="5"/>
          <w:sz w:val="24"/>
        </w:rPr>
        <w:t> </w:t>
      </w:r>
      <w:r>
        <w:rPr>
          <w:sz w:val="24"/>
        </w:rPr>
        <w:t>них,</w:t>
      </w:r>
      <w:r>
        <w:rPr>
          <w:spacing w:val="5"/>
          <w:sz w:val="24"/>
        </w:rPr>
        <w:t> </w:t>
      </w:r>
      <w:r>
        <w:rPr>
          <w:sz w:val="24"/>
        </w:rPr>
        <w:t>а</w:t>
      </w:r>
      <w:r>
        <w:rPr>
          <w:spacing w:val="5"/>
          <w:sz w:val="24"/>
        </w:rPr>
        <w:t> </w:t>
      </w:r>
      <w:r>
        <w:rPr>
          <w:sz w:val="24"/>
        </w:rPr>
        <w:t>також</w:t>
      </w:r>
      <w:r>
        <w:rPr>
          <w:spacing w:val="4"/>
          <w:sz w:val="24"/>
        </w:rPr>
        <w:t> </w:t>
      </w:r>
      <w:r>
        <w:rPr>
          <w:sz w:val="24"/>
        </w:rPr>
        <w:t>ставків</w:t>
      </w:r>
      <w:r>
        <w:rPr>
          <w:spacing w:val="6"/>
          <w:sz w:val="24"/>
        </w:rPr>
        <w:t> </w:t>
      </w:r>
      <w:r>
        <w:rPr>
          <w:sz w:val="24"/>
        </w:rPr>
        <w:t>площею</w:t>
      </w:r>
      <w:r>
        <w:rPr>
          <w:spacing w:val="6"/>
          <w:sz w:val="24"/>
        </w:rPr>
        <w:t> </w:t>
      </w:r>
      <w:r>
        <w:rPr>
          <w:sz w:val="24"/>
        </w:rPr>
        <w:t>понад</w:t>
      </w:r>
      <w:r>
        <w:rPr>
          <w:spacing w:val="6"/>
          <w:sz w:val="24"/>
        </w:rPr>
        <w:t> </w:t>
      </w:r>
      <w:r>
        <w:rPr>
          <w:sz w:val="24"/>
        </w:rPr>
        <w:t>3</w:t>
      </w:r>
      <w:r>
        <w:rPr>
          <w:spacing w:val="4"/>
          <w:sz w:val="24"/>
        </w:rPr>
        <w:t> </w:t>
      </w:r>
      <w:r>
        <w:rPr>
          <w:sz w:val="24"/>
        </w:rPr>
        <w:t>гектари</w:t>
      </w:r>
      <w:r>
        <w:rPr>
          <w:spacing w:val="14"/>
          <w:sz w:val="24"/>
        </w:rPr>
        <w:t> </w:t>
      </w:r>
      <w:r>
        <w:rPr>
          <w:sz w:val="24"/>
        </w:rPr>
        <w:t>-</w:t>
      </w:r>
    </w:p>
    <w:p>
      <w:pPr>
        <w:spacing w:after="0" w:line="240" w:lineRule="auto"/>
        <w:jc w:val="both"/>
        <w:rPr>
          <w:sz w:val="24"/>
        </w:rPr>
        <w:sectPr>
          <w:pgSz w:w="11910" w:h="16840"/>
          <w:pgMar w:header="0" w:footer="906" w:top="1040" w:bottom="1180" w:left="1240" w:right="380"/>
        </w:sectPr>
      </w:pPr>
    </w:p>
    <w:p>
      <w:pPr>
        <w:pStyle w:val="BodyText"/>
        <w:ind w:firstLine="0"/>
        <w:jc w:val="left"/>
      </w:pPr>
      <w:r>
        <w:rPr>
          <w:spacing w:val="-1"/>
        </w:rPr>
        <w:t>50</w:t>
      </w:r>
      <w:r>
        <w:rPr>
          <w:spacing w:val="-14"/>
        </w:rPr>
        <w:t> </w:t>
      </w:r>
      <w:r>
        <w:rPr/>
        <w:t>м;</w:t>
      </w:r>
    </w:p>
    <w:p>
      <w:pPr>
        <w:pStyle w:val="BodyText"/>
        <w:ind w:left="0" w:firstLine="0"/>
        <w:jc w:val="left"/>
      </w:pPr>
    </w:p>
    <w:p>
      <w:pPr>
        <w:pStyle w:val="BodyText"/>
        <w:ind w:firstLine="0"/>
        <w:jc w:val="left"/>
      </w:pPr>
      <w:r>
        <w:rPr/>
        <w:t>м.</w:t>
      </w:r>
    </w:p>
    <w:p>
      <w:pPr>
        <w:pStyle w:val="ListParagraph"/>
        <w:numPr>
          <w:ilvl w:val="0"/>
          <w:numId w:val="7"/>
        </w:numPr>
        <w:tabs>
          <w:tab w:pos="287" w:val="left" w:leader="none"/>
        </w:tabs>
        <w:spacing w:line="550" w:lineRule="atLeast" w:before="2" w:after="0"/>
        <w:ind w:left="150" w:right="468" w:firstLine="0"/>
        <w:jc w:val="left"/>
        <w:rPr>
          <w:sz w:val="24"/>
        </w:rPr>
      </w:pPr>
      <w:r>
        <w:rPr>
          <w:w w:val="99"/>
          <w:sz w:val="24"/>
        </w:rPr>
        <w:br w:type="column"/>
      </w:r>
      <w:r>
        <w:rPr>
          <w:sz w:val="24"/>
        </w:rPr>
        <w:t>для</w:t>
      </w:r>
      <w:r>
        <w:rPr>
          <w:spacing w:val="-3"/>
          <w:sz w:val="24"/>
        </w:rPr>
        <w:t> </w:t>
      </w:r>
      <w:r>
        <w:rPr>
          <w:sz w:val="24"/>
        </w:rPr>
        <w:t>малих</w:t>
      </w:r>
      <w:r>
        <w:rPr>
          <w:spacing w:val="-4"/>
          <w:sz w:val="24"/>
        </w:rPr>
        <w:t> </w:t>
      </w:r>
      <w:r>
        <w:rPr>
          <w:sz w:val="24"/>
        </w:rPr>
        <w:t>річок,</w:t>
      </w:r>
      <w:r>
        <w:rPr>
          <w:spacing w:val="-3"/>
          <w:sz w:val="24"/>
        </w:rPr>
        <w:t> </w:t>
      </w:r>
      <w:r>
        <w:rPr>
          <w:sz w:val="24"/>
        </w:rPr>
        <w:t>струмків</w:t>
      </w:r>
      <w:r>
        <w:rPr>
          <w:spacing w:val="-4"/>
          <w:sz w:val="24"/>
        </w:rPr>
        <w:t> </w:t>
      </w:r>
      <w:r>
        <w:rPr>
          <w:sz w:val="24"/>
        </w:rPr>
        <w:t>і</w:t>
      </w:r>
      <w:r>
        <w:rPr>
          <w:spacing w:val="-2"/>
          <w:sz w:val="24"/>
        </w:rPr>
        <w:t> </w:t>
      </w:r>
      <w:r>
        <w:rPr>
          <w:sz w:val="24"/>
        </w:rPr>
        <w:t>потічків,</w:t>
      </w:r>
      <w:r>
        <w:rPr>
          <w:spacing w:val="-4"/>
          <w:sz w:val="24"/>
        </w:rPr>
        <w:t> </w:t>
      </w:r>
      <w:r>
        <w:rPr>
          <w:sz w:val="24"/>
        </w:rPr>
        <w:t>а</w:t>
      </w:r>
      <w:r>
        <w:rPr>
          <w:spacing w:val="-4"/>
          <w:sz w:val="24"/>
        </w:rPr>
        <w:t> </w:t>
      </w:r>
      <w:r>
        <w:rPr>
          <w:sz w:val="24"/>
        </w:rPr>
        <w:t>також</w:t>
      </w:r>
      <w:r>
        <w:rPr>
          <w:spacing w:val="-1"/>
          <w:sz w:val="24"/>
        </w:rPr>
        <w:t> </w:t>
      </w:r>
      <w:r>
        <w:rPr>
          <w:sz w:val="24"/>
        </w:rPr>
        <w:t>ставків</w:t>
      </w:r>
      <w:r>
        <w:rPr>
          <w:spacing w:val="-4"/>
          <w:sz w:val="24"/>
        </w:rPr>
        <w:t> </w:t>
      </w:r>
      <w:r>
        <w:rPr>
          <w:sz w:val="24"/>
        </w:rPr>
        <w:t>площею</w:t>
      </w:r>
      <w:r>
        <w:rPr>
          <w:spacing w:val="-2"/>
          <w:sz w:val="24"/>
        </w:rPr>
        <w:t> </w:t>
      </w:r>
      <w:r>
        <w:rPr>
          <w:sz w:val="24"/>
        </w:rPr>
        <w:t>менше 3</w:t>
      </w:r>
      <w:r>
        <w:rPr>
          <w:spacing w:val="-3"/>
          <w:sz w:val="24"/>
        </w:rPr>
        <w:t> </w:t>
      </w:r>
      <w:r>
        <w:rPr>
          <w:sz w:val="24"/>
        </w:rPr>
        <w:t>гектарів</w:t>
      </w:r>
      <w:r>
        <w:rPr>
          <w:spacing w:val="1"/>
          <w:sz w:val="24"/>
        </w:rPr>
        <w:t> </w:t>
      </w:r>
      <w:r>
        <w:rPr>
          <w:sz w:val="24"/>
        </w:rPr>
        <w:t>-</w:t>
      </w:r>
      <w:r>
        <w:rPr>
          <w:spacing w:val="-1"/>
          <w:sz w:val="24"/>
        </w:rPr>
        <w:t> </w:t>
      </w:r>
      <w:r>
        <w:rPr>
          <w:sz w:val="24"/>
        </w:rPr>
        <w:t>25</w:t>
      </w:r>
      <w:r>
        <w:rPr>
          <w:spacing w:val="-57"/>
          <w:sz w:val="24"/>
        </w:rPr>
        <w:t> </w:t>
      </w:r>
      <w:r>
        <w:rPr>
          <w:sz w:val="24"/>
        </w:rPr>
        <w:t>У</w:t>
      </w:r>
      <w:r>
        <w:rPr>
          <w:spacing w:val="-1"/>
          <w:sz w:val="24"/>
        </w:rPr>
        <w:t> </w:t>
      </w:r>
      <w:r>
        <w:rPr>
          <w:sz w:val="24"/>
        </w:rPr>
        <w:t>прибережних</w:t>
      </w:r>
      <w:r>
        <w:rPr>
          <w:spacing w:val="-3"/>
          <w:sz w:val="24"/>
        </w:rPr>
        <w:t> </w:t>
      </w:r>
      <w:r>
        <w:rPr>
          <w:sz w:val="24"/>
        </w:rPr>
        <w:t>захисних смугах забороняється:</w:t>
      </w:r>
    </w:p>
    <w:p>
      <w:pPr>
        <w:pStyle w:val="ListParagraph"/>
        <w:numPr>
          <w:ilvl w:val="0"/>
          <w:numId w:val="7"/>
        </w:numPr>
        <w:tabs>
          <w:tab w:pos="311" w:val="left" w:leader="none"/>
        </w:tabs>
        <w:spacing w:line="240" w:lineRule="auto" w:before="2" w:after="0"/>
        <w:ind w:left="310" w:right="0" w:hanging="161"/>
        <w:jc w:val="left"/>
        <w:rPr>
          <w:sz w:val="24"/>
        </w:rPr>
      </w:pPr>
      <w:r>
        <w:rPr>
          <w:sz w:val="24"/>
        </w:rPr>
        <w:t>розорювання</w:t>
      </w:r>
      <w:r>
        <w:rPr>
          <w:spacing w:val="19"/>
          <w:sz w:val="24"/>
        </w:rPr>
        <w:t> </w:t>
      </w:r>
      <w:r>
        <w:rPr>
          <w:sz w:val="24"/>
        </w:rPr>
        <w:t>земель</w:t>
      </w:r>
      <w:r>
        <w:rPr>
          <w:spacing w:val="21"/>
          <w:sz w:val="24"/>
        </w:rPr>
        <w:t> </w:t>
      </w:r>
      <w:r>
        <w:rPr>
          <w:sz w:val="24"/>
        </w:rPr>
        <w:t>(крім</w:t>
      </w:r>
      <w:r>
        <w:rPr>
          <w:spacing w:val="19"/>
          <w:sz w:val="24"/>
        </w:rPr>
        <w:t> </w:t>
      </w:r>
      <w:r>
        <w:rPr>
          <w:sz w:val="24"/>
        </w:rPr>
        <w:t>підготовки</w:t>
      </w:r>
      <w:r>
        <w:rPr>
          <w:spacing w:val="21"/>
          <w:sz w:val="24"/>
        </w:rPr>
        <w:t> </w:t>
      </w:r>
      <w:r>
        <w:rPr>
          <w:sz w:val="24"/>
        </w:rPr>
        <w:t>грунту</w:t>
      </w:r>
      <w:r>
        <w:rPr>
          <w:spacing w:val="17"/>
          <w:sz w:val="24"/>
        </w:rPr>
        <w:t> </w:t>
      </w:r>
      <w:r>
        <w:rPr>
          <w:sz w:val="24"/>
        </w:rPr>
        <w:t>для</w:t>
      </w:r>
      <w:r>
        <w:rPr>
          <w:spacing w:val="20"/>
          <w:sz w:val="24"/>
        </w:rPr>
        <w:t> </w:t>
      </w:r>
      <w:r>
        <w:rPr>
          <w:sz w:val="24"/>
        </w:rPr>
        <w:t>залуження</w:t>
      </w:r>
      <w:r>
        <w:rPr>
          <w:spacing w:val="19"/>
          <w:sz w:val="24"/>
        </w:rPr>
        <w:t> </w:t>
      </w:r>
      <w:r>
        <w:rPr>
          <w:sz w:val="24"/>
        </w:rPr>
        <w:t>і</w:t>
      </w:r>
      <w:r>
        <w:rPr>
          <w:spacing w:val="20"/>
          <w:sz w:val="24"/>
        </w:rPr>
        <w:t> </w:t>
      </w:r>
      <w:r>
        <w:rPr>
          <w:sz w:val="24"/>
        </w:rPr>
        <w:t>залісіння),</w:t>
      </w:r>
      <w:r>
        <w:rPr>
          <w:spacing w:val="18"/>
          <w:sz w:val="24"/>
        </w:rPr>
        <w:t> </w:t>
      </w:r>
      <w:r>
        <w:rPr>
          <w:sz w:val="24"/>
        </w:rPr>
        <w:t>а</w:t>
      </w:r>
      <w:r>
        <w:rPr>
          <w:spacing w:val="19"/>
          <w:sz w:val="24"/>
        </w:rPr>
        <w:t> </w:t>
      </w:r>
      <w:r>
        <w:rPr>
          <w:sz w:val="24"/>
        </w:rPr>
        <w:t>також</w:t>
      </w:r>
    </w:p>
    <w:p>
      <w:pPr>
        <w:spacing w:after="0" w:line="240" w:lineRule="auto"/>
        <w:jc w:val="left"/>
        <w:rPr>
          <w:sz w:val="24"/>
        </w:rPr>
        <w:sectPr>
          <w:type w:val="continuous"/>
          <w:pgSz w:w="11910" w:h="16840"/>
          <w:pgMar w:top="1520" w:bottom="280" w:left="1240" w:right="380"/>
          <w:cols w:num="2" w:equalWidth="0">
            <w:col w:w="980" w:space="40"/>
            <w:col w:w="9270"/>
          </w:cols>
        </w:sectPr>
      </w:pPr>
    </w:p>
    <w:p>
      <w:pPr>
        <w:pStyle w:val="BodyText"/>
        <w:ind w:firstLine="0"/>
        <w:jc w:val="left"/>
      </w:pPr>
      <w:r>
        <w:rPr/>
        <w:t>садівництво</w:t>
      </w:r>
      <w:r>
        <w:rPr>
          <w:spacing w:val="-3"/>
        </w:rPr>
        <w:t> </w:t>
      </w:r>
      <w:r>
        <w:rPr/>
        <w:t>та</w:t>
      </w:r>
      <w:r>
        <w:rPr>
          <w:spacing w:val="-4"/>
        </w:rPr>
        <w:t> </w:t>
      </w:r>
      <w:r>
        <w:rPr/>
        <w:t>городництво;</w:t>
      </w:r>
    </w:p>
    <w:p>
      <w:pPr>
        <w:pStyle w:val="ListParagraph"/>
        <w:numPr>
          <w:ilvl w:val="1"/>
          <w:numId w:val="7"/>
        </w:numPr>
        <w:tabs>
          <w:tab w:pos="1310" w:val="left" w:leader="none"/>
        </w:tabs>
        <w:spacing w:line="240" w:lineRule="auto" w:before="0" w:after="0"/>
        <w:ind w:left="1309" w:right="0" w:hanging="140"/>
        <w:jc w:val="left"/>
        <w:rPr>
          <w:sz w:val="24"/>
        </w:rPr>
      </w:pPr>
      <w:r>
        <w:rPr>
          <w:sz w:val="24"/>
        </w:rPr>
        <w:t>зберігання</w:t>
      </w:r>
      <w:r>
        <w:rPr>
          <w:spacing w:val="-3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застосування</w:t>
      </w:r>
      <w:r>
        <w:rPr>
          <w:spacing w:val="-2"/>
          <w:sz w:val="24"/>
        </w:rPr>
        <w:t> </w:t>
      </w:r>
      <w:r>
        <w:rPr>
          <w:sz w:val="24"/>
        </w:rPr>
        <w:t>пестицидів</w:t>
      </w:r>
      <w:r>
        <w:rPr>
          <w:spacing w:val="-2"/>
          <w:sz w:val="24"/>
        </w:rPr>
        <w:t> </w:t>
      </w:r>
      <w:r>
        <w:rPr>
          <w:sz w:val="24"/>
        </w:rPr>
        <w:t>і</w:t>
      </w:r>
      <w:r>
        <w:rPr>
          <w:spacing w:val="-3"/>
          <w:sz w:val="24"/>
        </w:rPr>
        <w:t> </w:t>
      </w:r>
      <w:r>
        <w:rPr>
          <w:sz w:val="24"/>
        </w:rPr>
        <w:t>добрив;</w:t>
      </w:r>
    </w:p>
    <w:p>
      <w:pPr>
        <w:pStyle w:val="ListParagraph"/>
        <w:numPr>
          <w:ilvl w:val="1"/>
          <w:numId w:val="7"/>
        </w:numPr>
        <w:tabs>
          <w:tab w:pos="1310" w:val="left" w:leader="none"/>
        </w:tabs>
        <w:spacing w:line="240" w:lineRule="auto" w:before="0" w:after="0"/>
        <w:ind w:left="1309" w:right="0" w:hanging="140"/>
        <w:jc w:val="left"/>
        <w:rPr>
          <w:sz w:val="24"/>
        </w:rPr>
      </w:pPr>
      <w:r>
        <w:rPr>
          <w:sz w:val="24"/>
        </w:rPr>
        <w:t>влаштування</w:t>
      </w:r>
      <w:r>
        <w:rPr>
          <w:spacing w:val="-2"/>
          <w:sz w:val="24"/>
        </w:rPr>
        <w:t> </w:t>
      </w:r>
      <w:r>
        <w:rPr>
          <w:sz w:val="24"/>
        </w:rPr>
        <w:t>літніх</w:t>
      </w:r>
      <w:r>
        <w:rPr>
          <w:spacing w:val="-1"/>
          <w:sz w:val="24"/>
        </w:rPr>
        <w:t> </w:t>
      </w:r>
      <w:r>
        <w:rPr>
          <w:sz w:val="24"/>
        </w:rPr>
        <w:t>таборів</w:t>
      </w:r>
      <w:r>
        <w:rPr>
          <w:spacing w:val="-1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худоби;</w:t>
      </w:r>
    </w:p>
    <w:p>
      <w:pPr>
        <w:pStyle w:val="ListParagraph"/>
        <w:numPr>
          <w:ilvl w:val="1"/>
          <w:numId w:val="7"/>
        </w:numPr>
        <w:tabs>
          <w:tab w:pos="1317" w:val="left" w:leader="none"/>
        </w:tabs>
        <w:spacing w:line="240" w:lineRule="auto" w:before="0" w:after="0"/>
        <w:ind w:left="462" w:right="464" w:firstLine="707"/>
        <w:jc w:val="left"/>
        <w:rPr>
          <w:sz w:val="24"/>
        </w:rPr>
      </w:pPr>
      <w:r>
        <w:rPr>
          <w:sz w:val="24"/>
        </w:rPr>
        <w:t>будівництво</w:t>
      </w:r>
      <w:r>
        <w:rPr>
          <w:spacing w:val="4"/>
          <w:sz w:val="24"/>
        </w:rPr>
        <w:t> </w:t>
      </w:r>
      <w:r>
        <w:rPr>
          <w:sz w:val="24"/>
        </w:rPr>
        <w:t>будь-яких</w:t>
      </w:r>
      <w:r>
        <w:rPr>
          <w:spacing w:val="4"/>
          <w:sz w:val="24"/>
        </w:rPr>
        <w:t> </w:t>
      </w:r>
      <w:r>
        <w:rPr>
          <w:sz w:val="24"/>
        </w:rPr>
        <w:t>споруд</w:t>
      </w:r>
      <w:r>
        <w:rPr>
          <w:spacing w:val="5"/>
          <w:sz w:val="24"/>
        </w:rPr>
        <w:t> </w:t>
      </w:r>
      <w:r>
        <w:rPr>
          <w:sz w:val="24"/>
        </w:rPr>
        <w:t>(крім</w:t>
      </w:r>
      <w:r>
        <w:rPr>
          <w:spacing w:val="4"/>
          <w:sz w:val="24"/>
        </w:rPr>
        <w:t> </w:t>
      </w:r>
      <w:r>
        <w:rPr>
          <w:sz w:val="24"/>
        </w:rPr>
        <w:t>гідротехнічних,</w:t>
      </w:r>
      <w:r>
        <w:rPr>
          <w:spacing w:val="2"/>
          <w:sz w:val="24"/>
        </w:rPr>
        <w:t> </w:t>
      </w:r>
      <w:r>
        <w:rPr>
          <w:sz w:val="24"/>
        </w:rPr>
        <w:t>гідрометричних</w:t>
      </w:r>
      <w:r>
        <w:rPr>
          <w:spacing w:val="2"/>
          <w:sz w:val="24"/>
        </w:rPr>
        <w:t> </w:t>
      </w:r>
      <w:r>
        <w:rPr>
          <w:sz w:val="24"/>
        </w:rPr>
        <w:t>та</w:t>
      </w:r>
      <w:r>
        <w:rPr>
          <w:spacing w:val="3"/>
          <w:sz w:val="24"/>
        </w:rPr>
        <w:t> </w:t>
      </w:r>
      <w:r>
        <w:rPr>
          <w:sz w:val="24"/>
        </w:rPr>
        <w:t>лінійних),</w:t>
      </w:r>
      <w:r>
        <w:rPr>
          <w:spacing w:val="-57"/>
          <w:sz w:val="24"/>
        </w:rPr>
        <w:t> </w:t>
      </w:r>
      <w:r>
        <w:rPr>
          <w:sz w:val="24"/>
        </w:rPr>
        <w:t>у</w:t>
      </w:r>
      <w:r>
        <w:rPr>
          <w:spacing w:val="-1"/>
          <w:sz w:val="24"/>
        </w:rPr>
        <w:t> </w:t>
      </w:r>
      <w:r>
        <w:rPr>
          <w:sz w:val="24"/>
        </w:rPr>
        <w:t>тому</w:t>
      </w:r>
      <w:r>
        <w:rPr>
          <w:spacing w:val="-1"/>
          <w:sz w:val="24"/>
        </w:rPr>
        <w:t> </w:t>
      </w:r>
      <w:r>
        <w:rPr>
          <w:sz w:val="24"/>
        </w:rPr>
        <w:t>числі баз</w:t>
      </w:r>
      <w:r>
        <w:rPr>
          <w:spacing w:val="-1"/>
          <w:sz w:val="24"/>
        </w:rPr>
        <w:t> </w:t>
      </w:r>
      <w:r>
        <w:rPr>
          <w:sz w:val="24"/>
        </w:rPr>
        <w:t>відпочинку, дач,</w:t>
      </w:r>
      <w:r>
        <w:rPr>
          <w:spacing w:val="-1"/>
          <w:sz w:val="24"/>
        </w:rPr>
        <w:t> </w:t>
      </w:r>
      <w:r>
        <w:rPr>
          <w:sz w:val="24"/>
        </w:rPr>
        <w:t>гаражів та</w:t>
      </w:r>
      <w:r>
        <w:rPr>
          <w:spacing w:val="-1"/>
          <w:sz w:val="24"/>
        </w:rPr>
        <w:t> </w:t>
      </w:r>
      <w:r>
        <w:rPr>
          <w:sz w:val="24"/>
        </w:rPr>
        <w:t>стоянок автомобілів;</w:t>
      </w:r>
    </w:p>
    <w:p>
      <w:pPr>
        <w:pStyle w:val="ListParagraph"/>
        <w:numPr>
          <w:ilvl w:val="1"/>
          <w:numId w:val="7"/>
        </w:numPr>
        <w:tabs>
          <w:tab w:pos="1310" w:val="left" w:leader="none"/>
        </w:tabs>
        <w:spacing w:line="240" w:lineRule="auto" w:before="0" w:after="0"/>
        <w:ind w:left="1309" w:right="0" w:hanging="140"/>
        <w:jc w:val="left"/>
        <w:rPr>
          <w:sz w:val="24"/>
        </w:rPr>
      </w:pPr>
      <w:r>
        <w:rPr>
          <w:sz w:val="24"/>
        </w:rPr>
        <w:t>миття</w:t>
      </w:r>
      <w:r>
        <w:rPr>
          <w:spacing w:val="-2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обслуговування</w:t>
      </w:r>
      <w:r>
        <w:rPr>
          <w:spacing w:val="-1"/>
          <w:sz w:val="24"/>
        </w:rPr>
        <w:t> </w:t>
      </w:r>
      <w:r>
        <w:rPr>
          <w:sz w:val="24"/>
        </w:rPr>
        <w:t>транспортних</w:t>
      </w:r>
      <w:r>
        <w:rPr>
          <w:spacing w:val="-2"/>
          <w:sz w:val="24"/>
        </w:rPr>
        <w:t> </w:t>
      </w:r>
      <w:r>
        <w:rPr>
          <w:sz w:val="24"/>
        </w:rPr>
        <w:t>засобів</w:t>
      </w:r>
      <w:r>
        <w:rPr>
          <w:spacing w:val="-2"/>
          <w:sz w:val="24"/>
        </w:rPr>
        <w:t> </w:t>
      </w:r>
      <w:r>
        <w:rPr>
          <w:sz w:val="24"/>
        </w:rPr>
        <w:t>і</w:t>
      </w:r>
      <w:r>
        <w:rPr>
          <w:spacing w:val="-1"/>
          <w:sz w:val="24"/>
        </w:rPr>
        <w:t> </w:t>
      </w:r>
      <w:r>
        <w:rPr>
          <w:sz w:val="24"/>
        </w:rPr>
        <w:t>техніки;</w:t>
      </w:r>
    </w:p>
    <w:p>
      <w:pPr>
        <w:pStyle w:val="ListParagraph"/>
        <w:numPr>
          <w:ilvl w:val="1"/>
          <w:numId w:val="7"/>
        </w:numPr>
        <w:tabs>
          <w:tab w:pos="1317" w:val="left" w:leader="none"/>
        </w:tabs>
        <w:spacing w:line="240" w:lineRule="auto" w:before="0" w:after="0"/>
        <w:ind w:left="462" w:right="472" w:firstLine="707"/>
        <w:jc w:val="left"/>
        <w:rPr>
          <w:sz w:val="24"/>
        </w:rPr>
      </w:pPr>
      <w:r>
        <w:rPr>
          <w:sz w:val="24"/>
        </w:rPr>
        <w:t>влаштування</w:t>
      </w:r>
      <w:r>
        <w:rPr>
          <w:spacing w:val="2"/>
          <w:sz w:val="24"/>
        </w:rPr>
        <w:t> </w:t>
      </w:r>
      <w:r>
        <w:rPr>
          <w:sz w:val="24"/>
        </w:rPr>
        <w:t>звалищ</w:t>
      </w:r>
      <w:r>
        <w:rPr>
          <w:spacing w:val="3"/>
          <w:sz w:val="24"/>
        </w:rPr>
        <w:t> </w:t>
      </w:r>
      <w:r>
        <w:rPr>
          <w:sz w:val="24"/>
        </w:rPr>
        <w:t>сміття,</w:t>
      </w:r>
      <w:r>
        <w:rPr>
          <w:spacing w:val="4"/>
          <w:sz w:val="24"/>
        </w:rPr>
        <w:t> </w:t>
      </w:r>
      <w:r>
        <w:rPr>
          <w:sz w:val="24"/>
        </w:rPr>
        <w:t>гноєсховищ,</w:t>
      </w:r>
      <w:r>
        <w:rPr>
          <w:spacing w:val="3"/>
          <w:sz w:val="24"/>
        </w:rPr>
        <w:t> </w:t>
      </w:r>
      <w:r>
        <w:rPr>
          <w:sz w:val="24"/>
        </w:rPr>
        <w:t>накопичувачів</w:t>
      </w:r>
      <w:r>
        <w:rPr>
          <w:spacing w:val="4"/>
          <w:sz w:val="24"/>
        </w:rPr>
        <w:t> </w:t>
      </w:r>
      <w:r>
        <w:rPr>
          <w:sz w:val="24"/>
        </w:rPr>
        <w:t>рідких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3"/>
          <w:sz w:val="24"/>
        </w:rPr>
        <w:t> </w:t>
      </w:r>
      <w:r>
        <w:rPr>
          <w:sz w:val="24"/>
        </w:rPr>
        <w:t>твердих</w:t>
      </w:r>
      <w:r>
        <w:rPr>
          <w:spacing w:val="3"/>
          <w:sz w:val="24"/>
        </w:rPr>
        <w:t> </w:t>
      </w:r>
      <w:r>
        <w:rPr>
          <w:sz w:val="24"/>
        </w:rPr>
        <w:t>відходів</w:t>
      </w:r>
      <w:r>
        <w:rPr>
          <w:spacing w:val="-57"/>
          <w:sz w:val="24"/>
        </w:rPr>
        <w:t> </w:t>
      </w:r>
      <w:r>
        <w:rPr>
          <w:sz w:val="24"/>
        </w:rPr>
        <w:t>виробництва,</w:t>
      </w:r>
      <w:r>
        <w:rPr>
          <w:spacing w:val="-1"/>
          <w:sz w:val="24"/>
        </w:rPr>
        <w:t> </w:t>
      </w:r>
      <w:r>
        <w:rPr>
          <w:sz w:val="24"/>
        </w:rPr>
        <w:t>кладовищ, скотомогильників,</w:t>
      </w:r>
      <w:r>
        <w:rPr>
          <w:spacing w:val="-1"/>
          <w:sz w:val="24"/>
        </w:rPr>
        <w:t> </w:t>
      </w:r>
      <w:r>
        <w:rPr>
          <w:sz w:val="24"/>
        </w:rPr>
        <w:t>полів</w:t>
      </w:r>
      <w:r>
        <w:rPr>
          <w:spacing w:val="-1"/>
          <w:sz w:val="24"/>
        </w:rPr>
        <w:t> </w:t>
      </w:r>
      <w:r>
        <w:rPr>
          <w:sz w:val="24"/>
        </w:rPr>
        <w:t>фільтрації тощо.</w:t>
      </w:r>
    </w:p>
    <w:p>
      <w:pPr>
        <w:spacing w:after="0" w:line="240" w:lineRule="auto"/>
        <w:jc w:val="left"/>
        <w:rPr>
          <w:sz w:val="24"/>
        </w:rPr>
        <w:sectPr>
          <w:type w:val="continuous"/>
          <w:pgSz w:w="11910" w:h="16840"/>
          <w:pgMar w:top="1520" w:bottom="280" w:left="1240" w:right="380"/>
        </w:sectPr>
      </w:pPr>
    </w:p>
    <w:p>
      <w:pPr>
        <w:pStyle w:val="BodyText"/>
        <w:spacing w:before="73"/>
        <w:ind w:right="469"/>
      </w:pPr>
      <w:r>
        <w:rPr/>
        <w:t>Порядок визначення розмірів і меж ВЗ та режим ведення господарської діяльності в</w:t>
      </w:r>
      <w:r>
        <w:rPr>
          <w:spacing w:val="-57"/>
        </w:rPr>
        <w:t> </w:t>
      </w:r>
      <w:r>
        <w:rPr/>
        <w:t>них</w:t>
      </w:r>
      <w:r>
        <w:rPr>
          <w:spacing w:val="-1"/>
        </w:rPr>
        <w:t> </w:t>
      </w:r>
      <w:r>
        <w:rPr/>
        <w:t>встановлюються Кабінетом Міністрів України.</w:t>
      </w:r>
    </w:p>
    <w:p>
      <w:pPr>
        <w:pStyle w:val="BodyText"/>
        <w:spacing w:before="1"/>
        <w:ind w:right="469"/>
      </w:pPr>
      <w:r>
        <w:rPr>
          <w:spacing w:val="-1"/>
        </w:rPr>
        <w:t>Виконавчі</w:t>
      </w:r>
      <w:r>
        <w:rPr>
          <w:spacing w:val="-14"/>
        </w:rPr>
        <w:t> </w:t>
      </w:r>
      <w:r>
        <w:rPr>
          <w:spacing w:val="-1"/>
        </w:rPr>
        <w:t>комітети</w:t>
      </w:r>
      <w:r>
        <w:rPr>
          <w:spacing w:val="-12"/>
        </w:rPr>
        <w:t> </w:t>
      </w:r>
      <w:r>
        <w:rPr>
          <w:spacing w:val="-1"/>
        </w:rPr>
        <w:t>сільських,</w:t>
      </w:r>
      <w:r>
        <w:rPr>
          <w:spacing w:val="-14"/>
        </w:rPr>
        <w:t> </w:t>
      </w:r>
      <w:r>
        <w:rPr>
          <w:spacing w:val="-1"/>
        </w:rPr>
        <w:t>селищних,</w:t>
      </w:r>
      <w:r>
        <w:rPr>
          <w:spacing w:val="-15"/>
        </w:rPr>
        <w:t> </w:t>
      </w:r>
      <w:r>
        <w:rPr/>
        <w:t>міських</w:t>
      </w:r>
      <w:r>
        <w:rPr>
          <w:spacing w:val="-14"/>
        </w:rPr>
        <w:t> </w:t>
      </w:r>
      <w:r>
        <w:rPr/>
        <w:t>рад</w:t>
      </w:r>
      <w:r>
        <w:rPr>
          <w:spacing w:val="-14"/>
        </w:rPr>
        <w:t> </w:t>
      </w:r>
      <w:r>
        <w:rPr/>
        <w:t>зобов'язані</w:t>
      </w:r>
      <w:r>
        <w:rPr>
          <w:spacing w:val="-13"/>
        </w:rPr>
        <w:t> </w:t>
      </w:r>
      <w:r>
        <w:rPr/>
        <w:t>доводити</w:t>
      </w:r>
      <w:r>
        <w:rPr>
          <w:spacing w:val="-13"/>
        </w:rPr>
        <w:t> </w:t>
      </w:r>
      <w:r>
        <w:rPr/>
        <w:t>до</w:t>
      </w:r>
      <w:r>
        <w:rPr>
          <w:spacing w:val="-16"/>
        </w:rPr>
        <w:t> </w:t>
      </w:r>
      <w:r>
        <w:rPr/>
        <w:t>відома</w:t>
      </w:r>
      <w:r>
        <w:rPr>
          <w:spacing w:val="-58"/>
        </w:rPr>
        <w:t> </w:t>
      </w:r>
      <w:r>
        <w:rPr/>
        <w:t>населення,</w:t>
      </w:r>
      <w:r>
        <w:rPr>
          <w:spacing w:val="1"/>
        </w:rPr>
        <w:t> </w:t>
      </w:r>
      <w:r>
        <w:rPr/>
        <w:t>всіх</w:t>
      </w:r>
      <w:r>
        <w:rPr>
          <w:spacing w:val="1"/>
        </w:rPr>
        <w:t> </w:t>
      </w:r>
      <w:r>
        <w:rPr/>
        <w:t>заінтересованих</w:t>
      </w:r>
      <w:r>
        <w:rPr>
          <w:spacing w:val="1"/>
        </w:rPr>
        <w:t> </w:t>
      </w:r>
      <w:r>
        <w:rPr/>
        <w:t>організацій</w:t>
      </w:r>
      <w:r>
        <w:rPr>
          <w:spacing w:val="1"/>
        </w:rPr>
        <w:t> </w:t>
      </w:r>
      <w:r>
        <w:rPr/>
        <w:t>рішення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меж</w:t>
      </w:r>
      <w:r>
        <w:rPr>
          <w:spacing w:val="1"/>
        </w:rPr>
        <w:t> </w:t>
      </w:r>
      <w:r>
        <w:rPr/>
        <w:t>ВЗ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ПЗС,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водоохоронного</w:t>
      </w:r>
      <w:r>
        <w:rPr>
          <w:spacing w:val="-1"/>
        </w:rPr>
        <w:t> </w:t>
      </w:r>
      <w:r>
        <w:rPr/>
        <w:t>режиму, який діє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цих територіях.</w:t>
      </w:r>
    </w:p>
    <w:p>
      <w:pPr>
        <w:pStyle w:val="BodyText"/>
        <w:ind w:right="466"/>
      </w:pPr>
      <w:r>
        <w:rPr/>
        <w:t>Контроль за створенням ВЗ і ПЗС, а також за додержанням режиму використання їх</w:t>
      </w:r>
      <w:r>
        <w:rPr>
          <w:spacing w:val="-57"/>
        </w:rPr>
        <w:t> </w:t>
      </w:r>
      <w:r>
        <w:rPr/>
        <w:t>територій</w:t>
      </w:r>
      <w:r>
        <w:rPr>
          <w:spacing w:val="1"/>
        </w:rPr>
        <w:t> </w:t>
      </w:r>
      <w:r>
        <w:rPr/>
        <w:t>здійснюється</w:t>
      </w:r>
      <w:r>
        <w:rPr>
          <w:spacing w:val="1"/>
        </w:rPr>
        <w:t> </w:t>
      </w:r>
      <w:r>
        <w:rPr/>
        <w:t>виконавчими</w:t>
      </w:r>
      <w:r>
        <w:rPr>
          <w:spacing w:val="1"/>
        </w:rPr>
        <w:t> </w:t>
      </w:r>
      <w:r>
        <w:rPr/>
        <w:t>комітетами</w:t>
      </w:r>
      <w:r>
        <w:rPr>
          <w:spacing w:val="1"/>
        </w:rPr>
        <w:t> </w:t>
      </w:r>
      <w:r>
        <w:rPr/>
        <w:t>сільських,</w:t>
      </w:r>
      <w:r>
        <w:rPr>
          <w:spacing w:val="1"/>
        </w:rPr>
        <w:t> </w:t>
      </w:r>
      <w:r>
        <w:rPr/>
        <w:t>селищних,</w:t>
      </w:r>
      <w:r>
        <w:rPr>
          <w:spacing w:val="1"/>
        </w:rPr>
        <w:t> </w:t>
      </w:r>
      <w:r>
        <w:rPr/>
        <w:t>міських</w:t>
      </w:r>
      <w:r>
        <w:rPr>
          <w:spacing w:val="1"/>
        </w:rPr>
        <w:t> </w:t>
      </w:r>
      <w:r>
        <w:rPr/>
        <w:t>рад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центральним</w:t>
      </w:r>
      <w:r>
        <w:rPr>
          <w:spacing w:val="1"/>
        </w:rPr>
        <w:t> </w:t>
      </w:r>
      <w:r>
        <w:rPr/>
        <w:t>органом</w:t>
      </w:r>
      <w:r>
        <w:rPr>
          <w:spacing w:val="1"/>
        </w:rPr>
        <w:t> </w:t>
      </w:r>
      <w:r>
        <w:rPr/>
        <w:t>виконавчої</w:t>
      </w:r>
      <w:r>
        <w:rPr>
          <w:spacing w:val="1"/>
        </w:rPr>
        <w:t> </w:t>
      </w:r>
      <w:r>
        <w:rPr/>
        <w:t>влади,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реалізує</w:t>
      </w:r>
      <w:r>
        <w:rPr>
          <w:spacing w:val="1"/>
        </w:rPr>
        <w:t> </w:t>
      </w:r>
      <w:r>
        <w:rPr/>
        <w:t>державну</w:t>
      </w:r>
      <w:r>
        <w:rPr>
          <w:spacing w:val="1"/>
        </w:rPr>
        <w:t> </w:t>
      </w:r>
      <w:r>
        <w:rPr/>
        <w:t>політику із здійснення</w:t>
      </w:r>
      <w:r>
        <w:rPr>
          <w:spacing w:val="1"/>
        </w:rPr>
        <w:t> </w:t>
      </w:r>
      <w:r>
        <w:rPr/>
        <w:t>державного нагляду (контролю) у сфері охорони навколишнього природного середовища,</w:t>
      </w:r>
      <w:r>
        <w:rPr>
          <w:spacing w:val="1"/>
        </w:rPr>
        <w:t> </w:t>
      </w:r>
      <w:r>
        <w:rPr/>
        <w:t>раціонального</w:t>
      </w:r>
      <w:r>
        <w:rPr>
          <w:spacing w:val="-1"/>
        </w:rPr>
        <w:t> </w:t>
      </w:r>
      <w:r>
        <w:rPr/>
        <w:t>використання,</w:t>
      </w:r>
      <w:r>
        <w:rPr>
          <w:spacing w:val="-1"/>
        </w:rPr>
        <w:t> </w:t>
      </w:r>
      <w:r>
        <w:rPr/>
        <w:t>відтворення і</w:t>
      </w:r>
      <w:r>
        <w:rPr>
          <w:spacing w:val="-1"/>
        </w:rPr>
        <w:t> </w:t>
      </w:r>
      <w:r>
        <w:rPr/>
        <w:t>охорони</w:t>
      </w:r>
      <w:r>
        <w:rPr>
          <w:spacing w:val="-1"/>
        </w:rPr>
        <w:t> </w:t>
      </w:r>
      <w:r>
        <w:rPr/>
        <w:t>природних ресурсів.</w:t>
      </w:r>
    </w:p>
    <w:p>
      <w:pPr>
        <w:pStyle w:val="BodyText"/>
        <w:ind w:right="473"/>
      </w:pPr>
      <w:r>
        <w:rPr/>
        <w:t>Водоохоронна зона є природоохоронною територією господарської діяльності, що</w:t>
      </w:r>
      <w:r>
        <w:rPr>
          <w:spacing w:val="1"/>
        </w:rPr>
        <w:t> </w:t>
      </w:r>
      <w:r>
        <w:rPr/>
        <w:t>регулюється.</w:t>
      </w:r>
    </w:p>
    <w:p>
      <w:pPr>
        <w:pStyle w:val="BodyText"/>
        <w:ind w:left="1170" w:firstLine="0"/>
      </w:pPr>
      <w:r>
        <w:rPr/>
        <w:t>На</w:t>
      </w:r>
      <w:r>
        <w:rPr>
          <w:spacing w:val="-5"/>
        </w:rPr>
        <w:t> </w:t>
      </w:r>
      <w:r>
        <w:rPr/>
        <w:t>території</w:t>
      </w:r>
      <w:r>
        <w:rPr>
          <w:spacing w:val="-2"/>
        </w:rPr>
        <w:t> </w:t>
      </w:r>
      <w:r>
        <w:rPr/>
        <w:t>водоохоронних</w:t>
      </w:r>
      <w:r>
        <w:rPr>
          <w:spacing w:val="-5"/>
        </w:rPr>
        <w:t> </w:t>
      </w:r>
      <w:r>
        <w:rPr/>
        <w:t>зон</w:t>
      </w:r>
      <w:r>
        <w:rPr>
          <w:spacing w:val="-4"/>
        </w:rPr>
        <w:t> </w:t>
      </w:r>
      <w:r>
        <w:rPr/>
        <w:t>забороняється:</w:t>
      </w:r>
    </w:p>
    <w:p>
      <w:pPr>
        <w:pStyle w:val="ListParagraph"/>
        <w:numPr>
          <w:ilvl w:val="1"/>
          <w:numId w:val="7"/>
        </w:numPr>
        <w:tabs>
          <w:tab w:pos="1310" w:val="left" w:leader="none"/>
        </w:tabs>
        <w:spacing w:line="240" w:lineRule="auto" w:before="0" w:after="0"/>
        <w:ind w:left="1309" w:right="0" w:hanging="140"/>
        <w:jc w:val="both"/>
        <w:rPr>
          <w:sz w:val="24"/>
        </w:rPr>
      </w:pPr>
      <w:r>
        <w:rPr>
          <w:sz w:val="24"/>
        </w:rPr>
        <w:t>використання</w:t>
      </w:r>
      <w:r>
        <w:rPr>
          <w:spacing w:val="-3"/>
          <w:sz w:val="24"/>
        </w:rPr>
        <w:t> </w:t>
      </w:r>
      <w:r>
        <w:rPr>
          <w:sz w:val="24"/>
        </w:rPr>
        <w:t>стійких</w:t>
      </w:r>
      <w:r>
        <w:rPr>
          <w:spacing w:val="-6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сильнодіючих</w:t>
      </w:r>
      <w:r>
        <w:rPr>
          <w:spacing w:val="-3"/>
          <w:sz w:val="24"/>
        </w:rPr>
        <w:t> </w:t>
      </w:r>
      <w:r>
        <w:rPr>
          <w:sz w:val="24"/>
        </w:rPr>
        <w:t>пестицидів;</w:t>
      </w:r>
    </w:p>
    <w:p>
      <w:pPr>
        <w:pStyle w:val="ListParagraph"/>
        <w:numPr>
          <w:ilvl w:val="1"/>
          <w:numId w:val="7"/>
        </w:numPr>
        <w:tabs>
          <w:tab w:pos="1310" w:val="left" w:leader="none"/>
        </w:tabs>
        <w:spacing w:line="240" w:lineRule="auto" w:before="1" w:after="0"/>
        <w:ind w:left="1309" w:right="0" w:hanging="140"/>
        <w:jc w:val="both"/>
        <w:rPr>
          <w:sz w:val="24"/>
        </w:rPr>
      </w:pPr>
      <w:r>
        <w:rPr>
          <w:sz w:val="24"/>
        </w:rPr>
        <w:t>влаштування</w:t>
      </w:r>
      <w:r>
        <w:rPr>
          <w:spacing w:val="-3"/>
          <w:sz w:val="24"/>
        </w:rPr>
        <w:t> </w:t>
      </w:r>
      <w:r>
        <w:rPr>
          <w:sz w:val="24"/>
        </w:rPr>
        <w:t>кладовищ,</w:t>
      </w:r>
      <w:r>
        <w:rPr>
          <w:spacing w:val="-3"/>
          <w:sz w:val="24"/>
        </w:rPr>
        <w:t> </w:t>
      </w:r>
      <w:r>
        <w:rPr>
          <w:sz w:val="24"/>
        </w:rPr>
        <w:t>скотомогильників,</w:t>
      </w:r>
      <w:r>
        <w:rPr>
          <w:spacing w:val="-2"/>
          <w:sz w:val="24"/>
        </w:rPr>
        <w:t> </w:t>
      </w:r>
      <w:r>
        <w:rPr>
          <w:sz w:val="24"/>
        </w:rPr>
        <w:t>звалищ,</w:t>
      </w:r>
      <w:r>
        <w:rPr>
          <w:spacing w:val="-3"/>
          <w:sz w:val="24"/>
        </w:rPr>
        <w:t> </w:t>
      </w:r>
      <w:r>
        <w:rPr>
          <w:sz w:val="24"/>
        </w:rPr>
        <w:t>полів</w:t>
      </w:r>
      <w:r>
        <w:rPr>
          <w:spacing w:val="-3"/>
          <w:sz w:val="24"/>
        </w:rPr>
        <w:t> </w:t>
      </w:r>
      <w:r>
        <w:rPr>
          <w:sz w:val="24"/>
        </w:rPr>
        <w:t>фільтрації;</w:t>
      </w:r>
    </w:p>
    <w:p>
      <w:pPr>
        <w:pStyle w:val="ListParagraph"/>
        <w:numPr>
          <w:ilvl w:val="1"/>
          <w:numId w:val="7"/>
        </w:numPr>
        <w:tabs>
          <w:tab w:pos="1365" w:val="left" w:leader="none"/>
        </w:tabs>
        <w:spacing w:line="240" w:lineRule="auto" w:before="0" w:after="0"/>
        <w:ind w:left="462" w:right="473" w:firstLine="707"/>
        <w:jc w:val="both"/>
        <w:rPr>
          <w:sz w:val="24"/>
        </w:rPr>
      </w:pPr>
      <w:r>
        <w:rPr>
          <w:sz w:val="24"/>
        </w:rPr>
        <w:t>скидання неочищених стічних вод, використовуючи рельєф місцевості (балки,</w:t>
      </w:r>
      <w:r>
        <w:rPr>
          <w:spacing w:val="1"/>
          <w:sz w:val="24"/>
        </w:rPr>
        <w:t> </w:t>
      </w:r>
      <w:r>
        <w:rPr>
          <w:sz w:val="24"/>
        </w:rPr>
        <w:t>пониззя,</w:t>
      </w:r>
      <w:r>
        <w:rPr>
          <w:spacing w:val="-4"/>
          <w:sz w:val="24"/>
        </w:rPr>
        <w:t> </w:t>
      </w:r>
      <w:r>
        <w:rPr>
          <w:sz w:val="24"/>
        </w:rPr>
        <w:t>кар'єри</w:t>
      </w:r>
      <w:r>
        <w:rPr>
          <w:spacing w:val="1"/>
          <w:sz w:val="24"/>
        </w:rPr>
        <w:t> </w:t>
      </w:r>
      <w:r>
        <w:rPr>
          <w:sz w:val="24"/>
        </w:rPr>
        <w:t>тощо),</w:t>
      </w:r>
      <w:r>
        <w:rPr>
          <w:spacing w:val="-4"/>
          <w:sz w:val="24"/>
        </w:rPr>
        <w:t> </w:t>
      </w:r>
      <w:r>
        <w:rPr>
          <w:sz w:val="24"/>
        </w:rPr>
        <w:t>а</w:t>
      </w:r>
      <w:r>
        <w:rPr>
          <w:spacing w:val="-1"/>
          <w:sz w:val="24"/>
        </w:rPr>
        <w:t> </w:t>
      </w:r>
      <w:r>
        <w:rPr>
          <w:sz w:val="24"/>
        </w:rPr>
        <w:t>також у потічки.</w:t>
      </w:r>
    </w:p>
    <w:p>
      <w:pPr>
        <w:pStyle w:val="BodyText"/>
        <w:ind w:right="463"/>
      </w:pPr>
      <w:r>
        <w:rPr/>
        <w:t>В окремих випадках у водоохоронній зоні може бути дозволено добування піску і</w:t>
      </w:r>
      <w:r>
        <w:rPr>
          <w:spacing w:val="1"/>
        </w:rPr>
        <w:t> </w:t>
      </w:r>
      <w:r>
        <w:rPr/>
        <w:t>гравію за межами земель водного фонду на сухій частині заплави, у праруслах річок за</w:t>
      </w:r>
      <w:r>
        <w:rPr>
          <w:spacing w:val="1"/>
        </w:rPr>
        <w:t> </w:t>
      </w:r>
      <w:r>
        <w:rPr/>
        <w:t>погодженням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обласними,</w:t>
      </w:r>
      <w:r>
        <w:rPr>
          <w:spacing w:val="1"/>
        </w:rPr>
        <w:t> </w:t>
      </w:r>
      <w:r>
        <w:rPr/>
        <w:t>Київською</w:t>
      </w:r>
      <w:r>
        <w:rPr>
          <w:spacing w:val="1"/>
        </w:rPr>
        <w:t> </w:t>
      </w:r>
      <w:r>
        <w:rPr/>
        <w:t>державними</w:t>
      </w:r>
      <w:r>
        <w:rPr>
          <w:spacing w:val="1"/>
        </w:rPr>
        <w:t> </w:t>
      </w:r>
      <w:r>
        <w:rPr/>
        <w:t>адміністраціями,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реалізують</w:t>
      </w:r>
      <w:r>
        <w:rPr>
          <w:spacing w:val="1"/>
        </w:rPr>
        <w:t> </w:t>
      </w:r>
      <w:r>
        <w:rPr/>
        <w:t>державну</w:t>
      </w:r>
      <w:r>
        <w:rPr>
          <w:spacing w:val="1"/>
        </w:rPr>
        <w:t> </w:t>
      </w:r>
      <w:r>
        <w:rPr/>
        <w:t>політику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сфері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водного</w:t>
      </w:r>
      <w:r>
        <w:rPr>
          <w:spacing w:val="1"/>
        </w:rPr>
        <w:t> </w:t>
      </w:r>
      <w:r>
        <w:rPr/>
        <w:t>господарства,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центральним</w:t>
      </w:r>
      <w:r>
        <w:rPr>
          <w:spacing w:val="1"/>
        </w:rPr>
        <w:t> </w:t>
      </w:r>
      <w:r>
        <w:rPr/>
        <w:t>органом</w:t>
      </w:r>
      <w:r>
        <w:rPr>
          <w:spacing w:val="1"/>
        </w:rPr>
        <w:t> </w:t>
      </w:r>
      <w:r>
        <w:rPr/>
        <w:t>виконавчої</w:t>
      </w:r>
      <w:r>
        <w:rPr>
          <w:spacing w:val="1"/>
        </w:rPr>
        <w:t> </w:t>
      </w:r>
      <w:r>
        <w:rPr/>
        <w:t>влади,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реалізує</w:t>
      </w:r>
      <w:r>
        <w:rPr>
          <w:spacing w:val="1"/>
        </w:rPr>
        <w:t> </w:t>
      </w:r>
      <w:r>
        <w:rPr/>
        <w:t>державну</w:t>
      </w:r>
      <w:r>
        <w:rPr>
          <w:spacing w:val="1"/>
        </w:rPr>
        <w:t> </w:t>
      </w:r>
      <w:r>
        <w:rPr/>
        <w:t>політику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сфері</w:t>
      </w:r>
      <w:r>
        <w:rPr>
          <w:spacing w:val="1"/>
        </w:rPr>
        <w:t> </w:t>
      </w:r>
      <w:r>
        <w:rPr/>
        <w:t>геологічного</w:t>
      </w:r>
      <w:r>
        <w:rPr>
          <w:spacing w:val="1"/>
        </w:rPr>
        <w:t> </w:t>
      </w:r>
      <w:r>
        <w:rPr/>
        <w:t>вивчення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раціонального</w:t>
      </w:r>
      <w:r>
        <w:rPr>
          <w:spacing w:val="-1"/>
        </w:rPr>
        <w:t> </w:t>
      </w:r>
      <w:r>
        <w:rPr/>
        <w:t>використання надр.</w:t>
      </w:r>
    </w:p>
    <w:p>
      <w:pPr>
        <w:pStyle w:val="ListParagraph"/>
        <w:numPr>
          <w:ilvl w:val="0"/>
          <w:numId w:val="14"/>
        </w:numPr>
        <w:tabs>
          <w:tab w:pos="1878" w:val="left" w:leader="none"/>
        </w:tabs>
        <w:spacing w:line="240" w:lineRule="auto" w:before="0" w:after="0"/>
        <w:ind w:left="462" w:right="465" w:firstLine="707"/>
        <w:jc w:val="both"/>
        <w:rPr>
          <w:sz w:val="24"/>
        </w:rPr>
      </w:pPr>
      <w:r>
        <w:rPr>
          <w:sz w:val="24"/>
        </w:rPr>
        <w:t>Відповідно до Постанови Кабінету Міністрів України від 18.12.1998 року №</w:t>
      </w:r>
      <w:r>
        <w:rPr>
          <w:spacing w:val="1"/>
          <w:sz w:val="24"/>
        </w:rPr>
        <w:t> </w:t>
      </w:r>
      <w:r>
        <w:rPr>
          <w:sz w:val="24"/>
        </w:rPr>
        <w:t>2024 «Про правовий режим зон санітарної охорони водних об’єктів» з метою забезпечення</w:t>
      </w:r>
      <w:r>
        <w:rPr>
          <w:spacing w:val="-57"/>
          <w:sz w:val="24"/>
        </w:rPr>
        <w:t> </w:t>
      </w:r>
      <w:r>
        <w:rPr>
          <w:sz w:val="24"/>
        </w:rPr>
        <w:t>охорони</w:t>
      </w:r>
      <w:r>
        <w:rPr>
          <w:spacing w:val="1"/>
          <w:sz w:val="24"/>
        </w:rPr>
        <w:t> </w:t>
      </w:r>
      <w:r>
        <w:rPr>
          <w:sz w:val="24"/>
        </w:rPr>
        <w:t>водних</w:t>
      </w:r>
      <w:r>
        <w:rPr>
          <w:spacing w:val="1"/>
          <w:sz w:val="24"/>
        </w:rPr>
        <w:t> </w:t>
      </w:r>
      <w:r>
        <w:rPr>
          <w:sz w:val="24"/>
        </w:rPr>
        <w:t>об'єктів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районах</w:t>
      </w:r>
      <w:r>
        <w:rPr>
          <w:spacing w:val="1"/>
          <w:sz w:val="24"/>
        </w:rPr>
        <w:t> </w:t>
      </w:r>
      <w:r>
        <w:rPr>
          <w:sz w:val="24"/>
        </w:rPr>
        <w:t>забору</w:t>
      </w:r>
      <w:r>
        <w:rPr>
          <w:spacing w:val="1"/>
          <w:sz w:val="24"/>
        </w:rPr>
        <w:t> </w:t>
      </w:r>
      <w:r>
        <w:rPr>
          <w:sz w:val="24"/>
        </w:rPr>
        <w:t>води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централізованого</w:t>
      </w:r>
      <w:r>
        <w:rPr>
          <w:spacing w:val="1"/>
          <w:sz w:val="24"/>
        </w:rPr>
        <w:t> </w:t>
      </w:r>
      <w:r>
        <w:rPr>
          <w:sz w:val="24"/>
        </w:rPr>
        <w:t>водопостачання</w:t>
      </w:r>
      <w:r>
        <w:rPr>
          <w:spacing w:val="-57"/>
          <w:sz w:val="24"/>
        </w:rPr>
        <w:t> </w:t>
      </w:r>
      <w:r>
        <w:rPr>
          <w:sz w:val="24"/>
        </w:rPr>
        <w:t>населення, лікувальних та оздоровчих потреб встановлюються зони санітарної охорони</w:t>
      </w:r>
      <w:r>
        <w:rPr>
          <w:spacing w:val="1"/>
          <w:sz w:val="24"/>
        </w:rPr>
        <w:t> </w:t>
      </w:r>
      <w:r>
        <w:rPr>
          <w:sz w:val="24"/>
        </w:rPr>
        <w:t>(ЗСО).</w:t>
      </w:r>
      <w:r>
        <w:rPr>
          <w:spacing w:val="1"/>
          <w:sz w:val="24"/>
        </w:rPr>
        <w:t> </w:t>
      </w:r>
      <w:r>
        <w:rPr>
          <w:sz w:val="24"/>
        </w:rPr>
        <w:t>ЗСО</w:t>
      </w:r>
      <w:r>
        <w:rPr>
          <w:spacing w:val="1"/>
          <w:sz w:val="24"/>
        </w:rPr>
        <w:t> </w:t>
      </w:r>
      <w:r>
        <w:rPr>
          <w:sz w:val="24"/>
        </w:rPr>
        <w:t>водних</w:t>
      </w:r>
      <w:r>
        <w:rPr>
          <w:spacing w:val="1"/>
          <w:sz w:val="24"/>
        </w:rPr>
        <w:t> </w:t>
      </w:r>
      <w:r>
        <w:rPr>
          <w:sz w:val="24"/>
        </w:rPr>
        <w:t>об'єктів</w:t>
      </w:r>
      <w:r>
        <w:rPr>
          <w:spacing w:val="1"/>
          <w:sz w:val="24"/>
        </w:rPr>
        <w:t> </w:t>
      </w:r>
      <w:r>
        <w:rPr>
          <w:sz w:val="24"/>
        </w:rPr>
        <w:t>створюються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всіх</w:t>
      </w:r>
      <w:r>
        <w:rPr>
          <w:spacing w:val="1"/>
          <w:sz w:val="24"/>
        </w:rPr>
        <w:t> </w:t>
      </w:r>
      <w:r>
        <w:rPr>
          <w:sz w:val="24"/>
        </w:rPr>
        <w:t>господарсько-питних</w:t>
      </w:r>
      <w:r>
        <w:rPr>
          <w:spacing w:val="1"/>
          <w:sz w:val="24"/>
        </w:rPr>
        <w:t> </w:t>
      </w:r>
      <w:r>
        <w:rPr>
          <w:sz w:val="24"/>
        </w:rPr>
        <w:t>водопроводах</w:t>
      </w:r>
      <w:r>
        <w:rPr>
          <w:spacing w:val="1"/>
          <w:sz w:val="24"/>
        </w:rPr>
        <w:t> </w:t>
      </w:r>
      <w:r>
        <w:rPr>
          <w:sz w:val="24"/>
        </w:rPr>
        <w:t>незалежно</w:t>
      </w:r>
      <w:r>
        <w:rPr>
          <w:spacing w:val="-1"/>
          <w:sz w:val="24"/>
        </w:rPr>
        <w:t> </w:t>
      </w:r>
      <w:r>
        <w:rPr>
          <w:sz w:val="24"/>
        </w:rPr>
        <w:t>від</w:t>
      </w:r>
      <w:r>
        <w:rPr>
          <w:spacing w:val="-1"/>
          <w:sz w:val="24"/>
        </w:rPr>
        <w:t> </w:t>
      </w:r>
      <w:r>
        <w:rPr>
          <w:sz w:val="24"/>
        </w:rPr>
        <w:t>їх</w:t>
      </w:r>
      <w:r>
        <w:rPr>
          <w:spacing w:val="-1"/>
          <w:sz w:val="24"/>
        </w:rPr>
        <w:t> </w:t>
      </w:r>
      <w:r>
        <w:rPr>
          <w:sz w:val="24"/>
        </w:rPr>
        <w:t>підпорядкованості або</w:t>
      </w:r>
      <w:r>
        <w:rPr>
          <w:spacing w:val="-1"/>
          <w:sz w:val="24"/>
        </w:rPr>
        <w:t> </w:t>
      </w:r>
      <w:r>
        <w:rPr>
          <w:sz w:val="24"/>
        </w:rPr>
        <w:t>типу</w:t>
      </w:r>
      <w:r>
        <w:rPr>
          <w:spacing w:val="-3"/>
          <w:sz w:val="24"/>
        </w:rPr>
        <w:t> </w:t>
      </w:r>
      <w:r>
        <w:rPr>
          <w:sz w:val="24"/>
        </w:rPr>
        <w:t>джерела</w:t>
      </w:r>
      <w:r>
        <w:rPr>
          <w:spacing w:val="-2"/>
          <w:sz w:val="24"/>
        </w:rPr>
        <w:t> </w:t>
      </w:r>
      <w:r>
        <w:rPr>
          <w:sz w:val="24"/>
        </w:rPr>
        <w:t>водопостачання.</w:t>
      </w:r>
    </w:p>
    <w:p>
      <w:pPr>
        <w:pStyle w:val="BodyText"/>
        <w:ind w:left="1170" w:firstLine="0"/>
      </w:pPr>
      <w:r>
        <w:rPr/>
        <w:t>Для</w:t>
      </w:r>
      <w:r>
        <w:rPr>
          <w:spacing w:val="-3"/>
        </w:rPr>
        <w:t> </w:t>
      </w:r>
      <w:r>
        <w:rPr/>
        <w:t>підземних</w:t>
      </w:r>
      <w:r>
        <w:rPr>
          <w:spacing w:val="-5"/>
        </w:rPr>
        <w:t> </w:t>
      </w:r>
      <w:r>
        <w:rPr/>
        <w:t>джерел</w:t>
      </w:r>
      <w:r>
        <w:rPr>
          <w:spacing w:val="-3"/>
        </w:rPr>
        <w:t> </w:t>
      </w:r>
      <w:r>
        <w:rPr/>
        <w:t>водопостачання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/>
        <w:t>межах</w:t>
      </w:r>
      <w:r>
        <w:rPr>
          <w:spacing w:val="-1"/>
        </w:rPr>
        <w:t> </w:t>
      </w:r>
      <w:r>
        <w:rPr/>
        <w:t>першого</w:t>
      </w:r>
      <w:r>
        <w:rPr>
          <w:spacing w:val="-2"/>
        </w:rPr>
        <w:t> </w:t>
      </w:r>
      <w:r>
        <w:rPr/>
        <w:t>поясу</w:t>
      </w:r>
      <w:r>
        <w:rPr>
          <w:spacing w:val="-2"/>
        </w:rPr>
        <w:t> </w:t>
      </w:r>
      <w:r>
        <w:rPr/>
        <w:t>ЗСО</w:t>
      </w:r>
      <w:r>
        <w:rPr>
          <w:spacing w:val="-2"/>
        </w:rPr>
        <w:t> </w:t>
      </w:r>
      <w:r>
        <w:rPr/>
        <w:t>забороняється:</w:t>
      </w:r>
    </w:p>
    <w:p>
      <w:pPr>
        <w:pStyle w:val="ListParagraph"/>
        <w:numPr>
          <w:ilvl w:val="1"/>
          <w:numId w:val="7"/>
        </w:numPr>
        <w:tabs>
          <w:tab w:pos="1878" w:val="left" w:leader="none"/>
        </w:tabs>
        <w:spacing w:line="240" w:lineRule="auto" w:before="0" w:after="0"/>
        <w:ind w:left="462" w:right="462" w:firstLine="707"/>
        <w:jc w:val="both"/>
        <w:rPr>
          <w:sz w:val="24"/>
        </w:rPr>
      </w:pPr>
      <w:r>
        <w:rPr>
          <w:sz w:val="24"/>
        </w:rPr>
        <w:t>перебування</w:t>
      </w:r>
      <w:r>
        <w:rPr>
          <w:spacing w:val="1"/>
          <w:sz w:val="24"/>
        </w:rPr>
        <w:t> </w:t>
      </w:r>
      <w:r>
        <w:rPr>
          <w:sz w:val="24"/>
        </w:rPr>
        <w:t>сторонніх</w:t>
      </w:r>
      <w:r>
        <w:rPr>
          <w:spacing w:val="1"/>
          <w:sz w:val="24"/>
        </w:rPr>
        <w:t> </w:t>
      </w:r>
      <w:r>
        <w:rPr>
          <w:sz w:val="24"/>
        </w:rPr>
        <w:t>осіб,</w:t>
      </w:r>
      <w:r>
        <w:rPr>
          <w:spacing w:val="1"/>
          <w:sz w:val="24"/>
        </w:rPr>
        <w:t> </w:t>
      </w:r>
      <w:r>
        <w:rPr>
          <w:sz w:val="24"/>
        </w:rPr>
        <w:t>розміщення</w:t>
      </w:r>
      <w:r>
        <w:rPr>
          <w:spacing w:val="1"/>
          <w:sz w:val="24"/>
        </w:rPr>
        <w:t> </w:t>
      </w:r>
      <w:r>
        <w:rPr>
          <w:sz w:val="24"/>
        </w:rPr>
        <w:t>житлових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господарських</w:t>
      </w:r>
      <w:r>
        <w:rPr>
          <w:spacing w:val="1"/>
          <w:sz w:val="24"/>
        </w:rPr>
        <w:t> </w:t>
      </w:r>
      <w:r>
        <w:rPr>
          <w:sz w:val="24"/>
        </w:rPr>
        <w:t>будівель,</w:t>
      </w:r>
      <w:r>
        <w:rPr>
          <w:spacing w:val="1"/>
          <w:sz w:val="24"/>
        </w:rPr>
        <w:t> </w:t>
      </w:r>
      <w:r>
        <w:rPr>
          <w:sz w:val="24"/>
        </w:rPr>
        <w:t>застосування</w:t>
      </w:r>
      <w:r>
        <w:rPr>
          <w:spacing w:val="1"/>
          <w:sz w:val="24"/>
        </w:rPr>
        <w:t> </w:t>
      </w:r>
      <w:r>
        <w:rPr>
          <w:sz w:val="24"/>
        </w:rPr>
        <w:t>пестицидів,</w:t>
      </w:r>
      <w:r>
        <w:rPr>
          <w:spacing w:val="1"/>
          <w:sz w:val="24"/>
        </w:rPr>
        <w:t> </w:t>
      </w:r>
      <w:r>
        <w:rPr>
          <w:sz w:val="24"/>
        </w:rPr>
        <w:t>органічних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мінеральних</w:t>
      </w:r>
      <w:r>
        <w:rPr>
          <w:spacing w:val="1"/>
          <w:sz w:val="24"/>
        </w:rPr>
        <w:t> </w:t>
      </w:r>
      <w:r>
        <w:rPr>
          <w:sz w:val="24"/>
        </w:rPr>
        <w:t>добрив,</w:t>
      </w:r>
      <w:r>
        <w:rPr>
          <w:spacing w:val="1"/>
          <w:sz w:val="24"/>
        </w:rPr>
        <w:t> </w:t>
      </w:r>
      <w:r>
        <w:rPr>
          <w:sz w:val="24"/>
        </w:rPr>
        <w:t>прокладення</w:t>
      </w:r>
      <w:r>
        <w:rPr>
          <w:spacing w:val="-57"/>
          <w:sz w:val="24"/>
        </w:rPr>
        <w:t> </w:t>
      </w:r>
      <w:r>
        <w:rPr>
          <w:sz w:val="24"/>
        </w:rPr>
        <w:t>трубопроводів, видобування гравію чи піску та проведення інших будівельно-монтажних</w:t>
      </w:r>
      <w:r>
        <w:rPr>
          <w:spacing w:val="1"/>
          <w:sz w:val="24"/>
        </w:rPr>
        <w:t> </w:t>
      </w:r>
      <w:r>
        <w:rPr>
          <w:sz w:val="24"/>
        </w:rPr>
        <w:t>робіт,</w:t>
      </w:r>
      <w:r>
        <w:rPr>
          <w:spacing w:val="1"/>
          <w:sz w:val="24"/>
        </w:rPr>
        <w:t> </w:t>
      </w:r>
      <w:r>
        <w:rPr>
          <w:sz w:val="24"/>
        </w:rPr>
        <w:t>безпосередньо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пов'язаних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будівництвом,</w:t>
      </w:r>
      <w:r>
        <w:rPr>
          <w:spacing w:val="1"/>
          <w:sz w:val="24"/>
        </w:rPr>
        <w:t> </w:t>
      </w:r>
      <w:r>
        <w:rPr>
          <w:sz w:val="24"/>
        </w:rPr>
        <w:t>реконструкцією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експлуатацією</w:t>
      </w:r>
      <w:r>
        <w:rPr>
          <w:spacing w:val="1"/>
          <w:sz w:val="24"/>
        </w:rPr>
        <w:t> </w:t>
      </w:r>
      <w:r>
        <w:rPr>
          <w:sz w:val="24"/>
        </w:rPr>
        <w:t>водопровідних</w:t>
      </w:r>
      <w:r>
        <w:rPr>
          <w:spacing w:val="-1"/>
          <w:sz w:val="24"/>
        </w:rPr>
        <w:t> </w:t>
      </w:r>
      <w:r>
        <w:rPr>
          <w:sz w:val="24"/>
        </w:rPr>
        <w:t>споруд</w:t>
      </w:r>
      <w:r>
        <w:rPr>
          <w:spacing w:val="-3"/>
          <w:sz w:val="24"/>
        </w:rPr>
        <w:t> </w:t>
      </w:r>
      <w:r>
        <w:rPr>
          <w:sz w:val="24"/>
        </w:rPr>
        <w:t>та мереж;</w:t>
      </w:r>
    </w:p>
    <w:p>
      <w:pPr>
        <w:pStyle w:val="ListParagraph"/>
        <w:numPr>
          <w:ilvl w:val="1"/>
          <w:numId w:val="7"/>
        </w:numPr>
        <w:tabs>
          <w:tab w:pos="1878" w:val="left" w:leader="none"/>
        </w:tabs>
        <w:spacing w:line="240" w:lineRule="auto" w:before="0" w:after="0"/>
        <w:ind w:left="1878" w:right="0" w:hanging="708"/>
        <w:jc w:val="both"/>
        <w:rPr>
          <w:sz w:val="24"/>
        </w:rPr>
      </w:pPr>
      <w:r>
        <w:rPr>
          <w:sz w:val="24"/>
        </w:rPr>
        <w:t>скидання</w:t>
      </w:r>
      <w:r>
        <w:rPr>
          <w:spacing w:val="-2"/>
          <w:sz w:val="24"/>
        </w:rPr>
        <w:t> </w:t>
      </w:r>
      <w:r>
        <w:rPr>
          <w:sz w:val="24"/>
        </w:rPr>
        <w:t>будь-яких</w:t>
      </w:r>
      <w:r>
        <w:rPr>
          <w:spacing w:val="-2"/>
          <w:sz w:val="24"/>
        </w:rPr>
        <w:t> </w:t>
      </w:r>
      <w:r>
        <w:rPr>
          <w:sz w:val="24"/>
        </w:rPr>
        <w:t>стічних</w:t>
      </w:r>
      <w:r>
        <w:rPr>
          <w:spacing w:val="-2"/>
          <w:sz w:val="24"/>
        </w:rPr>
        <w:t> </w:t>
      </w:r>
      <w:r>
        <w:rPr>
          <w:sz w:val="24"/>
        </w:rPr>
        <w:t>вод</w:t>
      </w:r>
      <w:r>
        <w:rPr>
          <w:spacing w:val="-3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випасання</w:t>
      </w:r>
      <w:r>
        <w:rPr>
          <w:spacing w:val="-5"/>
          <w:sz w:val="24"/>
        </w:rPr>
        <w:t> </w:t>
      </w:r>
      <w:r>
        <w:rPr>
          <w:sz w:val="24"/>
        </w:rPr>
        <w:t>худоби;</w:t>
      </w:r>
    </w:p>
    <w:p>
      <w:pPr>
        <w:pStyle w:val="ListParagraph"/>
        <w:numPr>
          <w:ilvl w:val="1"/>
          <w:numId w:val="7"/>
        </w:numPr>
        <w:tabs>
          <w:tab w:pos="1878" w:val="left" w:leader="none"/>
        </w:tabs>
        <w:spacing w:line="240" w:lineRule="auto" w:before="0" w:after="0"/>
        <w:ind w:left="1878" w:right="0" w:hanging="708"/>
        <w:jc w:val="both"/>
        <w:rPr>
          <w:sz w:val="24"/>
        </w:rPr>
      </w:pPr>
      <w:r>
        <w:rPr>
          <w:sz w:val="24"/>
        </w:rPr>
        <w:t>проведення</w:t>
      </w:r>
      <w:r>
        <w:rPr>
          <w:spacing w:val="-3"/>
          <w:sz w:val="24"/>
        </w:rPr>
        <w:t> </w:t>
      </w:r>
      <w:r>
        <w:rPr>
          <w:sz w:val="24"/>
        </w:rPr>
        <w:t>головної</w:t>
      </w:r>
      <w:r>
        <w:rPr>
          <w:spacing w:val="-2"/>
          <w:sz w:val="24"/>
        </w:rPr>
        <w:t> </w:t>
      </w:r>
      <w:r>
        <w:rPr>
          <w:sz w:val="24"/>
        </w:rPr>
        <w:t>рубки</w:t>
      </w:r>
      <w:r>
        <w:rPr>
          <w:spacing w:val="1"/>
          <w:sz w:val="24"/>
        </w:rPr>
        <w:t> </w:t>
      </w:r>
      <w:r>
        <w:rPr>
          <w:sz w:val="24"/>
        </w:rPr>
        <w:t>лісу.</w:t>
      </w:r>
    </w:p>
    <w:p>
      <w:pPr>
        <w:pStyle w:val="BodyText"/>
        <w:spacing w:before="1"/>
        <w:ind w:left="1170" w:firstLine="0"/>
      </w:pPr>
      <w:r>
        <w:rPr/>
        <w:t>У</w:t>
      </w:r>
      <w:r>
        <w:rPr>
          <w:spacing w:val="-1"/>
        </w:rPr>
        <w:t> </w:t>
      </w:r>
      <w:r>
        <w:rPr/>
        <w:t>межах</w:t>
      </w:r>
      <w:r>
        <w:rPr>
          <w:spacing w:val="-1"/>
        </w:rPr>
        <w:t> </w:t>
      </w:r>
      <w:r>
        <w:rPr/>
        <w:t>другого</w:t>
      </w:r>
      <w:r>
        <w:rPr>
          <w:spacing w:val="-1"/>
        </w:rPr>
        <w:t> </w:t>
      </w:r>
      <w:r>
        <w:rPr/>
        <w:t>поясу</w:t>
      </w:r>
      <w:r>
        <w:rPr>
          <w:spacing w:val="1"/>
        </w:rPr>
        <w:t> </w:t>
      </w:r>
      <w:r>
        <w:rPr/>
        <w:t>ЗСО забороняється:</w:t>
      </w:r>
    </w:p>
    <w:p>
      <w:pPr>
        <w:pStyle w:val="ListParagraph"/>
        <w:numPr>
          <w:ilvl w:val="1"/>
          <w:numId w:val="7"/>
        </w:numPr>
        <w:tabs>
          <w:tab w:pos="1878" w:val="left" w:leader="none"/>
        </w:tabs>
        <w:spacing w:line="240" w:lineRule="auto" w:before="0" w:after="0"/>
        <w:ind w:left="462" w:right="473" w:firstLine="707"/>
        <w:jc w:val="both"/>
        <w:rPr>
          <w:sz w:val="24"/>
        </w:rPr>
      </w:pPr>
      <w:r>
        <w:rPr>
          <w:sz w:val="24"/>
        </w:rPr>
        <w:t>забруднення</w:t>
      </w:r>
      <w:r>
        <w:rPr>
          <w:spacing w:val="-9"/>
          <w:sz w:val="24"/>
        </w:rPr>
        <w:t> </w:t>
      </w:r>
      <w:r>
        <w:rPr>
          <w:sz w:val="24"/>
        </w:rPr>
        <w:t>територій</w:t>
      </w:r>
      <w:r>
        <w:rPr>
          <w:spacing w:val="-8"/>
          <w:sz w:val="24"/>
        </w:rPr>
        <w:t> </w:t>
      </w:r>
      <w:r>
        <w:rPr>
          <w:sz w:val="24"/>
        </w:rPr>
        <w:t>покидьками,</w:t>
      </w:r>
      <w:r>
        <w:rPr>
          <w:spacing w:val="-7"/>
          <w:sz w:val="24"/>
        </w:rPr>
        <w:t> </w:t>
      </w:r>
      <w:r>
        <w:rPr>
          <w:sz w:val="24"/>
        </w:rPr>
        <w:t>сміттям,</w:t>
      </w:r>
      <w:r>
        <w:rPr>
          <w:spacing w:val="-7"/>
          <w:sz w:val="24"/>
        </w:rPr>
        <w:t> </w:t>
      </w:r>
      <w:r>
        <w:rPr>
          <w:sz w:val="24"/>
        </w:rPr>
        <w:t>гноєм,</w:t>
      </w:r>
      <w:r>
        <w:rPr>
          <w:spacing w:val="-7"/>
          <w:sz w:val="24"/>
        </w:rPr>
        <w:t> </w:t>
      </w:r>
      <w:r>
        <w:rPr>
          <w:sz w:val="24"/>
        </w:rPr>
        <w:t>відходами</w:t>
      </w:r>
      <w:r>
        <w:rPr>
          <w:spacing w:val="-6"/>
          <w:sz w:val="24"/>
        </w:rPr>
        <w:t> </w:t>
      </w:r>
      <w:r>
        <w:rPr>
          <w:sz w:val="24"/>
        </w:rPr>
        <w:t>промислового</w:t>
      </w:r>
      <w:r>
        <w:rPr>
          <w:spacing w:val="-57"/>
          <w:sz w:val="24"/>
        </w:rPr>
        <w:t> </w:t>
      </w:r>
      <w:r>
        <w:rPr>
          <w:sz w:val="24"/>
        </w:rPr>
        <w:t>виробництва</w:t>
      </w:r>
      <w:r>
        <w:rPr>
          <w:spacing w:val="-2"/>
          <w:sz w:val="24"/>
        </w:rPr>
        <w:t> </w:t>
      </w:r>
      <w:r>
        <w:rPr>
          <w:sz w:val="24"/>
        </w:rPr>
        <w:t>та іншими</w:t>
      </w:r>
      <w:r>
        <w:rPr>
          <w:spacing w:val="-2"/>
          <w:sz w:val="24"/>
        </w:rPr>
        <w:t> </w:t>
      </w:r>
      <w:r>
        <w:rPr>
          <w:sz w:val="24"/>
        </w:rPr>
        <w:t>відходами;</w:t>
      </w:r>
    </w:p>
    <w:p>
      <w:pPr>
        <w:pStyle w:val="ListParagraph"/>
        <w:numPr>
          <w:ilvl w:val="1"/>
          <w:numId w:val="7"/>
        </w:numPr>
        <w:tabs>
          <w:tab w:pos="1878" w:val="left" w:leader="none"/>
        </w:tabs>
        <w:spacing w:line="240" w:lineRule="auto" w:before="0" w:after="0"/>
        <w:ind w:left="462" w:right="466" w:firstLine="707"/>
        <w:jc w:val="both"/>
        <w:rPr>
          <w:sz w:val="24"/>
        </w:rPr>
      </w:pPr>
      <w:r>
        <w:rPr>
          <w:sz w:val="24"/>
        </w:rPr>
        <w:t>розміщення</w:t>
      </w:r>
      <w:r>
        <w:rPr>
          <w:spacing w:val="1"/>
          <w:sz w:val="24"/>
        </w:rPr>
        <w:t> </w:t>
      </w:r>
      <w:r>
        <w:rPr>
          <w:sz w:val="24"/>
        </w:rPr>
        <w:t>складів</w:t>
      </w:r>
      <w:r>
        <w:rPr>
          <w:spacing w:val="1"/>
          <w:sz w:val="24"/>
        </w:rPr>
        <w:t> </w:t>
      </w:r>
      <w:r>
        <w:rPr>
          <w:sz w:val="24"/>
        </w:rPr>
        <w:t>паливно-мастильних</w:t>
      </w:r>
      <w:r>
        <w:rPr>
          <w:spacing w:val="1"/>
          <w:sz w:val="24"/>
        </w:rPr>
        <w:t> </w:t>
      </w:r>
      <w:r>
        <w:rPr>
          <w:sz w:val="24"/>
        </w:rPr>
        <w:t>матеріалів,</w:t>
      </w:r>
      <w:r>
        <w:rPr>
          <w:spacing w:val="1"/>
          <w:sz w:val="24"/>
        </w:rPr>
        <w:t> </w:t>
      </w:r>
      <w:r>
        <w:rPr>
          <w:sz w:val="24"/>
        </w:rPr>
        <w:t>пестицидів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мінеральних</w:t>
      </w:r>
      <w:r>
        <w:rPr>
          <w:spacing w:val="1"/>
          <w:sz w:val="24"/>
        </w:rPr>
        <w:t> </w:t>
      </w:r>
      <w:r>
        <w:rPr>
          <w:sz w:val="24"/>
        </w:rPr>
        <w:t>добрив,</w:t>
      </w:r>
      <w:r>
        <w:rPr>
          <w:spacing w:val="1"/>
          <w:sz w:val="24"/>
        </w:rPr>
        <w:t> </w:t>
      </w:r>
      <w:r>
        <w:rPr>
          <w:sz w:val="24"/>
        </w:rPr>
        <w:t>накопичувачів,</w:t>
      </w:r>
      <w:r>
        <w:rPr>
          <w:spacing w:val="1"/>
          <w:sz w:val="24"/>
        </w:rPr>
        <w:t> </w:t>
      </w:r>
      <w:r>
        <w:rPr>
          <w:sz w:val="24"/>
        </w:rPr>
        <w:t>шламосховищ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інших</w:t>
      </w:r>
      <w:r>
        <w:rPr>
          <w:spacing w:val="1"/>
          <w:sz w:val="24"/>
        </w:rPr>
        <w:t> </w:t>
      </w:r>
      <w:r>
        <w:rPr>
          <w:sz w:val="24"/>
        </w:rPr>
        <w:t>об'єктів,</w:t>
      </w:r>
      <w:r>
        <w:rPr>
          <w:spacing w:val="1"/>
          <w:sz w:val="24"/>
        </w:rPr>
        <w:t> </w:t>
      </w:r>
      <w:r>
        <w:rPr>
          <w:sz w:val="24"/>
        </w:rPr>
        <w:t>які</w:t>
      </w:r>
      <w:r>
        <w:rPr>
          <w:spacing w:val="1"/>
          <w:sz w:val="24"/>
        </w:rPr>
        <w:t> </w:t>
      </w:r>
      <w:r>
        <w:rPr>
          <w:sz w:val="24"/>
        </w:rPr>
        <w:t>створюють</w:t>
      </w:r>
      <w:r>
        <w:rPr>
          <w:spacing w:val="1"/>
          <w:sz w:val="24"/>
        </w:rPr>
        <w:t> </w:t>
      </w:r>
      <w:r>
        <w:rPr>
          <w:sz w:val="24"/>
        </w:rPr>
        <w:t>небезпеку</w:t>
      </w:r>
      <w:r>
        <w:rPr>
          <w:spacing w:val="-1"/>
          <w:sz w:val="24"/>
        </w:rPr>
        <w:t> </w:t>
      </w:r>
      <w:r>
        <w:rPr>
          <w:sz w:val="24"/>
        </w:rPr>
        <w:t>хімічного</w:t>
      </w:r>
      <w:r>
        <w:rPr>
          <w:spacing w:val="-2"/>
          <w:sz w:val="24"/>
        </w:rPr>
        <w:t> </w:t>
      </w:r>
      <w:r>
        <w:rPr>
          <w:sz w:val="24"/>
        </w:rPr>
        <w:t>забруднення джерел</w:t>
      </w:r>
      <w:r>
        <w:rPr>
          <w:spacing w:val="-1"/>
          <w:sz w:val="24"/>
        </w:rPr>
        <w:t> </w:t>
      </w:r>
      <w:r>
        <w:rPr>
          <w:sz w:val="24"/>
        </w:rPr>
        <w:t>водопостачання;</w:t>
      </w:r>
    </w:p>
    <w:p>
      <w:pPr>
        <w:pStyle w:val="ListParagraph"/>
        <w:numPr>
          <w:ilvl w:val="1"/>
          <w:numId w:val="7"/>
        </w:numPr>
        <w:tabs>
          <w:tab w:pos="1878" w:val="left" w:leader="none"/>
        </w:tabs>
        <w:spacing w:line="240" w:lineRule="auto" w:before="0" w:after="0"/>
        <w:ind w:left="462" w:right="471" w:firstLine="707"/>
        <w:jc w:val="both"/>
        <w:rPr>
          <w:sz w:val="24"/>
        </w:rPr>
      </w:pPr>
      <w:r>
        <w:rPr>
          <w:sz w:val="24"/>
        </w:rPr>
        <w:t>розміщення кладовищ, скотомогильників, полів асенізації, наземних полів</w:t>
      </w:r>
      <w:r>
        <w:rPr>
          <w:spacing w:val="1"/>
          <w:sz w:val="24"/>
        </w:rPr>
        <w:t> </w:t>
      </w:r>
      <w:r>
        <w:rPr>
          <w:sz w:val="24"/>
        </w:rPr>
        <w:t>фільтрації, гноєсховищ, силосних траншей, тваринницьких і птахівничих підприємств та</w:t>
      </w:r>
      <w:r>
        <w:rPr>
          <w:spacing w:val="1"/>
          <w:sz w:val="24"/>
        </w:rPr>
        <w:t> </w:t>
      </w:r>
      <w:r>
        <w:rPr>
          <w:sz w:val="24"/>
        </w:rPr>
        <w:t>інших сільськогосподарських об'єктів, які створюють небезпеку мікробного забруднення</w:t>
      </w:r>
      <w:r>
        <w:rPr>
          <w:spacing w:val="1"/>
          <w:sz w:val="24"/>
        </w:rPr>
        <w:t> </w:t>
      </w:r>
      <w:r>
        <w:rPr>
          <w:sz w:val="24"/>
        </w:rPr>
        <w:t>джерел</w:t>
      </w:r>
      <w:r>
        <w:rPr>
          <w:spacing w:val="-2"/>
          <w:sz w:val="24"/>
        </w:rPr>
        <w:t> </w:t>
      </w:r>
      <w:r>
        <w:rPr>
          <w:sz w:val="24"/>
        </w:rPr>
        <w:t>водопостачання;</w:t>
      </w:r>
    </w:p>
    <w:p>
      <w:pPr>
        <w:pStyle w:val="ListParagraph"/>
        <w:numPr>
          <w:ilvl w:val="1"/>
          <w:numId w:val="7"/>
        </w:numPr>
        <w:tabs>
          <w:tab w:pos="1878" w:val="left" w:leader="none"/>
        </w:tabs>
        <w:spacing w:line="240" w:lineRule="auto" w:before="0" w:after="0"/>
        <w:ind w:left="1878" w:right="0" w:hanging="708"/>
        <w:jc w:val="both"/>
        <w:rPr>
          <w:sz w:val="24"/>
        </w:rPr>
      </w:pPr>
      <w:r>
        <w:rPr>
          <w:sz w:val="24"/>
        </w:rPr>
        <w:t>зберігання</w:t>
      </w:r>
      <w:r>
        <w:rPr>
          <w:spacing w:val="-2"/>
          <w:sz w:val="24"/>
        </w:rPr>
        <w:t> </w:t>
      </w:r>
      <w:r>
        <w:rPr>
          <w:sz w:val="24"/>
        </w:rPr>
        <w:t>і</w:t>
      </w:r>
      <w:r>
        <w:rPr>
          <w:spacing w:val="-4"/>
          <w:sz w:val="24"/>
        </w:rPr>
        <w:t> </w:t>
      </w:r>
      <w:r>
        <w:rPr>
          <w:sz w:val="24"/>
        </w:rPr>
        <w:t>застосування</w:t>
      </w:r>
      <w:r>
        <w:rPr>
          <w:spacing w:val="-1"/>
          <w:sz w:val="24"/>
        </w:rPr>
        <w:t> </w:t>
      </w:r>
      <w:r>
        <w:rPr>
          <w:sz w:val="24"/>
        </w:rPr>
        <w:t>мінеральних</w:t>
      </w:r>
      <w:r>
        <w:rPr>
          <w:spacing w:val="-2"/>
          <w:sz w:val="24"/>
        </w:rPr>
        <w:t> </w:t>
      </w:r>
      <w:r>
        <w:rPr>
          <w:sz w:val="24"/>
        </w:rPr>
        <w:t>добрив</w:t>
      </w:r>
      <w:r>
        <w:rPr>
          <w:spacing w:val="-4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пестицидів;</w:t>
      </w:r>
    </w:p>
    <w:p>
      <w:pPr>
        <w:pStyle w:val="ListParagraph"/>
        <w:numPr>
          <w:ilvl w:val="1"/>
          <w:numId w:val="7"/>
        </w:numPr>
        <w:tabs>
          <w:tab w:pos="1878" w:val="left" w:leader="none"/>
        </w:tabs>
        <w:spacing w:line="240" w:lineRule="auto" w:before="0" w:after="0"/>
        <w:ind w:left="462" w:right="470" w:firstLine="707"/>
        <w:jc w:val="both"/>
        <w:rPr>
          <w:sz w:val="24"/>
        </w:rPr>
      </w:pPr>
      <w:r>
        <w:rPr>
          <w:sz w:val="24"/>
        </w:rPr>
        <w:t>закачування відпрацьованих (зворотних) вод у підземні горизонти, підземне</w:t>
      </w:r>
      <w:r>
        <w:rPr>
          <w:spacing w:val="1"/>
          <w:sz w:val="24"/>
        </w:rPr>
        <w:t> </w:t>
      </w:r>
      <w:r>
        <w:rPr>
          <w:sz w:val="24"/>
        </w:rPr>
        <w:t>складування</w:t>
      </w:r>
      <w:r>
        <w:rPr>
          <w:spacing w:val="-1"/>
          <w:sz w:val="24"/>
        </w:rPr>
        <w:t> </w:t>
      </w:r>
      <w:r>
        <w:rPr>
          <w:sz w:val="24"/>
        </w:rPr>
        <w:t>твердих відходів</w:t>
      </w:r>
      <w:r>
        <w:rPr>
          <w:spacing w:val="-1"/>
          <w:sz w:val="24"/>
        </w:rPr>
        <w:t> </w:t>
      </w:r>
      <w:r>
        <w:rPr>
          <w:sz w:val="24"/>
        </w:rPr>
        <w:t>та</w:t>
      </w:r>
      <w:r>
        <w:rPr>
          <w:spacing w:val="-1"/>
          <w:sz w:val="24"/>
        </w:rPr>
        <w:t> </w:t>
      </w:r>
      <w:r>
        <w:rPr>
          <w:sz w:val="24"/>
        </w:rPr>
        <w:t>розробка</w:t>
      </w:r>
      <w:r>
        <w:rPr>
          <w:spacing w:val="-1"/>
          <w:sz w:val="24"/>
        </w:rPr>
        <w:t> </w:t>
      </w:r>
      <w:r>
        <w:rPr>
          <w:sz w:val="24"/>
        </w:rPr>
        <w:t>надр</w:t>
      </w:r>
      <w:r>
        <w:rPr>
          <w:spacing w:val="-4"/>
          <w:sz w:val="24"/>
        </w:rPr>
        <w:t> </w:t>
      </w:r>
      <w:r>
        <w:rPr>
          <w:sz w:val="24"/>
        </w:rPr>
        <w:t>землі;</w:t>
      </w:r>
    </w:p>
    <w:p>
      <w:pPr>
        <w:pStyle w:val="ListParagraph"/>
        <w:numPr>
          <w:ilvl w:val="1"/>
          <w:numId w:val="7"/>
        </w:numPr>
        <w:tabs>
          <w:tab w:pos="1878" w:val="left" w:leader="none"/>
        </w:tabs>
        <w:spacing w:line="240" w:lineRule="auto" w:before="0" w:after="0"/>
        <w:ind w:left="1878" w:right="0" w:hanging="708"/>
        <w:jc w:val="both"/>
        <w:rPr>
          <w:sz w:val="24"/>
        </w:rPr>
      </w:pPr>
      <w:r>
        <w:rPr>
          <w:sz w:val="24"/>
        </w:rPr>
        <w:t>проведення</w:t>
      </w:r>
      <w:r>
        <w:rPr>
          <w:spacing w:val="-3"/>
          <w:sz w:val="24"/>
        </w:rPr>
        <w:t> </w:t>
      </w:r>
      <w:r>
        <w:rPr>
          <w:sz w:val="24"/>
        </w:rPr>
        <w:t>головної</w:t>
      </w:r>
      <w:r>
        <w:rPr>
          <w:spacing w:val="-2"/>
          <w:sz w:val="24"/>
        </w:rPr>
        <w:t> </w:t>
      </w:r>
      <w:r>
        <w:rPr>
          <w:sz w:val="24"/>
        </w:rPr>
        <w:t>рубки</w:t>
      </w:r>
      <w:r>
        <w:rPr>
          <w:spacing w:val="-2"/>
          <w:sz w:val="24"/>
        </w:rPr>
        <w:t> </w:t>
      </w:r>
      <w:r>
        <w:rPr>
          <w:sz w:val="24"/>
        </w:rPr>
        <w:t>лісу.</w:t>
      </w:r>
    </w:p>
    <w:p>
      <w:pPr>
        <w:pStyle w:val="BodyText"/>
        <w:ind w:left="1170" w:firstLine="0"/>
      </w:pPr>
      <w:r>
        <w:rPr/>
        <w:t>У</w:t>
      </w:r>
      <w:r>
        <w:rPr>
          <w:spacing w:val="-1"/>
        </w:rPr>
        <w:t> </w:t>
      </w:r>
      <w:r>
        <w:rPr/>
        <w:t>межах</w:t>
      </w:r>
      <w:r>
        <w:rPr>
          <w:spacing w:val="-1"/>
        </w:rPr>
        <w:t> </w:t>
      </w:r>
      <w:r>
        <w:rPr/>
        <w:t>третього</w:t>
      </w:r>
      <w:r>
        <w:rPr>
          <w:spacing w:val="-1"/>
        </w:rPr>
        <w:t> </w:t>
      </w:r>
      <w:r>
        <w:rPr/>
        <w:t>поясу</w:t>
      </w:r>
      <w:r>
        <w:rPr>
          <w:spacing w:val="-1"/>
        </w:rPr>
        <w:t> </w:t>
      </w:r>
      <w:r>
        <w:rPr/>
        <w:t>ЗСО забороняється:</w:t>
      </w:r>
    </w:p>
    <w:p>
      <w:pPr>
        <w:spacing w:after="0"/>
        <w:sectPr>
          <w:pgSz w:w="11910" w:h="16840"/>
          <w:pgMar w:header="0" w:footer="906" w:top="1040" w:bottom="1180" w:left="1240" w:right="380"/>
        </w:sectPr>
      </w:pPr>
    </w:p>
    <w:p>
      <w:pPr>
        <w:pStyle w:val="ListParagraph"/>
        <w:numPr>
          <w:ilvl w:val="1"/>
          <w:numId w:val="7"/>
        </w:numPr>
        <w:tabs>
          <w:tab w:pos="1878" w:val="left" w:leader="none"/>
        </w:tabs>
        <w:spacing w:line="240" w:lineRule="auto" w:before="73" w:after="0"/>
        <w:ind w:left="462" w:right="466" w:firstLine="707"/>
        <w:jc w:val="both"/>
        <w:rPr>
          <w:sz w:val="24"/>
        </w:rPr>
      </w:pPr>
      <w:r>
        <w:rPr>
          <w:sz w:val="24"/>
        </w:rPr>
        <w:t>закачування відпрацьованих (зворотних) вод у підземні горизонти з метою їх</w:t>
      </w:r>
      <w:r>
        <w:rPr>
          <w:spacing w:val="-57"/>
          <w:sz w:val="24"/>
        </w:rPr>
        <w:t> </w:t>
      </w:r>
      <w:r>
        <w:rPr>
          <w:sz w:val="24"/>
        </w:rPr>
        <w:t>захоронення, підземного складування твердих відходів і розробки надр землі, що може</w:t>
      </w:r>
      <w:r>
        <w:rPr>
          <w:spacing w:val="1"/>
          <w:sz w:val="24"/>
        </w:rPr>
        <w:t> </w:t>
      </w:r>
      <w:r>
        <w:rPr>
          <w:sz w:val="24"/>
        </w:rPr>
        <w:t>призвести до</w:t>
      </w:r>
      <w:r>
        <w:rPr>
          <w:spacing w:val="-3"/>
          <w:sz w:val="24"/>
        </w:rPr>
        <w:t> </w:t>
      </w:r>
      <w:r>
        <w:rPr>
          <w:sz w:val="24"/>
        </w:rPr>
        <w:t>забруднення водоносного</w:t>
      </w:r>
      <w:r>
        <w:rPr>
          <w:spacing w:val="-1"/>
          <w:sz w:val="24"/>
        </w:rPr>
        <w:t> </w:t>
      </w:r>
      <w:r>
        <w:rPr>
          <w:sz w:val="24"/>
        </w:rPr>
        <w:t>горизонту;</w:t>
      </w:r>
    </w:p>
    <w:p>
      <w:pPr>
        <w:pStyle w:val="ListParagraph"/>
        <w:numPr>
          <w:ilvl w:val="1"/>
          <w:numId w:val="7"/>
        </w:numPr>
        <w:tabs>
          <w:tab w:pos="1937" w:val="left" w:leader="none"/>
          <w:tab w:pos="1938" w:val="left" w:leader="none"/>
        </w:tabs>
        <w:spacing w:line="240" w:lineRule="auto" w:before="1" w:after="0"/>
        <w:ind w:left="462" w:right="468" w:firstLine="707"/>
        <w:jc w:val="both"/>
        <w:rPr>
          <w:sz w:val="24"/>
        </w:rPr>
      </w:pPr>
      <w:r>
        <w:rPr>
          <w:sz w:val="24"/>
        </w:rPr>
        <w:t>розміщення</w:t>
      </w:r>
      <w:r>
        <w:rPr>
          <w:spacing w:val="1"/>
          <w:sz w:val="24"/>
        </w:rPr>
        <w:t> </w:t>
      </w:r>
      <w:r>
        <w:rPr>
          <w:sz w:val="24"/>
        </w:rPr>
        <w:t>складів</w:t>
      </w:r>
      <w:r>
        <w:rPr>
          <w:spacing w:val="1"/>
          <w:sz w:val="24"/>
        </w:rPr>
        <w:t> </w:t>
      </w:r>
      <w:r>
        <w:rPr>
          <w:sz w:val="24"/>
        </w:rPr>
        <w:t>паливно-мастильних</w:t>
      </w:r>
      <w:r>
        <w:rPr>
          <w:spacing w:val="1"/>
          <w:sz w:val="24"/>
        </w:rPr>
        <w:t> </w:t>
      </w:r>
      <w:r>
        <w:rPr>
          <w:sz w:val="24"/>
        </w:rPr>
        <w:t>матеріалів,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також</w:t>
      </w:r>
      <w:r>
        <w:rPr>
          <w:spacing w:val="1"/>
          <w:sz w:val="24"/>
        </w:rPr>
        <w:t> </w:t>
      </w:r>
      <w:r>
        <w:rPr>
          <w:sz w:val="24"/>
        </w:rPr>
        <w:t>складів</w:t>
      </w:r>
      <w:r>
        <w:rPr>
          <w:spacing w:val="1"/>
          <w:sz w:val="24"/>
        </w:rPr>
        <w:t> </w:t>
      </w:r>
      <w:r>
        <w:rPr>
          <w:sz w:val="24"/>
        </w:rPr>
        <w:t>пестицидів і мінеральних добрив, накопичувачів промислових стічних вод, нафтопроводів</w:t>
      </w:r>
      <w:r>
        <w:rPr>
          <w:spacing w:val="-57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продуктопроводів,</w:t>
      </w:r>
      <w:r>
        <w:rPr>
          <w:spacing w:val="-1"/>
          <w:sz w:val="24"/>
        </w:rPr>
        <w:t> </w:t>
      </w:r>
      <w:r>
        <w:rPr>
          <w:sz w:val="24"/>
        </w:rPr>
        <w:t>що</w:t>
      </w:r>
      <w:r>
        <w:rPr>
          <w:spacing w:val="-1"/>
          <w:sz w:val="24"/>
        </w:rPr>
        <w:t> </w:t>
      </w:r>
      <w:r>
        <w:rPr>
          <w:sz w:val="24"/>
        </w:rPr>
        <w:t>створюють небезпеку</w:t>
      </w:r>
      <w:r>
        <w:rPr>
          <w:spacing w:val="-4"/>
          <w:sz w:val="24"/>
        </w:rPr>
        <w:t> </w:t>
      </w:r>
      <w:r>
        <w:rPr>
          <w:sz w:val="24"/>
        </w:rPr>
        <w:t>хімічного</w:t>
      </w:r>
      <w:r>
        <w:rPr>
          <w:spacing w:val="-1"/>
          <w:sz w:val="24"/>
        </w:rPr>
        <w:t> </w:t>
      </w:r>
      <w:r>
        <w:rPr>
          <w:sz w:val="24"/>
        </w:rPr>
        <w:t>забруднення</w:t>
      </w:r>
      <w:r>
        <w:rPr>
          <w:spacing w:val="-4"/>
          <w:sz w:val="24"/>
        </w:rPr>
        <w:t> </w:t>
      </w:r>
      <w:r>
        <w:rPr>
          <w:sz w:val="24"/>
        </w:rPr>
        <w:t>підземних</w:t>
      </w:r>
      <w:r>
        <w:rPr>
          <w:spacing w:val="-1"/>
          <w:sz w:val="24"/>
        </w:rPr>
        <w:t> </w:t>
      </w:r>
      <w:r>
        <w:rPr>
          <w:sz w:val="24"/>
        </w:rPr>
        <w:t>вод.</w:t>
      </w:r>
    </w:p>
    <w:p>
      <w:pPr>
        <w:pStyle w:val="BodyText"/>
        <w:ind w:right="470"/>
      </w:pPr>
      <w:r>
        <w:rPr/>
        <w:t>Підприємства, установи і організації, діяльність яких може негативно впливати на</w:t>
      </w:r>
      <w:r>
        <w:rPr>
          <w:spacing w:val="1"/>
        </w:rPr>
        <w:t> </w:t>
      </w:r>
      <w:r>
        <w:rPr/>
        <w:t>стан підземних вод, особливо ті, які експлуатують накопичувачі промислових, побутових і</w:t>
      </w:r>
      <w:r>
        <w:rPr>
          <w:spacing w:val="-57"/>
        </w:rPr>
        <w:t> </w:t>
      </w:r>
      <w:r>
        <w:rPr/>
        <w:t>сільськогосподарських</w:t>
      </w:r>
      <w:r>
        <w:rPr>
          <w:spacing w:val="-15"/>
        </w:rPr>
        <w:t> </w:t>
      </w:r>
      <w:r>
        <w:rPr/>
        <w:t>стоків</w:t>
      </w:r>
      <w:r>
        <w:rPr>
          <w:spacing w:val="-13"/>
        </w:rPr>
        <w:t> </w:t>
      </w:r>
      <w:r>
        <w:rPr/>
        <w:t>чи</w:t>
      </w:r>
      <w:r>
        <w:rPr>
          <w:spacing w:val="-12"/>
        </w:rPr>
        <w:t> </w:t>
      </w:r>
      <w:r>
        <w:rPr/>
        <w:t>відходів,</w:t>
      </w:r>
      <w:r>
        <w:rPr>
          <w:spacing w:val="-13"/>
        </w:rPr>
        <w:t> </w:t>
      </w:r>
      <w:r>
        <w:rPr/>
        <w:t>повинні</w:t>
      </w:r>
      <w:r>
        <w:rPr>
          <w:spacing w:val="-13"/>
        </w:rPr>
        <w:t> </w:t>
      </w:r>
      <w:r>
        <w:rPr/>
        <w:t>здійснювати</w:t>
      </w:r>
      <w:r>
        <w:rPr>
          <w:spacing w:val="-12"/>
        </w:rPr>
        <w:t> </w:t>
      </w:r>
      <w:r>
        <w:rPr/>
        <w:t>заходи</w:t>
      </w:r>
      <w:r>
        <w:rPr>
          <w:spacing w:val="-12"/>
        </w:rPr>
        <w:t> </w:t>
      </w:r>
      <w:r>
        <w:rPr/>
        <w:t>щодо</w:t>
      </w:r>
      <w:r>
        <w:rPr>
          <w:spacing w:val="-12"/>
        </w:rPr>
        <w:t> </w:t>
      </w:r>
      <w:r>
        <w:rPr/>
        <w:t>попередження</w:t>
      </w:r>
      <w:r>
        <w:rPr>
          <w:spacing w:val="-58"/>
        </w:rPr>
        <w:t> </w:t>
      </w:r>
      <w:r>
        <w:rPr/>
        <w:t>забруднення</w:t>
      </w:r>
      <w:r>
        <w:rPr>
          <w:spacing w:val="1"/>
        </w:rPr>
        <w:t> </w:t>
      </w:r>
      <w:r>
        <w:rPr/>
        <w:t>підземних</w:t>
      </w:r>
      <w:r>
        <w:rPr>
          <w:spacing w:val="1"/>
        </w:rPr>
        <w:t> </w:t>
      </w:r>
      <w:r>
        <w:rPr/>
        <w:t>вод,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обладнувати</w:t>
      </w:r>
      <w:r>
        <w:rPr>
          <w:spacing w:val="1"/>
        </w:rPr>
        <w:t> </w:t>
      </w:r>
      <w:r>
        <w:rPr/>
        <w:t>локальні</w:t>
      </w:r>
      <w:r>
        <w:rPr>
          <w:spacing w:val="1"/>
        </w:rPr>
        <w:t> </w:t>
      </w:r>
      <w:r>
        <w:rPr/>
        <w:t>мережі</w:t>
      </w:r>
      <w:r>
        <w:rPr>
          <w:spacing w:val="1"/>
        </w:rPr>
        <w:t> </w:t>
      </w:r>
      <w:r>
        <w:rPr/>
        <w:t>спостережних</w:t>
      </w:r>
      <w:r>
        <w:rPr>
          <w:spacing w:val="1"/>
        </w:rPr>
        <w:t> </w:t>
      </w:r>
      <w:r>
        <w:rPr/>
        <w:t>свердловин</w:t>
      </w:r>
      <w:r>
        <w:rPr>
          <w:spacing w:val="-1"/>
        </w:rPr>
        <w:t> </w:t>
      </w:r>
      <w:r>
        <w:rPr/>
        <w:t>для контролю за</w:t>
      </w:r>
      <w:r>
        <w:rPr>
          <w:spacing w:val="-1"/>
        </w:rPr>
        <w:t> </w:t>
      </w:r>
      <w:r>
        <w:rPr/>
        <w:t>якісним</w:t>
      </w:r>
      <w:r>
        <w:rPr>
          <w:spacing w:val="-1"/>
        </w:rPr>
        <w:t> </w:t>
      </w:r>
      <w:r>
        <w:rPr/>
        <w:t>станом</w:t>
      </w:r>
      <w:r>
        <w:rPr>
          <w:spacing w:val="-2"/>
        </w:rPr>
        <w:t> </w:t>
      </w:r>
      <w:r>
        <w:rPr/>
        <w:t>цих вод.</w:t>
      </w:r>
    </w:p>
    <w:p>
      <w:pPr>
        <w:spacing w:before="0"/>
        <w:ind w:left="3126" w:right="0" w:firstLine="0"/>
        <w:jc w:val="both"/>
        <w:rPr>
          <w:i/>
          <w:sz w:val="24"/>
        </w:rPr>
      </w:pPr>
      <w:r>
        <w:rPr>
          <w:i/>
          <w:sz w:val="24"/>
        </w:rPr>
        <w:t>Заходи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щодо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раціонального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використання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вод</w:t>
      </w:r>
    </w:p>
    <w:p>
      <w:pPr>
        <w:pStyle w:val="BodyText"/>
        <w:ind w:right="461" w:firstLine="566"/>
      </w:pPr>
      <w:r>
        <w:rPr/>
        <w:t>Відповідно до ст. 10 Водного Кодексу України, до відання сільських, селищних,</w:t>
      </w:r>
      <w:r>
        <w:rPr>
          <w:spacing w:val="1"/>
        </w:rPr>
        <w:t> </w:t>
      </w:r>
      <w:r>
        <w:rPr/>
        <w:t>міських та районних у містах рад у галузі регулювання водних відносин на їх території</w:t>
      </w:r>
      <w:r>
        <w:rPr>
          <w:spacing w:val="1"/>
        </w:rPr>
        <w:t> </w:t>
      </w:r>
      <w:r>
        <w:rPr>
          <w:spacing w:val="-2"/>
        </w:rPr>
        <w:t>належить</w:t>
      </w:r>
      <w:r>
        <w:rPr>
          <w:spacing w:val="-11"/>
        </w:rPr>
        <w:t> </w:t>
      </w:r>
      <w:r>
        <w:rPr>
          <w:spacing w:val="-2"/>
        </w:rPr>
        <w:t>здійснення</w:t>
      </w:r>
      <w:r>
        <w:rPr>
          <w:spacing w:val="-12"/>
        </w:rPr>
        <w:t> </w:t>
      </w:r>
      <w:r>
        <w:rPr>
          <w:spacing w:val="-2"/>
        </w:rPr>
        <w:t>заходів</w:t>
      </w:r>
      <w:r>
        <w:rPr>
          <w:spacing w:val="-13"/>
        </w:rPr>
        <w:t> </w:t>
      </w:r>
      <w:r>
        <w:rPr>
          <w:spacing w:val="-2"/>
        </w:rPr>
        <w:t>щодо</w:t>
      </w:r>
      <w:r>
        <w:rPr>
          <w:spacing w:val="-12"/>
        </w:rPr>
        <w:t> </w:t>
      </w:r>
      <w:r>
        <w:rPr>
          <w:spacing w:val="-2"/>
        </w:rPr>
        <w:t>раціонального</w:t>
      </w:r>
      <w:r>
        <w:rPr>
          <w:spacing w:val="-12"/>
        </w:rPr>
        <w:t> </w:t>
      </w:r>
      <w:r>
        <w:rPr>
          <w:spacing w:val="-2"/>
        </w:rPr>
        <w:t>використання</w:t>
      </w:r>
      <w:r>
        <w:rPr>
          <w:spacing w:val="-12"/>
        </w:rPr>
        <w:t> </w:t>
      </w:r>
      <w:r>
        <w:rPr>
          <w:spacing w:val="-2"/>
        </w:rPr>
        <w:t>і</w:t>
      </w:r>
      <w:r>
        <w:rPr>
          <w:spacing w:val="-12"/>
        </w:rPr>
        <w:t> </w:t>
      </w:r>
      <w:r>
        <w:rPr>
          <w:spacing w:val="-2"/>
        </w:rPr>
        <w:t>охорони</w:t>
      </w:r>
      <w:r>
        <w:rPr>
          <w:spacing w:val="-11"/>
        </w:rPr>
        <w:t> </w:t>
      </w:r>
      <w:r>
        <w:rPr>
          <w:spacing w:val="-2"/>
        </w:rPr>
        <w:t>вод</w:t>
      </w:r>
      <w:r>
        <w:rPr>
          <w:spacing w:val="-12"/>
        </w:rPr>
        <w:t> </w:t>
      </w:r>
      <w:r>
        <w:rPr>
          <w:spacing w:val="-2"/>
        </w:rPr>
        <w:t>та</w:t>
      </w:r>
      <w:r>
        <w:rPr>
          <w:spacing w:val="-11"/>
        </w:rPr>
        <w:t> </w:t>
      </w:r>
      <w:r>
        <w:rPr>
          <w:spacing w:val="-2"/>
        </w:rPr>
        <w:t>відтворення</w:t>
      </w:r>
      <w:r>
        <w:rPr>
          <w:spacing w:val="-58"/>
        </w:rPr>
        <w:t> </w:t>
      </w:r>
      <w:r>
        <w:rPr/>
        <w:t>водних</w:t>
      </w:r>
      <w:r>
        <w:rPr>
          <w:spacing w:val="-14"/>
        </w:rPr>
        <w:t> </w:t>
      </w:r>
      <w:r>
        <w:rPr/>
        <w:t>ресурсів.</w:t>
      </w:r>
      <w:r>
        <w:rPr>
          <w:spacing w:val="-14"/>
        </w:rPr>
        <w:t> </w:t>
      </w:r>
      <w:r>
        <w:rPr/>
        <w:t>Рекомендовано</w:t>
      </w:r>
      <w:r>
        <w:rPr>
          <w:spacing w:val="-14"/>
        </w:rPr>
        <w:t> </w:t>
      </w:r>
      <w:r>
        <w:rPr/>
        <w:t>Студениківській</w:t>
      </w:r>
      <w:r>
        <w:rPr>
          <w:spacing w:val="-12"/>
        </w:rPr>
        <w:t> </w:t>
      </w:r>
      <w:r>
        <w:rPr/>
        <w:t>сільскій</w:t>
      </w:r>
      <w:r>
        <w:rPr>
          <w:spacing w:val="-12"/>
        </w:rPr>
        <w:t> </w:t>
      </w:r>
      <w:r>
        <w:rPr/>
        <w:t>раді</w:t>
      </w:r>
      <w:r>
        <w:rPr>
          <w:spacing w:val="-13"/>
        </w:rPr>
        <w:t> </w:t>
      </w:r>
      <w:r>
        <w:rPr/>
        <w:t>передбачити</w:t>
      </w:r>
      <w:r>
        <w:rPr>
          <w:spacing w:val="-12"/>
        </w:rPr>
        <w:t> </w:t>
      </w:r>
      <w:r>
        <w:rPr/>
        <w:t>розроблення</w:t>
      </w:r>
      <w:r>
        <w:rPr>
          <w:spacing w:val="-14"/>
        </w:rPr>
        <w:t> </w:t>
      </w:r>
      <w:r>
        <w:rPr/>
        <w:t>та</w:t>
      </w:r>
      <w:r>
        <w:rPr>
          <w:spacing w:val="-58"/>
        </w:rPr>
        <w:t> </w:t>
      </w:r>
      <w:r>
        <w:rPr/>
        <w:t>оприлюднення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/>
        <w:t>офіційному</w:t>
      </w:r>
      <w:r>
        <w:rPr>
          <w:spacing w:val="-4"/>
        </w:rPr>
        <w:t> </w:t>
      </w:r>
      <w:r>
        <w:rPr/>
        <w:t>веб-сайті</w:t>
      </w:r>
      <w:r>
        <w:rPr>
          <w:spacing w:val="-5"/>
        </w:rPr>
        <w:t> </w:t>
      </w:r>
      <w:r>
        <w:rPr/>
        <w:t>рекомендації</w:t>
      </w:r>
      <w:r>
        <w:rPr>
          <w:spacing w:val="-5"/>
        </w:rPr>
        <w:t> </w:t>
      </w:r>
      <w:r>
        <w:rPr/>
        <w:t>щодо</w:t>
      </w:r>
      <w:r>
        <w:rPr>
          <w:spacing w:val="-4"/>
        </w:rPr>
        <w:t> </w:t>
      </w:r>
      <w:r>
        <w:rPr/>
        <w:t>економного</w:t>
      </w:r>
      <w:r>
        <w:rPr>
          <w:spacing w:val="-5"/>
        </w:rPr>
        <w:t> </w:t>
      </w:r>
      <w:r>
        <w:rPr/>
        <w:t>споживання</w:t>
      </w:r>
      <w:r>
        <w:rPr>
          <w:spacing w:val="-5"/>
        </w:rPr>
        <w:t> </w:t>
      </w:r>
      <w:r>
        <w:rPr/>
        <w:t>питної</w:t>
      </w:r>
      <w:r>
        <w:rPr>
          <w:spacing w:val="-57"/>
        </w:rPr>
        <w:t> </w:t>
      </w:r>
      <w:r>
        <w:rPr/>
        <w:t>води у побуті, задля вирішення питання перегляду споживацького відношення до водних</w:t>
      </w:r>
      <w:r>
        <w:rPr>
          <w:spacing w:val="1"/>
        </w:rPr>
        <w:t> </w:t>
      </w:r>
      <w:r>
        <w:rPr/>
        <w:t>ресурсів,</w:t>
      </w:r>
      <w:r>
        <w:rPr>
          <w:spacing w:val="1"/>
        </w:rPr>
        <w:t> </w:t>
      </w:r>
      <w:r>
        <w:rPr/>
        <w:t>переходу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ощадливе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прісної</w:t>
      </w:r>
      <w:r>
        <w:rPr>
          <w:spacing w:val="1"/>
        </w:rPr>
        <w:t> </w:t>
      </w:r>
      <w:r>
        <w:rPr/>
        <w:t>води,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числі</w:t>
      </w:r>
      <w:r>
        <w:rPr>
          <w:spacing w:val="1"/>
        </w:rPr>
        <w:t> </w:t>
      </w:r>
      <w:r>
        <w:rPr/>
        <w:t>економне</w:t>
      </w:r>
      <w:r>
        <w:rPr>
          <w:spacing w:val="1"/>
        </w:rPr>
        <w:t> </w:t>
      </w:r>
      <w:r>
        <w:rPr/>
        <w:t>споживання</w:t>
      </w:r>
      <w:r>
        <w:rPr>
          <w:spacing w:val="-6"/>
        </w:rPr>
        <w:t> </w:t>
      </w:r>
      <w:r>
        <w:rPr/>
        <w:t>питної</w:t>
      </w:r>
      <w:r>
        <w:rPr>
          <w:spacing w:val="-6"/>
        </w:rPr>
        <w:t> </w:t>
      </w:r>
      <w:r>
        <w:rPr/>
        <w:t>води</w:t>
      </w:r>
      <w:r>
        <w:rPr>
          <w:spacing w:val="-4"/>
        </w:rPr>
        <w:t> </w:t>
      </w:r>
      <w:r>
        <w:rPr/>
        <w:t>у</w:t>
      </w:r>
      <w:r>
        <w:rPr>
          <w:spacing w:val="-6"/>
        </w:rPr>
        <w:t> </w:t>
      </w:r>
      <w:r>
        <w:rPr/>
        <w:t>побуті.</w:t>
      </w:r>
    </w:p>
    <w:p>
      <w:pPr>
        <w:pStyle w:val="Heading4"/>
        <w:spacing w:before="1"/>
        <w:ind w:left="2194"/>
      </w:pPr>
      <w:bookmarkStart w:name="_bookmark41" w:id="46"/>
      <w:bookmarkEnd w:id="46"/>
      <w:r>
        <w:rPr>
          <w:b w:val="0"/>
          <w:i w:val="0"/>
        </w:rPr>
      </w:r>
      <w:r>
        <w:rPr/>
        <w:t>Протипожежні</w:t>
      </w:r>
      <w:r>
        <w:rPr>
          <w:spacing w:val="-4"/>
        </w:rPr>
        <w:t> </w:t>
      </w:r>
      <w:r>
        <w:rPr/>
        <w:t>вимоги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території</w:t>
      </w:r>
      <w:r>
        <w:rPr>
          <w:spacing w:val="-3"/>
        </w:rPr>
        <w:t> </w:t>
      </w:r>
      <w:r>
        <w:rPr/>
        <w:t>лісового</w:t>
      </w:r>
      <w:r>
        <w:rPr>
          <w:spacing w:val="-3"/>
        </w:rPr>
        <w:t> </w:t>
      </w:r>
      <w:r>
        <w:rPr/>
        <w:t>фонду</w:t>
      </w:r>
      <w:r>
        <w:rPr>
          <w:spacing w:val="-4"/>
        </w:rPr>
        <w:t> </w:t>
      </w:r>
      <w:r>
        <w:rPr/>
        <w:t>України</w:t>
      </w:r>
    </w:p>
    <w:p>
      <w:pPr>
        <w:pStyle w:val="BodyText"/>
        <w:ind w:right="467"/>
      </w:pPr>
      <w:r>
        <w:rPr/>
        <w:t>В</w:t>
      </w:r>
      <w:r>
        <w:rPr>
          <w:spacing w:val="1"/>
        </w:rPr>
        <w:t> </w:t>
      </w:r>
      <w:r>
        <w:rPr/>
        <w:t>межах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межами</w:t>
      </w:r>
      <w:r>
        <w:rPr>
          <w:spacing w:val="1"/>
        </w:rPr>
        <w:t> </w:t>
      </w:r>
      <w:r>
        <w:rPr/>
        <w:t>села</w:t>
      </w:r>
      <w:r>
        <w:rPr>
          <w:spacing w:val="1"/>
        </w:rPr>
        <w:t> </w:t>
      </w:r>
      <w:r>
        <w:rPr/>
        <w:t>Строкова</w:t>
      </w:r>
      <w:r>
        <w:rPr>
          <w:spacing w:val="1"/>
        </w:rPr>
        <w:t> </w:t>
      </w:r>
      <w:r>
        <w:rPr/>
        <w:t>знаходяться</w:t>
      </w:r>
      <w:r>
        <w:rPr>
          <w:spacing w:val="1"/>
        </w:rPr>
        <w:t> </w:t>
      </w:r>
      <w:r>
        <w:rPr/>
        <w:t>землі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лісового</w:t>
      </w:r>
      <w:r>
        <w:rPr>
          <w:spacing w:val="1"/>
        </w:rPr>
        <w:t> </w:t>
      </w:r>
      <w:r>
        <w:rPr/>
        <w:t>господарства.</w:t>
      </w:r>
    </w:p>
    <w:p>
      <w:pPr>
        <w:pStyle w:val="BodyText"/>
        <w:ind w:right="469"/>
      </w:pPr>
      <w:r>
        <w:rPr/>
        <w:t>Відповідно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вимог</w:t>
      </w:r>
      <w:r>
        <w:rPr>
          <w:spacing w:val="1"/>
        </w:rPr>
        <w:t> </w:t>
      </w:r>
      <w:r>
        <w:rPr/>
        <w:t>п.</w:t>
      </w:r>
      <w:r>
        <w:rPr>
          <w:spacing w:val="1"/>
        </w:rPr>
        <w:t> </w:t>
      </w:r>
      <w:r>
        <w:rPr/>
        <w:t>15.2.4</w:t>
      </w:r>
      <w:r>
        <w:rPr>
          <w:spacing w:val="1"/>
        </w:rPr>
        <w:t> </w:t>
      </w:r>
      <w:r>
        <w:rPr/>
        <w:t>ДБН</w:t>
      </w:r>
      <w:r>
        <w:rPr>
          <w:spacing w:val="1"/>
        </w:rPr>
        <w:t> </w:t>
      </w:r>
      <w:r>
        <w:rPr/>
        <w:t>Б.2.2-12-2019</w:t>
      </w:r>
      <w:r>
        <w:rPr>
          <w:spacing w:val="1"/>
        </w:rPr>
        <w:t> </w:t>
      </w:r>
      <w:r>
        <w:rPr/>
        <w:t>«Планування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забудова</w:t>
      </w:r>
      <w:r>
        <w:rPr>
          <w:spacing w:val="1"/>
        </w:rPr>
        <w:t> </w:t>
      </w:r>
      <w:r>
        <w:rPr/>
        <w:t>територій» протипожежні відстані від будинків, будівель і споруд різного призначення</w:t>
      </w:r>
      <w:r>
        <w:rPr>
          <w:spacing w:val="1"/>
        </w:rPr>
        <w:t> </w:t>
      </w:r>
      <w:r>
        <w:rPr/>
        <w:t>міських</w:t>
      </w:r>
      <w:r>
        <w:rPr>
          <w:spacing w:val="-1"/>
        </w:rPr>
        <w:t> </w:t>
      </w:r>
      <w:r>
        <w:rPr/>
        <w:t>населених пунктів</w:t>
      </w:r>
      <w:r>
        <w:rPr>
          <w:spacing w:val="-2"/>
        </w:rPr>
        <w:t> </w:t>
      </w:r>
      <w:r>
        <w:rPr/>
        <w:t>до лісових</w:t>
      </w:r>
      <w:r>
        <w:rPr>
          <w:spacing w:val="-1"/>
        </w:rPr>
        <w:t> </w:t>
      </w:r>
      <w:r>
        <w:rPr/>
        <w:t>ділянок</w:t>
      </w:r>
      <w:r>
        <w:rPr>
          <w:spacing w:val="-2"/>
        </w:rPr>
        <w:t> </w:t>
      </w:r>
      <w:r>
        <w:rPr/>
        <w:t>повинні</w:t>
      </w:r>
      <w:r>
        <w:rPr>
          <w:spacing w:val="-1"/>
        </w:rPr>
        <w:t> </w:t>
      </w:r>
      <w:r>
        <w:rPr/>
        <w:t>бути не</w:t>
      </w:r>
      <w:r>
        <w:rPr>
          <w:spacing w:val="-2"/>
        </w:rPr>
        <w:t> </w:t>
      </w:r>
      <w:r>
        <w:rPr/>
        <w:t>менше</w:t>
      </w:r>
      <w:r>
        <w:rPr>
          <w:spacing w:val="-1"/>
        </w:rPr>
        <w:t> </w:t>
      </w:r>
      <w:r>
        <w:rPr/>
        <w:t>50</w:t>
      </w:r>
      <w:r>
        <w:rPr>
          <w:spacing w:val="-1"/>
        </w:rPr>
        <w:t> </w:t>
      </w:r>
      <w:r>
        <w:rPr/>
        <w:t>м.</w:t>
      </w:r>
    </w:p>
    <w:p>
      <w:pPr>
        <w:pStyle w:val="BodyText"/>
        <w:ind w:right="470"/>
      </w:pPr>
      <w:r>
        <w:rPr/>
        <w:t>Відповідно до п. 3. Протипожежні вимоги на території лісового фонду України</w:t>
      </w:r>
      <w:r>
        <w:rPr>
          <w:spacing w:val="1"/>
        </w:rPr>
        <w:t> </w:t>
      </w:r>
      <w:r>
        <w:rPr/>
        <w:t>Правил пожежної безпеки в лісах України, затверджених Наказом Державного комітету</w:t>
      </w:r>
      <w:r>
        <w:rPr>
          <w:spacing w:val="1"/>
        </w:rPr>
        <w:t> </w:t>
      </w:r>
      <w:r>
        <w:rPr/>
        <w:t>лісового</w:t>
      </w:r>
      <w:r>
        <w:rPr>
          <w:spacing w:val="1"/>
        </w:rPr>
        <w:t> </w:t>
      </w:r>
      <w:r>
        <w:rPr/>
        <w:t>господарства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№278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27.12.2004</w:t>
      </w:r>
      <w:r>
        <w:rPr>
          <w:spacing w:val="1"/>
        </w:rPr>
        <w:t> </w:t>
      </w:r>
      <w:r>
        <w:rPr/>
        <w:t>підприємствам,</w:t>
      </w:r>
      <w:r>
        <w:rPr>
          <w:spacing w:val="1"/>
        </w:rPr>
        <w:t> </w:t>
      </w:r>
      <w:r>
        <w:rPr/>
        <w:t>установам,</w:t>
      </w:r>
      <w:r>
        <w:rPr>
          <w:spacing w:val="1"/>
        </w:rPr>
        <w:t> </w:t>
      </w:r>
      <w:r>
        <w:rPr/>
        <w:t>організаціям</w:t>
      </w:r>
      <w:r>
        <w:rPr>
          <w:spacing w:val="1"/>
        </w:rPr>
        <w:t> </w:t>
      </w:r>
      <w:r>
        <w:rPr/>
        <w:t>(незалежно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виду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діяльності,</w:t>
      </w:r>
      <w:r>
        <w:rPr>
          <w:spacing w:val="1"/>
        </w:rPr>
        <w:t> </w:t>
      </w:r>
      <w:r>
        <w:rPr/>
        <w:t>форм</w:t>
      </w:r>
      <w:r>
        <w:rPr>
          <w:spacing w:val="1"/>
        </w:rPr>
        <w:t> </w:t>
      </w:r>
      <w:r>
        <w:rPr/>
        <w:t>власності)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громадянам</w:t>
      </w:r>
      <w:r>
        <w:rPr>
          <w:spacing w:val="1"/>
        </w:rPr>
        <w:t> </w:t>
      </w:r>
      <w:r>
        <w:rPr/>
        <w:t>забороняється:</w:t>
      </w:r>
    </w:p>
    <w:p>
      <w:pPr>
        <w:pStyle w:val="ListParagraph"/>
        <w:numPr>
          <w:ilvl w:val="1"/>
          <w:numId w:val="7"/>
        </w:numPr>
        <w:tabs>
          <w:tab w:pos="1319" w:val="left" w:leader="none"/>
        </w:tabs>
        <w:spacing w:line="240" w:lineRule="auto" w:before="0" w:after="0"/>
        <w:ind w:left="462" w:right="467" w:firstLine="707"/>
        <w:jc w:val="both"/>
        <w:rPr>
          <w:sz w:val="24"/>
        </w:rPr>
      </w:pPr>
      <w:r>
        <w:rPr>
          <w:sz w:val="24"/>
        </w:rPr>
        <w:t>розміщувати ближче ніж за 100 м від стіни хвойного лісу, 50 м - мішаного, 20 м -</w:t>
      </w:r>
      <w:r>
        <w:rPr>
          <w:spacing w:val="1"/>
          <w:sz w:val="24"/>
        </w:rPr>
        <w:t> </w:t>
      </w:r>
      <w:r>
        <w:rPr>
          <w:sz w:val="24"/>
        </w:rPr>
        <w:t>листяного склади паливно-мастильних та інших горючих матеріалів, автозаправні станції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-1"/>
          <w:sz w:val="24"/>
        </w:rPr>
        <w:t> </w:t>
      </w:r>
      <w:r>
        <w:rPr>
          <w:sz w:val="24"/>
        </w:rPr>
        <w:t>вогненебезпечні</w:t>
      </w:r>
      <w:r>
        <w:rPr>
          <w:spacing w:val="-1"/>
          <w:sz w:val="24"/>
        </w:rPr>
        <w:t> </w:t>
      </w:r>
      <w:r>
        <w:rPr>
          <w:sz w:val="24"/>
        </w:rPr>
        <w:t>виробництва,</w:t>
      </w:r>
      <w:r>
        <w:rPr>
          <w:spacing w:val="-1"/>
          <w:sz w:val="24"/>
        </w:rPr>
        <w:t> </w:t>
      </w:r>
      <w:r>
        <w:rPr>
          <w:sz w:val="24"/>
        </w:rPr>
        <w:t>смітники, житлові</w:t>
      </w:r>
      <w:r>
        <w:rPr>
          <w:spacing w:val="-1"/>
          <w:sz w:val="24"/>
        </w:rPr>
        <w:t> </w:t>
      </w:r>
      <w:r>
        <w:rPr>
          <w:sz w:val="24"/>
        </w:rPr>
        <w:t>і</w:t>
      </w:r>
      <w:r>
        <w:rPr>
          <w:spacing w:val="-1"/>
          <w:sz w:val="24"/>
        </w:rPr>
        <w:t> </w:t>
      </w:r>
      <w:r>
        <w:rPr>
          <w:sz w:val="24"/>
        </w:rPr>
        <w:t>виробничі приміщення;</w:t>
      </w:r>
    </w:p>
    <w:p>
      <w:pPr>
        <w:pStyle w:val="BodyText"/>
        <w:ind w:right="331"/>
        <w:jc w:val="left"/>
      </w:pPr>
      <w:r>
        <w:rPr>
          <w:u w:val="single"/>
        </w:rPr>
        <w:t>У</w:t>
      </w:r>
      <w:r>
        <w:rPr>
          <w:spacing w:val="-7"/>
          <w:u w:val="single"/>
        </w:rPr>
        <w:t> </w:t>
      </w:r>
      <w:r>
        <w:rPr>
          <w:u w:val="single"/>
        </w:rPr>
        <w:t>випадку</w:t>
      </w:r>
      <w:r>
        <w:rPr>
          <w:spacing w:val="-7"/>
          <w:u w:val="single"/>
        </w:rPr>
        <w:t> </w:t>
      </w:r>
      <w:r>
        <w:rPr>
          <w:u w:val="single"/>
        </w:rPr>
        <w:t>існуючого</w:t>
      </w:r>
      <w:r>
        <w:rPr>
          <w:spacing w:val="-7"/>
          <w:u w:val="single"/>
        </w:rPr>
        <w:t> </w:t>
      </w:r>
      <w:r>
        <w:rPr>
          <w:u w:val="single"/>
        </w:rPr>
        <w:t>ближчого</w:t>
      </w:r>
      <w:r>
        <w:rPr>
          <w:spacing w:val="-6"/>
          <w:u w:val="single"/>
        </w:rPr>
        <w:t> </w:t>
      </w:r>
      <w:r>
        <w:rPr>
          <w:u w:val="single"/>
        </w:rPr>
        <w:t>за</w:t>
      </w:r>
      <w:r>
        <w:rPr>
          <w:spacing w:val="-8"/>
          <w:u w:val="single"/>
        </w:rPr>
        <w:t> </w:t>
      </w:r>
      <w:r>
        <w:rPr>
          <w:u w:val="single"/>
        </w:rPr>
        <w:t>відстанню</w:t>
      </w:r>
      <w:r>
        <w:rPr>
          <w:spacing w:val="-7"/>
          <w:u w:val="single"/>
        </w:rPr>
        <w:t> </w:t>
      </w:r>
      <w:r>
        <w:rPr>
          <w:u w:val="single"/>
        </w:rPr>
        <w:t>розміщення</w:t>
      </w:r>
      <w:r>
        <w:rPr>
          <w:spacing w:val="-6"/>
          <w:u w:val="single"/>
        </w:rPr>
        <w:t> </w:t>
      </w:r>
      <w:r>
        <w:rPr>
          <w:u w:val="single"/>
        </w:rPr>
        <w:t>названих</w:t>
      </w:r>
      <w:r>
        <w:rPr>
          <w:spacing w:val="-7"/>
          <w:u w:val="single"/>
        </w:rPr>
        <w:t> </w:t>
      </w:r>
      <w:r>
        <w:rPr>
          <w:u w:val="single"/>
        </w:rPr>
        <w:t>об'єктів</w:t>
      </w:r>
      <w:r>
        <w:rPr>
          <w:spacing w:val="-8"/>
          <w:u w:val="single"/>
        </w:rPr>
        <w:t> </w:t>
      </w:r>
      <w:r>
        <w:rPr>
          <w:u w:val="single"/>
        </w:rPr>
        <w:t>від</w:t>
      </w:r>
      <w:r>
        <w:rPr>
          <w:spacing w:val="-6"/>
          <w:u w:val="single"/>
        </w:rPr>
        <w:t> </w:t>
      </w:r>
      <w:r>
        <w:rPr>
          <w:u w:val="single"/>
        </w:rPr>
        <w:t>стіни</w:t>
      </w:r>
      <w:r>
        <w:rPr>
          <w:spacing w:val="-57"/>
        </w:rPr>
        <w:t> </w:t>
      </w:r>
      <w:r>
        <w:rPr>
          <w:u w:val="single"/>
        </w:rPr>
        <w:t>лісу</w:t>
      </w:r>
      <w:r>
        <w:rPr>
          <w:spacing w:val="-2"/>
          <w:u w:val="single"/>
        </w:rPr>
        <w:t> </w:t>
      </w:r>
      <w:r>
        <w:rPr>
          <w:u w:val="single"/>
        </w:rPr>
        <w:t>здійснювати</w:t>
      </w:r>
      <w:r>
        <w:rPr>
          <w:spacing w:val="1"/>
          <w:u w:val="single"/>
        </w:rPr>
        <w:t> </w:t>
      </w:r>
      <w:r>
        <w:rPr>
          <w:u w:val="single"/>
        </w:rPr>
        <w:t>додаткове</w:t>
      </w:r>
      <w:r>
        <w:rPr>
          <w:spacing w:val="-3"/>
          <w:u w:val="single"/>
        </w:rPr>
        <w:t> </w:t>
      </w:r>
      <w:r>
        <w:rPr>
          <w:u w:val="single"/>
        </w:rPr>
        <w:t>протипожежне</w:t>
      </w:r>
      <w:r>
        <w:rPr>
          <w:spacing w:val="-1"/>
          <w:u w:val="single"/>
        </w:rPr>
        <w:t> </w:t>
      </w:r>
      <w:r>
        <w:rPr>
          <w:u w:val="single"/>
        </w:rPr>
        <w:t>облаштування</w:t>
      </w:r>
      <w:r>
        <w:rPr>
          <w:spacing w:val="-1"/>
          <w:u w:val="single"/>
        </w:rPr>
        <w:t> </w:t>
      </w:r>
      <w:r>
        <w:rPr>
          <w:u w:val="single"/>
        </w:rPr>
        <w:t>цих об'єктів.</w:t>
      </w:r>
    </w:p>
    <w:p>
      <w:pPr>
        <w:pStyle w:val="BodyText"/>
        <w:ind w:right="469"/>
      </w:pPr>
      <w:r>
        <w:rPr>
          <w:b/>
        </w:rPr>
        <w:t>- </w:t>
      </w:r>
      <w:r>
        <w:rPr/>
        <w:t>випалювати траву та інші рослинні рештки на землях лісового фонду, а також на</w:t>
      </w:r>
      <w:r>
        <w:rPr>
          <w:spacing w:val="1"/>
        </w:rPr>
        <w:t> </w:t>
      </w:r>
      <w:r>
        <w:rPr/>
        <w:t>інших земельних ділянках, що безпосередньо примикають до лісу (у тому числі проводити</w:t>
      </w:r>
      <w:r>
        <w:rPr>
          <w:spacing w:val="-57"/>
        </w:rPr>
        <w:t> </w:t>
      </w:r>
      <w:r>
        <w:rPr/>
        <w:t>сільськогосподарські</w:t>
      </w:r>
      <w:r>
        <w:rPr>
          <w:spacing w:val="-3"/>
        </w:rPr>
        <w:t> </w:t>
      </w:r>
      <w:r>
        <w:rPr/>
        <w:t>пали);</w:t>
      </w:r>
    </w:p>
    <w:p>
      <w:pPr>
        <w:pStyle w:val="BodyText"/>
        <w:spacing w:before="1"/>
        <w:ind w:right="472"/>
      </w:pPr>
      <w:r>
        <w:rPr/>
        <w:t>-</w:t>
      </w:r>
      <w:r>
        <w:rPr>
          <w:spacing w:val="1"/>
        </w:rPr>
        <w:t> </w:t>
      </w:r>
      <w:r>
        <w:rPr/>
        <w:t>залишати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будівництва</w:t>
      </w:r>
      <w:r>
        <w:rPr>
          <w:spacing w:val="1"/>
        </w:rPr>
        <w:t> </w:t>
      </w:r>
      <w:r>
        <w:rPr/>
        <w:t>доріг,</w:t>
      </w:r>
      <w:r>
        <w:rPr>
          <w:spacing w:val="1"/>
        </w:rPr>
        <w:t> </w:t>
      </w:r>
      <w:r>
        <w:rPr/>
        <w:t>газопроводів,</w:t>
      </w:r>
      <w:r>
        <w:rPr>
          <w:spacing w:val="1"/>
        </w:rPr>
        <w:t> </w:t>
      </w:r>
      <w:r>
        <w:rPr/>
        <w:t>нафтопроводів,</w:t>
      </w:r>
      <w:r>
        <w:rPr>
          <w:spacing w:val="1"/>
        </w:rPr>
        <w:t> </w:t>
      </w:r>
      <w:r>
        <w:rPr/>
        <w:t>мереж</w:t>
      </w:r>
      <w:r>
        <w:rPr>
          <w:spacing w:val="-57"/>
        </w:rPr>
        <w:t> </w:t>
      </w:r>
      <w:r>
        <w:rPr/>
        <w:t>електропередачі, зв'язку, радіофікації, інших комунікацій та об'єктів деревні залишки і</w:t>
      </w:r>
      <w:r>
        <w:rPr>
          <w:spacing w:val="1"/>
        </w:rPr>
        <w:t> </w:t>
      </w:r>
      <w:r>
        <w:rPr/>
        <w:t>горючі</w:t>
      </w:r>
      <w:r>
        <w:rPr>
          <w:spacing w:val="-2"/>
        </w:rPr>
        <w:t> </w:t>
      </w:r>
      <w:r>
        <w:rPr/>
        <w:t>матеріали;</w:t>
      </w:r>
    </w:p>
    <w:p>
      <w:pPr>
        <w:pStyle w:val="BodyText"/>
        <w:ind w:right="472"/>
      </w:pPr>
      <w:r>
        <w:rPr>
          <w:b/>
        </w:rPr>
        <w:t>-</w:t>
      </w:r>
      <w:r>
        <w:rPr>
          <w:b/>
          <w:spacing w:val="1"/>
        </w:rPr>
        <w:t> </w:t>
      </w:r>
      <w:r>
        <w:rPr/>
        <w:t>звалювати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спалювати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лісових</w:t>
      </w:r>
      <w:r>
        <w:rPr>
          <w:spacing w:val="1"/>
        </w:rPr>
        <w:t> </w:t>
      </w:r>
      <w:r>
        <w:rPr/>
        <w:t>насадженнях</w:t>
      </w:r>
      <w:r>
        <w:rPr>
          <w:spacing w:val="1"/>
        </w:rPr>
        <w:t> </w:t>
      </w:r>
      <w:r>
        <w:rPr/>
        <w:t>сміття,</w:t>
      </w:r>
      <w:r>
        <w:rPr>
          <w:spacing w:val="1"/>
        </w:rPr>
        <w:t> </w:t>
      </w:r>
      <w:r>
        <w:rPr/>
        <w:t>будівельні</w:t>
      </w:r>
      <w:r>
        <w:rPr>
          <w:spacing w:val="1"/>
        </w:rPr>
        <w:t> </w:t>
      </w:r>
      <w:r>
        <w:rPr/>
        <w:t>залишки,</w:t>
      </w:r>
      <w:r>
        <w:rPr>
          <w:spacing w:val="1"/>
        </w:rPr>
        <w:t> </w:t>
      </w:r>
      <w:r>
        <w:rPr/>
        <w:t>побутові</w:t>
      </w:r>
      <w:r>
        <w:rPr>
          <w:spacing w:val="-1"/>
        </w:rPr>
        <w:t> </w:t>
      </w:r>
      <w:r>
        <w:rPr/>
        <w:t>та горючі відходи</w:t>
      </w:r>
      <w:r>
        <w:rPr>
          <w:spacing w:val="1"/>
        </w:rPr>
        <w:t> </w:t>
      </w:r>
      <w:r>
        <w:rPr/>
        <w:t>тощо;</w:t>
      </w:r>
    </w:p>
    <w:p>
      <w:pPr>
        <w:pStyle w:val="BodyText"/>
        <w:ind w:right="475"/>
      </w:pPr>
      <w:r>
        <w:rPr/>
        <w:t>-</w:t>
      </w:r>
      <w:r>
        <w:rPr>
          <w:spacing w:val="1"/>
        </w:rPr>
        <w:t> </w:t>
      </w:r>
      <w:r>
        <w:rPr/>
        <w:t>здійснювати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лісі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узгодження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постійними</w:t>
      </w:r>
      <w:r>
        <w:rPr>
          <w:spacing w:val="1"/>
        </w:rPr>
        <w:t> </w:t>
      </w:r>
      <w:r>
        <w:rPr/>
        <w:t>лісокористувачами</w:t>
      </w:r>
      <w:r>
        <w:rPr>
          <w:spacing w:val="1"/>
        </w:rPr>
        <w:t> </w:t>
      </w:r>
      <w:r>
        <w:rPr/>
        <w:t>роботи</w:t>
      </w:r>
      <w:r>
        <w:rPr>
          <w:spacing w:val="1"/>
        </w:rPr>
        <w:t> </w:t>
      </w:r>
      <w:r>
        <w:rPr/>
        <w:t>з</w:t>
      </w:r>
      <w:r>
        <w:rPr>
          <w:spacing w:val="-57"/>
        </w:rPr>
        <w:t> </w:t>
      </w:r>
      <w:r>
        <w:rPr/>
        <w:t>використанням</w:t>
      </w:r>
      <w:r>
        <w:rPr>
          <w:spacing w:val="-2"/>
        </w:rPr>
        <w:t> </w:t>
      </w:r>
      <w:r>
        <w:rPr/>
        <w:t>вибухових та інших</w:t>
      </w:r>
      <w:r>
        <w:rPr>
          <w:spacing w:val="-1"/>
        </w:rPr>
        <w:t> </w:t>
      </w:r>
      <w:r>
        <w:rPr/>
        <w:t>горючих речовин.</w:t>
      </w:r>
    </w:p>
    <w:p>
      <w:pPr>
        <w:pStyle w:val="Heading4"/>
        <w:ind w:left="3844"/>
      </w:pPr>
      <w:bookmarkStart w:name="_bookmark42" w:id="47"/>
      <w:bookmarkEnd w:id="47"/>
      <w:r>
        <w:rPr>
          <w:b w:val="0"/>
          <w:i w:val="0"/>
        </w:rPr>
      </w:r>
      <w:r>
        <w:rPr/>
        <w:t>Охорона</w:t>
      </w:r>
      <w:r>
        <w:rPr>
          <w:spacing w:val="-6"/>
        </w:rPr>
        <w:t> </w:t>
      </w:r>
      <w:r>
        <w:rPr/>
        <w:t>культурної</w:t>
      </w:r>
      <w:r>
        <w:rPr>
          <w:spacing w:val="-4"/>
        </w:rPr>
        <w:t> </w:t>
      </w:r>
      <w:r>
        <w:rPr/>
        <w:t>спадщини</w:t>
      </w:r>
    </w:p>
    <w:p>
      <w:pPr>
        <w:pStyle w:val="BodyText"/>
        <w:ind w:right="466"/>
      </w:pPr>
      <w:r>
        <w:rPr/>
        <w:t>З метою охорони культурної спадщини на використання земель у межах території</w:t>
      </w:r>
      <w:r>
        <w:rPr>
          <w:spacing w:val="1"/>
        </w:rPr>
        <w:t> </w:t>
      </w:r>
      <w:r>
        <w:rPr/>
        <w:t>пам’ятки культурної спадщини, історико-культурного заповідника, історико-культурної</w:t>
      </w:r>
      <w:r>
        <w:rPr>
          <w:spacing w:val="1"/>
        </w:rPr>
        <w:t> </w:t>
      </w:r>
      <w:r>
        <w:rPr/>
        <w:t>заповідної</w:t>
      </w:r>
      <w:r>
        <w:rPr>
          <w:spacing w:val="1"/>
        </w:rPr>
        <w:t> </w:t>
      </w:r>
      <w:r>
        <w:rPr/>
        <w:t>території,</w:t>
      </w:r>
      <w:r>
        <w:rPr>
          <w:spacing w:val="1"/>
        </w:rPr>
        <w:t> </w:t>
      </w:r>
      <w:r>
        <w:rPr/>
        <w:t>охоронюваної</w:t>
      </w:r>
      <w:r>
        <w:rPr>
          <w:spacing w:val="1"/>
        </w:rPr>
        <w:t> </w:t>
      </w:r>
      <w:r>
        <w:rPr/>
        <w:t>археологічної</w:t>
      </w:r>
      <w:r>
        <w:rPr>
          <w:spacing w:val="1"/>
        </w:rPr>
        <w:t> </w:t>
      </w:r>
      <w:r>
        <w:rPr/>
        <w:t>території,</w:t>
      </w:r>
      <w:r>
        <w:rPr>
          <w:spacing w:val="1"/>
        </w:rPr>
        <w:t> </w:t>
      </w:r>
      <w:r>
        <w:rPr/>
        <w:t>музею</w:t>
      </w:r>
      <w:r>
        <w:rPr>
          <w:spacing w:val="1"/>
        </w:rPr>
        <w:t> </w:t>
      </w:r>
      <w:r>
        <w:rPr/>
        <w:t>просто</w:t>
      </w:r>
      <w:r>
        <w:rPr>
          <w:spacing w:val="1"/>
        </w:rPr>
        <w:t> </w:t>
      </w:r>
      <w:r>
        <w:rPr/>
        <w:t>неба,</w:t>
      </w:r>
      <w:r>
        <w:rPr>
          <w:spacing w:val="1"/>
        </w:rPr>
        <w:t> </w:t>
      </w:r>
      <w:r>
        <w:rPr/>
        <w:t>меморіального</w:t>
      </w:r>
      <w:r>
        <w:rPr>
          <w:spacing w:val="5"/>
        </w:rPr>
        <w:t> </w:t>
      </w:r>
      <w:r>
        <w:rPr/>
        <w:t>музею-садиби,</w:t>
      </w:r>
      <w:r>
        <w:rPr>
          <w:spacing w:val="3"/>
        </w:rPr>
        <w:t> </w:t>
      </w:r>
      <w:r>
        <w:rPr/>
        <w:t>зон</w:t>
      </w:r>
      <w:r>
        <w:rPr>
          <w:spacing w:val="3"/>
        </w:rPr>
        <w:t> </w:t>
      </w:r>
      <w:r>
        <w:rPr/>
        <w:t>охорони,</w:t>
      </w:r>
      <w:r>
        <w:rPr>
          <w:spacing w:val="3"/>
        </w:rPr>
        <w:t> </w:t>
      </w:r>
      <w:r>
        <w:rPr/>
        <w:t>буферної</w:t>
      </w:r>
      <w:r>
        <w:rPr>
          <w:spacing w:val="4"/>
        </w:rPr>
        <w:t> </w:t>
      </w:r>
      <w:r>
        <w:rPr/>
        <w:t>зони,</w:t>
      </w:r>
      <w:r>
        <w:rPr>
          <w:spacing w:val="3"/>
        </w:rPr>
        <w:t> </w:t>
      </w:r>
      <w:r>
        <w:rPr/>
        <w:t>історичного</w:t>
      </w:r>
      <w:r>
        <w:rPr>
          <w:spacing w:val="3"/>
        </w:rPr>
        <w:t> </w:t>
      </w:r>
      <w:r>
        <w:rPr/>
        <w:t>ареалу</w:t>
      </w:r>
      <w:r>
        <w:rPr>
          <w:spacing w:val="3"/>
        </w:rPr>
        <w:t> </w:t>
      </w:r>
      <w:r>
        <w:rPr/>
        <w:t>населеного</w:t>
      </w:r>
    </w:p>
    <w:p>
      <w:pPr>
        <w:spacing w:after="0"/>
        <w:sectPr>
          <w:pgSz w:w="11910" w:h="16840"/>
          <w:pgMar w:header="0" w:footer="906" w:top="1040" w:bottom="1180" w:left="1240" w:right="380"/>
        </w:sectPr>
      </w:pPr>
    </w:p>
    <w:p>
      <w:pPr>
        <w:pStyle w:val="BodyText"/>
        <w:spacing w:before="73"/>
        <w:ind w:right="468" w:firstLine="0"/>
      </w:pPr>
      <w:r>
        <w:rPr/>
        <w:t>місця,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об’єкта</w:t>
      </w:r>
      <w:r>
        <w:rPr>
          <w:spacing w:val="1"/>
        </w:rPr>
        <w:t> </w:t>
      </w:r>
      <w:r>
        <w:rPr/>
        <w:t>культурної</w:t>
      </w:r>
      <w:r>
        <w:rPr>
          <w:spacing w:val="1"/>
        </w:rPr>
        <w:t> </w:t>
      </w:r>
      <w:r>
        <w:rPr/>
        <w:t>всесвітньої</w:t>
      </w:r>
      <w:r>
        <w:rPr>
          <w:spacing w:val="1"/>
        </w:rPr>
        <w:t> </w:t>
      </w:r>
      <w:r>
        <w:rPr/>
        <w:t>спадщини</w:t>
      </w:r>
      <w:r>
        <w:rPr>
          <w:spacing w:val="1"/>
        </w:rPr>
        <w:t> </w:t>
      </w:r>
      <w:r>
        <w:rPr/>
        <w:t>встановлюються</w:t>
      </w:r>
      <w:r>
        <w:rPr>
          <w:spacing w:val="1"/>
        </w:rPr>
        <w:t> </w:t>
      </w:r>
      <w:r>
        <w:rPr/>
        <w:t>обмеження</w:t>
      </w:r>
      <w:r>
        <w:rPr>
          <w:spacing w:val="1"/>
        </w:rPr>
        <w:t> </w:t>
      </w:r>
      <w:r>
        <w:rPr/>
        <w:t>відповідно</w:t>
      </w:r>
      <w:r>
        <w:rPr>
          <w:spacing w:val="-8"/>
        </w:rPr>
        <w:t> </w:t>
      </w:r>
      <w:r>
        <w:rPr/>
        <w:t>до</w:t>
      </w:r>
      <w:r>
        <w:rPr>
          <w:spacing w:val="-7"/>
        </w:rPr>
        <w:t> </w:t>
      </w:r>
      <w:r>
        <w:rPr/>
        <w:t>Закону</w:t>
      </w:r>
      <w:r>
        <w:rPr>
          <w:spacing w:val="-7"/>
        </w:rPr>
        <w:t> </w:t>
      </w:r>
      <w:r>
        <w:rPr/>
        <w:t>України</w:t>
      </w:r>
      <w:r>
        <w:rPr>
          <w:spacing w:val="-6"/>
        </w:rPr>
        <w:t> </w:t>
      </w:r>
      <w:r>
        <w:rPr/>
        <w:t>«Про</w:t>
      </w:r>
      <w:r>
        <w:rPr>
          <w:spacing w:val="-8"/>
        </w:rPr>
        <w:t> </w:t>
      </w:r>
      <w:r>
        <w:rPr/>
        <w:t>охорону</w:t>
      </w:r>
      <w:r>
        <w:rPr>
          <w:spacing w:val="-7"/>
        </w:rPr>
        <w:t> </w:t>
      </w:r>
      <w:r>
        <w:rPr/>
        <w:t>культурної</w:t>
      </w:r>
      <w:r>
        <w:rPr>
          <w:spacing w:val="-7"/>
        </w:rPr>
        <w:t> </w:t>
      </w:r>
      <w:r>
        <w:rPr/>
        <w:t>спадщини».</w:t>
      </w:r>
    </w:p>
    <w:p>
      <w:pPr>
        <w:pStyle w:val="BodyText"/>
        <w:spacing w:before="1"/>
        <w:ind w:left="1170" w:firstLine="0"/>
      </w:pPr>
      <w:r>
        <w:rPr>
          <w:spacing w:val="-2"/>
        </w:rPr>
        <w:t>На</w:t>
      </w:r>
      <w:r>
        <w:rPr>
          <w:spacing w:val="-13"/>
        </w:rPr>
        <w:t> </w:t>
      </w:r>
      <w:r>
        <w:rPr>
          <w:spacing w:val="-2"/>
        </w:rPr>
        <w:t>території</w:t>
      </w:r>
      <w:r>
        <w:rPr>
          <w:spacing w:val="-12"/>
        </w:rPr>
        <w:t> </w:t>
      </w:r>
      <w:r>
        <w:rPr>
          <w:spacing w:val="-1"/>
        </w:rPr>
        <w:t>села</w:t>
      </w:r>
      <w:r>
        <w:rPr>
          <w:spacing w:val="-12"/>
        </w:rPr>
        <w:t> </w:t>
      </w:r>
      <w:r>
        <w:rPr>
          <w:spacing w:val="-1"/>
        </w:rPr>
        <w:t>знаходяться</w:t>
      </w:r>
      <w:r>
        <w:rPr>
          <w:spacing w:val="-12"/>
        </w:rPr>
        <w:t> </w:t>
      </w:r>
      <w:r>
        <w:rPr>
          <w:spacing w:val="-1"/>
        </w:rPr>
        <w:t>пам’ятки</w:t>
      </w:r>
      <w:r>
        <w:rPr>
          <w:spacing w:val="-11"/>
        </w:rPr>
        <w:t> </w:t>
      </w:r>
      <w:r>
        <w:rPr>
          <w:spacing w:val="-1"/>
        </w:rPr>
        <w:t>історії</w:t>
      </w:r>
      <w:r>
        <w:rPr>
          <w:spacing w:val="-8"/>
        </w:rPr>
        <w:t> </w:t>
      </w:r>
      <w:r>
        <w:rPr>
          <w:spacing w:val="-1"/>
        </w:rPr>
        <w:t>місцевого</w:t>
      </w:r>
      <w:r>
        <w:rPr>
          <w:spacing w:val="-12"/>
        </w:rPr>
        <w:t> </w:t>
      </w:r>
      <w:r>
        <w:rPr>
          <w:spacing w:val="-1"/>
        </w:rPr>
        <w:t>значення:</w:t>
      </w:r>
    </w:p>
    <w:p>
      <w:pPr>
        <w:pStyle w:val="ListParagraph"/>
        <w:numPr>
          <w:ilvl w:val="0"/>
          <w:numId w:val="15"/>
        </w:numPr>
        <w:tabs>
          <w:tab w:pos="1305" w:val="left" w:leader="none"/>
        </w:tabs>
        <w:spacing w:line="240" w:lineRule="auto" w:before="0" w:after="0"/>
        <w:ind w:left="1304" w:right="0" w:hanging="135"/>
        <w:jc w:val="both"/>
        <w:rPr>
          <w:sz w:val="24"/>
        </w:rPr>
      </w:pPr>
      <w:r>
        <w:rPr>
          <w:spacing w:val="-1"/>
          <w:sz w:val="24"/>
        </w:rPr>
        <w:t>братська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могила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жителів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села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за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встановлення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радянської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влади;</w:t>
      </w:r>
    </w:p>
    <w:p>
      <w:pPr>
        <w:pStyle w:val="ListParagraph"/>
        <w:numPr>
          <w:ilvl w:val="0"/>
          <w:numId w:val="15"/>
        </w:numPr>
        <w:tabs>
          <w:tab w:pos="1341" w:val="left" w:leader="none"/>
        </w:tabs>
        <w:spacing w:line="240" w:lineRule="auto" w:before="0" w:after="0"/>
        <w:ind w:left="462" w:right="466" w:firstLine="707"/>
        <w:jc w:val="both"/>
        <w:rPr>
          <w:sz w:val="24"/>
        </w:rPr>
      </w:pPr>
      <w:r>
        <w:rPr>
          <w:sz w:val="24"/>
        </w:rPr>
        <w:t>братська могила солдатам Радянської Армії та пам’ятник воїнам-односельцям,які</w:t>
      </w:r>
      <w:r>
        <w:rPr>
          <w:spacing w:val="1"/>
          <w:sz w:val="24"/>
        </w:rPr>
        <w:t> </w:t>
      </w:r>
      <w:r>
        <w:rPr>
          <w:sz w:val="24"/>
        </w:rPr>
        <w:t>загинули</w:t>
      </w:r>
      <w:r>
        <w:rPr>
          <w:spacing w:val="-5"/>
          <w:sz w:val="24"/>
        </w:rPr>
        <w:t> </w:t>
      </w:r>
      <w:r>
        <w:rPr>
          <w:sz w:val="24"/>
        </w:rPr>
        <w:t>в</w:t>
      </w:r>
      <w:r>
        <w:rPr>
          <w:spacing w:val="-7"/>
          <w:sz w:val="24"/>
        </w:rPr>
        <w:t> </w:t>
      </w:r>
      <w:r>
        <w:rPr>
          <w:sz w:val="24"/>
        </w:rPr>
        <w:t>роки</w:t>
      </w:r>
      <w:r>
        <w:rPr>
          <w:spacing w:val="-5"/>
          <w:sz w:val="24"/>
        </w:rPr>
        <w:t> </w:t>
      </w:r>
      <w:r>
        <w:rPr>
          <w:sz w:val="24"/>
        </w:rPr>
        <w:t>Німецько-радянської</w:t>
      </w:r>
      <w:r>
        <w:rPr>
          <w:spacing w:val="-6"/>
          <w:sz w:val="24"/>
        </w:rPr>
        <w:t> </w:t>
      </w:r>
      <w:r>
        <w:rPr>
          <w:sz w:val="24"/>
        </w:rPr>
        <w:t>війни;</w:t>
      </w:r>
    </w:p>
    <w:p>
      <w:pPr>
        <w:pStyle w:val="ListParagraph"/>
        <w:numPr>
          <w:ilvl w:val="0"/>
          <w:numId w:val="15"/>
        </w:numPr>
        <w:tabs>
          <w:tab w:pos="1305" w:val="left" w:leader="none"/>
        </w:tabs>
        <w:spacing w:line="240" w:lineRule="auto" w:before="0" w:after="0"/>
        <w:ind w:left="1304" w:right="0" w:hanging="135"/>
        <w:jc w:val="both"/>
        <w:rPr>
          <w:sz w:val="24"/>
        </w:rPr>
      </w:pPr>
      <w:r>
        <w:rPr>
          <w:spacing w:val="-1"/>
          <w:sz w:val="24"/>
        </w:rPr>
        <w:t>могила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лейтенанта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Деречі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О.В,</w:t>
      </w:r>
      <w:r>
        <w:rPr>
          <w:spacing w:val="-13"/>
          <w:sz w:val="24"/>
        </w:rPr>
        <w:t> </w:t>
      </w:r>
      <w:r>
        <w:rPr>
          <w:sz w:val="24"/>
        </w:rPr>
        <w:t>який</w:t>
      </w:r>
      <w:r>
        <w:rPr>
          <w:spacing w:val="-12"/>
          <w:sz w:val="24"/>
        </w:rPr>
        <w:t> </w:t>
      </w:r>
      <w:r>
        <w:rPr>
          <w:sz w:val="24"/>
        </w:rPr>
        <w:t>загинув</w:t>
      </w:r>
      <w:r>
        <w:rPr>
          <w:spacing w:val="-11"/>
          <w:sz w:val="24"/>
        </w:rPr>
        <w:t> </w:t>
      </w:r>
      <w:r>
        <w:rPr>
          <w:sz w:val="24"/>
        </w:rPr>
        <w:t>під</w:t>
      </w:r>
      <w:r>
        <w:rPr>
          <w:spacing w:val="-13"/>
          <w:sz w:val="24"/>
        </w:rPr>
        <w:t> </w:t>
      </w:r>
      <w:r>
        <w:rPr>
          <w:sz w:val="24"/>
        </w:rPr>
        <w:t>час</w:t>
      </w:r>
      <w:r>
        <w:rPr>
          <w:spacing w:val="-12"/>
          <w:sz w:val="24"/>
        </w:rPr>
        <w:t> </w:t>
      </w:r>
      <w:r>
        <w:rPr>
          <w:sz w:val="24"/>
        </w:rPr>
        <w:t>боротьби</w:t>
      </w:r>
      <w:r>
        <w:rPr>
          <w:spacing w:val="-13"/>
          <w:sz w:val="24"/>
        </w:rPr>
        <w:t> </w:t>
      </w:r>
      <w:r>
        <w:rPr>
          <w:sz w:val="24"/>
        </w:rPr>
        <w:t>УПА</w:t>
      </w:r>
      <w:r>
        <w:rPr>
          <w:spacing w:val="-11"/>
          <w:sz w:val="24"/>
        </w:rPr>
        <w:t> </w:t>
      </w:r>
      <w:r>
        <w:rPr>
          <w:sz w:val="24"/>
        </w:rPr>
        <w:t>у</w:t>
      </w:r>
      <w:r>
        <w:rPr>
          <w:spacing w:val="-11"/>
          <w:sz w:val="24"/>
        </w:rPr>
        <w:t> </w:t>
      </w:r>
      <w:r>
        <w:rPr>
          <w:sz w:val="24"/>
        </w:rPr>
        <w:t>1947</w:t>
      </w:r>
      <w:r>
        <w:rPr>
          <w:spacing w:val="-13"/>
          <w:sz w:val="24"/>
        </w:rPr>
        <w:t> </w:t>
      </w:r>
      <w:r>
        <w:rPr>
          <w:sz w:val="24"/>
        </w:rPr>
        <w:t>році.</w:t>
      </w:r>
    </w:p>
    <w:p>
      <w:pPr>
        <w:pStyle w:val="BodyText"/>
        <w:ind w:right="466"/>
      </w:pPr>
      <w:r>
        <w:rPr/>
        <w:t>До затвердження науково-проєктної (науково-дослідної) документації з визначення</w:t>
      </w:r>
      <w:r>
        <w:rPr>
          <w:spacing w:val="-57"/>
        </w:rPr>
        <w:t> </w:t>
      </w:r>
      <w:r>
        <w:rPr>
          <w:spacing w:val="-1"/>
        </w:rPr>
        <w:t>меж</w:t>
      </w:r>
      <w:r>
        <w:rPr>
          <w:spacing w:val="-14"/>
        </w:rPr>
        <w:t> </w:t>
      </w:r>
      <w:r>
        <w:rPr>
          <w:spacing w:val="-1"/>
        </w:rPr>
        <w:t>та</w:t>
      </w:r>
      <w:r>
        <w:rPr>
          <w:spacing w:val="-14"/>
        </w:rPr>
        <w:t> </w:t>
      </w:r>
      <w:r>
        <w:rPr>
          <w:spacing w:val="-1"/>
        </w:rPr>
        <w:t>режимів</w:t>
      </w:r>
      <w:r>
        <w:rPr>
          <w:spacing w:val="-11"/>
        </w:rPr>
        <w:t> </w:t>
      </w:r>
      <w:r>
        <w:rPr>
          <w:spacing w:val="-1"/>
        </w:rPr>
        <w:t>використання</w:t>
      </w:r>
      <w:r>
        <w:rPr>
          <w:spacing w:val="-13"/>
        </w:rPr>
        <w:t> </w:t>
      </w:r>
      <w:r>
        <w:rPr>
          <w:spacing w:val="-1"/>
        </w:rPr>
        <w:t>території</w:t>
      </w:r>
      <w:r>
        <w:rPr>
          <w:spacing w:val="-12"/>
        </w:rPr>
        <w:t> </w:t>
      </w:r>
      <w:r>
        <w:rPr>
          <w:spacing w:val="-1"/>
        </w:rPr>
        <w:t>пам’ятки</w:t>
      </w:r>
      <w:r>
        <w:rPr>
          <w:spacing w:val="-12"/>
        </w:rPr>
        <w:t> </w:t>
      </w:r>
      <w:r>
        <w:rPr>
          <w:spacing w:val="-1"/>
        </w:rPr>
        <w:t>межа</w:t>
      </w:r>
      <w:r>
        <w:rPr>
          <w:spacing w:val="-12"/>
        </w:rPr>
        <w:t> </w:t>
      </w:r>
      <w:r>
        <w:rPr>
          <w:spacing w:val="-1"/>
        </w:rPr>
        <w:t>території</w:t>
      </w:r>
      <w:r>
        <w:rPr>
          <w:spacing w:val="-13"/>
        </w:rPr>
        <w:t> </w:t>
      </w:r>
      <w:r>
        <w:rPr>
          <w:spacing w:val="-1"/>
        </w:rPr>
        <w:t>пам’ятки</w:t>
      </w:r>
      <w:r>
        <w:rPr>
          <w:spacing w:val="-12"/>
        </w:rPr>
        <w:t> </w:t>
      </w:r>
      <w:r>
        <w:rPr>
          <w:spacing w:val="-1"/>
        </w:rPr>
        <w:t>встановлюється:</w:t>
      </w:r>
    </w:p>
    <w:p>
      <w:pPr>
        <w:pStyle w:val="ListParagraph"/>
        <w:numPr>
          <w:ilvl w:val="0"/>
          <w:numId w:val="16"/>
        </w:numPr>
        <w:tabs>
          <w:tab w:pos="1422" w:val="left" w:leader="none"/>
        </w:tabs>
        <w:spacing w:line="240" w:lineRule="auto" w:before="0" w:after="0"/>
        <w:ind w:left="1422" w:right="0" w:hanging="252"/>
        <w:jc w:val="both"/>
        <w:rPr>
          <w:sz w:val="24"/>
        </w:rPr>
      </w:pPr>
      <w:r>
        <w:rPr>
          <w:spacing w:val="-1"/>
          <w:sz w:val="24"/>
        </w:rPr>
        <w:t>для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пам’яток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археології:</w:t>
      </w:r>
    </w:p>
    <w:p>
      <w:pPr>
        <w:pStyle w:val="ListParagraph"/>
        <w:numPr>
          <w:ilvl w:val="0"/>
          <w:numId w:val="15"/>
        </w:numPr>
        <w:tabs>
          <w:tab w:pos="1305" w:val="left" w:leader="none"/>
        </w:tabs>
        <w:spacing w:line="240" w:lineRule="auto" w:before="0" w:after="0"/>
        <w:ind w:left="1304" w:right="0" w:hanging="135"/>
        <w:jc w:val="both"/>
        <w:rPr>
          <w:sz w:val="24"/>
        </w:rPr>
      </w:pPr>
      <w:r>
        <w:rPr>
          <w:spacing w:val="-1"/>
          <w:sz w:val="24"/>
        </w:rPr>
        <w:t>для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курганів</w:t>
      </w:r>
      <w:r>
        <w:rPr>
          <w:spacing w:val="-13"/>
          <w:sz w:val="24"/>
        </w:rPr>
        <w:t> </w:t>
      </w:r>
      <w:r>
        <w:rPr>
          <w:sz w:val="24"/>
        </w:rPr>
        <w:t>тощо:</w:t>
      </w:r>
    </w:p>
    <w:p>
      <w:pPr>
        <w:pStyle w:val="BodyText"/>
        <w:ind w:right="468"/>
      </w:pPr>
      <w:r>
        <w:rPr/>
        <w:t>у</w:t>
      </w:r>
      <w:r>
        <w:rPr>
          <w:spacing w:val="1"/>
        </w:rPr>
        <w:t> </w:t>
      </w:r>
      <w:r>
        <w:rPr/>
        <w:t>межах</w:t>
      </w:r>
      <w:r>
        <w:rPr>
          <w:spacing w:val="1"/>
        </w:rPr>
        <w:t> </w:t>
      </w:r>
      <w:r>
        <w:rPr/>
        <w:t>населених</w:t>
      </w:r>
      <w:r>
        <w:rPr>
          <w:spacing w:val="1"/>
        </w:rPr>
        <w:t> </w:t>
      </w:r>
      <w:r>
        <w:rPr/>
        <w:t>пунктів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100</w:t>
      </w:r>
      <w:r>
        <w:rPr>
          <w:spacing w:val="1"/>
        </w:rPr>
        <w:t> </w:t>
      </w:r>
      <w:r>
        <w:rPr/>
        <w:t>метрів</w:t>
      </w:r>
      <w:r>
        <w:rPr>
          <w:spacing w:val="1"/>
        </w:rPr>
        <w:t> </w:t>
      </w:r>
      <w:r>
        <w:rPr/>
        <w:t>навколо</w:t>
      </w:r>
      <w:r>
        <w:rPr>
          <w:spacing w:val="1"/>
        </w:rPr>
        <w:t> </w:t>
      </w:r>
      <w:r>
        <w:rPr/>
        <w:t>пам’ятки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орієнтовного</w:t>
      </w:r>
      <w:r>
        <w:rPr>
          <w:spacing w:val="1"/>
        </w:rPr>
        <w:t> </w:t>
      </w:r>
      <w:r>
        <w:rPr/>
        <w:t>географічного центру (центроїда) знахідки фрагмента ділянки археологічного культурного</w:t>
      </w:r>
      <w:r>
        <w:rPr>
          <w:spacing w:val="-57"/>
        </w:rPr>
        <w:t> </w:t>
      </w:r>
      <w:r>
        <w:rPr/>
        <w:t>шару,</w:t>
      </w:r>
      <w:r>
        <w:rPr>
          <w:spacing w:val="-4"/>
        </w:rPr>
        <w:t> </w:t>
      </w:r>
      <w:r>
        <w:rPr/>
        <w:t>визначеного</w:t>
      </w:r>
      <w:r>
        <w:rPr>
          <w:spacing w:val="-6"/>
        </w:rPr>
        <w:t> </w:t>
      </w:r>
      <w:r>
        <w:rPr/>
        <w:t>в</w:t>
      </w:r>
      <w:r>
        <w:rPr>
          <w:spacing w:val="-4"/>
        </w:rPr>
        <w:t> </w:t>
      </w:r>
      <w:r>
        <w:rPr/>
        <w:t>обліковій</w:t>
      </w:r>
      <w:r>
        <w:rPr>
          <w:spacing w:val="-5"/>
        </w:rPr>
        <w:t> </w:t>
      </w:r>
      <w:r>
        <w:rPr/>
        <w:t>документації;</w:t>
      </w:r>
    </w:p>
    <w:p>
      <w:pPr>
        <w:pStyle w:val="BodyText"/>
        <w:spacing w:before="1"/>
        <w:ind w:right="465"/>
      </w:pPr>
      <w:r>
        <w:rPr/>
        <w:t>за</w:t>
      </w:r>
      <w:r>
        <w:rPr>
          <w:spacing w:val="1"/>
        </w:rPr>
        <w:t> </w:t>
      </w:r>
      <w:r>
        <w:rPr/>
        <w:t>межами</w:t>
      </w:r>
      <w:r>
        <w:rPr>
          <w:spacing w:val="1"/>
        </w:rPr>
        <w:t> </w:t>
      </w:r>
      <w:r>
        <w:rPr/>
        <w:t>населених</w:t>
      </w:r>
      <w:r>
        <w:rPr>
          <w:spacing w:val="1"/>
        </w:rPr>
        <w:t> </w:t>
      </w:r>
      <w:r>
        <w:rPr/>
        <w:t>пунктів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300</w:t>
      </w:r>
      <w:r>
        <w:rPr>
          <w:spacing w:val="1"/>
        </w:rPr>
        <w:t> </w:t>
      </w:r>
      <w:r>
        <w:rPr/>
        <w:t>метрів</w:t>
      </w:r>
      <w:r>
        <w:rPr>
          <w:spacing w:val="1"/>
        </w:rPr>
        <w:t> </w:t>
      </w:r>
      <w:r>
        <w:rPr/>
        <w:t>навколо</w:t>
      </w:r>
      <w:r>
        <w:rPr>
          <w:spacing w:val="1"/>
        </w:rPr>
        <w:t> </w:t>
      </w:r>
      <w:r>
        <w:rPr/>
        <w:t>пам’ятки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орієнтовного</w:t>
      </w:r>
      <w:r>
        <w:rPr>
          <w:spacing w:val="1"/>
        </w:rPr>
        <w:t> </w:t>
      </w:r>
      <w:r>
        <w:rPr/>
        <w:t>географічного центру (центроїда) знахідки фрагмента ділянки археологічного культурного</w:t>
      </w:r>
      <w:r>
        <w:rPr>
          <w:spacing w:val="-57"/>
        </w:rPr>
        <w:t> </w:t>
      </w:r>
      <w:r>
        <w:rPr/>
        <w:t>шару,</w:t>
      </w:r>
      <w:r>
        <w:rPr>
          <w:spacing w:val="-4"/>
        </w:rPr>
        <w:t> </w:t>
      </w:r>
      <w:r>
        <w:rPr/>
        <w:t>визначеного</w:t>
      </w:r>
      <w:r>
        <w:rPr>
          <w:spacing w:val="-6"/>
        </w:rPr>
        <w:t> </w:t>
      </w:r>
      <w:r>
        <w:rPr/>
        <w:t>в</w:t>
      </w:r>
      <w:r>
        <w:rPr>
          <w:spacing w:val="-4"/>
        </w:rPr>
        <w:t> </w:t>
      </w:r>
      <w:r>
        <w:rPr/>
        <w:t>обліковій</w:t>
      </w:r>
      <w:r>
        <w:rPr>
          <w:spacing w:val="-5"/>
        </w:rPr>
        <w:t> </w:t>
      </w:r>
      <w:r>
        <w:rPr/>
        <w:t>документації;</w:t>
      </w:r>
    </w:p>
    <w:p>
      <w:pPr>
        <w:pStyle w:val="ListParagraph"/>
        <w:numPr>
          <w:ilvl w:val="0"/>
          <w:numId w:val="16"/>
        </w:numPr>
        <w:tabs>
          <w:tab w:pos="1422" w:val="left" w:leader="none"/>
        </w:tabs>
        <w:spacing w:line="240" w:lineRule="auto" w:before="0" w:after="0"/>
        <w:ind w:left="1422" w:right="0" w:hanging="252"/>
        <w:jc w:val="both"/>
        <w:rPr>
          <w:sz w:val="24"/>
        </w:rPr>
      </w:pPr>
      <w:r>
        <w:rPr>
          <w:spacing w:val="-1"/>
          <w:sz w:val="24"/>
        </w:rPr>
        <w:t>для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пам’яток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архітектури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-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20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метрів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навколо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периметра</w:t>
      </w:r>
      <w:r>
        <w:rPr>
          <w:spacing w:val="-14"/>
          <w:sz w:val="24"/>
        </w:rPr>
        <w:t> </w:t>
      </w:r>
      <w:r>
        <w:rPr>
          <w:sz w:val="24"/>
        </w:rPr>
        <w:t>забудови;</w:t>
      </w:r>
    </w:p>
    <w:p>
      <w:pPr>
        <w:pStyle w:val="ListParagraph"/>
        <w:numPr>
          <w:ilvl w:val="0"/>
          <w:numId w:val="16"/>
        </w:numPr>
        <w:tabs>
          <w:tab w:pos="1473" w:val="left" w:leader="none"/>
        </w:tabs>
        <w:spacing w:line="240" w:lineRule="auto" w:before="0" w:after="0"/>
        <w:ind w:left="462" w:right="467" w:firstLine="707"/>
        <w:jc w:val="both"/>
        <w:rPr>
          <w:sz w:val="24"/>
        </w:rPr>
      </w:pPr>
      <w:r>
        <w:rPr>
          <w:sz w:val="24"/>
        </w:rPr>
        <w:t>для пам’яток садово-паркового мистецтва, історії, монументального мистецтва,</w:t>
      </w:r>
      <w:r>
        <w:rPr>
          <w:spacing w:val="1"/>
          <w:sz w:val="24"/>
        </w:rPr>
        <w:t> </w:t>
      </w:r>
      <w:r>
        <w:rPr>
          <w:sz w:val="24"/>
        </w:rPr>
        <w:t>ландшафтних,</w:t>
      </w:r>
      <w:r>
        <w:rPr>
          <w:spacing w:val="-8"/>
          <w:sz w:val="24"/>
        </w:rPr>
        <w:t> </w:t>
      </w:r>
      <w:r>
        <w:rPr>
          <w:sz w:val="24"/>
        </w:rPr>
        <w:t>містобудування</w:t>
      </w:r>
      <w:r>
        <w:rPr>
          <w:spacing w:val="-7"/>
          <w:sz w:val="24"/>
        </w:rPr>
        <w:t> </w:t>
      </w:r>
      <w:r>
        <w:rPr>
          <w:sz w:val="24"/>
        </w:rPr>
        <w:t>-</w:t>
      </w:r>
      <w:r>
        <w:rPr>
          <w:spacing w:val="-8"/>
          <w:sz w:val="24"/>
        </w:rPr>
        <w:t> </w:t>
      </w:r>
      <w:r>
        <w:rPr>
          <w:sz w:val="24"/>
        </w:rPr>
        <w:t>територією,</w:t>
      </w:r>
      <w:r>
        <w:rPr>
          <w:spacing w:val="-8"/>
          <w:sz w:val="24"/>
        </w:rPr>
        <w:t> </w:t>
      </w:r>
      <w:r>
        <w:rPr>
          <w:sz w:val="24"/>
        </w:rPr>
        <w:t>зайнятою</w:t>
      </w:r>
      <w:r>
        <w:rPr>
          <w:spacing w:val="-7"/>
          <w:sz w:val="24"/>
        </w:rPr>
        <w:t> </w:t>
      </w:r>
      <w:r>
        <w:rPr>
          <w:sz w:val="24"/>
        </w:rPr>
        <w:t>пам’яткою.</w:t>
      </w:r>
    </w:p>
    <w:p>
      <w:pPr>
        <w:pStyle w:val="BodyText"/>
        <w:ind w:right="468"/>
      </w:pPr>
      <w:r>
        <w:rPr/>
        <w:t>У</w:t>
      </w:r>
      <w:r>
        <w:rPr>
          <w:spacing w:val="1"/>
        </w:rPr>
        <w:t> </w:t>
      </w:r>
      <w:r>
        <w:rPr/>
        <w:t>межах</w:t>
      </w:r>
      <w:r>
        <w:rPr>
          <w:spacing w:val="1"/>
        </w:rPr>
        <w:t> </w:t>
      </w:r>
      <w:r>
        <w:rPr/>
        <w:t>встановленої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пам’ятки</w:t>
      </w:r>
      <w:r>
        <w:rPr>
          <w:spacing w:val="1"/>
        </w:rPr>
        <w:t> </w:t>
      </w:r>
      <w:r>
        <w:rPr/>
        <w:t>(крім</w:t>
      </w:r>
      <w:r>
        <w:rPr>
          <w:spacing w:val="1"/>
        </w:rPr>
        <w:t> </w:t>
      </w:r>
      <w:r>
        <w:rPr/>
        <w:t>територій</w:t>
      </w:r>
      <w:r>
        <w:rPr>
          <w:spacing w:val="1"/>
        </w:rPr>
        <w:t> </w:t>
      </w:r>
      <w:r>
        <w:rPr/>
        <w:t>пам’яток</w:t>
      </w:r>
      <w:r>
        <w:rPr>
          <w:spacing w:val="1"/>
        </w:rPr>
        <w:t> </w:t>
      </w:r>
      <w:r>
        <w:rPr/>
        <w:t>археології)</w:t>
      </w:r>
      <w:r>
        <w:rPr>
          <w:spacing w:val="1"/>
        </w:rPr>
        <w:t> </w:t>
      </w:r>
      <w:r>
        <w:rPr/>
        <w:t>забороняється:</w:t>
      </w:r>
    </w:p>
    <w:p>
      <w:pPr>
        <w:pStyle w:val="ListParagraph"/>
        <w:numPr>
          <w:ilvl w:val="0"/>
          <w:numId w:val="15"/>
        </w:numPr>
        <w:tabs>
          <w:tab w:pos="1878" w:val="left" w:leader="none"/>
        </w:tabs>
        <w:spacing w:line="240" w:lineRule="auto" w:before="0" w:after="0"/>
        <w:ind w:left="462" w:right="463" w:firstLine="707"/>
        <w:jc w:val="both"/>
        <w:rPr>
          <w:sz w:val="24"/>
        </w:rPr>
      </w:pPr>
      <w:r>
        <w:rPr>
          <w:spacing w:val="-2"/>
          <w:sz w:val="24"/>
        </w:rPr>
        <w:t>проведення</w:t>
      </w:r>
      <w:r>
        <w:rPr>
          <w:spacing w:val="-13"/>
          <w:sz w:val="24"/>
        </w:rPr>
        <w:t> </w:t>
      </w:r>
      <w:r>
        <w:rPr>
          <w:spacing w:val="-2"/>
          <w:sz w:val="24"/>
        </w:rPr>
        <w:t>робіт</w:t>
      </w:r>
      <w:r>
        <w:rPr>
          <w:spacing w:val="-11"/>
          <w:sz w:val="24"/>
        </w:rPr>
        <w:t> </w:t>
      </w:r>
      <w:r>
        <w:rPr>
          <w:spacing w:val="-2"/>
          <w:sz w:val="24"/>
        </w:rPr>
        <w:t>з</w:t>
      </w:r>
      <w:r>
        <w:rPr>
          <w:spacing w:val="-11"/>
          <w:sz w:val="24"/>
        </w:rPr>
        <w:t> </w:t>
      </w:r>
      <w:r>
        <w:rPr>
          <w:spacing w:val="-2"/>
          <w:sz w:val="24"/>
        </w:rPr>
        <w:t>нового</w:t>
      </w:r>
      <w:r>
        <w:rPr>
          <w:spacing w:val="-12"/>
          <w:sz w:val="24"/>
        </w:rPr>
        <w:t> </w:t>
      </w:r>
      <w:r>
        <w:rPr>
          <w:spacing w:val="-2"/>
          <w:sz w:val="24"/>
        </w:rPr>
        <w:t>будівництва,</w:t>
      </w:r>
      <w:r>
        <w:rPr>
          <w:spacing w:val="-10"/>
          <w:sz w:val="24"/>
        </w:rPr>
        <w:t> </w:t>
      </w:r>
      <w:r>
        <w:rPr>
          <w:spacing w:val="-2"/>
          <w:sz w:val="24"/>
        </w:rPr>
        <w:t>а</w:t>
      </w:r>
      <w:r>
        <w:rPr>
          <w:spacing w:val="-13"/>
          <w:sz w:val="24"/>
        </w:rPr>
        <w:t> </w:t>
      </w:r>
      <w:r>
        <w:rPr>
          <w:spacing w:val="-2"/>
          <w:sz w:val="24"/>
        </w:rPr>
        <w:t>також</w:t>
      </w:r>
      <w:r>
        <w:rPr>
          <w:spacing w:val="-10"/>
          <w:sz w:val="24"/>
        </w:rPr>
        <w:t> </w:t>
      </w:r>
      <w:r>
        <w:rPr>
          <w:spacing w:val="-2"/>
          <w:sz w:val="24"/>
        </w:rPr>
        <w:t>будівельних</w:t>
      </w:r>
      <w:r>
        <w:rPr>
          <w:spacing w:val="-12"/>
          <w:sz w:val="24"/>
        </w:rPr>
        <w:t> </w:t>
      </w:r>
      <w:r>
        <w:rPr>
          <w:spacing w:val="-2"/>
          <w:sz w:val="24"/>
        </w:rPr>
        <w:t>робіт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на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існуючих</w:t>
      </w:r>
      <w:r>
        <w:rPr>
          <w:spacing w:val="-57"/>
          <w:sz w:val="24"/>
        </w:rPr>
        <w:t> </w:t>
      </w:r>
      <w:r>
        <w:rPr>
          <w:spacing w:val="-2"/>
          <w:sz w:val="24"/>
        </w:rPr>
        <w:t>об’єктах,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якщо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наслідком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виконання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таких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робіт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стане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збільшення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висотності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такого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об’єкта</w:t>
      </w:r>
      <w:r>
        <w:rPr>
          <w:spacing w:val="-58"/>
          <w:sz w:val="24"/>
        </w:rPr>
        <w:t> </w:t>
      </w:r>
      <w:r>
        <w:rPr>
          <w:spacing w:val="-1"/>
          <w:sz w:val="24"/>
        </w:rPr>
        <w:t>або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збільшення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більш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як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на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15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відсотків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зовнішніх</w:t>
      </w:r>
      <w:r>
        <w:rPr>
          <w:spacing w:val="-13"/>
          <w:sz w:val="24"/>
        </w:rPr>
        <w:t> </w:t>
      </w:r>
      <w:r>
        <w:rPr>
          <w:sz w:val="24"/>
        </w:rPr>
        <w:t>геометричних</w:t>
      </w:r>
      <w:r>
        <w:rPr>
          <w:spacing w:val="-11"/>
          <w:sz w:val="24"/>
        </w:rPr>
        <w:t> </w:t>
      </w:r>
      <w:r>
        <w:rPr>
          <w:sz w:val="24"/>
        </w:rPr>
        <w:t>розмірів</w:t>
      </w:r>
      <w:r>
        <w:rPr>
          <w:spacing w:val="-13"/>
          <w:sz w:val="24"/>
        </w:rPr>
        <w:t> </w:t>
      </w:r>
      <w:r>
        <w:rPr>
          <w:sz w:val="24"/>
        </w:rPr>
        <w:t>його</w:t>
      </w:r>
      <w:r>
        <w:rPr>
          <w:spacing w:val="-10"/>
          <w:sz w:val="24"/>
        </w:rPr>
        <w:t> </w:t>
      </w:r>
      <w:r>
        <w:rPr>
          <w:sz w:val="24"/>
        </w:rPr>
        <w:t>фундаменту,</w:t>
      </w:r>
      <w:r>
        <w:rPr>
          <w:spacing w:val="-58"/>
          <w:sz w:val="24"/>
        </w:rPr>
        <w:t> </w:t>
      </w:r>
      <w:r>
        <w:rPr>
          <w:sz w:val="24"/>
        </w:rPr>
        <w:t>або</w:t>
      </w:r>
      <w:r>
        <w:rPr>
          <w:spacing w:val="-8"/>
          <w:sz w:val="24"/>
        </w:rPr>
        <w:t> </w:t>
      </w:r>
      <w:r>
        <w:rPr>
          <w:sz w:val="24"/>
        </w:rPr>
        <w:t>зменшення</w:t>
      </w:r>
      <w:r>
        <w:rPr>
          <w:spacing w:val="-8"/>
          <w:sz w:val="24"/>
        </w:rPr>
        <w:t> </w:t>
      </w:r>
      <w:r>
        <w:rPr>
          <w:sz w:val="24"/>
        </w:rPr>
        <w:t>відстані</w:t>
      </w:r>
      <w:r>
        <w:rPr>
          <w:spacing w:val="-6"/>
          <w:sz w:val="24"/>
        </w:rPr>
        <w:t> </w:t>
      </w:r>
      <w:r>
        <w:rPr>
          <w:sz w:val="24"/>
        </w:rPr>
        <w:t>від</w:t>
      </w:r>
      <w:r>
        <w:rPr>
          <w:spacing w:val="-7"/>
          <w:sz w:val="24"/>
        </w:rPr>
        <w:t> </w:t>
      </w:r>
      <w:r>
        <w:rPr>
          <w:sz w:val="24"/>
        </w:rPr>
        <w:t>такого</w:t>
      </w:r>
      <w:r>
        <w:rPr>
          <w:spacing w:val="-7"/>
          <w:sz w:val="24"/>
        </w:rPr>
        <w:t> </w:t>
      </w:r>
      <w:r>
        <w:rPr>
          <w:sz w:val="24"/>
        </w:rPr>
        <w:t>об’єкта</w:t>
      </w:r>
      <w:r>
        <w:rPr>
          <w:spacing w:val="-7"/>
          <w:sz w:val="24"/>
        </w:rPr>
        <w:t> </w:t>
      </w:r>
      <w:r>
        <w:rPr>
          <w:sz w:val="24"/>
        </w:rPr>
        <w:t>до</w:t>
      </w:r>
      <w:r>
        <w:rPr>
          <w:spacing w:val="-7"/>
          <w:sz w:val="24"/>
        </w:rPr>
        <w:t> </w:t>
      </w:r>
      <w:r>
        <w:rPr>
          <w:sz w:val="24"/>
        </w:rPr>
        <w:t>пам’ятки,</w:t>
      </w:r>
      <w:r>
        <w:rPr>
          <w:spacing w:val="-8"/>
          <w:sz w:val="24"/>
        </w:rPr>
        <w:t> </w:t>
      </w:r>
      <w:r>
        <w:rPr>
          <w:sz w:val="24"/>
        </w:rPr>
        <w:t>що</w:t>
      </w:r>
      <w:r>
        <w:rPr>
          <w:spacing w:val="-8"/>
          <w:sz w:val="24"/>
        </w:rPr>
        <w:t> </w:t>
      </w:r>
      <w:r>
        <w:rPr>
          <w:sz w:val="24"/>
        </w:rPr>
        <w:t>охороняється;</w:t>
      </w:r>
    </w:p>
    <w:p>
      <w:pPr>
        <w:pStyle w:val="ListParagraph"/>
        <w:numPr>
          <w:ilvl w:val="0"/>
          <w:numId w:val="15"/>
        </w:numPr>
        <w:tabs>
          <w:tab w:pos="1878" w:val="left" w:leader="none"/>
        </w:tabs>
        <w:spacing w:line="240" w:lineRule="auto" w:before="0" w:after="0"/>
        <w:ind w:left="462" w:right="466" w:firstLine="707"/>
        <w:jc w:val="both"/>
        <w:rPr>
          <w:sz w:val="24"/>
        </w:rPr>
      </w:pPr>
      <w:r>
        <w:rPr>
          <w:spacing w:val="-2"/>
          <w:sz w:val="24"/>
        </w:rPr>
        <w:t>розміщення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нових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елементів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благоустрою,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пов’язаних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фундаментом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із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землею</w:t>
      </w:r>
      <w:r>
        <w:rPr>
          <w:spacing w:val="-57"/>
          <w:sz w:val="24"/>
        </w:rPr>
        <w:t> </w:t>
      </w:r>
      <w:r>
        <w:rPr>
          <w:sz w:val="24"/>
        </w:rPr>
        <w:t>(ґрунтом), тимчасових споруд для провадження підприємницької діяльності, стаціонарних</w:t>
      </w:r>
      <w:r>
        <w:rPr>
          <w:spacing w:val="-57"/>
          <w:sz w:val="24"/>
        </w:rPr>
        <w:t> </w:t>
      </w:r>
      <w:r>
        <w:rPr>
          <w:sz w:val="24"/>
        </w:rPr>
        <w:t>конструкцій</w:t>
      </w:r>
      <w:r>
        <w:rPr>
          <w:spacing w:val="-6"/>
          <w:sz w:val="24"/>
        </w:rPr>
        <w:t> </w:t>
      </w:r>
      <w:r>
        <w:rPr>
          <w:sz w:val="24"/>
        </w:rPr>
        <w:t>для</w:t>
      </w:r>
      <w:r>
        <w:rPr>
          <w:spacing w:val="-6"/>
          <w:sz w:val="24"/>
        </w:rPr>
        <w:t> </w:t>
      </w:r>
      <w:r>
        <w:rPr>
          <w:sz w:val="24"/>
        </w:rPr>
        <w:t>розміщення</w:t>
      </w:r>
      <w:r>
        <w:rPr>
          <w:spacing w:val="-6"/>
          <w:sz w:val="24"/>
        </w:rPr>
        <w:t> </w:t>
      </w:r>
      <w:r>
        <w:rPr>
          <w:sz w:val="24"/>
        </w:rPr>
        <w:t>зовнішньої</w:t>
      </w:r>
      <w:r>
        <w:rPr>
          <w:spacing w:val="-6"/>
          <w:sz w:val="24"/>
        </w:rPr>
        <w:t> </w:t>
      </w:r>
      <w:r>
        <w:rPr>
          <w:sz w:val="24"/>
        </w:rPr>
        <w:t>реклами.</w:t>
      </w:r>
    </w:p>
    <w:p>
      <w:pPr>
        <w:pStyle w:val="BodyText"/>
        <w:ind w:right="466"/>
      </w:pPr>
      <w:r>
        <w:rPr>
          <w:spacing w:val="-1"/>
        </w:rPr>
        <w:t>Не</w:t>
      </w:r>
      <w:r>
        <w:rPr>
          <w:spacing w:val="-13"/>
        </w:rPr>
        <w:t> </w:t>
      </w:r>
      <w:r>
        <w:rPr>
          <w:spacing w:val="-1"/>
        </w:rPr>
        <w:t>потребують</w:t>
      </w:r>
      <w:r>
        <w:rPr>
          <w:spacing w:val="-12"/>
        </w:rPr>
        <w:t> </w:t>
      </w:r>
      <w:r>
        <w:rPr>
          <w:spacing w:val="-1"/>
        </w:rPr>
        <w:t>обов’язкового</w:t>
      </w:r>
      <w:r>
        <w:rPr>
          <w:spacing w:val="-12"/>
        </w:rPr>
        <w:t> </w:t>
      </w:r>
      <w:r>
        <w:rPr>
          <w:spacing w:val="-1"/>
        </w:rPr>
        <w:t>проведення</w:t>
      </w:r>
      <w:r>
        <w:rPr>
          <w:spacing w:val="-12"/>
        </w:rPr>
        <w:t> </w:t>
      </w:r>
      <w:r>
        <w:rPr>
          <w:spacing w:val="-1"/>
        </w:rPr>
        <w:t>попередніх</w:t>
      </w:r>
      <w:r>
        <w:rPr>
          <w:spacing w:val="-12"/>
        </w:rPr>
        <w:t> </w:t>
      </w:r>
      <w:r>
        <w:rPr>
          <w:spacing w:val="-1"/>
        </w:rPr>
        <w:t>археологічних</w:t>
      </w:r>
      <w:r>
        <w:rPr>
          <w:spacing w:val="-12"/>
        </w:rPr>
        <w:t> </w:t>
      </w:r>
      <w:r>
        <w:rPr/>
        <w:t>розвідок</w:t>
      </w:r>
      <w:r>
        <w:rPr>
          <w:spacing w:val="-11"/>
        </w:rPr>
        <w:t> </w:t>
      </w:r>
      <w:r>
        <w:rPr/>
        <w:t>роботи</w:t>
      </w:r>
      <w:r>
        <w:rPr>
          <w:spacing w:val="-57"/>
        </w:rPr>
        <w:t> </w:t>
      </w:r>
      <w:r>
        <w:rPr/>
        <w:t>з:</w:t>
      </w:r>
      <w:r>
        <w:rPr>
          <w:spacing w:val="1"/>
        </w:rPr>
        <w:t> </w:t>
      </w:r>
      <w:r>
        <w:rPr/>
        <w:t>сінокосіння;</w:t>
      </w:r>
      <w:r>
        <w:rPr>
          <w:spacing w:val="1"/>
        </w:rPr>
        <w:t> </w:t>
      </w:r>
      <w:r>
        <w:rPr/>
        <w:t>городництва;</w:t>
      </w:r>
      <w:r>
        <w:rPr>
          <w:spacing w:val="1"/>
        </w:rPr>
        <w:t> </w:t>
      </w:r>
      <w:r>
        <w:rPr/>
        <w:t>неглибокої</w:t>
      </w:r>
      <w:r>
        <w:rPr>
          <w:spacing w:val="1"/>
        </w:rPr>
        <w:t> </w:t>
      </w:r>
      <w:r>
        <w:rPr/>
        <w:t>оранки;</w:t>
      </w:r>
      <w:r>
        <w:rPr>
          <w:spacing w:val="1"/>
        </w:rPr>
        <w:t> </w:t>
      </w:r>
      <w:r>
        <w:rPr/>
        <w:t>випасання</w:t>
      </w:r>
      <w:r>
        <w:rPr>
          <w:spacing w:val="1"/>
        </w:rPr>
        <w:t> </w:t>
      </w:r>
      <w:r>
        <w:rPr/>
        <w:t>худоби;</w:t>
      </w:r>
      <w:r>
        <w:rPr>
          <w:spacing w:val="1"/>
        </w:rPr>
        <w:t> </w:t>
      </w:r>
      <w:r>
        <w:rPr/>
        <w:t>дорожніх</w:t>
      </w:r>
      <w:r>
        <w:rPr>
          <w:spacing w:val="1"/>
        </w:rPr>
        <w:t> </w:t>
      </w:r>
      <w:r>
        <w:rPr/>
        <w:t>робіт;</w:t>
      </w:r>
      <w:r>
        <w:rPr>
          <w:spacing w:val="1"/>
        </w:rPr>
        <w:t> </w:t>
      </w:r>
      <w:r>
        <w:rPr/>
        <w:t>обстеження, ремонту, переукладання інженерних мереж; благоустрою (крім розміщення</w:t>
      </w:r>
      <w:r>
        <w:rPr>
          <w:spacing w:val="1"/>
        </w:rPr>
        <w:t> </w:t>
      </w:r>
      <w:r>
        <w:rPr/>
        <w:t>нових елементів благоустрою, пов’язаних фундаментом із землею (ґрунтом), тимчасових</w:t>
      </w:r>
      <w:r>
        <w:rPr>
          <w:spacing w:val="1"/>
        </w:rPr>
        <w:t> </w:t>
      </w:r>
      <w:r>
        <w:rPr/>
        <w:t>споруд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провадження</w:t>
      </w:r>
      <w:r>
        <w:rPr>
          <w:spacing w:val="1"/>
        </w:rPr>
        <w:t> </w:t>
      </w:r>
      <w:r>
        <w:rPr/>
        <w:t>підприємницької</w:t>
      </w:r>
      <w:r>
        <w:rPr>
          <w:spacing w:val="1"/>
        </w:rPr>
        <w:t> </w:t>
      </w:r>
      <w:r>
        <w:rPr/>
        <w:t>діяльності,</w:t>
      </w:r>
      <w:r>
        <w:rPr>
          <w:spacing w:val="1"/>
        </w:rPr>
        <w:t> </w:t>
      </w:r>
      <w:r>
        <w:rPr/>
        <w:t>стаціонарних</w:t>
      </w:r>
      <w:r>
        <w:rPr>
          <w:spacing w:val="1"/>
        </w:rPr>
        <w:t> </w:t>
      </w:r>
      <w:r>
        <w:rPr/>
        <w:t>конструкцій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>
          <w:spacing w:val="-1"/>
        </w:rPr>
        <w:t>розміщення</w:t>
      </w:r>
      <w:r>
        <w:rPr>
          <w:spacing w:val="-13"/>
        </w:rPr>
        <w:t> </w:t>
      </w:r>
      <w:r>
        <w:rPr>
          <w:spacing w:val="-1"/>
        </w:rPr>
        <w:t>зовнішньої</w:t>
      </w:r>
      <w:r>
        <w:rPr>
          <w:spacing w:val="-11"/>
        </w:rPr>
        <w:t> </w:t>
      </w:r>
      <w:r>
        <w:rPr>
          <w:spacing w:val="-1"/>
        </w:rPr>
        <w:t>реклами);</w:t>
      </w:r>
      <w:r>
        <w:rPr>
          <w:spacing w:val="-13"/>
        </w:rPr>
        <w:t> </w:t>
      </w:r>
      <w:r>
        <w:rPr>
          <w:spacing w:val="-1"/>
        </w:rPr>
        <w:t>ліквідації</w:t>
      </w:r>
      <w:r>
        <w:rPr>
          <w:spacing w:val="-11"/>
        </w:rPr>
        <w:t> </w:t>
      </w:r>
      <w:r>
        <w:rPr>
          <w:spacing w:val="-1"/>
        </w:rPr>
        <w:t>стихійного</w:t>
      </w:r>
      <w:r>
        <w:rPr>
          <w:spacing w:val="-13"/>
        </w:rPr>
        <w:t> </w:t>
      </w:r>
      <w:r>
        <w:rPr/>
        <w:t>лиха,</w:t>
      </w:r>
      <w:r>
        <w:rPr>
          <w:spacing w:val="-11"/>
        </w:rPr>
        <w:t> </w:t>
      </w:r>
      <w:r>
        <w:rPr/>
        <w:t>надзвичайних</w:t>
      </w:r>
      <w:r>
        <w:rPr>
          <w:spacing w:val="-13"/>
        </w:rPr>
        <w:t> </w:t>
      </w:r>
      <w:r>
        <w:rPr/>
        <w:t>ситуацій,</w:t>
      </w:r>
      <w:r>
        <w:rPr>
          <w:spacing w:val="-13"/>
        </w:rPr>
        <w:t> </w:t>
      </w:r>
      <w:r>
        <w:rPr/>
        <w:t>аварій</w:t>
      </w:r>
      <w:r>
        <w:rPr>
          <w:spacing w:val="-57"/>
        </w:rPr>
        <w:t> </w:t>
      </w:r>
      <w:r>
        <w:rPr/>
        <w:t>та</w:t>
      </w:r>
      <w:r>
        <w:rPr>
          <w:spacing w:val="-14"/>
        </w:rPr>
        <w:t> </w:t>
      </w:r>
      <w:r>
        <w:rPr/>
        <w:t>усунення</w:t>
      </w:r>
      <w:r>
        <w:rPr>
          <w:spacing w:val="-12"/>
        </w:rPr>
        <w:t> </w:t>
      </w:r>
      <w:r>
        <w:rPr/>
        <w:t>їх</w:t>
      </w:r>
      <w:r>
        <w:rPr>
          <w:spacing w:val="-12"/>
        </w:rPr>
        <w:t> </w:t>
      </w:r>
      <w:r>
        <w:rPr/>
        <w:t>наслідків,</w:t>
      </w:r>
      <w:r>
        <w:rPr>
          <w:spacing w:val="-13"/>
        </w:rPr>
        <w:t> </w:t>
      </w:r>
      <w:r>
        <w:rPr/>
        <w:t>усунення</w:t>
      </w:r>
      <w:r>
        <w:rPr>
          <w:spacing w:val="-13"/>
        </w:rPr>
        <w:t> </w:t>
      </w:r>
      <w:r>
        <w:rPr/>
        <w:t>негативних</w:t>
      </w:r>
      <w:r>
        <w:rPr>
          <w:spacing w:val="-12"/>
        </w:rPr>
        <w:t> </w:t>
      </w:r>
      <w:r>
        <w:rPr/>
        <w:t>наслідків,</w:t>
      </w:r>
      <w:r>
        <w:rPr>
          <w:spacing w:val="-11"/>
        </w:rPr>
        <w:t> </w:t>
      </w:r>
      <w:r>
        <w:rPr/>
        <w:t>зумовлених</w:t>
      </w:r>
      <w:r>
        <w:rPr>
          <w:spacing w:val="-12"/>
        </w:rPr>
        <w:t> </w:t>
      </w:r>
      <w:r>
        <w:rPr/>
        <w:t>воєнними</w:t>
      </w:r>
      <w:r>
        <w:rPr>
          <w:spacing w:val="-11"/>
        </w:rPr>
        <w:t> </w:t>
      </w:r>
      <w:r>
        <w:rPr/>
        <w:t>діями.</w:t>
      </w:r>
    </w:p>
    <w:p>
      <w:pPr>
        <w:pStyle w:val="Heading4"/>
        <w:ind w:left="2377"/>
      </w:pPr>
      <w:bookmarkStart w:name="_bookmark43" w:id="48"/>
      <w:bookmarkEnd w:id="48"/>
      <w:r>
        <w:rPr>
          <w:b w:val="0"/>
          <w:i w:val="0"/>
        </w:rPr>
      </w:r>
      <w:r>
        <w:rPr/>
        <w:t>Заходи</w:t>
      </w:r>
      <w:r>
        <w:rPr>
          <w:spacing w:val="-6"/>
        </w:rPr>
        <w:t> </w:t>
      </w:r>
      <w:r>
        <w:rPr/>
        <w:t>зменшення</w:t>
      </w:r>
      <w:r>
        <w:rPr>
          <w:spacing w:val="-5"/>
        </w:rPr>
        <w:t> </w:t>
      </w:r>
      <w:r>
        <w:rPr/>
        <w:t>акустичного,</w:t>
      </w:r>
      <w:r>
        <w:rPr>
          <w:spacing w:val="-7"/>
        </w:rPr>
        <w:t> </w:t>
      </w:r>
      <w:r>
        <w:rPr/>
        <w:t>вібраційного</w:t>
      </w:r>
      <w:r>
        <w:rPr>
          <w:spacing w:val="-5"/>
        </w:rPr>
        <w:t> </w:t>
      </w:r>
      <w:r>
        <w:rPr/>
        <w:t>забруднення</w:t>
      </w:r>
    </w:p>
    <w:p>
      <w:pPr>
        <w:pStyle w:val="BodyText"/>
        <w:spacing w:before="1"/>
        <w:ind w:left="1170" w:firstLine="0"/>
      </w:pPr>
      <w:r>
        <w:rPr>
          <w:spacing w:val="-2"/>
        </w:rPr>
        <w:t>До</w:t>
      </w:r>
      <w:r>
        <w:rPr>
          <w:spacing w:val="-13"/>
        </w:rPr>
        <w:t> </w:t>
      </w:r>
      <w:r>
        <w:rPr>
          <w:spacing w:val="-2"/>
        </w:rPr>
        <w:t>заходів</w:t>
      </w:r>
      <w:r>
        <w:rPr>
          <w:spacing w:val="-13"/>
        </w:rPr>
        <w:t> </w:t>
      </w:r>
      <w:r>
        <w:rPr>
          <w:spacing w:val="-1"/>
        </w:rPr>
        <w:t>зменшення</w:t>
      </w:r>
      <w:r>
        <w:rPr>
          <w:spacing w:val="-11"/>
        </w:rPr>
        <w:t> </w:t>
      </w:r>
      <w:r>
        <w:rPr>
          <w:spacing w:val="-1"/>
        </w:rPr>
        <w:t>шумового</w:t>
      </w:r>
      <w:r>
        <w:rPr>
          <w:spacing w:val="-12"/>
        </w:rPr>
        <w:t> </w:t>
      </w:r>
      <w:r>
        <w:rPr>
          <w:spacing w:val="-1"/>
        </w:rPr>
        <w:t>забруднення</w:t>
      </w:r>
      <w:r>
        <w:rPr>
          <w:spacing w:val="-11"/>
        </w:rPr>
        <w:t> </w:t>
      </w:r>
      <w:r>
        <w:rPr>
          <w:spacing w:val="-1"/>
        </w:rPr>
        <w:t>належить:</w:t>
      </w:r>
    </w:p>
    <w:p>
      <w:pPr>
        <w:pStyle w:val="ListParagraph"/>
        <w:numPr>
          <w:ilvl w:val="0"/>
          <w:numId w:val="15"/>
        </w:numPr>
        <w:tabs>
          <w:tab w:pos="1878" w:val="left" w:leader="none"/>
        </w:tabs>
        <w:spacing w:line="240" w:lineRule="auto" w:before="0" w:after="0"/>
        <w:ind w:left="462" w:right="465" w:firstLine="707"/>
        <w:jc w:val="both"/>
        <w:rPr>
          <w:sz w:val="24"/>
        </w:rPr>
      </w:pPr>
      <w:r>
        <w:rPr>
          <w:sz w:val="24"/>
        </w:rPr>
        <w:t>забезпечення</w:t>
      </w:r>
      <w:r>
        <w:rPr>
          <w:spacing w:val="1"/>
          <w:sz w:val="24"/>
        </w:rPr>
        <w:t> </w:t>
      </w:r>
      <w:r>
        <w:rPr>
          <w:sz w:val="24"/>
        </w:rPr>
        <w:t>ефективного</w:t>
      </w:r>
      <w:r>
        <w:rPr>
          <w:spacing w:val="1"/>
          <w:sz w:val="24"/>
        </w:rPr>
        <w:t> </w:t>
      </w:r>
      <w:r>
        <w:rPr>
          <w:sz w:val="24"/>
        </w:rPr>
        <w:t>застосування</w:t>
      </w:r>
      <w:r>
        <w:rPr>
          <w:spacing w:val="1"/>
          <w:sz w:val="24"/>
        </w:rPr>
        <w:t> </w:t>
      </w:r>
      <w:r>
        <w:rPr>
          <w:sz w:val="24"/>
        </w:rPr>
        <w:t>організаційно-технічних</w:t>
      </w:r>
      <w:r>
        <w:rPr>
          <w:spacing w:val="1"/>
          <w:sz w:val="24"/>
        </w:rPr>
        <w:t> </w:t>
      </w:r>
      <w:r>
        <w:rPr>
          <w:sz w:val="24"/>
        </w:rPr>
        <w:t>та/або</w:t>
      </w:r>
      <w:r>
        <w:rPr>
          <w:spacing w:val="1"/>
          <w:sz w:val="24"/>
        </w:rPr>
        <w:t> </w:t>
      </w:r>
      <w:r>
        <w:rPr>
          <w:sz w:val="24"/>
        </w:rPr>
        <w:t>лікувально-профілактичних</w:t>
      </w:r>
      <w:r>
        <w:rPr>
          <w:spacing w:val="1"/>
          <w:sz w:val="24"/>
        </w:rPr>
        <w:t> </w:t>
      </w:r>
      <w:r>
        <w:rPr>
          <w:sz w:val="24"/>
        </w:rPr>
        <w:t>заходів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дотримання</w:t>
      </w:r>
      <w:r>
        <w:rPr>
          <w:spacing w:val="1"/>
          <w:sz w:val="24"/>
        </w:rPr>
        <w:t> </w:t>
      </w:r>
      <w:r>
        <w:rPr>
          <w:sz w:val="24"/>
        </w:rPr>
        <w:t>допустимих</w:t>
      </w:r>
      <w:r>
        <w:rPr>
          <w:spacing w:val="1"/>
          <w:sz w:val="24"/>
        </w:rPr>
        <w:t> </w:t>
      </w:r>
      <w:r>
        <w:rPr>
          <w:sz w:val="24"/>
        </w:rPr>
        <w:t>рівнів</w:t>
      </w:r>
      <w:r>
        <w:rPr>
          <w:spacing w:val="1"/>
          <w:sz w:val="24"/>
        </w:rPr>
        <w:t> </w:t>
      </w:r>
      <w:r>
        <w:rPr>
          <w:sz w:val="24"/>
        </w:rPr>
        <w:t>шуму</w:t>
      </w:r>
      <w:r>
        <w:rPr>
          <w:spacing w:val="1"/>
          <w:sz w:val="24"/>
        </w:rPr>
        <w:t> </w:t>
      </w:r>
      <w:r>
        <w:rPr>
          <w:sz w:val="24"/>
        </w:rPr>
        <w:t>(за</w:t>
      </w:r>
      <w:r>
        <w:rPr>
          <w:spacing w:val="1"/>
          <w:sz w:val="24"/>
        </w:rPr>
        <w:t> </w:t>
      </w:r>
      <w:r>
        <w:rPr>
          <w:sz w:val="24"/>
        </w:rPr>
        <w:t>умов</w:t>
      </w:r>
      <w:r>
        <w:rPr>
          <w:spacing w:val="-57"/>
          <w:sz w:val="24"/>
        </w:rPr>
        <w:t> </w:t>
      </w:r>
      <w:r>
        <w:rPr>
          <w:sz w:val="24"/>
        </w:rPr>
        <w:t>підтвердження</w:t>
      </w:r>
      <w:r>
        <w:rPr>
          <w:spacing w:val="-8"/>
          <w:sz w:val="24"/>
        </w:rPr>
        <w:t> </w:t>
      </w:r>
      <w:r>
        <w:rPr>
          <w:sz w:val="24"/>
        </w:rPr>
        <w:t>перевищення</w:t>
      </w:r>
      <w:r>
        <w:rPr>
          <w:spacing w:val="-7"/>
          <w:sz w:val="24"/>
        </w:rPr>
        <w:t> </w:t>
      </w:r>
      <w:r>
        <w:rPr>
          <w:sz w:val="24"/>
        </w:rPr>
        <w:t>рівнів</w:t>
      </w:r>
      <w:r>
        <w:rPr>
          <w:spacing w:val="-8"/>
          <w:sz w:val="24"/>
        </w:rPr>
        <w:t> </w:t>
      </w:r>
      <w:r>
        <w:rPr>
          <w:sz w:val="24"/>
        </w:rPr>
        <w:t>шуму</w:t>
      </w:r>
      <w:r>
        <w:rPr>
          <w:spacing w:val="-8"/>
          <w:sz w:val="24"/>
        </w:rPr>
        <w:t> </w:t>
      </w:r>
      <w:r>
        <w:rPr>
          <w:sz w:val="24"/>
        </w:rPr>
        <w:t>за</w:t>
      </w:r>
      <w:r>
        <w:rPr>
          <w:spacing w:val="-6"/>
          <w:sz w:val="24"/>
        </w:rPr>
        <w:t> </w:t>
      </w:r>
      <w:r>
        <w:rPr>
          <w:sz w:val="24"/>
        </w:rPr>
        <w:t>результатами</w:t>
      </w:r>
      <w:r>
        <w:rPr>
          <w:spacing w:val="-7"/>
          <w:sz w:val="24"/>
        </w:rPr>
        <w:t> </w:t>
      </w:r>
      <w:r>
        <w:rPr>
          <w:sz w:val="24"/>
        </w:rPr>
        <w:t>замірів);</w:t>
      </w:r>
    </w:p>
    <w:p>
      <w:pPr>
        <w:pStyle w:val="ListParagraph"/>
        <w:numPr>
          <w:ilvl w:val="0"/>
          <w:numId w:val="15"/>
        </w:numPr>
        <w:tabs>
          <w:tab w:pos="1878" w:val="left" w:leader="none"/>
        </w:tabs>
        <w:spacing w:line="240" w:lineRule="auto" w:before="0" w:after="0"/>
        <w:ind w:left="462" w:right="462" w:firstLine="707"/>
        <w:jc w:val="both"/>
        <w:rPr>
          <w:sz w:val="24"/>
        </w:rPr>
      </w:pPr>
      <w:r>
        <w:rPr>
          <w:sz w:val="24"/>
        </w:rPr>
        <w:t>запровадження контролю за дотриманням санітарних норм від негативного</w:t>
      </w:r>
      <w:r>
        <w:rPr>
          <w:spacing w:val="1"/>
          <w:sz w:val="24"/>
        </w:rPr>
        <w:t> </w:t>
      </w:r>
      <w:r>
        <w:rPr>
          <w:sz w:val="24"/>
        </w:rPr>
        <w:t>впливу шуму, вібрацій, ультра- та інфразвуку на межі санітарно-захисних зон виробничих</w:t>
      </w:r>
      <w:r>
        <w:rPr>
          <w:spacing w:val="1"/>
          <w:sz w:val="24"/>
        </w:rPr>
        <w:t> </w:t>
      </w:r>
      <w:r>
        <w:rPr>
          <w:sz w:val="24"/>
        </w:rPr>
        <w:t>об’єктів;</w:t>
      </w:r>
    </w:p>
    <w:p>
      <w:pPr>
        <w:pStyle w:val="ListParagraph"/>
        <w:numPr>
          <w:ilvl w:val="0"/>
          <w:numId w:val="15"/>
        </w:numPr>
        <w:tabs>
          <w:tab w:pos="1878" w:val="left" w:leader="none"/>
        </w:tabs>
        <w:spacing w:line="240" w:lineRule="auto" w:before="0" w:after="0"/>
        <w:ind w:left="462" w:right="462" w:firstLine="707"/>
        <w:jc w:val="both"/>
        <w:rPr>
          <w:sz w:val="24"/>
        </w:rPr>
      </w:pPr>
      <w:r>
        <w:rPr>
          <w:spacing w:val="-3"/>
          <w:sz w:val="24"/>
        </w:rPr>
        <w:t>дотримання</w:t>
      </w:r>
      <w:r>
        <w:rPr>
          <w:spacing w:val="-17"/>
          <w:sz w:val="24"/>
        </w:rPr>
        <w:t> </w:t>
      </w:r>
      <w:r>
        <w:rPr>
          <w:spacing w:val="-3"/>
          <w:sz w:val="24"/>
        </w:rPr>
        <w:t>санітарних</w:t>
      </w:r>
      <w:r>
        <w:rPr>
          <w:spacing w:val="-14"/>
          <w:sz w:val="24"/>
        </w:rPr>
        <w:t> </w:t>
      </w:r>
      <w:r>
        <w:rPr>
          <w:spacing w:val="-2"/>
          <w:sz w:val="24"/>
        </w:rPr>
        <w:t>розривів</w:t>
      </w:r>
      <w:r>
        <w:rPr>
          <w:spacing w:val="-17"/>
          <w:sz w:val="24"/>
        </w:rPr>
        <w:t> </w:t>
      </w:r>
      <w:r>
        <w:rPr>
          <w:spacing w:val="-2"/>
          <w:sz w:val="24"/>
        </w:rPr>
        <w:t>до</w:t>
      </w:r>
      <w:r>
        <w:rPr>
          <w:spacing w:val="-14"/>
          <w:sz w:val="24"/>
        </w:rPr>
        <w:t> </w:t>
      </w:r>
      <w:r>
        <w:rPr>
          <w:spacing w:val="-2"/>
          <w:sz w:val="24"/>
        </w:rPr>
        <w:t>об’єктів</w:t>
      </w:r>
      <w:r>
        <w:rPr>
          <w:spacing w:val="-14"/>
          <w:sz w:val="24"/>
        </w:rPr>
        <w:t> </w:t>
      </w:r>
      <w:r>
        <w:rPr>
          <w:spacing w:val="-2"/>
          <w:sz w:val="24"/>
        </w:rPr>
        <w:t>житлової</w:t>
      </w:r>
      <w:r>
        <w:rPr>
          <w:spacing w:val="-16"/>
          <w:sz w:val="24"/>
        </w:rPr>
        <w:t> </w:t>
      </w:r>
      <w:r>
        <w:rPr>
          <w:spacing w:val="-2"/>
          <w:sz w:val="24"/>
        </w:rPr>
        <w:t>забудови</w:t>
      </w:r>
      <w:r>
        <w:rPr>
          <w:spacing w:val="-13"/>
          <w:sz w:val="24"/>
        </w:rPr>
        <w:t> </w:t>
      </w:r>
      <w:r>
        <w:rPr>
          <w:spacing w:val="-2"/>
          <w:sz w:val="24"/>
        </w:rPr>
        <w:t>від</w:t>
      </w:r>
      <w:r>
        <w:rPr>
          <w:spacing w:val="-14"/>
          <w:sz w:val="24"/>
        </w:rPr>
        <w:t> </w:t>
      </w:r>
      <w:r>
        <w:rPr>
          <w:spacing w:val="-2"/>
          <w:sz w:val="24"/>
        </w:rPr>
        <w:t>автостоянок</w:t>
      </w:r>
      <w:r>
        <w:rPr>
          <w:spacing w:val="-58"/>
          <w:sz w:val="24"/>
        </w:rPr>
        <w:t> </w:t>
      </w:r>
      <w:r>
        <w:rPr>
          <w:sz w:val="24"/>
        </w:rPr>
        <w:t>(у</w:t>
      </w:r>
      <w:r>
        <w:rPr>
          <w:spacing w:val="-6"/>
          <w:sz w:val="24"/>
        </w:rPr>
        <w:t> </w:t>
      </w:r>
      <w:r>
        <w:rPr>
          <w:sz w:val="24"/>
        </w:rPr>
        <w:t>відповідності</w:t>
      </w:r>
      <w:r>
        <w:rPr>
          <w:spacing w:val="-6"/>
          <w:sz w:val="24"/>
        </w:rPr>
        <w:t> </w:t>
      </w:r>
      <w:r>
        <w:rPr>
          <w:sz w:val="24"/>
        </w:rPr>
        <w:t>до</w:t>
      </w:r>
      <w:r>
        <w:rPr>
          <w:spacing w:val="-4"/>
          <w:sz w:val="24"/>
        </w:rPr>
        <w:t> </w:t>
      </w:r>
      <w:r>
        <w:rPr>
          <w:sz w:val="24"/>
        </w:rPr>
        <w:t>ДСП</w:t>
      </w:r>
      <w:r>
        <w:rPr>
          <w:spacing w:val="-4"/>
          <w:sz w:val="24"/>
        </w:rPr>
        <w:t> </w:t>
      </w:r>
      <w:r>
        <w:rPr>
          <w:sz w:val="24"/>
        </w:rPr>
        <w:t>173-96,</w:t>
      </w:r>
      <w:r>
        <w:rPr>
          <w:spacing w:val="-5"/>
          <w:sz w:val="24"/>
        </w:rPr>
        <w:t> </w:t>
      </w:r>
      <w:r>
        <w:rPr>
          <w:sz w:val="24"/>
        </w:rPr>
        <w:t>дод.</w:t>
      </w:r>
      <w:r>
        <w:rPr>
          <w:spacing w:val="-4"/>
          <w:sz w:val="24"/>
        </w:rPr>
        <w:t> </w:t>
      </w:r>
      <w:r>
        <w:rPr>
          <w:sz w:val="24"/>
        </w:rPr>
        <w:t>10);</w:t>
      </w:r>
    </w:p>
    <w:p>
      <w:pPr>
        <w:pStyle w:val="ListParagraph"/>
        <w:numPr>
          <w:ilvl w:val="0"/>
          <w:numId w:val="15"/>
        </w:numPr>
        <w:tabs>
          <w:tab w:pos="1878" w:val="left" w:leader="none"/>
        </w:tabs>
        <w:spacing w:line="240" w:lineRule="auto" w:before="0" w:after="0"/>
        <w:ind w:left="1878" w:right="0" w:hanging="708"/>
        <w:jc w:val="both"/>
        <w:rPr>
          <w:sz w:val="24"/>
        </w:rPr>
      </w:pPr>
      <w:r>
        <w:rPr>
          <w:sz w:val="24"/>
        </w:rPr>
        <w:t>використання</w:t>
      </w:r>
      <w:r>
        <w:rPr>
          <w:spacing w:val="-3"/>
          <w:sz w:val="24"/>
        </w:rPr>
        <w:t> </w:t>
      </w:r>
      <w:r>
        <w:rPr>
          <w:sz w:val="24"/>
        </w:rPr>
        <w:t>шумозахисного</w:t>
      </w:r>
      <w:r>
        <w:rPr>
          <w:spacing w:val="-2"/>
          <w:sz w:val="24"/>
        </w:rPr>
        <w:t> </w:t>
      </w:r>
      <w:r>
        <w:rPr>
          <w:sz w:val="24"/>
        </w:rPr>
        <w:t>озеленення.</w:t>
      </w:r>
    </w:p>
    <w:p>
      <w:pPr>
        <w:pStyle w:val="BodyText"/>
        <w:ind w:right="466"/>
      </w:pPr>
      <w:r>
        <w:rPr/>
        <w:t>Рівні вібрації на прилеглих до житлових і громадських будинків територіях, не</w:t>
      </w:r>
      <w:r>
        <w:rPr>
          <w:spacing w:val="1"/>
        </w:rPr>
        <w:t> </w:t>
      </w:r>
      <w:r>
        <w:rPr/>
        <w:t>повинні викликати порушення цілісності огороджувальних конструкцій будівель протягом</w:t>
      </w:r>
      <w:r>
        <w:rPr>
          <w:spacing w:val="-58"/>
        </w:rPr>
        <w:t> </w:t>
      </w:r>
      <w:r>
        <w:rPr/>
        <w:t>строку</w:t>
      </w:r>
      <w:r>
        <w:rPr>
          <w:spacing w:val="-6"/>
        </w:rPr>
        <w:t> </w:t>
      </w:r>
      <w:r>
        <w:rPr/>
        <w:t>їх</w:t>
      </w:r>
      <w:r>
        <w:rPr>
          <w:spacing w:val="-3"/>
        </w:rPr>
        <w:t> </w:t>
      </w:r>
      <w:r>
        <w:rPr/>
        <w:t>експлуатації.</w:t>
      </w:r>
    </w:p>
    <w:p>
      <w:pPr>
        <w:pStyle w:val="BodyText"/>
        <w:ind w:right="469"/>
      </w:pPr>
      <w:r>
        <w:rPr/>
        <w:t>Допустимі</w:t>
      </w:r>
      <w:r>
        <w:rPr>
          <w:spacing w:val="1"/>
        </w:rPr>
        <w:t> </w:t>
      </w:r>
      <w:r>
        <w:rPr/>
        <w:t>рівні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значення</w:t>
      </w:r>
      <w:r>
        <w:rPr>
          <w:spacing w:val="1"/>
        </w:rPr>
        <w:t> </w:t>
      </w:r>
      <w:r>
        <w:rPr/>
        <w:t>вібрації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приміщеннях</w:t>
      </w:r>
      <w:r>
        <w:rPr>
          <w:spacing w:val="1"/>
        </w:rPr>
        <w:t> </w:t>
      </w:r>
      <w:r>
        <w:rPr/>
        <w:t>житлових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громадських</w:t>
      </w:r>
      <w:r>
        <w:rPr>
          <w:spacing w:val="-57"/>
        </w:rPr>
        <w:t> </w:t>
      </w:r>
      <w:r>
        <w:rPr/>
        <w:t>будинків</w:t>
      </w:r>
      <w:r>
        <w:rPr>
          <w:spacing w:val="-12"/>
        </w:rPr>
        <w:t> </w:t>
      </w:r>
      <w:r>
        <w:rPr/>
        <w:t>мають</w:t>
      </w:r>
      <w:r>
        <w:rPr>
          <w:spacing w:val="-10"/>
        </w:rPr>
        <w:t> </w:t>
      </w:r>
      <w:r>
        <w:rPr/>
        <w:t>відповідати</w:t>
      </w:r>
      <w:r>
        <w:rPr>
          <w:spacing w:val="-10"/>
        </w:rPr>
        <w:t> </w:t>
      </w:r>
      <w:r>
        <w:rPr/>
        <w:t>вимогам</w:t>
      </w:r>
      <w:r>
        <w:rPr>
          <w:spacing w:val="-10"/>
        </w:rPr>
        <w:t> </w:t>
      </w:r>
      <w:r>
        <w:rPr/>
        <w:t>ДСП</w:t>
      </w:r>
      <w:r>
        <w:rPr>
          <w:spacing w:val="-11"/>
        </w:rPr>
        <w:t> </w:t>
      </w:r>
      <w:r>
        <w:rPr/>
        <w:t>173-96</w:t>
      </w:r>
      <w:r>
        <w:rPr>
          <w:spacing w:val="-11"/>
        </w:rPr>
        <w:t> </w:t>
      </w:r>
      <w:r>
        <w:rPr/>
        <w:t>(Додаток</w:t>
      </w:r>
      <w:r>
        <w:rPr>
          <w:spacing w:val="-10"/>
        </w:rPr>
        <w:t> </w:t>
      </w:r>
      <w:r>
        <w:rPr/>
        <w:t>17-17а)</w:t>
      </w:r>
      <w:r>
        <w:rPr>
          <w:spacing w:val="-11"/>
        </w:rPr>
        <w:t> </w:t>
      </w:r>
      <w:r>
        <w:rPr/>
        <w:t>та</w:t>
      </w:r>
      <w:r>
        <w:rPr>
          <w:spacing w:val="-9"/>
        </w:rPr>
        <w:t> </w:t>
      </w:r>
      <w:r>
        <w:rPr/>
        <w:t>ДБН</w:t>
      </w:r>
      <w:r>
        <w:rPr>
          <w:spacing w:val="-9"/>
        </w:rPr>
        <w:t> </w:t>
      </w:r>
      <w:r>
        <w:rPr/>
        <w:t>В.1.1-31.</w:t>
      </w:r>
    </w:p>
    <w:p>
      <w:pPr>
        <w:spacing w:after="0"/>
        <w:sectPr>
          <w:pgSz w:w="11910" w:h="16840"/>
          <w:pgMar w:header="0" w:footer="906" w:top="1040" w:bottom="1180" w:left="1240" w:right="380"/>
        </w:sectPr>
      </w:pPr>
    </w:p>
    <w:p>
      <w:pPr>
        <w:pStyle w:val="BodyText"/>
        <w:spacing w:before="73"/>
        <w:ind w:left="1170" w:firstLine="0"/>
      </w:pPr>
      <w:r>
        <w:rPr>
          <w:spacing w:val="-1"/>
        </w:rPr>
        <w:t>До</w:t>
      </w:r>
      <w:r>
        <w:rPr>
          <w:spacing w:val="-13"/>
        </w:rPr>
        <w:t> </w:t>
      </w:r>
      <w:r>
        <w:rPr>
          <w:spacing w:val="-1"/>
        </w:rPr>
        <w:t>технічних</w:t>
      </w:r>
      <w:r>
        <w:rPr>
          <w:spacing w:val="-12"/>
        </w:rPr>
        <w:t> </w:t>
      </w:r>
      <w:r>
        <w:rPr>
          <w:spacing w:val="-1"/>
        </w:rPr>
        <w:t>заходів</w:t>
      </w:r>
      <w:r>
        <w:rPr>
          <w:spacing w:val="-13"/>
        </w:rPr>
        <w:t> </w:t>
      </w:r>
      <w:r>
        <w:rPr>
          <w:spacing w:val="-1"/>
        </w:rPr>
        <w:t>належать:</w:t>
      </w:r>
    </w:p>
    <w:p>
      <w:pPr>
        <w:pStyle w:val="ListParagraph"/>
        <w:numPr>
          <w:ilvl w:val="0"/>
          <w:numId w:val="15"/>
        </w:numPr>
        <w:tabs>
          <w:tab w:pos="1878" w:val="left" w:leader="none"/>
        </w:tabs>
        <w:spacing w:line="240" w:lineRule="auto" w:before="0" w:after="0"/>
        <w:ind w:left="462" w:right="466" w:firstLine="707"/>
        <w:jc w:val="both"/>
        <w:rPr>
          <w:sz w:val="24"/>
        </w:rPr>
      </w:pPr>
      <w:r>
        <w:rPr>
          <w:sz w:val="24"/>
        </w:rPr>
        <w:t>зниження вібрації в джерелі її виникнення (вибір на стадії проєктування</w:t>
      </w:r>
      <w:r>
        <w:rPr>
          <w:spacing w:val="1"/>
          <w:sz w:val="24"/>
        </w:rPr>
        <w:t> </w:t>
      </w:r>
      <w:r>
        <w:rPr>
          <w:spacing w:val="-2"/>
          <w:sz w:val="24"/>
        </w:rPr>
        <w:t>кінематичних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i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технологічних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схем,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які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знижують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динамічні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навантаження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в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устаткуванні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та</w:t>
      </w:r>
      <w:r>
        <w:rPr>
          <w:spacing w:val="-58"/>
          <w:sz w:val="24"/>
        </w:rPr>
        <w:t> </w:t>
      </w:r>
      <w:r>
        <w:rPr>
          <w:sz w:val="24"/>
        </w:rPr>
        <w:t>ін.);</w:t>
      </w:r>
    </w:p>
    <w:p>
      <w:pPr>
        <w:pStyle w:val="ListParagraph"/>
        <w:numPr>
          <w:ilvl w:val="0"/>
          <w:numId w:val="15"/>
        </w:numPr>
        <w:tabs>
          <w:tab w:pos="1878" w:val="left" w:leader="none"/>
        </w:tabs>
        <w:spacing w:line="240" w:lineRule="auto" w:before="1" w:after="0"/>
        <w:ind w:left="462" w:right="464" w:firstLine="707"/>
        <w:jc w:val="both"/>
        <w:rPr>
          <w:sz w:val="24"/>
        </w:rPr>
      </w:pPr>
      <w:r>
        <w:rPr>
          <w:sz w:val="24"/>
        </w:rPr>
        <w:t>зниження діючої вібрації на шляху розповсюдження від джерела виникнення</w:t>
      </w:r>
      <w:r>
        <w:rPr>
          <w:spacing w:val="-57"/>
          <w:sz w:val="24"/>
        </w:rPr>
        <w:t> </w:t>
      </w:r>
      <w:r>
        <w:rPr>
          <w:sz w:val="24"/>
        </w:rPr>
        <w:t>(вібропоглинання,</w:t>
      </w:r>
      <w:r>
        <w:rPr>
          <w:spacing w:val="-7"/>
          <w:sz w:val="24"/>
        </w:rPr>
        <w:t> </w:t>
      </w:r>
      <w:r>
        <w:rPr>
          <w:sz w:val="24"/>
        </w:rPr>
        <w:t>віброгасіння,</w:t>
      </w:r>
      <w:r>
        <w:rPr>
          <w:spacing w:val="-4"/>
          <w:sz w:val="24"/>
        </w:rPr>
        <w:t> </w:t>
      </w:r>
      <w:r>
        <w:rPr>
          <w:sz w:val="24"/>
        </w:rPr>
        <w:t>віброізоляція).</w:t>
      </w:r>
    </w:p>
    <w:p>
      <w:pPr>
        <w:pStyle w:val="BodyText"/>
        <w:ind w:left="1170" w:firstLine="0"/>
      </w:pPr>
      <w:r>
        <w:rPr>
          <w:spacing w:val="-2"/>
        </w:rPr>
        <w:t>До</w:t>
      </w:r>
      <w:r>
        <w:rPr>
          <w:spacing w:val="-11"/>
        </w:rPr>
        <w:t> </w:t>
      </w:r>
      <w:r>
        <w:rPr>
          <w:spacing w:val="-2"/>
        </w:rPr>
        <w:t>організаційних</w:t>
      </w:r>
      <w:r>
        <w:rPr>
          <w:spacing w:val="-10"/>
        </w:rPr>
        <w:t> </w:t>
      </w:r>
      <w:r>
        <w:rPr>
          <w:spacing w:val="-1"/>
        </w:rPr>
        <w:t>заходів</w:t>
      </w:r>
      <w:r>
        <w:rPr>
          <w:spacing w:val="-12"/>
        </w:rPr>
        <w:t> </w:t>
      </w:r>
      <w:r>
        <w:rPr>
          <w:spacing w:val="-1"/>
        </w:rPr>
        <w:t>належать:</w:t>
      </w:r>
    </w:p>
    <w:p>
      <w:pPr>
        <w:pStyle w:val="ListParagraph"/>
        <w:numPr>
          <w:ilvl w:val="0"/>
          <w:numId w:val="15"/>
        </w:numPr>
        <w:tabs>
          <w:tab w:pos="1878" w:val="left" w:leader="none"/>
        </w:tabs>
        <w:spacing w:line="240" w:lineRule="auto" w:before="0" w:after="0"/>
        <w:ind w:left="462" w:right="465" w:firstLine="707"/>
        <w:jc w:val="both"/>
        <w:rPr>
          <w:sz w:val="24"/>
        </w:rPr>
      </w:pPr>
      <w:r>
        <w:rPr>
          <w:sz w:val="24"/>
        </w:rPr>
        <w:t>організаційно-технічні (своєчасний ремонт та обслуговування обладнання за</w:t>
      </w:r>
      <w:r>
        <w:rPr>
          <w:spacing w:val="-57"/>
          <w:sz w:val="24"/>
        </w:rPr>
        <w:t> </w:t>
      </w:r>
      <w:r>
        <w:rPr>
          <w:sz w:val="24"/>
        </w:rPr>
        <w:t>технологічним регламентом, контроль допустимих рівнів вібрації, дистанційне керування</w:t>
      </w:r>
      <w:r>
        <w:rPr>
          <w:spacing w:val="1"/>
          <w:sz w:val="24"/>
        </w:rPr>
        <w:t> </w:t>
      </w:r>
      <w:r>
        <w:rPr>
          <w:sz w:val="24"/>
        </w:rPr>
        <w:t>вібронебезпечним</w:t>
      </w:r>
      <w:r>
        <w:rPr>
          <w:spacing w:val="-7"/>
          <w:sz w:val="24"/>
        </w:rPr>
        <w:t> </w:t>
      </w:r>
      <w:r>
        <w:rPr>
          <w:sz w:val="24"/>
        </w:rPr>
        <w:t>обладнанням);</w:t>
      </w:r>
    </w:p>
    <w:p>
      <w:pPr>
        <w:pStyle w:val="ListParagraph"/>
        <w:numPr>
          <w:ilvl w:val="0"/>
          <w:numId w:val="15"/>
        </w:numPr>
        <w:tabs>
          <w:tab w:pos="1878" w:val="left" w:leader="none"/>
        </w:tabs>
        <w:spacing w:line="240" w:lineRule="auto" w:before="0" w:after="0"/>
        <w:ind w:left="462" w:right="467" w:firstLine="707"/>
        <w:jc w:val="both"/>
        <w:rPr>
          <w:sz w:val="24"/>
        </w:rPr>
      </w:pPr>
      <w:r>
        <w:rPr>
          <w:sz w:val="24"/>
        </w:rPr>
        <w:t>організаційно-режимні</w:t>
      </w:r>
      <w:r>
        <w:rPr>
          <w:spacing w:val="1"/>
          <w:sz w:val="24"/>
        </w:rPr>
        <w:t> </w:t>
      </w:r>
      <w:r>
        <w:rPr>
          <w:sz w:val="24"/>
        </w:rPr>
        <w:t>(забезпечення</w:t>
      </w:r>
      <w:r>
        <w:rPr>
          <w:spacing w:val="1"/>
          <w:sz w:val="24"/>
        </w:rPr>
        <w:t> </w:t>
      </w:r>
      <w:r>
        <w:rPr>
          <w:sz w:val="24"/>
        </w:rPr>
        <w:t>відповідного</w:t>
      </w:r>
      <w:r>
        <w:rPr>
          <w:spacing w:val="1"/>
          <w:sz w:val="24"/>
        </w:rPr>
        <w:t> </w:t>
      </w:r>
      <w:r>
        <w:rPr>
          <w:sz w:val="24"/>
        </w:rPr>
        <w:t>режиму</w:t>
      </w:r>
      <w:r>
        <w:rPr>
          <w:spacing w:val="1"/>
          <w:sz w:val="24"/>
        </w:rPr>
        <w:t> </w:t>
      </w:r>
      <w:r>
        <w:rPr>
          <w:sz w:val="24"/>
        </w:rPr>
        <w:t>праці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відпочинку,</w:t>
      </w:r>
      <w:r>
        <w:rPr>
          <w:spacing w:val="-12"/>
          <w:sz w:val="24"/>
        </w:rPr>
        <w:t> </w:t>
      </w:r>
      <w:r>
        <w:rPr>
          <w:sz w:val="24"/>
        </w:rPr>
        <w:t>заборону</w:t>
      </w:r>
      <w:r>
        <w:rPr>
          <w:spacing w:val="-12"/>
          <w:sz w:val="24"/>
        </w:rPr>
        <w:t> </w:t>
      </w:r>
      <w:r>
        <w:rPr>
          <w:sz w:val="24"/>
        </w:rPr>
        <w:t>залучення</w:t>
      </w:r>
      <w:r>
        <w:rPr>
          <w:spacing w:val="-12"/>
          <w:sz w:val="24"/>
        </w:rPr>
        <w:t> </w:t>
      </w:r>
      <w:r>
        <w:rPr>
          <w:sz w:val="24"/>
        </w:rPr>
        <w:t>до</w:t>
      </w:r>
      <w:r>
        <w:rPr>
          <w:spacing w:val="-10"/>
          <w:sz w:val="24"/>
        </w:rPr>
        <w:t> </w:t>
      </w:r>
      <w:r>
        <w:rPr>
          <w:sz w:val="24"/>
        </w:rPr>
        <w:t>вібраційних</w:t>
      </w:r>
      <w:r>
        <w:rPr>
          <w:spacing w:val="-11"/>
          <w:sz w:val="24"/>
        </w:rPr>
        <w:t> </w:t>
      </w:r>
      <w:r>
        <w:rPr>
          <w:sz w:val="24"/>
        </w:rPr>
        <w:t>робіт</w:t>
      </w:r>
      <w:r>
        <w:rPr>
          <w:spacing w:val="-11"/>
          <w:sz w:val="24"/>
        </w:rPr>
        <w:t> </w:t>
      </w:r>
      <w:r>
        <w:rPr>
          <w:sz w:val="24"/>
        </w:rPr>
        <w:t>ociб</w:t>
      </w:r>
      <w:r>
        <w:rPr>
          <w:spacing w:val="-10"/>
          <w:sz w:val="24"/>
        </w:rPr>
        <w:t> </w:t>
      </w:r>
      <w:r>
        <w:rPr>
          <w:sz w:val="24"/>
        </w:rPr>
        <w:t>молодших</w:t>
      </w:r>
      <w:r>
        <w:rPr>
          <w:spacing w:val="-10"/>
          <w:sz w:val="24"/>
        </w:rPr>
        <w:t> </w:t>
      </w:r>
      <w:r>
        <w:rPr>
          <w:sz w:val="24"/>
        </w:rPr>
        <w:t>18</w:t>
      </w:r>
      <w:r>
        <w:rPr>
          <w:spacing w:val="-10"/>
          <w:sz w:val="24"/>
        </w:rPr>
        <w:t> </w:t>
      </w:r>
      <w:r>
        <w:rPr>
          <w:sz w:val="24"/>
        </w:rPr>
        <w:t>років,</w:t>
      </w:r>
      <w:r>
        <w:rPr>
          <w:spacing w:val="-12"/>
          <w:sz w:val="24"/>
        </w:rPr>
        <w:t> </w:t>
      </w:r>
      <w:r>
        <w:rPr>
          <w:sz w:val="24"/>
        </w:rPr>
        <w:t>тощо).</w:t>
      </w:r>
    </w:p>
    <w:p>
      <w:pPr>
        <w:pStyle w:val="BodyText"/>
        <w:ind w:left="1170" w:firstLine="0"/>
      </w:pPr>
      <w:r>
        <w:rPr>
          <w:spacing w:val="-2"/>
        </w:rPr>
        <w:t>До</w:t>
      </w:r>
      <w:r>
        <w:rPr>
          <w:spacing w:val="-12"/>
        </w:rPr>
        <w:t> </w:t>
      </w:r>
      <w:r>
        <w:rPr>
          <w:spacing w:val="-2"/>
        </w:rPr>
        <w:t>лікувально-профілактичних</w:t>
      </w:r>
      <w:r>
        <w:rPr>
          <w:spacing w:val="-11"/>
        </w:rPr>
        <w:t> </w:t>
      </w:r>
      <w:r>
        <w:rPr>
          <w:spacing w:val="-1"/>
        </w:rPr>
        <w:t>заходів</w:t>
      </w:r>
      <w:r>
        <w:rPr>
          <w:spacing w:val="-12"/>
        </w:rPr>
        <w:t> </w:t>
      </w:r>
      <w:r>
        <w:rPr>
          <w:spacing w:val="-1"/>
        </w:rPr>
        <w:t>належать:</w:t>
      </w:r>
    </w:p>
    <w:p>
      <w:pPr>
        <w:pStyle w:val="ListParagraph"/>
        <w:numPr>
          <w:ilvl w:val="0"/>
          <w:numId w:val="15"/>
        </w:numPr>
        <w:tabs>
          <w:tab w:pos="1878" w:val="left" w:leader="none"/>
        </w:tabs>
        <w:spacing w:line="240" w:lineRule="auto" w:before="0" w:after="0"/>
        <w:ind w:left="1878" w:right="0" w:hanging="708"/>
        <w:jc w:val="both"/>
        <w:rPr>
          <w:sz w:val="24"/>
        </w:rPr>
      </w:pPr>
      <w:r>
        <w:rPr>
          <w:spacing w:val="-1"/>
          <w:sz w:val="24"/>
        </w:rPr>
        <w:t>періодичні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медичні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огляди;</w:t>
      </w:r>
    </w:p>
    <w:p>
      <w:pPr>
        <w:pStyle w:val="ListParagraph"/>
        <w:numPr>
          <w:ilvl w:val="0"/>
          <w:numId w:val="15"/>
        </w:numPr>
        <w:tabs>
          <w:tab w:pos="1878" w:val="left" w:leader="none"/>
        </w:tabs>
        <w:spacing w:line="240" w:lineRule="auto" w:before="1" w:after="0"/>
        <w:ind w:left="1878" w:right="0" w:hanging="708"/>
        <w:jc w:val="both"/>
        <w:rPr>
          <w:sz w:val="24"/>
        </w:rPr>
      </w:pPr>
      <w:r>
        <w:rPr>
          <w:spacing w:val="-2"/>
          <w:sz w:val="24"/>
        </w:rPr>
        <w:t>лікувальні</w:t>
      </w:r>
      <w:r>
        <w:rPr>
          <w:spacing w:val="-12"/>
          <w:sz w:val="24"/>
        </w:rPr>
        <w:t> </w:t>
      </w:r>
      <w:r>
        <w:rPr>
          <w:spacing w:val="-2"/>
          <w:sz w:val="24"/>
        </w:rPr>
        <w:t>процедури</w:t>
      </w:r>
      <w:r>
        <w:rPr>
          <w:spacing w:val="-10"/>
          <w:sz w:val="24"/>
        </w:rPr>
        <w:t> </w:t>
      </w:r>
      <w:r>
        <w:rPr>
          <w:spacing w:val="-2"/>
          <w:sz w:val="24"/>
        </w:rPr>
        <w:t>(фізіологічні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процедури,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вітамінно-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та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фітотерапія).</w:t>
      </w:r>
    </w:p>
    <w:p>
      <w:pPr>
        <w:pStyle w:val="Heading4"/>
        <w:ind w:left="2192"/>
      </w:pPr>
      <w:bookmarkStart w:name="_bookmark44" w:id="49"/>
      <w:bookmarkEnd w:id="49"/>
      <w:r>
        <w:rPr>
          <w:b w:val="0"/>
          <w:i w:val="0"/>
        </w:rPr>
      </w:r>
      <w:r>
        <w:rPr/>
        <w:t>Збереження</w:t>
      </w:r>
      <w:r>
        <w:rPr>
          <w:spacing w:val="-4"/>
        </w:rPr>
        <w:t> </w:t>
      </w:r>
      <w:r>
        <w:rPr/>
        <w:t>та</w:t>
      </w:r>
      <w:r>
        <w:rPr>
          <w:spacing w:val="-3"/>
        </w:rPr>
        <w:t> </w:t>
      </w:r>
      <w:r>
        <w:rPr/>
        <w:t>належний</w:t>
      </w:r>
      <w:r>
        <w:rPr>
          <w:spacing w:val="-4"/>
        </w:rPr>
        <w:t> </w:t>
      </w:r>
      <w:r>
        <w:rPr/>
        <w:t>догляд</w:t>
      </w:r>
      <w:r>
        <w:rPr>
          <w:spacing w:val="-3"/>
        </w:rPr>
        <w:t> </w:t>
      </w:r>
      <w:r>
        <w:rPr/>
        <w:t>за</w:t>
      </w:r>
      <w:r>
        <w:rPr>
          <w:spacing w:val="-4"/>
        </w:rPr>
        <w:t> </w:t>
      </w:r>
      <w:r>
        <w:rPr/>
        <w:t>зеленими</w:t>
      </w:r>
      <w:r>
        <w:rPr>
          <w:spacing w:val="-3"/>
        </w:rPr>
        <w:t> </w:t>
      </w:r>
      <w:r>
        <w:rPr/>
        <w:t>насадженнями</w:t>
      </w:r>
    </w:p>
    <w:p>
      <w:pPr>
        <w:pStyle w:val="BodyText"/>
        <w:ind w:right="462"/>
      </w:pPr>
      <w:r>
        <w:rPr/>
        <w:t>Заходи спрямовані на збереження та належний догляд за зеленими насадженнями</w:t>
      </w:r>
      <w:r>
        <w:rPr>
          <w:spacing w:val="1"/>
        </w:rPr>
        <w:t> </w:t>
      </w:r>
      <w:r>
        <w:rPr/>
        <w:t>передбачаються</w:t>
      </w:r>
      <w:r>
        <w:rPr>
          <w:spacing w:val="-11"/>
        </w:rPr>
        <w:t> </w:t>
      </w:r>
      <w:r>
        <w:rPr/>
        <w:t>відповідно</w:t>
      </w:r>
      <w:r>
        <w:rPr>
          <w:spacing w:val="-10"/>
        </w:rPr>
        <w:t> </w:t>
      </w:r>
      <w:r>
        <w:rPr/>
        <w:t>до</w:t>
      </w:r>
      <w:r>
        <w:rPr>
          <w:spacing w:val="-10"/>
        </w:rPr>
        <w:t> </w:t>
      </w:r>
      <w:r>
        <w:rPr/>
        <w:t>Закону</w:t>
      </w:r>
      <w:r>
        <w:rPr>
          <w:spacing w:val="-10"/>
        </w:rPr>
        <w:t> </w:t>
      </w:r>
      <w:r>
        <w:rPr/>
        <w:t>України</w:t>
      </w:r>
      <w:r>
        <w:rPr>
          <w:spacing w:val="-12"/>
        </w:rPr>
        <w:t> </w:t>
      </w:r>
      <w:r>
        <w:rPr/>
        <w:t>«Про</w:t>
      </w:r>
      <w:r>
        <w:rPr>
          <w:spacing w:val="-10"/>
        </w:rPr>
        <w:t> </w:t>
      </w:r>
      <w:r>
        <w:rPr/>
        <w:t>рослинний</w:t>
      </w:r>
      <w:r>
        <w:rPr>
          <w:spacing w:val="-11"/>
        </w:rPr>
        <w:t> </w:t>
      </w:r>
      <w:r>
        <w:rPr/>
        <w:t>світ»,</w:t>
      </w:r>
      <w:r>
        <w:rPr>
          <w:spacing w:val="-12"/>
        </w:rPr>
        <w:t> </w:t>
      </w:r>
      <w:r>
        <w:rPr/>
        <w:t>Закону</w:t>
      </w:r>
      <w:r>
        <w:rPr>
          <w:spacing w:val="-10"/>
        </w:rPr>
        <w:t> </w:t>
      </w:r>
      <w:r>
        <w:rPr/>
        <w:t>України</w:t>
      </w:r>
      <w:r>
        <w:rPr>
          <w:spacing w:val="-12"/>
        </w:rPr>
        <w:t> </w:t>
      </w:r>
      <w:r>
        <w:rPr/>
        <w:t>«Про</w:t>
      </w:r>
      <w:r>
        <w:rPr>
          <w:spacing w:val="-57"/>
        </w:rPr>
        <w:t> </w:t>
      </w:r>
      <w:r>
        <w:rPr/>
        <w:t>благоустрій</w:t>
      </w:r>
      <w:r>
        <w:rPr>
          <w:spacing w:val="-10"/>
        </w:rPr>
        <w:t> </w:t>
      </w:r>
      <w:r>
        <w:rPr/>
        <w:t>населених</w:t>
      </w:r>
      <w:r>
        <w:rPr>
          <w:spacing w:val="-10"/>
        </w:rPr>
        <w:t> </w:t>
      </w:r>
      <w:r>
        <w:rPr/>
        <w:t>пунктів»,</w:t>
      </w:r>
      <w:r>
        <w:rPr>
          <w:spacing w:val="-10"/>
        </w:rPr>
        <w:t> </w:t>
      </w:r>
      <w:r>
        <w:rPr/>
        <w:t>наказу</w:t>
      </w:r>
      <w:r>
        <w:rPr>
          <w:spacing w:val="-11"/>
        </w:rPr>
        <w:t> </w:t>
      </w:r>
      <w:r>
        <w:rPr/>
        <w:t>Міністерства</w:t>
      </w:r>
      <w:r>
        <w:rPr>
          <w:spacing w:val="-10"/>
        </w:rPr>
        <w:t> </w:t>
      </w:r>
      <w:r>
        <w:rPr/>
        <w:t>будівництва,</w:t>
      </w:r>
      <w:r>
        <w:rPr>
          <w:spacing w:val="-10"/>
        </w:rPr>
        <w:t> </w:t>
      </w:r>
      <w:r>
        <w:rPr/>
        <w:t>архітектури</w:t>
      </w:r>
      <w:r>
        <w:rPr>
          <w:spacing w:val="-11"/>
        </w:rPr>
        <w:t> </w:t>
      </w:r>
      <w:r>
        <w:rPr/>
        <w:t>та</w:t>
      </w:r>
      <w:r>
        <w:rPr>
          <w:spacing w:val="-6"/>
        </w:rPr>
        <w:t> </w:t>
      </w:r>
      <w:r>
        <w:rPr/>
        <w:t>житлово-</w:t>
      </w:r>
      <w:r>
        <w:rPr>
          <w:spacing w:val="-58"/>
        </w:rPr>
        <w:t> </w:t>
      </w:r>
      <w:r>
        <w:rPr/>
        <w:t>комунального господарства України від 10.04.2006 «Про затвердження правил утримання</w:t>
      </w:r>
      <w:r>
        <w:rPr>
          <w:spacing w:val="1"/>
        </w:rPr>
        <w:t> </w:t>
      </w:r>
      <w:r>
        <w:rPr/>
        <w:t>зелених</w:t>
      </w:r>
      <w:r>
        <w:rPr>
          <w:spacing w:val="-1"/>
        </w:rPr>
        <w:t> </w:t>
      </w:r>
      <w:r>
        <w:rPr/>
        <w:t>насаджень у населених пунктах».</w:t>
      </w:r>
    </w:p>
    <w:p>
      <w:pPr>
        <w:pStyle w:val="BodyText"/>
        <w:ind w:right="470"/>
      </w:pPr>
      <w:r>
        <w:rPr/>
        <w:t>Відповідно до статті 5 Закону України «Про рослинний світ» під час здійснення</w:t>
      </w:r>
      <w:r>
        <w:rPr>
          <w:spacing w:val="1"/>
        </w:rPr>
        <w:t> </w:t>
      </w:r>
      <w:r>
        <w:rPr/>
        <w:t>діяльності, яка впливає на стан охорони, використання та відтворення рослинного світу,</w:t>
      </w:r>
      <w:r>
        <w:rPr>
          <w:spacing w:val="1"/>
        </w:rPr>
        <w:t> </w:t>
      </w:r>
      <w:r>
        <w:rPr/>
        <w:t>необхідно</w:t>
      </w:r>
      <w:r>
        <w:rPr>
          <w:spacing w:val="-1"/>
        </w:rPr>
        <w:t> </w:t>
      </w:r>
      <w:r>
        <w:rPr/>
        <w:t>дотримуватися таких основних вимог:</w:t>
      </w:r>
    </w:p>
    <w:p>
      <w:pPr>
        <w:pStyle w:val="ListParagraph"/>
        <w:numPr>
          <w:ilvl w:val="0"/>
          <w:numId w:val="15"/>
        </w:numPr>
        <w:tabs>
          <w:tab w:pos="1877" w:val="left" w:leader="none"/>
          <w:tab w:pos="1878" w:val="left" w:leader="none"/>
        </w:tabs>
        <w:spacing w:line="240" w:lineRule="auto" w:before="0" w:after="0"/>
        <w:ind w:left="462" w:right="470" w:firstLine="707"/>
        <w:jc w:val="left"/>
        <w:rPr>
          <w:sz w:val="24"/>
        </w:rPr>
      </w:pPr>
      <w:r>
        <w:rPr>
          <w:sz w:val="24"/>
        </w:rPr>
        <w:t>збереження</w:t>
      </w:r>
      <w:r>
        <w:rPr>
          <w:spacing w:val="14"/>
          <w:sz w:val="24"/>
        </w:rPr>
        <w:t> </w:t>
      </w:r>
      <w:r>
        <w:rPr>
          <w:sz w:val="24"/>
        </w:rPr>
        <w:t>природної</w:t>
      </w:r>
      <w:r>
        <w:rPr>
          <w:spacing w:val="12"/>
          <w:sz w:val="24"/>
        </w:rPr>
        <w:t> </w:t>
      </w:r>
      <w:r>
        <w:rPr>
          <w:sz w:val="24"/>
        </w:rPr>
        <w:t>просторової,</w:t>
      </w:r>
      <w:r>
        <w:rPr>
          <w:spacing w:val="14"/>
          <w:sz w:val="24"/>
        </w:rPr>
        <w:t> </w:t>
      </w:r>
      <w:r>
        <w:rPr>
          <w:sz w:val="24"/>
        </w:rPr>
        <w:t>видової,</w:t>
      </w:r>
      <w:r>
        <w:rPr>
          <w:spacing w:val="12"/>
          <w:sz w:val="24"/>
        </w:rPr>
        <w:t> </w:t>
      </w:r>
      <w:r>
        <w:rPr>
          <w:sz w:val="24"/>
        </w:rPr>
        <w:t>популяційної</w:t>
      </w:r>
      <w:r>
        <w:rPr>
          <w:spacing w:val="15"/>
          <w:sz w:val="24"/>
        </w:rPr>
        <w:t> </w:t>
      </w:r>
      <w:r>
        <w:rPr>
          <w:sz w:val="24"/>
        </w:rPr>
        <w:t>та</w:t>
      </w:r>
      <w:r>
        <w:rPr>
          <w:spacing w:val="14"/>
          <w:sz w:val="24"/>
        </w:rPr>
        <w:t> </w:t>
      </w:r>
      <w:r>
        <w:rPr>
          <w:sz w:val="24"/>
        </w:rPr>
        <w:t>ценотичної</w:t>
      </w:r>
      <w:r>
        <w:rPr>
          <w:spacing w:val="-57"/>
          <w:sz w:val="24"/>
        </w:rPr>
        <w:t> </w:t>
      </w:r>
      <w:r>
        <w:rPr>
          <w:sz w:val="24"/>
        </w:rPr>
        <w:t>різноманітності</w:t>
      </w:r>
      <w:r>
        <w:rPr>
          <w:spacing w:val="-1"/>
          <w:sz w:val="24"/>
        </w:rPr>
        <w:t> </w:t>
      </w:r>
      <w:r>
        <w:rPr>
          <w:sz w:val="24"/>
        </w:rPr>
        <w:t>об'єктів</w:t>
      </w:r>
      <w:r>
        <w:rPr>
          <w:spacing w:val="-1"/>
          <w:sz w:val="24"/>
        </w:rPr>
        <w:t> </w:t>
      </w:r>
      <w:r>
        <w:rPr>
          <w:sz w:val="24"/>
        </w:rPr>
        <w:t>рослинного світу;</w:t>
      </w:r>
    </w:p>
    <w:p>
      <w:pPr>
        <w:pStyle w:val="ListParagraph"/>
        <w:numPr>
          <w:ilvl w:val="0"/>
          <w:numId w:val="15"/>
        </w:numPr>
        <w:tabs>
          <w:tab w:pos="1877" w:val="left" w:leader="none"/>
          <w:tab w:pos="1878" w:val="left" w:leader="none"/>
        </w:tabs>
        <w:spacing w:line="240" w:lineRule="auto" w:before="0" w:after="0"/>
        <w:ind w:left="462" w:right="465" w:firstLine="707"/>
        <w:jc w:val="left"/>
        <w:rPr>
          <w:sz w:val="24"/>
        </w:rPr>
      </w:pPr>
      <w:r>
        <w:rPr>
          <w:sz w:val="24"/>
        </w:rPr>
        <w:t>збереження</w:t>
      </w:r>
      <w:r>
        <w:rPr>
          <w:spacing w:val="2"/>
          <w:sz w:val="24"/>
        </w:rPr>
        <w:t> </w:t>
      </w:r>
      <w:r>
        <w:rPr>
          <w:sz w:val="24"/>
        </w:rPr>
        <w:t>умов</w:t>
      </w:r>
      <w:r>
        <w:rPr>
          <w:spacing w:val="2"/>
          <w:sz w:val="24"/>
        </w:rPr>
        <w:t> </w:t>
      </w:r>
      <w:r>
        <w:rPr>
          <w:sz w:val="24"/>
        </w:rPr>
        <w:t>місцезростання</w:t>
      </w:r>
      <w:r>
        <w:rPr>
          <w:spacing w:val="2"/>
          <w:sz w:val="24"/>
        </w:rPr>
        <w:t> </w:t>
      </w:r>
      <w:r>
        <w:rPr>
          <w:sz w:val="24"/>
        </w:rPr>
        <w:t>дикорослих</w:t>
      </w:r>
      <w:r>
        <w:rPr>
          <w:spacing w:val="1"/>
          <w:sz w:val="24"/>
        </w:rPr>
        <w:t> </w:t>
      </w:r>
      <w:r>
        <w:rPr>
          <w:sz w:val="24"/>
        </w:rPr>
        <w:t>рослин</w:t>
      </w:r>
      <w:r>
        <w:rPr>
          <w:spacing w:val="3"/>
          <w:sz w:val="24"/>
        </w:rPr>
        <w:t> </w:t>
      </w:r>
      <w:r>
        <w:rPr>
          <w:sz w:val="24"/>
        </w:rPr>
        <w:t>і</w:t>
      </w:r>
      <w:r>
        <w:rPr>
          <w:spacing w:val="8"/>
          <w:sz w:val="24"/>
        </w:rPr>
        <w:t> </w:t>
      </w:r>
      <w:r>
        <w:rPr>
          <w:sz w:val="24"/>
        </w:rPr>
        <w:t>природних</w:t>
      </w:r>
      <w:r>
        <w:rPr>
          <w:spacing w:val="2"/>
          <w:sz w:val="24"/>
        </w:rPr>
        <w:t> </w:t>
      </w:r>
      <w:r>
        <w:rPr>
          <w:sz w:val="24"/>
        </w:rPr>
        <w:t>рослинних</w:t>
      </w:r>
      <w:r>
        <w:rPr>
          <w:spacing w:val="-57"/>
          <w:sz w:val="24"/>
        </w:rPr>
        <w:t> </w:t>
      </w:r>
      <w:r>
        <w:rPr>
          <w:sz w:val="24"/>
        </w:rPr>
        <w:t>угруповань;</w:t>
      </w:r>
    </w:p>
    <w:p>
      <w:pPr>
        <w:pStyle w:val="ListParagraph"/>
        <w:numPr>
          <w:ilvl w:val="0"/>
          <w:numId w:val="15"/>
        </w:numPr>
        <w:tabs>
          <w:tab w:pos="1877" w:val="left" w:leader="none"/>
          <w:tab w:pos="1878" w:val="left" w:leader="none"/>
          <w:tab w:pos="3007" w:val="left" w:leader="none"/>
          <w:tab w:pos="4991" w:val="left" w:leader="none"/>
          <w:tab w:pos="6980" w:val="left" w:leader="none"/>
          <w:tab w:pos="8697" w:val="left" w:leader="none"/>
        </w:tabs>
        <w:spacing w:line="240" w:lineRule="auto" w:before="0" w:after="0"/>
        <w:ind w:left="462" w:right="469" w:firstLine="707"/>
        <w:jc w:val="left"/>
        <w:rPr>
          <w:sz w:val="24"/>
        </w:rPr>
      </w:pPr>
      <w:r>
        <w:rPr>
          <w:sz w:val="24"/>
        </w:rPr>
        <w:t>науково</w:t>
        <w:tab/>
        <w:t>обгрунтованого,</w:t>
        <w:tab/>
        <w:t>невиснажливого</w:t>
        <w:tab/>
        <w:t>використання</w:t>
        <w:tab/>
        <w:t>природних</w:t>
      </w:r>
      <w:r>
        <w:rPr>
          <w:spacing w:val="-57"/>
          <w:sz w:val="24"/>
        </w:rPr>
        <w:t> </w:t>
      </w:r>
      <w:r>
        <w:rPr>
          <w:sz w:val="24"/>
        </w:rPr>
        <w:t>рослинних</w:t>
      </w:r>
      <w:r>
        <w:rPr>
          <w:spacing w:val="-1"/>
          <w:sz w:val="24"/>
        </w:rPr>
        <w:t> </w:t>
      </w:r>
      <w:r>
        <w:rPr>
          <w:sz w:val="24"/>
        </w:rPr>
        <w:t>ресурсів;</w:t>
      </w:r>
    </w:p>
    <w:p>
      <w:pPr>
        <w:pStyle w:val="ListParagraph"/>
        <w:numPr>
          <w:ilvl w:val="0"/>
          <w:numId w:val="15"/>
        </w:numPr>
        <w:tabs>
          <w:tab w:pos="1877" w:val="left" w:leader="none"/>
          <w:tab w:pos="1878" w:val="left" w:leader="none"/>
        </w:tabs>
        <w:spacing w:line="240" w:lineRule="auto" w:before="0" w:after="0"/>
        <w:ind w:left="462" w:right="472" w:firstLine="707"/>
        <w:jc w:val="left"/>
        <w:rPr>
          <w:sz w:val="24"/>
        </w:rPr>
      </w:pPr>
      <w:r>
        <w:rPr>
          <w:sz w:val="24"/>
        </w:rPr>
        <w:t>здійснення</w:t>
      </w:r>
      <w:r>
        <w:rPr>
          <w:spacing w:val="15"/>
          <w:sz w:val="24"/>
        </w:rPr>
        <w:t> </w:t>
      </w:r>
      <w:r>
        <w:rPr>
          <w:sz w:val="24"/>
        </w:rPr>
        <w:t>заходів</w:t>
      </w:r>
      <w:r>
        <w:rPr>
          <w:spacing w:val="18"/>
          <w:sz w:val="24"/>
        </w:rPr>
        <w:t> </w:t>
      </w:r>
      <w:r>
        <w:rPr>
          <w:sz w:val="24"/>
        </w:rPr>
        <w:t>щодо</w:t>
      </w:r>
      <w:r>
        <w:rPr>
          <w:spacing w:val="18"/>
          <w:sz w:val="24"/>
        </w:rPr>
        <w:t> </w:t>
      </w:r>
      <w:r>
        <w:rPr>
          <w:sz w:val="24"/>
        </w:rPr>
        <w:t>запобігання</w:t>
      </w:r>
      <w:r>
        <w:rPr>
          <w:spacing w:val="15"/>
          <w:sz w:val="24"/>
        </w:rPr>
        <w:t> </w:t>
      </w:r>
      <w:r>
        <w:rPr>
          <w:sz w:val="24"/>
        </w:rPr>
        <w:t>негативному</w:t>
      </w:r>
      <w:r>
        <w:rPr>
          <w:spacing w:val="18"/>
          <w:sz w:val="24"/>
        </w:rPr>
        <w:t> </w:t>
      </w:r>
      <w:r>
        <w:rPr>
          <w:sz w:val="24"/>
        </w:rPr>
        <w:t>впливу</w:t>
      </w:r>
      <w:r>
        <w:rPr>
          <w:spacing w:val="17"/>
          <w:sz w:val="24"/>
        </w:rPr>
        <w:t> </w:t>
      </w:r>
      <w:r>
        <w:rPr>
          <w:sz w:val="24"/>
        </w:rPr>
        <w:t>господарської</w:t>
      </w:r>
      <w:r>
        <w:rPr>
          <w:spacing w:val="-57"/>
          <w:sz w:val="24"/>
        </w:rPr>
        <w:t> </w:t>
      </w:r>
      <w:r>
        <w:rPr>
          <w:sz w:val="24"/>
        </w:rPr>
        <w:t>діяльності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рослинний світ;</w:t>
      </w:r>
    </w:p>
    <w:p>
      <w:pPr>
        <w:pStyle w:val="ListParagraph"/>
        <w:numPr>
          <w:ilvl w:val="0"/>
          <w:numId w:val="15"/>
        </w:numPr>
        <w:tabs>
          <w:tab w:pos="1877" w:val="left" w:leader="none"/>
          <w:tab w:pos="1878" w:val="left" w:leader="none"/>
        </w:tabs>
        <w:spacing w:line="240" w:lineRule="auto" w:before="0" w:after="0"/>
        <w:ind w:left="1878" w:right="0" w:hanging="708"/>
        <w:jc w:val="left"/>
        <w:rPr>
          <w:sz w:val="24"/>
        </w:rPr>
      </w:pPr>
      <w:r>
        <w:rPr>
          <w:sz w:val="24"/>
        </w:rPr>
        <w:t>охорони</w:t>
      </w:r>
      <w:r>
        <w:rPr>
          <w:spacing w:val="-3"/>
          <w:sz w:val="24"/>
        </w:rPr>
        <w:t> </w:t>
      </w:r>
      <w:r>
        <w:rPr>
          <w:sz w:val="24"/>
        </w:rPr>
        <w:t>об'єктів</w:t>
      </w:r>
      <w:r>
        <w:rPr>
          <w:spacing w:val="-3"/>
          <w:sz w:val="24"/>
        </w:rPr>
        <w:t> </w:t>
      </w:r>
      <w:r>
        <w:rPr>
          <w:sz w:val="24"/>
        </w:rPr>
        <w:t>рослинного</w:t>
      </w:r>
      <w:r>
        <w:rPr>
          <w:spacing w:val="-2"/>
          <w:sz w:val="24"/>
        </w:rPr>
        <w:t> </w:t>
      </w:r>
      <w:r>
        <w:rPr>
          <w:sz w:val="24"/>
        </w:rPr>
        <w:t>світу</w:t>
      </w:r>
      <w:r>
        <w:rPr>
          <w:spacing w:val="-3"/>
          <w:sz w:val="24"/>
        </w:rPr>
        <w:t> </w:t>
      </w:r>
      <w:r>
        <w:rPr>
          <w:sz w:val="24"/>
        </w:rPr>
        <w:t>від</w:t>
      </w:r>
      <w:r>
        <w:rPr>
          <w:spacing w:val="-2"/>
          <w:sz w:val="24"/>
        </w:rPr>
        <w:t> </w:t>
      </w:r>
      <w:r>
        <w:rPr>
          <w:sz w:val="24"/>
        </w:rPr>
        <w:t>пожеж,</w:t>
      </w:r>
      <w:r>
        <w:rPr>
          <w:spacing w:val="-5"/>
          <w:sz w:val="24"/>
        </w:rPr>
        <w:t> </w:t>
      </w:r>
      <w:r>
        <w:rPr>
          <w:sz w:val="24"/>
        </w:rPr>
        <w:t>захист</w:t>
      </w:r>
      <w:r>
        <w:rPr>
          <w:spacing w:val="-2"/>
          <w:sz w:val="24"/>
        </w:rPr>
        <w:t> </w:t>
      </w:r>
      <w:r>
        <w:rPr>
          <w:sz w:val="24"/>
        </w:rPr>
        <w:t>від</w:t>
      </w:r>
      <w:r>
        <w:rPr>
          <w:spacing w:val="-2"/>
          <w:sz w:val="24"/>
        </w:rPr>
        <w:t> </w:t>
      </w:r>
      <w:r>
        <w:rPr>
          <w:sz w:val="24"/>
        </w:rPr>
        <w:t>шкідників</w:t>
      </w:r>
      <w:r>
        <w:rPr>
          <w:spacing w:val="-3"/>
          <w:sz w:val="24"/>
        </w:rPr>
        <w:t> </w:t>
      </w:r>
      <w:r>
        <w:rPr>
          <w:sz w:val="24"/>
        </w:rPr>
        <w:t>і</w:t>
      </w:r>
      <w:r>
        <w:rPr>
          <w:spacing w:val="-2"/>
          <w:sz w:val="24"/>
        </w:rPr>
        <w:t> </w:t>
      </w:r>
      <w:r>
        <w:rPr>
          <w:sz w:val="24"/>
        </w:rPr>
        <w:t>хвороб;</w:t>
      </w:r>
    </w:p>
    <w:p>
      <w:pPr>
        <w:pStyle w:val="ListParagraph"/>
        <w:numPr>
          <w:ilvl w:val="0"/>
          <w:numId w:val="15"/>
        </w:numPr>
        <w:tabs>
          <w:tab w:pos="1877" w:val="left" w:leader="none"/>
          <w:tab w:pos="1878" w:val="left" w:leader="none"/>
        </w:tabs>
        <w:spacing w:line="240" w:lineRule="auto" w:before="0" w:after="0"/>
        <w:ind w:left="1878" w:right="0" w:hanging="708"/>
        <w:jc w:val="left"/>
        <w:rPr>
          <w:sz w:val="24"/>
        </w:rPr>
      </w:pPr>
      <w:r>
        <w:rPr>
          <w:sz w:val="24"/>
        </w:rPr>
        <w:t>здійснення</w:t>
      </w:r>
      <w:r>
        <w:rPr>
          <w:spacing w:val="-4"/>
          <w:sz w:val="24"/>
        </w:rPr>
        <w:t> </w:t>
      </w:r>
      <w:r>
        <w:rPr>
          <w:sz w:val="24"/>
        </w:rPr>
        <w:t>заходів</w:t>
      </w:r>
      <w:r>
        <w:rPr>
          <w:spacing w:val="-3"/>
          <w:sz w:val="24"/>
        </w:rPr>
        <w:t> </w:t>
      </w:r>
      <w:r>
        <w:rPr>
          <w:sz w:val="24"/>
        </w:rPr>
        <w:t>щодо</w:t>
      </w:r>
      <w:r>
        <w:rPr>
          <w:spacing w:val="-3"/>
          <w:sz w:val="24"/>
        </w:rPr>
        <w:t> </w:t>
      </w:r>
      <w:r>
        <w:rPr>
          <w:sz w:val="24"/>
        </w:rPr>
        <w:t>відтворення</w:t>
      </w:r>
      <w:r>
        <w:rPr>
          <w:spacing w:val="-4"/>
          <w:sz w:val="24"/>
        </w:rPr>
        <w:t> </w:t>
      </w:r>
      <w:r>
        <w:rPr>
          <w:sz w:val="24"/>
        </w:rPr>
        <w:t>об'єктів</w:t>
      </w:r>
      <w:r>
        <w:rPr>
          <w:spacing w:val="-4"/>
          <w:sz w:val="24"/>
        </w:rPr>
        <w:t> </w:t>
      </w:r>
      <w:r>
        <w:rPr>
          <w:sz w:val="24"/>
        </w:rPr>
        <w:t>рослинного</w:t>
      </w:r>
      <w:r>
        <w:rPr>
          <w:spacing w:val="-3"/>
          <w:sz w:val="24"/>
        </w:rPr>
        <w:t> </w:t>
      </w:r>
      <w:r>
        <w:rPr>
          <w:sz w:val="24"/>
        </w:rPr>
        <w:t>світу;</w:t>
      </w:r>
    </w:p>
    <w:p>
      <w:pPr>
        <w:pStyle w:val="ListParagraph"/>
        <w:numPr>
          <w:ilvl w:val="0"/>
          <w:numId w:val="15"/>
        </w:numPr>
        <w:tabs>
          <w:tab w:pos="1877" w:val="left" w:leader="none"/>
          <w:tab w:pos="1878" w:val="left" w:leader="none"/>
        </w:tabs>
        <w:spacing w:line="240" w:lineRule="auto" w:before="0" w:after="0"/>
        <w:ind w:left="462" w:right="469" w:firstLine="707"/>
        <w:jc w:val="left"/>
        <w:rPr>
          <w:sz w:val="24"/>
        </w:rPr>
      </w:pPr>
      <w:r>
        <w:rPr>
          <w:sz w:val="24"/>
        </w:rPr>
        <w:t>регулювання</w:t>
      </w:r>
      <w:r>
        <w:rPr>
          <w:spacing w:val="-9"/>
          <w:sz w:val="24"/>
        </w:rPr>
        <w:t> </w:t>
      </w:r>
      <w:r>
        <w:rPr>
          <w:sz w:val="24"/>
        </w:rPr>
        <w:t>поширення</w:t>
      </w:r>
      <w:r>
        <w:rPr>
          <w:spacing w:val="-9"/>
          <w:sz w:val="24"/>
        </w:rPr>
        <w:t> </w:t>
      </w:r>
      <w:r>
        <w:rPr>
          <w:sz w:val="24"/>
        </w:rPr>
        <w:t>та</w:t>
      </w:r>
      <w:r>
        <w:rPr>
          <w:spacing w:val="-9"/>
          <w:sz w:val="24"/>
        </w:rPr>
        <w:t> </w:t>
      </w:r>
      <w:r>
        <w:rPr>
          <w:sz w:val="24"/>
        </w:rPr>
        <w:t>чисельності</w:t>
      </w:r>
      <w:r>
        <w:rPr>
          <w:spacing w:val="-10"/>
          <w:sz w:val="24"/>
        </w:rPr>
        <w:t> </w:t>
      </w:r>
      <w:r>
        <w:rPr>
          <w:sz w:val="24"/>
        </w:rPr>
        <w:t>дикорослих</w:t>
      </w:r>
      <w:r>
        <w:rPr>
          <w:spacing w:val="-8"/>
          <w:sz w:val="24"/>
        </w:rPr>
        <w:t> </w:t>
      </w:r>
      <w:r>
        <w:rPr>
          <w:sz w:val="24"/>
        </w:rPr>
        <w:t>рослин</w:t>
      </w:r>
      <w:r>
        <w:rPr>
          <w:spacing w:val="-11"/>
          <w:sz w:val="24"/>
        </w:rPr>
        <w:t> </w:t>
      </w:r>
      <w:r>
        <w:rPr>
          <w:sz w:val="24"/>
        </w:rPr>
        <w:t>і</w:t>
      </w:r>
      <w:r>
        <w:rPr>
          <w:spacing w:val="-8"/>
          <w:sz w:val="24"/>
        </w:rPr>
        <w:t> </w:t>
      </w:r>
      <w:r>
        <w:rPr>
          <w:sz w:val="24"/>
        </w:rPr>
        <w:t>використання</w:t>
      </w:r>
      <w:r>
        <w:rPr>
          <w:spacing w:val="-9"/>
          <w:sz w:val="24"/>
        </w:rPr>
        <w:t> </w:t>
      </w:r>
      <w:r>
        <w:rPr>
          <w:sz w:val="24"/>
        </w:rPr>
        <w:t>їх</w:t>
      </w:r>
      <w:r>
        <w:rPr>
          <w:spacing w:val="-57"/>
          <w:sz w:val="24"/>
        </w:rPr>
        <w:t> </w:t>
      </w:r>
      <w:r>
        <w:rPr>
          <w:sz w:val="24"/>
        </w:rPr>
        <w:t>запасів</w:t>
      </w:r>
      <w:r>
        <w:rPr>
          <w:spacing w:val="-1"/>
          <w:sz w:val="24"/>
        </w:rPr>
        <w:t> </w:t>
      </w:r>
      <w:r>
        <w:rPr>
          <w:sz w:val="24"/>
        </w:rPr>
        <w:t>з врахуванням</w:t>
      </w:r>
      <w:r>
        <w:rPr>
          <w:spacing w:val="-2"/>
          <w:sz w:val="24"/>
        </w:rPr>
        <w:t> </w:t>
      </w:r>
      <w:r>
        <w:rPr>
          <w:sz w:val="24"/>
        </w:rPr>
        <w:t>інтересів охорони здоров'я</w:t>
      </w:r>
      <w:r>
        <w:rPr>
          <w:spacing w:val="-2"/>
          <w:sz w:val="24"/>
        </w:rPr>
        <w:t> </w:t>
      </w:r>
      <w:r>
        <w:rPr>
          <w:sz w:val="24"/>
        </w:rPr>
        <w:t>населення.</w:t>
      </w:r>
    </w:p>
    <w:p>
      <w:pPr>
        <w:pStyle w:val="BodyText"/>
        <w:ind w:right="469"/>
      </w:pPr>
      <w:r>
        <w:rPr/>
        <w:t>Вказані</w:t>
      </w:r>
      <w:r>
        <w:rPr>
          <w:spacing w:val="1"/>
        </w:rPr>
        <w:t> </w:t>
      </w:r>
      <w:r>
        <w:rPr/>
        <w:t>вимоги</w:t>
      </w:r>
      <w:r>
        <w:rPr>
          <w:spacing w:val="1"/>
        </w:rPr>
        <w:t> </w:t>
      </w:r>
      <w:r>
        <w:rPr/>
        <w:t>враховуються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розробки</w:t>
      </w:r>
      <w:r>
        <w:rPr>
          <w:spacing w:val="1"/>
        </w:rPr>
        <w:t> </w:t>
      </w:r>
      <w:r>
        <w:rPr/>
        <w:t>проєктів</w:t>
      </w:r>
      <w:r>
        <w:rPr>
          <w:spacing w:val="1"/>
        </w:rPr>
        <w:t> </w:t>
      </w:r>
      <w:r>
        <w:rPr/>
        <w:t>законодавчих</w:t>
      </w:r>
      <w:r>
        <w:rPr>
          <w:spacing w:val="1"/>
        </w:rPr>
        <w:t> </w:t>
      </w:r>
      <w:r>
        <w:rPr/>
        <w:t>актів,</w:t>
      </w:r>
      <w:r>
        <w:rPr>
          <w:spacing w:val="1"/>
        </w:rPr>
        <w:t> </w:t>
      </w:r>
      <w:r>
        <w:rPr/>
        <w:t>загальнодержавних,</w:t>
      </w:r>
      <w:r>
        <w:rPr>
          <w:spacing w:val="-7"/>
        </w:rPr>
        <w:t> </w:t>
      </w:r>
      <w:r>
        <w:rPr/>
        <w:t>міждержавних,</w:t>
      </w:r>
      <w:r>
        <w:rPr>
          <w:spacing w:val="-6"/>
        </w:rPr>
        <w:t> </w:t>
      </w:r>
      <w:r>
        <w:rPr/>
        <w:t>регіональних</w:t>
      </w:r>
      <w:r>
        <w:rPr>
          <w:spacing w:val="-7"/>
        </w:rPr>
        <w:t> </w:t>
      </w:r>
      <w:r>
        <w:rPr/>
        <w:t>програм</w:t>
      </w:r>
      <w:r>
        <w:rPr>
          <w:spacing w:val="-7"/>
        </w:rPr>
        <w:t> </w:t>
      </w:r>
      <w:r>
        <w:rPr/>
        <w:t>та</w:t>
      </w:r>
      <w:r>
        <w:rPr>
          <w:spacing w:val="-6"/>
        </w:rPr>
        <w:t> </w:t>
      </w:r>
      <w:r>
        <w:rPr/>
        <w:t>здійснення</w:t>
      </w:r>
      <w:r>
        <w:rPr>
          <w:spacing w:val="-8"/>
        </w:rPr>
        <w:t> </w:t>
      </w:r>
      <w:r>
        <w:rPr/>
        <w:t>заходів</w:t>
      </w:r>
      <w:r>
        <w:rPr>
          <w:spacing w:val="-6"/>
        </w:rPr>
        <w:t> </w:t>
      </w:r>
      <w:r>
        <w:rPr/>
        <w:t>з</w:t>
      </w:r>
      <w:r>
        <w:rPr>
          <w:spacing w:val="-6"/>
        </w:rPr>
        <w:t> </w:t>
      </w:r>
      <w:r>
        <w:rPr/>
        <w:t>охорони,</w:t>
      </w:r>
      <w:r>
        <w:rPr>
          <w:spacing w:val="-57"/>
        </w:rPr>
        <w:t> </w:t>
      </w:r>
      <w:r>
        <w:rPr/>
        <w:t>використання</w:t>
      </w:r>
      <w:r>
        <w:rPr>
          <w:spacing w:val="-1"/>
        </w:rPr>
        <w:t> </w:t>
      </w:r>
      <w:r>
        <w:rPr/>
        <w:t>та відтворення рослинного світу.</w:t>
      </w:r>
    </w:p>
    <w:p>
      <w:pPr>
        <w:pStyle w:val="BodyText"/>
        <w:spacing w:before="1"/>
        <w:ind w:right="464"/>
      </w:pPr>
      <w:r>
        <w:rPr/>
        <w:t>Відповідно до розділу 7 наказу Міністерства будівництва, архітектури та житлово-</w:t>
      </w:r>
      <w:r>
        <w:rPr>
          <w:spacing w:val="1"/>
        </w:rPr>
        <w:t> </w:t>
      </w:r>
      <w:r>
        <w:rPr/>
        <w:t>комунального господарства України від 10.04.2006 «Про затвердження правил утримання</w:t>
      </w:r>
      <w:r>
        <w:rPr>
          <w:spacing w:val="1"/>
        </w:rPr>
        <w:t> </w:t>
      </w:r>
      <w:r>
        <w:rPr/>
        <w:t>зелених насаджень у населених пунктах» охороні та відновленню підлягають усі зелені</w:t>
      </w:r>
      <w:r>
        <w:rPr>
          <w:spacing w:val="1"/>
        </w:rPr>
        <w:t> </w:t>
      </w:r>
      <w:r>
        <w:rPr/>
        <w:t>насадження в межах населених пунктів під час проведення будь-якої діяльності, крім</w:t>
      </w:r>
      <w:r>
        <w:rPr>
          <w:spacing w:val="1"/>
        </w:rPr>
        <w:t> </w:t>
      </w:r>
      <w:r>
        <w:rPr/>
        <w:t>зелених насаджень, які висаджені або виросли самосівом в охоронних зонах повітряних і</w:t>
      </w:r>
      <w:r>
        <w:rPr>
          <w:spacing w:val="1"/>
        </w:rPr>
        <w:t> </w:t>
      </w:r>
      <w:r>
        <w:rPr/>
        <w:t>кабельних ліній, трансформаторних підстанцій, розподільчих пунктів і підприємств та</w:t>
      </w:r>
      <w:r>
        <w:rPr>
          <w:spacing w:val="1"/>
        </w:rPr>
        <w:t> </w:t>
      </w:r>
      <w:r>
        <w:rPr/>
        <w:t>своєчасно</w:t>
      </w:r>
      <w:r>
        <w:rPr>
          <w:spacing w:val="-1"/>
        </w:rPr>
        <w:t> </w:t>
      </w:r>
      <w:r>
        <w:rPr/>
        <w:t>видалені.</w:t>
      </w:r>
    </w:p>
    <w:p>
      <w:pPr>
        <w:pStyle w:val="BodyText"/>
        <w:ind w:right="470"/>
      </w:pPr>
      <w:r>
        <w:rPr/>
        <w:t>У разі несвоєчасного видалення насаджень в охоронних зонах, коли дерева біля</w:t>
      </w:r>
      <w:r>
        <w:rPr>
          <w:spacing w:val="1"/>
        </w:rPr>
        <w:t> </w:t>
      </w:r>
      <w:r>
        <w:rPr/>
        <w:t>кореневої</w:t>
      </w:r>
      <w:r>
        <w:rPr>
          <w:spacing w:val="1"/>
        </w:rPr>
        <w:t> </w:t>
      </w:r>
      <w:r>
        <w:rPr/>
        <w:t>шийки</w:t>
      </w:r>
      <w:r>
        <w:rPr>
          <w:spacing w:val="1"/>
        </w:rPr>
        <w:t> </w:t>
      </w:r>
      <w:r>
        <w:rPr/>
        <w:t>досягли</w:t>
      </w:r>
      <w:r>
        <w:rPr>
          <w:spacing w:val="1"/>
        </w:rPr>
        <w:t> </w:t>
      </w:r>
      <w:r>
        <w:rPr/>
        <w:t>діаметра</w:t>
      </w:r>
      <w:r>
        <w:rPr>
          <w:spacing w:val="1"/>
        </w:rPr>
        <w:t> </w:t>
      </w:r>
      <w:r>
        <w:rPr/>
        <w:t>5</w:t>
      </w:r>
      <w:r>
        <w:rPr>
          <w:spacing w:val="1"/>
        </w:rPr>
        <w:t> </w:t>
      </w:r>
      <w:r>
        <w:rPr/>
        <w:t>см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більше,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відновна</w:t>
      </w:r>
      <w:r>
        <w:rPr>
          <w:spacing w:val="1"/>
        </w:rPr>
        <w:t> </w:t>
      </w:r>
      <w:r>
        <w:rPr/>
        <w:t>вартість</w:t>
      </w:r>
      <w:r>
        <w:rPr>
          <w:spacing w:val="1"/>
        </w:rPr>
        <w:t> </w:t>
      </w:r>
      <w:r>
        <w:rPr/>
        <w:t>стягується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установленому</w:t>
      </w:r>
      <w:r>
        <w:rPr>
          <w:spacing w:val="-1"/>
        </w:rPr>
        <w:t> </w:t>
      </w:r>
      <w:r>
        <w:rPr/>
        <w:t>порядку.</w:t>
      </w:r>
    </w:p>
    <w:p>
      <w:pPr>
        <w:pStyle w:val="BodyText"/>
        <w:ind w:right="469"/>
      </w:pPr>
      <w:r>
        <w:rPr/>
        <w:t>Охорона, утримання та відновлення зелених насаджень на об'єктах благоустрою, а</w:t>
      </w:r>
      <w:r>
        <w:rPr>
          <w:spacing w:val="1"/>
        </w:rPr>
        <w:t> </w:t>
      </w:r>
      <w:r>
        <w:rPr/>
        <w:t>також видалення дерев, які виросли самосівом, здійснюються за рахунок державного або</w:t>
      </w:r>
      <w:r>
        <w:rPr>
          <w:spacing w:val="1"/>
        </w:rPr>
        <w:t> </w:t>
      </w:r>
      <w:r>
        <w:rPr/>
        <w:t>місцевих</w:t>
      </w:r>
      <w:r>
        <w:rPr>
          <w:spacing w:val="55"/>
        </w:rPr>
        <w:t> </w:t>
      </w:r>
      <w:r>
        <w:rPr/>
        <w:t>бюджетів</w:t>
      </w:r>
      <w:r>
        <w:rPr>
          <w:spacing w:val="55"/>
        </w:rPr>
        <w:t> </w:t>
      </w:r>
      <w:r>
        <w:rPr/>
        <w:t>залежно</w:t>
      </w:r>
      <w:r>
        <w:rPr>
          <w:spacing w:val="56"/>
        </w:rPr>
        <w:t> </w:t>
      </w:r>
      <w:r>
        <w:rPr/>
        <w:t>від</w:t>
      </w:r>
      <w:r>
        <w:rPr>
          <w:spacing w:val="55"/>
        </w:rPr>
        <w:t> </w:t>
      </w:r>
      <w:r>
        <w:rPr/>
        <w:t>підпорядкування</w:t>
      </w:r>
      <w:r>
        <w:rPr>
          <w:spacing w:val="56"/>
        </w:rPr>
        <w:t> </w:t>
      </w:r>
      <w:r>
        <w:rPr/>
        <w:t>об'єкта</w:t>
      </w:r>
      <w:r>
        <w:rPr>
          <w:spacing w:val="56"/>
        </w:rPr>
        <w:t> </w:t>
      </w:r>
      <w:r>
        <w:rPr/>
        <w:t>благоустрою,</w:t>
      </w:r>
      <w:r>
        <w:rPr>
          <w:spacing w:val="55"/>
        </w:rPr>
        <w:t> </w:t>
      </w:r>
      <w:r>
        <w:rPr/>
        <w:t>а</w:t>
      </w:r>
      <w:r>
        <w:rPr>
          <w:spacing w:val="55"/>
        </w:rPr>
        <w:t> </w:t>
      </w:r>
      <w:r>
        <w:rPr/>
        <w:t>на</w:t>
      </w:r>
      <w:r>
        <w:rPr>
          <w:spacing w:val="55"/>
        </w:rPr>
        <w:t> </w:t>
      </w:r>
      <w:r>
        <w:rPr/>
        <w:t>земельних</w:t>
      </w:r>
    </w:p>
    <w:p>
      <w:pPr>
        <w:spacing w:after="0"/>
        <w:sectPr>
          <w:pgSz w:w="11910" w:h="16840"/>
          <w:pgMar w:header="0" w:footer="906" w:top="1040" w:bottom="1180" w:left="1240" w:right="380"/>
        </w:sectPr>
      </w:pPr>
    </w:p>
    <w:p>
      <w:pPr>
        <w:pStyle w:val="BodyText"/>
        <w:spacing w:before="73"/>
        <w:ind w:right="468" w:firstLine="0"/>
      </w:pPr>
      <w:r>
        <w:rPr/>
        <w:t>ділянках, переданих у постійне користування або в оренду, - за рахунок їх власників або</w:t>
      </w:r>
      <w:r>
        <w:rPr>
          <w:spacing w:val="1"/>
        </w:rPr>
        <w:t> </w:t>
      </w:r>
      <w:r>
        <w:rPr/>
        <w:t>орендарів</w:t>
      </w:r>
      <w:r>
        <w:rPr>
          <w:spacing w:val="-1"/>
        </w:rPr>
        <w:t> </w:t>
      </w:r>
      <w:r>
        <w:rPr/>
        <w:t>відповідно</w:t>
      </w:r>
      <w:r>
        <w:rPr>
          <w:spacing w:val="-1"/>
        </w:rPr>
        <w:t> </w:t>
      </w:r>
      <w:r>
        <w:rPr/>
        <w:t>до нормативів,</w:t>
      </w:r>
      <w:r>
        <w:rPr>
          <w:spacing w:val="-2"/>
        </w:rPr>
        <w:t> </w:t>
      </w:r>
      <w:r>
        <w:rPr/>
        <w:t>затверджених</w:t>
      </w:r>
      <w:r>
        <w:rPr>
          <w:spacing w:val="-1"/>
        </w:rPr>
        <w:t> </w:t>
      </w:r>
      <w:r>
        <w:rPr/>
        <w:t>у</w:t>
      </w:r>
      <w:r>
        <w:rPr>
          <w:spacing w:val="3"/>
        </w:rPr>
        <w:t> </w:t>
      </w:r>
      <w:r>
        <w:rPr/>
        <w:t>встановленому</w:t>
      </w:r>
      <w:r>
        <w:rPr>
          <w:spacing w:val="-1"/>
        </w:rPr>
        <w:t> </w:t>
      </w:r>
      <w:r>
        <w:rPr/>
        <w:t>порядку.</w:t>
      </w:r>
    </w:p>
    <w:p>
      <w:pPr>
        <w:pStyle w:val="BodyText"/>
        <w:spacing w:before="1"/>
        <w:ind w:right="470"/>
      </w:pPr>
      <w:r>
        <w:rPr/>
        <w:t>Генеральний</w:t>
      </w:r>
      <w:r>
        <w:rPr>
          <w:spacing w:val="-7"/>
        </w:rPr>
        <w:t> </w:t>
      </w:r>
      <w:r>
        <w:rPr/>
        <w:t>план</w:t>
      </w:r>
      <w:r>
        <w:rPr>
          <w:spacing w:val="-5"/>
        </w:rPr>
        <w:t> </w:t>
      </w:r>
      <w:r>
        <w:rPr/>
        <w:t>розвитку</w:t>
      </w:r>
      <w:r>
        <w:rPr>
          <w:spacing w:val="-8"/>
        </w:rPr>
        <w:t> </w:t>
      </w:r>
      <w:r>
        <w:rPr/>
        <w:t>населених</w:t>
      </w:r>
      <w:r>
        <w:rPr>
          <w:spacing w:val="-6"/>
        </w:rPr>
        <w:t> </w:t>
      </w:r>
      <w:r>
        <w:rPr/>
        <w:t>пунктів</w:t>
      </w:r>
      <w:r>
        <w:rPr>
          <w:spacing w:val="-8"/>
        </w:rPr>
        <w:t> </w:t>
      </w:r>
      <w:r>
        <w:rPr/>
        <w:t>України</w:t>
      </w:r>
      <w:r>
        <w:rPr>
          <w:spacing w:val="-5"/>
        </w:rPr>
        <w:t> </w:t>
      </w:r>
      <w:r>
        <w:rPr/>
        <w:t>розробляється</w:t>
      </w:r>
      <w:r>
        <w:rPr>
          <w:spacing w:val="-6"/>
        </w:rPr>
        <w:t> </w:t>
      </w:r>
      <w:r>
        <w:rPr/>
        <w:t>і</w:t>
      </w:r>
      <w:r>
        <w:rPr>
          <w:spacing w:val="-5"/>
        </w:rPr>
        <w:t> </w:t>
      </w:r>
      <w:r>
        <w:rPr/>
        <w:t>реалізується</w:t>
      </w:r>
      <w:r>
        <w:rPr>
          <w:spacing w:val="-57"/>
        </w:rPr>
        <w:t> </w:t>
      </w:r>
      <w:r>
        <w:rPr/>
        <w:t>з</w:t>
      </w:r>
      <w:r>
        <w:rPr>
          <w:spacing w:val="-1"/>
        </w:rPr>
        <w:t> </w:t>
      </w:r>
      <w:r>
        <w:rPr/>
        <w:t>урахуванням</w:t>
      </w:r>
      <w:r>
        <w:rPr>
          <w:spacing w:val="-1"/>
        </w:rPr>
        <w:t> </w:t>
      </w:r>
      <w:r>
        <w:rPr/>
        <w:t>вимог захисту зелених</w:t>
      </w:r>
      <w:r>
        <w:rPr>
          <w:spacing w:val="-3"/>
        </w:rPr>
        <w:t> </w:t>
      </w:r>
      <w:r>
        <w:rPr/>
        <w:t>насаджень.</w:t>
      </w:r>
    </w:p>
    <w:p>
      <w:pPr>
        <w:pStyle w:val="BodyText"/>
        <w:ind w:right="476"/>
      </w:pPr>
      <w:r>
        <w:rPr/>
        <w:t>Містобудівна діяльність у населених пунктах проводиться з дотриманням вимог</w:t>
      </w:r>
      <w:r>
        <w:rPr>
          <w:spacing w:val="1"/>
        </w:rPr>
        <w:t> </w:t>
      </w:r>
      <w:r>
        <w:rPr/>
        <w:t>охорони</w:t>
      </w:r>
      <w:r>
        <w:rPr>
          <w:spacing w:val="-1"/>
        </w:rPr>
        <w:t> </w:t>
      </w:r>
      <w:r>
        <w:rPr/>
        <w:t>зелених насаджень.</w:t>
      </w:r>
    </w:p>
    <w:p>
      <w:pPr>
        <w:pStyle w:val="BodyText"/>
        <w:ind w:right="469"/>
      </w:pPr>
      <w:r>
        <w:rPr/>
        <w:t>Господарська</w:t>
      </w:r>
      <w:r>
        <w:rPr>
          <w:spacing w:val="-7"/>
        </w:rPr>
        <w:t> </w:t>
      </w:r>
      <w:r>
        <w:rPr/>
        <w:t>та</w:t>
      </w:r>
      <w:r>
        <w:rPr>
          <w:spacing w:val="-5"/>
        </w:rPr>
        <w:t> </w:t>
      </w:r>
      <w:r>
        <w:rPr/>
        <w:t>інша</w:t>
      </w:r>
      <w:r>
        <w:rPr>
          <w:spacing w:val="-6"/>
        </w:rPr>
        <w:t> </w:t>
      </w:r>
      <w:r>
        <w:rPr/>
        <w:t>діяльність</w:t>
      </w:r>
      <w:r>
        <w:rPr>
          <w:spacing w:val="-5"/>
        </w:rPr>
        <w:t> </w:t>
      </w:r>
      <w:r>
        <w:rPr/>
        <w:t>проводиться</w:t>
      </w:r>
      <w:r>
        <w:rPr>
          <w:spacing w:val="-5"/>
        </w:rPr>
        <w:t> </w:t>
      </w:r>
      <w:r>
        <w:rPr/>
        <w:t>з</w:t>
      </w:r>
      <w:r>
        <w:rPr>
          <w:spacing w:val="-6"/>
        </w:rPr>
        <w:t> </w:t>
      </w:r>
      <w:r>
        <w:rPr/>
        <w:t>урахуванням</w:t>
      </w:r>
      <w:r>
        <w:rPr>
          <w:spacing w:val="-6"/>
        </w:rPr>
        <w:t> </w:t>
      </w:r>
      <w:r>
        <w:rPr/>
        <w:t>коштів,</w:t>
      </w:r>
      <w:r>
        <w:rPr>
          <w:spacing w:val="-6"/>
        </w:rPr>
        <w:t> </w:t>
      </w:r>
      <w:r>
        <w:rPr/>
        <w:t>необхідних</w:t>
      </w:r>
      <w:r>
        <w:rPr>
          <w:spacing w:val="-5"/>
        </w:rPr>
        <w:t> </w:t>
      </w:r>
      <w:r>
        <w:rPr/>
        <w:t>для</w:t>
      </w:r>
      <w:r>
        <w:rPr>
          <w:spacing w:val="-58"/>
        </w:rPr>
        <w:t> </w:t>
      </w:r>
      <w:r>
        <w:rPr/>
        <w:t>охорони,</w:t>
      </w:r>
      <w:r>
        <w:rPr>
          <w:spacing w:val="1"/>
        </w:rPr>
        <w:t> </w:t>
      </w:r>
      <w:r>
        <w:rPr/>
        <w:t>утримання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відновлення</w:t>
      </w:r>
      <w:r>
        <w:rPr>
          <w:spacing w:val="1"/>
        </w:rPr>
        <w:t> </w:t>
      </w:r>
      <w:r>
        <w:rPr/>
        <w:t>зелених</w:t>
      </w:r>
      <w:r>
        <w:rPr>
          <w:spacing w:val="1"/>
        </w:rPr>
        <w:t> </w:t>
      </w:r>
      <w:r>
        <w:rPr/>
        <w:t>насаджень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міських</w:t>
      </w:r>
      <w:r>
        <w:rPr>
          <w:spacing w:val="1"/>
        </w:rPr>
        <w:t> </w:t>
      </w:r>
      <w:r>
        <w:rPr/>
        <w:t>лісів.</w:t>
      </w:r>
      <w:r>
        <w:rPr>
          <w:spacing w:val="1"/>
        </w:rPr>
        <w:t> </w:t>
      </w:r>
      <w:r>
        <w:rPr/>
        <w:t>Кошти</w:t>
      </w:r>
      <w:r>
        <w:rPr>
          <w:spacing w:val="1"/>
        </w:rPr>
        <w:t> </w:t>
      </w:r>
      <w:r>
        <w:rPr>
          <w:spacing w:val="-1"/>
        </w:rPr>
        <w:t>передбачають:</w:t>
      </w:r>
      <w:r>
        <w:rPr>
          <w:spacing w:val="-12"/>
        </w:rPr>
        <w:t> </w:t>
      </w:r>
      <w:r>
        <w:rPr>
          <w:spacing w:val="-1"/>
        </w:rPr>
        <w:t>місцеві</w:t>
      </w:r>
      <w:r>
        <w:rPr>
          <w:spacing w:val="-13"/>
        </w:rPr>
        <w:t> </w:t>
      </w:r>
      <w:r>
        <w:rPr>
          <w:spacing w:val="-1"/>
        </w:rPr>
        <w:t>органи</w:t>
      </w:r>
      <w:r>
        <w:rPr>
          <w:spacing w:val="-11"/>
        </w:rPr>
        <w:t> </w:t>
      </w:r>
      <w:r>
        <w:rPr/>
        <w:t>самоврядування</w:t>
      </w:r>
      <w:r>
        <w:rPr>
          <w:spacing w:val="-12"/>
        </w:rPr>
        <w:t> </w:t>
      </w:r>
      <w:r>
        <w:rPr/>
        <w:t>на</w:t>
      </w:r>
      <w:r>
        <w:rPr>
          <w:spacing w:val="-13"/>
        </w:rPr>
        <w:t> </w:t>
      </w:r>
      <w:r>
        <w:rPr/>
        <w:t>утримання</w:t>
      </w:r>
      <w:r>
        <w:rPr>
          <w:spacing w:val="-11"/>
        </w:rPr>
        <w:t> </w:t>
      </w:r>
      <w:r>
        <w:rPr/>
        <w:t>об'єктів</w:t>
      </w:r>
      <w:r>
        <w:rPr>
          <w:spacing w:val="-15"/>
        </w:rPr>
        <w:t> </w:t>
      </w:r>
      <w:r>
        <w:rPr/>
        <w:t>зеленого</w:t>
      </w:r>
      <w:r>
        <w:rPr>
          <w:spacing w:val="-12"/>
        </w:rPr>
        <w:t> </w:t>
      </w:r>
      <w:r>
        <w:rPr/>
        <w:t>господарства</w:t>
      </w:r>
      <w:r>
        <w:rPr>
          <w:spacing w:val="-57"/>
        </w:rPr>
        <w:t> </w:t>
      </w:r>
      <w:r>
        <w:rPr/>
        <w:t>комунальної форми власності, підприємства, організації, установи на утримання зелених</w:t>
      </w:r>
      <w:r>
        <w:rPr>
          <w:spacing w:val="1"/>
        </w:rPr>
        <w:t> </w:t>
      </w:r>
      <w:r>
        <w:rPr/>
        <w:t>насаджень на територіях, які їм належать на правах власності, довгострокової оренди,</w:t>
      </w:r>
      <w:r>
        <w:rPr>
          <w:spacing w:val="1"/>
        </w:rPr>
        <w:t> </w:t>
      </w:r>
      <w:r>
        <w:rPr/>
        <w:t>власники</w:t>
      </w:r>
      <w:r>
        <w:rPr>
          <w:spacing w:val="-2"/>
        </w:rPr>
        <w:t> </w:t>
      </w:r>
      <w:r>
        <w:rPr/>
        <w:t>чи</w:t>
      </w:r>
      <w:r>
        <w:rPr>
          <w:spacing w:val="-3"/>
        </w:rPr>
        <w:t> </w:t>
      </w:r>
      <w:r>
        <w:rPr/>
        <w:t>користувачі</w:t>
      </w:r>
      <w:r>
        <w:rPr>
          <w:spacing w:val="-1"/>
        </w:rPr>
        <w:t> </w:t>
      </w:r>
      <w:r>
        <w:rPr/>
        <w:t>земельних</w:t>
      </w:r>
      <w:r>
        <w:rPr>
          <w:spacing w:val="-2"/>
        </w:rPr>
        <w:t> </w:t>
      </w:r>
      <w:r>
        <w:rPr/>
        <w:t>ділянок,</w:t>
      </w:r>
      <w:r>
        <w:rPr>
          <w:spacing w:val="-4"/>
        </w:rPr>
        <w:t> </w:t>
      </w:r>
      <w:r>
        <w:rPr/>
        <w:t>на</w:t>
      </w:r>
      <w:r>
        <w:rPr>
          <w:spacing w:val="-2"/>
        </w:rPr>
        <w:t> </w:t>
      </w:r>
      <w:r>
        <w:rPr/>
        <w:t>яких</w:t>
      </w:r>
      <w:r>
        <w:rPr>
          <w:spacing w:val="-1"/>
        </w:rPr>
        <w:t> </w:t>
      </w:r>
      <w:r>
        <w:rPr/>
        <w:t>розташовані</w:t>
      </w:r>
      <w:r>
        <w:rPr>
          <w:spacing w:val="-1"/>
        </w:rPr>
        <w:t> </w:t>
      </w:r>
      <w:r>
        <w:rPr/>
        <w:t>зелені</w:t>
      </w:r>
      <w:r>
        <w:rPr>
          <w:spacing w:val="-2"/>
        </w:rPr>
        <w:t> </w:t>
      </w:r>
      <w:r>
        <w:rPr/>
        <w:t>насадження.</w:t>
      </w:r>
    </w:p>
    <w:p>
      <w:pPr>
        <w:pStyle w:val="BodyText"/>
        <w:ind w:right="468"/>
      </w:pPr>
      <w:r>
        <w:rPr/>
        <w:t>Під</w:t>
      </w:r>
      <w:r>
        <w:rPr>
          <w:spacing w:val="-5"/>
        </w:rPr>
        <w:t> </w:t>
      </w:r>
      <w:r>
        <w:rPr/>
        <w:t>час</w:t>
      </w:r>
      <w:r>
        <w:rPr>
          <w:spacing w:val="-3"/>
        </w:rPr>
        <w:t> </w:t>
      </w:r>
      <w:r>
        <w:rPr/>
        <w:t>проведення</w:t>
      </w:r>
      <w:r>
        <w:rPr>
          <w:spacing w:val="-4"/>
        </w:rPr>
        <w:t> </w:t>
      </w:r>
      <w:r>
        <w:rPr/>
        <w:t>будь-яких</w:t>
      </w:r>
      <w:r>
        <w:rPr>
          <w:spacing w:val="-4"/>
        </w:rPr>
        <w:t> </w:t>
      </w:r>
      <w:r>
        <w:rPr/>
        <w:t>робіт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земельній</w:t>
      </w:r>
      <w:r>
        <w:rPr>
          <w:spacing w:val="-2"/>
        </w:rPr>
        <w:t> </w:t>
      </w:r>
      <w:r>
        <w:rPr/>
        <w:t>ділянці,</w:t>
      </w:r>
      <w:r>
        <w:rPr>
          <w:spacing w:val="-3"/>
        </w:rPr>
        <w:t> </w:t>
      </w:r>
      <w:r>
        <w:rPr/>
        <w:t>на</w:t>
      </w:r>
      <w:r>
        <w:rPr>
          <w:spacing w:val="-5"/>
        </w:rPr>
        <w:t> </w:t>
      </w:r>
      <w:r>
        <w:rPr/>
        <w:t>якій</w:t>
      </w:r>
      <w:r>
        <w:rPr>
          <w:spacing w:val="-3"/>
        </w:rPr>
        <w:t> </w:t>
      </w:r>
      <w:r>
        <w:rPr/>
        <w:t>залишились</w:t>
      </w:r>
      <w:r>
        <w:rPr>
          <w:spacing w:val="-3"/>
        </w:rPr>
        <w:t> </w:t>
      </w:r>
      <w:r>
        <w:rPr/>
        <w:t>зелені</w:t>
      </w:r>
      <w:r>
        <w:rPr>
          <w:spacing w:val="-57"/>
        </w:rPr>
        <w:t> </w:t>
      </w:r>
      <w:r>
        <w:rPr/>
        <w:t>насадження,</w:t>
      </w:r>
      <w:r>
        <w:rPr>
          <w:spacing w:val="-1"/>
        </w:rPr>
        <w:t> </w:t>
      </w:r>
      <w:r>
        <w:rPr/>
        <w:t>забудовник:</w:t>
      </w:r>
    </w:p>
    <w:p>
      <w:pPr>
        <w:pStyle w:val="ListParagraph"/>
        <w:numPr>
          <w:ilvl w:val="0"/>
          <w:numId w:val="15"/>
        </w:numPr>
        <w:tabs>
          <w:tab w:pos="1878" w:val="left" w:leader="none"/>
        </w:tabs>
        <w:spacing w:line="240" w:lineRule="auto" w:before="1" w:after="0"/>
        <w:ind w:left="1878" w:right="0" w:hanging="708"/>
        <w:jc w:val="both"/>
        <w:rPr>
          <w:sz w:val="24"/>
        </w:rPr>
      </w:pPr>
      <w:r>
        <w:rPr>
          <w:sz w:val="24"/>
        </w:rPr>
        <w:t>огороджує</w:t>
      </w:r>
      <w:r>
        <w:rPr>
          <w:spacing w:val="-2"/>
          <w:sz w:val="24"/>
        </w:rPr>
        <w:t> </w:t>
      </w:r>
      <w:r>
        <w:rPr>
          <w:sz w:val="24"/>
        </w:rPr>
        <w:t>дерева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території</w:t>
      </w:r>
      <w:r>
        <w:rPr>
          <w:spacing w:val="-2"/>
          <w:sz w:val="24"/>
        </w:rPr>
        <w:t> </w:t>
      </w:r>
      <w:r>
        <w:rPr>
          <w:sz w:val="24"/>
        </w:rPr>
        <w:t>будівництва;</w:t>
      </w:r>
    </w:p>
    <w:p>
      <w:pPr>
        <w:pStyle w:val="ListParagraph"/>
        <w:numPr>
          <w:ilvl w:val="0"/>
          <w:numId w:val="15"/>
        </w:numPr>
        <w:tabs>
          <w:tab w:pos="1878" w:val="left" w:leader="none"/>
        </w:tabs>
        <w:spacing w:line="240" w:lineRule="auto" w:before="0" w:after="0"/>
        <w:ind w:left="462" w:right="465" w:firstLine="707"/>
        <w:jc w:val="both"/>
        <w:rPr>
          <w:sz w:val="24"/>
        </w:rPr>
      </w:pPr>
      <w:r>
        <w:rPr>
          <w:sz w:val="24"/>
        </w:rPr>
        <w:t>у процесі виконання робіт щодо будівництва доріг, тротуарів, асфальтування</w:t>
      </w:r>
      <w:r>
        <w:rPr>
          <w:spacing w:val="-57"/>
          <w:sz w:val="24"/>
        </w:rPr>
        <w:t> </w:t>
      </w:r>
      <w:r>
        <w:rPr>
          <w:sz w:val="24"/>
        </w:rPr>
        <w:t>дворів тощо залишає місця (лунки) для посадки дерев, а також утворює лунки довкола</w:t>
      </w:r>
      <w:r>
        <w:rPr>
          <w:spacing w:val="1"/>
          <w:sz w:val="24"/>
        </w:rPr>
        <w:t> </w:t>
      </w:r>
      <w:r>
        <w:rPr>
          <w:sz w:val="24"/>
        </w:rPr>
        <w:t>наявних</w:t>
      </w:r>
      <w:r>
        <w:rPr>
          <w:spacing w:val="-1"/>
          <w:sz w:val="24"/>
        </w:rPr>
        <w:t> </w:t>
      </w:r>
      <w:r>
        <w:rPr>
          <w:sz w:val="24"/>
        </w:rPr>
        <w:t>дерев;</w:t>
      </w:r>
    </w:p>
    <w:p>
      <w:pPr>
        <w:pStyle w:val="ListParagraph"/>
        <w:numPr>
          <w:ilvl w:val="0"/>
          <w:numId w:val="15"/>
        </w:numPr>
        <w:tabs>
          <w:tab w:pos="1878" w:val="left" w:leader="none"/>
        </w:tabs>
        <w:spacing w:line="240" w:lineRule="auto" w:before="0" w:after="0"/>
        <w:ind w:left="462" w:right="475" w:firstLine="707"/>
        <w:jc w:val="both"/>
        <w:rPr>
          <w:sz w:val="24"/>
        </w:rPr>
      </w:pPr>
      <w:r>
        <w:rPr>
          <w:sz w:val="24"/>
        </w:rPr>
        <w:t>копає канави глибше 1 м для прокладання підземних інженерних мереж і</w:t>
      </w:r>
      <w:r>
        <w:rPr>
          <w:spacing w:val="1"/>
          <w:sz w:val="24"/>
        </w:rPr>
        <w:t> </w:t>
      </w:r>
      <w:r>
        <w:rPr>
          <w:sz w:val="24"/>
        </w:rPr>
        <w:t>фундаментів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віддалі</w:t>
      </w:r>
      <w:r>
        <w:rPr>
          <w:spacing w:val="-3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менше</w:t>
      </w:r>
      <w:r>
        <w:rPr>
          <w:spacing w:val="-1"/>
          <w:sz w:val="24"/>
        </w:rPr>
        <w:t> </w:t>
      </w:r>
      <w:r>
        <w:rPr>
          <w:sz w:val="24"/>
        </w:rPr>
        <w:t>2 м</w:t>
      </w:r>
      <w:r>
        <w:rPr>
          <w:spacing w:val="-2"/>
          <w:sz w:val="24"/>
        </w:rPr>
        <w:t> </w:t>
      </w:r>
      <w:r>
        <w:rPr>
          <w:sz w:val="24"/>
        </w:rPr>
        <w:t>від</w:t>
      </w:r>
      <w:r>
        <w:rPr>
          <w:spacing w:val="-1"/>
          <w:sz w:val="24"/>
        </w:rPr>
        <w:t> </w:t>
      </w:r>
      <w:r>
        <w:rPr>
          <w:sz w:val="24"/>
        </w:rPr>
        <w:t>дерева</w:t>
      </w:r>
      <w:r>
        <w:rPr>
          <w:spacing w:val="-1"/>
          <w:sz w:val="24"/>
        </w:rPr>
        <w:t> </w:t>
      </w:r>
      <w:r>
        <w:rPr>
          <w:sz w:val="24"/>
        </w:rPr>
        <w:t>та</w:t>
      </w:r>
      <w:r>
        <w:rPr>
          <w:spacing w:val="-1"/>
          <w:sz w:val="24"/>
        </w:rPr>
        <w:t> </w:t>
      </w:r>
      <w:r>
        <w:rPr>
          <w:sz w:val="24"/>
        </w:rPr>
        <w:t>1,5 м</w:t>
      </w:r>
      <w:r>
        <w:rPr>
          <w:spacing w:val="-1"/>
          <w:sz w:val="24"/>
        </w:rPr>
        <w:t> </w:t>
      </w:r>
      <w:r>
        <w:rPr>
          <w:sz w:val="24"/>
        </w:rPr>
        <w:t>від</w:t>
      </w:r>
      <w:r>
        <w:rPr>
          <w:spacing w:val="-2"/>
          <w:sz w:val="24"/>
        </w:rPr>
        <w:t> </w:t>
      </w:r>
      <w:r>
        <w:rPr>
          <w:sz w:val="24"/>
        </w:rPr>
        <w:t>чагарника;</w:t>
      </w:r>
    </w:p>
    <w:p>
      <w:pPr>
        <w:pStyle w:val="ListParagraph"/>
        <w:numPr>
          <w:ilvl w:val="0"/>
          <w:numId w:val="15"/>
        </w:numPr>
        <w:tabs>
          <w:tab w:pos="1878" w:val="left" w:leader="none"/>
        </w:tabs>
        <w:spacing w:line="240" w:lineRule="auto" w:before="0" w:after="0"/>
        <w:ind w:left="1878" w:right="0" w:hanging="708"/>
        <w:jc w:val="both"/>
        <w:rPr>
          <w:sz w:val="24"/>
        </w:rPr>
      </w:pPr>
      <w:r>
        <w:rPr>
          <w:sz w:val="24"/>
        </w:rPr>
        <w:t>не</w:t>
      </w:r>
      <w:r>
        <w:rPr>
          <w:spacing w:val="-4"/>
          <w:sz w:val="24"/>
        </w:rPr>
        <w:t> </w:t>
      </w:r>
      <w:r>
        <w:rPr>
          <w:sz w:val="24"/>
        </w:rPr>
        <w:t>допускає</w:t>
      </w:r>
      <w:r>
        <w:rPr>
          <w:spacing w:val="-3"/>
          <w:sz w:val="24"/>
        </w:rPr>
        <w:t> </w:t>
      </w:r>
      <w:r>
        <w:rPr>
          <w:sz w:val="24"/>
        </w:rPr>
        <w:t>засипання</w:t>
      </w:r>
      <w:r>
        <w:rPr>
          <w:spacing w:val="-5"/>
          <w:sz w:val="24"/>
        </w:rPr>
        <w:t> </w:t>
      </w:r>
      <w:r>
        <w:rPr>
          <w:sz w:val="24"/>
        </w:rPr>
        <w:t>ґрунтом</w:t>
      </w:r>
      <w:r>
        <w:rPr>
          <w:spacing w:val="-2"/>
          <w:sz w:val="24"/>
        </w:rPr>
        <w:t> </w:t>
      </w:r>
      <w:r>
        <w:rPr>
          <w:sz w:val="24"/>
        </w:rPr>
        <w:t>чагарників</w:t>
      </w:r>
      <w:r>
        <w:rPr>
          <w:spacing w:val="-2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стовбури</w:t>
      </w:r>
      <w:r>
        <w:rPr>
          <w:spacing w:val="-2"/>
          <w:sz w:val="24"/>
        </w:rPr>
        <w:t> </w:t>
      </w:r>
      <w:r>
        <w:rPr>
          <w:sz w:val="24"/>
        </w:rPr>
        <w:t>дерев;</w:t>
      </w:r>
    </w:p>
    <w:p>
      <w:pPr>
        <w:pStyle w:val="ListParagraph"/>
        <w:numPr>
          <w:ilvl w:val="0"/>
          <w:numId w:val="15"/>
        </w:numPr>
        <w:tabs>
          <w:tab w:pos="1878" w:val="left" w:leader="none"/>
        </w:tabs>
        <w:spacing w:line="240" w:lineRule="auto" w:before="0" w:after="0"/>
        <w:ind w:left="462" w:right="469" w:firstLine="707"/>
        <w:jc w:val="both"/>
        <w:rPr>
          <w:sz w:val="24"/>
        </w:rPr>
      </w:pPr>
      <w:r>
        <w:rPr>
          <w:sz w:val="24"/>
        </w:rPr>
        <w:t>зберігає верхній родючий шар ґрунту на всій території забудови, організовує</w:t>
      </w:r>
      <w:r>
        <w:rPr>
          <w:spacing w:val="-57"/>
          <w:sz w:val="24"/>
        </w:rPr>
        <w:t> </w:t>
      </w:r>
      <w:r>
        <w:rPr>
          <w:sz w:val="24"/>
        </w:rPr>
        <w:t>його</w:t>
      </w:r>
      <w:r>
        <w:rPr>
          <w:spacing w:val="1"/>
          <w:sz w:val="24"/>
        </w:rPr>
        <w:t> </w:t>
      </w:r>
      <w:r>
        <w:rPr>
          <w:sz w:val="24"/>
        </w:rPr>
        <w:t>зняття,</w:t>
      </w:r>
      <w:r>
        <w:rPr>
          <w:spacing w:val="1"/>
          <w:sz w:val="24"/>
        </w:rPr>
        <w:t> </w:t>
      </w:r>
      <w:r>
        <w:rPr>
          <w:sz w:val="24"/>
        </w:rPr>
        <w:t>складування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залишає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подальшого</w:t>
      </w:r>
      <w:r>
        <w:rPr>
          <w:spacing w:val="1"/>
          <w:sz w:val="24"/>
        </w:rPr>
        <w:t> </w:t>
      </w:r>
      <w:r>
        <w:rPr>
          <w:sz w:val="24"/>
        </w:rPr>
        <w:t>використання</w:t>
      </w:r>
      <w:r>
        <w:rPr>
          <w:spacing w:val="1"/>
          <w:sz w:val="24"/>
        </w:rPr>
        <w:t> </w:t>
      </w:r>
      <w:r>
        <w:rPr>
          <w:sz w:val="24"/>
        </w:rPr>
        <w:t>чи</w:t>
      </w:r>
      <w:r>
        <w:rPr>
          <w:spacing w:val="1"/>
          <w:sz w:val="24"/>
        </w:rPr>
        <w:t> </w:t>
      </w:r>
      <w:r>
        <w:rPr>
          <w:sz w:val="24"/>
        </w:rPr>
        <w:t>передачі</w:t>
      </w:r>
      <w:r>
        <w:rPr>
          <w:spacing w:val="1"/>
          <w:sz w:val="24"/>
        </w:rPr>
        <w:t> </w:t>
      </w:r>
      <w:r>
        <w:rPr>
          <w:sz w:val="24"/>
        </w:rPr>
        <w:t>спеціалізованому підприємству, визначеному місцевим органом влади для використання</w:t>
      </w:r>
      <w:r>
        <w:rPr>
          <w:spacing w:val="1"/>
          <w:sz w:val="24"/>
        </w:rPr>
        <w:t> </w:t>
      </w:r>
      <w:r>
        <w:rPr>
          <w:sz w:val="24"/>
        </w:rPr>
        <w:t>під</w:t>
      </w:r>
      <w:r>
        <w:rPr>
          <w:spacing w:val="-1"/>
          <w:sz w:val="24"/>
        </w:rPr>
        <w:t> </w:t>
      </w:r>
      <w:r>
        <w:rPr>
          <w:sz w:val="24"/>
        </w:rPr>
        <w:t>час</w:t>
      </w:r>
      <w:r>
        <w:rPr>
          <w:spacing w:val="-1"/>
          <w:sz w:val="24"/>
        </w:rPr>
        <w:t> </w:t>
      </w:r>
      <w:r>
        <w:rPr>
          <w:sz w:val="24"/>
        </w:rPr>
        <w:t>створення зелених насаджень;</w:t>
      </w:r>
    </w:p>
    <w:p>
      <w:pPr>
        <w:pStyle w:val="ListParagraph"/>
        <w:numPr>
          <w:ilvl w:val="0"/>
          <w:numId w:val="15"/>
        </w:numPr>
        <w:tabs>
          <w:tab w:pos="1878" w:val="left" w:leader="none"/>
        </w:tabs>
        <w:spacing w:line="240" w:lineRule="auto" w:before="0" w:after="0"/>
        <w:ind w:left="462" w:right="467" w:firstLine="707"/>
        <w:jc w:val="both"/>
        <w:rPr>
          <w:sz w:val="24"/>
        </w:rPr>
      </w:pPr>
      <w:r>
        <w:rPr>
          <w:sz w:val="24"/>
        </w:rPr>
        <w:t>не</w:t>
      </w:r>
      <w:r>
        <w:rPr>
          <w:spacing w:val="-9"/>
          <w:sz w:val="24"/>
        </w:rPr>
        <w:t> </w:t>
      </w:r>
      <w:r>
        <w:rPr>
          <w:sz w:val="24"/>
        </w:rPr>
        <w:t>допускає</w:t>
      </w:r>
      <w:r>
        <w:rPr>
          <w:spacing w:val="-8"/>
          <w:sz w:val="24"/>
        </w:rPr>
        <w:t> </w:t>
      </w:r>
      <w:r>
        <w:rPr>
          <w:sz w:val="24"/>
        </w:rPr>
        <w:t>складування</w:t>
      </w:r>
      <w:r>
        <w:rPr>
          <w:spacing w:val="-8"/>
          <w:sz w:val="24"/>
        </w:rPr>
        <w:t> </w:t>
      </w:r>
      <w:r>
        <w:rPr>
          <w:sz w:val="24"/>
        </w:rPr>
        <w:t>будівельних</w:t>
      </w:r>
      <w:r>
        <w:rPr>
          <w:spacing w:val="-8"/>
          <w:sz w:val="24"/>
        </w:rPr>
        <w:t> </w:t>
      </w:r>
      <w:r>
        <w:rPr>
          <w:sz w:val="24"/>
        </w:rPr>
        <w:t>матеріалів,</w:t>
      </w:r>
      <w:r>
        <w:rPr>
          <w:spacing w:val="-8"/>
          <w:sz w:val="24"/>
        </w:rPr>
        <w:t> </w:t>
      </w:r>
      <w:r>
        <w:rPr>
          <w:sz w:val="24"/>
        </w:rPr>
        <w:t>стоянки</w:t>
      </w:r>
      <w:r>
        <w:rPr>
          <w:spacing w:val="-10"/>
          <w:sz w:val="24"/>
        </w:rPr>
        <w:t> </w:t>
      </w:r>
      <w:r>
        <w:rPr>
          <w:sz w:val="24"/>
        </w:rPr>
        <w:t>машин</w:t>
      </w:r>
      <w:r>
        <w:rPr>
          <w:spacing w:val="-10"/>
          <w:sz w:val="24"/>
        </w:rPr>
        <w:t> </w:t>
      </w:r>
      <w:r>
        <w:rPr>
          <w:sz w:val="24"/>
        </w:rPr>
        <w:t>і</w:t>
      </w:r>
      <w:r>
        <w:rPr>
          <w:spacing w:val="-8"/>
          <w:sz w:val="24"/>
        </w:rPr>
        <w:t> </w:t>
      </w:r>
      <w:r>
        <w:rPr>
          <w:sz w:val="24"/>
        </w:rPr>
        <w:t>механізмів</w:t>
      </w:r>
      <w:r>
        <w:rPr>
          <w:spacing w:val="-58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відстані не</w:t>
      </w:r>
      <w:r>
        <w:rPr>
          <w:spacing w:val="-1"/>
          <w:sz w:val="24"/>
        </w:rPr>
        <w:t> </w:t>
      </w:r>
      <w:r>
        <w:rPr>
          <w:sz w:val="24"/>
        </w:rPr>
        <w:t>менше</w:t>
      </w:r>
      <w:r>
        <w:rPr>
          <w:spacing w:val="-1"/>
          <w:sz w:val="24"/>
        </w:rPr>
        <w:t> </w:t>
      </w:r>
      <w:r>
        <w:rPr>
          <w:sz w:val="24"/>
        </w:rPr>
        <w:t>2,5</w:t>
      </w:r>
      <w:r>
        <w:rPr>
          <w:spacing w:val="-1"/>
          <w:sz w:val="24"/>
        </w:rPr>
        <w:t> </w:t>
      </w:r>
      <w:r>
        <w:rPr>
          <w:sz w:val="24"/>
        </w:rPr>
        <w:t>м від дерева</w:t>
      </w:r>
      <w:r>
        <w:rPr>
          <w:spacing w:val="-2"/>
          <w:sz w:val="24"/>
        </w:rPr>
        <w:t> </w:t>
      </w:r>
      <w:r>
        <w:rPr>
          <w:sz w:val="24"/>
        </w:rPr>
        <w:t>і 1,5</w:t>
      </w:r>
      <w:r>
        <w:rPr>
          <w:spacing w:val="1"/>
          <w:sz w:val="24"/>
        </w:rPr>
        <w:t> </w:t>
      </w:r>
      <w:r>
        <w:rPr>
          <w:sz w:val="24"/>
        </w:rPr>
        <w:t>м</w:t>
      </w:r>
      <w:r>
        <w:rPr>
          <w:spacing w:val="-1"/>
          <w:sz w:val="24"/>
        </w:rPr>
        <w:t> </w:t>
      </w:r>
      <w:r>
        <w:rPr>
          <w:sz w:val="24"/>
        </w:rPr>
        <w:t>від чагарника.</w:t>
      </w:r>
    </w:p>
    <w:p>
      <w:pPr>
        <w:pStyle w:val="Heading4"/>
        <w:ind w:left="3438" w:right="773" w:hanging="1967"/>
      </w:pPr>
      <w:bookmarkStart w:name="_bookmark45" w:id="50"/>
      <w:bookmarkEnd w:id="50"/>
      <w:r>
        <w:rPr>
          <w:b w:val="0"/>
          <w:i w:val="0"/>
        </w:rPr>
      </w:r>
      <w:r>
        <w:rPr/>
        <w:t>Заходи боротьби проти спалювання промислових та побутових відходів, у</w:t>
      </w:r>
      <w:r>
        <w:rPr>
          <w:spacing w:val="-57"/>
        </w:rPr>
        <w:t> </w:t>
      </w:r>
      <w:r>
        <w:rPr/>
        <w:t>тому</w:t>
      </w:r>
      <w:r>
        <w:rPr>
          <w:spacing w:val="-2"/>
        </w:rPr>
        <w:t> </w:t>
      </w:r>
      <w:r>
        <w:rPr/>
        <w:t>числі рослинних</w:t>
      </w:r>
      <w:r>
        <w:rPr>
          <w:spacing w:val="-3"/>
        </w:rPr>
        <w:t> </w:t>
      </w:r>
      <w:r>
        <w:rPr/>
        <w:t>залишків</w:t>
      </w:r>
    </w:p>
    <w:p>
      <w:pPr>
        <w:pStyle w:val="BodyText"/>
        <w:ind w:right="466"/>
      </w:pPr>
      <w:r>
        <w:rPr/>
        <w:t>Не допускається спалювання промислових та побутових відходів, які є джерелами</w:t>
      </w:r>
      <w:r>
        <w:rPr>
          <w:spacing w:val="1"/>
        </w:rPr>
        <w:t> </w:t>
      </w:r>
      <w:r>
        <w:rPr/>
        <w:t>забруднення</w:t>
      </w:r>
      <w:r>
        <w:rPr>
          <w:spacing w:val="1"/>
        </w:rPr>
        <w:t> </w:t>
      </w:r>
      <w:r>
        <w:rPr/>
        <w:t>атмосферного</w:t>
      </w:r>
      <w:r>
        <w:rPr>
          <w:spacing w:val="1"/>
        </w:rPr>
        <w:t> </w:t>
      </w:r>
      <w:r>
        <w:rPr/>
        <w:t>повітря</w:t>
      </w:r>
      <w:r>
        <w:rPr>
          <w:spacing w:val="1"/>
        </w:rPr>
        <w:t> </w:t>
      </w:r>
      <w:r>
        <w:rPr/>
        <w:t>забруднюючими</w:t>
      </w:r>
      <w:r>
        <w:rPr>
          <w:spacing w:val="1"/>
        </w:rPr>
        <w:t> </w:t>
      </w:r>
      <w:r>
        <w:rPr/>
        <w:t>речовинами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речовинами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неприємним запахом або іншого шкідливого впливу, на території підприємств, установ,</w:t>
      </w:r>
      <w:r>
        <w:rPr>
          <w:spacing w:val="1"/>
        </w:rPr>
        <w:t> </w:t>
      </w:r>
      <w:r>
        <w:rPr/>
        <w:t>організацій і населених пунктів. Але є виняток – коли це здійснюється з використанням</w:t>
      </w:r>
      <w:r>
        <w:rPr>
          <w:spacing w:val="1"/>
        </w:rPr>
        <w:t> </w:t>
      </w:r>
      <w:r>
        <w:rPr/>
        <w:t>спеціальних установок при додержанні вимог, встановлених законодавством про охорону</w:t>
      </w:r>
      <w:r>
        <w:rPr>
          <w:spacing w:val="1"/>
        </w:rPr>
        <w:t> </w:t>
      </w:r>
      <w:r>
        <w:rPr/>
        <w:t>атмосферного</w:t>
      </w:r>
      <w:r>
        <w:rPr>
          <w:spacing w:val="-13"/>
        </w:rPr>
        <w:t> </w:t>
      </w:r>
      <w:r>
        <w:rPr/>
        <w:t>повітря</w:t>
      </w:r>
      <w:r>
        <w:rPr>
          <w:spacing w:val="-13"/>
        </w:rPr>
        <w:t> </w:t>
      </w:r>
      <w:r>
        <w:rPr/>
        <w:t>(стаття</w:t>
      </w:r>
      <w:r>
        <w:rPr>
          <w:spacing w:val="-14"/>
        </w:rPr>
        <w:t> </w:t>
      </w:r>
      <w:r>
        <w:rPr/>
        <w:t>20</w:t>
      </w:r>
      <w:r>
        <w:rPr>
          <w:spacing w:val="-12"/>
        </w:rPr>
        <w:t> </w:t>
      </w:r>
      <w:r>
        <w:rPr/>
        <w:t>Закону</w:t>
      </w:r>
      <w:r>
        <w:rPr>
          <w:spacing w:val="-15"/>
        </w:rPr>
        <w:t> </w:t>
      </w:r>
      <w:r>
        <w:rPr/>
        <w:t>України</w:t>
      </w:r>
      <w:r>
        <w:rPr>
          <w:spacing w:val="-13"/>
        </w:rPr>
        <w:t> </w:t>
      </w:r>
      <w:r>
        <w:rPr/>
        <w:t>«Про</w:t>
      </w:r>
      <w:r>
        <w:rPr>
          <w:spacing w:val="-14"/>
        </w:rPr>
        <w:t> </w:t>
      </w:r>
      <w:r>
        <w:rPr/>
        <w:t>охорону</w:t>
      </w:r>
      <w:r>
        <w:rPr>
          <w:spacing w:val="-14"/>
        </w:rPr>
        <w:t> </w:t>
      </w:r>
      <w:r>
        <w:rPr/>
        <w:t>атмосферного</w:t>
      </w:r>
      <w:r>
        <w:rPr>
          <w:spacing w:val="-15"/>
        </w:rPr>
        <w:t> </w:t>
      </w:r>
      <w:r>
        <w:rPr/>
        <w:t>повітря»).</w:t>
      </w:r>
    </w:p>
    <w:p>
      <w:pPr>
        <w:pStyle w:val="BodyText"/>
        <w:ind w:right="465"/>
      </w:pPr>
      <w:r>
        <w:rPr/>
        <w:t>Відповідно до Правил утримання зелених насаджень у населених пунктах України,</w:t>
      </w:r>
      <w:r>
        <w:rPr>
          <w:spacing w:val="1"/>
        </w:rPr>
        <w:t> </w:t>
      </w:r>
      <w:r>
        <w:rPr/>
        <w:t>затверджених наказом Міністерства будівництва, архітектури та житлово-комунального</w:t>
      </w:r>
      <w:r>
        <w:rPr>
          <w:spacing w:val="1"/>
        </w:rPr>
        <w:t> </w:t>
      </w:r>
      <w:r>
        <w:rPr>
          <w:spacing w:val="-2"/>
        </w:rPr>
        <w:t>господарства</w:t>
      </w:r>
      <w:r>
        <w:rPr>
          <w:spacing w:val="-13"/>
        </w:rPr>
        <w:t> </w:t>
      </w:r>
      <w:r>
        <w:rPr>
          <w:spacing w:val="-2"/>
        </w:rPr>
        <w:t>від</w:t>
      </w:r>
      <w:r>
        <w:rPr>
          <w:spacing w:val="-10"/>
        </w:rPr>
        <w:t> </w:t>
      </w:r>
      <w:r>
        <w:rPr>
          <w:spacing w:val="-2"/>
        </w:rPr>
        <w:t>10.04.2006</w:t>
      </w:r>
      <w:r>
        <w:rPr>
          <w:spacing w:val="-11"/>
        </w:rPr>
        <w:t> </w:t>
      </w:r>
      <w:r>
        <w:rPr>
          <w:spacing w:val="-2"/>
        </w:rPr>
        <w:t>№</w:t>
      </w:r>
      <w:r>
        <w:rPr>
          <w:spacing w:val="-10"/>
        </w:rPr>
        <w:t> </w:t>
      </w:r>
      <w:r>
        <w:rPr>
          <w:spacing w:val="-2"/>
        </w:rPr>
        <w:t>105,</w:t>
      </w:r>
      <w:r>
        <w:rPr>
          <w:spacing w:val="-11"/>
        </w:rPr>
        <w:t> </w:t>
      </w:r>
      <w:r>
        <w:rPr>
          <w:spacing w:val="-1"/>
        </w:rPr>
        <w:t>на</w:t>
      </w:r>
      <w:r>
        <w:rPr>
          <w:spacing w:val="-10"/>
        </w:rPr>
        <w:t> </w:t>
      </w:r>
      <w:r>
        <w:rPr>
          <w:spacing w:val="-1"/>
        </w:rPr>
        <w:t>об’єктах</w:t>
      </w:r>
      <w:r>
        <w:rPr>
          <w:spacing w:val="-10"/>
        </w:rPr>
        <w:t> </w:t>
      </w:r>
      <w:r>
        <w:rPr>
          <w:spacing w:val="-1"/>
        </w:rPr>
        <w:t>благоустрою</w:t>
      </w:r>
      <w:r>
        <w:rPr>
          <w:spacing w:val="-11"/>
        </w:rPr>
        <w:t> </w:t>
      </w:r>
      <w:r>
        <w:rPr>
          <w:spacing w:val="-1"/>
        </w:rPr>
        <w:t>зеленого</w:t>
      </w:r>
      <w:r>
        <w:rPr>
          <w:spacing w:val="-11"/>
        </w:rPr>
        <w:t> </w:t>
      </w:r>
      <w:r>
        <w:rPr>
          <w:spacing w:val="-1"/>
        </w:rPr>
        <w:t>господарства,</w:t>
      </w:r>
      <w:r>
        <w:rPr>
          <w:spacing w:val="-11"/>
        </w:rPr>
        <w:t> </w:t>
      </w:r>
      <w:r>
        <w:rPr>
          <w:spacing w:val="-1"/>
        </w:rPr>
        <w:t>зокрема</w:t>
      </w:r>
      <w:r>
        <w:rPr>
          <w:spacing w:val="-57"/>
        </w:rPr>
        <w:t> </w:t>
      </w:r>
      <w:r>
        <w:rPr/>
        <w:t>забороняється:</w:t>
      </w:r>
    </w:p>
    <w:p>
      <w:pPr>
        <w:pStyle w:val="ListParagraph"/>
        <w:numPr>
          <w:ilvl w:val="0"/>
          <w:numId w:val="15"/>
        </w:numPr>
        <w:tabs>
          <w:tab w:pos="1307" w:val="left" w:leader="none"/>
        </w:tabs>
        <w:spacing w:line="240" w:lineRule="auto" w:before="1" w:after="0"/>
        <w:ind w:left="462" w:right="467" w:firstLine="707"/>
        <w:jc w:val="both"/>
        <w:rPr>
          <w:sz w:val="24"/>
        </w:rPr>
      </w:pPr>
      <w:r>
        <w:rPr>
          <w:sz w:val="24"/>
        </w:rPr>
        <w:t>вивозити</w:t>
      </w:r>
      <w:r>
        <w:rPr>
          <w:spacing w:val="-14"/>
          <w:sz w:val="24"/>
        </w:rPr>
        <w:t> </w:t>
      </w:r>
      <w:r>
        <w:rPr>
          <w:sz w:val="24"/>
        </w:rPr>
        <w:t>і</w:t>
      </w:r>
      <w:r>
        <w:rPr>
          <w:spacing w:val="-13"/>
          <w:sz w:val="24"/>
        </w:rPr>
        <w:t> </w:t>
      </w:r>
      <w:r>
        <w:rPr>
          <w:sz w:val="24"/>
        </w:rPr>
        <w:t>звалювати</w:t>
      </w:r>
      <w:r>
        <w:rPr>
          <w:spacing w:val="-11"/>
          <w:sz w:val="24"/>
        </w:rPr>
        <w:t> </w:t>
      </w:r>
      <w:r>
        <w:rPr>
          <w:sz w:val="24"/>
        </w:rPr>
        <w:t>в</w:t>
      </w:r>
      <w:r>
        <w:rPr>
          <w:spacing w:val="-14"/>
          <w:sz w:val="24"/>
        </w:rPr>
        <w:t> </w:t>
      </w:r>
      <w:r>
        <w:rPr>
          <w:sz w:val="24"/>
        </w:rPr>
        <w:t>не</w:t>
      </w:r>
      <w:r>
        <w:rPr>
          <w:spacing w:val="-15"/>
          <w:sz w:val="24"/>
        </w:rPr>
        <w:t> </w:t>
      </w:r>
      <w:r>
        <w:rPr>
          <w:sz w:val="24"/>
        </w:rPr>
        <w:t>відведених</w:t>
      </w:r>
      <w:r>
        <w:rPr>
          <w:spacing w:val="-13"/>
          <w:sz w:val="24"/>
        </w:rPr>
        <w:t> </w:t>
      </w:r>
      <w:r>
        <w:rPr>
          <w:sz w:val="24"/>
        </w:rPr>
        <w:t>для</w:t>
      </w:r>
      <w:r>
        <w:rPr>
          <w:spacing w:val="-14"/>
          <w:sz w:val="24"/>
        </w:rPr>
        <w:t> </w:t>
      </w:r>
      <w:r>
        <w:rPr>
          <w:sz w:val="24"/>
        </w:rPr>
        <w:t>цього</w:t>
      </w:r>
      <w:r>
        <w:rPr>
          <w:spacing w:val="-14"/>
          <w:sz w:val="24"/>
        </w:rPr>
        <w:t> </w:t>
      </w:r>
      <w:r>
        <w:rPr>
          <w:sz w:val="24"/>
        </w:rPr>
        <w:t>місцях</w:t>
      </w:r>
      <w:r>
        <w:rPr>
          <w:spacing w:val="-14"/>
          <w:sz w:val="24"/>
        </w:rPr>
        <w:t> </w:t>
      </w:r>
      <w:r>
        <w:rPr>
          <w:sz w:val="24"/>
        </w:rPr>
        <w:t>відходи,</w:t>
      </w:r>
      <w:r>
        <w:rPr>
          <w:spacing w:val="-14"/>
          <w:sz w:val="24"/>
        </w:rPr>
        <w:t> </w:t>
      </w:r>
      <w:r>
        <w:rPr>
          <w:sz w:val="24"/>
        </w:rPr>
        <w:t>сміття,</w:t>
      </w:r>
      <w:r>
        <w:rPr>
          <w:spacing w:val="-14"/>
          <w:sz w:val="24"/>
        </w:rPr>
        <w:t> </w:t>
      </w:r>
      <w:r>
        <w:rPr>
          <w:sz w:val="24"/>
        </w:rPr>
        <w:t>траву,</w:t>
      </w:r>
      <w:r>
        <w:rPr>
          <w:spacing w:val="-14"/>
          <w:sz w:val="24"/>
        </w:rPr>
        <w:t> </w:t>
      </w:r>
      <w:r>
        <w:rPr>
          <w:sz w:val="24"/>
        </w:rPr>
        <w:t>гілки,</w:t>
      </w:r>
      <w:r>
        <w:rPr>
          <w:spacing w:val="-57"/>
          <w:sz w:val="24"/>
        </w:rPr>
        <w:t> </w:t>
      </w:r>
      <w:r>
        <w:rPr>
          <w:sz w:val="24"/>
        </w:rPr>
        <w:t>деревину,</w:t>
      </w:r>
      <w:r>
        <w:rPr>
          <w:spacing w:val="-6"/>
          <w:sz w:val="24"/>
        </w:rPr>
        <w:t> </w:t>
      </w:r>
      <w:r>
        <w:rPr>
          <w:sz w:val="24"/>
        </w:rPr>
        <w:t>сніг,</w:t>
      </w:r>
      <w:r>
        <w:rPr>
          <w:spacing w:val="-5"/>
          <w:sz w:val="24"/>
        </w:rPr>
        <w:t> </w:t>
      </w:r>
      <w:r>
        <w:rPr>
          <w:sz w:val="24"/>
        </w:rPr>
        <w:t>листя</w:t>
      </w:r>
      <w:r>
        <w:rPr>
          <w:spacing w:val="-6"/>
          <w:sz w:val="24"/>
        </w:rPr>
        <w:t> </w:t>
      </w:r>
      <w:r>
        <w:rPr>
          <w:sz w:val="24"/>
        </w:rPr>
        <w:t>тощо;</w:t>
      </w:r>
    </w:p>
    <w:p>
      <w:pPr>
        <w:pStyle w:val="ListParagraph"/>
        <w:numPr>
          <w:ilvl w:val="0"/>
          <w:numId w:val="15"/>
        </w:numPr>
        <w:tabs>
          <w:tab w:pos="1362" w:val="left" w:leader="none"/>
        </w:tabs>
        <w:spacing w:line="240" w:lineRule="auto" w:before="0" w:after="0"/>
        <w:ind w:left="462" w:right="468" w:firstLine="707"/>
        <w:jc w:val="both"/>
        <w:rPr>
          <w:sz w:val="24"/>
        </w:rPr>
      </w:pPr>
      <w:r>
        <w:rPr>
          <w:sz w:val="24"/>
        </w:rPr>
        <w:t>спалювати суху рослинність, розпалювати багаття та порушувати інші правила</w:t>
      </w:r>
      <w:r>
        <w:rPr>
          <w:spacing w:val="1"/>
          <w:sz w:val="24"/>
        </w:rPr>
        <w:t> </w:t>
      </w:r>
      <w:r>
        <w:rPr>
          <w:sz w:val="24"/>
        </w:rPr>
        <w:t>протипожежної</w:t>
      </w:r>
      <w:r>
        <w:rPr>
          <w:spacing w:val="-6"/>
          <w:sz w:val="24"/>
        </w:rPr>
        <w:t> </w:t>
      </w:r>
      <w:r>
        <w:rPr>
          <w:sz w:val="24"/>
        </w:rPr>
        <w:t>безпеки.</w:t>
      </w:r>
    </w:p>
    <w:p>
      <w:pPr>
        <w:pStyle w:val="BodyText"/>
        <w:ind w:left="1170" w:firstLine="0"/>
      </w:pPr>
      <w:r>
        <w:rPr>
          <w:spacing w:val="-2"/>
        </w:rPr>
        <w:t>Спалювати</w:t>
      </w:r>
      <w:r>
        <w:rPr>
          <w:spacing w:val="-11"/>
        </w:rPr>
        <w:t> </w:t>
      </w:r>
      <w:r>
        <w:rPr>
          <w:spacing w:val="-2"/>
        </w:rPr>
        <w:t>листя</w:t>
      </w:r>
      <w:r>
        <w:rPr>
          <w:spacing w:val="-11"/>
        </w:rPr>
        <w:t> </w:t>
      </w:r>
      <w:r>
        <w:rPr>
          <w:spacing w:val="-2"/>
        </w:rPr>
        <w:t>категорично</w:t>
      </w:r>
      <w:r>
        <w:rPr>
          <w:spacing w:val="-10"/>
        </w:rPr>
        <w:t> </w:t>
      </w:r>
      <w:r>
        <w:rPr>
          <w:spacing w:val="-1"/>
        </w:rPr>
        <w:t>забороняється.</w:t>
      </w:r>
    </w:p>
    <w:p>
      <w:pPr>
        <w:pStyle w:val="BodyText"/>
        <w:ind w:right="463"/>
      </w:pPr>
      <w:r>
        <w:rPr>
          <w:spacing w:val="-1"/>
        </w:rPr>
        <w:t>Листя,</w:t>
      </w:r>
      <w:r>
        <w:rPr>
          <w:spacing w:val="-14"/>
        </w:rPr>
        <w:t> </w:t>
      </w:r>
      <w:r>
        <w:rPr>
          <w:spacing w:val="-1"/>
        </w:rPr>
        <w:t>подрібнені</w:t>
      </w:r>
      <w:r>
        <w:rPr>
          <w:spacing w:val="-13"/>
        </w:rPr>
        <w:t> </w:t>
      </w:r>
      <w:r>
        <w:rPr>
          <w:spacing w:val="-1"/>
        </w:rPr>
        <w:t>гілки</w:t>
      </w:r>
      <w:r>
        <w:rPr>
          <w:spacing w:val="-13"/>
        </w:rPr>
        <w:t> </w:t>
      </w:r>
      <w:r>
        <w:rPr>
          <w:spacing w:val="-1"/>
        </w:rPr>
        <w:t>деревини</w:t>
      </w:r>
      <w:r>
        <w:rPr>
          <w:spacing w:val="-13"/>
        </w:rPr>
        <w:t> </w:t>
      </w:r>
      <w:r>
        <w:rPr>
          <w:spacing w:val="-1"/>
        </w:rPr>
        <w:t>рослин</w:t>
      </w:r>
      <w:r>
        <w:rPr>
          <w:spacing w:val="-12"/>
        </w:rPr>
        <w:t> </w:t>
      </w:r>
      <w:r>
        <w:rPr>
          <w:spacing w:val="-1"/>
        </w:rPr>
        <w:t>і</w:t>
      </w:r>
      <w:r>
        <w:rPr>
          <w:spacing w:val="-13"/>
        </w:rPr>
        <w:t> </w:t>
      </w:r>
      <w:r>
        <w:rPr>
          <w:spacing w:val="-1"/>
        </w:rPr>
        <w:t>трав'янисті</w:t>
      </w:r>
      <w:r>
        <w:rPr>
          <w:spacing w:val="-13"/>
        </w:rPr>
        <w:t> </w:t>
      </w:r>
      <w:r>
        <w:rPr>
          <w:spacing w:val="-1"/>
        </w:rPr>
        <w:t>рештки</w:t>
      </w:r>
      <w:r>
        <w:rPr>
          <w:spacing w:val="-13"/>
        </w:rPr>
        <w:t> </w:t>
      </w:r>
      <w:r>
        <w:rPr>
          <w:spacing w:val="-1"/>
        </w:rPr>
        <w:t>квітково-декоративних</w:t>
      </w:r>
      <w:r>
        <w:rPr>
          <w:spacing w:val="-57"/>
        </w:rPr>
        <w:t> </w:t>
      </w:r>
      <w:r>
        <w:rPr/>
        <w:t>рослин та скошених газонних трав необхідно вивозити на спеціальні полігони або на</w:t>
      </w:r>
      <w:r>
        <w:rPr>
          <w:spacing w:val="1"/>
        </w:rPr>
        <w:t> </w:t>
      </w:r>
      <w:r>
        <w:rPr>
          <w:spacing w:val="-1"/>
        </w:rPr>
        <w:t>відведені</w:t>
      </w:r>
      <w:r>
        <w:rPr>
          <w:spacing w:val="-12"/>
        </w:rPr>
        <w:t> </w:t>
      </w:r>
      <w:r>
        <w:rPr>
          <w:spacing w:val="-1"/>
        </w:rPr>
        <w:t>майданчики</w:t>
      </w:r>
      <w:r>
        <w:rPr>
          <w:spacing w:val="-12"/>
        </w:rPr>
        <w:t> </w:t>
      </w:r>
      <w:r>
        <w:rPr>
          <w:spacing w:val="-1"/>
        </w:rPr>
        <w:t>на</w:t>
      </w:r>
      <w:r>
        <w:rPr>
          <w:spacing w:val="-13"/>
        </w:rPr>
        <w:t> </w:t>
      </w:r>
      <w:r>
        <w:rPr>
          <w:spacing w:val="-1"/>
        </w:rPr>
        <w:t>підприємствах</w:t>
      </w:r>
      <w:r>
        <w:rPr>
          <w:spacing w:val="-12"/>
        </w:rPr>
        <w:t> </w:t>
      </w:r>
      <w:r>
        <w:rPr>
          <w:spacing w:val="-1"/>
        </w:rPr>
        <w:t>зеленого</w:t>
      </w:r>
      <w:r>
        <w:rPr>
          <w:spacing w:val="-12"/>
        </w:rPr>
        <w:t> </w:t>
      </w:r>
      <w:r>
        <w:rPr>
          <w:spacing w:val="-1"/>
        </w:rPr>
        <w:t>господарства</w:t>
      </w:r>
      <w:r>
        <w:rPr>
          <w:spacing w:val="-13"/>
        </w:rPr>
        <w:t> </w:t>
      </w:r>
      <w:r>
        <w:rPr>
          <w:spacing w:val="-1"/>
        </w:rPr>
        <w:t>для</w:t>
      </w:r>
      <w:r>
        <w:rPr>
          <w:spacing w:val="-13"/>
        </w:rPr>
        <w:t> </w:t>
      </w:r>
      <w:r>
        <w:rPr>
          <w:spacing w:val="-1"/>
        </w:rPr>
        <w:t>приготування</w:t>
      </w:r>
      <w:r>
        <w:rPr>
          <w:spacing w:val="-9"/>
        </w:rPr>
        <w:t> </w:t>
      </w:r>
      <w:r>
        <w:rPr>
          <w:spacing w:val="-1"/>
        </w:rPr>
        <w:t>компостів,</w:t>
      </w:r>
      <w:r>
        <w:rPr>
          <w:spacing w:val="-57"/>
        </w:rPr>
        <w:t> </w:t>
      </w:r>
      <w:r>
        <w:rPr/>
        <w:t>садових</w:t>
      </w:r>
      <w:r>
        <w:rPr>
          <w:spacing w:val="-6"/>
        </w:rPr>
        <w:t> </w:t>
      </w:r>
      <w:r>
        <w:rPr/>
        <w:t>земель</w:t>
      </w:r>
      <w:r>
        <w:rPr>
          <w:spacing w:val="-5"/>
        </w:rPr>
        <w:t> </w:t>
      </w:r>
      <w:r>
        <w:rPr/>
        <w:t>та</w:t>
      </w:r>
      <w:r>
        <w:rPr>
          <w:spacing w:val="-5"/>
        </w:rPr>
        <w:t> </w:t>
      </w:r>
      <w:r>
        <w:rPr/>
        <w:t>інших</w:t>
      </w:r>
      <w:r>
        <w:rPr>
          <w:spacing w:val="-6"/>
        </w:rPr>
        <w:t> </w:t>
      </w:r>
      <w:r>
        <w:rPr/>
        <w:t>органічних</w:t>
      </w:r>
      <w:r>
        <w:rPr>
          <w:spacing w:val="-6"/>
        </w:rPr>
        <w:t> </w:t>
      </w:r>
      <w:r>
        <w:rPr/>
        <w:t>добрив.</w:t>
      </w:r>
    </w:p>
    <w:p>
      <w:pPr>
        <w:pStyle w:val="BodyText"/>
        <w:ind w:right="467"/>
      </w:pPr>
      <w:r>
        <w:rPr/>
        <w:t>Протягом пожежонебезпечного періоду забороняється також випалювати траву та</w:t>
      </w:r>
      <w:r>
        <w:rPr>
          <w:spacing w:val="1"/>
        </w:rPr>
        <w:t> </w:t>
      </w:r>
      <w:r>
        <w:rPr/>
        <w:t>інші рослинні рештки на землях лісового фонду, а також на інших земельних ділянках, що</w:t>
      </w:r>
      <w:r>
        <w:rPr>
          <w:spacing w:val="-57"/>
        </w:rPr>
        <w:t> </w:t>
      </w:r>
      <w:r>
        <w:rPr/>
        <w:t>безпосередньо</w:t>
      </w:r>
      <w:r>
        <w:rPr>
          <w:spacing w:val="32"/>
        </w:rPr>
        <w:t> </w:t>
      </w:r>
      <w:r>
        <w:rPr/>
        <w:t>примикають</w:t>
      </w:r>
      <w:r>
        <w:rPr>
          <w:spacing w:val="34"/>
        </w:rPr>
        <w:t> </w:t>
      </w:r>
      <w:r>
        <w:rPr/>
        <w:t>до</w:t>
      </w:r>
      <w:r>
        <w:rPr>
          <w:spacing w:val="32"/>
        </w:rPr>
        <w:t> </w:t>
      </w:r>
      <w:r>
        <w:rPr/>
        <w:t>лісу</w:t>
      </w:r>
      <w:r>
        <w:rPr>
          <w:spacing w:val="33"/>
        </w:rPr>
        <w:t> </w:t>
      </w:r>
      <w:r>
        <w:rPr/>
        <w:t>(у</w:t>
      </w:r>
      <w:r>
        <w:rPr>
          <w:spacing w:val="32"/>
        </w:rPr>
        <w:t> </w:t>
      </w:r>
      <w:r>
        <w:rPr/>
        <w:t>тому</w:t>
      </w:r>
      <w:r>
        <w:rPr>
          <w:spacing w:val="34"/>
        </w:rPr>
        <w:t> </w:t>
      </w:r>
      <w:r>
        <w:rPr/>
        <w:t>числі</w:t>
      </w:r>
      <w:r>
        <w:rPr>
          <w:spacing w:val="33"/>
        </w:rPr>
        <w:t> </w:t>
      </w:r>
      <w:r>
        <w:rPr/>
        <w:t>проводити</w:t>
      </w:r>
      <w:r>
        <w:rPr>
          <w:spacing w:val="33"/>
        </w:rPr>
        <w:t> </w:t>
      </w:r>
      <w:r>
        <w:rPr/>
        <w:t>сільськогосподарські</w:t>
      </w:r>
      <w:r>
        <w:rPr>
          <w:spacing w:val="33"/>
        </w:rPr>
        <w:t> </w:t>
      </w:r>
      <w:r>
        <w:rPr/>
        <w:t>пали)</w:t>
      </w:r>
    </w:p>
    <w:p>
      <w:pPr>
        <w:spacing w:after="0"/>
        <w:sectPr>
          <w:pgSz w:w="11910" w:h="16840"/>
          <w:pgMar w:header="0" w:footer="906" w:top="1040" w:bottom="1180" w:left="1240" w:right="380"/>
        </w:sectPr>
      </w:pPr>
    </w:p>
    <w:p>
      <w:pPr>
        <w:pStyle w:val="BodyText"/>
        <w:spacing w:before="73"/>
        <w:ind w:right="469" w:firstLine="0"/>
      </w:pPr>
      <w:r>
        <w:rPr/>
        <w:t>(Правила пожежної безпеки в лісах України, затверджені наказом Державного комітету</w:t>
      </w:r>
      <w:r>
        <w:rPr>
          <w:spacing w:val="1"/>
        </w:rPr>
        <w:t> </w:t>
      </w:r>
      <w:r>
        <w:rPr/>
        <w:t>лісового</w:t>
      </w:r>
      <w:r>
        <w:rPr>
          <w:spacing w:val="-7"/>
        </w:rPr>
        <w:t> </w:t>
      </w:r>
      <w:r>
        <w:rPr/>
        <w:t>господарства</w:t>
      </w:r>
      <w:r>
        <w:rPr>
          <w:spacing w:val="-5"/>
        </w:rPr>
        <w:t> </w:t>
      </w:r>
      <w:r>
        <w:rPr/>
        <w:t>України</w:t>
      </w:r>
      <w:r>
        <w:rPr>
          <w:spacing w:val="-5"/>
        </w:rPr>
        <w:t> </w:t>
      </w:r>
      <w:r>
        <w:rPr/>
        <w:t>від</w:t>
      </w:r>
      <w:r>
        <w:rPr>
          <w:spacing w:val="-7"/>
        </w:rPr>
        <w:t> </w:t>
      </w:r>
      <w:r>
        <w:rPr/>
        <w:t>27.12.2004</w:t>
      </w:r>
      <w:r>
        <w:rPr>
          <w:spacing w:val="-4"/>
        </w:rPr>
        <w:t> </w:t>
      </w:r>
      <w:r>
        <w:rPr/>
        <w:t>№</w:t>
      </w:r>
      <w:r>
        <w:rPr>
          <w:spacing w:val="-7"/>
        </w:rPr>
        <w:t> </w:t>
      </w:r>
      <w:r>
        <w:rPr/>
        <w:t>278).</w:t>
      </w:r>
    </w:p>
    <w:p>
      <w:pPr>
        <w:pStyle w:val="Heading4"/>
        <w:spacing w:before="1"/>
        <w:ind w:left="3769"/>
      </w:pPr>
      <w:bookmarkStart w:name="_bookmark46" w:id="51"/>
      <w:bookmarkEnd w:id="51"/>
      <w:r>
        <w:rPr>
          <w:b w:val="0"/>
          <w:i w:val="0"/>
        </w:rPr>
      </w:r>
      <w:r>
        <w:rPr/>
        <w:t>Санітарне</w:t>
      </w:r>
      <w:r>
        <w:rPr>
          <w:spacing w:val="-5"/>
        </w:rPr>
        <w:t> </w:t>
      </w:r>
      <w:r>
        <w:rPr/>
        <w:t>очищення</w:t>
      </w:r>
      <w:r>
        <w:rPr>
          <w:spacing w:val="-5"/>
        </w:rPr>
        <w:t> </w:t>
      </w:r>
      <w:r>
        <w:rPr/>
        <w:t>території</w:t>
      </w:r>
    </w:p>
    <w:p>
      <w:pPr>
        <w:pStyle w:val="BodyText"/>
        <w:ind w:right="465"/>
      </w:pPr>
      <w:r>
        <w:rPr/>
        <w:t>З метою забезпечення виконання «Програми поводження з твердими побутовими</w:t>
      </w:r>
      <w:r>
        <w:rPr>
          <w:spacing w:val="1"/>
        </w:rPr>
        <w:t> </w:t>
      </w:r>
      <w:r>
        <w:rPr/>
        <w:t>відходами»</w:t>
      </w:r>
      <w:r>
        <w:rPr>
          <w:spacing w:val="-11"/>
        </w:rPr>
        <w:t> </w:t>
      </w:r>
      <w:r>
        <w:rPr/>
        <w:t>(постанова</w:t>
      </w:r>
      <w:r>
        <w:rPr>
          <w:spacing w:val="-11"/>
        </w:rPr>
        <w:t> </w:t>
      </w:r>
      <w:r>
        <w:rPr/>
        <w:t>Кабінету</w:t>
      </w:r>
      <w:r>
        <w:rPr>
          <w:spacing w:val="-10"/>
        </w:rPr>
        <w:t> </w:t>
      </w:r>
      <w:r>
        <w:rPr/>
        <w:t>Міністрів</w:t>
      </w:r>
      <w:r>
        <w:rPr>
          <w:spacing w:val="-12"/>
        </w:rPr>
        <w:t> </w:t>
      </w:r>
      <w:r>
        <w:rPr/>
        <w:t>України</w:t>
      </w:r>
      <w:r>
        <w:rPr>
          <w:spacing w:val="-9"/>
        </w:rPr>
        <w:t> </w:t>
      </w:r>
      <w:r>
        <w:rPr/>
        <w:t>від</w:t>
      </w:r>
      <w:r>
        <w:rPr>
          <w:spacing w:val="-12"/>
        </w:rPr>
        <w:t> </w:t>
      </w:r>
      <w:r>
        <w:rPr/>
        <w:t>04.04.2004</w:t>
      </w:r>
      <w:r>
        <w:rPr>
          <w:spacing w:val="-2"/>
        </w:rPr>
        <w:t> </w:t>
      </w:r>
      <w:r>
        <w:rPr/>
        <w:t>р.</w:t>
      </w:r>
      <w:r>
        <w:rPr>
          <w:spacing w:val="-10"/>
        </w:rPr>
        <w:t> </w:t>
      </w:r>
      <w:r>
        <w:rPr/>
        <w:t>№</w:t>
      </w:r>
      <w:r>
        <w:rPr>
          <w:spacing w:val="-13"/>
        </w:rPr>
        <w:t> </w:t>
      </w:r>
      <w:r>
        <w:rPr/>
        <w:t>265)</w:t>
      </w:r>
      <w:r>
        <w:rPr>
          <w:spacing w:val="-10"/>
        </w:rPr>
        <w:t> </w:t>
      </w:r>
      <w:r>
        <w:rPr/>
        <w:t>передбачається</w:t>
      </w:r>
      <w:r>
        <w:rPr>
          <w:spacing w:val="-58"/>
        </w:rPr>
        <w:t> </w:t>
      </w:r>
      <w:r>
        <w:rPr/>
        <w:t>подальше</w:t>
      </w:r>
      <w:r>
        <w:rPr>
          <w:spacing w:val="1"/>
        </w:rPr>
        <w:t> </w:t>
      </w:r>
      <w:r>
        <w:rPr/>
        <w:t>впровадження</w:t>
      </w:r>
      <w:r>
        <w:rPr>
          <w:spacing w:val="1"/>
        </w:rPr>
        <w:t> </w:t>
      </w:r>
      <w:r>
        <w:rPr/>
        <w:t>організації</w:t>
      </w:r>
      <w:r>
        <w:rPr>
          <w:spacing w:val="1"/>
        </w:rPr>
        <w:t> </w:t>
      </w:r>
      <w:r>
        <w:rPr/>
        <w:t>роздільного</w:t>
      </w:r>
      <w:r>
        <w:rPr>
          <w:spacing w:val="1"/>
        </w:rPr>
        <w:t> </w:t>
      </w:r>
      <w:r>
        <w:rPr/>
        <w:t>збору</w:t>
      </w:r>
      <w:r>
        <w:rPr>
          <w:spacing w:val="1"/>
        </w:rPr>
        <w:t> </w:t>
      </w:r>
      <w:r>
        <w:rPr/>
        <w:t>твердих</w:t>
      </w:r>
      <w:r>
        <w:rPr>
          <w:spacing w:val="1"/>
        </w:rPr>
        <w:t> </w:t>
      </w:r>
      <w:r>
        <w:rPr/>
        <w:t>побутових</w:t>
      </w:r>
      <w:r>
        <w:rPr>
          <w:spacing w:val="1"/>
        </w:rPr>
        <w:t> </w:t>
      </w:r>
      <w:r>
        <w:rPr/>
        <w:t>відходів</w:t>
      </w:r>
      <w:r>
        <w:rPr>
          <w:spacing w:val="1"/>
        </w:rPr>
        <w:t> </w:t>
      </w:r>
      <w:r>
        <w:rPr/>
        <w:t>населеного</w:t>
      </w:r>
      <w:r>
        <w:rPr>
          <w:spacing w:val="1"/>
        </w:rPr>
        <w:t> </w:t>
      </w:r>
      <w:r>
        <w:rPr/>
        <w:t>пункту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наступним</w:t>
      </w:r>
      <w:r>
        <w:rPr>
          <w:spacing w:val="1"/>
        </w:rPr>
        <w:t> </w:t>
      </w:r>
      <w:r>
        <w:rPr/>
        <w:t>використанням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утилізацією.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організації</w:t>
      </w:r>
      <w:r>
        <w:rPr>
          <w:spacing w:val="1"/>
        </w:rPr>
        <w:t> </w:t>
      </w:r>
      <w:r>
        <w:rPr/>
        <w:t>роздільного</w:t>
      </w:r>
      <w:r>
        <w:rPr>
          <w:spacing w:val="-2"/>
        </w:rPr>
        <w:t> </w:t>
      </w:r>
      <w:r>
        <w:rPr/>
        <w:t>збору</w:t>
      </w:r>
      <w:r>
        <w:rPr>
          <w:spacing w:val="-1"/>
        </w:rPr>
        <w:t> </w:t>
      </w:r>
      <w:r>
        <w:rPr/>
        <w:t>обсяг</w:t>
      </w:r>
      <w:r>
        <w:rPr>
          <w:spacing w:val="-3"/>
        </w:rPr>
        <w:t> </w:t>
      </w:r>
      <w:r>
        <w:rPr/>
        <w:t>вивозу</w:t>
      </w:r>
      <w:r>
        <w:rPr>
          <w:spacing w:val="-1"/>
        </w:rPr>
        <w:t> </w:t>
      </w:r>
      <w:r>
        <w:rPr/>
        <w:t>твердих</w:t>
      </w:r>
      <w:r>
        <w:rPr>
          <w:spacing w:val="-2"/>
        </w:rPr>
        <w:t> </w:t>
      </w:r>
      <w:r>
        <w:rPr/>
        <w:t>побутових</w:t>
      </w:r>
      <w:r>
        <w:rPr>
          <w:spacing w:val="-1"/>
        </w:rPr>
        <w:t> </w:t>
      </w:r>
      <w:r>
        <w:rPr/>
        <w:t>відходів</w:t>
      </w:r>
      <w:r>
        <w:rPr>
          <w:spacing w:val="-2"/>
        </w:rPr>
        <w:t> </w:t>
      </w:r>
      <w:r>
        <w:rPr/>
        <w:t>можна</w:t>
      </w:r>
      <w:r>
        <w:rPr>
          <w:spacing w:val="-3"/>
        </w:rPr>
        <w:t> </w:t>
      </w:r>
      <w:r>
        <w:rPr/>
        <w:t>зменшити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30-50%.</w:t>
      </w:r>
    </w:p>
    <w:p>
      <w:pPr>
        <w:spacing w:before="0"/>
        <w:ind w:left="462" w:right="464" w:firstLine="707"/>
        <w:jc w:val="both"/>
        <w:rPr>
          <w:i/>
          <w:sz w:val="24"/>
        </w:rPr>
      </w:pPr>
      <w:r>
        <w:rPr>
          <w:i/>
          <w:sz w:val="24"/>
        </w:rPr>
        <w:t>Для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вирішення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питання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поводження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ТПВ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Студениківській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сільській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раді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необхідна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розробка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спеціалізованої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схеми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санітарного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очищення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уточненням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першочергових та перспективних заходів, спрямованих на сортування ТПВ, поліпшення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екологічного та санітарного стану, утилізації вторинної сировини, скорочення об’ємів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ТПВ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та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зменшення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транспортних витрат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тощо.</w:t>
      </w:r>
    </w:p>
    <w:p>
      <w:pPr>
        <w:pStyle w:val="BodyText"/>
        <w:ind w:right="468"/>
      </w:pPr>
      <w:r>
        <w:rPr/>
        <w:t>Основні заходи щодо впровадження та розвитку системи санітарного очищення</w:t>
      </w:r>
      <w:r>
        <w:rPr>
          <w:spacing w:val="1"/>
        </w:rPr>
        <w:t> </w:t>
      </w:r>
      <w:r>
        <w:rPr/>
        <w:t>передбачають:</w:t>
      </w:r>
    </w:p>
    <w:p>
      <w:pPr>
        <w:pStyle w:val="ListParagraph"/>
        <w:numPr>
          <w:ilvl w:val="0"/>
          <w:numId w:val="15"/>
        </w:numPr>
        <w:tabs>
          <w:tab w:pos="1878" w:val="left" w:leader="none"/>
        </w:tabs>
        <w:spacing w:line="240" w:lineRule="auto" w:before="1" w:after="0"/>
        <w:ind w:left="462" w:right="472" w:firstLine="707"/>
        <w:jc w:val="both"/>
        <w:rPr>
          <w:sz w:val="24"/>
        </w:rPr>
      </w:pPr>
      <w:r>
        <w:rPr>
          <w:sz w:val="24"/>
        </w:rPr>
        <w:t>охоплення</w:t>
      </w:r>
      <w:r>
        <w:rPr>
          <w:spacing w:val="1"/>
          <w:sz w:val="24"/>
        </w:rPr>
        <w:t> </w:t>
      </w:r>
      <w:r>
        <w:rPr>
          <w:sz w:val="24"/>
        </w:rPr>
        <w:t>усієї</w:t>
      </w:r>
      <w:r>
        <w:rPr>
          <w:spacing w:val="1"/>
          <w:sz w:val="24"/>
        </w:rPr>
        <w:t> </w:t>
      </w:r>
      <w:r>
        <w:rPr>
          <w:sz w:val="24"/>
        </w:rPr>
        <w:t>території</w:t>
      </w:r>
      <w:r>
        <w:rPr>
          <w:spacing w:val="1"/>
          <w:sz w:val="24"/>
        </w:rPr>
        <w:t> </w:t>
      </w:r>
      <w:r>
        <w:rPr>
          <w:sz w:val="24"/>
        </w:rPr>
        <w:t>територіальної</w:t>
      </w:r>
      <w:r>
        <w:rPr>
          <w:spacing w:val="1"/>
          <w:sz w:val="24"/>
        </w:rPr>
        <w:t> </w:t>
      </w:r>
      <w:r>
        <w:rPr>
          <w:sz w:val="24"/>
        </w:rPr>
        <w:t>громади</w:t>
      </w:r>
      <w:r>
        <w:rPr>
          <w:spacing w:val="1"/>
          <w:sz w:val="24"/>
        </w:rPr>
        <w:t> </w:t>
      </w:r>
      <w:r>
        <w:rPr>
          <w:sz w:val="24"/>
        </w:rPr>
        <w:t>(усіх</w:t>
      </w:r>
      <w:r>
        <w:rPr>
          <w:spacing w:val="1"/>
          <w:sz w:val="24"/>
        </w:rPr>
        <w:t> </w:t>
      </w:r>
      <w:r>
        <w:rPr>
          <w:sz w:val="24"/>
        </w:rPr>
        <w:t>споживачів)</w:t>
      </w:r>
      <w:r>
        <w:rPr>
          <w:spacing w:val="1"/>
          <w:sz w:val="24"/>
        </w:rPr>
        <w:t> </w:t>
      </w:r>
      <w:r>
        <w:rPr>
          <w:sz w:val="24"/>
        </w:rPr>
        <w:t>централізованою</w:t>
      </w:r>
      <w:r>
        <w:rPr>
          <w:spacing w:val="-3"/>
          <w:sz w:val="24"/>
        </w:rPr>
        <w:t> </w:t>
      </w:r>
      <w:r>
        <w:rPr>
          <w:sz w:val="24"/>
        </w:rPr>
        <w:t>планово-регулярною</w:t>
      </w:r>
      <w:r>
        <w:rPr>
          <w:spacing w:val="-1"/>
          <w:sz w:val="24"/>
        </w:rPr>
        <w:t> </w:t>
      </w:r>
      <w:r>
        <w:rPr>
          <w:sz w:val="24"/>
        </w:rPr>
        <w:t>системою санітарного</w:t>
      </w:r>
      <w:r>
        <w:rPr>
          <w:spacing w:val="-1"/>
          <w:sz w:val="24"/>
        </w:rPr>
        <w:t> </w:t>
      </w:r>
      <w:r>
        <w:rPr>
          <w:sz w:val="24"/>
        </w:rPr>
        <w:t>очищення;</w:t>
      </w:r>
    </w:p>
    <w:p>
      <w:pPr>
        <w:pStyle w:val="ListParagraph"/>
        <w:numPr>
          <w:ilvl w:val="0"/>
          <w:numId w:val="15"/>
        </w:numPr>
        <w:tabs>
          <w:tab w:pos="1878" w:val="left" w:leader="none"/>
        </w:tabs>
        <w:spacing w:line="240" w:lineRule="auto" w:before="0" w:after="0"/>
        <w:ind w:left="462" w:right="467" w:firstLine="707"/>
        <w:jc w:val="both"/>
        <w:rPr>
          <w:sz w:val="24"/>
        </w:rPr>
      </w:pPr>
      <w:r>
        <w:rPr>
          <w:sz w:val="24"/>
        </w:rPr>
        <w:t>впровадження</w:t>
      </w:r>
      <w:r>
        <w:rPr>
          <w:spacing w:val="1"/>
          <w:sz w:val="24"/>
        </w:rPr>
        <w:t> </w:t>
      </w:r>
      <w:r>
        <w:rPr>
          <w:sz w:val="24"/>
        </w:rPr>
        <w:t>системи</w:t>
      </w:r>
      <w:r>
        <w:rPr>
          <w:spacing w:val="1"/>
          <w:sz w:val="24"/>
        </w:rPr>
        <w:t> </w:t>
      </w:r>
      <w:r>
        <w:rPr>
          <w:sz w:val="24"/>
        </w:rPr>
        <w:t>роздільного</w:t>
      </w:r>
      <w:r>
        <w:rPr>
          <w:spacing w:val="1"/>
          <w:sz w:val="24"/>
        </w:rPr>
        <w:t> </w:t>
      </w:r>
      <w:r>
        <w:rPr>
          <w:sz w:val="24"/>
        </w:rPr>
        <w:t>збору,</w:t>
      </w:r>
      <w:r>
        <w:rPr>
          <w:spacing w:val="1"/>
          <w:sz w:val="24"/>
        </w:rPr>
        <w:t> </w:t>
      </w:r>
      <w:r>
        <w:rPr>
          <w:sz w:val="24"/>
        </w:rPr>
        <w:t>сортування,</w:t>
      </w:r>
      <w:r>
        <w:rPr>
          <w:spacing w:val="1"/>
          <w:sz w:val="24"/>
        </w:rPr>
        <w:t> </w:t>
      </w:r>
      <w:r>
        <w:rPr>
          <w:sz w:val="24"/>
        </w:rPr>
        <w:t>утилізації,</w:t>
      </w:r>
      <w:r>
        <w:rPr>
          <w:spacing w:val="-57"/>
          <w:sz w:val="24"/>
        </w:rPr>
        <w:t> </w:t>
      </w:r>
      <w:r>
        <w:rPr>
          <w:sz w:val="24"/>
        </w:rPr>
        <w:t>подрібнення, польового компостування відходів зеленого господарства та інших заходів з</w:t>
      </w:r>
      <w:r>
        <w:rPr>
          <w:spacing w:val="1"/>
          <w:sz w:val="24"/>
        </w:rPr>
        <w:t> </w:t>
      </w:r>
      <w:r>
        <w:rPr>
          <w:sz w:val="24"/>
        </w:rPr>
        <w:t>метою зменшення обсягів</w:t>
      </w:r>
      <w:r>
        <w:rPr>
          <w:spacing w:val="-1"/>
          <w:sz w:val="24"/>
        </w:rPr>
        <w:t> </w:t>
      </w:r>
      <w:r>
        <w:rPr>
          <w:sz w:val="24"/>
        </w:rPr>
        <w:t>вивезення та</w:t>
      </w:r>
      <w:r>
        <w:rPr>
          <w:spacing w:val="-1"/>
          <w:sz w:val="24"/>
        </w:rPr>
        <w:t> </w:t>
      </w:r>
      <w:r>
        <w:rPr>
          <w:sz w:val="24"/>
        </w:rPr>
        <w:t>захоронення відходів.</w:t>
      </w:r>
    </w:p>
    <w:p>
      <w:pPr>
        <w:pStyle w:val="ListParagraph"/>
        <w:numPr>
          <w:ilvl w:val="0"/>
          <w:numId w:val="15"/>
        </w:numPr>
        <w:tabs>
          <w:tab w:pos="1878" w:val="left" w:leader="none"/>
        </w:tabs>
        <w:spacing w:line="240" w:lineRule="auto" w:before="0" w:after="0"/>
        <w:ind w:left="462" w:right="470" w:firstLine="707"/>
        <w:jc w:val="both"/>
        <w:rPr>
          <w:sz w:val="24"/>
        </w:rPr>
      </w:pPr>
      <w:r>
        <w:rPr>
          <w:sz w:val="24"/>
        </w:rPr>
        <w:t>придбання спецавтотранспорту та іншої техніки для санітарного очищення,</w:t>
      </w:r>
      <w:r>
        <w:rPr>
          <w:spacing w:val="1"/>
          <w:sz w:val="24"/>
        </w:rPr>
        <w:t> </w:t>
      </w:r>
      <w:r>
        <w:rPr>
          <w:sz w:val="24"/>
        </w:rPr>
        <w:t>контейнерів</w:t>
      </w:r>
      <w:r>
        <w:rPr>
          <w:spacing w:val="-1"/>
          <w:sz w:val="24"/>
        </w:rPr>
        <w:t> </w:t>
      </w:r>
      <w:r>
        <w:rPr>
          <w:sz w:val="24"/>
        </w:rPr>
        <w:t>для роздільного збору ТПВ;</w:t>
      </w:r>
    </w:p>
    <w:p>
      <w:pPr>
        <w:pStyle w:val="ListParagraph"/>
        <w:numPr>
          <w:ilvl w:val="0"/>
          <w:numId w:val="15"/>
        </w:numPr>
        <w:tabs>
          <w:tab w:pos="1878" w:val="left" w:leader="none"/>
        </w:tabs>
        <w:spacing w:line="240" w:lineRule="auto" w:before="0" w:after="0"/>
        <w:ind w:left="1878" w:right="0" w:hanging="708"/>
        <w:jc w:val="both"/>
        <w:rPr>
          <w:sz w:val="24"/>
        </w:rPr>
      </w:pPr>
      <w:r>
        <w:rPr>
          <w:sz w:val="24"/>
        </w:rPr>
        <w:t>облаштування</w:t>
      </w:r>
      <w:r>
        <w:rPr>
          <w:spacing w:val="-3"/>
          <w:sz w:val="24"/>
        </w:rPr>
        <w:t> </w:t>
      </w:r>
      <w:r>
        <w:rPr>
          <w:sz w:val="24"/>
        </w:rPr>
        <w:t>ділянок</w:t>
      </w:r>
      <w:r>
        <w:rPr>
          <w:spacing w:val="-4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встановлення</w:t>
      </w:r>
      <w:r>
        <w:rPr>
          <w:spacing w:val="-3"/>
          <w:sz w:val="24"/>
        </w:rPr>
        <w:t> </w:t>
      </w:r>
      <w:r>
        <w:rPr>
          <w:sz w:val="24"/>
        </w:rPr>
        <w:t>контейнерів;</w:t>
      </w:r>
    </w:p>
    <w:p>
      <w:pPr>
        <w:pStyle w:val="ListParagraph"/>
        <w:numPr>
          <w:ilvl w:val="0"/>
          <w:numId w:val="15"/>
        </w:numPr>
        <w:tabs>
          <w:tab w:pos="1877" w:val="left" w:leader="none"/>
          <w:tab w:pos="1878" w:val="left" w:leader="none"/>
        </w:tabs>
        <w:spacing w:line="240" w:lineRule="auto" w:before="0" w:after="0"/>
        <w:ind w:left="462" w:right="463" w:firstLine="707"/>
        <w:jc w:val="right"/>
        <w:rPr>
          <w:sz w:val="24"/>
        </w:rPr>
      </w:pPr>
      <w:r>
        <w:rPr>
          <w:sz w:val="24"/>
        </w:rPr>
        <w:t>створення умов для миття та дезобробки спецавтотранспорту та контейнерів.</w:t>
      </w:r>
      <w:r>
        <w:rPr>
          <w:spacing w:val="-58"/>
          <w:sz w:val="24"/>
        </w:rPr>
        <w:t> </w:t>
      </w:r>
      <w:r>
        <w:rPr>
          <w:sz w:val="24"/>
        </w:rPr>
        <w:t>Основні</w:t>
      </w:r>
      <w:r>
        <w:rPr>
          <w:spacing w:val="8"/>
          <w:sz w:val="24"/>
        </w:rPr>
        <w:t> </w:t>
      </w:r>
      <w:r>
        <w:rPr>
          <w:sz w:val="24"/>
        </w:rPr>
        <w:t>рішення</w:t>
      </w:r>
      <w:r>
        <w:rPr>
          <w:spacing w:val="8"/>
          <w:sz w:val="24"/>
        </w:rPr>
        <w:t> </w:t>
      </w:r>
      <w:r>
        <w:rPr>
          <w:sz w:val="24"/>
        </w:rPr>
        <w:t>та</w:t>
      </w:r>
      <w:r>
        <w:rPr>
          <w:spacing w:val="6"/>
          <w:sz w:val="24"/>
        </w:rPr>
        <w:t> </w:t>
      </w:r>
      <w:r>
        <w:rPr>
          <w:sz w:val="24"/>
        </w:rPr>
        <w:t>показники</w:t>
      </w:r>
      <w:r>
        <w:rPr>
          <w:spacing w:val="7"/>
          <w:sz w:val="24"/>
        </w:rPr>
        <w:t> </w:t>
      </w:r>
      <w:r>
        <w:rPr>
          <w:sz w:val="24"/>
        </w:rPr>
        <w:t>стосовно</w:t>
      </w:r>
      <w:r>
        <w:rPr>
          <w:spacing w:val="7"/>
          <w:sz w:val="24"/>
        </w:rPr>
        <w:t> </w:t>
      </w:r>
      <w:r>
        <w:rPr>
          <w:sz w:val="24"/>
        </w:rPr>
        <w:t>системи</w:t>
      </w:r>
      <w:r>
        <w:rPr>
          <w:spacing w:val="9"/>
          <w:sz w:val="24"/>
        </w:rPr>
        <w:t> </w:t>
      </w:r>
      <w:r>
        <w:rPr>
          <w:sz w:val="24"/>
        </w:rPr>
        <w:t>санітарного</w:t>
      </w:r>
      <w:r>
        <w:rPr>
          <w:spacing w:val="8"/>
          <w:sz w:val="24"/>
        </w:rPr>
        <w:t> </w:t>
      </w:r>
      <w:r>
        <w:rPr>
          <w:sz w:val="24"/>
        </w:rPr>
        <w:t>очищення</w:t>
      </w:r>
      <w:r>
        <w:rPr>
          <w:spacing w:val="7"/>
          <w:sz w:val="24"/>
        </w:rPr>
        <w:t> </w:t>
      </w:r>
      <w:r>
        <w:rPr>
          <w:sz w:val="24"/>
        </w:rPr>
        <w:t>беруться</w:t>
      </w:r>
      <w:r>
        <w:rPr>
          <w:spacing w:val="6"/>
          <w:sz w:val="24"/>
        </w:rPr>
        <w:t> </w:t>
      </w:r>
      <w:r>
        <w:rPr>
          <w:sz w:val="24"/>
        </w:rPr>
        <w:t>за</w:t>
      </w:r>
      <w:r>
        <w:rPr>
          <w:spacing w:val="1"/>
          <w:sz w:val="24"/>
        </w:rPr>
        <w:t> </w:t>
      </w:r>
      <w:r>
        <w:rPr>
          <w:sz w:val="24"/>
        </w:rPr>
        <w:t>основу</w:t>
      </w:r>
      <w:r>
        <w:rPr>
          <w:spacing w:val="40"/>
          <w:sz w:val="24"/>
        </w:rPr>
        <w:t> </w:t>
      </w:r>
      <w:r>
        <w:rPr>
          <w:sz w:val="24"/>
        </w:rPr>
        <w:t>та</w:t>
      </w:r>
      <w:r>
        <w:rPr>
          <w:spacing w:val="41"/>
          <w:sz w:val="24"/>
        </w:rPr>
        <w:t> </w:t>
      </w:r>
      <w:r>
        <w:rPr>
          <w:sz w:val="24"/>
        </w:rPr>
        <w:t>підлягають</w:t>
      </w:r>
      <w:r>
        <w:rPr>
          <w:spacing w:val="41"/>
          <w:sz w:val="24"/>
        </w:rPr>
        <w:t> </w:t>
      </w:r>
      <w:r>
        <w:rPr>
          <w:sz w:val="24"/>
        </w:rPr>
        <w:t>уточненню</w:t>
      </w:r>
      <w:r>
        <w:rPr>
          <w:spacing w:val="39"/>
          <w:sz w:val="24"/>
        </w:rPr>
        <w:t> </w:t>
      </w:r>
      <w:r>
        <w:rPr>
          <w:sz w:val="24"/>
        </w:rPr>
        <w:t>на</w:t>
      </w:r>
      <w:r>
        <w:rPr>
          <w:spacing w:val="41"/>
          <w:sz w:val="24"/>
        </w:rPr>
        <w:t> </w:t>
      </w:r>
      <w:r>
        <w:rPr>
          <w:sz w:val="24"/>
        </w:rPr>
        <w:t>наступних</w:t>
      </w:r>
      <w:r>
        <w:rPr>
          <w:spacing w:val="41"/>
          <w:sz w:val="24"/>
        </w:rPr>
        <w:t> </w:t>
      </w:r>
      <w:r>
        <w:rPr>
          <w:sz w:val="24"/>
        </w:rPr>
        <w:t>стадіях</w:t>
      </w:r>
      <w:r>
        <w:rPr>
          <w:spacing w:val="42"/>
          <w:sz w:val="24"/>
        </w:rPr>
        <w:t> </w:t>
      </w:r>
      <w:r>
        <w:rPr>
          <w:sz w:val="24"/>
        </w:rPr>
        <w:t>проєктування</w:t>
      </w:r>
      <w:r>
        <w:rPr>
          <w:spacing w:val="40"/>
          <w:sz w:val="24"/>
        </w:rPr>
        <w:t> </w:t>
      </w:r>
      <w:r>
        <w:rPr>
          <w:sz w:val="24"/>
        </w:rPr>
        <w:t>та</w:t>
      </w:r>
      <w:r>
        <w:rPr>
          <w:spacing w:val="41"/>
          <w:sz w:val="24"/>
        </w:rPr>
        <w:t> </w:t>
      </w:r>
      <w:r>
        <w:rPr>
          <w:sz w:val="24"/>
        </w:rPr>
        <w:t>при</w:t>
      </w:r>
      <w:r>
        <w:rPr>
          <w:spacing w:val="40"/>
          <w:sz w:val="24"/>
        </w:rPr>
        <w:t> </w:t>
      </w:r>
      <w:r>
        <w:rPr>
          <w:sz w:val="24"/>
        </w:rPr>
        <w:t>подальшій</w:t>
      </w:r>
      <w:r>
        <w:rPr>
          <w:spacing w:val="-57"/>
          <w:sz w:val="24"/>
        </w:rPr>
        <w:t> </w:t>
      </w:r>
      <w:r>
        <w:rPr>
          <w:sz w:val="24"/>
        </w:rPr>
        <w:t>розробці</w:t>
      </w:r>
      <w:r>
        <w:rPr>
          <w:spacing w:val="46"/>
          <w:sz w:val="24"/>
        </w:rPr>
        <w:t> </w:t>
      </w:r>
      <w:r>
        <w:rPr>
          <w:sz w:val="24"/>
        </w:rPr>
        <w:t>спеціалізованої</w:t>
      </w:r>
      <w:r>
        <w:rPr>
          <w:spacing w:val="49"/>
          <w:sz w:val="24"/>
        </w:rPr>
        <w:t> </w:t>
      </w:r>
      <w:r>
        <w:rPr>
          <w:sz w:val="24"/>
        </w:rPr>
        <w:t>схеми</w:t>
      </w:r>
      <w:r>
        <w:rPr>
          <w:spacing w:val="48"/>
          <w:sz w:val="24"/>
        </w:rPr>
        <w:t> </w:t>
      </w:r>
      <w:r>
        <w:rPr>
          <w:sz w:val="24"/>
        </w:rPr>
        <w:t>санітарного</w:t>
      </w:r>
      <w:r>
        <w:rPr>
          <w:spacing w:val="47"/>
          <w:sz w:val="24"/>
        </w:rPr>
        <w:t> </w:t>
      </w:r>
      <w:r>
        <w:rPr>
          <w:sz w:val="24"/>
        </w:rPr>
        <w:t>очищення.</w:t>
      </w:r>
      <w:r>
        <w:rPr>
          <w:spacing w:val="47"/>
          <w:sz w:val="24"/>
        </w:rPr>
        <w:t> </w:t>
      </w:r>
      <w:r>
        <w:rPr>
          <w:sz w:val="24"/>
        </w:rPr>
        <w:t>Основними</w:t>
      </w:r>
      <w:r>
        <w:rPr>
          <w:spacing w:val="45"/>
          <w:sz w:val="24"/>
        </w:rPr>
        <w:t> </w:t>
      </w:r>
      <w:r>
        <w:rPr>
          <w:sz w:val="24"/>
        </w:rPr>
        <w:t>завданнями</w:t>
      </w:r>
      <w:r>
        <w:rPr>
          <w:spacing w:val="48"/>
          <w:sz w:val="24"/>
        </w:rPr>
        <w:t> </w:t>
      </w:r>
      <w:r>
        <w:rPr>
          <w:sz w:val="24"/>
        </w:rPr>
        <w:t>схеми</w:t>
      </w:r>
      <w:r>
        <w:rPr>
          <w:spacing w:val="48"/>
          <w:sz w:val="24"/>
        </w:rPr>
        <w:t> </w:t>
      </w:r>
      <w:r>
        <w:rPr>
          <w:sz w:val="24"/>
        </w:rPr>
        <w:t>є</w:t>
      </w:r>
    </w:p>
    <w:p>
      <w:pPr>
        <w:pStyle w:val="BodyText"/>
        <w:ind w:firstLine="0"/>
        <w:jc w:val="left"/>
      </w:pPr>
      <w:r>
        <w:rPr/>
        <w:t>визначення:</w:t>
      </w:r>
    </w:p>
    <w:p>
      <w:pPr>
        <w:pStyle w:val="ListParagraph"/>
        <w:numPr>
          <w:ilvl w:val="0"/>
          <w:numId w:val="15"/>
        </w:numPr>
        <w:tabs>
          <w:tab w:pos="1310" w:val="left" w:leader="none"/>
        </w:tabs>
        <w:spacing w:line="240" w:lineRule="auto" w:before="0" w:after="0"/>
        <w:ind w:left="1309" w:right="0" w:hanging="140"/>
        <w:jc w:val="left"/>
        <w:rPr>
          <w:sz w:val="24"/>
        </w:rPr>
      </w:pPr>
      <w:r>
        <w:rPr>
          <w:sz w:val="24"/>
        </w:rPr>
        <w:t>черговості</w:t>
      </w:r>
      <w:r>
        <w:rPr>
          <w:spacing w:val="-2"/>
          <w:sz w:val="24"/>
        </w:rPr>
        <w:t> </w:t>
      </w:r>
      <w:r>
        <w:rPr>
          <w:sz w:val="24"/>
        </w:rPr>
        <w:t>здійснення</w:t>
      </w:r>
      <w:r>
        <w:rPr>
          <w:spacing w:val="-5"/>
          <w:sz w:val="24"/>
        </w:rPr>
        <w:t> </w:t>
      </w:r>
      <w:r>
        <w:rPr>
          <w:sz w:val="24"/>
        </w:rPr>
        <w:t>заходів</w:t>
      </w:r>
      <w:r>
        <w:rPr>
          <w:spacing w:val="-1"/>
          <w:sz w:val="24"/>
        </w:rPr>
        <w:t> </w:t>
      </w:r>
      <w:r>
        <w:rPr>
          <w:sz w:val="24"/>
        </w:rPr>
        <w:t>із</w:t>
      </w:r>
      <w:r>
        <w:rPr>
          <w:spacing w:val="-1"/>
          <w:sz w:val="24"/>
        </w:rPr>
        <w:t> </w:t>
      </w:r>
      <w:r>
        <w:rPr>
          <w:sz w:val="24"/>
        </w:rPr>
        <w:t>санітарного</w:t>
      </w:r>
      <w:r>
        <w:rPr>
          <w:spacing w:val="-4"/>
          <w:sz w:val="24"/>
        </w:rPr>
        <w:t> </w:t>
      </w:r>
      <w:r>
        <w:rPr>
          <w:sz w:val="24"/>
        </w:rPr>
        <w:t>очищення;</w:t>
      </w:r>
    </w:p>
    <w:p>
      <w:pPr>
        <w:pStyle w:val="ListParagraph"/>
        <w:numPr>
          <w:ilvl w:val="0"/>
          <w:numId w:val="15"/>
        </w:numPr>
        <w:tabs>
          <w:tab w:pos="1310" w:val="left" w:leader="none"/>
        </w:tabs>
        <w:spacing w:line="240" w:lineRule="auto" w:before="0" w:after="0"/>
        <w:ind w:left="1309" w:right="0" w:hanging="140"/>
        <w:jc w:val="left"/>
        <w:rPr>
          <w:sz w:val="24"/>
        </w:rPr>
      </w:pPr>
      <w:r>
        <w:rPr>
          <w:sz w:val="24"/>
        </w:rPr>
        <w:t>обсягів</w:t>
      </w:r>
      <w:r>
        <w:rPr>
          <w:spacing w:val="-2"/>
          <w:sz w:val="24"/>
        </w:rPr>
        <w:t> </w:t>
      </w:r>
      <w:r>
        <w:rPr>
          <w:sz w:val="24"/>
        </w:rPr>
        <w:t>робіт</w:t>
      </w:r>
      <w:r>
        <w:rPr>
          <w:spacing w:val="-1"/>
          <w:sz w:val="24"/>
        </w:rPr>
        <w:t> </w:t>
      </w:r>
      <w:r>
        <w:rPr>
          <w:sz w:val="24"/>
        </w:rPr>
        <w:t>із санітарного</w:t>
      </w:r>
      <w:r>
        <w:rPr>
          <w:spacing w:val="-2"/>
          <w:sz w:val="24"/>
        </w:rPr>
        <w:t> </w:t>
      </w:r>
      <w:r>
        <w:rPr>
          <w:sz w:val="24"/>
        </w:rPr>
        <w:t>очищення;</w:t>
      </w:r>
    </w:p>
    <w:p>
      <w:pPr>
        <w:pStyle w:val="ListParagraph"/>
        <w:numPr>
          <w:ilvl w:val="0"/>
          <w:numId w:val="15"/>
        </w:numPr>
        <w:tabs>
          <w:tab w:pos="1394" w:val="left" w:leader="none"/>
        </w:tabs>
        <w:spacing w:line="240" w:lineRule="auto" w:before="0" w:after="0"/>
        <w:ind w:left="462" w:right="469" w:firstLine="707"/>
        <w:jc w:val="both"/>
        <w:rPr>
          <w:sz w:val="24"/>
        </w:rPr>
      </w:pPr>
      <w:r>
        <w:rPr>
          <w:sz w:val="24"/>
        </w:rPr>
        <w:t>систем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методів</w:t>
      </w:r>
      <w:r>
        <w:rPr>
          <w:spacing w:val="1"/>
          <w:sz w:val="24"/>
        </w:rPr>
        <w:t> </w:t>
      </w:r>
      <w:r>
        <w:rPr>
          <w:sz w:val="24"/>
        </w:rPr>
        <w:t>поводження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побутовими</w:t>
      </w:r>
      <w:r>
        <w:rPr>
          <w:spacing w:val="1"/>
          <w:sz w:val="24"/>
        </w:rPr>
        <w:t> </w:t>
      </w:r>
      <w:r>
        <w:rPr>
          <w:sz w:val="24"/>
        </w:rPr>
        <w:t>відходами,</w:t>
      </w:r>
      <w:r>
        <w:rPr>
          <w:spacing w:val="1"/>
          <w:sz w:val="24"/>
        </w:rPr>
        <w:t> </w:t>
      </w:r>
      <w:r>
        <w:rPr>
          <w:sz w:val="24"/>
        </w:rPr>
        <w:t>необхідної</w:t>
      </w:r>
      <w:r>
        <w:rPr>
          <w:spacing w:val="1"/>
          <w:sz w:val="24"/>
        </w:rPr>
        <w:t> </w:t>
      </w:r>
      <w:r>
        <w:rPr>
          <w:sz w:val="24"/>
        </w:rPr>
        <w:t>кількості</w:t>
      </w:r>
      <w:r>
        <w:rPr>
          <w:spacing w:val="1"/>
          <w:sz w:val="24"/>
        </w:rPr>
        <w:t> </w:t>
      </w:r>
      <w:r>
        <w:rPr>
          <w:sz w:val="24"/>
        </w:rPr>
        <w:t>спеціально</w:t>
      </w:r>
      <w:r>
        <w:rPr>
          <w:spacing w:val="1"/>
          <w:sz w:val="24"/>
        </w:rPr>
        <w:t> </w:t>
      </w:r>
      <w:r>
        <w:rPr>
          <w:sz w:val="24"/>
        </w:rPr>
        <w:t>обладнаних</w:t>
      </w:r>
      <w:r>
        <w:rPr>
          <w:spacing w:val="1"/>
          <w:sz w:val="24"/>
        </w:rPr>
        <w:t> </w:t>
      </w:r>
      <w:r>
        <w:rPr>
          <w:sz w:val="24"/>
        </w:rPr>
        <w:t>транспортних</w:t>
      </w:r>
      <w:r>
        <w:rPr>
          <w:spacing w:val="1"/>
          <w:sz w:val="24"/>
        </w:rPr>
        <w:t> </w:t>
      </w:r>
      <w:r>
        <w:rPr>
          <w:sz w:val="24"/>
        </w:rPr>
        <w:t>засобів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збирання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перевезення</w:t>
      </w:r>
      <w:r>
        <w:rPr>
          <w:spacing w:val="1"/>
          <w:sz w:val="24"/>
        </w:rPr>
        <w:t> </w:t>
      </w:r>
      <w:r>
        <w:rPr>
          <w:sz w:val="24"/>
        </w:rPr>
        <w:t>побутових</w:t>
      </w:r>
      <w:r>
        <w:rPr>
          <w:spacing w:val="1"/>
          <w:sz w:val="24"/>
        </w:rPr>
        <w:t> </w:t>
      </w:r>
      <w:r>
        <w:rPr>
          <w:sz w:val="24"/>
        </w:rPr>
        <w:t>відходів,</w:t>
      </w:r>
      <w:r>
        <w:rPr>
          <w:spacing w:val="-14"/>
          <w:sz w:val="24"/>
        </w:rPr>
        <w:t> </w:t>
      </w:r>
      <w:r>
        <w:rPr>
          <w:sz w:val="24"/>
        </w:rPr>
        <w:t>машин,</w:t>
      </w:r>
      <w:r>
        <w:rPr>
          <w:spacing w:val="-13"/>
          <w:sz w:val="24"/>
        </w:rPr>
        <w:t> </w:t>
      </w:r>
      <w:r>
        <w:rPr>
          <w:sz w:val="24"/>
        </w:rPr>
        <w:t>механізмів,</w:t>
      </w:r>
      <w:r>
        <w:rPr>
          <w:spacing w:val="-13"/>
          <w:sz w:val="24"/>
        </w:rPr>
        <w:t> </w:t>
      </w:r>
      <w:r>
        <w:rPr>
          <w:sz w:val="24"/>
        </w:rPr>
        <w:t>устаткування</w:t>
      </w:r>
      <w:r>
        <w:rPr>
          <w:spacing w:val="-12"/>
          <w:sz w:val="24"/>
        </w:rPr>
        <w:t> </w:t>
      </w:r>
      <w:r>
        <w:rPr>
          <w:sz w:val="24"/>
        </w:rPr>
        <w:t>та</w:t>
      </w:r>
      <w:r>
        <w:rPr>
          <w:spacing w:val="-13"/>
          <w:sz w:val="24"/>
        </w:rPr>
        <w:t> </w:t>
      </w:r>
      <w:r>
        <w:rPr>
          <w:sz w:val="24"/>
        </w:rPr>
        <w:t>інвентарю</w:t>
      </w:r>
      <w:r>
        <w:rPr>
          <w:spacing w:val="-13"/>
          <w:sz w:val="24"/>
        </w:rPr>
        <w:t> </w:t>
      </w:r>
      <w:r>
        <w:rPr>
          <w:sz w:val="24"/>
        </w:rPr>
        <w:t>для</w:t>
      </w:r>
      <w:r>
        <w:rPr>
          <w:spacing w:val="-13"/>
          <w:sz w:val="24"/>
        </w:rPr>
        <w:t> </w:t>
      </w:r>
      <w:r>
        <w:rPr>
          <w:sz w:val="24"/>
        </w:rPr>
        <w:t>здійснення</w:t>
      </w:r>
      <w:r>
        <w:rPr>
          <w:spacing w:val="-14"/>
          <w:sz w:val="24"/>
        </w:rPr>
        <w:t> </w:t>
      </w:r>
      <w:r>
        <w:rPr>
          <w:sz w:val="24"/>
        </w:rPr>
        <w:t>робіт</w:t>
      </w:r>
      <w:r>
        <w:rPr>
          <w:spacing w:val="-12"/>
          <w:sz w:val="24"/>
        </w:rPr>
        <w:t> </w:t>
      </w:r>
      <w:r>
        <w:rPr>
          <w:sz w:val="24"/>
        </w:rPr>
        <w:t>із</w:t>
      </w:r>
      <w:r>
        <w:rPr>
          <w:spacing w:val="-14"/>
          <w:sz w:val="24"/>
        </w:rPr>
        <w:t> </w:t>
      </w:r>
      <w:r>
        <w:rPr>
          <w:sz w:val="24"/>
        </w:rPr>
        <w:t>прибирання</w:t>
      </w:r>
      <w:r>
        <w:rPr>
          <w:spacing w:val="-57"/>
          <w:sz w:val="24"/>
        </w:rPr>
        <w:t> </w:t>
      </w:r>
      <w:r>
        <w:rPr>
          <w:sz w:val="24"/>
        </w:rPr>
        <w:t>об’єктів</w:t>
      </w:r>
      <w:r>
        <w:rPr>
          <w:spacing w:val="-2"/>
          <w:sz w:val="24"/>
        </w:rPr>
        <w:t> </w:t>
      </w:r>
      <w:r>
        <w:rPr>
          <w:sz w:val="24"/>
        </w:rPr>
        <w:t>благоустрою;</w:t>
      </w:r>
    </w:p>
    <w:p>
      <w:pPr>
        <w:pStyle w:val="ListParagraph"/>
        <w:numPr>
          <w:ilvl w:val="0"/>
          <w:numId w:val="15"/>
        </w:numPr>
        <w:tabs>
          <w:tab w:pos="1425" w:val="left" w:leader="none"/>
        </w:tabs>
        <w:spacing w:line="240" w:lineRule="auto" w:before="0" w:after="0"/>
        <w:ind w:left="462" w:right="469" w:firstLine="707"/>
        <w:jc w:val="both"/>
        <w:rPr>
          <w:sz w:val="24"/>
        </w:rPr>
      </w:pPr>
      <w:r>
        <w:rPr>
          <w:sz w:val="24"/>
        </w:rPr>
        <w:t>доцільності</w:t>
      </w:r>
      <w:r>
        <w:rPr>
          <w:spacing w:val="1"/>
          <w:sz w:val="24"/>
        </w:rPr>
        <w:t> </w:t>
      </w:r>
      <w:r>
        <w:rPr>
          <w:sz w:val="24"/>
        </w:rPr>
        <w:t>проєктування,</w:t>
      </w:r>
      <w:r>
        <w:rPr>
          <w:spacing w:val="1"/>
          <w:sz w:val="24"/>
        </w:rPr>
        <w:t> </w:t>
      </w:r>
      <w:r>
        <w:rPr>
          <w:sz w:val="24"/>
        </w:rPr>
        <w:t>будівництва,</w:t>
      </w:r>
      <w:r>
        <w:rPr>
          <w:spacing w:val="1"/>
          <w:sz w:val="24"/>
        </w:rPr>
        <w:t> </w:t>
      </w:r>
      <w:r>
        <w:rPr>
          <w:sz w:val="24"/>
        </w:rPr>
        <w:t>реконструкції,</w:t>
      </w:r>
      <w:r>
        <w:rPr>
          <w:spacing w:val="1"/>
          <w:sz w:val="24"/>
        </w:rPr>
        <w:t> </w:t>
      </w:r>
      <w:r>
        <w:rPr>
          <w:sz w:val="24"/>
        </w:rPr>
        <w:t>розширення</w:t>
      </w:r>
      <w:r>
        <w:rPr>
          <w:spacing w:val="1"/>
          <w:sz w:val="24"/>
        </w:rPr>
        <w:t> </w:t>
      </w:r>
      <w:r>
        <w:rPr>
          <w:sz w:val="24"/>
        </w:rPr>
        <w:t>об’єктів</w:t>
      </w:r>
      <w:r>
        <w:rPr>
          <w:spacing w:val="1"/>
          <w:sz w:val="24"/>
        </w:rPr>
        <w:t> </w:t>
      </w:r>
      <w:r>
        <w:rPr>
          <w:sz w:val="24"/>
        </w:rPr>
        <w:t>поводження</w:t>
      </w:r>
      <w:r>
        <w:rPr>
          <w:spacing w:val="-1"/>
          <w:sz w:val="24"/>
        </w:rPr>
        <w:t> </w:t>
      </w:r>
      <w:r>
        <w:rPr>
          <w:sz w:val="24"/>
        </w:rPr>
        <w:t>з</w:t>
      </w:r>
      <w:r>
        <w:rPr>
          <w:spacing w:val="-3"/>
          <w:sz w:val="24"/>
        </w:rPr>
        <w:t> </w:t>
      </w:r>
      <w:r>
        <w:rPr>
          <w:sz w:val="24"/>
        </w:rPr>
        <w:t>побутовими</w:t>
      </w:r>
      <w:r>
        <w:rPr>
          <w:spacing w:val="-1"/>
          <w:sz w:val="24"/>
        </w:rPr>
        <w:t> </w:t>
      </w:r>
      <w:r>
        <w:rPr>
          <w:sz w:val="24"/>
        </w:rPr>
        <w:t>відходами,</w:t>
      </w:r>
      <w:r>
        <w:rPr>
          <w:spacing w:val="-1"/>
          <w:sz w:val="24"/>
        </w:rPr>
        <w:t> </w:t>
      </w:r>
      <w:r>
        <w:rPr>
          <w:sz w:val="24"/>
        </w:rPr>
        <w:t>їх</w:t>
      </w:r>
      <w:r>
        <w:rPr>
          <w:spacing w:val="-1"/>
          <w:sz w:val="24"/>
        </w:rPr>
        <w:t> </w:t>
      </w:r>
      <w:r>
        <w:rPr>
          <w:sz w:val="24"/>
        </w:rPr>
        <w:t>основних</w:t>
      </w:r>
      <w:r>
        <w:rPr>
          <w:spacing w:val="-1"/>
          <w:sz w:val="24"/>
        </w:rPr>
        <w:t> </w:t>
      </w:r>
      <w:r>
        <w:rPr>
          <w:sz w:val="24"/>
        </w:rPr>
        <w:t>параметрів</w:t>
      </w:r>
      <w:r>
        <w:rPr>
          <w:spacing w:val="-2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місць</w:t>
      </w:r>
      <w:r>
        <w:rPr>
          <w:spacing w:val="-2"/>
          <w:sz w:val="24"/>
        </w:rPr>
        <w:t> </w:t>
      </w:r>
      <w:r>
        <w:rPr>
          <w:sz w:val="24"/>
        </w:rPr>
        <w:t>розміщення;</w:t>
      </w:r>
    </w:p>
    <w:p>
      <w:pPr>
        <w:pStyle w:val="ListParagraph"/>
        <w:numPr>
          <w:ilvl w:val="0"/>
          <w:numId w:val="15"/>
        </w:numPr>
        <w:tabs>
          <w:tab w:pos="1310" w:val="left" w:leader="none"/>
        </w:tabs>
        <w:spacing w:line="240" w:lineRule="auto" w:before="0" w:after="0"/>
        <w:ind w:left="1309" w:right="0" w:hanging="140"/>
        <w:jc w:val="both"/>
        <w:rPr>
          <w:sz w:val="24"/>
        </w:rPr>
      </w:pPr>
      <w:r>
        <w:rPr>
          <w:sz w:val="24"/>
        </w:rPr>
        <w:t>обсягів</w:t>
      </w:r>
      <w:r>
        <w:rPr>
          <w:spacing w:val="-3"/>
          <w:sz w:val="24"/>
        </w:rPr>
        <w:t> </w:t>
      </w:r>
      <w:r>
        <w:rPr>
          <w:sz w:val="24"/>
        </w:rPr>
        <w:t>фінансування</w:t>
      </w:r>
      <w:r>
        <w:rPr>
          <w:spacing w:val="-2"/>
          <w:sz w:val="24"/>
        </w:rPr>
        <w:t> </w:t>
      </w:r>
      <w:r>
        <w:rPr>
          <w:sz w:val="24"/>
        </w:rPr>
        <w:t>заходів,</w:t>
      </w:r>
      <w:r>
        <w:rPr>
          <w:spacing w:val="-3"/>
          <w:sz w:val="24"/>
        </w:rPr>
        <w:t> </w:t>
      </w:r>
      <w:r>
        <w:rPr>
          <w:sz w:val="24"/>
        </w:rPr>
        <w:t>передбачених</w:t>
      </w:r>
      <w:r>
        <w:rPr>
          <w:spacing w:val="-2"/>
          <w:sz w:val="24"/>
        </w:rPr>
        <w:t> </w:t>
      </w:r>
      <w:r>
        <w:rPr>
          <w:sz w:val="24"/>
        </w:rPr>
        <w:t>схемою.</w:t>
      </w:r>
    </w:p>
    <w:p>
      <w:pPr>
        <w:pStyle w:val="BodyText"/>
        <w:spacing w:before="1"/>
        <w:ind w:left="1170" w:firstLine="0"/>
      </w:pPr>
      <w:r>
        <w:rPr/>
        <w:t>Відповідно</w:t>
      </w:r>
      <w:r>
        <w:rPr>
          <w:spacing w:val="50"/>
        </w:rPr>
        <w:t> </w:t>
      </w:r>
      <w:r>
        <w:rPr/>
        <w:t>до</w:t>
      </w:r>
      <w:r>
        <w:rPr>
          <w:spacing w:val="51"/>
        </w:rPr>
        <w:t> </w:t>
      </w:r>
      <w:r>
        <w:rPr/>
        <w:t>вимог</w:t>
      </w:r>
      <w:r>
        <w:rPr>
          <w:spacing w:val="53"/>
        </w:rPr>
        <w:t> </w:t>
      </w:r>
      <w:r>
        <w:rPr/>
        <w:t>ДБН</w:t>
      </w:r>
      <w:r>
        <w:rPr>
          <w:spacing w:val="53"/>
        </w:rPr>
        <w:t> </w:t>
      </w:r>
      <w:r>
        <w:rPr/>
        <w:t>Б.2.2-12:2019</w:t>
      </w:r>
      <w:r>
        <w:rPr>
          <w:spacing w:val="52"/>
        </w:rPr>
        <w:t> </w:t>
      </w:r>
      <w:r>
        <w:rPr/>
        <w:t>«Планування</w:t>
      </w:r>
      <w:r>
        <w:rPr>
          <w:spacing w:val="51"/>
        </w:rPr>
        <w:t> </w:t>
      </w:r>
      <w:r>
        <w:rPr/>
        <w:t>та</w:t>
      </w:r>
      <w:r>
        <w:rPr>
          <w:spacing w:val="51"/>
        </w:rPr>
        <w:t> </w:t>
      </w:r>
      <w:r>
        <w:rPr/>
        <w:t>забудова</w:t>
      </w:r>
      <w:r>
        <w:rPr>
          <w:spacing w:val="51"/>
        </w:rPr>
        <w:t> </w:t>
      </w:r>
      <w:r>
        <w:rPr/>
        <w:t>територій»</w:t>
      </w:r>
      <w:r>
        <w:rPr>
          <w:spacing w:val="51"/>
        </w:rPr>
        <w:t> </w:t>
      </w:r>
      <w:r>
        <w:rPr/>
        <w:t>п.</w:t>
      </w:r>
    </w:p>
    <w:p>
      <w:pPr>
        <w:pStyle w:val="ListParagraph"/>
        <w:numPr>
          <w:ilvl w:val="2"/>
          <w:numId w:val="17"/>
        </w:numPr>
        <w:tabs>
          <w:tab w:pos="1125" w:val="left" w:leader="none"/>
        </w:tabs>
        <w:spacing w:line="240" w:lineRule="auto" w:before="0" w:after="0"/>
        <w:ind w:left="462" w:right="465" w:firstLine="0"/>
        <w:jc w:val="both"/>
        <w:rPr>
          <w:sz w:val="24"/>
        </w:rPr>
      </w:pPr>
      <w:r>
        <w:rPr>
          <w:sz w:val="24"/>
        </w:rPr>
        <w:t>стратегія поводження із ТПВ повинна базуватись на «Схемах санітарного очищення</w:t>
      </w:r>
      <w:r>
        <w:rPr>
          <w:spacing w:val="-57"/>
          <w:sz w:val="24"/>
        </w:rPr>
        <w:t> </w:t>
      </w:r>
      <w:r>
        <w:rPr>
          <w:sz w:val="24"/>
        </w:rPr>
        <w:t>населених</w:t>
      </w:r>
      <w:r>
        <w:rPr>
          <w:spacing w:val="1"/>
          <w:sz w:val="24"/>
        </w:rPr>
        <w:t> </w:t>
      </w:r>
      <w:r>
        <w:rPr>
          <w:sz w:val="24"/>
        </w:rPr>
        <w:t>пунктів»,</w:t>
      </w:r>
      <w:r>
        <w:rPr>
          <w:spacing w:val="1"/>
          <w:sz w:val="24"/>
        </w:rPr>
        <w:t> </w:t>
      </w:r>
      <w:r>
        <w:rPr>
          <w:sz w:val="24"/>
        </w:rPr>
        <w:t>однак</w:t>
      </w:r>
      <w:r>
        <w:rPr>
          <w:spacing w:val="1"/>
          <w:sz w:val="24"/>
        </w:rPr>
        <w:t> </w:t>
      </w:r>
      <w:r>
        <w:rPr>
          <w:sz w:val="24"/>
        </w:rPr>
        <w:t>враховуючи</w:t>
      </w:r>
      <w:r>
        <w:rPr>
          <w:spacing w:val="1"/>
          <w:sz w:val="24"/>
        </w:rPr>
        <w:t> </w:t>
      </w:r>
      <w:r>
        <w:rPr>
          <w:sz w:val="24"/>
        </w:rPr>
        <w:t>відсутність</w:t>
      </w:r>
      <w:r>
        <w:rPr>
          <w:spacing w:val="1"/>
          <w:sz w:val="24"/>
        </w:rPr>
        <w:t> </w:t>
      </w:r>
      <w:r>
        <w:rPr>
          <w:sz w:val="24"/>
        </w:rPr>
        <w:t>затвердженої</w:t>
      </w:r>
      <w:r>
        <w:rPr>
          <w:spacing w:val="1"/>
          <w:sz w:val="24"/>
        </w:rPr>
        <w:t> </w:t>
      </w:r>
      <w:r>
        <w:rPr>
          <w:sz w:val="24"/>
        </w:rPr>
        <w:t>Схеми</w:t>
      </w:r>
      <w:r>
        <w:rPr>
          <w:spacing w:val="1"/>
          <w:sz w:val="24"/>
        </w:rPr>
        <w:t> </w:t>
      </w:r>
      <w:r>
        <w:rPr>
          <w:sz w:val="24"/>
        </w:rPr>
        <w:t>санітарного</w:t>
      </w:r>
      <w:r>
        <w:rPr>
          <w:spacing w:val="1"/>
          <w:sz w:val="24"/>
        </w:rPr>
        <w:t> </w:t>
      </w:r>
      <w:r>
        <w:rPr>
          <w:sz w:val="24"/>
        </w:rPr>
        <w:t>очищення</w:t>
      </w:r>
      <w:r>
        <w:rPr>
          <w:spacing w:val="1"/>
          <w:sz w:val="24"/>
        </w:rPr>
        <w:t> </w:t>
      </w:r>
      <w:r>
        <w:rPr>
          <w:sz w:val="24"/>
        </w:rPr>
        <w:t>с.</w:t>
      </w:r>
      <w:r>
        <w:rPr>
          <w:spacing w:val="1"/>
          <w:sz w:val="24"/>
        </w:rPr>
        <w:t> </w:t>
      </w:r>
      <w:r>
        <w:rPr>
          <w:sz w:val="24"/>
        </w:rPr>
        <w:t>Строкова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наголошуючи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максимально</w:t>
      </w:r>
      <w:r>
        <w:rPr>
          <w:spacing w:val="1"/>
          <w:sz w:val="24"/>
        </w:rPr>
        <w:t> </w:t>
      </w:r>
      <w:r>
        <w:rPr>
          <w:sz w:val="24"/>
        </w:rPr>
        <w:t>форсованому</w:t>
      </w:r>
      <w:r>
        <w:rPr>
          <w:spacing w:val="1"/>
          <w:sz w:val="24"/>
        </w:rPr>
        <w:t> </w:t>
      </w:r>
      <w:r>
        <w:rPr>
          <w:sz w:val="24"/>
        </w:rPr>
        <w:t>вирішенні</w:t>
      </w:r>
      <w:r>
        <w:rPr>
          <w:spacing w:val="1"/>
          <w:sz w:val="24"/>
        </w:rPr>
        <w:t> </w:t>
      </w:r>
      <w:r>
        <w:rPr>
          <w:sz w:val="24"/>
        </w:rPr>
        <w:t>проблемного</w:t>
      </w:r>
      <w:r>
        <w:rPr>
          <w:spacing w:val="1"/>
          <w:sz w:val="24"/>
        </w:rPr>
        <w:t> </w:t>
      </w:r>
      <w:r>
        <w:rPr>
          <w:sz w:val="24"/>
        </w:rPr>
        <w:t>питання</w:t>
      </w:r>
      <w:r>
        <w:rPr>
          <w:spacing w:val="1"/>
          <w:sz w:val="24"/>
        </w:rPr>
        <w:t> </w:t>
      </w:r>
      <w:r>
        <w:rPr>
          <w:sz w:val="24"/>
        </w:rPr>
        <w:t>екологічного</w:t>
      </w:r>
      <w:r>
        <w:rPr>
          <w:spacing w:val="1"/>
          <w:sz w:val="24"/>
        </w:rPr>
        <w:t> </w:t>
      </w:r>
      <w:r>
        <w:rPr>
          <w:sz w:val="24"/>
        </w:rPr>
        <w:t>поводження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відходами,</w:t>
      </w:r>
      <w:r>
        <w:rPr>
          <w:spacing w:val="1"/>
          <w:sz w:val="24"/>
        </w:rPr>
        <w:t> </w:t>
      </w:r>
      <w:r>
        <w:rPr>
          <w:sz w:val="24"/>
        </w:rPr>
        <w:t>проєктними</w:t>
      </w:r>
      <w:r>
        <w:rPr>
          <w:spacing w:val="1"/>
          <w:sz w:val="24"/>
        </w:rPr>
        <w:t> </w:t>
      </w:r>
      <w:r>
        <w:rPr>
          <w:sz w:val="24"/>
        </w:rPr>
        <w:t>рішеннями</w:t>
      </w:r>
      <w:r>
        <w:rPr>
          <w:spacing w:val="1"/>
          <w:sz w:val="24"/>
        </w:rPr>
        <w:t> </w:t>
      </w:r>
      <w:r>
        <w:rPr>
          <w:sz w:val="24"/>
        </w:rPr>
        <w:t>містобудівної</w:t>
      </w:r>
      <w:r>
        <w:rPr>
          <w:spacing w:val="-1"/>
          <w:sz w:val="24"/>
        </w:rPr>
        <w:t> </w:t>
      </w:r>
      <w:r>
        <w:rPr>
          <w:sz w:val="24"/>
        </w:rPr>
        <w:t>документації передбачено:</w:t>
      </w:r>
    </w:p>
    <w:p>
      <w:pPr>
        <w:pStyle w:val="ListParagraph"/>
        <w:numPr>
          <w:ilvl w:val="3"/>
          <w:numId w:val="17"/>
        </w:numPr>
        <w:tabs>
          <w:tab w:pos="1878" w:val="left" w:leader="none"/>
        </w:tabs>
        <w:spacing w:line="240" w:lineRule="auto" w:before="0" w:after="0"/>
        <w:ind w:left="462" w:right="467" w:firstLine="707"/>
        <w:jc w:val="both"/>
        <w:rPr>
          <w:sz w:val="24"/>
        </w:rPr>
      </w:pPr>
      <w:r>
        <w:rPr>
          <w:sz w:val="24"/>
        </w:rPr>
        <w:t>Забезпечення укладання договорів про надання послуг між споживачем та</w:t>
      </w:r>
      <w:r>
        <w:rPr>
          <w:spacing w:val="1"/>
          <w:sz w:val="24"/>
        </w:rPr>
        <w:t> </w:t>
      </w:r>
      <w:r>
        <w:rPr>
          <w:sz w:val="24"/>
        </w:rPr>
        <w:t>виконавцем</w:t>
      </w:r>
      <w:r>
        <w:rPr>
          <w:spacing w:val="1"/>
          <w:sz w:val="24"/>
        </w:rPr>
        <w:t> </w:t>
      </w:r>
      <w:r>
        <w:rPr>
          <w:sz w:val="24"/>
        </w:rPr>
        <w:t>послуг</w:t>
      </w:r>
      <w:r>
        <w:rPr>
          <w:spacing w:val="1"/>
          <w:sz w:val="24"/>
        </w:rPr>
        <w:t> </w:t>
      </w:r>
      <w:r>
        <w:rPr>
          <w:sz w:val="24"/>
        </w:rPr>
        <w:t>(якого</w:t>
      </w:r>
      <w:r>
        <w:rPr>
          <w:spacing w:val="1"/>
          <w:sz w:val="24"/>
        </w:rPr>
        <w:t> </w:t>
      </w:r>
      <w:r>
        <w:rPr>
          <w:sz w:val="24"/>
        </w:rPr>
        <w:t>згідно</w:t>
      </w:r>
      <w:r>
        <w:rPr>
          <w:spacing w:val="1"/>
          <w:sz w:val="24"/>
        </w:rPr>
        <w:t> </w:t>
      </w:r>
      <w:r>
        <w:rPr>
          <w:sz w:val="24"/>
        </w:rPr>
        <w:t>зі</w:t>
      </w:r>
      <w:r>
        <w:rPr>
          <w:spacing w:val="1"/>
          <w:sz w:val="24"/>
        </w:rPr>
        <w:t> </w:t>
      </w:r>
      <w:r>
        <w:rPr>
          <w:sz w:val="24"/>
        </w:rPr>
        <w:t>статтею</w:t>
      </w:r>
      <w:r>
        <w:rPr>
          <w:spacing w:val="1"/>
          <w:sz w:val="24"/>
        </w:rPr>
        <w:t> </w:t>
      </w:r>
      <w:r>
        <w:rPr>
          <w:sz w:val="24"/>
        </w:rPr>
        <w:t>35-1</w:t>
      </w:r>
      <w:r>
        <w:rPr>
          <w:spacing w:val="1"/>
          <w:sz w:val="24"/>
        </w:rPr>
        <w:t> </w:t>
      </w:r>
      <w:r>
        <w:rPr>
          <w:sz w:val="24"/>
        </w:rPr>
        <w:t>ЗУ</w:t>
      </w:r>
      <w:r>
        <w:rPr>
          <w:spacing w:val="1"/>
          <w:sz w:val="24"/>
        </w:rPr>
        <w:t> </w:t>
      </w:r>
      <w:r>
        <w:rPr>
          <w:sz w:val="24"/>
        </w:rPr>
        <w:t>«Про</w:t>
      </w:r>
      <w:r>
        <w:rPr>
          <w:spacing w:val="1"/>
          <w:sz w:val="24"/>
        </w:rPr>
        <w:t> </w:t>
      </w:r>
      <w:r>
        <w:rPr>
          <w:sz w:val="24"/>
        </w:rPr>
        <w:t>відходи»</w:t>
      </w:r>
      <w:r>
        <w:rPr>
          <w:spacing w:val="1"/>
          <w:sz w:val="24"/>
        </w:rPr>
        <w:t> </w:t>
      </w:r>
      <w:r>
        <w:rPr>
          <w:sz w:val="24"/>
        </w:rPr>
        <w:t>визначає</w:t>
      </w:r>
      <w:r>
        <w:rPr>
          <w:spacing w:val="1"/>
          <w:sz w:val="24"/>
        </w:rPr>
        <w:t> </w:t>
      </w:r>
      <w:r>
        <w:rPr>
          <w:sz w:val="24"/>
        </w:rPr>
        <w:t>орган</w:t>
      </w:r>
      <w:r>
        <w:rPr>
          <w:spacing w:val="1"/>
          <w:sz w:val="24"/>
        </w:rPr>
        <w:t> </w:t>
      </w:r>
      <w:r>
        <w:rPr>
          <w:sz w:val="24"/>
        </w:rPr>
        <w:t>місцевого</w:t>
      </w:r>
      <w:r>
        <w:rPr>
          <w:spacing w:val="1"/>
          <w:sz w:val="24"/>
        </w:rPr>
        <w:t> </w:t>
      </w:r>
      <w:r>
        <w:rPr>
          <w:sz w:val="24"/>
        </w:rPr>
        <w:t>самоврядування)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вивезення</w:t>
      </w:r>
      <w:r>
        <w:rPr>
          <w:spacing w:val="1"/>
          <w:sz w:val="24"/>
        </w:rPr>
        <w:t> </w:t>
      </w:r>
      <w:r>
        <w:rPr>
          <w:sz w:val="24"/>
        </w:rPr>
        <w:t>побутових</w:t>
      </w:r>
      <w:r>
        <w:rPr>
          <w:spacing w:val="1"/>
          <w:sz w:val="24"/>
        </w:rPr>
        <w:t> </w:t>
      </w:r>
      <w:r>
        <w:rPr>
          <w:sz w:val="24"/>
        </w:rPr>
        <w:t>відходів</w:t>
      </w:r>
      <w:r>
        <w:rPr>
          <w:spacing w:val="1"/>
          <w:sz w:val="24"/>
        </w:rPr>
        <w:t> </w:t>
      </w:r>
      <w:r>
        <w:rPr>
          <w:sz w:val="24"/>
        </w:rPr>
        <w:t>відповідно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1"/>
          <w:sz w:val="24"/>
        </w:rPr>
        <w:t> </w:t>
      </w:r>
      <w:r>
        <w:rPr>
          <w:sz w:val="24"/>
        </w:rPr>
        <w:t>Типового</w:t>
      </w:r>
      <w:r>
        <w:rPr>
          <w:spacing w:val="1"/>
          <w:sz w:val="24"/>
        </w:rPr>
        <w:t> </w:t>
      </w:r>
      <w:r>
        <w:rPr>
          <w:sz w:val="24"/>
        </w:rPr>
        <w:t>договору</w:t>
      </w:r>
      <w:r>
        <w:rPr>
          <w:spacing w:val="1"/>
          <w:sz w:val="24"/>
        </w:rPr>
        <w:t> </w:t>
      </w:r>
      <w:r>
        <w:rPr>
          <w:sz w:val="24"/>
        </w:rPr>
        <w:t>про</w:t>
      </w:r>
      <w:r>
        <w:rPr>
          <w:spacing w:val="1"/>
          <w:sz w:val="24"/>
        </w:rPr>
        <w:t> </w:t>
      </w:r>
      <w:r>
        <w:rPr>
          <w:sz w:val="24"/>
        </w:rPr>
        <w:t>надання послуг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поводження з</w:t>
      </w:r>
      <w:r>
        <w:rPr>
          <w:spacing w:val="1"/>
          <w:sz w:val="24"/>
        </w:rPr>
        <w:t> </w:t>
      </w:r>
      <w:r>
        <w:rPr>
          <w:sz w:val="24"/>
        </w:rPr>
        <w:t>побутовими</w:t>
      </w:r>
      <w:r>
        <w:rPr>
          <w:spacing w:val="1"/>
          <w:sz w:val="24"/>
        </w:rPr>
        <w:t> </w:t>
      </w:r>
      <w:r>
        <w:rPr>
          <w:sz w:val="24"/>
        </w:rPr>
        <w:t>відходами</w:t>
      </w:r>
      <w:r>
        <w:rPr>
          <w:spacing w:val="1"/>
          <w:sz w:val="24"/>
        </w:rPr>
        <w:t> </w:t>
      </w:r>
      <w:r>
        <w:rPr>
          <w:sz w:val="24"/>
        </w:rPr>
        <w:t>(п.</w:t>
      </w:r>
      <w:r>
        <w:rPr>
          <w:spacing w:val="1"/>
          <w:sz w:val="24"/>
        </w:rPr>
        <w:t> </w:t>
      </w:r>
      <w:r>
        <w:rPr>
          <w:sz w:val="24"/>
        </w:rPr>
        <w:t>3</w:t>
      </w:r>
      <w:r>
        <w:rPr>
          <w:spacing w:val="1"/>
          <w:sz w:val="24"/>
        </w:rPr>
        <w:t> </w:t>
      </w:r>
      <w:r>
        <w:rPr>
          <w:sz w:val="24"/>
        </w:rPr>
        <w:t>Постанови</w:t>
      </w:r>
      <w:r>
        <w:rPr>
          <w:spacing w:val="1"/>
          <w:sz w:val="24"/>
        </w:rPr>
        <w:t> </w:t>
      </w:r>
      <w:r>
        <w:rPr>
          <w:sz w:val="24"/>
        </w:rPr>
        <w:t>КабМін</w:t>
      </w:r>
      <w:r>
        <w:rPr>
          <w:spacing w:val="-6"/>
          <w:sz w:val="24"/>
        </w:rPr>
        <w:t> </w:t>
      </w:r>
      <w:r>
        <w:rPr>
          <w:sz w:val="24"/>
        </w:rPr>
        <w:t>України</w:t>
      </w:r>
      <w:r>
        <w:rPr>
          <w:spacing w:val="-5"/>
          <w:sz w:val="24"/>
        </w:rPr>
        <w:t> </w:t>
      </w:r>
      <w:r>
        <w:rPr>
          <w:sz w:val="24"/>
        </w:rPr>
        <w:t>від</w:t>
      </w:r>
      <w:r>
        <w:rPr>
          <w:spacing w:val="-6"/>
          <w:sz w:val="24"/>
        </w:rPr>
        <w:t> </w:t>
      </w:r>
      <w:r>
        <w:rPr>
          <w:sz w:val="24"/>
        </w:rPr>
        <w:t>10</w:t>
      </w:r>
      <w:r>
        <w:rPr>
          <w:spacing w:val="-2"/>
          <w:sz w:val="24"/>
        </w:rPr>
        <w:t> </w:t>
      </w:r>
      <w:r>
        <w:rPr>
          <w:sz w:val="24"/>
        </w:rPr>
        <w:t>грудня</w:t>
      </w:r>
      <w:r>
        <w:rPr>
          <w:spacing w:val="-7"/>
          <w:sz w:val="24"/>
        </w:rPr>
        <w:t> </w:t>
      </w:r>
      <w:r>
        <w:rPr>
          <w:sz w:val="24"/>
        </w:rPr>
        <w:t>2008</w:t>
      </w:r>
      <w:r>
        <w:rPr>
          <w:spacing w:val="-6"/>
          <w:sz w:val="24"/>
        </w:rPr>
        <w:t> </w:t>
      </w:r>
      <w:r>
        <w:rPr>
          <w:sz w:val="24"/>
        </w:rPr>
        <w:t>р.</w:t>
      </w:r>
      <w:r>
        <w:rPr>
          <w:spacing w:val="-6"/>
          <w:sz w:val="24"/>
        </w:rPr>
        <w:t> </w:t>
      </w:r>
      <w:r>
        <w:rPr>
          <w:sz w:val="24"/>
        </w:rPr>
        <w:t>№</w:t>
      </w:r>
      <w:r>
        <w:rPr>
          <w:spacing w:val="-5"/>
          <w:sz w:val="24"/>
        </w:rPr>
        <w:t> </w:t>
      </w:r>
      <w:r>
        <w:rPr>
          <w:sz w:val="24"/>
        </w:rPr>
        <w:t>1070</w:t>
      </w:r>
      <w:r>
        <w:rPr>
          <w:spacing w:val="-5"/>
          <w:sz w:val="24"/>
        </w:rPr>
        <w:t> </w:t>
      </w:r>
      <w:r>
        <w:rPr>
          <w:sz w:val="24"/>
        </w:rPr>
        <w:t>«Про</w:t>
      </w:r>
      <w:r>
        <w:rPr>
          <w:spacing w:val="-7"/>
          <w:sz w:val="24"/>
        </w:rPr>
        <w:t> </w:t>
      </w:r>
      <w:r>
        <w:rPr>
          <w:sz w:val="24"/>
        </w:rPr>
        <w:t>затвердження</w:t>
      </w:r>
      <w:r>
        <w:rPr>
          <w:spacing w:val="-6"/>
          <w:sz w:val="24"/>
        </w:rPr>
        <w:t> </w:t>
      </w:r>
      <w:r>
        <w:rPr>
          <w:sz w:val="24"/>
        </w:rPr>
        <w:t>Правил</w:t>
      </w:r>
      <w:r>
        <w:rPr>
          <w:spacing w:val="-6"/>
          <w:sz w:val="24"/>
        </w:rPr>
        <w:t> </w:t>
      </w:r>
      <w:r>
        <w:rPr>
          <w:sz w:val="24"/>
        </w:rPr>
        <w:t>надання</w:t>
      </w:r>
      <w:r>
        <w:rPr>
          <w:spacing w:val="-6"/>
          <w:sz w:val="24"/>
        </w:rPr>
        <w:t> </w:t>
      </w:r>
      <w:r>
        <w:rPr>
          <w:sz w:val="24"/>
        </w:rPr>
        <w:t>послуг</w:t>
      </w:r>
      <w:r>
        <w:rPr>
          <w:spacing w:val="-7"/>
          <w:sz w:val="24"/>
        </w:rPr>
        <w:t> </w:t>
      </w:r>
      <w:r>
        <w:rPr>
          <w:sz w:val="24"/>
        </w:rPr>
        <w:t>з</w:t>
      </w:r>
      <w:r>
        <w:rPr>
          <w:spacing w:val="-57"/>
          <w:sz w:val="24"/>
        </w:rPr>
        <w:t> </w:t>
      </w:r>
      <w:r>
        <w:rPr>
          <w:sz w:val="24"/>
        </w:rPr>
        <w:t>поводження</w:t>
      </w:r>
      <w:r>
        <w:rPr>
          <w:spacing w:val="-1"/>
          <w:sz w:val="24"/>
        </w:rPr>
        <w:t> </w:t>
      </w:r>
      <w:r>
        <w:rPr>
          <w:sz w:val="24"/>
        </w:rPr>
        <w:t>з</w:t>
      </w:r>
      <w:r>
        <w:rPr>
          <w:spacing w:val="-2"/>
          <w:sz w:val="24"/>
        </w:rPr>
        <w:t> </w:t>
      </w:r>
      <w:r>
        <w:rPr>
          <w:sz w:val="24"/>
        </w:rPr>
        <w:t>побутовими відходами»);</w:t>
      </w:r>
    </w:p>
    <w:p>
      <w:pPr>
        <w:pStyle w:val="ListParagraph"/>
        <w:numPr>
          <w:ilvl w:val="3"/>
          <w:numId w:val="17"/>
        </w:numPr>
        <w:tabs>
          <w:tab w:pos="1878" w:val="left" w:leader="none"/>
        </w:tabs>
        <w:spacing w:line="240" w:lineRule="auto" w:before="0" w:after="0"/>
        <w:ind w:left="462" w:right="473" w:firstLine="707"/>
        <w:jc w:val="both"/>
        <w:rPr>
          <w:sz w:val="24"/>
        </w:rPr>
      </w:pPr>
      <w:r>
        <w:rPr>
          <w:sz w:val="24"/>
        </w:rPr>
        <w:t>Організація</w:t>
      </w:r>
      <w:r>
        <w:rPr>
          <w:spacing w:val="1"/>
          <w:sz w:val="24"/>
        </w:rPr>
        <w:t> </w:t>
      </w:r>
      <w:r>
        <w:rPr>
          <w:sz w:val="24"/>
        </w:rPr>
        <w:t>пункту</w:t>
      </w:r>
      <w:r>
        <w:rPr>
          <w:spacing w:val="1"/>
          <w:sz w:val="24"/>
        </w:rPr>
        <w:t> </w:t>
      </w:r>
      <w:r>
        <w:rPr>
          <w:sz w:val="24"/>
        </w:rPr>
        <w:t>приймання</w:t>
      </w:r>
      <w:r>
        <w:rPr>
          <w:spacing w:val="1"/>
          <w:sz w:val="24"/>
        </w:rPr>
        <w:t> </w:t>
      </w:r>
      <w:r>
        <w:rPr>
          <w:sz w:val="24"/>
        </w:rPr>
        <w:t>вторинної</w:t>
      </w:r>
      <w:r>
        <w:rPr>
          <w:spacing w:val="1"/>
          <w:sz w:val="24"/>
        </w:rPr>
        <w:t> </w:t>
      </w:r>
      <w:r>
        <w:rPr>
          <w:sz w:val="24"/>
        </w:rPr>
        <w:t>сировини</w:t>
      </w:r>
      <w:r>
        <w:rPr>
          <w:spacing w:val="1"/>
          <w:sz w:val="24"/>
        </w:rPr>
        <w:t> </w:t>
      </w:r>
      <w:r>
        <w:rPr>
          <w:sz w:val="24"/>
        </w:rPr>
        <w:t>із</w:t>
      </w:r>
      <w:r>
        <w:rPr>
          <w:spacing w:val="1"/>
          <w:sz w:val="24"/>
        </w:rPr>
        <w:t> </w:t>
      </w:r>
      <w:r>
        <w:rPr>
          <w:sz w:val="24"/>
        </w:rPr>
        <w:t>можливістю</w:t>
      </w:r>
      <w:r>
        <w:rPr>
          <w:spacing w:val="-57"/>
          <w:sz w:val="24"/>
        </w:rPr>
        <w:t> </w:t>
      </w:r>
      <w:r>
        <w:rPr>
          <w:sz w:val="24"/>
        </w:rPr>
        <w:t>влаштування</w:t>
      </w:r>
      <w:r>
        <w:rPr>
          <w:spacing w:val="30"/>
          <w:sz w:val="24"/>
        </w:rPr>
        <w:t> </w:t>
      </w:r>
      <w:r>
        <w:rPr>
          <w:sz w:val="24"/>
        </w:rPr>
        <w:t>контейнерних</w:t>
      </w:r>
      <w:r>
        <w:rPr>
          <w:spacing w:val="31"/>
          <w:sz w:val="24"/>
        </w:rPr>
        <w:t> </w:t>
      </w:r>
      <w:r>
        <w:rPr>
          <w:sz w:val="24"/>
        </w:rPr>
        <w:t>майданчиків</w:t>
      </w:r>
      <w:r>
        <w:rPr>
          <w:spacing w:val="30"/>
          <w:sz w:val="24"/>
        </w:rPr>
        <w:t> </w:t>
      </w:r>
      <w:r>
        <w:rPr>
          <w:sz w:val="24"/>
        </w:rPr>
        <w:t>для</w:t>
      </w:r>
      <w:r>
        <w:rPr>
          <w:spacing w:val="27"/>
          <w:sz w:val="24"/>
        </w:rPr>
        <w:t> </w:t>
      </w:r>
      <w:r>
        <w:rPr>
          <w:sz w:val="24"/>
        </w:rPr>
        <w:t>збору</w:t>
      </w:r>
      <w:r>
        <w:rPr>
          <w:spacing w:val="32"/>
          <w:sz w:val="24"/>
        </w:rPr>
        <w:t> </w:t>
      </w:r>
      <w:r>
        <w:rPr>
          <w:sz w:val="24"/>
        </w:rPr>
        <w:t>ресурсоцінних</w:t>
      </w:r>
      <w:r>
        <w:rPr>
          <w:spacing w:val="29"/>
          <w:sz w:val="24"/>
        </w:rPr>
        <w:t> </w:t>
      </w:r>
      <w:r>
        <w:rPr>
          <w:sz w:val="24"/>
        </w:rPr>
        <w:t>компонентів</w:t>
      </w:r>
      <w:r>
        <w:rPr>
          <w:spacing w:val="30"/>
          <w:sz w:val="24"/>
        </w:rPr>
        <w:t> </w:t>
      </w:r>
      <w:r>
        <w:rPr>
          <w:sz w:val="24"/>
        </w:rPr>
        <w:t>відходів:</w:t>
      </w:r>
    </w:p>
    <w:p>
      <w:pPr>
        <w:spacing w:after="0" w:line="240" w:lineRule="auto"/>
        <w:jc w:val="both"/>
        <w:rPr>
          <w:sz w:val="24"/>
        </w:rPr>
        <w:sectPr>
          <w:pgSz w:w="11910" w:h="16840"/>
          <w:pgMar w:header="0" w:footer="906" w:top="1040" w:bottom="1180" w:left="1240" w:right="380"/>
        </w:sectPr>
      </w:pPr>
    </w:p>
    <w:p>
      <w:pPr>
        <w:pStyle w:val="BodyText"/>
        <w:spacing w:before="73"/>
        <w:ind w:right="471" w:firstLine="0"/>
      </w:pPr>
      <w:r>
        <w:rPr/>
        <w:t>скла, паперу/картону, полімерів тощо та проведення агітаційної роботи серед населення</w:t>
      </w:r>
      <w:r>
        <w:rPr>
          <w:spacing w:val="1"/>
        </w:rPr>
        <w:t> </w:t>
      </w:r>
      <w:r>
        <w:rPr/>
        <w:t>щодо</w:t>
      </w:r>
      <w:r>
        <w:rPr>
          <w:spacing w:val="-1"/>
        </w:rPr>
        <w:t> </w:t>
      </w:r>
      <w:r>
        <w:rPr/>
        <w:t>збільшення обсягів сортування відходів;</w:t>
      </w:r>
    </w:p>
    <w:p>
      <w:pPr>
        <w:pStyle w:val="ListParagraph"/>
        <w:numPr>
          <w:ilvl w:val="3"/>
          <w:numId w:val="17"/>
        </w:numPr>
        <w:tabs>
          <w:tab w:pos="1878" w:val="left" w:leader="none"/>
        </w:tabs>
        <w:spacing w:line="240" w:lineRule="auto" w:before="1" w:after="0"/>
        <w:ind w:left="462" w:right="466" w:firstLine="707"/>
        <w:jc w:val="both"/>
        <w:rPr>
          <w:sz w:val="24"/>
        </w:rPr>
      </w:pPr>
      <w:r>
        <w:rPr>
          <w:sz w:val="24"/>
        </w:rPr>
        <w:t>Організація</w:t>
      </w:r>
      <w:r>
        <w:rPr>
          <w:spacing w:val="1"/>
          <w:sz w:val="24"/>
        </w:rPr>
        <w:t> </w:t>
      </w:r>
      <w:r>
        <w:rPr>
          <w:sz w:val="24"/>
        </w:rPr>
        <w:t>вивозу</w:t>
      </w:r>
      <w:r>
        <w:rPr>
          <w:spacing w:val="1"/>
          <w:sz w:val="24"/>
        </w:rPr>
        <w:t> </w:t>
      </w:r>
      <w:r>
        <w:rPr>
          <w:sz w:val="24"/>
        </w:rPr>
        <w:t>відсортованих</w:t>
      </w:r>
      <w:r>
        <w:rPr>
          <w:spacing w:val="1"/>
          <w:sz w:val="24"/>
        </w:rPr>
        <w:t> </w:t>
      </w:r>
      <w:r>
        <w:rPr>
          <w:sz w:val="24"/>
        </w:rPr>
        <w:t>відходів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сміттєсортувальну</w:t>
      </w:r>
      <w:r>
        <w:rPr>
          <w:spacing w:val="1"/>
          <w:sz w:val="24"/>
        </w:rPr>
        <w:t> </w:t>
      </w:r>
      <w:r>
        <w:rPr>
          <w:sz w:val="24"/>
        </w:rPr>
        <w:t>станцію</w:t>
      </w:r>
      <w:r>
        <w:rPr>
          <w:spacing w:val="-57"/>
          <w:sz w:val="24"/>
        </w:rPr>
        <w:t> </w:t>
      </w:r>
      <w:r>
        <w:rPr>
          <w:sz w:val="24"/>
        </w:rPr>
        <w:t>(дане</w:t>
      </w:r>
      <w:r>
        <w:rPr>
          <w:spacing w:val="-7"/>
          <w:sz w:val="24"/>
        </w:rPr>
        <w:t> </w:t>
      </w:r>
      <w:r>
        <w:rPr>
          <w:sz w:val="24"/>
        </w:rPr>
        <w:t>рішення</w:t>
      </w:r>
      <w:r>
        <w:rPr>
          <w:spacing w:val="-6"/>
          <w:sz w:val="24"/>
        </w:rPr>
        <w:t> </w:t>
      </w:r>
      <w:r>
        <w:rPr>
          <w:sz w:val="24"/>
        </w:rPr>
        <w:t>відповідає</w:t>
      </w:r>
      <w:r>
        <w:rPr>
          <w:spacing w:val="-6"/>
          <w:sz w:val="24"/>
        </w:rPr>
        <w:t> </w:t>
      </w:r>
      <w:r>
        <w:rPr>
          <w:sz w:val="24"/>
        </w:rPr>
        <w:t>вимогам</w:t>
      </w:r>
      <w:r>
        <w:rPr>
          <w:spacing w:val="-6"/>
          <w:sz w:val="24"/>
        </w:rPr>
        <w:t> </w:t>
      </w:r>
      <w:r>
        <w:rPr>
          <w:sz w:val="24"/>
        </w:rPr>
        <w:t>«Концепції</w:t>
      </w:r>
      <w:r>
        <w:rPr>
          <w:spacing w:val="-8"/>
          <w:sz w:val="24"/>
        </w:rPr>
        <w:t> </w:t>
      </w:r>
      <w:r>
        <w:rPr>
          <w:sz w:val="24"/>
        </w:rPr>
        <w:t>впровадження</w:t>
      </w:r>
      <w:r>
        <w:rPr>
          <w:spacing w:val="-1"/>
          <w:sz w:val="24"/>
        </w:rPr>
        <w:t> </w:t>
      </w:r>
      <w:r>
        <w:rPr>
          <w:sz w:val="24"/>
        </w:rPr>
        <w:t>сучасної</w:t>
      </w:r>
      <w:r>
        <w:rPr>
          <w:spacing w:val="-3"/>
          <w:sz w:val="24"/>
        </w:rPr>
        <w:t> </w:t>
      </w:r>
      <w:r>
        <w:rPr>
          <w:sz w:val="24"/>
        </w:rPr>
        <w:t>системи</w:t>
      </w:r>
      <w:r>
        <w:rPr>
          <w:spacing w:val="-5"/>
          <w:sz w:val="24"/>
        </w:rPr>
        <w:t> </w:t>
      </w:r>
      <w:r>
        <w:rPr>
          <w:sz w:val="24"/>
        </w:rPr>
        <w:t>поводження</w:t>
      </w:r>
      <w:r>
        <w:rPr>
          <w:spacing w:val="-57"/>
          <w:sz w:val="24"/>
        </w:rPr>
        <w:t> </w:t>
      </w:r>
      <w:r>
        <w:rPr>
          <w:sz w:val="24"/>
        </w:rPr>
        <w:t>з</w:t>
      </w:r>
      <w:r>
        <w:rPr>
          <w:spacing w:val="-11"/>
          <w:sz w:val="24"/>
        </w:rPr>
        <w:t> </w:t>
      </w:r>
      <w:r>
        <w:rPr>
          <w:sz w:val="24"/>
        </w:rPr>
        <w:t>побутовими</w:t>
      </w:r>
      <w:r>
        <w:rPr>
          <w:spacing w:val="-11"/>
          <w:sz w:val="24"/>
        </w:rPr>
        <w:t> </w:t>
      </w:r>
      <w:r>
        <w:rPr>
          <w:sz w:val="24"/>
        </w:rPr>
        <w:t>відходами</w:t>
      </w:r>
      <w:r>
        <w:rPr>
          <w:spacing w:val="-11"/>
          <w:sz w:val="24"/>
        </w:rPr>
        <w:t> </w:t>
      </w:r>
      <w:r>
        <w:rPr>
          <w:sz w:val="24"/>
        </w:rPr>
        <w:t>у</w:t>
      </w:r>
      <w:r>
        <w:rPr>
          <w:spacing w:val="-12"/>
          <w:sz w:val="24"/>
        </w:rPr>
        <w:t> </w:t>
      </w:r>
      <w:r>
        <w:rPr>
          <w:sz w:val="24"/>
        </w:rPr>
        <w:t>Київській</w:t>
      </w:r>
      <w:r>
        <w:rPr>
          <w:spacing w:val="-11"/>
          <w:sz w:val="24"/>
        </w:rPr>
        <w:t> </w:t>
      </w:r>
      <w:r>
        <w:rPr>
          <w:sz w:val="24"/>
        </w:rPr>
        <w:t>області</w:t>
      </w:r>
      <w:r>
        <w:rPr>
          <w:spacing w:val="-11"/>
          <w:sz w:val="24"/>
        </w:rPr>
        <w:t> </w:t>
      </w:r>
      <w:r>
        <w:rPr>
          <w:sz w:val="24"/>
        </w:rPr>
        <w:t>2017-2020р.р.»,</w:t>
      </w:r>
      <w:r>
        <w:rPr>
          <w:spacing w:val="-11"/>
          <w:sz w:val="24"/>
        </w:rPr>
        <w:t> </w:t>
      </w:r>
      <w:r>
        <w:rPr>
          <w:sz w:val="24"/>
        </w:rPr>
        <w:t>що</w:t>
      </w:r>
      <w:r>
        <w:rPr>
          <w:spacing w:val="-11"/>
          <w:sz w:val="24"/>
        </w:rPr>
        <w:t> </w:t>
      </w:r>
      <w:r>
        <w:rPr>
          <w:sz w:val="24"/>
        </w:rPr>
        <w:t>розроблена</w:t>
      </w:r>
      <w:r>
        <w:rPr>
          <w:spacing w:val="-11"/>
          <w:sz w:val="24"/>
        </w:rPr>
        <w:t> </w:t>
      </w:r>
      <w:r>
        <w:rPr>
          <w:sz w:val="24"/>
        </w:rPr>
        <w:t>Департаментом</w:t>
      </w:r>
      <w:r>
        <w:rPr>
          <w:spacing w:val="-58"/>
          <w:sz w:val="24"/>
        </w:rPr>
        <w:t> </w:t>
      </w:r>
      <w:r>
        <w:rPr>
          <w:sz w:val="24"/>
        </w:rPr>
        <w:t>екології</w:t>
      </w:r>
      <w:r>
        <w:rPr>
          <w:spacing w:val="-10"/>
          <w:sz w:val="24"/>
        </w:rPr>
        <w:t> </w:t>
      </w:r>
      <w:r>
        <w:rPr>
          <w:sz w:val="24"/>
        </w:rPr>
        <w:t>та</w:t>
      </w:r>
      <w:r>
        <w:rPr>
          <w:spacing w:val="-10"/>
          <w:sz w:val="24"/>
        </w:rPr>
        <w:t> </w:t>
      </w:r>
      <w:r>
        <w:rPr>
          <w:sz w:val="24"/>
        </w:rPr>
        <w:t>природних</w:t>
      </w:r>
      <w:r>
        <w:rPr>
          <w:spacing w:val="-11"/>
          <w:sz w:val="24"/>
        </w:rPr>
        <w:t> </w:t>
      </w:r>
      <w:r>
        <w:rPr>
          <w:sz w:val="24"/>
        </w:rPr>
        <w:t>ресурсів</w:t>
      </w:r>
      <w:r>
        <w:rPr>
          <w:spacing w:val="-10"/>
          <w:sz w:val="24"/>
        </w:rPr>
        <w:t> </w:t>
      </w:r>
      <w:r>
        <w:rPr>
          <w:sz w:val="24"/>
        </w:rPr>
        <w:t>КОДА),</w:t>
      </w:r>
      <w:r>
        <w:rPr>
          <w:spacing w:val="-11"/>
          <w:sz w:val="24"/>
        </w:rPr>
        <w:t> </w:t>
      </w:r>
      <w:r>
        <w:rPr>
          <w:sz w:val="24"/>
        </w:rPr>
        <w:t>де</w:t>
      </w:r>
      <w:r>
        <w:rPr>
          <w:spacing w:val="-10"/>
          <w:sz w:val="24"/>
        </w:rPr>
        <w:t> </w:t>
      </w:r>
      <w:r>
        <w:rPr>
          <w:sz w:val="24"/>
        </w:rPr>
        <w:t>буде</w:t>
      </w:r>
      <w:r>
        <w:rPr>
          <w:spacing w:val="-8"/>
          <w:sz w:val="24"/>
        </w:rPr>
        <w:t> </w:t>
      </w:r>
      <w:r>
        <w:rPr>
          <w:sz w:val="24"/>
        </w:rPr>
        <w:t>здійснюватись</w:t>
      </w:r>
      <w:r>
        <w:rPr>
          <w:spacing w:val="-10"/>
          <w:sz w:val="24"/>
        </w:rPr>
        <w:t> </w:t>
      </w:r>
      <w:r>
        <w:rPr>
          <w:sz w:val="24"/>
        </w:rPr>
        <w:t>первинна</w:t>
      </w:r>
      <w:r>
        <w:rPr>
          <w:spacing w:val="-11"/>
          <w:sz w:val="24"/>
        </w:rPr>
        <w:t> </w:t>
      </w:r>
      <w:r>
        <w:rPr>
          <w:sz w:val="24"/>
        </w:rPr>
        <w:t>обробка</w:t>
      </w:r>
      <w:r>
        <w:rPr>
          <w:spacing w:val="-12"/>
          <w:sz w:val="24"/>
        </w:rPr>
        <w:t> </w:t>
      </w:r>
      <w:r>
        <w:rPr>
          <w:sz w:val="24"/>
        </w:rPr>
        <w:t>вторинної</w:t>
      </w:r>
      <w:r>
        <w:rPr>
          <w:spacing w:val="-57"/>
          <w:sz w:val="24"/>
        </w:rPr>
        <w:t> </w:t>
      </w:r>
      <w:r>
        <w:rPr>
          <w:sz w:val="24"/>
        </w:rPr>
        <w:t>сировини</w:t>
      </w:r>
      <w:r>
        <w:rPr>
          <w:spacing w:val="-1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подальшої їх</w:t>
      </w:r>
      <w:r>
        <w:rPr>
          <w:spacing w:val="-1"/>
          <w:sz w:val="24"/>
        </w:rPr>
        <w:t> </w:t>
      </w:r>
      <w:r>
        <w:rPr>
          <w:sz w:val="24"/>
        </w:rPr>
        <w:t>утилізації</w:t>
      </w:r>
      <w:r>
        <w:rPr>
          <w:spacing w:val="-1"/>
          <w:sz w:val="24"/>
        </w:rPr>
        <w:t> </w:t>
      </w:r>
      <w:r>
        <w:rPr>
          <w:sz w:val="24"/>
        </w:rPr>
        <w:t>спеціалізованими</w:t>
      </w:r>
      <w:r>
        <w:rPr>
          <w:spacing w:val="3"/>
          <w:sz w:val="24"/>
        </w:rPr>
        <w:t> </w:t>
      </w:r>
      <w:r>
        <w:rPr>
          <w:sz w:val="24"/>
        </w:rPr>
        <w:t>підприємствами.</w:t>
      </w:r>
    </w:p>
    <w:p>
      <w:pPr>
        <w:pStyle w:val="ListParagraph"/>
        <w:numPr>
          <w:ilvl w:val="3"/>
          <w:numId w:val="17"/>
        </w:numPr>
        <w:tabs>
          <w:tab w:pos="1878" w:val="left" w:leader="none"/>
        </w:tabs>
        <w:spacing w:line="240" w:lineRule="auto" w:before="0" w:after="0"/>
        <w:ind w:left="462" w:right="464" w:firstLine="707"/>
        <w:jc w:val="both"/>
        <w:rPr>
          <w:sz w:val="24"/>
        </w:rPr>
      </w:pPr>
      <w:r>
        <w:rPr>
          <w:sz w:val="24"/>
        </w:rPr>
        <w:t>Вивіз відходів, що не підлягають утилізації (тобто використанню відходів в</w:t>
      </w:r>
      <w:r>
        <w:rPr>
          <w:spacing w:val="1"/>
          <w:sz w:val="24"/>
        </w:rPr>
        <w:t> </w:t>
      </w:r>
      <w:r>
        <w:rPr>
          <w:sz w:val="24"/>
        </w:rPr>
        <w:t>якості</w:t>
      </w:r>
      <w:r>
        <w:rPr>
          <w:spacing w:val="1"/>
          <w:sz w:val="24"/>
        </w:rPr>
        <w:t> </w:t>
      </w:r>
      <w:r>
        <w:rPr>
          <w:sz w:val="24"/>
        </w:rPr>
        <w:t>вторинних</w:t>
      </w:r>
      <w:r>
        <w:rPr>
          <w:spacing w:val="1"/>
          <w:sz w:val="24"/>
        </w:rPr>
        <w:t> </w:t>
      </w:r>
      <w:r>
        <w:rPr>
          <w:sz w:val="24"/>
        </w:rPr>
        <w:t>матеріалів</w:t>
      </w:r>
      <w:r>
        <w:rPr>
          <w:spacing w:val="1"/>
          <w:sz w:val="24"/>
        </w:rPr>
        <w:t> </w:t>
      </w:r>
      <w:r>
        <w:rPr>
          <w:sz w:val="24"/>
        </w:rPr>
        <w:t>чи</w:t>
      </w:r>
      <w:r>
        <w:rPr>
          <w:spacing w:val="1"/>
          <w:sz w:val="24"/>
        </w:rPr>
        <w:t> </w:t>
      </w:r>
      <w:r>
        <w:rPr>
          <w:sz w:val="24"/>
        </w:rPr>
        <w:t>енергетичних</w:t>
      </w:r>
      <w:r>
        <w:rPr>
          <w:spacing w:val="1"/>
          <w:sz w:val="24"/>
        </w:rPr>
        <w:t> </w:t>
      </w:r>
      <w:r>
        <w:rPr>
          <w:sz w:val="24"/>
        </w:rPr>
        <w:t>ресурсів)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знешкодженню</w:t>
      </w:r>
      <w:r>
        <w:rPr>
          <w:spacing w:val="1"/>
          <w:sz w:val="24"/>
        </w:rPr>
        <w:t> </w:t>
      </w:r>
      <w:r>
        <w:rPr>
          <w:sz w:val="24"/>
        </w:rPr>
        <w:t>(тобто</w:t>
      </w:r>
      <w:r>
        <w:rPr>
          <w:spacing w:val="1"/>
          <w:sz w:val="24"/>
        </w:rPr>
        <w:t> </w:t>
      </w:r>
      <w:r>
        <w:rPr>
          <w:sz w:val="24"/>
        </w:rPr>
        <w:t>зменшення чи усунення небезпечності відходів шляхом механічного, фізико-хімічного чи</w:t>
      </w:r>
      <w:r>
        <w:rPr>
          <w:spacing w:val="1"/>
          <w:sz w:val="24"/>
        </w:rPr>
        <w:t> </w:t>
      </w:r>
      <w:r>
        <w:rPr>
          <w:sz w:val="24"/>
        </w:rPr>
        <w:t>біологічного їх оброблення) пропонується на об’єкт поводження з ТПВ – паспортизований</w:t>
      </w:r>
      <w:r>
        <w:rPr>
          <w:spacing w:val="-57"/>
          <w:sz w:val="24"/>
        </w:rPr>
        <w:t> </w:t>
      </w:r>
      <w:r>
        <w:rPr>
          <w:sz w:val="24"/>
        </w:rPr>
        <w:t>полігон ТПВ, за умовами Договору про надання послуг із приймання та захоронення</w:t>
      </w:r>
      <w:r>
        <w:rPr>
          <w:spacing w:val="1"/>
          <w:sz w:val="24"/>
        </w:rPr>
        <w:t> </w:t>
      </w:r>
      <w:r>
        <w:rPr>
          <w:sz w:val="24"/>
        </w:rPr>
        <w:t>твердих</w:t>
      </w:r>
      <w:r>
        <w:rPr>
          <w:spacing w:val="-1"/>
          <w:sz w:val="24"/>
        </w:rPr>
        <w:t> </w:t>
      </w:r>
      <w:r>
        <w:rPr>
          <w:sz w:val="24"/>
        </w:rPr>
        <w:t>побутових відходів на</w:t>
      </w:r>
      <w:r>
        <w:rPr>
          <w:spacing w:val="-1"/>
          <w:sz w:val="24"/>
        </w:rPr>
        <w:t> </w:t>
      </w:r>
      <w:r>
        <w:rPr>
          <w:sz w:val="24"/>
        </w:rPr>
        <w:t>полігоні ТПВ.</w:t>
      </w:r>
    </w:p>
    <w:p>
      <w:pPr>
        <w:pStyle w:val="BodyText"/>
        <w:ind w:right="469"/>
      </w:pPr>
      <w:r>
        <w:rPr/>
        <w:t>Основні рішення та показники стосовно системи санітарного очищення беруться за</w:t>
      </w:r>
      <w:r>
        <w:rPr>
          <w:spacing w:val="1"/>
        </w:rPr>
        <w:t> </w:t>
      </w:r>
      <w:r>
        <w:rPr/>
        <w:t>основу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підлягають</w:t>
      </w:r>
      <w:r>
        <w:rPr>
          <w:spacing w:val="1"/>
        </w:rPr>
        <w:t> </w:t>
      </w:r>
      <w:r>
        <w:rPr/>
        <w:t>уточненню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наступних</w:t>
      </w:r>
      <w:r>
        <w:rPr>
          <w:spacing w:val="1"/>
        </w:rPr>
        <w:t> </w:t>
      </w:r>
      <w:r>
        <w:rPr/>
        <w:t>стадіях</w:t>
      </w:r>
      <w:r>
        <w:rPr>
          <w:spacing w:val="1"/>
        </w:rPr>
        <w:t> </w:t>
      </w:r>
      <w:r>
        <w:rPr/>
        <w:t>проєктування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розробці</w:t>
      </w:r>
      <w:r>
        <w:rPr>
          <w:spacing w:val="-57"/>
        </w:rPr>
        <w:t> </w:t>
      </w:r>
      <w:r>
        <w:rPr/>
        <w:t>спеціалізованої</w:t>
      </w:r>
      <w:r>
        <w:rPr>
          <w:spacing w:val="-1"/>
        </w:rPr>
        <w:t> </w:t>
      </w:r>
      <w:r>
        <w:rPr/>
        <w:t>схеми санітарного очищення.</w:t>
      </w:r>
    </w:p>
    <w:p>
      <w:pPr>
        <w:pStyle w:val="BodyText"/>
        <w:spacing w:before="1"/>
        <w:ind w:right="469"/>
      </w:pPr>
      <w:r>
        <w:rPr/>
        <w:t>Правові, організаційні та економічні засади діяльності, пов'язаної із запобіганням</w:t>
      </w:r>
      <w:r>
        <w:rPr>
          <w:spacing w:val="1"/>
        </w:rPr>
        <w:t> </w:t>
      </w:r>
      <w:r>
        <w:rPr/>
        <w:t>або зменшенням обсягів утворення відходів, їх збиранням, перевезенням, зберіганням,</w:t>
      </w:r>
      <w:r>
        <w:rPr>
          <w:spacing w:val="1"/>
        </w:rPr>
        <w:t> </w:t>
      </w:r>
      <w:r>
        <w:rPr/>
        <w:t>обробленням, утилізацією та видаленням, знешкодженням та захороненням, а також з</w:t>
      </w:r>
      <w:r>
        <w:rPr>
          <w:spacing w:val="1"/>
        </w:rPr>
        <w:t> </w:t>
      </w:r>
      <w:r>
        <w:rPr>
          <w:spacing w:val="-1"/>
        </w:rPr>
        <w:t>відверненням</w:t>
      </w:r>
      <w:r>
        <w:rPr>
          <w:spacing w:val="-16"/>
        </w:rPr>
        <w:t> </w:t>
      </w:r>
      <w:r>
        <w:rPr>
          <w:spacing w:val="-1"/>
        </w:rPr>
        <w:t>негативного</w:t>
      </w:r>
      <w:r>
        <w:rPr>
          <w:spacing w:val="-14"/>
        </w:rPr>
        <w:t> </w:t>
      </w:r>
      <w:r>
        <w:rPr>
          <w:spacing w:val="-1"/>
        </w:rPr>
        <w:t>впливу</w:t>
      </w:r>
      <w:r>
        <w:rPr>
          <w:spacing w:val="-14"/>
        </w:rPr>
        <w:t> </w:t>
      </w:r>
      <w:r>
        <w:rPr>
          <w:spacing w:val="-1"/>
        </w:rPr>
        <w:t>відходів</w:t>
      </w:r>
      <w:r>
        <w:rPr>
          <w:spacing w:val="-15"/>
        </w:rPr>
        <w:t> </w:t>
      </w:r>
      <w:r>
        <w:rPr/>
        <w:t>на</w:t>
      </w:r>
      <w:r>
        <w:rPr>
          <w:spacing w:val="-15"/>
        </w:rPr>
        <w:t> </w:t>
      </w:r>
      <w:r>
        <w:rPr/>
        <w:t>навколишнє</w:t>
      </w:r>
      <w:r>
        <w:rPr>
          <w:spacing w:val="-14"/>
        </w:rPr>
        <w:t> </w:t>
      </w:r>
      <w:r>
        <w:rPr/>
        <w:t>природне</w:t>
      </w:r>
      <w:r>
        <w:rPr>
          <w:spacing w:val="-16"/>
        </w:rPr>
        <w:t> </w:t>
      </w:r>
      <w:r>
        <w:rPr/>
        <w:t>середовище</w:t>
      </w:r>
      <w:r>
        <w:rPr>
          <w:spacing w:val="-15"/>
        </w:rPr>
        <w:t> </w:t>
      </w:r>
      <w:r>
        <w:rPr/>
        <w:t>та</w:t>
      </w:r>
      <w:r>
        <w:rPr>
          <w:spacing w:val="-14"/>
        </w:rPr>
        <w:t> </w:t>
      </w:r>
      <w:r>
        <w:rPr/>
        <w:t>здоров'я</w:t>
      </w:r>
      <w:r>
        <w:rPr>
          <w:spacing w:val="-58"/>
        </w:rPr>
        <w:t> </w:t>
      </w:r>
      <w:r>
        <w:rPr/>
        <w:t>людини</w:t>
      </w:r>
      <w:r>
        <w:rPr>
          <w:spacing w:val="-1"/>
        </w:rPr>
        <w:t> </w:t>
      </w:r>
      <w:r>
        <w:rPr/>
        <w:t>проводити відповідно</w:t>
      </w:r>
      <w:r>
        <w:rPr>
          <w:spacing w:val="-1"/>
        </w:rPr>
        <w:t> </w:t>
      </w:r>
      <w:r>
        <w:rPr/>
        <w:t>до положень</w:t>
      </w:r>
      <w:r>
        <w:rPr>
          <w:spacing w:val="-1"/>
        </w:rPr>
        <w:t> </w:t>
      </w:r>
      <w:r>
        <w:rPr/>
        <w:t>Закону України</w:t>
      </w:r>
      <w:r>
        <w:rPr>
          <w:spacing w:val="-1"/>
        </w:rPr>
        <w:t> </w:t>
      </w:r>
      <w:r>
        <w:rPr/>
        <w:t>«Про відходи».</w:t>
      </w:r>
    </w:p>
    <w:p>
      <w:pPr>
        <w:pStyle w:val="BodyText"/>
        <w:ind w:right="466"/>
      </w:pPr>
      <w:r>
        <w:rPr/>
        <w:t>Для</w:t>
      </w:r>
      <w:r>
        <w:rPr>
          <w:spacing w:val="1"/>
        </w:rPr>
        <w:t> </w:t>
      </w:r>
      <w:r>
        <w:rPr/>
        <w:t>ефективного</w:t>
      </w:r>
      <w:r>
        <w:rPr>
          <w:spacing w:val="1"/>
        </w:rPr>
        <w:t> </w:t>
      </w:r>
      <w:r>
        <w:rPr/>
        <w:t>вирішення</w:t>
      </w:r>
      <w:r>
        <w:rPr>
          <w:spacing w:val="1"/>
        </w:rPr>
        <w:t> </w:t>
      </w:r>
      <w:r>
        <w:rPr/>
        <w:t>проблем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сфері</w:t>
      </w:r>
      <w:r>
        <w:rPr>
          <w:spacing w:val="1"/>
        </w:rPr>
        <w:t> </w:t>
      </w:r>
      <w:r>
        <w:rPr/>
        <w:t>поводження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ТПВ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населеного пункту та громади в цілому рекомендовано проведення просвітницьких та</w:t>
      </w:r>
      <w:r>
        <w:rPr>
          <w:spacing w:val="1"/>
        </w:rPr>
        <w:t> </w:t>
      </w:r>
      <w:r>
        <w:rPr/>
        <w:t>агітаційних заходів щодо поводження з відходами, їх сортування та роздільного збору.</w:t>
      </w:r>
      <w:r>
        <w:rPr>
          <w:spacing w:val="1"/>
        </w:rPr>
        <w:t> </w:t>
      </w:r>
      <w:r>
        <w:rPr/>
        <w:t>Впровадження роздільного збирання ТПВ має супроводжуватись проведенням постійної</w:t>
      </w:r>
      <w:r>
        <w:rPr>
          <w:spacing w:val="1"/>
        </w:rPr>
        <w:t> </w:t>
      </w:r>
      <w:r>
        <w:rPr/>
        <w:t>агітаційної</w:t>
      </w:r>
      <w:r>
        <w:rPr>
          <w:spacing w:val="1"/>
        </w:rPr>
        <w:t> </w:t>
      </w:r>
      <w:r>
        <w:rPr/>
        <w:t>роботи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безпечного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санітарно-епідемічному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екологічному</w:t>
      </w:r>
      <w:r>
        <w:rPr>
          <w:spacing w:val="1"/>
        </w:rPr>
        <w:t> </w:t>
      </w:r>
      <w:r>
        <w:rPr/>
        <w:t>відношеннях</w:t>
      </w:r>
      <w:r>
        <w:rPr>
          <w:spacing w:val="1"/>
        </w:rPr>
        <w:t> </w:t>
      </w:r>
      <w:r>
        <w:rPr/>
        <w:t>поводження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ТПВ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необхідності</w:t>
      </w:r>
      <w:r>
        <w:rPr>
          <w:spacing w:val="1"/>
        </w:rPr>
        <w:t> </w:t>
      </w:r>
      <w:r>
        <w:rPr/>
        <w:t>свідомої</w:t>
      </w:r>
      <w:r>
        <w:rPr>
          <w:spacing w:val="1"/>
        </w:rPr>
        <w:t> </w:t>
      </w:r>
      <w:r>
        <w:rPr/>
        <w:t>активної</w:t>
      </w:r>
      <w:r>
        <w:rPr>
          <w:spacing w:val="1"/>
        </w:rPr>
        <w:t> </w:t>
      </w:r>
      <w:r>
        <w:rPr/>
        <w:t>участі</w:t>
      </w:r>
      <w:r>
        <w:rPr>
          <w:spacing w:val="1"/>
        </w:rPr>
        <w:t> </w:t>
      </w:r>
      <w:r>
        <w:rPr/>
        <w:t>усіх</w:t>
      </w:r>
      <w:r>
        <w:rPr>
          <w:spacing w:val="1"/>
        </w:rPr>
        <w:t> </w:t>
      </w:r>
      <w:r>
        <w:rPr/>
        <w:t>верств</w:t>
      </w:r>
      <w:r>
        <w:rPr>
          <w:spacing w:val="-57"/>
        </w:rPr>
        <w:t> </w:t>
      </w:r>
      <w:r>
        <w:rPr/>
        <w:t>населення у впровадженні роздільного збирання компонентів ТПВ. Внаслідок проведення</w:t>
      </w:r>
      <w:r>
        <w:rPr>
          <w:spacing w:val="1"/>
        </w:rPr>
        <w:t> </w:t>
      </w:r>
      <w:r>
        <w:rPr/>
        <w:t>інформаційно-просвітницької діяльності можливе попередження утворення відходів, що є</w:t>
      </w:r>
      <w:r>
        <w:rPr>
          <w:spacing w:val="1"/>
        </w:rPr>
        <w:t> </w:t>
      </w:r>
      <w:r>
        <w:rPr/>
        <w:t>найпростішим</w:t>
      </w:r>
      <w:r>
        <w:rPr>
          <w:spacing w:val="1"/>
        </w:rPr>
        <w:t> </w:t>
      </w:r>
      <w:r>
        <w:rPr/>
        <w:t>способом</w:t>
      </w:r>
      <w:r>
        <w:rPr>
          <w:spacing w:val="1"/>
        </w:rPr>
        <w:t> </w:t>
      </w:r>
      <w:r>
        <w:rPr/>
        <w:t>управління</w:t>
      </w:r>
      <w:r>
        <w:rPr>
          <w:spacing w:val="1"/>
        </w:rPr>
        <w:t> </w:t>
      </w:r>
      <w:r>
        <w:rPr/>
        <w:t>відходами.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прикладу,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потреба</w:t>
      </w:r>
      <w:r>
        <w:rPr>
          <w:spacing w:val="1"/>
        </w:rPr>
        <w:t> </w:t>
      </w:r>
      <w:r>
        <w:rPr/>
        <w:t>інформувати</w:t>
      </w:r>
      <w:r>
        <w:rPr>
          <w:spacing w:val="1"/>
        </w:rPr>
        <w:t> </w:t>
      </w:r>
      <w:r>
        <w:rPr/>
        <w:t>населення про необхідність зменшення відходів шляхом змінення одноразових речей на</w:t>
      </w:r>
      <w:r>
        <w:rPr>
          <w:spacing w:val="1"/>
        </w:rPr>
        <w:t> </w:t>
      </w:r>
      <w:r>
        <w:rPr/>
        <w:t>багаторазові,</w:t>
      </w:r>
      <w:r>
        <w:rPr>
          <w:spacing w:val="-1"/>
        </w:rPr>
        <w:t> </w:t>
      </w:r>
      <w:r>
        <w:rPr/>
        <w:t>а</w:t>
      </w:r>
      <w:r>
        <w:rPr>
          <w:spacing w:val="-1"/>
        </w:rPr>
        <w:t> </w:t>
      </w:r>
      <w:r>
        <w:rPr/>
        <w:t>також</w:t>
      </w:r>
      <w:r>
        <w:rPr>
          <w:spacing w:val="-1"/>
        </w:rPr>
        <w:t> </w:t>
      </w:r>
      <w:r>
        <w:rPr/>
        <w:t>ознайомлення з</w:t>
      </w:r>
      <w:r>
        <w:rPr>
          <w:spacing w:val="-3"/>
        </w:rPr>
        <w:t> </w:t>
      </w:r>
      <w:r>
        <w:rPr/>
        <w:t>загальними правилами</w:t>
      </w:r>
      <w:r>
        <w:rPr>
          <w:spacing w:val="-1"/>
        </w:rPr>
        <w:t> </w:t>
      </w:r>
      <w:r>
        <w:rPr/>
        <w:t>сортування.</w:t>
      </w:r>
    </w:p>
    <w:p>
      <w:pPr>
        <w:pStyle w:val="Heading4"/>
        <w:ind w:left="2607"/>
      </w:pPr>
      <w:bookmarkStart w:name="_bookmark47" w:id="52"/>
      <w:bookmarkEnd w:id="52"/>
      <w:r>
        <w:rPr>
          <w:b w:val="0"/>
          <w:i w:val="0"/>
        </w:rPr>
      </w:r>
      <w:r>
        <w:rPr/>
        <w:t>Заходи</w:t>
      </w:r>
      <w:r>
        <w:rPr>
          <w:spacing w:val="-4"/>
        </w:rPr>
        <w:t> </w:t>
      </w:r>
      <w:r>
        <w:rPr/>
        <w:t>зменшення</w:t>
      </w:r>
      <w:r>
        <w:rPr>
          <w:spacing w:val="-3"/>
        </w:rPr>
        <w:t> </w:t>
      </w:r>
      <w:r>
        <w:rPr/>
        <w:t>впливу</w:t>
      </w:r>
      <w:r>
        <w:rPr>
          <w:spacing w:val="-5"/>
        </w:rPr>
        <w:t> </w:t>
      </w:r>
      <w:r>
        <w:rPr/>
        <w:t>на</w:t>
      </w:r>
      <w:r>
        <w:rPr>
          <w:spacing w:val="-3"/>
        </w:rPr>
        <w:t> </w:t>
      </w:r>
      <w:r>
        <w:rPr/>
        <w:t>стан</w:t>
      </w:r>
      <w:r>
        <w:rPr>
          <w:spacing w:val="-3"/>
        </w:rPr>
        <w:t> </w:t>
      </w:r>
      <w:r>
        <w:rPr/>
        <w:t>здоров’я</w:t>
      </w:r>
      <w:r>
        <w:rPr>
          <w:spacing w:val="-3"/>
        </w:rPr>
        <w:t> </w:t>
      </w:r>
      <w:r>
        <w:rPr/>
        <w:t>населення</w:t>
      </w:r>
    </w:p>
    <w:p>
      <w:pPr>
        <w:pStyle w:val="BodyText"/>
        <w:ind w:right="467"/>
      </w:pPr>
      <w:r>
        <w:rPr/>
        <w:t>Впровадження</w:t>
      </w:r>
      <w:r>
        <w:rPr>
          <w:spacing w:val="1"/>
        </w:rPr>
        <w:t> </w:t>
      </w:r>
      <w:r>
        <w:rPr/>
        <w:t>вище</w:t>
      </w:r>
      <w:r>
        <w:rPr>
          <w:spacing w:val="1"/>
        </w:rPr>
        <w:t> </w:t>
      </w:r>
      <w:r>
        <w:rPr/>
        <w:t>вказаних</w:t>
      </w:r>
      <w:r>
        <w:rPr>
          <w:spacing w:val="1"/>
        </w:rPr>
        <w:t> </w:t>
      </w:r>
      <w:r>
        <w:rPr/>
        <w:t>заходів</w:t>
      </w:r>
      <w:r>
        <w:rPr>
          <w:spacing w:val="1"/>
        </w:rPr>
        <w:t> </w:t>
      </w:r>
      <w:r>
        <w:rPr/>
        <w:t>зменшення</w:t>
      </w:r>
      <w:r>
        <w:rPr>
          <w:spacing w:val="1"/>
        </w:rPr>
        <w:t> </w:t>
      </w:r>
      <w:r>
        <w:rPr/>
        <w:t>впливу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навколишнє</w:t>
      </w:r>
      <w:r>
        <w:rPr>
          <w:spacing w:val="1"/>
        </w:rPr>
        <w:t> </w:t>
      </w:r>
      <w:r>
        <w:rPr/>
        <w:t>середовище, а також встановлення та дотримання планувальних обмежень на території</w:t>
      </w:r>
      <w:r>
        <w:rPr>
          <w:spacing w:val="1"/>
        </w:rPr>
        <w:t> </w:t>
      </w:r>
      <w:r>
        <w:rPr/>
        <w:t>населеного пункту забезпечить запобігання, зменшення або пом’якшення впливу на стан</w:t>
      </w:r>
      <w:r>
        <w:rPr>
          <w:spacing w:val="1"/>
        </w:rPr>
        <w:t> </w:t>
      </w:r>
      <w:r>
        <w:rPr/>
        <w:t>здоров’я</w:t>
      </w:r>
      <w:r>
        <w:rPr>
          <w:spacing w:val="-1"/>
        </w:rPr>
        <w:t> </w:t>
      </w:r>
      <w:r>
        <w:rPr/>
        <w:t>населення.</w:t>
      </w:r>
    </w:p>
    <w:p>
      <w:pPr>
        <w:pStyle w:val="Heading4"/>
        <w:spacing w:before="1"/>
        <w:ind w:left="4180"/>
      </w:pPr>
      <w:bookmarkStart w:name="_bookmark48" w:id="53"/>
      <w:bookmarkEnd w:id="53"/>
      <w:r>
        <w:rPr>
          <w:b w:val="0"/>
          <w:i w:val="0"/>
        </w:rPr>
      </w:r>
      <w:r>
        <w:rPr/>
        <w:t>Планувальні</w:t>
      </w:r>
      <w:r>
        <w:rPr>
          <w:spacing w:val="-8"/>
        </w:rPr>
        <w:t> </w:t>
      </w:r>
      <w:r>
        <w:rPr/>
        <w:t>обмеження</w:t>
      </w:r>
    </w:p>
    <w:p>
      <w:pPr>
        <w:pStyle w:val="BodyText"/>
        <w:ind w:right="463"/>
      </w:pPr>
      <w:r>
        <w:rPr/>
        <w:t>У проєкті враховані всі існуючі та передбачувані джерела екологічного впливу на</w:t>
      </w:r>
      <w:r>
        <w:rPr>
          <w:spacing w:val="1"/>
        </w:rPr>
        <w:t> </w:t>
      </w:r>
      <w:r>
        <w:rPr/>
        <w:t>стан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якість</w:t>
      </w:r>
      <w:r>
        <w:rPr>
          <w:spacing w:val="1"/>
        </w:rPr>
        <w:t> </w:t>
      </w:r>
      <w:r>
        <w:rPr/>
        <w:t>компонентів</w:t>
      </w:r>
      <w:r>
        <w:rPr>
          <w:spacing w:val="1"/>
        </w:rPr>
        <w:t> </w:t>
      </w:r>
      <w:r>
        <w:rPr/>
        <w:t>навколишнього</w:t>
      </w:r>
      <w:r>
        <w:rPr>
          <w:spacing w:val="1"/>
        </w:rPr>
        <w:t> </w:t>
      </w:r>
      <w:r>
        <w:rPr/>
        <w:t>середовища.</w:t>
      </w:r>
      <w:r>
        <w:rPr>
          <w:spacing w:val="1"/>
        </w:rPr>
        <w:t> </w:t>
      </w:r>
      <w:r>
        <w:rPr/>
        <w:t>Територіально-планувальна</w:t>
      </w:r>
      <w:r>
        <w:rPr>
          <w:spacing w:val="1"/>
        </w:rPr>
        <w:t> </w:t>
      </w:r>
      <w:r>
        <w:rPr/>
        <w:t>організація населеного пункту запропонована з урахуванням всіх планувальних обмежень</w:t>
      </w:r>
      <w:r>
        <w:rPr>
          <w:spacing w:val="1"/>
        </w:rPr>
        <w:t> </w:t>
      </w:r>
      <w:r>
        <w:rPr/>
        <w:t>(згідно з ДБН Б.2.2-12-2019 «Планування та забудова територій», ДСП 173-96). Від усіх</w:t>
      </w:r>
      <w:r>
        <w:rPr>
          <w:spacing w:val="1"/>
        </w:rPr>
        <w:t> </w:t>
      </w:r>
      <w:r>
        <w:rPr>
          <w:spacing w:val="-1"/>
        </w:rPr>
        <w:t>виробничих,</w:t>
      </w:r>
      <w:r>
        <w:rPr>
          <w:spacing w:val="-11"/>
        </w:rPr>
        <w:t> </w:t>
      </w:r>
      <w:r>
        <w:rPr>
          <w:spacing w:val="-1"/>
        </w:rPr>
        <w:t>комунальних</w:t>
      </w:r>
      <w:r>
        <w:rPr>
          <w:spacing w:val="-10"/>
        </w:rPr>
        <w:t> </w:t>
      </w:r>
      <w:r>
        <w:rPr>
          <w:spacing w:val="-1"/>
        </w:rPr>
        <w:t>і</w:t>
      </w:r>
      <w:r>
        <w:rPr>
          <w:spacing w:val="-10"/>
        </w:rPr>
        <w:t> </w:t>
      </w:r>
      <w:r>
        <w:rPr>
          <w:spacing w:val="-1"/>
        </w:rPr>
        <w:t>транспортно-складських</w:t>
      </w:r>
      <w:r>
        <w:rPr>
          <w:spacing w:val="-11"/>
        </w:rPr>
        <w:t> </w:t>
      </w:r>
      <w:r>
        <w:rPr/>
        <w:t>об’єктів,</w:t>
      </w:r>
      <w:r>
        <w:rPr>
          <w:spacing w:val="-11"/>
        </w:rPr>
        <w:t> </w:t>
      </w:r>
      <w:r>
        <w:rPr/>
        <w:t>приміщень</w:t>
      </w:r>
      <w:r>
        <w:rPr>
          <w:spacing w:val="-10"/>
        </w:rPr>
        <w:t> </w:t>
      </w:r>
      <w:r>
        <w:rPr/>
        <w:t>та</w:t>
      </w:r>
      <w:r>
        <w:rPr>
          <w:spacing w:val="-11"/>
        </w:rPr>
        <w:t> </w:t>
      </w:r>
      <w:r>
        <w:rPr/>
        <w:t>ділянок</w:t>
      </w:r>
      <w:r>
        <w:rPr>
          <w:spacing w:val="-6"/>
        </w:rPr>
        <w:t> </w:t>
      </w:r>
      <w:r>
        <w:rPr/>
        <w:t>–</w:t>
      </w:r>
      <w:r>
        <w:rPr>
          <w:spacing w:val="-14"/>
        </w:rPr>
        <w:t> </w:t>
      </w:r>
      <w:r>
        <w:rPr/>
        <w:t>тобто</w:t>
      </w:r>
      <w:r>
        <w:rPr>
          <w:spacing w:val="-57"/>
        </w:rPr>
        <w:t> </w:t>
      </w:r>
      <w:r>
        <w:rPr/>
        <w:t>від джерел шкідливості та забруднення навколишнього середовища, до меж громадської</w:t>
      </w:r>
      <w:r>
        <w:rPr>
          <w:spacing w:val="1"/>
        </w:rPr>
        <w:t> </w:t>
      </w:r>
      <w:r>
        <w:rPr/>
        <w:t>забудови, а також територій та об'єктів зеленого будівництва загального користування та</w:t>
      </w:r>
      <w:r>
        <w:rPr>
          <w:spacing w:val="1"/>
        </w:rPr>
        <w:t> </w:t>
      </w:r>
      <w:r>
        <w:rPr/>
        <w:t>місць</w:t>
      </w:r>
      <w:r>
        <w:rPr>
          <w:spacing w:val="1"/>
        </w:rPr>
        <w:t> </w:t>
      </w:r>
      <w:r>
        <w:rPr/>
        <w:t>відпочинку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обов’язковому</w:t>
      </w:r>
      <w:r>
        <w:rPr>
          <w:spacing w:val="1"/>
        </w:rPr>
        <w:t> </w:t>
      </w:r>
      <w:r>
        <w:rPr/>
        <w:t>порядку</w:t>
      </w:r>
      <w:r>
        <w:rPr>
          <w:spacing w:val="1"/>
        </w:rPr>
        <w:t> </w:t>
      </w:r>
      <w:r>
        <w:rPr/>
        <w:t>необхідно</w:t>
      </w:r>
      <w:r>
        <w:rPr>
          <w:spacing w:val="1"/>
        </w:rPr>
        <w:t> </w:t>
      </w:r>
      <w:r>
        <w:rPr/>
        <w:t>встановити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дотримуватись</w:t>
      </w:r>
      <w:r>
        <w:rPr>
          <w:spacing w:val="1"/>
        </w:rPr>
        <w:t> </w:t>
      </w:r>
      <w:r>
        <w:rPr/>
        <w:t>санітарно-захисних зон (СЗЗ) (згідно з ДСП 173-96) з метою забезпечення оптимальних</w:t>
      </w:r>
      <w:r>
        <w:rPr>
          <w:spacing w:val="1"/>
        </w:rPr>
        <w:t> </w:t>
      </w:r>
      <w:r>
        <w:rPr/>
        <w:t>умов</w:t>
      </w:r>
      <w:r>
        <w:rPr>
          <w:spacing w:val="-1"/>
        </w:rPr>
        <w:t> </w:t>
      </w:r>
      <w:r>
        <w:rPr/>
        <w:t>життєдіяльності людини.</w:t>
      </w:r>
    </w:p>
    <w:p>
      <w:pPr>
        <w:pStyle w:val="BodyText"/>
        <w:ind w:right="465"/>
      </w:pPr>
      <w:r>
        <w:rPr/>
        <w:t>Територія</w:t>
      </w:r>
      <w:r>
        <w:rPr>
          <w:spacing w:val="1"/>
        </w:rPr>
        <w:t> </w:t>
      </w:r>
      <w:r>
        <w:rPr/>
        <w:t>санітарно-захисної</w:t>
      </w:r>
      <w:r>
        <w:rPr>
          <w:spacing w:val="1"/>
        </w:rPr>
        <w:t> </w:t>
      </w:r>
      <w:r>
        <w:rPr/>
        <w:t>зони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повинна</w:t>
      </w:r>
      <w:r>
        <w:rPr>
          <w:spacing w:val="1"/>
        </w:rPr>
        <w:t> </w:t>
      </w:r>
      <w:r>
        <w:rPr/>
        <w:t>розглядатись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резерв</w:t>
      </w:r>
      <w:r>
        <w:rPr>
          <w:spacing w:val="1"/>
        </w:rPr>
        <w:t> </w:t>
      </w:r>
      <w:r>
        <w:rPr/>
        <w:t>нового</w:t>
      </w:r>
      <w:r>
        <w:rPr>
          <w:spacing w:val="1"/>
        </w:rPr>
        <w:t> </w:t>
      </w:r>
      <w:r>
        <w:rPr/>
        <w:t>будівництва, реконструкції, капітального ремонту та розширення території, її територію</w:t>
      </w:r>
      <w:r>
        <w:rPr>
          <w:spacing w:val="1"/>
        </w:rPr>
        <w:t> </w:t>
      </w:r>
      <w:r>
        <w:rPr/>
        <w:t>вимагається</w:t>
      </w:r>
      <w:r>
        <w:rPr>
          <w:spacing w:val="55"/>
        </w:rPr>
        <w:t> </w:t>
      </w:r>
      <w:r>
        <w:rPr/>
        <w:t>озеленювати</w:t>
      </w:r>
      <w:r>
        <w:rPr>
          <w:spacing w:val="57"/>
        </w:rPr>
        <w:t> </w:t>
      </w:r>
      <w:r>
        <w:rPr/>
        <w:t>із</w:t>
      </w:r>
      <w:r>
        <w:rPr>
          <w:spacing w:val="56"/>
        </w:rPr>
        <w:t> </w:t>
      </w:r>
      <w:r>
        <w:rPr/>
        <w:t>врахуванням</w:t>
      </w:r>
      <w:r>
        <w:rPr>
          <w:spacing w:val="54"/>
        </w:rPr>
        <w:t> </w:t>
      </w:r>
      <w:r>
        <w:rPr/>
        <w:t>пило-,</w:t>
      </w:r>
      <w:r>
        <w:rPr>
          <w:spacing w:val="55"/>
        </w:rPr>
        <w:t> </w:t>
      </w:r>
      <w:r>
        <w:rPr/>
        <w:t>газо-</w:t>
      </w:r>
      <w:r>
        <w:rPr>
          <w:spacing w:val="54"/>
        </w:rPr>
        <w:t> </w:t>
      </w:r>
      <w:r>
        <w:rPr/>
        <w:t>та</w:t>
      </w:r>
      <w:r>
        <w:rPr>
          <w:spacing w:val="55"/>
        </w:rPr>
        <w:t> </w:t>
      </w:r>
      <w:r>
        <w:rPr/>
        <w:t>димостійкості</w:t>
      </w:r>
      <w:r>
        <w:rPr>
          <w:spacing w:val="56"/>
        </w:rPr>
        <w:t> </w:t>
      </w:r>
      <w:r>
        <w:rPr/>
        <w:t>рослин</w:t>
      </w:r>
      <w:r>
        <w:rPr>
          <w:spacing w:val="56"/>
        </w:rPr>
        <w:t> </w:t>
      </w:r>
      <w:r>
        <w:rPr/>
        <w:t>та</w:t>
      </w:r>
    </w:p>
    <w:p>
      <w:pPr>
        <w:spacing w:after="0"/>
        <w:sectPr>
          <w:pgSz w:w="11910" w:h="16840"/>
          <w:pgMar w:header="0" w:footer="906" w:top="1040" w:bottom="1180" w:left="1240" w:right="380"/>
        </w:sectPr>
      </w:pPr>
    </w:p>
    <w:p>
      <w:pPr>
        <w:pStyle w:val="BodyText"/>
        <w:spacing w:before="73"/>
        <w:ind w:right="470" w:firstLine="0"/>
      </w:pPr>
      <w:r>
        <w:rPr/>
        <w:t>упорядковувати: мінімальна площа озеленення СЗЗ в залежності від ширини зони повинна</w:t>
      </w:r>
      <w:r>
        <w:rPr>
          <w:spacing w:val="-57"/>
        </w:rPr>
        <w:t> </w:t>
      </w:r>
      <w:r>
        <w:rPr/>
        <w:t>складати:</w:t>
      </w:r>
      <w:r>
        <w:rPr>
          <w:spacing w:val="-1"/>
        </w:rPr>
        <w:t> </w:t>
      </w:r>
      <w:r>
        <w:rPr/>
        <w:t>СЗЗ до 300 м – 60%.</w:t>
      </w:r>
    </w:p>
    <w:p>
      <w:pPr>
        <w:spacing w:before="1"/>
        <w:ind w:left="1170" w:right="0" w:firstLine="0"/>
        <w:jc w:val="both"/>
        <w:rPr>
          <w:i/>
          <w:sz w:val="24"/>
        </w:rPr>
      </w:pPr>
      <w:r>
        <w:rPr>
          <w:i/>
          <w:sz w:val="24"/>
        </w:rPr>
        <w:t>У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санітарно-захисних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зонах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не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можна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допускати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розміщення:</w:t>
      </w:r>
    </w:p>
    <w:p>
      <w:pPr>
        <w:pStyle w:val="ListParagraph"/>
        <w:numPr>
          <w:ilvl w:val="0"/>
          <w:numId w:val="18"/>
        </w:numPr>
        <w:tabs>
          <w:tab w:pos="1878" w:val="left" w:leader="none"/>
        </w:tabs>
        <w:spacing w:line="240" w:lineRule="auto" w:before="0" w:after="0"/>
        <w:ind w:left="462" w:right="469" w:firstLine="707"/>
        <w:jc w:val="both"/>
        <w:rPr>
          <w:sz w:val="24"/>
        </w:rPr>
      </w:pPr>
      <w:r>
        <w:rPr>
          <w:sz w:val="24"/>
        </w:rPr>
        <w:t>житлових</w:t>
      </w:r>
      <w:r>
        <w:rPr>
          <w:spacing w:val="1"/>
          <w:sz w:val="24"/>
        </w:rPr>
        <w:t> </w:t>
      </w:r>
      <w:r>
        <w:rPr>
          <w:sz w:val="24"/>
        </w:rPr>
        <w:t>будинків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прибудинковими</w:t>
      </w:r>
      <w:r>
        <w:rPr>
          <w:spacing w:val="1"/>
          <w:sz w:val="24"/>
        </w:rPr>
        <w:t> </w:t>
      </w:r>
      <w:r>
        <w:rPr>
          <w:sz w:val="24"/>
        </w:rPr>
        <w:t>територіями,</w:t>
      </w:r>
      <w:r>
        <w:rPr>
          <w:spacing w:val="1"/>
          <w:sz w:val="24"/>
        </w:rPr>
        <w:t> </w:t>
      </w:r>
      <w:r>
        <w:rPr>
          <w:sz w:val="24"/>
        </w:rPr>
        <w:t>гуртожитків,</w:t>
      </w:r>
      <w:r>
        <w:rPr>
          <w:spacing w:val="1"/>
          <w:sz w:val="24"/>
        </w:rPr>
        <w:t> </w:t>
      </w:r>
      <w:r>
        <w:rPr>
          <w:sz w:val="24"/>
        </w:rPr>
        <w:t>готелів,</w:t>
      </w:r>
      <w:r>
        <w:rPr>
          <w:spacing w:val="-57"/>
          <w:sz w:val="24"/>
        </w:rPr>
        <w:t> </w:t>
      </w:r>
      <w:r>
        <w:rPr>
          <w:sz w:val="24"/>
        </w:rPr>
        <w:t>будинків</w:t>
      </w:r>
      <w:r>
        <w:rPr>
          <w:spacing w:val="-1"/>
          <w:sz w:val="24"/>
        </w:rPr>
        <w:t> </w:t>
      </w:r>
      <w:r>
        <w:rPr>
          <w:sz w:val="24"/>
        </w:rPr>
        <w:t>для приїжджих, аварійних селищ;</w:t>
      </w:r>
    </w:p>
    <w:p>
      <w:pPr>
        <w:pStyle w:val="ListParagraph"/>
        <w:numPr>
          <w:ilvl w:val="0"/>
          <w:numId w:val="18"/>
        </w:numPr>
        <w:tabs>
          <w:tab w:pos="1878" w:val="left" w:leader="none"/>
        </w:tabs>
        <w:spacing w:line="240" w:lineRule="auto" w:before="0" w:after="0"/>
        <w:ind w:left="462" w:right="462" w:firstLine="707"/>
        <w:jc w:val="both"/>
        <w:rPr>
          <w:sz w:val="24"/>
        </w:rPr>
      </w:pPr>
      <w:r>
        <w:rPr>
          <w:sz w:val="24"/>
        </w:rPr>
        <w:t>дитячих</w:t>
      </w:r>
      <w:r>
        <w:rPr>
          <w:spacing w:val="1"/>
          <w:sz w:val="24"/>
        </w:rPr>
        <w:t> </w:t>
      </w:r>
      <w:r>
        <w:rPr>
          <w:sz w:val="24"/>
        </w:rPr>
        <w:t>дошкільних</w:t>
      </w:r>
      <w:r>
        <w:rPr>
          <w:spacing w:val="1"/>
          <w:sz w:val="24"/>
        </w:rPr>
        <w:t> </w:t>
      </w:r>
      <w:r>
        <w:rPr>
          <w:sz w:val="24"/>
        </w:rPr>
        <w:t>закладів,</w:t>
      </w:r>
      <w:r>
        <w:rPr>
          <w:spacing w:val="1"/>
          <w:sz w:val="24"/>
        </w:rPr>
        <w:t> </w:t>
      </w:r>
      <w:r>
        <w:rPr>
          <w:sz w:val="24"/>
        </w:rPr>
        <w:t>загальноосвітніх</w:t>
      </w:r>
      <w:r>
        <w:rPr>
          <w:spacing w:val="1"/>
          <w:sz w:val="24"/>
        </w:rPr>
        <w:t> </w:t>
      </w:r>
      <w:r>
        <w:rPr>
          <w:sz w:val="24"/>
        </w:rPr>
        <w:t>шкіл,</w:t>
      </w:r>
      <w:r>
        <w:rPr>
          <w:spacing w:val="1"/>
          <w:sz w:val="24"/>
        </w:rPr>
        <w:t> </w:t>
      </w:r>
      <w:r>
        <w:rPr>
          <w:sz w:val="24"/>
        </w:rPr>
        <w:t>лікувально-</w:t>
      </w:r>
      <w:r>
        <w:rPr>
          <w:spacing w:val="-57"/>
          <w:sz w:val="24"/>
        </w:rPr>
        <w:t> </w:t>
      </w:r>
      <w:r>
        <w:rPr>
          <w:sz w:val="24"/>
        </w:rPr>
        <w:t>профілактичних</w:t>
      </w:r>
      <w:r>
        <w:rPr>
          <w:spacing w:val="-4"/>
          <w:sz w:val="24"/>
        </w:rPr>
        <w:t> </w:t>
      </w:r>
      <w:r>
        <w:rPr>
          <w:sz w:val="24"/>
        </w:rPr>
        <w:t>та оздоровчих установ;</w:t>
      </w:r>
    </w:p>
    <w:p>
      <w:pPr>
        <w:pStyle w:val="ListParagraph"/>
        <w:numPr>
          <w:ilvl w:val="0"/>
          <w:numId w:val="18"/>
        </w:numPr>
        <w:tabs>
          <w:tab w:pos="1878" w:val="left" w:leader="none"/>
        </w:tabs>
        <w:spacing w:line="240" w:lineRule="auto" w:before="0" w:after="0"/>
        <w:ind w:left="1878" w:right="0" w:hanging="708"/>
        <w:jc w:val="both"/>
        <w:rPr>
          <w:sz w:val="24"/>
        </w:rPr>
      </w:pPr>
      <w:r>
        <w:rPr>
          <w:sz w:val="24"/>
        </w:rPr>
        <w:t>спортивних</w:t>
      </w:r>
      <w:r>
        <w:rPr>
          <w:spacing w:val="-3"/>
          <w:sz w:val="24"/>
        </w:rPr>
        <w:t> </w:t>
      </w:r>
      <w:r>
        <w:rPr>
          <w:sz w:val="24"/>
        </w:rPr>
        <w:t>споруд,</w:t>
      </w:r>
      <w:r>
        <w:rPr>
          <w:spacing w:val="-2"/>
          <w:sz w:val="24"/>
        </w:rPr>
        <w:t> </w:t>
      </w:r>
      <w:r>
        <w:rPr>
          <w:sz w:val="24"/>
        </w:rPr>
        <w:t>садів,</w:t>
      </w:r>
      <w:r>
        <w:rPr>
          <w:spacing w:val="-2"/>
          <w:sz w:val="24"/>
        </w:rPr>
        <w:t> </w:t>
      </w:r>
      <w:r>
        <w:rPr>
          <w:sz w:val="24"/>
        </w:rPr>
        <w:t>парків,</w:t>
      </w:r>
      <w:r>
        <w:rPr>
          <w:spacing w:val="-2"/>
          <w:sz w:val="24"/>
        </w:rPr>
        <w:t> </w:t>
      </w:r>
      <w:r>
        <w:rPr>
          <w:sz w:val="24"/>
        </w:rPr>
        <w:t>садівницьких</w:t>
      </w:r>
      <w:r>
        <w:rPr>
          <w:spacing w:val="-5"/>
          <w:sz w:val="24"/>
        </w:rPr>
        <w:t> </w:t>
      </w:r>
      <w:r>
        <w:rPr>
          <w:sz w:val="24"/>
        </w:rPr>
        <w:t>товариств;</w:t>
      </w:r>
    </w:p>
    <w:p>
      <w:pPr>
        <w:pStyle w:val="ListParagraph"/>
        <w:numPr>
          <w:ilvl w:val="0"/>
          <w:numId w:val="18"/>
        </w:numPr>
        <w:tabs>
          <w:tab w:pos="1878" w:val="left" w:leader="none"/>
        </w:tabs>
        <w:spacing w:line="240" w:lineRule="auto" w:before="0" w:after="0"/>
        <w:ind w:left="462" w:right="472" w:firstLine="707"/>
        <w:jc w:val="both"/>
        <w:rPr>
          <w:sz w:val="24"/>
        </w:rPr>
      </w:pPr>
      <w:r>
        <w:rPr>
          <w:sz w:val="24"/>
        </w:rPr>
        <w:t>охоронних</w:t>
      </w:r>
      <w:r>
        <w:rPr>
          <w:spacing w:val="1"/>
          <w:sz w:val="24"/>
        </w:rPr>
        <w:t> </w:t>
      </w:r>
      <w:r>
        <w:rPr>
          <w:sz w:val="24"/>
        </w:rPr>
        <w:t>зон</w:t>
      </w:r>
      <w:r>
        <w:rPr>
          <w:spacing w:val="1"/>
          <w:sz w:val="24"/>
        </w:rPr>
        <w:t> </w:t>
      </w:r>
      <w:r>
        <w:rPr>
          <w:sz w:val="24"/>
        </w:rPr>
        <w:t>джерел</w:t>
      </w:r>
      <w:r>
        <w:rPr>
          <w:spacing w:val="1"/>
          <w:sz w:val="24"/>
        </w:rPr>
        <w:t> </w:t>
      </w:r>
      <w:r>
        <w:rPr>
          <w:sz w:val="24"/>
        </w:rPr>
        <w:t>водопостачання,</w:t>
      </w:r>
      <w:r>
        <w:rPr>
          <w:spacing w:val="1"/>
          <w:sz w:val="24"/>
        </w:rPr>
        <w:t> </w:t>
      </w:r>
      <w:r>
        <w:rPr>
          <w:sz w:val="24"/>
        </w:rPr>
        <w:t>водозабірних</w:t>
      </w:r>
      <w:r>
        <w:rPr>
          <w:spacing w:val="1"/>
          <w:sz w:val="24"/>
        </w:rPr>
        <w:t> </w:t>
      </w:r>
      <w:r>
        <w:rPr>
          <w:sz w:val="24"/>
        </w:rPr>
        <w:t>споруд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споруд</w:t>
      </w:r>
      <w:r>
        <w:rPr>
          <w:spacing w:val="1"/>
          <w:sz w:val="24"/>
        </w:rPr>
        <w:t> </w:t>
      </w:r>
      <w:r>
        <w:rPr>
          <w:sz w:val="24"/>
        </w:rPr>
        <w:t>водопровідної</w:t>
      </w:r>
      <w:r>
        <w:rPr>
          <w:spacing w:val="-1"/>
          <w:sz w:val="24"/>
        </w:rPr>
        <w:t> </w:t>
      </w:r>
      <w:r>
        <w:rPr>
          <w:sz w:val="24"/>
        </w:rPr>
        <w:t>розподільної мережі.</w:t>
      </w:r>
    </w:p>
    <w:p>
      <w:pPr>
        <w:spacing w:before="0"/>
        <w:ind w:left="1170" w:right="0" w:firstLine="0"/>
        <w:jc w:val="both"/>
        <w:rPr>
          <w:i/>
          <w:sz w:val="24"/>
        </w:rPr>
      </w:pPr>
      <w:r>
        <w:rPr>
          <w:i/>
          <w:sz w:val="24"/>
        </w:rPr>
        <w:t>У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санітарно-захисній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зоні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допускається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розташовувати:</w:t>
      </w:r>
    </w:p>
    <w:p>
      <w:pPr>
        <w:pStyle w:val="ListParagraph"/>
        <w:numPr>
          <w:ilvl w:val="0"/>
          <w:numId w:val="18"/>
        </w:numPr>
        <w:tabs>
          <w:tab w:pos="1312" w:val="left" w:leader="none"/>
        </w:tabs>
        <w:spacing w:line="240" w:lineRule="auto" w:before="0" w:after="0"/>
        <w:ind w:left="462" w:right="462" w:firstLine="707"/>
        <w:jc w:val="both"/>
        <w:rPr>
          <w:sz w:val="24"/>
        </w:rPr>
      </w:pPr>
      <w:r>
        <w:rPr>
          <w:sz w:val="24"/>
        </w:rPr>
        <w:t>пожежні депо, лазні, пральні, гаражі, склади (крім громадських та спеціалізованих</w:t>
      </w:r>
      <w:r>
        <w:rPr>
          <w:spacing w:val="-57"/>
          <w:sz w:val="24"/>
        </w:rPr>
        <w:t> </w:t>
      </w:r>
      <w:r>
        <w:rPr>
          <w:sz w:val="24"/>
        </w:rPr>
        <w:t>продовольчих), будівлі управлінь, конструкторських бюро, учбових закладів, виробничо-</w:t>
      </w:r>
      <w:r>
        <w:rPr>
          <w:spacing w:val="1"/>
          <w:sz w:val="24"/>
        </w:rPr>
        <w:t> </w:t>
      </w:r>
      <w:r>
        <w:rPr>
          <w:sz w:val="24"/>
        </w:rPr>
        <w:t>технічні</w:t>
      </w:r>
      <w:r>
        <w:rPr>
          <w:spacing w:val="1"/>
          <w:sz w:val="24"/>
        </w:rPr>
        <w:t> </w:t>
      </w:r>
      <w:r>
        <w:rPr>
          <w:sz w:val="24"/>
        </w:rPr>
        <w:t>училища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гуртожитків,</w:t>
      </w:r>
      <w:r>
        <w:rPr>
          <w:spacing w:val="1"/>
          <w:sz w:val="24"/>
        </w:rPr>
        <w:t> </w:t>
      </w:r>
      <w:r>
        <w:rPr>
          <w:sz w:val="24"/>
        </w:rPr>
        <w:t>магазини,</w:t>
      </w:r>
      <w:r>
        <w:rPr>
          <w:spacing w:val="1"/>
          <w:sz w:val="24"/>
        </w:rPr>
        <w:t> </w:t>
      </w:r>
      <w:r>
        <w:rPr>
          <w:sz w:val="24"/>
        </w:rPr>
        <w:t>підприємства</w:t>
      </w:r>
      <w:r>
        <w:rPr>
          <w:spacing w:val="1"/>
          <w:sz w:val="24"/>
        </w:rPr>
        <w:t> </w:t>
      </w:r>
      <w:r>
        <w:rPr>
          <w:sz w:val="24"/>
        </w:rPr>
        <w:t>громадського</w:t>
      </w:r>
      <w:r>
        <w:rPr>
          <w:spacing w:val="1"/>
          <w:sz w:val="24"/>
        </w:rPr>
        <w:t> </w:t>
      </w:r>
      <w:r>
        <w:rPr>
          <w:sz w:val="24"/>
        </w:rPr>
        <w:t>харчування,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поліклініки,</w:t>
      </w:r>
      <w:r>
        <w:rPr>
          <w:spacing w:val="-17"/>
          <w:sz w:val="24"/>
        </w:rPr>
        <w:t> </w:t>
      </w:r>
      <w:r>
        <w:rPr>
          <w:spacing w:val="-1"/>
          <w:sz w:val="24"/>
        </w:rPr>
        <w:t>науково-дослідні</w:t>
      </w:r>
      <w:r>
        <w:rPr>
          <w:spacing w:val="-13"/>
          <w:sz w:val="24"/>
        </w:rPr>
        <w:t> </w:t>
      </w:r>
      <w:r>
        <w:rPr>
          <w:sz w:val="24"/>
        </w:rPr>
        <w:t>лабораторії,</w:t>
      </w:r>
      <w:r>
        <w:rPr>
          <w:spacing w:val="-13"/>
          <w:sz w:val="24"/>
        </w:rPr>
        <w:t> </w:t>
      </w:r>
      <w:r>
        <w:rPr>
          <w:sz w:val="24"/>
        </w:rPr>
        <w:t>пов'язані</w:t>
      </w:r>
      <w:r>
        <w:rPr>
          <w:spacing w:val="-13"/>
          <w:sz w:val="24"/>
        </w:rPr>
        <w:t> </w:t>
      </w:r>
      <w:r>
        <w:rPr>
          <w:sz w:val="24"/>
        </w:rPr>
        <w:t>з</w:t>
      </w:r>
      <w:r>
        <w:rPr>
          <w:spacing w:val="-13"/>
          <w:sz w:val="24"/>
        </w:rPr>
        <w:t> </w:t>
      </w:r>
      <w:r>
        <w:rPr>
          <w:sz w:val="24"/>
        </w:rPr>
        <w:t>обслуговуванням</w:t>
      </w:r>
      <w:r>
        <w:rPr>
          <w:spacing w:val="-17"/>
          <w:sz w:val="24"/>
        </w:rPr>
        <w:t> </w:t>
      </w:r>
      <w:r>
        <w:rPr>
          <w:sz w:val="24"/>
        </w:rPr>
        <w:t>даного</w:t>
      </w:r>
      <w:r>
        <w:rPr>
          <w:spacing w:val="-14"/>
          <w:sz w:val="24"/>
        </w:rPr>
        <w:t> </w:t>
      </w:r>
      <w:r>
        <w:rPr>
          <w:sz w:val="24"/>
        </w:rPr>
        <w:t>та</w:t>
      </w:r>
      <w:r>
        <w:rPr>
          <w:spacing w:val="-14"/>
          <w:sz w:val="24"/>
        </w:rPr>
        <w:t> </w:t>
      </w:r>
      <w:r>
        <w:rPr>
          <w:sz w:val="24"/>
        </w:rPr>
        <w:t>прилеглих</w:t>
      </w:r>
      <w:r>
        <w:rPr>
          <w:spacing w:val="-58"/>
          <w:sz w:val="24"/>
        </w:rPr>
        <w:t> </w:t>
      </w:r>
      <w:r>
        <w:rPr>
          <w:sz w:val="24"/>
        </w:rPr>
        <w:t>підприємств;</w:t>
      </w:r>
    </w:p>
    <w:p>
      <w:pPr>
        <w:pStyle w:val="ListParagraph"/>
        <w:numPr>
          <w:ilvl w:val="0"/>
          <w:numId w:val="18"/>
        </w:numPr>
        <w:tabs>
          <w:tab w:pos="1322" w:val="left" w:leader="none"/>
        </w:tabs>
        <w:spacing w:line="240" w:lineRule="auto" w:before="1" w:after="0"/>
        <w:ind w:left="462" w:right="463" w:firstLine="707"/>
        <w:jc w:val="both"/>
        <w:rPr>
          <w:sz w:val="24"/>
        </w:rPr>
      </w:pPr>
      <w:r>
        <w:rPr>
          <w:sz w:val="24"/>
        </w:rPr>
        <w:t>приміщення для чергового аварійного персоналу та добової охорони підприємств</w:t>
      </w:r>
      <w:r>
        <w:rPr>
          <w:spacing w:val="1"/>
          <w:sz w:val="24"/>
        </w:rPr>
        <w:t> </w:t>
      </w:r>
      <w:r>
        <w:rPr>
          <w:sz w:val="24"/>
        </w:rPr>
        <w:t>за</w:t>
      </w:r>
      <w:r>
        <w:rPr>
          <w:spacing w:val="1"/>
          <w:sz w:val="24"/>
        </w:rPr>
        <w:t> </w:t>
      </w:r>
      <w:r>
        <w:rPr>
          <w:sz w:val="24"/>
        </w:rPr>
        <w:t>встановленим</w:t>
      </w:r>
      <w:r>
        <w:rPr>
          <w:spacing w:val="1"/>
          <w:sz w:val="24"/>
        </w:rPr>
        <w:t> </w:t>
      </w:r>
      <w:r>
        <w:rPr>
          <w:sz w:val="24"/>
        </w:rPr>
        <w:t>списочним</w:t>
      </w:r>
      <w:r>
        <w:rPr>
          <w:spacing w:val="1"/>
          <w:sz w:val="24"/>
        </w:rPr>
        <w:t> </w:t>
      </w:r>
      <w:r>
        <w:rPr>
          <w:sz w:val="24"/>
        </w:rPr>
        <w:t>складом,</w:t>
      </w:r>
      <w:r>
        <w:rPr>
          <w:spacing w:val="1"/>
          <w:sz w:val="24"/>
        </w:rPr>
        <w:t> </w:t>
      </w:r>
      <w:r>
        <w:rPr>
          <w:sz w:val="24"/>
        </w:rPr>
        <w:t>стоянки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громадського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індивідуального</w:t>
      </w:r>
      <w:r>
        <w:rPr>
          <w:spacing w:val="1"/>
          <w:sz w:val="24"/>
        </w:rPr>
        <w:t> </w:t>
      </w:r>
      <w:r>
        <w:rPr>
          <w:sz w:val="24"/>
        </w:rPr>
        <w:t>транспорту, місцеві та транзитні комунікації, ЛЕП, електростанції, нафто- і газопроводи,</w:t>
      </w:r>
      <w:r>
        <w:rPr>
          <w:spacing w:val="1"/>
          <w:sz w:val="24"/>
        </w:rPr>
        <w:t> </w:t>
      </w:r>
      <w:r>
        <w:rPr>
          <w:sz w:val="24"/>
        </w:rPr>
        <w:t>свердловини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технічного</w:t>
      </w:r>
      <w:r>
        <w:rPr>
          <w:spacing w:val="1"/>
          <w:sz w:val="24"/>
        </w:rPr>
        <w:t> </w:t>
      </w:r>
      <w:r>
        <w:rPr>
          <w:sz w:val="24"/>
        </w:rPr>
        <w:t>водопостачання,</w:t>
      </w:r>
      <w:r>
        <w:rPr>
          <w:spacing w:val="1"/>
          <w:sz w:val="24"/>
        </w:rPr>
        <w:t> </w:t>
      </w:r>
      <w:r>
        <w:rPr>
          <w:sz w:val="24"/>
        </w:rPr>
        <w:t>водоохолоджуючі</w:t>
      </w:r>
      <w:r>
        <w:rPr>
          <w:spacing w:val="1"/>
          <w:sz w:val="24"/>
        </w:rPr>
        <w:t> </w:t>
      </w:r>
      <w:r>
        <w:rPr>
          <w:sz w:val="24"/>
        </w:rPr>
        <w:t>споруди,</w:t>
      </w:r>
      <w:r>
        <w:rPr>
          <w:spacing w:val="1"/>
          <w:sz w:val="24"/>
        </w:rPr>
        <w:t> </w:t>
      </w:r>
      <w:r>
        <w:rPr>
          <w:sz w:val="24"/>
        </w:rPr>
        <w:t>споруди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підготовки</w:t>
      </w:r>
      <w:r>
        <w:rPr>
          <w:spacing w:val="1"/>
          <w:sz w:val="24"/>
        </w:rPr>
        <w:t> </w:t>
      </w:r>
      <w:r>
        <w:rPr>
          <w:sz w:val="24"/>
        </w:rPr>
        <w:t>технічної</w:t>
      </w:r>
      <w:r>
        <w:rPr>
          <w:spacing w:val="1"/>
          <w:sz w:val="24"/>
        </w:rPr>
        <w:t> </w:t>
      </w:r>
      <w:r>
        <w:rPr>
          <w:sz w:val="24"/>
        </w:rPr>
        <w:t>води,</w:t>
      </w:r>
      <w:r>
        <w:rPr>
          <w:spacing w:val="1"/>
          <w:sz w:val="24"/>
        </w:rPr>
        <w:t> </w:t>
      </w:r>
      <w:r>
        <w:rPr>
          <w:sz w:val="24"/>
        </w:rPr>
        <w:t>каналізаційні</w:t>
      </w:r>
      <w:r>
        <w:rPr>
          <w:spacing w:val="1"/>
          <w:sz w:val="24"/>
        </w:rPr>
        <w:t> </w:t>
      </w:r>
      <w:r>
        <w:rPr>
          <w:sz w:val="24"/>
        </w:rPr>
        <w:t>насосні</w:t>
      </w:r>
      <w:r>
        <w:rPr>
          <w:spacing w:val="1"/>
          <w:sz w:val="24"/>
        </w:rPr>
        <w:t> </w:t>
      </w:r>
      <w:r>
        <w:rPr>
          <w:sz w:val="24"/>
        </w:rPr>
        <w:t>станції,</w:t>
      </w:r>
      <w:r>
        <w:rPr>
          <w:spacing w:val="1"/>
          <w:sz w:val="24"/>
        </w:rPr>
        <w:t> </w:t>
      </w:r>
      <w:r>
        <w:rPr>
          <w:sz w:val="24"/>
        </w:rPr>
        <w:t>споруди</w:t>
      </w:r>
      <w:r>
        <w:rPr>
          <w:spacing w:val="1"/>
          <w:sz w:val="24"/>
        </w:rPr>
        <w:t> </w:t>
      </w:r>
      <w:r>
        <w:rPr>
          <w:sz w:val="24"/>
        </w:rPr>
        <w:t>оборотного</w:t>
      </w:r>
      <w:r>
        <w:rPr>
          <w:spacing w:val="1"/>
          <w:sz w:val="24"/>
        </w:rPr>
        <w:t> </w:t>
      </w:r>
      <w:r>
        <w:rPr>
          <w:sz w:val="24"/>
        </w:rPr>
        <w:t>водопостачання, розсадники</w:t>
      </w:r>
      <w:r>
        <w:rPr>
          <w:spacing w:val="1"/>
          <w:sz w:val="24"/>
        </w:rPr>
        <w:t> </w:t>
      </w:r>
      <w:r>
        <w:rPr>
          <w:sz w:val="24"/>
        </w:rPr>
        <w:t>рослин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озеленення підприємств</w:t>
      </w:r>
      <w:r>
        <w:rPr>
          <w:spacing w:val="1"/>
          <w:sz w:val="24"/>
        </w:rPr>
        <w:t> </w:t>
      </w:r>
      <w:r>
        <w:rPr>
          <w:sz w:val="24"/>
        </w:rPr>
        <w:t>та санітарно-захисної</w:t>
      </w:r>
      <w:r>
        <w:rPr>
          <w:spacing w:val="1"/>
          <w:sz w:val="24"/>
        </w:rPr>
        <w:t> </w:t>
      </w:r>
      <w:r>
        <w:rPr>
          <w:sz w:val="24"/>
        </w:rPr>
        <w:t>зони.</w:t>
      </w:r>
    </w:p>
    <w:p>
      <w:pPr>
        <w:pStyle w:val="BodyText"/>
        <w:ind w:right="465"/>
      </w:pPr>
      <w:r>
        <w:rPr/>
        <w:t>У</w:t>
      </w:r>
      <w:r>
        <w:rPr>
          <w:spacing w:val="1"/>
        </w:rPr>
        <w:t> </w:t>
      </w:r>
      <w:r>
        <w:rPr/>
        <w:t>структурі</w:t>
      </w:r>
      <w:r>
        <w:rPr>
          <w:spacing w:val="1"/>
        </w:rPr>
        <w:t> </w:t>
      </w:r>
      <w:r>
        <w:rPr/>
        <w:t>планувальних</w:t>
      </w:r>
      <w:r>
        <w:rPr>
          <w:spacing w:val="1"/>
        </w:rPr>
        <w:t> </w:t>
      </w:r>
      <w:r>
        <w:rPr/>
        <w:t>обмежень</w:t>
      </w:r>
      <w:r>
        <w:rPr>
          <w:spacing w:val="1"/>
        </w:rPr>
        <w:t> </w:t>
      </w:r>
      <w:r>
        <w:rPr/>
        <w:t>даного</w:t>
      </w:r>
      <w:r>
        <w:rPr>
          <w:spacing w:val="1"/>
        </w:rPr>
        <w:t> </w:t>
      </w:r>
      <w:r>
        <w:rPr/>
        <w:t>населеного</w:t>
      </w:r>
      <w:r>
        <w:rPr>
          <w:spacing w:val="1"/>
        </w:rPr>
        <w:t> </w:t>
      </w:r>
      <w:r>
        <w:rPr/>
        <w:t>пункту</w:t>
      </w:r>
      <w:r>
        <w:rPr>
          <w:spacing w:val="1"/>
        </w:rPr>
        <w:t> </w:t>
      </w:r>
      <w:r>
        <w:rPr/>
        <w:t>враховані</w:t>
      </w:r>
      <w:r>
        <w:rPr>
          <w:spacing w:val="1"/>
        </w:rPr>
        <w:t> </w:t>
      </w:r>
      <w:r>
        <w:rPr/>
        <w:t>нормативні</w:t>
      </w:r>
      <w:r>
        <w:rPr>
          <w:spacing w:val="1"/>
        </w:rPr>
        <w:t> </w:t>
      </w:r>
      <w:r>
        <w:rPr/>
        <w:t>санітарно-захисні</w:t>
      </w:r>
      <w:r>
        <w:rPr>
          <w:spacing w:val="1"/>
        </w:rPr>
        <w:t> </w:t>
      </w:r>
      <w:r>
        <w:rPr/>
        <w:t>зони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санітарні</w:t>
      </w:r>
      <w:r>
        <w:rPr>
          <w:spacing w:val="1"/>
        </w:rPr>
        <w:t> </w:t>
      </w:r>
      <w:r>
        <w:rPr/>
        <w:t>розриви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житлової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громадської</w:t>
      </w:r>
      <w:r>
        <w:rPr>
          <w:spacing w:val="1"/>
        </w:rPr>
        <w:t> </w:t>
      </w:r>
      <w:r>
        <w:rPr/>
        <w:t>забудови від регламентованих існуючими еколого-містобудівними нормативами об’єктів,</w:t>
      </w:r>
      <w:r>
        <w:rPr>
          <w:spacing w:val="1"/>
        </w:rPr>
        <w:t> </w:t>
      </w:r>
      <w:r>
        <w:rPr/>
        <w:t>розташованими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межах села. В таблиці 7.1,</w:t>
      </w:r>
      <w:r>
        <w:rPr>
          <w:spacing w:val="-1"/>
        </w:rPr>
        <w:t> </w:t>
      </w:r>
      <w:r>
        <w:rPr/>
        <w:t>наведений їх перелік.</w:t>
      </w:r>
    </w:p>
    <w:p>
      <w:pPr>
        <w:spacing w:before="0"/>
        <w:ind w:left="8628" w:right="0" w:firstLine="0"/>
        <w:jc w:val="left"/>
        <w:rPr>
          <w:i/>
          <w:sz w:val="24"/>
        </w:rPr>
      </w:pPr>
      <w:r>
        <w:rPr>
          <w:i/>
          <w:sz w:val="24"/>
        </w:rPr>
        <w:t>Таблиця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7.1</w:t>
      </w:r>
    </w:p>
    <w:p>
      <w:pPr>
        <w:spacing w:before="0"/>
        <w:ind w:left="3337" w:right="0" w:firstLine="0"/>
        <w:jc w:val="left"/>
        <w:rPr>
          <w:b/>
          <w:sz w:val="24"/>
        </w:rPr>
      </w:pPr>
      <w:r>
        <w:rPr>
          <w:b/>
          <w:sz w:val="24"/>
        </w:rPr>
        <w:t>Планувальні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обмеження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села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Строкова</w:t>
      </w:r>
    </w:p>
    <w:tbl>
      <w:tblPr>
        <w:tblW w:w="0" w:type="auto"/>
        <w:jc w:val="left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834"/>
        <w:gridCol w:w="1999"/>
        <w:gridCol w:w="3233"/>
      </w:tblGrid>
      <w:tr>
        <w:trPr>
          <w:trHeight w:val="868" w:hRule="atLeast"/>
        </w:trPr>
        <w:tc>
          <w:tcPr>
            <w:tcW w:w="4834" w:type="dxa"/>
            <w:shd w:val="clear" w:color="auto" w:fill="D9D9D9"/>
          </w:tcPr>
          <w:p>
            <w:pPr>
              <w:pStyle w:val="TableParagraph"/>
              <w:spacing w:before="9"/>
              <w:rPr>
                <w:b/>
                <w:sz w:val="25"/>
              </w:rPr>
            </w:pPr>
          </w:p>
          <w:p>
            <w:pPr>
              <w:pStyle w:val="TableParagraph"/>
              <w:ind w:left="99" w:right="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Об’єкти</w:t>
            </w:r>
          </w:p>
        </w:tc>
        <w:tc>
          <w:tcPr>
            <w:tcW w:w="1999" w:type="dxa"/>
            <w:shd w:val="clear" w:color="auto" w:fill="D9D9D9"/>
          </w:tcPr>
          <w:p>
            <w:pPr>
              <w:pStyle w:val="TableParagraph"/>
              <w:spacing w:before="20"/>
              <w:ind w:left="314" w:firstLine="26"/>
              <w:rPr>
                <w:b/>
                <w:sz w:val="24"/>
              </w:rPr>
            </w:pPr>
            <w:r>
              <w:rPr>
                <w:b/>
                <w:sz w:val="24"/>
              </w:rPr>
              <w:t>Нормативні</w:t>
            </w:r>
          </w:p>
          <w:p>
            <w:pPr>
              <w:pStyle w:val="TableParagraph"/>
              <w:spacing w:line="237" w:lineRule="auto" w:before="3"/>
              <w:ind w:left="259" w:right="244" w:firstLine="55"/>
              <w:rPr>
                <w:b/>
                <w:sz w:val="24"/>
              </w:rPr>
            </w:pPr>
            <w:r>
              <w:rPr>
                <w:b/>
                <w:sz w:val="24"/>
              </w:rPr>
              <w:t>планувальні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обмеження,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м</w:t>
            </w:r>
          </w:p>
        </w:tc>
        <w:tc>
          <w:tcPr>
            <w:tcW w:w="3233" w:type="dxa"/>
            <w:shd w:val="clear" w:color="auto" w:fill="D9D9D9"/>
          </w:tcPr>
          <w:p>
            <w:pPr>
              <w:pStyle w:val="TableParagraph"/>
              <w:spacing w:before="9"/>
              <w:rPr>
                <w:b/>
                <w:sz w:val="25"/>
              </w:rPr>
            </w:pPr>
          </w:p>
          <w:p>
            <w:pPr>
              <w:pStyle w:val="TableParagraph"/>
              <w:ind w:left="1080"/>
              <w:rPr>
                <w:b/>
                <w:sz w:val="24"/>
              </w:rPr>
            </w:pPr>
            <w:r>
              <w:rPr>
                <w:b/>
                <w:sz w:val="24"/>
              </w:rPr>
              <w:t>Документ</w:t>
            </w:r>
          </w:p>
        </w:tc>
      </w:tr>
      <w:tr>
        <w:trPr>
          <w:trHeight w:val="515" w:hRule="atLeast"/>
        </w:trPr>
        <w:tc>
          <w:tcPr>
            <w:tcW w:w="10066" w:type="dxa"/>
            <w:gridSpan w:val="3"/>
          </w:tcPr>
          <w:p>
            <w:pPr>
              <w:pStyle w:val="TableParagraph"/>
              <w:spacing w:line="275" w:lineRule="exact"/>
              <w:ind w:left="3179" w:right="3173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Існуючі</w:t>
            </w:r>
            <w:r>
              <w:rPr>
                <w:b/>
                <w:i/>
                <w:spacing w:val="-4"/>
                <w:sz w:val="24"/>
              </w:rPr>
              <w:t> </w:t>
            </w:r>
            <w:r>
              <w:rPr>
                <w:b/>
                <w:i/>
                <w:sz w:val="24"/>
              </w:rPr>
              <w:t>планувальні</w:t>
            </w:r>
            <w:r>
              <w:rPr>
                <w:b/>
                <w:i/>
                <w:spacing w:val="-4"/>
                <w:sz w:val="24"/>
              </w:rPr>
              <w:t> </w:t>
            </w:r>
            <w:r>
              <w:rPr>
                <w:b/>
                <w:i/>
                <w:sz w:val="24"/>
              </w:rPr>
              <w:t>обмеження</w:t>
            </w:r>
          </w:p>
        </w:tc>
      </w:tr>
      <w:tr>
        <w:trPr>
          <w:trHeight w:val="450" w:hRule="atLeast"/>
        </w:trPr>
        <w:tc>
          <w:tcPr>
            <w:tcW w:w="10066" w:type="dxa"/>
            <w:gridSpan w:val="3"/>
          </w:tcPr>
          <w:p>
            <w:pPr>
              <w:pStyle w:val="TableParagraph"/>
              <w:spacing w:line="275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Виробничі</w:t>
            </w:r>
            <w:r>
              <w:rPr>
                <w:i/>
                <w:spacing w:val="-3"/>
                <w:sz w:val="24"/>
              </w:rPr>
              <w:t> </w:t>
            </w:r>
            <w:r>
              <w:rPr>
                <w:i/>
                <w:sz w:val="24"/>
              </w:rPr>
              <w:t>та</w:t>
            </w:r>
            <w:r>
              <w:rPr>
                <w:i/>
                <w:spacing w:val="-3"/>
                <w:sz w:val="24"/>
              </w:rPr>
              <w:t> </w:t>
            </w:r>
            <w:r>
              <w:rPr>
                <w:i/>
                <w:sz w:val="24"/>
              </w:rPr>
              <w:t>сільськогосподарські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об’єкти</w:t>
            </w:r>
          </w:p>
        </w:tc>
      </w:tr>
      <w:tr>
        <w:trPr>
          <w:trHeight w:val="827" w:hRule="atLeast"/>
        </w:trPr>
        <w:tc>
          <w:tcPr>
            <w:tcW w:w="4834" w:type="dxa"/>
          </w:tcPr>
          <w:p>
            <w:pPr>
              <w:pStyle w:val="TableParagraph"/>
              <w:ind w:left="904" w:right="897"/>
              <w:jc w:val="center"/>
              <w:rPr>
                <w:sz w:val="24"/>
              </w:rPr>
            </w:pPr>
            <w:r>
              <w:rPr>
                <w:sz w:val="24"/>
              </w:rPr>
              <w:t>Підприємство по зберіганню,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обслуговуванню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ремонту</w:t>
            </w:r>
          </w:p>
          <w:p>
            <w:pPr>
              <w:pStyle w:val="TableParagraph"/>
              <w:spacing w:line="257" w:lineRule="exact"/>
              <w:ind w:left="99" w:right="95"/>
              <w:jc w:val="center"/>
              <w:rPr>
                <w:sz w:val="24"/>
              </w:rPr>
            </w:pPr>
            <w:r>
              <w:rPr>
                <w:sz w:val="24"/>
              </w:rPr>
              <w:t>сільськогосподарської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техніки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(за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межами)</w:t>
            </w:r>
          </w:p>
        </w:tc>
        <w:tc>
          <w:tcPr>
            <w:tcW w:w="1999" w:type="dxa"/>
          </w:tcPr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right="808"/>
              <w:jc w:val="right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  <w:tc>
          <w:tcPr>
            <w:tcW w:w="3233" w:type="dxa"/>
          </w:tcPr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ДСП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173-96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(додаток 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5)</w:t>
            </w:r>
          </w:p>
        </w:tc>
      </w:tr>
      <w:tr>
        <w:trPr>
          <w:trHeight w:val="744" w:hRule="atLeast"/>
        </w:trPr>
        <w:tc>
          <w:tcPr>
            <w:tcW w:w="4834" w:type="dxa"/>
          </w:tcPr>
          <w:p>
            <w:pPr>
              <w:pStyle w:val="TableParagraph"/>
              <w:spacing w:before="4"/>
              <w:rPr>
                <w:b/>
                <w:sz w:val="20"/>
              </w:rPr>
            </w:pPr>
          </w:p>
          <w:p>
            <w:pPr>
              <w:pStyle w:val="TableParagraph"/>
              <w:ind w:left="98" w:right="95"/>
              <w:jc w:val="center"/>
              <w:rPr>
                <w:sz w:val="24"/>
              </w:rPr>
            </w:pPr>
            <w:r>
              <w:rPr>
                <w:sz w:val="24"/>
              </w:rPr>
              <w:t>Сільськогосподарське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підприємство,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сади</w:t>
            </w:r>
          </w:p>
        </w:tc>
        <w:tc>
          <w:tcPr>
            <w:tcW w:w="1999" w:type="dxa"/>
          </w:tcPr>
          <w:p>
            <w:pPr>
              <w:pStyle w:val="TableParagraph"/>
              <w:spacing w:before="4"/>
              <w:rPr>
                <w:b/>
                <w:sz w:val="20"/>
              </w:rPr>
            </w:pPr>
          </w:p>
          <w:p>
            <w:pPr>
              <w:pStyle w:val="TableParagraph"/>
              <w:ind w:right="868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3233" w:type="dxa"/>
          </w:tcPr>
          <w:p>
            <w:pPr>
              <w:pStyle w:val="TableParagraph"/>
              <w:spacing w:before="4"/>
              <w:rPr>
                <w:b/>
                <w:sz w:val="20"/>
              </w:rPr>
            </w:pPr>
          </w:p>
          <w:p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ДСП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173-96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(додаток 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5)</w:t>
            </w:r>
          </w:p>
        </w:tc>
      </w:tr>
      <w:tr>
        <w:trPr>
          <w:trHeight w:val="712" w:hRule="atLeast"/>
        </w:trPr>
        <w:tc>
          <w:tcPr>
            <w:tcW w:w="4834" w:type="dxa"/>
          </w:tcPr>
          <w:p>
            <w:pPr>
              <w:pStyle w:val="TableParagraph"/>
              <w:spacing w:before="78"/>
              <w:ind w:left="1919" w:right="527" w:hanging="1366"/>
              <w:rPr>
                <w:sz w:val="24"/>
              </w:rPr>
            </w:pPr>
            <w:r>
              <w:rPr>
                <w:sz w:val="24"/>
              </w:rPr>
              <w:t>Сільськогосподарське підприємство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(недіюче)</w:t>
            </w:r>
          </w:p>
        </w:tc>
        <w:tc>
          <w:tcPr>
            <w:tcW w:w="1999" w:type="dxa"/>
          </w:tcPr>
          <w:p>
            <w:pPr>
              <w:pStyle w:val="TableParagraph"/>
              <w:spacing w:before="217"/>
              <w:ind w:right="868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3233" w:type="dxa"/>
          </w:tcPr>
          <w:p>
            <w:pPr>
              <w:pStyle w:val="TableParagraph"/>
              <w:spacing w:before="217"/>
              <w:ind w:left="108"/>
              <w:rPr>
                <w:sz w:val="24"/>
              </w:rPr>
            </w:pPr>
            <w:r>
              <w:rPr>
                <w:sz w:val="24"/>
              </w:rPr>
              <w:t>ДСП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173-96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(п.4.3)</w:t>
            </w:r>
          </w:p>
        </w:tc>
      </w:tr>
      <w:tr>
        <w:trPr>
          <w:trHeight w:val="412" w:hRule="atLeast"/>
        </w:trPr>
        <w:tc>
          <w:tcPr>
            <w:tcW w:w="4834" w:type="dxa"/>
          </w:tcPr>
          <w:p>
            <w:pPr>
              <w:pStyle w:val="TableParagraph"/>
              <w:spacing w:before="68"/>
              <w:ind w:left="99" w:right="91"/>
              <w:jc w:val="center"/>
              <w:rPr>
                <w:sz w:val="24"/>
              </w:rPr>
            </w:pPr>
            <w:r>
              <w:rPr>
                <w:sz w:val="24"/>
              </w:rPr>
              <w:t>Склади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(за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межами)</w:t>
            </w:r>
          </w:p>
        </w:tc>
        <w:tc>
          <w:tcPr>
            <w:tcW w:w="1999" w:type="dxa"/>
          </w:tcPr>
          <w:p>
            <w:pPr>
              <w:pStyle w:val="TableParagraph"/>
              <w:spacing w:before="68"/>
              <w:ind w:right="868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3233" w:type="dxa"/>
          </w:tcPr>
          <w:p>
            <w:pPr>
              <w:pStyle w:val="TableParagraph"/>
              <w:spacing w:before="68"/>
              <w:ind w:left="108"/>
              <w:rPr>
                <w:sz w:val="24"/>
              </w:rPr>
            </w:pPr>
            <w:r>
              <w:rPr>
                <w:sz w:val="24"/>
              </w:rPr>
              <w:t>ДСП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173-96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(додаток 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5)</w:t>
            </w:r>
          </w:p>
        </w:tc>
      </w:tr>
      <w:tr>
        <w:trPr>
          <w:trHeight w:val="419" w:hRule="atLeast"/>
        </w:trPr>
        <w:tc>
          <w:tcPr>
            <w:tcW w:w="10066" w:type="dxa"/>
            <w:gridSpan w:val="3"/>
          </w:tcPr>
          <w:p>
            <w:pPr>
              <w:pStyle w:val="TableParagraph"/>
              <w:spacing w:line="275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Об’єкти</w:t>
            </w:r>
            <w:r>
              <w:rPr>
                <w:i/>
                <w:spacing w:val="-3"/>
                <w:sz w:val="24"/>
              </w:rPr>
              <w:t> </w:t>
            </w:r>
            <w:r>
              <w:rPr>
                <w:i/>
                <w:sz w:val="24"/>
              </w:rPr>
              <w:t>комунального</w:t>
            </w:r>
            <w:r>
              <w:rPr>
                <w:i/>
                <w:spacing w:val="-5"/>
                <w:sz w:val="24"/>
              </w:rPr>
              <w:t> </w:t>
            </w:r>
            <w:r>
              <w:rPr>
                <w:i/>
                <w:sz w:val="24"/>
              </w:rPr>
              <w:t>призначення</w:t>
            </w:r>
          </w:p>
        </w:tc>
      </w:tr>
      <w:tr>
        <w:trPr>
          <w:trHeight w:val="697" w:hRule="atLeast"/>
        </w:trPr>
        <w:tc>
          <w:tcPr>
            <w:tcW w:w="4834" w:type="dxa"/>
          </w:tcPr>
          <w:p>
            <w:pPr>
              <w:pStyle w:val="TableParagraph"/>
              <w:spacing w:before="212"/>
              <w:ind w:left="99" w:right="90"/>
              <w:jc w:val="center"/>
              <w:rPr>
                <w:sz w:val="24"/>
              </w:rPr>
            </w:pPr>
            <w:r>
              <w:rPr>
                <w:sz w:val="24"/>
              </w:rPr>
              <w:t>Кладовище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традиційного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поховання</w:t>
            </w:r>
          </w:p>
        </w:tc>
        <w:tc>
          <w:tcPr>
            <w:tcW w:w="1999" w:type="dxa"/>
          </w:tcPr>
          <w:p>
            <w:pPr>
              <w:pStyle w:val="TableParagraph"/>
              <w:spacing w:before="212"/>
              <w:ind w:right="808"/>
              <w:jc w:val="right"/>
              <w:rPr>
                <w:sz w:val="24"/>
              </w:rPr>
            </w:pPr>
            <w:r>
              <w:rPr>
                <w:sz w:val="24"/>
              </w:rPr>
              <w:t>300</w:t>
            </w:r>
          </w:p>
        </w:tc>
        <w:tc>
          <w:tcPr>
            <w:tcW w:w="3233" w:type="dxa"/>
          </w:tcPr>
          <w:p>
            <w:pPr>
              <w:pStyle w:val="TableParagraph"/>
              <w:spacing w:before="73"/>
              <w:ind w:left="108" w:right="367"/>
              <w:rPr>
                <w:sz w:val="24"/>
              </w:rPr>
            </w:pPr>
            <w:r>
              <w:rPr>
                <w:sz w:val="24"/>
              </w:rPr>
              <w:t>ДСП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173-96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(додаток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№4);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ДСанПіН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2.2.2.028-99</w:t>
            </w:r>
          </w:p>
        </w:tc>
      </w:tr>
      <w:tr>
        <w:trPr>
          <w:trHeight w:val="696" w:hRule="atLeast"/>
        </w:trPr>
        <w:tc>
          <w:tcPr>
            <w:tcW w:w="4834" w:type="dxa"/>
          </w:tcPr>
          <w:p>
            <w:pPr>
              <w:pStyle w:val="TableParagraph"/>
              <w:spacing w:before="207"/>
              <w:ind w:left="99" w:right="95"/>
              <w:jc w:val="center"/>
              <w:rPr>
                <w:sz w:val="24"/>
              </w:rPr>
            </w:pPr>
            <w:r>
              <w:rPr>
                <w:sz w:val="24"/>
              </w:rPr>
              <w:t>Несанкціоноване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сміттєзвалище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(за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межами)</w:t>
            </w:r>
          </w:p>
        </w:tc>
        <w:tc>
          <w:tcPr>
            <w:tcW w:w="1999" w:type="dxa"/>
          </w:tcPr>
          <w:p>
            <w:pPr>
              <w:pStyle w:val="TableParagraph"/>
              <w:spacing w:before="207"/>
              <w:ind w:right="808"/>
              <w:jc w:val="right"/>
              <w:rPr>
                <w:sz w:val="24"/>
              </w:rPr>
            </w:pPr>
            <w:r>
              <w:rPr>
                <w:sz w:val="24"/>
              </w:rPr>
              <w:t>500</w:t>
            </w:r>
          </w:p>
        </w:tc>
        <w:tc>
          <w:tcPr>
            <w:tcW w:w="3233" w:type="dxa"/>
          </w:tcPr>
          <w:p>
            <w:pPr>
              <w:pStyle w:val="TableParagraph"/>
              <w:spacing w:before="207"/>
              <w:ind w:left="108"/>
              <w:rPr>
                <w:sz w:val="24"/>
              </w:rPr>
            </w:pPr>
            <w:r>
              <w:rPr>
                <w:sz w:val="24"/>
              </w:rPr>
              <w:t>ДСП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173-96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(додаток 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4)</w:t>
            </w:r>
          </w:p>
        </w:tc>
      </w:tr>
    </w:tbl>
    <w:p>
      <w:pPr>
        <w:spacing w:after="0"/>
        <w:rPr>
          <w:sz w:val="24"/>
        </w:rPr>
        <w:sectPr>
          <w:pgSz w:w="11910" w:h="16840"/>
          <w:pgMar w:header="0" w:footer="906" w:top="1040" w:bottom="1160" w:left="1240" w:right="380"/>
        </w:sectPr>
      </w:pPr>
    </w:p>
    <w:tbl>
      <w:tblPr>
        <w:tblW w:w="0" w:type="auto"/>
        <w:jc w:val="left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834"/>
        <w:gridCol w:w="1999"/>
        <w:gridCol w:w="3233"/>
      </w:tblGrid>
      <w:tr>
        <w:trPr>
          <w:trHeight w:val="868" w:hRule="atLeast"/>
        </w:trPr>
        <w:tc>
          <w:tcPr>
            <w:tcW w:w="4834" w:type="dxa"/>
            <w:shd w:val="clear" w:color="auto" w:fill="D9D9D9"/>
          </w:tcPr>
          <w:p>
            <w:pPr>
              <w:pStyle w:val="TableParagraph"/>
              <w:spacing w:before="3"/>
              <w:rPr>
                <w:b/>
                <w:sz w:val="25"/>
              </w:rPr>
            </w:pPr>
          </w:p>
          <w:p>
            <w:pPr>
              <w:pStyle w:val="TableParagraph"/>
              <w:ind w:left="99" w:right="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Об’єкти</w:t>
            </w:r>
          </w:p>
        </w:tc>
        <w:tc>
          <w:tcPr>
            <w:tcW w:w="1999" w:type="dxa"/>
            <w:shd w:val="clear" w:color="auto" w:fill="D9D9D9"/>
          </w:tcPr>
          <w:p>
            <w:pPr>
              <w:pStyle w:val="TableParagraph"/>
              <w:spacing w:before="15"/>
              <w:ind w:left="259" w:right="249" w:firstLine="8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Нормативні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планувальні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обмеження,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м</w:t>
            </w:r>
          </w:p>
        </w:tc>
        <w:tc>
          <w:tcPr>
            <w:tcW w:w="3233" w:type="dxa"/>
            <w:shd w:val="clear" w:color="auto" w:fill="D9D9D9"/>
          </w:tcPr>
          <w:p>
            <w:pPr>
              <w:pStyle w:val="TableParagraph"/>
              <w:spacing w:before="3"/>
              <w:rPr>
                <w:b/>
                <w:sz w:val="25"/>
              </w:rPr>
            </w:pPr>
          </w:p>
          <w:p>
            <w:pPr>
              <w:pStyle w:val="TableParagraph"/>
              <w:ind w:left="1080"/>
              <w:rPr>
                <w:b/>
                <w:sz w:val="24"/>
              </w:rPr>
            </w:pPr>
            <w:r>
              <w:rPr>
                <w:b/>
                <w:sz w:val="24"/>
              </w:rPr>
              <w:t>Документ</w:t>
            </w:r>
          </w:p>
        </w:tc>
      </w:tr>
      <w:tr>
        <w:trPr>
          <w:trHeight w:val="417" w:hRule="atLeast"/>
        </w:trPr>
        <w:tc>
          <w:tcPr>
            <w:tcW w:w="10066" w:type="dxa"/>
            <w:gridSpan w:val="3"/>
          </w:tcPr>
          <w:p>
            <w:pPr>
              <w:pStyle w:val="TableParagraph"/>
              <w:spacing w:line="269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Комунікаційні</w:t>
            </w:r>
            <w:r>
              <w:rPr>
                <w:i/>
                <w:spacing w:val="-1"/>
                <w:sz w:val="24"/>
              </w:rPr>
              <w:t> </w:t>
            </w:r>
            <w:r>
              <w:rPr>
                <w:i/>
                <w:sz w:val="24"/>
              </w:rPr>
              <w:t>об’єкти</w:t>
            </w:r>
          </w:p>
        </w:tc>
      </w:tr>
      <w:tr>
        <w:trPr>
          <w:trHeight w:val="1379" w:hRule="atLeast"/>
        </w:trPr>
        <w:tc>
          <w:tcPr>
            <w:tcW w:w="4834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spacing w:before="1"/>
              <w:ind w:left="165"/>
              <w:rPr>
                <w:sz w:val="24"/>
              </w:rPr>
            </w:pPr>
            <w:r>
              <w:rPr>
                <w:sz w:val="24"/>
              </w:rPr>
              <w:t>Водонапірні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вежі –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зона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санітарної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охорони</w:t>
            </w:r>
          </w:p>
        </w:tc>
        <w:tc>
          <w:tcPr>
            <w:tcW w:w="1999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spacing w:before="1"/>
              <w:ind w:left="704" w:right="696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3233" w:type="dxa"/>
          </w:tcPr>
          <w:p>
            <w:pPr>
              <w:pStyle w:val="TableParagraph"/>
              <w:spacing w:line="26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ДБН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В.2.5-74:2013.</w:t>
            </w:r>
          </w:p>
          <w:p>
            <w:pPr>
              <w:pStyle w:val="TableParagraph"/>
              <w:spacing w:line="270" w:lineRule="atLeast"/>
              <w:ind w:left="108" w:right="347"/>
              <w:jc w:val="both"/>
              <w:rPr>
                <w:sz w:val="24"/>
              </w:rPr>
            </w:pPr>
            <w:r>
              <w:rPr>
                <w:sz w:val="24"/>
              </w:rPr>
              <w:t>«Водопостачання зовнішні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мережі та споруди основні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положення проєктування»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п.15.2.3.1</w:t>
            </w:r>
          </w:p>
        </w:tc>
      </w:tr>
      <w:tr>
        <w:trPr>
          <w:trHeight w:val="1656" w:hRule="atLeast"/>
        </w:trPr>
        <w:tc>
          <w:tcPr>
            <w:tcW w:w="4834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6"/>
              <w:rPr>
                <w:b/>
                <w:sz w:val="33"/>
              </w:rPr>
            </w:pPr>
          </w:p>
          <w:p>
            <w:pPr>
              <w:pStyle w:val="TableParagraph"/>
              <w:ind w:left="880"/>
              <w:rPr>
                <w:sz w:val="24"/>
              </w:rPr>
            </w:pPr>
            <w:r>
              <w:rPr>
                <w:sz w:val="24"/>
              </w:rPr>
              <w:t>ЛЕП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(110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кВ)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охоронна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зона</w:t>
            </w:r>
          </w:p>
        </w:tc>
        <w:tc>
          <w:tcPr>
            <w:tcW w:w="1999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6"/>
              <w:rPr>
                <w:b/>
                <w:sz w:val="33"/>
              </w:rPr>
            </w:pPr>
          </w:p>
          <w:p>
            <w:pPr>
              <w:pStyle w:val="TableParagraph"/>
              <w:ind w:left="704" w:right="696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3233" w:type="dxa"/>
          </w:tcPr>
          <w:p>
            <w:pPr>
              <w:pStyle w:val="TableParagraph"/>
              <w:ind w:left="108" w:right="669"/>
              <w:rPr>
                <w:sz w:val="24"/>
              </w:rPr>
            </w:pPr>
            <w:r>
              <w:rPr>
                <w:sz w:val="24"/>
              </w:rPr>
              <w:t>Постанова Кабінету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Міністрів України від 4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березня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1997 р. 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209</w:t>
            </w:r>
          </w:p>
          <w:p>
            <w:pPr>
              <w:pStyle w:val="TableParagraph"/>
              <w:ind w:left="108" w:right="288"/>
              <w:rPr>
                <w:sz w:val="24"/>
              </w:rPr>
            </w:pPr>
            <w:r>
              <w:rPr>
                <w:sz w:val="24"/>
              </w:rPr>
              <w:t>«Про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затвердження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Правил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охорони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електричних</w:t>
            </w:r>
          </w:p>
          <w:p>
            <w:pPr>
              <w:pStyle w:val="TableParagraph"/>
              <w:spacing w:line="262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мереж»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п.5</w:t>
            </w:r>
          </w:p>
        </w:tc>
      </w:tr>
      <w:tr>
        <w:trPr>
          <w:trHeight w:val="1658" w:hRule="atLeast"/>
        </w:trPr>
        <w:tc>
          <w:tcPr>
            <w:tcW w:w="4834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6"/>
              <w:rPr>
                <w:b/>
                <w:sz w:val="33"/>
              </w:rPr>
            </w:pPr>
          </w:p>
          <w:p>
            <w:pPr>
              <w:pStyle w:val="TableParagraph"/>
              <w:ind w:left="940"/>
              <w:rPr>
                <w:sz w:val="24"/>
              </w:rPr>
            </w:pPr>
            <w:r>
              <w:rPr>
                <w:sz w:val="24"/>
              </w:rPr>
              <w:t>ЛЕП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(10 кВ)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охоронна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зона</w:t>
            </w:r>
          </w:p>
        </w:tc>
        <w:tc>
          <w:tcPr>
            <w:tcW w:w="1999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6"/>
              <w:rPr>
                <w:b/>
                <w:sz w:val="33"/>
              </w:rPr>
            </w:pPr>
          </w:p>
          <w:p>
            <w:pPr>
              <w:pStyle w:val="TableParagraph"/>
              <w:ind w:left="704" w:right="696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3233" w:type="dxa"/>
          </w:tcPr>
          <w:p>
            <w:pPr>
              <w:pStyle w:val="TableParagraph"/>
              <w:ind w:left="108" w:right="669"/>
              <w:rPr>
                <w:sz w:val="24"/>
              </w:rPr>
            </w:pPr>
            <w:r>
              <w:rPr>
                <w:sz w:val="24"/>
              </w:rPr>
              <w:t>Постанова Кабінету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Міністрів України від 4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березня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1997 р. 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209</w:t>
            </w:r>
          </w:p>
          <w:p>
            <w:pPr>
              <w:pStyle w:val="TableParagraph"/>
              <w:spacing w:line="270" w:lineRule="atLeast"/>
              <w:ind w:left="108" w:right="288"/>
              <w:rPr>
                <w:sz w:val="24"/>
              </w:rPr>
            </w:pPr>
            <w:r>
              <w:rPr>
                <w:sz w:val="24"/>
              </w:rPr>
              <w:t>«Про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затвердження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Правил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охорони електричних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мереж»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п.5</w:t>
            </w:r>
          </w:p>
        </w:tc>
      </w:tr>
      <w:tr>
        <w:trPr>
          <w:trHeight w:val="491" w:hRule="atLeast"/>
        </w:trPr>
        <w:tc>
          <w:tcPr>
            <w:tcW w:w="10066" w:type="dxa"/>
            <w:gridSpan w:val="3"/>
          </w:tcPr>
          <w:p>
            <w:pPr>
              <w:pStyle w:val="TableParagraph"/>
              <w:spacing w:line="269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Транспортні коридори</w:t>
            </w:r>
          </w:p>
        </w:tc>
      </w:tr>
      <w:tr>
        <w:trPr>
          <w:trHeight w:val="709" w:hRule="atLeast"/>
        </w:trPr>
        <w:tc>
          <w:tcPr>
            <w:tcW w:w="4834" w:type="dxa"/>
          </w:tcPr>
          <w:p>
            <w:pPr>
              <w:pStyle w:val="TableParagraph"/>
              <w:spacing w:before="72"/>
              <w:ind w:left="1437" w:right="351" w:hanging="1076"/>
              <w:rPr>
                <w:sz w:val="24"/>
              </w:rPr>
            </w:pPr>
            <w:r>
              <w:rPr>
                <w:sz w:val="24"/>
              </w:rPr>
              <w:t>Обласна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автомобільна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дорога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місцевого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значення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О-101704</w:t>
            </w:r>
          </w:p>
        </w:tc>
        <w:tc>
          <w:tcPr>
            <w:tcW w:w="1999" w:type="dxa"/>
          </w:tcPr>
          <w:p>
            <w:pPr>
              <w:pStyle w:val="TableParagraph"/>
              <w:spacing w:before="211"/>
              <w:ind w:left="704" w:right="696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3233" w:type="dxa"/>
          </w:tcPr>
          <w:p>
            <w:pPr>
              <w:pStyle w:val="TableParagraph"/>
              <w:spacing w:before="151"/>
              <w:ind w:left="108"/>
              <w:rPr>
                <w:sz w:val="24"/>
              </w:rPr>
            </w:pPr>
            <w:r>
              <w:rPr>
                <w:sz w:val="24"/>
              </w:rPr>
              <w:t>ДСП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173-96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(п.5.25)</w:t>
            </w:r>
          </w:p>
        </w:tc>
      </w:tr>
      <w:tr>
        <w:trPr>
          <w:trHeight w:val="518" w:hRule="atLeast"/>
        </w:trPr>
        <w:tc>
          <w:tcPr>
            <w:tcW w:w="10066" w:type="dxa"/>
            <w:gridSpan w:val="3"/>
          </w:tcPr>
          <w:p>
            <w:pPr>
              <w:pStyle w:val="TableParagraph"/>
              <w:spacing w:line="269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Природоохоронні</w:t>
            </w:r>
            <w:r>
              <w:rPr>
                <w:i/>
                <w:spacing w:val="-8"/>
                <w:sz w:val="24"/>
              </w:rPr>
              <w:t> </w:t>
            </w:r>
            <w:r>
              <w:rPr>
                <w:i/>
                <w:sz w:val="24"/>
              </w:rPr>
              <w:t>об’єкти</w:t>
            </w:r>
          </w:p>
        </w:tc>
      </w:tr>
      <w:tr>
        <w:trPr>
          <w:trHeight w:val="827" w:hRule="atLeast"/>
        </w:trPr>
        <w:tc>
          <w:tcPr>
            <w:tcW w:w="4834" w:type="dxa"/>
          </w:tcPr>
          <w:p>
            <w:pPr>
              <w:pStyle w:val="TableParagraph"/>
              <w:ind w:left="107" w:right="303"/>
              <w:rPr>
                <w:sz w:val="24"/>
              </w:rPr>
            </w:pPr>
            <w:r>
              <w:rPr>
                <w:sz w:val="24"/>
              </w:rPr>
              <w:t>Прибережні захисні смуги водних об’єктів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(пропозиції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щодо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встановлення)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ставки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площею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га,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меліоративні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канали</w:t>
            </w:r>
          </w:p>
        </w:tc>
        <w:tc>
          <w:tcPr>
            <w:tcW w:w="1999" w:type="dxa"/>
          </w:tcPr>
          <w:p>
            <w:pPr>
              <w:pStyle w:val="TableParagraph"/>
              <w:spacing w:before="4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left="704" w:right="697"/>
              <w:jc w:val="center"/>
              <w:rPr>
                <w:sz w:val="24"/>
              </w:rPr>
            </w:pPr>
            <w:r>
              <w:rPr>
                <w:sz w:val="24"/>
              </w:rPr>
              <w:t>25/10</w:t>
            </w:r>
          </w:p>
        </w:tc>
        <w:tc>
          <w:tcPr>
            <w:tcW w:w="3233" w:type="dxa"/>
          </w:tcPr>
          <w:p>
            <w:pPr>
              <w:pStyle w:val="TableParagraph"/>
              <w:spacing w:before="132"/>
              <w:ind w:left="108" w:right="299"/>
              <w:rPr>
                <w:sz w:val="24"/>
              </w:rPr>
            </w:pPr>
            <w:r>
              <w:rPr>
                <w:sz w:val="24"/>
              </w:rPr>
              <w:t>ВКУ (ст. № 88) та згідно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містобудівної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документації</w:t>
            </w:r>
          </w:p>
        </w:tc>
      </w:tr>
      <w:tr>
        <w:trPr>
          <w:trHeight w:val="834" w:hRule="atLeast"/>
        </w:trPr>
        <w:tc>
          <w:tcPr>
            <w:tcW w:w="4834" w:type="dxa"/>
          </w:tcPr>
          <w:p>
            <w:pPr>
              <w:pStyle w:val="TableParagraph"/>
              <w:spacing w:before="135"/>
              <w:ind w:left="107" w:right="230"/>
              <w:rPr>
                <w:sz w:val="24"/>
              </w:rPr>
            </w:pPr>
            <w:r>
              <w:rPr>
                <w:sz w:val="24"/>
              </w:rPr>
              <w:t>Протипожежна відстань до лісових ділянок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мішаного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лісу</w:t>
            </w:r>
          </w:p>
        </w:tc>
        <w:tc>
          <w:tcPr>
            <w:tcW w:w="1999" w:type="dxa"/>
          </w:tcPr>
          <w:p>
            <w:pPr>
              <w:pStyle w:val="TableParagraph"/>
              <w:spacing w:before="9"/>
              <w:rPr>
                <w:b/>
                <w:sz w:val="23"/>
              </w:rPr>
            </w:pPr>
          </w:p>
          <w:p>
            <w:pPr>
              <w:pStyle w:val="TableParagraph"/>
              <w:ind w:left="704" w:right="696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3233" w:type="dxa"/>
          </w:tcPr>
          <w:p>
            <w:pPr>
              <w:pStyle w:val="TableParagraph"/>
              <w:spacing w:before="9"/>
              <w:rPr>
                <w:b/>
                <w:sz w:val="23"/>
              </w:rPr>
            </w:pPr>
          </w:p>
          <w:p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ДБН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Б.2.2-12:2019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(п.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15.2.4)</w:t>
            </w:r>
          </w:p>
        </w:tc>
      </w:tr>
      <w:tr>
        <w:trPr>
          <w:trHeight w:val="465" w:hRule="atLeast"/>
        </w:trPr>
        <w:tc>
          <w:tcPr>
            <w:tcW w:w="10066" w:type="dxa"/>
            <w:gridSpan w:val="3"/>
          </w:tcPr>
          <w:p>
            <w:pPr>
              <w:pStyle w:val="TableParagraph"/>
              <w:spacing w:line="269" w:lineRule="exact"/>
              <w:ind w:left="3182" w:right="3173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Проєктні</w:t>
            </w:r>
            <w:r>
              <w:rPr>
                <w:b/>
                <w:i/>
                <w:spacing w:val="-3"/>
                <w:sz w:val="24"/>
              </w:rPr>
              <w:t> </w:t>
            </w:r>
            <w:r>
              <w:rPr>
                <w:b/>
                <w:i/>
                <w:sz w:val="24"/>
              </w:rPr>
              <w:t>планувальні</w:t>
            </w:r>
            <w:r>
              <w:rPr>
                <w:b/>
                <w:i/>
                <w:spacing w:val="-4"/>
                <w:sz w:val="24"/>
              </w:rPr>
              <w:t> </w:t>
            </w:r>
            <w:r>
              <w:rPr>
                <w:b/>
                <w:i/>
                <w:sz w:val="24"/>
              </w:rPr>
              <w:t>обмеження</w:t>
            </w:r>
          </w:p>
        </w:tc>
      </w:tr>
      <w:tr>
        <w:trPr>
          <w:trHeight w:val="491" w:hRule="atLeast"/>
        </w:trPr>
        <w:tc>
          <w:tcPr>
            <w:tcW w:w="10066" w:type="dxa"/>
            <w:gridSpan w:val="3"/>
          </w:tcPr>
          <w:p>
            <w:pPr>
              <w:pStyle w:val="TableParagraph"/>
              <w:spacing w:line="269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Виробничі</w:t>
            </w:r>
            <w:r>
              <w:rPr>
                <w:i/>
                <w:spacing w:val="-3"/>
                <w:sz w:val="24"/>
              </w:rPr>
              <w:t> </w:t>
            </w:r>
            <w:r>
              <w:rPr>
                <w:i/>
                <w:sz w:val="24"/>
              </w:rPr>
              <w:t>та</w:t>
            </w:r>
            <w:r>
              <w:rPr>
                <w:i/>
                <w:spacing w:val="-3"/>
                <w:sz w:val="24"/>
              </w:rPr>
              <w:t> </w:t>
            </w:r>
            <w:r>
              <w:rPr>
                <w:i/>
                <w:sz w:val="24"/>
              </w:rPr>
              <w:t>сільськогосподарські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об’єкти</w:t>
            </w:r>
          </w:p>
        </w:tc>
      </w:tr>
      <w:tr>
        <w:trPr>
          <w:trHeight w:val="703" w:hRule="atLeast"/>
        </w:trPr>
        <w:tc>
          <w:tcPr>
            <w:tcW w:w="4834" w:type="dxa"/>
          </w:tcPr>
          <w:p>
            <w:pPr>
              <w:pStyle w:val="TableParagraph"/>
              <w:spacing w:before="70"/>
              <w:ind w:left="107" w:right="1260"/>
              <w:rPr>
                <w:sz w:val="24"/>
              </w:rPr>
            </w:pPr>
            <w:r>
              <w:rPr>
                <w:sz w:val="24"/>
              </w:rPr>
              <w:t>Виробниче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підприємство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V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класу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шкідливості</w:t>
            </w:r>
          </w:p>
        </w:tc>
        <w:tc>
          <w:tcPr>
            <w:tcW w:w="1999" w:type="dxa"/>
          </w:tcPr>
          <w:p>
            <w:pPr>
              <w:pStyle w:val="TableParagraph"/>
              <w:spacing w:before="207"/>
              <w:ind w:left="704" w:right="696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3233" w:type="dxa"/>
          </w:tcPr>
          <w:p>
            <w:pPr>
              <w:pStyle w:val="TableParagraph"/>
              <w:spacing w:before="207"/>
              <w:ind w:left="108"/>
              <w:rPr>
                <w:sz w:val="24"/>
              </w:rPr>
            </w:pPr>
            <w:r>
              <w:rPr>
                <w:sz w:val="24"/>
              </w:rPr>
              <w:t>ДСП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173-96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(додаток 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4)</w:t>
            </w:r>
          </w:p>
        </w:tc>
      </w:tr>
      <w:tr>
        <w:trPr>
          <w:trHeight w:val="954" w:hRule="atLeast"/>
        </w:trPr>
        <w:tc>
          <w:tcPr>
            <w:tcW w:w="4834" w:type="dxa"/>
          </w:tcPr>
          <w:p>
            <w:pPr>
              <w:pStyle w:val="TableParagraph"/>
              <w:spacing w:before="58"/>
              <w:ind w:left="107" w:right="1678"/>
              <w:rPr>
                <w:sz w:val="24"/>
              </w:rPr>
            </w:pPr>
            <w:r>
              <w:rPr>
                <w:sz w:val="24"/>
              </w:rPr>
              <w:t>Підприємство по зберіганню,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обслуговуванню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ремонту</w:t>
            </w:r>
          </w:p>
          <w:p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сільськогосподарської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техніки</w:t>
            </w:r>
          </w:p>
        </w:tc>
        <w:tc>
          <w:tcPr>
            <w:tcW w:w="1999" w:type="dxa"/>
          </w:tcPr>
          <w:p>
            <w:pPr>
              <w:pStyle w:val="TableParagraph"/>
              <w:rPr>
                <w:b/>
                <w:sz w:val="29"/>
              </w:rPr>
            </w:pPr>
          </w:p>
          <w:p>
            <w:pPr>
              <w:pStyle w:val="TableParagraph"/>
              <w:ind w:left="704" w:right="696"/>
              <w:jc w:val="center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  <w:tc>
          <w:tcPr>
            <w:tcW w:w="3233" w:type="dxa"/>
          </w:tcPr>
          <w:p>
            <w:pPr>
              <w:pStyle w:val="TableParagraph"/>
              <w:rPr>
                <w:b/>
                <w:sz w:val="29"/>
              </w:rPr>
            </w:pPr>
          </w:p>
          <w:p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ДСП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173-96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(додаток 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5)</w:t>
            </w:r>
          </w:p>
        </w:tc>
      </w:tr>
      <w:tr>
        <w:trPr>
          <w:trHeight w:val="712" w:hRule="atLeast"/>
        </w:trPr>
        <w:tc>
          <w:tcPr>
            <w:tcW w:w="4834" w:type="dxa"/>
          </w:tcPr>
          <w:p>
            <w:pPr>
              <w:pStyle w:val="TableParagraph"/>
              <w:spacing w:before="75"/>
              <w:ind w:left="107" w:right="924"/>
              <w:rPr>
                <w:sz w:val="24"/>
              </w:rPr>
            </w:pPr>
            <w:r>
              <w:rPr>
                <w:sz w:val="24"/>
              </w:rPr>
              <w:t>Сільськогосподарське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підприємство,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теплиці</w:t>
            </w:r>
          </w:p>
        </w:tc>
        <w:tc>
          <w:tcPr>
            <w:tcW w:w="1999" w:type="dxa"/>
          </w:tcPr>
          <w:p>
            <w:pPr>
              <w:pStyle w:val="TableParagraph"/>
              <w:spacing w:before="211"/>
              <w:ind w:left="107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нормується</w:t>
            </w:r>
          </w:p>
        </w:tc>
        <w:tc>
          <w:tcPr>
            <w:tcW w:w="3233" w:type="dxa"/>
          </w:tcPr>
          <w:p>
            <w:pPr>
              <w:pStyle w:val="TableParagraph"/>
              <w:spacing w:before="211"/>
              <w:ind w:left="108"/>
              <w:rPr>
                <w:sz w:val="24"/>
              </w:rPr>
            </w:pPr>
            <w:r>
              <w:rPr>
                <w:sz w:val="24"/>
              </w:rPr>
              <w:t>ДСП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173-96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(додаток 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5)</w:t>
            </w:r>
          </w:p>
        </w:tc>
      </w:tr>
      <w:tr>
        <w:trPr>
          <w:trHeight w:val="1009" w:hRule="atLeast"/>
        </w:trPr>
        <w:tc>
          <w:tcPr>
            <w:tcW w:w="4834" w:type="dxa"/>
          </w:tcPr>
          <w:p>
            <w:pPr>
              <w:pStyle w:val="TableParagraph"/>
              <w:spacing w:before="223"/>
              <w:ind w:left="107"/>
              <w:rPr>
                <w:sz w:val="24"/>
              </w:rPr>
            </w:pPr>
            <w:r>
              <w:rPr>
                <w:sz w:val="24"/>
              </w:rPr>
              <w:t>Склади для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зберігання</w:t>
            </w:r>
          </w:p>
          <w:p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сільськогосподарської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продукції</w:t>
            </w:r>
          </w:p>
        </w:tc>
        <w:tc>
          <w:tcPr>
            <w:tcW w:w="1999" w:type="dxa"/>
          </w:tcPr>
          <w:p>
            <w:pPr>
              <w:pStyle w:val="TableParagraph"/>
              <w:spacing w:before="6"/>
              <w:rPr>
                <w:b/>
                <w:sz w:val="31"/>
              </w:rPr>
            </w:pPr>
          </w:p>
          <w:p>
            <w:pPr>
              <w:pStyle w:val="TableParagraph"/>
              <w:ind w:left="704" w:right="696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3233" w:type="dxa"/>
          </w:tcPr>
          <w:p>
            <w:pPr>
              <w:pStyle w:val="TableParagraph"/>
              <w:spacing w:before="6"/>
              <w:rPr>
                <w:b/>
                <w:sz w:val="31"/>
              </w:rPr>
            </w:pPr>
          </w:p>
          <w:p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ДСП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173-96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(додаток 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5)</w:t>
            </w:r>
          </w:p>
        </w:tc>
      </w:tr>
      <w:tr>
        <w:trPr>
          <w:trHeight w:val="407" w:hRule="atLeast"/>
        </w:trPr>
        <w:tc>
          <w:tcPr>
            <w:tcW w:w="4834" w:type="dxa"/>
          </w:tcPr>
          <w:p>
            <w:pPr>
              <w:pStyle w:val="TableParagraph"/>
              <w:spacing w:before="60"/>
              <w:ind w:left="107"/>
              <w:rPr>
                <w:sz w:val="24"/>
              </w:rPr>
            </w:pPr>
            <w:r>
              <w:rPr>
                <w:sz w:val="24"/>
              </w:rPr>
              <w:t>Склади</w:t>
            </w:r>
          </w:p>
        </w:tc>
        <w:tc>
          <w:tcPr>
            <w:tcW w:w="1999" w:type="dxa"/>
          </w:tcPr>
          <w:p>
            <w:pPr>
              <w:pStyle w:val="TableParagraph"/>
              <w:spacing w:before="60"/>
              <w:ind w:left="704" w:right="696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3233" w:type="dxa"/>
          </w:tcPr>
          <w:p>
            <w:pPr>
              <w:pStyle w:val="TableParagraph"/>
              <w:spacing w:before="60"/>
              <w:ind w:left="108"/>
              <w:rPr>
                <w:sz w:val="24"/>
              </w:rPr>
            </w:pPr>
            <w:r>
              <w:rPr>
                <w:sz w:val="24"/>
              </w:rPr>
              <w:t>ДСП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173-96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(додаток 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5)</w:t>
            </w:r>
          </w:p>
        </w:tc>
      </w:tr>
    </w:tbl>
    <w:p>
      <w:pPr>
        <w:spacing w:after="0"/>
        <w:rPr>
          <w:sz w:val="24"/>
        </w:rPr>
        <w:sectPr>
          <w:pgSz w:w="11910" w:h="16840"/>
          <w:pgMar w:header="0" w:footer="906" w:top="1120" w:bottom="1100" w:left="1240" w:right="380"/>
        </w:sectPr>
      </w:pPr>
    </w:p>
    <w:tbl>
      <w:tblPr>
        <w:tblW w:w="0" w:type="auto"/>
        <w:jc w:val="left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834"/>
        <w:gridCol w:w="1999"/>
        <w:gridCol w:w="3233"/>
      </w:tblGrid>
      <w:tr>
        <w:trPr>
          <w:trHeight w:val="868" w:hRule="atLeast"/>
        </w:trPr>
        <w:tc>
          <w:tcPr>
            <w:tcW w:w="4834" w:type="dxa"/>
            <w:shd w:val="clear" w:color="auto" w:fill="D9D9D9"/>
          </w:tcPr>
          <w:p>
            <w:pPr>
              <w:pStyle w:val="TableParagraph"/>
              <w:spacing w:before="3"/>
              <w:rPr>
                <w:b/>
                <w:sz w:val="25"/>
              </w:rPr>
            </w:pPr>
          </w:p>
          <w:p>
            <w:pPr>
              <w:pStyle w:val="TableParagraph"/>
              <w:ind w:left="99" w:right="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Об’єкти</w:t>
            </w:r>
          </w:p>
        </w:tc>
        <w:tc>
          <w:tcPr>
            <w:tcW w:w="1999" w:type="dxa"/>
            <w:shd w:val="clear" w:color="auto" w:fill="D9D9D9"/>
          </w:tcPr>
          <w:p>
            <w:pPr>
              <w:pStyle w:val="TableParagraph"/>
              <w:spacing w:before="15"/>
              <w:ind w:left="259" w:right="249" w:firstLine="8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Нормативні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планувальні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обмеження,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м</w:t>
            </w:r>
          </w:p>
        </w:tc>
        <w:tc>
          <w:tcPr>
            <w:tcW w:w="3233" w:type="dxa"/>
            <w:shd w:val="clear" w:color="auto" w:fill="D9D9D9"/>
          </w:tcPr>
          <w:p>
            <w:pPr>
              <w:pStyle w:val="TableParagraph"/>
              <w:spacing w:before="3"/>
              <w:rPr>
                <w:b/>
                <w:sz w:val="25"/>
              </w:rPr>
            </w:pPr>
          </w:p>
          <w:p>
            <w:pPr>
              <w:pStyle w:val="TableParagraph"/>
              <w:ind w:left="1080"/>
              <w:rPr>
                <w:b/>
                <w:sz w:val="24"/>
              </w:rPr>
            </w:pPr>
            <w:r>
              <w:rPr>
                <w:b/>
                <w:sz w:val="24"/>
              </w:rPr>
              <w:t>Документ</w:t>
            </w:r>
          </w:p>
        </w:tc>
      </w:tr>
      <w:tr>
        <w:trPr>
          <w:trHeight w:val="426" w:hRule="atLeast"/>
        </w:trPr>
        <w:tc>
          <w:tcPr>
            <w:tcW w:w="4834" w:type="dxa"/>
          </w:tcPr>
          <w:p>
            <w:pPr>
              <w:pStyle w:val="TableParagraph"/>
              <w:spacing w:before="70"/>
              <w:ind w:left="107"/>
              <w:rPr>
                <w:sz w:val="24"/>
              </w:rPr>
            </w:pPr>
            <w:r>
              <w:rPr>
                <w:sz w:val="24"/>
              </w:rPr>
              <w:t>Автозапрвний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комплекс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(АЗК)</w:t>
            </w:r>
          </w:p>
        </w:tc>
        <w:tc>
          <w:tcPr>
            <w:tcW w:w="1999" w:type="dxa"/>
          </w:tcPr>
          <w:p>
            <w:pPr>
              <w:pStyle w:val="TableParagraph"/>
              <w:spacing w:before="70"/>
              <w:ind w:right="868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3233" w:type="dxa"/>
          </w:tcPr>
          <w:p>
            <w:pPr>
              <w:pStyle w:val="TableParagraph"/>
              <w:spacing w:before="70"/>
              <w:ind w:left="108"/>
              <w:rPr>
                <w:sz w:val="24"/>
              </w:rPr>
            </w:pPr>
            <w:r>
              <w:rPr>
                <w:sz w:val="24"/>
              </w:rPr>
              <w:t>ДСП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173-96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(п. 5.32)</w:t>
            </w:r>
          </w:p>
        </w:tc>
      </w:tr>
      <w:tr>
        <w:trPr>
          <w:trHeight w:val="673" w:hRule="atLeast"/>
        </w:trPr>
        <w:tc>
          <w:tcPr>
            <w:tcW w:w="4834" w:type="dxa"/>
          </w:tcPr>
          <w:p>
            <w:pPr>
              <w:pStyle w:val="TableParagraph"/>
              <w:spacing w:before="192"/>
              <w:ind w:left="107"/>
              <w:rPr>
                <w:sz w:val="24"/>
              </w:rPr>
            </w:pPr>
            <w:r>
              <w:rPr>
                <w:sz w:val="24"/>
              </w:rPr>
              <w:t>Станція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технічного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обслуговування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(СТО)</w:t>
            </w:r>
          </w:p>
        </w:tc>
        <w:tc>
          <w:tcPr>
            <w:tcW w:w="1999" w:type="dxa"/>
          </w:tcPr>
          <w:p>
            <w:pPr>
              <w:pStyle w:val="TableParagraph"/>
              <w:spacing w:before="192"/>
              <w:ind w:right="868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3233" w:type="dxa"/>
          </w:tcPr>
          <w:p>
            <w:pPr>
              <w:pStyle w:val="TableParagraph"/>
              <w:spacing w:before="192"/>
              <w:ind w:left="108"/>
              <w:rPr>
                <w:sz w:val="24"/>
              </w:rPr>
            </w:pPr>
            <w:r>
              <w:rPr>
                <w:sz w:val="24"/>
              </w:rPr>
              <w:t>ДСП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173-96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(додаток 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10)</w:t>
            </w:r>
          </w:p>
        </w:tc>
      </w:tr>
      <w:tr>
        <w:trPr>
          <w:trHeight w:val="400" w:hRule="atLeast"/>
        </w:trPr>
        <w:tc>
          <w:tcPr>
            <w:tcW w:w="10066" w:type="dxa"/>
            <w:gridSpan w:val="3"/>
          </w:tcPr>
          <w:p>
            <w:pPr>
              <w:pStyle w:val="TableParagraph"/>
              <w:spacing w:line="269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Об’єкти</w:t>
            </w:r>
            <w:r>
              <w:rPr>
                <w:i/>
                <w:spacing w:val="-3"/>
                <w:sz w:val="24"/>
              </w:rPr>
              <w:t> </w:t>
            </w:r>
            <w:r>
              <w:rPr>
                <w:i/>
                <w:sz w:val="24"/>
              </w:rPr>
              <w:t>комунального</w:t>
            </w:r>
            <w:r>
              <w:rPr>
                <w:i/>
                <w:spacing w:val="-5"/>
                <w:sz w:val="24"/>
              </w:rPr>
              <w:t> </w:t>
            </w:r>
            <w:r>
              <w:rPr>
                <w:i/>
                <w:sz w:val="24"/>
              </w:rPr>
              <w:t>призначення</w:t>
            </w:r>
          </w:p>
        </w:tc>
      </w:tr>
      <w:tr>
        <w:trPr>
          <w:trHeight w:val="702" w:hRule="atLeast"/>
        </w:trPr>
        <w:tc>
          <w:tcPr>
            <w:tcW w:w="4834" w:type="dxa"/>
          </w:tcPr>
          <w:p>
            <w:pPr>
              <w:pStyle w:val="TableParagraph"/>
              <w:spacing w:before="207"/>
              <w:ind w:left="551"/>
              <w:rPr>
                <w:sz w:val="24"/>
              </w:rPr>
            </w:pPr>
            <w:r>
              <w:rPr>
                <w:sz w:val="24"/>
              </w:rPr>
              <w:t>Кладовище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традиційного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поховання</w:t>
            </w:r>
          </w:p>
        </w:tc>
        <w:tc>
          <w:tcPr>
            <w:tcW w:w="1999" w:type="dxa"/>
          </w:tcPr>
          <w:p>
            <w:pPr>
              <w:pStyle w:val="TableParagraph"/>
              <w:spacing w:before="207"/>
              <w:ind w:right="808"/>
              <w:jc w:val="right"/>
              <w:rPr>
                <w:sz w:val="24"/>
              </w:rPr>
            </w:pPr>
            <w:r>
              <w:rPr>
                <w:sz w:val="24"/>
              </w:rPr>
              <w:t>300</w:t>
            </w:r>
          </w:p>
        </w:tc>
        <w:tc>
          <w:tcPr>
            <w:tcW w:w="3233" w:type="dxa"/>
          </w:tcPr>
          <w:p>
            <w:pPr>
              <w:pStyle w:val="TableParagraph"/>
              <w:spacing w:before="67"/>
              <w:ind w:left="108" w:right="367"/>
              <w:rPr>
                <w:sz w:val="24"/>
              </w:rPr>
            </w:pPr>
            <w:r>
              <w:rPr>
                <w:sz w:val="24"/>
              </w:rPr>
              <w:t>ДСП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173-96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(додаток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№4);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ДСанПіН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2.2.2.028-99</w:t>
            </w:r>
          </w:p>
        </w:tc>
      </w:tr>
      <w:tr>
        <w:trPr>
          <w:trHeight w:val="1279" w:hRule="atLeast"/>
        </w:trPr>
        <w:tc>
          <w:tcPr>
            <w:tcW w:w="4834" w:type="dxa"/>
          </w:tcPr>
          <w:p>
            <w:pPr>
              <w:pStyle w:val="TableParagraph"/>
              <w:spacing w:before="219"/>
              <w:ind w:left="99" w:right="89"/>
              <w:jc w:val="center"/>
              <w:rPr>
                <w:sz w:val="24"/>
              </w:rPr>
            </w:pPr>
            <w:r>
              <w:rPr>
                <w:sz w:val="24"/>
              </w:rPr>
              <w:t>Кладовище традиційного поховання після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закриття та завершення кладовищного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періоду</w:t>
            </w:r>
          </w:p>
        </w:tc>
        <w:tc>
          <w:tcPr>
            <w:tcW w:w="1999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196"/>
              <w:ind w:right="808"/>
              <w:jc w:val="right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  <w:tc>
          <w:tcPr>
            <w:tcW w:w="3233" w:type="dxa"/>
          </w:tcPr>
          <w:p>
            <w:pPr>
              <w:pStyle w:val="TableParagraph"/>
              <w:spacing w:before="1"/>
              <w:rPr>
                <w:b/>
                <w:sz w:val="31"/>
              </w:rPr>
            </w:pPr>
          </w:p>
          <w:p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ДСанПіН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2.2.2.028-99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пункт</w:t>
            </w:r>
          </w:p>
          <w:p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3.12</w:t>
            </w:r>
          </w:p>
        </w:tc>
      </w:tr>
      <w:tr>
        <w:trPr>
          <w:trHeight w:val="582" w:hRule="atLeast"/>
        </w:trPr>
        <w:tc>
          <w:tcPr>
            <w:tcW w:w="4834" w:type="dxa"/>
          </w:tcPr>
          <w:p>
            <w:pPr>
              <w:pStyle w:val="TableParagraph"/>
              <w:spacing w:before="149"/>
              <w:ind w:left="894"/>
              <w:rPr>
                <w:sz w:val="24"/>
              </w:rPr>
            </w:pPr>
            <w:r>
              <w:rPr>
                <w:sz w:val="24"/>
              </w:rPr>
              <w:t>Каналізаційні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очисні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споруди</w:t>
            </w:r>
          </w:p>
        </w:tc>
        <w:tc>
          <w:tcPr>
            <w:tcW w:w="1999" w:type="dxa"/>
          </w:tcPr>
          <w:p>
            <w:pPr>
              <w:pStyle w:val="TableParagraph"/>
              <w:spacing w:before="149"/>
              <w:ind w:right="868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3233" w:type="dxa"/>
          </w:tcPr>
          <w:p>
            <w:pPr>
              <w:pStyle w:val="TableParagraph"/>
              <w:spacing w:before="149"/>
              <w:ind w:left="108"/>
              <w:rPr>
                <w:sz w:val="24"/>
              </w:rPr>
            </w:pPr>
            <w:r>
              <w:rPr>
                <w:sz w:val="24"/>
              </w:rPr>
              <w:t>ДСП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173-96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(додаток 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12)</w:t>
            </w:r>
          </w:p>
        </w:tc>
      </w:tr>
      <w:tr>
        <w:trPr>
          <w:trHeight w:val="798" w:hRule="atLeast"/>
        </w:trPr>
        <w:tc>
          <w:tcPr>
            <w:tcW w:w="4834" w:type="dxa"/>
          </w:tcPr>
          <w:p>
            <w:pPr>
              <w:pStyle w:val="TableParagraph"/>
              <w:spacing w:before="118"/>
              <w:ind w:left="1859" w:right="652" w:hanging="1181"/>
              <w:rPr>
                <w:sz w:val="24"/>
              </w:rPr>
            </w:pPr>
            <w:r>
              <w:rPr>
                <w:sz w:val="24"/>
              </w:rPr>
              <w:t>Локальні очисні споруди дощової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каналізації</w:t>
            </w:r>
          </w:p>
        </w:tc>
        <w:tc>
          <w:tcPr>
            <w:tcW w:w="1999" w:type="dxa"/>
          </w:tcPr>
          <w:p>
            <w:pPr>
              <w:pStyle w:val="TableParagraph"/>
              <w:spacing w:before="1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ind w:right="868"/>
              <w:jc w:val="right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3233" w:type="dxa"/>
          </w:tcPr>
          <w:p>
            <w:pPr>
              <w:pStyle w:val="TableParagraph"/>
              <w:spacing w:before="118"/>
              <w:ind w:left="108"/>
              <w:rPr>
                <w:sz w:val="24"/>
              </w:rPr>
            </w:pPr>
            <w:r>
              <w:rPr>
                <w:sz w:val="24"/>
              </w:rPr>
              <w:t>ДБН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Б.2.2-12:2019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(додаток</w:t>
            </w:r>
          </w:p>
          <w:p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3)</w:t>
            </w:r>
          </w:p>
        </w:tc>
      </w:tr>
      <w:tr>
        <w:trPr>
          <w:trHeight w:val="578" w:hRule="atLeast"/>
        </w:trPr>
        <w:tc>
          <w:tcPr>
            <w:tcW w:w="4834" w:type="dxa"/>
          </w:tcPr>
          <w:p>
            <w:pPr>
              <w:pStyle w:val="TableParagraph"/>
              <w:spacing w:before="144"/>
              <w:ind w:left="916"/>
              <w:rPr>
                <w:sz w:val="24"/>
              </w:rPr>
            </w:pPr>
            <w:r>
              <w:rPr>
                <w:sz w:val="24"/>
              </w:rPr>
              <w:t>Каналізаційні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насосні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станції</w:t>
            </w:r>
          </w:p>
        </w:tc>
        <w:tc>
          <w:tcPr>
            <w:tcW w:w="1999" w:type="dxa"/>
          </w:tcPr>
          <w:p>
            <w:pPr>
              <w:pStyle w:val="TableParagraph"/>
              <w:spacing w:before="144"/>
              <w:ind w:right="868"/>
              <w:jc w:val="right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3233" w:type="dxa"/>
          </w:tcPr>
          <w:p>
            <w:pPr>
              <w:pStyle w:val="TableParagraph"/>
              <w:spacing w:before="144"/>
              <w:ind w:left="108"/>
              <w:rPr>
                <w:sz w:val="24"/>
              </w:rPr>
            </w:pPr>
            <w:r>
              <w:rPr>
                <w:sz w:val="24"/>
              </w:rPr>
              <w:t>ДСП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173-96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(додаток 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12)</w:t>
            </w:r>
          </w:p>
        </w:tc>
      </w:tr>
      <w:tr>
        <w:trPr>
          <w:trHeight w:val="441" w:hRule="atLeast"/>
        </w:trPr>
        <w:tc>
          <w:tcPr>
            <w:tcW w:w="10066" w:type="dxa"/>
            <w:gridSpan w:val="3"/>
          </w:tcPr>
          <w:p>
            <w:pPr>
              <w:pStyle w:val="TableParagraph"/>
              <w:spacing w:line="269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Комунікаційні</w:t>
            </w:r>
            <w:r>
              <w:rPr>
                <w:i/>
                <w:spacing w:val="-1"/>
                <w:sz w:val="24"/>
              </w:rPr>
              <w:t> </w:t>
            </w:r>
            <w:r>
              <w:rPr>
                <w:i/>
                <w:sz w:val="24"/>
              </w:rPr>
              <w:t>об’єкти</w:t>
            </w:r>
          </w:p>
        </w:tc>
      </w:tr>
      <w:tr>
        <w:trPr>
          <w:trHeight w:val="1380" w:hRule="atLeast"/>
        </w:trPr>
        <w:tc>
          <w:tcPr>
            <w:tcW w:w="4834" w:type="dxa"/>
          </w:tcPr>
          <w:p>
            <w:pPr>
              <w:pStyle w:val="TableParagraph"/>
              <w:spacing w:before="4"/>
              <w:rPr>
                <w:b/>
                <w:sz w:val="35"/>
              </w:rPr>
            </w:pPr>
          </w:p>
          <w:p>
            <w:pPr>
              <w:pStyle w:val="TableParagraph"/>
              <w:ind w:left="669" w:right="168" w:hanging="478"/>
              <w:rPr>
                <w:sz w:val="24"/>
              </w:rPr>
            </w:pPr>
            <w:r>
              <w:rPr>
                <w:sz w:val="24"/>
              </w:rPr>
              <w:t>Артезіанські свердловини з водонапірними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вежами –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зона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санітарної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охорони</w:t>
            </w:r>
          </w:p>
        </w:tc>
        <w:tc>
          <w:tcPr>
            <w:tcW w:w="1999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5"/>
              <w:rPr>
                <w:b/>
                <w:sz w:val="21"/>
              </w:rPr>
            </w:pPr>
          </w:p>
          <w:p>
            <w:pPr>
              <w:pStyle w:val="TableParagraph"/>
              <w:ind w:right="868"/>
              <w:jc w:val="right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3233" w:type="dxa"/>
          </w:tcPr>
          <w:p>
            <w:pPr>
              <w:pStyle w:val="TableParagraph"/>
              <w:spacing w:line="269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ДБН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В.2.5-74:2013.</w:t>
            </w:r>
          </w:p>
          <w:p>
            <w:pPr>
              <w:pStyle w:val="TableParagraph"/>
              <w:ind w:left="108" w:right="342"/>
              <w:rPr>
                <w:sz w:val="24"/>
              </w:rPr>
            </w:pPr>
            <w:r>
              <w:rPr>
                <w:sz w:val="24"/>
              </w:rPr>
              <w:t>«Водопостачання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зовнішні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мережі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споруди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основні</w:t>
            </w:r>
          </w:p>
          <w:p>
            <w:pPr>
              <w:pStyle w:val="TableParagraph"/>
              <w:spacing w:line="270" w:lineRule="atLeast"/>
              <w:ind w:left="108" w:right="387"/>
              <w:rPr>
                <w:sz w:val="24"/>
              </w:rPr>
            </w:pPr>
            <w:r>
              <w:rPr>
                <w:sz w:val="24"/>
              </w:rPr>
              <w:t>положення проєктування»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п.15.2.3.1</w:t>
            </w:r>
          </w:p>
        </w:tc>
      </w:tr>
      <w:tr>
        <w:trPr>
          <w:trHeight w:val="1379" w:hRule="atLeast"/>
        </w:trPr>
        <w:tc>
          <w:tcPr>
            <w:tcW w:w="4834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spacing w:before="1"/>
              <w:ind w:left="165"/>
              <w:rPr>
                <w:sz w:val="24"/>
              </w:rPr>
            </w:pPr>
            <w:r>
              <w:rPr>
                <w:sz w:val="24"/>
              </w:rPr>
              <w:t>Водонапірні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вежі –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зона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санітарної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охорони</w:t>
            </w:r>
          </w:p>
        </w:tc>
        <w:tc>
          <w:tcPr>
            <w:tcW w:w="1999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spacing w:before="1"/>
              <w:ind w:right="868"/>
              <w:jc w:val="right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3233" w:type="dxa"/>
          </w:tcPr>
          <w:p>
            <w:pPr>
              <w:pStyle w:val="TableParagraph"/>
              <w:spacing w:line="26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ДБН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В.2.5-74:2013.</w:t>
            </w:r>
          </w:p>
          <w:p>
            <w:pPr>
              <w:pStyle w:val="TableParagraph"/>
              <w:spacing w:line="270" w:lineRule="atLeast"/>
              <w:ind w:left="108" w:right="347"/>
              <w:jc w:val="both"/>
              <w:rPr>
                <w:sz w:val="24"/>
              </w:rPr>
            </w:pPr>
            <w:r>
              <w:rPr>
                <w:sz w:val="24"/>
              </w:rPr>
              <w:t>«Водопостачання зовнішні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мережі та споруди основні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положення проєктування»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п.15.2.3.1</w:t>
            </w:r>
          </w:p>
        </w:tc>
      </w:tr>
      <w:tr>
        <w:trPr>
          <w:trHeight w:val="1656" w:hRule="atLeast"/>
        </w:trPr>
        <w:tc>
          <w:tcPr>
            <w:tcW w:w="4834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6"/>
              <w:rPr>
                <w:b/>
                <w:sz w:val="33"/>
              </w:rPr>
            </w:pPr>
          </w:p>
          <w:p>
            <w:pPr>
              <w:pStyle w:val="TableParagraph"/>
              <w:ind w:left="880"/>
              <w:rPr>
                <w:sz w:val="24"/>
              </w:rPr>
            </w:pPr>
            <w:r>
              <w:rPr>
                <w:sz w:val="24"/>
              </w:rPr>
              <w:t>ЛЕП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(110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кВ)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охоронна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зона</w:t>
            </w:r>
          </w:p>
        </w:tc>
        <w:tc>
          <w:tcPr>
            <w:tcW w:w="1999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6"/>
              <w:rPr>
                <w:b/>
                <w:sz w:val="33"/>
              </w:rPr>
            </w:pPr>
          </w:p>
          <w:p>
            <w:pPr>
              <w:pStyle w:val="TableParagraph"/>
              <w:ind w:right="868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3233" w:type="dxa"/>
          </w:tcPr>
          <w:p>
            <w:pPr>
              <w:pStyle w:val="TableParagraph"/>
              <w:ind w:left="108" w:right="669"/>
              <w:rPr>
                <w:sz w:val="24"/>
              </w:rPr>
            </w:pPr>
            <w:r>
              <w:rPr>
                <w:sz w:val="24"/>
              </w:rPr>
              <w:t>Постанова Кабінету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Міністрів України від 4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березня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1997 р. 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209</w:t>
            </w:r>
          </w:p>
          <w:p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«Про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затвердження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Правил</w:t>
            </w:r>
          </w:p>
          <w:p>
            <w:pPr>
              <w:pStyle w:val="TableParagraph"/>
              <w:spacing w:line="270" w:lineRule="atLeast"/>
              <w:ind w:left="108" w:right="877"/>
              <w:rPr>
                <w:sz w:val="24"/>
              </w:rPr>
            </w:pPr>
            <w:r>
              <w:rPr>
                <w:sz w:val="24"/>
              </w:rPr>
              <w:t>охорони електричних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мереж»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п.5</w:t>
            </w:r>
          </w:p>
        </w:tc>
      </w:tr>
      <w:tr>
        <w:trPr>
          <w:trHeight w:val="1655" w:hRule="atLeast"/>
        </w:trPr>
        <w:tc>
          <w:tcPr>
            <w:tcW w:w="4834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6"/>
              <w:rPr>
                <w:b/>
                <w:sz w:val="33"/>
              </w:rPr>
            </w:pPr>
          </w:p>
          <w:p>
            <w:pPr>
              <w:pStyle w:val="TableParagraph"/>
              <w:ind w:left="940"/>
              <w:rPr>
                <w:sz w:val="24"/>
              </w:rPr>
            </w:pPr>
            <w:r>
              <w:rPr>
                <w:sz w:val="24"/>
              </w:rPr>
              <w:t>ЛЕП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(10 кВ)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охоронна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зона</w:t>
            </w:r>
          </w:p>
        </w:tc>
        <w:tc>
          <w:tcPr>
            <w:tcW w:w="1999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6"/>
              <w:rPr>
                <w:b/>
                <w:sz w:val="33"/>
              </w:rPr>
            </w:pPr>
          </w:p>
          <w:p>
            <w:pPr>
              <w:pStyle w:val="TableParagraph"/>
              <w:ind w:right="868"/>
              <w:jc w:val="righ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3233" w:type="dxa"/>
          </w:tcPr>
          <w:p>
            <w:pPr>
              <w:pStyle w:val="TableParagraph"/>
              <w:ind w:left="108" w:right="669"/>
              <w:rPr>
                <w:sz w:val="24"/>
              </w:rPr>
            </w:pPr>
            <w:r>
              <w:rPr>
                <w:sz w:val="24"/>
              </w:rPr>
              <w:t>Постанова Кабінету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Міністрів України від 4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березня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1997 р. 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209</w:t>
            </w:r>
          </w:p>
          <w:p>
            <w:pPr>
              <w:pStyle w:val="TableParagraph"/>
              <w:spacing w:line="270" w:lineRule="atLeast"/>
              <w:ind w:left="108" w:right="288"/>
              <w:rPr>
                <w:sz w:val="24"/>
              </w:rPr>
            </w:pPr>
            <w:r>
              <w:rPr>
                <w:sz w:val="24"/>
              </w:rPr>
              <w:t>«Про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затвердження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Правил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охорони електричних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мереж»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п.5</w:t>
            </w:r>
          </w:p>
        </w:tc>
      </w:tr>
      <w:tr>
        <w:trPr>
          <w:trHeight w:val="467" w:hRule="atLeast"/>
        </w:trPr>
        <w:tc>
          <w:tcPr>
            <w:tcW w:w="10066" w:type="dxa"/>
            <w:gridSpan w:val="3"/>
          </w:tcPr>
          <w:p>
            <w:pPr>
              <w:pStyle w:val="TableParagraph"/>
              <w:spacing w:line="269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Транспортні коридори</w:t>
            </w:r>
          </w:p>
        </w:tc>
      </w:tr>
      <w:tr>
        <w:trPr>
          <w:trHeight w:val="870" w:hRule="atLeast"/>
        </w:trPr>
        <w:tc>
          <w:tcPr>
            <w:tcW w:w="4834" w:type="dxa"/>
          </w:tcPr>
          <w:p>
            <w:pPr>
              <w:pStyle w:val="TableParagraph"/>
              <w:spacing w:before="151"/>
              <w:ind w:left="1437" w:right="351" w:hanging="1076"/>
              <w:rPr>
                <w:sz w:val="24"/>
              </w:rPr>
            </w:pPr>
            <w:r>
              <w:rPr>
                <w:sz w:val="24"/>
              </w:rPr>
              <w:t>Обласна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автомобільна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дорога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місцевого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значення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О-101704</w:t>
            </w:r>
          </w:p>
        </w:tc>
        <w:tc>
          <w:tcPr>
            <w:tcW w:w="1999" w:type="dxa"/>
          </w:tcPr>
          <w:p>
            <w:pPr>
              <w:pStyle w:val="TableParagraph"/>
              <w:spacing w:before="3"/>
              <w:rPr>
                <w:b/>
                <w:sz w:val="25"/>
              </w:rPr>
            </w:pPr>
          </w:p>
          <w:p>
            <w:pPr>
              <w:pStyle w:val="TableParagraph"/>
              <w:ind w:right="868"/>
              <w:jc w:val="right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3233" w:type="dxa"/>
          </w:tcPr>
          <w:p>
            <w:pPr>
              <w:pStyle w:val="TableParagraph"/>
              <w:spacing w:before="231"/>
              <w:ind w:left="108"/>
              <w:rPr>
                <w:sz w:val="24"/>
              </w:rPr>
            </w:pPr>
            <w:r>
              <w:rPr>
                <w:sz w:val="24"/>
              </w:rPr>
              <w:t>ДСП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173-96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(п.5.25)</w:t>
            </w:r>
          </w:p>
        </w:tc>
      </w:tr>
    </w:tbl>
    <w:p>
      <w:pPr>
        <w:spacing w:after="0"/>
        <w:rPr>
          <w:sz w:val="24"/>
        </w:rPr>
        <w:sectPr>
          <w:pgSz w:w="11910" w:h="16840"/>
          <w:pgMar w:header="0" w:footer="906" w:top="1120" w:bottom="1100" w:left="1240" w:right="380"/>
        </w:sectPr>
      </w:pPr>
    </w:p>
    <w:tbl>
      <w:tblPr>
        <w:tblW w:w="0" w:type="auto"/>
        <w:jc w:val="left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834"/>
        <w:gridCol w:w="1999"/>
        <w:gridCol w:w="3233"/>
      </w:tblGrid>
      <w:tr>
        <w:trPr>
          <w:trHeight w:val="868" w:hRule="atLeast"/>
        </w:trPr>
        <w:tc>
          <w:tcPr>
            <w:tcW w:w="4834" w:type="dxa"/>
            <w:shd w:val="clear" w:color="auto" w:fill="D9D9D9"/>
          </w:tcPr>
          <w:p>
            <w:pPr>
              <w:pStyle w:val="TableParagraph"/>
              <w:spacing w:before="3"/>
              <w:rPr>
                <w:b/>
                <w:sz w:val="25"/>
              </w:rPr>
            </w:pPr>
          </w:p>
          <w:p>
            <w:pPr>
              <w:pStyle w:val="TableParagraph"/>
              <w:ind w:left="99" w:right="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Об’єкти</w:t>
            </w:r>
          </w:p>
        </w:tc>
        <w:tc>
          <w:tcPr>
            <w:tcW w:w="1999" w:type="dxa"/>
            <w:shd w:val="clear" w:color="auto" w:fill="D9D9D9"/>
          </w:tcPr>
          <w:p>
            <w:pPr>
              <w:pStyle w:val="TableParagraph"/>
              <w:spacing w:before="15"/>
              <w:ind w:left="259" w:right="249" w:firstLine="8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Нормативні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планувальні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обмеження,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м</w:t>
            </w:r>
          </w:p>
        </w:tc>
        <w:tc>
          <w:tcPr>
            <w:tcW w:w="3233" w:type="dxa"/>
            <w:shd w:val="clear" w:color="auto" w:fill="D9D9D9"/>
          </w:tcPr>
          <w:p>
            <w:pPr>
              <w:pStyle w:val="TableParagraph"/>
              <w:spacing w:before="3"/>
              <w:rPr>
                <w:b/>
                <w:sz w:val="25"/>
              </w:rPr>
            </w:pPr>
          </w:p>
          <w:p>
            <w:pPr>
              <w:pStyle w:val="TableParagraph"/>
              <w:ind w:left="91" w:right="8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Документ</w:t>
            </w:r>
          </w:p>
        </w:tc>
      </w:tr>
      <w:tr>
        <w:trPr>
          <w:trHeight w:val="498" w:hRule="atLeast"/>
        </w:trPr>
        <w:tc>
          <w:tcPr>
            <w:tcW w:w="10066" w:type="dxa"/>
            <w:gridSpan w:val="3"/>
          </w:tcPr>
          <w:p>
            <w:pPr>
              <w:pStyle w:val="TableParagraph"/>
              <w:spacing w:line="269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Природоохоронні</w:t>
            </w:r>
            <w:r>
              <w:rPr>
                <w:i/>
                <w:spacing w:val="-8"/>
                <w:sz w:val="24"/>
              </w:rPr>
              <w:t> </w:t>
            </w:r>
            <w:r>
              <w:rPr>
                <w:i/>
                <w:sz w:val="24"/>
              </w:rPr>
              <w:t>об’єкти</w:t>
            </w:r>
          </w:p>
        </w:tc>
      </w:tr>
      <w:tr>
        <w:trPr>
          <w:trHeight w:val="1261" w:hRule="atLeast"/>
        </w:trPr>
        <w:tc>
          <w:tcPr>
            <w:tcW w:w="4834" w:type="dxa"/>
          </w:tcPr>
          <w:p>
            <w:pPr>
              <w:pStyle w:val="TableParagraph"/>
              <w:spacing w:before="209"/>
              <w:ind w:left="99" w:right="89"/>
              <w:jc w:val="center"/>
              <w:rPr>
                <w:sz w:val="24"/>
              </w:rPr>
            </w:pPr>
            <w:r>
              <w:rPr>
                <w:sz w:val="24"/>
              </w:rPr>
              <w:t>Прибережні захисні смуги водних об’єктів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(пропозиції щодо встановлення) ставки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площею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3 га,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меліоративні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канали</w:t>
            </w:r>
          </w:p>
        </w:tc>
        <w:tc>
          <w:tcPr>
            <w:tcW w:w="1999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186"/>
              <w:ind w:left="704" w:right="697"/>
              <w:jc w:val="center"/>
              <w:rPr>
                <w:sz w:val="24"/>
              </w:rPr>
            </w:pPr>
            <w:r>
              <w:rPr>
                <w:sz w:val="24"/>
              </w:rPr>
              <w:t>25/10</w:t>
            </w:r>
          </w:p>
        </w:tc>
        <w:tc>
          <w:tcPr>
            <w:tcW w:w="3233" w:type="dxa"/>
          </w:tcPr>
          <w:p>
            <w:pPr>
              <w:pStyle w:val="TableParagraph"/>
              <w:spacing w:before="3"/>
              <w:rPr>
                <w:b/>
                <w:sz w:val="30"/>
              </w:rPr>
            </w:pPr>
          </w:p>
          <w:p>
            <w:pPr>
              <w:pStyle w:val="TableParagraph"/>
              <w:ind w:left="108" w:right="299"/>
              <w:rPr>
                <w:sz w:val="24"/>
              </w:rPr>
            </w:pPr>
            <w:r>
              <w:rPr>
                <w:sz w:val="24"/>
              </w:rPr>
              <w:t>ВКУ (ст. № 88) та згідно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містобудівної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документації</w:t>
            </w:r>
          </w:p>
        </w:tc>
      </w:tr>
      <w:tr>
        <w:trPr>
          <w:trHeight w:val="748" w:hRule="atLeast"/>
        </w:trPr>
        <w:tc>
          <w:tcPr>
            <w:tcW w:w="4834" w:type="dxa"/>
          </w:tcPr>
          <w:p>
            <w:pPr>
              <w:pStyle w:val="TableParagraph"/>
              <w:spacing w:before="91"/>
              <w:ind w:left="1691" w:right="156" w:hanging="1510"/>
              <w:rPr>
                <w:sz w:val="24"/>
              </w:rPr>
            </w:pPr>
            <w:r>
              <w:rPr>
                <w:sz w:val="24"/>
              </w:rPr>
              <w:t>Протипожежна відстань до лісових ділянок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мішаного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лісу</w:t>
            </w:r>
          </w:p>
        </w:tc>
        <w:tc>
          <w:tcPr>
            <w:tcW w:w="1999" w:type="dxa"/>
          </w:tcPr>
          <w:p>
            <w:pPr>
              <w:pStyle w:val="TableParagraph"/>
              <w:spacing w:before="231"/>
              <w:ind w:left="704" w:right="696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3233" w:type="dxa"/>
          </w:tcPr>
          <w:p>
            <w:pPr>
              <w:pStyle w:val="TableParagraph"/>
              <w:spacing w:before="231"/>
              <w:ind w:left="91" w:right="127"/>
              <w:jc w:val="center"/>
              <w:rPr>
                <w:sz w:val="24"/>
              </w:rPr>
            </w:pPr>
            <w:r>
              <w:rPr>
                <w:sz w:val="24"/>
              </w:rPr>
              <w:t>ДБН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Б.2.2-12:2019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(п.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15.2.4)</w:t>
            </w:r>
          </w:p>
        </w:tc>
      </w:tr>
    </w:tbl>
    <w:p>
      <w:pPr>
        <w:pStyle w:val="BodyText"/>
        <w:ind w:right="462"/>
      </w:pPr>
      <w:r>
        <w:rPr/>
        <w:t>СЗЗ</w:t>
      </w:r>
      <w:r>
        <w:rPr>
          <w:spacing w:val="1"/>
        </w:rPr>
        <w:t> </w:t>
      </w:r>
      <w:r>
        <w:rPr/>
        <w:t>деяких</w:t>
      </w:r>
      <w:r>
        <w:rPr>
          <w:spacing w:val="1"/>
        </w:rPr>
        <w:t> </w:t>
      </w:r>
      <w:r>
        <w:rPr/>
        <w:t>підприємств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комунальних</w:t>
      </w:r>
      <w:r>
        <w:rPr>
          <w:spacing w:val="1"/>
        </w:rPr>
        <w:t> </w:t>
      </w:r>
      <w:r>
        <w:rPr/>
        <w:t>об’єктів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витримані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охоплюють</w:t>
      </w:r>
      <w:r>
        <w:rPr>
          <w:spacing w:val="1"/>
        </w:rPr>
        <w:t> </w:t>
      </w:r>
      <w:r>
        <w:rPr/>
        <w:t>житлову забудову. На перспективу необхідно вирішити питання щодо закриття кладовища</w:t>
      </w:r>
      <w:r>
        <w:rPr>
          <w:spacing w:val="-57"/>
        </w:rPr>
        <w:t> </w:t>
      </w:r>
      <w:r>
        <w:rPr/>
        <w:t>традиційного поховання, що після завершення кладовищного періоду дозволить зменшити</w:t>
      </w:r>
      <w:r>
        <w:rPr>
          <w:spacing w:val="-57"/>
        </w:rPr>
        <w:t> </w:t>
      </w:r>
      <w:r>
        <w:rPr/>
        <w:t>СЗЗ</w:t>
      </w:r>
      <w:r>
        <w:rPr>
          <w:spacing w:val="-1"/>
        </w:rPr>
        <w:t> </w:t>
      </w:r>
      <w:r>
        <w:rPr/>
        <w:t>до 100 метрів.</w:t>
      </w:r>
    </w:p>
    <w:p>
      <w:pPr>
        <w:pStyle w:val="BodyText"/>
        <w:ind w:right="469"/>
      </w:pPr>
      <w:r>
        <w:rPr/>
        <w:t>Також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півночі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межами</w:t>
      </w:r>
      <w:r>
        <w:rPr>
          <w:spacing w:val="1"/>
        </w:rPr>
        <w:t> </w:t>
      </w:r>
      <w:r>
        <w:rPr/>
        <w:t>населеного</w:t>
      </w:r>
      <w:r>
        <w:rPr>
          <w:spacing w:val="1"/>
        </w:rPr>
        <w:t> </w:t>
      </w:r>
      <w:r>
        <w:rPr/>
        <w:t>пункту</w:t>
      </w:r>
      <w:r>
        <w:rPr>
          <w:spacing w:val="1"/>
        </w:rPr>
        <w:t> </w:t>
      </w:r>
      <w:r>
        <w:rPr/>
        <w:t>розміщене</w:t>
      </w:r>
      <w:r>
        <w:rPr>
          <w:spacing w:val="1"/>
        </w:rPr>
        <w:t> </w:t>
      </w:r>
      <w:r>
        <w:rPr/>
        <w:t>несанкціоноване</w:t>
      </w:r>
      <w:r>
        <w:rPr>
          <w:spacing w:val="1"/>
        </w:rPr>
        <w:t> </w:t>
      </w:r>
      <w:r>
        <w:rPr/>
        <w:t>сміттєзвалище орієнтовною площею 0,3 га з санітарно-захисною зоною 500 метрів. На</w:t>
      </w:r>
      <w:r>
        <w:rPr>
          <w:spacing w:val="1"/>
        </w:rPr>
        <w:t> </w:t>
      </w:r>
      <w:r>
        <w:rPr/>
        <w:t>перспективу,</w:t>
      </w:r>
      <w:r>
        <w:rPr>
          <w:spacing w:val="-2"/>
        </w:rPr>
        <w:t> </w:t>
      </w:r>
      <w:r>
        <w:rPr/>
        <w:t>несанкціоноване</w:t>
      </w:r>
      <w:r>
        <w:rPr>
          <w:spacing w:val="-2"/>
        </w:rPr>
        <w:t> </w:t>
      </w:r>
      <w:r>
        <w:rPr/>
        <w:t>сміттєзвалище</w:t>
      </w:r>
      <w:r>
        <w:rPr>
          <w:spacing w:val="-2"/>
        </w:rPr>
        <w:t> </w:t>
      </w:r>
      <w:r>
        <w:rPr/>
        <w:t>передбачено</w:t>
      </w:r>
      <w:r>
        <w:rPr>
          <w:spacing w:val="-1"/>
        </w:rPr>
        <w:t> </w:t>
      </w:r>
      <w:r>
        <w:rPr/>
        <w:t>рекультивувати.</w:t>
      </w:r>
    </w:p>
    <w:p>
      <w:pPr>
        <w:pStyle w:val="BodyText"/>
        <w:ind w:right="475"/>
      </w:pPr>
      <w:r>
        <w:rPr/>
        <w:t>Система планувальних обмежень, що регламентує проєктне рішення представлена</w:t>
      </w:r>
      <w:r>
        <w:rPr>
          <w:spacing w:val="1"/>
        </w:rPr>
        <w:t> </w:t>
      </w:r>
      <w:r>
        <w:rPr/>
        <w:t>СЗЗ</w:t>
      </w:r>
      <w:r>
        <w:rPr>
          <w:spacing w:val="-1"/>
        </w:rPr>
        <w:t> </w:t>
      </w:r>
      <w:r>
        <w:rPr/>
        <w:t>ІV</w:t>
      </w:r>
      <w:r>
        <w:rPr>
          <w:spacing w:val="1"/>
        </w:rPr>
        <w:t> </w:t>
      </w:r>
      <w:r>
        <w:rPr/>
        <w:t>-</w:t>
      </w:r>
      <w:r>
        <w:rPr>
          <w:spacing w:val="-1"/>
        </w:rPr>
        <w:t> </w:t>
      </w:r>
      <w:r>
        <w:rPr/>
        <w:t>V</w:t>
      </w:r>
      <w:r>
        <w:rPr>
          <w:spacing w:val="-1"/>
        </w:rPr>
        <w:t> </w:t>
      </w:r>
      <w:r>
        <w:rPr/>
        <w:t>класу</w:t>
      </w:r>
      <w:r>
        <w:rPr>
          <w:spacing w:val="-1"/>
        </w:rPr>
        <w:t> </w:t>
      </w:r>
      <w:r>
        <w:rPr/>
        <w:t>шкідливості.</w:t>
      </w:r>
      <w:r>
        <w:rPr>
          <w:spacing w:val="-1"/>
        </w:rPr>
        <w:t> </w:t>
      </w:r>
      <w:r>
        <w:rPr/>
        <w:t>Проєктне</w:t>
      </w:r>
      <w:r>
        <w:rPr>
          <w:spacing w:val="-1"/>
        </w:rPr>
        <w:t> </w:t>
      </w:r>
      <w:r>
        <w:rPr/>
        <w:t>рішення дані</w:t>
      </w:r>
      <w:r>
        <w:rPr>
          <w:spacing w:val="-1"/>
        </w:rPr>
        <w:t> </w:t>
      </w:r>
      <w:r>
        <w:rPr/>
        <w:t>вимоги</w:t>
      </w:r>
      <w:r>
        <w:rPr>
          <w:spacing w:val="-1"/>
        </w:rPr>
        <w:t> </w:t>
      </w:r>
      <w:r>
        <w:rPr/>
        <w:t>враховує.</w:t>
      </w:r>
    </w:p>
    <w:p>
      <w:pPr>
        <w:pStyle w:val="BodyText"/>
        <w:ind w:right="467"/>
      </w:pPr>
      <w:r>
        <w:rPr/>
        <w:t>При прийнятті проєктних рішень щодо функціонального використання території</w:t>
      </w:r>
      <w:r>
        <w:rPr>
          <w:spacing w:val="1"/>
        </w:rPr>
        <w:t> </w:t>
      </w:r>
      <w:r>
        <w:rPr/>
        <w:t>також враховуються охоронні зони комунікаційних об’єктів, інженерних мереж та споруд</w:t>
      </w:r>
      <w:r>
        <w:rPr>
          <w:spacing w:val="1"/>
        </w:rPr>
        <w:t> </w:t>
      </w:r>
      <w:r>
        <w:rPr/>
        <w:t>(як</w:t>
      </w:r>
      <w:r>
        <w:rPr>
          <w:spacing w:val="-1"/>
        </w:rPr>
        <w:t> </w:t>
      </w:r>
      <w:r>
        <w:rPr/>
        <w:t>існуючих, так і</w:t>
      </w:r>
      <w:r>
        <w:rPr>
          <w:spacing w:val="-2"/>
        </w:rPr>
        <w:t> </w:t>
      </w:r>
      <w:r>
        <w:rPr/>
        <w:t>проєктних).</w:t>
      </w:r>
    </w:p>
    <w:p>
      <w:pPr>
        <w:spacing w:after="0"/>
        <w:sectPr>
          <w:pgSz w:w="11910" w:h="16840"/>
          <w:pgMar w:header="0" w:footer="906" w:top="1120" w:bottom="1100" w:left="1240" w:right="380"/>
        </w:sectPr>
      </w:pPr>
    </w:p>
    <w:p>
      <w:pPr>
        <w:pStyle w:val="Heading1"/>
        <w:spacing w:before="77"/>
        <w:ind w:left="1131" w:right="1143"/>
        <w:jc w:val="center"/>
      </w:pPr>
      <w:bookmarkStart w:name="_bookmark49" w:id="54"/>
      <w:bookmarkEnd w:id="54"/>
      <w:r>
        <w:rPr>
          <w:b w:val="0"/>
        </w:rPr>
      </w:r>
      <w:r>
        <w:rPr/>
        <w:t>Розділ 8. Обґрунтування вибору виправданих альтернатив, що</w:t>
      </w:r>
      <w:r>
        <w:rPr>
          <w:spacing w:val="-67"/>
        </w:rPr>
        <w:t> </w:t>
      </w:r>
      <w:r>
        <w:rPr/>
        <w:t>розглядалися, опис способу, в який здійснювалася стратегічна</w:t>
      </w:r>
      <w:r>
        <w:rPr>
          <w:spacing w:val="-67"/>
        </w:rPr>
        <w:t> </w:t>
      </w:r>
      <w:r>
        <w:rPr/>
        <w:t>екологічна</w:t>
      </w:r>
      <w:r>
        <w:rPr>
          <w:spacing w:val="-4"/>
        </w:rPr>
        <w:t> </w:t>
      </w:r>
      <w:r>
        <w:rPr/>
        <w:t>оцінка</w:t>
      </w:r>
    </w:p>
    <w:p>
      <w:pPr>
        <w:pStyle w:val="BodyText"/>
        <w:spacing w:before="9"/>
        <w:ind w:left="0" w:firstLine="0"/>
        <w:jc w:val="left"/>
        <w:rPr>
          <w:b/>
          <w:sz w:val="23"/>
        </w:rPr>
      </w:pPr>
    </w:p>
    <w:p>
      <w:pPr>
        <w:pStyle w:val="BodyText"/>
        <w:ind w:right="475"/>
      </w:pPr>
      <w:r>
        <w:rPr/>
        <w:t>Альтернативні</w:t>
      </w:r>
      <w:r>
        <w:rPr>
          <w:spacing w:val="1"/>
        </w:rPr>
        <w:t> </w:t>
      </w:r>
      <w:r>
        <w:rPr/>
        <w:t>варіанти</w:t>
      </w:r>
      <w:r>
        <w:rPr>
          <w:spacing w:val="1"/>
        </w:rPr>
        <w:t> </w:t>
      </w:r>
      <w:r>
        <w:rPr/>
        <w:t>розвитку,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розглядаються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розробці</w:t>
      </w:r>
      <w:r>
        <w:rPr>
          <w:spacing w:val="1"/>
        </w:rPr>
        <w:t> </w:t>
      </w:r>
      <w:r>
        <w:rPr/>
        <w:t>стратегічної</w:t>
      </w:r>
      <w:r>
        <w:rPr>
          <w:spacing w:val="1"/>
        </w:rPr>
        <w:t> </w:t>
      </w:r>
      <w:r>
        <w:rPr/>
        <w:t>екологічної</w:t>
      </w:r>
      <w:r>
        <w:rPr>
          <w:spacing w:val="-1"/>
        </w:rPr>
        <w:t> </w:t>
      </w:r>
      <w:r>
        <w:rPr/>
        <w:t>оцінки:</w:t>
      </w:r>
    </w:p>
    <w:p>
      <w:pPr>
        <w:spacing w:before="0"/>
        <w:ind w:left="462" w:right="472" w:firstLine="707"/>
        <w:jc w:val="both"/>
        <w:rPr>
          <w:i/>
          <w:sz w:val="24"/>
        </w:rPr>
      </w:pPr>
      <w:bookmarkStart w:name="_bookmark50" w:id="55"/>
      <w:bookmarkEnd w:id="55"/>
      <w:r>
        <w:rPr/>
      </w:r>
      <w:r>
        <w:rPr>
          <w:b/>
          <w:i/>
          <w:sz w:val="24"/>
        </w:rPr>
        <w:t>Альтернатива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1.</w:t>
      </w:r>
      <w:r>
        <w:rPr>
          <w:b/>
          <w:i/>
          <w:spacing w:val="1"/>
          <w:sz w:val="24"/>
        </w:rPr>
        <w:t> </w:t>
      </w:r>
      <w:r>
        <w:rPr>
          <w:i/>
          <w:sz w:val="24"/>
        </w:rPr>
        <w:t>«Нульова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альтернатива»,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якої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документ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державного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планування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не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буде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затверджено.</w:t>
      </w:r>
    </w:p>
    <w:p>
      <w:pPr>
        <w:pStyle w:val="BodyText"/>
        <w:spacing w:before="1"/>
        <w:ind w:right="465"/>
      </w:pPr>
      <w:r>
        <w:rPr/>
        <w:t>Під час розроблення стратегічної екологічної оцінки була розглянута альтернатива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впровадження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реалізації</w:t>
      </w:r>
      <w:r>
        <w:rPr>
          <w:spacing w:val="1"/>
        </w:rPr>
        <w:t> </w:t>
      </w:r>
      <w:r>
        <w:rPr/>
        <w:t>проєктних</w:t>
      </w:r>
      <w:r>
        <w:rPr>
          <w:spacing w:val="1"/>
        </w:rPr>
        <w:t> </w:t>
      </w:r>
      <w:r>
        <w:rPr/>
        <w:t>рішень</w:t>
      </w:r>
      <w:r>
        <w:rPr>
          <w:spacing w:val="1"/>
        </w:rPr>
        <w:t> </w:t>
      </w:r>
      <w:r>
        <w:rPr/>
        <w:t>даного</w:t>
      </w:r>
      <w:r>
        <w:rPr>
          <w:spacing w:val="1"/>
        </w:rPr>
        <w:t> </w:t>
      </w:r>
      <w:r>
        <w:rPr/>
        <w:t>документу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планування. Не затвердження проєкту призведе до продовження поточних тенденцій щодо</w:t>
      </w:r>
      <w:r>
        <w:rPr>
          <w:spacing w:val="-57"/>
        </w:rPr>
        <w:t> </w:t>
      </w:r>
      <w:r>
        <w:rPr/>
        <w:t>стану навколишнього природного середовища, його забруднення, впливу на стан здоров’я</w:t>
      </w:r>
      <w:r>
        <w:rPr>
          <w:spacing w:val="1"/>
        </w:rPr>
        <w:t> </w:t>
      </w:r>
      <w:r>
        <w:rPr/>
        <w:t>населення</w:t>
      </w:r>
      <w:r>
        <w:rPr>
          <w:spacing w:val="1"/>
        </w:rPr>
        <w:t> </w:t>
      </w:r>
      <w:r>
        <w:rPr/>
        <w:t>внаслідок</w:t>
      </w:r>
      <w:r>
        <w:rPr>
          <w:spacing w:val="1"/>
        </w:rPr>
        <w:t> </w:t>
      </w:r>
      <w:r>
        <w:rPr/>
        <w:t>порушення</w:t>
      </w:r>
      <w:r>
        <w:rPr>
          <w:spacing w:val="1"/>
        </w:rPr>
        <w:t> </w:t>
      </w:r>
      <w:r>
        <w:rPr/>
        <w:t>дотримання</w:t>
      </w:r>
      <w:r>
        <w:rPr>
          <w:spacing w:val="1"/>
        </w:rPr>
        <w:t> </w:t>
      </w:r>
      <w:r>
        <w:rPr/>
        <w:t>санітарно-захисних</w:t>
      </w:r>
      <w:r>
        <w:rPr>
          <w:spacing w:val="1"/>
        </w:rPr>
        <w:t> </w:t>
      </w:r>
      <w:r>
        <w:rPr/>
        <w:t>зон,</w:t>
      </w:r>
      <w:r>
        <w:rPr>
          <w:spacing w:val="1"/>
        </w:rPr>
        <w:t> </w:t>
      </w:r>
      <w:r>
        <w:rPr/>
        <w:t>зон</w:t>
      </w:r>
      <w:r>
        <w:rPr>
          <w:spacing w:val="1"/>
        </w:rPr>
        <w:t> </w:t>
      </w:r>
      <w:r>
        <w:rPr/>
        <w:t>санітарної</w:t>
      </w:r>
      <w:r>
        <w:rPr>
          <w:spacing w:val="1"/>
        </w:rPr>
        <w:t> </w:t>
      </w:r>
      <w:r>
        <w:rPr/>
        <w:t>охорони,</w:t>
      </w:r>
      <w:r>
        <w:rPr>
          <w:spacing w:val="-1"/>
        </w:rPr>
        <w:t> </w:t>
      </w:r>
      <w:r>
        <w:rPr/>
        <w:t>охоронних</w:t>
      </w:r>
      <w:r>
        <w:rPr>
          <w:spacing w:val="-3"/>
        </w:rPr>
        <w:t> </w:t>
      </w:r>
      <w:r>
        <w:rPr/>
        <w:t>зон тощо.</w:t>
      </w:r>
    </w:p>
    <w:p>
      <w:pPr>
        <w:pStyle w:val="BodyText"/>
        <w:ind w:right="469"/>
      </w:pPr>
      <w:r>
        <w:rPr/>
        <w:t>Відмова від реалізації проєкту не призведе до змін стану компонентів довкілля та</w:t>
      </w:r>
      <w:r>
        <w:rPr>
          <w:spacing w:val="1"/>
        </w:rPr>
        <w:t> </w:t>
      </w:r>
      <w:r>
        <w:rPr/>
        <w:t>соціально-економічних</w:t>
      </w:r>
      <w:r>
        <w:rPr>
          <w:spacing w:val="-4"/>
        </w:rPr>
        <w:t> </w:t>
      </w:r>
      <w:r>
        <w:rPr/>
        <w:t>показників планової території.</w:t>
      </w:r>
    </w:p>
    <w:p>
      <w:pPr>
        <w:spacing w:before="0"/>
        <w:ind w:left="462" w:right="472" w:firstLine="707"/>
        <w:jc w:val="both"/>
        <w:rPr>
          <w:i/>
          <w:sz w:val="24"/>
        </w:rPr>
      </w:pPr>
      <w:bookmarkStart w:name="_bookmark51" w:id="56"/>
      <w:bookmarkEnd w:id="56"/>
      <w:r>
        <w:rPr/>
      </w:r>
      <w:r>
        <w:rPr>
          <w:b/>
          <w:i/>
          <w:sz w:val="24"/>
        </w:rPr>
        <w:t>Альтернатива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2.</w:t>
      </w:r>
      <w:r>
        <w:rPr>
          <w:b/>
          <w:i/>
          <w:spacing w:val="1"/>
          <w:sz w:val="24"/>
        </w:rPr>
        <w:t> </w:t>
      </w:r>
      <w:r>
        <w:rPr>
          <w:i/>
          <w:sz w:val="24"/>
        </w:rPr>
        <w:t>«Максимально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сприятливий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сценарій»,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випадку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реалізації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запропонованих заходів із використанням інноваційних технологій на засадах сталого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розвитку.</w:t>
      </w:r>
    </w:p>
    <w:p>
      <w:pPr>
        <w:pStyle w:val="BodyText"/>
        <w:ind w:right="466"/>
      </w:pPr>
      <w:r>
        <w:rPr/>
        <w:t>«Максимально сприятливий сценарій» – опис, оцінка та прогнозування ситуації, а</w:t>
      </w:r>
      <w:r>
        <w:rPr>
          <w:spacing w:val="1"/>
        </w:rPr>
        <w:t> </w:t>
      </w:r>
      <w:r>
        <w:rPr/>
        <w:t>саме</w:t>
      </w:r>
      <w:r>
        <w:rPr>
          <w:spacing w:val="1"/>
        </w:rPr>
        <w:t> </w:t>
      </w:r>
      <w:r>
        <w:rPr/>
        <w:t>впливу</w:t>
      </w:r>
      <w:r>
        <w:rPr>
          <w:spacing w:val="1"/>
        </w:rPr>
        <w:t> </w:t>
      </w:r>
      <w:r>
        <w:rPr/>
        <w:t>проєктних</w:t>
      </w:r>
      <w:r>
        <w:rPr>
          <w:spacing w:val="1"/>
        </w:rPr>
        <w:t> </w:t>
      </w:r>
      <w:r>
        <w:rPr/>
        <w:t>рішень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стан</w:t>
      </w:r>
      <w:r>
        <w:rPr>
          <w:spacing w:val="1"/>
        </w:rPr>
        <w:t> </w:t>
      </w:r>
      <w:r>
        <w:rPr/>
        <w:t>компонентів</w:t>
      </w:r>
      <w:r>
        <w:rPr>
          <w:spacing w:val="1"/>
        </w:rPr>
        <w:t> </w:t>
      </w:r>
      <w:r>
        <w:rPr/>
        <w:t>навколишнього</w:t>
      </w:r>
      <w:r>
        <w:rPr>
          <w:spacing w:val="1"/>
        </w:rPr>
        <w:t> </w:t>
      </w:r>
      <w:r>
        <w:rPr/>
        <w:t>середовища,</w:t>
      </w:r>
      <w:r>
        <w:rPr>
          <w:spacing w:val="1"/>
        </w:rPr>
        <w:t> </w:t>
      </w:r>
      <w:r>
        <w:rPr/>
        <w:t>забезпечення екологічної безпеки та гарантування здоров’я громадян, у випадку успішної</w:t>
      </w:r>
      <w:r>
        <w:rPr>
          <w:spacing w:val="1"/>
        </w:rPr>
        <w:t> </w:t>
      </w:r>
      <w:r>
        <w:rPr/>
        <w:t>реалізації запропонованих заходів із використанням інноваційних технологій на засадах</w:t>
      </w:r>
      <w:r>
        <w:rPr>
          <w:spacing w:val="1"/>
        </w:rPr>
        <w:t> </w:t>
      </w:r>
      <w:r>
        <w:rPr/>
        <w:t>сталого розвитку.</w:t>
      </w:r>
    </w:p>
    <w:p>
      <w:pPr>
        <w:pStyle w:val="BodyText"/>
        <w:spacing w:before="1"/>
        <w:ind w:right="466"/>
      </w:pP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охорони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оздоровлення</w:t>
      </w:r>
      <w:r>
        <w:rPr>
          <w:spacing w:val="1"/>
        </w:rPr>
        <w:t> </w:t>
      </w:r>
      <w:r>
        <w:rPr/>
        <w:t>навколишнього</w:t>
      </w:r>
      <w:r>
        <w:rPr>
          <w:spacing w:val="1"/>
        </w:rPr>
        <w:t> </w:t>
      </w:r>
      <w:r>
        <w:rPr/>
        <w:t>середовища</w:t>
      </w:r>
      <w:r>
        <w:rPr>
          <w:spacing w:val="1"/>
        </w:rPr>
        <w:t> </w:t>
      </w:r>
      <w:r>
        <w:rPr/>
        <w:t>проєктом</w:t>
      </w:r>
      <w:r>
        <w:rPr>
          <w:spacing w:val="-57"/>
        </w:rPr>
        <w:t> </w:t>
      </w:r>
      <w:r>
        <w:rPr/>
        <w:t>генерального</w:t>
      </w:r>
      <w:r>
        <w:rPr>
          <w:spacing w:val="-11"/>
        </w:rPr>
        <w:t> </w:t>
      </w:r>
      <w:r>
        <w:rPr/>
        <w:t>плану</w:t>
      </w:r>
      <w:r>
        <w:rPr>
          <w:spacing w:val="-13"/>
        </w:rPr>
        <w:t> </w:t>
      </w:r>
      <w:r>
        <w:rPr/>
        <w:t>села</w:t>
      </w:r>
      <w:r>
        <w:rPr>
          <w:spacing w:val="-11"/>
        </w:rPr>
        <w:t> </w:t>
      </w:r>
      <w:r>
        <w:rPr/>
        <w:t>Строкова</w:t>
      </w:r>
      <w:r>
        <w:rPr>
          <w:spacing w:val="-12"/>
        </w:rPr>
        <w:t> </w:t>
      </w:r>
      <w:r>
        <w:rPr/>
        <w:t>рекомендовано</w:t>
      </w:r>
      <w:r>
        <w:rPr>
          <w:spacing w:val="-11"/>
        </w:rPr>
        <w:t> </w:t>
      </w:r>
      <w:r>
        <w:rPr/>
        <w:t>виконати</w:t>
      </w:r>
      <w:r>
        <w:rPr>
          <w:spacing w:val="-11"/>
        </w:rPr>
        <w:t> </w:t>
      </w:r>
      <w:r>
        <w:rPr/>
        <w:t>ряд</w:t>
      </w:r>
      <w:r>
        <w:rPr>
          <w:spacing w:val="-13"/>
        </w:rPr>
        <w:t> </w:t>
      </w:r>
      <w:r>
        <w:rPr/>
        <w:t>планувальних</w:t>
      </w:r>
      <w:r>
        <w:rPr>
          <w:spacing w:val="-12"/>
        </w:rPr>
        <w:t> </w:t>
      </w:r>
      <w:r>
        <w:rPr/>
        <w:t>та</w:t>
      </w:r>
      <w:r>
        <w:rPr>
          <w:spacing w:val="-11"/>
        </w:rPr>
        <w:t> </w:t>
      </w:r>
      <w:r>
        <w:rPr/>
        <w:t>технічних</w:t>
      </w:r>
      <w:r>
        <w:rPr>
          <w:spacing w:val="-58"/>
        </w:rPr>
        <w:t> </w:t>
      </w:r>
      <w:r>
        <w:rPr/>
        <w:t>заходів. Намічений комплекс заходів повинен реалізовуватись через дію законів України</w:t>
      </w:r>
      <w:r>
        <w:rPr>
          <w:spacing w:val="1"/>
        </w:rPr>
        <w:t> </w:t>
      </w:r>
      <w:r>
        <w:rPr/>
        <w:t>щодо екологічного стану та санітарно-епідеміологічного контролю території, місцевого</w:t>
      </w:r>
      <w:r>
        <w:rPr>
          <w:spacing w:val="1"/>
        </w:rPr>
        <w:t> </w:t>
      </w:r>
      <w:r>
        <w:rPr/>
        <w:t>самоуправління.</w:t>
      </w:r>
    </w:p>
    <w:p>
      <w:pPr>
        <w:pStyle w:val="BodyText"/>
        <w:ind w:right="466"/>
      </w:pPr>
      <w:r>
        <w:rPr/>
        <w:t>На основі аналізу екологічної ситуації села Строкова генеральним планом даного</w:t>
      </w:r>
      <w:r>
        <w:rPr>
          <w:spacing w:val="1"/>
        </w:rPr>
        <w:t> </w:t>
      </w:r>
      <w:r>
        <w:rPr/>
        <w:t>населеного пункту були запропоновані еколого-містобудівні заходи подальшого розвитку,</w:t>
      </w:r>
      <w:r>
        <w:rPr>
          <w:spacing w:val="-57"/>
        </w:rPr>
        <w:t> </w:t>
      </w:r>
      <w:r>
        <w:rPr/>
        <w:t>раціонального використання його території і забезпечення комфортних умов проживання</w:t>
      </w:r>
      <w:r>
        <w:rPr>
          <w:spacing w:val="1"/>
        </w:rPr>
        <w:t> </w:t>
      </w:r>
      <w:r>
        <w:rPr/>
        <w:t>та,</w:t>
      </w:r>
      <w:r>
        <w:rPr>
          <w:spacing w:val="-1"/>
        </w:rPr>
        <w:t> </w:t>
      </w:r>
      <w:r>
        <w:rPr/>
        <w:t>головне, – забезпечення</w:t>
      </w:r>
      <w:r>
        <w:rPr>
          <w:spacing w:val="-1"/>
        </w:rPr>
        <w:t> </w:t>
      </w:r>
      <w:r>
        <w:rPr/>
        <w:t>екологічної безпеки.</w:t>
      </w:r>
    </w:p>
    <w:p>
      <w:pPr>
        <w:pStyle w:val="BodyText"/>
        <w:ind w:right="462"/>
      </w:pPr>
      <w:r>
        <w:rPr/>
        <w:t>Відповідно до </w:t>
      </w:r>
      <w:r>
        <w:rPr>
          <w:i/>
        </w:rPr>
        <w:t>Альтернативи 2 </w:t>
      </w:r>
      <w:r>
        <w:rPr/>
        <w:t>подальша реалізація рішень генерального плану</w:t>
      </w:r>
      <w:r>
        <w:rPr>
          <w:spacing w:val="1"/>
        </w:rPr>
        <w:t> </w:t>
      </w:r>
      <w:r>
        <w:rPr/>
        <w:t>направлена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оздоровлення</w:t>
      </w:r>
      <w:r>
        <w:rPr>
          <w:spacing w:val="1"/>
        </w:rPr>
        <w:t> </w:t>
      </w:r>
      <w:r>
        <w:rPr/>
        <w:t>середовища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формування</w:t>
      </w:r>
      <w:r>
        <w:rPr>
          <w:spacing w:val="1"/>
        </w:rPr>
        <w:t> </w:t>
      </w:r>
      <w:r>
        <w:rPr/>
        <w:t>раціональної</w:t>
      </w:r>
      <w:r>
        <w:rPr>
          <w:spacing w:val="1"/>
        </w:rPr>
        <w:t> </w:t>
      </w:r>
      <w:r>
        <w:rPr/>
        <w:t>планувальної</w:t>
      </w:r>
      <w:r>
        <w:rPr>
          <w:spacing w:val="1"/>
        </w:rPr>
        <w:t> </w:t>
      </w:r>
      <w:r>
        <w:rPr/>
        <w:t>структури села шляхом екологічно спрямованого впорядкування території, використання</w:t>
      </w:r>
      <w:r>
        <w:rPr>
          <w:spacing w:val="1"/>
        </w:rPr>
        <w:t> </w:t>
      </w:r>
      <w:r>
        <w:rPr/>
        <w:t>господарчих</w:t>
      </w:r>
      <w:r>
        <w:rPr>
          <w:spacing w:val="1"/>
        </w:rPr>
        <w:t> </w:t>
      </w:r>
      <w:r>
        <w:rPr/>
        <w:t>територій,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інженерно-транспортної</w:t>
      </w:r>
      <w:r>
        <w:rPr>
          <w:spacing w:val="1"/>
        </w:rPr>
        <w:t> </w:t>
      </w:r>
      <w:r>
        <w:rPr/>
        <w:t>інфраструктури.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реалізація передбачуваних заходів буде сприяти максимальному збереженню домінуючого</w:t>
      </w:r>
      <w:r>
        <w:rPr>
          <w:spacing w:val="-57"/>
        </w:rPr>
        <w:t> </w:t>
      </w:r>
      <w:r>
        <w:rPr/>
        <w:t>статусу</w:t>
      </w:r>
      <w:r>
        <w:rPr>
          <w:spacing w:val="-9"/>
        </w:rPr>
        <w:t> </w:t>
      </w:r>
      <w:r>
        <w:rPr/>
        <w:t>природного</w:t>
      </w:r>
      <w:r>
        <w:rPr>
          <w:spacing w:val="-9"/>
        </w:rPr>
        <w:t> </w:t>
      </w:r>
      <w:r>
        <w:rPr/>
        <w:t>середовища</w:t>
      </w:r>
      <w:r>
        <w:rPr>
          <w:spacing w:val="-10"/>
        </w:rPr>
        <w:t> </w:t>
      </w:r>
      <w:r>
        <w:rPr/>
        <w:t>в</w:t>
      </w:r>
      <w:r>
        <w:rPr>
          <w:spacing w:val="-9"/>
        </w:rPr>
        <w:t> </w:t>
      </w:r>
      <w:r>
        <w:rPr/>
        <w:t>структурі</w:t>
      </w:r>
      <w:r>
        <w:rPr>
          <w:spacing w:val="-8"/>
        </w:rPr>
        <w:t> </w:t>
      </w:r>
      <w:r>
        <w:rPr/>
        <w:t>села</w:t>
      </w:r>
      <w:r>
        <w:rPr>
          <w:spacing w:val="-9"/>
        </w:rPr>
        <w:t> </w:t>
      </w:r>
      <w:r>
        <w:rPr/>
        <w:t>як</w:t>
      </w:r>
      <w:r>
        <w:rPr>
          <w:spacing w:val="-8"/>
        </w:rPr>
        <w:t> </w:t>
      </w:r>
      <w:r>
        <w:rPr/>
        <w:t>основного</w:t>
      </w:r>
      <w:r>
        <w:rPr>
          <w:spacing w:val="-9"/>
        </w:rPr>
        <w:t> </w:t>
      </w:r>
      <w:r>
        <w:rPr/>
        <w:t>елементу</w:t>
      </w:r>
      <w:r>
        <w:rPr>
          <w:spacing w:val="-8"/>
        </w:rPr>
        <w:t> </w:t>
      </w:r>
      <w:r>
        <w:rPr/>
        <w:t>його</w:t>
      </w:r>
      <w:r>
        <w:rPr>
          <w:spacing w:val="-9"/>
        </w:rPr>
        <w:t> </w:t>
      </w:r>
      <w:r>
        <w:rPr/>
        <w:t>архітектурно-</w:t>
      </w:r>
      <w:r>
        <w:rPr>
          <w:spacing w:val="-58"/>
        </w:rPr>
        <w:t> </w:t>
      </w:r>
      <w:r>
        <w:rPr/>
        <w:t>просторової</w:t>
      </w:r>
      <w:r>
        <w:rPr>
          <w:spacing w:val="-1"/>
        </w:rPr>
        <w:t> </w:t>
      </w:r>
      <w:r>
        <w:rPr/>
        <w:t>організації</w:t>
      </w:r>
      <w:r>
        <w:rPr>
          <w:spacing w:val="-2"/>
        </w:rPr>
        <w:t> </w:t>
      </w:r>
      <w:r>
        <w:rPr/>
        <w:t>та</w:t>
      </w:r>
      <w:r>
        <w:rPr>
          <w:spacing w:val="-1"/>
        </w:rPr>
        <w:t> </w:t>
      </w:r>
      <w:r>
        <w:rPr/>
        <w:t>охороні навколишнього</w:t>
      </w:r>
      <w:r>
        <w:rPr>
          <w:spacing w:val="-1"/>
        </w:rPr>
        <w:t> </w:t>
      </w:r>
      <w:r>
        <w:rPr/>
        <w:t>природного середовища.</w:t>
      </w:r>
    </w:p>
    <w:p>
      <w:pPr>
        <w:spacing w:before="1"/>
        <w:ind w:left="1170" w:right="0" w:firstLine="0"/>
        <w:jc w:val="both"/>
        <w:rPr>
          <w:i/>
          <w:sz w:val="24"/>
        </w:rPr>
      </w:pPr>
      <w:bookmarkStart w:name="_bookmark52" w:id="57"/>
      <w:bookmarkEnd w:id="57"/>
      <w:r>
        <w:rPr/>
      </w:r>
      <w:r>
        <w:rPr>
          <w:b/>
          <w:i/>
          <w:sz w:val="24"/>
        </w:rPr>
        <w:t>Альтернатива</w:t>
      </w:r>
      <w:r>
        <w:rPr>
          <w:b/>
          <w:i/>
          <w:spacing w:val="-4"/>
          <w:sz w:val="24"/>
        </w:rPr>
        <w:t> </w:t>
      </w:r>
      <w:r>
        <w:rPr>
          <w:b/>
          <w:i/>
          <w:sz w:val="24"/>
        </w:rPr>
        <w:t>3.</w:t>
      </w:r>
      <w:r>
        <w:rPr>
          <w:b/>
          <w:i/>
          <w:spacing w:val="-5"/>
          <w:sz w:val="24"/>
        </w:rPr>
        <w:t> </w:t>
      </w:r>
      <w:r>
        <w:rPr>
          <w:i/>
          <w:sz w:val="24"/>
        </w:rPr>
        <w:t>Територіальна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альтернатива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об’єктів</w:t>
      </w:r>
    </w:p>
    <w:p>
      <w:pPr>
        <w:pStyle w:val="BodyText"/>
        <w:ind w:right="465"/>
      </w:pP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зменшення</w:t>
      </w:r>
      <w:r>
        <w:rPr>
          <w:spacing w:val="1"/>
        </w:rPr>
        <w:t> </w:t>
      </w:r>
      <w:r>
        <w:rPr/>
        <w:t>обсягів</w:t>
      </w:r>
      <w:r>
        <w:rPr>
          <w:spacing w:val="1"/>
        </w:rPr>
        <w:t> </w:t>
      </w:r>
      <w:r>
        <w:rPr/>
        <w:t>ТПВ</w:t>
      </w:r>
      <w:r>
        <w:rPr>
          <w:spacing w:val="1"/>
        </w:rPr>
        <w:t> </w:t>
      </w:r>
      <w:r>
        <w:rPr/>
        <w:t>розглядалась</w:t>
      </w:r>
      <w:r>
        <w:rPr>
          <w:spacing w:val="1"/>
        </w:rPr>
        <w:t> </w:t>
      </w:r>
      <w:r>
        <w:rPr>
          <w:i/>
        </w:rPr>
        <w:t>Альтернатива</w:t>
      </w:r>
      <w:r>
        <w:rPr>
          <w:i/>
          <w:spacing w:val="1"/>
        </w:rPr>
        <w:t> </w:t>
      </w:r>
      <w:r>
        <w:rPr>
          <w:i/>
        </w:rPr>
        <w:t>3</w:t>
      </w:r>
      <w:r>
        <w:rPr>
          <w:i/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розміщення</w:t>
      </w:r>
      <w:r>
        <w:rPr>
          <w:spacing w:val="1"/>
        </w:rPr>
        <w:t> </w:t>
      </w:r>
      <w:r>
        <w:rPr/>
        <w:t>сміттєсортувальної станції для забезпечення належного і своєчасного збору та сортування</w:t>
      </w:r>
      <w:r>
        <w:rPr>
          <w:spacing w:val="1"/>
        </w:rPr>
        <w:t> </w:t>
      </w:r>
      <w:r>
        <w:rPr/>
        <w:t>відходів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території села</w:t>
      </w:r>
      <w:r>
        <w:rPr>
          <w:spacing w:val="-1"/>
        </w:rPr>
        <w:t> </w:t>
      </w:r>
      <w:r>
        <w:rPr/>
        <w:t>Строкова.</w:t>
      </w:r>
    </w:p>
    <w:p>
      <w:pPr>
        <w:pStyle w:val="BodyText"/>
        <w:ind w:right="464"/>
      </w:pPr>
      <w:r>
        <w:rPr/>
        <w:t>У</w:t>
      </w:r>
      <w:r>
        <w:rPr>
          <w:spacing w:val="1"/>
        </w:rPr>
        <w:t> </w:t>
      </w:r>
      <w:r>
        <w:rPr/>
        <w:t>ході</w:t>
      </w:r>
      <w:r>
        <w:rPr>
          <w:spacing w:val="1"/>
        </w:rPr>
        <w:t> </w:t>
      </w:r>
      <w:r>
        <w:rPr/>
        <w:t>здійснення</w:t>
      </w:r>
      <w:r>
        <w:rPr>
          <w:spacing w:val="1"/>
        </w:rPr>
        <w:t> </w:t>
      </w:r>
      <w:r>
        <w:rPr/>
        <w:t>стратегічної</w:t>
      </w:r>
      <w:r>
        <w:rPr>
          <w:spacing w:val="1"/>
        </w:rPr>
        <w:t> </w:t>
      </w:r>
      <w:r>
        <w:rPr/>
        <w:t>екологічної</w:t>
      </w:r>
      <w:r>
        <w:rPr>
          <w:spacing w:val="1"/>
        </w:rPr>
        <w:t> </w:t>
      </w:r>
      <w:r>
        <w:rPr/>
        <w:t>оцінки</w:t>
      </w:r>
      <w:r>
        <w:rPr>
          <w:spacing w:val="1"/>
        </w:rPr>
        <w:t> </w:t>
      </w:r>
      <w:r>
        <w:rPr/>
        <w:t>з'ясувалось,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території</w:t>
      </w:r>
      <w:r>
        <w:rPr>
          <w:spacing w:val="-57"/>
        </w:rPr>
        <w:t> </w:t>
      </w:r>
      <w:r>
        <w:rPr/>
        <w:t>Студениківської</w:t>
      </w:r>
      <w:r>
        <w:rPr>
          <w:spacing w:val="-9"/>
        </w:rPr>
        <w:t> </w:t>
      </w:r>
      <w:r>
        <w:rPr/>
        <w:t>сільської</w:t>
      </w:r>
      <w:r>
        <w:rPr>
          <w:spacing w:val="-8"/>
        </w:rPr>
        <w:t> </w:t>
      </w:r>
      <w:r>
        <w:rPr/>
        <w:t>ради</w:t>
      </w:r>
      <w:r>
        <w:rPr>
          <w:spacing w:val="-5"/>
        </w:rPr>
        <w:t> </w:t>
      </w:r>
      <w:r>
        <w:rPr/>
        <w:t>(згідно</w:t>
      </w:r>
      <w:r>
        <w:rPr>
          <w:spacing w:val="-8"/>
        </w:rPr>
        <w:t> </w:t>
      </w:r>
      <w:r>
        <w:rPr/>
        <w:t>затвердженого</w:t>
      </w:r>
      <w:r>
        <w:rPr>
          <w:spacing w:val="-8"/>
        </w:rPr>
        <w:t> </w:t>
      </w:r>
      <w:r>
        <w:rPr/>
        <w:t>Генерального</w:t>
      </w:r>
      <w:r>
        <w:rPr>
          <w:spacing w:val="-9"/>
        </w:rPr>
        <w:t> </w:t>
      </w:r>
      <w:r>
        <w:rPr/>
        <w:t>плану)</w:t>
      </w:r>
      <w:r>
        <w:rPr>
          <w:spacing w:val="-6"/>
        </w:rPr>
        <w:t> </w:t>
      </w:r>
      <w:r>
        <w:rPr/>
        <w:t>передбачається</w:t>
      </w:r>
      <w:r>
        <w:rPr>
          <w:spacing w:val="-58"/>
        </w:rPr>
        <w:t> </w:t>
      </w:r>
      <w:r>
        <w:rPr/>
        <w:t>розміщення сміттєсортувальної станції на околиці села Семенівка, тому будівництво в селі</w:t>
      </w:r>
      <w:r>
        <w:rPr>
          <w:spacing w:val="-58"/>
        </w:rPr>
        <w:t> </w:t>
      </w:r>
      <w:r>
        <w:rPr/>
        <w:t>Строкова</w:t>
      </w:r>
      <w:r>
        <w:rPr>
          <w:spacing w:val="-2"/>
        </w:rPr>
        <w:t> </w:t>
      </w:r>
      <w:r>
        <w:rPr/>
        <w:t>такої</w:t>
      </w:r>
      <w:r>
        <w:rPr>
          <w:spacing w:val="1"/>
        </w:rPr>
        <w:t> </w:t>
      </w:r>
      <w:r>
        <w:rPr/>
        <w:t>станції</w:t>
      </w:r>
      <w:r>
        <w:rPr>
          <w:spacing w:val="-2"/>
        </w:rPr>
        <w:t> </w:t>
      </w:r>
      <w:r>
        <w:rPr/>
        <w:t>є</w:t>
      </w:r>
      <w:r>
        <w:rPr>
          <w:spacing w:val="-1"/>
        </w:rPr>
        <w:t> </w:t>
      </w:r>
      <w:r>
        <w:rPr/>
        <w:t>недоцільним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економічно невигідним.</w:t>
      </w:r>
    </w:p>
    <w:p>
      <w:pPr>
        <w:spacing w:line="259" w:lineRule="auto" w:before="0"/>
        <w:ind w:left="462" w:right="465" w:firstLine="707"/>
        <w:jc w:val="both"/>
        <w:rPr>
          <w:i/>
          <w:sz w:val="24"/>
        </w:rPr>
      </w:pPr>
      <w:r>
        <w:rPr>
          <w:i/>
          <w:sz w:val="24"/>
        </w:rPr>
        <w:t>Доцільно зазначити, що першочерговим етапом розробки відповідної до чинного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законодавства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системи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поводження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відходами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селі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Строкова,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є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розробка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Схеми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санітарного</w:t>
      </w:r>
      <w:r>
        <w:rPr>
          <w:i/>
          <w:spacing w:val="58"/>
          <w:sz w:val="24"/>
        </w:rPr>
        <w:t> </w:t>
      </w:r>
      <w:r>
        <w:rPr>
          <w:i/>
          <w:sz w:val="24"/>
        </w:rPr>
        <w:t>очищення</w:t>
      </w:r>
      <w:r>
        <w:rPr>
          <w:i/>
          <w:spacing w:val="57"/>
          <w:sz w:val="24"/>
        </w:rPr>
        <w:t> </w:t>
      </w:r>
      <w:r>
        <w:rPr>
          <w:i/>
          <w:sz w:val="24"/>
        </w:rPr>
        <w:t>(яку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потрібно</w:t>
      </w:r>
      <w:r>
        <w:rPr>
          <w:i/>
          <w:spacing w:val="59"/>
          <w:sz w:val="24"/>
        </w:rPr>
        <w:t> </w:t>
      </w:r>
      <w:r>
        <w:rPr>
          <w:i/>
          <w:sz w:val="24"/>
        </w:rPr>
        <w:t>розробляти</w:t>
      </w:r>
      <w:r>
        <w:rPr>
          <w:i/>
          <w:spacing w:val="58"/>
          <w:sz w:val="24"/>
        </w:rPr>
        <w:t> </w:t>
      </w:r>
      <w:r>
        <w:rPr>
          <w:i/>
          <w:sz w:val="24"/>
        </w:rPr>
        <w:t>враховуючи</w:t>
      </w:r>
      <w:r>
        <w:rPr>
          <w:i/>
          <w:spacing w:val="59"/>
          <w:sz w:val="24"/>
        </w:rPr>
        <w:t> </w:t>
      </w:r>
      <w:r>
        <w:rPr>
          <w:i/>
          <w:sz w:val="24"/>
        </w:rPr>
        <w:t>всі</w:t>
      </w:r>
      <w:r>
        <w:rPr>
          <w:i/>
          <w:spacing w:val="59"/>
          <w:sz w:val="24"/>
        </w:rPr>
        <w:t> </w:t>
      </w:r>
      <w:r>
        <w:rPr>
          <w:i/>
          <w:sz w:val="24"/>
        </w:rPr>
        <w:t>населені</w:t>
      </w:r>
      <w:r>
        <w:rPr>
          <w:i/>
          <w:spacing w:val="59"/>
          <w:sz w:val="24"/>
        </w:rPr>
        <w:t> </w:t>
      </w:r>
      <w:r>
        <w:rPr>
          <w:i/>
          <w:sz w:val="24"/>
        </w:rPr>
        <w:t>пункти</w:t>
      </w:r>
    </w:p>
    <w:p>
      <w:pPr>
        <w:spacing w:after="0" w:line="259" w:lineRule="auto"/>
        <w:jc w:val="both"/>
        <w:rPr>
          <w:sz w:val="24"/>
        </w:rPr>
        <w:sectPr>
          <w:pgSz w:w="11910" w:h="16840"/>
          <w:pgMar w:header="0" w:footer="906" w:top="1040" w:bottom="1180" w:left="1240" w:right="380"/>
        </w:sectPr>
      </w:pPr>
    </w:p>
    <w:p>
      <w:pPr>
        <w:spacing w:line="259" w:lineRule="auto" w:before="73"/>
        <w:ind w:left="462" w:right="466" w:firstLine="0"/>
        <w:jc w:val="both"/>
        <w:rPr>
          <w:i/>
          <w:sz w:val="24"/>
        </w:rPr>
      </w:pPr>
      <w:r>
        <w:rPr>
          <w:i/>
          <w:sz w:val="24"/>
        </w:rPr>
        <w:t>Студениківської сільської ради), під час розробки якої, органи місцевого самоврядування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повинні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надавати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перевагу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тим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пропозиціям,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що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передбачають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більший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ступінь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перероблення чи утилізації побутових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відходів.</w:t>
      </w:r>
    </w:p>
    <w:p>
      <w:pPr>
        <w:pStyle w:val="Heading4"/>
        <w:spacing w:before="2"/>
        <w:ind w:left="2831"/>
      </w:pPr>
      <w:bookmarkStart w:name="_bookmark53" w:id="58"/>
      <w:bookmarkEnd w:id="58"/>
      <w:r>
        <w:rPr>
          <w:b w:val="0"/>
          <w:i w:val="0"/>
        </w:rPr>
      </w:r>
      <w:r>
        <w:rPr/>
        <w:t>Опис</w:t>
      </w:r>
      <w:r>
        <w:rPr>
          <w:spacing w:val="-5"/>
        </w:rPr>
        <w:t> </w:t>
      </w:r>
      <w:r>
        <w:rPr/>
        <w:t>здійснення</w:t>
      </w:r>
      <w:r>
        <w:rPr>
          <w:spacing w:val="-3"/>
        </w:rPr>
        <w:t> </w:t>
      </w:r>
      <w:r>
        <w:rPr/>
        <w:t>стратегічної</w:t>
      </w:r>
      <w:r>
        <w:rPr>
          <w:spacing w:val="-3"/>
        </w:rPr>
        <w:t> </w:t>
      </w:r>
      <w:r>
        <w:rPr/>
        <w:t>екологічної</w:t>
      </w:r>
      <w:r>
        <w:rPr>
          <w:spacing w:val="-3"/>
        </w:rPr>
        <w:t> </w:t>
      </w:r>
      <w:r>
        <w:rPr/>
        <w:t>оцінки.</w:t>
      </w:r>
    </w:p>
    <w:p>
      <w:pPr>
        <w:pStyle w:val="BodyText"/>
        <w:ind w:right="467" w:firstLine="719"/>
      </w:pPr>
      <w:r>
        <w:rPr/>
        <w:t>Проведення</w:t>
      </w:r>
      <w:r>
        <w:rPr>
          <w:spacing w:val="1"/>
        </w:rPr>
        <w:t> </w:t>
      </w:r>
      <w:r>
        <w:rPr/>
        <w:t>стратегічної</w:t>
      </w:r>
      <w:r>
        <w:rPr>
          <w:spacing w:val="1"/>
        </w:rPr>
        <w:t> </w:t>
      </w:r>
      <w:r>
        <w:rPr/>
        <w:t>екологічної</w:t>
      </w:r>
      <w:r>
        <w:rPr>
          <w:spacing w:val="1"/>
        </w:rPr>
        <w:t> </w:t>
      </w:r>
      <w:r>
        <w:rPr/>
        <w:t>оцінки</w:t>
      </w:r>
      <w:r>
        <w:rPr>
          <w:spacing w:val="1"/>
        </w:rPr>
        <w:t> </w:t>
      </w:r>
      <w:r>
        <w:rPr/>
        <w:t>проєкту</w:t>
      </w:r>
      <w:r>
        <w:rPr>
          <w:spacing w:val="1"/>
        </w:rPr>
        <w:t> </w:t>
      </w:r>
      <w:r>
        <w:rPr/>
        <w:t>документа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відбувається</w:t>
      </w:r>
      <w:r>
        <w:rPr>
          <w:spacing w:val="1"/>
        </w:rPr>
        <w:t> </w:t>
      </w:r>
      <w:r>
        <w:rPr/>
        <w:t>відповідно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Закону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«Про</w:t>
      </w:r>
      <w:r>
        <w:rPr>
          <w:spacing w:val="1"/>
        </w:rPr>
        <w:t> </w:t>
      </w:r>
      <w:r>
        <w:rPr/>
        <w:t>стратегічну</w:t>
      </w:r>
      <w:r>
        <w:rPr>
          <w:spacing w:val="1"/>
        </w:rPr>
        <w:t> </w:t>
      </w:r>
      <w:r>
        <w:rPr/>
        <w:t>екологічну</w:t>
      </w:r>
      <w:r>
        <w:rPr>
          <w:spacing w:val="1"/>
        </w:rPr>
        <w:t> </w:t>
      </w:r>
      <w:r>
        <w:rPr/>
        <w:t>оцінку» з використанням Методичних рекомендацій із здійснення стратегічної екологічної</w:t>
      </w:r>
      <w:r>
        <w:rPr>
          <w:spacing w:val="-57"/>
        </w:rPr>
        <w:t> </w:t>
      </w:r>
      <w:r>
        <w:rPr/>
        <w:t>оцінки</w:t>
      </w:r>
      <w:r>
        <w:rPr>
          <w:spacing w:val="1"/>
        </w:rPr>
        <w:t> </w:t>
      </w:r>
      <w:r>
        <w:rPr/>
        <w:t>документів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(Наказ</w:t>
      </w:r>
      <w:r>
        <w:rPr>
          <w:spacing w:val="1"/>
        </w:rPr>
        <w:t> </w:t>
      </w:r>
      <w:r>
        <w:rPr/>
        <w:t>Міністерства</w:t>
      </w:r>
      <w:r>
        <w:rPr>
          <w:spacing w:val="1"/>
        </w:rPr>
        <w:t> </w:t>
      </w:r>
      <w:r>
        <w:rPr/>
        <w:t>екології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природних</w:t>
      </w:r>
      <w:r>
        <w:rPr>
          <w:spacing w:val="-57"/>
        </w:rPr>
        <w:t> </w:t>
      </w:r>
      <w:r>
        <w:rPr/>
        <w:t>ресурсів</w:t>
      </w:r>
      <w:r>
        <w:rPr>
          <w:spacing w:val="-1"/>
        </w:rPr>
        <w:t> </w:t>
      </w:r>
      <w:r>
        <w:rPr/>
        <w:t>України №</w:t>
      </w:r>
      <w:r>
        <w:rPr>
          <w:spacing w:val="-1"/>
        </w:rPr>
        <w:t> </w:t>
      </w:r>
      <w:r>
        <w:rPr/>
        <w:t>296 від</w:t>
      </w:r>
      <w:r>
        <w:rPr>
          <w:spacing w:val="-1"/>
        </w:rPr>
        <w:t> </w:t>
      </w:r>
      <w:r>
        <w:rPr/>
        <w:t>10.08.2018</w:t>
      </w:r>
      <w:r>
        <w:rPr>
          <w:spacing w:val="1"/>
        </w:rPr>
        <w:t> </w:t>
      </w:r>
      <w:r>
        <w:rPr/>
        <w:t>р.).</w:t>
      </w:r>
    </w:p>
    <w:p>
      <w:pPr>
        <w:pStyle w:val="BodyText"/>
        <w:ind w:right="470" w:firstLine="719"/>
      </w:pPr>
      <w:r>
        <w:rPr/>
        <w:t>Під час підготовки звіту стратегічної екологічної оцінки визначено доцільність і</w:t>
      </w:r>
      <w:r>
        <w:rPr>
          <w:spacing w:val="1"/>
        </w:rPr>
        <w:t> </w:t>
      </w:r>
      <w:r>
        <w:rPr/>
        <w:t>прийнятність проєктних рішень і обґрунтування економічних, технічних, організаційних,</w:t>
      </w:r>
      <w:r>
        <w:rPr>
          <w:spacing w:val="1"/>
        </w:rPr>
        <w:t> </w:t>
      </w:r>
      <w:r>
        <w:rPr/>
        <w:t>державно-правових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заходів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безпеки</w:t>
      </w:r>
      <w:r>
        <w:rPr>
          <w:spacing w:val="1"/>
        </w:rPr>
        <w:t> </w:t>
      </w:r>
      <w:r>
        <w:rPr/>
        <w:t>навколишнього</w:t>
      </w:r>
      <w:r>
        <w:rPr>
          <w:spacing w:val="1"/>
        </w:rPr>
        <w:t> </w:t>
      </w:r>
      <w:r>
        <w:rPr/>
        <w:t>середовища, а також оцінено вплив на навколишнє середовище в період реалізації даних</w:t>
      </w:r>
      <w:r>
        <w:rPr>
          <w:spacing w:val="1"/>
        </w:rPr>
        <w:t> </w:t>
      </w:r>
      <w:r>
        <w:rPr/>
        <w:t>рішень,</w:t>
      </w:r>
      <w:r>
        <w:rPr>
          <w:spacing w:val="1"/>
        </w:rPr>
        <w:t> </w:t>
      </w:r>
      <w:r>
        <w:rPr/>
        <w:t>надано</w:t>
      </w:r>
      <w:r>
        <w:rPr>
          <w:spacing w:val="1"/>
        </w:rPr>
        <w:t> </w:t>
      </w:r>
      <w:r>
        <w:rPr/>
        <w:t>прогноз</w:t>
      </w:r>
      <w:r>
        <w:rPr>
          <w:spacing w:val="1"/>
        </w:rPr>
        <w:t> </w:t>
      </w:r>
      <w:r>
        <w:rPr/>
        <w:t>впливу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оточуюче</w:t>
      </w:r>
      <w:r>
        <w:rPr>
          <w:spacing w:val="1"/>
        </w:rPr>
        <w:t> </w:t>
      </w:r>
      <w:r>
        <w:rPr/>
        <w:t>середовище,</w:t>
      </w:r>
      <w:r>
        <w:rPr>
          <w:spacing w:val="1"/>
        </w:rPr>
        <w:t> </w:t>
      </w:r>
      <w:r>
        <w:rPr/>
        <w:t>виходячи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особливостей</w:t>
      </w:r>
      <w:r>
        <w:rPr>
          <w:spacing w:val="1"/>
        </w:rPr>
        <w:t> </w:t>
      </w:r>
      <w:r>
        <w:rPr/>
        <w:t>планової</w:t>
      </w:r>
      <w:r>
        <w:rPr>
          <w:spacing w:val="-1"/>
        </w:rPr>
        <w:t> </w:t>
      </w:r>
      <w:r>
        <w:rPr/>
        <w:t>діяльності</w:t>
      </w:r>
      <w:r>
        <w:rPr>
          <w:spacing w:val="-3"/>
        </w:rPr>
        <w:t> </w:t>
      </w:r>
      <w:r>
        <w:rPr/>
        <w:t>з урахуванням</w:t>
      </w:r>
      <w:r>
        <w:rPr>
          <w:spacing w:val="-2"/>
        </w:rPr>
        <w:t> </w:t>
      </w:r>
      <w:r>
        <w:rPr/>
        <w:t>природних,</w:t>
      </w:r>
      <w:r>
        <w:rPr>
          <w:spacing w:val="-3"/>
        </w:rPr>
        <w:t> </w:t>
      </w:r>
      <w:r>
        <w:rPr/>
        <w:t>соціальних</w:t>
      </w:r>
      <w:r>
        <w:rPr>
          <w:spacing w:val="-4"/>
        </w:rPr>
        <w:t> </w:t>
      </w:r>
      <w:r>
        <w:rPr/>
        <w:t>та техногенних</w:t>
      </w:r>
      <w:r>
        <w:rPr>
          <w:spacing w:val="-1"/>
        </w:rPr>
        <w:t> </w:t>
      </w:r>
      <w:r>
        <w:rPr/>
        <w:t>умов.</w:t>
      </w:r>
    </w:p>
    <w:p>
      <w:pPr>
        <w:pStyle w:val="BodyText"/>
        <w:spacing w:before="1"/>
        <w:ind w:left="1181" w:firstLine="0"/>
      </w:pPr>
      <w:r>
        <w:rPr/>
        <w:t>Для</w:t>
      </w:r>
      <w:r>
        <w:rPr>
          <w:spacing w:val="-4"/>
        </w:rPr>
        <w:t> </w:t>
      </w:r>
      <w:r>
        <w:rPr/>
        <w:t>здійснення</w:t>
      </w:r>
      <w:r>
        <w:rPr>
          <w:spacing w:val="-3"/>
        </w:rPr>
        <w:t> </w:t>
      </w:r>
      <w:r>
        <w:rPr/>
        <w:t>стратегічної</w:t>
      </w:r>
      <w:r>
        <w:rPr>
          <w:spacing w:val="-2"/>
        </w:rPr>
        <w:t> </w:t>
      </w:r>
      <w:r>
        <w:rPr/>
        <w:t>екологічної</w:t>
      </w:r>
      <w:r>
        <w:rPr>
          <w:spacing w:val="-3"/>
        </w:rPr>
        <w:t> </w:t>
      </w:r>
      <w:r>
        <w:rPr/>
        <w:t>виконано:</w:t>
      </w:r>
    </w:p>
    <w:p>
      <w:pPr>
        <w:pStyle w:val="ListParagraph"/>
        <w:numPr>
          <w:ilvl w:val="0"/>
          <w:numId w:val="18"/>
        </w:numPr>
        <w:tabs>
          <w:tab w:pos="1432" w:val="left" w:leader="none"/>
        </w:tabs>
        <w:spacing w:line="240" w:lineRule="auto" w:before="0" w:after="0"/>
        <w:ind w:left="462" w:right="466" w:firstLine="719"/>
        <w:jc w:val="both"/>
        <w:rPr>
          <w:sz w:val="24"/>
        </w:rPr>
      </w:pPr>
      <w:r>
        <w:rPr>
          <w:sz w:val="24"/>
        </w:rPr>
        <w:t>збір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аналіз</w:t>
      </w:r>
      <w:r>
        <w:rPr>
          <w:spacing w:val="1"/>
          <w:sz w:val="24"/>
        </w:rPr>
        <w:t> </w:t>
      </w:r>
      <w:r>
        <w:rPr>
          <w:sz w:val="24"/>
        </w:rPr>
        <w:t>інформації</w:t>
      </w:r>
      <w:r>
        <w:rPr>
          <w:spacing w:val="1"/>
          <w:sz w:val="24"/>
        </w:rPr>
        <w:t> </w:t>
      </w:r>
      <w:r>
        <w:rPr>
          <w:sz w:val="24"/>
        </w:rPr>
        <w:t>про</w:t>
      </w:r>
      <w:r>
        <w:rPr>
          <w:spacing w:val="1"/>
          <w:sz w:val="24"/>
        </w:rPr>
        <w:t> </w:t>
      </w:r>
      <w:r>
        <w:rPr>
          <w:sz w:val="24"/>
        </w:rPr>
        <w:t>поточний</w:t>
      </w:r>
      <w:r>
        <w:rPr>
          <w:spacing w:val="1"/>
          <w:sz w:val="24"/>
        </w:rPr>
        <w:t> </w:t>
      </w:r>
      <w:r>
        <w:rPr>
          <w:sz w:val="24"/>
        </w:rPr>
        <w:t>стан</w:t>
      </w:r>
      <w:r>
        <w:rPr>
          <w:spacing w:val="1"/>
          <w:sz w:val="24"/>
        </w:rPr>
        <w:t> </w:t>
      </w:r>
      <w:r>
        <w:rPr>
          <w:sz w:val="24"/>
        </w:rPr>
        <w:t>компонентів</w:t>
      </w:r>
      <w:r>
        <w:rPr>
          <w:spacing w:val="1"/>
          <w:sz w:val="24"/>
        </w:rPr>
        <w:t> </w:t>
      </w:r>
      <w:r>
        <w:rPr>
          <w:sz w:val="24"/>
        </w:rPr>
        <w:t>навколишнього</w:t>
      </w:r>
      <w:r>
        <w:rPr>
          <w:spacing w:val="1"/>
          <w:sz w:val="24"/>
        </w:rPr>
        <w:t> </w:t>
      </w:r>
      <w:r>
        <w:rPr>
          <w:sz w:val="24"/>
        </w:rPr>
        <w:t>природного</w:t>
      </w:r>
      <w:r>
        <w:rPr>
          <w:spacing w:val="1"/>
          <w:sz w:val="24"/>
        </w:rPr>
        <w:t> </w:t>
      </w:r>
      <w:r>
        <w:rPr>
          <w:sz w:val="24"/>
        </w:rPr>
        <w:t>середовища,</w:t>
      </w:r>
      <w:r>
        <w:rPr>
          <w:spacing w:val="1"/>
          <w:sz w:val="24"/>
        </w:rPr>
        <w:t> </w:t>
      </w:r>
      <w:r>
        <w:rPr>
          <w:sz w:val="24"/>
        </w:rPr>
        <w:t>зазначених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Регіональній</w:t>
      </w:r>
      <w:r>
        <w:rPr>
          <w:spacing w:val="1"/>
          <w:sz w:val="24"/>
        </w:rPr>
        <w:t> </w:t>
      </w:r>
      <w:r>
        <w:rPr>
          <w:sz w:val="24"/>
        </w:rPr>
        <w:t>доповіді</w:t>
      </w:r>
      <w:r>
        <w:rPr>
          <w:spacing w:val="1"/>
          <w:sz w:val="24"/>
        </w:rPr>
        <w:t> </w:t>
      </w:r>
      <w:r>
        <w:rPr>
          <w:sz w:val="24"/>
        </w:rPr>
        <w:t>про</w:t>
      </w:r>
      <w:r>
        <w:rPr>
          <w:spacing w:val="1"/>
          <w:sz w:val="24"/>
        </w:rPr>
        <w:t> </w:t>
      </w:r>
      <w:r>
        <w:rPr>
          <w:sz w:val="24"/>
        </w:rPr>
        <w:t>стан</w:t>
      </w:r>
      <w:r>
        <w:rPr>
          <w:spacing w:val="1"/>
          <w:sz w:val="24"/>
        </w:rPr>
        <w:t> </w:t>
      </w:r>
      <w:r>
        <w:rPr>
          <w:sz w:val="24"/>
        </w:rPr>
        <w:t>навколишнього</w:t>
      </w:r>
      <w:r>
        <w:rPr>
          <w:spacing w:val="1"/>
          <w:sz w:val="24"/>
        </w:rPr>
        <w:t> </w:t>
      </w:r>
      <w:r>
        <w:rPr>
          <w:sz w:val="24"/>
        </w:rPr>
        <w:t>природного середовища в Київської області, Екологічному паспорті Київської області,</w:t>
      </w:r>
      <w:r>
        <w:rPr>
          <w:spacing w:val="1"/>
          <w:sz w:val="24"/>
        </w:rPr>
        <w:t> </w:t>
      </w:r>
      <w:r>
        <w:rPr>
          <w:sz w:val="24"/>
        </w:rPr>
        <w:t>даних</w:t>
      </w:r>
      <w:r>
        <w:rPr>
          <w:spacing w:val="-1"/>
          <w:sz w:val="24"/>
        </w:rPr>
        <w:t> </w:t>
      </w:r>
      <w:r>
        <w:rPr>
          <w:sz w:val="24"/>
        </w:rPr>
        <w:t>Головного управління</w:t>
      </w:r>
      <w:r>
        <w:rPr>
          <w:spacing w:val="-1"/>
          <w:sz w:val="24"/>
        </w:rPr>
        <w:t> </w:t>
      </w:r>
      <w:r>
        <w:rPr>
          <w:sz w:val="24"/>
        </w:rPr>
        <w:t>статистики Київської</w:t>
      </w:r>
      <w:r>
        <w:rPr>
          <w:spacing w:val="-1"/>
          <w:sz w:val="24"/>
        </w:rPr>
        <w:t> </w:t>
      </w:r>
      <w:r>
        <w:rPr>
          <w:sz w:val="24"/>
        </w:rPr>
        <w:t>області тощо;</w:t>
      </w:r>
    </w:p>
    <w:p>
      <w:pPr>
        <w:pStyle w:val="ListParagraph"/>
        <w:numPr>
          <w:ilvl w:val="0"/>
          <w:numId w:val="18"/>
        </w:numPr>
        <w:tabs>
          <w:tab w:pos="1372" w:val="left" w:leader="none"/>
        </w:tabs>
        <w:spacing w:line="240" w:lineRule="auto" w:before="0" w:after="0"/>
        <w:ind w:left="462" w:right="471" w:firstLine="719"/>
        <w:jc w:val="both"/>
        <w:rPr>
          <w:sz w:val="24"/>
        </w:rPr>
      </w:pPr>
      <w:r>
        <w:rPr>
          <w:sz w:val="24"/>
        </w:rPr>
        <w:t>опрацювання вихідних даних щодо актуального стану території проєктування,</w:t>
      </w:r>
      <w:r>
        <w:rPr>
          <w:spacing w:val="1"/>
          <w:sz w:val="24"/>
        </w:rPr>
        <w:t> </w:t>
      </w:r>
      <w:r>
        <w:rPr>
          <w:sz w:val="24"/>
        </w:rPr>
        <w:t>окреслених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даних актуальних</w:t>
      </w:r>
      <w:r>
        <w:rPr>
          <w:spacing w:val="-1"/>
          <w:sz w:val="24"/>
        </w:rPr>
        <w:t> </w:t>
      </w:r>
      <w:r>
        <w:rPr>
          <w:sz w:val="24"/>
        </w:rPr>
        <w:t>топографо-геодезичних вишукувань</w:t>
      </w:r>
      <w:r>
        <w:rPr>
          <w:spacing w:val="-1"/>
          <w:sz w:val="24"/>
        </w:rPr>
        <w:t> </w:t>
      </w:r>
      <w:r>
        <w:rPr>
          <w:sz w:val="24"/>
        </w:rPr>
        <w:t>і</w:t>
      </w:r>
      <w:r>
        <w:rPr>
          <w:spacing w:val="-2"/>
          <w:sz w:val="24"/>
        </w:rPr>
        <w:t> </w:t>
      </w:r>
      <w:r>
        <w:rPr>
          <w:sz w:val="24"/>
        </w:rPr>
        <w:t>т.</w:t>
      </w:r>
      <w:r>
        <w:rPr>
          <w:spacing w:val="-1"/>
          <w:sz w:val="24"/>
        </w:rPr>
        <w:t> </w:t>
      </w:r>
      <w:r>
        <w:rPr>
          <w:sz w:val="24"/>
        </w:rPr>
        <w:t>д.;</w:t>
      </w:r>
    </w:p>
    <w:p>
      <w:pPr>
        <w:pStyle w:val="ListParagraph"/>
        <w:numPr>
          <w:ilvl w:val="0"/>
          <w:numId w:val="18"/>
        </w:numPr>
        <w:tabs>
          <w:tab w:pos="1413" w:val="left" w:leader="none"/>
        </w:tabs>
        <w:spacing w:line="240" w:lineRule="auto" w:before="0" w:after="0"/>
        <w:ind w:left="462" w:right="471" w:firstLine="719"/>
        <w:jc w:val="both"/>
        <w:rPr>
          <w:sz w:val="24"/>
        </w:rPr>
      </w:pPr>
      <w:r>
        <w:rPr>
          <w:sz w:val="24"/>
        </w:rPr>
        <w:t>проведення</w:t>
      </w:r>
      <w:r>
        <w:rPr>
          <w:spacing w:val="1"/>
          <w:sz w:val="24"/>
        </w:rPr>
        <w:t> </w:t>
      </w:r>
      <w:r>
        <w:rPr>
          <w:sz w:val="24"/>
        </w:rPr>
        <w:t>аналізу</w:t>
      </w:r>
      <w:r>
        <w:rPr>
          <w:spacing w:val="1"/>
          <w:sz w:val="24"/>
        </w:rPr>
        <w:t> </w:t>
      </w:r>
      <w:r>
        <w:rPr>
          <w:sz w:val="24"/>
        </w:rPr>
        <w:t>слабких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сильних</w:t>
      </w:r>
      <w:r>
        <w:rPr>
          <w:spacing w:val="1"/>
          <w:sz w:val="24"/>
        </w:rPr>
        <w:t> </w:t>
      </w:r>
      <w:r>
        <w:rPr>
          <w:sz w:val="24"/>
        </w:rPr>
        <w:t>сторін</w:t>
      </w:r>
      <w:r>
        <w:rPr>
          <w:spacing w:val="1"/>
          <w:sz w:val="24"/>
        </w:rPr>
        <w:t> </w:t>
      </w:r>
      <w:r>
        <w:rPr>
          <w:sz w:val="24"/>
        </w:rPr>
        <w:t>проєкту</w:t>
      </w:r>
      <w:r>
        <w:rPr>
          <w:spacing w:val="1"/>
          <w:sz w:val="24"/>
        </w:rPr>
        <w:t> </w:t>
      </w:r>
      <w:r>
        <w:rPr>
          <w:sz w:val="24"/>
        </w:rPr>
        <w:t>ДДП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точки</w:t>
      </w:r>
      <w:r>
        <w:rPr>
          <w:spacing w:val="1"/>
          <w:sz w:val="24"/>
        </w:rPr>
        <w:t> </w:t>
      </w:r>
      <w:r>
        <w:rPr>
          <w:sz w:val="24"/>
        </w:rPr>
        <w:t>зору</w:t>
      </w:r>
      <w:r>
        <w:rPr>
          <w:spacing w:val="1"/>
          <w:sz w:val="24"/>
        </w:rPr>
        <w:t> </w:t>
      </w:r>
      <w:r>
        <w:rPr>
          <w:sz w:val="24"/>
        </w:rPr>
        <w:t>екологічної</w:t>
      </w:r>
      <w:r>
        <w:rPr>
          <w:spacing w:val="-1"/>
          <w:sz w:val="24"/>
        </w:rPr>
        <w:t> </w:t>
      </w:r>
      <w:r>
        <w:rPr>
          <w:sz w:val="24"/>
        </w:rPr>
        <w:t>ситуації;</w:t>
      </w:r>
    </w:p>
    <w:p>
      <w:pPr>
        <w:pStyle w:val="ListParagraph"/>
        <w:numPr>
          <w:ilvl w:val="0"/>
          <w:numId w:val="18"/>
        </w:numPr>
        <w:tabs>
          <w:tab w:pos="1511" w:val="left" w:leader="none"/>
        </w:tabs>
        <w:spacing w:line="240" w:lineRule="auto" w:before="0" w:after="0"/>
        <w:ind w:left="462" w:right="468" w:firstLine="719"/>
        <w:jc w:val="both"/>
        <w:rPr>
          <w:sz w:val="24"/>
        </w:rPr>
      </w:pPr>
      <w:r>
        <w:rPr>
          <w:sz w:val="24"/>
        </w:rPr>
        <w:t>врахування</w:t>
      </w:r>
      <w:r>
        <w:rPr>
          <w:spacing w:val="1"/>
          <w:sz w:val="24"/>
        </w:rPr>
        <w:t> </w:t>
      </w:r>
      <w:r>
        <w:rPr>
          <w:sz w:val="24"/>
        </w:rPr>
        <w:t>пропозицій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зауважень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ході</w:t>
      </w:r>
      <w:r>
        <w:rPr>
          <w:spacing w:val="1"/>
          <w:sz w:val="24"/>
        </w:rPr>
        <w:t> </w:t>
      </w:r>
      <w:r>
        <w:rPr>
          <w:sz w:val="24"/>
        </w:rPr>
        <w:t>розробки</w:t>
      </w:r>
      <w:r>
        <w:rPr>
          <w:spacing w:val="1"/>
          <w:sz w:val="24"/>
        </w:rPr>
        <w:t> </w:t>
      </w:r>
      <w:r>
        <w:rPr>
          <w:sz w:val="24"/>
        </w:rPr>
        <w:t>СЕО,</w:t>
      </w:r>
      <w:r>
        <w:rPr>
          <w:spacing w:val="1"/>
          <w:sz w:val="24"/>
        </w:rPr>
        <w:t> </w:t>
      </w:r>
      <w:r>
        <w:rPr>
          <w:sz w:val="24"/>
        </w:rPr>
        <w:t>що</w:t>
      </w:r>
      <w:r>
        <w:rPr>
          <w:spacing w:val="1"/>
          <w:sz w:val="24"/>
        </w:rPr>
        <w:t> </w:t>
      </w:r>
      <w:r>
        <w:rPr>
          <w:sz w:val="24"/>
        </w:rPr>
        <w:t>були</w:t>
      </w:r>
      <w:r>
        <w:rPr>
          <w:spacing w:val="1"/>
          <w:sz w:val="24"/>
        </w:rPr>
        <w:t> </w:t>
      </w:r>
      <w:r>
        <w:rPr>
          <w:sz w:val="24"/>
        </w:rPr>
        <w:t>надані</w:t>
      </w:r>
      <w:r>
        <w:rPr>
          <w:spacing w:val="-57"/>
          <w:sz w:val="24"/>
        </w:rPr>
        <w:t> </w:t>
      </w:r>
      <w:r>
        <w:rPr>
          <w:sz w:val="24"/>
        </w:rPr>
        <w:t>органами</w:t>
      </w:r>
      <w:r>
        <w:rPr>
          <w:spacing w:val="1"/>
          <w:sz w:val="24"/>
        </w:rPr>
        <w:t> </w:t>
      </w:r>
      <w:r>
        <w:rPr>
          <w:sz w:val="24"/>
        </w:rPr>
        <w:t>виконавчої</w:t>
      </w:r>
      <w:r>
        <w:rPr>
          <w:spacing w:val="1"/>
          <w:sz w:val="24"/>
        </w:rPr>
        <w:t> </w:t>
      </w:r>
      <w:r>
        <w:rPr>
          <w:sz w:val="24"/>
        </w:rPr>
        <w:t>влади,</w:t>
      </w:r>
      <w:r>
        <w:rPr>
          <w:spacing w:val="1"/>
          <w:sz w:val="24"/>
        </w:rPr>
        <w:t> </w:t>
      </w:r>
      <w:r>
        <w:rPr>
          <w:sz w:val="24"/>
        </w:rPr>
        <w:t>котрі</w:t>
      </w:r>
      <w:r>
        <w:rPr>
          <w:spacing w:val="1"/>
          <w:sz w:val="24"/>
        </w:rPr>
        <w:t> </w:t>
      </w:r>
      <w:r>
        <w:rPr>
          <w:sz w:val="24"/>
        </w:rPr>
        <w:t>реалізують</w:t>
      </w:r>
      <w:r>
        <w:rPr>
          <w:spacing w:val="1"/>
          <w:sz w:val="24"/>
        </w:rPr>
        <w:t> </w:t>
      </w:r>
      <w:r>
        <w:rPr>
          <w:sz w:val="24"/>
        </w:rPr>
        <w:t>державну</w:t>
      </w:r>
      <w:r>
        <w:rPr>
          <w:spacing w:val="1"/>
          <w:sz w:val="24"/>
        </w:rPr>
        <w:t> </w:t>
      </w:r>
      <w:r>
        <w:rPr>
          <w:sz w:val="24"/>
        </w:rPr>
        <w:t>політику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сфері</w:t>
      </w:r>
      <w:r>
        <w:rPr>
          <w:spacing w:val="1"/>
          <w:sz w:val="24"/>
        </w:rPr>
        <w:t> </w:t>
      </w:r>
      <w:r>
        <w:rPr>
          <w:sz w:val="24"/>
        </w:rPr>
        <w:t>охорони</w:t>
      </w:r>
      <w:r>
        <w:rPr>
          <w:spacing w:val="1"/>
          <w:sz w:val="24"/>
        </w:rPr>
        <w:t> </w:t>
      </w:r>
      <w:r>
        <w:rPr>
          <w:sz w:val="24"/>
        </w:rPr>
        <w:t>навколишнього</w:t>
      </w:r>
      <w:r>
        <w:rPr>
          <w:spacing w:val="-1"/>
          <w:sz w:val="24"/>
        </w:rPr>
        <w:t> </w:t>
      </w:r>
      <w:r>
        <w:rPr>
          <w:sz w:val="24"/>
        </w:rPr>
        <w:t>природного</w:t>
      </w:r>
      <w:r>
        <w:rPr>
          <w:spacing w:val="-1"/>
          <w:sz w:val="24"/>
        </w:rPr>
        <w:t> </w:t>
      </w:r>
      <w:r>
        <w:rPr>
          <w:sz w:val="24"/>
        </w:rPr>
        <w:t>середовища</w:t>
      </w:r>
      <w:r>
        <w:rPr>
          <w:spacing w:val="-1"/>
          <w:sz w:val="24"/>
        </w:rPr>
        <w:t> </w:t>
      </w:r>
      <w:r>
        <w:rPr>
          <w:sz w:val="24"/>
        </w:rPr>
        <w:t>та</w:t>
      </w:r>
      <w:r>
        <w:rPr>
          <w:spacing w:val="-1"/>
          <w:sz w:val="24"/>
        </w:rPr>
        <w:t> </w:t>
      </w:r>
      <w:r>
        <w:rPr>
          <w:sz w:val="24"/>
        </w:rPr>
        <w:t>охорони здоров’я</w:t>
      </w:r>
      <w:r>
        <w:rPr>
          <w:spacing w:val="-1"/>
          <w:sz w:val="24"/>
        </w:rPr>
        <w:t> </w:t>
      </w:r>
      <w:r>
        <w:rPr>
          <w:sz w:val="24"/>
        </w:rPr>
        <w:t>населення.</w:t>
      </w:r>
    </w:p>
    <w:p>
      <w:pPr>
        <w:pStyle w:val="BodyText"/>
        <w:ind w:right="465" w:firstLine="719"/>
      </w:pPr>
      <w:r>
        <w:rPr/>
        <w:t>Далі,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результатами</w:t>
      </w:r>
      <w:r>
        <w:rPr>
          <w:spacing w:val="1"/>
        </w:rPr>
        <w:t> </w:t>
      </w:r>
      <w:r>
        <w:rPr/>
        <w:t>громадського</w:t>
      </w:r>
      <w:r>
        <w:rPr>
          <w:spacing w:val="1"/>
        </w:rPr>
        <w:t> </w:t>
      </w:r>
      <w:r>
        <w:rPr/>
        <w:t>обговорення</w:t>
      </w:r>
      <w:r>
        <w:rPr>
          <w:spacing w:val="1"/>
        </w:rPr>
        <w:t> </w:t>
      </w:r>
      <w:r>
        <w:rPr/>
        <w:t>замовник</w:t>
      </w:r>
      <w:r>
        <w:rPr>
          <w:spacing w:val="1"/>
        </w:rPr>
        <w:t> </w:t>
      </w:r>
      <w:r>
        <w:rPr/>
        <w:t>готує</w:t>
      </w:r>
      <w:r>
        <w:rPr>
          <w:spacing w:val="1"/>
        </w:rPr>
        <w:t> </w:t>
      </w:r>
      <w:r>
        <w:rPr/>
        <w:t>довідку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громадське обговорення, в якій підсумовує отримані зауваження і пропозиції та зазначає,</w:t>
      </w:r>
      <w:r>
        <w:rPr>
          <w:spacing w:val="1"/>
        </w:rPr>
        <w:t> </w:t>
      </w:r>
      <w:r>
        <w:rPr/>
        <w:t>яким</w:t>
      </w:r>
      <w:r>
        <w:rPr>
          <w:spacing w:val="-6"/>
        </w:rPr>
        <w:t> </w:t>
      </w:r>
      <w:r>
        <w:rPr/>
        <w:t>чином</w:t>
      </w:r>
      <w:r>
        <w:rPr>
          <w:spacing w:val="-6"/>
        </w:rPr>
        <w:t> </w:t>
      </w:r>
      <w:r>
        <w:rPr/>
        <w:t>у</w:t>
      </w:r>
      <w:r>
        <w:rPr>
          <w:spacing w:val="-4"/>
        </w:rPr>
        <w:t> </w:t>
      </w:r>
      <w:r>
        <w:rPr/>
        <w:t>документі</w:t>
      </w:r>
      <w:r>
        <w:rPr>
          <w:spacing w:val="-4"/>
        </w:rPr>
        <w:t> </w:t>
      </w:r>
      <w:r>
        <w:rPr/>
        <w:t>державного</w:t>
      </w:r>
      <w:r>
        <w:rPr>
          <w:spacing w:val="-5"/>
        </w:rPr>
        <w:t> </w:t>
      </w:r>
      <w:r>
        <w:rPr/>
        <w:t>планування</w:t>
      </w:r>
      <w:r>
        <w:rPr>
          <w:spacing w:val="-4"/>
        </w:rPr>
        <w:t> </w:t>
      </w:r>
      <w:r>
        <w:rPr/>
        <w:t>та</w:t>
      </w:r>
      <w:r>
        <w:rPr>
          <w:spacing w:val="-5"/>
        </w:rPr>
        <w:t> </w:t>
      </w:r>
      <w:r>
        <w:rPr/>
        <w:t>звіті</w:t>
      </w:r>
      <w:r>
        <w:rPr>
          <w:spacing w:val="-3"/>
        </w:rPr>
        <w:t> </w:t>
      </w:r>
      <w:r>
        <w:rPr/>
        <w:t>про</w:t>
      </w:r>
      <w:r>
        <w:rPr>
          <w:spacing w:val="-5"/>
        </w:rPr>
        <w:t> </w:t>
      </w:r>
      <w:r>
        <w:rPr/>
        <w:t>стратегічну</w:t>
      </w:r>
      <w:r>
        <w:rPr>
          <w:spacing w:val="-5"/>
        </w:rPr>
        <w:t> </w:t>
      </w:r>
      <w:r>
        <w:rPr/>
        <w:t>екологічну</w:t>
      </w:r>
      <w:r>
        <w:rPr>
          <w:spacing w:val="-4"/>
        </w:rPr>
        <w:t> </w:t>
      </w:r>
      <w:r>
        <w:rPr/>
        <w:t>оцінку</w:t>
      </w:r>
      <w:r>
        <w:rPr>
          <w:spacing w:val="-58"/>
        </w:rPr>
        <w:t> </w:t>
      </w:r>
      <w:r>
        <w:rPr/>
        <w:t>враховані зауваження і пропозиції (або обґрунтовує їх відхилення), а також обґрунтовує</w:t>
      </w:r>
      <w:r>
        <w:rPr>
          <w:spacing w:val="1"/>
        </w:rPr>
        <w:t> </w:t>
      </w:r>
      <w:r>
        <w:rPr/>
        <w:t>обрання</w:t>
      </w:r>
      <w:r>
        <w:rPr>
          <w:spacing w:val="1"/>
        </w:rPr>
        <w:t> </w:t>
      </w:r>
      <w:r>
        <w:rPr/>
        <w:t>саме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документа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вигляді,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якому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запропонований</w:t>
      </w:r>
      <w:r>
        <w:rPr>
          <w:spacing w:val="-13"/>
        </w:rPr>
        <w:t> </w:t>
      </w:r>
      <w:r>
        <w:rPr/>
        <w:t>до</w:t>
      </w:r>
      <w:r>
        <w:rPr>
          <w:spacing w:val="-14"/>
        </w:rPr>
        <w:t> </w:t>
      </w:r>
      <w:r>
        <w:rPr/>
        <w:t>затвердження,</w:t>
      </w:r>
      <w:r>
        <w:rPr>
          <w:spacing w:val="-13"/>
        </w:rPr>
        <w:t> </w:t>
      </w:r>
      <w:r>
        <w:rPr/>
        <w:t>серед</w:t>
      </w:r>
      <w:r>
        <w:rPr>
          <w:spacing w:val="-13"/>
        </w:rPr>
        <w:t> </w:t>
      </w:r>
      <w:r>
        <w:rPr/>
        <w:t>інших</w:t>
      </w:r>
      <w:r>
        <w:rPr>
          <w:spacing w:val="-13"/>
        </w:rPr>
        <w:t> </w:t>
      </w:r>
      <w:r>
        <w:rPr/>
        <w:t>виправданих</w:t>
      </w:r>
      <w:r>
        <w:rPr>
          <w:spacing w:val="-13"/>
        </w:rPr>
        <w:t> </w:t>
      </w:r>
      <w:r>
        <w:rPr/>
        <w:t>альтернатив,</w:t>
      </w:r>
      <w:r>
        <w:rPr>
          <w:spacing w:val="-14"/>
        </w:rPr>
        <w:t> </w:t>
      </w:r>
      <w:r>
        <w:rPr/>
        <w:t>представлених</w:t>
      </w:r>
      <w:r>
        <w:rPr>
          <w:spacing w:val="-13"/>
        </w:rPr>
        <w:t> </w:t>
      </w:r>
      <w:r>
        <w:rPr/>
        <w:t>до</w:t>
      </w:r>
      <w:r>
        <w:rPr>
          <w:spacing w:val="-58"/>
        </w:rPr>
        <w:t> </w:t>
      </w:r>
      <w:r>
        <w:rPr/>
        <w:t>розгляду. До довідки додаються протокол громадських слухань (у разі проведення) та</w:t>
      </w:r>
      <w:r>
        <w:rPr>
          <w:spacing w:val="1"/>
        </w:rPr>
        <w:t> </w:t>
      </w:r>
      <w:r>
        <w:rPr/>
        <w:t>отримані</w:t>
      </w:r>
      <w:r>
        <w:rPr>
          <w:spacing w:val="-1"/>
        </w:rPr>
        <w:t> </w:t>
      </w:r>
      <w:r>
        <w:rPr/>
        <w:t>письмові зауваження</w:t>
      </w:r>
      <w:r>
        <w:rPr>
          <w:spacing w:val="-1"/>
        </w:rPr>
        <w:t> </w:t>
      </w:r>
      <w:r>
        <w:rPr/>
        <w:t>і пропозиції</w:t>
      </w:r>
      <w:r>
        <w:rPr>
          <w:spacing w:val="-1"/>
        </w:rPr>
        <w:t> </w:t>
      </w:r>
      <w:r>
        <w:rPr/>
        <w:t>(частина</w:t>
      </w:r>
      <w:r>
        <w:rPr>
          <w:spacing w:val="-1"/>
        </w:rPr>
        <w:t> </w:t>
      </w:r>
      <w:r>
        <w:rPr/>
        <w:t>9</w:t>
      </w:r>
      <w:r>
        <w:rPr>
          <w:spacing w:val="-1"/>
        </w:rPr>
        <w:t> </w:t>
      </w:r>
      <w:r>
        <w:rPr/>
        <w:t>статті 12</w:t>
      </w:r>
      <w:r>
        <w:rPr>
          <w:spacing w:val="-1"/>
        </w:rPr>
        <w:t> </w:t>
      </w:r>
      <w:r>
        <w:rPr/>
        <w:t>Закону).</w:t>
      </w:r>
    </w:p>
    <w:p>
      <w:pPr>
        <w:pStyle w:val="BodyText"/>
        <w:spacing w:line="274" w:lineRule="exact"/>
        <w:ind w:left="1181" w:firstLine="0"/>
      </w:pPr>
      <w:r>
        <w:rPr/>
        <w:t>Довідка</w:t>
      </w:r>
      <w:r>
        <w:rPr>
          <w:spacing w:val="-4"/>
        </w:rPr>
        <w:t> </w:t>
      </w:r>
      <w:r>
        <w:rPr/>
        <w:t>про</w:t>
      </w:r>
      <w:r>
        <w:rPr>
          <w:spacing w:val="-2"/>
        </w:rPr>
        <w:t> </w:t>
      </w:r>
      <w:r>
        <w:rPr/>
        <w:t>громадське</w:t>
      </w:r>
      <w:r>
        <w:rPr>
          <w:spacing w:val="-4"/>
        </w:rPr>
        <w:t> </w:t>
      </w:r>
      <w:r>
        <w:rPr/>
        <w:t>обговорення</w:t>
      </w:r>
      <w:r>
        <w:rPr>
          <w:spacing w:val="-2"/>
        </w:rPr>
        <w:t> </w:t>
      </w:r>
      <w:r>
        <w:rPr/>
        <w:t>є</w:t>
      </w:r>
      <w:r>
        <w:rPr>
          <w:spacing w:val="-4"/>
        </w:rPr>
        <w:t> </w:t>
      </w:r>
      <w:r>
        <w:rPr/>
        <w:t>публічною</w:t>
      </w:r>
      <w:r>
        <w:rPr>
          <w:spacing w:val="-2"/>
        </w:rPr>
        <w:t> </w:t>
      </w:r>
      <w:r>
        <w:rPr/>
        <w:t>інформацією.</w:t>
      </w:r>
    </w:p>
    <w:p>
      <w:pPr>
        <w:pStyle w:val="BodyText"/>
        <w:ind w:right="470" w:firstLine="719"/>
      </w:pPr>
      <w:r>
        <w:rPr/>
        <w:t>За</w:t>
      </w:r>
      <w:r>
        <w:rPr>
          <w:spacing w:val="1"/>
        </w:rPr>
        <w:t> </w:t>
      </w:r>
      <w:r>
        <w:rPr/>
        <w:t>результатами</w:t>
      </w:r>
      <w:r>
        <w:rPr>
          <w:spacing w:val="1"/>
        </w:rPr>
        <w:t> </w:t>
      </w:r>
      <w:r>
        <w:rPr/>
        <w:t>консультацій</w:t>
      </w:r>
      <w:r>
        <w:rPr>
          <w:spacing w:val="1"/>
        </w:rPr>
        <w:t> </w:t>
      </w:r>
      <w:r>
        <w:rPr/>
        <w:t>замовник</w:t>
      </w:r>
      <w:r>
        <w:rPr>
          <w:spacing w:val="1"/>
        </w:rPr>
        <w:t> </w:t>
      </w:r>
      <w:r>
        <w:rPr/>
        <w:t>готує</w:t>
      </w:r>
      <w:r>
        <w:rPr>
          <w:spacing w:val="1"/>
        </w:rPr>
        <w:t> </w:t>
      </w:r>
      <w:r>
        <w:rPr/>
        <w:t>довідку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консультації,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якій</w:t>
      </w:r>
      <w:r>
        <w:rPr>
          <w:spacing w:val="-57"/>
        </w:rPr>
        <w:t> </w:t>
      </w:r>
      <w:r>
        <w:rPr/>
        <w:t>підсумовує</w:t>
      </w:r>
      <w:r>
        <w:rPr>
          <w:spacing w:val="1"/>
        </w:rPr>
        <w:t> </w:t>
      </w:r>
      <w:r>
        <w:rPr/>
        <w:t>отримані</w:t>
      </w:r>
      <w:r>
        <w:rPr>
          <w:spacing w:val="1"/>
        </w:rPr>
        <w:t> </w:t>
      </w:r>
      <w:r>
        <w:rPr/>
        <w:t>зауваження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пропозиції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зазначає,</w:t>
      </w:r>
      <w:r>
        <w:rPr>
          <w:spacing w:val="1"/>
        </w:rPr>
        <w:t> </w:t>
      </w:r>
      <w:r>
        <w:rPr/>
        <w:t>яким</w:t>
      </w:r>
      <w:r>
        <w:rPr>
          <w:spacing w:val="1"/>
        </w:rPr>
        <w:t> </w:t>
      </w:r>
      <w:r>
        <w:rPr/>
        <w:t>чином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документі</w:t>
      </w:r>
      <w:r>
        <w:rPr>
          <w:spacing w:val="1"/>
        </w:rPr>
        <w:t> </w:t>
      </w:r>
      <w:r>
        <w:rPr/>
        <w:t>державного планування та звіті про стратегічну екологічну оцінку враховані зауваження і</w:t>
      </w:r>
      <w:r>
        <w:rPr>
          <w:spacing w:val="1"/>
        </w:rPr>
        <w:t> </w:t>
      </w:r>
      <w:r>
        <w:rPr/>
        <w:t>пропозиції, а також обґрунтовує обрання саме цього документа державного планування у</w:t>
      </w:r>
      <w:r>
        <w:rPr>
          <w:spacing w:val="1"/>
        </w:rPr>
        <w:t> </w:t>
      </w:r>
      <w:r>
        <w:rPr/>
        <w:t>тому вигляді, в якому він запропонований до затвердження, серед інших виправданих</w:t>
      </w:r>
      <w:r>
        <w:rPr>
          <w:spacing w:val="1"/>
        </w:rPr>
        <w:t> </w:t>
      </w:r>
      <w:r>
        <w:rPr/>
        <w:t>альтернатив,</w:t>
      </w:r>
      <w:r>
        <w:rPr>
          <w:spacing w:val="1"/>
        </w:rPr>
        <w:t> </w:t>
      </w:r>
      <w:r>
        <w:rPr/>
        <w:t>представлених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розгляду.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довідки</w:t>
      </w:r>
      <w:r>
        <w:rPr>
          <w:spacing w:val="1"/>
        </w:rPr>
        <w:t> </w:t>
      </w:r>
      <w:r>
        <w:rPr/>
        <w:t>додаються</w:t>
      </w:r>
      <w:r>
        <w:rPr>
          <w:spacing w:val="1"/>
        </w:rPr>
        <w:t> </w:t>
      </w:r>
      <w:r>
        <w:rPr/>
        <w:t>отримані</w:t>
      </w:r>
      <w:r>
        <w:rPr>
          <w:spacing w:val="1"/>
        </w:rPr>
        <w:t> </w:t>
      </w:r>
      <w:r>
        <w:rPr/>
        <w:t>письмові</w:t>
      </w:r>
      <w:r>
        <w:rPr>
          <w:spacing w:val="1"/>
        </w:rPr>
        <w:t> </w:t>
      </w:r>
      <w:r>
        <w:rPr/>
        <w:t>зауваження</w:t>
      </w:r>
      <w:r>
        <w:rPr>
          <w:spacing w:val="-1"/>
        </w:rPr>
        <w:t> </w:t>
      </w:r>
      <w:r>
        <w:rPr/>
        <w:t>і пропозиції.</w:t>
      </w:r>
    </w:p>
    <w:p>
      <w:pPr>
        <w:pStyle w:val="BodyText"/>
        <w:spacing w:before="1"/>
        <w:ind w:right="471" w:firstLine="719"/>
      </w:pPr>
      <w:r>
        <w:rPr/>
        <w:t>Довідка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консультації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публічною</w:t>
      </w:r>
      <w:r>
        <w:rPr>
          <w:spacing w:val="1"/>
        </w:rPr>
        <w:t> </w:t>
      </w:r>
      <w:r>
        <w:rPr/>
        <w:t>інформацією,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розміщується</w:t>
      </w:r>
      <w:r>
        <w:rPr>
          <w:spacing w:val="1"/>
        </w:rPr>
        <w:t> </w:t>
      </w:r>
      <w:r>
        <w:rPr/>
        <w:t>на</w:t>
      </w:r>
      <w:r>
        <w:rPr>
          <w:spacing w:val="-57"/>
        </w:rPr>
        <w:t> </w:t>
      </w:r>
      <w:r>
        <w:rPr/>
        <w:t>офіційному</w:t>
      </w:r>
      <w:r>
        <w:rPr>
          <w:spacing w:val="-1"/>
        </w:rPr>
        <w:t> </w:t>
      </w:r>
      <w:r>
        <w:rPr/>
        <w:t>веб-сайті замовника.</w:t>
      </w:r>
    </w:p>
    <w:p>
      <w:pPr>
        <w:pStyle w:val="BodyText"/>
        <w:ind w:right="465" w:firstLine="719"/>
      </w:pPr>
      <w:r>
        <w:rPr/>
        <w:t>Також, згідно із статтею 16 Закону замовник протягом п’яти робочих днів з дня</w:t>
      </w:r>
      <w:r>
        <w:rPr>
          <w:spacing w:val="1"/>
        </w:rPr>
        <w:t> </w:t>
      </w:r>
      <w:r>
        <w:rPr/>
        <w:t>затвердження</w:t>
      </w:r>
      <w:r>
        <w:rPr>
          <w:spacing w:val="-8"/>
        </w:rPr>
        <w:t> </w:t>
      </w:r>
      <w:r>
        <w:rPr/>
        <w:t>документа</w:t>
      </w:r>
      <w:r>
        <w:rPr>
          <w:spacing w:val="-8"/>
        </w:rPr>
        <w:t> </w:t>
      </w:r>
      <w:r>
        <w:rPr/>
        <w:t>державного</w:t>
      </w:r>
      <w:r>
        <w:rPr>
          <w:spacing w:val="-8"/>
        </w:rPr>
        <w:t> </w:t>
      </w:r>
      <w:r>
        <w:rPr/>
        <w:t>планування</w:t>
      </w:r>
      <w:r>
        <w:rPr>
          <w:spacing w:val="-7"/>
        </w:rPr>
        <w:t> </w:t>
      </w:r>
      <w:r>
        <w:rPr/>
        <w:t>розміщує</w:t>
      </w:r>
      <w:r>
        <w:rPr>
          <w:spacing w:val="-7"/>
        </w:rPr>
        <w:t> </w:t>
      </w:r>
      <w:r>
        <w:rPr/>
        <w:t>на</w:t>
      </w:r>
      <w:r>
        <w:rPr>
          <w:spacing w:val="-8"/>
        </w:rPr>
        <w:t> </w:t>
      </w:r>
      <w:r>
        <w:rPr/>
        <w:t>своєму</w:t>
      </w:r>
      <w:r>
        <w:rPr>
          <w:spacing w:val="-6"/>
        </w:rPr>
        <w:t> </w:t>
      </w:r>
      <w:r>
        <w:rPr/>
        <w:t>офіційному</w:t>
      </w:r>
      <w:r>
        <w:rPr>
          <w:spacing w:val="-7"/>
        </w:rPr>
        <w:t> </w:t>
      </w:r>
      <w:r>
        <w:rPr/>
        <w:t>веб-сайті</w:t>
      </w:r>
      <w:r>
        <w:rPr>
          <w:spacing w:val="-58"/>
        </w:rPr>
        <w:t> </w:t>
      </w:r>
      <w:r>
        <w:rPr/>
        <w:t>затверджений</w:t>
      </w:r>
      <w:r>
        <w:rPr>
          <w:spacing w:val="1"/>
        </w:rPr>
        <w:t> </w:t>
      </w:r>
      <w:r>
        <w:rPr/>
        <w:t>документ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планування,</w:t>
      </w:r>
      <w:r>
        <w:rPr>
          <w:spacing w:val="1"/>
        </w:rPr>
        <w:t> </w:t>
      </w:r>
      <w:r>
        <w:rPr/>
        <w:t>заходи,</w:t>
      </w:r>
      <w:r>
        <w:rPr>
          <w:spacing w:val="1"/>
        </w:rPr>
        <w:t> </w:t>
      </w:r>
      <w:r>
        <w:rPr/>
        <w:t>передбачені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здійснення</w:t>
      </w:r>
      <w:r>
        <w:rPr>
          <w:spacing w:val="1"/>
        </w:rPr>
        <w:t> </w:t>
      </w:r>
      <w:r>
        <w:rPr/>
        <w:t>моніторингу</w:t>
      </w:r>
      <w:r>
        <w:rPr>
          <w:spacing w:val="1"/>
        </w:rPr>
        <w:t> </w:t>
      </w:r>
      <w:r>
        <w:rPr/>
        <w:t>наслідків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документа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планування,</w:t>
      </w:r>
      <w:r>
        <w:rPr>
          <w:spacing w:val="1"/>
        </w:rPr>
        <w:t> </w:t>
      </w:r>
      <w:r>
        <w:rPr/>
        <w:t>довідки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консультації та про громадське обговорення і письмово повідомляє про це Міністерство</w:t>
      </w:r>
      <w:r>
        <w:rPr>
          <w:spacing w:val="1"/>
        </w:rPr>
        <w:t> </w:t>
      </w:r>
      <w:r>
        <w:rPr/>
        <w:t>захисту</w:t>
      </w:r>
      <w:r>
        <w:rPr>
          <w:spacing w:val="-1"/>
        </w:rPr>
        <w:t> </w:t>
      </w:r>
      <w:r>
        <w:rPr/>
        <w:t>довкілля</w:t>
      </w:r>
      <w:r>
        <w:rPr>
          <w:spacing w:val="-1"/>
        </w:rPr>
        <w:t> </w:t>
      </w:r>
      <w:r>
        <w:rPr/>
        <w:t>та</w:t>
      </w:r>
      <w:r>
        <w:rPr>
          <w:spacing w:val="-4"/>
        </w:rPr>
        <w:t> </w:t>
      </w:r>
      <w:r>
        <w:rPr/>
        <w:t>природних ресурсів України.</w:t>
      </w:r>
    </w:p>
    <w:p>
      <w:pPr>
        <w:spacing w:before="0"/>
        <w:ind w:left="1181" w:right="0" w:firstLine="0"/>
        <w:jc w:val="both"/>
        <w:rPr>
          <w:i/>
          <w:sz w:val="24"/>
        </w:rPr>
      </w:pPr>
      <w:r>
        <w:rPr>
          <w:i/>
          <w:sz w:val="24"/>
        </w:rPr>
        <w:t>Методи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і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критерії,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що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використовувалися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під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час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стратегічної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екологічної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оцінки</w:t>
      </w:r>
    </w:p>
    <w:p>
      <w:pPr>
        <w:spacing w:after="0"/>
        <w:jc w:val="both"/>
        <w:rPr>
          <w:sz w:val="24"/>
        </w:rPr>
        <w:sectPr>
          <w:pgSz w:w="11910" w:h="16840"/>
          <w:pgMar w:header="0" w:footer="906" w:top="1040" w:bottom="1180" w:left="1240" w:right="380"/>
        </w:sectPr>
      </w:pPr>
    </w:p>
    <w:p>
      <w:pPr>
        <w:pStyle w:val="BodyText"/>
        <w:spacing w:before="73"/>
        <w:ind w:left="1181" w:firstLine="0"/>
        <w:jc w:val="left"/>
      </w:pPr>
      <w:r>
        <w:rPr/>
        <w:t>Під</w:t>
      </w:r>
      <w:r>
        <w:rPr>
          <w:spacing w:val="-3"/>
        </w:rPr>
        <w:t> </w:t>
      </w:r>
      <w:r>
        <w:rPr/>
        <w:t>час</w:t>
      </w:r>
      <w:r>
        <w:rPr>
          <w:spacing w:val="-3"/>
        </w:rPr>
        <w:t> </w:t>
      </w:r>
      <w:r>
        <w:rPr/>
        <w:t>підготовки</w:t>
      </w:r>
      <w:r>
        <w:rPr>
          <w:spacing w:val="-2"/>
        </w:rPr>
        <w:t> </w:t>
      </w:r>
      <w:r>
        <w:rPr/>
        <w:t>звіту</w:t>
      </w:r>
      <w:r>
        <w:rPr>
          <w:spacing w:val="-2"/>
        </w:rPr>
        <w:t> </w:t>
      </w:r>
      <w:r>
        <w:rPr/>
        <w:t>стратегічної</w:t>
      </w:r>
      <w:r>
        <w:rPr>
          <w:spacing w:val="-2"/>
        </w:rPr>
        <w:t> </w:t>
      </w:r>
      <w:r>
        <w:rPr/>
        <w:t>екологічної</w:t>
      </w:r>
      <w:r>
        <w:rPr>
          <w:spacing w:val="-2"/>
        </w:rPr>
        <w:t> </w:t>
      </w:r>
      <w:r>
        <w:rPr/>
        <w:t>оцінки</w:t>
      </w:r>
      <w:r>
        <w:rPr>
          <w:spacing w:val="2"/>
        </w:rPr>
        <w:t> </w:t>
      </w:r>
      <w:r>
        <w:rPr/>
        <w:t>використані</w:t>
      </w:r>
      <w:r>
        <w:rPr>
          <w:spacing w:val="-4"/>
        </w:rPr>
        <w:t> </w:t>
      </w:r>
      <w:r>
        <w:rPr/>
        <w:t>такі</w:t>
      </w:r>
      <w:r>
        <w:rPr>
          <w:spacing w:val="-2"/>
        </w:rPr>
        <w:t> </w:t>
      </w:r>
      <w:r>
        <w:rPr/>
        <w:t>методи:</w:t>
      </w:r>
    </w:p>
    <w:p>
      <w:pPr>
        <w:pStyle w:val="ListParagraph"/>
        <w:numPr>
          <w:ilvl w:val="0"/>
          <w:numId w:val="18"/>
        </w:numPr>
        <w:tabs>
          <w:tab w:pos="1336" w:val="left" w:leader="none"/>
        </w:tabs>
        <w:spacing w:line="240" w:lineRule="auto" w:before="0" w:after="0"/>
        <w:ind w:left="462" w:right="467" w:firstLine="719"/>
        <w:jc w:val="left"/>
        <w:rPr>
          <w:sz w:val="24"/>
        </w:rPr>
      </w:pPr>
      <w:r>
        <w:rPr>
          <w:sz w:val="24"/>
        </w:rPr>
        <w:t>історичний</w:t>
      </w:r>
      <w:r>
        <w:rPr>
          <w:spacing w:val="13"/>
          <w:sz w:val="24"/>
        </w:rPr>
        <w:t> </w:t>
      </w:r>
      <w:r>
        <w:rPr>
          <w:sz w:val="24"/>
        </w:rPr>
        <w:t>метод</w:t>
      </w:r>
      <w:r>
        <w:rPr>
          <w:spacing w:val="16"/>
          <w:sz w:val="24"/>
        </w:rPr>
        <w:t> </w:t>
      </w:r>
      <w:r>
        <w:rPr>
          <w:sz w:val="24"/>
        </w:rPr>
        <w:t>–</w:t>
      </w:r>
      <w:r>
        <w:rPr>
          <w:spacing w:val="13"/>
          <w:sz w:val="24"/>
        </w:rPr>
        <w:t> </w:t>
      </w:r>
      <w:r>
        <w:rPr>
          <w:sz w:val="24"/>
        </w:rPr>
        <w:t>вивчення</w:t>
      </w:r>
      <w:r>
        <w:rPr>
          <w:spacing w:val="13"/>
          <w:sz w:val="24"/>
        </w:rPr>
        <w:t> </w:t>
      </w:r>
      <w:r>
        <w:rPr>
          <w:sz w:val="24"/>
        </w:rPr>
        <w:t>та</w:t>
      </w:r>
      <w:r>
        <w:rPr>
          <w:spacing w:val="12"/>
          <w:sz w:val="24"/>
        </w:rPr>
        <w:t> </w:t>
      </w:r>
      <w:r>
        <w:rPr>
          <w:sz w:val="24"/>
        </w:rPr>
        <w:t>аналіз</w:t>
      </w:r>
      <w:r>
        <w:rPr>
          <w:spacing w:val="13"/>
          <w:sz w:val="24"/>
        </w:rPr>
        <w:t> </w:t>
      </w:r>
      <w:r>
        <w:rPr>
          <w:sz w:val="24"/>
        </w:rPr>
        <w:t>формування</w:t>
      </w:r>
      <w:r>
        <w:rPr>
          <w:spacing w:val="13"/>
          <w:sz w:val="24"/>
        </w:rPr>
        <w:t> </w:t>
      </w:r>
      <w:r>
        <w:rPr>
          <w:sz w:val="24"/>
        </w:rPr>
        <w:t>й</w:t>
      </w:r>
      <w:r>
        <w:rPr>
          <w:spacing w:val="14"/>
          <w:sz w:val="24"/>
        </w:rPr>
        <w:t> </w:t>
      </w:r>
      <w:r>
        <w:rPr>
          <w:sz w:val="24"/>
        </w:rPr>
        <w:t>розвитку</w:t>
      </w:r>
      <w:r>
        <w:rPr>
          <w:spacing w:val="13"/>
          <w:sz w:val="24"/>
        </w:rPr>
        <w:t> </w:t>
      </w:r>
      <w:r>
        <w:rPr>
          <w:sz w:val="24"/>
        </w:rPr>
        <w:t>об’єктів</w:t>
      </w:r>
      <w:r>
        <w:rPr>
          <w:spacing w:val="12"/>
          <w:sz w:val="24"/>
        </w:rPr>
        <w:t> </w:t>
      </w:r>
      <w:r>
        <w:rPr>
          <w:sz w:val="24"/>
        </w:rPr>
        <w:t>території</w:t>
      </w:r>
      <w:r>
        <w:rPr>
          <w:spacing w:val="-57"/>
          <w:sz w:val="24"/>
        </w:rPr>
        <w:t> </w:t>
      </w:r>
      <w:r>
        <w:rPr>
          <w:sz w:val="24"/>
        </w:rPr>
        <w:t>проєктування</w:t>
      </w:r>
      <w:r>
        <w:rPr>
          <w:spacing w:val="-1"/>
          <w:sz w:val="24"/>
        </w:rPr>
        <w:t> </w:t>
      </w:r>
      <w:r>
        <w:rPr>
          <w:sz w:val="24"/>
        </w:rPr>
        <w:t>у хронологічній</w:t>
      </w:r>
      <w:r>
        <w:rPr>
          <w:spacing w:val="-1"/>
          <w:sz w:val="24"/>
        </w:rPr>
        <w:t> </w:t>
      </w:r>
      <w:r>
        <w:rPr>
          <w:sz w:val="24"/>
        </w:rPr>
        <w:t>послідовності;</w:t>
      </w:r>
    </w:p>
    <w:p>
      <w:pPr>
        <w:pStyle w:val="ListParagraph"/>
        <w:numPr>
          <w:ilvl w:val="0"/>
          <w:numId w:val="18"/>
        </w:numPr>
        <w:tabs>
          <w:tab w:pos="1322" w:val="left" w:leader="none"/>
        </w:tabs>
        <w:spacing w:line="240" w:lineRule="auto" w:before="1" w:after="0"/>
        <w:ind w:left="462" w:right="467" w:firstLine="719"/>
        <w:jc w:val="left"/>
        <w:rPr>
          <w:sz w:val="24"/>
        </w:rPr>
      </w:pPr>
      <w:r>
        <w:rPr>
          <w:sz w:val="24"/>
        </w:rPr>
        <w:t>таксономічні</w:t>
      </w:r>
      <w:r>
        <w:rPr>
          <w:spacing w:val="-4"/>
          <w:sz w:val="24"/>
        </w:rPr>
        <w:t> </w:t>
      </w:r>
      <w:r>
        <w:rPr>
          <w:sz w:val="24"/>
        </w:rPr>
        <w:t>методи</w:t>
      </w:r>
      <w:r>
        <w:rPr>
          <w:spacing w:val="-3"/>
          <w:sz w:val="24"/>
        </w:rPr>
        <w:t> </w:t>
      </w:r>
      <w:r>
        <w:rPr>
          <w:sz w:val="24"/>
        </w:rPr>
        <w:t>–</w:t>
      </w:r>
      <w:r>
        <w:rPr>
          <w:spacing w:val="-6"/>
          <w:sz w:val="24"/>
        </w:rPr>
        <w:t> </w:t>
      </w:r>
      <w:r>
        <w:rPr>
          <w:sz w:val="24"/>
        </w:rPr>
        <w:t>оцінка</w:t>
      </w:r>
      <w:r>
        <w:rPr>
          <w:spacing w:val="-4"/>
          <w:sz w:val="24"/>
        </w:rPr>
        <w:t> </w:t>
      </w:r>
      <w:r>
        <w:rPr>
          <w:sz w:val="24"/>
        </w:rPr>
        <w:t>та</w:t>
      </w:r>
      <w:r>
        <w:rPr>
          <w:spacing w:val="-3"/>
          <w:sz w:val="24"/>
        </w:rPr>
        <w:t> </w:t>
      </w:r>
      <w:r>
        <w:rPr>
          <w:sz w:val="24"/>
        </w:rPr>
        <w:t>ранжування</w:t>
      </w:r>
      <w:r>
        <w:rPr>
          <w:spacing w:val="-6"/>
          <w:sz w:val="24"/>
        </w:rPr>
        <w:t> </w:t>
      </w:r>
      <w:r>
        <w:rPr>
          <w:sz w:val="24"/>
        </w:rPr>
        <w:t>ризиків</w:t>
      </w:r>
      <w:r>
        <w:rPr>
          <w:spacing w:val="-3"/>
          <w:sz w:val="24"/>
        </w:rPr>
        <w:t> </w:t>
      </w:r>
      <w:r>
        <w:rPr>
          <w:sz w:val="24"/>
        </w:rPr>
        <w:t>впливу</w:t>
      </w:r>
      <w:r>
        <w:rPr>
          <w:spacing w:val="-4"/>
          <w:sz w:val="24"/>
        </w:rPr>
        <w:t> </w:t>
      </w:r>
      <w:r>
        <w:rPr>
          <w:sz w:val="24"/>
        </w:rPr>
        <w:t>екологічних</w:t>
      </w:r>
      <w:r>
        <w:rPr>
          <w:spacing w:val="-3"/>
          <w:sz w:val="24"/>
        </w:rPr>
        <w:t> </w:t>
      </w:r>
      <w:r>
        <w:rPr>
          <w:sz w:val="24"/>
        </w:rPr>
        <w:t>чинників</w:t>
      </w:r>
      <w:r>
        <w:rPr>
          <w:spacing w:val="-57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стан здоров’я населення</w:t>
      </w:r>
      <w:r>
        <w:rPr>
          <w:spacing w:val="-1"/>
          <w:sz w:val="24"/>
        </w:rPr>
        <w:t> </w:t>
      </w:r>
      <w:r>
        <w:rPr>
          <w:sz w:val="24"/>
        </w:rPr>
        <w:t>та навколишнього</w:t>
      </w:r>
      <w:r>
        <w:rPr>
          <w:spacing w:val="-3"/>
          <w:sz w:val="24"/>
        </w:rPr>
        <w:t> </w:t>
      </w:r>
      <w:r>
        <w:rPr>
          <w:sz w:val="24"/>
        </w:rPr>
        <w:t>середовища;</w:t>
      </w:r>
    </w:p>
    <w:p>
      <w:pPr>
        <w:pStyle w:val="ListParagraph"/>
        <w:numPr>
          <w:ilvl w:val="0"/>
          <w:numId w:val="18"/>
        </w:numPr>
        <w:tabs>
          <w:tab w:pos="1406" w:val="left" w:leader="none"/>
        </w:tabs>
        <w:spacing w:line="240" w:lineRule="auto" w:before="0" w:after="0"/>
        <w:ind w:left="462" w:right="469" w:firstLine="719"/>
        <w:jc w:val="left"/>
        <w:rPr>
          <w:sz w:val="24"/>
        </w:rPr>
      </w:pPr>
      <w:r>
        <w:rPr>
          <w:sz w:val="24"/>
        </w:rPr>
        <w:t>метод</w:t>
      </w:r>
      <w:r>
        <w:rPr>
          <w:spacing w:val="22"/>
          <w:sz w:val="24"/>
        </w:rPr>
        <w:t> </w:t>
      </w:r>
      <w:r>
        <w:rPr>
          <w:sz w:val="24"/>
        </w:rPr>
        <w:t>ведення</w:t>
      </w:r>
      <w:r>
        <w:rPr>
          <w:spacing w:val="21"/>
          <w:sz w:val="24"/>
        </w:rPr>
        <w:t> </w:t>
      </w:r>
      <w:r>
        <w:rPr>
          <w:sz w:val="24"/>
        </w:rPr>
        <w:t>екологічного</w:t>
      </w:r>
      <w:r>
        <w:rPr>
          <w:spacing w:val="21"/>
          <w:sz w:val="24"/>
        </w:rPr>
        <w:t> </w:t>
      </w:r>
      <w:r>
        <w:rPr>
          <w:sz w:val="24"/>
        </w:rPr>
        <w:t>моніторингу</w:t>
      </w:r>
      <w:r>
        <w:rPr>
          <w:spacing w:val="17"/>
          <w:sz w:val="24"/>
        </w:rPr>
        <w:t> </w:t>
      </w:r>
      <w:r>
        <w:rPr>
          <w:sz w:val="24"/>
        </w:rPr>
        <w:t>–</w:t>
      </w:r>
      <w:r>
        <w:rPr>
          <w:spacing w:val="22"/>
          <w:sz w:val="24"/>
        </w:rPr>
        <w:t> </w:t>
      </w:r>
      <w:r>
        <w:rPr>
          <w:sz w:val="24"/>
        </w:rPr>
        <w:t>запровадження</w:t>
      </w:r>
      <w:r>
        <w:rPr>
          <w:spacing w:val="19"/>
          <w:sz w:val="24"/>
        </w:rPr>
        <w:t> </w:t>
      </w:r>
      <w:r>
        <w:rPr>
          <w:sz w:val="24"/>
        </w:rPr>
        <w:t>постійних</w:t>
      </w:r>
      <w:r>
        <w:rPr>
          <w:spacing w:val="21"/>
          <w:sz w:val="24"/>
        </w:rPr>
        <w:t> </w:t>
      </w:r>
      <w:r>
        <w:rPr>
          <w:sz w:val="24"/>
        </w:rPr>
        <w:t>у</w:t>
      </w:r>
      <w:r>
        <w:rPr>
          <w:spacing w:val="21"/>
          <w:sz w:val="24"/>
        </w:rPr>
        <w:t> </w:t>
      </w:r>
      <w:r>
        <w:rPr>
          <w:sz w:val="24"/>
        </w:rPr>
        <w:t>часі</w:t>
      </w:r>
      <w:r>
        <w:rPr>
          <w:spacing w:val="-57"/>
          <w:sz w:val="24"/>
        </w:rPr>
        <w:t> </w:t>
      </w:r>
      <w:r>
        <w:rPr>
          <w:sz w:val="24"/>
        </w:rPr>
        <w:t>спостережень</w:t>
      </w:r>
      <w:r>
        <w:rPr>
          <w:spacing w:val="-1"/>
          <w:sz w:val="24"/>
        </w:rPr>
        <w:t> </w:t>
      </w:r>
      <w:r>
        <w:rPr>
          <w:sz w:val="24"/>
        </w:rPr>
        <w:t>за</w:t>
      </w:r>
      <w:r>
        <w:rPr>
          <w:spacing w:val="-1"/>
          <w:sz w:val="24"/>
        </w:rPr>
        <w:t> </w:t>
      </w:r>
      <w:r>
        <w:rPr>
          <w:sz w:val="24"/>
        </w:rPr>
        <w:t>реалізацією</w:t>
      </w:r>
      <w:r>
        <w:rPr>
          <w:spacing w:val="1"/>
          <w:sz w:val="24"/>
        </w:rPr>
        <w:t> </w:t>
      </w:r>
      <w:r>
        <w:rPr>
          <w:sz w:val="24"/>
        </w:rPr>
        <w:t>рішень детального</w:t>
      </w:r>
      <w:r>
        <w:rPr>
          <w:spacing w:val="-4"/>
          <w:sz w:val="24"/>
        </w:rPr>
        <w:t> </w:t>
      </w:r>
      <w:r>
        <w:rPr>
          <w:sz w:val="24"/>
        </w:rPr>
        <w:t>плану території.</w:t>
      </w:r>
    </w:p>
    <w:p>
      <w:pPr>
        <w:pStyle w:val="BodyText"/>
        <w:ind w:right="467" w:firstLine="719"/>
      </w:pPr>
      <w:r>
        <w:rPr/>
        <w:t>Вищевказані</w:t>
      </w:r>
      <w:r>
        <w:rPr>
          <w:spacing w:val="1"/>
        </w:rPr>
        <w:t> </w:t>
      </w:r>
      <w:r>
        <w:rPr/>
        <w:t>методи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підходи</w:t>
      </w:r>
      <w:r>
        <w:rPr>
          <w:spacing w:val="1"/>
        </w:rPr>
        <w:t> </w:t>
      </w:r>
      <w:r>
        <w:rPr/>
        <w:t>базуються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ключових</w:t>
      </w:r>
      <w:r>
        <w:rPr>
          <w:spacing w:val="1"/>
        </w:rPr>
        <w:t> </w:t>
      </w:r>
      <w:r>
        <w:rPr/>
        <w:t>принципах</w:t>
      </w:r>
      <w:r>
        <w:rPr>
          <w:spacing w:val="1"/>
        </w:rPr>
        <w:t> </w:t>
      </w:r>
      <w:r>
        <w:rPr/>
        <w:t>прийняття</w:t>
      </w:r>
      <w:r>
        <w:rPr>
          <w:spacing w:val="1"/>
        </w:rPr>
        <w:t> </w:t>
      </w:r>
      <w:r>
        <w:rPr/>
        <w:t>екологічно</w:t>
      </w:r>
      <w:r>
        <w:rPr>
          <w:spacing w:val="1"/>
        </w:rPr>
        <w:t> </w:t>
      </w:r>
      <w:r>
        <w:rPr/>
        <w:t>безпечних</w:t>
      </w:r>
      <w:r>
        <w:rPr>
          <w:spacing w:val="1"/>
        </w:rPr>
        <w:t> </w:t>
      </w:r>
      <w:r>
        <w:rPr/>
        <w:t>рішень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попередження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запобігання</w:t>
      </w:r>
      <w:r>
        <w:rPr>
          <w:spacing w:val="1"/>
        </w:rPr>
        <w:t> </w:t>
      </w:r>
      <w:r>
        <w:rPr/>
        <w:t>шкодочинному</w:t>
      </w:r>
      <w:r>
        <w:rPr>
          <w:spacing w:val="1"/>
        </w:rPr>
        <w:t> </w:t>
      </w:r>
      <w:r>
        <w:rPr/>
        <w:t>антропогенному</w:t>
      </w:r>
      <w:r>
        <w:rPr>
          <w:spacing w:val="-1"/>
        </w:rPr>
        <w:t> </w:t>
      </w:r>
      <w:r>
        <w:rPr/>
        <w:t>впливу.</w:t>
      </w:r>
    </w:p>
    <w:p>
      <w:pPr>
        <w:pStyle w:val="BodyText"/>
        <w:ind w:right="470" w:firstLine="719"/>
      </w:pPr>
      <w:r>
        <w:rPr/>
        <w:t>Основним</w:t>
      </w:r>
      <w:r>
        <w:rPr>
          <w:spacing w:val="1"/>
        </w:rPr>
        <w:t> </w:t>
      </w:r>
      <w:r>
        <w:rPr/>
        <w:t>критерієм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СЕО</w:t>
      </w:r>
      <w:r>
        <w:rPr>
          <w:spacing w:val="1"/>
        </w:rPr>
        <w:t> </w:t>
      </w:r>
      <w:r>
        <w:rPr/>
        <w:t>проєкту</w:t>
      </w:r>
      <w:r>
        <w:rPr>
          <w:spacing w:val="1"/>
        </w:rPr>
        <w:t> </w:t>
      </w:r>
      <w:r>
        <w:rPr/>
        <w:t>містобудівної</w:t>
      </w:r>
      <w:r>
        <w:rPr>
          <w:spacing w:val="1"/>
        </w:rPr>
        <w:t> </w:t>
      </w:r>
      <w:r>
        <w:rPr/>
        <w:t>документації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її</w:t>
      </w:r>
      <w:r>
        <w:rPr>
          <w:spacing w:val="-57"/>
        </w:rPr>
        <w:t> </w:t>
      </w:r>
      <w:r>
        <w:rPr/>
        <w:t>відповідність державним будівельним нормам, санітарним нормам і правилам України,</w:t>
      </w:r>
      <w:r>
        <w:rPr>
          <w:spacing w:val="1"/>
        </w:rPr>
        <w:t> </w:t>
      </w:r>
      <w:r>
        <w:rPr/>
        <w:t>законодавству</w:t>
      </w:r>
      <w:r>
        <w:rPr>
          <w:spacing w:val="-1"/>
        </w:rPr>
        <w:t> </w:t>
      </w:r>
      <w:r>
        <w:rPr/>
        <w:t>у</w:t>
      </w:r>
      <w:r>
        <w:rPr>
          <w:spacing w:val="-1"/>
        </w:rPr>
        <w:t> </w:t>
      </w:r>
      <w:r>
        <w:rPr/>
        <w:t>сфері охорони</w:t>
      </w:r>
      <w:r>
        <w:rPr>
          <w:spacing w:val="-1"/>
        </w:rPr>
        <w:t> </w:t>
      </w:r>
      <w:r>
        <w:rPr/>
        <w:t>навколишнього</w:t>
      </w:r>
      <w:r>
        <w:rPr>
          <w:spacing w:val="-3"/>
        </w:rPr>
        <w:t> </w:t>
      </w:r>
      <w:r>
        <w:rPr/>
        <w:t>природного</w:t>
      </w:r>
      <w:r>
        <w:rPr>
          <w:spacing w:val="-1"/>
        </w:rPr>
        <w:t> </w:t>
      </w:r>
      <w:r>
        <w:rPr/>
        <w:t>середовища.</w:t>
      </w:r>
    </w:p>
    <w:p>
      <w:pPr>
        <w:pStyle w:val="Heading4"/>
        <w:ind w:left="2336"/>
      </w:pPr>
      <w:bookmarkStart w:name="_bookmark54" w:id="59"/>
      <w:bookmarkEnd w:id="59"/>
      <w:r>
        <w:rPr>
          <w:b w:val="0"/>
          <w:i w:val="0"/>
        </w:rPr>
      </w:r>
      <w:r>
        <w:rPr/>
        <w:t>Ускладнення,</w:t>
      </w:r>
      <w:r>
        <w:rPr>
          <w:spacing w:val="-3"/>
        </w:rPr>
        <w:t> </w:t>
      </w:r>
      <w:r>
        <w:rPr/>
        <w:t>що</w:t>
      </w:r>
      <w:r>
        <w:rPr>
          <w:spacing w:val="-3"/>
        </w:rPr>
        <w:t> </w:t>
      </w:r>
      <w:r>
        <w:rPr/>
        <w:t>виникли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процесі</w:t>
      </w:r>
      <w:r>
        <w:rPr>
          <w:spacing w:val="-3"/>
        </w:rPr>
        <w:t> </w:t>
      </w:r>
      <w:r>
        <w:rPr/>
        <w:t>проведення</w:t>
      </w:r>
      <w:r>
        <w:rPr>
          <w:spacing w:val="-2"/>
        </w:rPr>
        <w:t> </w:t>
      </w:r>
      <w:r>
        <w:rPr/>
        <w:t>СЕО</w:t>
      </w:r>
    </w:p>
    <w:p>
      <w:pPr>
        <w:pStyle w:val="BodyText"/>
        <w:spacing w:before="1"/>
        <w:ind w:right="469" w:firstLine="568"/>
      </w:pPr>
      <w:r>
        <w:rPr/>
        <w:t>Серед</w:t>
      </w:r>
      <w:r>
        <w:rPr>
          <w:spacing w:val="-6"/>
        </w:rPr>
        <w:t> </w:t>
      </w:r>
      <w:r>
        <w:rPr/>
        <w:t>ускладнень,</w:t>
      </w:r>
      <w:r>
        <w:rPr>
          <w:spacing w:val="-5"/>
        </w:rPr>
        <w:t> </w:t>
      </w:r>
      <w:r>
        <w:rPr/>
        <w:t>що</w:t>
      </w:r>
      <w:r>
        <w:rPr>
          <w:spacing w:val="-6"/>
        </w:rPr>
        <w:t> </w:t>
      </w:r>
      <w:r>
        <w:rPr/>
        <w:t>виникли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процесі</w:t>
      </w:r>
      <w:r>
        <w:rPr>
          <w:spacing w:val="-5"/>
        </w:rPr>
        <w:t> </w:t>
      </w:r>
      <w:r>
        <w:rPr/>
        <w:t>проведення</w:t>
      </w:r>
      <w:r>
        <w:rPr>
          <w:spacing w:val="-5"/>
        </w:rPr>
        <w:t> </w:t>
      </w:r>
      <w:r>
        <w:rPr/>
        <w:t>стратегічної</w:t>
      </w:r>
      <w:r>
        <w:rPr>
          <w:spacing w:val="-5"/>
        </w:rPr>
        <w:t> </w:t>
      </w:r>
      <w:r>
        <w:rPr/>
        <w:t>екологічної</w:t>
      </w:r>
      <w:r>
        <w:rPr>
          <w:spacing w:val="-4"/>
        </w:rPr>
        <w:t> </w:t>
      </w:r>
      <w:r>
        <w:rPr/>
        <w:t>оцінки,</w:t>
      </w:r>
      <w:r>
        <w:rPr>
          <w:spacing w:val="-58"/>
        </w:rPr>
        <w:t> </w:t>
      </w:r>
      <w:r>
        <w:rPr/>
        <w:t>можна</w:t>
      </w:r>
      <w:r>
        <w:rPr>
          <w:spacing w:val="-2"/>
        </w:rPr>
        <w:t> </w:t>
      </w:r>
      <w:r>
        <w:rPr/>
        <w:t>виділити наступні фактори:</w:t>
      </w:r>
    </w:p>
    <w:p>
      <w:pPr>
        <w:pStyle w:val="ListParagraph"/>
        <w:numPr>
          <w:ilvl w:val="0"/>
          <w:numId w:val="18"/>
        </w:numPr>
        <w:tabs>
          <w:tab w:pos="1418" w:val="left" w:leader="none"/>
        </w:tabs>
        <w:spacing w:line="240" w:lineRule="auto" w:before="0" w:after="0"/>
        <w:ind w:left="462" w:right="467" w:firstLine="707"/>
        <w:jc w:val="both"/>
        <w:rPr>
          <w:sz w:val="24"/>
        </w:rPr>
      </w:pPr>
      <w:r>
        <w:rPr>
          <w:sz w:val="24"/>
        </w:rPr>
        <w:t>відсутність</w:t>
      </w:r>
      <w:r>
        <w:rPr>
          <w:spacing w:val="1"/>
          <w:sz w:val="24"/>
        </w:rPr>
        <w:t> </w:t>
      </w:r>
      <w:r>
        <w:rPr>
          <w:sz w:val="24"/>
        </w:rPr>
        <w:t>офіційних</w:t>
      </w:r>
      <w:r>
        <w:rPr>
          <w:spacing w:val="1"/>
          <w:sz w:val="24"/>
        </w:rPr>
        <w:t> </w:t>
      </w:r>
      <w:r>
        <w:rPr>
          <w:sz w:val="24"/>
        </w:rPr>
        <w:t>статистичних</w:t>
      </w:r>
      <w:r>
        <w:rPr>
          <w:spacing w:val="1"/>
          <w:sz w:val="24"/>
        </w:rPr>
        <w:t> </w:t>
      </w:r>
      <w:r>
        <w:rPr>
          <w:sz w:val="24"/>
        </w:rPr>
        <w:t>даних</w:t>
      </w:r>
      <w:r>
        <w:rPr>
          <w:spacing w:val="1"/>
          <w:sz w:val="24"/>
        </w:rPr>
        <w:t> </w:t>
      </w:r>
      <w:r>
        <w:rPr>
          <w:sz w:val="24"/>
        </w:rPr>
        <w:t>характеристики</w:t>
      </w:r>
      <w:r>
        <w:rPr>
          <w:spacing w:val="1"/>
          <w:sz w:val="24"/>
        </w:rPr>
        <w:t> </w:t>
      </w:r>
      <w:r>
        <w:rPr>
          <w:sz w:val="24"/>
        </w:rPr>
        <w:t>сучасного</w:t>
      </w:r>
      <w:r>
        <w:rPr>
          <w:spacing w:val="1"/>
          <w:sz w:val="24"/>
        </w:rPr>
        <w:t> </w:t>
      </w:r>
      <w:r>
        <w:rPr>
          <w:sz w:val="24"/>
        </w:rPr>
        <w:t>стану</w:t>
      </w:r>
      <w:r>
        <w:rPr>
          <w:spacing w:val="1"/>
          <w:sz w:val="24"/>
        </w:rPr>
        <w:t> </w:t>
      </w:r>
      <w:r>
        <w:rPr>
          <w:sz w:val="24"/>
        </w:rPr>
        <w:t>складових</w:t>
      </w:r>
      <w:r>
        <w:rPr>
          <w:spacing w:val="1"/>
          <w:sz w:val="24"/>
        </w:rPr>
        <w:t> </w:t>
      </w:r>
      <w:r>
        <w:rPr>
          <w:sz w:val="24"/>
        </w:rPr>
        <w:t>навколишнього</w:t>
      </w:r>
      <w:r>
        <w:rPr>
          <w:spacing w:val="1"/>
          <w:sz w:val="24"/>
        </w:rPr>
        <w:t> </w:t>
      </w:r>
      <w:r>
        <w:rPr>
          <w:sz w:val="24"/>
        </w:rPr>
        <w:t>природного</w:t>
      </w:r>
      <w:r>
        <w:rPr>
          <w:spacing w:val="1"/>
          <w:sz w:val="24"/>
        </w:rPr>
        <w:t> </w:t>
      </w:r>
      <w:r>
        <w:rPr>
          <w:sz w:val="24"/>
        </w:rPr>
        <w:t>середовища,</w:t>
      </w:r>
      <w:r>
        <w:rPr>
          <w:spacing w:val="1"/>
          <w:sz w:val="24"/>
        </w:rPr>
        <w:t> </w:t>
      </w:r>
      <w:r>
        <w:rPr>
          <w:sz w:val="24"/>
        </w:rPr>
        <w:t>біорізноманіття,</w:t>
      </w:r>
      <w:r>
        <w:rPr>
          <w:spacing w:val="1"/>
          <w:sz w:val="24"/>
        </w:rPr>
        <w:t> </w:t>
      </w:r>
      <w:r>
        <w:rPr>
          <w:sz w:val="24"/>
        </w:rPr>
        <w:t>інвентаризації</w:t>
      </w:r>
      <w:r>
        <w:rPr>
          <w:spacing w:val="1"/>
          <w:sz w:val="24"/>
        </w:rPr>
        <w:t> </w:t>
      </w:r>
      <w:r>
        <w:rPr>
          <w:sz w:val="24"/>
        </w:rPr>
        <w:t>природних</w:t>
      </w:r>
      <w:r>
        <w:rPr>
          <w:spacing w:val="1"/>
          <w:sz w:val="24"/>
        </w:rPr>
        <w:t> </w:t>
      </w:r>
      <w:r>
        <w:rPr>
          <w:sz w:val="24"/>
        </w:rPr>
        <w:t>ресурсів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  <w:u w:val="single"/>
        </w:rPr>
        <w:t>особливо</w:t>
      </w:r>
      <w:r>
        <w:rPr>
          <w:spacing w:val="1"/>
          <w:sz w:val="24"/>
        </w:rPr>
        <w:t> </w:t>
      </w:r>
      <w:r>
        <w:rPr>
          <w:sz w:val="24"/>
        </w:rPr>
        <w:t>моніторингу</w:t>
      </w:r>
      <w:r>
        <w:rPr>
          <w:spacing w:val="1"/>
          <w:sz w:val="24"/>
        </w:rPr>
        <w:t> </w:t>
      </w:r>
      <w:r>
        <w:rPr>
          <w:sz w:val="24"/>
        </w:rPr>
        <w:t>довкілля</w:t>
      </w:r>
      <w:r>
        <w:rPr>
          <w:spacing w:val="1"/>
          <w:sz w:val="24"/>
        </w:rPr>
        <w:t> </w:t>
      </w:r>
      <w:r>
        <w:rPr>
          <w:sz w:val="24"/>
          <w:u w:val="single"/>
        </w:rPr>
        <w:t>безпосередньо</w:t>
      </w:r>
      <w:r>
        <w:rPr>
          <w:spacing w:val="1"/>
          <w:sz w:val="24"/>
          <w:u w:val="single"/>
        </w:rPr>
        <w:t> </w:t>
      </w:r>
      <w:r>
        <w:rPr>
          <w:sz w:val="24"/>
          <w:u w:val="single"/>
        </w:rPr>
        <w:t>для</w:t>
      </w:r>
      <w:r>
        <w:rPr>
          <w:spacing w:val="1"/>
          <w:sz w:val="24"/>
          <w:u w:val="single"/>
        </w:rPr>
        <w:t> </w:t>
      </w:r>
      <w:r>
        <w:rPr>
          <w:sz w:val="24"/>
          <w:u w:val="single"/>
        </w:rPr>
        <w:t>населеного</w:t>
      </w:r>
      <w:r>
        <w:rPr>
          <w:spacing w:val="1"/>
          <w:sz w:val="24"/>
        </w:rPr>
        <w:t> </w:t>
      </w:r>
      <w:r>
        <w:rPr>
          <w:sz w:val="24"/>
          <w:u w:val="single"/>
        </w:rPr>
        <w:t>пункту,</w:t>
      </w:r>
      <w:r>
        <w:rPr>
          <w:spacing w:val="-1"/>
          <w:sz w:val="24"/>
          <w:u w:val="single"/>
        </w:rPr>
        <w:t> </w:t>
      </w:r>
      <w:r>
        <w:rPr>
          <w:sz w:val="24"/>
          <w:u w:val="single"/>
        </w:rPr>
        <w:t>що розглядається у відкритому</w:t>
      </w:r>
      <w:r>
        <w:rPr>
          <w:spacing w:val="-1"/>
          <w:sz w:val="24"/>
          <w:u w:val="single"/>
        </w:rPr>
        <w:t> </w:t>
      </w:r>
      <w:r>
        <w:rPr>
          <w:sz w:val="24"/>
          <w:u w:val="single"/>
        </w:rPr>
        <w:t>доступі</w:t>
      </w:r>
      <w:r>
        <w:rPr>
          <w:sz w:val="24"/>
        </w:rPr>
        <w:t>;</w:t>
      </w:r>
    </w:p>
    <w:p>
      <w:pPr>
        <w:pStyle w:val="ListParagraph"/>
        <w:numPr>
          <w:ilvl w:val="0"/>
          <w:numId w:val="18"/>
        </w:numPr>
        <w:tabs>
          <w:tab w:pos="1314" w:val="left" w:leader="none"/>
        </w:tabs>
        <w:spacing w:line="240" w:lineRule="auto" w:before="0" w:after="0"/>
        <w:ind w:left="462" w:right="468" w:firstLine="707"/>
        <w:jc w:val="both"/>
        <w:rPr>
          <w:sz w:val="24"/>
        </w:rPr>
      </w:pPr>
      <w:r>
        <w:rPr>
          <w:sz w:val="24"/>
        </w:rPr>
        <w:t>затримка отримання відповідей на листи-запити та довідки від державних установ</w:t>
      </w:r>
      <w:r>
        <w:rPr>
          <w:spacing w:val="-57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замовника.</w:t>
      </w:r>
    </w:p>
    <w:p>
      <w:pPr>
        <w:spacing w:before="0"/>
        <w:ind w:left="462" w:right="470" w:firstLine="568"/>
        <w:jc w:val="both"/>
        <w:rPr>
          <w:i/>
          <w:sz w:val="24"/>
        </w:rPr>
      </w:pPr>
      <w:r>
        <w:rPr>
          <w:i/>
          <w:sz w:val="24"/>
        </w:rPr>
        <w:t>Таким чином висновки отримані в результаті аналізу статистичних даних мають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певний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відсоток похибки.</w:t>
      </w:r>
    </w:p>
    <w:p>
      <w:pPr>
        <w:spacing w:after="0"/>
        <w:jc w:val="both"/>
        <w:rPr>
          <w:sz w:val="24"/>
        </w:rPr>
        <w:sectPr>
          <w:pgSz w:w="11910" w:h="16840"/>
          <w:pgMar w:header="0" w:footer="906" w:top="1040" w:bottom="1180" w:left="1240" w:right="380"/>
        </w:sectPr>
      </w:pPr>
    </w:p>
    <w:p>
      <w:pPr>
        <w:pStyle w:val="Heading1"/>
        <w:spacing w:before="77"/>
        <w:ind w:left="865" w:right="852" w:hanging="10"/>
      </w:pPr>
      <w:bookmarkStart w:name="_bookmark55" w:id="60"/>
      <w:bookmarkEnd w:id="60"/>
      <w:r>
        <w:rPr>
          <w:b w:val="0"/>
        </w:rPr>
      </w:r>
      <w:r>
        <w:rPr/>
        <w:t>Розділ 9. Заходи, передбачені для здійснення моніторингу наслідків</w:t>
      </w:r>
      <w:r>
        <w:rPr>
          <w:spacing w:val="-67"/>
        </w:rPr>
        <w:t> </w:t>
      </w:r>
      <w:r>
        <w:rPr/>
        <w:t>виконання</w:t>
      </w:r>
      <w:r>
        <w:rPr>
          <w:spacing w:val="-4"/>
        </w:rPr>
        <w:t> </w:t>
      </w:r>
      <w:r>
        <w:rPr/>
        <w:t>ДДП</w:t>
      </w:r>
      <w:r>
        <w:rPr>
          <w:spacing w:val="-1"/>
        </w:rPr>
        <w:t> </w:t>
      </w:r>
      <w:r>
        <w:rPr/>
        <w:t>для</w:t>
      </w:r>
      <w:r>
        <w:rPr>
          <w:spacing w:val="-3"/>
        </w:rPr>
        <w:t> </w:t>
      </w:r>
      <w:r>
        <w:rPr/>
        <w:t>довкілля,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тому</w:t>
      </w:r>
      <w:r>
        <w:rPr>
          <w:spacing w:val="-2"/>
        </w:rPr>
        <w:t> </w:t>
      </w:r>
      <w:r>
        <w:rPr/>
        <w:t>числі для</w:t>
      </w:r>
      <w:r>
        <w:rPr>
          <w:spacing w:val="-3"/>
        </w:rPr>
        <w:t> </w:t>
      </w:r>
      <w:r>
        <w:rPr/>
        <w:t>здоров’я</w:t>
      </w:r>
      <w:r>
        <w:rPr>
          <w:spacing w:val="-6"/>
        </w:rPr>
        <w:t> </w:t>
      </w:r>
      <w:r>
        <w:rPr/>
        <w:t>населення</w:t>
      </w:r>
    </w:p>
    <w:p>
      <w:pPr>
        <w:pStyle w:val="BodyText"/>
        <w:spacing w:before="10"/>
        <w:ind w:left="0" w:firstLine="0"/>
        <w:jc w:val="left"/>
        <w:rPr>
          <w:b/>
          <w:sz w:val="23"/>
        </w:rPr>
      </w:pPr>
    </w:p>
    <w:p>
      <w:pPr>
        <w:pStyle w:val="BodyText"/>
        <w:ind w:right="470"/>
      </w:pPr>
      <w:r>
        <w:rPr/>
        <w:t>Згідно з</w:t>
      </w:r>
      <w:r>
        <w:rPr>
          <w:spacing w:val="1"/>
        </w:rPr>
        <w:t> </w:t>
      </w:r>
      <w:r>
        <w:rPr/>
        <w:t>проведеною стратегічною екологічною оцінкою визначено, що 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реалізації</w:t>
      </w:r>
      <w:r>
        <w:rPr>
          <w:spacing w:val="1"/>
        </w:rPr>
        <w:t> </w:t>
      </w:r>
      <w:r>
        <w:rPr/>
        <w:t>проєктних</w:t>
      </w:r>
      <w:r>
        <w:rPr>
          <w:spacing w:val="1"/>
        </w:rPr>
        <w:t> </w:t>
      </w:r>
      <w:r>
        <w:rPr/>
        <w:t>рішень</w:t>
      </w:r>
      <w:r>
        <w:rPr>
          <w:spacing w:val="1"/>
        </w:rPr>
        <w:t> </w:t>
      </w:r>
      <w:r>
        <w:rPr/>
        <w:t>очікується</w:t>
      </w:r>
      <w:r>
        <w:rPr>
          <w:spacing w:val="1"/>
        </w:rPr>
        <w:t> </w:t>
      </w:r>
      <w:r>
        <w:rPr/>
        <w:t>незначний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допустимий</w:t>
      </w:r>
      <w:r>
        <w:rPr>
          <w:spacing w:val="1"/>
        </w:rPr>
        <w:t> </w:t>
      </w:r>
      <w:r>
        <w:rPr/>
        <w:t>вплив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довкілля,</w:t>
      </w:r>
      <w:r>
        <w:rPr>
          <w:spacing w:val="1"/>
        </w:rPr>
        <w:t> </w:t>
      </w:r>
      <w:r>
        <w:rPr/>
        <w:t>зумовлений</w:t>
      </w:r>
      <w:r>
        <w:rPr>
          <w:spacing w:val="1"/>
        </w:rPr>
        <w:t> </w:t>
      </w:r>
      <w:r>
        <w:rPr/>
        <w:t>викидами</w:t>
      </w:r>
      <w:r>
        <w:rPr>
          <w:spacing w:val="1"/>
        </w:rPr>
        <w:t> </w:t>
      </w:r>
      <w:r>
        <w:rPr/>
        <w:t>забруднюючих</w:t>
      </w:r>
      <w:r>
        <w:rPr>
          <w:spacing w:val="1"/>
        </w:rPr>
        <w:t> </w:t>
      </w:r>
      <w:r>
        <w:rPr/>
        <w:t>речовин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атмосферне</w:t>
      </w:r>
      <w:r>
        <w:rPr>
          <w:spacing w:val="1"/>
        </w:rPr>
        <w:t> </w:t>
      </w:r>
      <w:r>
        <w:rPr/>
        <w:t>повітря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здійсненням</w:t>
      </w:r>
      <w:r>
        <w:rPr>
          <w:spacing w:val="1"/>
        </w:rPr>
        <w:t> </w:t>
      </w:r>
      <w:r>
        <w:rPr/>
        <w:t>операцій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сфері</w:t>
      </w:r>
      <w:r>
        <w:rPr>
          <w:spacing w:val="1"/>
        </w:rPr>
        <w:t> </w:t>
      </w:r>
      <w:r>
        <w:rPr/>
        <w:t>поводження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відходами.</w:t>
      </w:r>
      <w:r>
        <w:rPr>
          <w:spacing w:val="1"/>
        </w:rPr>
        <w:t> </w:t>
      </w:r>
      <w:r>
        <w:rPr/>
        <w:t>Значний</w:t>
      </w:r>
      <w:r>
        <w:rPr>
          <w:spacing w:val="1"/>
        </w:rPr>
        <w:t> </w:t>
      </w:r>
      <w:r>
        <w:rPr/>
        <w:t>негативний</w:t>
      </w:r>
      <w:r>
        <w:rPr>
          <w:spacing w:val="1"/>
        </w:rPr>
        <w:t> </w:t>
      </w:r>
      <w:r>
        <w:rPr/>
        <w:t>вплив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довкілля</w:t>
      </w:r>
      <w:r>
        <w:rPr>
          <w:spacing w:val="1"/>
        </w:rPr>
        <w:t> </w:t>
      </w:r>
      <w:r>
        <w:rPr/>
        <w:t>не</w:t>
      </w:r>
      <w:r>
        <w:rPr>
          <w:spacing w:val="-57"/>
        </w:rPr>
        <w:t> </w:t>
      </w:r>
      <w:r>
        <w:rPr/>
        <w:t>передбачається.</w:t>
      </w:r>
    </w:p>
    <w:p>
      <w:pPr>
        <w:pStyle w:val="BodyText"/>
        <w:ind w:right="469"/>
      </w:pPr>
      <w:r>
        <w:rPr/>
        <w:t>Згідно Постанови Кабінету Міністрів України від 16 грудня 2020 р. №1272 Про</w:t>
      </w:r>
      <w:r>
        <w:rPr>
          <w:spacing w:val="1"/>
        </w:rPr>
        <w:t> </w:t>
      </w:r>
      <w:r>
        <w:rPr>
          <w:spacing w:val="-1"/>
        </w:rPr>
        <w:t>затвердження</w:t>
      </w:r>
      <w:r>
        <w:rPr>
          <w:spacing w:val="-13"/>
        </w:rPr>
        <w:t> </w:t>
      </w:r>
      <w:r>
        <w:rPr/>
        <w:t>Порядку</w:t>
      </w:r>
      <w:r>
        <w:rPr>
          <w:spacing w:val="-15"/>
        </w:rPr>
        <w:t> </w:t>
      </w:r>
      <w:r>
        <w:rPr/>
        <w:t>здійснення</w:t>
      </w:r>
      <w:r>
        <w:rPr>
          <w:spacing w:val="-12"/>
        </w:rPr>
        <w:t> </w:t>
      </w:r>
      <w:r>
        <w:rPr/>
        <w:t>моніторингу</w:t>
      </w:r>
      <w:r>
        <w:rPr>
          <w:spacing w:val="-13"/>
        </w:rPr>
        <w:t> </w:t>
      </w:r>
      <w:r>
        <w:rPr/>
        <w:t>наслідків</w:t>
      </w:r>
      <w:r>
        <w:rPr>
          <w:spacing w:val="-12"/>
        </w:rPr>
        <w:t> </w:t>
      </w:r>
      <w:r>
        <w:rPr/>
        <w:t>виконання</w:t>
      </w:r>
      <w:r>
        <w:rPr>
          <w:spacing w:val="-15"/>
        </w:rPr>
        <w:t> </w:t>
      </w:r>
      <w:r>
        <w:rPr/>
        <w:t>документа</w:t>
      </w:r>
      <w:r>
        <w:rPr>
          <w:spacing w:val="-12"/>
        </w:rPr>
        <w:t> </w:t>
      </w:r>
      <w:r>
        <w:rPr/>
        <w:t>державного</w:t>
      </w:r>
      <w:r>
        <w:rPr>
          <w:spacing w:val="-58"/>
        </w:rPr>
        <w:t> </w:t>
      </w:r>
      <w:r>
        <w:rPr/>
        <w:t>планування для довкілля, у тому числі для здоров’я населення моніторинг здійснюється з</w:t>
      </w:r>
      <w:r>
        <w:rPr>
          <w:spacing w:val="1"/>
        </w:rPr>
        <w:t> </w:t>
      </w:r>
      <w:r>
        <w:rPr/>
        <w:t>метою виявлення наслідків виконання документа державного планування для довкілля, у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числі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здоров’я</w:t>
      </w:r>
      <w:r>
        <w:rPr>
          <w:spacing w:val="1"/>
        </w:rPr>
        <w:t> </w:t>
      </w:r>
      <w:r>
        <w:rPr/>
        <w:t>населення,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здійснення</w:t>
      </w:r>
      <w:r>
        <w:rPr>
          <w:spacing w:val="1"/>
        </w:rPr>
        <w:t> </w:t>
      </w:r>
      <w:r>
        <w:rPr/>
        <w:t>заходів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запобігання,</w:t>
      </w:r>
      <w:r>
        <w:rPr>
          <w:spacing w:val="1"/>
        </w:rPr>
        <w:t> </w:t>
      </w:r>
      <w:r>
        <w:rPr/>
        <w:t>зменшення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пом’якшення</w:t>
      </w:r>
      <w:r>
        <w:rPr>
          <w:spacing w:val="1"/>
        </w:rPr>
        <w:t> </w:t>
      </w:r>
      <w:r>
        <w:rPr/>
        <w:t>негативних</w:t>
      </w:r>
      <w:r>
        <w:rPr>
          <w:spacing w:val="1"/>
        </w:rPr>
        <w:t> </w:t>
      </w:r>
      <w:r>
        <w:rPr/>
        <w:t>наслідків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документа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планування, а також у разі виявлення негативних наслідків, не передбачених звітом про</w:t>
      </w:r>
      <w:r>
        <w:rPr>
          <w:spacing w:val="1"/>
        </w:rPr>
        <w:t> </w:t>
      </w:r>
      <w:r>
        <w:rPr/>
        <w:t>стратегічну</w:t>
      </w:r>
      <w:r>
        <w:rPr>
          <w:spacing w:val="-1"/>
        </w:rPr>
        <w:t> </w:t>
      </w:r>
      <w:r>
        <w:rPr/>
        <w:t>екологічну оцінку, вжиття</w:t>
      </w:r>
      <w:r>
        <w:rPr>
          <w:spacing w:val="-3"/>
        </w:rPr>
        <w:t> </w:t>
      </w:r>
      <w:r>
        <w:rPr/>
        <w:t>заходів</w:t>
      </w:r>
      <w:r>
        <w:rPr>
          <w:spacing w:val="-3"/>
        </w:rPr>
        <w:t> </w:t>
      </w:r>
      <w:r>
        <w:rPr/>
        <w:t>для їх</w:t>
      </w:r>
      <w:r>
        <w:rPr>
          <w:spacing w:val="-1"/>
        </w:rPr>
        <w:t> </w:t>
      </w:r>
      <w:r>
        <w:rPr/>
        <w:t>усунення.</w:t>
      </w:r>
    </w:p>
    <w:p>
      <w:pPr>
        <w:pStyle w:val="BodyText"/>
        <w:spacing w:before="1"/>
        <w:ind w:right="467"/>
      </w:pPr>
      <w:r>
        <w:rPr/>
        <w:t>Для</w:t>
      </w:r>
      <w:r>
        <w:rPr>
          <w:spacing w:val="-10"/>
        </w:rPr>
        <w:t> </w:t>
      </w:r>
      <w:r>
        <w:rPr/>
        <w:t>здійснення</w:t>
      </w:r>
      <w:r>
        <w:rPr>
          <w:spacing w:val="-8"/>
        </w:rPr>
        <w:t> </w:t>
      </w:r>
      <w:r>
        <w:rPr/>
        <w:t>моніторингу</w:t>
      </w:r>
      <w:r>
        <w:rPr>
          <w:spacing w:val="-8"/>
        </w:rPr>
        <w:t> </w:t>
      </w:r>
      <w:r>
        <w:rPr/>
        <w:t>замовник</w:t>
      </w:r>
      <w:r>
        <w:rPr>
          <w:spacing w:val="-9"/>
        </w:rPr>
        <w:t> </w:t>
      </w:r>
      <w:r>
        <w:rPr/>
        <w:t>документа</w:t>
      </w:r>
      <w:r>
        <w:rPr>
          <w:spacing w:val="-9"/>
        </w:rPr>
        <w:t> </w:t>
      </w:r>
      <w:r>
        <w:rPr/>
        <w:t>державного</w:t>
      </w:r>
      <w:r>
        <w:rPr>
          <w:spacing w:val="-8"/>
        </w:rPr>
        <w:t> </w:t>
      </w:r>
      <w:r>
        <w:rPr/>
        <w:t>планування</w:t>
      </w:r>
      <w:r>
        <w:rPr>
          <w:spacing w:val="-8"/>
        </w:rPr>
        <w:t> </w:t>
      </w:r>
      <w:r>
        <w:rPr/>
        <w:t>розробляє</w:t>
      </w:r>
      <w:r>
        <w:rPr>
          <w:spacing w:val="-58"/>
        </w:rPr>
        <w:t> </w:t>
      </w:r>
      <w:r>
        <w:rPr/>
        <w:t>заходи з урахуванням результатів громадського обговорення, консультацій з органами</w:t>
      </w:r>
      <w:r>
        <w:rPr>
          <w:spacing w:val="1"/>
        </w:rPr>
        <w:t> </w:t>
      </w:r>
      <w:r>
        <w:rPr/>
        <w:t>виконавчої влади у процесі проведення стратегічної екологічної оцінки та транскордонних</w:t>
      </w:r>
      <w:r>
        <w:rPr>
          <w:spacing w:val="-57"/>
        </w:rPr>
        <w:t> </w:t>
      </w:r>
      <w:r>
        <w:rPr/>
        <w:t>консультацій (у</w:t>
      </w:r>
      <w:r>
        <w:rPr>
          <w:spacing w:val="-1"/>
        </w:rPr>
        <w:t> </w:t>
      </w:r>
      <w:r>
        <w:rPr/>
        <w:t>разі</w:t>
      </w:r>
      <w:r>
        <w:rPr>
          <w:spacing w:val="-1"/>
        </w:rPr>
        <w:t> </w:t>
      </w:r>
      <w:r>
        <w:rPr/>
        <w:t>їх</w:t>
      </w:r>
      <w:r>
        <w:rPr>
          <w:spacing w:val="-4"/>
        </w:rPr>
        <w:t> </w:t>
      </w:r>
      <w:r>
        <w:rPr/>
        <w:t>проведення).</w:t>
      </w:r>
      <w:r>
        <w:rPr>
          <w:spacing w:val="-2"/>
        </w:rPr>
        <w:t> </w:t>
      </w:r>
      <w:r>
        <w:rPr/>
        <w:t>Здійснення таких</w:t>
      </w:r>
      <w:r>
        <w:rPr>
          <w:spacing w:val="-1"/>
        </w:rPr>
        <w:t> </w:t>
      </w:r>
      <w:r>
        <w:rPr/>
        <w:t>заходів</w:t>
      </w:r>
      <w:r>
        <w:rPr>
          <w:spacing w:val="-1"/>
        </w:rPr>
        <w:t> </w:t>
      </w:r>
      <w:r>
        <w:rPr/>
        <w:t>забезпечує</w:t>
      </w:r>
      <w:r>
        <w:rPr>
          <w:spacing w:val="-1"/>
        </w:rPr>
        <w:t> </w:t>
      </w:r>
      <w:r>
        <w:rPr/>
        <w:t>можливість:</w:t>
      </w:r>
    </w:p>
    <w:p>
      <w:pPr>
        <w:pStyle w:val="ListParagraph"/>
        <w:numPr>
          <w:ilvl w:val="0"/>
          <w:numId w:val="18"/>
        </w:numPr>
        <w:tabs>
          <w:tab w:pos="1878" w:val="left" w:leader="none"/>
        </w:tabs>
        <w:spacing w:line="240" w:lineRule="auto" w:before="0" w:after="0"/>
        <w:ind w:left="462" w:right="468" w:firstLine="707"/>
        <w:jc w:val="both"/>
        <w:rPr>
          <w:sz w:val="24"/>
        </w:rPr>
      </w:pPr>
      <w:r>
        <w:rPr>
          <w:sz w:val="24"/>
        </w:rPr>
        <w:t>виявлення</w:t>
      </w:r>
      <w:r>
        <w:rPr>
          <w:spacing w:val="1"/>
          <w:sz w:val="24"/>
        </w:rPr>
        <w:t> </w:t>
      </w:r>
      <w:r>
        <w:rPr>
          <w:sz w:val="24"/>
        </w:rPr>
        <w:t>наслідків</w:t>
      </w:r>
      <w:r>
        <w:rPr>
          <w:spacing w:val="1"/>
          <w:sz w:val="24"/>
        </w:rPr>
        <w:t> </w:t>
      </w:r>
      <w:r>
        <w:rPr>
          <w:sz w:val="24"/>
        </w:rPr>
        <w:t>виконання</w:t>
      </w:r>
      <w:r>
        <w:rPr>
          <w:spacing w:val="1"/>
          <w:sz w:val="24"/>
        </w:rPr>
        <w:t> </w:t>
      </w:r>
      <w:r>
        <w:rPr>
          <w:sz w:val="24"/>
        </w:rPr>
        <w:t>документа</w:t>
      </w:r>
      <w:r>
        <w:rPr>
          <w:spacing w:val="1"/>
          <w:sz w:val="24"/>
        </w:rPr>
        <w:t> </w:t>
      </w:r>
      <w:r>
        <w:rPr>
          <w:sz w:val="24"/>
        </w:rPr>
        <w:t>державного</w:t>
      </w:r>
      <w:r>
        <w:rPr>
          <w:spacing w:val="1"/>
          <w:sz w:val="24"/>
        </w:rPr>
        <w:t> </w:t>
      </w:r>
      <w:r>
        <w:rPr>
          <w:sz w:val="24"/>
        </w:rPr>
        <w:t>планування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довкілля,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тому</w:t>
      </w:r>
      <w:r>
        <w:rPr>
          <w:spacing w:val="1"/>
          <w:sz w:val="24"/>
        </w:rPr>
        <w:t> </w:t>
      </w:r>
      <w:r>
        <w:rPr>
          <w:sz w:val="24"/>
        </w:rPr>
        <w:t>числі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здоров’я</w:t>
      </w:r>
      <w:r>
        <w:rPr>
          <w:spacing w:val="1"/>
          <w:sz w:val="24"/>
        </w:rPr>
        <w:t> </w:t>
      </w:r>
      <w:r>
        <w:rPr>
          <w:sz w:val="24"/>
        </w:rPr>
        <w:t>населення,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саме</w:t>
      </w:r>
      <w:r>
        <w:rPr>
          <w:spacing w:val="1"/>
          <w:sz w:val="24"/>
        </w:rPr>
        <w:t> </w:t>
      </w:r>
      <w:r>
        <w:rPr>
          <w:sz w:val="24"/>
        </w:rPr>
        <w:t>вторинних,</w:t>
      </w:r>
      <w:r>
        <w:rPr>
          <w:spacing w:val="1"/>
          <w:sz w:val="24"/>
        </w:rPr>
        <w:t> </w:t>
      </w:r>
      <w:r>
        <w:rPr>
          <w:sz w:val="24"/>
        </w:rPr>
        <w:t>кумулятивних,</w:t>
      </w:r>
      <w:r>
        <w:rPr>
          <w:spacing w:val="1"/>
          <w:sz w:val="24"/>
        </w:rPr>
        <w:t> </w:t>
      </w:r>
      <w:r>
        <w:rPr>
          <w:sz w:val="24"/>
        </w:rPr>
        <w:t>синергічних,</w:t>
      </w:r>
      <w:r>
        <w:rPr>
          <w:spacing w:val="-11"/>
          <w:sz w:val="24"/>
        </w:rPr>
        <w:t> </w:t>
      </w:r>
      <w:r>
        <w:rPr>
          <w:sz w:val="24"/>
        </w:rPr>
        <w:t>коротко-,</w:t>
      </w:r>
      <w:r>
        <w:rPr>
          <w:spacing w:val="-11"/>
          <w:sz w:val="24"/>
        </w:rPr>
        <w:t> </w:t>
      </w:r>
      <w:r>
        <w:rPr>
          <w:sz w:val="24"/>
        </w:rPr>
        <w:t>середньо-</w:t>
      </w:r>
      <w:r>
        <w:rPr>
          <w:spacing w:val="-11"/>
          <w:sz w:val="24"/>
        </w:rPr>
        <w:t> </w:t>
      </w:r>
      <w:r>
        <w:rPr>
          <w:sz w:val="24"/>
        </w:rPr>
        <w:t>та</w:t>
      </w:r>
      <w:r>
        <w:rPr>
          <w:spacing w:val="-11"/>
          <w:sz w:val="24"/>
        </w:rPr>
        <w:t> </w:t>
      </w:r>
      <w:r>
        <w:rPr>
          <w:sz w:val="24"/>
        </w:rPr>
        <w:t>довгострокових</w:t>
      </w:r>
      <w:r>
        <w:rPr>
          <w:spacing w:val="-10"/>
          <w:sz w:val="24"/>
        </w:rPr>
        <w:t> </w:t>
      </w:r>
      <w:r>
        <w:rPr>
          <w:sz w:val="24"/>
        </w:rPr>
        <w:t>(на</w:t>
      </w:r>
      <w:r>
        <w:rPr>
          <w:spacing w:val="-12"/>
          <w:sz w:val="24"/>
        </w:rPr>
        <w:t> </w:t>
      </w:r>
      <w:r>
        <w:rPr>
          <w:sz w:val="24"/>
        </w:rPr>
        <w:t>один,</w:t>
      </w:r>
      <w:r>
        <w:rPr>
          <w:spacing w:val="-11"/>
          <w:sz w:val="24"/>
        </w:rPr>
        <w:t> </w:t>
      </w:r>
      <w:r>
        <w:rPr>
          <w:sz w:val="24"/>
        </w:rPr>
        <w:t>три-п’ять,</w:t>
      </w:r>
      <w:r>
        <w:rPr>
          <w:spacing w:val="-10"/>
          <w:sz w:val="24"/>
        </w:rPr>
        <w:t> </w:t>
      </w:r>
      <w:r>
        <w:rPr>
          <w:sz w:val="24"/>
        </w:rPr>
        <w:t>10-15</w:t>
      </w:r>
      <w:r>
        <w:rPr>
          <w:spacing w:val="-11"/>
          <w:sz w:val="24"/>
        </w:rPr>
        <w:t> </w:t>
      </w:r>
      <w:r>
        <w:rPr>
          <w:sz w:val="24"/>
        </w:rPr>
        <w:t>років,</w:t>
      </w:r>
      <w:r>
        <w:rPr>
          <w:spacing w:val="-10"/>
          <w:sz w:val="24"/>
        </w:rPr>
        <w:t> </w:t>
      </w:r>
      <w:r>
        <w:rPr>
          <w:sz w:val="24"/>
        </w:rPr>
        <w:t>50-100</w:t>
      </w:r>
      <w:r>
        <w:rPr>
          <w:spacing w:val="-58"/>
          <w:sz w:val="24"/>
        </w:rPr>
        <w:t> </w:t>
      </w:r>
      <w:r>
        <w:rPr>
          <w:sz w:val="24"/>
        </w:rPr>
        <w:t>років</w:t>
      </w:r>
      <w:r>
        <w:rPr>
          <w:spacing w:val="-1"/>
          <w:sz w:val="24"/>
        </w:rPr>
        <w:t> </w:t>
      </w:r>
      <w:r>
        <w:rPr>
          <w:sz w:val="24"/>
        </w:rPr>
        <w:t>відповідно),</w:t>
      </w:r>
      <w:r>
        <w:rPr>
          <w:spacing w:val="-1"/>
          <w:sz w:val="24"/>
        </w:rPr>
        <w:t> </w:t>
      </w:r>
      <w:r>
        <w:rPr>
          <w:sz w:val="24"/>
        </w:rPr>
        <w:t>постійних</w:t>
      </w:r>
      <w:r>
        <w:rPr>
          <w:spacing w:val="-4"/>
          <w:sz w:val="24"/>
        </w:rPr>
        <w:t> </w:t>
      </w:r>
      <w:r>
        <w:rPr>
          <w:sz w:val="24"/>
        </w:rPr>
        <w:t>і</w:t>
      </w:r>
      <w:r>
        <w:rPr>
          <w:spacing w:val="-1"/>
          <w:sz w:val="24"/>
        </w:rPr>
        <w:t> </w:t>
      </w:r>
      <w:r>
        <w:rPr>
          <w:sz w:val="24"/>
        </w:rPr>
        <w:t>тимчасових,</w:t>
      </w:r>
      <w:r>
        <w:rPr>
          <w:spacing w:val="-1"/>
          <w:sz w:val="24"/>
        </w:rPr>
        <w:t> </w:t>
      </w:r>
      <w:r>
        <w:rPr>
          <w:sz w:val="24"/>
        </w:rPr>
        <w:t>позитивних</w:t>
      </w:r>
      <w:r>
        <w:rPr>
          <w:spacing w:val="-1"/>
          <w:sz w:val="24"/>
        </w:rPr>
        <w:t> </w:t>
      </w:r>
      <w:r>
        <w:rPr>
          <w:sz w:val="24"/>
        </w:rPr>
        <w:t>і</w:t>
      </w:r>
      <w:r>
        <w:rPr>
          <w:spacing w:val="-2"/>
          <w:sz w:val="24"/>
        </w:rPr>
        <w:t> </w:t>
      </w:r>
      <w:r>
        <w:rPr>
          <w:sz w:val="24"/>
        </w:rPr>
        <w:t>негативних</w:t>
      </w:r>
      <w:r>
        <w:rPr>
          <w:spacing w:val="-4"/>
          <w:sz w:val="24"/>
        </w:rPr>
        <w:t> </w:t>
      </w:r>
      <w:r>
        <w:rPr>
          <w:sz w:val="24"/>
        </w:rPr>
        <w:t>наслідків;</w:t>
      </w:r>
    </w:p>
    <w:p>
      <w:pPr>
        <w:pStyle w:val="ListParagraph"/>
        <w:numPr>
          <w:ilvl w:val="0"/>
          <w:numId w:val="18"/>
        </w:numPr>
        <w:tabs>
          <w:tab w:pos="1878" w:val="left" w:leader="none"/>
        </w:tabs>
        <w:spacing w:line="240" w:lineRule="auto" w:before="0" w:after="0"/>
        <w:ind w:left="462" w:right="471" w:firstLine="707"/>
        <w:jc w:val="both"/>
        <w:rPr>
          <w:sz w:val="24"/>
        </w:rPr>
      </w:pPr>
      <w:r>
        <w:rPr>
          <w:sz w:val="24"/>
        </w:rPr>
        <w:t>запобігання, зменшення та компенсації негативних наслідків, зумовлених</w:t>
      </w:r>
      <w:r>
        <w:rPr>
          <w:spacing w:val="1"/>
          <w:sz w:val="24"/>
        </w:rPr>
        <w:t> </w:t>
      </w:r>
      <w:r>
        <w:rPr>
          <w:sz w:val="24"/>
        </w:rPr>
        <w:t>виконанням</w:t>
      </w:r>
      <w:r>
        <w:rPr>
          <w:spacing w:val="-2"/>
          <w:sz w:val="24"/>
        </w:rPr>
        <w:t> </w:t>
      </w:r>
      <w:r>
        <w:rPr>
          <w:sz w:val="24"/>
        </w:rPr>
        <w:t>документа</w:t>
      </w:r>
      <w:r>
        <w:rPr>
          <w:spacing w:val="-3"/>
          <w:sz w:val="24"/>
        </w:rPr>
        <w:t> </w:t>
      </w:r>
      <w:r>
        <w:rPr>
          <w:sz w:val="24"/>
        </w:rPr>
        <w:t>державного планування;</w:t>
      </w:r>
    </w:p>
    <w:p>
      <w:pPr>
        <w:pStyle w:val="ListParagraph"/>
        <w:numPr>
          <w:ilvl w:val="0"/>
          <w:numId w:val="18"/>
        </w:numPr>
        <w:tabs>
          <w:tab w:pos="1878" w:val="left" w:leader="none"/>
        </w:tabs>
        <w:spacing w:line="240" w:lineRule="auto" w:before="0" w:after="0"/>
        <w:ind w:left="462" w:right="463" w:firstLine="707"/>
        <w:jc w:val="both"/>
        <w:rPr>
          <w:sz w:val="24"/>
        </w:rPr>
      </w:pPr>
      <w:r>
        <w:rPr>
          <w:sz w:val="24"/>
        </w:rPr>
        <w:t>виявлення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передбачених</w:t>
      </w:r>
      <w:r>
        <w:rPr>
          <w:spacing w:val="1"/>
          <w:sz w:val="24"/>
        </w:rPr>
        <w:t> </w:t>
      </w:r>
      <w:r>
        <w:rPr>
          <w:sz w:val="24"/>
        </w:rPr>
        <w:t>звітом</w:t>
      </w:r>
      <w:r>
        <w:rPr>
          <w:spacing w:val="1"/>
          <w:sz w:val="24"/>
        </w:rPr>
        <w:t> </w:t>
      </w:r>
      <w:r>
        <w:rPr>
          <w:sz w:val="24"/>
        </w:rPr>
        <w:t>про</w:t>
      </w:r>
      <w:r>
        <w:rPr>
          <w:spacing w:val="1"/>
          <w:sz w:val="24"/>
        </w:rPr>
        <w:t> </w:t>
      </w:r>
      <w:r>
        <w:rPr>
          <w:sz w:val="24"/>
        </w:rPr>
        <w:t>стратегічну</w:t>
      </w:r>
      <w:r>
        <w:rPr>
          <w:spacing w:val="1"/>
          <w:sz w:val="24"/>
        </w:rPr>
        <w:t> </w:t>
      </w:r>
      <w:r>
        <w:rPr>
          <w:sz w:val="24"/>
        </w:rPr>
        <w:t>екологічну</w:t>
      </w:r>
      <w:r>
        <w:rPr>
          <w:spacing w:val="1"/>
          <w:sz w:val="24"/>
        </w:rPr>
        <w:t> </w:t>
      </w:r>
      <w:r>
        <w:rPr>
          <w:sz w:val="24"/>
        </w:rPr>
        <w:t>оцінку</w:t>
      </w:r>
      <w:r>
        <w:rPr>
          <w:spacing w:val="1"/>
          <w:sz w:val="24"/>
        </w:rPr>
        <w:t> </w:t>
      </w:r>
      <w:r>
        <w:rPr>
          <w:sz w:val="24"/>
        </w:rPr>
        <w:t>негативних наслідків виконання документа державного планування для довкілля, у тому</w:t>
      </w:r>
      <w:r>
        <w:rPr>
          <w:spacing w:val="1"/>
          <w:sz w:val="24"/>
        </w:rPr>
        <w:t> </w:t>
      </w:r>
      <w:r>
        <w:rPr>
          <w:sz w:val="24"/>
        </w:rPr>
        <w:t>числі</w:t>
      </w:r>
      <w:r>
        <w:rPr>
          <w:spacing w:val="-1"/>
          <w:sz w:val="24"/>
        </w:rPr>
        <w:t> </w:t>
      </w:r>
      <w:r>
        <w:rPr>
          <w:sz w:val="24"/>
        </w:rPr>
        <w:t>для здоров’я населення.</w:t>
      </w:r>
    </w:p>
    <w:p>
      <w:pPr>
        <w:pStyle w:val="BodyText"/>
        <w:ind w:right="473"/>
      </w:pPr>
      <w:r>
        <w:rPr/>
        <w:t>З метою забезпечення систематичності та об’єктивності спостережень за змінами</w:t>
      </w:r>
      <w:r>
        <w:rPr>
          <w:spacing w:val="1"/>
        </w:rPr>
        <w:t> </w:t>
      </w:r>
      <w:r>
        <w:rPr/>
        <w:t>стану</w:t>
      </w:r>
      <w:r>
        <w:rPr>
          <w:spacing w:val="-1"/>
        </w:rPr>
        <w:t> </w:t>
      </w:r>
      <w:r>
        <w:rPr/>
        <w:t>довкілля,</w:t>
      </w:r>
      <w:r>
        <w:rPr>
          <w:spacing w:val="-1"/>
        </w:rPr>
        <w:t> </w:t>
      </w:r>
      <w:r>
        <w:rPr/>
        <w:t>у тому</w:t>
      </w:r>
      <w:r>
        <w:rPr>
          <w:spacing w:val="-4"/>
        </w:rPr>
        <w:t> </w:t>
      </w:r>
      <w:r>
        <w:rPr/>
        <w:t>числі за</w:t>
      </w:r>
      <w:r>
        <w:rPr>
          <w:spacing w:val="-2"/>
        </w:rPr>
        <w:t> </w:t>
      </w:r>
      <w:r>
        <w:rPr/>
        <w:t>станом</w:t>
      </w:r>
      <w:r>
        <w:rPr>
          <w:spacing w:val="-1"/>
        </w:rPr>
        <w:t> </w:t>
      </w:r>
      <w:r>
        <w:rPr/>
        <w:t>здоров’я</w:t>
      </w:r>
      <w:r>
        <w:rPr>
          <w:spacing w:val="-1"/>
        </w:rPr>
        <w:t> </w:t>
      </w:r>
      <w:r>
        <w:rPr/>
        <w:t>населення, замовник</w:t>
      </w:r>
      <w:r>
        <w:rPr>
          <w:spacing w:val="-3"/>
        </w:rPr>
        <w:t> </w:t>
      </w:r>
      <w:r>
        <w:rPr/>
        <w:t>визначає:</w:t>
      </w:r>
    </w:p>
    <w:p>
      <w:pPr>
        <w:pStyle w:val="ListParagraph"/>
        <w:numPr>
          <w:ilvl w:val="0"/>
          <w:numId w:val="19"/>
        </w:numPr>
        <w:tabs>
          <w:tab w:pos="1878" w:val="left" w:leader="none"/>
        </w:tabs>
        <w:spacing w:line="276" w:lineRule="auto" w:before="0" w:after="0"/>
        <w:ind w:left="462" w:right="469" w:firstLine="707"/>
        <w:jc w:val="both"/>
        <w:rPr>
          <w:i/>
          <w:sz w:val="24"/>
        </w:rPr>
      </w:pPr>
      <w:r>
        <w:rPr>
          <w:i/>
          <w:sz w:val="24"/>
        </w:rPr>
        <w:t>Зміст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заходів,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передбачених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здійснення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моніторингу,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строки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їх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виконання:</w:t>
      </w:r>
    </w:p>
    <w:p>
      <w:pPr>
        <w:spacing w:line="275" w:lineRule="exact" w:before="0"/>
        <w:ind w:left="1170" w:right="0" w:firstLine="0"/>
        <w:jc w:val="both"/>
        <w:rPr>
          <w:i/>
          <w:sz w:val="24"/>
        </w:rPr>
      </w:pPr>
      <w:r>
        <w:rPr>
          <w:i/>
          <w:sz w:val="24"/>
        </w:rPr>
        <w:t>Зміст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заходів:</w:t>
      </w:r>
    </w:p>
    <w:p>
      <w:pPr>
        <w:pStyle w:val="ListParagraph"/>
        <w:numPr>
          <w:ilvl w:val="0"/>
          <w:numId w:val="18"/>
        </w:numPr>
        <w:tabs>
          <w:tab w:pos="1310" w:val="left" w:leader="none"/>
        </w:tabs>
        <w:spacing w:line="240" w:lineRule="auto" w:before="0" w:after="0"/>
        <w:ind w:left="1309" w:right="0" w:hanging="140"/>
        <w:jc w:val="both"/>
        <w:rPr>
          <w:sz w:val="24"/>
        </w:rPr>
      </w:pPr>
      <w:r>
        <w:rPr>
          <w:sz w:val="24"/>
        </w:rPr>
        <w:t>планування</w:t>
      </w:r>
      <w:r>
        <w:rPr>
          <w:spacing w:val="-3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підготовка</w:t>
      </w:r>
      <w:r>
        <w:rPr>
          <w:spacing w:val="-3"/>
          <w:sz w:val="24"/>
        </w:rPr>
        <w:t> </w:t>
      </w:r>
      <w:r>
        <w:rPr>
          <w:sz w:val="24"/>
        </w:rPr>
        <w:t>моніторингу;</w:t>
      </w:r>
    </w:p>
    <w:p>
      <w:pPr>
        <w:pStyle w:val="ListParagraph"/>
        <w:numPr>
          <w:ilvl w:val="0"/>
          <w:numId w:val="18"/>
        </w:numPr>
        <w:tabs>
          <w:tab w:pos="1473" w:val="left" w:leader="none"/>
        </w:tabs>
        <w:spacing w:line="240" w:lineRule="auto" w:before="1" w:after="0"/>
        <w:ind w:left="462" w:right="468" w:firstLine="707"/>
        <w:jc w:val="both"/>
        <w:rPr>
          <w:sz w:val="24"/>
        </w:rPr>
      </w:pPr>
      <w:r>
        <w:rPr>
          <w:sz w:val="24"/>
        </w:rPr>
        <w:t>збір</w:t>
      </w:r>
      <w:r>
        <w:rPr>
          <w:spacing w:val="1"/>
          <w:sz w:val="24"/>
        </w:rPr>
        <w:t> </w:t>
      </w:r>
      <w:r>
        <w:rPr>
          <w:sz w:val="24"/>
        </w:rPr>
        <w:t>інформації</w:t>
      </w:r>
      <w:r>
        <w:rPr>
          <w:spacing w:val="1"/>
          <w:sz w:val="24"/>
        </w:rPr>
        <w:t> </w:t>
      </w:r>
      <w:r>
        <w:rPr>
          <w:sz w:val="24"/>
        </w:rPr>
        <w:t>шляхом</w:t>
      </w:r>
      <w:r>
        <w:rPr>
          <w:spacing w:val="1"/>
          <w:sz w:val="24"/>
        </w:rPr>
        <w:t> </w:t>
      </w:r>
      <w:r>
        <w:rPr>
          <w:sz w:val="24"/>
        </w:rPr>
        <w:t>проведення</w:t>
      </w:r>
      <w:r>
        <w:rPr>
          <w:spacing w:val="1"/>
          <w:sz w:val="24"/>
        </w:rPr>
        <w:t> </w:t>
      </w:r>
      <w:r>
        <w:rPr>
          <w:sz w:val="24"/>
        </w:rPr>
        <w:t>візуального</w:t>
      </w:r>
      <w:r>
        <w:rPr>
          <w:spacing w:val="1"/>
          <w:sz w:val="24"/>
        </w:rPr>
        <w:t> </w:t>
      </w:r>
      <w:r>
        <w:rPr>
          <w:sz w:val="24"/>
        </w:rPr>
        <w:t>огляду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проведення</w:t>
      </w:r>
      <w:r>
        <w:rPr>
          <w:spacing w:val="1"/>
          <w:sz w:val="24"/>
        </w:rPr>
        <w:t> </w:t>
      </w:r>
      <w:r>
        <w:rPr>
          <w:sz w:val="24"/>
        </w:rPr>
        <w:t>лабораторних</w:t>
      </w:r>
      <w:r>
        <w:rPr>
          <w:spacing w:val="1"/>
          <w:sz w:val="24"/>
        </w:rPr>
        <w:t> </w:t>
      </w:r>
      <w:r>
        <w:rPr>
          <w:sz w:val="24"/>
        </w:rPr>
        <w:t>досліджень,</w:t>
      </w:r>
      <w:r>
        <w:rPr>
          <w:spacing w:val="1"/>
          <w:sz w:val="24"/>
        </w:rPr>
        <w:t> </w:t>
      </w:r>
      <w:r>
        <w:rPr>
          <w:sz w:val="24"/>
        </w:rPr>
        <w:t>компонентів</w:t>
      </w:r>
      <w:r>
        <w:rPr>
          <w:spacing w:val="1"/>
          <w:sz w:val="24"/>
        </w:rPr>
        <w:t> </w:t>
      </w:r>
      <w:r>
        <w:rPr>
          <w:sz w:val="24"/>
        </w:rPr>
        <w:t>довкілля,</w:t>
      </w:r>
      <w:r>
        <w:rPr>
          <w:spacing w:val="1"/>
          <w:sz w:val="24"/>
        </w:rPr>
        <w:t> </w:t>
      </w:r>
      <w:r>
        <w:rPr>
          <w:sz w:val="24"/>
        </w:rPr>
        <w:t>що</w:t>
      </w:r>
      <w:r>
        <w:rPr>
          <w:spacing w:val="1"/>
          <w:sz w:val="24"/>
        </w:rPr>
        <w:t> </w:t>
      </w:r>
      <w:r>
        <w:rPr>
          <w:sz w:val="24"/>
        </w:rPr>
        <w:t>відбираються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ідентифікації</w:t>
      </w:r>
      <w:r>
        <w:rPr>
          <w:spacing w:val="1"/>
          <w:sz w:val="24"/>
        </w:rPr>
        <w:t> </w:t>
      </w:r>
      <w:r>
        <w:rPr>
          <w:sz w:val="24"/>
        </w:rPr>
        <w:t>впливу наслідків виконання документа державного планування для довкілля, у тому числі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здоров’я населення;</w:t>
      </w:r>
    </w:p>
    <w:p>
      <w:pPr>
        <w:pStyle w:val="ListParagraph"/>
        <w:numPr>
          <w:ilvl w:val="0"/>
          <w:numId w:val="18"/>
        </w:numPr>
        <w:tabs>
          <w:tab w:pos="1384" w:val="left" w:leader="none"/>
        </w:tabs>
        <w:spacing w:line="240" w:lineRule="auto" w:before="0" w:after="0"/>
        <w:ind w:left="462" w:right="469" w:firstLine="707"/>
        <w:jc w:val="both"/>
        <w:rPr>
          <w:sz w:val="24"/>
        </w:rPr>
      </w:pP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разі</w:t>
      </w:r>
      <w:r>
        <w:rPr>
          <w:spacing w:val="1"/>
          <w:sz w:val="24"/>
        </w:rPr>
        <w:t> </w:t>
      </w:r>
      <w:r>
        <w:rPr>
          <w:sz w:val="24"/>
        </w:rPr>
        <w:t>виявлення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передбачених</w:t>
      </w:r>
      <w:r>
        <w:rPr>
          <w:spacing w:val="1"/>
          <w:sz w:val="24"/>
        </w:rPr>
        <w:t> </w:t>
      </w:r>
      <w:r>
        <w:rPr>
          <w:sz w:val="24"/>
        </w:rPr>
        <w:t>звітом</w:t>
      </w:r>
      <w:r>
        <w:rPr>
          <w:spacing w:val="1"/>
          <w:sz w:val="24"/>
        </w:rPr>
        <w:t> </w:t>
      </w:r>
      <w:r>
        <w:rPr>
          <w:sz w:val="24"/>
        </w:rPr>
        <w:t>про</w:t>
      </w:r>
      <w:r>
        <w:rPr>
          <w:spacing w:val="1"/>
          <w:sz w:val="24"/>
        </w:rPr>
        <w:t> </w:t>
      </w:r>
      <w:r>
        <w:rPr>
          <w:sz w:val="24"/>
        </w:rPr>
        <w:t>стратегічну</w:t>
      </w:r>
      <w:r>
        <w:rPr>
          <w:spacing w:val="1"/>
          <w:sz w:val="24"/>
        </w:rPr>
        <w:t> </w:t>
      </w:r>
      <w:r>
        <w:rPr>
          <w:sz w:val="24"/>
        </w:rPr>
        <w:t>екологічну</w:t>
      </w:r>
      <w:r>
        <w:rPr>
          <w:spacing w:val="1"/>
          <w:sz w:val="24"/>
        </w:rPr>
        <w:t> </w:t>
      </w:r>
      <w:r>
        <w:rPr>
          <w:sz w:val="24"/>
        </w:rPr>
        <w:t>оцінку</w:t>
      </w:r>
      <w:r>
        <w:rPr>
          <w:spacing w:val="1"/>
          <w:sz w:val="24"/>
        </w:rPr>
        <w:t> </w:t>
      </w:r>
      <w:r>
        <w:rPr>
          <w:sz w:val="24"/>
        </w:rPr>
        <w:t>негативних наслідків для довкілля, у тому числі для здоров’я населення, розробка плану</w:t>
      </w:r>
      <w:r>
        <w:rPr>
          <w:spacing w:val="1"/>
          <w:sz w:val="24"/>
        </w:rPr>
        <w:t> </w:t>
      </w:r>
      <w:r>
        <w:rPr>
          <w:sz w:val="24"/>
        </w:rPr>
        <w:t>заходів і дій із запобігання, уникнення, зменшення (пом’якшення), усунення наслідків</w:t>
      </w:r>
      <w:r>
        <w:rPr>
          <w:spacing w:val="1"/>
          <w:sz w:val="24"/>
        </w:rPr>
        <w:t> </w:t>
      </w:r>
      <w:r>
        <w:rPr>
          <w:sz w:val="24"/>
        </w:rPr>
        <w:t>проєкту</w:t>
      </w:r>
      <w:r>
        <w:rPr>
          <w:spacing w:val="-1"/>
          <w:sz w:val="24"/>
        </w:rPr>
        <w:t> </w:t>
      </w:r>
      <w:r>
        <w:rPr>
          <w:sz w:val="24"/>
        </w:rPr>
        <w:t>документа державного планування;</w:t>
      </w:r>
    </w:p>
    <w:p>
      <w:pPr>
        <w:pStyle w:val="ListParagraph"/>
        <w:numPr>
          <w:ilvl w:val="0"/>
          <w:numId w:val="18"/>
        </w:numPr>
        <w:tabs>
          <w:tab w:pos="1446" w:val="left" w:leader="none"/>
        </w:tabs>
        <w:spacing w:line="240" w:lineRule="auto" w:before="0" w:after="0"/>
        <w:ind w:left="462" w:right="466" w:firstLine="707"/>
        <w:jc w:val="both"/>
        <w:rPr>
          <w:sz w:val="24"/>
        </w:rPr>
      </w:pPr>
      <w:r>
        <w:rPr>
          <w:sz w:val="24"/>
        </w:rPr>
        <w:t>підготовка</w:t>
      </w:r>
      <w:r>
        <w:rPr>
          <w:spacing w:val="1"/>
          <w:sz w:val="24"/>
        </w:rPr>
        <w:t> </w:t>
      </w:r>
      <w:r>
        <w:rPr>
          <w:sz w:val="24"/>
        </w:rPr>
        <w:t>звіту</w:t>
      </w:r>
      <w:r>
        <w:rPr>
          <w:spacing w:val="1"/>
          <w:sz w:val="24"/>
        </w:rPr>
        <w:t> </w:t>
      </w:r>
      <w:r>
        <w:rPr>
          <w:sz w:val="24"/>
        </w:rPr>
        <w:t>моніторингу</w:t>
      </w:r>
      <w:r>
        <w:rPr>
          <w:spacing w:val="1"/>
          <w:sz w:val="24"/>
        </w:rPr>
        <w:t> </w:t>
      </w:r>
      <w:r>
        <w:rPr>
          <w:sz w:val="24"/>
        </w:rPr>
        <w:t>наслідків</w:t>
      </w:r>
      <w:r>
        <w:rPr>
          <w:spacing w:val="1"/>
          <w:sz w:val="24"/>
        </w:rPr>
        <w:t> </w:t>
      </w:r>
      <w:r>
        <w:rPr>
          <w:sz w:val="24"/>
        </w:rPr>
        <w:t>виконання</w:t>
      </w:r>
      <w:r>
        <w:rPr>
          <w:spacing w:val="1"/>
          <w:sz w:val="24"/>
        </w:rPr>
        <w:t> </w:t>
      </w:r>
      <w:r>
        <w:rPr>
          <w:sz w:val="24"/>
        </w:rPr>
        <w:t>документа</w:t>
      </w:r>
      <w:r>
        <w:rPr>
          <w:spacing w:val="1"/>
          <w:sz w:val="24"/>
        </w:rPr>
        <w:t> </w:t>
      </w:r>
      <w:r>
        <w:rPr>
          <w:sz w:val="24"/>
        </w:rPr>
        <w:t>державного</w:t>
      </w:r>
      <w:r>
        <w:rPr>
          <w:spacing w:val="1"/>
          <w:sz w:val="24"/>
        </w:rPr>
        <w:t> </w:t>
      </w:r>
      <w:r>
        <w:rPr>
          <w:sz w:val="24"/>
        </w:rPr>
        <w:t>планування</w:t>
      </w:r>
      <w:r>
        <w:rPr>
          <w:spacing w:val="-14"/>
          <w:sz w:val="24"/>
        </w:rPr>
        <w:t> </w:t>
      </w:r>
      <w:r>
        <w:rPr>
          <w:sz w:val="24"/>
        </w:rPr>
        <w:t>для</w:t>
      </w:r>
      <w:r>
        <w:rPr>
          <w:spacing w:val="-14"/>
          <w:sz w:val="24"/>
        </w:rPr>
        <w:t> </w:t>
      </w:r>
      <w:r>
        <w:rPr>
          <w:sz w:val="24"/>
        </w:rPr>
        <w:t>довкілля,</w:t>
      </w:r>
      <w:r>
        <w:rPr>
          <w:spacing w:val="-14"/>
          <w:sz w:val="24"/>
        </w:rPr>
        <w:t> </w:t>
      </w:r>
      <w:r>
        <w:rPr>
          <w:sz w:val="24"/>
        </w:rPr>
        <w:t>у</w:t>
      </w:r>
      <w:r>
        <w:rPr>
          <w:spacing w:val="-13"/>
          <w:sz w:val="24"/>
        </w:rPr>
        <w:t> </w:t>
      </w:r>
      <w:r>
        <w:rPr>
          <w:sz w:val="24"/>
        </w:rPr>
        <w:t>тому</w:t>
      </w:r>
      <w:r>
        <w:rPr>
          <w:spacing w:val="-14"/>
          <w:sz w:val="24"/>
        </w:rPr>
        <w:t> </w:t>
      </w:r>
      <w:r>
        <w:rPr>
          <w:sz w:val="24"/>
        </w:rPr>
        <w:t>числі</w:t>
      </w:r>
      <w:r>
        <w:rPr>
          <w:spacing w:val="-14"/>
          <w:sz w:val="24"/>
        </w:rPr>
        <w:t> </w:t>
      </w:r>
      <w:r>
        <w:rPr>
          <w:sz w:val="24"/>
        </w:rPr>
        <w:t>для</w:t>
      </w:r>
      <w:r>
        <w:rPr>
          <w:spacing w:val="-14"/>
          <w:sz w:val="24"/>
        </w:rPr>
        <w:t> </w:t>
      </w:r>
      <w:r>
        <w:rPr>
          <w:sz w:val="24"/>
        </w:rPr>
        <w:t>здоров’я</w:t>
      </w:r>
      <w:r>
        <w:rPr>
          <w:spacing w:val="-13"/>
          <w:sz w:val="24"/>
        </w:rPr>
        <w:t> </w:t>
      </w:r>
      <w:r>
        <w:rPr>
          <w:sz w:val="24"/>
        </w:rPr>
        <w:t>населення</w:t>
      </w:r>
      <w:r>
        <w:rPr>
          <w:spacing w:val="-14"/>
          <w:sz w:val="24"/>
        </w:rPr>
        <w:t> </w:t>
      </w:r>
      <w:r>
        <w:rPr>
          <w:sz w:val="24"/>
        </w:rPr>
        <w:t>та</w:t>
      </w:r>
      <w:r>
        <w:rPr>
          <w:spacing w:val="-15"/>
          <w:sz w:val="24"/>
        </w:rPr>
        <w:t> </w:t>
      </w:r>
      <w:r>
        <w:rPr>
          <w:sz w:val="24"/>
        </w:rPr>
        <w:t>оприлюднення</w:t>
      </w:r>
      <w:r>
        <w:rPr>
          <w:spacing w:val="-14"/>
          <w:sz w:val="24"/>
        </w:rPr>
        <w:t> </w:t>
      </w:r>
      <w:r>
        <w:rPr>
          <w:sz w:val="24"/>
        </w:rPr>
        <w:t>результатів</w:t>
      </w:r>
      <w:r>
        <w:rPr>
          <w:spacing w:val="-57"/>
          <w:sz w:val="24"/>
        </w:rPr>
        <w:t> </w:t>
      </w:r>
      <w:r>
        <w:rPr>
          <w:sz w:val="24"/>
        </w:rPr>
        <w:t>моніторингу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своєму офіційному</w:t>
      </w:r>
      <w:r>
        <w:rPr>
          <w:spacing w:val="-1"/>
          <w:sz w:val="24"/>
        </w:rPr>
        <w:t> </w:t>
      </w:r>
      <w:r>
        <w:rPr>
          <w:sz w:val="24"/>
        </w:rPr>
        <w:t>веб-сайті у мережі</w:t>
      </w:r>
      <w:r>
        <w:rPr>
          <w:spacing w:val="-1"/>
          <w:sz w:val="24"/>
        </w:rPr>
        <w:t> </w:t>
      </w:r>
      <w:r>
        <w:rPr>
          <w:sz w:val="24"/>
        </w:rPr>
        <w:t>інтернет.</w:t>
      </w:r>
    </w:p>
    <w:p>
      <w:pPr>
        <w:pStyle w:val="BodyText"/>
        <w:ind w:right="468"/>
      </w:pPr>
      <w:r>
        <w:rPr>
          <w:i/>
        </w:rPr>
        <w:t>Строки</w:t>
      </w:r>
      <w:r>
        <w:rPr>
          <w:i/>
          <w:spacing w:val="1"/>
        </w:rPr>
        <w:t> </w:t>
      </w:r>
      <w:r>
        <w:rPr>
          <w:i/>
        </w:rPr>
        <w:t>виконання</w:t>
      </w:r>
      <w:r>
        <w:rPr>
          <w:i/>
          <w:spacing w:val="1"/>
        </w:rPr>
        <w:t> </w:t>
      </w:r>
      <w:r>
        <w:rPr>
          <w:i/>
        </w:rPr>
        <w:t>заходів:</w:t>
      </w:r>
      <w:r>
        <w:rPr>
          <w:i/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раз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рік</w:t>
      </w:r>
      <w:r>
        <w:rPr>
          <w:spacing w:val="1"/>
        </w:rPr>
        <w:t> </w:t>
      </w:r>
      <w:r>
        <w:rPr/>
        <w:t>протягом</w:t>
      </w:r>
      <w:r>
        <w:rPr>
          <w:spacing w:val="1"/>
        </w:rPr>
        <w:t> </w:t>
      </w:r>
      <w:r>
        <w:rPr/>
        <w:t>строку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документа</w:t>
      </w:r>
      <w:r>
        <w:rPr>
          <w:spacing w:val="1"/>
        </w:rPr>
        <w:t> </w:t>
      </w:r>
      <w:r>
        <w:rPr/>
        <w:t>державного</w:t>
      </w:r>
      <w:r>
        <w:rPr>
          <w:spacing w:val="-1"/>
        </w:rPr>
        <w:t> </w:t>
      </w:r>
      <w:r>
        <w:rPr/>
        <w:t>планування та через</w:t>
      </w:r>
      <w:r>
        <w:rPr>
          <w:spacing w:val="-1"/>
        </w:rPr>
        <w:t> </w:t>
      </w:r>
      <w:r>
        <w:rPr/>
        <w:t>рік</w:t>
      </w:r>
      <w:r>
        <w:rPr>
          <w:spacing w:val="1"/>
        </w:rPr>
        <w:t> </w:t>
      </w:r>
      <w:r>
        <w:rPr/>
        <w:t>після закінчення</w:t>
      </w:r>
      <w:r>
        <w:rPr>
          <w:spacing w:val="-1"/>
        </w:rPr>
        <w:t> </w:t>
      </w:r>
      <w:r>
        <w:rPr/>
        <w:t>такого строку.</w:t>
      </w:r>
    </w:p>
    <w:p>
      <w:pPr>
        <w:pStyle w:val="ListParagraph"/>
        <w:numPr>
          <w:ilvl w:val="0"/>
          <w:numId w:val="19"/>
        </w:numPr>
        <w:tabs>
          <w:tab w:pos="1878" w:val="left" w:leader="none"/>
        </w:tabs>
        <w:spacing w:line="240" w:lineRule="auto" w:before="0" w:after="0"/>
        <w:ind w:left="462" w:right="470" w:firstLine="707"/>
        <w:jc w:val="both"/>
        <w:rPr>
          <w:i/>
          <w:sz w:val="24"/>
        </w:rPr>
      </w:pPr>
      <w:r>
        <w:rPr>
          <w:i/>
          <w:sz w:val="24"/>
        </w:rPr>
        <w:t>Кількісні та якісні показники, одиниці їх вимірювання та цільові значення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таких</w:t>
      </w:r>
      <w:r>
        <w:rPr>
          <w:i/>
          <w:spacing w:val="15"/>
          <w:sz w:val="24"/>
        </w:rPr>
        <w:t> </w:t>
      </w:r>
      <w:r>
        <w:rPr>
          <w:i/>
          <w:sz w:val="24"/>
        </w:rPr>
        <w:t>показників</w:t>
      </w:r>
      <w:r>
        <w:rPr>
          <w:i/>
          <w:spacing w:val="16"/>
          <w:sz w:val="24"/>
        </w:rPr>
        <w:t> </w:t>
      </w:r>
      <w:r>
        <w:rPr>
          <w:i/>
          <w:sz w:val="24"/>
        </w:rPr>
        <w:t>відповідно</w:t>
      </w:r>
      <w:r>
        <w:rPr>
          <w:i/>
          <w:spacing w:val="16"/>
          <w:sz w:val="24"/>
        </w:rPr>
        <w:t> </w:t>
      </w:r>
      <w:r>
        <w:rPr>
          <w:i/>
          <w:sz w:val="24"/>
        </w:rPr>
        <w:t>до</w:t>
      </w:r>
      <w:r>
        <w:rPr>
          <w:i/>
          <w:spacing w:val="17"/>
          <w:sz w:val="24"/>
        </w:rPr>
        <w:t> </w:t>
      </w:r>
      <w:r>
        <w:rPr>
          <w:i/>
          <w:sz w:val="24"/>
        </w:rPr>
        <w:t>кожного</w:t>
      </w:r>
      <w:r>
        <w:rPr>
          <w:i/>
          <w:spacing w:val="16"/>
          <w:sz w:val="24"/>
        </w:rPr>
        <w:t> </w:t>
      </w:r>
      <w:r>
        <w:rPr>
          <w:i/>
          <w:sz w:val="24"/>
        </w:rPr>
        <w:t>з</w:t>
      </w:r>
      <w:r>
        <w:rPr>
          <w:i/>
          <w:spacing w:val="17"/>
          <w:sz w:val="24"/>
        </w:rPr>
        <w:t> </w:t>
      </w:r>
      <w:r>
        <w:rPr>
          <w:i/>
          <w:sz w:val="24"/>
        </w:rPr>
        <w:t>визначених</w:t>
      </w:r>
      <w:r>
        <w:rPr>
          <w:i/>
          <w:spacing w:val="17"/>
          <w:sz w:val="24"/>
        </w:rPr>
        <w:t> </w:t>
      </w:r>
      <w:r>
        <w:rPr>
          <w:i/>
          <w:sz w:val="24"/>
        </w:rPr>
        <w:t>у</w:t>
      </w:r>
      <w:r>
        <w:rPr>
          <w:i/>
          <w:spacing w:val="16"/>
          <w:sz w:val="24"/>
        </w:rPr>
        <w:t> </w:t>
      </w:r>
      <w:r>
        <w:rPr>
          <w:i/>
          <w:sz w:val="24"/>
        </w:rPr>
        <w:t>звіті</w:t>
      </w:r>
      <w:r>
        <w:rPr>
          <w:i/>
          <w:spacing w:val="18"/>
          <w:sz w:val="24"/>
        </w:rPr>
        <w:t> </w:t>
      </w:r>
      <w:r>
        <w:rPr>
          <w:i/>
          <w:sz w:val="24"/>
        </w:rPr>
        <w:t>про</w:t>
      </w:r>
      <w:r>
        <w:rPr>
          <w:i/>
          <w:spacing w:val="16"/>
          <w:sz w:val="24"/>
        </w:rPr>
        <w:t> </w:t>
      </w:r>
      <w:r>
        <w:rPr>
          <w:i/>
          <w:sz w:val="24"/>
        </w:rPr>
        <w:t>стратегічну</w:t>
      </w:r>
      <w:r>
        <w:rPr>
          <w:i/>
          <w:spacing w:val="17"/>
          <w:sz w:val="24"/>
        </w:rPr>
        <w:t> </w:t>
      </w:r>
      <w:r>
        <w:rPr>
          <w:i/>
          <w:sz w:val="24"/>
        </w:rPr>
        <w:t>екологічну</w:t>
      </w:r>
    </w:p>
    <w:p>
      <w:pPr>
        <w:spacing w:after="0" w:line="240" w:lineRule="auto"/>
        <w:jc w:val="both"/>
        <w:rPr>
          <w:sz w:val="24"/>
        </w:rPr>
        <w:sectPr>
          <w:pgSz w:w="11910" w:h="16840"/>
          <w:pgMar w:header="0" w:footer="906" w:top="1040" w:bottom="1180" w:left="1240" w:right="380"/>
        </w:sectPr>
      </w:pPr>
    </w:p>
    <w:p>
      <w:pPr>
        <w:spacing w:before="73"/>
        <w:ind w:left="462" w:right="468" w:firstLine="0"/>
        <w:jc w:val="both"/>
        <w:rPr>
          <w:sz w:val="24"/>
        </w:rPr>
      </w:pPr>
      <w:r>
        <w:rPr>
          <w:i/>
          <w:sz w:val="24"/>
        </w:rPr>
        <w:t>оцінку наслідків виконання документа державного планування для довкілля, у тому числі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для здоров’я населення</w:t>
      </w:r>
      <w:r>
        <w:rPr>
          <w:i/>
          <w:spacing w:val="1"/>
          <w:sz w:val="24"/>
        </w:rPr>
        <w:t> </w:t>
      </w:r>
      <w:r>
        <w:rPr>
          <w:sz w:val="24"/>
        </w:rPr>
        <w:t>наведено у таблиці 9.1.</w:t>
      </w:r>
    </w:p>
    <w:p>
      <w:pPr>
        <w:pStyle w:val="ListParagraph"/>
        <w:numPr>
          <w:ilvl w:val="0"/>
          <w:numId w:val="19"/>
        </w:numPr>
        <w:tabs>
          <w:tab w:pos="1878" w:val="left" w:leader="none"/>
        </w:tabs>
        <w:spacing w:line="240" w:lineRule="auto" w:before="1" w:after="0"/>
        <w:ind w:left="462" w:right="473" w:firstLine="707"/>
        <w:jc w:val="both"/>
        <w:rPr>
          <w:i/>
          <w:sz w:val="24"/>
        </w:rPr>
      </w:pPr>
      <w:r>
        <w:rPr>
          <w:i/>
          <w:sz w:val="24"/>
        </w:rPr>
        <w:t>Методи визначення кожного із показників, які дають змогу швидко та без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надлишкових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витрат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їх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вимірювати:</w:t>
      </w:r>
    </w:p>
    <w:p>
      <w:pPr>
        <w:pStyle w:val="BodyText"/>
        <w:ind w:right="465"/>
      </w:pPr>
      <w:r>
        <w:rPr/>
        <w:t>При проведенні моніторингу замовнику рекомендовано використовувати наступні</w:t>
      </w:r>
      <w:r>
        <w:rPr>
          <w:spacing w:val="1"/>
        </w:rPr>
        <w:t> </w:t>
      </w:r>
      <w:r>
        <w:rPr/>
        <w:t>нормативно-правові</w:t>
      </w:r>
      <w:r>
        <w:rPr>
          <w:spacing w:val="1"/>
        </w:rPr>
        <w:t> </w:t>
      </w:r>
      <w:r>
        <w:rPr/>
        <w:t>акти,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визначено</w:t>
      </w:r>
      <w:r>
        <w:rPr>
          <w:spacing w:val="1"/>
        </w:rPr>
        <w:t> </w:t>
      </w:r>
      <w:r>
        <w:rPr/>
        <w:t>методичні</w:t>
      </w:r>
      <w:r>
        <w:rPr>
          <w:spacing w:val="1"/>
        </w:rPr>
        <w:t> </w:t>
      </w:r>
      <w:r>
        <w:rPr/>
        <w:t>вимоги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лабораторних</w:t>
      </w:r>
      <w:r>
        <w:rPr>
          <w:spacing w:val="1"/>
        </w:rPr>
        <w:t> </w:t>
      </w:r>
      <w:r>
        <w:rPr/>
        <w:t>досліджень:</w:t>
      </w:r>
    </w:p>
    <w:p>
      <w:pPr>
        <w:pStyle w:val="ListParagraph"/>
        <w:numPr>
          <w:ilvl w:val="0"/>
          <w:numId w:val="18"/>
        </w:numPr>
        <w:tabs>
          <w:tab w:pos="1878" w:val="left" w:leader="none"/>
        </w:tabs>
        <w:spacing w:line="240" w:lineRule="auto" w:before="0" w:after="0"/>
        <w:ind w:left="462" w:right="463" w:firstLine="707"/>
        <w:jc w:val="both"/>
        <w:rPr>
          <w:sz w:val="24"/>
        </w:rPr>
      </w:pP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моніторингу</w:t>
      </w:r>
      <w:r>
        <w:rPr>
          <w:spacing w:val="1"/>
          <w:sz w:val="24"/>
        </w:rPr>
        <w:t> </w:t>
      </w:r>
      <w:r>
        <w:rPr>
          <w:sz w:val="24"/>
        </w:rPr>
        <w:t>рівня</w:t>
      </w:r>
      <w:r>
        <w:rPr>
          <w:spacing w:val="1"/>
          <w:sz w:val="24"/>
        </w:rPr>
        <w:t> </w:t>
      </w:r>
      <w:r>
        <w:rPr>
          <w:sz w:val="24"/>
        </w:rPr>
        <w:t>забруднення</w:t>
      </w:r>
      <w:r>
        <w:rPr>
          <w:spacing w:val="1"/>
          <w:sz w:val="24"/>
        </w:rPr>
        <w:t> </w:t>
      </w:r>
      <w:r>
        <w:rPr>
          <w:sz w:val="24"/>
        </w:rPr>
        <w:t>атмосферного</w:t>
      </w:r>
      <w:r>
        <w:rPr>
          <w:spacing w:val="1"/>
          <w:sz w:val="24"/>
        </w:rPr>
        <w:t> </w:t>
      </w:r>
      <w:r>
        <w:rPr>
          <w:sz w:val="24"/>
        </w:rPr>
        <w:t>повітря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населеному</w:t>
      </w:r>
      <w:r>
        <w:rPr>
          <w:spacing w:val="1"/>
          <w:sz w:val="24"/>
        </w:rPr>
        <w:t> </w:t>
      </w:r>
      <w:r>
        <w:rPr>
          <w:sz w:val="24"/>
        </w:rPr>
        <w:t>пункті</w:t>
      </w:r>
      <w:r>
        <w:rPr>
          <w:spacing w:val="1"/>
          <w:sz w:val="24"/>
        </w:rPr>
        <w:t> </w:t>
      </w:r>
      <w:r>
        <w:rPr>
          <w:sz w:val="24"/>
        </w:rPr>
        <w:t>– Порядок здійснення державного моніторингу в галузі охорони</w:t>
      </w:r>
      <w:r>
        <w:rPr>
          <w:spacing w:val="1"/>
          <w:sz w:val="24"/>
        </w:rPr>
        <w:t> </w:t>
      </w:r>
      <w:r>
        <w:rPr>
          <w:sz w:val="24"/>
        </w:rPr>
        <w:t>атмосферного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повітря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(Затверджено</w:t>
      </w:r>
      <w:r>
        <w:rPr>
          <w:spacing w:val="-14"/>
          <w:sz w:val="24"/>
        </w:rPr>
        <w:t> </w:t>
      </w:r>
      <w:r>
        <w:rPr>
          <w:sz w:val="24"/>
        </w:rPr>
        <w:t>Постановою</w:t>
      </w:r>
      <w:r>
        <w:rPr>
          <w:spacing w:val="-15"/>
          <w:sz w:val="24"/>
        </w:rPr>
        <w:t> </w:t>
      </w:r>
      <w:r>
        <w:rPr>
          <w:sz w:val="24"/>
        </w:rPr>
        <w:t>Кабінету</w:t>
      </w:r>
      <w:r>
        <w:rPr>
          <w:spacing w:val="-13"/>
          <w:sz w:val="24"/>
        </w:rPr>
        <w:t> </w:t>
      </w:r>
      <w:r>
        <w:rPr>
          <w:sz w:val="24"/>
        </w:rPr>
        <w:t>Міністрів</w:t>
      </w:r>
      <w:r>
        <w:rPr>
          <w:spacing w:val="-14"/>
          <w:sz w:val="24"/>
        </w:rPr>
        <w:t> </w:t>
      </w:r>
      <w:r>
        <w:rPr>
          <w:sz w:val="24"/>
        </w:rPr>
        <w:t>України</w:t>
      </w:r>
      <w:r>
        <w:rPr>
          <w:spacing w:val="-14"/>
          <w:sz w:val="24"/>
        </w:rPr>
        <w:t> </w:t>
      </w:r>
      <w:r>
        <w:rPr>
          <w:sz w:val="24"/>
        </w:rPr>
        <w:t>від</w:t>
      </w:r>
      <w:r>
        <w:rPr>
          <w:spacing w:val="-14"/>
          <w:sz w:val="24"/>
        </w:rPr>
        <w:t> </w:t>
      </w:r>
      <w:r>
        <w:rPr>
          <w:sz w:val="24"/>
        </w:rPr>
        <w:t>14</w:t>
      </w:r>
      <w:r>
        <w:rPr>
          <w:spacing w:val="-15"/>
          <w:sz w:val="24"/>
        </w:rPr>
        <w:t> </w:t>
      </w:r>
      <w:r>
        <w:rPr>
          <w:sz w:val="24"/>
        </w:rPr>
        <w:t>серпня</w:t>
      </w:r>
      <w:r>
        <w:rPr>
          <w:spacing w:val="-14"/>
          <w:sz w:val="24"/>
        </w:rPr>
        <w:t> </w:t>
      </w:r>
      <w:r>
        <w:rPr>
          <w:sz w:val="24"/>
        </w:rPr>
        <w:t>2019</w:t>
      </w:r>
      <w:r>
        <w:rPr>
          <w:spacing w:val="-14"/>
          <w:sz w:val="24"/>
        </w:rPr>
        <w:t> </w:t>
      </w:r>
      <w:r>
        <w:rPr>
          <w:sz w:val="24"/>
        </w:rPr>
        <w:t>р.</w:t>
      </w:r>
      <w:r>
        <w:rPr>
          <w:spacing w:val="-15"/>
          <w:sz w:val="24"/>
        </w:rPr>
        <w:t> </w:t>
      </w:r>
      <w:r>
        <w:rPr>
          <w:sz w:val="24"/>
        </w:rPr>
        <w:t>№</w:t>
      </w:r>
      <w:r>
        <w:rPr>
          <w:spacing w:val="-15"/>
          <w:sz w:val="24"/>
        </w:rPr>
        <w:t> </w:t>
      </w:r>
      <w:r>
        <w:rPr>
          <w:sz w:val="24"/>
        </w:rPr>
        <w:t>827).</w:t>
      </w:r>
      <w:r>
        <w:rPr>
          <w:spacing w:val="-58"/>
          <w:sz w:val="24"/>
        </w:rPr>
        <w:t> </w:t>
      </w:r>
      <w:r>
        <w:rPr>
          <w:sz w:val="24"/>
        </w:rPr>
        <w:t>Відповідно</w:t>
      </w:r>
      <w:r>
        <w:rPr>
          <w:spacing w:val="1"/>
          <w:sz w:val="24"/>
        </w:rPr>
        <w:t> </w:t>
      </w:r>
      <w:r>
        <w:rPr>
          <w:sz w:val="24"/>
        </w:rPr>
        <w:t>п.</w:t>
      </w:r>
      <w:r>
        <w:rPr>
          <w:spacing w:val="1"/>
          <w:sz w:val="24"/>
        </w:rPr>
        <w:t> </w:t>
      </w:r>
      <w:r>
        <w:rPr>
          <w:sz w:val="24"/>
        </w:rPr>
        <w:t>7</w:t>
      </w:r>
      <w:r>
        <w:rPr>
          <w:spacing w:val="1"/>
          <w:sz w:val="24"/>
        </w:rPr>
        <w:t> </w:t>
      </w:r>
      <w:r>
        <w:rPr>
          <w:sz w:val="24"/>
        </w:rPr>
        <w:t>Порядку,</w:t>
      </w:r>
      <w:r>
        <w:rPr>
          <w:spacing w:val="1"/>
          <w:sz w:val="24"/>
        </w:rPr>
        <w:t> </w:t>
      </w:r>
      <w:r>
        <w:rPr>
          <w:sz w:val="24"/>
        </w:rPr>
        <w:t>суб’єкти</w:t>
      </w:r>
      <w:r>
        <w:rPr>
          <w:spacing w:val="1"/>
          <w:sz w:val="24"/>
        </w:rPr>
        <w:t> </w:t>
      </w:r>
      <w:r>
        <w:rPr>
          <w:sz w:val="24"/>
        </w:rPr>
        <w:t>моніторингу</w:t>
      </w:r>
      <w:r>
        <w:rPr>
          <w:spacing w:val="1"/>
          <w:sz w:val="24"/>
        </w:rPr>
        <w:t> </w:t>
      </w:r>
      <w:r>
        <w:rPr>
          <w:sz w:val="24"/>
        </w:rPr>
        <w:t>атмосферного</w:t>
      </w:r>
      <w:r>
        <w:rPr>
          <w:spacing w:val="1"/>
          <w:sz w:val="24"/>
        </w:rPr>
        <w:t> </w:t>
      </w:r>
      <w:r>
        <w:rPr>
          <w:sz w:val="24"/>
        </w:rPr>
        <w:t>повітря</w:t>
      </w:r>
      <w:r>
        <w:rPr>
          <w:spacing w:val="1"/>
          <w:sz w:val="24"/>
        </w:rPr>
        <w:t> </w:t>
      </w:r>
      <w:r>
        <w:rPr>
          <w:sz w:val="24"/>
        </w:rPr>
        <w:t>встановлюють</w:t>
      </w:r>
      <w:r>
        <w:rPr>
          <w:spacing w:val="1"/>
          <w:sz w:val="24"/>
        </w:rPr>
        <w:t> </w:t>
      </w:r>
      <w:r>
        <w:rPr>
          <w:sz w:val="24"/>
        </w:rPr>
        <w:t>пункти</w:t>
      </w:r>
      <w:r>
        <w:rPr>
          <w:spacing w:val="1"/>
          <w:sz w:val="24"/>
        </w:rPr>
        <w:t> </w:t>
      </w:r>
      <w:r>
        <w:rPr>
          <w:sz w:val="24"/>
        </w:rPr>
        <w:t>спостережень,</w:t>
      </w:r>
      <w:r>
        <w:rPr>
          <w:spacing w:val="1"/>
          <w:sz w:val="24"/>
        </w:rPr>
        <w:t> </w:t>
      </w:r>
      <w:r>
        <w:rPr>
          <w:sz w:val="24"/>
        </w:rPr>
        <w:t>ведуть</w:t>
      </w:r>
      <w:r>
        <w:rPr>
          <w:spacing w:val="1"/>
          <w:sz w:val="24"/>
        </w:rPr>
        <w:t> </w:t>
      </w:r>
      <w:r>
        <w:rPr>
          <w:sz w:val="24"/>
        </w:rPr>
        <w:t>спостереження</w:t>
      </w:r>
      <w:r>
        <w:rPr>
          <w:spacing w:val="1"/>
          <w:sz w:val="24"/>
        </w:rPr>
        <w:t> </w:t>
      </w:r>
      <w:r>
        <w:rPr>
          <w:sz w:val="24"/>
        </w:rPr>
        <w:t>за</w:t>
      </w:r>
      <w:r>
        <w:rPr>
          <w:spacing w:val="1"/>
          <w:sz w:val="24"/>
        </w:rPr>
        <w:t> </w:t>
      </w:r>
      <w:r>
        <w:rPr>
          <w:sz w:val="24"/>
        </w:rPr>
        <w:t>рівнями</w:t>
      </w:r>
      <w:r>
        <w:rPr>
          <w:spacing w:val="1"/>
          <w:sz w:val="24"/>
        </w:rPr>
        <w:t> </w:t>
      </w:r>
      <w:r>
        <w:rPr>
          <w:sz w:val="24"/>
        </w:rPr>
        <w:t>забруднювальних</w:t>
      </w:r>
      <w:r>
        <w:rPr>
          <w:spacing w:val="1"/>
          <w:sz w:val="24"/>
        </w:rPr>
        <w:t> </w:t>
      </w:r>
      <w:r>
        <w:rPr>
          <w:sz w:val="24"/>
        </w:rPr>
        <w:t>речовин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вмістом складових та/або показників атмосферних опадів, визначених у списку А пункту 1</w:t>
      </w:r>
      <w:r>
        <w:rPr>
          <w:spacing w:val="-57"/>
          <w:sz w:val="24"/>
        </w:rPr>
        <w:t> </w:t>
      </w:r>
      <w:r>
        <w:rPr>
          <w:sz w:val="24"/>
        </w:rPr>
        <w:t>додатка 2, проводять аналіз і прогнозування стану атмосферного повітря та оцінювання</w:t>
      </w:r>
      <w:r>
        <w:rPr>
          <w:spacing w:val="1"/>
          <w:sz w:val="24"/>
        </w:rPr>
        <w:t> </w:t>
      </w:r>
      <w:r>
        <w:rPr>
          <w:sz w:val="24"/>
        </w:rPr>
        <w:t>його</w:t>
      </w:r>
      <w:r>
        <w:rPr>
          <w:spacing w:val="1"/>
          <w:sz w:val="24"/>
        </w:rPr>
        <w:t> </w:t>
      </w:r>
      <w:r>
        <w:rPr>
          <w:sz w:val="24"/>
        </w:rPr>
        <w:t>якості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дотриманням</w:t>
      </w:r>
      <w:r>
        <w:rPr>
          <w:spacing w:val="1"/>
          <w:sz w:val="24"/>
        </w:rPr>
        <w:t> </w:t>
      </w:r>
      <w:r>
        <w:rPr>
          <w:sz w:val="24"/>
        </w:rPr>
        <w:t>законодавства</w:t>
      </w:r>
      <w:r>
        <w:rPr>
          <w:spacing w:val="1"/>
          <w:sz w:val="24"/>
        </w:rPr>
        <w:t> </w:t>
      </w:r>
      <w:r>
        <w:rPr>
          <w:sz w:val="24"/>
        </w:rPr>
        <w:t>про</w:t>
      </w:r>
      <w:r>
        <w:rPr>
          <w:spacing w:val="1"/>
          <w:sz w:val="24"/>
        </w:rPr>
        <w:t> </w:t>
      </w:r>
      <w:r>
        <w:rPr>
          <w:sz w:val="24"/>
        </w:rPr>
        <w:t>охорону</w:t>
      </w:r>
      <w:r>
        <w:rPr>
          <w:spacing w:val="1"/>
          <w:sz w:val="24"/>
        </w:rPr>
        <w:t> </w:t>
      </w:r>
      <w:r>
        <w:rPr>
          <w:sz w:val="24"/>
        </w:rPr>
        <w:t>атмосферного</w:t>
      </w:r>
      <w:r>
        <w:rPr>
          <w:spacing w:val="1"/>
          <w:sz w:val="24"/>
        </w:rPr>
        <w:t> </w:t>
      </w:r>
      <w:r>
        <w:rPr>
          <w:sz w:val="24"/>
        </w:rPr>
        <w:t>повітря,</w:t>
      </w:r>
      <w:r>
        <w:rPr>
          <w:spacing w:val="1"/>
          <w:sz w:val="24"/>
        </w:rPr>
        <w:t> </w:t>
      </w:r>
      <w:r>
        <w:rPr>
          <w:sz w:val="24"/>
        </w:rPr>
        <w:t>єдиних</w:t>
      </w:r>
      <w:r>
        <w:rPr>
          <w:spacing w:val="-57"/>
          <w:sz w:val="24"/>
        </w:rPr>
        <w:t> </w:t>
      </w:r>
      <w:r>
        <w:rPr>
          <w:sz w:val="24"/>
        </w:rPr>
        <w:t>методичних</w:t>
      </w:r>
      <w:r>
        <w:rPr>
          <w:spacing w:val="-12"/>
          <w:sz w:val="24"/>
        </w:rPr>
        <w:t> </w:t>
      </w:r>
      <w:r>
        <w:rPr>
          <w:sz w:val="24"/>
        </w:rPr>
        <w:t>вимог</w:t>
      </w:r>
      <w:r>
        <w:rPr>
          <w:spacing w:val="-12"/>
          <w:sz w:val="24"/>
        </w:rPr>
        <w:t> </w:t>
      </w:r>
      <w:r>
        <w:rPr>
          <w:sz w:val="24"/>
        </w:rPr>
        <w:t>у</w:t>
      </w:r>
      <w:r>
        <w:rPr>
          <w:spacing w:val="-11"/>
          <w:sz w:val="24"/>
        </w:rPr>
        <w:t> </w:t>
      </w:r>
      <w:r>
        <w:rPr>
          <w:sz w:val="24"/>
        </w:rPr>
        <w:t>сфері</w:t>
      </w:r>
      <w:r>
        <w:rPr>
          <w:spacing w:val="-12"/>
          <w:sz w:val="24"/>
        </w:rPr>
        <w:t> </w:t>
      </w:r>
      <w:r>
        <w:rPr>
          <w:sz w:val="24"/>
        </w:rPr>
        <w:t>державного</w:t>
      </w:r>
      <w:r>
        <w:rPr>
          <w:spacing w:val="-11"/>
          <w:sz w:val="24"/>
        </w:rPr>
        <w:t> </w:t>
      </w:r>
      <w:r>
        <w:rPr>
          <w:sz w:val="24"/>
        </w:rPr>
        <w:t>моніторингу</w:t>
      </w:r>
      <w:r>
        <w:rPr>
          <w:spacing w:val="-12"/>
          <w:sz w:val="24"/>
        </w:rPr>
        <w:t> </w:t>
      </w:r>
      <w:r>
        <w:rPr>
          <w:sz w:val="24"/>
        </w:rPr>
        <w:t>у</w:t>
      </w:r>
      <w:r>
        <w:rPr>
          <w:spacing w:val="-11"/>
          <w:sz w:val="24"/>
        </w:rPr>
        <w:t> </w:t>
      </w:r>
      <w:r>
        <w:rPr>
          <w:sz w:val="24"/>
        </w:rPr>
        <w:t>галузі</w:t>
      </w:r>
      <w:r>
        <w:rPr>
          <w:spacing w:val="-14"/>
          <w:sz w:val="24"/>
        </w:rPr>
        <w:t> </w:t>
      </w:r>
      <w:r>
        <w:rPr>
          <w:sz w:val="24"/>
        </w:rPr>
        <w:t>охорони</w:t>
      </w:r>
      <w:r>
        <w:rPr>
          <w:spacing w:val="-12"/>
          <w:sz w:val="24"/>
        </w:rPr>
        <w:t> </w:t>
      </w:r>
      <w:r>
        <w:rPr>
          <w:sz w:val="24"/>
        </w:rPr>
        <w:t>атмосферного</w:t>
      </w:r>
      <w:r>
        <w:rPr>
          <w:spacing w:val="-12"/>
          <w:sz w:val="24"/>
        </w:rPr>
        <w:t> </w:t>
      </w:r>
      <w:r>
        <w:rPr>
          <w:sz w:val="24"/>
        </w:rPr>
        <w:t>повітря,</w:t>
      </w:r>
      <w:r>
        <w:rPr>
          <w:spacing w:val="-57"/>
          <w:sz w:val="24"/>
        </w:rPr>
        <w:t> </w:t>
      </w:r>
      <w:r>
        <w:rPr>
          <w:sz w:val="24"/>
        </w:rPr>
        <w:t>а</w:t>
      </w:r>
      <w:r>
        <w:rPr>
          <w:spacing w:val="-2"/>
          <w:sz w:val="24"/>
        </w:rPr>
        <w:t> </w:t>
      </w:r>
      <w:r>
        <w:rPr>
          <w:sz w:val="24"/>
        </w:rPr>
        <w:t>також</w:t>
      </w:r>
      <w:r>
        <w:rPr>
          <w:spacing w:val="-1"/>
          <w:sz w:val="24"/>
        </w:rPr>
        <w:t> </w:t>
      </w:r>
      <w:r>
        <w:rPr>
          <w:sz w:val="24"/>
        </w:rPr>
        <w:t>вимог Закону</w:t>
      </w:r>
      <w:r>
        <w:rPr>
          <w:spacing w:val="-1"/>
          <w:sz w:val="24"/>
        </w:rPr>
        <w:t> </w:t>
      </w:r>
      <w:r>
        <w:rPr>
          <w:sz w:val="24"/>
        </w:rPr>
        <w:t>України</w:t>
      </w:r>
      <w:r>
        <w:rPr>
          <w:spacing w:val="2"/>
          <w:sz w:val="24"/>
        </w:rPr>
        <w:t> </w:t>
      </w:r>
      <w:r>
        <w:rPr>
          <w:sz w:val="24"/>
        </w:rPr>
        <w:t>«Про</w:t>
      </w:r>
      <w:r>
        <w:rPr>
          <w:spacing w:val="-2"/>
          <w:sz w:val="24"/>
        </w:rPr>
        <w:t> </w:t>
      </w:r>
      <w:r>
        <w:rPr>
          <w:sz w:val="24"/>
        </w:rPr>
        <w:t>метрологію та</w:t>
      </w:r>
      <w:r>
        <w:rPr>
          <w:spacing w:val="-1"/>
          <w:sz w:val="24"/>
        </w:rPr>
        <w:t> </w:t>
      </w:r>
      <w:r>
        <w:rPr>
          <w:sz w:val="24"/>
        </w:rPr>
        <w:t>метрологічну діяльність»;</w:t>
      </w:r>
    </w:p>
    <w:p>
      <w:pPr>
        <w:pStyle w:val="ListParagraph"/>
        <w:numPr>
          <w:ilvl w:val="0"/>
          <w:numId w:val="18"/>
        </w:numPr>
        <w:tabs>
          <w:tab w:pos="1878" w:val="left" w:leader="none"/>
        </w:tabs>
        <w:spacing w:line="240" w:lineRule="auto" w:before="1" w:after="0"/>
        <w:ind w:left="462" w:right="467" w:firstLine="707"/>
        <w:jc w:val="both"/>
        <w:rPr>
          <w:sz w:val="24"/>
        </w:rPr>
      </w:pP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визначення</w:t>
      </w:r>
      <w:r>
        <w:rPr>
          <w:spacing w:val="1"/>
          <w:sz w:val="24"/>
        </w:rPr>
        <w:t> </w:t>
      </w:r>
      <w:r>
        <w:rPr>
          <w:sz w:val="24"/>
        </w:rPr>
        <w:t>якості</w:t>
      </w:r>
      <w:r>
        <w:rPr>
          <w:spacing w:val="1"/>
          <w:sz w:val="24"/>
        </w:rPr>
        <w:t> </w:t>
      </w:r>
      <w:r>
        <w:rPr>
          <w:sz w:val="24"/>
        </w:rPr>
        <w:t>питної</w:t>
      </w:r>
      <w:r>
        <w:rPr>
          <w:spacing w:val="1"/>
          <w:sz w:val="24"/>
        </w:rPr>
        <w:t> </w:t>
      </w:r>
      <w:r>
        <w:rPr>
          <w:sz w:val="24"/>
        </w:rPr>
        <w:t>води</w:t>
      </w:r>
      <w:r>
        <w:rPr>
          <w:spacing w:val="1"/>
          <w:sz w:val="24"/>
        </w:rPr>
        <w:t> </w:t>
      </w:r>
      <w:r>
        <w:rPr>
          <w:sz w:val="24"/>
        </w:rPr>
        <w:t>(за</w:t>
      </w:r>
      <w:r>
        <w:rPr>
          <w:spacing w:val="1"/>
          <w:sz w:val="24"/>
        </w:rPr>
        <w:t> </w:t>
      </w:r>
      <w:r>
        <w:rPr>
          <w:sz w:val="24"/>
        </w:rPr>
        <w:t>фізико-хімічними</w:t>
      </w:r>
      <w:r>
        <w:rPr>
          <w:spacing w:val="1"/>
          <w:sz w:val="24"/>
        </w:rPr>
        <w:t> </w:t>
      </w:r>
      <w:r>
        <w:rPr>
          <w:sz w:val="24"/>
        </w:rPr>
        <w:t>показниками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-57"/>
          <w:sz w:val="24"/>
        </w:rPr>
        <w:t> </w:t>
      </w:r>
      <w:r>
        <w:rPr>
          <w:sz w:val="24"/>
        </w:rPr>
        <w:t>бактеріологічними</w:t>
      </w:r>
      <w:r>
        <w:rPr>
          <w:spacing w:val="1"/>
          <w:sz w:val="24"/>
        </w:rPr>
        <w:t> </w:t>
      </w:r>
      <w:r>
        <w:rPr>
          <w:sz w:val="24"/>
        </w:rPr>
        <w:t>показниками)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ДСанПіН</w:t>
      </w:r>
      <w:r>
        <w:rPr>
          <w:spacing w:val="1"/>
          <w:sz w:val="24"/>
        </w:rPr>
        <w:t> </w:t>
      </w:r>
      <w:r>
        <w:rPr>
          <w:sz w:val="24"/>
        </w:rPr>
        <w:t>2.2.4-171-10</w:t>
      </w:r>
      <w:r>
        <w:rPr>
          <w:spacing w:val="1"/>
          <w:sz w:val="24"/>
        </w:rPr>
        <w:t> </w:t>
      </w:r>
      <w:r>
        <w:rPr>
          <w:sz w:val="24"/>
        </w:rPr>
        <w:t>(Затверджено</w:t>
      </w:r>
      <w:r>
        <w:rPr>
          <w:spacing w:val="1"/>
          <w:sz w:val="24"/>
        </w:rPr>
        <w:t> </w:t>
      </w:r>
      <w:r>
        <w:rPr>
          <w:sz w:val="24"/>
        </w:rPr>
        <w:t>Наказом</w:t>
      </w:r>
      <w:r>
        <w:rPr>
          <w:spacing w:val="1"/>
          <w:sz w:val="24"/>
        </w:rPr>
        <w:t> </w:t>
      </w:r>
      <w:r>
        <w:rPr>
          <w:sz w:val="24"/>
        </w:rPr>
        <w:t>Міністерства</w:t>
      </w:r>
      <w:r>
        <w:rPr>
          <w:spacing w:val="-2"/>
          <w:sz w:val="24"/>
        </w:rPr>
        <w:t> </w:t>
      </w:r>
      <w:r>
        <w:rPr>
          <w:sz w:val="24"/>
        </w:rPr>
        <w:t>охорони здоров'я України 12.05.2010</w:t>
      </w:r>
      <w:r>
        <w:rPr>
          <w:spacing w:val="1"/>
          <w:sz w:val="24"/>
        </w:rPr>
        <w:t> </w:t>
      </w:r>
      <w:r>
        <w:rPr>
          <w:sz w:val="24"/>
        </w:rPr>
        <w:t>№</w:t>
      </w:r>
      <w:r>
        <w:rPr>
          <w:spacing w:val="-1"/>
          <w:sz w:val="24"/>
        </w:rPr>
        <w:t> </w:t>
      </w:r>
      <w:r>
        <w:rPr>
          <w:sz w:val="24"/>
        </w:rPr>
        <w:t>400);</w:t>
      </w:r>
    </w:p>
    <w:p>
      <w:pPr>
        <w:pStyle w:val="ListParagraph"/>
        <w:numPr>
          <w:ilvl w:val="0"/>
          <w:numId w:val="18"/>
        </w:numPr>
        <w:tabs>
          <w:tab w:pos="1878" w:val="left" w:leader="none"/>
        </w:tabs>
        <w:spacing w:line="240" w:lineRule="auto" w:before="0" w:after="0"/>
        <w:ind w:left="462" w:right="464" w:firstLine="707"/>
        <w:jc w:val="both"/>
        <w:rPr>
          <w:sz w:val="24"/>
        </w:rPr>
      </w:pPr>
      <w:r>
        <w:rPr>
          <w:sz w:val="24"/>
        </w:rPr>
        <w:t>для визначення показників утворення відходів (загальний обсяг, кількість</w:t>
      </w:r>
      <w:r>
        <w:rPr>
          <w:spacing w:val="1"/>
          <w:sz w:val="24"/>
        </w:rPr>
        <w:t> </w:t>
      </w:r>
      <w:r>
        <w:rPr>
          <w:sz w:val="24"/>
        </w:rPr>
        <w:t>відсортованих</w:t>
      </w:r>
      <w:r>
        <w:rPr>
          <w:spacing w:val="1"/>
          <w:sz w:val="24"/>
        </w:rPr>
        <w:t> </w:t>
      </w:r>
      <w:r>
        <w:rPr>
          <w:sz w:val="24"/>
        </w:rPr>
        <w:t>відходів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видам,</w:t>
      </w:r>
      <w:r>
        <w:rPr>
          <w:spacing w:val="1"/>
          <w:sz w:val="24"/>
        </w:rPr>
        <w:t> </w:t>
      </w:r>
      <w:r>
        <w:rPr>
          <w:sz w:val="24"/>
        </w:rPr>
        <w:t>охоплення</w:t>
      </w:r>
      <w:r>
        <w:rPr>
          <w:spacing w:val="1"/>
          <w:sz w:val="24"/>
        </w:rPr>
        <w:t> </w:t>
      </w:r>
      <w:r>
        <w:rPr>
          <w:sz w:val="24"/>
        </w:rPr>
        <w:t>населення</w:t>
      </w:r>
      <w:r>
        <w:rPr>
          <w:spacing w:val="1"/>
          <w:sz w:val="24"/>
        </w:rPr>
        <w:t> </w:t>
      </w:r>
      <w:r>
        <w:rPr>
          <w:sz w:val="24"/>
        </w:rPr>
        <w:t>послугами</w:t>
      </w:r>
      <w:r>
        <w:rPr>
          <w:spacing w:val="1"/>
          <w:sz w:val="24"/>
        </w:rPr>
        <w:t> </w:t>
      </w:r>
      <w:r>
        <w:rPr>
          <w:sz w:val="24"/>
        </w:rPr>
        <w:t>із</w:t>
      </w:r>
      <w:r>
        <w:rPr>
          <w:spacing w:val="1"/>
          <w:sz w:val="24"/>
        </w:rPr>
        <w:t> </w:t>
      </w:r>
      <w:r>
        <w:rPr>
          <w:sz w:val="24"/>
        </w:rPr>
        <w:t>збирання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перевезення побутових відходів) рекомендуємо проводити облік відповідно до Договору</w:t>
      </w:r>
      <w:r>
        <w:rPr>
          <w:spacing w:val="1"/>
          <w:sz w:val="24"/>
        </w:rPr>
        <w:t> </w:t>
      </w:r>
      <w:r>
        <w:rPr>
          <w:sz w:val="24"/>
        </w:rPr>
        <w:t>про надання послуг з поводження з побутовими відходами. Відповідно п. 1.5. Методичних</w:t>
      </w:r>
      <w:r>
        <w:rPr>
          <w:spacing w:val="-57"/>
          <w:sz w:val="24"/>
        </w:rPr>
        <w:t> </w:t>
      </w:r>
      <w:r>
        <w:rPr>
          <w:sz w:val="24"/>
        </w:rPr>
        <w:t>рекомендацій з організації збирання, перевезення, перероблення та утилізації побутових</w:t>
      </w:r>
      <w:r>
        <w:rPr>
          <w:spacing w:val="1"/>
          <w:sz w:val="24"/>
        </w:rPr>
        <w:t> </w:t>
      </w:r>
      <w:r>
        <w:rPr>
          <w:sz w:val="24"/>
        </w:rPr>
        <w:t>відходів (Затверджено Наказ Міністерства з питань житлово-комунального господарства</w:t>
      </w:r>
      <w:r>
        <w:rPr>
          <w:spacing w:val="1"/>
          <w:sz w:val="24"/>
        </w:rPr>
        <w:t> </w:t>
      </w:r>
      <w:r>
        <w:rPr>
          <w:sz w:val="24"/>
        </w:rPr>
        <w:t>України 07.06.2010 № 176) порядок поводження з ПВ у населеному пункті визначається</w:t>
      </w:r>
      <w:r>
        <w:rPr>
          <w:spacing w:val="1"/>
          <w:sz w:val="24"/>
        </w:rPr>
        <w:t> </w:t>
      </w:r>
      <w:r>
        <w:rPr>
          <w:sz w:val="24"/>
        </w:rPr>
        <w:t>затвердженими</w:t>
      </w:r>
      <w:r>
        <w:rPr>
          <w:spacing w:val="1"/>
          <w:sz w:val="24"/>
        </w:rPr>
        <w:t> </w:t>
      </w:r>
      <w:r>
        <w:rPr>
          <w:sz w:val="24"/>
        </w:rPr>
        <w:t>органом</w:t>
      </w:r>
      <w:r>
        <w:rPr>
          <w:spacing w:val="1"/>
          <w:sz w:val="24"/>
        </w:rPr>
        <w:t> </w:t>
      </w:r>
      <w:r>
        <w:rPr>
          <w:sz w:val="24"/>
        </w:rPr>
        <w:t>місцевого</w:t>
      </w:r>
      <w:r>
        <w:rPr>
          <w:spacing w:val="1"/>
          <w:sz w:val="24"/>
        </w:rPr>
        <w:t> </w:t>
      </w:r>
      <w:r>
        <w:rPr>
          <w:sz w:val="24"/>
        </w:rPr>
        <w:t>самоврядування</w:t>
      </w:r>
      <w:r>
        <w:rPr>
          <w:spacing w:val="1"/>
          <w:sz w:val="24"/>
        </w:rPr>
        <w:t> </w:t>
      </w:r>
      <w:r>
        <w:rPr>
          <w:sz w:val="24"/>
        </w:rPr>
        <w:t>Правилами</w:t>
      </w:r>
      <w:r>
        <w:rPr>
          <w:spacing w:val="1"/>
          <w:sz w:val="24"/>
        </w:rPr>
        <w:t> </w:t>
      </w:r>
      <w:r>
        <w:rPr>
          <w:sz w:val="24"/>
        </w:rPr>
        <w:t>благоустрою,</w:t>
      </w:r>
      <w:r>
        <w:rPr>
          <w:spacing w:val="1"/>
          <w:sz w:val="24"/>
        </w:rPr>
        <w:t> </w:t>
      </w:r>
      <w:r>
        <w:rPr>
          <w:sz w:val="24"/>
        </w:rPr>
        <w:t>Схемою</w:t>
      </w:r>
      <w:r>
        <w:rPr>
          <w:spacing w:val="1"/>
          <w:sz w:val="24"/>
        </w:rPr>
        <w:t> </w:t>
      </w:r>
      <w:r>
        <w:rPr>
          <w:sz w:val="24"/>
        </w:rPr>
        <w:t>санітарної</w:t>
      </w:r>
      <w:r>
        <w:rPr>
          <w:spacing w:val="-1"/>
          <w:sz w:val="24"/>
        </w:rPr>
        <w:t> </w:t>
      </w:r>
      <w:r>
        <w:rPr>
          <w:sz w:val="24"/>
        </w:rPr>
        <w:t>очистки</w:t>
      </w:r>
      <w:r>
        <w:rPr>
          <w:spacing w:val="-2"/>
          <w:sz w:val="24"/>
        </w:rPr>
        <w:t> </w:t>
      </w:r>
      <w:r>
        <w:rPr>
          <w:sz w:val="24"/>
        </w:rPr>
        <w:t>та місцевими програмами поводження</w:t>
      </w:r>
      <w:r>
        <w:rPr>
          <w:spacing w:val="-1"/>
          <w:sz w:val="24"/>
        </w:rPr>
        <w:t> </w:t>
      </w:r>
      <w:r>
        <w:rPr>
          <w:sz w:val="24"/>
        </w:rPr>
        <w:t>з ПВ;</w:t>
      </w:r>
    </w:p>
    <w:p>
      <w:pPr>
        <w:pStyle w:val="ListParagraph"/>
        <w:numPr>
          <w:ilvl w:val="0"/>
          <w:numId w:val="18"/>
        </w:numPr>
        <w:tabs>
          <w:tab w:pos="1878" w:val="left" w:leader="none"/>
        </w:tabs>
        <w:spacing w:line="240" w:lineRule="auto" w:before="0" w:after="0"/>
        <w:ind w:left="462" w:right="471" w:firstLine="707"/>
        <w:jc w:val="both"/>
        <w:rPr>
          <w:sz w:val="24"/>
        </w:rPr>
      </w:pPr>
      <w:r>
        <w:rPr>
          <w:sz w:val="24"/>
        </w:rPr>
        <w:t>кількість</w:t>
      </w:r>
      <w:r>
        <w:rPr>
          <w:spacing w:val="1"/>
          <w:sz w:val="24"/>
        </w:rPr>
        <w:t> </w:t>
      </w:r>
      <w:r>
        <w:rPr>
          <w:sz w:val="24"/>
        </w:rPr>
        <w:t>домогосподарств,</w:t>
      </w:r>
      <w:r>
        <w:rPr>
          <w:spacing w:val="1"/>
          <w:sz w:val="24"/>
        </w:rPr>
        <w:t> </w:t>
      </w:r>
      <w:r>
        <w:rPr>
          <w:sz w:val="24"/>
        </w:rPr>
        <w:t>підключених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1"/>
          <w:sz w:val="24"/>
        </w:rPr>
        <w:t> </w:t>
      </w:r>
      <w:r>
        <w:rPr>
          <w:sz w:val="24"/>
        </w:rPr>
        <w:t>централізованої</w:t>
      </w:r>
      <w:r>
        <w:rPr>
          <w:spacing w:val="1"/>
          <w:sz w:val="24"/>
        </w:rPr>
        <w:t> </w:t>
      </w:r>
      <w:r>
        <w:rPr>
          <w:sz w:val="24"/>
        </w:rPr>
        <w:t>системи</w:t>
      </w:r>
      <w:r>
        <w:rPr>
          <w:spacing w:val="1"/>
          <w:sz w:val="24"/>
        </w:rPr>
        <w:t> </w:t>
      </w:r>
      <w:r>
        <w:rPr>
          <w:sz w:val="24"/>
        </w:rPr>
        <w:t>водовідведення</w:t>
      </w:r>
      <w:r>
        <w:rPr>
          <w:spacing w:val="-1"/>
          <w:sz w:val="24"/>
        </w:rPr>
        <w:t> </w:t>
      </w:r>
      <w:r>
        <w:rPr>
          <w:sz w:val="24"/>
        </w:rPr>
        <w:t>рекомендуємо визначати обліковим</w:t>
      </w:r>
      <w:r>
        <w:rPr>
          <w:spacing w:val="-1"/>
          <w:sz w:val="24"/>
        </w:rPr>
        <w:t> </w:t>
      </w:r>
      <w:r>
        <w:rPr>
          <w:sz w:val="24"/>
        </w:rPr>
        <w:t>методом.</w:t>
      </w:r>
    </w:p>
    <w:p>
      <w:pPr>
        <w:pStyle w:val="ListParagraph"/>
        <w:numPr>
          <w:ilvl w:val="0"/>
          <w:numId w:val="19"/>
        </w:numPr>
        <w:tabs>
          <w:tab w:pos="1878" w:val="left" w:leader="none"/>
        </w:tabs>
        <w:spacing w:line="240" w:lineRule="auto" w:before="0" w:after="0"/>
        <w:ind w:left="462" w:right="467" w:firstLine="707"/>
        <w:jc w:val="both"/>
        <w:rPr>
          <w:sz w:val="24"/>
        </w:rPr>
      </w:pPr>
      <w:r>
        <w:rPr>
          <w:i/>
          <w:sz w:val="24"/>
        </w:rPr>
        <w:t>Засоби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і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способи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виявлення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наявності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або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відсутності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наслідків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довкілля,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у тому числі для здоров’я населення, з урахуванням можливості виявлення негативних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наслідків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виконання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документа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державного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планування,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передбачених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звітом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стратегічну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екологічну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оцінку:</w:t>
      </w:r>
      <w:r>
        <w:rPr>
          <w:i/>
          <w:spacing w:val="1"/>
          <w:sz w:val="24"/>
        </w:rPr>
        <w:t> </w:t>
      </w:r>
      <w:r>
        <w:rPr>
          <w:sz w:val="24"/>
        </w:rPr>
        <w:t>моніторинг</w:t>
      </w:r>
      <w:r>
        <w:rPr>
          <w:spacing w:val="1"/>
          <w:sz w:val="24"/>
        </w:rPr>
        <w:t> </w:t>
      </w:r>
      <w:r>
        <w:rPr>
          <w:sz w:val="24"/>
        </w:rPr>
        <w:t>здійснюється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метою</w:t>
      </w:r>
      <w:r>
        <w:rPr>
          <w:spacing w:val="1"/>
          <w:sz w:val="24"/>
        </w:rPr>
        <w:t> </w:t>
      </w:r>
      <w:r>
        <w:rPr>
          <w:sz w:val="24"/>
        </w:rPr>
        <w:t>виявлення</w:t>
      </w:r>
      <w:r>
        <w:rPr>
          <w:spacing w:val="1"/>
          <w:sz w:val="24"/>
        </w:rPr>
        <w:t> </w:t>
      </w:r>
      <w:r>
        <w:rPr>
          <w:sz w:val="24"/>
        </w:rPr>
        <w:t>наслідків</w:t>
      </w:r>
      <w:r>
        <w:rPr>
          <w:spacing w:val="-57"/>
          <w:sz w:val="24"/>
        </w:rPr>
        <w:t> </w:t>
      </w:r>
      <w:r>
        <w:rPr>
          <w:sz w:val="24"/>
        </w:rPr>
        <w:t>виконання документа державного планування для довкілля, у тому числі для здоров’я</w:t>
      </w:r>
      <w:r>
        <w:rPr>
          <w:spacing w:val="1"/>
          <w:sz w:val="24"/>
        </w:rPr>
        <w:t> </w:t>
      </w:r>
      <w:r>
        <w:rPr>
          <w:sz w:val="24"/>
        </w:rPr>
        <w:t>населення, забезпечення здійснення заходів із запобігання, зменшення та пом’якшення</w:t>
      </w:r>
      <w:r>
        <w:rPr>
          <w:spacing w:val="1"/>
          <w:sz w:val="24"/>
        </w:rPr>
        <w:t> </w:t>
      </w:r>
      <w:r>
        <w:rPr>
          <w:sz w:val="24"/>
        </w:rPr>
        <w:t>негативних</w:t>
      </w:r>
      <w:r>
        <w:rPr>
          <w:spacing w:val="1"/>
          <w:sz w:val="24"/>
        </w:rPr>
        <w:t> </w:t>
      </w:r>
      <w:r>
        <w:rPr>
          <w:sz w:val="24"/>
        </w:rPr>
        <w:t>наслідків</w:t>
      </w:r>
      <w:r>
        <w:rPr>
          <w:spacing w:val="1"/>
          <w:sz w:val="24"/>
        </w:rPr>
        <w:t> </w:t>
      </w:r>
      <w:r>
        <w:rPr>
          <w:sz w:val="24"/>
        </w:rPr>
        <w:t>виконання</w:t>
      </w:r>
      <w:r>
        <w:rPr>
          <w:spacing w:val="1"/>
          <w:sz w:val="24"/>
        </w:rPr>
        <w:t> </w:t>
      </w:r>
      <w:r>
        <w:rPr>
          <w:sz w:val="24"/>
        </w:rPr>
        <w:t>документа</w:t>
      </w:r>
      <w:r>
        <w:rPr>
          <w:spacing w:val="1"/>
          <w:sz w:val="24"/>
        </w:rPr>
        <w:t> </w:t>
      </w:r>
      <w:r>
        <w:rPr>
          <w:sz w:val="24"/>
        </w:rPr>
        <w:t>державного</w:t>
      </w:r>
      <w:r>
        <w:rPr>
          <w:spacing w:val="1"/>
          <w:sz w:val="24"/>
        </w:rPr>
        <w:t> </w:t>
      </w:r>
      <w:r>
        <w:rPr>
          <w:sz w:val="24"/>
        </w:rPr>
        <w:t>планування,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також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разі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виявлення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негативних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наслідків,</w:t>
      </w:r>
      <w:r>
        <w:rPr>
          <w:spacing w:val="-14"/>
          <w:sz w:val="24"/>
        </w:rPr>
        <w:t> </w:t>
      </w:r>
      <w:r>
        <w:rPr>
          <w:sz w:val="24"/>
        </w:rPr>
        <w:t>не</w:t>
      </w:r>
      <w:r>
        <w:rPr>
          <w:spacing w:val="-16"/>
          <w:sz w:val="24"/>
        </w:rPr>
        <w:t> </w:t>
      </w:r>
      <w:r>
        <w:rPr>
          <w:sz w:val="24"/>
        </w:rPr>
        <w:t>передбачених</w:t>
      </w:r>
      <w:r>
        <w:rPr>
          <w:spacing w:val="-15"/>
          <w:sz w:val="24"/>
        </w:rPr>
        <w:t> </w:t>
      </w:r>
      <w:r>
        <w:rPr>
          <w:sz w:val="24"/>
        </w:rPr>
        <w:t>звітом</w:t>
      </w:r>
      <w:r>
        <w:rPr>
          <w:spacing w:val="-14"/>
          <w:sz w:val="24"/>
        </w:rPr>
        <w:t> </w:t>
      </w:r>
      <w:r>
        <w:rPr>
          <w:sz w:val="24"/>
        </w:rPr>
        <w:t>про</w:t>
      </w:r>
      <w:r>
        <w:rPr>
          <w:spacing w:val="-15"/>
          <w:sz w:val="24"/>
        </w:rPr>
        <w:t> </w:t>
      </w:r>
      <w:r>
        <w:rPr>
          <w:sz w:val="24"/>
        </w:rPr>
        <w:t>стратегічну</w:t>
      </w:r>
      <w:r>
        <w:rPr>
          <w:spacing w:val="-14"/>
          <w:sz w:val="24"/>
        </w:rPr>
        <w:t> </w:t>
      </w:r>
      <w:r>
        <w:rPr>
          <w:sz w:val="24"/>
        </w:rPr>
        <w:t>екологічну</w:t>
      </w:r>
      <w:r>
        <w:rPr>
          <w:spacing w:val="-15"/>
          <w:sz w:val="24"/>
        </w:rPr>
        <w:t> </w:t>
      </w:r>
      <w:r>
        <w:rPr>
          <w:sz w:val="24"/>
        </w:rPr>
        <w:t>оцінку,</w:t>
      </w:r>
      <w:r>
        <w:rPr>
          <w:spacing w:val="-58"/>
          <w:sz w:val="24"/>
        </w:rPr>
        <w:t> </w:t>
      </w:r>
      <w:r>
        <w:rPr>
          <w:sz w:val="24"/>
        </w:rPr>
        <w:t>вжиття</w:t>
      </w:r>
      <w:r>
        <w:rPr>
          <w:spacing w:val="-1"/>
          <w:sz w:val="24"/>
        </w:rPr>
        <w:t> </w:t>
      </w:r>
      <w:r>
        <w:rPr>
          <w:sz w:val="24"/>
        </w:rPr>
        <w:t>заходів для їх усунення.</w:t>
      </w:r>
    </w:p>
    <w:p>
      <w:pPr>
        <w:pStyle w:val="BodyText"/>
        <w:spacing w:before="1"/>
        <w:ind w:right="472"/>
      </w:pPr>
      <w:r>
        <w:rPr/>
        <w:t>Моніторинг</w:t>
      </w:r>
      <w:r>
        <w:rPr>
          <w:spacing w:val="1"/>
        </w:rPr>
        <w:t> </w:t>
      </w:r>
      <w:r>
        <w:rPr/>
        <w:t>здійснює</w:t>
      </w:r>
      <w:r>
        <w:rPr>
          <w:spacing w:val="1"/>
        </w:rPr>
        <w:t> </w:t>
      </w:r>
      <w:r>
        <w:rPr/>
        <w:t>замовник.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здійснення</w:t>
      </w:r>
      <w:r>
        <w:rPr>
          <w:spacing w:val="1"/>
        </w:rPr>
        <w:t> </w:t>
      </w:r>
      <w:r>
        <w:rPr/>
        <w:t>моніторингу</w:t>
      </w:r>
      <w:r>
        <w:rPr>
          <w:spacing w:val="1"/>
        </w:rPr>
        <w:t> </w:t>
      </w:r>
      <w:r>
        <w:rPr/>
        <w:t>замовник</w:t>
      </w:r>
      <w:r>
        <w:rPr>
          <w:spacing w:val="1"/>
        </w:rPr>
        <w:t> </w:t>
      </w:r>
      <w:r>
        <w:rPr/>
        <w:t>своїм</w:t>
      </w:r>
      <w:r>
        <w:rPr>
          <w:spacing w:val="1"/>
        </w:rPr>
        <w:t> </w:t>
      </w:r>
      <w:r>
        <w:rPr/>
        <w:t>рішенням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утворювати</w:t>
      </w:r>
      <w:r>
        <w:rPr>
          <w:spacing w:val="1"/>
        </w:rPr>
        <w:t> </w:t>
      </w:r>
      <w:r>
        <w:rPr/>
        <w:t>групи</w:t>
      </w:r>
      <w:r>
        <w:rPr>
          <w:spacing w:val="1"/>
        </w:rPr>
        <w:t> </w:t>
      </w:r>
      <w:r>
        <w:rPr/>
        <w:t>експертів,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відповідальні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здійснення</w:t>
      </w:r>
      <w:r>
        <w:rPr>
          <w:spacing w:val="-2"/>
        </w:rPr>
        <w:t> </w:t>
      </w:r>
      <w:r>
        <w:rPr/>
        <w:t>моніторингу</w:t>
      </w:r>
      <w:r>
        <w:rPr>
          <w:spacing w:val="-1"/>
        </w:rPr>
        <w:t> </w:t>
      </w:r>
      <w:r>
        <w:rPr/>
        <w:t>(моніторингові</w:t>
      </w:r>
      <w:r>
        <w:rPr>
          <w:spacing w:val="-3"/>
        </w:rPr>
        <w:t> </w:t>
      </w:r>
      <w:r>
        <w:rPr/>
        <w:t>групи),</w:t>
      </w:r>
      <w:r>
        <w:rPr>
          <w:spacing w:val="-1"/>
        </w:rPr>
        <w:t> </w:t>
      </w:r>
      <w:r>
        <w:rPr/>
        <w:t>визначати їх</w:t>
      </w:r>
      <w:r>
        <w:rPr>
          <w:spacing w:val="-2"/>
        </w:rPr>
        <w:t> </w:t>
      </w:r>
      <w:r>
        <w:rPr/>
        <w:t>склад</w:t>
      </w:r>
      <w:r>
        <w:rPr>
          <w:spacing w:val="-1"/>
        </w:rPr>
        <w:t> </w:t>
      </w:r>
      <w:r>
        <w:rPr/>
        <w:t>та</w:t>
      </w:r>
      <w:r>
        <w:rPr>
          <w:spacing w:val="-5"/>
        </w:rPr>
        <w:t> </w:t>
      </w:r>
      <w:r>
        <w:rPr/>
        <w:t>порядок</w:t>
      </w:r>
      <w:r>
        <w:rPr>
          <w:spacing w:val="-1"/>
        </w:rPr>
        <w:t> </w:t>
      </w:r>
      <w:r>
        <w:rPr/>
        <w:t>роботи.</w:t>
      </w:r>
    </w:p>
    <w:p>
      <w:pPr>
        <w:pStyle w:val="BodyText"/>
        <w:ind w:right="465"/>
      </w:pPr>
      <w:r>
        <w:rPr/>
        <w:t>Замовник протягом п’яти робочих днів з дня затвердження документа державного</w:t>
      </w:r>
      <w:r>
        <w:rPr>
          <w:spacing w:val="1"/>
        </w:rPr>
        <w:t> </w:t>
      </w:r>
      <w:r>
        <w:rPr>
          <w:spacing w:val="-1"/>
        </w:rPr>
        <w:t>планування</w:t>
      </w:r>
      <w:r>
        <w:rPr>
          <w:spacing w:val="-12"/>
        </w:rPr>
        <w:t> </w:t>
      </w:r>
      <w:r>
        <w:rPr>
          <w:spacing w:val="-1"/>
        </w:rPr>
        <w:t>розміщує</w:t>
      </w:r>
      <w:r>
        <w:rPr>
          <w:spacing w:val="-13"/>
        </w:rPr>
        <w:t> </w:t>
      </w:r>
      <w:r>
        <w:rPr>
          <w:spacing w:val="-1"/>
        </w:rPr>
        <w:t>на</w:t>
      </w:r>
      <w:r>
        <w:rPr>
          <w:spacing w:val="-13"/>
        </w:rPr>
        <w:t> </w:t>
      </w:r>
      <w:r>
        <w:rPr>
          <w:spacing w:val="-1"/>
        </w:rPr>
        <w:t>власному</w:t>
      </w:r>
      <w:r>
        <w:rPr>
          <w:spacing w:val="-11"/>
        </w:rPr>
        <w:t> </w:t>
      </w:r>
      <w:r>
        <w:rPr>
          <w:spacing w:val="-1"/>
        </w:rPr>
        <w:t>офіційному</w:t>
      </w:r>
      <w:r>
        <w:rPr>
          <w:spacing w:val="-14"/>
        </w:rPr>
        <w:t> </w:t>
      </w:r>
      <w:r>
        <w:rPr/>
        <w:t>веб-сайті</w:t>
      </w:r>
      <w:r>
        <w:rPr>
          <w:spacing w:val="-12"/>
        </w:rPr>
        <w:t> </w:t>
      </w:r>
      <w:r>
        <w:rPr/>
        <w:t>заходи,</w:t>
      </w:r>
      <w:r>
        <w:rPr>
          <w:spacing w:val="-14"/>
        </w:rPr>
        <w:t> </w:t>
      </w:r>
      <w:r>
        <w:rPr/>
        <w:t>передбачені</w:t>
      </w:r>
      <w:r>
        <w:rPr>
          <w:spacing w:val="-12"/>
        </w:rPr>
        <w:t> </w:t>
      </w:r>
      <w:r>
        <w:rPr/>
        <w:t>для</w:t>
      </w:r>
      <w:r>
        <w:rPr>
          <w:spacing w:val="-11"/>
        </w:rPr>
        <w:t> </w:t>
      </w:r>
      <w:r>
        <w:rPr/>
        <w:t>здійснення</w:t>
      </w:r>
      <w:r>
        <w:rPr>
          <w:spacing w:val="-58"/>
        </w:rPr>
        <w:t> </w:t>
      </w:r>
      <w:r>
        <w:rPr/>
        <w:t>моніторингу,</w:t>
      </w:r>
      <w:r>
        <w:rPr>
          <w:spacing w:val="-2"/>
        </w:rPr>
        <w:t> </w:t>
      </w:r>
      <w:r>
        <w:rPr/>
        <w:t>і письмово повідомляє про це</w:t>
      </w:r>
      <w:r>
        <w:rPr>
          <w:spacing w:val="-1"/>
        </w:rPr>
        <w:t> </w:t>
      </w:r>
      <w:r>
        <w:rPr/>
        <w:t>Міндовкіллю.</w:t>
      </w:r>
    </w:p>
    <w:p>
      <w:pPr>
        <w:pStyle w:val="BodyText"/>
        <w:ind w:right="467"/>
      </w:pPr>
      <w:r>
        <w:rPr/>
        <w:t>Результати моніторингу замовник оприлюднює на власному офіційному веб-сайті</w:t>
      </w:r>
      <w:r>
        <w:rPr>
          <w:spacing w:val="1"/>
        </w:rPr>
        <w:t> </w:t>
      </w:r>
      <w:r>
        <w:rPr/>
        <w:t>один раз на рік протягом строку дії документа державного планування та через рік після</w:t>
      </w:r>
      <w:r>
        <w:rPr>
          <w:spacing w:val="1"/>
        </w:rPr>
        <w:t> </w:t>
      </w:r>
      <w:r>
        <w:rPr/>
        <w:t>закінчення</w:t>
      </w:r>
      <w:r>
        <w:rPr>
          <w:spacing w:val="-4"/>
        </w:rPr>
        <w:t> </w:t>
      </w:r>
      <w:r>
        <w:rPr/>
        <w:t>такого строку.</w:t>
      </w:r>
    </w:p>
    <w:p>
      <w:pPr>
        <w:pStyle w:val="BodyText"/>
        <w:ind w:right="468"/>
      </w:pPr>
      <w:r>
        <w:rPr/>
        <w:t>У разі коли під час здійснення моніторингу виявлено не передбачені звітом про</w:t>
      </w:r>
      <w:r>
        <w:rPr>
          <w:spacing w:val="1"/>
        </w:rPr>
        <w:t> </w:t>
      </w:r>
      <w:r>
        <w:rPr/>
        <w:t>стратегічну</w:t>
      </w:r>
      <w:r>
        <w:rPr>
          <w:spacing w:val="1"/>
        </w:rPr>
        <w:t> </w:t>
      </w:r>
      <w:r>
        <w:rPr/>
        <w:t>екологічну</w:t>
      </w:r>
      <w:r>
        <w:rPr>
          <w:spacing w:val="1"/>
        </w:rPr>
        <w:t> </w:t>
      </w:r>
      <w:r>
        <w:rPr/>
        <w:t>оцінку</w:t>
      </w:r>
      <w:r>
        <w:rPr>
          <w:spacing w:val="1"/>
        </w:rPr>
        <w:t> </w:t>
      </w:r>
      <w:r>
        <w:rPr/>
        <w:t>негативні</w:t>
      </w:r>
      <w:r>
        <w:rPr>
          <w:spacing w:val="1"/>
        </w:rPr>
        <w:t> </w:t>
      </w:r>
      <w:r>
        <w:rPr/>
        <w:t>наслідки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документа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планування</w:t>
      </w:r>
      <w:r>
        <w:rPr>
          <w:spacing w:val="-14"/>
        </w:rPr>
        <w:t> </w:t>
      </w:r>
      <w:r>
        <w:rPr/>
        <w:t>для</w:t>
      </w:r>
      <w:r>
        <w:rPr>
          <w:spacing w:val="-13"/>
        </w:rPr>
        <w:t> </w:t>
      </w:r>
      <w:r>
        <w:rPr/>
        <w:t>довкілля,</w:t>
      </w:r>
      <w:r>
        <w:rPr>
          <w:spacing w:val="-14"/>
        </w:rPr>
        <w:t> </w:t>
      </w:r>
      <w:r>
        <w:rPr/>
        <w:t>у</w:t>
      </w:r>
      <w:r>
        <w:rPr>
          <w:spacing w:val="-13"/>
        </w:rPr>
        <w:t> </w:t>
      </w:r>
      <w:r>
        <w:rPr/>
        <w:t>тому</w:t>
      </w:r>
      <w:r>
        <w:rPr>
          <w:spacing w:val="-14"/>
        </w:rPr>
        <w:t> </w:t>
      </w:r>
      <w:r>
        <w:rPr/>
        <w:t>числі</w:t>
      </w:r>
      <w:r>
        <w:rPr>
          <w:spacing w:val="-13"/>
        </w:rPr>
        <w:t> </w:t>
      </w:r>
      <w:r>
        <w:rPr/>
        <w:t>для</w:t>
      </w:r>
      <w:r>
        <w:rPr>
          <w:spacing w:val="-13"/>
        </w:rPr>
        <w:t> </w:t>
      </w:r>
      <w:r>
        <w:rPr/>
        <w:t>здоров’я</w:t>
      </w:r>
      <w:r>
        <w:rPr>
          <w:spacing w:val="-14"/>
        </w:rPr>
        <w:t> </w:t>
      </w:r>
      <w:r>
        <w:rPr/>
        <w:t>населення,</w:t>
      </w:r>
      <w:r>
        <w:rPr>
          <w:spacing w:val="-13"/>
        </w:rPr>
        <w:t> </w:t>
      </w:r>
      <w:r>
        <w:rPr/>
        <w:t>замовник</w:t>
      </w:r>
      <w:r>
        <w:rPr>
          <w:spacing w:val="-14"/>
        </w:rPr>
        <w:t> </w:t>
      </w:r>
      <w:r>
        <w:rPr/>
        <w:t>вживає</w:t>
      </w:r>
      <w:r>
        <w:rPr>
          <w:spacing w:val="-13"/>
        </w:rPr>
        <w:t> </w:t>
      </w:r>
      <w:r>
        <w:rPr/>
        <w:t>заходів</w:t>
      </w:r>
      <w:r>
        <w:rPr>
          <w:spacing w:val="-14"/>
        </w:rPr>
        <w:t> </w:t>
      </w:r>
      <w:r>
        <w:rPr/>
        <w:t>для</w:t>
      </w:r>
    </w:p>
    <w:p>
      <w:pPr>
        <w:spacing w:after="0"/>
        <w:sectPr>
          <w:pgSz w:w="11910" w:h="16840"/>
          <w:pgMar w:header="0" w:footer="906" w:top="1040" w:bottom="1180" w:left="1240" w:right="380"/>
        </w:sectPr>
      </w:pPr>
    </w:p>
    <w:p>
      <w:pPr>
        <w:pStyle w:val="BodyText"/>
        <w:spacing w:before="73"/>
        <w:ind w:right="470" w:firstLine="0"/>
      </w:pPr>
      <w:r>
        <w:rPr/>
        <w:t>їх усунення, а також подає органу державної влади або органу місцевого самоврядування,</w:t>
      </w:r>
      <w:r>
        <w:rPr>
          <w:spacing w:val="1"/>
        </w:rPr>
        <w:t> </w:t>
      </w:r>
      <w:r>
        <w:rPr/>
        <w:t>який</w:t>
      </w:r>
      <w:r>
        <w:rPr>
          <w:spacing w:val="-14"/>
        </w:rPr>
        <w:t> </w:t>
      </w:r>
      <w:r>
        <w:rPr/>
        <w:t>затвердив</w:t>
      </w:r>
      <w:r>
        <w:rPr>
          <w:spacing w:val="-13"/>
        </w:rPr>
        <w:t> </w:t>
      </w:r>
      <w:r>
        <w:rPr/>
        <w:t>документ</w:t>
      </w:r>
      <w:r>
        <w:rPr>
          <w:spacing w:val="-9"/>
        </w:rPr>
        <w:t> </w:t>
      </w:r>
      <w:r>
        <w:rPr/>
        <w:t>державного</w:t>
      </w:r>
      <w:r>
        <w:rPr>
          <w:spacing w:val="-12"/>
        </w:rPr>
        <w:t> </w:t>
      </w:r>
      <w:r>
        <w:rPr/>
        <w:t>планування,</w:t>
      </w:r>
      <w:r>
        <w:rPr>
          <w:spacing w:val="-12"/>
        </w:rPr>
        <w:t> </w:t>
      </w:r>
      <w:r>
        <w:rPr/>
        <w:t>пропозиції</w:t>
      </w:r>
      <w:r>
        <w:rPr>
          <w:spacing w:val="-11"/>
        </w:rPr>
        <w:t> </w:t>
      </w:r>
      <w:r>
        <w:rPr/>
        <w:t>щодо</w:t>
      </w:r>
      <w:r>
        <w:rPr>
          <w:spacing w:val="-12"/>
        </w:rPr>
        <w:t> </w:t>
      </w:r>
      <w:r>
        <w:rPr/>
        <w:t>внесення</w:t>
      </w:r>
      <w:r>
        <w:rPr>
          <w:spacing w:val="-12"/>
        </w:rPr>
        <w:t> </w:t>
      </w:r>
      <w:r>
        <w:rPr/>
        <w:t>змін</w:t>
      </w:r>
      <w:r>
        <w:rPr>
          <w:spacing w:val="-11"/>
        </w:rPr>
        <w:t> </w:t>
      </w:r>
      <w:r>
        <w:rPr/>
        <w:t>до</w:t>
      </w:r>
      <w:r>
        <w:rPr>
          <w:spacing w:val="-12"/>
        </w:rPr>
        <w:t> </w:t>
      </w:r>
      <w:r>
        <w:rPr/>
        <w:t>такого</w:t>
      </w:r>
      <w:r>
        <w:rPr>
          <w:spacing w:val="-58"/>
        </w:rPr>
        <w:t> </w:t>
      </w:r>
      <w:r>
        <w:rPr/>
        <w:t>документа з метою усунення негативних наслідків. У такому разі зміни, що вносяться до</w:t>
      </w:r>
      <w:r>
        <w:rPr>
          <w:spacing w:val="1"/>
        </w:rPr>
        <w:t> </w:t>
      </w:r>
      <w:r>
        <w:rPr/>
        <w:t>документа</w:t>
      </w:r>
      <w:r>
        <w:rPr>
          <w:spacing w:val="-1"/>
        </w:rPr>
        <w:t> </w:t>
      </w:r>
      <w:r>
        <w:rPr/>
        <w:t>державного</w:t>
      </w:r>
      <w:r>
        <w:rPr>
          <w:spacing w:val="-1"/>
        </w:rPr>
        <w:t> </w:t>
      </w:r>
      <w:r>
        <w:rPr/>
        <w:t>планування,</w:t>
      </w:r>
      <w:r>
        <w:rPr>
          <w:spacing w:val="-1"/>
        </w:rPr>
        <w:t> </w:t>
      </w:r>
      <w:r>
        <w:rPr/>
        <w:t>підлягають стратегічній екологічній оцінці.</w:t>
      </w:r>
    </w:p>
    <w:p>
      <w:pPr>
        <w:spacing w:after="0"/>
        <w:sectPr>
          <w:pgSz w:w="11910" w:h="16840"/>
          <w:pgMar w:header="0" w:footer="906" w:top="1040" w:bottom="1180" w:left="1240" w:right="380"/>
        </w:sectPr>
      </w:pPr>
    </w:p>
    <w:p>
      <w:pPr>
        <w:spacing w:before="64"/>
        <w:ind w:left="14274" w:right="0" w:firstLine="0"/>
        <w:jc w:val="left"/>
        <w:rPr>
          <w:i/>
          <w:sz w:val="24"/>
        </w:rPr>
      </w:pPr>
      <w:r>
        <w:rPr>
          <w:i/>
          <w:sz w:val="24"/>
        </w:rPr>
        <w:t>Таблиця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9.1</w:t>
      </w:r>
    </w:p>
    <w:p>
      <w:pPr>
        <w:spacing w:before="1"/>
        <w:ind w:left="3442" w:right="1233" w:hanging="1488"/>
        <w:jc w:val="left"/>
        <w:rPr>
          <w:b/>
          <w:sz w:val="24"/>
        </w:rPr>
      </w:pPr>
      <w:r>
        <w:rPr>
          <w:b/>
          <w:sz w:val="24"/>
        </w:rPr>
        <w:t>Моніторинг наслідків виконання документа державного планування «Генеральний план та план зонування території (у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складі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генерального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плану)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села Строкова Бориспільського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району Київської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області»</w:t>
      </w:r>
    </w:p>
    <w:tbl>
      <w:tblPr>
        <w:tblW w:w="0" w:type="auto"/>
        <w:jc w:val="left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39"/>
        <w:gridCol w:w="3687"/>
        <w:gridCol w:w="1133"/>
        <w:gridCol w:w="1985"/>
        <w:gridCol w:w="3401"/>
        <w:gridCol w:w="1843"/>
        <w:gridCol w:w="2237"/>
      </w:tblGrid>
      <w:tr>
        <w:trPr>
          <w:trHeight w:val="1655" w:hRule="atLeast"/>
        </w:trPr>
        <w:tc>
          <w:tcPr>
            <w:tcW w:w="1839" w:type="dxa"/>
            <w:shd w:val="clear" w:color="auto" w:fill="DBDBDB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9"/>
              <w:rPr>
                <w:b/>
                <w:sz w:val="33"/>
              </w:rPr>
            </w:pPr>
          </w:p>
          <w:p>
            <w:pPr>
              <w:pStyle w:val="TableParagraph"/>
              <w:ind w:left="235" w:right="208" w:firstLine="309"/>
              <w:rPr>
                <w:b/>
                <w:sz w:val="24"/>
              </w:rPr>
            </w:pPr>
            <w:r>
              <w:rPr>
                <w:b/>
                <w:sz w:val="24"/>
              </w:rPr>
              <w:t>Об’єкт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моніторингу</w:t>
            </w:r>
          </w:p>
        </w:tc>
        <w:tc>
          <w:tcPr>
            <w:tcW w:w="3687" w:type="dxa"/>
            <w:shd w:val="clear" w:color="auto" w:fill="DBDBDB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9"/>
              <w:rPr>
                <w:b/>
                <w:sz w:val="33"/>
              </w:rPr>
            </w:pPr>
          </w:p>
          <w:p>
            <w:pPr>
              <w:pStyle w:val="TableParagraph"/>
              <w:ind w:left="520"/>
              <w:rPr>
                <w:b/>
                <w:sz w:val="24"/>
              </w:rPr>
            </w:pPr>
            <w:r>
              <w:rPr>
                <w:b/>
                <w:sz w:val="24"/>
              </w:rPr>
              <w:t>Параметри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моніторингу</w:t>
            </w:r>
          </w:p>
        </w:tc>
        <w:tc>
          <w:tcPr>
            <w:tcW w:w="1133" w:type="dxa"/>
            <w:shd w:val="clear" w:color="auto" w:fill="DBDBDB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10"/>
              <w:rPr>
                <w:b/>
                <w:sz w:val="21"/>
              </w:rPr>
            </w:pPr>
          </w:p>
          <w:p>
            <w:pPr>
              <w:pStyle w:val="TableParagraph"/>
              <w:ind w:left="217" w:right="104" w:hanging="92"/>
              <w:rPr>
                <w:b/>
                <w:sz w:val="24"/>
              </w:rPr>
            </w:pPr>
            <w:r>
              <w:rPr>
                <w:b/>
                <w:sz w:val="24"/>
              </w:rPr>
              <w:t>Періоди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чність</w:t>
            </w:r>
          </w:p>
        </w:tc>
        <w:tc>
          <w:tcPr>
            <w:tcW w:w="1985" w:type="dxa"/>
            <w:shd w:val="clear" w:color="auto" w:fill="DBDBDB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10"/>
              <w:rPr>
                <w:b/>
                <w:sz w:val="21"/>
              </w:rPr>
            </w:pPr>
          </w:p>
          <w:p>
            <w:pPr>
              <w:pStyle w:val="TableParagraph"/>
              <w:ind w:left="309" w:right="280" w:firstLine="256"/>
              <w:rPr>
                <w:b/>
                <w:sz w:val="24"/>
              </w:rPr>
            </w:pPr>
            <w:r>
              <w:rPr>
                <w:b/>
                <w:sz w:val="24"/>
              </w:rPr>
              <w:t>Суб’єкт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моніторингу</w:t>
            </w:r>
          </w:p>
        </w:tc>
        <w:tc>
          <w:tcPr>
            <w:tcW w:w="3401" w:type="dxa"/>
            <w:shd w:val="clear" w:color="auto" w:fill="DBDBDB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10"/>
              <w:rPr>
                <w:b/>
                <w:sz w:val="21"/>
              </w:rPr>
            </w:pPr>
          </w:p>
          <w:p>
            <w:pPr>
              <w:pStyle w:val="TableParagraph"/>
              <w:ind w:left="755" w:right="724" w:firstLine="314"/>
              <w:rPr>
                <w:b/>
                <w:sz w:val="24"/>
              </w:rPr>
            </w:pPr>
            <w:r>
              <w:rPr>
                <w:b/>
                <w:sz w:val="24"/>
              </w:rPr>
              <w:t>Індикатори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результативності</w:t>
            </w:r>
          </w:p>
        </w:tc>
        <w:tc>
          <w:tcPr>
            <w:tcW w:w="1843" w:type="dxa"/>
            <w:shd w:val="clear" w:color="auto" w:fill="DBDBDB"/>
          </w:tcPr>
          <w:p>
            <w:pPr>
              <w:pStyle w:val="TableParagraph"/>
              <w:ind w:left="237" w:right="226" w:hanging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Значення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параметрів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моніторингу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1"/>
                <w:sz w:val="24"/>
              </w:rPr>
              <w:t> </w:t>
            </w:r>
            <w:r>
              <w:rPr>
                <w:b/>
                <w:sz w:val="24"/>
              </w:rPr>
              <w:t>момент</w:t>
            </w:r>
          </w:p>
          <w:p>
            <w:pPr>
              <w:pStyle w:val="TableParagraph"/>
              <w:spacing w:line="270" w:lineRule="atLeast"/>
              <w:ind w:left="165" w:right="154"/>
              <w:jc w:val="center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затвердження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ДДП</w:t>
            </w:r>
          </w:p>
        </w:tc>
        <w:tc>
          <w:tcPr>
            <w:tcW w:w="2237" w:type="dxa"/>
            <w:shd w:val="clear" w:color="auto" w:fill="DBDBDB"/>
          </w:tcPr>
          <w:p>
            <w:pPr>
              <w:pStyle w:val="TableParagraph"/>
              <w:spacing w:line="276" w:lineRule="exact"/>
              <w:ind w:left="434" w:right="423" w:hanging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Значення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параметрів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моніторингу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за кожен рік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проектного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періоду</w:t>
            </w:r>
          </w:p>
        </w:tc>
      </w:tr>
      <w:tr>
        <w:trPr>
          <w:trHeight w:val="828" w:hRule="atLeast"/>
        </w:trPr>
        <w:tc>
          <w:tcPr>
            <w:tcW w:w="1839" w:type="dxa"/>
          </w:tcPr>
          <w:p>
            <w:pPr>
              <w:pStyle w:val="TableParagraph"/>
              <w:ind w:left="470" w:right="443" w:firstLine="110"/>
              <w:rPr>
                <w:sz w:val="24"/>
              </w:rPr>
            </w:pPr>
            <w:r>
              <w:rPr>
                <w:sz w:val="24"/>
              </w:rPr>
              <w:t>Тверді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побутові</w:t>
            </w:r>
          </w:p>
          <w:p>
            <w:pPr>
              <w:pStyle w:val="TableParagraph"/>
              <w:spacing w:line="257" w:lineRule="exact"/>
              <w:ind w:left="523"/>
              <w:rPr>
                <w:sz w:val="24"/>
              </w:rPr>
            </w:pPr>
            <w:r>
              <w:rPr>
                <w:sz w:val="24"/>
              </w:rPr>
              <w:t>відходи</w:t>
            </w:r>
          </w:p>
        </w:tc>
        <w:tc>
          <w:tcPr>
            <w:tcW w:w="3687" w:type="dxa"/>
          </w:tcPr>
          <w:p>
            <w:pPr>
              <w:pStyle w:val="TableParagraph"/>
              <w:spacing w:before="135"/>
              <w:ind w:left="263" w:right="246" w:hanging="5"/>
              <w:rPr>
                <w:sz w:val="24"/>
              </w:rPr>
            </w:pPr>
            <w:r>
              <w:rPr>
                <w:sz w:val="24"/>
              </w:rPr>
              <w:t>Утворення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відходів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(загальний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обсяг,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кількість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кг/тонн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рік)</w:t>
            </w:r>
          </w:p>
        </w:tc>
        <w:tc>
          <w:tcPr>
            <w:tcW w:w="1133" w:type="dxa"/>
            <w:vMerge w:val="restart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7"/>
              <w:rPr>
                <w:b/>
                <w:sz w:val="31"/>
              </w:rPr>
            </w:pPr>
          </w:p>
          <w:p>
            <w:pPr>
              <w:pStyle w:val="TableParagraph"/>
              <w:ind w:left="412" w:right="227" w:hanging="166"/>
              <w:rPr>
                <w:sz w:val="24"/>
              </w:rPr>
            </w:pPr>
            <w:r>
              <w:rPr>
                <w:sz w:val="24"/>
              </w:rPr>
              <w:t>Раз на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рік</w:t>
            </w:r>
          </w:p>
        </w:tc>
        <w:tc>
          <w:tcPr>
            <w:tcW w:w="1985" w:type="dxa"/>
            <w:vMerge w:val="restart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7"/>
              <w:rPr>
                <w:b/>
                <w:sz w:val="33"/>
              </w:rPr>
            </w:pPr>
          </w:p>
          <w:p>
            <w:pPr>
              <w:pStyle w:val="TableParagraph"/>
              <w:ind w:left="145" w:right="137" w:hanging="3"/>
              <w:jc w:val="center"/>
              <w:rPr>
                <w:sz w:val="24"/>
              </w:rPr>
            </w:pPr>
            <w:r>
              <w:rPr>
                <w:sz w:val="24"/>
              </w:rPr>
              <w:t>Виконавчий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комітет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Студениківської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сільської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ради</w:t>
            </w:r>
          </w:p>
        </w:tc>
        <w:tc>
          <w:tcPr>
            <w:tcW w:w="3401" w:type="dxa"/>
          </w:tcPr>
          <w:p>
            <w:pPr>
              <w:pStyle w:val="TableParagraph"/>
              <w:ind w:left="246" w:right="237"/>
              <w:jc w:val="center"/>
              <w:rPr>
                <w:sz w:val="24"/>
              </w:rPr>
            </w:pPr>
            <w:r>
              <w:rPr>
                <w:sz w:val="24"/>
              </w:rPr>
              <w:t>Нормативне утворення ТПВ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місяць/рік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</w:t>
            </w:r>
          </w:p>
          <w:p>
            <w:pPr>
              <w:pStyle w:val="TableParagraph"/>
              <w:spacing w:line="257" w:lineRule="exact"/>
              <w:ind w:left="245" w:right="237"/>
              <w:jc w:val="center"/>
              <w:rPr>
                <w:sz w:val="24"/>
              </w:rPr>
            </w:pPr>
            <w:r>
              <w:rPr>
                <w:sz w:val="24"/>
              </w:rPr>
              <w:t>людину/працівника</w:t>
            </w:r>
          </w:p>
        </w:tc>
        <w:tc>
          <w:tcPr>
            <w:tcW w:w="1843" w:type="dxa"/>
          </w:tcPr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237" w:type="dxa"/>
            <w:vMerge w:val="restart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8"/>
              <w:rPr>
                <w:b/>
                <w:sz w:val="21"/>
              </w:rPr>
            </w:pPr>
          </w:p>
          <w:p>
            <w:pPr>
              <w:pStyle w:val="TableParagraph"/>
              <w:ind w:left="115" w:right="102" w:hanging="4"/>
              <w:jc w:val="center"/>
              <w:rPr>
                <w:sz w:val="24"/>
              </w:rPr>
            </w:pPr>
            <w:r>
              <w:rPr>
                <w:sz w:val="24"/>
              </w:rPr>
              <w:t>Заповнюється 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моменту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затвердження ДДП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за кожен рік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проектного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періоду</w:t>
            </w:r>
          </w:p>
        </w:tc>
      </w:tr>
      <w:tr>
        <w:trPr>
          <w:trHeight w:val="1379" w:hRule="atLeast"/>
        </w:trPr>
        <w:tc>
          <w:tcPr>
            <w:tcW w:w="1839" w:type="dxa"/>
          </w:tcPr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251" w:right="242"/>
              <w:jc w:val="center"/>
              <w:rPr>
                <w:sz w:val="24"/>
              </w:rPr>
            </w:pPr>
            <w:r>
              <w:rPr>
                <w:sz w:val="24"/>
              </w:rPr>
              <w:t>Ресурсоцінні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компоненти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відходів</w:t>
            </w:r>
          </w:p>
        </w:tc>
        <w:tc>
          <w:tcPr>
            <w:tcW w:w="3687" w:type="dxa"/>
          </w:tcPr>
          <w:p>
            <w:pPr>
              <w:pStyle w:val="TableParagraph"/>
              <w:spacing w:line="276" w:lineRule="exact"/>
              <w:ind w:left="121" w:right="116" w:firstLine="2"/>
              <w:jc w:val="center"/>
              <w:rPr>
                <w:sz w:val="24"/>
              </w:rPr>
            </w:pPr>
            <w:r>
              <w:rPr>
                <w:sz w:val="24"/>
              </w:rPr>
              <w:t>Кількість зібраних відходів як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вторинної сировини від загальної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кількості утворених відходів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(кількість відсортованих відходів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видам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кг/тонн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рік)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01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10"/>
              <w:rPr>
                <w:b/>
                <w:sz w:val="21"/>
              </w:rPr>
            </w:pPr>
          </w:p>
          <w:p>
            <w:pPr>
              <w:pStyle w:val="TableParagraph"/>
              <w:ind w:left="246" w:right="235"/>
              <w:jc w:val="center"/>
              <w:rPr>
                <w:sz w:val="24"/>
              </w:rPr>
            </w:pPr>
            <w:r>
              <w:rPr>
                <w:sz w:val="24"/>
              </w:rPr>
              <w:t>кг/тонн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рік</w:t>
            </w:r>
          </w:p>
        </w:tc>
        <w:tc>
          <w:tcPr>
            <w:tcW w:w="1843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10"/>
              <w:rPr>
                <w:b/>
                <w:sz w:val="21"/>
              </w:rPr>
            </w:pPr>
          </w:p>
          <w:p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23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208" w:hRule="atLeast"/>
        </w:trPr>
        <w:tc>
          <w:tcPr>
            <w:tcW w:w="1839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228"/>
              <w:ind w:left="537" w:right="263" w:hanging="255"/>
              <w:rPr>
                <w:sz w:val="24"/>
              </w:rPr>
            </w:pPr>
            <w:r>
              <w:rPr>
                <w:spacing w:val="-1"/>
                <w:sz w:val="24"/>
              </w:rPr>
              <w:t>Атмосферне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повітря</w:t>
            </w:r>
          </w:p>
        </w:tc>
        <w:tc>
          <w:tcPr>
            <w:tcW w:w="3687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11"/>
              <w:rPr>
                <w:b/>
                <w:sz w:val="33"/>
              </w:rPr>
            </w:pPr>
          </w:p>
          <w:p>
            <w:pPr>
              <w:pStyle w:val="TableParagraph"/>
              <w:ind w:left="717" w:right="201" w:hanging="507"/>
              <w:rPr>
                <w:sz w:val="24"/>
              </w:rPr>
            </w:pPr>
            <w:r>
              <w:rPr>
                <w:sz w:val="24"/>
              </w:rPr>
              <w:t>Вміст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забруднюючих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речовин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повітрі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(за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основними</w:t>
            </w:r>
          </w:p>
          <w:p>
            <w:pPr>
              <w:pStyle w:val="TableParagraph"/>
              <w:ind w:left="309"/>
              <w:rPr>
                <w:sz w:val="24"/>
              </w:rPr>
            </w:pPr>
            <w:r>
              <w:rPr>
                <w:sz w:val="24"/>
              </w:rPr>
              <w:t>забруднюючими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речовинами)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01" w:type="dxa"/>
          </w:tcPr>
          <w:p>
            <w:pPr>
              <w:pStyle w:val="TableParagraph"/>
              <w:ind w:left="496" w:right="475" w:firstLine="204"/>
              <w:rPr>
                <w:sz w:val="24"/>
              </w:rPr>
            </w:pPr>
            <w:r>
              <w:rPr>
                <w:sz w:val="24"/>
              </w:rPr>
              <w:t>«Про затвердження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гігієнічних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регламентів</w:t>
            </w:r>
          </w:p>
          <w:p>
            <w:pPr>
              <w:pStyle w:val="TableParagraph"/>
              <w:ind w:left="434" w:right="106" w:hanging="303"/>
              <w:rPr>
                <w:sz w:val="24"/>
              </w:rPr>
            </w:pPr>
            <w:r>
              <w:rPr>
                <w:sz w:val="24"/>
              </w:rPr>
              <w:t>допустимого вмісту хімічних 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біологічних речовин 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атмосферному повітрі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населених місць» (Наказ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Міністерства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охорони</w:t>
            </w:r>
          </w:p>
          <w:p>
            <w:pPr>
              <w:pStyle w:val="TableParagraph"/>
              <w:spacing w:line="257" w:lineRule="exact"/>
              <w:ind w:left="143"/>
              <w:rPr>
                <w:sz w:val="24"/>
              </w:rPr>
            </w:pPr>
            <w:r>
              <w:rPr>
                <w:sz w:val="24"/>
              </w:rPr>
              <w:t>здоров’я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14.01.2020 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52).</w:t>
            </w:r>
          </w:p>
        </w:tc>
        <w:tc>
          <w:tcPr>
            <w:tcW w:w="1843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32"/>
              </w:rPr>
            </w:pPr>
          </w:p>
          <w:p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23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379" w:hRule="atLeast"/>
        </w:trPr>
        <w:tc>
          <w:tcPr>
            <w:tcW w:w="1839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10"/>
              <w:rPr>
                <w:b/>
                <w:sz w:val="21"/>
              </w:rPr>
            </w:pPr>
          </w:p>
          <w:p>
            <w:pPr>
              <w:pStyle w:val="TableParagraph"/>
              <w:ind w:left="184"/>
              <w:rPr>
                <w:sz w:val="24"/>
              </w:rPr>
            </w:pPr>
            <w:r>
              <w:rPr>
                <w:sz w:val="24"/>
              </w:rPr>
              <w:t>Водні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ресурси</w:t>
            </w:r>
          </w:p>
        </w:tc>
        <w:tc>
          <w:tcPr>
            <w:tcW w:w="3687" w:type="dxa"/>
          </w:tcPr>
          <w:p>
            <w:pPr>
              <w:pStyle w:val="TableParagraph"/>
              <w:ind w:left="798" w:right="789" w:firstLine="1"/>
              <w:jc w:val="center"/>
              <w:rPr>
                <w:sz w:val="24"/>
              </w:rPr>
            </w:pPr>
            <w:r>
              <w:rPr>
                <w:sz w:val="24"/>
              </w:rPr>
              <w:t>Якість питної води: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 фізико-хімічними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показниками</w:t>
            </w:r>
          </w:p>
          <w:p>
            <w:pPr>
              <w:pStyle w:val="TableParagraph"/>
              <w:spacing w:line="270" w:lineRule="atLeast"/>
              <w:ind w:left="748" w:right="740"/>
              <w:jc w:val="center"/>
              <w:rPr>
                <w:sz w:val="24"/>
              </w:rPr>
            </w:pPr>
            <w:r>
              <w:rPr>
                <w:sz w:val="24"/>
              </w:rPr>
              <w:t>за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бактеріологічними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показниками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01" w:type="dxa"/>
          </w:tcPr>
          <w:p>
            <w:pPr>
              <w:pStyle w:val="TableParagraph"/>
              <w:spacing w:before="138"/>
              <w:ind w:left="566"/>
              <w:rPr>
                <w:sz w:val="24"/>
              </w:rPr>
            </w:pPr>
            <w:r>
              <w:rPr>
                <w:sz w:val="24"/>
              </w:rPr>
              <w:t>ДСанПіН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2.2.4-171-10</w:t>
            </w:r>
          </w:p>
          <w:p>
            <w:pPr>
              <w:pStyle w:val="TableParagraph"/>
              <w:ind w:left="117" w:right="102" w:firstLine="422"/>
              <w:rPr>
                <w:sz w:val="24"/>
              </w:rPr>
            </w:pPr>
            <w:r>
              <w:rPr>
                <w:sz w:val="24"/>
              </w:rPr>
              <w:t>(Затверджено Наказом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Міністерства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охорони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здоров'я</w:t>
            </w:r>
          </w:p>
          <w:p>
            <w:pPr>
              <w:pStyle w:val="TableParagraph"/>
              <w:ind w:left="318"/>
              <w:rPr>
                <w:sz w:val="24"/>
              </w:rPr>
            </w:pPr>
            <w:r>
              <w:rPr>
                <w:sz w:val="24"/>
              </w:rPr>
              <w:t>України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12.05.2010 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400)</w:t>
            </w:r>
          </w:p>
        </w:tc>
        <w:tc>
          <w:tcPr>
            <w:tcW w:w="1843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10"/>
              <w:rPr>
                <w:b/>
                <w:sz w:val="21"/>
              </w:rPr>
            </w:pPr>
          </w:p>
          <w:p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23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828" w:hRule="atLeast"/>
        </w:trPr>
        <w:tc>
          <w:tcPr>
            <w:tcW w:w="1839" w:type="dxa"/>
          </w:tcPr>
          <w:p>
            <w:pPr>
              <w:pStyle w:val="TableParagraph"/>
              <w:spacing w:line="276" w:lineRule="exact"/>
              <w:ind w:left="175" w:right="166" w:firstLine="2"/>
              <w:jc w:val="center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каналізаційної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мережі</w:t>
            </w:r>
          </w:p>
        </w:tc>
        <w:tc>
          <w:tcPr>
            <w:tcW w:w="3687" w:type="dxa"/>
          </w:tcPr>
          <w:p>
            <w:pPr>
              <w:pStyle w:val="TableParagraph"/>
              <w:ind w:left="174" w:right="160" w:firstLine="247"/>
              <w:rPr>
                <w:sz w:val="24"/>
              </w:rPr>
            </w:pPr>
            <w:r>
              <w:rPr>
                <w:sz w:val="24"/>
              </w:rPr>
              <w:t>Кількість домогосподарств,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підключених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централізованої</w:t>
            </w:r>
          </w:p>
          <w:p>
            <w:pPr>
              <w:pStyle w:val="TableParagraph"/>
              <w:spacing w:line="257" w:lineRule="exact"/>
              <w:ind w:left="599"/>
              <w:rPr>
                <w:sz w:val="24"/>
              </w:rPr>
            </w:pPr>
            <w:r>
              <w:rPr>
                <w:sz w:val="24"/>
              </w:rPr>
              <w:t>системи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водовідведення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01" w:type="dxa"/>
          </w:tcPr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246" w:right="236"/>
              <w:jc w:val="center"/>
              <w:rPr>
                <w:sz w:val="24"/>
              </w:rPr>
            </w:pPr>
            <w:r>
              <w:rPr>
                <w:sz w:val="24"/>
              </w:rPr>
              <w:t>%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загальної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кількості</w:t>
            </w:r>
          </w:p>
        </w:tc>
        <w:tc>
          <w:tcPr>
            <w:tcW w:w="1843" w:type="dxa"/>
          </w:tcPr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23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after="0"/>
        <w:rPr>
          <w:sz w:val="2"/>
          <w:szCs w:val="2"/>
        </w:rPr>
        <w:sectPr>
          <w:footerReference w:type="default" r:id="rId15"/>
          <w:pgSz w:w="16840" w:h="11910" w:orient="landscape"/>
          <w:pgMar w:footer="0" w:header="0" w:top="780" w:bottom="280" w:left="240" w:right="240"/>
        </w:sectPr>
      </w:pPr>
    </w:p>
    <w:p>
      <w:pPr>
        <w:pStyle w:val="Heading1"/>
        <w:spacing w:before="64"/>
        <w:ind w:left="2574" w:right="379" w:hanging="2190"/>
      </w:pPr>
      <w:bookmarkStart w:name="_bookmark56" w:id="61"/>
      <w:bookmarkEnd w:id="61"/>
      <w:r>
        <w:rPr>
          <w:b w:val="0"/>
        </w:rPr>
      </w:r>
      <w:r>
        <w:rPr/>
        <w:t>Розділ 10. Опис ймовірних транскордонних наслідків для довкілля, у</w:t>
      </w:r>
      <w:r>
        <w:rPr>
          <w:spacing w:val="-67"/>
        </w:rPr>
        <w:t> </w:t>
      </w:r>
      <w:r>
        <w:rPr/>
        <w:t>тому</w:t>
      </w:r>
      <w:r>
        <w:rPr>
          <w:spacing w:val="-2"/>
        </w:rPr>
        <w:t> </w:t>
      </w:r>
      <w:r>
        <w:rPr/>
        <w:t>числі</w:t>
      </w:r>
      <w:r>
        <w:rPr>
          <w:spacing w:val="1"/>
        </w:rPr>
        <w:t> </w:t>
      </w:r>
      <w:r>
        <w:rPr/>
        <w:t>для</w:t>
      </w:r>
      <w:r>
        <w:rPr>
          <w:spacing w:val="-2"/>
        </w:rPr>
        <w:t> </w:t>
      </w:r>
      <w:r>
        <w:rPr/>
        <w:t>здоров’я</w:t>
      </w:r>
      <w:r>
        <w:rPr>
          <w:spacing w:val="-1"/>
        </w:rPr>
        <w:t> </w:t>
      </w:r>
      <w:r>
        <w:rPr/>
        <w:t>населення</w:t>
      </w:r>
    </w:p>
    <w:p>
      <w:pPr>
        <w:pStyle w:val="BodyText"/>
        <w:spacing w:before="1"/>
        <w:ind w:left="0" w:firstLine="0"/>
        <w:jc w:val="left"/>
        <w:rPr>
          <w:b/>
        </w:rPr>
      </w:pPr>
    </w:p>
    <w:p>
      <w:pPr>
        <w:pStyle w:val="BodyText"/>
        <w:ind w:left="102" w:right="106"/>
      </w:pPr>
      <w:r>
        <w:rPr/>
        <w:t>Під час проведення стратегічної екологічної оцінки проєкту документа державного</w:t>
      </w:r>
      <w:r>
        <w:rPr>
          <w:spacing w:val="1"/>
        </w:rPr>
        <w:t> </w:t>
      </w:r>
      <w:r>
        <w:rPr/>
        <w:t>планування «Генеральний план та план зонування території (у складі генерального плану)</w:t>
      </w:r>
      <w:r>
        <w:rPr>
          <w:spacing w:val="1"/>
        </w:rPr>
        <w:t> </w:t>
      </w:r>
      <w:r>
        <w:rPr/>
        <w:t>села Строкова Бориспільського району Київської області» виявлена відсутність ймовірних</w:t>
      </w:r>
      <w:r>
        <w:rPr>
          <w:spacing w:val="-57"/>
        </w:rPr>
        <w:t> </w:t>
      </w:r>
      <w:r>
        <w:rPr/>
        <w:t>транскордонних</w:t>
      </w:r>
      <w:r>
        <w:rPr>
          <w:spacing w:val="-1"/>
        </w:rPr>
        <w:t> </w:t>
      </w:r>
      <w:r>
        <w:rPr/>
        <w:t>наслідків для</w:t>
      </w:r>
      <w:r>
        <w:rPr>
          <w:spacing w:val="-1"/>
        </w:rPr>
        <w:t> </w:t>
      </w:r>
      <w:r>
        <w:rPr/>
        <w:t>довкілля, в</w:t>
      </w:r>
      <w:r>
        <w:rPr>
          <w:spacing w:val="-1"/>
        </w:rPr>
        <w:t> </w:t>
      </w:r>
      <w:r>
        <w:rPr/>
        <w:t>тому</w:t>
      </w:r>
      <w:r>
        <w:rPr>
          <w:spacing w:val="-4"/>
        </w:rPr>
        <w:t> </w:t>
      </w:r>
      <w:r>
        <w:rPr/>
        <w:t>числі для здоров’я</w:t>
      </w:r>
      <w:r>
        <w:rPr>
          <w:spacing w:val="-1"/>
        </w:rPr>
        <w:t> </w:t>
      </w:r>
      <w:r>
        <w:rPr/>
        <w:t>населення.</w:t>
      </w:r>
    </w:p>
    <w:p>
      <w:pPr>
        <w:spacing w:after="0"/>
        <w:sectPr>
          <w:footerReference w:type="default" r:id="rId16"/>
          <w:pgSz w:w="11910" w:h="16840"/>
          <w:pgMar w:footer="986" w:header="0" w:top="1060" w:bottom="1180" w:left="1600" w:right="740"/>
          <w:pgNumType w:start="57"/>
        </w:sectPr>
      </w:pPr>
    </w:p>
    <w:p>
      <w:pPr>
        <w:pStyle w:val="Heading1"/>
        <w:spacing w:before="77"/>
        <w:ind w:left="2290" w:right="1943"/>
        <w:jc w:val="center"/>
      </w:pPr>
      <w:bookmarkStart w:name="_bookmark57" w:id="62"/>
      <w:bookmarkEnd w:id="62"/>
      <w:r>
        <w:rPr>
          <w:b w:val="0"/>
        </w:rPr>
      </w:r>
      <w:r>
        <w:rPr/>
        <w:t>Розділ</w:t>
      </w:r>
      <w:r>
        <w:rPr>
          <w:spacing w:val="-3"/>
        </w:rPr>
        <w:t> </w:t>
      </w:r>
      <w:r>
        <w:rPr/>
        <w:t>11.</w:t>
      </w:r>
      <w:r>
        <w:rPr>
          <w:spacing w:val="-4"/>
        </w:rPr>
        <w:t> </w:t>
      </w:r>
      <w:r>
        <w:rPr/>
        <w:t>Резюме</w:t>
      </w:r>
      <w:r>
        <w:rPr>
          <w:spacing w:val="-5"/>
        </w:rPr>
        <w:t> </w:t>
      </w:r>
      <w:r>
        <w:rPr/>
        <w:t>нетехнічного</w:t>
      </w:r>
      <w:r>
        <w:rPr>
          <w:spacing w:val="-6"/>
        </w:rPr>
        <w:t> </w:t>
      </w:r>
      <w:r>
        <w:rPr/>
        <w:t>характеру</w:t>
      </w:r>
    </w:p>
    <w:p>
      <w:pPr>
        <w:pStyle w:val="BodyText"/>
        <w:spacing w:before="10"/>
        <w:ind w:left="0" w:firstLine="0"/>
        <w:jc w:val="left"/>
        <w:rPr>
          <w:b/>
          <w:sz w:val="23"/>
        </w:rPr>
      </w:pPr>
    </w:p>
    <w:p>
      <w:pPr>
        <w:pStyle w:val="BodyText"/>
        <w:ind w:left="102" w:right="107"/>
      </w:pPr>
      <w:r>
        <w:rPr>
          <w:i/>
        </w:rPr>
        <w:t>Генеральний план </w:t>
      </w:r>
      <w:r>
        <w:rPr/>
        <w:t>населеного пункту є основним видом містобудівної документації</w:t>
      </w:r>
      <w:r>
        <w:rPr>
          <w:spacing w:val="1"/>
        </w:rPr>
        <w:t> </w:t>
      </w:r>
      <w:r>
        <w:rPr/>
        <w:t>на місцевому рівні, призначеної для обґрунтування довгострокової стратегії планування та</w:t>
      </w:r>
      <w:r>
        <w:rPr>
          <w:spacing w:val="-57"/>
        </w:rPr>
        <w:t> </w:t>
      </w:r>
      <w:r>
        <w:rPr/>
        <w:t>забудови території населеного пункту, що розробляється на виконання статті 17 Закону</w:t>
      </w:r>
      <w:r>
        <w:rPr>
          <w:spacing w:val="1"/>
        </w:rPr>
        <w:t> </w:t>
      </w:r>
      <w:r>
        <w:rPr/>
        <w:t>України</w:t>
      </w:r>
      <w:r>
        <w:rPr>
          <w:spacing w:val="-1"/>
        </w:rPr>
        <w:t> </w:t>
      </w:r>
      <w:r>
        <w:rPr/>
        <w:t>«Про регулювання містобудівної діяльності».</w:t>
      </w:r>
    </w:p>
    <w:p>
      <w:pPr>
        <w:pStyle w:val="BodyText"/>
        <w:ind w:left="102" w:right="104"/>
      </w:pPr>
      <w:r>
        <w:rPr/>
        <w:t>Склад та зміст генерального плану визначається ДБН Б.1.1-15:2012 «Склад та зміст</w:t>
      </w:r>
      <w:r>
        <w:rPr>
          <w:spacing w:val="1"/>
        </w:rPr>
        <w:t> </w:t>
      </w:r>
      <w:r>
        <w:rPr/>
        <w:t>генерального</w:t>
      </w:r>
      <w:r>
        <w:rPr>
          <w:spacing w:val="1"/>
        </w:rPr>
        <w:t> </w:t>
      </w:r>
      <w:r>
        <w:rPr/>
        <w:t>плану</w:t>
      </w:r>
      <w:r>
        <w:rPr>
          <w:spacing w:val="1"/>
        </w:rPr>
        <w:t> </w:t>
      </w:r>
      <w:r>
        <w:rPr/>
        <w:t>населеного</w:t>
      </w:r>
      <w:r>
        <w:rPr>
          <w:spacing w:val="1"/>
        </w:rPr>
        <w:t> </w:t>
      </w:r>
      <w:r>
        <w:rPr/>
        <w:t>пункту»,</w:t>
      </w:r>
      <w:r>
        <w:rPr>
          <w:spacing w:val="1"/>
        </w:rPr>
        <w:t> </w:t>
      </w:r>
      <w:r>
        <w:rPr/>
        <w:t>ДБН</w:t>
      </w:r>
      <w:r>
        <w:rPr>
          <w:spacing w:val="1"/>
        </w:rPr>
        <w:t> </w:t>
      </w:r>
      <w:r>
        <w:rPr/>
        <w:t>Б.2.2-12:2019</w:t>
      </w:r>
      <w:r>
        <w:rPr>
          <w:spacing w:val="1"/>
        </w:rPr>
        <w:t> </w:t>
      </w:r>
      <w:r>
        <w:rPr/>
        <w:t>«Планування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забудова</w:t>
      </w:r>
      <w:r>
        <w:rPr>
          <w:spacing w:val="1"/>
        </w:rPr>
        <w:t> </w:t>
      </w:r>
      <w:r>
        <w:rPr/>
        <w:t>територій».</w:t>
      </w:r>
      <w:r>
        <w:rPr>
          <w:spacing w:val="1"/>
        </w:rPr>
        <w:t> </w:t>
      </w:r>
      <w:r>
        <w:rPr/>
        <w:t>Рішення</w:t>
      </w:r>
      <w:r>
        <w:rPr>
          <w:spacing w:val="1"/>
        </w:rPr>
        <w:t> </w:t>
      </w:r>
      <w:r>
        <w:rPr/>
        <w:t>генерального</w:t>
      </w:r>
      <w:r>
        <w:rPr>
          <w:spacing w:val="1"/>
        </w:rPr>
        <w:t> </w:t>
      </w:r>
      <w:r>
        <w:rPr/>
        <w:t>плану</w:t>
      </w:r>
      <w:r>
        <w:rPr>
          <w:spacing w:val="1"/>
        </w:rPr>
        <w:t> </w:t>
      </w:r>
      <w:r>
        <w:rPr/>
        <w:t>мають</w:t>
      </w:r>
      <w:r>
        <w:rPr>
          <w:spacing w:val="1"/>
        </w:rPr>
        <w:t> </w:t>
      </w:r>
      <w:r>
        <w:rPr/>
        <w:t>відповідати</w:t>
      </w:r>
      <w:r>
        <w:rPr>
          <w:spacing w:val="1"/>
        </w:rPr>
        <w:t> </w:t>
      </w:r>
      <w:r>
        <w:rPr/>
        <w:t>вимогам</w:t>
      </w:r>
      <w:r>
        <w:rPr>
          <w:spacing w:val="1"/>
        </w:rPr>
        <w:t> </w:t>
      </w:r>
      <w:r>
        <w:rPr/>
        <w:t>чинного</w:t>
      </w:r>
      <w:r>
        <w:rPr>
          <w:spacing w:val="1"/>
        </w:rPr>
        <w:t> </w:t>
      </w:r>
      <w:r>
        <w:rPr/>
        <w:t>законодавства,</w:t>
      </w:r>
      <w:r>
        <w:rPr>
          <w:spacing w:val="1"/>
        </w:rPr>
        <w:t> </w:t>
      </w:r>
      <w:r>
        <w:rPr/>
        <w:t>державним</w:t>
      </w:r>
      <w:r>
        <w:rPr>
          <w:spacing w:val="1"/>
        </w:rPr>
        <w:t> </w:t>
      </w:r>
      <w:r>
        <w:rPr/>
        <w:t>будівельним</w:t>
      </w:r>
      <w:r>
        <w:rPr>
          <w:spacing w:val="1"/>
        </w:rPr>
        <w:t> </w:t>
      </w:r>
      <w:r>
        <w:rPr/>
        <w:t>нормам,</w:t>
      </w:r>
      <w:r>
        <w:rPr>
          <w:spacing w:val="1"/>
        </w:rPr>
        <w:t> </w:t>
      </w:r>
      <w:r>
        <w:rPr/>
        <w:t>санітарним</w:t>
      </w:r>
      <w:r>
        <w:rPr>
          <w:spacing w:val="1"/>
        </w:rPr>
        <w:t> </w:t>
      </w:r>
      <w:r>
        <w:rPr/>
        <w:t>правилам,</w:t>
      </w:r>
      <w:r>
        <w:rPr>
          <w:spacing w:val="1"/>
        </w:rPr>
        <w:t> </w:t>
      </w:r>
      <w:r>
        <w:rPr/>
        <w:t>державним</w:t>
      </w:r>
      <w:r>
        <w:rPr>
          <w:spacing w:val="1"/>
        </w:rPr>
        <w:t> </w:t>
      </w:r>
      <w:r>
        <w:rPr/>
        <w:t>стандартам</w:t>
      </w:r>
      <w:r>
        <w:rPr>
          <w:spacing w:val="-2"/>
        </w:rPr>
        <w:t> </w:t>
      </w:r>
      <w:r>
        <w:rPr/>
        <w:t>України у сфері містобудування.</w:t>
      </w:r>
    </w:p>
    <w:p>
      <w:pPr>
        <w:pStyle w:val="BodyText"/>
        <w:ind w:left="102" w:right="105"/>
      </w:pPr>
      <w:r>
        <w:rPr>
          <w:i/>
        </w:rPr>
        <w:t>План</w:t>
      </w:r>
      <w:r>
        <w:rPr>
          <w:i/>
          <w:spacing w:val="1"/>
        </w:rPr>
        <w:t> </w:t>
      </w:r>
      <w:r>
        <w:rPr>
          <w:i/>
        </w:rPr>
        <w:t>зонування</w:t>
      </w:r>
      <w:r>
        <w:rPr>
          <w:i/>
          <w:spacing w:val="1"/>
        </w:rPr>
        <w:t> </w:t>
      </w:r>
      <w:r>
        <w:rPr>
          <w:i/>
        </w:rPr>
        <w:t>території</w:t>
      </w:r>
      <w:r>
        <w:rPr>
          <w:i/>
          <w:spacing w:val="1"/>
        </w:rPr>
        <w:t> </w:t>
      </w:r>
      <w:r>
        <w:rPr/>
        <w:t>встановлює</w:t>
      </w:r>
      <w:r>
        <w:rPr>
          <w:spacing w:val="1"/>
        </w:rPr>
        <w:t> </w:t>
      </w:r>
      <w:r>
        <w:rPr/>
        <w:t>функціональне</w:t>
      </w:r>
      <w:r>
        <w:rPr>
          <w:spacing w:val="1"/>
        </w:rPr>
        <w:t> </w:t>
      </w:r>
      <w:r>
        <w:rPr/>
        <w:t>призначення,</w:t>
      </w:r>
      <w:r>
        <w:rPr>
          <w:spacing w:val="1"/>
        </w:rPr>
        <w:t> </w:t>
      </w:r>
      <w:r>
        <w:rPr/>
        <w:t>вимоги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забудови</w:t>
      </w:r>
      <w:r>
        <w:rPr>
          <w:spacing w:val="1"/>
        </w:rPr>
        <w:t> </w:t>
      </w:r>
      <w:r>
        <w:rPr/>
        <w:t>окремих територій (функціональних зон) населеного пункту, їх ландшафтної</w:t>
      </w:r>
      <w:r>
        <w:rPr>
          <w:spacing w:val="1"/>
        </w:rPr>
        <w:t> </w:t>
      </w:r>
      <w:r>
        <w:rPr/>
        <w:t>організації.</w:t>
      </w:r>
    </w:p>
    <w:p>
      <w:pPr>
        <w:pStyle w:val="BodyText"/>
        <w:spacing w:before="1"/>
        <w:ind w:left="102" w:right="109"/>
      </w:pPr>
      <w:r>
        <w:rPr/>
        <w:t>Основною задачею плану зонування (зонінгу) є визначення меж зон та підзон з</w:t>
      </w:r>
      <w:r>
        <w:rPr>
          <w:spacing w:val="1"/>
        </w:rPr>
        <w:t> </w:t>
      </w:r>
      <w:r>
        <w:rPr/>
        <w:t>однорідними</w:t>
      </w:r>
      <w:r>
        <w:rPr>
          <w:spacing w:val="-7"/>
        </w:rPr>
        <w:t> </w:t>
      </w:r>
      <w:r>
        <w:rPr/>
        <w:t>видами</w:t>
      </w:r>
      <w:r>
        <w:rPr>
          <w:spacing w:val="-6"/>
        </w:rPr>
        <w:t> </w:t>
      </w:r>
      <w:r>
        <w:rPr/>
        <w:t>та</w:t>
      </w:r>
      <w:r>
        <w:rPr>
          <w:spacing w:val="-10"/>
        </w:rPr>
        <w:t> </w:t>
      </w:r>
      <w:r>
        <w:rPr/>
        <w:t>умовами</w:t>
      </w:r>
      <w:r>
        <w:rPr>
          <w:spacing w:val="-7"/>
        </w:rPr>
        <w:t> </w:t>
      </w:r>
      <w:r>
        <w:rPr/>
        <w:t>використання</w:t>
      </w:r>
      <w:r>
        <w:rPr>
          <w:spacing w:val="-7"/>
        </w:rPr>
        <w:t> </w:t>
      </w:r>
      <w:r>
        <w:rPr/>
        <w:t>території</w:t>
      </w:r>
      <w:r>
        <w:rPr>
          <w:spacing w:val="-7"/>
        </w:rPr>
        <w:t> </w:t>
      </w:r>
      <w:r>
        <w:rPr/>
        <w:t>населеного</w:t>
      </w:r>
      <w:r>
        <w:rPr>
          <w:spacing w:val="-8"/>
        </w:rPr>
        <w:t> </w:t>
      </w:r>
      <w:r>
        <w:rPr/>
        <w:t>пункту</w:t>
      </w:r>
      <w:r>
        <w:rPr>
          <w:spacing w:val="-7"/>
        </w:rPr>
        <w:t> </w:t>
      </w:r>
      <w:r>
        <w:rPr/>
        <w:t>і</w:t>
      </w:r>
      <w:r>
        <w:rPr>
          <w:spacing w:val="-7"/>
        </w:rPr>
        <w:t> </w:t>
      </w:r>
      <w:r>
        <w:rPr/>
        <w:t>встановлення</w:t>
      </w:r>
      <w:r>
        <w:rPr>
          <w:spacing w:val="-58"/>
        </w:rPr>
        <w:t> </w:t>
      </w:r>
      <w:r>
        <w:rPr/>
        <w:t>по</w:t>
      </w:r>
      <w:r>
        <w:rPr>
          <w:spacing w:val="-1"/>
        </w:rPr>
        <w:t> </w:t>
      </w:r>
      <w:r>
        <w:rPr/>
        <w:t>зонах та підзонах містобудівних</w:t>
      </w:r>
      <w:r>
        <w:rPr>
          <w:spacing w:val="-1"/>
        </w:rPr>
        <w:t> </w:t>
      </w:r>
      <w:r>
        <w:rPr/>
        <w:t>регламентів.</w:t>
      </w:r>
    </w:p>
    <w:p>
      <w:pPr>
        <w:pStyle w:val="BodyText"/>
        <w:ind w:left="102" w:right="104"/>
      </w:pPr>
      <w:r>
        <w:rPr/>
        <w:t>Зонінг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визначає</w:t>
      </w:r>
      <w:r>
        <w:rPr>
          <w:spacing w:val="1"/>
        </w:rPr>
        <w:t> </w:t>
      </w:r>
      <w:r>
        <w:rPr/>
        <w:t>розміщення</w:t>
      </w:r>
      <w:r>
        <w:rPr>
          <w:spacing w:val="1"/>
        </w:rPr>
        <w:t> </w:t>
      </w:r>
      <w:r>
        <w:rPr/>
        <w:t>конкретних</w:t>
      </w:r>
      <w:r>
        <w:rPr>
          <w:spacing w:val="1"/>
        </w:rPr>
        <w:t> </w:t>
      </w:r>
      <w:r>
        <w:rPr/>
        <w:t>об’єктів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обсяги</w:t>
      </w:r>
      <w:r>
        <w:rPr>
          <w:spacing w:val="1"/>
        </w:rPr>
        <w:t> </w:t>
      </w:r>
      <w:r>
        <w:rPr/>
        <w:t>будівництва,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встановлює</w:t>
      </w:r>
      <w:r>
        <w:rPr>
          <w:spacing w:val="1"/>
        </w:rPr>
        <w:t> </w:t>
      </w:r>
      <w:r>
        <w:rPr/>
        <w:t>види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ділянок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нерухомого</w:t>
      </w:r>
      <w:r>
        <w:rPr>
          <w:spacing w:val="1"/>
        </w:rPr>
        <w:t> </w:t>
      </w:r>
      <w:r>
        <w:rPr/>
        <w:t>майна,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обмеження в межах визначених зон. Для кожної земельної ділянки дозволеним є таке</w:t>
      </w:r>
      <w:r>
        <w:rPr>
          <w:spacing w:val="1"/>
        </w:rPr>
        <w:t> </w:t>
      </w:r>
      <w:r>
        <w:rPr/>
        <w:t>використання,</w:t>
      </w:r>
      <w:r>
        <w:rPr>
          <w:spacing w:val="-11"/>
        </w:rPr>
        <w:t> </w:t>
      </w:r>
      <w:r>
        <w:rPr/>
        <w:t>яке</w:t>
      </w:r>
      <w:r>
        <w:rPr>
          <w:spacing w:val="-14"/>
        </w:rPr>
        <w:t> </w:t>
      </w:r>
      <w:r>
        <w:rPr/>
        <w:t>відповідає</w:t>
      </w:r>
      <w:r>
        <w:rPr>
          <w:spacing w:val="-11"/>
        </w:rPr>
        <w:t> </w:t>
      </w:r>
      <w:r>
        <w:rPr/>
        <w:t>містобудівному</w:t>
      </w:r>
      <w:r>
        <w:rPr>
          <w:spacing w:val="-12"/>
        </w:rPr>
        <w:t> </w:t>
      </w:r>
      <w:r>
        <w:rPr/>
        <w:t>регламенту</w:t>
      </w:r>
      <w:r>
        <w:rPr>
          <w:spacing w:val="-10"/>
        </w:rPr>
        <w:t> </w:t>
      </w:r>
      <w:r>
        <w:rPr/>
        <w:t>відповідної</w:t>
      </w:r>
      <w:r>
        <w:rPr>
          <w:spacing w:val="-15"/>
        </w:rPr>
        <w:t> </w:t>
      </w:r>
      <w:r>
        <w:rPr/>
        <w:t>зони.</w:t>
      </w:r>
      <w:r>
        <w:rPr>
          <w:spacing w:val="-10"/>
        </w:rPr>
        <w:t> </w:t>
      </w:r>
      <w:r>
        <w:rPr/>
        <w:t>Невідповідність</w:t>
      </w:r>
      <w:r>
        <w:rPr>
          <w:spacing w:val="-57"/>
        </w:rPr>
        <w:t> </w:t>
      </w:r>
      <w:r>
        <w:rPr/>
        <w:t>наміру</w:t>
      </w:r>
      <w:r>
        <w:rPr>
          <w:spacing w:val="1"/>
        </w:rPr>
        <w:t> </w:t>
      </w:r>
      <w:r>
        <w:rPr/>
        <w:t>забудови</w:t>
      </w:r>
      <w:r>
        <w:rPr>
          <w:spacing w:val="1"/>
        </w:rPr>
        <w:t> </w:t>
      </w:r>
      <w:r>
        <w:rPr/>
        <w:t>встановленому</w:t>
      </w:r>
      <w:r>
        <w:rPr>
          <w:spacing w:val="1"/>
        </w:rPr>
        <w:t> </w:t>
      </w:r>
      <w:r>
        <w:rPr/>
        <w:t>виду</w:t>
      </w:r>
      <w:r>
        <w:rPr>
          <w:spacing w:val="1"/>
        </w:rPr>
        <w:t> </w:t>
      </w:r>
      <w:r>
        <w:rPr/>
        <w:t>дозволеного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земельних</w:t>
      </w:r>
      <w:r>
        <w:rPr>
          <w:spacing w:val="1"/>
        </w:rPr>
        <w:t> </w:t>
      </w:r>
      <w:r>
        <w:rPr/>
        <w:t>ділянок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об'єктів,</w:t>
      </w:r>
      <w:r>
        <w:rPr>
          <w:spacing w:val="1"/>
        </w:rPr>
        <w:t> </w:t>
      </w:r>
      <w:r>
        <w:rPr/>
        <w:t>зазначеним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містобудівному</w:t>
      </w:r>
      <w:r>
        <w:rPr>
          <w:spacing w:val="1"/>
        </w:rPr>
        <w:t> </w:t>
      </w:r>
      <w:r>
        <w:rPr/>
        <w:t>регламенті,</w:t>
      </w:r>
      <w:r>
        <w:rPr>
          <w:spacing w:val="1"/>
        </w:rPr>
        <w:t> </w:t>
      </w:r>
      <w:r>
        <w:rPr/>
        <w:t>означає,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застосування,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відповідній</w:t>
      </w:r>
      <w:r>
        <w:rPr>
          <w:spacing w:val="-1"/>
        </w:rPr>
        <w:t> </w:t>
      </w:r>
      <w:r>
        <w:rPr/>
        <w:t>територіальній</w:t>
      </w:r>
      <w:r>
        <w:rPr>
          <w:spacing w:val="-1"/>
        </w:rPr>
        <w:t> </w:t>
      </w:r>
      <w:r>
        <w:rPr/>
        <w:t>зоні</w:t>
      </w:r>
      <w:r>
        <w:rPr>
          <w:spacing w:val="-2"/>
        </w:rPr>
        <w:t> </w:t>
      </w:r>
      <w:r>
        <w:rPr/>
        <w:t>не</w:t>
      </w:r>
      <w:r>
        <w:rPr>
          <w:spacing w:val="-1"/>
        </w:rPr>
        <w:t> </w:t>
      </w:r>
      <w:r>
        <w:rPr/>
        <w:t>допускається.</w:t>
      </w:r>
    </w:p>
    <w:p>
      <w:pPr>
        <w:pStyle w:val="BodyText"/>
        <w:ind w:left="102" w:right="102"/>
      </w:pPr>
      <w:r>
        <w:rPr/>
        <w:t>Генеральний план та план зонування території (у складі генерального плану) села</w:t>
      </w:r>
      <w:r>
        <w:rPr>
          <w:spacing w:val="1"/>
        </w:rPr>
        <w:t> </w:t>
      </w:r>
      <w:r>
        <w:rPr/>
        <w:t>Строкова</w:t>
      </w:r>
      <w:r>
        <w:rPr>
          <w:spacing w:val="-13"/>
        </w:rPr>
        <w:t> </w:t>
      </w:r>
      <w:r>
        <w:rPr/>
        <w:t>Бориспільського</w:t>
      </w:r>
      <w:r>
        <w:rPr>
          <w:spacing w:val="-11"/>
        </w:rPr>
        <w:t> </w:t>
      </w:r>
      <w:r>
        <w:rPr/>
        <w:t>району</w:t>
      </w:r>
      <w:r>
        <w:rPr>
          <w:spacing w:val="-12"/>
        </w:rPr>
        <w:t> </w:t>
      </w:r>
      <w:r>
        <w:rPr/>
        <w:t>Київської</w:t>
      </w:r>
      <w:r>
        <w:rPr>
          <w:spacing w:val="-10"/>
        </w:rPr>
        <w:t> </w:t>
      </w:r>
      <w:r>
        <w:rPr/>
        <w:t>області</w:t>
      </w:r>
      <w:r>
        <w:rPr>
          <w:spacing w:val="-10"/>
        </w:rPr>
        <w:t> </w:t>
      </w:r>
      <w:r>
        <w:rPr/>
        <w:t>розробляється</w:t>
      </w:r>
      <w:r>
        <w:rPr>
          <w:spacing w:val="-12"/>
        </w:rPr>
        <w:t> </w:t>
      </w:r>
      <w:r>
        <w:rPr/>
        <w:t>з</w:t>
      </w:r>
      <w:r>
        <w:rPr>
          <w:spacing w:val="-11"/>
        </w:rPr>
        <w:t> </w:t>
      </w:r>
      <w:r>
        <w:rPr/>
        <w:t>урахуванням</w:t>
      </w:r>
      <w:r>
        <w:rPr>
          <w:spacing w:val="-12"/>
        </w:rPr>
        <w:t> </w:t>
      </w:r>
      <w:r>
        <w:rPr/>
        <w:t>природо-</w:t>
      </w:r>
      <w:r>
        <w:rPr>
          <w:spacing w:val="-58"/>
        </w:rPr>
        <w:t> </w:t>
      </w:r>
      <w:r>
        <w:rPr/>
        <w:t>кліматичних</w:t>
      </w:r>
      <w:r>
        <w:rPr>
          <w:spacing w:val="1"/>
        </w:rPr>
        <w:t> </w:t>
      </w:r>
      <w:r>
        <w:rPr/>
        <w:t>умов,</w:t>
      </w:r>
      <w:r>
        <w:rPr>
          <w:spacing w:val="1"/>
        </w:rPr>
        <w:t> </w:t>
      </w:r>
      <w:r>
        <w:rPr/>
        <w:t>існуючого</w:t>
      </w:r>
      <w:r>
        <w:rPr>
          <w:spacing w:val="1"/>
        </w:rPr>
        <w:t> </w:t>
      </w:r>
      <w:r>
        <w:rPr/>
        <w:t>рельєфу</w:t>
      </w:r>
      <w:r>
        <w:rPr>
          <w:spacing w:val="1"/>
        </w:rPr>
        <w:t> </w:t>
      </w:r>
      <w:r>
        <w:rPr/>
        <w:t>території,</w:t>
      </w:r>
      <w:r>
        <w:rPr>
          <w:spacing w:val="1"/>
        </w:rPr>
        <w:t> </w:t>
      </w:r>
      <w:r>
        <w:rPr/>
        <w:t>особливостей</w:t>
      </w:r>
      <w:r>
        <w:rPr>
          <w:spacing w:val="1"/>
        </w:rPr>
        <w:t> </w:t>
      </w:r>
      <w:r>
        <w:rPr/>
        <w:t>прилеглої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забудови,</w:t>
      </w:r>
      <w:r>
        <w:rPr>
          <w:spacing w:val="1"/>
        </w:rPr>
        <w:t> </w:t>
      </w:r>
      <w:r>
        <w:rPr/>
        <w:t>існуючих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перспективних</w:t>
      </w:r>
      <w:r>
        <w:rPr>
          <w:spacing w:val="1"/>
        </w:rPr>
        <w:t> </w:t>
      </w:r>
      <w:r>
        <w:rPr/>
        <w:t>планувальних</w:t>
      </w:r>
      <w:r>
        <w:rPr>
          <w:spacing w:val="1"/>
        </w:rPr>
        <w:t> </w:t>
      </w:r>
      <w:r>
        <w:rPr/>
        <w:t>обмежень,</w:t>
      </w:r>
      <w:r>
        <w:rPr>
          <w:spacing w:val="1"/>
        </w:rPr>
        <w:t> </w:t>
      </w:r>
      <w:r>
        <w:rPr/>
        <w:t>санітарно-захисних,</w:t>
      </w:r>
      <w:r>
        <w:rPr>
          <w:spacing w:val="-57"/>
        </w:rPr>
        <w:t> </w:t>
      </w:r>
      <w:r>
        <w:rPr/>
        <w:t>природоохоронних</w:t>
      </w:r>
      <w:r>
        <w:rPr>
          <w:spacing w:val="-4"/>
        </w:rPr>
        <w:t> </w:t>
      </w:r>
      <w:r>
        <w:rPr/>
        <w:t>зон</w:t>
      </w:r>
      <w:r>
        <w:rPr>
          <w:spacing w:val="-2"/>
        </w:rPr>
        <w:t> </w:t>
      </w:r>
      <w:r>
        <w:rPr/>
        <w:t>тощо.</w:t>
      </w:r>
    </w:p>
    <w:p>
      <w:pPr>
        <w:pStyle w:val="BodyText"/>
        <w:ind w:left="102" w:right="104"/>
      </w:pPr>
      <w:r>
        <w:rPr/>
        <w:t>Оцінка</w:t>
      </w:r>
      <w:r>
        <w:rPr>
          <w:spacing w:val="-9"/>
        </w:rPr>
        <w:t> </w:t>
      </w:r>
      <w:r>
        <w:rPr/>
        <w:t>впливу</w:t>
      </w:r>
      <w:r>
        <w:rPr>
          <w:spacing w:val="-10"/>
        </w:rPr>
        <w:t> </w:t>
      </w:r>
      <w:r>
        <w:rPr/>
        <w:t>проєкту</w:t>
      </w:r>
      <w:r>
        <w:rPr>
          <w:spacing w:val="-9"/>
        </w:rPr>
        <w:t> </w:t>
      </w:r>
      <w:r>
        <w:rPr/>
        <w:t>містобудівної</w:t>
      </w:r>
      <w:r>
        <w:rPr>
          <w:spacing w:val="-8"/>
        </w:rPr>
        <w:t> </w:t>
      </w:r>
      <w:r>
        <w:rPr/>
        <w:t>документації</w:t>
      </w:r>
      <w:r>
        <w:rPr>
          <w:spacing w:val="-7"/>
        </w:rPr>
        <w:t> </w:t>
      </w:r>
      <w:r>
        <w:rPr/>
        <w:t>була</w:t>
      </w:r>
      <w:r>
        <w:rPr>
          <w:spacing w:val="-11"/>
        </w:rPr>
        <w:t> </w:t>
      </w:r>
      <w:r>
        <w:rPr/>
        <w:t>здійснена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/>
        <w:t>компоненти</w:t>
      </w:r>
      <w:r>
        <w:rPr>
          <w:spacing w:val="-7"/>
        </w:rPr>
        <w:t> </w:t>
      </w:r>
      <w:r>
        <w:rPr/>
        <w:t>як</w:t>
      </w:r>
      <w:r>
        <w:rPr>
          <w:spacing w:val="-57"/>
        </w:rPr>
        <w:t> </w:t>
      </w:r>
      <w:r>
        <w:rPr/>
        <w:t>природного так і соціального навколишнього середовища, а саме розраховані, оцінені та</w:t>
      </w:r>
      <w:r>
        <w:rPr>
          <w:spacing w:val="1"/>
        </w:rPr>
        <w:t> </w:t>
      </w:r>
      <w:r>
        <w:rPr/>
        <w:t>враховані у звіті про стратегічну екологічну оцінку будь-які ймовірні наслідки для флори,</w:t>
      </w:r>
      <w:r>
        <w:rPr>
          <w:spacing w:val="1"/>
        </w:rPr>
        <w:t> </w:t>
      </w:r>
      <w:r>
        <w:rPr/>
        <w:t>фауни,</w:t>
      </w:r>
      <w:r>
        <w:rPr>
          <w:spacing w:val="1"/>
        </w:rPr>
        <w:t> </w:t>
      </w:r>
      <w:r>
        <w:rPr/>
        <w:t>біорізноманіття,</w:t>
      </w:r>
      <w:r>
        <w:rPr>
          <w:spacing w:val="1"/>
        </w:rPr>
        <w:t> </w:t>
      </w:r>
      <w:r>
        <w:rPr/>
        <w:t>ґрунту,</w:t>
      </w:r>
      <w:r>
        <w:rPr>
          <w:spacing w:val="1"/>
        </w:rPr>
        <w:t> </w:t>
      </w:r>
      <w:r>
        <w:rPr/>
        <w:t>надр,</w:t>
      </w:r>
      <w:r>
        <w:rPr>
          <w:spacing w:val="1"/>
        </w:rPr>
        <w:t> </w:t>
      </w:r>
      <w:r>
        <w:rPr/>
        <w:t>клімату,</w:t>
      </w:r>
      <w:r>
        <w:rPr>
          <w:spacing w:val="1"/>
        </w:rPr>
        <w:t> </w:t>
      </w:r>
      <w:r>
        <w:rPr/>
        <w:t>повітря,</w:t>
      </w:r>
      <w:r>
        <w:rPr>
          <w:spacing w:val="1"/>
        </w:rPr>
        <w:t> </w:t>
      </w:r>
      <w:r>
        <w:rPr/>
        <w:t>води,</w:t>
      </w:r>
      <w:r>
        <w:rPr>
          <w:spacing w:val="1"/>
        </w:rPr>
        <w:t> </w:t>
      </w:r>
      <w:r>
        <w:rPr/>
        <w:t>ландшафту,</w:t>
      </w:r>
      <w:r>
        <w:rPr>
          <w:spacing w:val="1"/>
        </w:rPr>
        <w:t> </w:t>
      </w:r>
      <w:r>
        <w:rPr/>
        <w:t>природних</w:t>
      </w:r>
      <w:r>
        <w:rPr>
          <w:spacing w:val="1"/>
        </w:rPr>
        <w:t> </w:t>
      </w:r>
      <w:r>
        <w:rPr/>
        <w:t>територій та об’єктів, безпеки життєдіяльності населення та його здоров’я, матеріальних</w:t>
      </w:r>
      <w:r>
        <w:rPr>
          <w:spacing w:val="1"/>
        </w:rPr>
        <w:t> </w:t>
      </w:r>
      <w:r>
        <w:rPr/>
        <w:t>активів,</w:t>
      </w:r>
      <w:r>
        <w:rPr>
          <w:spacing w:val="-2"/>
        </w:rPr>
        <w:t> </w:t>
      </w:r>
      <w:r>
        <w:rPr/>
        <w:t>об’єктів</w:t>
      </w:r>
      <w:r>
        <w:rPr>
          <w:spacing w:val="-3"/>
        </w:rPr>
        <w:t> </w:t>
      </w:r>
      <w:r>
        <w:rPr/>
        <w:t>культурної</w:t>
      </w:r>
      <w:r>
        <w:rPr>
          <w:spacing w:val="-1"/>
        </w:rPr>
        <w:t> </w:t>
      </w:r>
      <w:r>
        <w:rPr/>
        <w:t>спадщини та взаємодія</w:t>
      </w:r>
      <w:r>
        <w:rPr>
          <w:spacing w:val="-1"/>
        </w:rPr>
        <w:t> </w:t>
      </w:r>
      <w:r>
        <w:rPr/>
        <w:t>цих факторів.</w:t>
      </w:r>
    </w:p>
    <w:p>
      <w:pPr>
        <w:pStyle w:val="BodyText"/>
        <w:ind w:left="102" w:right="112"/>
        <w:rPr>
          <w:b/>
        </w:rPr>
      </w:pPr>
      <w:r>
        <w:rPr/>
        <w:t>Планова</w:t>
      </w:r>
      <w:r>
        <w:rPr>
          <w:spacing w:val="1"/>
        </w:rPr>
        <w:t> </w:t>
      </w:r>
      <w:r>
        <w:rPr/>
        <w:t>діяльність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дотриманні</w:t>
      </w:r>
      <w:r>
        <w:rPr>
          <w:spacing w:val="1"/>
        </w:rPr>
        <w:t> </w:t>
      </w:r>
      <w:r>
        <w:rPr/>
        <w:t>вимог</w:t>
      </w:r>
      <w:r>
        <w:rPr>
          <w:spacing w:val="1"/>
        </w:rPr>
        <w:t> </w:t>
      </w:r>
      <w:r>
        <w:rPr/>
        <w:t>природоохоронного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санітарного</w:t>
      </w:r>
      <w:r>
        <w:rPr>
          <w:spacing w:val="1"/>
        </w:rPr>
        <w:t> </w:t>
      </w:r>
      <w:r>
        <w:rPr/>
        <w:t>законодавства</w:t>
      </w:r>
      <w:r>
        <w:rPr>
          <w:spacing w:val="-2"/>
        </w:rPr>
        <w:t> </w:t>
      </w:r>
      <w:r>
        <w:rPr/>
        <w:t>України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/>
        <w:t>буде мати суттєвого</w:t>
      </w:r>
      <w:r>
        <w:rPr>
          <w:spacing w:val="-2"/>
        </w:rPr>
        <w:t> </w:t>
      </w:r>
      <w:r>
        <w:rPr/>
        <w:t>впливу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здоров’я</w:t>
      </w:r>
      <w:r>
        <w:rPr>
          <w:spacing w:val="-1"/>
        </w:rPr>
        <w:t> </w:t>
      </w:r>
      <w:r>
        <w:rPr/>
        <w:t>населення</w:t>
      </w:r>
      <w:r>
        <w:rPr>
          <w:spacing w:val="-1"/>
        </w:rPr>
        <w:t> </w:t>
      </w:r>
      <w:r>
        <w:rPr/>
        <w:t>регіону</w:t>
      </w:r>
      <w:r>
        <w:rPr>
          <w:b/>
        </w:rPr>
        <w:t>.</w:t>
      </w:r>
    </w:p>
    <w:p>
      <w:pPr>
        <w:spacing w:after="0"/>
        <w:sectPr>
          <w:pgSz w:w="11910" w:h="16840"/>
          <w:pgMar w:header="0" w:footer="986" w:top="1040" w:bottom="1180" w:left="1600" w:right="740"/>
        </w:sect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spacing w:before="224"/>
        <w:ind w:left="1937" w:right="1943" w:firstLine="0"/>
        <w:jc w:val="center"/>
        <w:rPr>
          <w:b/>
          <w:sz w:val="96"/>
        </w:rPr>
      </w:pPr>
      <w:bookmarkStart w:name="_bookmark58" w:id="63"/>
      <w:bookmarkEnd w:id="63"/>
      <w:r>
        <w:rPr/>
      </w:r>
      <w:r>
        <w:rPr>
          <w:b/>
          <w:sz w:val="96"/>
        </w:rPr>
        <w:t>Додатки</w:t>
      </w:r>
    </w:p>
    <w:p>
      <w:pPr>
        <w:spacing w:after="0"/>
        <w:jc w:val="center"/>
        <w:rPr>
          <w:sz w:val="96"/>
        </w:rPr>
        <w:sectPr>
          <w:pgSz w:w="11910" w:h="16840"/>
          <w:pgMar w:header="0" w:footer="986" w:top="1580" w:bottom="1180" w:left="1600" w:right="740"/>
        </w:sectPr>
      </w:pPr>
    </w:p>
    <w:p>
      <w:pPr>
        <w:pStyle w:val="BodyText"/>
        <w:spacing w:before="4"/>
        <w:ind w:left="0" w:firstLine="0"/>
        <w:jc w:val="left"/>
        <w:rPr>
          <w:b/>
          <w:sz w:val="17"/>
        </w:rPr>
      </w:pPr>
      <w:r>
        <w:rPr/>
        <w:drawing>
          <wp:anchor distT="0" distB="0" distL="0" distR="0" allowOverlap="1" layoutInCell="1" locked="0" behindDoc="1" simplePos="0" relativeHeight="48526284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595106"/>
            <wp:effectExtent l="0" t="0" r="0" b="0"/>
            <wp:wrapNone/>
            <wp:docPr id="3" name="image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5951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‎C:\Users\User\Desktop\СТРОКОВА\ЗВІТ Стр" w:id="64"/>
      <w:bookmarkEnd w:id="64"/>
      <w:r>
        <w:rPr/>
      </w:r>
      <w:bookmarkStart w:name="‎C:\Users\User\Desktop\СТРОКОВА\ЗВІТ.pdf" w:id="65"/>
      <w:bookmarkEnd w:id="65"/>
      <w:r>
        <w:rPr/>
      </w:r>
      <w:bookmarkStart w:name="‎C:\Users\User\Desktop\СТРОКОВА\Рішення " w:id="66"/>
      <w:bookmarkEnd w:id="66"/>
      <w:r>
        <w:rPr/>
      </w:r>
      <w:r>
        <w:rPr>
          <w:b/>
          <w:sz w:val="17"/>
        </w:rPr>
      </w:r>
    </w:p>
    <w:p>
      <w:pPr>
        <w:spacing w:after="0"/>
        <w:jc w:val="left"/>
        <w:rPr>
          <w:sz w:val="17"/>
        </w:rPr>
        <w:sectPr>
          <w:footerReference w:type="default" r:id="rId17"/>
          <w:pgSz w:w="11920" w:h="16840"/>
          <w:pgMar w:footer="0" w:header="0" w:top="1600" w:bottom="280" w:left="1680" w:right="1680"/>
        </w:sectPr>
      </w:pPr>
    </w:p>
    <w:p>
      <w:pPr>
        <w:pStyle w:val="BodyText"/>
        <w:ind w:left="4846" w:firstLine="0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421315" cy="580739"/>
            <wp:effectExtent l="0" t="0" r="0" b="0"/>
            <wp:docPr id="5" name="image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315" cy="580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Heading1"/>
        <w:spacing w:before="108"/>
        <w:ind w:left="2504" w:right="2254"/>
        <w:jc w:val="center"/>
      </w:pPr>
      <w:bookmarkStart w:name="‎C:\Users\User\Desktop\СТРОКОВА\Заява СЕ" w:id="67"/>
      <w:bookmarkEnd w:id="67"/>
      <w:r>
        <w:rPr>
          <w:b w:val="0"/>
        </w:rPr>
      </w:r>
      <w:bookmarkStart w:name="‎C:\Users\User\Desktop\ГП СТРОКОВА\Заява" w:id="68"/>
      <w:bookmarkEnd w:id="68"/>
      <w:r>
        <w:rPr>
          <w:b w:val="0"/>
        </w:rPr>
      </w:r>
      <w:r>
        <w:rPr/>
        <w:t>УКРАЇНА</w:t>
      </w:r>
    </w:p>
    <w:p>
      <w:pPr>
        <w:spacing w:line="259" w:lineRule="auto" w:before="24"/>
        <w:ind w:left="2803" w:right="2254" w:firstLine="0"/>
        <w:jc w:val="center"/>
        <w:rPr>
          <w:b/>
          <w:sz w:val="28"/>
        </w:rPr>
      </w:pPr>
      <w:r>
        <w:rPr>
          <w:b/>
          <w:sz w:val="28"/>
        </w:rPr>
        <w:t>СТУДЕНИКІВСЬКА СІЛЬСЬКА РАДА</w:t>
      </w:r>
      <w:r>
        <w:rPr>
          <w:b/>
          <w:spacing w:val="-67"/>
          <w:sz w:val="28"/>
        </w:rPr>
        <w:t> </w:t>
      </w:r>
      <w:r>
        <w:rPr>
          <w:b/>
          <w:sz w:val="28"/>
        </w:rPr>
        <w:t>ВИКОНАВЧИЙ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КОМІТЕТ</w:t>
      </w:r>
    </w:p>
    <w:p>
      <w:pPr>
        <w:pStyle w:val="BodyText"/>
        <w:ind w:left="594" w:right="284" w:firstLine="0"/>
        <w:jc w:val="center"/>
      </w:pPr>
      <w:r>
        <w:rPr/>
        <w:t>вул. Переяславська, буд. 19, с. Студеники, Бориспільський район, Київська область, 08421</w:t>
      </w:r>
      <w:r>
        <w:rPr>
          <w:spacing w:val="-57"/>
        </w:rPr>
        <w:t> </w:t>
      </w:r>
      <w:r>
        <w:rPr/>
        <w:t>Тел.:</w:t>
      </w:r>
      <w:r>
        <w:rPr>
          <w:spacing w:val="-1"/>
        </w:rPr>
        <w:t> </w:t>
      </w:r>
      <w:r>
        <w:rPr/>
        <w:t>(04567)</w:t>
      </w:r>
      <w:r>
        <w:rPr>
          <w:spacing w:val="-1"/>
        </w:rPr>
        <w:t> </w:t>
      </w:r>
      <w:r>
        <w:rPr/>
        <w:t>2-72-10,</w:t>
      </w:r>
      <w:r>
        <w:rPr>
          <w:spacing w:val="1"/>
        </w:rPr>
        <w:t> </w:t>
      </w:r>
      <w:r>
        <w:rPr/>
        <w:t>е-mail:</w:t>
      </w:r>
      <w:r>
        <w:rPr>
          <w:spacing w:val="1"/>
        </w:rPr>
        <w:t> </w:t>
      </w:r>
      <w:hyperlink r:id="rId21">
        <w:r>
          <w:rPr/>
          <w:t>studenikisr@ukr.net</w:t>
        </w:r>
      </w:hyperlink>
      <w:r>
        <w:rPr/>
        <w:t>,</w:t>
      </w:r>
      <w:r>
        <w:rPr>
          <w:spacing w:val="-1"/>
        </w:rPr>
        <w:t> </w:t>
      </w:r>
      <w:r>
        <w:rPr/>
        <w:t>код</w:t>
      </w:r>
      <w:r>
        <w:rPr>
          <w:spacing w:val="-1"/>
        </w:rPr>
        <w:t> </w:t>
      </w:r>
      <w:r>
        <w:rPr/>
        <w:t>згідно</w:t>
      </w:r>
      <w:r>
        <w:rPr>
          <w:spacing w:val="-3"/>
        </w:rPr>
        <w:t> </w:t>
      </w:r>
      <w:r>
        <w:rPr/>
        <w:t>з</w:t>
      </w:r>
      <w:r>
        <w:rPr>
          <w:spacing w:val="-1"/>
        </w:rPr>
        <w:t> </w:t>
      </w:r>
      <w:r>
        <w:rPr/>
        <w:t>ЄДРПОУ</w:t>
      </w:r>
      <w:r>
        <w:rPr>
          <w:spacing w:val="-2"/>
        </w:rPr>
        <w:t> </w:t>
      </w:r>
      <w:r>
        <w:rPr/>
        <w:t>44141598</w:t>
      </w:r>
    </w:p>
    <w:p>
      <w:pPr>
        <w:pStyle w:val="BodyText"/>
        <w:spacing w:before="8"/>
        <w:ind w:left="0" w:firstLine="0"/>
        <w:jc w:val="left"/>
        <w:rPr>
          <w:sz w:val="19"/>
        </w:rPr>
      </w:pPr>
      <w:r>
        <w:rPr/>
        <w:pict>
          <v:shape style="position:absolute;margin-left:95.064003pt;margin-top:13.54986pt;width:462pt;height:.1pt;mso-position-horizontal-relative:page;mso-position-vertical-relative:paragraph;z-index:-15728128;mso-wrap-distance-left:0;mso-wrap-distance-right:0" coordorigin="1901,271" coordsize="9240,0" path="m1901,271l11141,271e" filled="false" stroked="true" strokeweight=".48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ind w:left="0" w:firstLine="0"/>
        <w:jc w:val="left"/>
        <w:rPr>
          <w:sz w:val="20"/>
        </w:rPr>
      </w:pPr>
    </w:p>
    <w:p>
      <w:pPr>
        <w:tabs>
          <w:tab w:pos="1069" w:val="left" w:leader="none"/>
          <w:tab w:pos="3149" w:val="left" w:leader="none"/>
          <w:tab w:pos="4951" w:val="left" w:leader="none"/>
        </w:tabs>
        <w:spacing w:before="224"/>
        <w:ind w:left="422" w:right="0" w:firstLine="0"/>
        <w:jc w:val="left"/>
        <w:rPr>
          <w:sz w:val="26"/>
        </w:rPr>
      </w:pPr>
      <w:r>
        <w:rPr>
          <w:sz w:val="26"/>
        </w:rPr>
        <w:t>«</w:t>
      </w:r>
      <w:r>
        <w:rPr>
          <w:sz w:val="26"/>
          <w:u w:val="single"/>
        </w:rPr>
        <w:tab/>
      </w:r>
      <w:r>
        <w:rPr>
          <w:sz w:val="26"/>
        </w:rPr>
        <w:t>»</w:t>
      </w:r>
      <w:r>
        <w:rPr>
          <w:sz w:val="26"/>
          <w:u w:val="single"/>
        </w:rPr>
        <w:tab/>
      </w:r>
      <w:r>
        <w:rPr>
          <w:sz w:val="26"/>
        </w:rPr>
        <w:t>2021</w:t>
      </w:r>
      <w:r>
        <w:rPr>
          <w:spacing w:val="-2"/>
          <w:sz w:val="26"/>
        </w:rPr>
        <w:t> </w:t>
      </w:r>
      <w:r>
        <w:rPr>
          <w:sz w:val="26"/>
        </w:rPr>
        <w:t>р.</w:t>
      </w:r>
      <w:r>
        <w:rPr>
          <w:spacing w:val="-2"/>
          <w:sz w:val="26"/>
        </w:rPr>
        <w:t> </w:t>
      </w:r>
      <w:r>
        <w:rPr>
          <w:sz w:val="26"/>
        </w:rPr>
        <w:t>№</w:t>
      </w:r>
      <w:r>
        <w:rPr>
          <w:sz w:val="26"/>
          <w:u w:val="single"/>
        </w:rPr>
        <w:t> </w:t>
        <w:tab/>
      </w: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Heading1"/>
        <w:spacing w:before="229"/>
        <w:ind w:left="4771"/>
      </w:pPr>
      <w:r>
        <w:rPr/>
        <w:t>ЗАЯВА</w:t>
      </w:r>
    </w:p>
    <w:p>
      <w:pPr>
        <w:spacing w:before="2"/>
        <w:ind w:left="2741" w:right="1854" w:firstLine="813"/>
        <w:jc w:val="left"/>
        <w:rPr>
          <w:b/>
          <w:sz w:val="28"/>
        </w:rPr>
      </w:pPr>
      <w:r>
        <w:rPr>
          <w:b/>
          <w:sz w:val="28"/>
        </w:rPr>
        <w:t>ПРО ВИЗНАЧЕННЯ ОБСЯГУ</w:t>
      </w:r>
      <w:r>
        <w:rPr>
          <w:b/>
          <w:spacing w:val="1"/>
          <w:sz w:val="28"/>
        </w:rPr>
        <w:t> </w:t>
      </w:r>
      <w:r>
        <w:rPr>
          <w:b/>
          <w:sz w:val="28"/>
        </w:rPr>
        <w:t>СТРАТЕГІЧНОЇ</w:t>
      </w:r>
      <w:r>
        <w:rPr>
          <w:b/>
          <w:spacing w:val="-7"/>
          <w:sz w:val="28"/>
        </w:rPr>
        <w:t> </w:t>
      </w:r>
      <w:r>
        <w:rPr>
          <w:b/>
          <w:sz w:val="28"/>
        </w:rPr>
        <w:t>ЕКОЛОГІЧНОЇ</w:t>
      </w:r>
      <w:r>
        <w:rPr>
          <w:b/>
          <w:spacing w:val="-6"/>
          <w:sz w:val="28"/>
        </w:rPr>
        <w:t> </w:t>
      </w:r>
      <w:r>
        <w:rPr>
          <w:b/>
          <w:sz w:val="28"/>
        </w:rPr>
        <w:t>ОЦІНКИ</w:t>
      </w:r>
    </w:p>
    <w:p>
      <w:pPr>
        <w:pStyle w:val="Heading1"/>
        <w:spacing w:line="321" w:lineRule="exact"/>
        <w:ind w:left="1720"/>
      </w:pPr>
      <w:r>
        <w:rPr/>
        <w:t>ПРОЄКТУ</w:t>
      </w:r>
      <w:r>
        <w:rPr>
          <w:spacing w:val="-5"/>
        </w:rPr>
        <w:t> </w:t>
      </w:r>
      <w:r>
        <w:rPr/>
        <w:t>ДОКУМЕНТА</w:t>
      </w:r>
      <w:r>
        <w:rPr>
          <w:spacing w:val="-3"/>
        </w:rPr>
        <w:t> </w:t>
      </w:r>
      <w:r>
        <w:rPr/>
        <w:t>ДЕРЖАВНОГО</w:t>
      </w:r>
      <w:r>
        <w:rPr>
          <w:spacing w:val="-2"/>
        </w:rPr>
        <w:t> </w:t>
      </w:r>
      <w:r>
        <w:rPr/>
        <w:t>ПЛАНУВАННЯ</w:t>
      </w:r>
    </w:p>
    <w:p>
      <w:pPr>
        <w:spacing w:before="0"/>
        <w:ind w:left="1588" w:right="337" w:hanging="358"/>
        <w:jc w:val="left"/>
        <w:rPr>
          <w:b/>
          <w:sz w:val="28"/>
        </w:rPr>
      </w:pPr>
      <w:r>
        <w:rPr>
          <w:b/>
          <w:sz w:val="28"/>
        </w:rPr>
        <w:t>ГЕНЕРАЛЬНОГО ПЛАНУ ТА ПЛАНУ ЗОНУВАННЯ ТЕРИТОРІЇ</w:t>
      </w:r>
      <w:r>
        <w:rPr>
          <w:b/>
          <w:spacing w:val="-67"/>
          <w:sz w:val="28"/>
        </w:rPr>
        <w:t> </w:t>
      </w:r>
      <w:r>
        <w:rPr>
          <w:b/>
          <w:sz w:val="28"/>
        </w:rPr>
        <w:t>(У СКЛАДІ ГЕНЕРАЛЬНОГО ПЛАНУ) СЕЛА СТРОКОВА</w:t>
      </w:r>
      <w:r>
        <w:rPr>
          <w:b/>
          <w:spacing w:val="1"/>
          <w:sz w:val="28"/>
        </w:rPr>
        <w:t> </w:t>
      </w:r>
      <w:r>
        <w:rPr>
          <w:b/>
          <w:sz w:val="28"/>
        </w:rPr>
        <w:t>БОРИСПІЛЬСЬКОГО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РАЙОНУ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КИЇВСЬКОЇ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ОБЛАСТІ</w:t>
      </w:r>
    </w:p>
    <w:p>
      <w:pPr>
        <w:pStyle w:val="BodyText"/>
        <w:spacing w:before="1"/>
        <w:ind w:left="0" w:firstLine="0"/>
        <w:jc w:val="left"/>
        <w:rPr>
          <w:b/>
          <w:sz w:val="28"/>
        </w:rPr>
      </w:pPr>
    </w:p>
    <w:p>
      <w:pPr>
        <w:pStyle w:val="Heading1"/>
        <w:numPr>
          <w:ilvl w:val="0"/>
          <w:numId w:val="20"/>
        </w:numPr>
        <w:tabs>
          <w:tab w:pos="1837" w:val="left" w:leader="none"/>
          <w:tab w:pos="1838" w:val="left" w:leader="none"/>
        </w:tabs>
        <w:spacing w:line="322" w:lineRule="exact" w:before="0" w:after="0"/>
        <w:ind w:left="1838" w:right="0" w:hanging="708"/>
        <w:jc w:val="left"/>
      </w:pPr>
      <w:r>
        <w:rPr/>
        <w:t>Інформація</w:t>
      </w:r>
      <w:r>
        <w:rPr>
          <w:spacing w:val="-5"/>
        </w:rPr>
        <w:t> </w:t>
      </w:r>
      <w:r>
        <w:rPr/>
        <w:t>про</w:t>
      </w:r>
      <w:r>
        <w:rPr>
          <w:spacing w:val="-2"/>
        </w:rPr>
        <w:t> </w:t>
      </w:r>
      <w:r>
        <w:rPr/>
        <w:t>замовника</w:t>
      </w:r>
    </w:p>
    <w:p>
      <w:pPr>
        <w:tabs>
          <w:tab w:pos="3576" w:val="left" w:leader="none"/>
          <w:tab w:pos="4794" w:val="left" w:leader="none"/>
          <w:tab w:pos="5188" w:val="left" w:leader="none"/>
          <w:tab w:pos="6918" w:val="left" w:leader="none"/>
          <w:tab w:pos="8093" w:val="left" w:leader="none"/>
        </w:tabs>
        <w:spacing w:before="0"/>
        <w:ind w:left="422" w:right="104" w:firstLine="1415"/>
        <w:jc w:val="left"/>
        <w:rPr>
          <w:sz w:val="28"/>
        </w:rPr>
      </w:pPr>
      <w:r>
        <w:rPr>
          <w:sz w:val="28"/>
        </w:rPr>
        <w:t>Замовником</w:t>
        <w:tab/>
        <w:t>проєкту</w:t>
        <w:tab/>
        <w:t>є</w:t>
        <w:tab/>
        <w:t>Виконавчий</w:t>
        <w:tab/>
        <w:t>комітет</w:t>
        <w:tab/>
      </w:r>
      <w:r>
        <w:rPr>
          <w:spacing w:val="-1"/>
          <w:sz w:val="28"/>
        </w:rPr>
        <w:t>Студениківської</w:t>
      </w:r>
      <w:r>
        <w:rPr>
          <w:spacing w:val="-67"/>
          <w:sz w:val="28"/>
        </w:rPr>
        <w:t> </w:t>
      </w:r>
      <w:r>
        <w:rPr>
          <w:sz w:val="28"/>
        </w:rPr>
        <w:t>сільської</w:t>
      </w:r>
      <w:r>
        <w:rPr>
          <w:spacing w:val="-1"/>
          <w:sz w:val="28"/>
        </w:rPr>
        <w:t> </w:t>
      </w:r>
      <w:r>
        <w:rPr>
          <w:sz w:val="28"/>
        </w:rPr>
        <w:t>ради</w:t>
      </w:r>
      <w:r>
        <w:rPr>
          <w:spacing w:val="-1"/>
          <w:sz w:val="28"/>
        </w:rPr>
        <w:t> </w:t>
      </w:r>
      <w:r>
        <w:rPr>
          <w:sz w:val="28"/>
        </w:rPr>
        <w:t>Бориспільського</w:t>
      </w:r>
      <w:r>
        <w:rPr>
          <w:spacing w:val="1"/>
          <w:sz w:val="28"/>
        </w:rPr>
        <w:t> </w:t>
      </w:r>
      <w:r>
        <w:rPr>
          <w:sz w:val="28"/>
        </w:rPr>
        <w:t>району</w:t>
      </w:r>
      <w:r>
        <w:rPr>
          <w:spacing w:val="-2"/>
          <w:sz w:val="28"/>
        </w:rPr>
        <w:t> </w:t>
      </w:r>
      <w:r>
        <w:rPr>
          <w:sz w:val="28"/>
        </w:rPr>
        <w:t>Київської</w:t>
      </w:r>
      <w:r>
        <w:rPr>
          <w:spacing w:val="1"/>
          <w:sz w:val="28"/>
        </w:rPr>
        <w:t> </w:t>
      </w:r>
      <w:r>
        <w:rPr>
          <w:sz w:val="28"/>
        </w:rPr>
        <w:t>області;</w:t>
      </w:r>
    </w:p>
    <w:p>
      <w:pPr>
        <w:spacing w:before="0"/>
        <w:ind w:left="422" w:right="0" w:firstLine="707"/>
        <w:jc w:val="left"/>
        <w:rPr>
          <w:sz w:val="28"/>
        </w:rPr>
      </w:pPr>
      <w:r>
        <w:rPr>
          <w:i/>
          <w:sz w:val="28"/>
        </w:rPr>
        <w:t>Поштова</w:t>
      </w:r>
      <w:r>
        <w:rPr>
          <w:i/>
          <w:spacing w:val="5"/>
          <w:sz w:val="28"/>
        </w:rPr>
        <w:t> </w:t>
      </w:r>
      <w:r>
        <w:rPr>
          <w:i/>
          <w:sz w:val="28"/>
        </w:rPr>
        <w:t>адреса:</w:t>
      </w:r>
      <w:r>
        <w:rPr>
          <w:i/>
          <w:spacing w:val="9"/>
          <w:sz w:val="28"/>
        </w:rPr>
        <w:t> </w:t>
      </w:r>
      <w:r>
        <w:rPr>
          <w:sz w:val="28"/>
        </w:rPr>
        <w:t>08421,</w:t>
      </w:r>
      <w:r>
        <w:rPr>
          <w:spacing w:val="5"/>
          <w:sz w:val="28"/>
        </w:rPr>
        <w:t> </w:t>
      </w:r>
      <w:r>
        <w:rPr>
          <w:sz w:val="28"/>
        </w:rPr>
        <w:t>Київська</w:t>
      </w:r>
      <w:r>
        <w:rPr>
          <w:spacing w:val="5"/>
          <w:sz w:val="28"/>
        </w:rPr>
        <w:t> </w:t>
      </w:r>
      <w:r>
        <w:rPr>
          <w:sz w:val="28"/>
        </w:rPr>
        <w:t>обл.,</w:t>
      </w:r>
      <w:r>
        <w:rPr>
          <w:spacing w:val="6"/>
          <w:sz w:val="28"/>
        </w:rPr>
        <w:t> </w:t>
      </w:r>
      <w:r>
        <w:rPr>
          <w:sz w:val="28"/>
        </w:rPr>
        <w:t>Бориспільський</w:t>
      </w:r>
      <w:r>
        <w:rPr>
          <w:spacing w:val="7"/>
          <w:sz w:val="28"/>
        </w:rPr>
        <w:t> </w:t>
      </w:r>
      <w:r>
        <w:rPr>
          <w:sz w:val="28"/>
        </w:rPr>
        <w:t>р-н,</w:t>
      </w:r>
      <w:r>
        <w:rPr>
          <w:spacing w:val="5"/>
          <w:sz w:val="28"/>
        </w:rPr>
        <w:t> </w:t>
      </w:r>
      <w:r>
        <w:rPr>
          <w:sz w:val="28"/>
        </w:rPr>
        <w:t>с.Студеники,</w:t>
      </w:r>
      <w:r>
        <w:rPr>
          <w:spacing w:val="-67"/>
          <w:sz w:val="28"/>
        </w:rPr>
        <w:t> </w:t>
      </w:r>
      <w:r>
        <w:rPr>
          <w:sz w:val="28"/>
        </w:rPr>
        <w:t>вул.</w:t>
      </w:r>
      <w:r>
        <w:rPr>
          <w:spacing w:val="-2"/>
          <w:sz w:val="28"/>
        </w:rPr>
        <w:t> </w:t>
      </w:r>
      <w:r>
        <w:rPr>
          <w:sz w:val="28"/>
        </w:rPr>
        <w:t>Переяславська,</w:t>
      </w:r>
      <w:r>
        <w:rPr>
          <w:spacing w:val="-1"/>
          <w:sz w:val="28"/>
        </w:rPr>
        <w:t> </w:t>
      </w:r>
      <w:r>
        <w:rPr>
          <w:sz w:val="28"/>
        </w:rPr>
        <w:t>буд.19;</w:t>
      </w:r>
    </w:p>
    <w:p>
      <w:pPr>
        <w:spacing w:line="321" w:lineRule="exact" w:before="0"/>
        <w:ind w:left="1130" w:right="0" w:firstLine="0"/>
        <w:jc w:val="left"/>
        <w:rPr>
          <w:i/>
          <w:sz w:val="28"/>
        </w:rPr>
      </w:pPr>
      <w:r>
        <w:rPr>
          <w:i/>
          <w:sz w:val="28"/>
        </w:rPr>
        <w:t>Електронна</w:t>
      </w:r>
      <w:r>
        <w:rPr>
          <w:i/>
          <w:spacing w:val="-8"/>
          <w:sz w:val="28"/>
        </w:rPr>
        <w:t> </w:t>
      </w:r>
      <w:r>
        <w:rPr>
          <w:i/>
          <w:sz w:val="28"/>
        </w:rPr>
        <w:t>адреса: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studenikisr@ukr.net;</w:t>
      </w:r>
    </w:p>
    <w:p>
      <w:pPr>
        <w:spacing w:before="1"/>
        <w:ind w:left="1130" w:right="0" w:firstLine="0"/>
        <w:jc w:val="left"/>
        <w:rPr>
          <w:sz w:val="28"/>
        </w:rPr>
      </w:pPr>
      <w:r>
        <w:rPr>
          <w:i/>
          <w:sz w:val="28"/>
        </w:rPr>
        <w:t>Офіційний</w:t>
      </w:r>
      <w:r>
        <w:rPr>
          <w:i/>
          <w:spacing w:val="-10"/>
          <w:sz w:val="28"/>
        </w:rPr>
        <w:t> </w:t>
      </w:r>
      <w:r>
        <w:rPr>
          <w:i/>
          <w:sz w:val="28"/>
        </w:rPr>
        <w:t>веб-сайт:</w:t>
      </w:r>
      <w:r>
        <w:rPr>
          <w:i/>
          <w:spacing w:val="-11"/>
          <w:sz w:val="28"/>
        </w:rPr>
        <w:t> </w:t>
      </w:r>
      <w:r>
        <w:rPr>
          <w:sz w:val="28"/>
        </w:rPr>
        <w:t>https://studenykivska-gromada.gov.ua/</w:t>
      </w:r>
    </w:p>
    <w:p>
      <w:pPr>
        <w:pStyle w:val="BodyText"/>
        <w:spacing w:before="11"/>
        <w:ind w:left="0" w:firstLine="0"/>
        <w:jc w:val="left"/>
        <w:rPr>
          <w:sz w:val="27"/>
        </w:rPr>
      </w:pPr>
    </w:p>
    <w:p>
      <w:pPr>
        <w:pStyle w:val="Heading1"/>
        <w:numPr>
          <w:ilvl w:val="0"/>
          <w:numId w:val="20"/>
        </w:numPr>
        <w:tabs>
          <w:tab w:pos="1838" w:val="left" w:leader="none"/>
        </w:tabs>
        <w:spacing w:line="240" w:lineRule="auto" w:before="0" w:after="0"/>
        <w:ind w:left="422" w:right="110" w:firstLine="707"/>
        <w:jc w:val="both"/>
      </w:pPr>
      <w:r>
        <w:rPr/>
        <w:t>Вид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основні</w:t>
      </w:r>
      <w:r>
        <w:rPr>
          <w:spacing w:val="1"/>
        </w:rPr>
        <w:t> </w:t>
      </w:r>
      <w:r>
        <w:rPr/>
        <w:t>цілі</w:t>
      </w:r>
      <w:r>
        <w:rPr>
          <w:spacing w:val="1"/>
        </w:rPr>
        <w:t> </w:t>
      </w:r>
      <w:r>
        <w:rPr/>
        <w:t>документа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планування,</w:t>
      </w:r>
      <w:r>
        <w:rPr>
          <w:spacing w:val="1"/>
        </w:rPr>
        <w:t> </w:t>
      </w:r>
      <w:r>
        <w:rPr/>
        <w:t>його</w:t>
      </w:r>
      <w:r>
        <w:rPr>
          <w:spacing w:val="-67"/>
        </w:rPr>
        <w:t> </w:t>
      </w:r>
      <w:r>
        <w:rPr/>
        <w:t>зв’язок</w:t>
      </w:r>
      <w:r>
        <w:rPr>
          <w:spacing w:val="-2"/>
        </w:rPr>
        <w:t> </w:t>
      </w:r>
      <w:r>
        <w:rPr/>
        <w:t>з</w:t>
      </w:r>
      <w:r>
        <w:rPr>
          <w:spacing w:val="-3"/>
        </w:rPr>
        <w:t> </w:t>
      </w:r>
      <w:r>
        <w:rPr/>
        <w:t>іншими документами</w:t>
      </w:r>
      <w:r>
        <w:rPr>
          <w:spacing w:val="-1"/>
        </w:rPr>
        <w:t> </w:t>
      </w:r>
      <w:r>
        <w:rPr/>
        <w:t>державного планування</w:t>
      </w:r>
    </w:p>
    <w:p>
      <w:pPr>
        <w:pStyle w:val="Heading2"/>
        <w:spacing w:before="0"/>
      </w:pPr>
      <w:r>
        <w:rPr/>
        <w:t>Вид</w:t>
      </w:r>
      <w:r>
        <w:rPr>
          <w:spacing w:val="1"/>
        </w:rPr>
        <w:t> </w:t>
      </w:r>
      <w:r>
        <w:rPr/>
        <w:t>документа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генерального</w:t>
      </w:r>
      <w:r>
        <w:rPr>
          <w:spacing w:val="1"/>
        </w:rPr>
        <w:t> </w:t>
      </w:r>
      <w:r>
        <w:rPr/>
        <w:t>плану</w:t>
      </w:r>
      <w:r>
        <w:rPr>
          <w:spacing w:val="1"/>
        </w:rPr>
        <w:t> </w:t>
      </w:r>
      <w:r>
        <w:rPr/>
        <w:t>села</w:t>
      </w:r>
      <w:r>
        <w:rPr>
          <w:spacing w:val="-67"/>
        </w:rPr>
        <w:t> </w:t>
      </w:r>
      <w:r>
        <w:rPr/>
        <w:t>Строкова:</w:t>
      </w:r>
    </w:p>
    <w:p>
      <w:pPr>
        <w:spacing w:before="1"/>
        <w:ind w:left="422" w:right="101" w:firstLine="707"/>
        <w:jc w:val="both"/>
        <w:rPr>
          <w:sz w:val="28"/>
        </w:rPr>
      </w:pPr>
      <w:r>
        <w:rPr>
          <w:sz w:val="28"/>
          <w:u w:val="single"/>
        </w:rPr>
        <w:t>Генеральний</w:t>
      </w:r>
      <w:r>
        <w:rPr>
          <w:spacing w:val="1"/>
          <w:sz w:val="28"/>
          <w:u w:val="single"/>
        </w:rPr>
        <w:t> </w:t>
      </w:r>
      <w:r>
        <w:rPr>
          <w:sz w:val="28"/>
          <w:u w:val="single"/>
        </w:rPr>
        <w:t>план</w:t>
      </w:r>
      <w:r>
        <w:rPr>
          <w:spacing w:val="1"/>
          <w:sz w:val="28"/>
          <w:u w:val="single"/>
        </w:rPr>
        <w:t> </w:t>
      </w:r>
      <w:r>
        <w:rPr>
          <w:sz w:val="28"/>
          <w:u w:val="single"/>
        </w:rPr>
        <w:t>населеного</w:t>
      </w:r>
      <w:r>
        <w:rPr>
          <w:spacing w:val="1"/>
          <w:sz w:val="28"/>
          <w:u w:val="single"/>
        </w:rPr>
        <w:t> </w:t>
      </w:r>
      <w:r>
        <w:rPr>
          <w:sz w:val="28"/>
          <w:u w:val="single"/>
        </w:rPr>
        <w:t>пункту є</w:t>
      </w:r>
      <w:r>
        <w:rPr>
          <w:spacing w:val="1"/>
          <w:sz w:val="28"/>
        </w:rPr>
        <w:t> </w:t>
      </w:r>
      <w:r>
        <w:rPr>
          <w:sz w:val="28"/>
        </w:rPr>
        <w:t>основним</w:t>
      </w:r>
      <w:r>
        <w:rPr>
          <w:spacing w:val="1"/>
          <w:sz w:val="28"/>
        </w:rPr>
        <w:t> </w:t>
      </w:r>
      <w:r>
        <w:rPr>
          <w:sz w:val="28"/>
        </w:rPr>
        <w:t>видом</w:t>
      </w:r>
      <w:r>
        <w:rPr>
          <w:spacing w:val="1"/>
          <w:sz w:val="28"/>
        </w:rPr>
        <w:t> </w:t>
      </w:r>
      <w:r>
        <w:rPr>
          <w:sz w:val="28"/>
        </w:rPr>
        <w:t>містобудівної</w:t>
      </w:r>
      <w:r>
        <w:rPr>
          <w:spacing w:val="1"/>
          <w:sz w:val="28"/>
        </w:rPr>
        <w:t> </w:t>
      </w:r>
      <w:r>
        <w:rPr>
          <w:sz w:val="28"/>
        </w:rPr>
        <w:t>документації</w:t>
      </w:r>
      <w:r>
        <w:rPr>
          <w:spacing w:val="-10"/>
          <w:sz w:val="28"/>
        </w:rPr>
        <w:t> </w:t>
      </w:r>
      <w:r>
        <w:rPr>
          <w:sz w:val="28"/>
        </w:rPr>
        <w:t>на</w:t>
      </w:r>
      <w:r>
        <w:rPr>
          <w:spacing w:val="-10"/>
          <w:sz w:val="28"/>
        </w:rPr>
        <w:t> </w:t>
      </w:r>
      <w:r>
        <w:rPr>
          <w:sz w:val="28"/>
        </w:rPr>
        <w:t>місцевому</w:t>
      </w:r>
      <w:r>
        <w:rPr>
          <w:spacing w:val="-9"/>
          <w:sz w:val="28"/>
        </w:rPr>
        <w:t> </w:t>
      </w:r>
      <w:r>
        <w:rPr>
          <w:sz w:val="28"/>
        </w:rPr>
        <w:t>рівні,</w:t>
      </w:r>
      <w:r>
        <w:rPr>
          <w:spacing w:val="-10"/>
          <w:sz w:val="28"/>
        </w:rPr>
        <w:t> </w:t>
      </w:r>
      <w:r>
        <w:rPr>
          <w:sz w:val="28"/>
        </w:rPr>
        <w:t>призначеної</w:t>
      </w:r>
      <w:r>
        <w:rPr>
          <w:spacing w:val="-9"/>
          <w:sz w:val="28"/>
        </w:rPr>
        <w:t> </w:t>
      </w:r>
      <w:r>
        <w:rPr>
          <w:sz w:val="28"/>
        </w:rPr>
        <w:t>для</w:t>
      </w:r>
      <w:r>
        <w:rPr>
          <w:spacing w:val="-9"/>
          <w:sz w:val="28"/>
        </w:rPr>
        <w:t> </w:t>
      </w:r>
      <w:r>
        <w:rPr>
          <w:sz w:val="28"/>
        </w:rPr>
        <w:t>обґрунтування</w:t>
      </w:r>
      <w:r>
        <w:rPr>
          <w:spacing w:val="-9"/>
          <w:sz w:val="28"/>
        </w:rPr>
        <w:t> </w:t>
      </w:r>
      <w:r>
        <w:rPr>
          <w:sz w:val="28"/>
        </w:rPr>
        <w:t>довгострокової</w:t>
      </w:r>
      <w:r>
        <w:rPr>
          <w:spacing w:val="-68"/>
          <w:sz w:val="28"/>
        </w:rPr>
        <w:t> </w:t>
      </w:r>
      <w:r>
        <w:rPr>
          <w:sz w:val="28"/>
        </w:rPr>
        <w:t>стратегії</w:t>
      </w:r>
      <w:r>
        <w:rPr>
          <w:spacing w:val="-11"/>
          <w:sz w:val="28"/>
        </w:rPr>
        <w:t> </w:t>
      </w:r>
      <w:r>
        <w:rPr>
          <w:sz w:val="28"/>
        </w:rPr>
        <w:t>планування</w:t>
      </w:r>
      <w:r>
        <w:rPr>
          <w:spacing w:val="-11"/>
          <w:sz w:val="28"/>
        </w:rPr>
        <w:t> </w:t>
      </w:r>
      <w:r>
        <w:rPr>
          <w:sz w:val="28"/>
        </w:rPr>
        <w:t>та</w:t>
      </w:r>
      <w:r>
        <w:rPr>
          <w:spacing w:val="-12"/>
          <w:sz w:val="28"/>
        </w:rPr>
        <w:t> </w:t>
      </w:r>
      <w:r>
        <w:rPr>
          <w:sz w:val="28"/>
        </w:rPr>
        <w:t>забудови</w:t>
      </w:r>
      <w:r>
        <w:rPr>
          <w:spacing w:val="-11"/>
          <w:sz w:val="28"/>
        </w:rPr>
        <w:t> </w:t>
      </w:r>
      <w:r>
        <w:rPr>
          <w:sz w:val="28"/>
        </w:rPr>
        <w:t>території</w:t>
      </w:r>
      <w:r>
        <w:rPr>
          <w:spacing w:val="-10"/>
          <w:sz w:val="28"/>
        </w:rPr>
        <w:t> </w:t>
      </w:r>
      <w:r>
        <w:rPr>
          <w:sz w:val="28"/>
        </w:rPr>
        <w:t>населеного</w:t>
      </w:r>
      <w:r>
        <w:rPr>
          <w:spacing w:val="-14"/>
          <w:sz w:val="28"/>
        </w:rPr>
        <w:t> </w:t>
      </w:r>
      <w:r>
        <w:rPr>
          <w:sz w:val="28"/>
        </w:rPr>
        <w:t>пункту,</w:t>
      </w:r>
      <w:r>
        <w:rPr>
          <w:spacing w:val="-12"/>
          <w:sz w:val="28"/>
        </w:rPr>
        <w:t> </w:t>
      </w:r>
      <w:r>
        <w:rPr>
          <w:sz w:val="28"/>
        </w:rPr>
        <w:t>що</w:t>
      </w:r>
      <w:r>
        <w:rPr>
          <w:spacing w:val="-13"/>
          <w:sz w:val="28"/>
        </w:rPr>
        <w:t> </w:t>
      </w:r>
      <w:r>
        <w:rPr>
          <w:sz w:val="28"/>
        </w:rPr>
        <w:t>розробляється</w:t>
      </w:r>
      <w:r>
        <w:rPr>
          <w:spacing w:val="-68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виконання</w:t>
      </w:r>
      <w:r>
        <w:rPr>
          <w:spacing w:val="1"/>
          <w:sz w:val="28"/>
        </w:rPr>
        <w:t> </w:t>
      </w:r>
      <w:r>
        <w:rPr>
          <w:sz w:val="28"/>
        </w:rPr>
        <w:t>статті</w:t>
      </w:r>
      <w:r>
        <w:rPr>
          <w:spacing w:val="1"/>
          <w:sz w:val="28"/>
        </w:rPr>
        <w:t> </w:t>
      </w:r>
      <w:r>
        <w:rPr>
          <w:sz w:val="28"/>
        </w:rPr>
        <w:t>17</w:t>
      </w:r>
      <w:r>
        <w:rPr>
          <w:spacing w:val="1"/>
          <w:sz w:val="28"/>
        </w:rPr>
        <w:t> </w:t>
      </w:r>
      <w:r>
        <w:rPr>
          <w:sz w:val="28"/>
        </w:rPr>
        <w:t>Закону</w:t>
      </w:r>
      <w:r>
        <w:rPr>
          <w:spacing w:val="1"/>
          <w:sz w:val="28"/>
        </w:rPr>
        <w:t> </w:t>
      </w:r>
      <w:r>
        <w:rPr>
          <w:sz w:val="28"/>
        </w:rPr>
        <w:t>України</w:t>
      </w:r>
      <w:r>
        <w:rPr>
          <w:spacing w:val="1"/>
          <w:sz w:val="28"/>
        </w:rPr>
        <w:t> </w:t>
      </w:r>
      <w:r>
        <w:rPr>
          <w:sz w:val="28"/>
        </w:rPr>
        <w:t>«Про</w:t>
      </w:r>
      <w:r>
        <w:rPr>
          <w:spacing w:val="1"/>
          <w:sz w:val="28"/>
        </w:rPr>
        <w:t> </w:t>
      </w:r>
      <w:r>
        <w:rPr>
          <w:sz w:val="28"/>
        </w:rPr>
        <w:t>регулювання</w:t>
      </w:r>
      <w:r>
        <w:rPr>
          <w:spacing w:val="1"/>
          <w:sz w:val="28"/>
        </w:rPr>
        <w:t> </w:t>
      </w:r>
      <w:r>
        <w:rPr>
          <w:sz w:val="28"/>
        </w:rPr>
        <w:t>містобудівної</w:t>
      </w:r>
      <w:r>
        <w:rPr>
          <w:spacing w:val="1"/>
          <w:sz w:val="28"/>
        </w:rPr>
        <w:t> </w:t>
      </w:r>
      <w:r>
        <w:rPr>
          <w:sz w:val="28"/>
        </w:rPr>
        <w:t>діяльності».</w:t>
      </w:r>
    </w:p>
    <w:p>
      <w:pPr>
        <w:spacing w:line="242" w:lineRule="auto" w:before="0"/>
        <w:ind w:left="422" w:right="109" w:firstLine="707"/>
        <w:jc w:val="both"/>
        <w:rPr>
          <w:sz w:val="28"/>
        </w:rPr>
      </w:pPr>
      <w:r>
        <w:rPr>
          <w:sz w:val="28"/>
        </w:rPr>
        <w:t>Генеральний план населеного пункту розробляється та затверджується з</w:t>
      </w:r>
      <w:r>
        <w:rPr>
          <w:spacing w:val="1"/>
          <w:sz w:val="28"/>
        </w:rPr>
        <w:t> </w:t>
      </w:r>
      <w:r>
        <w:rPr>
          <w:sz w:val="28"/>
        </w:rPr>
        <w:t>урахуванням</w:t>
      </w:r>
      <w:r>
        <w:rPr>
          <w:spacing w:val="-1"/>
          <w:sz w:val="28"/>
        </w:rPr>
        <w:t> </w:t>
      </w:r>
      <w:r>
        <w:rPr>
          <w:sz w:val="28"/>
        </w:rPr>
        <w:t>державних,</w:t>
      </w:r>
      <w:r>
        <w:rPr>
          <w:spacing w:val="-2"/>
          <w:sz w:val="28"/>
        </w:rPr>
        <w:t> </w:t>
      </w:r>
      <w:r>
        <w:rPr>
          <w:sz w:val="28"/>
        </w:rPr>
        <w:t>громадських та</w:t>
      </w:r>
      <w:r>
        <w:rPr>
          <w:spacing w:val="-1"/>
          <w:sz w:val="28"/>
        </w:rPr>
        <w:t> </w:t>
      </w:r>
      <w:r>
        <w:rPr>
          <w:sz w:val="28"/>
        </w:rPr>
        <w:t>приватних інтересів.</w:t>
      </w:r>
    </w:p>
    <w:p>
      <w:pPr>
        <w:spacing w:line="240" w:lineRule="auto" w:before="0"/>
        <w:ind w:left="422" w:right="101" w:firstLine="707"/>
        <w:jc w:val="both"/>
        <w:rPr>
          <w:sz w:val="28"/>
        </w:rPr>
      </w:pPr>
      <w:r>
        <w:rPr>
          <w:sz w:val="28"/>
        </w:rPr>
        <w:t>Склад</w:t>
      </w:r>
      <w:r>
        <w:rPr>
          <w:spacing w:val="-15"/>
          <w:sz w:val="28"/>
        </w:rPr>
        <w:t> </w:t>
      </w:r>
      <w:r>
        <w:rPr>
          <w:sz w:val="28"/>
        </w:rPr>
        <w:t>та</w:t>
      </w:r>
      <w:r>
        <w:rPr>
          <w:spacing w:val="-15"/>
          <w:sz w:val="28"/>
        </w:rPr>
        <w:t> </w:t>
      </w:r>
      <w:r>
        <w:rPr>
          <w:sz w:val="28"/>
        </w:rPr>
        <w:t>зміст</w:t>
      </w:r>
      <w:r>
        <w:rPr>
          <w:spacing w:val="-15"/>
          <w:sz w:val="28"/>
        </w:rPr>
        <w:t> </w:t>
      </w:r>
      <w:r>
        <w:rPr>
          <w:sz w:val="28"/>
        </w:rPr>
        <w:t>генерального</w:t>
      </w:r>
      <w:r>
        <w:rPr>
          <w:spacing w:val="-14"/>
          <w:sz w:val="28"/>
        </w:rPr>
        <w:t> </w:t>
      </w:r>
      <w:r>
        <w:rPr>
          <w:sz w:val="28"/>
        </w:rPr>
        <w:t>плану</w:t>
      </w:r>
      <w:r>
        <w:rPr>
          <w:spacing w:val="-14"/>
          <w:sz w:val="28"/>
        </w:rPr>
        <w:t> </w:t>
      </w:r>
      <w:r>
        <w:rPr>
          <w:sz w:val="28"/>
        </w:rPr>
        <w:t>визначається</w:t>
      </w:r>
      <w:r>
        <w:rPr>
          <w:spacing w:val="-14"/>
          <w:sz w:val="28"/>
        </w:rPr>
        <w:t> </w:t>
      </w:r>
      <w:r>
        <w:rPr>
          <w:sz w:val="28"/>
        </w:rPr>
        <w:t>ДБН</w:t>
      </w:r>
      <w:r>
        <w:rPr>
          <w:spacing w:val="-14"/>
          <w:sz w:val="28"/>
        </w:rPr>
        <w:t> </w:t>
      </w:r>
      <w:r>
        <w:rPr>
          <w:sz w:val="28"/>
        </w:rPr>
        <w:t>Б.1.1-15:2012</w:t>
      </w:r>
      <w:r>
        <w:rPr>
          <w:spacing w:val="-2"/>
          <w:sz w:val="28"/>
        </w:rPr>
        <w:t> </w:t>
      </w:r>
      <w:r>
        <w:rPr>
          <w:sz w:val="28"/>
        </w:rPr>
        <w:t>«Склад</w:t>
      </w:r>
      <w:r>
        <w:rPr>
          <w:spacing w:val="-68"/>
          <w:sz w:val="28"/>
        </w:rPr>
        <w:t> </w:t>
      </w:r>
      <w:r>
        <w:rPr>
          <w:sz w:val="28"/>
        </w:rPr>
        <w:t>та</w:t>
      </w:r>
      <w:r>
        <w:rPr>
          <w:spacing w:val="68"/>
          <w:sz w:val="28"/>
        </w:rPr>
        <w:t> </w:t>
      </w:r>
      <w:r>
        <w:rPr>
          <w:sz w:val="28"/>
        </w:rPr>
        <w:t>зміст</w:t>
      </w:r>
      <w:r>
        <w:rPr>
          <w:spacing w:val="66"/>
          <w:sz w:val="28"/>
        </w:rPr>
        <w:t> </w:t>
      </w:r>
      <w:r>
        <w:rPr>
          <w:sz w:val="28"/>
        </w:rPr>
        <w:t>генерального</w:t>
      </w:r>
      <w:r>
        <w:rPr>
          <w:spacing w:val="66"/>
          <w:sz w:val="28"/>
        </w:rPr>
        <w:t> </w:t>
      </w:r>
      <w:r>
        <w:rPr>
          <w:sz w:val="28"/>
        </w:rPr>
        <w:t>плану</w:t>
      </w:r>
      <w:r>
        <w:rPr>
          <w:spacing w:val="66"/>
          <w:sz w:val="28"/>
        </w:rPr>
        <w:t> </w:t>
      </w:r>
      <w:r>
        <w:rPr>
          <w:sz w:val="28"/>
        </w:rPr>
        <w:t>населеного</w:t>
      </w:r>
      <w:r>
        <w:rPr>
          <w:spacing w:val="67"/>
          <w:sz w:val="28"/>
        </w:rPr>
        <w:t> </w:t>
      </w:r>
      <w:r>
        <w:rPr>
          <w:sz w:val="28"/>
        </w:rPr>
        <w:t>пункту»,</w:t>
      </w:r>
      <w:r>
        <w:rPr>
          <w:spacing w:val="65"/>
          <w:sz w:val="28"/>
        </w:rPr>
        <w:t> </w:t>
      </w:r>
      <w:r>
        <w:rPr>
          <w:sz w:val="28"/>
        </w:rPr>
        <w:t>ДБН</w:t>
      </w:r>
      <w:r>
        <w:rPr>
          <w:spacing w:val="67"/>
          <w:sz w:val="28"/>
        </w:rPr>
        <w:t> </w:t>
      </w:r>
      <w:r>
        <w:rPr>
          <w:sz w:val="28"/>
        </w:rPr>
        <w:t>Б.2.2-12:2019</w:t>
      </w:r>
    </w:p>
    <w:p>
      <w:pPr>
        <w:spacing w:after="0" w:line="240" w:lineRule="auto"/>
        <w:jc w:val="both"/>
        <w:rPr>
          <w:sz w:val="28"/>
        </w:rPr>
        <w:sectPr>
          <w:footerReference w:type="default" r:id="rId19"/>
          <w:pgSz w:w="11910" w:h="16840"/>
          <w:pgMar w:footer="1104" w:header="0" w:top="1140" w:bottom="1300" w:left="1280" w:right="460"/>
          <w:pgNumType w:start="1"/>
        </w:sectPr>
      </w:pPr>
    </w:p>
    <w:p>
      <w:pPr>
        <w:spacing w:line="240" w:lineRule="auto" w:before="74"/>
        <w:ind w:left="422" w:right="107" w:firstLine="0"/>
        <w:jc w:val="both"/>
        <w:rPr>
          <w:sz w:val="28"/>
        </w:rPr>
      </w:pPr>
      <w:r>
        <w:rPr>
          <w:sz w:val="28"/>
        </w:rPr>
        <w:t>«Планування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забудова</w:t>
      </w:r>
      <w:r>
        <w:rPr>
          <w:spacing w:val="1"/>
          <w:sz w:val="28"/>
        </w:rPr>
        <w:t> </w:t>
      </w:r>
      <w:r>
        <w:rPr>
          <w:sz w:val="28"/>
        </w:rPr>
        <w:t>територій».</w:t>
      </w:r>
      <w:r>
        <w:rPr>
          <w:spacing w:val="1"/>
          <w:sz w:val="28"/>
        </w:rPr>
        <w:t> </w:t>
      </w:r>
      <w:r>
        <w:rPr>
          <w:sz w:val="28"/>
        </w:rPr>
        <w:t>Рішення</w:t>
      </w:r>
      <w:r>
        <w:rPr>
          <w:spacing w:val="1"/>
          <w:sz w:val="28"/>
        </w:rPr>
        <w:t> </w:t>
      </w:r>
      <w:r>
        <w:rPr>
          <w:sz w:val="28"/>
        </w:rPr>
        <w:t>генерального</w:t>
      </w:r>
      <w:r>
        <w:rPr>
          <w:spacing w:val="1"/>
          <w:sz w:val="28"/>
        </w:rPr>
        <w:t> </w:t>
      </w:r>
      <w:r>
        <w:rPr>
          <w:sz w:val="28"/>
        </w:rPr>
        <w:t>плану</w:t>
      </w:r>
      <w:r>
        <w:rPr>
          <w:spacing w:val="1"/>
          <w:sz w:val="28"/>
        </w:rPr>
        <w:t> </w:t>
      </w:r>
      <w:r>
        <w:rPr>
          <w:sz w:val="28"/>
        </w:rPr>
        <w:t>мають</w:t>
      </w:r>
      <w:r>
        <w:rPr>
          <w:spacing w:val="1"/>
          <w:sz w:val="28"/>
        </w:rPr>
        <w:t> </w:t>
      </w:r>
      <w:r>
        <w:rPr>
          <w:sz w:val="28"/>
        </w:rPr>
        <w:t>відповідати вимогам чинного законодавства, державним будівельним нормам,</w:t>
      </w:r>
      <w:r>
        <w:rPr>
          <w:spacing w:val="1"/>
          <w:sz w:val="28"/>
        </w:rPr>
        <w:t> </w:t>
      </w:r>
      <w:r>
        <w:rPr>
          <w:sz w:val="28"/>
        </w:rPr>
        <w:t>санітарним</w:t>
      </w:r>
      <w:r>
        <w:rPr>
          <w:spacing w:val="-3"/>
          <w:sz w:val="28"/>
        </w:rPr>
        <w:t> </w:t>
      </w:r>
      <w:r>
        <w:rPr>
          <w:sz w:val="28"/>
        </w:rPr>
        <w:t>правилам,</w:t>
      </w:r>
      <w:r>
        <w:rPr>
          <w:spacing w:val="-4"/>
          <w:sz w:val="28"/>
        </w:rPr>
        <w:t> </w:t>
      </w:r>
      <w:r>
        <w:rPr>
          <w:sz w:val="28"/>
        </w:rPr>
        <w:t>державним</w:t>
      </w:r>
      <w:r>
        <w:rPr>
          <w:spacing w:val="-3"/>
          <w:sz w:val="28"/>
        </w:rPr>
        <w:t> </w:t>
      </w:r>
      <w:r>
        <w:rPr>
          <w:sz w:val="28"/>
        </w:rPr>
        <w:t>стандартам</w:t>
      </w:r>
      <w:r>
        <w:rPr>
          <w:spacing w:val="-3"/>
          <w:sz w:val="28"/>
        </w:rPr>
        <w:t> </w:t>
      </w:r>
      <w:r>
        <w:rPr>
          <w:sz w:val="28"/>
        </w:rPr>
        <w:t>України</w:t>
      </w:r>
      <w:r>
        <w:rPr>
          <w:spacing w:val="-6"/>
          <w:sz w:val="28"/>
        </w:rPr>
        <w:t> </w:t>
      </w:r>
      <w:r>
        <w:rPr>
          <w:sz w:val="28"/>
        </w:rPr>
        <w:t>у</w:t>
      </w:r>
      <w:r>
        <w:rPr>
          <w:spacing w:val="-1"/>
          <w:sz w:val="28"/>
        </w:rPr>
        <w:t> </w:t>
      </w:r>
      <w:r>
        <w:rPr>
          <w:sz w:val="28"/>
        </w:rPr>
        <w:t>сфері</w:t>
      </w:r>
      <w:r>
        <w:rPr>
          <w:spacing w:val="-2"/>
          <w:sz w:val="28"/>
        </w:rPr>
        <w:t> </w:t>
      </w:r>
      <w:r>
        <w:rPr>
          <w:sz w:val="28"/>
        </w:rPr>
        <w:t>містобудування.</w:t>
      </w:r>
    </w:p>
    <w:p>
      <w:pPr>
        <w:pStyle w:val="BodyText"/>
        <w:spacing w:before="1"/>
        <w:ind w:left="0" w:firstLine="0"/>
        <w:jc w:val="left"/>
        <w:rPr>
          <w:sz w:val="28"/>
        </w:rPr>
      </w:pPr>
    </w:p>
    <w:p>
      <w:pPr>
        <w:pStyle w:val="Heading2"/>
        <w:ind w:right="104"/>
      </w:pPr>
      <w:r>
        <w:rPr/>
        <w:t>Цілі</w:t>
      </w:r>
      <w:r>
        <w:rPr>
          <w:spacing w:val="1"/>
        </w:rPr>
        <w:t> </w:t>
      </w:r>
      <w:r>
        <w:rPr/>
        <w:t>документа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генерального</w:t>
      </w:r>
      <w:r>
        <w:rPr>
          <w:spacing w:val="1"/>
        </w:rPr>
        <w:t> </w:t>
      </w:r>
      <w:r>
        <w:rPr/>
        <w:t>плану</w:t>
      </w:r>
      <w:r>
        <w:rPr>
          <w:spacing w:val="1"/>
        </w:rPr>
        <w:t> </w:t>
      </w:r>
      <w:r>
        <w:rPr/>
        <w:t>села</w:t>
      </w:r>
      <w:r>
        <w:rPr>
          <w:spacing w:val="-67"/>
        </w:rPr>
        <w:t> </w:t>
      </w:r>
      <w:r>
        <w:rPr/>
        <w:t>Строкова:</w:t>
      </w:r>
    </w:p>
    <w:p>
      <w:pPr>
        <w:pStyle w:val="ListParagraph"/>
        <w:numPr>
          <w:ilvl w:val="0"/>
          <w:numId w:val="21"/>
        </w:numPr>
        <w:tabs>
          <w:tab w:pos="1838" w:val="left" w:leader="none"/>
        </w:tabs>
        <w:spacing w:line="242" w:lineRule="auto" w:before="0" w:after="0"/>
        <w:ind w:left="422" w:right="110" w:firstLine="707"/>
        <w:jc w:val="both"/>
        <w:rPr>
          <w:sz w:val="28"/>
        </w:rPr>
      </w:pPr>
      <w:r>
        <w:rPr>
          <w:sz w:val="28"/>
        </w:rPr>
        <w:t>визначення</w:t>
      </w:r>
      <w:r>
        <w:rPr>
          <w:spacing w:val="1"/>
          <w:sz w:val="28"/>
        </w:rPr>
        <w:t> </w:t>
      </w:r>
      <w:r>
        <w:rPr>
          <w:sz w:val="28"/>
        </w:rPr>
        <w:t>перспективи</w:t>
      </w:r>
      <w:r>
        <w:rPr>
          <w:spacing w:val="1"/>
          <w:sz w:val="28"/>
        </w:rPr>
        <w:t> </w:t>
      </w:r>
      <w:r>
        <w:rPr>
          <w:sz w:val="28"/>
        </w:rPr>
        <w:t>територіального</w:t>
      </w:r>
      <w:r>
        <w:rPr>
          <w:spacing w:val="1"/>
          <w:sz w:val="28"/>
        </w:rPr>
        <w:t> </w:t>
      </w:r>
      <w:r>
        <w:rPr>
          <w:sz w:val="28"/>
        </w:rPr>
        <w:t>розвитку</w:t>
      </w:r>
      <w:r>
        <w:rPr>
          <w:spacing w:val="1"/>
          <w:sz w:val="28"/>
        </w:rPr>
        <w:t> </w:t>
      </w:r>
      <w:r>
        <w:rPr>
          <w:sz w:val="28"/>
        </w:rPr>
        <w:t>населеного</w:t>
      </w:r>
      <w:r>
        <w:rPr>
          <w:spacing w:val="1"/>
          <w:sz w:val="28"/>
        </w:rPr>
        <w:t> </w:t>
      </w:r>
      <w:r>
        <w:rPr>
          <w:sz w:val="28"/>
        </w:rPr>
        <w:t>пункту;</w:t>
      </w:r>
    </w:p>
    <w:p>
      <w:pPr>
        <w:pStyle w:val="ListParagraph"/>
        <w:numPr>
          <w:ilvl w:val="0"/>
          <w:numId w:val="21"/>
        </w:numPr>
        <w:tabs>
          <w:tab w:pos="1838" w:val="left" w:leader="none"/>
        </w:tabs>
        <w:spacing w:line="240" w:lineRule="auto" w:before="0" w:after="0"/>
        <w:ind w:left="422" w:right="103" w:firstLine="707"/>
        <w:jc w:val="both"/>
        <w:rPr>
          <w:sz w:val="28"/>
        </w:rPr>
      </w:pPr>
      <w:r>
        <w:rPr>
          <w:sz w:val="28"/>
        </w:rPr>
        <w:t>розробка</w:t>
      </w:r>
      <w:r>
        <w:rPr>
          <w:spacing w:val="1"/>
          <w:sz w:val="28"/>
        </w:rPr>
        <w:t> </w:t>
      </w:r>
      <w:r>
        <w:rPr>
          <w:sz w:val="28"/>
        </w:rPr>
        <w:t>ефективної</w:t>
      </w:r>
      <w:r>
        <w:rPr>
          <w:spacing w:val="1"/>
          <w:sz w:val="28"/>
        </w:rPr>
        <w:t> </w:t>
      </w:r>
      <w:r>
        <w:rPr>
          <w:sz w:val="28"/>
        </w:rPr>
        <w:t>функціонально-планувальної</w:t>
      </w:r>
      <w:r>
        <w:rPr>
          <w:spacing w:val="1"/>
          <w:sz w:val="28"/>
        </w:rPr>
        <w:t> </w:t>
      </w:r>
      <w:r>
        <w:rPr>
          <w:sz w:val="28"/>
        </w:rPr>
        <w:t>організації</w:t>
      </w:r>
      <w:r>
        <w:rPr>
          <w:spacing w:val="1"/>
          <w:sz w:val="28"/>
        </w:rPr>
        <w:t> </w:t>
      </w:r>
      <w:r>
        <w:rPr>
          <w:sz w:val="28"/>
        </w:rPr>
        <w:t>територій</w:t>
      </w:r>
      <w:r>
        <w:rPr>
          <w:spacing w:val="1"/>
          <w:sz w:val="28"/>
        </w:rPr>
        <w:t> </w:t>
      </w:r>
      <w:r>
        <w:rPr>
          <w:sz w:val="28"/>
        </w:rPr>
        <w:t>села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урахуванням</w:t>
      </w:r>
      <w:r>
        <w:rPr>
          <w:spacing w:val="1"/>
          <w:sz w:val="28"/>
        </w:rPr>
        <w:t> </w:t>
      </w:r>
      <w:r>
        <w:rPr>
          <w:sz w:val="28"/>
        </w:rPr>
        <w:t>існуючих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перспективних</w:t>
      </w:r>
      <w:r>
        <w:rPr>
          <w:spacing w:val="1"/>
          <w:sz w:val="28"/>
        </w:rPr>
        <w:t> </w:t>
      </w:r>
      <w:r>
        <w:rPr>
          <w:sz w:val="28"/>
        </w:rPr>
        <w:t>планувальних</w:t>
      </w:r>
      <w:r>
        <w:rPr>
          <w:spacing w:val="1"/>
          <w:sz w:val="28"/>
        </w:rPr>
        <w:t> </w:t>
      </w:r>
      <w:r>
        <w:rPr>
          <w:sz w:val="28"/>
        </w:rPr>
        <w:t>обмежень санітарно-захисних, охоронних, протипожежних зон, прибережних</w:t>
      </w:r>
      <w:r>
        <w:rPr>
          <w:spacing w:val="1"/>
          <w:sz w:val="28"/>
        </w:rPr>
        <w:t> </w:t>
      </w:r>
      <w:r>
        <w:rPr>
          <w:sz w:val="28"/>
        </w:rPr>
        <w:t>захисних смуг,</w:t>
      </w:r>
      <w:r>
        <w:rPr>
          <w:spacing w:val="-4"/>
          <w:sz w:val="28"/>
        </w:rPr>
        <w:t> </w:t>
      </w:r>
      <w:r>
        <w:rPr>
          <w:sz w:val="28"/>
        </w:rPr>
        <w:t>природоохоронних</w:t>
      </w:r>
      <w:r>
        <w:rPr>
          <w:spacing w:val="1"/>
          <w:sz w:val="28"/>
        </w:rPr>
        <w:t> </w:t>
      </w:r>
      <w:r>
        <w:rPr>
          <w:sz w:val="28"/>
        </w:rPr>
        <w:t>зон тощо;</w:t>
      </w:r>
    </w:p>
    <w:p>
      <w:pPr>
        <w:pStyle w:val="ListParagraph"/>
        <w:numPr>
          <w:ilvl w:val="0"/>
          <w:numId w:val="21"/>
        </w:numPr>
        <w:tabs>
          <w:tab w:pos="1838" w:val="left" w:leader="none"/>
        </w:tabs>
        <w:spacing w:line="242" w:lineRule="auto" w:before="0" w:after="0"/>
        <w:ind w:left="422" w:right="107" w:firstLine="707"/>
        <w:jc w:val="both"/>
        <w:rPr>
          <w:sz w:val="28"/>
        </w:rPr>
      </w:pPr>
      <w:r>
        <w:rPr>
          <w:sz w:val="28"/>
        </w:rPr>
        <w:t>забезпечення</w:t>
      </w:r>
      <w:r>
        <w:rPr>
          <w:spacing w:val="-8"/>
          <w:sz w:val="28"/>
        </w:rPr>
        <w:t> </w:t>
      </w:r>
      <w:r>
        <w:rPr>
          <w:sz w:val="28"/>
        </w:rPr>
        <w:t>раціонального</w:t>
      </w:r>
      <w:r>
        <w:rPr>
          <w:spacing w:val="-5"/>
          <w:sz w:val="28"/>
        </w:rPr>
        <w:t> </w:t>
      </w:r>
      <w:r>
        <w:rPr>
          <w:sz w:val="28"/>
        </w:rPr>
        <w:t>використання</w:t>
      </w:r>
      <w:r>
        <w:rPr>
          <w:spacing w:val="-5"/>
          <w:sz w:val="28"/>
        </w:rPr>
        <w:t> </w:t>
      </w:r>
      <w:r>
        <w:rPr>
          <w:sz w:val="28"/>
        </w:rPr>
        <w:t>земель</w:t>
      </w:r>
      <w:r>
        <w:rPr>
          <w:spacing w:val="-7"/>
          <w:sz w:val="28"/>
        </w:rPr>
        <w:t> </w:t>
      </w:r>
      <w:r>
        <w:rPr>
          <w:sz w:val="28"/>
        </w:rPr>
        <w:t>для</w:t>
      </w:r>
      <w:r>
        <w:rPr>
          <w:spacing w:val="-5"/>
          <w:sz w:val="28"/>
        </w:rPr>
        <w:t> </w:t>
      </w:r>
      <w:r>
        <w:rPr>
          <w:sz w:val="28"/>
        </w:rPr>
        <w:t>містобудівних</w:t>
      </w:r>
      <w:r>
        <w:rPr>
          <w:spacing w:val="-67"/>
          <w:sz w:val="28"/>
        </w:rPr>
        <w:t> </w:t>
      </w:r>
      <w:r>
        <w:rPr>
          <w:sz w:val="28"/>
        </w:rPr>
        <w:t>потреб</w:t>
      </w:r>
      <w:r>
        <w:rPr>
          <w:spacing w:val="-3"/>
          <w:sz w:val="28"/>
        </w:rPr>
        <w:t> </w:t>
      </w:r>
      <w:r>
        <w:rPr>
          <w:sz w:val="28"/>
        </w:rPr>
        <w:t>та</w:t>
      </w:r>
      <w:r>
        <w:rPr>
          <w:spacing w:val="-2"/>
          <w:sz w:val="28"/>
        </w:rPr>
        <w:t> </w:t>
      </w:r>
      <w:r>
        <w:rPr>
          <w:sz w:val="28"/>
        </w:rPr>
        <w:t>розробка</w:t>
      </w:r>
      <w:r>
        <w:rPr>
          <w:spacing w:val="-6"/>
          <w:sz w:val="28"/>
        </w:rPr>
        <w:t> </w:t>
      </w:r>
      <w:r>
        <w:rPr>
          <w:sz w:val="28"/>
        </w:rPr>
        <w:t>заходів</w:t>
      </w:r>
      <w:r>
        <w:rPr>
          <w:spacing w:val="-5"/>
          <w:sz w:val="28"/>
        </w:rPr>
        <w:t> </w:t>
      </w:r>
      <w:r>
        <w:rPr>
          <w:sz w:val="28"/>
        </w:rPr>
        <w:t>із</w:t>
      </w:r>
      <w:r>
        <w:rPr>
          <w:spacing w:val="-4"/>
          <w:sz w:val="28"/>
        </w:rPr>
        <w:t> </w:t>
      </w:r>
      <w:r>
        <w:rPr>
          <w:sz w:val="28"/>
        </w:rPr>
        <w:t>охорони</w:t>
      </w:r>
      <w:r>
        <w:rPr>
          <w:spacing w:val="-6"/>
          <w:sz w:val="28"/>
        </w:rPr>
        <w:t> </w:t>
      </w:r>
      <w:r>
        <w:rPr>
          <w:sz w:val="28"/>
        </w:rPr>
        <w:t>навколишнього</w:t>
      </w:r>
      <w:r>
        <w:rPr>
          <w:spacing w:val="-5"/>
          <w:sz w:val="28"/>
        </w:rPr>
        <w:t> </w:t>
      </w:r>
      <w:r>
        <w:rPr>
          <w:sz w:val="28"/>
        </w:rPr>
        <w:t>природного</w:t>
      </w:r>
      <w:r>
        <w:rPr>
          <w:spacing w:val="4"/>
          <w:sz w:val="28"/>
        </w:rPr>
        <w:t> </w:t>
      </w:r>
      <w:r>
        <w:rPr>
          <w:sz w:val="28"/>
        </w:rPr>
        <w:t>середовища;</w:t>
      </w:r>
    </w:p>
    <w:p>
      <w:pPr>
        <w:pStyle w:val="ListParagraph"/>
        <w:numPr>
          <w:ilvl w:val="0"/>
          <w:numId w:val="21"/>
        </w:numPr>
        <w:tabs>
          <w:tab w:pos="1838" w:val="left" w:leader="none"/>
        </w:tabs>
        <w:spacing w:line="240" w:lineRule="auto" w:before="0" w:after="0"/>
        <w:ind w:left="422" w:right="100" w:firstLine="707"/>
        <w:jc w:val="both"/>
        <w:rPr>
          <w:sz w:val="28"/>
        </w:rPr>
      </w:pPr>
      <w:r>
        <w:rPr>
          <w:spacing w:val="-1"/>
          <w:sz w:val="28"/>
        </w:rPr>
        <w:t>ліквідація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недіючих</w:t>
      </w:r>
      <w:r>
        <w:rPr>
          <w:spacing w:val="-15"/>
          <w:sz w:val="28"/>
        </w:rPr>
        <w:t> </w:t>
      </w:r>
      <w:r>
        <w:rPr>
          <w:sz w:val="28"/>
        </w:rPr>
        <w:t>промислово-господарських</w:t>
      </w:r>
      <w:r>
        <w:rPr>
          <w:spacing w:val="-14"/>
          <w:sz w:val="28"/>
        </w:rPr>
        <w:t> </w:t>
      </w:r>
      <w:r>
        <w:rPr>
          <w:sz w:val="28"/>
        </w:rPr>
        <w:t>об’єктів</w:t>
      </w:r>
      <w:r>
        <w:rPr>
          <w:spacing w:val="-15"/>
          <w:sz w:val="28"/>
        </w:rPr>
        <w:t> </w:t>
      </w:r>
      <w:r>
        <w:rPr>
          <w:sz w:val="28"/>
        </w:rPr>
        <w:t>та/або</w:t>
      </w:r>
      <w:r>
        <w:rPr>
          <w:spacing w:val="-12"/>
          <w:sz w:val="28"/>
        </w:rPr>
        <w:t> </w:t>
      </w:r>
      <w:r>
        <w:rPr>
          <w:sz w:val="28"/>
        </w:rPr>
        <w:t>зміна</w:t>
      </w:r>
      <w:r>
        <w:rPr>
          <w:spacing w:val="-68"/>
          <w:sz w:val="28"/>
        </w:rPr>
        <w:t> </w:t>
      </w:r>
      <w:r>
        <w:rPr>
          <w:sz w:val="28"/>
        </w:rPr>
        <w:t>їх</w:t>
      </w:r>
      <w:r>
        <w:rPr>
          <w:spacing w:val="1"/>
          <w:sz w:val="28"/>
        </w:rPr>
        <w:t> </w:t>
      </w:r>
      <w:r>
        <w:rPr>
          <w:sz w:val="28"/>
        </w:rPr>
        <w:t>функціонального</w:t>
      </w:r>
      <w:r>
        <w:rPr>
          <w:spacing w:val="1"/>
          <w:sz w:val="28"/>
        </w:rPr>
        <w:t> </w:t>
      </w:r>
      <w:r>
        <w:rPr>
          <w:sz w:val="28"/>
        </w:rPr>
        <w:t>призначення</w:t>
      </w:r>
      <w:r>
        <w:rPr>
          <w:spacing w:val="1"/>
          <w:sz w:val="28"/>
        </w:rPr>
        <w:t> </w:t>
      </w:r>
      <w:r>
        <w:rPr>
          <w:sz w:val="28"/>
        </w:rPr>
        <w:t>одночасно</w:t>
      </w:r>
      <w:r>
        <w:rPr>
          <w:spacing w:val="1"/>
          <w:sz w:val="28"/>
        </w:rPr>
        <w:t> </w:t>
      </w:r>
      <w:r>
        <w:rPr>
          <w:sz w:val="28"/>
        </w:rPr>
        <w:t>із</w:t>
      </w:r>
      <w:r>
        <w:rPr>
          <w:spacing w:val="1"/>
          <w:sz w:val="28"/>
        </w:rPr>
        <w:t> </w:t>
      </w:r>
      <w:r>
        <w:rPr>
          <w:sz w:val="28"/>
        </w:rPr>
        <w:t>забезпеченням</w:t>
      </w:r>
      <w:r>
        <w:rPr>
          <w:spacing w:val="1"/>
          <w:sz w:val="28"/>
        </w:rPr>
        <w:t> </w:t>
      </w:r>
      <w:r>
        <w:rPr>
          <w:sz w:val="28"/>
        </w:rPr>
        <w:t>екологічно-</w:t>
      </w:r>
      <w:r>
        <w:rPr>
          <w:spacing w:val="1"/>
          <w:sz w:val="28"/>
        </w:rPr>
        <w:t> </w:t>
      </w:r>
      <w:r>
        <w:rPr>
          <w:sz w:val="28"/>
        </w:rPr>
        <w:t>економічної оптимізації використання їх території шляхом планувального та</w:t>
      </w:r>
      <w:r>
        <w:rPr>
          <w:spacing w:val="1"/>
          <w:sz w:val="28"/>
        </w:rPr>
        <w:t> </w:t>
      </w:r>
      <w:r>
        <w:rPr>
          <w:sz w:val="28"/>
        </w:rPr>
        <w:t>санітарно-гігієнічного її облаштування (із обов’язковим врахуванням санітарно-</w:t>
      </w:r>
      <w:r>
        <w:rPr>
          <w:spacing w:val="-67"/>
          <w:sz w:val="28"/>
        </w:rPr>
        <w:t> </w:t>
      </w:r>
      <w:r>
        <w:rPr>
          <w:sz w:val="28"/>
        </w:rPr>
        <w:t>захисних зон);</w:t>
      </w:r>
    </w:p>
    <w:p>
      <w:pPr>
        <w:pStyle w:val="ListParagraph"/>
        <w:numPr>
          <w:ilvl w:val="0"/>
          <w:numId w:val="21"/>
        </w:numPr>
        <w:tabs>
          <w:tab w:pos="1838" w:val="left" w:leader="none"/>
        </w:tabs>
        <w:spacing w:line="242" w:lineRule="auto" w:before="0" w:after="0"/>
        <w:ind w:left="422" w:right="101" w:firstLine="707"/>
        <w:jc w:val="both"/>
        <w:rPr>
          <w:sz w:val="28"/>
        </w:rPr>
      </w:pPr>
      <w:r>
        <w:rPr>
          <w:sz w:val="28"/>
        </w:rPr>
        <w:t>визначення</w:t>
      </w:r>
      <w:r>
        <w:rPr>
          <w:spacing w:val="1"/>
          <w:sz w:val="28"/>
        </w:rPr>
        <w:t> </w:t>
      </w:r>
      <w:r>
        <w:rPr>
          <w:sz w:val="28"/>
        </w:rPr>
        <w:t>основних</w:t>
      </w:r>
      <w:r>
        <w:rPr>
          <w:spacing w:val="1"/>
          <w:sz w:val="28"/>
        </w:rPr>
        <w:t> </w:t>
      </w:r>
      <w:r>
        <w:rPr>
          <w:sz w:val="28"/>
        </w:rPr>
        <w:t>аспектів</w:t>
      </w:r>
      <w:r>
        <w:rPr>
          <w:spacing w:val="1"/>
          <w:sz w:val="28"/>
        </w:rPr>
        <w:t> </w:t>
      </w:r>
      <w:r>
        <w:rPr>
          <w:sz w:val="28"/>
        </w:rPr>
        <w:t>організації</w:t>
      </w:r>
      <w:r>
        <w:rPr>
          <w:spacing w:val="1"/>
          <w:sz w:val="28"/>
        </w:rPr>
        <w:t> </w:t>
      </w:r>
      <w:r>
        <w:rPr>
          <w:sz w:val="28"/>
        </w:rPr>
        <w:t>вулично-дорожньої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транспортної мережі;</w:t>
      </w:r>
    </w:p>
    <w:p>
      <w:pPr>
        <w:pStyle w:val="ListParagraph"/>
        <w:numPr>
          <w:ilvl w:val="0"/>
          <w:numId w:val="21"/>
        </w:numPr>
        <w:tabs>
          <w:tab w:pos="1838" w:val="left" w:leader="none"/>
        </w:tabs>
        <w:spacing w:line="240" w:lineRule="auto" w:before="0" w:after="0"/>
        <w:ind w:left="422" w:right="107" w:firstLine="707"/>
        <w:jc w:val="both"/>
        <w:rPr>
          <w:sz w:val="28"/>
        </w:rPr>
      </w:pPr>
      <w:r>
        <w:rPr>
          <w:sz w:val="28"/>
        </w:rPr>
        <w:t>визначення напрямків розвитку інженерної інфраструктури, обсягів</w:t>
      </w:r>
      <w:r>
        <w:rPr>
          <w:spacing w:val="1"/>
          <w:sz w:val="28"/>
        </w:rPr>
        <w:t> </w:t>
      </w:r>
      <w:r>
        <w:rPr>
          <w:sz w:val="28"/>
        </w:rPr>
        <w:t>нового житлового</w:t>
      </w:r>
      <w:r>
        <w:rPr>
          <w:spacing w:val="-3"/>
          <w:sz w:val="28"/>
        </w:rPr>
        <w:t> </w:t>
      </w:r>
      <w:r>
        <w:rPr>
          <w:sz w:val="28"/>
        </w:rPr>
        <w:t>будівництва,</w:t>
      </w:r>
      <w:r>
        <w:rPr>
          <w:spacing w:val="-2"/>
          <w:sz w:val="28"/>
        </w:rPr>
        <w:t> </w:t>
      </w:r>
      <w:r>
        <w:rPr>
          <w:sz w:val="28"/>
        </w:rPr>
        <w:t>перспективної чисельності</w:t>
      </w:r>
      <w:r>
        <w:rPr>
          <w:spacing w:val="-3"/>
          <w:sz w:val="28"/>
        </w:rPr>
        <w:t> </w:t>
      </w:r>
      <w:r>
        <w:rPr>
          <w:sz w:val="28"/>
        </w:rPr>
        <w:t>населення;</w:t>
      </w:r>
    </w:p>
    <w:p>
      <w:pPr>
        <w:pStyle w:val="ListParagraph"/>
        <w:numPr>
          <w:ilvl w:val="0"/>
          <w:numId w:val="21"/>
        </w:numPr>
        <w:tabs>
          <w:tab w:pos="1838" w:val="left" w:leader="none"/>
        </w:tabs>
        <w:spacing w:line="240" w:lineRule="auto" w:before="0" w:after="0"/>
        <w:ind w:left="422" w:right="100" w:firstLine="707"/>
        <w:jc w:val="both"/>
        <w:rPr>
          <w:sz w:val="28"/>
        </w:rPr>
      </w:pPr>
      <w:r>
        <w:rPr>
          <w:sz w:val="28"/>
        </w:rPr>
        <w:t>активний</w:t>
      </w:r>
      <w:r>
        <w:rPr>
          <w:spacing w:val="1"/>
          <w:sz w:val="28"/>
        </w:rPr>
        <w:t> </w:t>
      </w:r>
      <w:r>
        <w:rPr>
          <w:sz w:val="28"/>
        </w:rPr>
        <w:t>розвиток</w:t>
      </w:r>
      <w:r>
        <w:rPr>
          <w:spacing w:val="1"/>
          <w:sz w:val="28"/>
        </w:rPr>
        <w:t> </w:t>
      </w:r>
      <w:r>
        <w:rPr>
          <w:sz w:val="28"/>
        </w:rPr>
        <w:t>загального</w:t>
      </w:r>
      <w:r>
        <w:rPr>
          <w:spacing w:val="1"/>
          <w:sz w:val="28"/>
        </w:rPr>
        <w:t> </w:t>
      </w:r>
      <w:r>
        <w:rPr>
          <w:sz w:val="28"/>
        </w:rPr>
        <w:t>благоустрою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підвищення</w:t>
      </w:r>
      <w:r>
        <w:rPr>
          <w:spacing w:val="1"/>
          <w:sz w:val="28"/>
        </w:rPr>
        <w:t> </w:t>
      </w:r>
      <w:r>
        <w:rPr>
          <w:sz w:val="28"/>
        </w:rPr>
        <w:t>ефективності</w:t>
      </w:r>
      <w:r>
        <w:rPr>
          <w:spacing w:val="-1"/>
          <w:sz w:val="28"/>
        </w:rPr>
        <w:t> </w:t>
      </w:r>
      <w:r>
        <w:rPr>
          <w:sz w:val="28"/>
        </w:rPr>
        <w:t>соціальної</w:t>
      </w:r>
      <w:r>
        <w:rPr>
          <w:spacing w:val="-1"/>
          <w:sz w:val="28"/>
        </w:rPr>
        <w:t> </w:t>
      </w:r>
      <w:r>
        <w:rPr>
          <w:sz w:val="28"/>
        </w:rPr>
        <w:t>та</w:t>
      </w:r>
      <w:r>
        <w:rPr>
          <w:spacing w:val="-2"/>
          <w:sz w:val="28"/>
        </w:rPr>
        <w:t> </w:t>
      </w:r>
      <w:r>
        <w:rPr>
          <w:sz w:val="28"/>
        </w:rPr>
        <w:t>виробничої</w:t>
      </w:r>
      <w:r>
        <w:rPr>
          <w:spacing w:val="-1"/>
          <w:sz w:val="28"/>
        </w:rPr>
        <w:t> </w:t>
      </w:r>
      <w:r>
        <w:rPr>
          <w:sz w:val="28"/>
        </w:rPr>
        <w:t>сфер</w:t>
      </w:r>
      <w:r>
        <w:rPr>
          <w:spacing w:val="-4"/>
          <w:sz w:val="28"/>
        </w:rPr>
        <w:t> </w:t>
      </w:r>
      <w:r>
        <w:rPr>
          <w:sz w:val="28"/>
        </w:rPr>
        <w:t>діяльності</w:t>
      </w:r>
      <w:r>
        <w:rPr>
          <w:spacing w:val="-2"/>
          <w:sz w:val="28"/>
        </w:rPr>
        <w:t> </w:t>
      </w:r>
      <w:r>
        <w:rPr>
          <w:sz w:val="28"/>
        </w:rPr>
        <w:t>місцевого</w:t>
      </w:r>
      <w:r>
        <w:rPr>
          <w:spacing w:val="-1"/>
          <w:sz w:val="28"/>
        </w:rPr>
        <w:t> </w:t>
      </w:r>
      <w:r>
        <w:rPr>
          <w:sz w:val="28"/>
        </w:rPr>
        <w:t>населення.</w:t>
      </w:r>
    </w:p>
    <w:p>
      <w:pPr>
        <w:pStyle w:val="BodyText"/>
        <w:spacing w:before="5"/>
        <w:ind w:left="0" w:firstLine="0"/>
        <w:jc w:val="left"/>
        <w:rPr>
          <w:sz w:val="26"/>
        </w:rPr>
      </w:pPr>
    </w:p>
    <w:p>
      <w:pPr>
        <w:pStyle w:val="Heading2"/>
        <w:ind w:right="100"/>
      </w:pPr>
      <w:r>
        <w:rPr/>
        <w:t>Вид документа державного планування плану зонування території (у</w:t>
      </w:r>
      <w:r>
        <w:rPr>
          <w:spacing w:val="1"/>
        </w:rPr>
        <w:t> </w:t>
      </w:r>
      <w:r>
        <w:rPr/>
        <w:t>складі</w:t>
      </w:r>
      <w:r>
        <w:rPr>
          <w:spacing w:val="-1"/>
        </w:rPr>
        <w:t> </w:t>
      </w:r>
      <w:r>
        <w:rPr/>
        <w:t>генерального</w:t>
      </w:r>
      <w:r>
        <w:rPr>
          <w:spacing w:val="-1"/>
        </w:rPr>
        <w:t> </w:t>
      </w:r>
      <w:r>
        <w:rPr/>
        <w:t>плану)</w:t>
      </w:r>
      <w:r>
        <w:rPr>
          <w:spacing w:val="2"/>
        </w:rPr>
        <w:t> </w:t>
      </w:r>
      <w:r>
        <w:rPr/>
        <w:t>села</w:t>
      </w:r>
      <w:r>
        <w:rPr>
          <w:spacing w:val="-1"/>
        </w:rPr>
        <w:t> </w:t>
      </w:r>
      <w:r>
        <w:rPr/>
        <w:t>Строкова:</w:t>
      </w:r>
    </w:p>
    <w:p>
      <w:pPr>
        <w:spacing w:before="0"/>
        <w:ind w:left="422" w:right="104" w:firstLine="707"/>
        <w:jc w:val="both"/>
        <w:rPr>
          <w:sz w:val="28"/>
        </w:rPr>
      </w:pPr>
      <w:r>
        <w:rPr>
          <w:sz w:val="28"/>
          <w:u w:val="single"/>
        </w:rPr>
        <w:t>План</w:t>
      </w:r>
      <w:r>
        <w:rPr>
          <w:spacing w:val="-4"/>
          <w:sz w:val="28"/>
          <w:u w:val="single"/>
        </w:rPr>
        <w:t> </w:t>
      </w:r>
      <w:r>
        <w:rPr>
          <w:sz w:val="28"/>
          <w:u w:val="single"/>
        </w:rPr>
        <w:t>зонування</w:t>
      </w:r>
      <w:r>
        <w:rPr>
          <w:spacing w:val="-6"/>
          <w:sz w:val="28"/>
          <w:u w:val="single"/>
        </w:rPr>
        <w:t> </w:t>
      </w:r>
      <w:r>
        <w:rPr>
          <w:sz w:val="28"/>
          <w:u w:val="single"/>
        </w:rPr>
        <w:t>населеного</w:t>
      </w:r>
      <w:r>
        <w:rPr>
          <w:spacing w:val="-4"/>
          <w:sz w:val="28"/>
          <w:u w:val="single"/>
        </w:rPr>
        <w:t> </w:t>
      </w:r>
      <w:r>
        <w:rPr>
          <w:sz w:val="28"/>
          <w:u w:val="single"/>
        </w:rPr>
        <w:t>пункту</w:t>
      </w:r>
      <w:r>
        <w:rPr>
          <w:spacing w:val="-4"/>
          <w:sz w:val="28"/>
          <w:u w:val="single"/>
        </w:rPr>
        <w:t> </w:t>
      </w:r>
      <w:r>
        <w:rPr>
          <w:sz w:val="28"/>
          <w:u w:val="single"/>
        </w:rPr>
        <w:t>села</w:t>
      </w:r>
      <w:r>
        <w:rPr>
          <w:spacing w:val="-4"/>
          <w:sz w:val="28"/>
          <w:u w:val="single"/>
        </w:rPr>
        <w:t> </w:t>
      </w:r>
      <w:r>
        <w:rPr>
          <w:sz w:val="28"/>
          <w:u w:val="single"/>
        </w:rPr>
        <w:t>Строкова</w:t>
      </w:r>
      <w:r>
        <w:rPr>
          <w:sz w:val="28"/>
        </w:rPr>
        <w:t>,</w:t>
      </w:r>
      <w:r>
        <w:rPr>
          <w:spacing w:val="-5"/>
          <w:sz w:val="28"/>
        </w:rPr>
        <w:t> </w:t>
      </w:r>
      <w:r>
        <w:rPr>
          <w:sz w:val="28"/>
        </w:rPr>
        <w:t>який</w:t>
      </w:r>
      <w:r>
        <w:rPr>
          <w:spacing w:val="-4"/>
          <w:sz w:val="28"/>
        </w:rPr>
        <w:t> </w:t>
      </w:r>
      <w:r>
        <w:rPr>
          <w:sz w:val="28"/>
        </w:rPr>
        <w:t>визначає</w:t>
      </w:r>
      <w:r>
        <w:rPr>
          <w:spacing w:val="-8"/>
          <w:sz w:val="28"/>
        </w:rPr>
        <w:t> </w:t>
      </w:r>
      <w:r>
        <w:rPr>
          <w:sz w:val="28"/>
        </w:rPr>
        <w:t>умови</w:t>
      </w:r>
      <w:r>
        <w:rPr>
          <w:spacing w:val="-4"/>
          <w:sz w:val="28"/>
        </w:rPr>
        <w:t> </w:t>
      </w:r>
      <w:r>
        <w:rPr>
          <w:sz w:val="28"/>
        </w:rPr>
        <w:t>та</w:t>
      </w:r>
      <w:r>
        <w:rPr>
          <w:spacing w:val="-68"/>
          <w:sz w:val="28"/>
        </w:rPr>
        <w:t> </w:t>
      </w:r>
      <w:r>
        <w:rPr>
          <w:sz w:val="28"/>
        </w:rPr>
        <w:t>обмеження</w:t>
      </w:r>
      <w:r>
        <w:rPr>
          <w:spacing w:val="1"/>
          <w:sz w:val="28"/>
        </w:rPr>
        <w:t> </w:t>
      </w:r>
      <w:r>
        <w:rPr>
          <w:sz w:val="28"/>
        </w:rPr>
        <w:t>використання</w:t>
      </w:r>
      <w:r>
        <w:rPr>
          <w:spacing w:val="1"/>
          <w:sz w:val="28"/>
        </w:rPr>
        <w:t> </w:t>
      </w:r>
      <w:r>
        <w:rPr>
          <w:sz w:val="28"/>
        </w:rPr>
        <w:t>території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містобудівних</w:t>
      </w:r>
      <w:r>
        <w:rPr>
          <w:spacing w:val="1"/>
          <w:sz w:val="28"/>
        </w:rPr>
        <w:t> </w:t>
      </w:r>
      <w:r>
        <w:rPr>
          <w:sz w:val="28"/>
        </w:rPr>
        <w:t>потреб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межах</w:t>
      </w:r>
      <w:r>
        <w:rPr>
          <w:spacing w:val="1"/>
          <w:sz w:val="28"/>
        </w:rPr>
        <w:t> </w:t>
      </w:r>
      <w:r>
        <w:rPr>
          <w:sz w:val="28"/>
        </w:rPr>
        <w:t>визначених зон, розробляється на виконання статті 18 Закону України «Про</w:t>
      </w:r>
      <w:r>
        <w:rPr>
          <w:spacing w:val="1"/>
          <w:sz w:val="28"/>
        </w:rPr>
        <w:t> </w:t>
      </w:r>
      <w:r>
        <w:rPr>
          <w:sz w:val="28"/>
        </w:rPr>
        <w:t>регулювання</w:t>
      </w:r>
      <w:r>
        <w:rPr>
          <w:spacing w:val="-1"/>
          <w:sz w:val="28"/>
        </w:rPr>
        <w:t> </w:t>
      </w:r>
      <w:r>
        <w:rPr>
          <w:sz w:val="28"/>
        </w:rPr>
        <w:t>містобудівної</w:t>
      </w:r>
      <w:r>
        <w:rPr>
          <w:spacing w:val="1"/>
          <w:sz w:val="28"/>
        </w:rPr>
        <w:t> </w:t>
      </w:r>
      <w:r>
        <w:rPr>
          <w:sz w:val="28"/>
        </w:rPr>
        <w:t>діяльності».</w:t>
      </w:r>
    </w:p>
    <w:p>
      <w:pPr>
        <w:spacing w:line="240" w:lineRule="auto" w:before="0"/>
        <w:ind w:left="422" w:right="106" w:firstLine="707"/>
        <w:jc w:val="both"/>
        <w:rPr>
          <w:sz w:val="28"/>
        </w:rPr>
      </w:pPr>
      <w:r>
        <w:rPr>
          <w:sz w:val="28"/>
        </w:rPr>
        <w:t>План</w:t>
      </w:r>
      <w:r>
        <w:rPr>
          <w:spacing w:val="-17"/>
          <w:sz w:val="28"/>
        </w:rPr>
        <w:t> </w:t>
      </w:r>
      <w:r>
        <w:rPr>
          <w:sz w:val="28"/>
        </w:rPr>
        <w:t>зонування</w:t>
      </w:r>
      <w:r>
        <w:rPr>
          <w:spacing w:val="-15"/>
          <w:sz w:val="28"/>
        </w:rPr>
        <w:t> </w:t>
      </w:r>
      <w:r>
        <w:rPr>
          <w:sz w:val="28"/>
        </w:rPr>
        <w:t>території</w:t>
      </w:r>
      <w:r>
        <w:rPr>
          <w:spacing w:val="-14"/>
          <w:sz w:val="28"/>
        </w:rPr>
        <w:t> </w:t>
      </w:r>
      <w:r>
        <w:rPr>
          <w:sz w:val="28"/>
        </w:rPr>
        <w:t>встановлює</w:t>
      </w:r>
      <w:r>
        <w:rPr>
          <w:spacing w:val="-16"/>
          <w:sz w:val="28"/>
        </w:rPr>
        <w:t> </w:t>
      </w:r>
      <w:r>
        <w:rPr>
          <w:sz w:val="28"/>
        </w:rPr>
        <w:t>функціональне</w:t>
      </w:r>
      <w:r>
        <w:rPr>
          <w:spacing w:val="-17"/>
          <w:sz w:val="28"/>
        </w:rPr>
        <w:t> </w:t>
      </w:r>
      <w:r>
        <w:rPr>
          <w:sz w:val="28"/>
        </w:rPr>
        <w:t>призначення,</w:t>
      </w:r>
      <w:r>
        <w:rPr>
          <w:spacing w:val="-15"/>
          <w:sz w:val="28"/>
        </w:rPr>
        <w:t> </w:t>
      </w:r>
      <w:r>
        <w:rPr>
          <w:sz w:val="28"/>
        </w:rPr>
        <w:t>вимоги</w:t>
      </w:r>
      <w:r>
        <w:rPr>
          <w:spacing w:val="-68"/>
          <w:sz w:val="28"/>
        </w:rPr>
        <w:t> </w:t>
      </w:r>
      <w:r>
        <w:rPr>
          <w:sz w:val="28"/>
        </w:rPr>
        <w:t>до забудови окремих територій (функціональних зон) населеного пункту, їх</w:t>
      </w:r>
      <w:r>
        <w:rPr>
          <w:spacing w:val="1"/>
          <w:sz w:val="28"/>
        </w:rPr>
        <w:t> </w:t>
      </w:r>
      <w:r>
        <w:rPr>
          <w:sz w:val="28"/>
        </w:rPr>
        <w:t>ландшафтної організації.</w:t>
      </w:r>
    </w:p>
    <w:p>
      <w:pPr>
        <w:spacing w:before="0"/>
        <w:ind w:left="422" w:right="101" w:firstLine="707"/>
        <w:jc w:val="both"/>
        <w:rPr>
          <w:sz w:val="28"/>
        </w:rPr>
      </w:pPr>
      <w:r>
        <w:rPr>
          <w:spacing w:val="-1"/>
          <w:sz w:val="28"/>
        </w:rPr>
        <w:t>Склад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та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зміст</w:t>
      </w:r>
      <w:r>
        <w:rPr>
          <w:spacing w:val="-16"/>
          <w:sz w:val="28"/>
        </w:rPr>
        <w:t> </w:t>
      </w:r>
      <w:r>
        <w:rPr>
          <w:sz w:val="28"/>
        </w:rPr>
        <w:t>зонування</w:t>
      </w:r>
      <w:r>
        <w:rPr>
          <w:spacing w:val="-17"/>
          <w:sz w:val="28"/>
        </w:rPr>
        <w:t> </w:t>
      </w:r>
      <w:r>
        <w:rPr>
          <w:sz w:val="28"/>
        </w:rPr>
        <w:t>території</w:t>
      </w:r>
      <w:r>
        <w:rPr>
          <w:spacing w:val="-15"/>
          <w:sz w:val="28"/>
        </w:rPr>
        <w:t> </w:t>
      </w:r>
      <w:r>
        <w:rPr>
          <w:sz w:val="28"/>
        </w:rPr>
        <w:t>визначається</w:t>
      </w:r>
      <w:r>
        <w:rPr>
          <w:spacing w:val="-17"/>
          <w:sz w:val="28"/>
        </w:rPr>
        <w:t> </w:t>
      </w:r>
      <w:r>
        <w:rPr>
          <w:sz w:val="28"/>
        </w:rPr>
        <w:t>ДБН</w:t>
      </w:r>
      <w:r>
        <w:rPr>
          <w:spacing w:val="-12"/>
          <w:sz w:val="28"/>
        </w:rPr>
        <w:t> </w:t>
      </w:r>
      <w:r>
        <w:rPr>
          <w:sz w:val="28"/>
        </w:rPr>
        <w:t>Б.1.1-22:2017</w:t>
      </w:r>
      <w:r>
        <w:rPr>
          <w:spacing w:val="-15"/>
          <w:sz w:val="28"/>
        </w:rPr>
        <w:t> </w:t>
      </w:r>
      <w:r>
        <w:rPr>
          <w:sz w:val="28"/>
        </w:rPr>
        <w:t>«Склад</w:t>
      </w:r>
      <w:r>
        <w:rPr>
          <w:spacing w:val="-68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зміст</w:t>
      </w:r>
      <w:r>
        <w:rPr>
          <w:spacing w:val="1"/>
          <w:sz w:val="28"/>
        </w:rPr>
        <w:t> </w:t>
      </w:r>
      <w:r>
        <w:rPr>
          <w:sz w:val="28"/>
        </w:rPr>
        <w:t>плану</w:t>
      </w:r>
      <w:r>
        <w:rPr>
          <w:spacing w:val="1"/>
          <w:sz w:val="28"/>
        </w:rPr>
        <w:t> </w:t>
      </w:r>
      <w:r>
        <w:rPr>
          <w:sz w:val="28"/>
        </w:rPr>
        <w:t>зонування</w:t>
      </w:r>
      <w:r>
        <w:rPr>
          <w:spacing w:val="1"/>
          <w:sz w:val="28"/>
        </w:rPr>
        <w:t> </w:t>
      </w:r>
      <w:r>
        <w:rPr>
          <w:sz w:val="28"/>
        </w:rPr>
        <w:t>території».</w:t>
      </w:r>
      <w:r>
        <w:rPr>
          <w:spacing w:val="1"/>
          <w:sz w:val="28"/>
        </w:rPr>
        <w:t> </w:t>
      </w:r>
      <w:r>
        <w:rPr>
          <w:sz w:val="28"/>
        </w:rPr>
        <w:t>Рішення</w:t>
      </w:r>
      <w:r>
        <w:rPr>
          <w:spacing w:val="1"/>
          <w:sz w:val="28"/>
        </w:rPr>
        <w:t> </w:t>
      </w:r>
      <w:r>
        <w:rPr>
          <w:sz w:val="28"/>
        </w:rPr>
        <w:t>плану</w:t>
      </w:r>
      <w:r>
        <w:rPr>
          <w:spacing w:val="1"/>
          <w:sz w:val="28"/>
        </w:rPr>
        <w:t> </w:t>
      </w:r>
      <w:r>
        <w:rPr>
          <w:sz w:val="28"/>
        </w:rPr>
        <w:t>зонування</w:t>
      </w:r>
      <w:r>
        <w:rPr>
          <w:spacing w:val="1"/>
          <w:sz w:val="28"/>
        </w:rPr>
        <w:t> </w:t>
      </w:r>
      <w:r>
        <w:rPr>
          <w:sz w:val="28"/>
        </w:rPr>
        <w:t>мають</w:t>
      </w:r>
      <w:r>
        <w:rPr>
          <w:spacing w:val="1"/>
          <w:sz w:val="28"/>
        </w:rPr>
        <w:t> </w:t>
      </w:r>
      <w:r>
        <w:rPr>
          <w:sz w:val="28"/>
        </w:rPr>
        <w:t>відповідати вимогам чинного законодавства, державним будівельним нормам,</w:t>
      </w:r>
      <w:r>
        <w:rPr>
          <w:spacing w:val="1"/>
          <w:sz w:val="28"/>
        </w:rPr>
        <w:t> </w:t>
      </w:r>
      <w:r>
        <w:rPr>
          <w:sz w:val="28"/>
        </w:rPr>
        <w:t>санітарним</w:t>
      </w:r>
      <w:r>
        <w:rPr>
          <w:spacing w:val="-3"/>
          <w:sz w:val="28"/>
        </w:rPr>
        <w:t> </w:t>
      </w:r>
      <w:r>
        <w:rPr>
          <w:sz w:val="28"/>
        </w:rPr>
        <w:t>правилам,</w:t>
      </w:r>
      <w:r>
        <w:rPr>
          <w:spacing w:val="-4"/>
          <w:sz w:val="28"/>
        </w:rPr>
        <w:t> </w:t>
      </w:r>
      <w:r>
        <w:rPr>
          <w:sz w:val="28"/>
        </w:rPr>
        <w:t>державним</w:t>
      </w:r>
      <w:r>
        <w:rPr>
          <w:spacing w:val="-3"/>
          <w:sz w:val="28"/>
        </w:rPr>
        <w:t> </w:t>
      </w:r>
      <w:r>
        <w:rPr>
          <w:sz w:val="28"/>
        </w:rPr>
        <w:t>стандартам</w:t>
      </w:r>
      <w:r>
        <w:rPr>
          <w:spacing w:val="-3"/>
          <w:sz w:val="28"/>
        </w:rPr>
        <w:t> </w:t>
      </w:r>
      <w:r>
        <w:rPr>
          <w:sz w:val="28"/>
        </w:rPr>
        <w:t>України</w:t>
      </w:r>
      <w:r>
        <w:rPr>
          <w:spacing w:val="-6"/>
          <w:sz w:val="28"/>
        </w:rPr>
        <w:t> </w:t>
      </w:r>
      <w:r>
        <w:rPr>
          <w:sz w:val="28"/>
        </w:rPr>
        <w:t>у</w:t>
      </w:r>
      <w:r>
        <w:rPr>
          <w:spacing w:val="-1"/>
          <w:sz w:val="28"/>
        </w:rPr>
        <w:t> </w:t>
      </w:r>
      <w:r>
        <w:rPr>
          <w:sz w:val="28"/>
        </w:rPr>
        <w:t>сфері</w:t>
      </w:r>
      <w:r>
        <w:rPr>
          <w:spacing w:val="-2"/>
          <w:sz w:val="28"/>
        </w:rPr>
        <w:t> </w:t>
      </w:r>
      <w:r>
        <w:rPr>
          <w:sz w:val="28"/>
        </w:rPr>
        <w:t>містобудування.</w:t>
      </w:r>
    </w:p>
    <w:p>
      <w:pPr>
        <w:spacing w:before="0"/>
        <w:ind w:left="422" w:right="104" w:firstLine="707"/>
        <w:jc w:val="both"/>
        <w:rPr>
          <w:sz w:val="28"/>
        </w:rPr>
      </w:pPr>
      <w:r>
        <w:rPr>
          <w:sz w:val="28"/>
        </w:rPr>
        <w:t>Основною задачею плану зонування (зонінгу) є визначення меж зон та</w:t>
      </w:r>
      <w:r>
        <w:rPr>
          <w:spacing w:val="1"/>
          <w:sz w:val="28"/>
        </w:rPr>
        <w:t> </w:t>
      </w:r>
      <w:r>
        <w:rPr>
          <w:sz w:val="28"/>
        </w:rPr>
        <w:t>підзон з однорідними видами та умовами використання території населеного</w:t>
      </w:r>
      <w:r>
        <w:rPr>
          <w:spacing w:val="1"/>
          <w:sz w:val="28"/>
        </w:rPr>
        <w:t> </w:t>
      </w:r>
      <w:r>
        <w:rPr>
          <w:sz w:val="28"/>
        </w:rPr>
        <w:t>пункту</w:t>
      </w:r>
      <w:r>
        <w:rPr>
          <w:spacing w:val="-1"/>
          <w:sz w:val="28"/>
        </w:rPr>
        <w:t> </w:t>
      </w:r>
      <w:r>
        <w:rPr>
          <w:sz w:val="28"/>
        </w:rPr>
        <w:t>і</w:t>
      </w:r>
      <w:r>
        <w:rPr>
          <w:spacing w:val="-1"/>
          <w:sz w:val="28"/>
        </w:rPr>
        <w:t> </w:t>
      </w:r>
      <w:r>
        <w:rPr>
          <w:sz w:val="28"/>
        </w:rPr>
        <w:t>встановлення</w:t>
      </w:r>
      <w:r>
        <w:rPr>
          <w:spacing w:val="-2"/>
          <w:sz w:val="28"/>
        </w:rPr>
        <w:t> </w:t>
      </w:r>
      <w:r>
        <w:rPr>
          <w:sz w:val="28"/>
        </w:rPr>
        <w:t>по зонах</w:t>
      </w:r>
      <w:r>
        <w:rPr>
          <w:spacing w:val="-1"/>
          <w:sz w:val="28"/>
        </w:rPr>
        <w:t> </w:t>
      </w:r>
      <w:r>
        <w:rPr>
          <w:sz w:val="28"/>
        </w:rPr>
        <w:t>та</w:t>
      </w:r>
      <w:r>
        <w:rPr>
          <w:spacing w:val="-2"/>
          <w:sz w:val="28"/>
        </w:rPr>
        <w:t> </w:t>
      </w:r>
      <w:r>
        <w:rPr>
          <w:sz w:val="28"/>
        </w:rPr>
        <w:t>підзонах містобудівних</w:t>
      </w:r>
      <w:r>
        <w:rPr>
          <w:spacing w:val="-4"/>
          <w:sz w:val="28"/>
        </w:rPr>
        <w:t> </w:t>
      </w:r>
      <w:r>
        <w:rPr>
          <w:sz w:val="28"/>
        </w:rPr>
        <w:t>регламентів.</w:t>
      </w:r>
    </w:p>
    <w:p>
      <w:pPr>
        <w:spacing w:before="0"/>
        <w:ind w:left="422" w:right="0" w:firstLine="707"/>
        <w:jc w:val="left"/>
        <w:rPr>
          <w:sz w:val="28"/>
        </w:rPr>
      </w:pPr>
      <w:r>
        <w:rPr>
          <w:sz w:val="28"/>
          <w:u w:val="single"/>
        </w:rPr>
        <w:t>Зонінг</w:t>
      </w:r>
      <w:r>
        <w:rPr>
          <w:spacing w:val="53"/>
          <w:sz w:val="28"/>
          <w:u w:val="single"/>
        </w:rPr>
        <w:t> </w:t>
      </w:r>
      <w:r>
        <w:rPr>
          <w:sz w:val="28"/>
          <w:u w:val="single"/>
        </w:rPr>
        <w:t>розробляється</w:t>
      </w:r>
      <w:r>
        <w:rPr>
          <w:spacing w:val="55"/>
          <w:sz w:val="28"/>
          <w:u w:val="single"/>
        </w:rPr>
        <w:t> </w:t>
      </w:r>
      <w:r>
        <w:rPr>
          <w:sz w:val="28"/>
          <w:u w:val="single"/>
        </w:rPr>
        <w:t>відповідно</w:t>
      </w:r>
      <w:r>
        <w:rPr>
          <w:spacing w:val="55"/>
          <w:sz w:val="28"/>
          <w:u w:val="single"/>
        </w:rPr>
        <w:t> </w:t>
      </w:r>
      <w:r>
        <w:rPr>
          <w:sz w:val="28"/>
          <w:u w:val="single"/>
        </w:rPr>
        <w:t>до</w:t>
      </w:r>
      <w:r>
        <w:rPr>
          <w:spacing w:val="55"/>
          <w:sz w:val="28"/>
          <w:u w:val="single"/>
        </w:rPr>
        <w:t> </w:t>
      </w:r>
      <w:r>
        <w:rPr>
          <w:sz w:val="28"/>
          <w:u w:val="single"/>
        </w:rPr>
        <w:t>та</w:t>
      </w:r>
      <w:r>
        <w:rPr>
          <w:spacing w:val="51"/>
          <w:sz w:val="28"/>
          <w:u w:val="single"/>
        </w:rPr>
        <w:t> </w:t>
      </w:r>
      <w:r>
        <w:rPr>
          <w:sz w:val="28"/>
          <w:u w:val="single"/>
        </w:rPr>
        <w:t>на</w:t>
      </w:r>
      <w:r>
        <w:rPr>
          <w:spacing w:val="55"/>
          <w:sz w:val="28"/>
          <w:u w:val="single"/>
        </w:rPr>
        <w:t> </w:t>
      </w:r>
      <w:r>
        <w:rPr>
          <w:sz w:val="28"/>
          <w:u w:val="single"/>
        </w:rPr>
        <w:t>основі</w:t>
      </w:r>
      <w:r>
        <w:rPr>
          <w:spacing w:val="55"/>
          <w:sz w:val="28"/>
          <w:u w:val="single"/>
        </w:rPr>
        <w:t> </w:t>
      </w:r>
      <w:r>
        <w:rPr>
          <w:sz w:val="28"/>
          <w:u w:val="single"/>
        </w:rPr>
        <w:t>чинного</w:t>
      </w:r>
      <w:r>
        <w:rPr>
          <w:spacing w:val="53"/>
          <w:sz w:val="28"/>
          <w:u w:val="single"/>
        </w:rPr>
        <w:t> </w:t>
      </w:r>
      <w:r>
        <w:rPr>
          <w:sz w:val="28"/>
          <w:u w:val="single"/>
        </w:rPr>
        <w:t>генерального</w:t>
      </w:r>
      <w:r>
        <w:rPr>
          <w:spacing w:val="-67"/>
          <w:sz w:val="28"/>
        </w:rPr>
        <w:t> </w:t>
      </w:r>
      <w:r>
        <w:rPr>
          <w:sz w:val="28"/>
          <w:u w:val="single"/>
        </w:rPr>
        <w:t>плану села.</w:t>
      </w:r>
    </w:p>
    <w:p>
      <w:pPr>
        <w:spacing w:after="0"/>
        <w:jc w:val="left"/>
        <w:rPr>
          <w:sz w:val="28"/>
        </w:rPr>
        <w:sectPr>
          <w:pgSz w:w="11910" w:h="16840"/>
          <w:pgMar w:header="0" w:footer="1104" w:top="1040" w:bottom="1380" w:left="1280" w:right="460"/>
        </w:sectPr>
      </w:pPr>
    </w:p>
    <w:p>
      <w:pPr>
        <w:spacing w:line="240" w:lineRule="auto" w:before="74"/>
        <w:ind w:left="422" w:right="105" w:firstLine="707"/>
        <w:jc w:val="both"/>
        <w:rPr>
          <w:sz w:val="28"/>
        </w:rPr>
      </w:pPr>
      <w:r>
        <w:rPr>
          <w:sz w:val="28"/>
          <w:u w:val="single"/>
        </w:rPr>
        <w:t>Зонінг</w:t>
      </w:r>
      <w:r>
        <w:rPr>
          <w:spacing w:val="-13"/>
          <w:sz w:val="28"/>
          <w:u w:val="single"/>
        </w:rPr>
        <w:t> </w:t>
      </w:r>
      <w:r>
        <w:rPr>
          <w:sz w:val="28"/>
          <w:u w:val="single"/>
        </w:rPr>
        <w:t>не</w:t>
      </w:r>
      <w:r>
        <w:rPr>
          <w:spacing w:val="-12"/>
          <w:sz w:val="28"/>
          <w:u w:val="single"/>
        </w:rPr>
        <w:t> </w:t>
      </w:r>
      <w:r>
        <w:rPr>
          <w:sz w:val="28"/>
          <w:u w:val="single"/>
        </w:rPr>
        <w:t>визначає</w:t>
      </w:r>
      <w:r>
        <w:rPr>
          <w:spacing w:val="-15"/>
          <w:sz w:val="28"/>
          <w:u w:val="single"/>
        </w:rPr>
        <w:t> </w:t>
      </w:r>
      <w:r>
        <w:rPr>
          <w:sz w:val="28"/>
          <w:u w:val="single"/>
        </w:rPr>
        <w:t>розміщення</w:t>
      </w:r>
      <w:r>
        <w:rPr>
          <w:spacing w:val="-13"/>
          <w:sz w:val="28"/>
          <w:u w:val="single"/>
        </w:rPr>
        <w:t> </w:t>
      </w:r>
      <w:r>
        <w:rPr>
          <w:sz w:val="28"/>
          <w:u w:val="single"/>
        </w:rPr>
        <w:t>конкретних</w:t>
      </w:r>
      <w:r>
        <w:rPr>
          <w:spacing w:val="-14"/>
          <w:sz w:val="28"/>
          <w:u w:val="single"/>
        </w:rPr>
        <w:t> </w:t>
      </w:r>
      <w:r>
        <w:rPr>
          <w:sz w:val="28"/>
          <w:u w:val="single"/>
        </w:rPr>
        <w:t>об’єктів</w:t>
      </w:r>
      <w:r>
        <w:rPr>
          <w:spacing w:val="-13"/>
          <w:sz w:val="28"/>
          <w:u w:val="single"/>
        </w:rPr>
        <w:t> </w:t>
      </w:r>
      <w:r>
        <w:rPr>
          <w:sz w:val="28"/>
          <w:u w:val="single"/>
        </w:rPr>
        <w:t>та</w:t>
      </w:r>
      <w:r>
        <w:rPr>
          <w:spacing w:val="-15"/>
          <w:sz w:val="28"/>
          <w:u w:val="single"/>
        </w:rPr>
        <w:t> </w:t>
      </w:r>
      <w:r>
        <w:rPr>
          <w:sz w:val="28"/>
          <w:u w:val="single"/>
        </w:rPr>
        <w:t>обсяги</w:t>
      </w:r>
      <w:r>
        <w:rPr>
          <w:spacing w:val="-13"/>
          <w:sz w:val="28"/>
          <w:u w:val="single"/>
        </w:rPr>
        <w:t> </w:t>
      </w:r>
      <w:r>
        <w:rPr>
          <w:sz w:val="28"/>
          <w:u w:val="single"/>
        </w:rPr>
        <w:t>будівництва,</w:t>
      </w:r>
      <w:r>
        <w:rPr>
          <w:spacing w:val="-67"/>
          <w:sz w:val="28"/>
        </w:rPr>
        <w:t> </w:t>
      </w:r>
      <w:r>
        <w:rPr>
          <w:sz w:val="28"/>
          <w:u w:val="single"/>
        </w:rPr>
        <w:t>а встановлює види використання території ділянок та нерухомого майна, умови</w:t>
      </w:r>
      <w:r>
        <w:rPr>
          <w:spacing w:val="1"/>
          <w:sz w:val="28"/>
        </w:rPr>
        <w:t> </w:t>
      </w:r>
      <w:r>
        <w:rPr>
          <w:spacing w:val="-1"/>
          <w:sz w:val="28"/>
          <w:u w:val="single"/>
        </w:rPr>
        <w:t>та</w:t>
      </w:r>
      <w:r>
        <w:rPr>
          <w:spacing w:val="-18"/>
          <w:sz w:val="28"/>
          <w:u w:val="single"/>
        </w:rPr>
        <w:t> </w:t>
      </w:r>
      <w:r>
        <w:rPr>
          <w:spacing w:val="-1"/>
          <w:sz w:val="28"/>
          <w:u w:val="single"/>
        </w:rPr>
        <w:t>обмеження</w:t>
      </w:r>
      <w:r>
        <w:rPr>
          <w:spacing w:val="-17"/>
          <w:sz w:val="28"/>
          <w:u w:val="single"/>
        </w:rPr>
        <w:t> </w:t>
      </w:r>
      <w:r>
        <w:rPr>
          <w:spacing w:val="-1"/>
          <w:sz w:val="28"/>
          <w:u w:val="single"/>
        </w:rPr>
        <w:t>в</w:t>
      </w:r>
      <w:r>
        <w:rPr>
          <w:spacing w:val="-17"/>
          <w:sz w:val="28"/>
          <w:u w:val="single"/>
        </w:rPr>
        <w:t> </w:t>
      </w:r>
      <w:r>
        <w:rPr>
          <w:spacing w:val="-1"/>
          <w:sz w:val="28"/>
          <w:u w:val="single"/>
        </w:rPr>
        <w:t>межах</w:t>
      </w:r>
      <w:r>
        <w:rPr>
          <w:spacing w:val="-17"/>
          <w:sz w:val="28"/>
          <w:u w:val="single"/>
        </w:rPr>
        <w:t> </w:t>
      </w:r>
      <w:r>
        <w:rPr>
          <w:spacing w:val="-1"/>
          <w:sz w:val="28"/>
          <w:u w:val="single"/>
        </w:rPr>
        <w:t>визначених</w:t>
      </w:r>
      <w:r>
        <w:rPr>
          <w:spacing w:val="-16"/>
          <w:sz w:val="28"/>
          <w:u w:val="single"/>
        </w:rPr>
        <w:t> </w:t>
      </w:r>
      <w:r>
        <w:rPr>
          <w:sz w:val="28"/>
          <w:u w:val="single"/>
        </w:rPr>
        <w:t>зон.</w:t>
      </w:r>
      <w:r>
        <w:rPr>
          <w:spacing w:val="-21"/>
          <w:sz w:val="28"/>
          <w:u w:val="single"/>
        </w:rPr>
        <w:t> </w:t>
      </w:r>
      <w:r>
        <w:rPr>
          <w:sz w:val="28"/>
          <w:u w:val="single"/>
        </w:rPr>
        <w:t>Для</w:t>
      </w:r>
      <w:r>
        <w:rPr>
          <w:spacing w:val="-16"/>
          <w:sz w:val="28"/>
          <w:u w:val="single"/>
        </w:rPr>
        <w:t> </w:t>
      </w:r>
      <w:r>
        <w:rPr>
          <w:sz w:val="28"/>
          <w:u w:val="single"/>
        </w:rPr>
        <w:t>кожної</w:t>
      </w:r>
      <w:r>
        <w:rPr>
          <w:spacing w:val="-17"/>
          <w:sz w:val="28"/>
          <w:u w:val="single"/>
        </w:rPr>
        <w:t> </w:t>
      </w:r>
      <w:r>
        <w:rPr>
          <w:sz w:val="28"/>
          <w:u w:val="single"/>
        </w:rPr>
        <w:t>земельної</w:t>
      </w:r>
      <w:r>
        <w:rPr>
          <w:spacing w:val="-18"/>
          <w:sz w:val="28"/>
          <w:u w:val="single"/>
        </w:rPr>
        <w:t> </w:t>
      </w:r>
      <w:r>
        <w:rPr>
          <w:sz w:val="28"/>
          <w:u w:val="single"/>
        </w:rPr>
        <w:t>ділянки</w:t>
      </w:r>
      <w:r>
        <w:rPr>
          <w:spacing w:val="-17"/>
          <w:sz w:val="28"/>
          <w:u w:val="single"/>
        </w:rPr>
        <w:t> </w:t>
      </w:r>
      <w:r>
        <w:rPr>
          <w:sz w:val="28"/>
          <w:u w:val="single"/>
        </w:rPr>
        <w:t>дозволеним</w:t>
      </w:r>
      <w:r>
        <w:rPr>
          <w:spacing w:val="-67"/>
          <w:sz w:val="28"/>
        </w:rPr>
        <w:t> </w:t>
      </w:r>
      <w:r>
        <w:rPr>
          <w:spacing w:val="-1"/>
          <w:sz w:val="28"/>
          <w:u w:val="single"/>
        </w:rPr>
        <w:t>є</w:t>
      </w:r>
      <w:r>
        <w:rPr>
          <w:spacing w:val="-16"/>
          <w:sz w:val="28"/>
          <w:u w:val="single"/>
        </w:rPr>
        <w:t> </w:t>
      </w:r>
      <w:r>
        <w:rPr>
          <w:spacing w:val="-1"/>
          <w:sz w:val="28"/>
          <w:u w:val="single"/>
        </w:rPr>
        <w:t>таке</w:t>
      </w:r>
      <w:r>
        <w:rPr>
          <w:spacing w:val="-15"/>
          <w:sz w:val="28"/>
          <w:u w:val="single"/>
        </w:rPr>
        <w:t> </w:t>
      </w:r>
      <w:r>
        <w:rPr>
          <w:spacing w:val="-1"/>
          <w:sz w:val="28"/>
          <w:u w:val="single"/>
        </w:rPr>
        <w:t>використання,</w:t>
      </w:r>
      <w:r>
        <w:rPr>
          <w:spacing w:val="-17"/>
          <w:sz w:val="28"/>
          <w:u w:val="single"/>
        </w:rPr>
        <w:t> </w:t>
      </w:r>
      <w:r>
        <w:rPr>
          <w:spacing w:val="-1"/>
          <w:sz w:val="28"/>
          <w:u w:val="single"/>
        </w:rPr>
        <w:t>яке</w:t>
      </w:r>
      <w:r>
        <w:rPr>
          <w:spacing w:val="-15"/>
          <w:sz w:val="28"/>
          <w:u w:val="single"/>
        </w:rPr>
        <w:t> </w:t>
      </w:r>
      <w:r>
        <w:rPr>
          <w:spacing w:val="-1"/>
          <w:sz w:val="28"/>
          <w:u w:val="single"/>
        </w:rPr>
        <w:t>відповідає</w:t>
      </w:r>
      <w:r>
        <w:rPr>
          <w:spacing w:val="-17"/>
          <w:sz w:val="28"/>
          <w:u w:val="single"/>
        </w:rPr>
        <w:t> </w:t>
      </w:r>
      <w:r>
        <w:rPr>
          <w:sz w:val="28"/>
          <w:u w:val="single"/>
        </w:rPr>
        <w:t>містобудівному</w:t>
      </w:r>
      <w:r>
        <w:rPr>
          <w:spacing w:val="-17"/>
          <w:sz w:val="28"/>
          <w:u w:val="single"/>
        </w:rPr>
        <w:t> </w:t>
      </w:r>
      <w:r>
        <w:rPr>
          <w:sz w:val="28"/>
          <w:u w:val="single"/>
        </w:rPr>
        <w:t>регламенту</w:t>
      </w:r>
      <w:r>
        <w:rPr>
          <w:spacing w:val="-14"/>
          <w:sz w:val="28"/>
          <w:u w:val="single"/>
        </w:rPr>
        <w:t> </w:t>
      </w:r>
      <w:r>
        <w:rPr>
          <w:sz w:val="28"/>
          <w:u w:val="single"/>
        </w:rPr>
        <w:t>відповідної</w:t>
      </w:r>
      <w:r>
        <w:rPr>
          <w:spacing w:val="-14"/>
          <w:sz w:val="28"/>
          <w:u w:val="single"/>
        </w:rPr>
        <w:t> </w:t>
      </w:r>
      <w:r>
        <w:rPr>
          <w:sz w:val="28"/>
          <w:u w:val="single"/>
        </w:rPr>
        <w:t>зони.</w:t>
      </w:r>
      <w:r>
        <w:rPr>
          <w:spacing w:val="-67"/>
          <w:sz w:val="28"/>
        </w:rPr>
        <w:t> </w:t>
      </w:r>
      <w:r>
        <w:rPr>
          <w:spacing w:val="-1"/>
          <w:sz w:val="28"/>
          <w:u w:val="single"/>
        </w:rPr>
        <w:t>Невідповідність</w:t>
      </w:r>
      <w:r>
        <w:rPr>
          <w:spacing w:val="-15"/>
          <w:sz w:val="28"/>
          <w:u w:val="single"/>
        </w:rPr>
        <w:t> </w:t>
      </w:r>
      <w:r>
        <w:rPr>
          <w:spacing w:val="-1"/>
          <w:sz w:val="28"/>
          <w:u w:val="single"/>
        </w:rPr>
        <w:t>наміру</w:t>
      </w:r>
      <w:r>
        <w:rPr>
          <w:spacing w:val="-12"/>
          <w:sz w:val="28"/>
          <w:u w:val="single"/>
        </w:rPr>
        <w:t> </w:t>
      </w:r>
      <w:r>
        <w:rPr>
          <w:spacing w:val="-1"/>
          <w:sz w:val="28"/>
          <w:u w:val="single"/>
        </w:rPr>
        <w:t>забудови</w:t>
      </w:r>
      <w:r>
        <w:rPr>
          <w:spacing w:val="-15"/>
          <w:sz w:val="28"/>
          <w:u w:val="single"/>
        </w:rPr>
        <w:t> </w:t>
      </w:r>
      <w:r>
        <w:rPr>
          <w:spacing w:val="-1"/>
          <w:sz w:val="28"/>
          <w:u w:val="single"/>
        </w:rPr>
        <w:t>встановленому</w:t>
      </w:r>
      <w:r>
        <w:rPr>
          <w:spacing w:val="-12"/>
          <w:sz w:val="28"/>
          <w:u w:val="single"/>
        </w:rPr>
        <w:t> </w:t>
      </w:r>
      <w:r>
        <w:rPr>
          <w:sz w:val="28"/>
          <w:u w:val="single"/>
        </w:rPr>
        <w:t>виду</w:t>
      </w:r>
      <w:r>
        <w:rPr>
          <w:spacing w:val="-15"/>
          <w:sz w:val="28"/>
          <w:u w:val="single"/>
        </w:rPr>
        <w:t> </w:t>
      </w:r>
      <w:r>
        <w:rPr>
          <w:sz w:val="28"/>
          <w:u w:val="single"/>
        </w:rPr>
        <w:t>дозволеного</w:t>
      </w:r>
      <w:r>
        <w:rPr>
          <w:spacing w:val="-12"/>
          <w:sz w:val="28"/>
          <w:u w:val="single"/>
        </w:rPr>
        <w:t> </w:t>
      </w:r>
      <w:r>
        <w:rPr>
          <w:sz w:val="28"/>
          <w:u w:val="single"/>
        </w:rPr>
        <w:t>використання</w:t>
      </w:r>
      <w:r>
        <w:rPr>
          <w:spacing w:val="-67"/>
          <w:sz w:val="28"/>
        </w:rPr>
        <w:t> </w:t>
      </w:r>
      <w:r>
        <w:rPr>
          <w:sz w:val="28"/>
          <w:u w:val="single"/>
        </w:rPr>
        <w:t>земельних ділянок і об'єктів, зазначеним у містобудівному регламенті, означає,</w:t>
      </w:r>
      <w:r>
        <w:rPr>
          <w:spacing w:val="1"/>
          <w:sz w:val="28"/>
        </w:rPr>
        <w:t> </w:t>
      </w:r>
      <w:r>
        <w:rPr>
          <w:sz w:val="28"/>
          <w:u w:val="single"/>
        </w:rPr>
        <w:t>що</w:t>
      </w:r>
      <w:r>
        <w:rPr>
          <w:spacing w:val="-1"/>
          <w:sz w:val="28"/>
          <w:u w:val="single"/>
        </w:rPr>
        <w:t> </w:t>
      </w:r>
      <w:r>
        <w:rPr>
          <w:sz w:val="28"/>
          <w:u w:val="single"/>
        </w:rPr>
        <w:t>його застосування,</w:t>
      </w:r>
      <w:r>
        <w:rPr>
          <w:spacing w:val="-1"/>
          <w:sz w:val="28"/>
          <w:u w:val="single"/>
        </w:rPr>
        <w:t> </w:t>
      </w:r>
      <w:r>
        <w:rPr>
          <w:sz w:val="28"/>
          <w:u w:val="single"/>
        </w:rPr>
        <w:t>у</w:t>
      </w:r>
      <w:r>
        <w:rPr>
          <w:spacing w:val="-1"/>
          <w:sz w:val="28"/>
          <w:u w:val="single"/>
        </w:rPr>
        <w:t> </w:t>
      </w:r>
      <w:r>
        <w:rPr>
          <w:sz w:val="28"/>
          <w:u w:val="single"/>
        </w:rPr>
        <w:t>відповідній</w:t>
      </w:r>
      <w:r>
        <w:rPr>
          <w:spacing w:val="1"/>
          <w:sz w:val="28"/>
          <w:u w:val="single"/>
        </w:rPr>
        <w:t> </w:t>
      </w:r>
      <w:r>
        <w:rPr>
          <w:sz w:val="28"/>
          <w:u w:val="single"/>
        </w:rPr>
        <w:t>територіальній</w:t>
      </w:r>
      <w:r>
        <w:rPr>
          <w:spacing w:val="-1"/>
          <w:sz w:val="28"/>
          <w:u w:val="single"/>
        </w:rPr>
        <w:t> </w:t>
      </w:r>
      <w:r>
        <w:rPr>
          <w:sz w:val="28"/>
          <w:u w:val="single"/>
        </w:rPr>
        <w:t>зоні</w:t>
      </w:r>
      <w:r>
        <w:rPr>
          <w:spacing w:val="-3"/>
          <w:sz w:val="28"/>
          <w:u w:val="single"/>
        </w:rPr>
        <w:t> </w:t>
      </w:r>
      <w:r>
        <w:rPr>
          <w:sz w:val="28"/>
          <w:u w:val="single"/>
        </w:rPr>
        <w:t>не</w:t>
      </w:r>
      <w:r>
        <w:rPr>
          <w:spacing w:val="-3"/>
          <w:sz w:val="28"/>
          <w:u w:val="single"/>
        </w:rPr>
        <w:t> </w:t>
      </w:r>
      <w:r>
        <w:rPr>
          <w:sz w:val="28"/>
          <w:u w:val="single"/>
        </w:rPr>
        <w:t>допускається.</w:t>
      </w:r>
    </w:p>
    <w:p>
      <w:pPr>
        <w:pStyle w:val="BodyText"/>
        <w:spacing w:before="5"/>
        <w:ind w:left="0" w:firstLine="0"/>
        <w:jc w:val="left"/>
        <w:rPr>
          <w:sz w:val="20"/>
        </w:rPr>
      </w:pPr>
    </w:p>
    <w:p>
      <w:pPr>
        <w:pStyle w:val="Heading2"/>
        <w:spacing w:before="90"/>
      </w:pPr>
      <w:r>
        <w:rPr/>
        <w:t>Цілі</w:t>
      </w:r>
      <w:r>
        <w:rPr>
          <w:spacing w:val="1"/>
        </w:rPr>
        <w:t> </w:t>
      </w:r>
      <w:r>
        <w:rPr/>
        <w:t>документа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плану</w:t>
      </w:r>
      <w:r>
        <w:rPr>
          <w:spacing w:val="1"/>
        </w:rPr>
        <w:t> </w:t>
      </w:r>
      <w:r>
        <w:rPr/>
        <w:t>зонування</w:t>
      </w:r>
      <w:r>
        <w:rPr>
          <w:spacing w:val="1"/>
        </w:rPr>
        <w:t> </w:t>
      </w:r>
      <w:r>
        <w:rPr/>
        <w:t>території</w:t>
      </w:r>
      <w:r>
        <w:rPr>
          <w:spacing w:val="-67"/>
        </w:rPr>
        <w:t> </w:t>
      </w:r>
      <w:r>
        <w:rPr/>
        <w:t>території (у складі</w:t>
      </w:r>
      <w:r>
        <w:rPr>
          <w:spacing w:val="-2"/>
        </w:rPr>
        <w:t> </w:t>
      </w:r>
      <w:r>
        <w:rPr/>
        <w:t>генерального</w:t>
      </w:r>
      <w:r>
        <w:rPr>
          <w:spacing w:val="1"/>
        </w:rPr>
        <w:t> </w:t>
      </w:r>
      <w:r>
        <w:rPr/>
        <w:t>плану) села Строкова:</w:t>
      </w:r>
    </w:p>
    <w:p>
      <w:pPr>
        <w:pStyle w:val="ListParagraph"/>
        <w:numPr>
          <w:ilvl w:val="0"/>
          <w:numId w:val="21"/>
        </w:numPr>
        <w:tabs>
          <w:tab w:pos="1838" w:val="left" w:leader="none"/>
        </w:tabs>
        <w:spacing w:line="240" w:lineRule="auto" w:before="0" w:after="0"/>
        <w:ind w:left="422" w:right="108" w:firstLine="707"/>
        <w:jc w:val="both"/>
        <w:rPr>
          <w:sz w:val="28"/>
        </w:rPr>
      </w:pPr>
      <w:r>
        <w:rPr>
          <w:sz w:val="28"/>
        </w:rPr>
        <w:t>визначення меж зон та підзон з однорідними видами та умовами</w:t>
      </w:r>
      <w:r>
        <w:rPr>
          <w:spacing w:val="1"/>
          <w:sz w:val="28"/>
        </w:rPr>
        <w:t> </w:t>
      </w:r>
      <w:r>
        <w:rPr>
          <w:sz w:val="28"/>
        </w:rPr>
        <w:t>використання території населеного пункту і встановлення по зонах та підзонах</w:t>
      </w:r>
      <w:r>
        <w:rPr>
          <w:spacing w:val="1"/>
          <w:sz w:val="28"/>
        </w:rPr>
        <w:t> </w:t>
      </w:r>
      <w:r>
        <w:rPr>
          <w:sz w:val="28"/>
        </w:rPr>
        <w:t>містобудівних регламентів;</w:t>
      </w:r>
    </w:p>
    <w:p>
      <w:pPr>
        <w:pStyle w:val="ListParagraph"/>
        <w:numPr>
          <w:ilvl w:val="0"/>
          <w:numId w:val="21"/>
        </w:numPr>
        <w:tabs>
          <w:tab w:pos="1908" w:val="left" w:leader="none"/>
        </w:tabs>
        <w:spacing w:line="240" w:lineRule="auto" w:before="1" w:after="0"/>
        <w:ind w:left="422" w:right="109" w:firstLine="707"/>
        <w:jc w:val="both"/>
        <w:rPr>
          <w:sz w:val="28"/>
        </w:rPr>
      </w:pPr>
      <w:r>
        <w:rPr>
          <w:sz w:val="28"/>
        </w:rPr>
        <w:t>регулювання</w:t>
      </w:r>
      <w:r>
        <w:rPr>
          <w:spacing w:val="1"/>
          <w:sz w:val="28"/>
        </w:rPr>
        <w:t> </w:t>
      </w:r>
      <w:r>
        <w:rPr>
          <w:sz w:val="28"/>
        </w:rPr>
        <w:t>планування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забудови</w:t>
      </w:r>
      <w:r>
        <w:rPr>
          <w:spacing w:val="1"/>
          <w:sz w:val="28"/>
        </w:rPr>
        <w:t> </w:t>
      </w:r>
      <w:r>
        <w:rPr>
          <w:sz w:val="28"/>
        </w:rPr>
        <w:t>територій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урахуванням</w:t>
      </w:r>
      <w:r>
        <w:rPr>
          <w:spacing w:val="1"/>
          <w:sz w:val="28"/>
        </w:rPr>
        <w:t> </w:t>
      </w:r>
      <w:r>
        <w:rPr>
          <w:sz w:val="28"/>
        </w:rPr>
        <w:t>державних,</w:t>
      </w:r>
      <w:r>
        <w:rPr>
          <w:spacing w:val="-2"/>
          <w:sz w:val="28"/>
        </w:rPr>
        <w:t> </w:t>
      </w:r>
      <w:r>
        <w:rPr>
          <w:sz w:val="28"/>
        </w:rPr>
        <w:t>громадських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-3"/>
          <w:sz w:val="28"/>
        </w:rPr>
        <w:t> </w:t>
      </w:r>
      <w:r>
        <w:rPr>
          <w:sz w:val="28"/>
        </w:rPr>
        <w:t>приватних інтересів;</w:t>
      </w:r>
    </w:p>
    <w:p>
      <w:pPr>
        <w:pStyle w:val="ListParagraph"/>
        <w:numPr>
          <w:ilvl w:val="0"/>
          <w:numId w:val="21"/>
        </w:numPr>
        <w:tabs>
          <w:tab w:pos="1838" w:val="left" w:leader="none"/>
        </w:tabs>
        <w:spacing w:line="321" w:lineRule="exact" w:before="0" w:after="0"/>
        <w:ind w:left="1838" w:right="0" w:hanging="708"/>
        <w:jc w:val="both"/>
        <w:rPr>
          <w:sz w:val="28"/>
        </w:rPr>
      </w:pPr>
      <w:r>
        <w:rPr>
          <w:sz w:val="28"/>
        </w:rPr>
        <w:t>раціональне</w:t>
      </w:r>
      <w:r>
        <w:rPr>
          <w:spacing w:val="-4"/>
          <w:sz w:val="28"/>
        </w:rPr>
        <w:t> </w:t>
      </w:r>
      <w:r>
        <w:rPr>
          <w:sz w:val="28"/>
        </w:rPr>
        <w:t>використання</w:t>
      </w:r>
      <w:r>
        <w:rPr>
          <w:spacing w:val="-4"/>
          <w:sz w:val="28"/>
        </w:rPr>
        <w:t> </w:t>
      </w:r>
      <w:r>
        <w:rPr>
          <w:sz w:val="28"/>
        </w:rPr>
        <w:t>території</w:t>
      </w:r>
      <w:r>
        <w:rPr>
          <w:spacing w:val="-3"/>
          <w:sz w:val="28"/>
        </w:rPr>
        <w:t> </w:t>
      </w:r>
      <w:r>
        <w:rPr>
          <w:sz w:val="28"/>
        </w:rPr>
        <w:t>населеного</w:t>
      </w:r>
      <w:r>
        <w:rPr>
          <w:spacing w:val="-6"/>
          <w:sz w:val="28"/>
        </w:rPr>
        <w:t> </w:t>
      </w:r>
      <w:r>
        <w:rPr>
          <w:sz w:val="28"/>
        </w:rPr>
        <w:t>пункту;</w:t>
      </w:r>
    </w:p>
    <w:p>
      <w:pPr>
        <w:pStyle w:val="ListParagraph"/>
        <w:numPr>
          <w:ilvl w:val="0"/>
          <w:numId w:val="21"/>
        </w:numPr>
        <w:tabs>
          <w:tab w:pos="1838" w:val="left" w:leader="none"/>
        </w:tabs>
        <w:spacing w:line="240" w:lineRule="auto" w:before="0" w:after="0"/>
        <w:ind w:left="422" w:right="106" w:firstLine="707"/>
        <w:jc w:val="both"/>
        <w:rPr>
          <w:sz w:val="28"/>
        </w:rPr>
      </w:pPr>
      <w:r>
        <w:rPr>
          <w:sz w:val="28"/>
        </w:rPr>
        <w:t>забезпечення умов для реалізації планів і програм сталого розвитку</w:t>
      </w:r>
      <w:r>
        <w:rPr>
          <w:spacing w:val="1"/>
          <w:sz w:val="28"/>
        </w:rPr>
        <w:t> </w:t>
      </w:r>
      <w:r>
        <w:rPr>
          <w:sz w:val="28"/>
        </w:rPr>
        <w:t>населеного</w:t>
      </w:r>
      <w:r>
        <w:rPr>
          <w:spacing w:val="-3"/>
          <w:sz w:val="28"/>
        </w:rPr>
        <w:t> </w:t>
      </w:r>
      <w:r>
        <w:rPr>
          <w:sz w:val="28"/>
        </w:rPr>
        <w:t>пункту;</w:t>
      </w:r>
    </w:p>
    <w:p>
      <w:pPr>
        <w:pStyle w:val="ListParagraph"/>
        <w:numPr>
          <w:ilvl w:val="0"/>
          <w:numId w:val="21"/>
        </w:numPr>
        <w:tabs>
          <w:tab w:pos="1838" w:val="left" w:leader="none"/>
        </w:tabs>
        <w:spacing w:line="240" w:lineRule="auto" w:before="0" w:after="0"/>
        <w:ind w:left="422" w:right="101" w:firstLine="707"/>
        <w:jc w:val="both"/>
        <w:rPr>
          <w:sz w:val="28"/>
        </w:rPr>
      </w:pPr>
      <w:r>
        <w:rPr>
          <w:sz w:val="28"/>
        </w:rPr>
        <w:t>збереження</w:t>
      </w:r>
      <w:r>
        <w:rPr>
          <w:spacing w:val="-9"/>
          <w:sz w:val="28"/>
        </w:rPr>
        <w:t> </w:t>
      </w:r>
      <w:r>
        <w:rPr>
          <w:sz w:val="28"/>
        </w:rPr>
        <w:t>природного</w:t>
      </w:r>
      <w:r>
        <w:rPr>
          <w:spacing w:val="-8"/>
          <w:sz w:val="28"/>
        </w:rPr>
        <w:t> </w:t>
      </w:r>
      <w:r>
        <w:rPr>
          <w:sz w:val="28"/>
        </w:rPr>
        <w:t>середовища</w:t>
      </w:r>
      <w:r>
        <w:rPr>
          <w:spacing w:val="-10"/>
          <w:sz w:val="28"/>
        </w:rPr>
        <w:t> </w:t>
      </w:r>
      <w:r>
        <w:rPr>
          <w:sz w:val="28"/>
        </w:rPr>
        <w:t>та</w:t>
      </w:r>
      <w:r>
        <w:rPr>
          <w:spacing w:val="-11"/>
          <w:sz w:val="28"/>
        </w:rPr>
        <w:t> </w:t>
      </w:r>
      <w:r>
        <w:rPr>
          <w:sz w:val="28"/>
        </w:rPr>
        <w:t>охорони</w:t>
      </w:r>
      <w:r>
        <w:rPr>
          <w:spacing w:val="-11"/>
          <w:sz w:val="28"/>
        </w:rPr>
        <w:t> </w:t>
      </w:r>
      <w:r>
        <w:rPr>
          <w:sz w:val="28"/>
        </w:rPr>
        <w:t>історико-культурної</w:t>
      </w:r>
      <w:r>
        <w:rPr>
          <w:spacing w:val="-68"/>
          <w:sz w:val="28"/>
        </w:rPr>
        <w:t> </w:t>
      </w:r>
      <w:r>
        <w:rPr>
          <w:sz w:val="28"/>
        </w:rPr>
        <w:t>спадщини;</w:t>
      </w:r>
    </w:p>
    <w:p>
      <w:pPr>
        <w:pStyle w:val="ListParagraph"/>
        <w:numPr>
          <w:ilvl w:val="0"/>
          <w:numId w:val="21"/>
        </w:numPr>
        <w:tabs>
          <w:tab w:pos="1838" w:val="left" w:leader="none"/>
        </w:tabs>
        <w:spacing w:line="240" w:lineRule="auto" w:before="0" w:after="0"/>
        <w:ind w:left="422" w:right="102" w:firstLine="707"/>
        <w:jc w:val="both"/>
        <w:rPr>
          <w:sz w:val="28"/>
        </w:rPr>
      </w:pPr>
      <w:r>
        <w:rPr>
          <w:sz w:val="28"/>
        </w:rPr>
        <w:t>встановлення правових гарантій з використання і будівельної зміни</w:t>
      </w:r>
      <w:r>
        <w:rPr>
          <w:spacing w:val="1"/>
          <w:sz w:val="28"/>
        </w:rPr>
        <w:t> </w:t>
      </w:r>
      <w:r>
        <w:rPr>
          <w:sz w:val="28"/>
        </w:rPr>
        <w:t>нерухомості для власників і осіб, що мають намір придбати права володіння,</w:t>
      </w:r>
      <w:r>
        <w:rPr>
          <w:spacing w:val="1"/>
          <w:sz w:val="28"/>
        </w:rPr>
        <w:t> </w:t>
      </w:r>
      <w:r>
        <w:rPr>
          <w:sz w:val="28"/>
        </w:rPr>
        <w:t>користування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розпорядження</w:t>
      </w:r>
      <w:r>
        <w:rPr>
          <w:spacing w:val="1"/>
          <w:sz w:val="28"/>
        </w:rPr>
        <w:t> </w:t>
      </w:r>
      <w:r>
        <w:rPr>
          <w:sz w:val="28"/>
        </w:rPr>
        <w:t>земельними</w:t>
      </w:r>
      <w:r>
        <w:rPr>
          <w:spacing w:val="1"/>
          <w:sz w:val="28"/>
        </w:rPr>
        <w:t> </w:t>
      </w:r>
      <w:r>
        <w:rPr>
          <w:sz w:val="28"/>
        </w:rPr>
        <w:t>ділянками,</w:t>
      </w:r>
      <w:r>
        <w:rPr>
          <w:spacing w:val="1"/>
          <w:sz w:val="28"/>
        </w:rPr>
        <w:t> </w:t>
      </w:r>
      <w:r>
        <w:rPr>
          <w:sz w:val="28"/>
        </w:rPr>
        <w:t>іншими</w:t>
      </w:r>
      <w:r>
        <w:rPr>
          <w:spacing w:val="1"/>
          <w:sz w:val="28"/>
        </w:rPr>
        <w:t> </w:t>
      </w:r>
      <w:r>
        <w:rPr>
          <w:sz w:val="28"/>
        </w:rPr>
        <w:t>об'єктами</w:t>
      </w:r>
      <w:r>
        <w:rPr>
          <w:spacing w:val="1"/>
          <w:sz w:val="28"/>
        </w:rPr>
        <w:t> </w:t>
      </w:r>
      <w:r>
        <w:rPr>
          <w:sz w:val="28"/>
        </w:rPr>
        <w:t>нерухомості;</w:t>
      </w:r>
    </w:p>
    <w:p>
      <w:pPr>
        <w:pStyle w:val="ListParagraph"/>
        <w:numPr>
          <w:ilvl w:val="0"/>
          <w:numId w:val="21"/>
        </w:numPr>
        <w:tabs>
          <w:tab w:pos="1838" w:val="left" w:leader="none"/>
        </w:tabs>
        <w:spacing w:line="240" w:lineRule="auto" w:before="0" w:after="0"/>
        <w:ind w:left="422" w:right="107" w:firstLine="707"/>
        <w:jc w:val="both"/>
        <w:rPr>
          <w:sz w:val="28"/>
        </w:rPr>
      </w:pPr>
      <w:r>
        <w:rPr>
          <w:spacing w:val="-1"/>
          <w:sz w:val="28"/>
        </w:rPr>
        <w:t>створення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сприятливих</w:t>
      </w:r>
      <w:r>
        <w:rPr>
          <w:spacing w:val="-15"/>
          <w:sz w:val="28"/>
        </w:rPr>
        <w:t> </w:t>
      </w:r>
      <w:r>
        <w:rPr>
          <w:sz w:val="28"/>
        </w:rPr>
        <w:t>умов</w:t>
      </w:r>
      <w:r>
        <w:rPr>
          <w:spacing w:val="-17"/>
          <w:sz w:val="28"/>
        </w:rPr>
        <w:t> </w:t>
      </w:r>
      <w:r>
        <w:rPr>
          <w:sz w:val="28"/>
        </w:rPr>
        <w:t>для</w:t>
      </w:r>
      <w:r>
        <w:rPr>
          <w:spacing w:val="-12"/>
          <w:sz w:val="28"/>
        </w:rPr>
        <w:t> </w:t>
      </w:r>
      <w:r>
        <w:rPr>
          <w:sz w:val="28"/>
        </w:rPr>
        <w:t>залучення</w:t>
      </w:r>
      <w:r>
        <w:rPr>
          <w:spacing w:val="-16"/>
          <w:sz w:val="28"/>
        </w:rPr>
        <w:t> </w:t>
      </w:r>
      <w:r>
        <w:rPr>
          <w:sz w:val="28"/>
        </w:rPr>
        <w:t>інвестицій</w:t>
      </w:r>
      <w:r>
        <w:rPr>
          <w:spacing w:val="-13"/>
          <w:sz w:val="28"/>
        </w:rPr>
        <w:t> </w:t>
      </w:r>
      <w:r>
        <w:rPr>
          <w:sz w:val="28"/>
        </w:rPr>
        <w:t>у</w:t>
      </w:r>
      <w:r>
        <w:rPr>
          <w:spacing w:val="-15"/>
          <w:sz w:val="28"/>
        </w:rPr>
        <w:t> </w:t>
      </w:r>
      <w:r>
        <w:rPr>
          <w:sz w:val="28"/>
        </w:rPr>
        <w:t>будівництво</w:t>
      </w:r>
      <w:r>
        <w:rPr>
          <w:spacing w:val="-67"/>
          <w:sz w:val="28"/>
        </w:rPr>
        <w:t> </w:t>
      </w:r>
      <w:r>
        <w:rPr>
          <w:sz w:val="28"/>
        </w:rPr>
        <w:t>шляхом</w:t>
      </w:r>
      <w:r>
        <w:rPr>
          <w:spacing w:val="1"/>
          <w:sz w:val="28"/>
        </w:rPr>
        <w:t> </w:t>
      </w:r>
      <w:r>
        <w:rPr>
          <w:sz w:val="28"/>
        </w:rPr>
        <w:t>забезпечення</w:t>
      </w:r>
      <w:r>
        <w:rPr>
          <w:spacing w:val="1"/>
          <w:sz w:val="28"/>
        </w:rPr>
        <w:t> </w:t>
      </w:r>
      <w:r>
        <w:rPr>
          <w:sz w:val="28"/>
        </w:rPr>
        <w:t>можливості</w:t>
      </w:r>
      <w:r>
        <w:rPr>
          <w:spacing w:val="1"/>
          <w:sz w:val="28"/>
        </w:rPr>
        <w:t> </w:t>
      </w:r>
      <w:r>
        <w:rPr>
          <w:sz w:val="28"/>
        </w:rPr>
        <w:t>вибору</w:t>
      </w:r>
      <w:r>
        <w:rPr>
          <w:spacing w:val="1"/>
          <w:sz w:val="28"/>
        </w:rPr>
        <w:t> </w:t>
      </w:r>
      <w:r>
        <w:rPr>
          <w:sz w:val="28"/>
        </w:rPr>
        <w:t>інвестором</w:t>
      </w:r>
      <w:r>
        <w:rPr>
          <w:spacing w:val="1"/>
          <w:sz w:val="28"/>
        </w:rPr>
        <w:t> </w:t>
      </w:r>
      <w:r>
        <w:rPr>
          <w:sz w:val="28"/>
        </w:rPr>
        <w:t>найбільш</w:t>
      </w:r>
      <w:r>
        <w:rPr>
          <w:spacing w:val="1"/>
          <w:sz w:val="28"/>
        </w:rPr>
        <w:t> </w:t>
      </w:r>
      <w:r>
        <w:rPr>
          <w:sz w:val="28"/>
        </w:rPr>
        <w:t>ефективного</w:t>
      </w:r>
      <w:r>
        <w:rPr>
          <w:spacing w:val="-67"/>
          <w:sz w:val="28"/>
        </w:rPr>
        <w:t> </w:t>
      </w:r>
      <w:r>
        <w:rPr>
          <w:sz w:val="28"/>
        </w:rPr>
        <w:t>виду використання земельної ділянки для містобудівних потреб у відповідності</w:t>
      </w:r>
      <w:r>
        <w:rPr>
          <w:spacing w:val="1"/>
          <w:sz w:val="28"/>
        </w:rPr>
        <w:t> </w:t>
      </w:r>
      <w:r>
        <w:rPr>
          <w:sz w:val="28"/>
        </w:rPr>
        <w:t>до містобудівних</w:t>
      </w:r>
      <w:r>
        <w:rPr>
          <w:spacing w:val="1"/>
          <w:sz w:val="28"/>
        </w:rPr>
        <w:t> </w:t>
      </w:r>
      <w:r>
        <w:rPr>
          <w:sz w:val="28"/>
        </w:rPr>
        <w:t>регламентів;</w:t>
      </w:r>
    </w:p>
    <w:p>
      <w:pPr>
        <w:pStyle w:val="ListParagraph"/>
        <w:numPr>
          <w:ilvl w:val="0"/>
          <w:numId w:val="21"/>
        </w:numPr>
        <w:tabs>
          <w:tab w:pos="1838" w:val="left" w:leader="none"/>
        </w:tabs>
        <w:spacing w:line="240" w:lineRule="auto" w:before="0" w:after="0"/>
        <w:ind w:left="422" w:right="106" w:firstLine="707"/>
        <w:jc w:val="both"/>
        <w:rPr>
          <w:sz w:val="28"/>
        </w:rPr>
      </w:pPr>
      <w:r>
        <w:rPr>
          <w:sz w:val="28"/>
        </w:rPr>
        <w:t>забезпечення</w:t>
      </w:r>
      <w:r>
        <w:rPr>
          <w:spacing w:val="1"/>
          <w:sz w:val="28"/>
        </w:rPr>
        <w:t> </w:t>
      </w:r>
      <w:r>
        <w:rPr>
          <w:sz w:val="28"/>
        </w:rPr>
        <w:t>сумісності</w:t>
      </w:r>
      <w:r>
        <w:rPr>
          <w:spacing w:val="1"/>
          <w:sz w:val="28"/>
        </w:rPr>
        <w:t> </w:t>
      </w:r>
      <w:r>
        <w:rPr>
          <w:sz w:val="28"/>
        </w:rPr>
        <w:t>забудови</w:t>
      </w:r>
      <w:r>
        <w:rPr>
          <w:spacing w:val="1"/>
          <w:sz w:val="28"/>
        </w:rPr>
        <w:t> </w:t>
      </w:r>
      <w:r>
        <w:rPr>
          <w:sz w:val="28"/>
        </w:rPr>
        <w:t>окремих</w:t>
      </w:r>
      <w:r>
        <w:rPr>
          <w:spacing w:val="1"/>
          <w:sz w:val="28"/>
        </w:rPr>
        <w:t> </w:t>
      </w:r>
      <w:r>
        <w:rPr>
          <w:sz w:val="28"/>
        </w:rPr>
        <w:t>земельних</w:t>
      </w:r>
      <w:r>
        <w:rPr>
          <w:spacing w:val="1"/>
          <w:sz w:val="28"/>
        </w:rPr>
        <w:t> </w:t>
      </w:r>
      <w:r>
        <w:rPr>
          <w:sz w:val="28"/>
        </w:rPr>
        <w:t>ділянок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оточуючою</w:t>
      </w:r>
      <w:r>
        <w:rPr>
          <w:spacing w:val="-2"/>
          <w:sz w:val="28"/>
        </w:rPr>
        <w:t> </w:t>
      </w:r>
      <w:r>
        <w:rPr>
          <w:sz w:val="28"/>
        </w:rPr>
        <w:t>забудовою</w:t>
      </w:r>
      <w:r>
        <w:rPr>
          <w:spacing w:val="-1"/>
          <w:sz w:val="28"/>
        </w:rPr>
        <w:t> </w:t>
      </w:r>
      <w:r>
        <w:rPr>
          <w:sz w:val="28"/>
        </w:rPr>
        <w:t>та землекористуванням.</w:t>
      </w:r>
    </w:p>
    <w:p>
      <w:pPr>
        <w:pStyle w:val="BodyText"/>
        <w:spacing w:before="10"/>
        <w:ind w:left="0" w:firstLine="0"/>
        <w:jc w:val="left"/>
        <w:rPr>
          <w:sz w:val="27"/>
        </w:rPr>
      </w:pPr>
    </w:p>
    <w:p>
      <w:pPr>
        <w:pStyle w:val="Heading2"/>
        <w:spacing w:line="322" w:lineRule="exact"/>
        <w:ind w:left="1130" w:right="0" w:firstLine="0"/>
      </w:pPr>
      <w:r>
        <w:rPr/>
        <w:t>Зв’язок</w:t>
      </w:r>
      <w:r>
        <w:rPr>
          <w:spacing w:val="-5"/>
        </w:rPr>
        <w:t> </w:t>
      </w:r>
      <w:r>
        <w:rPr/>
        <w:t>ДДП</w:t>
      </w:r>
      <w:r>
        <w:rPr>
          <w:spacing w:val="-5"/>
        </w:rPr>
        <w:t> </w:t>
      </w:r>
      <w:r>
        <w:rPr/>
        <w:t>з</w:t>
      </w:r>
      <w:r>
        <w:rPr>
          <w:spacing w:val="-3"/>
        </w:rPr>
        <w:t> </w:t>
      </w:r>
      <w:r>
        <w:rPr/>
        <w:t>іншими</w:t>
      </w:r>
      <w:r>
        <w:rPr>
          <w:spacing w:val="-3"/>
        </w:rPr>
        <w:t> </w:t>
      </w:r>
      <w:r>
        <w:rPr/>
        <w:t>документами</w:t>
      </w:r>
      <w:r>
        <w:rPr>
          <w:spacing w:val="-2"/>
        </w:rPr>
        <w:t> </w:t>
      </w:r>
      <w:r>
        <w:rPr/>
        <w:t>державного</w:t>
      </w:r>
      <w:r>
        <w:rPr>
          <w:spacing w:val="-1"/>
        </w:rPr>
        <w:t> </w:t>
      </w:r>
      <w:r>
        <w:rPr/>
        <w:t>планування:</w:t>
      </w:r>
    </w:p>
    <w:p>
      <w:pPr>
        <w:pStyle w:val="ListParagraph"/>
        <w:numPr>
          <w:ilvl w:val="0"/>
          <w:numId w:val="22"/>
        </w:numPr>
        <w:tabs>
          <w:tab w:pos="1838" w:val="left" w:leader="none"/>
        </w:tabs>
        <w:spacing w:line="240" w:lineRule="auto" w:before="0" w:after="0"/>
        <w:ind w:left="1838" w:right="0" w:hanging="708"/>
        <w:jc w:val="both"/>
        <w:rPr>
          <w:sz w:val="28"/>
        </w:rPr>
      </w:pPr>
      <w:r>
        <w:rPr>
          <w:spacing w:val="-1"/>
          <w:sz w:val="28"/>
        </w:rPr>
        <w:t>Стратегія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сталого</w:t>
      </w:r>
      <w:r>
        <w:rPr>
          <w:spacing w:val="-17"/>
          <w:sz w:val="28"/>
        </w:rPr>
        <w:t> </w:t>
      </w:r>
      <w:r>
        <w:rPr>
          <w:sz w:val="28"/>
        </w:rPr>
        <w:t>розвитку</w:t>
      </w:r>
      <w:r>
        <w:rPr>
          <w:spacing w:val="-17"/>
          <w:sz w:val="28"/>
        </w:rPr>
        <w:t> </w:t>
      </w:r>
      <w:r>
        <w:rPr>
          <w:sz w:val="28"/>
        </w:rPr>
        <w:t>Студениківської</w:t>
      </w:r>
      <w:r>
        <w:rPr>
          <w:spacing w:val="-19"/>
          <w:sz w:val="28"/>
        </w:rPr>
        <w:t> </w:t>
      </w:r>
      <w:r>
        <w:rPr>
          <w:sz w:val="28"/>
        </w:rPr>
        <w:t>ОТГ</w:t>
      </w:r>
      <w:r>
        <w:rPr>
          <w:spacing w:val="-20"/>
          <w:sz w:val="28"/>
        </w:rPr>
        <w:t> </w:t>
      </w:r>
      <w:r>
        <w:rPr>
          <w:sz w:val="28"/>
        </w:rPr>
        <w:t>на</w:t>
      </w:r>
      <w:r>
        <w:rPr>
          <w:spacing w:val="-18"/>
          <w:sz w:val="28"/>
        </w:rPr>
        <w:t> </w:t>
      </w:r>
      <w:r>
        <w:rPr>
          <w:sz w:val="28"/>
        </w:rPr>
        <w:t>2019</w:t>
      </w:r>
      <w:r>
        <w:rPr>
          <w:spacing w:val="-10"/>
          <w:sz w:val="28"/>
        </w:rPr>
        <w:t> </w:t>
      </w:r>
      <w:r>
        <w:rPr>
          <w:sz w:val="28"/>
        </w:rPr>
        <w:t>-</w:t>
      </w:r>
      <w:r>
        <w:rPr>
          <w:spacing w:val="-20"/>
          <w:sz w:val="28"/>
        </w:rPr>
        <w:t> </w:t>
      </w:r>
      <w:r>
        <w:rPr>
          <w:sz w:val="28"/>
        </w:rPr>
        <w:t>2026</w:t>
      </w:r>
      <w:r>
        <w:rPr>
          <w:spacing w:val="-19"/>
          <w:sz w:val="28"/>
        </w:rPr>
        <w:t> </w:t>
      </w:r>
      <w:r>
        <w:rPr>
          <w:sz w:val="28"/>
        </w:rPr>
        <w:t>роки.</w:t>
      </w:r>
    </w:p>
    <w:p>
      <w:pPr>
        <w:pStyle w:val="ListParagraph"/>
        <w:numPr>
          <w:ilvl w:val="0"/>
          <w:numId w:val="22"/>
        </w:numPr>
        <w:tabs>
          <w:tab w:pos="1838" w:val="left" w:leader="none"/>
        </w:tabs>
        <w:spacing w:line="240" w:lineRule="auto" w:before="1" w:after="0"/>
        <w:ind w:left="422" w:right="110" w:firstLine="707"/>
        <w:jc w:val="both"/>
        <w:rPr>
          <w:sz w:val="28"/>
        </w:rPr>
      </w:pPr>
      <w:r>
        <w:rPr>
          <w:sz w:val="28"/>
        </w:rPr>
        <w:t>«Конвенція про біологічне різноманіття», що ратифікована законом</w:t>
      </w:r>
      <w:r>
        <w:rPr>
          <w:spacing w:val="1"/>
          <w:sz w:val="28"/>
        </w:rPr>
        <w:t> </w:t>
      </w:r>
      <w:r>
        <w:rPr>
          <w:sz w:val="28"/>
        </w:rPr>
        <w:t>України</w:t>
      </w:r>
      <w:r>
        <w:rPr>
          <w:spacing w:val="-4"/>
          <w:sz w:val="28"/>
        </w:rPr>
        <w:t> </w:t>
      </w:r>
      <w:r>
        <w:rPr>
          <w:sz w:val="28"/>
        </w:rPr>
        <w:t>№</w:t>
      </w:r>
      <w:r>
        <w:rPr>
          <w:spacing w:val="1"/>
          <w:sz w:val="28"/>
        </w:rPr>
        <w:t> </w:t>
      </w:r>
      <w:r>
        <w:rPr>
          <w:sz w:val="28"/>
        </w:rPr>
        <w:t>257/94-ВР від</w:t>
      </w:r>
      <w:r>
        <w:rPr>
          <w:spacing w:val="-2"/>
          <w:sz w:val="28"/>
        </w:rPr>
        <w:t> </w:t>
      </w:r>
      <w:r>
        <w:rPr>
          <w:sz w:val="28"/>
        </w:rPr>
        <w:t>29.11.94</w:t>
      </w:r>
      <w:r>
        <w:rPr>
          <w:spacing w:val="2"/>
          <w:sz w:val="28"/>
        </w:rPr>
        <w:t> </w:t>
      </w:r>
      <w:r>
        <w:rPr>
          <w:sz w:val="28"/>
        </w:rPr>
        <w:t>року.</w:t>
      </w:r>
    </w:p>
    <w:p>
      <w:pPr>
        <w:pStyle w:val="ListParagraph"/>
        <w:numPr>
          <w:ilvl w:val="0"/>
          <w:numId w:val="22"/>
        </w:numPr>
        <w:tabs>
          <w:tab w:pos="1838" w:val="left" w:leader="none"/>
        </w:tabs>
        <w:spacing w:line="322" w:lineRule="exact" w:before="0" w:after="0"/>
        <w:ind w:left="1838" w:right="0" w:hanging="708"/>
        <w:jc w:val="both"/>
        <w:rPr>
          <w:sz w:val="28"/>
        </w:rPr>
      </w:pPr>
      <w:r>
        <w:rPr>
          <w:sz w:val="28"/>
        </w:rPr>
        <w:t>«Конвенція</w:t>
      </w:r>
      <w:r>
        <w:rPr>
          <w:spacing w:val="-6"/>
          <w:sz w:val="28"/>
        </w:rPr>
        <w:t> </w:t>
      </w:r>
      <w:r>
        <w:rPr>
          <w:sz w:val="28"/>
        </w:rPr>
        <w:t>охорону</w:t>
      </w:r>
      <w:r>
        <w:rPr>
          <w:spacing w:val="-4"/>
          <w:sz w:val="28"/>
        </w:rPr>
        <w:t> </w:t>
      </w:r>
      <w:r>
        <w:rPr>
          <w:sz w:val="28"/>
        </w:rPr>
        <w:t>дикої</w:t>
      </w:r>
      <w:r>
        <w:rPr>
          <w:spacing w:val="-2"/>
          <w:sz w:val="28"/>
        </w:rPr>
        <w:t> </w:t>
      </w:r>
      <w:r>
        <w:rPr>
          <w:sz w:val="28"/>
        </w:rPr>
        <w:t>флори</w:t>
      </w:r>
      <w:r>
        <w:rPr>
          <w:spacing w:val="-2"/>
          <w:sz w:val="28"/>
        </w:rPr>
        <w:t> </w:t>
      </w:r>
      <w:r>
        <w:rPr>
          <w:sz w:val="28"/>
        </w:rPr>
        <w:t>та</w:t>
      </w:r>
      <w:r>
        <w:rPr>
          <w:spacing w:val="-3"/>
          <w:sz w:val="28"/>
        </w:rPr>
        <w:t> </w:t>
      </w:r>
      <w:r>
        <w:rPr>
          <w:sz w:val="28"/>
        </w:rPr>
        <w:t>фауни»</w:t>
      </w:r>
      <w:r>
        <w:rPr>
          <w:spacing w:val="-2"/>
          <w:sz w:val="28"/>
        </w:rPr>
        <w:t> </w:t>
      </w:r>
      <w:r>
        <w:rPr>
          <w:sz w:val="28"/>
        </w:rPr>
        <w:t>(Бернська</w:t>
      </w:r>
      <w:r>
        <w:rPr>
          <w:spacing w:val="-3"/>
          <w:sz w:val="28"/>
        </w:rPr>
        <w:t> </w:t>
      </w:r>
      <w:r>
        <w:rPr>
          <w:sz w:val="28"/>
        </w:rPr>
        <w:t>конвенція).</w:t>
      </w:r>
    </w:p>
    <w:p>
      <w:pPr>
        <w:pStyle w:val="ListParagraph"/>
        <w:numPr>
          <w:ilvl w:val="0"/>
          <w:numId w:val="22"/>
        </w:numPr>
        <w:tabs>
          <w:tab w:pos="1838" w:val="left" w:leader="none"/>
        </w:tabs>
        <w:spacing w:line="240" w:lineRule="auto" w:before="0" w:after="0"/>
        <w:ind w:left="422" w:right="104" w:firstLine="707"/>
        <w:jc w:val="both"/>
        <w:rPr>
          <w:sz w:val="28"/>
        </w:rPr>
      </w:pPr>
      <w:r>
        <w:rPr>
          <w:spacing w:val="-1"/>
          <w:sz w:val="28"/>
        </w:rPr>
        <w:t>«Конвенція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про</w:t>
      </w:r>
      <w:r>
        <w:rPr>
          <w:spacing w:val="-15"/>
          <w:sz w:val="28"/>
        </w:rPr>
        <w:t> </w:t>
      </w:r>
      <w:r>
        <w:rPr>
          <w:spacing w:val="-1"/>
          <w:sz w:val="28"/>
        </w:rPr>
        <w:t>доступ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до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інформації,</w:t>
      </w:r>
      <w:r>
        <w:rPr>
          <w:spacing w:val="-17"/>
          <w:sz w:val="28"/>
        </w:rPr>
        <w:t> </w:t>
      </w:r>
      <w:r>
        <w:rPr>
          <w:sz w:val="28"/>
        </w:rPr>
        <w:t>участь</w:t>
      </w:r>
      <w:r>
        <w:rPr>
          <w:spacing w:val="-15"/>
          <w:sz w:val="28"/>
        </w:rPr>
        <w:t> </w:t>
      </w:r>
      <w:r>
        <w:rPr>
          <w:sz w:val="28"/>
        </w:rPr>
        <w:t>громадськості</w:t>
      </w:r>
      <w:r>
        <w:rPr>
          <w:spacing w:val="-13"/>
          <w:sz w:val="28"/>
        </w:rPr>
        <w:t> </w:t>
      </w:r>
      <w:r>
        <w:rPr>
          <w:sz w:val="28"/>
        </w:rPr>
        <w:t>в</w:t>
      </w:r>
      <w:r>
        <w:rPr>
          <w:spacing w:val="-17"/>
          <w:sz w:val="28"/>
        </w:rPr>
        <w:t> </w:t>
      </w:r>
      <w:r>
        <w:rPr>
          <w:sz w:val="28"/>
        </w:rPr>
        <w:t>процесі</w:t>
      </w:r>
      <w:r>
        <w:rPr>
          <w:spacing w:val="-68"/>
          <w:sz w:val="28"/>
        </w:rPr>
        <w:t> </w:t>
      </w:r>
      <w:r>
        <w:rPr>
          <w:sz w:val="28"/>
        </w:rPr>
        <w:t>прийняття рішень та доступ до правосуддя з питань, що стосуються довкілля</w:t>
      </w:r>
      <w:r>
        <w:rPr>
          <w:spacing w:val="1"/>
          <w:sz w:val="28"/>
        </w:rPr>
        <w:t> </w:t>
      </w:r>
      <w:r>
        <w:rPr>
          <w:sz w:val="28"/>
        </w:rPr>
        <w:t>(Орхуська</w:t>
      </w:r>
      <w:r>
        <w:rPr>
          <w:spacing w:val="-11"/>
          <w:sz w:val="28"/>
        </w:rPr>
        <w:t> </w:t>
      </w:r>
      <w:r>
        <w:rPr>
          <w:sz w:val="28"/>
        </w:rPr>
        <w:t>конвенція)»</w:t>
      </w:r>
      <w:r>
        <w:rPr>
          <w:spacing w:val="-10"/>
          <w:sz w:val="28"/>
        </w:rPr>
        <w:t> </w:t>
      </w:r>
      <w:r>
        <w:rPr>
          <w:sz w:val="28"/>
        </w:rPr>
        <w:t>ратифікована</w:t>
      </w:r>
      <w:r>
        <w:rPr>
          <w:spacing w:val="-11"/>
          <w:sz w:val="28"/>
        </w:rPr>
        <w:t> </w:t>
      </w:r>
      <w:r>
        <w:rPr>
          <w:sz w:val="28"/>
        </w:rPr>
        <w:t>Законом</w:t>
      </w:r>
      <w:r>
        <w:rPr>
          <w:spacing w:val="-11"/>
          <w:sz w:val="28"/>
        </w:rPr>
        <w:t> </w:t>
      </w:r>
      <w:r>
        <w:rPr>
          <w:sz w:val="28"/>
        </w:rPr>
        <w:t>України</w:t>
      </w:r>
      <w:r>
        <w:rPr>
          <w:spacing w:val="-11"/>
          <w:sz w:val="28"/>
        </w:rPr>
        <w:t> </w:t>
      </w:r>
      <w:r>
        <w:rPr>
          <w:sz w:val="28"/>
        </w:rPr>
        <w:t>№</w:t>
      </w:r>
      <w:r>
        <w:rPr>
          <w:spacing w:val="-11"/>
          <w:sz w:val="28"/>
        </w:rPr>
        <w:t> </w:t>
      </w:r>
      <w:r>
        <w:rPr>
          <w:sz w:val="28"/>
        </w:rPr>
        <w:t>832-ХІV</w:t>
      </w:r>
      <w:r>
        <w:rPr>
          <w:spacing w:val="-9"/>
          <w:sz w:val="28"/>
        </w:rPr>
        <w:t> </w:t>
      </w:r>
      <w:r>
        <w:rPr>
          <w:sz w:val="28"/>
        </w:rPr>
        <w:t>від</w:t>
      </w:r>
      <w:r>
        <w:rPr>
          <w:spacing w:val="-10"/>
          <w:sz w:val="28"/>
        </w:rPr>
        <w:t> </w:t>
      </w:r>
      <w:r>
        <w:rPr>
          <w:sz w:val="28"/>
        </w:rPr>
        <w:t>06.07.1999</w:t>
      </w:r>
      <w:r>
        <w:rPr>
          <w:spacing w:val="-68"/>
          <w:sz w:val="28"/>
        </w:rPr>
        <w:t> </w:t>
      </w:r>
      <w:r>
        <w:rPr>
          <w:sz w:val="28"/>
        </w:rPr>
        <w:t>року.</w:t>
      </w:r>
    </w:p>
    <w:p>
      <w:pPr>
        <w:pStyle w:val="ListParagraph"/>
        <w:numPr>
          <w:ilvl w:val="0"/>
          <w:numId w:val="22"/>
        </w:numPr>
        <w:tabs>
          <w:tab w:pos="1838" w:val="left" w:leader="none"/>
        </w:tabs>
        <w:spacing w:line="240" w:lineRule="auto" w:before="1" w:after="0"/>
        <w:ind w:left="422" w:right="106" w:firstLine="707"/>
        <w:jc w:val="both"/>
        <w:rPr>
          <w:sz w:val="28"/>
        </w:rPr>
      </w:pPr>
      <w:r>
        <w:rPr>
          <w:sz w:val="28"/>
        </w:rPr>
        <w:t>«Конвенція</w:t>
      </w:r>
      <w:r>
        <w:rPr>
          <w:spacing w:val="1"/>
          <w:sz w:val="28"/>
        </w:rPr>
        <w:t> </w:t>
      </w:r>
      <w:r>
        <w:rPr>
          <w:sz w:val="28"/>
        </w:rPr>
        <w:t>про</w:t>
      </w:r>
      <w:r>
        <w:rPr>
          <w:spacing w:val="1"/>
          <w:sz w:val="28"/>
        </w:rPr>
        <w:t> </w:t>
      </w:r>
      <w:r>
        <w:rPr>
          <w:sz w:val="28"/>
        </w:rPr>
        <w:t>оцінку</w:t>
      </w:r>
      <w:r>
        <w:rPr>
          <w:spacing w:val="1"/>
          <w:sz w:val="28"/>
        </w:rPr>
        <w:t> </w:t>
      </w:r>
      <w:r>
        <w:rPr>
          <w:sz w:val="28"/>
        </w:rPr>
        <w:t>впливу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навколишнє</w:t>
      </w:r>
      <w:r>
        <w:rPr>
          <w:spacing w:val="1"/>
          <w:sz w:val="28"/>
        </w:rPr>
        <w:t> </w:t>
      </w:r>
      <w:r>
        <w:rPr>
          <w:sz w:val="28"/>
        </w:rPr>
        <w:t>середовище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-67"/>
          <w:sz w:val="28"/>
        </w:rPr>
        <w:t> </w:t>
      </w:r>
      <w:r>
        <w:rPr>
          <w:sz w:val="28"/>
        </w:rPr>
        <w:t>транскордонному</w:t>
      </w:r>
      <w:r>
        <w:rPr>
          <w:spacing w:val="1"/>
          <w:sz w:val="28"/>
        </w:rPr>
        <w:t> </w:t>
      </w:r>
      <w:r>
        <w:rPr>
          <w:sz w:val="28"/>
        </w:rPr>
        <w:t>контексті»,</w:t>
      </w:r>
      <w:r>
        <w:rPr>
          <w:spacing w:val="1"/>
          <w:sz w:val="28"/>
        </w:rPr>
        <w:t> </w:t>
      </w:r>
      <w:r>
        <w:rPr>
          <w:sz w:val="28"/>
        </w:rPr>
        <w:t>а</w:t>
      </w:r>
      <w:r>
        <w:rPr>
          <w:spacing w:val="1"/>
          <w:sz w:val="28"/>
        </w:rPr>
        <w:t> </w:t>
      </w:r>
      <w:r>
        <w:rPr>
          <w:sz w:val="28"/>
        </w:rPr>
        <w:t>саме</w:t>
      </w:r>
      <w:r>
        <w:rPr>
          <w:spacing w:val="1"/>
          <w:sz w:val="28"/>
        </w:rPr>
        <w:t> </w:t>
      </w:r>
      <w:r>
        <w:rPr>
          <w:sz w:val="28"/>
        </w:rPr>
        <w:t>«Протокол</w:t>
      </w:r>
      <w:r>
        <w:rPr>
          <w:spacing w:val="1"/>
          <w:sz w:val="28"/>
        </w:rPr>
        <w:t> </w:t>
      </w:r>
      <w:r>
        <w:rPr>
          <w:sz w:val="28"/>
        </w:rPr>
        <w:t>про</w:t>
      </w:r>
      <w:r>
        <w:rPr>
          <w:spacing w:val="1"/>
          <w:sz w:val="28"/>
        </w:rPr>
        <w:t> </w:t>
      </w:r>
      <w:r>
        <w:rPr>
          <w:sz w:val="28"/>
        </w:rPr>
        <w:t>СЕО»,</w:t>
      </w:r>
      <w:r>
        <w:rPr>
          <w:spacing w:val="1"/>
          <w:sz w:val="28"/>
        </w:rPr>
        <w:t> </w:t>
      </w:r>
      <w:r>
        <w:rPr>
          <w:sz w:val="28"/>
        </w:rPr>
        <w:t>ратифікований</w:t>
      </w:r>
      <w:r>
        <w:rPr>
          <w:spacing w:val="1"/>
          <w:sz w:val="28"/>
        </w:rPr>
        <w:t> </w:t>
      </w:r>
      <w:r>
        <w:rPr>
          <w:sz w:val="28"/>
        </w:rPr>
        <w:t>Законом</w:t>
      </w:r>
      <w:r>
        <w:rPr>
          <w:spacing w:val="-1"/>
          <w:sz w:val="28"/>
        </w:rPr>
        <w:t> </w:t>
      </w:r>
      <w:r>
        <w:rPr>
          <w:sz w:val="28"/>
        </w:rPr>
        <w:t>України</w:t>
      </w:r>
      <w:r>
        <w:rPr>
          <w:spacing w:val="-3"/>
          <w:sz w:val="28"/>
        </w:rPr>
        <w:t> </w:t>
      </w:r>
      <w:r>
        <w:rPr>
          <w:sz w:val="28"/>
        </w:rPr>
        <w:t>№</w:t>
      </w:r>
      <w:r>
        <w:rPr>
          <w:spacing w:val="-2"/>
          <w:sz w:val="28"/>
        </w:rPr>
        <w:t> </w:t>
      </w:r>
      <w:r>
        <w:rPr>
          <w:sz w:val="28"/>
        </w:rPr>
        <w:t>562-VIII від</w:t>
      </w:r>
      <w:r>
        <w:rPr>
          <w:spacing w:val="-3"/>
          <w:sz w:val="28"/>
        </w:rPr>
        <w:t> </w:t>
      </w:r>
      <w:r>
        <w:rPr>
          <w:sz w:val="28"/>
        </w:rPr>
        <w:t>01.07.2015</w:t>
      </w:r>
      <w:r>
        <w:rPr>
          <w:spacing w:val="3"/>
          <w:sz w:val="28"/>
        </w:rPr>
        <w:t> </w:t>
      </w:r>
      <w:r>
        <w:rPr>
          <w:sz w:val="28"/>
        </w:rPr>
        <w:t>року.</w:t>
      </w:r>
    </w:p>
    <w:p>
      <w:pPr>
        <w:pStyle w:val="ListParagraph"/>
        <w:numPr>
          <w:ilvl w:val="0"/>
          <w:numId w:val="22"/>
        </w:numPr>
        <w:tabs>
          <w:tab w:pos="1838" w:val="left" w:leader="none"/>
        </w:tabs>
        <w:spacing w:line="321" w:lineRule="exact" w:before="0" w:after="0"/>
        <w:ind w:left="1838" w:right="0" w:hanging="708"/>
        <w:jc w:val="both"/>
        <w:rPr>
          <w:sz w:val="28"/>
        </w:rPr>
      </w:pPr>
      <w:r>
        <w:rPr>
          <w:sz w:val="28"/>
        </w:rPr>
        <w:t>«Схема</w:t>
      </w:r>
      <w:r>
        <w:rPr>
          <w:spacing w:val="94"/>
          <w:sz w:val="28"/>
        </w:rPr>
        <w:t> </w:t>
      </w:r>
      <w:r>
        <w:rPr>
          <w:sz w:val="28"/>
        </w:rPr>
        <w:t>планування  </w:t>
      </w:r>
      <w:r>
        <w:rPr>
          <w:spacing w:val="26"/>
          <w:sz w:val="28"/>
        </w:rPr>
        <w:t> </w:t>
      </w:r>
      <w:r>
        <w:rPr>
          <w:sz w:val="28"/>
        </w:rPr>
        <w:t>території  </w:t>
      </w:r>
      <w:r>
        <w:rPr>
          <w:spacing w:val="26"/>
          <w:sz w:val="28"/>
        </w:rPr>
        <w:t> </w:t>
      </w:r>
      <w:r>
        <w:rPr>
          <w:sz w:val="28"/>
        </w:rPr>
        <w:t>Київської  </w:t>
      </w:r>
      <w:r>
        <w:rPr>
          <w:spacing w:val="25"/>
          <w:sz w:val="28"/>
        </w:rPr>
        <w:t> </w:t>
      </w:r>
      <w:r>
        <w:rPr>
          <w:sz w:val="28"/>
        </w:rPr>
        <w:t>області»  </w:t>
      </w:r>
      <w:r>
        <w:rPr>
          <w:spacing w:val="26"/>
          <w:sz w:val="28"/>
        </w:rPr>
        <w:t> </w:t>
      </w:r>
      <w:r>
        <w:rPr>
          <w:sz w:val="28"/>
        </w:rPr>
        <w:t>(проєкт)  </w:t>
      </w:r>
      <w:r>
        <w:rPr>
          <w:spacing w:val="26"/>
          <w:sz w:val="28"/>
        </w:rPr>
        <w:t> </w:t>
      </w:r>
      <w:r>
        <w:rPr>
          <w:sz w:val="28"/>
        </w:rPr>
        <w:t>та</w:t>
      </w:r>
    </w:p>
    <w:p>
      <w:pPr>
        <w:spacing w:after="0" w:line="321" w:lineRule="exact"/>
        <w:jc w:val="both"/>
        <w:rPr>
          <w:sz w:val="28"/>
        </w:rPr>
        <w:sectPr>
          <w:pgSz w:w="11910" w:h="16840"/>
          <w:pgMar w:header="0" w:footer="1104" w:top="1040" w:bottom="1380" w:left="1280" w:right="460"/>
        </w:sectPr>
      </w:pPr>
    </w:p>
    <w:p>
      <w:pPr>
        <w:spacing w:before="74"/>
        <w:ind w:left="422" w:right="0" w:firstLine="0"/>
        <w:jc w:val="left"/>
        <w:rPr>
          <w:sz w:val="28"/>
        </w:rPr>
      </w:pPr>
      <w:r>
        <w:rPr>
          <w:sz w:val="28"/>
        </w:rPr>
        <w:t>Стратегічна</w:t>
      </w:r>
      <w:r>
        <w:rPr>
          <w:spacing w:val="-3"/>
          <w:sz w:val="28"/>
        </w:rPr>
        <w:t> </w:t>
      </w:r>
      <w:r>
        <w:rPr>
          <w:sz w:val="28"/>
        </w:rPr>
        <w:t>екологічна</w:t>
      </w:r>
      <w:r>
        <w:rPr>
          <w:spacing w:val="-6"/>
          <w:sz w:val="28"/>
        </w:rPr>
        <w:t> </w:t>
      </w:r>
      <w:r>
        <w:rPr>
          <w:sz w:val="28"/>
        </w:rPr>
        <w:t>оцінка</w:t>
      </w:r>
      <w:r>
        <w:rPr>
          <w:spacing w:val="-3"/>
          <w:sz w:val="28"/>
        </w:rPr>
        <w:t> </w:t>
      </w:r>
      <w:r>
        <w:rPr>
          <w:sz w:val="28"/>
        </w:rPr>
        <w:t>схеми</w:t>
      </w:r>
      <w:r>
        <w:rPr>
          <w:spacing w:val="-6"/>
          <w:sz w:val="28"/>
        </w:rPr>
        <w:t> </w:t>
      </w:r>
      <w:r>
        <w:rPr>
          <w:sz w:val="28"/>
        </w:rPr>
        <w:t>планування</w:t>
      </w:r>
      <w:r>
        <w:rPr>
          <w:spacing w:val="2"/>
          <w:sz w:val="28"/>
        </w:rPr>
        <w:t> </w:t>
      </w:r>
      <w:r>
        <w:rPr>
          <w:sz w:val="28"/>
        </w:rPr>
        <w:t>території</w:t>
      </w:r>
      <w:r>
        <w:rPr>
          <w:spacing w:val="-5"/>
          <w:sz w:val="28"/>
        </w:rPr>
        <w:t> </w:t>
      </w:r>
      <w:r>
        <w:rPr>
          <w:sz w:val="28"/>
        </w:rPr>
        <w:t>Київської</w:t>
      </w:r>
      <w:r>
        <w:rPr>
          <w:spacing w:val="-2"/>
          <w:sz w:val="28"/>
        </w:rPr>
        <w:t> </w:t>
      </w:r>
      <w:r>
        <w:rPr>
          <w:sz w:val="28"/>
        </w:rPr>
        <w:t>області.</w:t>
      </w:r>
    </w:p>
    <w:p>
      <w:pPr>
        <w:pStyle w:val="ListParagraph"/>
        <w:numPr>
          <w:ilvl w:val="0"/>
          <w:numId w:val="22"/>
        </w:numPr>
        <w:tabs>
          <w:tab w:pos="1837" w:val="left" w:leader="none"/>
          <w:tab w:pos="1838" w:val="left" w:leader="none"/>
        </w:tabs>
        <w:spacing w:line="240" w:lineRule="auto" w:before="2" w:after="0"/>
        <w:ind w:left="422" w:right="101" w:firstLine="707"/>
        <w:jc w:val="left"/>
        <w:rPr>
          <w:sz w:val="28"/>
        </w:rPr>
      </w:pPr>
      <w:r>
        <w:rPr>
          <w:sz w:val="28"/>
        </w:rPr>
        <w:t>«Стратегія</w:t>
      </w:r>
      <w:r>
        <w:rPr>
          <w:spacing w:val="14"/>
          <w:sz w:val="28"/>
        </w:rPr>
        <w:t> </w:t>
      </w:r>
      <w:r>
        <w:rPr>
          <w:sz w:val="28"/>
        </w:rPr>
        <w:t>розвитку</w:t>
      </w:r>
      <w:r>
        <w:rPr>
          <w:spacing w:val="15"/>
          <w:sz w:val="28"/>
        </w:rPr>
        <w:t> </w:t>
      </w:r>
      <w:r>
        <w:rPr>
          <w:sz w:val="28"/>
        </w:rPr>
        <w:t>Київської</w:t>
      </w:r>
      <w:r>
        <w:rPr>
          <w:spacing w:val="17"/>
          <w:sz w:val="28"/>
        </w:rPr>
        <w:t> </w:t>
      </w:r>
      <w:r>
        <w:rPr>
          <w:sz w:val="28"/>
        </w:rPr>
        <w:t>області</w:t>
      </w:r>
      <w:r>
        <w:rPr>
          <w:spacing w:val="17"/>
          <w:sz w:val="28"/>
        </w:rPr>
        <w:t> </w:t>
      </w:r>
      <w:r>
        <w:rPr>
          <w:sz w:val="28"/>
        </w:rPr>
        <w:t>на</w:t>
      </w:r>
      <w:r>
        <w:rPr>
          <w:spacing w:val="16"/>
          <w:sz w:val="28"/>
        </w:rPr>
        <w:t> </w:t>
      </w:r>
      <w:r>
        <w:rPr>
          <w:sz w:val="28"/>
        </w:rPr>
        <w:t>період</w:t>
      </w:r>
      <w:r>
        <w:rPr>
          <w:spacing w:val="15"/>
          <w:sz w:val="28"/>
        </w:rPr>
        <w:t> </w:t>
      </w:r>
      <w:r>
        <w:rPr>
          <w:sz w:val="28"/>
        </w:rPr>
        <w:t>2021-2027</w:t>
      </w:r>
      <w:r>
        <w:rPr>
          <w:spacing w:val="15"/>
          <w:sz w:val="28"/>
        </w:rPr>
        <w:t> </w:t>
      </w:r>
      <w:r>
        <w:rPr>
          <w:sz w:val="28"/>
        </w:rPr>
        <w:t>років</w:t>
      </w:r>
      <w:r>
        <w:rPr>
          <w:spacing w:val="15"/>
          <w:sz w:val="28"/>
        </w:rPr>
        <w:t> </w:t>
      </w:r>
      <w:r>
        <w:rPr>
          <w:sz w:val="28"/>
        </w:rPr>
        <w:t>та</w:t>
      </w:r>
      <w:r>
        <w:rPr>
          <w:spacing w:val="-67"/>
          <w:sz w:val="28"/>
        </w:rPr>
        <w:t> </w:t>
      </w:r>
      <w:r>
        <w:rPr>
          <w:sz w:val="28"/>
        </w:rPr>
        <w:t>План заходів</w:t>
      </w:r>
      <w:r>
        <w:rPr>
          <w:spacing w:val="-2"/>
          <w:sz w:val="28"/>
        </w:rPr>
        <w:t> </w:t>
      </w:r>
      <w:r>
        <w:rPr>
          <w:sz w:val="28"/>
        </w:rPr>
        <w:t>з</w:t>
      </w:r>
      <w:r>
        <w:rPr>
          <w:spacing w:val="-1"/>
          <w:sz w:val="28"/>
        </w:rPr>
        <w:t> </w:t>
      </w:r>
      <w:r>
        <w:rPr>
          <w:sz w:val="28"/>
        </w:rPr>
        <w:t>її</w:t>
      </w:r>
      <w:r>
        <w:rPr>
          <w:spacing w:val="-2"/>
          <w:sz w:val="28"/>
        </w:rPr>
        <w:t> </w:t>
      </w:r>
      <w:r>
        <w:rPr>
          <w:sz w:val="28"/>
        </w:rPr>
        <w:t>реалізації</w:t>
      </w:r>
      <w:r>
        <w:rPr>
          <w:spacing w:val="-2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2021-2023</w:t>
      </w:r>
      <w:r>
        <w:rPr>
          <w:spacing w:val="-3"/>
          <w:sz w:val="28"/>
        </w:rPr>
        <w:t> </w:t>
      </w:r>
      <w:r>
        <w:rPr>
          <w:sz w:val="28"/>
        </w:rPr>
        <w:t>роках».</w:t>
      </w:r>
    </w:p>
    <w:p>
      <w:pPr>
        <w:pStyle w:val="ListParagraph"/>
        <w:numPr>
          <w:ilvl w:val="0"/>
          <w:numId w:val="22"/>
        </w:numPr>
        <w:tabs>
          <w:tab w:pos="1837" w:val="left" w:leader="none"/>
          <w:tab w:pos="1838" w:val="left" w:leader="none"/>
          <w:tab w:pos="3394" w:val="left" w:leader="none"/>
          <w:tab w:pos="4648" w:val="left" w:leader="none"/>
          <w:tab w:pos="5939" w:val="left" w:leader="none"/>
          <w:tab w:pos="6437" w:val="left" w:leader="none"/>
          <w:tab w:pos="8412" w:val="left" w:leader="none"/>
        </w:tabs>
        <w:spacing w:line="240" w:lineRule="auto" w:before="0" w:after="0"/>
        <w:ind w:left="422" w:right="107" w:firstLine="707"/>
        <w:jc w:val="left"/>
        <w:rPr>
          <w:sz w:val="28"/>
        </w:rPr>
      </w:pPr>
      <w:r>
        <w:rPr>
          <w:sz w:val="28"/>
        </w:rPr>
        <w:t>«Програма</w:t>
        <w:tab/>
        <w:t>охорони</w:t>
        <w:tab/>
        <w:t>довкілля</w:t>
        <w:tab/>
        <w:t>та</w:t>
        <w:tab/>
        <w:t>раціонального</w:t>
        <w:tab/>
      </w:r>
      <w:r>
        <w:rPr>
          <w:spacing w:val="-1"/>
          <w:sz w:val="28"/>
        </w:rPr>
        <w:t>використання</w:t>
      </w:r>
      <w:r>
        <w:rPr>
          <w:spacing w:val="-67"/>
          <w:sz w:val="28"/>
        </w:rPr>
        <w:t> </w:t>
      </w:r>
      <w:r>
        <w:rPr>
          <w:sz w:val="28"/>
        </w:rPr>
        <w:t>природних ресурсів</w:t>
      </w:r>
      <w:r>
        <w:rPr>
          <w:spacing w:val="-2"/>
          <w:sz w:val="28"/>
        </w:rPr>
        <w:t> </w:t>
      </w:r>
      <w:r>
        <w:rPr>
          <w:sz w:val="28"/>
        </w:rPr>
        <w:t>Київської області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2019-2022</w:t>
      </w:r>
      <w:r>
        <w:rPr>
          <w:spacing w:val="-4"/>
          <w:sz w:val="28"/>
        </w:rPr>
        <w:t> </w:t>
      </w:r>
      <w:r>
        <w:rPr>
          <w:sz w:val="28"/>
        </w:rPr>
        <w:t>роки».</w:t>
      </w:r>
    </w:p>
    <w:p>
      <w:pPr>
        <w:pStyle w:val="ListParagraph"/>
        <w:numPr>
          <w:ilvl w:val="0"/>
          <w:numId w:val="22"/>
        </w:numPr>
        <w:tabs>
          <w:tab w:pos="1837" w:val="left" w:leader="none"/>
          <w:tab w:pos="1838" w:val="left" w:leader="none"/>
          <w:tab w:pos="3547" w:val="left" w:leader="none"/>
          <w:tab w:pos="5566" w:val="left" w:leader="none"/>
          <w:tab w:pos="6897" w:val="left" w:leader="none"/>
          <w:tab w:pos="8183" w:val="left" w:leader="none"/>
          <w:tab w:pos="9946" w:val="left" w:leader="none"/>
        </w:tabs>
        <w:spacing w:line="240" w:lineRule="auto" w:before="0" w:after="0"/>
        <w:ind w:left="422" w:right="106" w:firstLine="707"/>
        <w:jc w:val="left"/>
        <w:rPr>
          <w:sz w:val="28"/>
        </w:rPr>
      </w:pPr>
      <w:r>
        <w:rPr>
          <w:sz w:val="28"/>
        </w:rPr>
        <w:t>«Концепція</w:t>
        <w:tab/>
        <w:t>впровадження</w:t>
        <w:tab/>
        <w:t>сучасної</w:t>
        <w:tab/>
        <w:t>системи</w:t>
        <w:tab/>
        <w:t>поводження</w:t>
        <w:tab/>
      </w:r>
      <w:r>
        <w:rPr>
          <w:spacing w:val="-1"/>
          <w:sz w:val="28"/>
        </w:rPr>
        <w:t>з</w:t>
      </w:r>
      <w:r>
        <w:rPr>
          <w:spacing w:val="-67"/>
          <w:sz w:val="28"/>
        </w:rPr>
        <w:t> </w:t>
      </w:r>
      <w:r>
        <w:rPr>
          <w:sz w:val="28"/>
        </w:rPr>
        <w:t>побутовими</w:t>
      </w:r>
      <w:r>
        <w:rPr>
          <w:spacing w:val="-1"/>
          <w:sz w:val="28"/>
        </w:rPr>
        <w:t> </w:t>
      </w:r>
      <w:r>
        <w:rPr>
          <w:sz w:val="28"/>
        </w:rPr>
        <w:t>відходами</w:t>
      </w:r>
      <w:r>
        <w:rPr>
          <w:spacing w:val="-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Київській</w:t>
      </w:r>
      <w:r>
        <w:rPr>
          <w:spacing w:val="-1"/>
          <w:sz w:val="28"/>
        </w:rPr>
        <w:t> </w:t>
      </w:r>
      <w:r>
        <w:rPr>
          <w:sz w:val="28"/>
        </w:rPr>
        <w:t>області 2017-2022</w:t>
      </w:r>
      <w:r>
        <w:rPr>
          <w:spacing w:val="-4"/>
          <w:sz w:val="28"/>
        </w:rPr>
        <w:t> </w:t>
      </w:r>
      <w:r>
        <w:rPr>
          <w:sz w:val="28"/>
        </w:rPr>
        <w:t>рр».</w:t>
      </w:r>
    </w:p>
    <w:p>
      <w:pPr>
        <w:pStyle w:val="ListParagraph"/>
        <w:numPr>
          <w:ilvl w:val="0"/>
          <w:numId w:val="22"/>
        </w:numPr>
        <w:tabs>
          <w:tab w:pos="1837" w:val="left" w:leader="none"/>
          <w:tab w:pos="1838" w:val="left" w:leader="none"/>
        </w:tabs>
        <w:spacing w:line="322" w:lineRule="exact" w:before="1" w:after="0"/>
        <w:ind w:left="1838" w:right="0" w:hanging="708"/>
        <w:jc w:val="left"/>
        <w:rPr>
          <w:sz w:val="28"/>
        </w:rPr>
      </w:pPr>
      <w:r>
        <w:rPr>
          <w:sz w:val="28"/>
        </w:rPr>
        <w:t>Програма</w:t>
      </w:r>
      <w:r>
        <w:rPr>
          <w:spacing w:val="-5"/>
          <w:sz w:val="28"/>
        </w:rPr>
        <w:t> </w:t>
      </w:r>
      <w:r>
        <w:rPr>
          <w:sz w:val="28"/>
        </w:rPr>
        <w:t>«Питна</w:t>
      </w:r>
      <w:r>
        <w:rPr>
          <w:spacing w:val="-1"/>
          <w:sz w:val="28"/>
        </w:rPr>
        <w:t> </w:t>
      </w:r>
      <w:r>
        <w:rPr>
          <w:sz w:val="28"/>
        </w:rPr>
        <w:t>вода</w:t>
      </w:r>
      <w:r>
        <w:rPr>
          <w:spacing w:val="-2"/>
          <w:sz w:val="28"/>
        </w:rPr>
        <w:t> </w:t>
      </w:r>
      <w:r>
        <w:rPr>
          <w:sz w:val="28"/>
        </w:rPr>
        <w:t>Київщини</w:t>
      </w:r>
      <w:r>
        <w:rPr>
          <w:spacing w:val="-4"/>
          <w:sz w:val="28"/>
        </w:rPr>
        <w:t> </w:t>
      </w:r>
      <w:r>
        <w:rPr>
          <w:sz w:val="28"/>
        </w:rPr>
        <w:t>на</w:t>
      </w:r>
      <w:r>
        <w:rPr>
          <w:spacing w:val="-5"/>
          <w:sz w:val="28"/>
        </w:rPr>
        <w:t> </w:t>
      </w:r>
      <w:r>
        <w:rPr>
          <w:sz w:val="28"/>
        </w:rPr>
        <w:t>2017-2021</w:t>
      </w:r>
      <w:r>
        <w:rPr>
          <w:spacing w:val="-4"/>
          <w:sz w:val="28"/>
        </w:rPr>
        <w:t> </w:t>
      </w:r>
      <w:r>
        <w:rPr>
          <w:sz w:val="28"/>
        </w:rPr>
        <w:t>роки».</w:t>
      </w:r>
    </w:p>
    <w:p>
      <w:pPr>
        <w:pStyle w:val="ListParagraph"/>
        <w:numPr>
          <w:ilvl w:val="0"/>
          <w:numId w:val="22"/>
        </w:numPr>
        <w:tabs>
          <w:tab w:pos="1837" w:val="left" w:leader="none"/>
          <w:tab w:pos="1838" w:val="left" w:leader="none"/>
          <w:tab w:pos="3391" w:val="left" w:leader="none"/>
          <w:tab w:pos="5821" w:val="left" w:leader="none"/>
          <w:tab w:pos="7587" w:val="left" w:leader="none"/>
        </w:tabs>
        <w:spacing w:line="240" w:lineRule="auto" w:before="0" w:after="0"/>
        <w:ind w:left="422" w:right="106" w:firstLine="707"/>
        <w:jc w:val="left"/>
        <w:rPr>
          <w:sz w:val="28"/>
        </w:rPr>
      </w:pPr>
      <w:r>
        <w:rPr>
          <w:sz w:val="28"/>
        </w:rPr>
        <w:t>«Програма</w:t>
        <w:tab/>
        <w:t>енергозбереження</w:t>
        <w:tab/>
        <w:t>(підвищення</w:t>
        <w:tab/>
        <w:t>енергоефективності)</w:t>
      </w:r>
      <w:r>
        <w:rPr>
          <w:spacing w:val="-67"/>
          <w:sz w:val="28"/>
        </w:rPr>
        <w:t> </w:t>
      </w:r>
      <w:r>
        <w:rPr>
          <w:sz w:val="28"/>
        </w:rPr>
        <w:t>Київської області»</w:t>
      </w:r>
      <w:r>
        <w:rPr>
          <w:spacing w:val="-3"/>
          <w:sz w:val="28"/>
        </w:rPr>
        <w:t> </w:t>
      </w:r>
      <w:r>
        <w:rPr>
          <w:sz w:val="28"/>
        </w:rPr>
        <w:t>на 2017-2022</w:t>
      </w:r>
      <w:r>
        <w:rPr>
          <w:spacing w:val="-3"/>
          <w:sz w:val="28"/>
        </w:rPr>
        <w:t> </w:t>
      </w:r>
      <w:r>
        <w:rPr>
          <w:sz w:val="28"/>
        </w:rPr>
        <w:t>рр.</w:t>
      </w:r>
    </w:p>
    <w:p>
      <w:pPr>
        <w:pStyle w:val="ListParagraph"/>
        <w:numPr>
          <w:ilvl w:val="0"/>
          <w:numId w:val="22"/>
        </w:numPr>
        <w:tabs>
          <w:tab w:pos="1837" w:val="left" w:leader="none"/>
          <w:tab w:pos="1838" w:val="left" w:leader="none"/>
        </w:tabs>
        <w:spacing w:line="321" w:lineRule="exact" w:before="0" w:after="0"/>
        <w:ind w:left="1838" w:right="0" w:hanging="708"/>
        <w:jc w:val="left"/>
        <w:rPr>
          <w:sz w:val="28"/>
        </w:rPr>
      </w:pPr>
      <w:hyperlink r:id="rId7">
        <w:r>
          <w:rPr>
            <w:sz w:val="28"/>
          </w:rPr>
          <w:t>Київська</w:t>
        </w:r>
        <w:r>
          <w:rPr>
            <w:spacing w:val="-10"/>
            <w:sz w:val="28"/>
          </w:rPr>
          <w:t> </w:t>
        </w:r>
        <w:r>
          <w:rPr>
            <w:sz w:val="28"/>
          </w:rPr>
          <w:t>обласна</w:t>
        </w:r>
        <w:r>
          <w:rPr>
            <w:spacing w:val="-13"/>
            <w:sz w:val="28"/>
          </w:rPr>
          <w:t> </w:t>
        </w:r>
        <w:r>
          <w:rPr>
            <w:sz w:val="28"/>
          </w:rPr>
          <w:t>програма</w:t>
        </w:r>
        <w:r>
          <w:rPr>
            <w:spacing w:val="-13"/>
            <w:sz w:val="28"/>
          </w:rPr>
          <w:t> </w:t>
        </w:r>
        <w:r>
          <w:rPr>
            <w:sz w:val="28"/>
          </w:rPr>
          <w:t>«Здоров’я</w:t>
        </w:r>
        <w:r>
          <w:rPr>
            <w:spacing w:val="-12"/>
            <w:sz w:val="28"/>
          </w:rPr>
          <w:t> </w:t>
        </w:r>
        <w:r>
          <w:rPr>
            <w:sz w:val="28"/>
          </w:rPr>
          <w:t>Київщини»</w:t>
        </w:r>
        <w:r>
          <w:rPr>
            <w:spacing w:val="-9"/>
            <w:sz w:val="28"/>
          </w:rPr>
          <w:t> </w:t>
        </w:r>
        <w:r>
          <w:rPr>
            <w:sz w:val="28"/>
          </w:rPr>
          <w:t>на</w:t>
        </w:r>
        <w:r>
          <w:rPr>
            <w:spacing w:val="-13"/>
            <w:sz w:val="28"/>
          </w:rPr>
          <w:t> </w:t>
        </w:r>
        <w:r>
          <w:rPr>
            <w:sz w:val="28"/>
          </w:rPr>
          <w:t>2021-2023</w:t>
        </w:r>
        <w:r>
          <w:rPr>
            <w:spacing w:val="-12"/>
            <w:sz w:val="28"/>
          </w:rPr>
          <w:t> </w:t>
        </w:r>
        <w:r>
          <w:rPr>
            <w:sz w:val="28"/>
          </w:rPr>
          <w:t>роки.</w:t>
        </w:r>
      </w:hyperlink>
    </w:p>
    <w:p>
      <w:pPr>
        <w:pStyle w:val="ListParagraph"/>
        <w:numPr>
          <w:ilvl w:val="0"/>
          <w:numId w:val="22"/>
        </w:numPr>
        <w:tabs>
          <w:tab w:pos="1837" w:val="left" w:leader="none"/>
          <w:tab w:pos="1838" w:val="left" w:leader="none"/>
        </w:tabs>
        <w:spacing w:line="240" w:lineRule="auto" w:before="0" w:after="0"/>
        <w:ind w:left="1838" w:right="0" w:hanging="708"/>
        <w:jc w:val="left"/>
        <w:rPr>
          <w:sz w:val="28"/>
        </w:rPr>
      </w:pPr>
      <w:hyperlink r:id="rId8">
        <w:r>
          <w:rPr>
            <w:sz w:val="28"/>
          </w:rPr>
          <w:t>Київська</w:t>
        </w:r>
        <w:r>
          <w:rPr>
            <w:spacing w:val="48"/>
            <w:sz w:val="28"/>
          </w:rPr>
          <w:t> </w:t>
        </w:r>
        <w:r>
          <w:rPr>
            <w:sz w:val="28"/>
          </w:rPr>
          <w:t>обласна</w:t>
        </w:r>
        <w:r>
          <w:rPr>
            <w:spacing w:val="48"/>
            <w:sz w:val="28"/>
          </w:rPr>
          <w:t> </w:t>
        </w:r>
        <w:r>
          <w:rPr>
            <w:sz w:val="28"/>
          </w:rPr>
          <w:t>програма</w:t>
        </w:r>
        <w:r>
          <w:rPr>
            <w:spacing w:val="47"/>
            <w:sz w:val="28"/>
          </w:rPr>
          <w:t> </w:t>
        </w:r>
        <w:r>
          <w:rPr>
            <w:sz w:val="28"/>
          </w:rPr>
          <w:t>розвитку</w:t>
        </w:r>
        <w:r>
          <w:rPr>
            <w:spacing w:val="50"/>
            <w:sz w:val="28"/>
          </w:rPr>
          <w:t> </w:t>
        </w:r>
        <w:r>
          <w:rPr>
            <w:sz w:val="28"/>
          </w:rPr>
          <w:t>фізичної</w:t>
        </w:r>
        <w:r>
          <w:rPr>
            <w:spacing w:val="48"/>
            <w:sz w:val="28"/>
          </w:rPr>
          <w:t> </w:t>
        </w:r>
        <w:r>
          <w:rPr>
            <w:sz w:val="28"/>
          </w:rPr>
          <w:t>культури</w:t>
        </w:r>
        <w:r>
          <w:rPr>
            <w:spacing w:val="49"/>
            <w:sz w:val="28"/>
          </w:rPr>
          <w:t> </w:t>
        </w:r>
        <w:r>
          <w:rPr>
            <w:sz w:val="28"/>
          </w:rPr>
          <w:t>та</w:t>
        </w:r>
        <w:r>
          <w:rPr>
            <w:spacing w:val="44"/>
            <w:sz w:val="28"/>
          </w:rPr>
          <w:t> </w:t>
        </w:r>
        <w:r>
          <w:rPr>
            <w:sz w:val="28"/>
          </w:rPr>
          <w:t>спорту</w:t>
        </w:r>
      </w:hyperlink>
    </w:p>
    <w:p>
      <w:pPr>
        <w:spacing w:before="0"/>
        <w:ind w:left="422" w:right="0" w:firstLine="0"/>
        <w:jc w:val="left"/>
        <w:rPr>
          <w:sz w:val="28"/>
        </w:rPr>
      </w:pPr>
      <w:hyperlink r:id="rId8">
        <w:r>
          <w:rPr>
            <w:sz w:val="28"/>
          </w:rPr>
          <w:t>«Київщина</w:t>
        </w:r>
        <w:r>
          <w:rPr>
            <w:spacing w:val="-3"/>
            <w:sz w:val="28"/>
          </w:rPr>
          <w:t> </w:t>
        </w:r>
        <w:r>
          <w:rPr>
            <w:sz w:val="28"/>
          </w:rPr>
          <w:t>спортивна»</w:t>
        </w:r>
        <w:r>
          <w:rPr>
            <w:spacing w:val="-3"/>
            <w:sz w:val="28"/>
          </w:rPr>
          <w:t> </w:t>
        </w:r>
        <w:r>
          <w:rPr>
            <w:sz w:val="28"/>
          </w:rPr>
          <w:t>на</w:t>
        </w:r>
        <w:r>
          <w:rPr>
            <w:spacing w:val="-5"/>
            <w:sz w:val="28"/>
          </w:rPr>
          <w:t> </w:t>
        </w:r>
        <w:r>
          <w:rPr>
            <w:sz w:val="28"/>
          </w:rPr>
          <w:t>2017-2021</w:t>
        </w:r>
        <w:r>
          <w:rPr>
            <w:spacing w:val="-4"/>
            <w:sz w:val="28"/>
          </w:rPr>
          <w:t> </w:t>
        </w:r>
        <w:r>
          <w:rPr>
            <w:sz w:val="28"/>
          </w:rPr>
          <w:t>роки</w:t>
        </w:r>
        <w:r>
          <w:rPr>
            <w:spacing w:val="-2"/>
            <w:sz w:val="28"/>
          </w:rPr>
          <w:t> </w:t>
        </w:r>
        <w:r>
          <w:rPr>
            <w:sz w:val="28"/>
          </w:rPr>
          <w:t>(нова</w:t>
        </w:r>
        <w:r>
          <w:rPr>
            <w:spacing w:val="-5"/>
            <w:sz w:val="28"/>
          </w:rPr>
          <w:t> </w:t>
        </w:r>
        <w:r>
          <w:rPr>
            <w:sz w:val="28"/>
          </w:rPr>
          <w:t>редакція).</w:t>
        </w:r>
      </w:hyperlink>
    </w:p>
    <w:p>
      <w:pPr>
        <w:pStyle w:val="ListParagraph"/>
        <w:numPr>
          <w:ilvl w:val="0"/>
          <w:numId w:val="22"/>
        </w:numPr>
        <w:tabs>
          <w:tab w:pos="1837" w:val="left" w:leader="none"/>
          <w:tab w:pos="1838" w:val="left" w:leader="none"/>
        </w:tabs>
        <w:spacing w:line="240" w:lineRule="auto" w:before="2" w:after="0"/>
        <w:ind w:left="422" w:right="101" w:firstLine="707"/>
        <w:jc w:val="left"/>
        <w:rPr>
          <w:sz w:val="28"/>
        </w:rPr>
      </w:pPr>
      <w:r>
        <w:rPr>
          <w:spacing w:val="-1"/>
          <w:sz w:val="28"/>
        </w:rPr>
        <w:t>«</w:t>
      </w:r>
      <w:hyperlink r:id="rId9">
        <w:r>
          <w:rPr>
            <w:spacing w:val="-1"/>
            <w:sz w:val="28"/>
          </w:rPr>
          <w:t>Програма</w:t>
        </w:r>
        <w:r>
          <w:rPr>
            <w:spacing w:val="-18"/>
            <w:sz w:val="28"/>
          </w:rPr>
          <w:t> </w:t>
        </w:r>
        <w:r>
          <w:rPr>
            <w:spacing w:val="-1"/>
            <w:sz w:val="28"/>
          </w:rPr>
          <w:t>розвитку</w:t>
        </w:r>
        <w:r>
          <w:rPr>
            <w:spacing w:val="-17"/>
            <w:sz w:val="28"/>
          </w:rPr>
          <w:t> </w:t>
        </w:r>
        <w:r>
          <w:rPr>
            <w:spacing w:val="-1"/>
            <w:sz w:val="28"/>
          </w:rPr>
          <w:t>малого</w:t>
        </w:r>
        <w:r>
          <w:rPr>
            <w:spacing w:val="-15"/>
            <w:sz w:val="28"/>
          </w:rPr>
          <w:t> </w:t>
        </w:r>
        <w:r>
          <w:rPr>
            <w:spacing w:val="-1"/>
            <w:sz w:val="28"/>
          </w:rPr>
          <w:t>і</w:t>
        </w:r>
        <w:r>
          <w:rPr>
            <w:spacing w:val="-18"/>
            <w:sz w:val="28"/>
          </w:rPr>
          <w:t> </w:t>
        </w:r>
        <w:r>
          <w:rPr>
            <w:spacing w:val="-1"/>
            <w:sz w:val="28"/>
          </w:rPr>
          <w:t>середнього</w:t>
        </w:r>
        <w:r>
          <w:rPr>
            <w:spacing w:val="-16"/>
            <w:sz w:val="28"/>
          </w:rPr>
          <w:t> </w:t>
        </w:r>
        <w:r>
          <w:rPr>
            <w:sz w:val="28"/>
          </w:rPr>
          <w:t>підприємництва</w:t>
        </w:r>
        <w:r>
          <w:rPr>
            <w:spacing w:val="-17"/>
            <w:sz w:val="28"/>
          </w:rPr>
          <w:t> </w:t>
        </w:r>
        <w:r>
          <w:rPr>
            <w:sz w:val="28"/>
          </w:rPr>
          <w:t>у</w:t>
        </w:r>
        <w:r>
          <w:rPr>
            <w:spacing w:val="-15"/>
            <w:sz w:val="28"/>
          </w:rPr>
          <w:t> </w:t>
        </w:r>
        <w:r>
          <w:rPr>
            <w:sz w:val="28"/>
          </w:rPr>
          <w:t>Київській</w:t>
        </w:r>
      </w:hyperlink>
      <w:r>
        <w:rPr>
          <w:spacing w:val="-67"/>
          <w:sz w:val="28"/>
        </w:rPr>
        <w:t> </w:t>
      </w:r>
      <w:hyperlink r:id="rId9">
        <w:r>
          <w:rPr>
            <w:sz w:val="28"/>
          </w:rPr>
          <w:t>області</w:t>
        </w:r>
        <w:r>
          <w:rPr>
            <w:spacing w:val="-1"/>
            <w:sz w:val="28"/>
          </w:rPr>
          <w:t> </w:t>
        </w:r>
        <w:r>
          <w:rPr>
            <w:sz w:val="28"/>
          </w:rPr>
          <w:t>на</w:t>
        </w:r>
        <w:r>
          <w:rPr>
            <w:spacing w:val="-1"/>
            <w:sz w:val="28"/>
          </w:rPr>
          <w:t> </w:t>
        </w:r>
        <w:r>
          <w:rPr>
            <w:sz w:val="28"/>
          </w:rPr>
          <w:t>2019-2021</w:t>
        </w:r>
        <w:r>
          <w:rPr>
            <w:spacing w:val="1"/>
            <w:sz w:val="28"/>
          </w:rPr>
          <w:t> </w:t>
        </w:r>
        <w:r>
          <w:rPr>
            <w:sz w:val="28"/>
          </w:rPr>
          <w:t>роки» (нова</w:t>
        </w:r>
        <w:r>
          <w:rPr>
            <w:spacing w:val="-1"/>
            <w:sz w:val="28"/>
          </w:rPr>
          <w:t> </w:t>
        </w:r>
        <w:r>
          <w:rPr>
            <w:sz w:val="28"/>
          </w:rPr>
          <w:t>редакція).</w:t>
        </w:r>
      </w:hyperlink>
    </w:p>
    <w:p>
      <w:pPr>
        <w:pStyle w:val="ListParagraph"/>
        <w:numPr>
          <w:ilvl w:val="0"/>
          <w:numId w:val="22"/>
        </w:numPr>
        <w:tabs>
          <w:tab w:pos="1837" w:val="left" w:leader="none"/>
          <w:tab w:pos="1838" w:val="left" w:leader="none"/>
        </w:tabs>
        <w:spacing w:line="240" w:lineRule="auto" w:before="0" w:after="0"/>
        <w:ind w:left="422" w:right="102" w:firstLine="707"/>
        <w:jc w:val="left"/>
        <w:rPr>
          <w:sz w:val="28"/>
        </w:rPr>
      </w:pPr>
      <w:r>
        <w:rPr>
          <w:sz w:val="28"/>
        </w:rPr>
        <w:t>«</w:t>
      </w:r>
      <w:hyperlink r:id="rId10">
        <w:r>
          <w:rPr>
            <w:sz w:val="28"/>
          </w:rPr>
          <w:t>Програма</w:t>
        </w:r>
        <w:r>
          <w:rPr>
            <w:spacing w:val="50"/>
            <w:sz w:val="28"/>
          </w:rPr>
          <w:t> </w:t>
        </w:r>
        <w:r>
          <w:rPr>
            <w:sz w:val="28"/>
          </w:rPr>
          <w:t>залучення</w:t>
        </w:r>
        <w:r>
          <w:rPr>
            <w:spacing w:val="50"/>
            <w:sz w:val="28"/>
          </w:rPr>
          <w:t> </w:t>
        </w:r>
        <w:r>
          <w:rPr>
            <w:sz w:val="28"/>
          </w:rPr>
          <w:t>інвестицій</w:t>
        </w:r>
        <w:r>
          <w:rPr>
            <w:spacing w:val="51"/>
            <w:sz w:val="28"/>
          </w:rPr>
          <w:t> </w:t>
        </w:r>
        <w:r>
          <w:rPr>
            <w:sz w:val="28"/>
          </w:rPr>
          <w:t>та</w:t>
        </w:r>
        <w:r>
          <w:rPr>
            <w:spacing w:val="49"/>
            <w:sz w:val="28"/>
          </w:rPr>
          <w:t> </w:t>
        </w:r>
        <w:r>
          <w:rPr>
            <w:sz w:val="28"/>
          </w:rPr>
          <w:t>поліпшення</w:t>
        </w:r>
        <w:r>
          <w:rPr>
            <w:spacing w:val="52"/>
            <w:sz w:val="28"/>
          </w:rPr>
          <w:t> </w:t>
        </w:r>
        <w:r>
          <w:rPr>
            <w:sz w:val="28"/>
          </w:rPr>
          <w:t>інвестиційного</w:t>
        </w:r>
      </w:hyperlink>
      <w:r>
        <w:rPr>
          <w:spacing w:val="-67"/>
          <w:sz w:val="28"/>
        </w:rPr>
        <w:t> </w:t>
      </w:r>
      <w:hyperlink r:id="rId10">
        <w:r>
          <w:rPr>
            <w:sz w:val="28"/>
          </w:rPr>
          <w:t>клімату</w:t>
        </w:r>
        <w:r>
          <w:rPr>
            <w:spacing w:val="-1"/>
            <w:sz w:val="28"/>
          </w:rPr>
          <w:t> </w:t>
        </w:r>
        <w:r>
          <w:rPr>
            <w:sz w:val="28"/>
          </w:rPr>
          <w:t>в</w:t>
        </w:r>
        <w:r>
          <w:rPr>
            <w:spacing w:val="-1"/>
            <w:sz w:val="28"/>
          </w:rPr>
          <w:t> </w:t>
        </w:r>
        <w:r>
          <w:rPr>
            <w:sz w:val="28"/>
          </w:rPr>
          <w:t>Київській</w:t>
        </w:r>
        <w:r>
          <w:rPr>
            <w:spacing w:val="-2"/>
            <w:sz w:val="28"/>
          </w:rPr>
          <w:t> </w:t>
        </w:r>
        <w:r>
          <w:rPr>
            <w:sz w:val="28"/>
          </w:rPr>
          <w:t>області</w:t>
        </w:r>
        <w:r>
          <w:rPr>
            <w:spacing w:val="1"/>
            <w:sz w:val="28"/>
          </w:rPr>
          <w:t> </w:t>
        </w:r>
        <w:r>
          <w:rPr>
            <w:sz w:val="28"/>
          </w:rPr>
          <w:t>на</w:t>
        </w:r>
        <w:r>
          <w:rPr>
            <w:spacing w:val="-2"/>
            <w:sz w:val="28"/>
          </w:rPr>
          <w:t> </w:t>
        </w:r>
        <w:r>
          <w:rPr>
            <w:sz w:val="28"/>
          </w:rPr>
          <w:t>2019-2021</w:t>
        </w:r>
        <w:r>
          <w:rPr>
            <w:spacing w:val="1"/>
            <w:sz w:val="28"/>
          </w:rPr>
          <w:t> </w:t>
        </w:r>
        <w:r>
          <w:rPr>
            <w:sz w:val="28"/>
          </w:rPr>
          <w:t>роки».</w:t>
        </w:r>
      </w:hyperlink>
    </w:p>
    <w:p>
      <w:pPr>
        <w:pStyle w:val="ListParagraph"/>
        <w:numPr>
          <w:ilvl w:val="0"/>
          <w:numId w:val="22"/>
        </w:numPr>
        <w:tabs>
          <w:tab w:pos="1837" w:val="left" w:leader="none"/>
          <w:tab w:pos="1838" w:val="left" w:leader="none"/>
        </w:tabs>
        <w:spacing w:line="240" w:lineRule="auto" w:before="0" w:after="0"/>
        <w:ind w:left="422" w:right="103" w:firstLine="707"/>
        <w:jc w:val="left"/>
        <w:rPr>
          <w:sz w:val="28"/>
        </w:rPr>
      </w:pPr>
      <w:r>
        <w:rPr>
          <w:sz w:val="28"/>
        </w:rPr>
        <w:t>«Основні засади (стратегія) державної екологічної політики України</w:t>
      </w:r>
      <w:r>
        <w:rPr>
          <w:spacing w:val="-67"/>
          <w:sz w:val="28"/>
        </w:rPr>
        <w:t> </w:t>
      </w:r>
      <w:r>
        <w:rPr>
          <w:sz w:val="28"/>
        </w:rPr>
        <w:t>на</w:t>
      </w:r>
      <w:r>
        <w:rPr>
          <w:spacing w:val="-1"/>
          <w:sz w:val="28"/>
        </w:rPr>
        <w:t> </w:t>
      </w:r>
      <w:r>
        <w:rPr>
          <w:sz w:val="28"/>
        </w:rPr>
        <w:t>період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-3"/>
          <w:sz w:val="28"/>
        </w:rPr>
        <w:t> </w:t>
      </w:r>
      <w:r>
        <w:rPr>
          <w:sz w:val="28"/>
        </w:rPr>
        <w:t>2030</w:t>
      </w:r>
      <w:r>
        <w:rPr>
          <w:spacing w:val="1"/>
          <w:sz w:val="28"/>
        </w:rPr>
        <w:t> </w:t>
      </w:r>
      <w:r>
        <w:rPr>
          <w:sz w:val="28"/>
        </w:rPr>
        <w:t>року».</w:t>
      </w:r>
    </w:p>
    <w:p>
      <w:pPr>
        <w:pStyle w:val="ListParagraph"/>
        <w:numPr>
          <w:ilvl w:val="0"/>
          <w:numId w:val="22"/>
        </w:numPr>
        <w:tabs>
          <w:tab w:pos="1837" w:val="left" w:leader="none"/>
          <w:tab w:pos="1838" w:val="left" w:leader="none"/>
        </w:tabs>
        <w:spacing w:line="242" w:lineRule="auto" w:before="0" w:after="0"/>
        <w:ind w:left="422" w:right="111" w:firstLine="707"/>
        <w:jc w:val="left"/>
        <w:rPr>
          <w:sz w:val="28"/>
        </w:rPr>
      </w:pPr>
      <w:r>
        <w:rPr>
          <w:sz w:val="28"/>
        </w:rPr>
        <w:t>«Національна</w:t>
      </w:r>
      <w:r>
        <w:rPr>
          <w:spacing w:val="8"/>
          <w:sz w:val="28"/>
        </w:rPr>
        <w:t> </w:t>
      </w:r>
      <w:r>
        <w:rPr>
          <w:sz w:val="28"/>
        </w:rPr>
        <w:t>стратегія</w:t>
      </w:r>
      <w:r>
        <w:rPr>
          <w:spacing w:val="5"/>
          <w:sz w:val="28"/>
        </w:rPr>
        <w:t> </w:t>
      </w:r>
      <w:r>
        <w:rPr>
          <w:sz w:val="28"/>
        </w:rPr>
        <w:t>управління</w:t>
      </w:r>
      <w:r>
        <w:rPr>
          <w:spacing w:val="8"/>
          <w:sz w:val="28"/>
        </w:rPr>
        <w:t> </w:t>
      </w:r>
      <w:r>
        <w:rPr>
          <w:sz w:val="28"/>
        </w:rPr>
        <w:t>відходами</w:t>
      </w:r>
      <w:r>
        <w:rPr>
          <w:spacing w:val="8"/>
          <w:sz w:val="28"/>
        </w:rPr>
        <w:t> </w:t>
      </w:r>
      <w:r>
        <w:rPr>
          <w:sz w:val="28"/>
        </w:rPr>
        <w:t>в</w:t>
      </w:r>
      <w:r>
        <w:rPr>
          <w:spacing w:val="7"/>
          <w:sz w:val="28"/>
        </w:rPr>
        <w:t> </w:t>
      </w:r>
      <w:r>
        <w:rPr>
          <w:sz w:val="28"/>
        </w:rPr>
        <w:t>Україні</w:t>
      </w:r>
      <w:r>
        <w:rPr>
          <w:spacing w:val="4"/>
          <w:sz w:val="28"/>
        </w:rPr>
        <w:t> </w:t>
      </w:r>
      <w:r>
        <w:rPr>
          <w:sz w:val="28"/>
        </w:rPr>
        <w:t>до</w:t>
      </w:r>
      <w:r>
        <w:rPr>
          <w:spacing w:val="6"/>
          <w:sz w:val="28"/>
        </w:rPr>
        <w:t> </w:t>
      </w:r>
      <w:r>
        <w:rPr>
          <w:sz w:val="28"/>
        </w:rPr>
        <w:t>2030</w:t>
      </w:r>
      <w:r>
        <w:rPr>
          <w:spacing w:val="-67"/>
          <w:sz w:val="28"/>
        </w:rPr>
        <w:t> </w:t>
      </w:r>
      <w:r>
        <w:rPr>
          <w:sz w:val="28"/>
        </w:rPr>
        <w:t>року».</w:t>
      </w:r>
    </w:p>
    <w:p>
      <w:pPr>
        <w:pStyle w:val="BodyText"/>
        <w:spacing w:before="4"/>
        <w:ind w:left="0" w:firstLine="0"/>
        <w:jc w:val="left"/>
        <w:rPr>
          <w:sz w:val="27"/>
        </w:rPr>
      </w:pPr>
    </w:p>
    <w:p>
      <w:pPr>
        <w:pStyle w:val="Heading1"/>
        <w:numPr>
          <w:ilvl w:val="0"/>
          <w:numId w:val="20"/>
        </w:numPr>
        <w:tabs>
          <w:tab w:pos="1838" w:val="left" w:leader="none"/>
        </w:tabs>
        <w:spacing w:line="240" w:lineRule="auto" w:before="0" w:after="0"/>
        <w:ind w:left="422" w:right="107" w:firstLine="707"/>
        <w:jc w:val="both"/>
      </w:pPr>
      <w:r>
        <w:rPr/>
        <w:t>Те,</w:t>
      </w:r>
      <w:r>
        <w:rPr>
          <w:spacing w:val="1"/>
        </w:rPr>
        <w:t> </w:t>
      </w:r>
      <w:r>
        <w:rPr/>
        <w:t>якою</w:t>
      </w:r>
      <w:r>
        <w:rPr>
          <w:spacing w:val="1"/>
        </w:rPr>
        <w:t> </w:t>
      </w:r>
      <w:r>
        <w:rPr/>
        <w:t>мірою</w:t>
      </w:r>
      <w:r>
        <w:rPr>
          <w:spacing w:val="1"/>
        </w:rPr>
        <w:t> </w:t>
      </w:r>
      <w:r>
        <w:rPr/>
        <w:t>документ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визначає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реалізації</w:t>
      </w:r>
      <w:r>
        <w:rPr>
          <w:spacing w:val="1"/>
        </w:rPr>
        <w:t> </w:t>
      </w:r>
      <w:r>
        <w:rPr/>
        <w:t>видів</w:t>
      </w:r>
      <w:r>
        <w:rPr>
          <w:spacing w:val="1"/>
        </w:rPr>
        <w:t> </w:t>
      </w:r>
      <w:r>
        <w:rPr/>
        <w:t>діяльності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об’єктів,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законодавством</w:t>
      </w:r>
      <w:r>
        <w:rPr>
          <w:spacing w:val="1"/>
        </w:rPr>
        <w:t> </w:t>
      </w:r>
      <w:r>
        <w:rPr/>
        <w:t>передбачено</w:t>
      </w:r>
      <w:r>
        <w:rPr>
          <w:spacing w:val="1"/>
        </w:rPr>
        <w:t> </w:t>
      </w:r>
      <w:r>
        <w:rPr/>
        <w:t>здійснення</w:t>
      </w:r>
      <w:r>
        <w:rPr>
          <w:spacing w:val="1"/>
        </w:rPr>
        <w:t> </w:t>
      </w:r>
      <w:r>
        <w:rPr/>
        <w:t>процедури</w:t>
      </w:r>
      <w:r>
        <w:rPr>
          <w:spacing w:val="1"/>
        </w:rPr>
        <w:t> </w:t>
      </w:r>
      <w:r>
        <w:rPr/>
        <w:t>оцінки</w:t>
      </w:r>
      <w:r>
        <w:rPr>
          <w:spacing w:val="1"/>
        </w:rPr>
        <w:t> </w:t>
      </w:r>
      <w:r>
        <w:rPr/>
        <w:t>впливу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довкілля</w:t>
      </w:r>
      <w:r>
        <w:rPr>
          <w:spacing w:val="1"/>
        </w:rPr>
        <w:t> </w:t>
      </w:r>
      <w:r>
        <w:rPr/>
        <w:t>(у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числі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визначення</w:t>
      </w:r>
      <w:r>
        <w:rPr>
          <w:spacing w:val="1"/>
        </w:rPr>
        <w:t> </w:t>
      </w:r>
      <w:r>
        <w:rPr/>
        <w:t>місцезнаходження,</w:t>
      </w:r>
      <w:r>
        <w:rPr>
          <w:spacing w:val="1"/>
        </w:rPr>
        <w:t> </w:t>
      </w:r>
      <w:r>
        <w:rPr/>
        <w:t>розміру,</w:t>
      </w:r>
      <w:r>
        <w:rPr>
          <w:spacing w:val="1"/>
        </w:rPr>
        <w:t> </w:t>
      </w:r>
      <w:r>
        <w:rPr/>
        <w:t>потужності</w:t>
      </w:r>
      <w:r>
        <w:rPr>
          <w:spacing w:val="-3"/>
        </w:rPr>
        <w:t> </w:t>
      </w:r>
      <w:r>
        <w:rPr/>
        <w:t>або</w:t>
      </w:r>
      <w:r>
        <w:rPr>
          <w:spacing w:val="1"/>
        </w:rPr>
        <w:t> </w:t>
      </w:r>
      <w:r>
        <w:rPr/>
        <w:t>розміщення</w:t>
      </w:r>
      <w:r>
        <w:rPr>
          <w:spacing w:val="-2"/>
        </w:rPr>
        <w:t> </w:t>
      </w:r>
      <w:r>
        <w:rPr/>
        <w:t>ресурсів)</w:t>
      </w:r>
    </w:p>
    <w:p>
      <w:pPr>
        <w:spacing w:before="1"/>
        <w:ind w:left="422" w:right="106" w:firstLine="707"/>
        <w:jc w:val="both"/>
        <w:rPr>
          <w:sz w:val="28"/>
        </w:rPr>
      </w:pPr>
      <w:r>
        <w:rPr>
          <w:sz w:val="28"/>
        </w:rPr>
        <w:t>Відповідно</w:t>
      </w:r>
      <w:r>
        <w:rPr>
          <w:spacing w:val="-9"/>
          <w:sz w:val="28"/>
        </w:rPr>
        <w:t> </w:t>
      </w:r>
      <w:r>
        <w:rPr>
          <w:sz w:val="28"/>
        </w:rPr>
        <w:t>до</w:t>
      </w:r>
      <w:r>
        <w:rPr>
          <w:spacing w:val="-9"/>
          <w:sz w:val="28"/>
        </w:rPr>
        <w:t> </w:t>
      </w:r>
      <w:r>
        <w:rPr>
          <w:sz w:val="28"/>
        </w:rPr>
        <w:t>ст.</w:t>
      </w:r>
      <w:r>
        <w:rPr>
          <w:spacing w:val="-11"/>
          <w:sz w:val="28"/>
        </w:rPr>
        <w:t> </w:t>
      </w:r>
      <w:r>
        <w:rPr>
          <w:sz w:val="28"/>
        </w:rPr>
        <w:t>3</w:t>
      </w:r>
      <w:r>
        <w:rPr>
          <w:spacing w:val="-12"/>
          <w:sz w:val="28"/>
        </w:rPr>
        <w:t> </w:t>
      </w:r>
      <w:r>
        <w:rPr>
          <w:sz w:val="28"/>
        </w:rPr>
        <w:t>ЗУ</w:t>
      </w:r>
      <w:r>
        <w:rPr>
          <w:spacing w:val="-9"/>
          <w:sz w:val="28"/>
        </w:rPr>
        <w:t> </w:t>
      </w:r>
      <w:r>
        <w:rPr>
          <w:sz w:val="28"/>
        </w:rPr>
        <w:t>«Про</w:t>
      </w:r>
      <w:r>
        <w:rPr>
          <w:spacing w:val="-12"/>
          <w:sz w:val="28"/>
        </w:rPr>
        <w:t> </w:t>
      </w:r>
      <w:r>
        <w:rPr>
          <w:sz w:val="28"/>
        </w:rPr>
        <w:t>оцінку</w:t>
      </w:r>
      <w:r>
        <w:rPr>
          <w:spacing w:val="-9"/>
          <w:sz w:val="28"/>
        </w:rPr>
        <w:t> </w:t>
      </w:r>
      <w:r>
        <w:rPr>
          <w:sz w:val="28"/>
        </w:rPr>
        <w:t>впливу</w:t>
      </w:r>
      <w:r>
        <w:rPr>
          <w:spacing w:val="-9"/>
          <w:sz w:val="28"/>
        </w:rPr>
        <w:t> </w:t>
      </w:r>
      <w:r>
        <w:rPr>
          <w:sz w:val="28"/>
        </w:rPr>
        <w:t>на</w:t>
      </w:r>
      <w:r>
        <w:rPr>
          <w:spacing w:val="-9"/>
          <w:sz w:val="28"/>
        </w:rPr>
        <w:t> </w:t>
      </w:r>
      <w:r>
        <w:rPr>
          <w:sz w:val="28"/>
        </w:rPr>
        <w:t>довкілля»</w:t>
      </w:r>
      <w:r>
        <w:rPr>
          <w:spacing w:val="-11"/>
          <w:sz w:val="28"/>
        </w:rPr>
        <w:t> </w:t>
      </w:r>
      <w:r>
        <w:rPr>
          <w:sz w:val="28"/>
        </w:rPr>
        <w:t>окреслено</w:t>
      </w:r>
      <w:r>
        <w:rPr>
          <w:spacing w:val="-12"/>
          <w:sz w:val="28"/>
        </w:rPr>
        <w:t> </w:t>
      </w:r>
      <w:r>
        <w:rPr>
          <w:sz w:val="28"/>
        </w:rPr>
        <w:t>перелік</w:t>
      </w:r>
      <w:r>
        <w:rPr>
          <w:spacing w:val="-67"/>
          <w:sz w:val="28"/>
        </w:rPr>
        <w:t> </w:t>
      </w:r>
      <w:r>
        <w:rPr>
          <w:sz w:val="28"/>
        </w:rPr>
        <w:t>видів господарської діяльності, що в обов’язковому порядку мають провести</w:t>
      </w:r>
      <w:r>
        <w:rPr>
          <w:spacing w:val="1"/>
          <w:sz w:val="28"/>
        </w:rPr>
        <w:t> </w:t>
      </w:r>
      <w:r>
        <w:rPr>
          <w:sz w:val="28"/>
        </w:rPr>
        <w:t>процедуру</w:t>
      </w:r>
      <w:r>
        <w:rPr>
          <w:spacing w:val="-15"/>
          <w:sz w:val="28"/>
        </w:rPr>
        <w:t> </w:t>
      </w:r>
      <w:r>
        <w:rPr>
          <w:sz w:val="28"/>
        </w:rPr>
        <w:t>оцінки</w:t>
      </w:r>
      <w:r>
        <w:rPr>
          <w:spacing w:val="-11"/>
          <w:sz w:val="28"/>
        </w:rPr>
        <w:t> </w:t>
      </w:r>
      <w:r>
        <w:rPr>
          <w:sz w:val="28"/>
        </w:rPr>
        <w:t>впливу</w:t>
      </w:r>
      <w:r>
        <w:rPr>
          <w:spacing w:val="-14"/>
          <w:sz w:val="28"/>
        </w:rPr>
        <w:t> </w:t>
      </w:r>
      <w:r>
        <w:rPr>
          <w:sz w:val="28"/>
        </w:rPr>
        <w:t>на</w:t>
      </w:r>
      <w:r>
        <w:rPr>
          <w:spacing w:val="-15"/>
          <w:sz w:val="28"/>
        </w:rPr>
        <w:t> </w:t>
      </w:r>
      <w:r>
        <w:rPr>
          <w:sz w:val="28"/>
        </w:rPr>
        <w:t>довкілля.</w:t>
      </w:r>
      <w:r>
        <w:rPr>
          <w:spacing w:val="-16"/>
          <w:sz w:val="28"/>
        </w:rPr>
        <w:t> </w:t>
      </w:r>
      <w:r>
        <w:rPr>
          <w:sz w:val="28"/>
        </w:rPr>
        <w:t>Даний</w:t>
      </w:r>
      <w:r>
        <w:rPr>
          <w:spacing w:val="-14"/>
          <w:sz w:val="28"/>
        </w:rPr>
        <w:t> </w:t>
      </w:r>
      <w:r>
        <w:rPr>
          <w:sz w:val="28"/>
        </w:rPr>
        <w:t>перелік</w:t>
      </w:r>
      <w:r>
        <w:rPr>
          <w:spacing w:val="-12"/>
          <w:sz w:val="28"/>
        </w:rPr>
        <w:t> </w:t>
      </w:r>
      <w:r>
        <w:rPr>
          <w:sz w:val="28"/>
        </w:rPr>
        <w:t>розподілений</w:t>
      </w:r>
      <w:r>
        <w:rPr>
          <w:spacing w:val="-12"/>
          <w:sz w:val="28"/>
        </w:rPr>
        <w:t> </w:t>
      </w:r>
      <w:r>
        <w:rPr>
          <w:sz w:val="28"/>
        </w:rPr>
        <w:t>на</w:t>
      </w:r>
      <w:r>
        <w:rPr>
          <w:spacing w:val="-16"/>
          <w:sz w:val="28"/>
        </w:rPr>
        <w:t> </w:t>
      </w:r>
      <w:r>
        <w:rPr>
          <w:sz w:val="28"/>
        </w:rPr>
        <w:t>2</w:t>
      </w:r>
      <w:r>
        <w:rPr>
          <w:spacing w:val="-12"/>
          <w:sz w:val="28"/>
        </w:rPr>
        <w:t> </w:t>
      </w:r>
      <w:r>
        <w:rPr>
          <w:sz w:val="28"/>
        </w:rPr>
        <w:t>категорії</w:t>
      </w:r>
      <w:r>
        <w:rPr>
          <w:spacing w:val="-68"/>
          <w:sz w:val="28"/>
        </w:rPr>
        <w:t> </w:t>
      </w:r>
      <w:r>
        <w:rPr>
          <w:sz w:val="28"/>
        </w:rPr>
        <w:t>видів</w:t>
      </w:r>
      <w:r>
        <w:rPr>
          <w:spacing w:val="-11"/>
          <w:sz w:val="28"/>
        </w:rPr>
        <w:t> </w:t>
      </w:r>
      <w:r>
        <w:rPr>
          <w:sz w:val="28"/>
        </w:rPr>
        <w:t>планової</w:t>
      </w:r>
      <w:r>
        <w:rPr>
          <w:spacing w:val="-8"/>
          <w:sz w:val="28"/>
        </w:rPr>
        <w:t> </w:t>
      </w:r>
      <w:r>
        <w:rPr>
          <w:sz w:val="28"/>
        </w:rPr>
        <w:t>діяльності</w:t>
      </w:r>
      <w:r>
        <w:rPr>
          <w:spacing w:val="-8"/>
          <w:sz w:val="28"/>
        </w:rPr>
        <w:t> </w:t>
      </w:r>
      <w:r>
        <w:rPr>
          <w:sz w:val="28"/>
        </w:rPr>
        <w:t>та</w:t>
      </w:r>
      <w:r>
        <w:rPr>
          <w:spacing w:val="-10"/>
          <w:sz w:val="28"/>
        </w:rPr>
        <w:t> </w:t>
      </w:r>
      <w:r>
        <w:rPr>
          <w:sz w:val="28"/>
        </w:rPr>
        <w:t>об’єктів,</w:t>
      </w:r>
      <w:r>
        <w:rPr>
          <w:spacing w:val="-10"/>
          <w:sz w:val="28"/>
        </w:rPr>
        <w:t> </w:t>
      </w:r>
      <w:r>
        <w:rPr>
          <w:sz w:val="28"/>
        </w:rPr>
        <w:t>що</w:t>
      </w:r>
      <w:r>
        <w:rPr>
          <w:spacing w:val="-11"/>
          <w:sz w:val="28"/>
        </w:rPr>
        <w:t> </w:t>
      </w:r>
      <w:r>
        <w:rPr>
          <w:sz w:val="28"/>
        </w:rPr>
        <w:t>можуть</w:t>
      </w:r>
      <w:r>
        <w:rPr>
          <w:spacing w:val="-10"/>
          <w:sz w:val="28"/>
        </w:rPr>
        <w:t> </w:t>
      </w:r>
      <w:r>
        <w:rPr>
          <w:sz w:val="28"/>
        </w:rPr>
        <w:t>мати</w:t>
      </w:r>
      <w:r>
        <w:rPr>
          <w:spacing w:val="-9"/>
          <w:sz w:val="28"/>
        </w:rPr>
        <w:t> </w:t>
      </w:r>
      <w:r>
        <w:rPr>
          <w:sz w:val="28"/>
        </w:rPr>
        <w:t>значний</w:t>
      </w:r>
      <w:r>
        <w:rPr>
          <w:spacing w:val="-10"/>
          <w:sz w:val="28"/>
        </w:rPr>
        <w:t> </w:t>
      </w:r>
      <w:r>
        <w:rPr>
          <w:sz w:val="28"/>
        </w:rPr>
        <w:t>згубний</w:t>
      </w:r>
      <w:r>
        <w:rPr>
          <w:spacing w:val="-9"/>
          <w:sz w:val="28"/>
        </w:rPr>
        <w:t> </w:t>
      </w:r>
      <w:r>
        <w:rPr>
          <w:sz w:val="28"/>
        </w:rPr>
        <w:t>вплив</w:t>
      </w:r>
      <w:r>
        <w:rPr>
          <w:spacing w:val="-9"/>
          <w:sz w:val="28"/>
        </w:rPr>
        <w:t> </w:t>
      </w:r>
      <w:r>
        <w:rPr>
          <w:sz w:val="28"/>
        </w:rPr>
        <w:t>на</w:t>
      </w:r>
      <w:r>
        <w:rPr>
          <w:spacing w:val="-68"/>
          <w:sz w:val="28"/>
        </w:rPr>
        <w:t> </w:t>
      </w:r>
      <w:r>
        <w:rPr>
          <w:sz w:val="28"/>
        </w:rPr>
        <w:t>компоненти</w:t>
      </w:r>
      <w:r>
        <w:rPr>
          <w:spacing w:val="-4"/>
          <w:sz w:val="28"/>
        </w:rPr>
        <w:t> </w:t>
      </w:r>
      <w:r>
        <w:rPr>
          <w:sz w:val="28"/>
        </w:rPr>
        <w:t>навколишнього</w:t>
      </w:r>
      <w:r>
        <w:rPr>
          <w:spacing w:val="1"/>
          <w:sz w:val="28"/>
        </w:rPr>
        <w:t> </w:t>
      </w:r>
      <w:r>
        <w:rPr>
          <w:sz w:val="28"/>
        </w:rPr>
        <w:t>середовища.</w:t>
      </w:r>
    </w:p>
    <w:p>
      <w:pPr>
        <w:spacing w:line="240" w:lineRule="auto" w:before="0"/>
        <w:ind w:left="422" w:right="103" w:firstLine="707"/>
        <w:jc w:val="both"/>
        <w:rPr>
          <w:sz w:val="28"/>
        </w:rPr>
      </w:pPr>
      <w:r>
        <w:rPr>
          <w:sz w:val="28"/>
        </w:rPr>
        <w:t>До першої категорії включені: нафтопереробні та газопереробні заводи;</w:t>
      </w:r>
      <w:r>
        <w:rPr>
          <w:spacing w:val="1"/>
          <w:sz w:val="28"/>
        </w:rPr>
        <w:t> </w:t>
      </w:r>
      <w:r>
        <w:rPr>
          <w:sz w:val="28"/>
        </w:rPr>
        <w:t>ТЕС;</w:t>
      </w:r>
      <w:r>
        <w:rPr>
          <w:spacing w:val="1"/>
          <w:sz w:val="28"/>
        </w:rPr>
        <w:t> </w:t>
      </w:r>
      <w:r>
        <w:rPr>
          <w:sz w:val="28"/>
        </w:rPr>
        <w:t>ТЕЦ;</w:t>
      </w:r>
      <w:r>
        <w:rPr>
          <w:spacing w:val="1"/>
          <w:sz w:val="28"/>
        </w:rPr>
        <w:t> </w:t>
      </w:r>
      <w:r>
        <w:rPr>
          <w:sz w:val="28"/>
        </w:rPr>
        <w:t>установки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виробництва</w:t>
      </w:r>
      <w:r>
        <w:rPr>
          <w:spacing w:val="1"/>
          <w:sz w:val="28"/>
        </w:rPr>
        <w:t> </w:t>
      </w:r>
      <w:r>
        <w:rPr>
          <w:sz w:val="28"/>
        </w:rPr>
        <w:t>або</w:t>
      </w:r>
      <w:r>
        <w:rPr>
          <w:spacing w:val="1"/>
          <w:sz w:val="28"/>
        </w:rPr>
        <w:t> </w:t>
      </w:r>
      <w:r>
        <w:rPr>
          <w:sz w:val="28"/>
        </w:rPr>
        <w:t>збагачення</w:t>
      </w:r>
      <w:r>
        <w:rPr>
          <w:spacing w:val="1"/>
          <w:sz w:val="28"/>
        </w:rPr>
        <w:t> </w:t>
      </w:r>
      <w:r>
        <w:rPr>
          <w:sz w:val="28"/>
        </w:rPr>
        <w:t>ядерного</w:t>
      </w:r>
      <w:r>
        <w:rPr>
          <w:spacing w:val="1"/>
          <w:sz w:val="28"/>
        </w:rPr>
        <w:t> </w:t>
      </w:r>
      <w:r>
        <w:rPr>
          <w:sz w:val="28"/>
        </w:rPr>
        <w:t>палива,</w:t>
      </w:r>
      <w:r>
        <w:rPr>
          <w:spacing w:val="1"/>
          <w:sz w:val="28"/>
        </w:rPr>
        <w:t> </w:t>
      </w:r>
      <w:r>
        <w:rPr>
          <w:sz w:val="28"/>
        </w:rPr>
        <w:t>установки для захоронення, зберігання чи переробки радіоактивних відходів;</w:t>
      </w:r>
      <w:r>
        <w:rPr>
          <w:spacing w:val="1"/>
          <w:sz w:val="28"/>
        </w:rPr>
        <w:t> </w:t>
      </w:r>
      <w:r>
        <w:rPr>
          <w:sz w:val="28"/>
        </w:rPr>
        <w:t>підприємства</w:t>
      </w:r>
      <w:r>
        <w:rPr>
          <w:spacing w:val="1"/>
          <w:sz w:val="28"/>
        </w:rPr>
        <w:t> </w:t>
      </w:r>
      <w:r>
        <w:rPr>
          <w:sz w:val="28"/>
        </w:rPr>
        <w:t>чорної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кольорової</w:t>
      </w:r>
      <w:r>
        <w:rPr>
          <w:spacing w:val="1"/>
          <w:sz w:val="28"/>
        </w:rPr>
        <w:t> </w:t>
      </w:r>
      <w:r>
        <w:rPr>
          <w:sz w:val="28"/>
        </w:rPr>
        <w:t>металургії;</w:t>
      </w:r>
      <w:r>
        <w:rPr>
          <w:spacing w:val="1"/>
          <w:sz w:val="28"/>
        </w:rPr>
        <w:t> </w:t>
      </w:r>
      <w:r>
        <w:rPr>
          <w:sz w:val="28"/>
        </w:rPr>
        <w:t>хімічне,</w:t>
      </w:r>
      <w:r>
        <w:rPr>
          <w:spacing w:val="1"/>
          <w:sz w:val="28"/>
        </w:rPr>
        <w:t> </w:t>
      </w:r>
      <w:r>
        <w:rPr>
          <w:sz w:val="28"/>
        </w:rPr>
        <w:t>хімічно-біологічне,</w:t>
      </w:r>
      <w:r>
        <w:rPr>
          <w:spacing w:val="1"/>
          <w:sz w:val="28"/>
        </w:rPr>
        <w:t> </w:t>
      </w:r>
      <w:r>
        <w:rPr>
          <w:sz w:val="28"/>
        </w:rPr>
        <w:t>біотехнічне,</w:t>
      </w:r>
      <w:r>
        <w:rPr>
          <w:spacing w:val="1"/>
          <w:sz w:val="28"/>
        </w:rPr>
        <w:t> </w:t>
      </w:r>
      <w:r>
        <w:rPr>
          <w:sz w:val="28"/>
        </w:rPr>
        <w:t>фармацевтичне</w:t>
      </w:r>
      <w:r>
        <w:rPr>
          <w:spacing w:val="1"/>
          <w:sz w:val="28"/>
        </w:rPr>
        <w:t> </w:t>
      </w:r>
      <w:r>
        <w:rPr>
          <w:sz w:val="28"/>
        </w:rPr>
        <w:t>виробництва;</w:t>
      </w:r>
      <w:r>
        <w:rPr>
          <w:spacing w:val="1"/>
          <w:sz w:val="28"/>
        </w:rPr>
        <w:t> </w:t>
      </w:r>
      <w:r>
        <w:rPr>
          <w:sz w:val="28"/>
        </w:rPr>
        <w:t>будівництво</w:t>
      </w:r>
      <w:r>
        <w:rPr>
          <w:spacing w:val="1"/>
          <w:sz w:val="28"/>
        </w:rPr>
        <w:t> </w:t>
      </w:r>
      <w:r>
        <w:rPr>
          <w:sz w:val="28"/>
        </w:rPr>
        <w:t>аеропортів,</w:t>
      </w:r>
      <w:r>
        <w:rPr>
          <w:spacing w:val="1"/>
          <w:sz w:val="28"/>
        </w:rPr>
        <w:t> </w:t>
      </w:r>
      <w:r>
        <w:rPr>
          <w:sz w:val="28"/>
        </w:rPr>
        <w:t>автомагістралей, глибоководних суднових ходів; операції у сфері поводження з</w:t>
      </w:r>
      <w:r>
        <w:rPr>
          <w:spacing w:val="1"/>
          <w:sz w:val="28"/>
        </w:rPr>
        <w:t> </w:t>
      </w:r>
      <w:r>
        <w:rPr>
          <w:sz w:val="28"/>
        </w:rPr>
        <w:t>відходами; видобуток</w:t>
      </w:r>
      <w:r>
        <w:rPr>
          <w:spacing w:val="-1"/>
          <w:sz w:val="28"/>
        </w:rPr>
        <w:t> </w:t>
      </w:r>
      <w:r>
        <w:rPr>
          <w:sz w:val="28"/>
        </w:rPr>
        <w:t>корисних копалин,</w:t>
      </w:r>
      <w:r>
        <w:rPr>
          <w:spacing w:val="-2"/>
          <w:sz w:val="28"/>
        </w:rPr>
        <w:t> </w:t>
      </w:r>
      <w:r>
        <w:rPr>
          <w:sz w:val="28"/>
        </w:rPr>
        <w:t>кар’єри,</w:t>
      </w:r>
      <w:r>
        <w:rPr>
          <w:spacing w:val="-2"/>
          <w:sz w:val="28"/>
        </w:rPr>
        <w:t> </w:t>
      </w:r>
      <w:r>
        <w:rPr>
          <w:sz w:val="28"/>
        </w:rPr>
        <w:t>рубки тощо.</w:t>
      </w:r>
    </w:p>
    <w:p>
      <w:pPr>
        <w:spacing w:before="1"/>
        <w:ind w:left="422" w:right="104" w:firstLine="707"/>
        <w:jc w:val="both"/>
        <w:rPr>
          <w:sz w:val="28"/>
        </w:rPr>
      </w:pPr>
      <w:r>
        <w:rPr>
          <w:sz w:val="28"/>
        </w:rPr>
        <w:t>Друга категорія включає в себе: виробничі об’єкти видобувної, обробної,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енергетичної,</w:t>
      </w:r>
      <w:r>
        <w:rPr>
          <w:spacing w:val="-18"/>
          <w:sz w:val="28"/>
        </w:rPr>
        <w:t> </w:t>
      </w:r>
      <w:r>
        <w:rPr>
          <w:spacing w:val="-1"/>
          <w:sz w:val="28"/>
        </w:rPr>
        <w:t>легкої</w:t>
      </w:r>
      <w:r>
        <w:rPr>
          <w:spacing w:val="-19"/>
          <w:sz w:val="28"/>
        </w:rPr>
        <w:t> </w:t>
      </w:r>
      <w:r>
        <w:rPr>
          <w:spacing w:val="-1"/>
          <w:sz w:val="28"/>
        </w:rPr>
        <w:t>промисловості</w:t>
      </w:r>
      <w:r>
        <w:rPr>
          <w:spacing w:val="-17"/>
          <w:sz w:val="28"/>
        </w:rPr>
        <w:t> </w:t>
      </w:r>
      <w:r>
        <w:rPr>
          <w:sz w:val="28"/>
        </w:rPr>
        <w:t>тощо.</w:t>
      </w:r>
      <w:r>
        <w:rPr>
          <w:spacing w:val="-18"/>
          <w:sz w:val="28"/>
        </w:rPr>
        <w:t> </w:t>
      </w:r>
      <w:r>
        <w:rPr>
          <w:sz w:val="28"/>
        </w:rPr>
        <w:t>Вищевказані</w:t>
      </w:r>
      <w:r>
        <w:rPr>
          <w:spacing w:val="-17"/>
          <w:sz w:val="28"/>
        </w:rPr>
        <w:t> </w:t>
      </w:r>
      <w:r>
        <w:rPr>
          <w:sz w:val="28"/>
        </w:rPr>
        <w:t>види</w:t>
      </w:r>
      <w:r>
        <w:rPr>
          <w:spacing w:val="-19"/>
          <w:sz w:val="28"/>
        </w:rPr>
        <w:t> </w:t>
      </w:r>
      <w:r>
        <w:rPr>
          <w:sz w:val="28"/>
        </w:rPr>
        <w:t>планової</w:t>
      </w:r>
      <w:r>
        <w:rPr>
          <w:spacing w:val="-17"/>
          <w:sz w:val="28"/>
        </w:rPr>
        <w:t> </w:t>
      </w:r>
      <w:r>
        <w:rPr>
          <w:sz w:val="28"/>
        </w:rPr>
        <w:t>діяльності,</w:t>
      </w:r>
      <w:r>
        <w:rPr>
          <w:spacing w:val="-68"/>
          <w:sz w:val="28"/>
        </w:rPr>
        <w:t> </w:t>
      </w:r>
      <w:r>
        <w:rPr>
          <w:sz w:val="28"/>
        </w:rPr>
        <w:t>яка</w:t>
      </w:r>
      <w:r>
        <w:rPr>
          <w:spacing w:val="1"/>
          <w:sz w:val="28"/>
        </w:rPr>
        <w:t> </w:t>
      </w:r>
      <w:r>
        <w:rPr>
          <w:sz w:val="28"/>
        </w:rPr>
        <w:t>включає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себе</w:t>
      </w:r>
      <w:r>
        <w:rPr>
          <w:spacing w:val="1"/>
          <w:sz w:val="28"/>
        </w:rPr>
        <w:t> </w:t>
      </w:r>
      <w:r>
        <w:rPr>
          <w:sz w:val="28"/>
        </w:rPr>
        <w:t>будівництво,</w:t>
      </w:r>
      <w:r>
        <w:rPr>
          <w:spacing w:val="1"/>
          <w:sz w:val="28"/>
        </w:rPr>
        <w:t> </w:t>
      </w:r>
      <w:r>
        <w:rPr>
          <w:sz w:val="28"/>
        </w:rPr>
        <w:t>реконструкцію,</w:t>
      </w:r>
      <w:r>
        <w:rPr>
          <w:spacing w:val="1"/>
          <w:sz w:val="28"/>
        </w:rPr>
        <w:t> </w:t>
      </w:r>
      <w:r>
        <w:rPr>
          <w:sz w:val="28"/>
        </w:rPr>
        <w:t>технічне</w:t>
      </w:r>
      <w:r>
        <w:rPr>
          <w:spacing w:val="1"/>
          <w:sz w:val="28"/>
        </w:rPr>
        <w:t> </w:t>
      </w:r>
      <w:r>
        <w:rPr>
          <w:sz w:val="28"/>
        </w:rPr>
        <w:t>переоснащення,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розширення,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перепрофілювання,</w:t>
      </w:r>
      <w:r>
        <w:rPr>
          <w:spacing w:val="-14"/>
          <w:sz w:val="28"/>
        </w:rPr>
        <w:t> </w:t>
      </w:r>
      <w:r>
        <w:rPr>
          <w:spacing w:val="-1"/>
          <w:sz w:val="28"/>
        </w:rPr>
        <w:t>ліквідацію</w:t>
      </w:r>
      <w:r>
        <w:rPr>
          <w:spacing w:val="-14"/>
          <w:sz w:val="28"/>
        </w:rPr>
        <w:t> </w:t>
      </w:r>
      <w:r>
        <w:rPr>
          <w:sz w:val="28"/>
        </w:rPr>
        <w:t>(демонтаж)</w:t>
      </w:r>
      <w:r>
        <w:rPr>
          <w:spacing w:val="-16"/>
          <w:sz w:val="28"/>
        </w:rPr>
        <w:t> </w:t>
      </w:r>
      <w:r>
        <w:rPr>
          <w:sz w:val="28"/>
        </w:rPr>
        <w:t>об’єктів,</w:t>
      </w:r>
      <w:r>
        <w:rPr>
          <w:spacing w:val="-14"/>
          <w:sz w:val="28"/>
        </w:rPr>
        <w:t> </w:t>
      </w:r>
      <w:r>
        <w:rPr>
          <w:sz w:val="28"/>
        </w:rPr>
        <w:t>інше</w:t>
      </w:r>
      <w:r>
        <w:rPr>
          <w:spacing w:val="-14"/>
          <w:sz w:val="28"/>
        </w:rPr>
        <w:t> </w:t>
      </w:r>
      <w:r>
        <w:rPr>
          <w:sz w:val="28"/>
        </w:rPr>
        <w:t>втручання</w:t>
      </w:r>
      <w:r>
        <w:rPr>
          <w:spacing w:val="-68"/>
          <w:sz w:val="28"/>
        </w:rPr>
        <w:t> </w:t>
      </w:r>
      <w:r>
        <w:rPr>
          <w:sz w:val="28"/>
        </w:rPr>
        <w:t>в</w:t>
      </w:r>
      <w:r>
        <w:rPr>
          <w:spacing w:val="7"/>
          <w:sz w:val="28"/>
        </w:rPr>
        <w:t> </w:t>
      </w:r>
      <w:r>
        <w:rPr>
          <w:sz w:val="28"/>
        </w:rPr>
        <w:t>природне</w:t>
      </w:r>
      <w:r>
        <w:rPr>
          <w:spacing w:val="9"/>
          <w:sz w:val="28"/>
        </w:rPr>
        <w:t> </w:t>
      </w:r>
      <w:r>
        <w:rPr>
          <w:sz w:val="28"/>
        </w:rPr>
        <w:t>середовище,</w:t>
      </w:r>
      <w:r>
        <w:rPr>
          <w:spacing w:val="8"/>
          <w:sz w:val="28"/>
        </w:rPr>
        <w:t> </w:t>
      </w:r>
      <w:r>
        <w:rPr>
          <w:sz w:val="28"/>
        </w:rPr>
        <w:t>які</w:t>
      </w:r>
      <w:r>
        <w:rPr>
          <w:spacing w:val="10"/>
          <w:sz w:val="28"/>
        </w:rPr>
        <w:t> </w:t>
      </w:r>
      <w:r>
        <w:rPr>
          <w:sz w:val="28"/>
        </w:rPr>
        <w:t>справляють</w:t>
      </w:r>
      <w:r>
        <w:rPr>
          <w:spacing w:val="8"/>
          <w:sz w:val="28"/>
        </w:rPr>
        <w:t> </w:t>
      </w:r>
      <w:r>
        <w:rPr>
          <w:sz w:val="28"/>
        </w:rPr>
        <w:t>значний</w:t>
      </w:r>
      <w:r>
        <w:rPr>
          <w:spacing w:val="9"/>
          <w:sz w:val="28"/>
        </w:rPr>
        <w:t> </w:t>
      </w:r>
      <w:r>
        <w:rPr>
          <w:sz w:val="28"/>
        </w:rPr>
        <w:t>вплив</w:t>
      </w:r>
      <w:r>
        <w:rPr>
          <w:spacing w:val="9"/>
          <w:sz w:val="28"/>
        </w:rPr>
        <w:t> </w:t>
      </w:r>
      <w:r>
        <w:rPr>
          <w:sz w:val="28"/>
        </w:rPr>
        <w:t>на</w:t>
      </w:r>
      <w:r>
        <w:rPr>
          <w:spacing w:val="9"/>
          <w:sz w:val="28"/>
        </w:rPr>
        <w:t> </w:t>
      </w:r>
      <w:r>
        <w:rPr>
          <w:sz w:val="28"/>
        </w:rPr>
        <w:t>довкілля,</w:t>
      </w:r>
      <w:r>
        <w:rPr>
          <w:spacing w:val="9"/>
          <w:sz w:val="28"/>
        </w:rPr>
        <w:t> </w:t>
      </w:r>
      <w:r>
        <w:rPr>
          <w:sz w:val="28"/>
        </w:rPr>
        <w:t>підлягають</w:t>
      </w:r>
    </w:p>
    <w:p>
      <w:pPr>
        <w:spacing w:after="0"/>
        <w:jc w:val="both"/>
        <w:rPr>
          <w:sz w:val="28"/>
        </w:rPr>
        <w:sectPr>
          <w:pgSz w:w="11910" w:h="16840"/>
          <w:pgMar w:header="0" w:footer="1104" w:top="1040" w:bottom="1380" w:left="1280" w:right="460"/>
        </w:sectPr>
      </w:pPr>
    </w:p>
    <w:p>
      <w:pPr>
        <w:spacing w:line="242" w:lineRule="auto" w:before="74"/>
        <w:ind w:left="422" w:right="113" w:firstLine="0"/>
        <w:jc w:val="both"/>
        <w:rPr>
          <w:sz w:val="28"/>
        </w:rPr>
      </w:pPr>
      <w:r>
        <w:rPr>
          <w:sz w:val="28"/>
        </w:rPr>
        <w:t>оцінці впливу на довкілля до прийняття рішення про провадження планованої</w:t>
      </w:r>
      <w:r>
        <w:rPr>
          <w:spacing w:val="1"/>
          <w:sz w:val="28"/>
        </w:rPr>
        <w:t> </w:t>
      </w:r>
      <w:r>
        <w:rPr>
          <w:sz w:val="28"/>
        </w:rPr>
        <w:t>діяльності.</w:t>
      </w:r>
    </w:p>
    <w:p>
      <w:pPr>
        <w:spacing w:line="240" w:lineRule="auto" w:before="0"/>
        <w:ind w:left="422" w:right="101" w:firstLine="707"/>
        <w:jc w:val="both"/>
        <w:rPr>
          <w:sz w:val="28"/>
        </w:rPr>
      </w:pPr>
      <w:r>
        <w:rPr>
          <w:sz w:val="28"/>
        </w:rPr>
        <w:t>На</w:t>
      </w:r>
      <w:r>
        <w:rPr>
          <w:spacing w:val="-7"/>
          <w:sz w:val="28"/>
        </w:rPr>
        <w:t> </w:t>
      </w:r>
      <w:r>
        <w:rPr>
          <w:sz w:val="28"/>
        </w:rPr>
        <w:t>подальших</w:t>
      </w:r>
      <w:r>
        <w:rPr>
          <w:spacing w:val="-5"/>
          <w:sz w:val="28"/>
        </w:rPr>
        <w:t> </w:t>
      </w:r>
      <w:r>
        <w:rPr>
          <w:sz w:val="28"/>
        </w:rPr>
        <w:t>стадіях</w:t>
      </w:r>
      <w:r>
        <w:rPr>
          <w:spacing w:val="-5"/>
          <w:sz w:val="28"/>
        </w:rPr>
        <w:t> </w:t>
      </w:r>
      <w:r>
        <w:rPr>
          <w:sz w:val="28"/>
        </w:rPr>
        <w:t>проєктування</w:t>
      </w:r>
      <w:r>
        <w:rPr>
          <w:spacing w:val="-5"/>
          <w:sz w:val="28"/>
        </w:rPr>
        <w:t> </w:t>
      </w:r>
      <w:r>
        <w:rPr>
          <w:sz w:val="28"/>
        </w:rPr>
        <w:t>(стадія</w:t>
      </w:r>
      <w:r>
        <w:rPr>
          <w:spacing w:val="-6"/>
          <w:sz w:val="28"/>
        </w:rPr>
        <w:t> </w:t>
      </w:r>
      <w:r>
        <w:rPr>
          <w:sz w:val="28"/>
        </w:rPr>
        <w:t>«Робочий</w:t>
      </w:r>
      <w:r>
        <w:rPr>
          <w:spacing w:val="-5"/>
          <w:sz w:val="28"/>
        </w:rPr>
        <w:t> </w:t>
      </w:r>
      <w:r>
        <w:rPr>
          <w:sz w:val="28"/>
        </w:rPr>
        <w:t>проект»)</w:t>
      </w:r>
      <w:r>
        <w:rPr>
          <w:spacing w:val="-5"/>
          <w:sz w:val="28"/>
        </w:rPr>
        <w:t> </w:t>
      </w:r>
      <w:r>
        <w:rPr>
          <w:sz w:val="28"/>
        </w:rPr>
        <w:t>відповідно</w:t>
      </w:r>
      <w:r>
        <w:rPr>
          <w:spacing w:val="-68"/>
          <w:sz w:val="28"/>
        </w:rPr>
        <w:t> </w:t>
      </w:r>
      <w:r>
        <w:rPr>
          <w:sz w:val="28"/>
        </w:rPr>
        <w:t>до вимог статті 3 Закону України «Про оцінку впливу на довкілля» необхідно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визначити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доцільність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здійснення</w:t>
      </w:r>
      <w:r>
        <w:rPr>
          <w:spacing w:val="-19"/>
          <w:sz w:val="28"/>
        </w:rPr>
        <w:t> </w:t>
      </w:r>
      <w:r>
        <w:rPr>
          <w:spacing w:val="-1"/>
          <w:sz w:val="28"/>
        </w:rPr>
        <w:t>оцінки</w:t>
      </w:r>
      <w:r>
        <w:rPr>
          <w:spacing w:val="-16"/>
          <w:sz w:val="28"/>
        </w:rPr>
        <w:t> </w:t>
      </w:r>
      <w:r>
        <w:rPr>
          <w:sz w:val="28"/>
        </w:rPr>
        <w:t>впливу</w:t>
      </w:r>
      <w:r>
        <w:rPr>
          <w:spacing w:val="-16"/>
          <w:sz w:val="28"/>
        </w:rPr>
        <w:t> </w:t>
      </w:r>
      <w:r>
        <w:rPr>
          <w:sz w:val="28"/>
        </w:rPr>
        <w:t>на</w:t>
      </w:r>
      <w:r>
        <w:rPr>
          <w:spacing w:val="-18"/>
          <w:sz w:val="28"/>
        </w:rPr>
        <w:t> </w:t>
      </w:r>
      <w:r>
        <w:rPr>
          <w:sz w:val="28"/>
        </w:rPr>
        <w:t>довкілля</w:t>
      </w:r>
      <w:r>
        <w:rPr>
          <w:spacing w:val="-17"/>
          <w:sz w:val="28"/>
        </w:rPr>
        <w:t> </w:t>
      </w:r>
      <w:r>
        <w:rPr>
          <w:sz w:val="28"/>
        </w:rPr>
        <w:t>у</w:t>
      </w:r>
      <w:r>
        <w:rPr>
          <w:spacing w:val="-19"/>
          <w:sz w:val="28"/>
        </w:rPr>
        <w:t> </w:t>
      </w:r>
      <w:r>
        <w:rPr>
          <w:sz w:val="28"/>
        </w:rPr>
        <w:t>процесі</w:t>
      </w:r>
      <w:r>
        <w:rPr>
          <w:spacing w:val="-16"/>
          <w:sz w:val="28"/>
        </w:rPr>
        <w:t> </w:t>
      </w:r>
      <w:r>
        <w:rPr>
          <w:sz w:val="28"/>
        </w:rPr>
        <w:t>прийняття</w:t>
      </w:r>
      <w:r>
        <w:rPr>
          <w:spacing w:val="-68"/>
          <w:sz w:val="28"/>
        </w:rPr>
        <w:t> </w:t>
      </w:r>
      <w:r>
        <w:rPr>
          <w:sz w:val="28"/>
        </w:rPr>
        <w:t>рішень про впровадження планової діяльності відповідно до переліку категорій</w:t>
      </w:r>
      <w:r>
        <w:rPr>
          <w:spacing w:val="1"/>
          <w:sz w:val="28"/>
        </w:rPr>
        <w:t> </w:t>
      </w:r>
      <w:r>
        <w:rPr>
          <w:sz w:val="28"/>
        </w:rPr>
        <w:t>планової діяльності,</w:t>
      </w:r>
      <w:r>
        <w:rPr>
          <w:spacing w:val="-3"/>
          <w:sz w:val="28"/>
        </w:rPr>
        <w:t> </w:t>
      </w:r>
      <w:r>
        <w:rPr>
          <w:sz w:val="28"/>
        </w:rPr>
        <w:t>що</w:t>
      </w:r>
      <w:r>
        <w:rPr>
          <w:spacing w:val="-1"/>
          <w:sz w:val="28"/>
        </w:rPr>
        <w:t> </w:t>
      </w:r>
      <w:r>
        <w:rPr>
          <w:sz w:val="28"/>
        </w:rPr>
        <w:t>підлягають</w:t>
      </w:r>
      <w:r>
        <w:rPr>
          <w:spacing w:val="-2"/>
          <w:sz w:val="28"/>
        </w:rPr>
        <w:t> </w:t>
      </w:r>
      <w:r>
        <w:rPr>
          <w:sz w:val="28"/>
        </w:rPr>
        <w:t>проведенню</w:t>
      </w:r>
      <w:r>
        <w:rPr>
          <w:spacing w:val="-1"/>
          <w:sz w:val="28"/>
        </w:rPr>
        <w:t> </w:t>
      </w:r>
      <w:r>
        <w:rPr>
          <w:sz w:val="28"/>
        </w:rPr>
        <w:t>процедури</w:t>
      </w:r>
      <w:r>
        <w:rPr>
          <w:spacing w:val="-2"/>
          <w:sz w:val="28"/>
        </w:rPr>
        <w:t> </w:t>
      </w:r>
      <w:r>
        <w:rPr>
          <w:sz w:val="28"/>
        </w:rPr>
        <w:t>ОВД.</w:t>
      </w:r>
    </w:p>
    <w:p>
      <w:pPr>
        <w:pStyle w:val="BodyText"/>
        <w:spacing w:before="8"/>
        <w:ind w:left="0" w:firstLine="0"/>
        <w:jc w:val="left"/>
        <w:rPr>
          <w:sz w:val="23"/>
        </w:rPr>
      </w:pPr>
    </w:p>
    <w:p>
      <w:pPr>
        <w:pStyle w:val="Heading1"/>
        <w:numPr>
          <w:ilvl w:val="0"/>
          <w:numId w:val="20"/>
        </w:numPr>
        <w:tabs>
          <w:tab w:pos="1838" w:val="left" w:leader="none"/>
        </w:tabs>
        <w:spacing w:line="240" w:lineRule="auto" w:before="0" w:after="0"/>
        <w:ind w:left="422" w:right="105" w:firstLine="707"/>
        <w:jc w:val="both"/>
      </w:pPr>
      <w:r>
        <w:rPr/>
        <w:t>Виконання стратегічної екологічної оцінки передбачає розгляд</w:t>
      </w:r>
      <w:r>
        <w:rPr>
          <w:spacing w:val="1"/>
        </w:rPr>
        <w:t> </w:t>
      </w:r>
      <w:r>
        <w:rPr/>
        <w:t>наступних імовірних наслідків реалізації проєкту документа державного</w:t>
      </w:r>
      <w:r>
        <w:rPr>
          <w:spacing w:val="1"/>
        </w:rPr>
        <w:t> </w:t>
      </w:r>
      <w:r>
        <w:rPr/>
        <w:t>планування:</w:t>
      </w:r>
    </w:p>
    <w:p>
      <w:pPr>
        <w:pStyle w:val="ListParagraph"/>
        <w:numPr>
          <w:ilvl w:val="1"/>
          <w:numId w:val="20"/>
        </w:numPr>
        <w:tabs>
          <w:tab w:pos="1850" w:val="left" w:leader="none"/>
        </w:tabs>
        <w:spacing w:line="343" w:lineRule="exact" w:before="0" w:after="0"/>
        <w:ind w:left="1130" w:right="0" w:firstLine="360"/>
        <w:jc w:val="both"/>
        <w:rPr>
          <w:i/>
          <w:sz w:val="28"/>
        </w:rPr>
      </w:pPr>
      <w:r>
        <w:rPr>
          <w:i/>
          <w:sz w:val="28"/>
        </w:rPr>
        <w:t>імовірні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наслідки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для</w:t>
      </w:r>
      <w:r>
        <w:rPr>
          <w:i/>
          <w:spacing w:val="-7"/>
          <w:sz w:val="28"/>
        </w:rPr>
        <w:t> </w:t>
      </w:r>
      <w:r>
        <w:rPr>
          <w:i/>
          <w:sz w:val="28"/>
        </w:rPr>
        <w:t>довкілля,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у</w:t>
      </w:r>
      <w:r>
        <w:rPr>
          <w:i/>
          <w:spacing w:val="-7"/>
          <w:sz w:val="28"/>
        </w:rPr>
        <w:t> </w:t>
      </w:r>
      <w:r>
        <w:rPr>
          <w:i/>
          <w:sz w:val="28"/>
        </w:rPr>
        <w:t>тому</w:t>
      </w:r>
      <w:r>
        <w:rPr>
          <w:i/>
          <w:spacing w:val="-7"/>
          <w:sz w:val="28"/>
        </w:rPr>
        <w:t> </w:t>
      </w:r>
      <w:r>
        <w:rPr>
          <w:i/>
          <w:sz w:val="28"/>
        </w:rPr>
        <w:t>числі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і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для</w:t>
      </w:r>
      <w:r>
        <w:rPr>
          <w:i/>
          <w:spacing w:val="-8"/>
          <w:sz w:val="28"/>
        </w:rPr>
        <w:t> </w:t>
      </w:r>
      <w:r>
        <w:rPr>
          <w:i/>
          <w:sz w:val="28"/>
        </w:rPr>
        <w:t>здоров’я</w:t>
      </w:r>
      <w:r>
        <w:rPr>
          <w:i/>
          <w:spacing w:val="-7"/>
          <w:sz w:val="28"/>
        </w:rPr>
        <w:t> </w:t>
      </w:r>
      <w:r>
        <w:rPr>
          <w:i/>
          <w:sz w:val="28"/>
        </w:rPr>
        <w:t>населення:</w:t>
      </w:r>
    </w:p>
    <w:p>
      <w:pPr>
        <w:spacing w:before="0"/>
        <w:ind w:left="422" w:right="100" w:firstLine="707"/>
        <w:jc w:val="both"/>
        <w:rPr>
          <w:sz w:val="28"/>
        </w:rPr>
      </w:pPr>
      <w:r>
        <w:rPr>
          <w:sz w:val="28"/>
        </w:rPr>
        <w:t>Генеральний</w:t>
      </w:r>
      <w:r>
        <w:rPr>
          <w:spacing w:val="1"/>
          <w:sz w:val="28"/>
        </w:rPr>
        <w:t> </w:t>
      </w:r>
      <w:r>
        <w:rPr>
          <w:sz w:val="28"/>
        </w:rPr>
        <w:t>план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план</w:t>
      </w:r>
      <w:r>
        <w:rPr>
          <w:spacing w:val="1"/>
          <w:sz w:val="28"/>
        </w:rPr>
        <w:t> </w:t>
      </w:r>
      <w:r>
        <w:rPr>
          <w:sz w:val="28"/>
        </w:rPr>
        <w:t>зонування</w:t>
      </w:r>
      <w:r>
        <w:rPr>
          <w:spacing w:val="1"/>
          <w:sz w:val="28"/>
        </w:rPr>
        <w:t> </w:t>
      </w:r>
      <w:r>
        <w:rPr>
          <w:sz w:val="28"/>
        </w:rPr>
        <w:t>території</w:t>
      </w:r>
      <w:r>
        <w:rPr>
          <w:spacing w:val="1"/>
          <w:sz w:val="28"/>
        </w:rPr>
        <w:t> </w:t>
      </w:r>
      <w:r>
        <w:rPr>
          <w:sz w:val="28"/>
        </w:rPr>
        <w:t>(у</w:t>
      </w:r>
      <w:r>
        <w:rPr>
          <w:spacing w:val="1"/>
          <w:sz w:val="28"/>
        </w:rPr>
        <w:t> </w:t>
      </w:r>
      <w:r>
        <w:rPr>
          <w:sz w:val="28"/>
        </w:rPr>
        <w:t>складі</w:t>
      </w:r>
      <w:r>
        <w:rPr>
          <w:spacing w:val="1"/>
          <w:sz w:val="28"/>
        </w:rPr>
        <w:t> </w:t>
      </w:r>
      <w:r>
        <w:rPr>
          <w:sz w:val="28"/>
        </w:rPr>
        <w:t>генерального</w:t>
      </w:r>
      <w:r>
        <w:rPr>
          <w:spacing w:val="-67"/>
          <w:sz w:val="28"/>
        </w:rPr>
        <w:t> </w:t>
      </w:r>
      <w:r>
        <w:rPr>
          <w:sz w:val="28"/>
        </w:rPr>
        <w:t>плану) села Строкова</w:t>
      </w:r>
      <w:r>
        <w:rPr>
          <w:spacing w:val="1"/>
          <w:sz w:val="28"/>
        </w:rPr>
        <w:t> </w:t>
      </w:r>
      <w:r>
        <w:rPr>
          <w:sz w:val="28"/>
        </w:rPr>
        <w:t>розробляється з урахуванням природо-кліматичних умов,</w:t>
      </w:r>
      <w:r>
        <w:rPr>
          <w:spacing w:val="-67"/>
          <w:sz w:val="28"/>
        </w:rPr>
        <w:t> </w:t>
      </w:r>
      <w:r>
        <w:rPr>
          <w:sz w:val="28"/>
        </w:rPr>
        <w:t>існуючого рельєфу території, особливостей прилеглої території та забудови,</w:t>
      </w:r>
      <w:r>
        <w:rPr>
          <w:spacing w:val="1"/>
          <w:sz w:val="28"/>
        </w:rPr>
        <w:t> </w:t>
      </w:r>
      <w:r>
        <w:rPr>
          <w:sz w:val="28"/>
        </w:rPr>
        <w:t>існуючих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перспективних</w:t>
      </w:r>
      <w:r>
        <w:rPr>
          <w:spacing w:val="1"/>
          <w:sz w:val="28"/>
        </w:rPr>
        <w:t> </w:t>
      </w:r>
      <w:r>
        <w:rPr>
          <w:sz w:val="28"/>
        </w:rPr>
        <w:t>планувальних</w:t>
      </w:r>
      <w:r>
        <w:rPr>
          <w:spacing w:val="1"/>
          <w:sz w:val="28"/>
        </w:rPr>
        <w:t> </w:t>
      </w:r>
      <w:r>
        <w:rPr>
          <w:sz w:val="28"/>
        </w:rPr>
        <w:t>обмежень,</w:t>
      </w:r>
      <w:r>
        <w:rPr>
          <w:spacing w:val="1"/>
          <w:sz w:val="28"/>
        </w:rPr>
        <w:t> </w:t>
      </w:r>
      <w:r>
        <w:rPr>
          <w:sz w:val="28"/>
        </w:rPr>
        <w:t>санітарно-захисних,</w:t>
      </w:r>
      <w:r>
        <w:rPr>
          <w:spacing w:val="1"/>
          <w:sz w:val="28"/>
        </w:rPr>
        <w:t> </w:t>
      </w:r>
      <w:r>
        <w:rPr>
          <w:sz w:val="28"/>
        </w:rPr>
        <w:t>природоохоронних</w:t>
      </w:r>
      <w:r>
        <w:rPr>
          <w:spacing w:val="-4"/>
          <w:sz w:val="28"/>
        </w:rPr>
        <w:t> </w:t>
      </w:r>
      <w:r>
        <w:rPr>
          <w:sz w:val="28"/>
        </w:rPr>
        <w:t>зон</w:t>
      </w:r>
      <w:r>
        <w:rPr>
          <w:spacing w:val="1"/>
          <w:sz w:val="28"/>
        </w:rPr>
        <w:t> </w:t>
      </w:r>
      <w:r>
        <w:rPr>
          <w:sz w:val="28"/>
        </w:rPr>
        <w:t>тощо.</w:t>
      </w:r>
    </w:p>
    <w:p>
      <w:pPr>
        <w:spacing w:line="240" w:lineRule="auto" w:before="0"/>
        <w:ind w:left="422" w:right="103" w:firstLine="707"/>
        <w:jc w:val="both"/>
        <w:rPr>
          <w:sz w:val="28"/>
        </w:rPr>
      </w:pPr>
      <w:r>
        <w:rPr>
          <w:sz w:val="28"/>
        </w:rPr>
        <w:t>Оцінка</w:t>
      </w:r>
      <w:r>
        <w:rPr>
          <w:spacing w:val="1"/>
          <w:sz w:val="28"/>
        </w:rPr>
        <w:t> </w:t>
      </w:r>
      <w:r>
        <w:rPr>
          <w:sz w:val="28"/>
        </w:rPr>
        <w:t>впливу</w:t>
      </w:r>
      <w:r>
        <w:rPr>
          <w:spacing w:val="1"/>
          <w:sz w:val="28"/>
        </w:rPr>
        <w:t> </w:t>
      </w:r>
      <w:r>
        <w:rPr>
          <w:sz w:val="28"/>
        </w:rPr>
        <w:t>проєкту</w:t>
      </w:r>
      <w:r>
        <w:rPr>
          <w:spacing w:val="1"/>
          <w:sz w:val="28"/>
        </w:rPr>
        <w:t> </w:t>
      </w:r>
      <w:r>
        <w:rPr>
          <w:sz w:val="28"/>
        </w:rPr>
        <w:t>містобудівної</w:t>
      </w:r>
      <w:r>
        <w:rPr>
          <w:spacing w:val="1"/>
          <w:sz w:val="28"/>
        </w:rPr>
        <w:t> </w:t>
      </w:r>
      <w:r>
        <w:rPr>
          <w:sz w:val="28"/>
        </w:rPr>
        <w:t>документації</w:t>
      </w:r>
      <w:r>
        <w:rPr>
          <w:spacing w:val="1"/>
          <w:sz w:val="28"/>
        </w:rPr>
        <w:t> </w:t>
      </w:r>
      <w:r>
        <w:rPr>
          <w:sz w:val="28"/>
        </w:rPr>
        <w:t>буде</w:t>
      </w:r>
      <w:r>
        <w:rPr>
          <w:spacing w:val="1"/>
          <w:sz w:val="28"/>
        </w:rPr>
        <w:t> </w:t>
      </w:r>
      <w:r>
        <w:rPr>
          <w:sz w:val="28"/>
        </w:rPr>
        <w:t>здійснена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компоненти</w:t>
      </w:r>
      <w:r>
        <w:rPr>
          <w:spacing w:val="-6"/>
          <w:sz w:val="28"/>
        </w:rPr>
        <w:t> </w:t>
      </w:r>
      <w:r>
        <w:rPr>
          <w:sz w:val="28"/>
        </w:rPr>
        <w:t>як</w:t>
      </w:r>
      <w:r>
        <w:rPr>
          <w:spacing w:val="-6"/>
          <w:sz w:val="28"/>
        </w:rPr>
        <w:t> </w:t>
      </w:r>
      <w:r>
        <w:rPr>
          <w:sz w:val="28"/>
        </w:rPr>
        <w:t>природного</w:t>
      </w:r>
      <w:r>
        <w:rPr>
          <w:spacing w:val="-4"/>
          <w:sz w:val="28"/>
        </w:rPr>
        <w:t> </w:t>
      </w:r>
      <w:r>
        <w:rPr>
          <w:sz w:val="28"/>
        </w:rPr>
        <w:t>так</w:t>
      </w:r>
      <w:r>
        <w:rPr>
          <w:spacing w:val="-6"/>
          <w:sz w:val="28"/>
        </w:rPr>
        <w:t> </w:t>
      </w:r>
      <w:r>
        <w:rPr>
          <w:sz w:val="28"/>
        </w:rPr>
        <w:t>і</w:t>
      </w:r>
      <w:r>
        <w:rPr>
          <w:spacing w:val="-5"/>
          <w:sz w:val="28"/>
        </w:rPr>
        <w:t> </w:t>
      </w:r>
      <w:r>
        <w:rPr>
          <w:sz w:val="28"/>
        </w:rPr>
        <w:t>соціального</w:t>
      </w:r>
      <w:r>
        <w:rPr>
          <w:spacing w:val="-5"/>
          <w:sz w:val="28"/>
        </w:rPr>
        <w:t> </w:t>
      </w:r>
      <w:r>
        <w:rPr>
          <w:sz w:val="28"/>
        </w:rPr>
        <w:t>навколишнього</w:t>
      </w:r>
      <w:r>
        <w:rPr>
          <w:spacing w:val="-6"/>
          <w:sz w:val="28"/>
        </w:rPr>
        <w:t> </w:t>
      </w:r>
      <w:r>
        <w:rPr>
          <w:sz w:val="28"/>
        </w:rPr>
        <w:t>середовища,</w:t>
      </w:r>
      <w:r>
        <w:rPr>
          <w:spacing w:val="-6"/>
          <w:sz w:val="28"/>
        </w:rPr>
        <w:t> </w:t>
      </w:r>
      <w:r>
        <w:rPr>
          <w:sz w:val="28"/>
        </w:rPr>
        <w:t>а</w:t>
      </w:r>
      <w:r>
        <w:rPr>
          <w:spacing w:val="-6"/>
          <w:sz w:val="28"/>
        </w:rPr>
        <w:t> </w:t>
      </w:r>
      <w:r>
        <w:rPr>
          <w:sz w:val="28"/>
        </w:rPr>
        <w:t>саме</w:t>
      </w:r>
      <w:r>
        <w:rPr>
          <w:spacing w:val="-68"/>
          <w:sz w:val="28"/>
        </w:rPr>
        <w:t> </w:t>
      </w:r>
      <w:r>
        <w:rPr>
          <w:sz w:val="28"/>
        </w:rPr>
        <w:t>будуть</w:t>
      </w:r>
      <w:r>
        <w:rPr>
          <w:spacing w:val="1"/>
          <w:sz w:val="28"/>
        </w:rPr>
        <w:t> </w:t>
      </w:r>
      <w:r>
        <w:rPr>
          <w:sz w:val="28"/>
        </w:rPr>
        <w:t>розраховані,</w:t>
      </w:r>
      <w:r>
        <w:rPr>
          <w:spacing w:val="1"/>
          <w:sz w:val="28"/>
        </w:rPr>
        <w:t> </w:t>
      </w:r>
      <w:r>
        <w:rPr>
          <w:sz w:val="28"/>
        </w:rPr>
        <w:t>оцінені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враховані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звіті</w:t>
      </w:r>
      <w:r>
        <w:rPr>
          <w:spacing w:val="1"/>
          <w:sz w:val="28"/>
        </w:rPr>
        <w:t> </w:t>
      </w:r>
      <w:r>
        <w:rPr>
          <w:sz w:val="28"/>
        </w:rPr>
        <w:t>про</w:t>
      </w:r>
      <w:r>
        <w:rPr>
          <w:spacing w:val="1"/>
          <w:sz w:val="28"/>
        </w:rPr>
        <w:t> </w:t>
      </w:r>
      <w:r>
        <w:rPr>
          <w:sz w:val="28"/>
        </w:rPr>
        <w:t>стратегічну</w:t>
      </w:r>
      <w:r>
        <w:rPr>
          <w:spacing w:val="1"/>
          <w:sz w:val="28"/>
        </w:rPr>
        <w:t> </w:t>
      </w:r>
      <w:r>
        <w:rPr>
          <w:sz w:val="28"/>
        </w:rPr>
        <w:t>екологічну</w:t>
      </w:r>
      <w:r>
        <w:rPr>
          <w:spacing w:val="-67"/>
          <w:sz w:val="28"/>
        </w:rPr>
        <w:t> </w:t>
      </w:r>
      <w:r>
        <w:rPr>
          <w:sz w:val="28"/>
        </w:rPr>
        <w:t>оцінку будь-які ймовірні наслідки для флори, фауни, біорізноманіття, ґрунту,</w:t>
      </w:r>
      <w:r>
        <w:rPr>
          <w:spacing w:val="1"/>
          <w:sz w:val="28"/>
        </w:rPr>
        <w:t> </w:t>
      </w:r>
      <w:r>
        <w:rPr>
          <w:sz w:val="28"/>
        </w:rPr>
        <w:t>надр,</w:t>
      </w:r>
      <w:r>
        <w:rPr>
          <w:spacing w:val="1"/>
          <w:sz w:val="28"/>
        </w:rPr>
        <w:t> </w:t>
      </w:r>
      <w:r>
        <w:rPr>
          <w:sz w:val="28"/>
        </w:rPr>
        <w:t>клімату,</w:t>
      </w:r>
      <w:r>
        <w:rPr>
          <w:spacing w:val="1"/>
          <w:sz w:val="28"/>
        </w:rPr>
        <w:t> </w:t>
      </w:r>
      <w:r>
        <w:rPr>
          <w:sz w:val="28"/>
        </w:rPr>
        <w:t>повітря,</w:t>
      </w:r>
      <w:r>
        <w:rPr>
          <w:spacing w:val="1"/>
          <w:sz w:val="28"/>
        </w:rPr>
        <w:t> </w:t>
      </w:r>
      <w:r>
        <w:rPr>
          <w:sz w:val="28"/>
        </w:rPr>
        <w:t>води,</w:t>
      </w:r>
      <w:r>
        <w:rPr>
          <w:spacing w:val="1"/>
          <w:sz w:val="28"/>
        </w:rPr>
        <w:t> </w:t>
      </w:r>
      <w:r>
        <w:rPr>
          <w:sz w:val="28"/>
        </w:rPr>
        <w:t>ландшафту,</w:t>
      </w:r>
      <w:r>
        <w:rPr>
          <w:spacing w:val="1"/>
          <w:sz w:val="28"/>
        </w:rPr>
        <w:t> </w:t>
      </w:r>
      <w:r>
        <w:rPr>
          <w:sz w:val="28"/>
        </w:rPr>
        <w:t>природних</w:t>
      </w:r>
      <w:r>
        <w:rPr>
          <w:spacing w:val="1"/>
          <w:sz w:val="28"/>
        </w:rPr>
        <w:t> </w:t>
      </w:r>
      <w:r>
        <w:rPr>
          <w:sz w:val="28"/>
        </w:rPr>
        <w:t>територій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об’єктів,</w:t>
      </w:r>
      <w:r>
        <w:rPr>
          <w:spacing w:val="1"/>
          <w:sz w:val="28"/>
        </w:rPr>
        <w:t> </w:t>
      </w:r>
      <w:r>
        <w:rPr>
          <w:sz w:val="28"/>
        </w:rPr>
        <w:t>безпеки</w:t>
      </w:r>
      <w:r>
        <w:rPr>
          <w:spacing w:val="1"/>
          <w:sz w:val="28"/>
        </w:rPr>
        <w:t> </w:t>
      </w:r>
      <w:r>
        <w:rPr>
          <w:sz w:val="28"/>
        </w:rPr>
        <w:t>життєдіяльності</w:t>
      </w:r>
      <w:r>
        <w:rPr>
          <w:spacing w:val="1"/>
          <w:sz w:val="28"/>
        </w:rPr>
        <w:t> </w:t>
      </w:r>
      <w:r>
        <w:rPr>
          <w:sz w:val="28"/>
        </w:rPr>
        <w:t>населення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його</w:t>
      </w:r>
      <w:r>
        <w:rPr>
          <w:spacing w:val="1"/>
          <w:sz w:val="28"/>
        </w:rPr>
        <w:t> </w:t>
      </w:r>
      <w:r>
        <w:rPr>
          <w:sz w:val="28"/>
        </w:rPr>
        <w:t>здоров’я,</w:t>
      </w:r>
      <w:r>
        <w:rPr>
          <w:spacing w:val="1"/>
          <w:sz w:val="28"/>
        </w:rPr>
        <w:t> </w:t>
      </w:r>
      <w:r>
        <w:rPr>
          <w:sz w:val="28"/>
        </w:rPr>
        <w:t>матеріальних</w:t>
      </w:r>
      <w:r>
        <w:rPr>
          <w:spacing w:val="1"/>
          <w:sz w:val="28"/>
        </w:rPr>
        <w:t> </w:t>
      </w:r>
      <w:r>
        <w:rPr>
          <w:sz w:val="28"/>
        </w:rPr>
        <w:t>активів,</w:t>
      </w:r>
      <w:r>
        <w:rPr>
          <w:spacing w:val="1"/>
          <w:sz w:val="28"/>
        </w:rPr>
        <w:t> </w:t>
      </w:r>
      <w:r>
        <w:rPr>
          <w:sz w:val="28"/>
        </w:rPr>
        <w:t>об’єктів</w:t>
      </w:r>
      <w:r>
        <w:rPr>
          <w:spacing w:val="-2"/>
          <w:sz w:val="28"/>
        </w:rPr>
        <w:t> </w:t>
      </w:r>
      <w:r>
        <w:rPr>
          <w:sz w:val="28"/>
        </w:rPr>
        <w:t>культурної</w:t>
      </w:r>
      <w:r>
        <w:rPr>
          <w:spacing w:val="-2"/>
          <w:sz w:val="28"/>
        </w:rPr>
        <w:t> </w:t>
      </w:r>
      <w:r>
        <w:rPr>
          <w:sz w:val="28"/>
        </w:rPr>
        <w:t>спадщини</w:t>
      </w:r>
      <w:r>
        <w:rPr>
          <w:spacing w:val="-1"/>
          <w:sz w:val="28"/>
        </w:rPr>
        <w:t> </w:t>
      </w:r>
      <w:r>
        <w:rPr>
          <w:sz w:val="28"/>
        </w:rPr>
        <w:t>та взаємодія</w:t>
      </w:r>
      <w:r>
        <w:rPr>
          <w:spacing w:val="-1"/>
          <w:sz w:val="28"/>
        </w:rPr>
        <w:t> </w:t>
      </w:r>
      <w:r>
        <w:rPr>
          <w:sz w:val="28"/>
        </w:rPr>
        <w:t>цих</w:t>
      </w:r>
      <w:r>
        <w:rPr>
          <w:spacing w:val="1"/>
          <w:sz w:val="28"/>
        </w:rPr>
        <w:t> </w:t>
      </w:r>
      <w:r>
        <w:rPr>
          <w:sz w:val="28"/>
        </w:rPr>
        <w:t>факторів.</w:t>
      </w:r>
    </w:p>
    <w:p>
      <w:pPr>
        <w:pStyle w:val="ListParagraph"/>
        <w:numPr>
          <w:ilvl w:val="1"/>
          <w:numId w:val="20"/>
        </w:numPr>
        <w:tabs>
          <w:tab w:pos="1850" w:val="left" w:leader="none"/>
        </w:tabs>
        <w:spacing w:line="342" w:lineRule="exact" w:before="0" w:after="0"/>
        <w:ind w:left="1850" w:right="0" w:hanging="360"/>
        <w:jc w:val="both"/>
        <w:rPr>
          <w:i/>
          <w:sz w:val="28"/>
        </w:rPr>
      </w:pPr>
      <w:r>
        <w:rPr>
          <w:i/>
          <w:sz w:val="28"/>
        </w:rPr>
        <w:t>імовірні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наслідки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для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території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з</w:t>
      </w:r>
      <w:r>
        <w:rPr>
          <w:i/>
          <w:spacing w:val="-7"/>
          <w:sz w:val="28"/>
        </w:rPr>
        <w:t> </w:t>
      </w:r>
      <w:r>
        <w:rPr>
          <w:i/>
          <w:sz w:val="28"/>
        </w:rPr>
        <w:t>природоохоронним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статусом:</w:t>
      </w:r>
    </w:p>
    <w:p>
      <w:pPr>
        <w:spacing w:before="0"/>
        <w:ind w:left="422" w:right="100" w:firstLine="707"/>
        <w:jc w:val="both"/>
        <w:rPr>
          <w:sz w:val="28"/>
        </w:rPr>
      </w:pPr>
      <w:r>
        <w:rPr>
          <w:spacing w:val="-1"/>
          <w:sz w:val="28"/>
        </w:rPr>
        <w:t>Територія</w:t>
      </w:r>
      <w:r>
        <w:rPr>
          <w:spacing w:val="-20"/>
          <w:sz w:val="28"/>
        </w:rPr>
        <w:t> </w:t>
      </w:r>
      <w:r>
        <w:rPr>
          <w:spacing w:val="-1"/>
          <w:sz w:val="28"/>
        </w:rPr>
        <w:t>села</w:t>
      </w:r>
      <w:r>
        <w:rPr>
          <w:spacing w:val="-18"/>
          <w:sz w:val="28"/>
        </w:rPr>
        <w:t> </w:t>
      </w:r>
      <w:r>
        <w:rPr>
          <w:spacing w:val="-1"/>
          <w:sz w:val="28"/>
        </w:rPr>
        <w:t>Строкова</w:t>
      </w:r>
      <w:r>
        <w:rPr>
          <w:spacing w:val="-19"/>
          <w:sz w:val="28"/>
        </w:rPr>
        <w:t> </w:t>
      </w:r>
      <w:r>
        <w:rPr>
          <w:sz w:val="28"/>
        </w:rPr>
        <w:t>не</w:t>
      </w:r>
      <w:r>
        <w:rPr>
          <w:spacing w:val="-18"/>
          <w:sz w:val="28"/>
        </w:rPr>
        <w:t> </w:t>
      </w:r>
      <w:r>
        <w:rPr>
          <w:sz w:val="28"/>
        </w:rPr>
        <w:t>відноситься</w:t>
      </w:r>
      <w:r>
        <w:rPr>
          <w:spacing w:val="-19"/>
          <w:sz w:val="28"/>
        </w:rPr>
        <w:t> </w:t>
      </w:r>
      <w:r>
        <w:rPr>
          <w:sz w:val="28"/>
        </w:rPr>
        <w:t>до</w:t>
      </w:r>
      <w:r>
        <w:rPr>
          <w:spacing w:val="-17"/>
          <w:sz w:val="28"/>
        </w:rPr>
        <w:t> </w:t>
      </w:r>
      <w:r>
        <w:rPr>
          <w:sz w:val="28"/>
        </w:rPr>
        <w:t>територій</w:t>
      </w:r>
      <w:r>
        <w:rPr>
          <w:spacing w:val="-19"/>
          <w:sz w:val="28"/>
        </w:rPr>
        <w:t> </w:t>
      </w:r>
      <w:r>
        <w:rPr>
          <w:sz w:val="28"/>
        </w:rPr>
        <w:t>природо-заповідного,</w:t>
      </w:r>
      <w:r>
        <w:rPr>
          <w:spacing w:val="-68"/>
          <w:sz w:val="28"/>
        </w:rPr>
        <w:t> </w:t>
      </w:r>
      <w:r>
        <w:rPr>
          <w:sz w:val="28"/>
        </w:rPr>
        <w:t>рекреаційного чи оздоровчого призначення та не межує з затвердженими та</w:t>
      </w:r>
      <w:r>
        <w:rPr>
          <w:spacing w:val="1"/>
          <w:sz w:val="28"/>
        </w:rPr>
        <w:t> </w:t>
      </w:r>
      <w:r>
        <w:rPr>
          <w:sz w:val="28"/>
        </w:rPr>
        <w:t>номінованими</w:t>
      </w:r>
      <w:r>
        <w:rPr>
          <w:spacing w:val="-4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затвердження</w:t>
      </w:r>
      <w:r>
        <w:rPr>
          <w:spacing w:val="-2"/>
          <w:sz w:val="28"/>
        </w:rPr>
        <w:t> </w:t>
      </w:r>
      <w:r>
        <w:rPr>
          <w:sz w:val="28"/>
        </w:rPr>
        <w:t>територіями</w:t>
      </w:r>
      <w:r>
        <w:rPr>
          <w:spacing w:val="-2"/>
          <w:sz w:val="28"/>
        </w:rPr>
        <w:t> </w:t>
      </w:r>
      <w:r>
        <w:rPr>
          <w:sz w:val="28"/>
        </w:rPr>
        <w:t>Смарагдової</w:t>
      </w:r>
      <w:r>
        <w:rPr>
          <w:spacing w:val="-1"/>
          <w:sz w:val="28"/>
        </w:rPr>
        <w:t> </w:t>
      </w:r>
      <w:r>
        <w:rPr>
          <w:sz w:val="28"/>
        </w:rPr>
        <w:t>мережі</w:t>
      </w:r>
      <w:r>
        <w:rPr>
          <w:spacing w:val="-1"/>
          <w:sz w:val="28"/>
        </w:rPr>
        <w:t> </w:t>
      </w:r>
      <w:r>
        <w:rPr>
          <w:sz w:val="28"/>
        </w:rPr>
        <w:t>України.</w:t>
      </w:r>
    </w:p>
    <w:p>
      <w:pPr>
        <w:spacing w:line="242" w:lineRule="auto" w:before="0"/>
        <w:ind w:left="422" w:right="106" w:firstLine="707"/>
        <w:jc w:val="both"/>
        <w:rPr>
          <w:sz w:val="28"/>
        </w:rPr>
      </w:pPr>
      <w:r>
        <w:rPr>
          <w:sz w:val="28"/>
        </w:rPr>
        <w:t>Враховуючи</w:t>
      </w:r>
      <w:r>
        <w:rPr>
          <w:spacing w:val="1"/>
          <w:sz w:val="28"/>
        </w:rPr>
        <w:t> </w:t>
      </w:r>
      <w:r>
        <w:rPr>
          <w:sz w:val="28"/>
        </w:rPr>
        <w:t>вище</w:t>
      </w:r>
      <w:r>
        <w:rPr>
          <w:spacing w:val="1"/>
          <w:sz w:val="28"/>
        </w:rPr>
        <w:t> </w:t>
      </w:r>
      <w:r>
        <w:rPr>
          <w:sz w:val="28"/>
        </w:rPr>
        <w:t>вказане</w:t>
      </w:r>
      <w:r>
        <w:rPr>
          <w:spacing w:val="1"/>
          <w:sz w:val="28"/>
        </w:rPr>
        <w:t> </w:t>
      </w:r>
      <w:r>
        <w:rPr>
          <w:sz w:val="28"/>
        </w:rPr>
        <w:t>імовірні</w:t>
      </w:r>
      <w:r>
        <w:rPr>
          <w:spacing w:val="1"/>
          <w:sz w:val="28"/>
        </w:rPr>
        <w:t> </w:t>
      </w:r>
      <w:r>
        <w:rPr>
          <w:sz w:val="28"/>
        </w:rPr>
        <w:t>наслідки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територій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природоохоронним</w:t>
      </w:r>
      <w:r>
        <w:rPr>
          <w:spacing w:val="-1"/>
          <w:sz w:val="28"/>
        </w:rPr>
        <w:t> </w:t>
      </w:r>
      <w:r>
        <w:rPr>
          <w:sz w:val="28"/>
        </w:rPr>
        <w:t>статусом</w:t>
      </w:r>
      <w:r>
        <w:rPr>
          <w:spacing w:val="-3"/>
          <w:sz w:val="28"/>
        </w:rPr>
        <w:t> </w:t>
      </w:r>
      <w:r>
        <w:rPr>
          <w:sz w:val="28"/>
        </w:rPr>
        <w:t>не передбачаються.</w:t>
      </w:r>
    </w:p>
    <w:p>
      <w:pPr>
        <w:pStyle w:val="ListParagraph"/>
        <w:numPr>
          <w:ilvl w:val="1"/>
          <w:numId w:val="20"/>
        </w:numPr>
        <w:tabs>
          <w:tab w:pos="1850" w:val="left" w:leader="none"/>
        </w:tabs>
        <w:spacing w:line="240" w:lineRule="auto" w:before="0" w:after="0"/>
        <w:ind w:left="1850" w:right="101" w:hanging="360"/>
        <w:jc w:val="both"/>
        <w:rPr>
          <w:i/>
          <w:sz w:val="28"/>
        </w:rPr>
      </w:pPr>
      <w:r>
        <w:rPr>
          <w:i/>
          <w:sz w:val="28"/>
        </w:rPr>
        <w:t>імовірні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транскордонні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наслідки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для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компонентів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навколишнього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середовища та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здоров’я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населення:</w:t>
      </w:r>
    </w:p>
    <w:p>
      <w:pPr>
        <w:spacing w:line="240" w:lineRule="auto" w:before="0"/>
        <w:ind w:left="422" w:right="102" w:firstLine="707"/>
        <w:jc w:val="both"/>
        <w:rPr>
          <w:sz w:val="28"/>
        </w:rPr>
      </w:pPr>
      <w:r>
        <w:rPr>
          <w:sz w:val="28"/>
        </w:rPr>
        <w:t>Транскордонні</w:t>
      </w:r>
      <w:r>
        <w:rPr>
          <w:spacing w:val="1"/>
          <w:sz w:val="28"/>
        </w:rPr>
        <w:t> </w:t>
      </w:r>
      <w:r>
        <w:rPr>
          <w:sz w:val="28"/>
        </w:rPr>
        <w:t>наслідки</w:t>
      </w:r>
      <w:r>
        <w:rPr>
          <w:spacing w:val="1"/>
          <w:sz w:val="28"/>
        </w:rPr>
        <w:t> </w:t>
      </w:r>
      <w:r>
        <w:rPr>
          <w:sz w:val="28"/>
        </w:rPr>
        <w:t>відсутні,</w:t>
      </w:r>
      <w:r>
        <w:rPr>
          <w:spacing w:val="1"/>
          <w:sz w:val="28"/>
        </w:rPr>
        <w:t> </w:t>
      </w:r>
      <w:r>
        <w:rPr>
          <w:sz w:val="28"/>
        </w:rPr>
        <w:t>що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першу</w:t>
      </w:r>
      <w:r>
        <w:rPr>
          <w:spacing w:val="1"/>
          <w:sz w:val="28"/>
        </w:rPr>
        <w:t> </w:t>
      </w:r>
      <w:r>
        <w:rPr>
          <w:sz w:val="28"/>
        </w:rPr>
        <w:t>чергу</w:t>
      </w:r>
      <w:r>
        <w:rPr>
          <w:spacing w:val="1"/>
          <w:sz w:val="28"/>
        </w:rPr>
        <w:t> </w:t>
      </w:r>
      <w:r>
        <w:rPr>
          <w:sz w:val="28"/>
        </w:rPr>
        <w:t>пов’язано</w:t>
      </w:r>
      <w:r>
        <w:rPr>
          <w:spacing w:val="1"/>
          <w:sz w:val="28"/>
        </w:rPr>
        <w:t> </w:t>
      </w:r>
      <w:r>
        <w:rPr>
          <w:sz w:val="28"/>
        </w:rPr>
        <w:t>із</w:t>
      </w:r>
      <w:r>
        <w:rPr>
          <w:spacing w:val="1"/>
          <w:sz w:val="28"/>
        </w:rPr>
        <w:t> </w:t>
      </w:r>
      <w:r>
        <w:rPr>
          <w:sz w:val="28"/>
        </w:rPr>
        <w:t>відсутністю</w:t>
      </w:r>
      <w:r>
        <w:rPr>
          <w:spacing w:val="1"/>
          <w:sz w:val="28"/>
        </w:rPr>
        <w:t> </w:t>
      </w:r>
      <w:r>
        <w:rPr>
          <w:sz w:val="28"/>
        </w:rPr>
        <w:t>проектування,</w:t>
      </w:r>
      <w:r>
        <w:rPr>
          <w:spacing w:val="1"/>
          <w:sz w:val="28"/>
        </w:rPr>
        <w:t> </w:t>
      </w:r>
      <w:r>
        <w:rPr>
          <w:sz w:val="28"/>
        </w:rPr>
        <w:t>будування</w:t>
      </w:r>
      <w:r>
        <w:rPr>
          <w:spacing w:val="1"/>
          <w:sz w:val="28"/>
        </w:rPr>
        <w:t> </w:t>
      </w:r>
      <w:r>
        <w:rPr>
          <w:sz w:val="28"/>
        </w:rPr>
        <w:t>чи</w:t>
      </w:r>
      <w:r>
        <w:rPr>
          <w:spacing w:val="1"/>
          <w:sz w:val="28"/>
        </w:rPr>
        <w:t> </w:t>
      </w:r>
      <w:r>
        <w:rPr>
          <w:sz w:val="28"/>
        </w:rPr>
        <w:t>функціонування</w:t>
      </w:r>
      <w:r>
        <w:rPr>
          <w:spacing w:val="1"/>
          <w:sz w:val="28"/>
        </w:rPr>
        <w:t> </w:t>
      </w:r>
      <w:r>
        <w:rPr>
          <w:sz w:val="28"/>
        </w:rPr>
        <w:t>потужних</w:t>
      </w:r>
      <w:r>
        <w:rPr>
          <w:spacing w:val="1"/>
          <w:sz w:val="28"/>
        </w:rPr>
        <w:t> </w:t>
      </w:r>
      <w:r>
        <w:rPr>
          <w:sz w:val="28"/>
        </w:rPr>
        <w:t>матеріальних об’єктів виробничого призначення та віддаленості розташування</w:t>
      </w:r>
      <w:r>
        <w:rPr>
          <w:spacing w:val="1"/>
          <w:sz w:val="28"/>
        </w:rPr>
        <w:t> </w:t>
      </w:r>
      <w:r>
        <w:rPr>
          <w:sz w:val="28"/>
        </w:rPr>
        <w:t>населеного</w:t>
      </w:r>
      <w:r>
        <w:rPr>
          <w:spacing w:val="-3"/>
          <w:sz w:val="28"/>
        </w:rPr>
        <w:t> </w:t>
      </w:r>
      <w:r>
        <w:rPr>
          <w:sz w:val="28"/>
        </w:rPr>
        <w:t>пункту</w:t>
      </w:r>
      <w:r>
        <w:rPr>
          <w:spacing w:val="1"/>
          <w:sz w:val="28"/>
        </w:rPr>
        <w:t> </w:t>
      </w:r>
      <w:r>
        <w:rPr>
          <w:sz w:val="28"/>
        </w:rPr>
        <w:t>від</w:t>
      </w:r>
      <w:r>
        <w:rPr>
          <w:spacing w:val="-2"/>
          <w:sz w:val="28"/>
        </w:rPr>
        <w:t> </w:t>
      </w:r>
      <w:r>
        <w:rPr>
          <w:sz w:val="28"/>
        </w:rPr>
        <w:t>державних кордонів.</w:t>
      </w:r>
    </w:p>
    <w:p>
      <w:pPr>
        <w:pStyle w:val="BodyText"/>
        <w:spacing w:before="3"/>
        <w:ind w:left="0" w:firstLine="0"/>
        <w:jc w:val="left"/>
        <w:rPr>
          <w:sz w:val="27"/>
        </w:rPr>
      </w:pPr>
    </w:p>
    <w:p>
      <w:pPr>
        <w:pStyle w:val="Heading1"/>
        <w:numPr>
          <w:ilvl w:val="0"/>
          <w:numId w:val="20"/>
        </w:numPr>
        <w:tabs>
          <w:tab w:pos="1838" w:val="left" w:leader="none"/>
        </w:tabs>
        <w:spacing w:line="240" w:lineRule="auto" w:before="0" w:after="0"/>
        <w:ind w:left="422" w:right="105" w:firstLine="707"/>
        <w:jc w:val="both"/>
      </w:pPr>
      <w:r>
        <w:rPr/>
        <w:t>Виправдані</w:t>
      </w:r>
      <w:r>
        <w:rPr>
          <w:spacing w:val="1"/>
        </w:rPr>
        <w:t> </w:t>
      </w:r>
      <w:r>
        <w:rPr/>
        <w:t>альтернативи,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необхідно</w:t>
      </w:r>
      <w:r>
        <w:rPr>
          <w:spacing w:val="1"/>
        </w:rPr>
        <w:t> </w:t>
      </w:r>
      <w:r>
        <w:rPr/>
        <w:t>розглянути,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числі</w:t>
      </w:r>
      <w:r>
        <w:rPr>
          <w:spacing w:val="-1"/>
        </w:rPr>
        <w:t> </w:t>
      </w:r>
      <w:r>
        <w:rPr/>
        <w:t>якщо документ державного планування</w:t>
      </w:r>
      <w:r>
        <w:rPr>
          <w:spacing w:val="-3"/>
        </w:rPr>
        <w:t> </w:t>
      </w:r>
      <w:r>
        <w:rPr/>
        <w:t>не</w:t>
      </w:r>
      <w:r>
        <w:rPr>
          <w:spacing w:val="-1"/>
        </w:rPr>
        <w:t> </w:t>
      </w:r>
      <w:r>
        <w:rPr/>
        <w:t>буде</w:t>
      </w:r>
      <w:r>
        <w:rPr>
          <w:spacing w:val="-1"/>
        </w:rPr>
        <w:t> </w:t>
      </w:r>
      <w:r>
        <w:rPr/>
        <w:t>затверджено</w:t>
      </w:r>
    </w:p>
    <w:p>
      <w:pPr>
        <w:spacing w:before="2"/>
        <w:ind w:left="422" w:right="108" w:firstLine="707"/>
        <w:jc w:val="both"/>
        <w:rPr>
          <w:sz w:val="28"/>
        </w:rPr>
      </w:pPr>
      <w:r>
        <w:rPr>
          <w:sz w:val="28"/>
        </w:rPr>
        <w:t>У процесі розробки стратегічної екологічної оцінки, а головним чином у</w:t>
      </w:r>
      <w:r>
        <w:rPr>
          <w:spacing w:val="1"/>
          <w:sz w:val="28"/>
        </w:rPr>
        <w:t> </w:t>
      </w:r>
      <w:r>
        <w:rPr>
          <w:sz w:val="28"/>
        </w:rPr>
        <w:t>звіті</w:t>
      </w:r>
      <w:r>
        <w:rPr>
          <w:spacing w:val="1"/>
          <w:sz w:val="28"/>
        </w:rPr>
        <w:t> </w:t>
      </w:r>
      <w:r>
        <w:rPr>
          <w:sz w:val="28"/>
        </w:rPr>
        <w:t>про</w:t>
      </w:r>
      <w:r>
        <w:rPr>
          <w:spacing w:val="1"/>
          <w:sz w:val="28"/>
        </w:rPr>
        <w:t> </w:t>
      </w:r>
      <w:r>
        <w:rPr>
          <w:sz w:val="28"/>
        </w:rPr>
        <w:t>стратегічну</w:t>
      </w:r>
      <w:r>
        <w:rPr>
          <w:spacing w:val="1"/>
          <w:sz w:val="28"/>
        </w:rPr>
        <w:t> </w:t>
      </w:r>
      <w:r>
        <w:rPr>
          <w:sz w:val="28"/>
        </w:rPr>
        <w:t>екологічну</w:t>
      </w:r>
      <w:r>
        <w:rPr>
          <w:spacing w:val="1"/>
          <w:sz w:val="28"/>
        </w:rPr>
        <w:t> </w:t>
      </w:r>
      <w:r>
        <w:rPr>
          <w:sz w:val="28"/>
        </w:rPr>
        <w:t>оцінку</w:t>
      </w:r>
      <w:r>
        <w:rPr>
          <w:spacing w:val="1"/>
          <w:sz w:val="28"/>
        </w:rPr>
        <w:t> </w:t>
      </w:r>
      <w:r>
        <w:rPr>
          <w:sz w:val="28"/>
        </w:rPr>
        <w:t>проєкту</w:t>
      </w:r>
      <w:r>
        <w:rPr>
          <w:spacing w:val="1"/>
          <w:sz w:val="28"/>
        </w:rPr>
        <w:t> </w:t>
      </w:r>
      <w:r>
        <w:rPr>
          <w:sz w:val="28"/>
        </w:rPr>
        <w:t>документа</w:t>
      </w:r>
      <w:r>
        <w:rPr>
          <w:spacing w:val="1"/>
          <w:sz w:val="28"/>
        </w:rPr>
        <w:t> </w:t>
      </w:r>
      <w:r>
        <w:rPr>
          <w:sz w:val="28"/>
        </w:rPr>
        <w:t>державного</w:t>
      </w:r>
      <w:r>
        <w:rPr>
          <w:spacing w:val="1"/>
          <w:sz w:val="28"/>
        </w:rPr>
        <w:t> </w:t>
      </w:r>
      <w:r>
        <w:rPr>
          <w:sz w:val="28"/>
        </w:rPr>
        <w:t>планування</w:t>
      </w:r>
      <w:r>
        <w:rPr>
          <w:spacing w:val="1"/>
          <w:sz w:val="28"/>
        </w:rPr>
        <w:t> </w:t>
      </w:r>
      <w:r>
        <w:rPr>
          <w:sz w:val="28"/>
        </w:rPr>
        <w:t>генерального</w:t>
      </w:r>
      <w:r>
        <w:rPr>
          <w:spacing w:val="1"/>
          <w:sz w:val="28"/>
        </w:rPr>
        <w:t> </w:t>
      </w:r>
      <w:r>
        <w:rPr>
          <w:sz w:val="28"/>
        </w:rPr>
        <w:t>плану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плану</w:t>
      </w:r>
      <w:r>
        <w:rPr>
          <w:spacing w:val="1"/>
          <w:sz w:val="28"/>
        </w:rPr>
        <w:t> </w:t>
      </w:r>
      <w:r>
        <w:rPr>
          <w:sz w:val="28"/>
        </w:rPr>
        <w:t>зонування</w:t>
      </w:r>
      <w:r>
        <w:rPr>
          <w:spacing w:val="1"/>
          <w:sz w:val="28"/>
        </w:rPr>
        <w:t> </w:t>
      </w:r>
      <w:r>
        <w:rPr>
          <w:sz w:val="28"/>
        </w:rPr>
        <w:t>(у</w:t>
      </w:r>
      <w:r>
        <w:rPr>
          <w:spacing w:val="1"/>
          <w:sz w:val="28"/>
        </w:rPr>
        <w:t> </w:t>
      </w:r>
      <w:r>
        <w:rPr>
          <w:sz w:val="28"/>
        </w:rPr>
        <w:t>складі</w:t>
      </w:r>
      <w:r>
        <w:rPr>
          <w:spacing w:val="1"/>
          <w:sz w:val="28"/>
        </w:rPr>
        <w:t> </w:t>
      </w:r>
      <w:r>
        <w:rPr>
          <w:sz w:val="28"/>
        </w:rPr>
        <w:t>генерального</w:t>
      </w:r>
      <w:r>
        <w:rPr>
          <w:spacing w:val="1"/>
          <w:sz w:val="28"/>
        </w:rPr>
        <w:t> </w:t>
      </w:r>
      <w:r>
        <w:rPr>
          <w:sz w:val="28"/>
        </w:rPr>
        <w:t>плану)</w:t>
      </w:r>
      <w:r>
        <w:rPr>
          <w:spacing w:val="-2"/>
          <w:sz w:val="28"/>
        </w:rPr>
        <w:t> </w:t>
      </w:r>
      <w:r>
        <w:rPr>
          <w:sz w:val="28"/>
        </w:rPr>
        <w:t>села</w:t>
      </w:r>
      <w:r>
        <w:rPr>
          <w:spacing w:val="-2"/>
          <w:sz w:val="28"/>
        </w:rPr>
        <w:t> </w:t>
      </w:r>
      <w:r>
        <w:rPr>
          <w:sz w:val="28"/>
        </w:rPr>
        <w:t>Строкова,</w:t>
      </w:r>
      <w:r>
        <w:rPr>
          <w:spacing w:val="-3"/>
          <w:sz w:val="28"/>
        </w:rPr>
        <w:t> </w:t>
      </w:r>
      <w:r>
        <w:rPr>
          <w:sz w:val="28"/>
        </w:rPr>
        <w:t>будуть</w:t>
      </w:r>
      <w:r>
        <w:rPr>
          <w:spacing w:val="-7"/>
          <w:sz w:val="28"/>
        </w:rPr>
        <w:t> </w:t>
      </w:r>
      <w:r>
        <w:rPr>
          <w:sz w:val="28"/>
        </w:rPr>
        <w:t>розглянуті</w:t>
      </w:r>
      <w:r>
        <w:rPr>
          <w:spacing w:val="-4"/>
          <w:sz w:val="28"/>
        </w:rPr>
        <w:t> </w:t>
      </w:r>
      <w:r>
        <w:rPr>
          <w:sz w:val="28"/>
        </w:rPr>
        <w:t>та</w:t>
      </w:r>
      <w:r>
        <w:rPr>
          <w:spacing w:val="-2"/>
          <w:sz w:val="28"/>
        </w:rPr>
        <w:t> </w:t>
      </w:r>
      <w:r>
        <w:rPr>
          <w:sz w:val="28"/>
        </w:rPr>
        <w:t>деталізовані</w:t>
      </w:r>
      <w:r>
        <w:rPr>
          <w:spacing w:val="-3"/>
          <w:sz w:val="28"/>
        </w:rPr>
        <w:t> </w:t>
      </w:r>
      <w:r>
        <w:rPr>
          <w:sz w:val="28"/>
        </w:rPr>
        <w:t>наступні</w:t>
      </w:r>
      <w:r>
        <w:rPr>
          <w:spacing w:val="-1"/>
          <w:sz w:val="28"/>
        </w:rPr>
        <w:t> </w:t>
      </w:r>
      <w:r>
        <w:rPr>
          <w:sz w:val="28"/>
        </w:rPr>
        <w:t>альтернативи:</w:t>
      </w:r>
    </w:p>
    <w:p>
      <w:pPr>
        <w:spacing w:line="320" w:lineRule="exact" w:before="0"/>
        <w:ind w:left="1130" w:right="0" w:firstLine="0"/>
        <w:jc w:val="both"/>
        <w:rPr>
          <w:i/>
          <w:sz w:val="28"/>
        </w:rPr>
      </w:pPr>
      <w:r>
        <w:rPr>
          <w:i/>
          <w:sz w:val="28"/>
        </w:rPr>
        <w:t>Альтернатива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1:</w:t>
      </w:r>
    </w:p>
    <w:p>
      <w:pPr>
        <w:spacing w:after="0" w:line="320" w:lineRule="exact"/>
        <w:jc w:val="both"/>
        <w:rPr>
          <w:sz w:val="28"/>
        </w:rPr>
        <w:sectPr>
          <w:pgSz w:w="11910" w:h="16840"/>
          <w:pgMar w:header="0" w:footer="1104" w:top="1040" w:bottom="1380" w:left="1280" w:right="460"/>
        </w:sectPr>
      </w:pPr>
    </w:p>
    <w:p>
      <w:pPr>
        <w:spacing w:line="240" w:lineRule="auto" w:before="74"/>
        <w:ind w:left="422" w:right="105" w:firstLine="707"/>
        <w:jc w:val="both"/>
        <w:rPr>
          <w:sz w:val="28"/>
        </w:rPr>
      </w:pPr>
      <w:r>
        <w:rPr>
          <w:sz w:val="28"/>
        </w:rPr>
        <w:t>«Нульовий сценарій» – опис, оцінка та прогнозування ситуації, а саме</w:t>
      </w:r>
      <w:r>
        <w:rPr>
          <w:spacing w:val="1"/>
          <w:sz w:val="28"/>
        </w:rPr>
        <w:t> </w:t>
      </w:r>
      <w:r>
        <w:rPr>
          <w:sz w:val="28"/>
        </w:rPr>
        <w:t>впливу</w:t>
      </w:r>
      <w:r>
        <w:rPr>
          <w:spacing w:val="1"/>
          <w:sz w:val="28"/>
        </w:rPr>
        <w:t> </w:t>
      </w:r>
      <w:r>
        <w:rPr>
          <w:sz w:val="28"/>
        </w:rPr>
        <w:t>проєктних</w:t>
      </w:r>
      <w:r>
        <w:rPr>
          <w:spacing w:val="1"/>
          <w:sz w:val="28"/>
        </w:rPr>
        <w:t> </w:t>
      </w:r>
      <w:r>
        <w:rPr>
          <w:sz w:val="28"/>
        </w:rPr>
        <w:t>рішень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стан</w:t>
      </w:r>
      <w:r>
        <w:rPr>
          <w:spacing w:val="1"/>
          <w:sz w:val="28"/>
        </w:rPr>
        <w:t> </w:t>
      </w:r>
      <w:r>
        <w:rPr>
          <w:sz w:val="28"/>
        </w:rPr>
        <w:t>компонентів</w:t>
      </w:r>
      <w:r>
        <w:rPr>
          <w:spacing w:val="1"/>
          <w:sz w:val="28"/>
        </w:rPr>
        <w:t> </w:t>
      </w:r>
      <w:r>
        <w:rPr>
          <w:sz w:val="28"/>
        </w:rPr>
        <w:t>навколишнього</w:t>
      </w:r>
      <w:r>
        <w:rPr>
          <w:spacing w:val="1"/>
          <w:sz w:val="28"/>
        </w:rPr>
        <w:t> </w:t>
      </w:r>
      <w:r>
        <w:rPr>
          <w:sz w:val="28"/>
        </w:rPr>
        <w:t>середовища,</w:t>
      </w:r>
      <w:r>
        <w:rPr>
          <w:spacing w:val="1"/>
          <w:sz w:val="28"/>
        </w:rPr>
        <w:t> </w:t>
      </w:r>
      <w:r>
        <w:rPr>
          <w:sz w:val="28"/>
        </w:rPr>
        <w:t>забезпечення екологічної безпеки та гарантування здоров’я громадян, у випадку</w:t>
      </w:r>
      <w:r>
        <w:rPr>
          <w:spacing w:val="-67"/>
          <w:sz w:val="28"/>
        </w:rPr>
        <w:t> </w:t>
      </w:r>
      <w:r>
        <w:rPr>
          <w:sz w:val="28"/>
        </w:rPr>
        <w:t>не</w:t>
      </w:r>
      <w:r>
        <w:rPr>
          <w:spacing w:val="-1"/>
          <w:sz w:val="28"/>
        </w:rPr>
        <w:t> </w:t>
      </w:r>
      <w:r>
        <w:rPr>
          <w:sz w:val="28"/>
        </w:rPr>
        <w:t>затвердження</w:t>
      </w:r>
      <w:r>
        <w:rPr>
          <w:spacing w:val="-1"/>
          <w:sz w:val="28"/>
        </w:rPr>
        <w:t> </w:t>
      </w:r>
      <w:r>
        <w:rPr>
          <w:sz w:val="28"/>
        </w:rPr>
        <w:t>та</w:t>
      </w:r>
      <w:r>
        <w:rPr>
          <w:spacing w:val="-5"/>
          <w:sz w:val="28"/>
        </w:rPr>
        <w:t> </w:t>
      </w:r>
      <w:r>
        <w:rPr>
          <w:sz w:val="28"/>
        </w:rPr>
        <w:t>не реалізації документа</w:t>
      </w:r>
      <w:r>
        <w:rPr>
          <w:spacing w:val="-1"/>
          <w:sz w:val="28"/>
        </w:rPr>
        <w:t> </w:t>
      </w:r>
      <w:r>
        <w:rPr>
          <w:sz w:val="28"/>
        </w:rPr>
        <w:t>державного планування.</w:t>
      </w:r>
    </w:p>
    <w:p>
      <w:pPr>
        <w:spacing w:line="322" w:lineRule="exact" w:before="2"/>
        <w:ind w:left="1130" w:right="0" w:firstLine="0"/>
        <w:jc w:val="both"/>
        <w:rPr>
          <w:i/>
          <w:sz w:val="28"/>
        </w:rPr>
      </w:pPr>
      <w:r>
        <w:rPr>
          <w:i/>
          <w:sz w:val="28"/>
        </w:rPr>
        <w:t>Альтернатива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2:</w:t>
      </w:r>
    </w:p>
    <w:p>
      <w:pPr>
        <w:spacing w:line="240" w:lineRule="auto" w:before="0"/>
        <w:ind w:left="422" w:right="105" w:firstLine="707"/>
        <w:jc w:val="both"/>
        <w:rPr>
          <w:sz w:val="28"/>
        </w:rPr>
      </w:pPr>
      <w:r>
        <w:rPr>
          <w:sz w:val="28"/>
        </w:rPr>
        <w:t>«Максимально сприятливий сценарій» – опис, оцінка та прогнозування</w:t>
      </w:r>
      <w:r>
        <w:rPr>
          <w:spacing w:val="1"/>
          <w:sz w:val="28"/>
        </w:rPr>
        <w:t> </w:t>
      </w:r>
      <w:r>
        <w:rPr>
          <w:sz w:val="28"/>
        </w:rPr>
        <w:t>ситуації, а саме впливу проектних рішень на стан компонентів навколишнього</w:t>
      </w:r>
      <w:r>
        <w:rPr>
          <w:spacing w:val="1"/>
          <w:sz w:val="28"/>
        </w:rPr>
        <w:t> </w:t>
      </w:r>
      <w:r>
        <w:rPr>
          <w:sz w:val="28"/>
        </w:rPr>
        <w:t>середовища,</w:t>
      </w:r>
      <w:r>
        <w:rPr>
          <w:spacing w:val="1"/>
          <w:sz w:val="28"/>
        </w:rPr>
        <w:t> </w:t>
      </w:r>
      <w:r>
        <w:rPr>
          <w:sz w:val="28"/>
        </w:rPr>
        <w:t>забезпечення</w:t>
      </w:r>
      <w:r>
        <w:rPr>
          <w:spacing w:val="1"/>
          <w:sz w:val="28"/>
        </w:rPr>
        <w:t> </w:t>
      </w:r>
      <w:r>
        <w:rPr>
          <w:sz w:val="28"/>
        </w:rPr>
        <w:t>екологічної</w:t>
      </w:r>
      <w:r>
        <w:rPr>
          <w:spacing w:val="1"/>
          <w:sz w:val="28"/>
        </w:rPr>
        <w:t> </w:t>
      </w:r>
      <w:r>
        <w:rPr>
          <w:sz w:val="28"/>
        </w:rPr>
        <w:t>безпеки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гарантування</w:t>
      </w:r>
      <w:r>
        <w:rPr>
          <w:spacing w:val="1"/>
          <w:sz w:val="28"/>
        </w:rPr>
        <w:t> </w:t>
      </w:r>
      <w:r>
        <w:rPr>
          <w:sz w:val="28"/>
        </w:rPr>
        <w:t>здоров’я</w:t>
      </w:r>
      <w:r>
        <w:rPr>
          <w:spacing w:val="1"/>
          <w:sz w:val="28"/>
        </w:rPr>
        <w:t> </w:t>
      </w:r>
      <w:r>
        <w:rPr>
          <w:sz w:val="28"/>
        </w:rPr>
        <w:t>громадян,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випадку</w:t>
      </w:r>
      <w:r>
        <w:rPr>
          <w:spacing w:val="1"/>
          <w:sz w:val="28"/>
        </w:rPr>
        <w:t> </w:t>
      </w:r>
      <w:r>
        <w:rPr>
          <w:sz w:val="28"/>
        </w:rPr>
        <w:t>успішної</w:t>
      </w:r>
      <w:r>
        <w:rPr>
          <w:spacing w:val="1"/>
          <w:sz w:val="28"/>
        </w:rPr>
        <w:t> </w:t>
      </w:r>
      <w:r>
        <w:rPr>
          <w:sz w:val="28"/>
        </w:rPr>
        <w:t>реалізації</w:t>
      </w:r>
      <w:r>
        <w:rPr>
          <w:spacing w:val="1"/>
          <w:sz w:val="28"/>
        </w:rPr>
        <w:t> </w:t>
      </w:r>
      <w:r>
        <w:rPr>
          <w:sz w:val="28"/>
        </w:rPr>
        <w:t>запропонованих</w:t>
      </w:r>
      <w:r>
        <w:rPr>
          <w:spacing w:val="1"/>
          <w:sz w:val="28"/>
        </w:rPr>
        <w:t> </w:t>
      </w:r>
      <w:r>
        <w:rPr>
          <w:sz w:val="28"/>
        </w:rPr>
        <w:t>заходів</w:t>
      </w:r>
      <w:r>
        <w:rPr>
          <w:spacing w:val="1"/>
          <w:sz w:val="28"/>
        </w:rPr>
        <w:t> </w:t>
      </w:r>
      <w:r>
        <w:rPr>
          <w:sz w:val="28"/>
        </w:rPr>
        <w:t>із</w:t>
      </w:r>
      <w:r>
        <w:rPr>
          <w:spacing w:val="1"/>
          <w:sz w:val="28"/>
        </w:rPr>
        <w:t> </w:t>
      </w:r>
      <w:r>
        <w:rPr>
          <w:sz w:val="28"/>
        </w:rPr>
        <w:t>використанням</w:t>
      </w:r>
      <w:r>
        <w:rPr>
          <w:spacing w:val="-2"/>
          <w:sz w:val="28"/>
        </w:rPr>
        <w:t> </w:t>
      </w:r>
      <w:r>
        <w:rPr>
          <w:sz w:val="28"/>
        </w:rPr>
        <w:t>інноваційних технологій</w:t>
      </w:r>
      <w:r>
        <w:rPr>
          <w:spacing w:val="-3"/>
          <w:sz w:val="28"/>
        </w:rPr>
        <w:t> </w:t>
      </w:r>
      <w:r>
        <w:rPr>
          <w:sz w:val="28"/>
        </w:rPr>
        <w:t>на</w:t>
      </w:r>
      <w:r>
        <w:rPr>
          <w:spacing w:val="-1"/>
          <w:sz w:val="28"/>
        </w:rPr>
        <w:t> </w:t>
      </w:r>
      <w:r>
        <w:rPr>
          <w:sz w:val="28"/>
        </w:rPr>
        <w:t>засадах</w:t>
      </w:r>
      <w:r>
        <w:rPr>
          <w:spacing w:val="-1"/>
          <w:sz w:val="28"/>
        </w:rPr>
        <w:t> </w:t>
      </w:r>
      <w:r>
        <w:rPr>
          <w:sz w:val="28"/>
        </w:rPr>
        <w:t>сталого</w:t>
      </w:r>
      <w:r>
        <w:rPr>
          <w:spacing w:val="-4"/>
          <w:sz w:val="28"/>
        </w:rPr>
        <w:t> </w:t>
      </w:r>
      <w:r>
        <w:rPr>
          <w:sz w:val="28"/>
        </w:rPr>
        <w:t>розвитку.</w:t>
      </w:r>
    </w:p>
    <w:p>
      <w:pPr>
        <w:spacing w:line="322" w:lineRule="exact" w:before="0"/>
        <w:ind w:left="1130" w:right="0" w:firstLine="0"/>
        <w:jc w:val="both"/>
        <w:rPr>
          <w:i/>
          <w:sz w:val="28"/>
        </w:rPr>
      </w:pPr>
      <w:r>
        <w:rPr>
          <w:i/>
          <w:sz w:val="28"/>
        </w:rPr>
        <w:t>Альтернатива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3:</w:t>
      </w:r>
    </w:p>
    <w:p>
      <w:pPr>
        <w:spacing w:line="240" w:lineRule="auto" w:before="0"/>
        <w:ind w:left="422" w:right="100" w:firstLine="707"/>
        <w:jc w:val="both"/>
        <w:rPr>
          <w:sz w:val="28"/>
        </w:rPr>
      </w:pPr>
      <w:r>
        <w:rPr>
          <w:sz w:val="28"/>
        </w:rPr>
        <w:t>«Територіальна</w:t>
      </w:r>
      <w:r>
        <w:rPr>
          <w:spacing w:val="1"/>
          <w:sz w:val="28"/>
        </w:rPr>
        <w:t> </w:t>
      </w:r>
      <w:r>
        <w:rPr>
          <w:sz w:val="28"/>
        </w:rPr>
        <w:t>альтернатива»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різноманітні</w:t>
      </w:r>
      <w:r>
        <w:rPr>
          <w:spacing w:val="1"/>
          <w:sz w:val="28"/>
        </w:rPr>
        <w:t> </w:t>
      </w:r>
      <w:r>
        <w:rPr>
          <w:sz w:val="28"/>
        </w:rPr>
        <w:t>варіанти</w:t>
      </w:r>
      <w:r>
        <w:rPr>
          <w:spacing w:val="1"/>
          <w:sz w:val="28"/>
        </w:rPr>
        <w:t> </w:t>
      </w:r>
      <w:r>
        <w:rPr>
          <w:sz w:val="28"/>
        </w:rPr>
        <w:t>локалізації</w:t>
      </w:r>
      <w:r>
        <w:rPr>
          <w:spacing w:val="1"/>
          <w:sz w:val="28"/>
        </w:rPr>
        <w:t> </w:t>
      </w:r>
      <w:r>
        <w:rPr>
          <w:sz w:val="28"/>
        </w:rPr>
        <w:t>каналізаційних очисних споруд, кладовищ, об’єктів виробничого призначення</w:t>
      </w:r>
      <w:r>
        <w:rPr>
          <w:spacing w:val="1"/>
          <w:sz w:val="28"/>
        </w:rPr>
        <w:t> </w:t>
      </w:r>
      <w:r>
        <w:rPr>
          <w:sz w:val="28"/>
        </w:rPr>
        <w:t>тощо.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контексті</w:t>
      </w:r>
      <w:r>
        <w:rPr>
          <w:spacing w:val="1"/>
          <w:sz w:val="28"/>
        </w:rPr>
        <w:t> </w:t>
      </w:r>
      <w:r>
        <w:rPr>
          <w:sz w:val="28"/>
        </w:rPr>
        <w:t>СЕО</w:t>
      </w:r>
      <w:r>
        <w:rPr>
          <w:spacing w:val="1"/>
          <w:sz w:val="28"/>
        </w:rPr>
        <w:t> </w:t>
      </w:r>
      <w:r>
        <w:rPr>
          <w:sz w:val="28"/>
        </w:rPr>
        <w:t>проєкту</w:t>
      </w:r>
      <w:r>
        <w:rPr>
          <w:spacing w:val="1"/>
          <w:sz w:val="28"/>
        </w:rPr>
        <w:t> </w:t>
      </w:r>
      <w:r>
        <w:rPr>
          <w:sz w:val="28"/>
        </w:rPr>
        <w:t>містобудівної</w:t>
      </w:r>
      <w:r>
        <w:rPr>
          <w:spacing w:val="1"/>
          <w:sz w:val="28"/>
        </w:rPr>
        <w:t> </w:t>
      </w:r>
      <w:r>
        <w:rPr>
          <w:sz w:val="28"/>
        </w:rPr>
        <w:t>документації</w:t>
      </w:r>
      <w:r>
        <w:rPr>
          <w:spacing w:val="1"/>
          <w:sz w:val="28"/>
        </w:rPr>
        <w:t> </w:t>
      </w:r>
      <w:r>
        <w:rPr>
          <w:sz w:val="28"/>
        </w:rPr>
        <w:t>села</w:t>
      </w:r>
      <w:r>
        <w:rPr>
          <w:spacing w:val="1"/>
          <w:sz w:val="28"/>
        </w:rPr>
        <w:t> </w:t>
      </w:r>
      <w:r>
        <w:rPr>
          <w:sz w:val="28"/>
        </w:rPr>
        <w:t>Строкова</w:t>
      </w:r>
      <w:r>
        <w:rPr>
          <w:spacing w:val="1"/>
          <w:sz w:val="28"/>
        </w:rPr>
        <w:t> </w:t>
      </w:r>
      <w:r>
        <w:rPr>
          <w:sz w:val="28"/>
        </w:rPr>
        <w:t>Бориспільського</w:t>
      </w:r>
      <w:r>
        <w:rPr>
          <w:spacing w:val="-8"/>
          <w:sz w:val="28"/>
        </w:rPr>
        <w:t> </w:t>
      </w:r>
      <w:r>
        <w:rPr>
          <w:sz w:val="28"/>
        </w:rPr>
        <w:t>району</w:t>
      </w:r>
      <w:r>
        <w:rPr>
          <w:spacing w:val="-9"/>
          <w:sz w:val="28"/>
        </w:rPr>
        <w:t> </w:t>
      </w:r>
      <w:r>
        <w:rPr>
          <w:sz w:val="28"/>
        </w:rPr>
        <w:t>Київської</w:t>
      </w:r>
      <w:r>
        <w:rPr>
          <w:spacing w:val="-9"/>
          <w:sz w:val="28"/>
        </w:rPr>
        <w:t> </w:t>
      </w:r>
      <w:r>
        <w:rPr>
          <w:sz w:val="28"/>
        </w:rPr>
        <w:t>області</w:t>
      </w:r>
      <w:r>
        <w:rPr>
          <w:spacing w:val="-8"/>
          <w:sz w:val="28"/>
        </w:rPr>
        <w:t> </w:t>
      </w:r>
      <w:r>
        <w:rPr>
          <w:sz w:val="28"/>
        </w:rPr>
        <w:t>з</w:t>
      </w:r>
      <w:r>
        <w:rPr>
          <w:spacing w:val="-10"/>
          <w:sz w:val="28"/>
        </w:rPr>
        <w:t> </w:t>
      </w:r>
      <w:r>
        <w:rPr>
          <w:sz w:val="28"/>
        </w:rPr>
        <w:t>розгляду</w:t>
      </w:r>
      <w:r>
        <w:rPr>
          <w:spacing w:val="-7"/>
          <w:sz w:val="28"/>
        </w:rPr>
        <w:t> </w:t>
      </w:r>
      <w:r>
        <w:rPr>
          <w:sz w:val="28"/>
        </w:rPr>
        <w:t>альтернативних</w:t>
      </w:r>
      <w:r>
        <w:rPr>
          <w:spacing w:val="-10"/>
          <w:sz w:val="28"/>
        </w:rPr>
        <w:t> </w:t>
      </w:r>
      <w:r>
        <w:rPr>
          <w:sz w:val="28"/>
        </w:rPr>
        <w:t>проєктних</w:t>
      </w:r>
      <w:r>
        <w:rPr>
          <w:spacing w:val="-67"/>
          <w:sz w:val="28"/>
        </w:rPr>
        <w:t> </w:t>
      </w:r>
      <w:r>
        <w:rPr>
          <w:sz w:val="28"/>
        </w:rPr>
        <w:t>рішень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їх</w:t>
      </w:r>
      <w:r>
        <w:rPr>
          <w:spacing w:val="1"/>
          <w:sz w:val="28"/>
        </w:rPr>
        <w:t> </w:t>
      </w:r>
      <w:r>
        <w:rPr>
          <w:sz w:val="28"/>
        </w:rPr>
        <w:t>екологічних</w:t>
      </w:r>
      <w:r>
        <w:rPr>
          <w:spacing w:val="1"/>
          <w:sz w:val="28"/>
        </w:rPr>
        <w:t> </w:t>
      </w:r>
      <w:r>
        <w:rPr>
          <w:sz w:val="28"/>
        </w:rPr>
        <w:t>наслідків</w:t>
      </w:r>
      <w:r>
        <w:rPr>
          <w:spacing w:val="1"/>
          <w:sz w:val="28"/>
        </w:rPr>
        <w:t> </w:t>
      </w:r>
      <w:r>
        <w:rPr>
          <w:sz w:val="28"/>
        </w:rPr>
        <w:t>передбачається</w:t>
      </w:r>
      <w:r>
        <w:rPr>
          <w:spacing w:val="1"/>
          <w:sz w:val="28"/>
        </w:rPr>
        <w:t> </w:t>
      </w:r>
      <w:r>
        <w:rPr>
          <w:sz w:val="28"/>
        </w:rPr>
        <w:t>розглянути</w:t>
      </w:r>
      <w:r>
        <w:rPr>
          <w:spacing w:val="1"/>
          <w:sz w:val="28"/>
        </w:rPr>
        <w:t> </w:t>
      </w:r>
      <w:r>
        <w:rPr>
          <w:sz w:val="28"/>
        </w:rPr>
        <w:t>перспективу</w:t>
      </w:r>
      <w:r>
        <w:rPr>
          <w:spacing w:val="1"/>
          <w:sz w:val="28"/>
        </w:rPr>
        <w:t> </w:t>
      </w:r>
      <w:r>
        <w:rPr>
          <w:sz w:val="28"/>
        </w:rPr>
        <w:t>впровадження</w:t>
      </w:r>
      <w:r>
        <w:rPr>
          <w:spacing w:val="1"/>
          <w:sz w:val="28"/>
        </w:rPr>
        <w:t> </w:t>
      </w:r>
      <w:r>
        <w:rPr>
          <w:sz w:val="28"/>
        </w:rPr>
        <w:t>проєктних</w:t>
      </w:r>
      <w:r>
        <w:rPr>
          <w:spacing w:val="1"/>
          <w:sz w:val="28"/>
        </w:rPr>
        <w:t> </w:t>
      </w:r>
      <w:r>
        <w:rPr>
          <w:sz w:val="28"/>
        </w:rPr>
        <w:t>змін</w:t>
      </w:r>
      <w:r>
        <w:rPr>
          <w:spacing w:val="1"/>
          <w:sz w:val="28"/>
        </w:rPr>
        <w:t> </w:t>
      </w:r>
      <w:r>
        <w:rPr>
          <w:sz w:val="28"/>
        </w:rPr>
        <w:t>необхідністю</w:t>
      </w:r>
      <w:r>
        <w:rPr>
          <w:spacing w:val="1"/>
          <w:sz w:val="28"/>
        </w:rPr>
        <w:t> </w:t>
      </w:r>
      <w:r>
        <w:rPr>
          <w:sz w:val="28"/>
        </w:rPr>
        <w:t>розвитку</w:t>
      </w:r>
      <w:r>
        <w:rPr>
          <w:spacing w:val="1"/>
          <w:sz w:val="28"/>
        </w:rPr>
        <w:t> </w:t>
      </w:r>
      <w:r>
        <w:rPr>
          <w:sz w:val="28"/>
        </w:rPr>
        <w:t>житлової,</w:t>
      </w:r>
      <w:r>
        <w:rPr>
          <w:spacing w:val="1"/>
          <w:sz w:val="28"/>
        </w:rPr>
        <w:t> </w:t>
      </w:r>
      <w:r>
        <w:rPr>
          <w:sz w:val="28"/>
        </w:rPr>
        <w:t>громадської</w:t>
      </w:r>
      <w:r>
        <w:rPr>
          <w:spacing w:val="-67"/>
          <w:sz w:val="28"/>
        </w:rPr>
        <w:t> </w:t>
      </w:r>
      <w:r>
        <w:rPr>
          <w:sz w:val="28"/>
        </w:rPr>
        <w:t>забудови,</w:t>
      </w:r>
      <w:r>
        <w:rPr>
          <w:spacing w:val="1"/>
          <w:sz w:val="28"/>
        </w:rPr>
        <w:t> </w:t>
      </w:r>
      <w:r>
        <w:rPr>
          <w:sz w:val="28"/>
        </w:rPr>
        <w:t>промислово-виробничих</w:t>
      </w:r>
      <w:r>
        <w:rPr>
          <w:spacing w:val="1"/>
          <w:sz w:val="28"/>
        </w:rPr>
        <w:t> </w:t>
      </w:r>
      <w:r>
        <w:rPr>
          <w:sz w:val="28"/>
        </w:rPr>
        <w:t>ділянок</w:t>
      </w:r>
      <w:r>
        <w:rPr>
          <w:spacing w:val="1"/>
          <w:sz w:val="28"/>
        </w:rPr>
        <w:t> </w:t>
      </w:r>
      <w:r>
        <w:rPr>
          <w:sz w:val="28"/>
        </w:rPr>
        <w:t>різних</w:t>
      </w:r>
      <w:r>
        <w:rPr>
          <w:spacing w:val="1"/>
          <w:sz w:val="28"/>
        </w:rPr>
        <w:t> </w:t>
      </w:r>
      <w:r>
        <w:rPr>
          <w:sz w:val="28"/>
        </w:rPr>
        <w:t>галузей</w:t>
      </w:r>
      <w:r>
        <w:rPr>
          <w:spacing w:val="1"/>
          <w:sz w:val="28"/>
        </w:rPr>
        <w:t> </w:t>
      </w:r>
      <w:r>
        <w:rPr>
          <w:sz w:val="28"/>
        </w:rPr>
        <w:t>господарського</w:t>
      </w:r>
      <w:r>
        <w:rPr>
          <w:spacing w:val="-67"/>
          <w:sz w:val="28"/>
        </w:rPr>
        <w:t> </w:t>
      </w:r>
      <w:r>
        <w:rPr>
          <w:sz w:val="28"/>
        </w:rPr>
        <w:t>комплексу,</w:t>
      </w:r>
      <w:r>
        <w:rPr>
          <w:spacing w:val="-3"/>
          <w:sz w:val="28"/>
        </w:rPr>
        <w:t> </w:t>
      </w:r>
      <w:r>
        <w:rPr>
          <w:sz w:val="28"/>
        </w:rPr>
        <w:t>транспортної мережі,</w:t>
      </w:r>
      <w:r>
        <w:rPr>
          <w:spacing w:val="-2"/>
          <w:sz w:val="28"/>
        </w:rPr>
        <w:t> </w:t>
      </w:r>
      <w:r>
        <w:rPr>
          <w:sz w:val="28"/>
        </w:rPr>
        <w:t>головних споруд</w:t>
      </w:r>
      <w:r>
        <w:rPr>
          <w:spacing w:val="-1"/>
          <w:sz w:val="28"/>
        </w:rPr>
        <w:t> </w:t>
      </w:r>
      <w:r>
        <w:rPr>
          <w:sz w:val="28"/>
        </w:rPr>
        <w:t>та</w:t>
      </w:r>
      <w:r>
        <w:rPr>
          <w:spacing w:val="-1"/>
          <w:sz w:val="28"/>
        </w:rPr>
        <w:t> </w:t>
      </w:r>
      <w:r>
        <w:rPr>
          <w:sz w:val="28"/>
        </w:rPr>
        <w:t>інженерних мереж.</w:t>
      </w:r>
    </w:p>
    <w:p>
      <w:pPr>
        <w:spacing w:line="242" w:lineRule="auto" w:before="0"/>
        <w:ind w:left="422" w:right="106" w:firstLine="707"/>
        <w:jc w:val="both"/>
        <w:rPr>
          <w:sz w:val="28"/>
        </w:rPr>
      </w:pPr>
      <w:r>
        <w:rPr>
          <w:sz w:val="28"/>
        </w:rPr>
        <w:t>Оцінка ефективності вказаних альтернативних варіантів буде відображена</w:t>
      </w:r>
      <w:r>
        <w:rPr>
          <w:spacing w:val="-67"/>
          <w:sz w:val="28"/>
        </w:rPr>
        <w:t> </w:t>
      </w:r>
      <w:r>
        <w:rPr>
          <w:sz w:val="28"/>
        </w:rPr>
        <w:t>у звіті</w:t>
      </w:r>
      <w:r>
        <w:rPr>
          <w:spacing w:val="-3"/>
          <w:sz w:val="28"/>
        </w:rPr>
        <w:t> </w:t>
      </w:r>
      <w:r>
        <w:rPr>
          <w:sz w:val="28"/>
        </w:rPr>
        <w:t>про</w:t>
      </w:r>
      <w:r>
        <w:rPr>
          <w:spacing w:val="1"/>
          <w:sz w:val="28"/>
        </w:rPr>
        <w:t> </w:t>
      </w:r>
      <w:r>
        <w:rPr>
          <w:sz w:val="28"/>
        </w:rPr>
        <w:t>стратегічну</w:t>
      </w:r>
      <w:r>
        <w:rPr>
          <w:spacing w:val="1"/>
          <w:sz w:val="28"/>
        </w:rPr>
        <w:t> </w:t>
      </w:r>
      <w:r>
        <w:rPr>
          <w:sz w:val="28"/>
        </w:rPr>
        <w:t>екологічну</w:t>
      </w:r>
      <w:r>
        <w:rPr>
          <w:spacing w:val="1"/>
          <w:sz w:val="28"/>
        </w:rPr>
        <w:t> </w:t>
      </w:r>
      <w:r>
        <w:rPr>
          <w:sz w:val="28"/>
        </w:rPr>
        <w:t>оцінку.</w:t>
      </w:r>
    </w:p>
    <w:p>
      <w:pPr>
        <w:spacing w:line="240" w:lineRule="auto" w:before="0"/>
        <w:ind w:left="422" w:right="107" w:firstLine="707"/>
        <w:jc w:val="both"/>
        <w:rPr>
          <w:sz w:val="28"/>
        </w:rPr>
      </w:pPr>
      <w:r>
        <w:rPr>
          <w:sz w:val="28"/>
          <w:u w:val="single"/>
        </w:rPr>
        <w:t>Зрештою,</w:t>
      </w:r>
      <w:r>
        <w:rPr>
          <w:spacing w:val="1"/>
          <w:sz w:val="28"/>
          <w:u w:val="single"/>
        </w:rPr>
        <w:t> </w:t>
      </w:r>
      <w:r>
        <w:rPr>
          <w:sz w:val="28"/>
          <w:u w:val="single"/>
        </w:rPr>
        <w:t>кінцевим</w:t>
      </w:r>
      <w:r>
        <w:rPr>
          <w:spacing w:val="1"/>
          <w:sz w:val="28"/>
          <w:u w:val="single"/>
        </w:rPr>
        <w:t> </w:t>
      </w:r>
      <w:r>
        <w:rPr>
          <w:sz w:val="28"/>
          <w:u w:val="single"/>
        </w:rPr>
        <w:t>продуктом</w:t>
      </w:r>
      <w:r>
        <w:rPr>
          <w:spacing w:val="1"/>
          <w:sz w:val="28"/>
          <w:u w:val="single"/>
        </w:rPr>
        <w:t> </w:t>
      </w:r>
      <w:r>
        <w:rPr>
          <w:sz w:val="28"/>
          <w:u w:val="single"/>
        </w:rPr>
        <w:t>аналізу</w:t>
      </w:r>
      <w:r>
        <w:rPr>
          <w:spacing w:val="1"/>
          <w:sz w:val="28"/>
          <w:u w:val="single"/>
        </w:rPr>
        <w:t> </w:t>
      </w:r>
      <w:r>
        <w:rPr>
          <w:sz w:val="28"/>
          <w:u w:val="single"/>
        </w:rPr>
        <w:t>виправданих</w:t>
      </w:r>
      <w:r>
        <w:rPr>
          <w:spacing w:val="1"/>
          <w:sz w:val="28"/>
          <w:u w:val="single"/>
        </w:rPr>
        <w:t> </w:t>
      </w:r>
      <w:r>
        <w:rPr>
          <w:sz w:val="28"/>
          <w:u w:val="single"/>
        </w:rPr>
        <w:t>альтернатив</w:t>
      </w:r>
      <w:r>
        <w:rPr>
          <w:spacing w:val="1"/>
          <w:sz w:val="28"/>
          <w:u w:val="single"/>
        </w:rPr>
        <w:t> </w:t>
      </w:r>
      <w:r>
        <w:rPr>
          <w:sz w:val="28"/>
          <w:u w:val="single"/>
        </w:rPr>
        <w:t>стане</w:t>
      </w:r>
      <w:r>
        <w:rPr>
          <w:spacing w:val="-67"/>
          <w:sz w:val="28"/>
        </w:rPr>
        <w:t> </w:t>
      </w:r>
      <w:r>
        <w:rPr>
          <w:sz w:val="28"/>
          <w:u w:val="single"/>
        </w:rPr>
        <w:t>формування найбільш екологічно та економічно вигідного сценарію реалізації</w:t>
      </w:r>
      <w:r>
        <w:rPr>
          <w:spacing w:val="1"/>
          <w:sz w:val="28"/>
        </w:rPr>
        <w:t> </w:t>
      </w:r>
      <w:r>
        <w:rPr>
          <w:sz w:val="28"/>
          <w:u w:val="single"/>
        </w:rPr>
        <w:t>проєкту даного документа державного планування з урахуванням державних,</w:t>
      </w:r>
      <w:r>
        <w:rPr>
          <w:spacing w:val="1"/>
          <w:sz w:val="28"/>
        </w:rPr>
        <w:t> </w:t>
      </w:r>
      <w:r>
        <w:rPr>
          <w:sz w:val="28"/>
          <w:u w:val="single"/>
        </w:rPr>
        <w:t>громадських та приватних</w:t>
      </w:r>
      <w:r>
        <w:rPr>
          <w:spacing w:val="1"/>
          <w:sz w:val="28"/>
          <w:u w:val="single"/>
        </w:rPr>
        <w:t> </w:t>
      </w:r>
      <w:r>
        <w:rPr>
          <w:sz w:val="28"/>
          <w:u w:val="single"/>
        </w:rPr>
        <w:t>інтересів.</w:t>
      </w:r>
    </w:p>
    <w:p>
      <w:pPr>
        <w:pStyle w:val="BodyText"/>
        <w:spacing w:before="10"/>
        <w:ind w:left="0" w:firstLine="0"/>
        <w:jc w:val="left"/>
        <w:rPr>
          <w:sz w:val="19"/>
        </w:rPr>
      </w:pPr>
    </w:p>
    <w:p>
      <w:pPr>
        <w:pStyle w:val="Heading1"/>
        <w:numPr>
          <w:ilvl w:val="0"/>
          <w:numId w:val="20"/>
        </w:numPr>
        <w:tabs>
          <w:tab w:pos="1838" w:val="left" w:leader="none"/>
        </w:tabs>
        <w:spacing w:line="240" w:lineRule="auto" w:before="89" w:after="0"/>
        <w:ind w:left="422" w:right="107" w:firstLine="707"/>
        <w:jc w:val="both"/>
      </w:pPr>
      <w:r>
        <w:rPr/>
        <w:t>Дослідження,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необхідно</w:t>
      </w:r>
      <w:r>
        <w:rPr>
          <w:spacing w:val="1"/>
        </w:rPr>
        <w:t> </w:t>
      </w:r>
      <w:r>
        <w:rPr/>
        <w:t>провести,</w:t>
      </w:r>
      <w:r>
        <w:rPr>
          <w:spacing w:val="1"/>
        </w:rPr>
        <w:t> </w:t>
      </w:r>
      <w:r>
        <w:rPr/>
        <w:t>методи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критерії,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використовуватимуться</w:t>
      </w:r>
      <w:r>
        <w:rPr>
          <w:spacing w:val="-2"/>
        </w:rPr>
        <w:t> </w:t>
      </w:r>
      <w:r>
        <w:rPr/>
        <w:t>під</w:t>
      </w:r>
      <w:r>
        <w:rPr>
          <w:spacing w:val="-2"/>
        </w:rPr>
        <w:t> </w:t>
      </w:r>
      <w:r>
        <w:rPr/>
        <w:t>час</w:t>
      </w:r>
      <w:r>
        <w:rPr>
          <w:spacing w:val="-1"/>
        </w:rPr>
        <w:t> </w:t>
      </w:r>
      <w:r>
        <w:rPr/>
        <w:t>стратегічної екологічної</w:t>
      </w:r>
      <w:r>
        <w:rPr>
          <w:spacing w:val="-2"/>
        </w:rPr>
        <w:t> </w:t>
      </w:r>
      <w:r>
        <w:rPr/>
        <w:t>оцінки</w:t>
      </w:r>
    </w:p>
    <w:p>
      <w:pPr>
        <w:spacing w:line="240" w:lineRule="auto" w:before="0"/>
        <w:ind w:left="422" w:right="101" w:firstLine="707"/>
        <w:jc w:val="both"/>
        <w:rPr>
          <w:sz w:val="28"/>
        </w:rPr>
      </w:pPr>
      <w:r>
        <w:rPr>
          <w:sz w:val="28"/>
        </w:rPr>
        <w:t>Проведення</w:t>
      </w:r>
      <w:r>
        <w:rPr>
          <w:spacing w:val="1"/>
          <w:sz w:val="28"/>
        </w:rPr>
        <w:t> </w:t>
      </w:r>
      <w:r>
        <w:rPr>
          <w:sz w:val="28"/>
        </w:rPr>
        <w:t>стратегічної</w:t>
      </w:r>
      <w:r>
        <w:rPr>
          <w:spacing w:val="1"/>
          <w:sz w:val="28"/>
        </w:rPr>
        <w:t> </w:t>
      </w:r>
      <w:r>
        <w:rPr>
          <w:sz w:val="28"/>
        </w:rPr>
        <w:t>екологічної</w:t>
      </w:r>
      <w:r>
        <w:rPr>
          <w:spacing w:val="1"/>
          <w:sz w:val="28"/>
        </w:rPr>
        <w:t> </w:t>
      </w:r>
      <w:r>
        <w:rPr>
          <w:sz w:val="28"/>
        </w:rPr>
        <w:t>оцінки</w:t>
      </w:r>
      <w:r>
        <w:rPr>
          <w:spacing w:val="1"/>
          <w:sz w:val="28"/>
        </w:rPr>
        <w:t> </w:t>
      </w:r>
      <w:r>
        <w:rPr>
          <w:sz w:val="28"/>
        </w:rPr>
        <w:t>проєкту</w:t>
      </w:r>
      <w:r>
        <w:rPr>
          <w:spacing w:val="1"/>
          <w:sz w:val="28"/>
        </w:rPr>
        <w:t> </w:t>
      </w:r>
      <w:r>
        <w:rPr>
          <w:sz w:val="28"/>
        </w:rPr>
        <w:t>містобудівної</w:t>
      </w:r>
      <w:r>
        <w:rPr>
          <w:spacing w:val="1"/>
          <w:sz w:val="28"/>
        </w:rPr>
        <w:t> </w:t>
      </w:r>
      <w:r>
        <w:rPr>
          <w:sz w:val="28"/>
        </w:rPr>
        <w:t>документації, а саме Генерального плану та плану зонування території (у складі</w:t>
      </w:r>
      <w:r>
        <w:rPr>
          <w:spacing w:val="-67"/>
          <w:sz w:val="28"/>
        </w:rPr>
        <w:t> </w:t>
      </w:r>
      <w:r>
        <w:rPr>
          <w:sz w:val="28"/>
        </w:rPr>
        <w:t>генерального</w:t>
      </w:r>
      <w:r>
        <w:rPr>
          <w:spacing w:val="1"/>
          <w:sz w:val="28"/>
        </w:rPr>
        <w:t> </w:t>
      </w:r>
      <w:r>
        <w:rPr>
          <w:sz w:val="28"/>
        </w:rPr>
        <w:t>плану)</w:t>
      </w:r>
      <w:r>
        <w:rPr>
          <w:spacing w:val="1"/>
          <w:sz w:val="28"/>
        </w:rPr>
        <w:t> </w:t>
      </w:r>
      <w:r>
        <w:rPr>
          <w:sz w:val="28"/>
        </w:rPr>
        <w:t>села</w:t>
      </w:r>
      <w:r>
        <w:rPr>
          <w:spacing w:val="1"/>
          <w:sz w:val="28"/>
        </w:rPr>
        <w:t> </w:t>
      </w:r>
      <w:r>
        <w:rPr>
          <w:sz w:val="28"/>
        </w:rPr>
        <w:t>Строкова</w:t>
      </w:r>
      <w:r>
        <w:rPr>
          <w:spacing w:val="1"/>
          <w:sz w:val="28"/>
        </w:rPr>
        <w:t> </w:t>
      </w:r>
      <w:r>
        <w:rPr>
          <w:sz w:val="28"/>
        </w:rPr>
        <w:t>буде</w:t>
      </w:r>
      <w:r>
        <w:rPr>
          <w:spacing w:val="1"/>
          <w:sz w:val="28"/>
        </w:rPr>
        <w:t> </w:t>
      </w:r>
      <w:r>
        <w:rPr>
          <w:sz w:val="28"/>
        </w:rPr>
        <w:t>відбуватися</w:t>
      </w:r>
      <w:r>
        <w:rPr>
          <w:spacing w:val="1"/>
          <w:sz w:val="28"/>
        </w:rPr>
        <w:t> </w:t>
      </w:r>
      <w:r>
        <w:rPr>
          <w:sz w:val="28"/>
        </w:rPr>
        <w:t>відповідно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Закону</w:t>
      </w:r>
      <w:r>
        <w:rPr>
          <w:spacing w:val="1"/>
          <w:sz w:val="28"/>
        </w:rPr>
        <w:t> </w:t>
      </w:r>
      <w:r>
        <w:rPr>
          <w:sz w:val="28"/>
        </w:rPr>
        <w:t>України «Про</w:t>
      </w:r>
      <w:r>
        <w:rPr>
          <w:spacing w:val="1"/>
          <w:sz w:val="28"/>
        </w:rPr>
        <w:t> </w:t>
      </w:r>
      <w:r>
        <w:rPr>
          <w:sz w:val="28"/>
        </w:rPr>
        <w:t>стратегічну</w:t>
      </w:r>
      <w:r>
        <w:rPr>
          <w:spacing w:val="1"/>
          <w:sz w:val="28"/>
        </w:rPr>
        <w:t> </w:t>
      </w:r>
      <w:r>
        <w:rPr>
          <w:sz w:val="28"/>
        </w:rPr>
        <w:t>екологічну оцінку»</w:t>
      </w:r>
      <w:r>
        <w:rPr>
          <w:spacing w:val="1"/>
          <w:sz w:val="28"/>
        </w:rPr>
        <w:t> </w:t>
      </w:r>
      <w:r>
        <w:rPr>
          <w:sz w:val="28"/>
        </w:rPr>
        <w:t>з використанням</w:t>
      </w:r>
      <w:r>
        <w:rPr>
          <w:spacing w:val="1"/>
          <w:sz w:val="28"/>
        </w:rPr>
        <w:t> </w:t>
      </w:r>
      <w:r>
        <w:rPr>
          <w:sz w:val="28"/>
        </w:rPr>
        <w:t>Методичних</w:t>
      </w:r>
      <w:r>
        <w:rPr>
          <w:spacing w:val="1"/>
          <w:sz w:val="28"/>
        </w:rPr>
        <w:t> </w:t>
      </w:r>
      <w:r>
        <w:rPr>
          <w:sz w:val="28"/>
        </w:rPr>
        <w:t>рекомендацій</w:t>
      </w:r>
      <w:r>
        <w:rPr>
          <w:spacing w:val="1"/>
          <w:sz w:val="28"/>
        </w:rPr>
        <w:t> </w:t>
      </w:r>
      <w:r>
        <w:rPr>
          <w:sz w:val="28"/>
        </w:rPr>
        <w:t>із</w:t>
      </w:r>
      <w:r>
        <w:rPr>
          <w:spacing w:val="1"/>
          <w:sz w:val="28"/>
        </w:rPr>
        <w:t> </w:t>
      </w:r>
      <w:r>
        <w:rPr>
          <w:sz w:val="28"/>
        </w:rPr>
        <w:t>здійснення</w:t>
      </w:r>
      <w:r>
        <w:rPr>
          <w:spacing w:val="1"/>
          <w:sz w:val="28"/>
        </w:rPr>
        <w:t> </w:t>
      </w:r>
      <w:r>
        <w:rPr>
          <w:sz w:val="28"/>
        </w:rPr>
        <w:t>стратегічної</w:t>
      </w:r>
      <w:r>
        <w:rPr>
          <w:spacing w:val="1"/>
          <w:sz w:val="28"/>
        </w:rPr>
        <w:t> </w:t>
      </w:r>
      <w:r>
        <w:rPr>
          <w:sz w:val="28"/>
        </w:rPr>
        <w:t>екологічної</w:t>
      </w:r>
      <w:r>
        <w:rPr>
          <w:spacing w:val="1"/>
          <w:sz w:val="28"/>
        </w:rPr>
        <w:t> </w:t>
      </w:r>
      <w:r>
        <w:rPr>
          <w:sz w:val="28"/>
        </w:rPr>
        <w:t>оцінки</w:t>
      </w:r>
      <w:r>
        <w:rPr>
          <w:spacing w:val="1"/>
          <w:sz w:val="28"/>
        </w:rPr>
        <w:t> </w:t>
      </w:r>
      <w:r>
        <w:rPr>
          <w:sz w:val="28"/>
        </w:rPr>
        <w:t>документів</w:t>
      </w:r>
      <w:r>
        <w:rPr>
          <w:spacing w:val="1"/>
          <w:sz w:val="28"/>
        </w:rPr>
        <w:t> </w:t>
      </w:r>
      <w:r>
        <w:rPr>
          <w:sz w:val="28"/>
        </w:rPr>
        <w:t>державного</w:t>
      </w:r>
      <w:r>
        <w:rPr>
          <w:spacing w:val="1"/>
          <w:sz w:val="28"/>
        </w:rPr>
        <w:t> </w:t>
      </w:r>
      <w:r>
        <w:rPr>
          <w:sz w:val="28"/>
        </w:rPr>
        <w:t>планування</w:t>
      </w:r>
      <w:r>
        <w:rPr>
          <w:spacing w:val="1"/>
          <w:sz w:val="28"/>
        </w:rPr>
        <w:t> </w:t>
      </w:r>
      <w:r>
        <w:rPr>
          <w:sz w:val="28"/>
        </w:rPr>
        <w:t>(Наказ</w:t>
      </w:r>
      <w:r>
        <w:rPr>
          <w:spacing w:val="1"/>
          <w:sz w:val="28"/>
        </w:rPr>
        <w:t> </w:t>
      </w:r>
      <w:r>
        <w:rPr>
          <w:sz w:val="28"/>
        </w:rPr>
        <w:t>Міністерства екології</w:t>
      </w:r>
      <w:r>
        <w:rPr>
          <w:spacing w:val="1"/>
          <w:sz w:val="28"/>
        </w:rPr>
        <w:t> </w:t>
      </w:r>
      <w:r>
        <w:rPr>
          <w:sz w:val="28"/>
        </w:rPr>
        <w:t>та природних</w:t>
      </w:r>
      <w:r>
        <w:rPr>
          <w:spacing w:val="1"/>
          <w:sz w:val="28"/>
        </w:rPr>
        <w:t> </w:t>
      </w:r>
      <w:r>
        <w:rPr>
          <w:sz w:val="28"/>
        </w:rPr>
        <w:t>ресурсів</w:t>
      </w:r>
      <w:r>
        <w:rPr>
          <w:spacing w:val="1"/>
          <w:sz w:val="28"/>
        </w:rPr>
        <w:t> </w:t>
      </w:r>
      <w:r>
        <w:rPr>
          <w:sz w:val="28"/>
        </w:rPr>
        <w:t>України</w:t>
      </w:r>
      <w:r>
        <w:rPr>
          <w:spacing w:val="-4"/>
          <w:sz w:val="28"/>
        </w:rPr>
        <w:t> </w:t>
      </w:r>
      <w:r>
        <w:rPr>
          <w:sz w:val="28"/>
        </w:rPr>
        <w:t>№ 296</w:t>
      </w:r>
      <w:r>
        <w:rPr>
          <w:spacing w:val="1"/>
          <w:sz w:val="28"/>
        </w:rPr>
        <w:t> </w:t>
      </w:r>
      <w:r>
        <w:rPr>
          <w:sz w:val="28"/>
        </w:rPr>
        <w:t>від</w:t>
      </w:r>
      <w:r>
        <w:rPr>
          <w:spacing w:val="1"/>
          <w:sz w:val="28"/>
        </w:rPr>
        <w:t> </w:t>
      </w:r>
      <w:r>
        <w:rPr>
          <w:sz w:val="28"/>
        </w:rPr>
        <w:t>10.08.2018р.).</w:t>
      </w:r>
    </w:p>
    <w:p>
      <w:pPr>
        <w:spacing w:line="322" w:lineRule="exact" w:before="0"/>
        <w:ind w:left="1130" w:right="0" w:firstLine="0"/>
        <w:jc w:val="both"/>
        <w:rPr>
          <w:sz w:val="28"/>
        </w:rPr>
      </w:pPr>
      <w:r>
        <w:rPr>
          <w:sz w:val="28"/>
        </w:rPr>
        <w:t>Для</w:t>
      </w:r>
      <w:r>
        <w:rPr>
          <w:spacing w:val="-4"/>
          <w:sz w:val="28"/>
        </w:rPr>
        <w:t> </w:t>
      </w:r>
      <w:r>
        <w:rPr>
          <w:sz w:val="28"/>
        </w:rPr>
        <w:t>здійснення</w:t>
      </w:r>
      <w:r>
        <w:rPr>
          <w:spacing w:val="-7"/>
          <w:sz w:val="28"/>
        </w:rPr>
        <w:t> </w:t>
      </w:r>
      <w:r>
        <w:rPr>
          <w:sz w:val="28"/>
        </w:rPr>
        <w:t>стратегічної</w:t>
      </w:r>
      <w:r>
        <w:rPr>
          <w:spacing w:val="-3"/>
          <w:sz w:val="28"/>
        </w:rPr>
        <w:t> </w:t>
      </w:r>
      <w:r>
        <w:rPr>
          <w:sz w:val="28"/>
        </w:rPr>
        <w:t>екологічної</w:t>
      </w:r>
      <w:r>
        <w:rPr>
          <w:spacing w:val="-4"/>
          <w:sz w:val="28"/>
        </w:rPr>
        <w:t> </w:t>
      </w:r>
      <w:r>
        <w:rPr>
          <w:sz w:val="28"/>
        </w:rPr>
        <w:t>оцінки</w:t>
      </w:r>
      <w:r>
        <w:rPr>
          <w:spacing w:val="-6"/>
          <w:sz w:val="28"/>
        </w:rPr>
        <w:t> </w:t>
      </w:r>
      <w:r>
        <w:rPr>
          <w:sz w:val="28"/>
        </w:rPr>
        <w:t>буде</w:t>
      </w:r>
      <w:r>
        <w:rPr>
          <w:spacing w:val="-4"/>
          <w:sz w:val="28"/>
        </w:rPr>
        <w:t> </w:t>
      </w:r>
      <w:r>
        <w:rPr>
          <w:sz w:val="28"/>
        </w:rPr>
        <w:t>здійснено:</w:t>
      </w:r>
    </w:p>
    <w:p>
      <w:pPr>
        <w:pStyle w:val="ListParagraph"/>
        <w:numPr>
          <w:ilvl w:val="0"/>
          <w:numId w:val="18"/>
        </w:numPr>
        <w:tabs>
          <w:tab w:pos="1416" w:val="left" w:leader="none"/>
        </w:tabs>
        <w:spacing w:line="240" w:lineRule="auto" w:before="0" w:after="0"/>
        <w:ind w:left="422" w:right="104" w:firstLine="707"/>
        <w:jc w:val="both"/>
        <w:rPr>
          <w:sz w:val="28"/>
        </w:rPr>
      </w:pPr>
      <w:r>
        <w:rPr>
          <w:spacing w:val="-1"/>
          <w:sz w:val="28"/>
        </w:rPr>
        <w:t>збір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та</w:t>
      </w:r>
      <w:r>
        <w:rPr>
          <w:spacing w:val="-16"/>
          <w:sz w:val="28"/>
        </w:rPr>
        <w:t> </w:t>
      </w:r>
      <w:r>
        <w:rPr>
          <w:sz w:val="28"/>
        </w:rPr>
        <w:t>аналіз</w:t>
      </w:r>
      <w:r>
        <w:rPr>
          <w:spacing w:val="-16"/>
          <w:sz w:val="28"/>
        </w:rPr>
        <w:t> </w:t>
      </w:r>
      <w:r>
        <w:rPr>
          <w:sz w:val="28"/>
        </w:rPr>
        <w:t>інформації</w:t>
      </w:r>
      <w:r>
        <w:rPr>
          <w:spacing w:val="-16"/>
          <w:sz w:val="28"/>
        </w:rPr>
        <w:t> </w:t>
      </w:r>
      <w:r>
        <w:rPr>
          <w:sz w:val="28"/>
        </w:rPr>
        <w:t>про</w:t>
      </w:r>
      <w:r>
        <w:rPr>
          <w:spacing w:val="-15"/>
          <w:sz w:val="28"/>
        </w:rPr>
        <w:t> </w:t>
      </w:r>
      <w:r>
        <w:rPr>
          <w:sz w:val="28"/>
        </w:rPr>
        <w:t>поточний</w:t>
      </w:r>
      <w:r>
        <w:rPr>
          <w:spacing w:val="-17"/>
          <w:sz w:val="28"/>
        </w:rPr>
        <w:t> </w:t>
      </w:r>
      <w:r>
        <w:rPr>
          <w:sz w:val="28"/>
        </w:rPr>
        <w:t>стан</w:t>
      </w:r>
      <w:r>
        <w:rPr>
          <w:spacing w:val="-16"/>
          <w:sz w:val="28"/>
        </w:rPr>
        <w:t> </w:t>
      </w:r>
      <w:r>
        <w:rPr>
          <w:sz w:val="28"/>
        </w:rPr>
        <w:t>компонентів</w:t>
      </w:r>
      <w:r>
        <w:rPr>
          <w:spacing w:val="-17"/>
          <w:sz w:val="28"/>
        </w:rPr>
        <w:t> </w:t>
      </w:r>
      <w:r>
        <w:rPr>
          <w:sz w:val="28"/>
        </w:rPr>
        <w:t>навколишнього</w:t>
      </w:r>
      <w:r>
        <w:rPr>
          <w:spacing w:val="-68"/>
          <w:sz w:val="28"/>
        </w:rPr>
        <w:t> </w:t>
      </w:r>
      <w:r>
        <w:rPr>
          <w:sz w:val="28"/>
        </w:rPr>
        <w:t>природного</w:t>
      </w:r>
      <w:r>
        <w:rPr>
          <w:spacing w:val="1"/>
          <w:sz w:val="28"/>
        </w:rPr>
        <w:t> </w:t>
      </w:r>
      <w:r>
        <w:rPr>
          <w:sz w:val="28"/>
        </w:rPr>
        <w:t>середовища,</w:t>
      </w:r>
      <w:r>
        <w:rPr>
          <w:spacing w:val="1"/>
          <w:sz w:val="28"/>
        </w:rPr>
        <w:t> </w:t>
      </w:r>
      <w:r>
        <w:rPr>
          <w:sz w:val="28"/>
        </w:rPr>
        <w:t>зазначених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Регіональній</w:t>
      </w:r>
      <w:r>
        <w:rPr>
          <w:spacing w:val="1"/>
          <w:sz w:val="28"/>
        </w:rPr>
        <w:t> </w:t>
      </w:r>
      <w:r>
        <w:rPr>
          <w:sz w:val="28"/>
        </w:rPr>
        <w:t>доповіді</w:t>
      </w:r>
      <w:r>
        <w:rPr>
          <w:spacing w:val="1"/>
          <w:sz w:val="28"/>
        </w:rPr>
        <w:t> </w:t>
      </w:r>
      <w:r>
        <w:rPr>
          <w:sz w:val="28"/>
        </w:rPr>
        <w:t>про</w:t>
      </w:r>
      <w:r>
        <w:rPr>
          <w:spacing w:val="1"/>
          <w:sz w:val="28"/>
        </w:rPr>
        <w:t> </w:t>
      </w:r>
      <w:r>
        <w:rPr>
          <w:sz w:val="28"/>
        </w:rPr>
        <w:t>стан</w:t>
      </w:r>
      <w:r>
        <w:rPr>
          <w:spacing w:val="1"/>
          <w:sz w:val="28"/>
        </w:rPr>
        <w:t> </w:t>
      </w:r>
      <w:r>
        <w:rPr>
          <w:sz w:val="28"/>
        </w:rPr>
        <w:t>навколишнього</w:t>
      </w:r>
      <w:r>
        <w:rPr>
          <w:spacing w:val="1"/>
          <w:sz w:val="28"/>
        </w:rPr>
        <w:t> </w:t>
      </w:r>
      <w:r>
        <w:rPr>
          <w:sz w:val="28"/>
        </w:rPr>
        <w:t>природного</w:t>
      </w:r>
      <w:r>
        <w:rPr>
          <w:spacing w:val="1"/>
          <w:sz w:val="28"/>
        </w:rPr>
        <w:t> </w:t>
      </w:r>
      <w:r>
        <w:rPr>
          <w:sz w:val="28"/>
        </w:rPr>
        <w:t>середовища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Київської</w:t>
      </w:r>
      <w:r>
        <w:rPr>
          <w:spacing w:val="1"/>
          <w:sz w:val="28"/>
        </w:rPr>
        <w:t> </w:t>
      </w:r>
      <w:r>
        <w:rPr>
          <w:sz w:val="28"/>
        </w:rPr>
        <w:t>області,</w:t>
      </w:r>
      <w:r>
        <w:rPr>
          <w:spacing w:val="1"/>
          <w:sz w:val="28"/>
        </w:rPr>
        <w:t> </w:t>
      </w:r>
      <w:r>
        <w:rPr>
          <w:sz w:val="28"/>
        </w:rPr>
        <w:t>Екологічному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паспорті</w:t>
      </w:r>
      <w:r>
        <w:rPr>
          <w:spacing w:val="-18"/>
          <w:sz w:val="28"/>
        </w:rPr>
        <w:t> </w:t>
      </w:r>
      <w:r>
        <w:rPr>
          <w:spacing w:val="-1"/>
          <w:sz w:val="28"/>
        </w:rPr>
        <w:t>Київської</w:t>
      </w:r>
      <w:r>
        <w:rPr>
          <w:spacing w:val="-18"/>
          <w:sz w:val="28"/>
        </w:rPr>
        <w:t> </w:t>
      </w:r>
      <w:r>
        <w:rPr>
          <w:spacing w:val="-1"/>
          <w:sz w:val="28"/>
        </w:rPr>
        <w:t>області,</w:t>
      </w:r>
      <w:r>
        <w:rPr>
          <w:spacing w:val="-20"/>
          <w:sz w:val="28"/>
        </w:rPr>
        <w:t> </w:t>
      </w:r>
      <w:r>
        <w:rPr>
          <w:spacing w:val="-1"/>
          <w:sz w:val="28"/>
        </w:rPr>
        <w:t>Екологічних</w:t>
      </w:r>
      <w:r>
        <w:rPr>
          <w:spacing w:val="-18"/>
          <w:sz w:val="28"/>
        </w:rPr>
        <w:t> </w:t>
      </w:r>
      <w:r>
        <w:rPr>
          <w:sz w:val="28"/>
        </w:rPr>
        <w:t>бюлетенях,</w:t>
      </w:r>
      <w:r>
        <w:rPr>
          <w:spacing w:val="-20"/>
          <w:sz w:val="28"/>
        </w:rPr>
        <w:t> </w:t>
      </w:r>
      <w:r>
        <w:rPr>
          <w:sz w:val="28"/>
        </w:rPr>
        <w:t>даних</w:t>
      </w:r>
      <w:r>
        <w:rPr>
          <w:spacing w:val="-15"/>
          <w:sz w:val="28"/>
        </w:rPr>
        <w:t> </w:t>
      </w:r>
      <w:r>
        <w:rPr>
          <w:sz w:val="28"/>
        </w:rPr>
        <w:t>Головного</w:t>
      </w:r>
      <w:r>
        <w:rPr>
          <w:spacing w:val="-18"/>
          <w:sz w:val="28"/>
        </w:rPr>
        <w:t> </w:t>
      </w:r>
      <w:r>
        <w:rPr>
          <w:sz w:val="28"/>
        </w:rPr>
        <w:t>управління</w:t>
      </w:r>
      <w:r>
        <w:rPr>
          <w:spacing w:val="-68"/>
          <w:sz w:val="28"/>
        </w:rPr>
        <w:t> </w:t>
      </w:r>
      <w:r>
        <w:rPr>
          <w:sz w:val="28"/>
        </w:rPr>
        <w:t>статистики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1"/>
          <w:sz w:val="28"/>
        </w:rPr>
        <w:t> </w:t>
      </w:r>
      <w:r>
        <w:rPr>
          <w:sz w:val="28"/>
        </w:rPr>
        <w:t>Київської</w:t>
      </w:r>
      <w:r>
        <w:rPr>
          <w:spacing w:val="1"/>
          <w:sz w:val="28"/>
        </w:rPr>
        <w:t> </w:t>
      </w:r>
      <w:r>
        <w:rPr>
          <w:sz w:val="28"/>
        </w:rPr>
        <w:t>області</w:t>
      </w:r>
      <w:r>
        <w:rPr>
          <w:spacing w:val="1"/>
          <w:sz w:val="28"/>
        </w:rPr>
        <w:t> </w:t>
      </w:r>
      <w:r>
        <w:rPr>
          <w:sz w:val="28"/>
        </w:rPr>
        <w:t>тощо;</w:t>
      </w:r>
    </w:p>
    <w:p>
      <w:pPr>
        <w:pStyle w:val="ListParagraph"/>
        <w:numPr>
          <w:ilvl w:val="0"/>
          <w:numId w:val="18"/>
        </w:numPr>
        <w:tabs>
          <w:tab w:pos="1416" w:val="left" w:leader="none"/>
        </w:tabs>
        <w:spacing w:line="240" w:lineRule="auto" w:before="0" w:after="0"/>
        <w:ind w:left="422" w:right="109" w:firstLine="707"/>
        <w:jc w:val="both"/>
        <w:rPr>
          <w:sz w:val="28"/>
        </w:rPr>
      </w:pPr>
      <w:r>
        <w:rPr>
          <w:sz w:val="28"/>
        </w:rPr>
        <w:t>проведення аналізу слабких та сильних сторін проектів ДДП з точки</w:t>
      </w:r>
      <w:r>
        <w:rPr>
          <w:spacing w:val="1"/>
          <w:sz w:val="28"/>
        </w:rPr>
        <w:t> </w:t>
      </w:r>
      <w:r>
        <w:rPr>
          <w:sz w:val="28"/>
        </w:rPr>
        <w:t>зору</w:t>
      </w:r>
      <w:r>
        <w:rPr>
          <w:spacing w:val="-1"/>
          <w:sz w:val="28"/>
        </w:rPr>
        <w:t> </w:t>
      </w:r>
      <w:r>
        <w:rPr>
          <w:sz w:val="28"/>
        </w:rPr>
        <w:t>екологічної</w:t>
      </w:r>
      <w:r>
        <w:rPr>
          <w:spacing w:val="1"/>
          <w:sz w:val="28"/>
        </w:rPr>
        <w:t> </w:t>
      </w:r>
      <w:r>
        <w:rPr>
          <w:sz w:val="28"/>
        </w:rPr>
        <w:t>ситуації,</w:t>
      </w:r>
      <w:r>
        <w:rPr>
          <w:spacing w:val="-1"/>
          <w:sz w:val="28"/>
        </w:rPr>
        <w:t> </w:t>
      </w:r>
      <w:r>
        <w:rPr>
          <w:sz w:val="28"/>
        </w:rPr>
        <w:t>SWOT-аналізу;</w:t>
      </w:r>
    </w:p>
    <w:p>
      <w:pPr>
        <w:spacing w:after="0" w:line="240" w:lineRule="auto"/>
        <w:jc w:val="both"/>
        <w:rPr>
          <w:sz w:val="28"/>
        </w:rPr>
        <w:sectPr>
          <w:pgSz w:w="11910" w:h="16840"/>
          <w:pgMar w:header="0" w:footer="1104" w:top="1040" w:bottom="1380" w:left="1280" w:right="460"/>
        </w:sectPr>
      </w:pPr>
    </w:p>
    <w:p>
      <w:pPr>
        <w:pStyle w:val="ListParagraph"/>
        <w:numPr>
          <w:ilvl w:val="0"/>
          <w:numId w:val="18"/>
        </w:numPr>
        <w:tabs>
          <w:tab w:pos="1277" w:val="left" w:leader="none"/>
        </w:tabs>
        <w:spacing w:line="240" w:lineRule="auto" w:before="74" w:after="0"/>
        <w:ind w:left="422" w:right="103" w:firstLine="707"/>
        <w:jc w:val="both"/>
        <w:rPr>
          <w:sz w:val="28"/>
        </w:rPr>
      </w:pPr>
      <w:r>
        <w:rPr>
          <w:spacing w:val="-1"/>
          <w:sz w:val="28"/>
        </w:rPr>
        <w:t>врахування</w:t>
      </w:r>
      <w:r>
        <w:rPr>
          <w:spacing w:val="-20"/>
          <w:sz w:val="28"/>
        </w:rPr>
        <w:t> </w:t>
      </w:r>
      <w:r>
        <w:rPr>
          <w:spacing w:val="-1"/>
          <w:sz w:val="28"/>
        </w:rPr>
        <w:t>пропозицій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та</w:t>
      </w:r>
      <w:r>
        <w:rPr>
          <w:spacing w:val="-18"/>
          <w:sz w:val="28"/>
        </w:rPr>
        <w:t> </w:t>
      </w:r>
      <w:r>
        <w:rPr>
          <w:spacing w:val="-1"/>
          <w:sz w:val="28"/>
        </w:rPr>
        <w:t>зауважень</w:t>
      </w:r>
      <w:r>
        <w:rPr>
          <w:spacing w:val="-19"/>
          <w:sz w:val="28"/>
        </w:rPr>
        <w:t> </w:t>
      </w:r>
      <w:r>
        <w:rPr>
          <w:spacing w:val="-1"/>
          <w:sz w:val="28"/>
        </w:rPr>
        <w:t>у</w:t>
      </w:r>
      <w:r>
        <w:rPr>
          <w:spacing w:val="-14"/>
          <w:sz w:val="28"/>
        </w:rPr>
        <w:t> </w:t>
      </w:r>
      <w:r>
        <w:rPr>
          <w:sz w:val="28"/>
        </w:rPr>
        <w:t>ході</w:t>
      </w:r>
      <w:r>
        <w:rPr>
          <w:spacing w:val="-17"/>
          <w:sz w:val="28"/>
        </w:rPr>
        <w:t> </w:t>
      </w:r>
      <w:r>
        <w:rPr>
          <w:sz w:val="28"/>
        </w:rPr>
        <w:t>розробки</w:t>
      </w:r>
      <w:r>
        <w:rPr>
          <w:spacing w:val="-17"/>
          <w:sz w:val="28"/>
        </w:rPr>
        <w:t> </w:t>
      </w:r>
      <w:r>
        <w:rPr>
          <w:sz w:val="28"/>
        </w:rPr>
        <w:t>СЕО,</w:t>
      </w:r>
      <w:r>
        <w:rPr>
          <w:spacing w:val="-21"/>
          <w:sz w:val="28"/>
        </w:rPr>
        <w:t> </w:t>
      </w:r>
      <w:r>
        <w:rPr>
          <w:sz w:val="28"/>
        </w:rPr>
        <w:t>що</w:t>
      </w:r>
      <w:r>
        <w:rPr>
          <w:spacing w:val="-19"/>
          <w:sz w:val="28"/>
        </w:rPr>
        <w:t> </w:t>
      </w:r>
      <w:r>
        <w:rPr>
          <w:sz w:val="28"/>
        </w:rPr>
        <w:t>були</w:t>
      </w:r>
      <w:r>
        <w:rPr>
          <w:spacing w:val="-17"/>
          <w:sz w:val="28"/>
        </w:rPr>
        <w:t> </w:t>
      </w:r>
      <w:r>
        <w:rPr>
          <w:sz w:val="28"/>
        </w:rPr>
        <w:t>надані</w:t>
      </w:r>
      <w:r>
        <w:rPr>
          <w:spacing w:val="-68"/>
          <w:sz w:val="28"/>
        </w:rPr>
        <w:t> </w:t>
      </w:r>
      <w:r>
        <w:rPr>
          <w:sz w:val="28"/>
        </w:rPr>
        <w:t>органами</w:t>
      </w:r>
      <w:r>
        <w:rPr>
          <w:spacing w:val="-16"/>
          <w:sz w:val="28"/>
        </w:rPr>
        <w:t> </w:t>
      </w:r>
      <w:r>
        <w:rPr>
          <w:sz w:val="28"/>
        </w:rPr>
        <w:t>виконавчої</w:t>
      </w:r>
      <w:r>
        <w:rPr>
          <w:spacing w:val="-15"/>
          <w:sz w:val="28"/>
        </w:rPr>
        <w:t> </w:t>
      </w:r>
      <w:r>
        <w:rPr>
          <w:sz w:val="28"/>
        </w:rPr>
        <w:t>влади,</w:t>
      </w:r>
      <w:r>
        <w:rPr>
          <w:spacing w:val="-16"/>
          <w:sz w:val="28"/>
        </w:rPr>
        <w:t> </w:t>
      </w:r>
      <w:r>
        <w:rPr>
          <w:sz w:val="28"/>
        </w:rPr>
        <w:t>котрі</w:t>
      </w:r>
      <w:r>
        <w:rPr>
          <w:spacing w:val="-18"/>
          <w:sz w:val="28"/>
        </w:rPr>
        <w:t> </w:t>
      </w:r>
      <w:r>
        <w:rPr>
          <w:sz w:val="28"/>
        </w:rPr>
        <w:t>реалізують</w:t>
      </w:r>
      <w:r>
        <w:rPr>
          <w:spacing w:val="-17"/>
          <w:sz w:val="28"/>
        </w:rPr>
        <w:t> </w:t>
      </w:r>
      <w:r>
        <w:rPr>
          <w:sz w:val="28"/>
        </w:rPr>
        <w:t>державну</w:t>
      </w:r>
      <w:r>
        <w:rPr>
          <w:spacing w:val="-15"/>
          <w:sz w:val="28"/>
        </w:rPr>
        <w:t> </w:t>
      </w:r>
      <w:r>
        <w:rPr>
          <w:sz w:val="28"/>
        </w:rPr>
        <w:t>політику</w:t>
      </w:r>
      <w:r>
        <w:rPr>
          <w:spacing w:val="-16"/>
          <w:sz w:val="28"/>
        </w:rPr>
        <w:t> </w:t>
      </w:r>
      <w:r>
        <w:rPr>
          <w:sz w:val="28"/>
        </w:rPr>
        <w:t>у</w:t>
      </w:r>
      <w:r>
        <w:rPr>
          <w:spacing w:val="-17"/>
          <w:sz w:val="28"/>
        </w:rPr>
        <w:t> </w:t>
      </w:r>
      <w:r>
        <w:rPr>
          <w:sz w:val="28"/>
        </w:rPr>
        <w:t>сфері</w:t>
      </w:r>
      <w:r>
        <w:rPr>
          <w:spacing w:val="-15"/>
          <w:sz w:val="28"/>
        </w:rPr>
        <w:t> </w:t>
      </w:r>
      <w:r>
        <w:rPr>
          <w:sz w:val="28"/>
        </w:rPr>
        <w:t>охорони</w:t>
      </w:r>
      <w:r>
        <w:rPr>
          <w:spacing w:val="-68"/>
          <w:sz w:val="28"/>
        </w:rPr>
        <w:t> </w:t>
      </w:r>
      <w:r>
        <w:rPr>
          <w:sz w:val="28"/>
        </w:rPr>
        <w:t>навколишнього</w:t>
      </w:r>
      <w:r>
        <w:rPr>
          <w:spacing w:val="-1"/>
          <w:sz w:val="28"/>
        </w:rPr>
        <w:t> </w:t>
      </w:r>
      <w:r>
        <w:rPr>
          <w:sz w:val="28"/>
        </w:rPr>
        <w:t>природного</w:t>
      </w:r>
      <w:r>
        <w:rPr>
          <w:spacing w:val="-1"/>
          <w:sz w:val="28"/>
        </w:rPr>
        <w:t> </w:t>
      </w:r>
      <w:r>
        <w:rPr>
          <w:sz w:val="28"/>
        </w:rPr>
        <w:t>середовища</w:t>
      </w:r>
      <w:r>
        <w:rPr>
          <w:spacing w:val="-4"/>
          <w:sz w:val="28"/>
        </w:rPr>
        <w:t> </w:t>
      </w:r>
      <w:r>
        <w:rPr>
          <w:sz w:val="28"/>
        </w:rPr>
        <w:t>та</w:t>
      </w:r>
      <w:r>
        <w:rPr>
          <w:spacing w:val="-2"/>
          <w:sz w:val="28"/>
        </w:rPr>
        <w:t> </w:t>
      </w:r>
      <w:r>
        <w:rPr>
          <w:sz w:val="28"/>
        </w:rPr>
        <w:t>охорони</w:t>
      </w:r>
      <w:r>
        <w:rPr>
          <w:spacing w:val="-1"/>
          <w:sz w:val="28"/>
        </w:rPr>
        <w:t> </w:t>
      </w:r>
      <w:r>
        <w:rPr>
          <w:sz w:val="28"/>
        </w:rPr>
        <w:t>здоров’я</w:t>
      </w:r>
      <w:r>
        <w:rPr>
          <w:spacing w:val="-2"/>
          <w:sz w:val="28"/>
        </w:rPr>
        <w:t> </w:t>
      </w:r>
      <w:r>
        <w:rPr>
          <w:sz w:val="28"/>
        </w:rPr>
        <w:t>населення;</w:t>
      </w:r>
    </w:p>
    <w:p>
      <w:pPr>
        <w:pStyle w:val="ListParagraph"/>
        <w:numPr>
          <w:ilvl w:val="0"/>
          <w:numId w:val="18"/>
        </w:numPr>
        <w:tabs>
          <w:tab w:pos="1416" w:val="left" w:leader="none"/>
        </w:tabs>
        <w:spacing w:line="240" w:lineRule="auto" w:before="2" w:after="0"/>
        <w:ind w:left="422" w:right="104" w:firstLine="707"/>
        <w:jc w:val="both"/>
        <w:rPr>
          <w:sz w:val="28"/>
        </w:rPr>
      </w:pPr>
      <w:r>
        <w:rPr>
          <w:sz w:val="28"/>
        </w:rPr>
        <w:t>проведення консультацій з громадськістю – громадських обговорень та</w:t>
      </w:r>
      <w:r>
        <w:rPr>
          <w:spacing w:val="1"/>
          <w:sz w:val="28"/>
        </w:rPr>
        <w:t> </w:t>
      </w:r>
      <w:r>
        <w:rPr>
          <w:sz w:val="28"/>
        </w:rPr>
        <w:t>слухань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більш</w:t>
      </w:r>
      <w:r>
        <w:rPr>
          <w:spacing w:val="1"/>
          <w:sz w:val="28"/>
        </w:rPr>
        <w:t> </w:t>
      </w:r>
      <w:r>
        <w:rPr>
          <w:sz w:val="28"/>
        </w:rPr>
        <w:t>чіткого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конкретного</w:t>
      </w:r>
      <w:r>
        <w:rPr>
          <w:spacing w:val="1"/>
          <w:sz w:val="28"/>
        </w:rPr>
        <w:t> </w:t>
      </w:r>
      <w:r>
        <w:rPr>
          <w:sz w:val="28"/>
        </w:rPr>
        <w:t>виявлення</w:t>
      </w:r>
      <w:r>
        <w:rPr>
          <w:spacing w:val="1"/>
          <w:sz w:val="28"/>
        </w:rPr>
        <w:t> </w:t>
      </w:r>
      <w:r>
        <w:rPr>
          <w:sz w:val="28"/>
        </w:rPr>
        <w:t>поточних</w:t>
      </w:r>
      <w:r>
        <w:rPr>
          <w:spacing w:val="1"/>
          <w:sz w:val="28"/>
        </w:rPr>
        <w:t> </w:t>
      </w:r>
      <w:r>
        <w:rPr>
          <w:sz w:val="28"/>
        </w:rPr>
        <w:t>екологічних</w:t>
      </w:r>
      <w:r>
        <w:rPr>
          <w:spacing w:val="-67"/>
          <w:sz w:val="28"/>
        </w:rPr>
        <w:t> </w:t>
      </w:r>
      <w:r>
        <w:rPr>
          <w:sz w:val="28"/>
        </w:rPr>
        <w:t>проблемних</w:t>
      </w:r>
      <w:r>
        <w:rPr>
          <w:spacing w:val="1"/>
          <w:sz w:val="28"/>
        </w:rPr>
        <w:t> </w:t>
      </w:r>
      <w:r>
        <w:rPr>
          <w:sz w:val="28"/>
        </w:rPr>
        <w:t>питань</w:t>
      </w:r>
      <w:r>
        <w:rPr>
          <w:spacing w:val="1"/>
          <w:sz w:val="28"/>
        </w:rPr>
        <w:t> </w:t>
      </w:r>
      <w:r>
        <w:rPr>
          <w:sz w:val="28"/>
        </w:rPr>
        <w:t>території</w:t>
      </w:r>
      <w:r>
        <w:rPr>
          <w:spacing w:val="1"/>
          <w:sz w:val="28"/>
        </w:rPr>
        <w:t> </w:t>
      </w:r>
      <w:r>
        <w:rPr>
          <w:sz w:val="28"/>
        </w:rPr>
        <w:t>проектування,</w:t>
      </w:r>
      <w:r>
        <w:rPr>
          <w:spacing w:val="1"/>
          <w:sz w:val="28"/>
        </w:rPr>
        <w:t> </w:t>
      </w:r>
      <w:r>
        <w:rPr>
          <w:sz w:val="28"/>
        </w:rPr>
        <w:t>що</w:t>
      </w:r>
      <w:r>
        <w:rPr>
          <w:spacing w:val="1"/>
          <w:sz w:val="28"/>
        </w:rPr>
        <w:t> </w:t>
      </w:r>
      <w:r>
        <w:rPr>
          <w:sz w:val="28"/>
        </w:rPr>
        <w:t>вивчається,</w:t>
      </w:r>
      <w:r>
        <w:rPr>
          <w:spacing w:val="1"/>
          <w:sz w:val="28"/>
        </w:rPr>
        <w:t> </w:t>
      </w:r>
      <w:r>
        <w:rPr>
          <w:sz w:val="28"/>
        </w:rPr>
        <w:t>та,</w:t>
      </w:r>
      <w:r>
        <w:rPr>
          <w:spacing w:val="1"/>
          <w:sz w:val="28"/>
        </w:rPr>
        <w:t> </w:t>
      </w:r>
      <w:r>
        <w:rPr>
          <w:sz w:val="28"/>
        </w:rPr>
        <w:t>водночас,</w:t>
      </w:r>
      <w:r>
        <w:rPr>
          <w:spacing w:val="1"/>
          <w:sz w:val="28"/>
        </w:rPr>
        <w:t> </w:t>
      </w:r>
      <w:r>
        <w:rPr>
          <w:sz w:val="28"/>
        </w:rPr>
        <w:t>попередження</w:t>
      </w:r>
      <w:r>
        <w:rPr>
          <w:spacing w:val="1"/>
          <w:sz w:val="28"/>
        </w:rPr>
        <w:t> </w:t>
      </w:r>
      <w:r>
        <w:rPr>
          <w:sz w:val="28"/>
        </w:rPr>
        <w:t>можливих</w:t>
      </w:r>
      <w:r>
        <w:rPr>
          <w:spacing w:val="1"/>
          <w:sz w:val="28"/>
        </w:rPr>
        <w:t> </w:t>
      </w:r>
      <w:r>
        <w:rPr>
          <w:sz w:val="28"/>
        </w:rPr>
        <w:t>негативних</w:t>
      </w:r>
      <w:r>
        <w:rPr>
          <w:spacing w:val="1"/>
          <w:sz w:val="28"/>
        </w:rPr>
        <w:t> </w:t>
      </w:r>
      <w:r>
        <w:rPr>
          <w:sz w:val="28"/>
        </w:rPr>
        <w:t>впливів</w:t>
      </w:r>
      <w:r>
        <w:rPr>
          <w:spacing w:val="1"/>
          <w:sz w:val="28"/>
        </w:rPr>
        <w:t> </w:t>
      </w:r>
      <w:r>
        <w:rPr>
          <w:sz w:val="28"/>
        </w:rPr>
        <w:t>реалізації</w:t>
      </w:r>
      <w:r>
        <w:rPr>
          <w:spacing w:val="1"/>
          <w:sz w:val="28"/>
        </w:rPr>
        <w:t> </w:t>
      </w:r>
      <w:r>
        <w:rPr>
          <w:sz w:val="28"/>
        </w:rPr>
        <w:t>проектних</w:t>
      </w:r>
      <w:r>
        <w:rPr>
          <w:spacing w:val="1"/>
          <w:sz w:val="28"/>
        </w:rPr>
        <w:t> </w:t>
      </w:r>
      <w:r>
        <w:rPr>
          <w:sz w:val="28"/>
        </w:rPr>
        <w:t>рішень</w:t>
      </w:r>
      <w:r>
        <w:rPr>
          <w:spacing w:val="1"/>
          <w:sz w:val="28"/>
        </w:rPr>
        <w:t> </w:t>
      </w:r>
      <w:r>
        <w:rPr>
          <w:sz w:val="28"/>
        </w:rPr>
        <w:t>містобудівної документації.</w:t>
      </w:r>
    </w:p>
    <w:p>
      <w:pPr>
        <w:spacing w:line="322" w:lineRule="exact" w:before="1"/>
        <w:ind w:left="1130" w:right="0" w:firstLine="0"/>
        <w:jc w:val="both"/>
        <w:rPr>
          <w:sz w:val="28"/>
        </w:rPr>
      </w:pPr>
      <w:r>
        <w:rPr>
          <w:sz w:val="28"/>
        </w:rPr>
        <w:t>При</w:t>
      </w:r>
      <w:r>
        <w:rPr>
          <w:spacing w:val="-4"/>
          <w:sz w:val="28"/>
        </w:rPr>
        <w:t> </w:t>
      </w:r>
      <w:r>
        <w:rPr>
          <w:sz w:val="28"/>
        </w:rPr>
        <w:t>цьому</w:t>
      </w:r>
      <w:r>
        <w:rPr>
          <w:spacing w:val="-3"/>
          <w:sz w:val="28"/>
        </w:rPr>
        <w:t> </w:t>
      </w:r>
      <w:r>
        <w:rPr>
          <w:sz w:val="28"/>
        </w:rPr>
        <w:t>будуть</w:t>
      </w:r>
      <w:r>
        <w:rPr>
          <w:spacing w:val="-4"/>
          <w:sz w:val="28"/>
        </w:rPr>
        <w:t> </w:t>
      </w:r>
      <w:r>
        <w:rPr>
          <w:sz w:val="28"/>
        </w:rPr>
        <w:t>використані</w:t>
      </w:r>
      <w:r>
        <w:rPr>
          <w:spacing w:val="-3"/>
          <w:sz w:val="28"/>
        </w:rPr>
        <w:t> </w:t>
      </w:r>
      <w:r>
        <w:rPr>
          <w:sz w:val="28"/>
        </w:rPr>
        <w:t>такі</w:t>
      </w:r>
      <w:r>
        <w:rPr>
          <w:spacing w:val="-3"/>
          <w:sz w:val="28"/>
        </w:rPr>
        <w:t> </w:t>
      </w:r>
      <w:r>
        <w:rPr>
          <w:sz w:val="28"/>
        </w:rPr>
        <w:t>методи:</w:t>
      </w:r>
    </w:p>
    <w:p>
      <w:pPr>
        <w:pStyle w:val="ListParagraph"/>
        <w:numPr>
          <w:ilvl w:val="0"/>
          <w:numId w:val="21"/>
        </w:numPr>
        <w:tabs>
          <w:tab w:pos="1416" w:val="left" w:leader="none"/>
        </w:tabs>
        <w:spacing w:line="240" w:lineRule="auto" w:before="0" w:after="0"/>
        <w:ind w:left="422" w:right="100" w:firstLine="707"/>
        <w:jc w:val="both"/>
        <w:rPr>
          <w:sz w:val="28"/>
        </w:rPr>
      </w:pPr>
      <w:r>
        <w:rPr>
          <w:sz w:val="28"/>
        </w:rPr>
        <w:t>історичний метод – вивчення та аналіз формування й розвитку об’єктів</w:t>
      </w:r>
      <w:r>
        <w:rPr>
          <w:spacing w:val="1"/>
          <w:sz w:val="28"/>
        </w:rPr>
        <w:t> </w:t>
      </w:r>
      <w:r>
        <w:rPr>
          <w:sz w:val="28"/>
        </w:rPr>
        <w:t>території проєктування</w:t>
      </w:r>
      <w:r>
        <w:rPr>
          <w:spacing w:val="-4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хронологічній</w:t>
      </w:r>
      <w:r>
        <w:rPr>
          <w:spacing w:val="-3"/>
          <w:sz w:val="28"/>
        </w:rPr>
        <w:t> </w:t>
      </w:r>
      <w:r>
        <w:rPr>
          <w:sz w:val="28"/>
        </w:rPr>
        <w:t>послідовності;</w:t>
      </w:r>
    </w:p>
    <w:p>
      <w:pPr>
        <w:pStyle w:val="ListParagraph"/>
        <w:numPr>
          <w:ilvl w:val="0"/>
          <w:numId w:val="21"/>
        </w:numPr>
        <w:tabs>
          <w:tab w:pos="1416" w:val="left" w:leader="none"/>
        </w:tabs>
        <w:spacing w:line="240" w:lineRule="auto" w:before="0" w:after="0"/>
        <w:ind w:left="422" w:right="105" w:firstLine="707"/>
        <w:jc w:val="both"/>
        <w:rPr>
          <w:sz w:val="28"/>
        </w:rPr>
      </w:pPr>
      <w:r>
        <w:rPr>
          <w:spacing w:val="-1"/>
          <w:sz w:val="28"/>
        </w:rPr>
        <w:t>таксономічні</w:t>
      </w:r>
      <w:r>
        <w:rPr>
          <w:spacing w:val="-14"/>
          <w:sz w:val="28"/>
        </w:rPr>
        <w:t> </w:t>
      </w:r>
      <w:r>
        <w:rPr>
          <w:spacing w:val="-1"/>
          <w:sz w:val="28"/>
        </w:rPr>
        <w:t>методи</w:t>
      </w:r>
      <w:r>
        <w:rPr>
          <w:spacing w:val="-13"/>
          <w:sz w:val="28"/>
        </w:rPr>
        <w:t> </w:t>
      </w:r>
      <w:r>
        <w:rPr>
          <w:spacing w:val="-1"/>
          <w:sz w:val="28"/>
        </w:rPr>
        <w:t>–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оцінка</w:t>
      </w:r>
      <w:r>
        <w:rPr>
          <w:spacing w:val="-17"/>
          <w:sz w:val="28"/>
        </w:rPr>
        <w:t> </w:t>
      </w:r>
      <w:r>
        <w:rPr>
          <w:sz w:val="28"/>
        </w:rPr>
        <w:t>та</w:t>
      </w:r>
      <w:r>
        <w:rPr>
          <w:spacing w:val="-18"/>
          <w:sz w:val="28"/>
        </w:rPr>
        <w:t> </w:t>
      </w:r>
      <w:r>
        <w:rPr>
          <w:sz w:val="28"/>
        </w:rPr>
        <w:t>ранжування</w:t>
      </w:r>
      <w:r>
        <w:rPr>
          <w:spacing w:val="-14"/>
          <w:sz w:val="28"/>
        </w:rPr>
        <w:t> </w:t>
      </w:r>
      <w:r>
        <w:rPr>
          <w:sz w:val="28"/>
        </w:rPr>
        <w:t>ризиків</w:t>
      </w:r>
      <w:r>
        <w:rPr>
          <w:spacing w:val="-18"/>
          <w:sz w:val="28"/>
        </w:rPr>
        <w:t> </w:t>
      </w:r>
      <w:r>
        <w:rPr>
          <w:sz w:val="28"/>
        </w:rPr>
        <w:t>впливу</w:t>
      </w:r>
      <w:r>
        <w:rPr>
          <w:spacing w:val="-16"/>
          <w:sz w:val="28"/>
        </w:rPr>
        <w:t> </w:t>
      </w:r>
      <w:r>
        <w:rPr>
          <w:sz w:val="28"/>
        </w:rPr>
        <w:t>екологічних</w:t>
      </w:r>
      <w:r>
        <w:rPr>
          <w:spacing w:val="-68"/>
          <w:sz w:val="28"/>
        </w:rPr>
        <w:t> </w:t>
      </w:r>
      <w:r>
        <w:rPr>
          <w:sz w:val="28"/>
        </w:rPr>
        <w:t>чинників</w:t>
      </w:r>
      <w:r>
        <w:rPr>
          <w:spacing w:val="-5"/>
          <w:sz w:val="28"/>
        </w:rPr>
        <w:t> </w:t>
      </w:r>
      <w:r>
        <w:rPr>
          <w:sz w:val="28"/>
        </w:rPr>
        <w:t>на</w:t>
      </w:r>
      <w:r>
        <w:rPr>
          <w:spacing w:val="-1"/>
          <w:sz w:val="28"/>
        </w:rPr>
        <w:t> </w:t>
      </w:r>
      <w:r>
        <w:rPr>
          <w:sz w:val="28"/>
        </w:rPr>
        <w:t>стан</w:t>
      </w:r>
      <w:r>
        <w:rPr>
          <w:spacing w:val="-1"/>
          <w:sz w:val="28"/>
        </w:rPr>
        <w:t> </w:t>
      </w:r>
      <w:r>
        <w:rPr>
          <w:sz w:val="28"/>
        </w:rPr>
        <w:t>здоров’я</w:t>
      </w:r>
      <w:r>
        <w:rPr>
          <w:spacing w:val="-3"/>
          <w:sz w:val="28"/>
        </w:rPr>
        <w:t> </w:t>
      </w:r>
      <w:r>
        <w:rPr>
          <w:sz w:val="28"/>
        </w:rPr>
        <w:t>населення</w:t>
      </w:r>
      <w:r>
        <w:rPr>
          <w:spacing w:val="-1"/>
          <w:sz w:val="28"/>
        </w:rPr>
        <w:t> </w:t>
      </w:r>
      <w:r>
        <w:rPr>
          <w:sz w:val="28"/>
        </w:rPr>
        <w:t>та</w:t>
      </w:r>
      <w:r>
        <w:rPr>
          <w:spacing w:val="-4"/>
          <w:sz w:val="28"/>
        </w:rPr>
        <w:t> </w:t>
      </w:r>
      <w:r>
        <w:rPr>
          <w:sz w:val="28"/>
        </w:rPr>
        <w:t>навколишнього середовища;</w:t>
      </w:r>
    </w:p>
    <w:p>
      <w:pPr>
        <w:pStyle w:val="ListParagraph"/>
        <w:numPr>
          <w:ilvl w:val="0"/>
          <w:numId w:val="21"/>
        </w:numPr>
        <w:tabs>
          <w:tab w:pos="1416" w:val="left" w:leader="none"/>
          <w:tab w:pos="1879" w:val="left" w:leader="none"/>
          <w:tab w:pos="3398" w:val="left" w:leader="none"/>
          <w:tab w:pos="4844" w:val="left" w:leader="none"/>
          <w:tab w:pos="5897" w:val="left" w:leader="none"/>
          <w:tab w:pos="6254" w:val="left" w:leader="none"/>
          <w:tab w:pos="8186" w:val="left" w:leader="none"/>
          <w:tab w:pos="8649" w:val="left" w:leader="none"/>
        </w:tabs>
        <w:spacing w:line="240" w:lineRule="auto" w:before="1" w:after="0"/>
        <w:ind w:left="422" w:right="99" w:firstLine="707"/>
        <w:jc w:val="right"/>
        <w:rPr>
          <w:sz w:val="28"/>
        </w:rPr>
      </w:pPr>
      <w:r>
        <w:rPr>
          <w:sz w:val="28"/>
        </w:rPr>
        <w:t>метод</w:t>
      </w:r>
      <w:r>
        <w:rPr>
          <w:spacing w:val="16"/>
          <w:sz w:val="28"/>
        </w:rPr>
        <w:t> </w:t>
      </w:r>
      <w:r>
        <w:rPr>
          <w:sz w:val="28"/>
        </w:rPr>
        <w:t>ведення</w:t>
      </w:r>
      <w:r>
        <w:rPr>
          <w:spacing w:val="14"/>
          <w:sz w:val="28"/>
        </w:rPr>
        <w:t> </w:t>
      </w:r>
      <w:r>
        <w:rPr>
          <w:sz w:val="28"/>
        </w:rPr>
        <w:t>екологічного</w:t>
      </w:r>
      <w:r>
        <w:rPr>
          <w:spacing w:val="17"/>
          <w:sz w:val="28"/>
        </w:rPr>
        <w:t> </w:t>
      </w:r>
      <w:r>
        <w:rPr>
          <w:sz w:val="28"/>
        </w:rPr>
        <w:t>моніторингу</w:t>
      </w:r>
      <w:r>
        <w:rPr>
          <w:spacing w:val="20"/>
          <w:sz w:val="28"/>
        </w:rPr>
        <w:t> </w:t>
      </w:r>
      <w:r>
        <w:rPr>
          <w:sz w:val="28"/>
        </w:rPr>
        <w:t>–</w:t>
      </w:r>
      <w:r>
        <w:rPr>
          <w:spacing w:val="18"/>
          <w:sz w:val="28"/>
        </w:rPr>
        <w:t> </w:t>
      </w:r>
      <w:r>
        <w:rPr>
          <w:sz w:val="28"/>
        </w:rPr>
        <w:t>запровадження</w:t>
      </w:r>
      <w:r>
        <w:rPr>
          <w:spacing w:val="14"/>
          <w:sz w:val="28"/>
        </w:rPr>
        <w:t> </w:t>
      </w:r>
      <w:r>
        <w:rPr>
          <w:sz w:val="28"/>
        </w:rPr>
        <w:t>постійних</w:t>
      </w:r>
      <w:r>
        <w:rPr>
          <w:spacing w:val="15"/>
          <w:sz w:val="28"/>
        </w:rPr>
        <w:t> </w:t>
      </w:r>
      <w:r>
        <w:rPr>
          <w:sz w:val="28"/>
        </w:rPr>
        <w:t>у</w:t>
      </w:r>
      <w:r>
        <w:rPr>
          <w:spacing w:val="-67"/>
          <w:sz w:val="28"/>
        </w:rPr>
        <w:t> </w:t>
      </w:r>
      <w:r>
        <w:rPr>
          <w:spacing w:val="-1"/>
          <w:sz w:val="28"/>
        </w:rPr>
        <w:t>часі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спостережень</w:t>
      </w:r>
      <w:r>
        <w:rPr>
          <w:spacing w:val="-19"/>
          <w:sz w:val="28"/>
        </w:rPr>
        <w:t> </w:t>
      </w:r>
      <w:r>
        <w:rPr>
          <w:sz w:val="28"/>
        </w:rPr>
        <w:t>за</w:t>
      </w:r>
      <w:r>
        <w:rPr>
          <w:spacing w:val="-18"/>
          <w:sz w:val="28"/>
        </w:rPr>
        <w:t> </w:t>
      </w:r>
      <w:r>
        <w:rPr>
          <w:sz w:val="28"/>
        </w:rPr>
        <w:t>лабільним</w:t>
      </w:r>
      <w:r>
        <w:rPr>
          <w:spacing w:val="-18"/>
          <w:sz w:val="28"/>
        </w:rPr>
        <w:t> </w:t>
      </w:r>
      <w:r>
        <w:rPr>
          <w:sz w:val="28"/>
        </w:rPr>
        <w:t>станом</w:t>
      </w:r>
      <w:r>
        <w:rPr>
          <w:spacing w:val="-18"/>
          <w:sz w:val="28"/>
        </w:rPr>
        <w:t> </w:t>
      </w:r>
      <w:r>
        <w:rPr>
          <w:sz w:val="28"/>
        </w:rPr>
        <w:t>компонентів</w:t>
      </w:r>
      <w:r>
        <w:rPr>
          <w:spacing w:val="-14"/>
          <w:sz w:val="28"/>
        </w:rPr>
        <w:t> </w:t>
      </w:r>
      <w:r>
        <w:rPr>
          <w:sz w:val="28"/>
        </w:rPr>
        <w:t>навколишнього</w:t>
      </w:r>
      <w:r>
        <w:rPr>
          <w:spacing w:val="-17"/>
          <w:sz w:val="28"/>
        </w:rPr>
        <w:t> </w:t>
      </w:r>
      <w:r>
        <w:rPr>
          <w:sz w:val="28"/>
        </w:rPr>
        <w:t>середовища.</w:t>
      </w:r>
      <w:r>
        <w:rPr>
          <w:spacing w:val="-67"/>
          <w:sz w:val="28"/>
        </w:rPr>
        <w:t> </w:t>
      </w:r>
      <w:r>
        <w:rPr>
          <w:sz w:val="28"/>
        </w:rPr>
        <w:t>Вищевказані</w:t>
      </w:r>
      <w:r>
        <w:rPr>
          <w:spacing w:val="1"/>
          <w:sz w:val="28"/>
        </w:rPr>
        <w:t> </w:t>
      </w:r>
      <w:r>
        <w:rPr>
          <w:sz w:val="28"/>
        </w:rPr>
        <w:t>методи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71"/>
          <w:sz w:val="28"/>
        </w:rPr>
        <w:t> </w:t>
      </w:r>
      <w:r>
        <w:rPr>
          <w:sz w:val="28"/>
        </w:rPr>
        <w:t>підходи</w:t>
      </w:r>
      <w:r>
        <w:rPr>
          <w:spacing w:val="71"/>
          <w:sz w:val="28"/>
        </w:rPr>
        <w:t> </w:t>
      </w:r>
      <w:r>
        <w:rPr>
          <w:sz w:val="28"/>
        </w:rPr>
        <w:t>базуються</w:t>
      </w:r>
      <w:r>
        <w:rPr>
          <w:spacing w:val="71"/>
          <w:sz w:val="28"/>
        </w:rPr>
        <w:t> </w:t>
      </w:r>
      <w:r>
        <w:rPr>
          <w:sz w:val="28"/>
        </w:rPr>
        <w:t>на</w:t>
      </w:r>
      <w:r>
        <w:rPr>
          <w:spacing w:val="71"/>
          <w:sz w:val="28"/>
        </w:rPr>
        <w:t> </w:t>
      </w:r>
      <w:r>
        <w:rPr>
          <w:sz w:val="28"/>
        </w:rPr>
        <w:t>ключових</w:t>
      </w:r>
      <w:r>
        <w:rPr>
          <w:spacing w:val="71"/>
          <w:sz w:val="28"/>
        </w:rPr>
        <w:t> </w:t>
      </w:r>
      <w:r>
        <w:rPr>
          <w:sz w:val="28"/>
        </w:rPr>
        <w:t>принципах</w:t>
      </w:r>
      <w:r>
        <w:rPr>
          <w:spacing w:val="1"/>
          <w:sz w:val="28"/>
        </w:rPr>
        <w:t> </w:t>
      </w:r>
      <w:r>
        <w:rPr>
          <w:sz w:val="28"/>
        </w:rPr>
        <w:t>прийняття</w:t>
        <w:tab/>
        <w:t>екологічно</w:t>
        <w:tab/>
        <w:t>безпечних</w:t>
        <w:tab/>
        <w:t>рішень</w:t>
        <w:tab/>
        <w:t>–</w:t>
        <w:tab/>
        <w:t>попередження</w:t>
        <w:tab/>
        <w:t>та</w:t>
        <w:tab/>
        <w:t>запобігання</w:t>
      </w:r>
    </w:p>
    <w:p>
      <w:pPr>
        <w:spacing w:line="320" w:lineRule="exact" w:before="0"/>
        <w:ind w:left="422" w:right="0" w:firstLine="0"/>
        <w:jc w:val="left"/>
        <w:rPr>
          <w:sz w:val="28"/>
        </w:rPr>
      </w:pPr>
      <w:r>
        <w:rPr>
          <w:sz w:val="28"/>
        </w:rPr>
        <w:t>шкодочинному</w:t>
      </w:r>
      <w:r>
        <w:rPr>
          <w:spacing w:val="-5"/>
          <w:sz w:val="28"/>
        </w:rPr>
        <w:t> </w:t>
      </w:r>
      <w:r>
        <w:rPr>
          <w:sz w:val="28"/>
        </w:rPr>
        <w:t>антропогенного</w:t>
      </w:r>
      <w:r>
        <w:rPr>
          <w:spacing w:val="-4"/>
          <w:sz w:val="28"/>
        </w:rPr>
        <w:t> </w:t>
      </w:r>
      <w:r>
        <w:rPr>
          <w:sz w:val="28"/>
        </w:rPr>
        <w:t>впливу.</w:t>
      </w:r>
    </w:p>
    <w:p>
      <w:pPr>
        <w:pStyle w:val="BodyText"/>
        <w:spacing w:before="10"/>
        <w:ind w:left="0" w:firstLine="0"/>
        <w:jc w:val="left"/>
        <w:rPr>
          <w:sz w:val="27"/>
        </w:rPr>
      </w:pPr>
    </w:p>
    <w:p>
      <w:pPr>
        <w:pStyle w:val="Heading1"/>
        <w:numPr>
          <w:ilvl w:val="0"/>
          <w:numId w:val="20"/>
        </w:numPr>
        <w:tabs>
          <w:tab w:pos="1416" w:val="left" w:leader="none"/>
        </w:tabs>
        <w:spacing w:line="240" w:lineRule="auto" w:before="1" w:after="0"/>
        <w:ind w:left="422" w:right="104" w:firstLine="707"/>
        <w:jc w:val="both"/>
      </w:pPr>
      <w:r>
        <w:rPr/>
        <w:t>Заходи, які передбачається розглянути для запобігання, зменшення</w:t>
      </w:r>
      <w:r>
        <w:rPr>
          <w:spacing w:val="-67"/>
        </w:rPr>
        <w:t> </w:t>
      </w:r>
      <w:r>
        <w:rPr/>
        <w:t>та пом’якшення негативних наслідків виконання документа державного</w:t>
      </w:r>
      <w:r>
        <w:rPr>
          <w:spacing w:val="1"/>
        </w:rPr>
        <w:t> </w:t>
      </w:r>
      <w:r>
        <w:rPr/>
        <w:t>планування</w:t>
      </w:r>
    </w:p>
    <w:p>
      <w:pPr>
        <w:spacing w:line="240" w:lineRule="auto" w:before="1"/>
        <w:ind w:left="422" w:right="105" w:firstLine="707"/>
        <w:jc w:val="both"/>
        <w:rPr>
          <w:sz w:val="28"/>
        </w:rPr>
      </w:pPr>
      <w:r>
        <w:rPr>
          <w:sz w:val="28"/>
        </w:rPr>
        <w:t>Комплекс</w:t>
      </w:r>
      <w:r>
        <w:rPr>
          <w:spacing w:val="1"/>
          <w:sz w:val="28"/>
        </w:rPr>
        <w:t> </w:t>
      </w:r>
      <w:r>
        <w:rPr>
          <w:sz w:val="28"/>
        </w:rPr>
        <w:t>засобів</w:t>
      </w:r>
      <w:r>
        <w:rPr>
          <w:spacing w:val="1"/>
          <w:sz w:val="28"/>
        </w:rPr>
        <w:t> </w:t>
      </w:r>
      <w:r>
        <w:rPr>
          <w:sz w:val="28"/>
        </w:rPr>
        <w:t>щодо</w:t>
      </w:r>
      <w:r>
        <w:rPr>
          <w:spacing w:val="1"/>
          <w:sz w:val="28"/>
        </w:rPr>
        <w:t> </w:t>
      </w:r>
      <w:r>
        <w:rPr>
          <w:sz w:val="28"/>
        </w:rPr>
        <w:t>захисту</w:t>
      </w:r>
      <w:r>
        <w:rPr>
          <w:spacing w:val="1"/>
          <w:sz w:val="28"/>
        </w:rPr>
        <w:t> </w:t>
      </w:r>
      <w:r>
        <w:rPr>
          <w:sz w:val="28"/>
        </w:rPr>
        <w:t>навколишнього</w:t>
      </w:r>
      <w:r>
        <w:rPr>
          <w:spacing w:val="1"/>
          <w:sz w:val="28"/>
        </w:rPr>
        <w:t> </w:t>
      </w:r>
      <w:r>
        <w:rPr>
          <w:sz w:val="28"/>
        </w:rPr>
        <w:t>середовища</w:t>
      </w:r>
      <w:r>
        <w:rPr>
          <w:spacing w:val="1"/>
          <w:sz w:val="28"/>
        </w:rPr>
        <w:t> </w:t>
      </w:r>
      <w:r>
        <w:rPr>
          <w:sz w:val="28"/>
        </w:rPr>
        <w:t>охоплює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заходи,</w:t>
      </w:r>
      <w:r>
        <w:rPr>
          <w:spacing w:val="-15"/>
          <w:sz w:val="28"/>
        </w:rPr>
        <w:t> </w:t>
      </w:r>
      <w:r>
        <w:rPr>
          <w:spacing w:val="-1"/>
          <w:sz w:val="28"/>
        </w:rPr>
        <w:t>спрямовані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на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охорону</w:t>
      </w:r>
      <w:r>
        <w:rPr>
          <w:spacing w:val="-13"/>
          <w:sz w:val="28"/>
        </w:rPr>
        <w:t> </w:t>
      </w:r>
      <w:r>
        <w:rPr>
          <w:spacing w:val="-1"/>
          <w:sz w:val="28"/>
        </w:rPr>
        <w:t>та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раціональне</w:t>
      </w:r>
      <w:r>
        <w:rPr>
          <w:spacing w:val="-13"/>
          <w:sz w:val="28"/>
        </w:rPr>
        <w:t> </w:t>
      </w:r>
      <w:r>
        <w:rPr>
          <w:sz w:val="28"/>
        </w:rPr>
        <w:t>використання</w:t>
      </w:r>
      <w:r>
        <w:rPr>
          <w:spacing w:val="-19"/>
          <w:sz w:val="28"/>
        </w:rPr>
        <w:t> </w:t>
      </w:r>
      <w:r>
        <w:rPr>
          <w:sz w:val="28"/>
        </w:rPr>
        <w:t>природних</w:t>
      </w:r>
      <w:r>
        <w:rPr>
          <w:spacing w:val="-13"/>
          <w:sz w:val="28"/>
        </w:rPr>
        <w:t> </w:t>
      </w:r>
      <w:r>
        <w:rPr>
          <w:sz w:val="28"/>
        </w:rPr>
        <w:t>ресурсів,</w:t>
      </w:r>
      <w:r>
        <w:rPr>
          <w:spacing w:val="-68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заходи,</w:t>
      </w:r>
      <w:r>
        <w:rPr>
          <w:spacing w:val="1"/>
          <w:sz w:val="28"/>
        </w:rPr>
        <w:t> </w:t>
      </w:r>
      <w:r>
        <w:rPr>
          <w:sz w:val="28"/>
        </w:rPr>
        <w:t>які</w:t>
      </w:r>
      <w:r>
        <w:rPr>
          <w:spacing w:val="1"/>
          <w:sz w:val="28"/>
        </w:rPr>
        <w:t> </w:t>
      </w:r>
      <w:r>
        <w:rPr>
          <w:sz w:val="28"/>
        </w:rPr>
        <w:t>забезпечують</w:t>
      </w:r>
      <w:r>
        <w:rPr>
          <w:spacing w:val="1"/>
          <w:sz w:val="28"/>
        </w:rPr>
        <w:t> </w:t>
      </w:r>
      <w:r>
        <w:rPr>
          <w:sz w:val="28"/>
        </w:rPr>
        <w:t>нормативні</w:t>
      </w:r>
      <w:r>
        <w:rPr>
          <w:spacing w:val="1"/>
          <w:sz w:val="28"/>
        </w:rPr>
        <w:t> </w:t>
      </w:r>
      <w:r>
        <w:rPr>
          <w:sz w:val="28"/>
        </w:rPr>
        <w:t>санітарно-гігієнічні</w:t>
      </w:r>
      <w:r>
        <w:rPr>
          <w:spacing w:val="1"/>
          <w:sz w:val="28"/>
        </w:rPr>
        <w:t> </w:t>
      </w:r>
      <w:r>
        <w:rPr>
          <w:sz w:val="28"/>
        </w:rPr>
        <w:t>параметри</w:t>
      </w:r>
      <w:r>
        <w:rPr>
          <w:spacing w:val="1"/>
          <w:sz w:val="28"/>
        </w:rPr>
        <w:t> </w:t>
      </w:r>
      <w:r>
        <w:rPr>
          <w:sz w:val="28"/>
        </w:rPr>
        <w:t>середовища міських і сільських поселень. Соціально необхідні охоронні заходи</w:t>
      </w:r>
      <w:r>
        <w:rPr>
          <w:spacing w:val="1"/>
          <w:sz w:val="28"/>
        </w:rPr>
        <w:t> </w:t>
      </w:r>
      <w:r>
        <w:rPr>
          <w:sz w:val="28"/>
        </w:rPr>
        <w:t>поділяються</w:t>
      </w:r>
      <w:r>
        <w:rPr>
          <w:spacing w:val="68"/>
          <w:sz w:val="28"/>
        </w:rPr>
        <w:t> </w:t>
      </w:r>
      <w:r>
        <w:rPr>
          <w:sz w:val="28"/>
        </w:rPr>
        <w:t>на</w:t>
      </w:r>
      <w:r>
        <w:rPr>
          <w:spacing w:val="-3"/>
          <w:sz w:val="28"/>
        </w:rPr>
        <w:t> </w:t>
      </w:r>
      <w:r>
        <w:rPr>
          <w:sz w:val="28"/>
        </w:rPr>
        <w:t>організаційні,</w:t>
      </w:r>
      <w:r>
        <w:rPr>
          <w:spacing w:val="-2"/>
          <w:sz w:val="28"/>
        </w:rPr>
        <w:t> </w:t>
      </w:r>
      <w:r>
        <w:rPr>
          <w:sz w:val="28"/>
        </w:rPr>
        <w:t>економічні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-1"/>
          <w:sz w:val="28"/>
        </w:rPr>
        <w:t> </w:t>
      </w:r>
      <w:r>
        <w:rPr>
          <w:sz w:val="28"/>
        </w:rPr>
        <w:t>містобудівні.</w:t>
      </w:r>
    </w:p>
    <w:p>
      <w:pPr>
        <w:spacing w:before="1"/>
        <w:ind w:left="422" w:right="103" w:firstLine="707"/>
        <w:jc w:val="both"/>
        <w:rPr>
          <w:sz w:val="28"/>
        </w:rPr>
      </w:pPr>
      <w:r>
        <w:rPr>
          <w:sz w:val="28"/>
        </w:rPr>
        <w:t>Містобудівні</w:t>
      </w:r>
      <w:r>
        <w:rPr>
          <w:spacing w:val="1"/>
          <w:sz w:val="28"/>
        </w:rPr>
        <w:t> </w:t>
      </w:r>
      <w:r>
        <w:rPr>
          <w:sz w:val="28"/>
        </w:rPr>
        <w:t>заходи</w:t>
      </w:r>
      <w:r>
        <w:rPr>
          <w:spacing w:val="1"/>
          <w:sz w:val="28"/>
        </w:rPr>
        <w:t> </w:t>
      </w:r>
      <w:r>
        <w:rPr>
          <w:sz w:val="28"/>
        </w:rPr>
        <w:t>забезпечують</w:t>
      </w:r>
      <w:r>
        <w:rPr>
          <w:spacing w:val="1"/>
          <w:sz w:val="28"/>
        </w:rPr>
        <w:t> </w:t>
      </w:r>
      <w:r>
        <w:rPr>
          <w:sz w:val="28"/>
        </w:rPr>
        <w:t>охорону</w:t>
      </w:r>
      <w:r>
        <w:rPr>
          <w:spacing w:val="1"/>
          <w:sz w:val="28"/>
        </w:rPr>
        <w:t> </w:t>
      </w:r>
      <w:r>
        <w:rPr>
          <w:sz w:val="28"/>
        </w:rPr>
        <w:t>природного</w:t>
      </w:r>
      <w:r>
        <w:rPr>
          <w:spacing w:val="1"/>
          <w:sz w:val="28"/>
        </w:rPr>
        <w:t> </w:t>
      </w:r>
      <w:r>
        <w:rPr>
          <w:sz w:val="28"/>
        </w:rPr>
        <w:t>середовища</w:t>
      </w:r>
      <w:r>
        <w:rPr>
          <w:spacing w:val="1"/>
          <w:sz w:val="28"/>
        </w:rPr>
        <w:t> </w:t>
      </w:r>
      <w:r>
        <w:rPr>
          <w:sz w:val="28"/>
        </w:rPr>
        <w:t>за</w:t>
      </w:r>
      <w:r>
        <w:rPr>
          <w:spacing w:val="-67"/>
          <w:sz w:val="28"/>
        </w:rPr>
        <w:t> </w:t>
      </w:r>
      <w:r>
        <w:rPr>
          <w:sz w:val="28"/>
        </w:rPr>
        <w:t>рахунок</w:t>
      </w:r>
      <w:r>
        <w:rPr>
          <w:spacing w:val="1"/>
          <w:sz w:val="28"/>
        </w:rPr>
        <w:t> </w:t>
      </w:r>
      <w:r>
        <w:rPr>
          <w:sz w:val="28"/>
        </w:rPr>
        <w:t>раціонального</w:t>
      </w:r>
      <w:r>
        <w:rPr>
          <w:spacing w:val="1"/>
          <w:sz w:val="28"/>
        </w:rPr>
        <w:t> </w:t>
      </w:r>
      <w:r>
        <w:rPr>
          <w:sz w:val="28"/>
        </w:rPr>
        <w:t>функціонального</w:t>
      </w:r>
      <w:r>
        <w:rPr>
          <w:spacing w:val="1"/>
          <w:sz w:val="28"/>
        </w:rPr>
        <w:t> </w:t>
      </w:r>
      <w:r>
        <w:rPr>
          <w:sz w:val="28"/>
        </w:rPr>
        <w:t>зонування</w:t>
      </w:r>
      <w:r>
        <w:rPr>
          <w:spacing w:val="1"/>
          <w:sz w:val="28"/>
        </w:rPr>
        <w:t> </w:t>
      </w:r>
      <w:r>
        <w:rPr>
          <w:sz w:val="28"/>
        </w:rPr>
        <w:t>території,</w:t>
      </w:r>
      <w:r>
        <w:rPr>
          <w:spacing w:val="1"/>
          <w:sz w:val="28"/>
        </w:rPr>
        <w:t> </w:t>
      </w:r>
      <w:r>
        <w:rPr>
          <w:sz w:val="28"/>
        </w:rPr>
        <w:t>створення</w:t>
      </w:r>
      <w:r>
        <w:rPr>
          <w:spacing w:val="1"/>
          <w:sz w:val="28"/>
        </w:rPr>
        <w:t> </w:t>
      </w:r>
      <w:r>
        <w:rPr>
          <w:sz w:val="28"/>
        </w:rPr>
        <w:t>санітарно-захисних, охоронних зон тощо, забезпечення екологічного балансу</w:t>
      </w:r>
      <w:r>
        <w:rPr>
          <w:spacing w:val="1"/>
          <w:sz w:val="28"/>
        </w:rPr>
        <w:t> </w:t>
      </w:r>
      <w:r>
        <w:rPr>
          <w:sz w:val="28"/>
        </w:rPr>
        <w:t>урбанізованих територій. Під час здійснення стратегічної екологічної оцінки</w:t>
      </w:r>
      <w:r>
        <w:rPr>
          <w:spacing w:val="1"/>
          <w:sz w:val="28"/>
        </w:rPr>
        <w:t> </w:t>
      </w:r>
      <w:r>
        <w:rPr>
          <w:sz w:val="28"/>
        </w:rPr>
        <w:t>передбачається розглядати заходи із запобігання, зменшення та пом’якшення</w:t>
      </w:r>
      <w:r>
        <w:rPr>
          <w:spacing w:val="1"/>
          <w:sz w:val="28"/>
        </w:rPr>
        <w:t> </w:t>
      </w:r>
      <w:r>
        <w:rPr>
          <w:sz w:val="28"/>
        </w:rPr>
        <w:t>негативних</w:t>
      </w:r>
      <w:r>
        <w:rPr>
          <w:spacing w:val="-4"/>
          <w:sz w:val="28"/>
        </w:rPr>
        <w:t> </w:t>
      </w:r>
      <w:r>
        <w:rPr>
          <w:sz w:val="28"/>
        </w:rPr>
        <w:t>наслідків</w:t>
      </w:r>
      <w:r>
        <w:rPr>
          <w:spacing w:val="-3"/>
          <w:sz w:val="28"/>
        </w:rPr>
        <w:t> </w:t>
      </w:r>
      <w:r>
        <w:rPr>
          <w:sz w:val="28"/>
        </w:rPr>
        <w:t>на довкілля,</w:t>
      </w:r>
      <w:r>
        <w:rPr>
          <w:spacing w:val="-1"/>
          <w:sz w:val="28"/>
        </w:rPr>
        <w:t> </w:t>
      </w:r>
      <w:r>
        <w:rPr>
          <w:sz w:val="28"/>
        </w:rPr>
        <w:t>визначені</w:t>
      </w:r>
      <w:r>
        <w:rPr>
          <w:spacing w:val="1"/>
          <w:sz w:val="28"/>
        </w:rPr>
        <w:t> </w:t>
      </w:r>
      <w:r>
        <w:rPr>
          <w:sz w:val="28"/>
        </w:rPr>
        <w:t>законодавством.</w:t>
      </w:r>
    </w:p>
    <w:p>
      <w:pPr>
        <w:spacing w:before="0"/>
        <w:ind w:left="422" w:right="106" w:firstLine="707"/>
        <w:jc w:val="both"/>
        <w:rPr>
          <w:sz w:val="28"/>
        </w:rPr>
      </w:pPr>
      <w:r>
        <w:rPr>
          <w:sz w:val="28"/>
        </w:rPr>
        <w:t>Закон України «Про охорону навколишнього природного середовища»</w:t>
      </w:r>
      <w:r>
        <w:rPr>
          <w:spacing w:val="1"/>
          <w:sz w:val="28"/>
        </w:rPr>
        <w:t> </w:t>
      </w:r>
      <w:r>
        <w:rPr>
          <w:sz w:val="28"/>
        </w:rPr>
        <w:t>визначає</w:t>
      </w:r>
      <w:r>
        <w:rPr>
          <w:spacing w:val="1"/>
          <w:sz w:val="28"/>
        </w:rPr>
        <w:t> </w:t>
      </w:r>
      <w:r>
        <w:rPr>
          <w:i/>
          <w:sz w:val="28"/>
        </w:rPr>
        <w:t>загальні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вимоги</w:t>
      </w:r>
      <w:r>
        <w:rPr>
          <w:i/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галузі</w:t>
      </w:r>
      <w:r>
        <w:rPr>
          <w:spacing w:val="1"/>
          <w:sz w:val="28"/>
        </w:rPr>
        <w:t> </w:t>
      </w:r>
      <w:r>
        <w:rPr>
          <w:sz w:val="28"/>
        </w:rPr>
        <w:t>охорони</w:t>
      </w:r>
      <w:r>
        <w:rPr>
          <w:spacing w:val="1"/>
          <w:sz w:val="28"/>
        </w:rPr>
        <w:t> </w:t>
      </w:r>
      <w:r>
        <w:rPr>
          <w:sz w:val="28"/>
        </w:rPr>
        <w:t>навколишнього</w:t>
      </w:r>
      <w:r>
        <w:rPr>
          <w:spacing w:val="1"/>
          <w:sz w:val="28"/>
        </w:rPr>
        <w:t> </w:t>
      </w:r>
      <w:r>
        <w:rPr>
          <w:sz w:val="28"/>
        </w:rPr>
        <w:t>природного</w:t>
      </w:r>
      <w:r>
        <w:rPr>
          <w:spacing w:val="1"/>
          <w:sz w:val="28"/>
        </w:rPr>
        <w:t> </w:t>
      </w:r>
      <w:r>
        <w:rPr>
          <w:sz w:val="28"/>
        </w:rPr>
        <w:t>середовища при розміщені, проєктуванні, будівництві, введені в експлуатацію,</w:t>
      </w:r>
      <w:r>
        <w:rPr>
          <w:spacing w:val="1"/>
          <w:sz w:val="28"/>
        </w:rPr>
        <w:t> </w:t>
      </w:r>
      <w:r>
        <w:rPr>
          <w:sz w:val="28"/>
        </w:rPr>
        <w:t>експлуатації споруд</w:t>
      </w:r>
      <w:r>
        <w:rPr>
          <w:spacing w:val="-2"/>
          <w:sz w:val="28"/>
        </w:rPr>
        <w:t> </w:t>
      </w:r>
      <w:r>
        <w:rPr>
          <w:sz w:val="28"/>
        </w:rPr>
        <w:t>та інших</w:t>
      </w:r>
      <w:r>
        <w:rPr>
          <w:spacing w:val="-3"/>
          <w:sz w:val="28"/>
        </w:rPr>
        <w:t> </w:t>
      </w:r>
      <w:r>
        <w:rPr>
          <w:sz w:val="28"/>
        </w:rPr>
        <w:t>об’єктів.</w:t>
      </w:r>
    </w:p>
    <w:p>
      <w:pPr>
        <w:spacing w:line="240" w:lineRule="auto" w:before="0"/>
        <w:ind w:left="422" w:right="107" w:firstLine="643"/>
        <w:jc w:val="both"/>
        <w:rPr>
          <w:sz w:val="28"/>
        </w:rPr>
      </w:pPr>
      <w:r>
        <w:rPr>
          <w:sz w:val="28"/>
        </w:rPr>
        <w:t>Законом встановлено, що використання природних ресурсів громадянами,</w:t>
      </w:r>
      <w:r>
        <w:rPr>
          <w:spacing w:val="1"/>
          <w:sz w:val="28"/>
        </w:rPr>
        <w:t> </w:t>
      </w:r>
      <w:r>
        <w:rPr>
          <w:sz w:val="28"/>
        </w:rPr>
        <w:t>підприємствами,</w:t>
      </w:r>
      <w:r>
        <w:rPr>
          <w:spacing w:val="1"/>
          <w:sz w:val="28"/>
        </w:rPr>
        <w:t> </w:t>
      </w:r>
      <w:r>
        <w:rPr>
          <w:sz w:val="28"/>
        </w:rPr>
        <w:t>установами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організаціями</w:t>
      </w:r>
      <w:r>
        <w:rPr>
          <w:spacing w:val="1"/>
          <w:sz w:val="28"/>
        </w:rPr>
        <w:t> </w:t>
      </w:r>
      <w:r>
        <w:rPr>
          <w:sz w:val="28"/>
        </w:rPr>
        <w:t>здійснюється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додержанням</w:t>
      </w:r>
      <w:r>
        <w:rPr>
          <w:spacing w:val="1"/>
          <w:sz w:val="28"/>
        </w:rPr>
        <w:t> </w:t>
      </w:r>
      <w:r>
        <w:rPr>
          <w:sz w:val="28"/>
        </w:rPr>
        <w:t>обов’язкових екологічних</w:t>
      </w:r>
      <w:r>
        <w:rPr>
          <w:spacing w:val="1"/>
          <w:sz w:val="28"/>
        </w:rPr>
        <w:t> </w:t>
      </w:r>
      <w:r>
        <w:rPr>
          <w:sz w:val="28"/>
        </w:rPr>
        <w:t>вимог:</w:t>
      </w:r>
    </w:p>
    <w:p>
      <w:pPr>
        <w:pStyle w:val="ListParagraph"/>
        <w:numPr>
          <w:ilvl w:val="0"/>
          <w:numId w:val="23"/>
        </w:numPr>
        <w:tabs>
          <w:tab w:pos="1426" w:val="left" w:leader="none"/>
        </w:tabs>
        <w:spacing w:line="240" w:lineRule="auto" w:before="0" w:after="0"/>
        <w:ind w:left="1425" w:right="109" w:hanging="360"/>
        <w:jc w:val="both"/>
        <w:rPr>
          <w:sz w:val="28"/>
        </w:rPr>
      </w:pPr>
      <w:r>
        <w:rPr>
          <w:sz w:val="28"/>
        </w:rPr>
        <w:t>Використання</w:t>
      </w:r>
      <w:r>
        <w:rPr>
          <w:spacing w:val="1"/>
          <w:sz w:val="28"/>
        </w:rPr>
        <w:t> </w:t>
      </w:r>
      <w:r>
        <w:rPr>
          <w:sz w:val="28"/>
        </w:rPr>
        <w:t>новітніх</w:t>
      </w:r>
      <w:r>
        <w:rPr>
          <w:spacing w:val="1"/>
          <w:sz w:val="28"/>
        </w:rPr>
        <w:t> </w:t>
      </w:r>
      <w:r>
        <w:rPr>
          <w:sz w:val="28"/>
        </w:rPr>
        <w:t>технологій,</w:t>
      </w:r>
      <w:r>
        <w:rPr>
          <w:spacing w:val="1"/>
          <w:sz w:val="28"/>
        </w:rPr>
        <w:t> </w:t>
      </w:r>
      <w:r>
        <w:rPr>
          <w:sz w:val="28"/>
        </w:rPr>
        <w:t>що</w:t>
      </w:r>
      <w:r>
        <w:rPr>
          <w:spacing w:val="1"/>
          <w:sz w:val="28"/>
        </w:rPr>
        <w:t> </w:t>
      </w:r>
      <w:r>
        <w:rPr>
          <w:sz w:val="28"/>
        </w:rPr>
        <w:t>не</w:t>
      </w:r>
      <w:r>
        <w:rPr>
          <w:spacing w:val="1"/>
          <w:sz w:val="28"/>
        </w:rPr>
        <w:t> </w:t>
      </w:r>
      <w:r>
        <w:rPr>
          <w:sz w:val="28"/>
        </w:rPr>
        <w:t>шкодять</w:t>
      </w:r>
      <w:r>
        <w:rPr>
          <w:spacing w:val="1"/>
          <w:sz w:val="28"/>
        </w:rPr>
        <w:t> </w:t>
      </w:r>
      <w:r>
        <w:rPr>
          <w:sz w:val="28"/>
        </w:rPr>
        <w:t>навколишньому</w:t>
      </w:r>
      <w:r>
        <w:rPr>
          <w:spacing w:val="1"/>
          <w:sz w:val="28"/>
        </w:rPr>
        <w:t> </w:t>
      </w:r>
      <w:r>
        <w:rPr>
          <w:sz w:val="28"/>
        </w:rPr>
        <w:t>середовищу;</w:t>
      </w:r>
    </w:p>
    <w:p>
      <w:pPr>
        <w:spacing w:after="0" w:line="240" w:lineRule="auto"/>
        <w:jc w:val="both"/>
        <w:rPr>
          <w:sz w:val="28"/>
        </w:rPr>
        <w:sectPr>
          <w:pgSz w:w="11910" w:h="16840"/>
          <w:pgMar w:header="0" w:footer="1104" w:top="1040" w:bottom="1380" w:left="1280" w:right="460"/>
        </w:sectPr>
      </w:pPr>
    </w:p>
    <w:p>
      <w:pPr>
        <w:pStyle w:val="ListParagraph"/>
        <w:numPr>
          <w:ilvl w:val="0"/>
          <w:numId w:val="23"/>
        </w:numPr>
        <w:tabs>
          <w:tab w:pos="1426" w:val="left" w:leader="none"/>
        </w:tabs>
        <w:spacing w:line="240" w:lineRule="auto" w:before="74" w:after="0"/>
        <w:ind w:left="1425" w:right="107" w:hanging="360"/>
        <w:jc w:val="both"/>
        <w:rPr>
          <w:sz w:val="28"/>
        </w:rPr>
      </w:pPr>
      <w:r>
        <w:rPr>
          <w:sz w:val="28"/>
        </w:rPr>
        <w:t>Вирішення</w:t>
      </w:r>
      <w:r>
        <w:rPr>
          <w:spacing w:val="1"/>
          <w:sz w:val="28"/>
        </w:rPr>
        <w:t> </w:t>
      </w:r>
      <w:r>
        <w:rPr>
          <w:sz w:val="28"/>
        </w:rPr>
        <w:t>основних</w:t>
      </w:r>
      <w:r>
        <w:rPr>
          <w:spacing w:val="1"/>
          <w:sz w:val="28"/>
        </w:rPr>
        <w:t> </w:t>
      </w:r>
      <w:r>
        <w:rPr>
          <w:sz w:val="28"/>
        </w:rPr>
        <w:t>проблем,</w:t>
      </w:r>
      <w:r>
        <w:rPr>
          <w:spacing w:val="1"/>
          <w:sz w:val="28"/>
        </w:rPr>
        <w:t> </w:t>
      </w:r>
      <w:r>
        <w:rPr>
          <w:sz w:val="28"/>
        </w:rPr>
        <w:t>пов’язаних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екологічно</w:t>
      </w:r>
      <w:r>
        <w:rPr>
          <w:spacing w:val="1"/>
          <w:sz w:val="28"/>
        </w:rPr>
        <w:t> </w:t>
      </w:r>
      <w:r>
        <w:rPr>
          <w:sz w:val="28"/>
        </w:rPr>
        <w:t>безпечним</w:t>
      </w:r>
      <w:r>
        <w:rPr>
          <w:spacing w:val="1"/>
          <w:sz w:val="28"/>
        </w:rPr>
        <w:t> </w:t>
      </w:r>
      <w:r>
        <w:rPr>
          <w:sz w:val="28"/>
        </w:rPr>
        <w:t>збором, утилізацією, переробкою та захороненням твердих побутових</w:t>
      </w:r>
      <w:r>
        <w:rPr>
          <w:spacing w:val="1"/>
          <w:sz w:val="28"/>
        </w:rPr>
        <w:t> </w:t>
      </w:r>
      <w:r>
        <w:rPr>
          <w:sz w:val="28"/>
        </w:rPr>
        <w:t>відходів;</w:t>
      </w:r>
    </w:p>
    <w:p>
      <w:pPr>
        <w:pStyle w:val="ListParagraph"/>
        <w:numPr>
          <w:ilvl w:val="0"/>
          <w:numId w:val="23"/>
        </w:numPr>
        <w:tabs>
          <w:tab w:pos="1426" w:val="left" w:leader="none"/>
        </w:tabs>
        <w:spacing w:line="240" w:lineRule="auto" w:before="2" w:after="0"/>
        <w:ind w:left="1425" w:right="110" w:hanging="360"/>
        <w:jc w:val="both"/>
        <w:rPr>
          <w:sz w:val="28"/>
        </w:rPr>
      </w:pPr>
      <w:r>
        <w:rPr>
          <w:sz w:val="28"/>
        </w:rPr>
        <w:t>Проведення</w:t>
      </w:r>
      <w:r>
        <w:rPr>
          <w:spacing w:val="1"/>
          <w:sz w:val="28"/>
        </w:rPr>
        <w:t> </w:t>
      </w:r>
      <w:r>
        <w:rPr>
          <w:sz w:val="28"/>
        </w:rPr>
        <w:t>програм</w:t>
      </w:r>
      <w:r>
        <w:rPr>
          <w:spacing w:val="1"/>
          <w:sz w:val="28"/>
        </w:rPr>
        <w:t> </w:t>
      </w:r>
      <w:r>
        <w:rPr>
          <w:sz w:val="28"/>
        </w:rPr>
        <w:t>щодо</w:t>
      </w:r>
      <w:r>
        <w:rPr>
          <w:spacing w:val="1"/>
          <w:sz w:val="28"/>
        </w:rPr>
        <w:t> </w:t>
      </w:r>
      <w:r>
        <w:rPr>
          <w:sz w:val="28"/>
        </w:rPr>
        <w:t>збереження</w:t>
      </w:r>
      <w:r>
        <w:rPr>
          <w:spacing w:val="1"/>
          <w:sz w:val="28"/>
        </w:rPr>
        <w:t> </w:t>
      </w:r>
      <w:r>
        <w:rPr>
          <w:sz w:val="28"/>
        </w:rPr>
        <w:t>природних</w:t>
      </w:r>
      <w:r>
        <w:rPr>
          <w:spacing w:val="1"/>
          <w:sz w:val="28"/>
        </w:rPr>
        <w:t> </w:t>
      </w:r>
      <w:r>
        <w:rPr>
          <w:sz w:val="28"/>
        </w:rPr>
        <w:t>ресурсів,</w:t>
      </w:r>
      <w:r>
        <w:rPr>
          <w:spacing w:val="1"/>
          <w:sz w:val="28"/>
        </w:rPr>
        <w:t> </w:t>
      </w:r>
      <w:r>
        <w:rPr>
          <w:sz w:val="28"/>
        </w:rPr>
        <w:t>а</w:t>
      </w:r>
      <w:r>
        <w:rPr>
          <w:spacing w:val="1"/>
          <w:sz w:val="28"/>
        </w:rPr>
        <w:t> </w:t>
      </w:r>
      <w:r>
        <w:rPr>
          <w:sz w:val="28"/>
        </w:rPr>
        <w:t>саме</w:t>
      </w:r>
      <w:r>
        <w:rPr>
          <w:spacing w:val="1"/>
          <w:sz w:val="28"/>
        </w:rPr>
        <w:t> </w:t>
      </w:r>
      <w:r>
        <w:rPr>
          <w:sz w:val="28"/>
        </w:rPr>
        <w:t>атмосферного повітря,</w:t>
      </w:r>
      <w:r>
        <w:rPr>
          <w:spacing w:val="-1"/>
          <w:sz w:val="28"/>
        </w:rPr>
        <w:t> </w:t>
      </w:r>
      <w:r>
        <w:rPr>
          <w:sz w:val="28"/>
        </w:rPr>
        <w:t>водного</w:t>
      </w:r>
      <w:r>
        <w:rPr>
          <w:spacing w:val="1"/>
          <w:sz w:val="28"/>
        </w:rPr>
        <w:t> </w:t>
      </w:r>
      <w:r>
        <w:rPr>
          <w:sz w:val="28"/>
        </w:rPr>
        <w:t>басейну</w:t>
      </w:r>
      <w:r>
        <w:rPr>
          <w:spacing w:val="-2"/>
          <w:sz w:val="28"/>
        </w:rPr>
        <w:t> </w:t>
      </w:r>
      <w:r>
        <w:rPr>
          <w:sz w:val="28"/>
        </w:rPr>
        <w:t>та ґрунту;</w:t>
      </w:r>
    </w:p>
    <w:p>
      <w:pPr>
        <w:pStyle w:val="ListParagraph"/>
        <w:numPr>
          <w:ilvl w:val="0"/>
          <w:numId w:val="23"/>
        </w:numPr>
        <w:tabs>
          <w:tab w:pos="1426" w:val="left" w:leader="none"/>
        </w:tabs>
        <w:spacing w:line="240" w:lineRule="auto" w:before="0" w:after="0"/>
        <w:ind w:left="1425" w:right="107" w:hanging="360"/>
        <w:jc w:val="both"/>
        <w:rPr>
          <w:sz w:val="28"/>
        </w:rPr>
      </w:pPr>
      <w:r>
        <w:rPr>
          <w:sz w:val="28"/>
        </w:rPr>
        <w:t>Впровадження</w:t>
      </w:r>
      <w:r>
        <w:rPr>
          <w:spacing w:val="1"/>
          <w:sz w:val="28"/>
        </w:rPr>
        <w:t> </w:t>
      </w:r>
      <w:r>
        <w:rPr>
          <w:sz w:val="28"/>
        </w:rPr>
        <w:t>системи</w:t>
      </w:r>
      <w:r>
        <w:rPr>
          <w:spacing w:val="1"/>
          <w:sz w:val="28"/>
        </w:rPr>
        <w:t> </w:t>
      </w:r>
      <w:r>
        <w:rPr>
          <w:sz w:val="28"/>
        </w:rPr>
        <w:t>інформування</w:t>
      </w:r>
      <w:r>
        <w:rPr>
          <w:spacing w:val="1"/>
          <w:sz w:val="28"/>
        </w:rPr>
        <w:t> </w:t>
      </w:r>
      <w:r>
        <w:rPr>
          <w:sz w:val="28"/>
        </w:rPr>
        <w:t>про</w:t>
      </w:r>
      <w:r>
        <w:rPr>
          <w:spacing w:val="1"/>
          <w:sz w:val="28"/>
        </w:rPr>
        <w:t> </w:t>
      </w:r>
      <w:r>
        <w:rPr>
          <w:sz w:val="28"/>
        </w:rPr>
        <w:t>ризики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здоров’я</w:t>
      </w:r>
      <w:r>
        <w:rPr>
          <w:spacing w:val="1"/>
          <w:sz w:val="28"/>
        </w:rPr>
        <w:t> </w:t>
      </w:r>
      <w:r>
        <w:rPr>
          <w:sz w:val="28"/>
        </w:rPr>
        <w:t>населення від забруднення атмосферного повітря, впровадження її у</w:t>
      </w:r>
      <w:r>
        <w:rPr>
          <w:spacing w:val="1"/>
          <w:sz w:val="28"/>
        </w:rPr>
        <w:t> </w:t>
      </w:r>
      <w:r>
        <w:rPr>
          <w:sz w:val="28"/>
        </w:rPr>
        <w:t>загальний</w:t>
      </w:r>
      <w:r>
        <w:rPr>
          <w:spacing w:val="-1"/>
          <w:sz w:val="28"/>
        </w:rPr>
        <w:t> </w:t>
      </w:r>
      <w:r>
        <w:rPr>
          <w:sz w:val="28"/>
        </w:rPr>
        <w:t>доступ;</w:t>
      </w:r>
    </w:p>
    <w:p>
      <w:pPr>
        <w:pStyle w:val="ListParagraph"/>
        <w:numPr>
          <w:ilvl w:val="0"/>
          <w:numId w:val="23"/>
        </w:numPr>
        <w:tabs>
          <w:tab w:pos="1426" w:val="left" w:leader="none"/>
        </w:tabs>
        <w:spacing w:line="240" w:lineRule="auto" w:before="1" w:after="0"/>
        <w:ind w:left="1425" w:right="110" w:hanging="360"/>
        <w:jc w:val="both"/>
        <w:rPr>
          <w:sz w:val="28"/>
        </w:rPr>
      </w:pPr>
      <w:r>
        <w:rPr>
          <w:sz w:val="28"/>
        </w:rPr>
        <w:t>Збереження</w:t>
      </w:r>
      <w:r>
        <w:rPr>
          <w:spacing w:val="1"/>
          <w:sz w:val="28"/>
        </w:rPr>
        <w:t> </w:t>
      </w:r>
      <w:r>
        <w:rPr>
          <w:sz w:val="28"/>
        </w:rPr>
        <w:t>просторової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видової</w:t>
      </w:r>
      <w:r>
        <w:rPr>
          <w:spacing w:val="1"/>
          <w:sz w:val="28"/>
        </w:rPr>
        <w:t> </w:t>
      </w:r>
      <w:r>
        <w:rPr>
          <w:sz w:val="28"/>
        </w:rPr>
        <w:t>різноманітності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цілісності</w:t>
      </w:r>
      <w:r>
        <w:rPr>
          <w:spacing w:val="1"/>
          <w:sz w:val="28"/>
        </w:rPr>
        <w:t> </w:t>
      </w:r>
      <w:r>
        <w:rPr>
          <w:sz w:val="28"/>
        </w:rPr>
        <w:t>природних об'єктів</w:t>
      </w:r>
      <w:r>
        <w:rPr>
          <w:spacing w:val="-3"/>
          <w:sz w:val="28"/>
        </w:rPr>
        <w:t> </w:t>
      </w:r>
      <w:r>
        <w:rPr>
          <w:sz w:val="28"/>
        </w:rPr>
        <w:t>і</w:t>
      </w:r>
      <w:r>
        <w:rPr>
          <w:spacing w:val="-1"/>
          <w:sz w:val="28"/>
        </w:rPr>
        <w:t> </w:t>
      </w:r>
      <w:r>
        <w:rPr>
          <w:sz w:val="28"/>
        </w:rPr>
        <w:t>комплексів.</w:t>
      </w:r>
    </w:p>
    <w:p>
      <w:pPr>
        <w:spacing w:line="240" w:lineRule="auto" w:before="0"/>
        <w:ind w:left="422" w:right="100" w:firstLine="707"/>
        <w:jc w:val="both"/>
        <w:rPr>
          <w:sz w:val="28"/>
        </w:rPr>
      </w:pPr>
      <w:r>
        <w:rPr>
          <w:sz w:val="28"/>
        </w:rPr>
        <w:t>При</w:t>
      </w:r>
      <w:r>
        <w:rPr>
          <w:spacing w:val="-10"/>
          <w:sz w:val="28"/>
        </w:rPr>
        <w:t> </w:t>
      </w:r>
      <w:r>
        <w:rPr>
          <w:sz w:val="28"/>
        </w:rPr>
        <w:t>визначенні</w:t>
      </w:r>
      <w:r>
        <w:rPr>
          <w:spacing w:val="-9"/>
          <w:sz w:val="28"/>
        </w:rPr>
        <w:t> </w:t>
      </w:r>
      <w:r>
        <w:rPr>
          <w:sz w:val="28"/>
        </w:rPr>
        <w:t>сфер</w:t>
      </w:r>
      <w:r>
        <w:rPr>
          <w:spacing w:val="-10"/>
          <w:sz w:val="28"/>
        </w:rPr>
        <w:t> </w:t>
      </w:r>
      <w:r>
        <w:rPr>
          <w:sz w:val="28"/>
        </w:rPr>
        <w:t>охоплення</w:t>
      </w:r>
      <w:r>
        <w:rPr>
          <w:spacing w:val="-9"/>
          <w:sz w:val="28"/>
        </w:rPr>
        <w:t> </w:t>
      </w:r>
      <w:r>
        <w:rPr>
          <w:sz w:val="28"/>
        </w:rPr>
        <w:t>стратегічної</w:t>
      </w:r>
      <w:r>
        <w:rPr>
          <w:spacing w:val="-9"/>
          <w:sz w:val="28"/>
        </w:rPr>
        <w:t> </w:t>
      </w:r>
      <w:r>
        <w:rPr>
          <w:sz w:val="28"/>
        </w:rPr>
        <w:t>екологічної</w:t>
      </w:r>
      <w:r>
        <w:rPr>
          <w:spacing w:val="-12"/>
          <w:sz w:val="28"/>
        </w:rPr>
        <w:t> </w:t>
      </w:r>
      <w:r>
        <w:rPr>
          <w:sz w:val="28"/>
        </w:rPr>
        <w:t>оцінки,</w:t>
      </w:r>
      <w:r>
        <w:rPr>
          <w:spacing w:val="-10"/>
          <w:sz w:val="28"/>
        </w:rPr>
        <w:t> </w:t>
      </w:r>
      <w:r>
        <w:rPr>
          <w:sz w:val="28"/>
        </w:rPr>
        <w:t>основних</w:t>
      </w:r>
      <w:r>
        <w:rPr>
          <w:spacing w:val="-68"/>
          <w:sz w:val="28"/>
        </w:rPr>
        <w:t> </w:t>
      </w:r>
      <w:r>
        <w:rPr>
          <w:sz w:val="28"/>
        </w:rPr>
        <w:t>екологічних проблем, цілей охорони довкілля, у тому числі охорони здоров’я</w:t>
      </w:r>
      <w:r>
        <w:rPr>
          <w:spacing w:val="1"/>
          <w:sz w:val="28"/>
        </w:rPr>
        <w:t> </w:t>
      </w:r>
      <w:r>
        <w:rPr>
          <w:sz w:val="28"/>
        </w:rPr>
        <w:t>населення, що мають відношення до проєкта містобудівної документації, а саме</w:t>
      </w:r>
      <w:r>
        <w:rPr>
          <w:spacing w:val="-67"/>
          <w:sz w:val="28"/>
        </w:rPr>
        <w:t> </w:t>
      </w:r>
      <w:r>
        <w:rPr>
          <w:sz w:val="28"/>
        </w:rPr>
        <w:t>генерального</w:t>
      </w:r>
      <w:r>
        <w:rPr>
          <w:spacing w:val="1"/>
          <w:sz w:val="28"/>
        </w:rPr>
        <w:t> </w:t>
      </w:r>
      <w:r>
        <w:rPr>
          <w:sz w:val="28"/>
        </w:rPr>
        <w:t>плану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плану</w:t>
      </w:r>
      <w:r>
        <w:rPr>
          <w:spacing w:val="1"/>
          <w:sz w:val="28"/>
        </w:rPr>
        <w:t> </w:t>
      </w:r>
      <w:r>
        <w:rPr>
          <w:sz w:val="28"/>
        </w:rPr>
        <w:t>зонування,</w:t>
      </w:r>
      <w:r>
        <w:rPr>
          <w:spacing w:val="1"/>
          <w:sz w:val="28"/>
        </w:rPr>
        <w:t> </w:t>
      </w:r>
      <w:r>
        <w:rPr>
          <w:sz w:val="28"/>
        </w:rPr>
        <w:t>що</w:t>
      </w:r>
      <w:r>
        <w:rPr>
          <w:spacing w:val="1"/>
          <w:sz w:val="28"/>
        </w:rPr>
        <w:t> </w:t>
      </w:r>
      <w:r>
        <w:rPr>
          <w:sz w:val="28"/>
        </w:rPr>
        <w:t>вивчається,</w:t>
      </w:r>
      <w:r>
        <w:rPr>
          <w:spacing w:val="1"/>
          <w:sz w:val="28"/>
        </w:rPr>
        <w:t> </w:t>
      </w:r>
      <w:r>
        <w:rPr>
          <w:sz w:val="28"/>
        </w:rPr>
        <w:t>були</w:t>
      </w:r>
      <w:r>
        <w:rPr>
          <w:spacing w:val="1"/>
          <w:sz w:val="28"/>
        </w:rPr>
        <w:t> </w:t>
      </w:r>
      <w:r>
        <w:rPr>
          <w:sz w:val="28"/>
        </w:rPr>
        <w:t>розглянуті</w:t>
      </w:r>
      <w:r>
        <w:rPr>
          <w:spacing w:val="1"/>
          <w:sz w:val="28"/>
        </w:rPr>
        <w:t> </w:t>
      </w:r>
      <w:r>
        <w:rPr>
          <w:sz w:val="28"/>
        </w:rPr>
        <w:t>стратегічні цілі та завдання щодо виявлених проблем території проєктування та</w:t>
      </w:r>
      <w:r>
        <w:rPr>
          <w:spacing w:val="1"/>
          <w:sz w:val="28"/>
        </w:rPr>
        <w:t> </w:t>
      </w:r>
      <w:r>
        <w:rPr>
          <w:sz w:val="28"/>
        </w:rPr>
        <w:t>їх вирішення, що</w:t>
      </w:r>
      <w:r>
        <w:rPr>
          <w:spacing w:val="1"/>
          <w:sz w:val="28"/>
        </w:rPr>
        <w:t> </w:t>
      </w:r>
      <w:r>
        <w:rPr>
          <w:sz w:val="28"/>
        </w:rPr>
        <w:t>представлені</w:t>
      </w:r>
      <w:r>
        <w:rPr>
          <w:spacing w:val="3"/>
          <w:sz w:val="28"/>
        </w:rPr>
        <w:t> </w:t>
      </w:r>
      <w:r>
        <w:rPr>
          <w:sz w:val="28"/>
        </w:rPr>
        <w:t>в</w:t>
      </w:r>
      <w:r>
        <w:rPr>
          <w:spacing w:val="-5"/>
          <w:sz w:val="28"/>
        </w:rPr>
        <w:t> </w:t>
      </w:r>
      <w:r>
        <w:rPr>
          <w:sz w:val="28"/>
        </w:rPr>
        <w:t>Таблиці</w:t>
      </w:r>
      <w:r>
        <w:rPr>
          <w:spacing w:val="1"/>
          <w:sz w:val="28"/>
        </w:rPr>
        <w:t> </w:t>
      </w:r>
      <w:r>
        <w:rPr>
          <w:sz w:val="28"/>
        </w:rPr>
        <w:t>7.1.</w:t>
      </w:r>
    </w:p>
    <w:p>
      <w:pPr>
        <w:spacing w:line="322" w:lineRule="exact" w:before="0"/>
        <w:ind w:left="8586" w:right="86" w:firstLine="0"/>
        <w:jc w:val="center"/>
        <w:rPr>
          <w:i/>
          <w:sz w:val="28"/>
        </w:rPr>
      </w:pPr>
      <w:r>
        <w:rPr>
          <w:i/>
          <w:sz w:val="28"/>
        </w:rPr>
        <w:t>Таблиця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7.1.</w:t>
      </w:r>
    </w:p>
    <w:p>
      <w:pPr>
        <w:spacing w:before="0"/>
        <w:ind w:left="594" w:right="282" w:firstLine="0"/>
        <w:jc w:val="center"/>
        <w:rPr>
          <w:b/>
          <w:i/>
          <w:sz w:val="28"/>
        </w:rPr>
      </w:pPr>
      <w:r>
        <w:rPr>
          <w:b/>
          <w:i/>
          <w:sz w:val="28"/>
        </w:rPr>
        <w:t>Заходи, які передбачається розглянути для запобігання, зменшення та</w:t>
      </w:r>
      <w:r>
        <w:rPr>
          <w:b/>
          <w:i/>
          <w:spacing w:val="-67"/>
          <w:sz w:val="28"/>
        </w:rPr>
        <w:t> </w:t>
      </w:r>
      <w:r>
        <w:rPr>
          <w:b/>
          <w:i/>
          <w:sz w:val="28"/>
        </w:rPr>
        <w:t>пом’якшення негативних наслідків виконання документа державного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планування</w:t>
      </w:r>
    </w:p>
    <w:tbl>
      <w:tblPr>
        <w:tblW w:w="0" w:type="auto"/>
        <w:jc w:val="left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75"/>
        <w:gridCol w:w="8250"/>
      </w:tblGrid>
      <w:tr>
        <w:trPr>
          <w:trHeight w:val="827" w:hRule="atLeast"/>
        </w:trPr>
        <w:tc>
          <w:tcPr>
            <w:tcW w:w="1675" w:type="dxa"/>
          </w:tcPr>
          <w:p>
            <w:pPr>
              <w:pStyle w:val="TableParagraph"/>
              <w:spacing w:line="276" w:lineRule="exact"/>
              <w:ind w:left="391" w:right="365" w:firstLine="108"/>
              <w:rPr>
                <w:sz w:val="24"/>
              </w:rPr>
            </w:pPr>
            <w:r>
              <w:rPr>
                <w:sz w:val="24"/>
              </w:rPr>
              <w:t>Сфери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охорони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довкілля</w:t>
            </w:r>
          </w:p>
        </w:tc>
        <w:tc>
          <w:tcPr>
            <w:tcW w:w="8250" w:type="dxa"/>
          </w:tcPr>
          <w:p>
            <w:pPr>
              <w:pStyle w:val="TableParagraph"/>
              <w:spacing w:line="276" w:lineRule="exact"/>
              <w:ind w:left="467" w:right="462"/>
              <w:jc w:val="center"/>
              <w:rPr>
                <w:sz w:val="24"/>
              </w:rPr>
            </w:pPr>
            <w:r>
              <w:rPr>
                <w:sz w:val="24"/>
              </w:rPr>
              <w:t>Заходи,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які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передбачається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запровадити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запобігання,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зменшення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пом’якшення негативних наслідків на стан довкілля, життя та здоров’я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населення</w:t>
            </w:r>
          </w:p>
        </w:tc>
      </w:tr>
      <w:tr>
        <w:trPr>
          <w:trHeight w:val="5244" w:hRule="atLeast"/>
        </w:trPr>
        <w:tc>
          <w:tcPr>
            <w:tcW w:w="1675" w:type="dxa"/>
          </w:tcPr>
          <w:p>
            <w:pPr>
              <w:pStyle w:val="TableParagraph"/>
              <w:rPr>
                <w:b/>
                <w:i/>
                <w:sz w:val="26"/>
              </w:rPr>
            </w:pPr>
          </w:p>
          <w:p>
            <w:pPr>
              <w:pStyle w:val="TableParagraph"/>
              <w:rPr>
                <w:b/>
                <w:i/>
                <w:sz w:val="26"/>
              </w:rPr>
            </w:pPr>
          </w:p>
          <w:p>
            <w:pPr>
              <w:pStyle w:val="TableParagraph"/>
              <w:rPr>
                <w:b/>
                <w:i/>
                <w:sz w:val="26"/>
              </w:rPr>
            </w:pPr>
          </w:p>
          <w:p>
            <w:pPr>
              <w:pStyle w:val="TableParagraph"/>
              <w:rPr>
                <w:b/>
                <w:i/>
                <w:sz w:val="26"/>
              </w:rPr>
            </w:pPr>
          </w:p>
          <w:p>
            <w:pPr>
              <w:pStyle w:val="TableParagraph"/>
              <w:rPr>
                <w:b/>
                <w:i/>
                <w:sz w:val="26"/>
              </w:rPr>
            </w:pPr>
          </w:p>
          <w:p>
            <w:pPr>
              <w:pStyle w:val="TableParagraph"/>
              <w:rPr>
                <w:b/>
                <w:i/>
                <w:sz w:val="26"/>
              </w:rPr>
            </w:pPr>
          </w:p>
          <w:p>
            <w:pPr>
              <w:pStyle w:val="TableParagraph"/>
              <w:spacing w:before="10"/>
              <w:rPr>
                <w:b/>
                <w:i/>
                <w:sz w:val="35"/>
              </w:rPr>
            </w:pPr>
          </w:p>
          <w:p>
            <w:pPr>
              <w:pStyle w:val="TableParagraph"/>
              <w:ind w:left="117" w:right="108" w:hanging="4"/>
              <w:jc w:val="center"/>
              <w:rPr>
                <w:sz w:val="24"/>
              </w:rPr>
            </w:pPr>
            <w:r>
              <w:rPr>
                <w:sz w:val="24"/>
              </w:rPr>
              <w:t>Якість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1"/>
                <w:sz w:val="24"/>
              </w:rPr>
              <w:t>атмосферного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повітря</w:t>
            </w:r>
          </w:p>
        </w:tc>
        <w:tc>
          <w:tcPr>
            <w:tcW w:w="8250" w:type="dxa"/>
          </w:tcPr>
          <w:p>
            <w:pPr>
              <w:pStyle w:val="TableParagraph"/>
              <w:numPr>
                <w:ilvl w:val="0"/>
                <w:numId w:val="24"/>
              </w:numPr>
              <w:tabs>
                <w:tab w:pos="1026" w:val="left" w:leader="none"/>
              </w:tabs>
              <w:spacing w:line="240" w:lineRule="auto" w:before="0" w:after="0"/>
              <w:ind w:left="304" w:right="96" w:firstLine="283"/>
              <w:jc w:val="both"/>
              <w:rPr>
                <w:sz w:val="24"/>
              </w:rPr>
            </w:pPr>
            <w:r>
              <w:rPr>
                <w:sz w:val="24"/>
              </w:rPr>
              <w:t>розробка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еколого-дозвільної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документації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сфері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охорони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атмосферного повітря, а саме: отримання дозволів на викиди, проведення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щорічного контролю за дотриманням нормативів ГДВ, відповідно до вимог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«Про охорону атмосферного повітря»;</w:t>
            </w:r>
          </w:p>
          <w:p>
            <w:pPr>
              <w:pStyle w:val="TableParagraph"/>
              <w:numPr>
                <w:ilvl w:val="0"/>
                <w:numId w:val="24"/>
              </w:numPr>
              <w:tabs>
                <w:tab w:pos="1026" w:val="left" w:leader="none"/>
              </w:tabs>
              <w:spacing w:line="240" w:lineRule="auto" w:before="0" w:after="0"/>
              <w:ind w:left="304" w:right="100" w:firstLine="283"/>
              <w:jc w:val="both"/>
              <w:rPr>
                <w:sz w:val="24"/>
              </w:rPr>
            </w:pPr>
            <w:r>
              <w:rPr>
                <w:sz w:val="24"/>
              </w:rPr>
              <w:t>використання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якісних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паливно-мастильних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матеріалів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експлуатації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автомобільного транспорту тощо;</w:t>
            </w:r>
          </w:p>
          <w:p>
            <w:pPr>
              <w:pStyle w:val="TableParagraph"/>
              <w:numPr>
                <w:ilvl w:val="0"/>
                <w:numId w:val="24"/>
              </w:numPr>
              <w:tabs>
                <w:tab w:pos="816" w:val="left" w:leader="none"/>
              </w:tabs>
              <w:spacing w:line="240" w:lineRule="auto" w:before="0" w:after="0"/>
              <w:ind w:left="304" w:right="98" w:firstLine="283"/>
              <w:jc w:val="both"/>
              <w:rPr>
                <w:sz w:val="24"/>
              </w:rPr>
            </w:pPr>
            <w:r>
              <w:rPr>
                <w:sz w:val="24"/>
              </w:rPr>
              <w:t>запровадження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моніторингу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автотранспортними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засобами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здійснення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постійного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подальшого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покращення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їх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технічного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стану;</w:t>
            </w:r>
          </w:p>
          <w:p>
            <w:pPr>
              <w:pStyle w:val="TableParagraph"/>
              <w:numPr>
                <w:ilvl w:val="0"/>
                <w:numId w:val="24"/>
              </w:numPr>
              <w:tabs>
                <w:tab w:pos="816" w:val="left" w:leader="none"/>
              </w:tabs>
              <w:spacing w:line="240" w:lineRule="auto" w:before="0" w:after="0"/>
              <w:ind w:left="304" w:right="103" w:firstLine="283"/>
              <w:jc w:val="both"/>
              <w:rPr>
                <w:sz w:val="24"/>
              </w:rPr>
            </w:pPr>
            <w:r>
              <w:rPr>
                <w:sz w:val="24"/>
              </w:rPr>
              <w:t>підвищення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енергоефективності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технологічних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об'єктів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шляхом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використання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відновлюваних джерел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енергії (СЕС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тощо);</w:t>
            </w:r>
          </w:p>
          <w:p>
            <w:pPr>
              <w:pStyle w:val="TableParagraph"/>
              <w:numPr>
                <w:ilvl w:val="0"/>
                <w:numId w:val="24"/>
              </w:numPr>
              <w:tabs>
                <w:tab w:pos="816" w:val="left" w:leader="none"/>
              </w:tabs>
              <w:spacing w:line="240" w:lineRule="auto" w:before="0" w:after="0"/>
              <w:ind w:left="304" w:right="95" w:firstLine="283"/>
              <w:jc w:val="both"/>
              <w:rPr>
                <w:sz w:val="24"/>
              </w:rPr>
            </w:pPr>
            <w:r>
              <w:rPr>
                <w:sz w:val="24"/>
              </w:rPr>
              <w:t>комплексне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озеленення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території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проєктування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подальшим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дотриманням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оздоровлення зелених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насаджень;</w:t>
            </w:r>
          </w:p>
          <w:p>
            <w:pPr>
              <w:pStyle w:val="TableParagraph"/>
              <w:numPr>
                <w:ilvl w:val="0"/>
                <w:numId w:val="24"/>
              </w:numPr>
              <w:tabs>
                <w:tab w:pos="816" w:val="left" w:leader="none"/>
              </w:tabs>
              <w:spacing w:line="240" w:lineRule="auto" w:before="0" w:after="0"/>
              <w:ind w:left="304" w:right="98" w:firstLine="283"/>
              <w:jc w:val="both"/>
              <w:rPr>
                <w:sz w:val="24"/>
              </w:rPr>
            </w:pPr>
            <w:r>
              <w:rPr>
                <w:sz w:val="24"/>
              </w:rPr>
              <w:t>обов'язкове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дотримання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санітарних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вимог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запобігання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забрудненню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атмосферного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повітря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проєктуванні,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будівництві,</w:t>
            </w:r>
            <w:r>
              <w:rPr>
                <w:spacing w:val="-57"/>
                <w:sz w:val="24"/>
              </w:rPr>
              <w:t> </w:t>
            </w:r>
            <w:r>
              <w:rPr>
                <w:spacing w:val="-1"/>
                <w:sz w:val="24"/>
              </w:rPr>
              <w:t>реконструкції,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розширення,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технічного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переозброєння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чи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перепрофілювання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об'єктів;</w:t>
            </w:r>
          </w:p>
          <w:p>
            <w:pPr>
              <w:pStyle w:val="TableParagraph"/>
              <w:numPr>
                <w:ilvl w:val="0"/>
                <w:numId w:val="24"/>
              </w:numPr>
              <w:tabs>
                <w:tab w:pos="1026" w:val="left" w:leader="none"/>
              </w:tabs>
              <w:spacing w:line="270" w:lineRule="atLeast" w:before="0" w:after="0"/>
              <w:ind w:left="304" w:right="102" w:firstLine="283"/>
              <w:jc w:val="both"/>
              <w:rPr>
                <w:sz w:val="24"/>
              </w:rPr>
            </w:pPr>
            <w:r>
              <w:rPr>
                <w:sz w:val="24"/>
              </w:rPr>
              <w:t>забезпечити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максимальне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використання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безвідходних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маловідходних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технологічних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процесів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обґрунтуванням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досяжності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рішень,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що приймаються.</w:t>
            </w:r>
          </w:p>
        </w:tc>
      </w:tr>
      <w:tr>
        <w:trPr>
          <w:trHeight w:val="1655" w:hRule="atLeast"/>
        </w:trPr>
        <w:tc>
          <w:tcPr>
            <w:tcW w:w="1675" w:type="dxa"/>
          </w:tcPr>
          <w:p>
            <w:pPr>
              <w:pStyle w:val="TableParagraph"/>
              <w:rPr>
                <w:b/>
                <w:i/>
                <w:sz w:val="26"/>
              </w:rPr>
            </w:pPr>
          </w:p>
          <w:p>
            <w:pPr>
              <w:pStyle w:val="TableParagraph"/>
              <w:spacing w:before="10"/>
              <w:rPr>
                <w:b/>
                <w:i/>
                <w:sz w:val="21"/>
              </w:rPr>
            </w:pPr>
          </w:p>
          <w:p>
            <w:pPr>
              <w:pStyle w:val="TableParagraph"/>
              <w:ind w:left="407" w:right="164" w:hanging="219"/>
              <w:rPr>
                <w:sz w:val="24"/>
              </w:rPr>
            </w:pPr>
            <w:r>
              <w:rPr>
                <w:sz w:val="24"/>
              </w:rPr>
              <w:t>Стан водних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ресурсів</w:t>
            </w:r>
          </w:p>
        </w:tc>
        <w:tc>
          <w:tcPr>
            <w:tcW w:w="8250" w:type="dxa"/>
          </w:tcPr>
          <w:p>
            <w:pPr>
              <w:pStyle w:val="TableParagraph"/>
              <w:numPr>
                <w:ilvl w:val="0"/>
                <w:numId w:val="25"/>
              </w:numPr>
              <w:tabs>
                <w:tab w:pos="1026" w:val="left" w:leader="none"/>
              </w:tabs>
              <w:spacing w:line="240" w:lineRule="auto" w:before="0" w:after="0"/>
              <w:ind w:left="304" w:right="99" w:firstLine="283"/>
              <w:jc w:val="both"/>
              <w:rPr>
                <w:sz w:val="24"/>
              </w:rPr>
            </w:pPr>
            <w:r>
              <w:rPr>
                <w:sz w:val="24"/>
              </w:rPr>
              <w:t>відмова від використання синтетичних мийних засобів та заміна їх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природними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аналогами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функціонуванні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адміністративних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(офісних)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будівель;</w:t>
            </w:r>
          </w:p>
          <w:p>
            <w:pPr>
              <w:pStyle w:val="TableParagraph"/>
              <w:numPr>
                <w:ilvl w:val="0"/>
                <w:numId w:val="25"/>
              </w:numPr>
              <w:tabs>
                <w:tab w:pos="1026" w:val="left" w:leader="none"/>
              </w:tabs>
              <w:spacing w:line="270" w:lineRule="atLeast" w:before="0" w:after="0"/>
              <w:ind w:left="304"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організація екологічно безпечного водовідведення стоків дощових 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талих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вод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системою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зливової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каналізації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із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використанням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сучасних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очисних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споруд;</w:t>
            </w:r>
          </w:p>
        </w:tc>
      </w:tr>
    </w:tbl>
    <w:p>
      <w:pPr>
        <w:spacing w:after="0" w:line="270" w:lineRule="atLeast"/>
        <w:jc w:val="both"/>
        <w:rPr>
          <w:sz w:val="24"/>
        </w:rPr>
        <w:sectPr>
          <w:pgSz w:w="11910" w:h="16840"/>
          <w:pgMar w:header="0" w:footer="1104" w:top="1040" w:bottom="1380" w:left="1280" w:right="460"/>
        </w:sectPr>
      </w:pPr>
    </w:p>
    <w:tbl>
      <w:tblPr>
        <w:tblW w:w="0" w:type="auto"/>
        <w:jc w:val="left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75"/>
        <w:gridCol w:w="8250"/>
      </w:tblGrid>
      <w:tr>
        <w:trPr>
          <w:trHeight w:val="3038" w:hRule="atLeast"/>
        </w:trPr>
        <w:tc>
          <w:tcPr>
            <w:tcW w:w="167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250" w:type="dxa"/>
          </w:tcPr>
          <w:p>
            <w:pPr>
              <w:pStyle w:val="TableParagraph"/>
              <w:numPr>
                <w:ilvl w:val="0"/>
                <w:numId w:val="26"/>
              </w:numPr>
              <w:tabs>
                <w:tab w:pos="1026" w:val="left" w:leader="none"/>
              </w:tabs>
              <w:spacing w:line="240" w:lineRule="auto" w:before="0" w:after="0"/>
              <w:ind w:left="304" w:right="96" w:firstLine="283"/>
              <w:jc w:val="both"/>
              <w:rPr>
                <w:sz w:val="24"/>
              </w:rPr>
            </w:pPr>
            <w:r>
              <w:rPr>
                <w:sz w:val="24"/>
              </w:rPr>
              <w:t>вирішення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проблеми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збору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госпфекальних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стоків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приміщень,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недопущення ним нітратного та бактеріологічного забруднення земельних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ресурсів,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ґрунтів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водоносних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горизонтів;</w:t>
            </w:r>
          </w:p>
          <w:p>
            <w:pPr>
              <w:pStyle w:val="TableParagraph"/>
              <w:numPr>
                <w:ilvl w:val="0"/>
                <w:numId w:val="26"/>
              </w:numPr>
              <w:tabs>
                <w:tab w:pos="1026" w:val="left" w:leader="none"/>
              </w:tabs>
              <w:spacing w:line="240" w:lineRule="auto" w:before="0" w:after="0"/>
              <w:ind w:left="304" w:right="96" w:firstLine="283"/>
              <w:jc w:val="both"/>
              <w:rPr>
                <w:sz w:val="24"/>
              </w:rPr>
            </w:pPr>
            <w:r>
              <w:rPr>
                <w:sz w:val="24"/>
              </w:rPr>
              <w:t>зменшення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обсягів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утворення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стоків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господарсько-побутової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1"/>
                <w:sz w:val="24"/>
              </w:rPr>
              <w:t>каналізації</w:t>
            </w:r>
            <w:r>
              <w:rPr>
                <w:spacing w:val="-14"/>
                <w:sz w:val="24"/>
              </w:rPr>
              <w:t> </w:t>
            </w:r>
            <w:r>
              <w:rPr>
                <w:spacing w:val="-1"/>
                <w:sz w:val="24"/>
              </w:rPr>
              <w:t>шляхом</w:t>
            </w:r>
            <w:r>
              <w:rPr>
                <w:spacing w:val="-15"/>
                <w:sz w:val="24"/>
              </w:rPr>
              <w:t> </w:t>
            </w:r>
            <w:r>
              <w:rPr>
                <w:spacing w:val="-1"/>
                <w:sz w:val="24"/>
              </w:rPr>
              <w:t>раціонального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водоспоживання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(економія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води,</w:t>
            </w:r>
            <w:r>
              <w:rPr>
                <w:spacing w:val="-17"/>
                <w:sz w:val="24"/>
              </w:rPr>
              <w:t> </w:t>
            </w:r>
            <w:r>
              <w:rPr>
                <w:sz w:val="24"/>
              </w:rPr>
              <w:t>заборона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використання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питної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води працівниками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промислових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цілей);</w:t>
            </w:r>
          </w:p>
          <w:p>
            <w:pPr>
              <w:pStyle w:val="TableParagraph"/>
              <w:numPr>
                <w:ilvl w:val="0"/>
                <w:numId w:val="26"/>
              </w:numPr>
              <w:tabs>
                <w:tab w:pos="1026" w:val="left" w:leader="none"/>
              </w:tabs>
              <w:spacing w:line="240" w:lineRule="auto" w:before="0" w:after="0"/>
              <w:ind w:left="1025" w:right="0" w:hanging="439"/>
              <w:jc w:val="both"/>
              <w:rPr>
                <w:sz w:val="24"/>
              </w:rPr>
            </w:pPr>
            <w:r>
              <w:rPr>
                <w:sz w:val="24"/>
              </w:rPr>
              <w:t>постійний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моніторинг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кількісного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якісного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складу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зворотних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вод;</w:t>
            </w:r>
          </w:p>
          <w:p>
            <w:pPr>
              <w:pStyle w:val="TableParagraph"/>
              <w:numPr>
                <w:ilvl w:val="0"/>
                <w:numId w:val="26"/>
              </w:numPr>
              <w:tabs>
                <w:tab w:pos="1026" w:val="left" w:leader="none"/>
              </w:tabs>
              <w:spacing w:line="270" w:lineRule="atLeast" w:before="0" w:after="0"/>
              <w:ind w:left="304" w:right="96" w:firstLine="283"/>
              <w:jc w:val="both"/>
              <w:rPr>
                <w:sz w:val="24"/>
              </w:rPr>
            </w:pPr>
            <w:r>
              <w:rPr>
                <w:sz w:val="24"/>
              </w:rPr>
              <w:t>вирішення основних проблем, пов’язаних з екологічно безпечним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збором, зберіганням, утилізацією, переробкою рідких і твердих відходів під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час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функціонування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будівель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споруд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автомобільного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транспорту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дорожнього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господарства.</w:t>
            </w:r>
          </w:p>
        </w:tc>
      </w:tr>
      <w:tr>
        <w:trPr>
          <w:trHeight w:val="7174" w:hRule="atLeast"/>
        </w:trPr>
        <w:tc>
          <w:tcPr>
            <w:tcW w:w="1675" w:type="dxa"/>
          </w:tcPr>
          <w:p>
            <w:pPr>
              <w:pStyle w:val="TableParagraph"/>
              <w:rPr>
                <w:b/>
                <w:i/>
                <w:sz w:val="26"/>
              </w:rPr>
            </w:pPr>
          </w:p>
          <w:p>
            <w:pPr>
              <w:pStyle w:val="TableParagraph"/>
              <w:rPr>
                <w:b/>
                <w:i/>
                <w:sz w:val="26"/>
              </w:rPr>
            </w:pPr>
          </w:p>
          <w:p>
            <w:pPr>
              <w:pStyle w:val="TableParagraph"/>
              <w:rPr>
                <w:b/>
                <w:i/>
                <w:sz w:val="26"/>
              </w:rPr>
            </w:pPr>
          </w:p>
          <w:p>
            <w:pPr>
              <w:pStyle w:val="TableParagraph"/>
              <w:rPr>
                <w:b/>
                <w:i/>
                <w:sz w:val="26"/>
              </w:rPr>
            </w:pPr>
          </w:p>
          <w:p>
            <w:pPr>
              <w:pStyle w:val="TableParagraph"/>
              <w:rPr>
                <w:b/>
                <w:i/>
                <w:sz w:val="26"/>
              </w:rPr>
            </w:pPr>
          </w:p>
          <w:p>
            <w:pPr>
              <w:pStyle w:val="TableParagraph"/>
              <w:rPr>
                <w:b/>
                <w:i/>
                <w:sz w:val="26"/>
              </w:rPr>
            </w:pPr>
          </w:p>
          <w:p>
            <w:pPr>
              <w:pStyle w:val="TableParagraph"/>
              <w:rPr>
                <w:b/>
                <w:i/>
                <w:sz w:val="26"/>
              </w:rPr>
            </w:pPr>
          </w:p>
          <w:p>
            <w:pPr>
              <w:pStyle w:val="TableParagraph"/>
              <w:rPr>
                <w:b/>
                <w:i/>
                <w:sz w:val="26"/>
              </w:rPr>
            </w:pPr>
          </w:p>
          <w:p>
            <w:pPr>
              <w:pStyle w:val="TableParagraph"/>
              <w:rPr>
                <w:b/>
                <w:i/>
                <w:sz w:val="26"/>
              </w:rPr>
            </w:pPr>
          </w:p>
          <w:p>
            <w:pPr>
              <w:pStyle w:val="TableParagraph"/>
              <w:spacing w:before="200"/>
              <w:ind w:left="302" w:right="293" w:hanging="1"/>
              <w:jc w:val="center"/>
              <w:rPr>
                <w:sz w:val="24"/>
              </w:rPr>
            </w:pPr>
            <w:r>
              <w:rPr>
                <w:sz w:val="24"/>
              </w:rPr>
              <w:t>Стан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земельних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ресурсів,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ґрунтів</w:t>
            </w:r>
          </w:p>
        </w:tc>
        <w:tc>
          <w:tcPr>
            <w:tcW w:w="8250" w:type="dxa"/>
          </w:tcPr>
          <w:p>
            <w:pPr>
              <w:pStyle w:val="TableParagraph"/>
              <w:numPr>
                <w:ilvl w:val="0"/>
                <w:numId w:val="27"/>
              </w:numPr>
              <w:tabs>
                <w:tab w:pos="1026" w:val="left" w:leader="none"/>
              </w:tabs>
              <w:spacing w:line="240" w:lineRule="auto" w:before="0" w:after="0"/>
              <w:ind w:left="304" w:right="98" w:firstLine="283"/>
              <w:jc w:val="both"/>
              <w:rPr>
                <w:sz w:val="24"/>
              </w:rPr>
            </w:pPr>
            <w:r>
              <w:rPr>
                <w:sz w:val="24"/>
              </w:rPr>
              <w:t>при виявленні в ґрунті хімічних речовин в кількості, що перевищує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гранично допустимі рівні (ГДК, ОДК), а також при віднесенні ґрунту 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категорії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забрудненого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бактеріологічними,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гельмінтологічними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ентомологічними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показниками,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забороняється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використання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таких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земельних ділянок під забудову без попередніх заходів щодо оздоровлення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ґрунту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ліквідації джерел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забруднення;</w:t>
            </w:r>
          </w:p>
          <w:p>
            <w:pPr>
              <w:pStyle w:val="TableParagraph"/>
              <w:numPr>
                <w:ilvl w:val="0"/>
                <w:numId w:val="27"/>
              </w:numPr>
              <w:tabs>
                <w:tab w:pos="1026" w:val="left" w:leader="none"/>
              </w:tabs>
              <w:spacing w:line="240" w:lineRule="auto" w:before="0" w:after="0"/>
              <w:ind w:left="1025" w:right="0" w:hanging="439"/>
              <w:jc w:val="both"/>
              <w:rPr>
                <w:sz w:val="24"/>
              </w:rPr>
            </w:pPr>
            <w:r>
              <w:rPr>
                <w:sz w:val="24"/>
              </w:rPr>
              <w:t>забороняється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влаштування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неорганізованих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звалищ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відходів;</w:t>
            </w:r>
          </w:p>
          <w:p>
            <w:pPr>
              <w:pStyle w:val="TableParagraph"/>
              <w:numPr>
                <w:ilvl w:val="0"/>
                <w:numId w:val="27"/>
              </w:numPr>
              <w:tabs>
                <w:tab w:pos="1026" w:val="left" w:leader="none"/>
              </w:tabs>
              <w:spacing w:line="240" w:lineRule="auto" w:before="0" w:after="0"/>
              <w:ind w:left="304" w:right="96" w:firstLine="283"/>
              <w:jc w:val="both"/>
              <w:rPr>
                <w:sz w:val="24"/>
              </w:rPr>
            </w:pPr>
            <w:r>
              <w:rPr>
                <w:sz w:val="24"/>
              </w:rPr>
              <w:t>забезпечення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реалізації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державної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політики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сфері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охорони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1"/>
                <w:sz w:val="24"/>
              </w:rPr>
              <w:t>раціонального</w:t>
            </w:r>
            <w:r>
              <w:rPr>
                <w:spacing w:val="-14"/>
                <w:sz w:val="24"/>
              </w:rPr>
              <w:t> </w:t>
            </w:r>
            <w:r>
              <w:rPr>
                <w:spacing w:val="-1"/>
                <w:sz w:val="24"/>
              </w:rPr>
              <w:t>використання</w:t>
            </w:r>
            <w:r>
              <w:rPr>
                <w:spacing w:val="-14"/>
                <w:sz w:val="24"/>
              </w:rPr>
              <w:t> </w:t>
            </w:r>
            <w:r>
              <w:rPr>
                <w:spacing w:val="-1"/>
                <w:sz w:val="24"/>
              </w:rPr>
              <w:t>земель,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запобігання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порушенням</w:t>
            </w:r>
            <w:r>
              <w:rPr>
                <w:spacing w:val="-16"/>
                <w:sz w:val="24"/>
              </w:rPr>
              <w:t> </w:t>
            </w:r>
            <w:r>
              <w:rPr>
                <w:sz w:val="24"/>
              </w:rPr>
              <w:t>законодавства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України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сфері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використання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охорони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земель,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своєчасне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виявлення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таких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порушень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вжиття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відповідних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заходів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їх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усунення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попутнім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забезпеченням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дотримання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землевласниками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землекористувачами</w:t>
            </w:r>
            <w:r>
              <w:rPr>
                <w:spacing w:val="-57"/>
                <w:sz w:val="24"/>
              </w:rPr>
              <w:t> </w:t>
            </w:r>
            <w:r>
              <w:rPr>
                <w:spacing w:val="-1"/>
                <w:sz w:val="24"/>
              </w:rPr>
              <w:t>стандартів</w:t>
            </w:r>
            <w:r>
              <w:rPr>
                <w:spacing w:val="-15"/>
                <w:sz w:val="24"/>
              </w:rPr>
              <w:t> </w:t>
            </w:r>
            <w:r>
              <w:rPr>
                <w:spacing w:val="-1"/>
                <w:sz w:val="24"/>
              </w:rPr>
              <w:t>і</w:t>
            </w:r>
            <w:r>
              <w:rPr>
                <w:spacing w:val="-13"/>
                <w:sz w:val="24"/>
              </w:rPr>
              <w:t> </w:t>
            </w:r>
            <w:r>
              <w:rPr>
                <w:spacing w:val="-1"/>
                <w:sz w:val="24"/>
              </w:rPr>
              <w:t>нормативів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сфері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охорони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використання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земель,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запобігання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забрудненню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земель та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зниженню родючості ґрунтів;</w:t>
            </w:r>
          </w:p>
          <w:p>
            <w:pPr>
              <w:pStyle w:val="TableParagraph"/>
              <w:numPr>
                <w:ilvl w:val="0"/>
                <w:numId w:val="27"/>
              </w:numPr>
              <w:tabs>
                <w:tab w:pos="816" w:val="left" w:leader="none"/>
              </w:tabs>
              <w:spacing w:line="240" w:lineRule="auto" w:before="0" w:after="0"/>
              <w:ind w:left="304" w:right="99" w:firstLine="283"/>
              <w:jc w:val="both"/>
              <w:rPr>
                <w:sz w:val="24"/>
              </w:rPr>
            </w:pPr>
            <w:r>
              <w:rPr>
                <w:sz w:val="24"/>
              </w:rPr>
              <w:t>використання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якісних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паливно-мастильних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матеріалів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при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експлуатації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автомобільного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транспорту тощо;</w:t>
            </w:r>
          </w:p>
          <w:p>
            <w:pPr>
              <w:pStyle w:val="TableParagraph"/>
              <w:numPr>
                <w:ilvl w:val="0"/>
                <w:numId w:val="27"/>
              </w:numPr>
              <w:tabs>
                <w:tab w:pos="816" w:val="left" w:leader="none"/>
              </w:tabs>
              <w:spacing w:line="240" w:lineRule="auto" w:before="0" w:after="0"/>
              <w:ind w:left="304" w:right="100" w:firstLine="283"/>
              <w:jc w:val="both"/>
              <w:rPr>
                <w:sz w:val="24"/>
              </w:rPr>
            </w:pPr>
            <w:r>
              <w:rPr>
                <w:sz w:val="24"/>
              </w:rPr>
              <w:t>запровадження моніторингу за об’єктами інженерної інфраструктури,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їх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герметичності та справності і т.д.;</w:t>
            </w:r>
          </w:p>
          <w:p>
            <w:pPr>
              <w:pStyle w:val="TableParagraph"/>
              <w:numPr>
                <w:ilvl w:val="0"/>
                <w:numId w:val="27"/>
              </w:numPr>
              <w:tabs>
                <w:tab w:pos="816" w:val="left" w:leader="none"/>
              </w:tabs>
              <w:spacing w:line="240" w:lineRule="auto" w:before="0" w:after="0"/>
              <w:ind w:left="304" w:right="98" w:firstLine="283"/>
              <w:jc w:val="both"/>
              <w:rPr>
                <w:sz w:val="24"/>
              </w:rPr>
            </w:pPr>
            <w:r>
              <w:rPr>
                <w:sz w:val="24"/>
              </w:rPr>
              <w:t>вирішення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основних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проблем,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пов’язаних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екологічно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безпечним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збором,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зберіганням,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утилізацією,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переробкою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відходів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запобігання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подальшої міграції полютантів (створення ефективної системи управління у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сфері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поводження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відходами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–запровадження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системи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роздільного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збирання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відходів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із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подальшою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їх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переробкою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чи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відповідною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утилізацією,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запровадження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системи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компостування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органічних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відходів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тощо;</w:t>
            </w:r>
          </w:p>
          <w:p>
            <w:pPr>
              <w:pStyle w:val="TableParagraph"/>
              <w:numPr>
                <w:ilvl w:val="0"/>
                <w:numId w:val="27"/>
              </w:numPr>
              <w:tabs>
                <w:tab w:pos="816" w:val="left" w:leader="none"/>
              </w:tabs>
              <w:spacing w:line="276" w:lineRule="exact" w:before="0" w:after="0"/>
              <w:ind w:left="304"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комплексне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озеленення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територій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подальшим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дотриманням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оздоровлення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зелених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насаджень.</w:t>
            </w:r>
          </w:p>
        </w:tc>
      </w:tr>
      <w:tr>
        <w:trPr>
          <w:trHeight w:val="3313" w:hRule="atLeast"/>
        </w:trPr>
        <w:tc>
          <w:tcPr>
            <w:tcW w:w="1675" w:type="dxa"/>
          </w:tcPr>
          <w:p>
            <w:pPr>
              <w:pStyle w:val="TableParagraph"/>
              <w:rPr>
                <w:b/>
                <w:i/>
                <w:sz w:val="26"/>
              </w:rPr>
            </w:pPr>
          </w:p>
          <w:p>
            <w:pPr>
              <w:pStyle w:val="TableParagraph"/>
              <w:rPr>
                <w:b/>
                <w:i/>
                <w:sz w:val="26"/>
              </w:rPr>
            </w:pPr>
          </w:p>
          <w:p>
            <w:pPr>
              <w:pStyle w:val="TableParagraph"/>
              <w:spacing w:before="225"/>
              <w:ind w:left="105" w:right="96"/>
              <w:jc w:val="center"/>
              <w:rPr>
                <w:sz w:val="24"/>
              </w:rPr>
            </w:pPr>
            <w:r>
              <w:rPr>
                <w:sz w:val="24"/>
              </w:rPr>
              <w:t>Санітарне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очищення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території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проєктування,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управління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відходами</w:t>
            </w:r>
          </w:p>
        </w:tc>
        <w:tc>
          <w:tcPr>
            <w:tcW w:w="8250" w:type="dxa"/>
          </w:tcPr>
          <w:p>
            <w:pPr>
              <w:pStyle w:val="TableParagraph"/>
              <w:ind w:left="304" w:right="97" w:firstLine="283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для забезпечення виконання вимог ЗУ «Про відходи», Національної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стратегії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управління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відходами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2030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року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(Розпорядження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Кабінету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Міністрів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України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8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листопада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2017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820-р)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передбачається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організація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роздільного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збору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ресурсоцінних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компонентів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відходів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відповідних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маркованих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ємкостях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майданчиках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(майданчики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встановлення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контейнерів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роздільного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збору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відходів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повинні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бути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огороджені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мати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тверде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покриття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(асфальтове,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бетонне);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зберігання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тимчасового збирання побутових відходів рекомендується використовувати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контейнери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об’ємом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1,1м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  <w:vertAlign w:val="baseline"/>
              </w:rPr>
              <w:t>)</w:t>
            </w:r>
            <w:r>
              <w:rPr>
                <w:spacing w:val="1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з</w:t>
            </w:r>
            <w:r>
              <w:rPr>
                <w:spacing w:val="1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подальшою</w:t>
            </w:r>
            <w:r>
              <w:rPr>
                <w:spacing w:val="1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передачею</w:t>
            </w:r>
            <w:r>
              <w:rPr>
                <w:spacing w:val="1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спеціалізованим</w:t>
            </w:r>
            <w:r>
              <w:rPr>
                <w:spacing w:val="-57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підприємствам,</w:t>
            </w:r>
            <w:r>
              <w:rPr>
                <w:spacing w:val="6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які</w:t>
            </w:r>
            <w:r>
              <w:rPr>
                <w:spacing w:val="6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мають</w:t>
            </w:r>
            <w:r>
              <w:rPr>
                <w:spacing w:val="7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відповідні</w:t>
            </w:r>
            <w:r>
              <w:rPr>
                <w:spacing w:val="7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ліцензії</w:t>
            </w:r>
            <w:r>
              <w:rPr>
                <w:spacing w:val="4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на</w:t>
            </w:r>
            <w:r>
              <w:rPr>
                <w:spacing w:val="5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поводження</w:t>
            </w:r>
            <w:r>
              <w:rPr>
                <w:spacing w:val="7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з</w:t>
            </w:r>
            <w:r>
              <w:rPr>
                <w:spacing w:val="7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відходами</w:t>
            </w:r>
            <w:r>
              <w:rPr>
                <w:spacing w:val="7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та</w:t>
            </w:r>
          </w:p>
          <w:p>
            <w:pPr>
              <w:pStyle w:val="TableParagraph"/>
              <w:spacing w:line="270" w:lineRule="atLeast"/>
              <w:ind w:left="304" w:right="98"/>
              <w:jc w:val="both"/>
              <w:rPr>
                <w:sz w:val="24"/>
              </w:rPr>
            </w:pPr>
            <w:r>
              <w:rPr>
                <w:sz w:val="24"/>
              </w:rPr>
              <w:t>виробничі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потужності,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після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укладання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відповідного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договору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утилізацію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чи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захоронення.</w:t>
            </w:r>
          </w:p>
        </w:tc>
      </w:tr>
    </w:tbl>
    <w:p>
      <w:pPr>
        <w:spacing w:after="0" w:line="270" w:lineRule="atLeast"/>
        <w:jc w:val="both"/>
        <w:rPr>
          <w:sz w:val="24"/>
        </w:rPr>
        <w:sectPr>
          <w:pgSz w:w="11910" w:h="16840"/>
          <w:pgMar w:header="0" w:footer="1104" w:top="1120" w:bottom="1300" w:left="1280" w:right="460"/>
        </w:sectPr>
      </w:pPr>
    </w:p>
    <w:tbl>
      <w:tblPr>
        <w:tblW w:w="0" w:type="auto"/>
        <w:jc w:val="left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75"/>
        <w:gridCol w:w="8250"/>
      </w:tblGrid>
      <w:tr>
        <w:trPr>
          <w:trHeight w:val="1934" w:hRule="atLeast"/>
        </w:trPr>
        <w:tc>
          <w:tcPr>
            <w:tcW w:w="1675" w:type="dxa"/>
          </w:tcPr>
          <w:p>
            <w:pPr>
              <w:pStyle w:val="TableParagraph"/>
              <w:rPr>
                <w:b/>
                <w:i/>
                <w:sz w:val="26"/>
              </w:rPr>
            </w:pPr>
          </w:p>
          <w:p>
            <w:pPr>
              <w:pStyle w:val="TableParagraph"/>
              <w:spacing w:before="7"/>
              <w:rPr>
                <w:b/>
                <w:i/>
                <w:sz w:val="21"/>
              </w:rPr>
            </w:pPr>
          </w:p>
          <w:p>
            <w:pPr>
              <w:pStyle w:val="TableParagraph"/>
              <w:ind w:left="182" w:right="148" w:hanging="24"/>
              <w:jc w:val="both"/>
              <w:rPr>
                <w:sz w:val="24"/>
              </w:rPr>
            </w:pPr>
            <w:r>
              <w:rPr>
                <w:color w:val="0D0D0D"/>
                <w:sz w:val="24"/>
              </w:rPr>
              <w:t>Біологічне та</w:t>
            </w:r>
            <w:r>
              <w:rPr>
                <w:color w:val="0D0D0D"/>
                <w:spacing w:val="-58"/>
                <w:sz w:val="24"/>
              </w:rPr>
              <w:t> </w:t>
            </w:r>
            <w:r>
              <w:rPr>
                <w:color w:val="0D0D0D"/>
                <w:sz w:val="24"/>
              </w:rPr>
              <w:t>ландшафтне</w:t>
            </w:r>
            <w:r>
              <w:rPr>
                <w:color w:val="0D0D0D"/>
                <w:spacing w:val="1"/>
                <w:sz w:val="24"/>
              </w:rPr>
              <w:t> </w:t>
            </w:r>
            <w:r>
              <w:rPr>
                <w:color w:val="0D0D0D"/>
                <w:sz w:val="24"/>
              </w:rPr>
              <w:t>різноманіття</w:t>
            </w:r>
          </w:p>
        </w:tc>
        <w:tc>
          <w:tcPr>
            <w:tcW w:w="8250" w:type="dxa"/>
          </w:tcPr>
          <w:p>
            <w:pPr>
              <w:pStyle w:val="TableParagraph"/>
              <w:numPr>
                <w:ilvl w:val="0"/>
                <w:numId w:val="28"/>
              </w:numPr>
              <w:tabs>
                <w:tab w:pos="1026" w:val="left" w:leader="none"/>
              </w:tabs>
              <w:spacing w:line="272" w:lineRule="exact" w:before="0" w:after="0"/>
              <w:ind w:left="1025" w:right="0" w:hanging="439"/>
              <w:jc w:val="both"/>
              <w:rPr>
                <w:sz w:val="24"/>
              </w:rPr>
            </w:pPr>
            <w:r>
              <w:rPr>
                <w:sz w:val="24"/>
              </w:rPr>
              <w:t>збільшення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площ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озеленення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населеного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пункту;</w:t>
            </w:r>
          </w:p>
          <w:p>
            <w:pPr>
              <w:pStyle w:val="TableParagraph"/>
              <w:numPr>
                <w:ilvl w:val="0"/>
                <w:numId w:val="28"/>
              </w:numPr>
              <w:tabs>
                <w:tab w:pos="1026" w:val="left" w:leader="none"/>
              </w:tabs>
              <w:spacing w:line="240" w:lineRule="auto" w:before="0" w:after="0"/>
              <w:ind w:left="304" w:right="96" w:firstLine="283"/>
              <w:jc w:val="both"/>
              <w:rPr>
                <w:sz w:val="24"/>
              </w:rPr>
            </w:pPr>
            <w:r>
              <w:rPr>
                <w:sz w:val="24"/>
              </w:rPr>
              <w:t>підвищення рівня екологічної культури та свідомості населення села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із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забезпеченням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ними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раціонального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використання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відтворення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природних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ресурсів,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бережного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ставлення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Природи,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також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забезпечувати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дотримання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вимог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екологічного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законодавства: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вимог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законів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України</w:t>
            </w:r>
            <w:r>
              <w:rPr>
                <w:spacing w:val="58"/>
                <w:sz w:val="24"/>
              </w:rPr>
              <w:t> </w:t>
            </w:r>
            <w:r>
              <w:rPr>
                <w:sz w:val="24"/>
              </w:rPr>
              <w:t>ЗУ</w:t>
            </w:r>
            <w:r>
              <w:rPr>
                <w:spacing w:val="58"/>
                <w:sz w:val="24"/>
              </w:rPr>
              <w:t> </w:t>
            </w:r>
            <w:r>
              <w:rPr>
                <w:sz w:val="24"/>
              </w:rPr>
              <w:t>«Про</w:t>
            </w:r>
            <w:r>
              <w:rPr>
                <w:spacing w:val="57"/>
                <w:sz w:val="24"/>
              </w:rPr>
              <w:t> </w:t>
            </w:r>
            <w:r>
              <w:rPr>
                <w:sz w:val="24"/>
              </w:rPr>
              <w:t>охорону</w:t>
            </w:r>
            <w:r>
              <w:rPr>
                <w:spacing w:val="57"/>
                <w:sz w:val="24"/>
              </w:rPr>
              <w:t> </w:t>
            </w:r>
            <w:r>
              <w:rPr>
                <w:sz w:val="24"/>
              </w:rPr>
              <w:t>навколишнього</w:t>
            </w:r>
            <w:r>
              <w:rPr>
                <w:spacing w:val="57"/>
                <w:sz w:val="24"/>
              </w:rPr>
              <w:t> </w:t>
            </w:r>
            <w:r>
              <w:rPr>
                <w:sz w:val="24"/>
              </w:rPr>
              <w:t>природного</w:t>
            </w:r>
            <w:r>
              <w:rPr>
                <w:spacing w:val="57"/>
                <w:sz w:val="24"/>
              </w:rPr>
              <w:t> </w:t>
            </w:r>
            <w:r>
              <w:rPr>
                <w:sz w:val="24"/>
              </w:rPr>
              <w:t>середовища»,</w:t>
            </w:r>
            <w:r>
              <w:rPr>
                <w:spacing w:val="57"/>
                <w:sz w:val="24"/>
              </w:rPr>
              <w:t> </w:t>
            </w:r>
            <w:r>
              <w:rPr>
                <w:sz w:val="24"/>
              </w:rPr>
              <w:t>ЗУ</w:t>
            </w:r>
          </w:p>
          <w:p>
            <w:pPr>
              <w:pStyle w:val="TableParagraph"/>
              <w:spacing w:line="262" w:lineRule="exact"/>
              <w:ind w:left="304"/>
              <w:jc w:val="both"/>
              <w:rPr>
                <w:sz w:val="24"/>
              </w:rPr>
            </w:pPr>
            <w:r>
              <w:rPr>
                <w:sz w:val="24"/>
              </w:rPr>
              <w:t>«Про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тваринний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світ»,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ЗУ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«Про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рослинний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світ»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т.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д.);</w:t>
            </w:r>
          </w:p>
        </w:tc>
      </w:tr>
      <w:tr>
        <w:trPr>
          <w:trHeight w:val="2484" w:hRule="atLeast"/>
        </w:trPr>
        <w:tc>
          <w:tcPr>
            <w:tcW w:w="1675" w:type="dxa"/>
          </w:tcPr>
          <w:p>
            <w:pPr>
              <w:pStyle w:val="TableParagraph"/>
              <w:rPr>
                <w:b/>
                <w:i/>
                <w:sz w:val="26"/>
              </w:rPr>
            </w:pPr>
          </w:p>
          <w:p>
            <w:pPr>
              <w:pStyle w:val="TableParagraph"/>
              <w:rPr>
                <w:b/>
                <w:i/>
                <w:sz w:val="26"/>
              </w:rPr>
            </w:pPr>
          </w:p>
          <w:p>
            <w:pPr>
              <w:pStyle w:val="TableParagraph"/>
              <w:spacing w:before="3"/>
              <w:rPr>
                <w:b/>
                <w:i/>
                <w:sz w:val="31"/>
              </w:rPr>
            </w:pPr>
          </w:p>
          <w:p>
            <w:pPr>
              <w:pStyle w:val="TableParagraph"/>
              <w:ind w:left="314" w:right="90" w:hanging="200"/>
              <w:rPr>
                <w:sz w:val="24"/>
              </w:rPr>
            </w:pPr>
            <w:r>
              <w:rPr>
                <w:sz w:val="24"/>
              </w:rPr>
              <w:t>Стан здоров’я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населення</w:t>
            </w:r>
          </w:p>
        </w:tc>
        <w:tc>
          <w:tcPr>
            <w:tcW w:w="8250" w:type="dxa"/>
          </w:tcPr>
          <w:p>
            <w:pPr>
              <w:pStyle w:val="TableParagraph"/>
              <w:numPr>
                <w:ilvl w:val="0"/>
                <w:numId w:val="29"/>
              </w:numPr>
              <w:tabs>
                <w:tab w:pos="1026" w:val="left" w:leader="none"/>
              </w:tabs>
              <w:spacing w:line="240" w:lineRule="auto" w:before="0" w:after="0"/>
              <w:ind w:left="304" w:right="100" w:firstLine="283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підвищення</w:t>
            </w:r>
            <w:r>
              <w:rPr>
                <w:spacing w:val="-14"/>
                <w:sz w:val="24"/>
              </w:rPr>
              <w:t> </w:t>
            </w:r>
            <w:r>
              <w:rPr>
                <w:spacing w:val="-1"/>
                <w:sz w:val="24"/>
              </w:rPr>
              <w:t>якості</w:t>
            </w:r>
            <w:r>
              <w:rPr>
                <w:spacing w:val="-13"/>
                <w:sz w:val="24"/>
              </w:rPr>
              <w:t> </w:t>
            </w:r>
            <w:r>
              <w:rPr>
                <w:spacing w:val="-1"/>
                <w:sz w:val="24"/>
              </w:rPr>
              <w:t>та</w:t>
            </w:r>
            <w:r>
              <w:rPr>
                <w:spacing w:val="-14"/>
                <w:sz w:val="24"/>
              </w:rPr>
              <w:t> </w:t>
            </w:r>
            <w:r>
              <w:rPr>
                <w:spacing w:val="-1"/>
                <w:sz w:val="24"/>
              </w:rPr>
              <w:t>доступності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надання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медичних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послуг,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розвиток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первинної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медико-санітарної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допомоги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засадах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сімейної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медицини;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створення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умов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фізичного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виховання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спорту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садочках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школах;</w:t>
            </w:r>
          </w:p>
          <w:p>
            <w:pPr>
              <w:pStyle w:val="TableParagraph"/>
              <w:numPr>
                <w:ilvl w:val="0"/>
                <w:numId w:val="29"/>
              </w:numPr>
              <w:tabs>
                <w:tab w:pos="1025" w:val="left" w:leader="none"/>
                <w:tab w:pos="1026" w:val="left" w:leader="none"/>
              </w:tabs>
              <w:spacing w:line="240" w:lineRule="auto" w:before="0" w:after="0"/>
              <w:ind w:left="1025" w:right="0" w:hanging="439"/>
              <w:jc w:val="left"/>
              <w:rPr>
                <w:sz w:val="24"/>
              </w:rPr>
            </w:pPr>
            <w:r>
              <w:rPr>
                <w:sz w:val="24"/>
              </w:rPr>
              <w:t>створення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умов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забезпечення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репродуктивного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здоров’я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селян;</w:t>
            </w:r>
          </w:p>
          <w:p>
            <w:pPr>
              <w:pStyle w:val="TableParagraph"/>
              <w:numPr>
                <w:ilvl w:val="0"/>
                <w:numId w:val="29"/>
              </w:numPr>
              <w:tabs>
                <w:tab w:pos="1025" w:val="left" w:leader="none"/>
                <w:tab w:pos="1026" w:val="left" w:leader="none"/>
              </w:tabs>
              <w:spacing w:line="240" w:lineRule="auto" w:before="0" w:after="0"/>
              <w:ind w:left="304" w:right="102" w:firstLine="283"/>
              <w:jc w:val="left"/>
              <w:rPr>
                <w:sz w:val="24"/>
              </w:rPr>
            </w:pPr>
            <w:r>
              <w:rPr>
                <w:sz w:val="24"/>
              </w:rPr>
              <w:t>розвиток</w:t>
            </w:r>
            <w:r>
              <w:rPr>
                <w:spacing w:val="41"/>
                <w:sz w:val="24"/>
              </w:rPr>
              <w:t> </w:t>
            </w:r>
            <w:r>
              <w:rPr>
                <w:sz w:val="24"/>
              </w:rPr>
              <w:t>територій</w:t>
            </w:r>
            <w:r>
              <w:rPr>
                <w:spacing w:val="43"/>
                <w:sz w:val="24"/>
              </w:rPr>
              <w:t> </w:t>
            </w:r>
            <w:r>
              <w:rPr>
                <w:sz w:val="24"/>
              </w:rPr>
              <w:t>рекреаційного</w:t>
            </w:r>
            <w:r>
              <w:rPr>
                <w:spacing w:val="42"/>
                <w:sz w:val="24"/>
              </w:rPr>
              <w:t> </w:t>
            </w:r>
            <w:r>
              <w:rPr>
                <w:sz w:val="24"/>
              </w:rPr>
              <w:t>призначення,</w:t>
            </w:r>
            <w:r>
              <w:rPr>
                <w:spacing w:val="42"/>
                <w:sz w:val="24"/>
              </w:rPr>
              <w:t> </w:t>
            </w:r>
            <w:r>
              <w:rPr>
                <w:sz w:val="24"/>
              </w:rPr>
              <w:t>що</w:t>
            </w:r>
            <w:r>
              <w:rPr>
                <w:spacing w:val="42"/>
                <w:sz w:val="24"/>
              </w:rPr>
              <w:t> </w:t>
            </w:r>
            <w:r>
              <w:rPr>
                <w:sz w:val="24"/>
              </w:rPr>
              <w:t>передбачені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генеральним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планом;</w:t>
            </w:r>
          </w:p>
          <w:p>
            <w:pPr>
              <w:pStyle w:val="TableParagraph"/>
              <w:numPr>
                <w:ilvl w:val="0"/>
                <w:numId w:val="29"/>
              </w:numPr>
              <w:tabs>
                <w:tab w:pos="1025" w:val="left" w:leader="none"/>
                <w:tab w:pos="1026" w:val="left" w:leader="none"/>
              </w:tabs>
              <w:spacing w:line="240" w:lineRule="auto" w:before="0" w:after="0"/>
              <w:ind w:left="304" w:right="0" w:firstLine="283"/>
              <w:jc w:val="left"/>
              <w:rPr>
                <w:sz w:val="24"/>
              </w:rPr>
            </w:pPr>
            <w:r>
              <w:rPr>
                <w:spacing w:val="-1"/>
                <w:sz w:val="24"/>
              </w:rPr>
              <w:t>зменшення</w:t>
            </w:r>
            <w:r>
              <w:rPr>
                <w:spacing w:val="-17"/>
                <w:sz w:val="24"/>
              </w:rPr>
              <w:t> </w:t>
            </w:r>
            <w:r>
              <w:rPr>
                <w:spacing w:val="-1"/>
                <w:sz w:val="24"/>
              </w:rPr>
              <w:t>забрудненості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атмосферного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повітря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підвищення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якості</w:t>
            </w:r>
          </w:p>
          <w:p>
            <w:pPr>
              <w:pStyle w:val="TableParagraph"/>
              <w:spacing w:line="270" w:lineRule="atLeast"/>
              <w:ind w:left="304"/>
              <w:rPr>
                <w:sz w:val="24"/>
              </w:rPr>
            </w:pPr>
            <w:r>
              <w:rPr>
                <w:sz w:val="24"/>
              </w:rPr>
              <w:t>питної</w:t>
            </w:r>
            <w:r>
              <w:rPr>
                <w:spacing w:val="13"/>
                <w:sz w:val="24"/>
              </w:rPr>
              <w:t> </w:t>
            </w:r>
            <w:r>
              <w:rPr>
                <w:sz w:val="24"/>
              </w:rPr>
              <w:t>води</w:t>
            </w:r>
            <w:r>
              <w:rPr>
                <w:spacing w:val="13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13"/>
                <w:sz w:val="24"/>
              </w:rPr>
              <w:t> </w:t>
            </w:r>
            <w:r>
              <w:rPr>
                <w:sz w:val="24"/>
              </w:rPr>
              <w:t>запобігання</w:t>
            </w:r>
            <w:r>
              <w:rPr>
                <w:spacing w:val="13"/>
                <w:sz w:val="24"/>
              </w:rPr>
              <w:t> </w:t>
            </w:r>
            <w:r>
              <w:rPr>
                <w:sz w:val="24"/>
              </w:rPr>
              <w:t>захворюванням,</w:t>
            </w:r>
            <w:r>
              <w:rPr>
                <w:spacing w:val="13"/>
                <w:sz w:val="24"/>
              </w:rPr>
              <w:t> </w:t>
            </w:r>
            <w:r>
              <w:rPr>
                <w:sz w:val="24"/>
              </w:rPr>
              <w:t>пов’язаним</w:t>
            </w:r>
            <w:r>
              <w:rPr>
                <w:spacing w:val="12"/>
                <w:sz w:val="24"/>
              </w:rPr>
              <w:t> </w:t>
            </w:r>
            <w:r>
              <w:rPr>
                <w:sz w:val="24"/>
              </w:rPr>
              <w:t>із</w:t>
            </w:r>
            <w:r>
              <w:rPr>
                <w:spacing w:val="14"/>
                <w:sz w:val="24"/>
              </w:rPr>
              <w:t> </w:t>
            </w:r>
            <w:r>
              <w:rPr>
                <w:sz w:val="24"/>
              </w:rPr>
              <w:t>даними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компонентами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навколишнього природного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середовища.</w:t>
            </w:r>
          </w:p>
        </w:tc>
      </w:tr>
      <w:tr>
        <w:trPr>
          <w:trHeight w:val="1931" w:hRule="atLeast"/>
        </w:trPr>
        <w:tc>
          <w:tcPr>
            <w:tcW w:w="1675" w:type="dxa"/>
          </w:tcPr>
          <w:p>
            <w:pPr>
              <w:pStyle w:val="TableParagraph"/>
              <w:rPr>
                <w:b/>
                <w:i/>
                <w:sz w:val="26"/>
              </w:rPr>
            </w:pPr>
          </w:p>
          <w:p>
            <w:pPr>
              <w:pStyle w:val="TableParagraph"/>
              <w:spacing w:before="4"/>
              <w:rPr>
                <w:b/>
                <w:i/>
                <w:sz w:val="21"/>
              </w:rPr>
            </w:pPr>
          </w:p>
          <w:p>
            <w:pPr>
              <w:pStyle w:val="TableParagraph"/>
              <w:spacing w:before="1"/>
              <w:ind w:left="499" w:right="193" w:hanging="293"/>
              <w:rPr>
                <w:sz w:val="24"/>
              </w:rPr>
            </w:pPr>
            <w:r>
              <w:rPr>
                <w:color w:val="0D0D0D"/>
                <w:spacing w:val="-1"/>
                <w:sz w:val="24"/>
              </w:rPr>
              <w:t>Акустичний</w:t>
            </w:r>
            <w:r>
              <w:rPr>
                <w:color w:val="0D0D0D"/>
                <w:spacing w:val="-57"/>
                <w:sz w:val="24"/>
              </w:rPr>
              <w:t> </w:t>
            </w:r>
            <w:r>
              <w:rPr>
                <w:color w:val="0D0D0D"/>
                <w:sz w:val="24"/>
              </w:rPr>
              <w:t>режим</w:t>
            </w:r>
          </w:p>
        </w:tc>
        <w:tc>
          <w:tcPr>
            <w:tcW w:w="8250" w:type="dxa"/>
          </w:tcPr>
          <w:p>
            <w:pPr>
              <w:pStyle w:val="TableParagraph"/>
              <w:numPr>
                <w:ilvl w:val="0"/>
                <w:numId w:val="30"/>
              </w:numPr>
              <w:tabs>
                <w:tab w:pos="1026" w:val="left" w:leader="none"/>
              </w:tabs>
              <w:spacing w:line="240" w:lineRule="auto" w:before="0" w:after="0"/>
              <w:ind w:left="304"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забезпечення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дотримання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нормативних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рівнів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шуму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стадіях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проєктування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, будівництва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та експлуатації об’єктів;</w:t>
            </w:r>
          </w:p>
          <w:p>
            <w:pPr>
              <w:pStyle w:val="TableParagraph"/>
              <w:numPr>
                <w:ilvl w:val="0"/>
                <w:numId w:val="30"/>
              </w:numPr>
              <w:tabs>
                <w:tab w:pos="1026" w:val="left" w:leader="none"/>
              </w:tabs>
              <w:spacing w:line="240" w:lineRule="auto" w:before="0" w:after="0"/>
              <w:ind w:left="304" w:right="97" w:firstLine="283"/>
              <w:jc w:val="both"/>
              <w:rPr>
                <w:sz w:val="24"/>
              </w:rPr>
            </w:pPr>
            <w:r>
              <w:rPr>
                <w:sz w:val="24"/>
              </w:rPr>
              <w:t>розміщення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джерел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акустичного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забруднення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відстані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сельбищної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території,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обґрунтованими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МОЗ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України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(ДСП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173-96,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п.8.44)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із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встановленням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подальшим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дотриманням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санітарно-захисних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зон;</w:t>
            </w:r>
          </w:p>
          <w:p>
            <w:pPr>
              <w:pStyle w:val="TableParagraph"/>
              <w:numPr>
                <w:ilvl w:val="0"/>
                <w:numId w:val="30"/>
              </w:numPr>
              <w:tabs>
                <w:tab w:pos="1026" w:val="left" w:leader="none"/>
              </w:tabs>
              <w:spacing w:line="270" w:lineRule="atLeast" w:before="0" w:after="0"/>
              <w:ind w:left="304"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комплексне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озеленення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територій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подальшим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дотриманням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оздоровлення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зелених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насаджень.</w:t>
            </w:r>
          </w:p>
        </w:tc>
      </w:tr>
    </w:tbl>
    <w:p>
      <w:pPr>
        <w:pStyle w:val="BodyText"/>
        <w:spacing w:before="8"/>
        <w:ind w:left="0" w:firstLine="0"/>
        <w:jc w:val="left"/>
        <w:rPr>
          <w:b/>
          <w:i/>
          <w:sz w:val="19"/>
        </w:rPr>
      </w:pPr>
    </w:p>
    <w:p>
      <w:pPr>
        <w:spacing w:line="240" w:lineRule="auto" w:before="89"/>
        <w:ind w:left="422" w:right="103" w:firstLine="707"/>
        <w:jc w:val="both"/>
        <w:rPr>
          <w:sz w:val="28"/>
        </w:rPr>
      </w:pPr>
      <w:r>
        <w:rPr>
          <w:sz w:val="28"/>
        </w:rPr>
        <w:t>Виконуючи</w:t>
      </w:r>
      <w:r>
        <w:rPr>
          <w:spacing w:val="1"/>
          <w:sz w:val="28"/>
        </w:rPr>
        <w:t> </w:t>
      </w:r>
      <w:r>
        <w:rPr>
          <w:sz w:val="28"/>
        </w:rPr>
        <w:t>вищеперераховані</w:t>
      </w:r>
      <w:r>
        <w:rPr>
          <w:spacing w:val="1"/>
          <w:sz w:val="28"/>
        </w:rPr>
        <w:t> </w:t>
      </w:r>
      <w:r>
        <w:rPr>
          <w:sz w:val="28"/>
        </w:rPr>
        <w:t>заходи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запобігання,</w:t>
      </w:r>
      <w:r>
        <w:rPr>
          <w:spacing w:val="1"/>
          <w:sz w:val="28"/>
        </w:rPr>
        <w:t> </w:t>
      </w:r>
      <w:r>
        <w:rPr>
          <w:sz w:val="28"/>
        </w:rPr>
        <w:t>зменшення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пом’якшення</w:t>
      </w:r>
      <w:r>
        <w:rPr>
          <w:spacing w:val="-20"/>
          <w:sz w:val="28"/>
        </w:rPr>
        <w:t> </w:t>
      </w:r>
      <w:r>
        <w:rPr>
          <w:spacing w:val="-1"/>
          <w:sz w:val="28"/>
        </w:rPr>
        <w:t>негативних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наслідків</w:t>
      </w:r>
      <w:r>
        <w:rPr>
          <w:spacing w:val="-17"/>
          <w:sz w:val="28"/>
        </w:rPr>
        <w:t> </w:t>
      </w:r>
      <w:r>
        <w:rPr>
          <w:sz w:val="28"/>
        </w:rPr>
        <w:t>на</w:t>
      </w:r>
      <w:r>
        <w:rPr>
          <w:spacing w:val="-18"/>
          <w:sz w:val="28"/>
        </w:rPr>
        <w:t> </w:t>
      </w:r>
      <w:r>
        <w:rPr>
          <w:sz w:val="28"/>
        </w:rPr>
        <w:t>стан</w:t>
      </w:r>
      <w:r>
        <w:rPr>
          <w:spacing w:val="-16"/>
          <w:sz w:val="28"/>
        </w:rPr>
        <w:t> </w:t>
      </w:r>
      <w:r>
        <w:rPr>
          <w:sz w:val="28"/>
        </w:rPr>
        <w:t>довкілля,</w:t>
      </w:r>
      <w:r>
        <w:rPr>
          <w:spacing w:val="-17"/>
          <w:sz w:val="28"/>
        </w:rPr>
        <w:t> </w:t>
      </w:r>
      <w:r>
        <w:rPr>
          <w:sz w:val="28"/>
        </w:rPr>
        <w:t>життя</w:t>
      </w:r>
      <w:r>
        <w:rPr>
          <w:spacing w:val="-17"/>
          <w:sz w:val="28"/>
        </w:rPr>
        <w:t> </w:t>
      </w:r>
      <w:r>
        <w:rPr>
          <w:sz w:val="28"/>
        </w:rPr>
        <w:t>та</w:t>
      </w:r>
      <w:r>
        <w:rPr>
          <w:spacing w:val="-18"/>
          <w:sz w:val="28"/>
        </w:rPr>
        <w:t> </w:t>
      </w:r>
      <w:r>
        <w:rPr>
          <w:sz w:val="28"/>
        </w:rPr>
        <w:t>здоров’я</w:t>
      </w:r>
      <w:r>
        <w:rPr>
          <w:spacing w:val="-19"/>
          <w:sz w:val="28"/>
        </w:rPr>
        <w:t> </w:t>
      </w:r>
      <w:r>
        <w:rPr>
          <w:sz w:val="28"/>
        </w:rPr>
        <w:t>населення</w:t>
      </w:r>
      <w:r>
        <w:rPr>
          <w:spacing w:val="-67"/>
          <w:sz w:val="28"/>
        </w:rPr>
        <w:t> </w:t>
      </w:r>
      <w:r>
        <w:rPr>
          <w:sz w:val="28"/>
        </w:rPr>
        <w:t>можливість уникнення розвитку негативних природних процесів та створення</w:t>
      </w:r>
      <w:r>
        <w:rPr>
          <w:spacing w:val="1"/>
          <w:sz w:val="28"/>
        </w:rPr>
        <w:t> </w:t>
      </w:r>
      <w:r>
        <w:rPr>
          <w:sz w:val="28"/>
        </w:rPr>
        <w:t>сприятливих умов для перспективного освоєння і використання територій села</w:t>
      </w:r>
      <w:r>
        <w:rPr>
          <w:spacing w:val="1"/>
          <w:sz w:val="28"/>
        </w:rPr>
        <w:t> </w:t>
      </w:r>
      <w:r>
        <w:rPr>
          <w:sz w:val="28"/>
        </w:rPr>
        <w:t>знаходиться</w:t>
      </w:r>
      <w:r>
        <w:rPr>
          <w:spacing w:val="-1"/>
          <w:sz w:val="28"/>
        </w:rPr>
        <w:t> </w:t>
      </w:r>
      <w:r>
        <w:rPr>
          <w:sz w:val="28"/>
        </w:rPr>
        <w:t>на</w:t>
      </w:r>
      <w:r>
        <w:rPr>
          <w:spacing w:val="-3"/>
          <w:sz w:val="28"/>
        </w:rPr>
        <w:t> </w:t>
      </w:r>
      <w:r>
        <w:rPr>
          <w:sz w:val="28"/>
        </w:rPr>
        <w:t>найвищому</w:t>
      </w:r>
      <w:r>
        <w:rPr>
          <w:spacing w:val="-2"/>
          <w:sz w:val="28"/>
        </w:rPr>
        <w:t> </w:t>
      </w:r>
      <w:r>
        <w:rPr>
          <w:sz w:val="28"/>
        </w:rPr>
        <w:t>рівні.</w:t>
      </w:r>
    </w:p>
    <w:p>
      <w:pPr>
        <w:pStyle w:val="BodyText"/>
        <w:spacing w:before="1"/>
        <w:ind w:left="0" w:firstLine="0"/>
        <w:jc w:val="left"/>
        <w:rPr>
          <w:sz w:val="28"/>
        </w:rPr>
      </w:pPr>
    </w:p>
    <w:p>
      <w:pPr>
        <w:pStyle w:val="Heading1"/>
        <w:numPr>
          <w:ilvl w:val="0"/>
          <w:numId w:val="20"/>
        </w:numPr>
        <w:tabs>
          <w:tab w:pos="1416" w:val="left" w:leader="none"/>
        </w:tabs>
        <w:spacing w:line="240" w:lineRule="auto" w:before="0" w:after="0"/>
        <w:ind w:left="422" w:right="104" w:firstLine="707"/>
        <w:jc w:val="both"/>
      </w:pPr>
      <w:r>
        <w:rPr/>
        <w:t>Пропозиції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структури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змісту</w:t>
      </w:r>
      <w:r>
        <w:rPr>
          <w:spacing w:val="1"/>
        </w:rPr>
        <w:t> </w:t>
      </w:r>
      <w:r>
        <w:rPr/>
        <w:t>звіту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стратегічну</w:t>
      </w:r>
      <w:r>
        <w:rPr>
          <w:spacing w:val="1"/>
        </w:rPr>
        <w:t> </w:t>
      </w:r>
      <w:r>
        <w:rPr/>
        <w:t>екологічну</w:t>
      </w:r>
      <w:r>
        <w:rPr>
          <w:spacing w:val="-2"/>
        </w:rPr>
        <w:t> </w:t>
      </w:r>
      <w:r>
        <w:rPr/>
        <w:t>оцінку</w:t>
      </w:r>
    </w:p>
    <w:p>
      <w:pPr>
        <w:spacing w:line="240" w:lineRule="auto" w:before="0"/>
        <w:ind w:left="422" w:right="104" w:firstLine="707"/>
        <w:jc w:val="both"/>
        <w:rPr>
          <w:sz w:val="28"/>
        </w:rPr>
      </w:pPr>
      <w:r>
        <w:rPr>
          <w:sz w:val="28"/>
        </w:rPr>
        <w:t>Пропонується</w:t>
      </w:r>
      <w:r>
        <w:rPr>
          <w:spacing w:val="1"/>
          <w:sz w:val="28"/>
        </w:rPr>
        <w:t> </w:t>
      </w:r>
      <w:r>
        <w:rPr>
          <w:sz w:val="28"/>
        </w:rPr>
        <w:t>структурувати</w:t>
      </w:r>
      <w:r>
        <w:rPr>
          <w:spacing w:val="1"/>
          <w:sz w:val="28"/>
        </w:rPr>
        <w:t> </w:t>
      </w:r>
      <w:r>
        <w:rPr>
          <w:sz w:val="28"/>
        </w:rPr>
        <w:t>звіт</w:t>
      </w:r>
      <w:r>
        <w:rPr>
          <w:spacing w:val="1"/>
          <w:sz w:val="28"/>
        </w:rPr>
        <w:t> </w:t>
      </w:r>
      <w:r>
        <w:rPr>
          <w:sz w:val="28"/>
        </w:rPr>
        <w:t>про</w:t>
      </w:r>
      <w:r>
        <w:rPr>
          <w:spacing w:val="1"/>
          <w:sz w:val="28"/>
        </w:rPr>
        <w:t> </w:t>
      </w:r>
      <w:r>
        <w:rPr>
          <w:sz w:val="28"/>
        </w:rPr>
        <w:t>стратегічну</w:t>
      </w:r>
      <w:r>
        <w:rPr>
          <w:spacing w:val="1"/>
          <w:sz w:val="28"/>
        </w:rPr>
        <w:t> </w:t>
      </w:r>
      <w:r>
        <w:rPr>
          <w:sz w:val="28"/>
        </w:rPr>
        <w:t>екологічну</w:t>
      </w:r>
      <w:r>
        <w:rPr>
          <w:spacing w:val="1"/>
          <w:sz w:val="28"/>
        </w:rPr>
        <w:t> </w:t>
      </w:r>
      <w:r>
        <w:rPr>
          <w:sz w:val="28"/>
        </w:rPr>
        <w:t>оцінку</w:t>
      </w:r>
      <w:r>
        <w:rPr>
          <w:spacing w:val="1"/>
          <w:sz w:val="28"/>
        </w:rPr>
        <w:t> </w:t>
      </w:r>
      <w:r>
        <w:rPr>
          <w:sz w:val="28"/>
        </w:rPr>
        <w:t>відповідно до ст. 11 Закону України «Про стратегічну екологічну оцінку» таким</w:t>
      </w:r>
      <w:r>
        <w:rPr>
          <w:spacing w:val="-67"/>
          <w:sz w:val="28"/>
        </w:rPr>
        <w:t> </w:t>
      </w:r>
      <w:r>
        <w:rPr>
          <w:sz w:val="28"/>
        </w:rPr>
        <w:t>чином,</w:t>
      </w:r>
      <w:r>
        <w:rPr>
          <w:spacing w:val="-3"/>
          <w:sz w:val="28"/>
        </w:rPr>
        <w:t> </w:t>
      </w:r>
      <w:r>
        <w:rPr>
          <w:sz w:val="28"/>
        </w:rPr>
        <w:t>враховуючи</w:t>
      </w:r>
      <w:r>
        <w:rPr>
          <w:spacing w:val="-2"/>
          <w:sz w:val="28"/>
        </w:rPr>
        <w:t> </w:t>
      </w:r>
      <w:r>
        <w:rPr>
          <w:sz w:val="28"/>
        </w:rPr>
        <w:t>таку</w:t>
      </w:r>
      <w:r>
        <w:rPr>
          <w:spacing w:val="-2"/>
          <w:sz w:val="28"/>
        </w:rPr>
        <w:t> </w:t>
      </w:r>
      <w:r>
        <w:rPr>
          <w:sz w:val="28"/>
        </w:rPr>
        <w:t>інформацію:</w:t>
      </w:r>
    </w:p>
    <w:p>
      <w:pPr>
        <w:pStyle w:val="ListParagraph"/>
        <w:numPr>
          <w:ilvl w:val="0"/>
          <w:numId w:val="31"/>
        </w:numPr>
        <w:tabs>
          <w:tab w:pos="1838" w:val="left" w:leader="none"/>
        </w:tabs>
        <w:spacing w:line="240" w:lineRule="auto" w:before="1" w:after="0"/>
        <w:ind w:left="422" w:right="105" w:firstLine="707"/>
        <w:jc w:val="both"/>
        <w:rPr>
          <w:sz w:val="28"/>
        </w:rPr>
      </w:pPr>
      <w:r>
        <w:rPr>
          <w:sz w:val="28"/>
        </w:rPr>
        <w:t>зміст</w:t>
      </w:r>
      <w:r>
        <w:rPr>
          <w:spacing w:val="-13"/>
          <w:sz w:val="28"/>
        </w:rPr>
        <w:t> </w:t>
      </w:r>
      <w:r>
        <w:rPr>
          <w:sz w:val="28"/>
        </w:rPr>
        <w:t>та</w:t>
      </w:r>
      <w:r>
        <w:rPr>
          <w:spacing w:val="-14"/>
          <w:sz w:val="28"/>
        </w:rPr>
        <w:t> </w:t>
      </w:r>
      <w:r>
        <w:rPr>
          <w:sz w:val="28"/>
        </w:rPr>
        <w:t>основні</w:t>
      </w:r>
      <w:r>
        <w:rPr>
          <w:spacing w:val="-12"/>
          <w:sz w:val="28"/>
        </w:rPr>
        <w:t> </w:t>
      </w:r>
      <w:r>
        <w:rPr>
          <w:sz w:val="28"/>
        </w:rPr>
        <w:t>цілі</w:t>
      </w:r>
      <w:r>
        <w:rPr>
          <w:spacing w:val="-13"/>
          <w:sz w:val="28"/>
        </w:rPr>
        <w:t> </w:t>
      </w:r>
      <w:r>
        <w:rPr>
          <w:sz w:val="28"/>
        </w:rPr>
        <w:t>документа</w:t>
      </w:r>
      <w:r>
        <w:rPr>
          <w:spacing w:val="-14"/>
          <w:sz w:val="28"/>
        </w:rPr>
        <w:t> </w:t>
      </w:r>
      <w:r>
        <w:rPr>
          <w:sz w:val="28"/>
        </w:rPr>
        <w:t>державного</w:t>
      </w:r>
      <w:r>
        <w:rPr>
          <w:spacing w:val="-11"/>
          <w:sz w:val="28"/>
        </w:rPr>
        <w:t> </w:t>
      </w:r>
      <w:r>
        <w:rPr>
          <w:sz w:val="28"/>
        </w:rPr>
        <w:t>планування,</w:t>
      </w:r>
      <w:r>
        <w:rPr>
          <w:spacing w:val="-14"/>
          <w:sz w:val="28"/>
        </w:rPr>
        <w:t> </w:t>
      </w:r>
      <w:r>
        <w:rPr>
          <w:sz w:val="28"/>
        </w:rPr>
        <w:t>його</w:t>
      </w:r>
      <w:r>
        <w:rPr>
          <w:spacing w:val="-13"/>
          <w:sz w:val="28"/>
        </w:rPr>
        <w:t> </w:t>
      </w:r>
      <w:r>
        <w:rPr>
          <w:sz w:val="28"/>
        </w:rPr>
        <w:t>зв’язок</w:t>
      </w:r>
      <w:r>
        <w:rPr>
          <w:spacing w:val="-67"/>
          <w:sz w:val="28"/>
        </w:rPr>
        <w:t> </w:t>
      </w:r>
      <w:r>
        <w:rPr>
          <w:sz w:val="28"/>
        </w:rPr>
        <w:t>з</w:t>
      </w:r>
      <w:r>
        <w:rPr>
          <w:spacing w:val="-2"/>
          <w:sz w:val="28"/>
        </w:rPr>
        <w:t> </w:t>
      </w:r>
      <w:r>
        <w:rPr>
          <w:sz w:val="28"/>
        </w:rPr>
        <w:t>іншими</w:t>
      </w:r>
      <w:r>
        <w:rPr>
          <w:spacing w:val="-2"/>
          <w:sz w:val="28"/>
        </w:rPr>
        <w:t> </w:t>
      </w:r>
      <w:r>
        <w:rPr>
          <w:sz w:val="28"/>
        </w:rPr>
        <w:t>документами державного планування;</w:t>
      </w:r>
    </w:p>
    <w:p>
      <w:pPr>
        <w:pStyle w:val="ListParagraph"/>
        <w:numPr>
          <w:ilvl w:val="0"/>
          <w:numId w:val="31"/>
        </w:numPr>
        <w:tabs>
          <w:tab w:pos="1838" w:val="left" w:leader="none"/>
        </w:tabs>
        <w:spacing w:line="240" w:lineRule="auto" w:before="0" w:after="0"/>
        <w:ind w:left="422" w:right="109" w:firstLine="707"/>
        <w:jc w:val="both"/>
        <w:rPr>
          <w:sz w:val="28"/>
        </w:rPr>
      </w:pPr>
      <w:r>
        <w:rPr>
          <w:sz w:val="28"/>
        </w:rPr>
        <w:t>характеристику поточного стану довкілля, у тому числі здоров’я</w:t>
      </w:r>
      <w:r>
        <w:rPr>
          <w:spacing w:val="1"/>
          <w:sz w:val="28"/>
        </w:rPr>
        <w:t> </w:t>
      </w:r>
      <w:r>
        <w:rPr>
          <w:sz w:val="28"/>
        </w:rPr>
        <w:t>населення,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прогнозні</w:t>
      </w:r>
      <w:r>
        <w:rPr>
          <w:spacing w:val="1"/>
          <w:sz w:val="28"/>
        </w:rPr>
        <w:t> </w:t>
      </w:r>
      <w:r>
        <w:rPr>
          <w:sz w:val="28"/>
        </w:rPr>
        <w:t>зміни</w:t>
      </w:r>
      <w:r>
        <w:rPr>
          <w:spacing w:val="1"/>
          <w:sz w:val="28"/>
        </w:rPr>
        <w:t> </w:t>
      </w:r>
      <w:r>
        <w:rPr>
          <w:sz w:val="28"/>
        </w:rPr>
        <w:t>цього</w:t>
      </w:r>
      <w:r>
        <w:rPr>
          <w:spacing w:val="1"/>
          <w:sz w:val="28"/>
        </w:rPr>
        <w:t> </w:t>
      </w:r>
      <w:r>
        <w:rPr>
          <w:sz w:val="28"/>
        </w:rPr>
        <w:t>стану,</w:t>
      </w:r>
      <w:r>
        <w:rPr>
          <w:spacing w:val="1"/>
          <w:sz w:val="28"/>
        </w:rPr>
        <w:t> </w:t>
      </w:r>
      <w:r>
        <w:rPr>
          <w:sz w:val="28"/>
        </w:rPr>
        <w:t>якщо</w:t>
      </w:r>
      <w:r>
        <w:rPr>
          <w:spacing w:val="1"/>
          <w:sz w:val="28"/>
        </w:rPr>
        <w:t> </w:t>
      </w:r>
      <w:r>
        <w:rPr>
          <w:sz w:val="28"/>
        </w:rPr>
        <w:t>документ</w:t>
      </w:r>
      <w:r>
        <w:rPr>
          <w:spacing w:val="1"/>
          <w:sz w:val="28"/>
        </w:rPr>
        <w:t> </w:t>
      </w:r>
      <w:r>
        <w:rPr>
          <w:sz w:val="28"/>
        </w:rPr>
        <w:t>державного</w:t>
      </w:r>
      <w:r>
        <w:rPr>
          <w:spacing w:val="-67"/>
          <w:sz w:val="28"/>
        </w:rPr>
        <w:t> </w:t>
      </w:r>
      <w:r>
        <w:rPr>
          <w:sz w:val="28"/>
        </w:rPr>
        <w:t>планування</w:t>
      </w:r>
      <w:r>
        <w:rPr>
          <w:spacing w:val="-4"/>
          <w:sz w:val="28"/>
        </w:rPr>
        <w:t> </w:t>
      </w:r>
      <w:r>
        <w:rPr>
          <w:sz w:val="28"/>
        </w:rPr>
        <w:t>не буде</w:t>
      </w:r>
      <w:r>
        <w:rPr>
          <w:spacing w:val="-3"/>
          <w:sz w:val="28"/>
        </w:rPr>
        <w:t> </w:t>
      </w:r>
      <w:r>
        <w:rPr>
          <w:sz w:val="28"/>
        </w:rPr>
        <w:t>затверджено;</w:t>
      </w:r>
    </w:p>
    <w:p>
      <w:pPr>
        <w:pStyle w:val="ListParagraph"/>
        <w:numPr>
          <w:ilvl w:val="0"/>
          <w:numId w:val="31"/>
        </w:numPr>
        <w:tabs>
          <w:tab w:pos="1838" w:val="left" w:leader="none"/>
        </w:tabs>
        <w:spacing w:line="240" w:lineRule="auto" w:before="1" w:after="0"/>
        <w:ind w:left="422" w:right="108" w:firstLine="707"/>
        <w:jc w:val="both"/>
        <w:rPr>
          <w:sz w:val="28"/>
        </w:rPr>
      </w:pPr>
      <w:r>
        <w:rPr>
          <w:sz w:val="28"/>
        </w:rPr>
        <w:t>характеристику стану довкілля, умов життєдіяльності населення та</w:t>
      </w:r>
      <w:r>
        <w:rPr>
          <w:spacing w:val="1"/>
          <w:sz w:val="28"/>
        </w:rPr>
        <w:t> </w:t>
      </w:r>
      <w:r>
        <w:rPr>
          <w:sz w:val="28"/>
        </w:rPr>
        <w:t>стану його здоров’я</w:t>
      </w:r>
      <w:r>
        <w:rPr>
          <w:spacing w:val="-4"/>
          <w:sz w:val="28"/>
        </w:rPr>
        <w:t> </w:t>
      </w:r>
      <w:r>
        <w:rPr>
          <w:sz w:val="28"/>
        </w:rPr>
        <w:t>на територіях,</w:t>
      </w:r>
      <w:r>
        <w:rPr>
          <w:spacing w:val="-2"/>
          <w:sz w:val="28"/>
        </w:rPr>
        <w:t> </w:t>
      </w:r>
      <w:r>
        <w:rPr>
          <w:sz w:val="28"/>
        </w:rPr>
        <w:t>які ймовірно зазнають</w:t>
      </w:r>
      <w:r>
        <w:rPr>
          <w:spacing w:val="-1"/>
          <w:sz w:val="28"/>
        </w:rPr>
        <w:t> </w:t>
      </w:r>
      <w:r>
        <w:rPr>
          <w:sz w:val="28"/>
        </w:rPr>
        <w:t>впливу;</w:t>
      </w:r>
    </w:p>
    <w:p>
      <w:pPr>
        <w:pStyle w:val="ListParagraph"/>
        <w:numPr>
          <w:ilvl w:val="0"/>
          <w:numId w:val="31"/>
        </w:numPr>
        <w:tabs>
          <w:tab w:pos="1838" w:val="left" w:leader="none"/>
        </w:tabs>
        <w:spacing w:line="240" w:lineRule="auto" w:before="0" w:after="0"/>
        <w:ind w:left="422" w:right="104" w:firstLine="707"/>
        <w:jc w:val="both"/>
        <w:rPr>
          <w:sz w:val="28"/>
        </w:rPr>
      </w:pPr>
      <w:r>
        <w:rPr>
          <w:sz w:val="28"/>
        </w:rPr>
        <w:t>екологічні</w:t>
      </w:r>
      <w:r>
        <w:rPr>
          <w:spacing w:val="1"/>
          <w:sz w:val="28"/>
        </w:rPr>
        <w:t> </w:t>
      </w:r>
      <w:r>
        <w:rPr>
          <w:sz w:val="28"/>
        </w:rPr>
        <w:t>проблеми,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тому</w:t>
      </w:r>
      <w:r>
        <w:rPr>
          <w:spacing w:val="1"/>
          <w:sz w:val="28"/>
        </w:rPr>
        <w:t> </w:t>
      </w:r>
      <w:r>
        <w:rPr>
          <w:sz w:val="28"/>
        </w:rPr>
        <w:t>числі</w:t>
      </w:r>
      <w:r>
        <w:rPr>
          <w:spacing w:val="1"/>
          <w:sz w:val="28"/>
        </w:rPr>
        <w:t> </w:t>
      </w:r>
      <w:r>
        <w:rPr>
          <w:sz w:val="28"/>
        </w:rPr>
        <w:t>ризики</w:t>
      </w:r>
      <w:r>
        <w:rPr>
          <w:spacing w:val="1"/>
          <w:sz w:val="28"/>
        </w:rPr>
        <w:t> </w:t>
      </w:r>
      <w:r>
        <w:rPr>
          <w:sz w:val="28"/>
        </w:rPr>
        <w:t>впливу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здоров’я</w:t>
      </w:r>
      <w:r>
        <w:rPr>
          <w:spacing w:val="1"/>
          <w:sz w:val="28"/>
        </w:rPr>
        <w:t> </w:t>
      </w:r>
      <w:r>
        <w:rPr>
          <w:sz w:val="28"/>
        </w:rPr>
        <w:t>населення, які стосуються документа державного планування, зокрема щодо</w:t>
      </w:r>
      <w:r>
        <w:rPr>
          <w:spacing w:val="1"/>
          <w:sz w:val="28"/>
        </w:rPr>
        <w:t> </w:t>
      </w:r>
      <w:r>
        <w:rPr>
          <w:sz w:val="28"/>
        </w:rPr>
        <w:t>територій</w:t>
      </w:r>
      <w:r>
        <w:rPr>
          <w:spacing w:val="-1"/>
          <w:sz w:val="28"/>
        </w:rPr>
        <w:t> </w:t>
      </w:r>
      <w:r>
        <w:rPr>
          <w:sz w:val="28"/>
        </w:rPr>
        <w:t>з</w:t>
      </w:r>
      <w:r>
        <w:rPr>
          <w:spacing w:val="-1"/>
          <w:sz w:val="28"/>
        </w:rPr>
        <w:t> </w:t>
      </w:r>
      <w:r>
        <w:rPr>
          <w:sz w:val="28"/>
        </w:rPr>
        <w:t>природоохоронним статусом;</w:t>
      </w:r>
    </w:p>
    <w:p>
      <w:pPr>
        <w:pStyle w:val="ListParagraph"/>
        <w:numPr>
          <w:ilvl w:val="0"/>
          <w:numId w:val="31"/>
        </w:numPr>
        <w:tabs>
          <w:tab w:pos="1838" w:val="left" w:leader="none"/>
        </w:tabs>
        <w:spacing w:line="230" w:lineRule="auto" w:before="8" w:after="0"/>
        <w:ind w:left="422" w:right="112" w:firstLine="707"/>
        <w:jc w:val="both"/>
        <w:rPr>
          <w:rFonts w:ascii="Calibri" w:hAnsi="Calibri"/>
          <w:sz w:val="28"/>
        </w:rPr>
      </w:pPr>
      <w:r>
        <w:rPr>
          <w:sz w:val="28"/>
        </w:rPr>
        <w:t>зобов’язання у сфері охорони довкілля, у тому числі пов’язані із</w:t>
      </w:r>
      <w:r>
        <w:rPr>
          <w:spacing w:val="1"/>
          <w:sz w:val="28"/>
        </w:rPr>
        <w:t> </w:t>
      </w:r>
      <w:r>
        <w:rPr>
          <w:sz w:val="28"/>
        </w:rPr>
        <w:t>запобіганням</w:t>
      </w:r>
      <w:r>
        <w:rPr>
          <w:spacing w:val="-1"/>
          <w:sz w:val="28"/>
        </w:rPr>
        <w:t> </w:t>
      </w:r>
      <w:r>
        <w:rPr>
          <w:sz w:val="28"/>
        </w:rPr>
        <w:t>негативному впливу</w:t>
      </w:r>
      <w:r>
        <w:rPr>
          <w:spacing w:val="-4"/>
          <w:sz w:val="28"/>
        </w:rPr>
        <w:t> </w:t>
      </w:r>
      <w:r>
        <w:rPr>
          <w:sz w:val="28"/>
        </w:rPr>
        <w:t>на</w:t>
      </w:r>
      <w:r>
        <w:rPr>
          <w:spacing w:val="-1"/>
          <w:sz w:val="28"/>
        </w:rPr>
        <w:t> </w:t>
      </w:r>
      <w:r>
        <w:rPr>
          <w:sz w:val="28"/>
        </w:rPr>
        <w:t>здоров’я</w:t>
      </w:r>
      <w:r>
        <w:rPr>
          <w:spacing w:val="-4"/>
          <w:sz w:val="28"/>
        </w:rPr>
        <w:t> </w:t>
      </w:r>
      <w:r>
        <w:rPr>
          <w:sz w:val="28"/>
        </w:rPr>
        <w:t>населення,</w:t>
      </w:r>
      <w:r>
        <w:rPr>
          <w:spacing w:val="-1"/>
          <w:sz w:val="28"/>
        </w:rPr>
        <w:t> </w:t>
      </w:r>
      <w:r>
        <w:rPr>
          <w:sz w:val="28"/>
        </w:rPr>
        <w:t>встановлені</w:t>
      </w:r>
      <w:r>
        <w:rPr>
          <w:spacing w:val="-3"/>
          <w:sz w:val="28"/>
        </w:rPr>
        <w:t> </w:t>
      </w:r>
      <w:r>
        <w:rPr>
          <w:sz w:val="28"/>
        </w:rPr>
        <w:t>на</w:t>
      </w:r>
    </w:p>
    <w:p>
      <w:pPr>
        <w:spacing w:after="0" w:line="230" w:lineRule="auto"/>
        <w:jc w:val="both"/>
        <w:rPr>
          <w:rFonts w:ascii="Calibri" w:hAnsi="Calibri"/>
          <w:sz w:val="28"/>
        </w:rPr>
        <w:sectPr>
          <w:pgSz w:w="11910" w:h="16840"/>
          <w:pgMar w:header="0" w:footer="1104" w:top="1120" w:bottom="1300" w:left="1280" w:right="460"/>
        </w:sectPr>
      </w:pPr>
    </w:p>
    <w:p>
      <w:pPr>
        <w:pStyle w:val="BodyText"/>
        <w:spacing w:before="4"/>
        <w:ind w:left="0" w:firstLine="0"/>
        <w:jc w:val="left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5263872">
            <wp:simplePos x="0" y="0"/>
            <wp:positionH relativeFrom="page">
              <wp:posOffset>0</wp:posOffset>
            </wp:positionH>
            <wp:positionV relativeFrom="page">
              <wp:posOffset>126</wp:posOffset>
            </wp:positionV>
            <wp:extent cx="7555865" cy="10680065"/>
            <wp:effectExtent l="0" t="0" r="0" b="0"/>
            <wp:wrapNone/>
            <wp:docPr id="7" name="image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5865" cy="106800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‎C:\Users\User\Desktop\ГП СТРОКОВА\img20" w:id="69"/>
      <w:bookmarkEnd w:id="69"/>
      <w:r>
        <w:rPr/>
      </w:r>
      <w:r>
        <w:rPr>
          <w:sz w:val="17"/>
        </w:rPr>
      </w:r>
    </w:p>
    <w:p>
      <w:pPr>
        <w:spacing w:after="0"/>
        <w:jc w:val="left"/>
        <w:rPr>
          <w:sz w:val="17"/>
        </w:rPr>
        <w:sectPr>
          <w:footerReference w:type="default" r:id="rId22"/>
          <w:pgSz w:w="11900" w:h="16820"/>
          <w:pgMar w:footer="0" w:header="0" w:top="1600" w:bottom="280" w:left="1680" w:right="1680"/>
        </w:sectPr>
      </w:pPr>
    </w:p>
    <w:p>
      <w:pPr>
        <w:pStyle w:val="BodyText"/>
        <w:spacing w:before="4"/>
        <w:ind w:left="0" w:firstLine="0"/>
        <w:jc w:val="left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526438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93400"/>
            <wp:effectExtent l="0" t="0" r="0" b="0"/>
            <wp:wrapNone/>
            <wp:docPr id="9" name="image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‎C:\Users\User\Desktop\СТРОКОВА\Повідомл" w:id="70"/>
      <w:bookmarkEnd w:id="70"/>
      <w:r>
        <w:rPr/>
      </w:r>
      <w:r>
        <w:rPr>
          <w:sz w:val="17"/>
        </w:rPr>
      </w:r>
    </w:p>
    <w:p>
      <w:pPr>
        <w:spacing w:after="0"/>
        <w:jc w:val="left"/>
        <w:rPr>
          <w:sz w:val="17"/>
        </w:rPr>
        <w:sectPr>
          <w:footerReference w:type="default" r:id="rId24"/>
          <w:pgSz w:w="11900" w:h="16840"/>
          <w:pgMar w:footer="0" w:header="0" w:top="1600" w:bottom="280" w:left="1680" w:right="1680"/>
        </w:sectPr>
      </w:pPr>
    </w:p>
    <w:p>
      <w:pPr>
        <w:pStyle w:val="BodyText"/>
        <w:spacing w:before="4"/>
        <w:ind w:left="0" w:firstLine="0"/>
        <w:jc w:val="left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5264896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7559040" cy="10691876"/>
            <wp:effectExtent l="0" t="0" r="0" b="0"/>
            <wp:wrapNone/>
            <wp:docPr id="11" name="image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18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‎C:\Users\User\Desktop\СТРОКОВА\відповід" w:id="71"/>
      <w:bookmarkEnd w:id="71"/>
      <w:r>
        <w:rPr/>
      </w:r>
      <w:r>
        <w:rPr>
          <w:sz w:val="17"/>
        </w:rPr>
      </w:r>
    </w:p>
    <w:p>
      <w:pPr>
        <w:spacing w:after="0"/>
        <w:jc w:val="left"/>
        <w:rPr>
          <w:sz w:val="17"/>
        </w:rPr>
        <w:sectPr>
          <w:footerReference w:type="default" r:id="rId26"/>
          <w:pgSz w:w="11910" w:h="16840"/>
          <w:pgMar w:footer="0" w:header="0" w:top="1580" w:bottom="280" w:left="1680" w:right="1680"/>
        </w:sectPr>
      </w:pPr>
    </w:p>
    <w:p>
      <w:pPr>
        <w:pStyle w:val="BodyText"/>
        <w:spacing w:before="4"/>
        <w:ind w:left="0" w:firstLine="0"/>
        <w:jc w:val="left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5265408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7559040" cy="10691876"/>
            <wp:effectExtent l="0" t="0" r="0" b="0"/>
            <wp:wrapNone/>
            <wp:docPr id="13" name="image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7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18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jc w:val="left"/>
        <w:rPr>
          <w:sz w:val="17"/>
        </w:rPr>
        <w:sectPr>
          <w:footerReference w:type="default" r:id="rId28"/>
          <w:pgSz w:w="11910" w:h="16840"/>
          <w:pgMar w:footer="0" w:header="0" w:top="1580" w:bottom="280" w:left="1680" w:right="1680"/>
        </w:sectPr>
      </w:pPr>
    </w:p>
    <w:p>
      <w:pPr>
        <w:pStyle w:val="BodyText"/>
        <w:spacing w:before="4"/>
        <w:ind w:left="0" w:firstLine="0"/>
        <w:jc w:val="left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5265920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7559040" cy="10691876"/>
            <wp:effectExtent l="0" t="0" r="0" b="0"/>
            <wp:wrapNone/>
            <wp:docPr id="15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8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18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jc w:val="left"/>
        <w:rPr>
          <w:sz w:val="17"/>
        </w:rPr>
        <w:sectPr>
          <w:footerReference w:type="default" r:id="rId30"/>
          <w:pgSz w:w="11910" w:h="16840"/>
          <w:pgMar w:footer="0" w:header="0" w:top="1580" w:bottom="280" w:left="1680" w:right="1680"/>
        </w:sectPr>
      </w:pPr>
    </w:p>
    <w:p>
      <w:pPr>
        <w:pStyle w:val="BodyText"/>
        <w:spacing w:before="4"/>
        <w:ind w:left="0" w:firstLine="0"/>
        <w:jc w:val="left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526643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93400"/>
            <wp:effectExtent l="0" t="0" r="0" b="0"/>
            <wp:wrapNone/>
            <wp:docPr id="17" name="image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9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‎C:\Users\User\Desktop\СТРОКОВА\ДОЗ КОДА" w:id="72"/>
      <w:bookmarkEnd w:id="72"/>
      <w:r>
        <w:rPr/>
      </w:r>
      <w:r>
        <w:rPr>
          <w:sz w:val="17"/>
        </w:rPr>
      </w:r>
    </w:p>
    <w:p>
      <w:pPr>
        <w:spacing w:after="0"/>
        <w:jc w:val="left"/>
        <w:rPr>
          <w:sz w:val="17"/>
        </w:rPr>
        <w:sectPr>
          <w:footerReference w:type="default" r:id="rId32"/>
          <w:pgSz w:w="11920" w:h="16840"/>
          <w:pgMar w:footer="0" w:header="0" w:top="1600" w:bottom="280" w:left="1680" w:right="1680"/>
        </w:sectPr>
      </w:pPr>
    </w:p>
    <w:p>
      <w:pPr>
        <w:pStyle w:val="BodyText"/>
        <w:spacing w:before="11"/>
        <w:ind w:left="0" w:firstLine="0"/>
        <w:jc w:val="left"/>
        <w:rPr>
          <w:sz w:val="18"/>
        </w:rPr>
      </w:pPr>
    </w:p>
    <w:p>
      <w:pPr>
        <w:spacing w:after="0"/>
        <w:jc w:val="left"/>
        <w:rPr>
          <w:sz w:val="18"/>
        </w:rPr>
        <w:sectPr>
          <w:footerReference w:type="default" r:id="rId34"/>
          <w:pgSz w:w="16160" w:h="22680"/>
          <w:pgMar w:footer="0" w:header="0" w:top="840" w:bottom="280" w:left="700" w:right="700"/>
        </w:sectPr>
      </w:pPr>
    </w:p>
    <w:p>
      <w:pPr>
        <w:pStyle w:val="BodyText"/>
        <w:spacing w:before="6"/>
        <w:ind w:left="0" w:firstLine="0"/>
        <w:jc w:val="left"/>
        <w:rPr>
          <w:sz w:val="2"/>
        </w:rPr>
      </w:pPr>
    </w:p>
    <w:p>
      <w:pPr>
        <w:tabs>
          <w:tab w:pos="2404" w:val="left" w:leader="none"/>
        </w:tabs>
        <w:spacing w:line="240" w:lineRule="auto"/>
        <w:ind w:left="463" w:right="0" w:firstLine="0"/>
        <w:rPr>
          <w:sz w:val="20"/>
        </w:rPr>
      </w:pPr>
      <w:r>
        <w:rPr>
          <w:sz w:val="20"/>
        </w:rPr>
        <w:pict>
          <v:group style="width:81.350pt;height:110.4pt;mso-position-horizontal-relative:char;mso-position-vertical-relative:line" coordorigin="0,0" coordsize="1627,2208">
            <v:shape style="position:absolute;left:0;top:0;width:1627;height:2208" coordorigin="0,0" coordsize="1627,2208" path="m801,0l0,0,0,2208,801,2208,893,2206,979,2202,1057,2195,1128,2186,1192,2174,1248,2158,1325,2127,1396,2083,1460,2027,1518,1958,1557,1896,1585,1834,486,1834,486,1232,1514,1232,1466,1179,1408,1132,1341,1091,1265,1057,1335,1024,1396,984,1447,936,1468,909,486,909,486,353,1528,353,1502,290,1467,230,1415,164,1356,111,1292,70,1222,42,1160,27,1086,15,1002,7,907,2,801,0xm1514,1232l749,1232,833,1236,906,1249,969,1270,1020,1299,1060,1340,1089,1393,1107,1458,1113,1535,1105,1614,1083,1681,1045,1736,993,1779,926,1810,845,1828,749,1834,1585,1834,1588,1828,1609,1754,1623,1675,1627,1591,1622,1507,1609,1429,1587,1358,1555,1292,1515,1233,1514,1232xm1528,353l701,353,800,358,880,373,941,399,984,436,1013,478,1034,523,1046,571,1050,621,1046,676,1034,727,1013,775,984,820,939,859,871,887,779,904,664,909,1468,909,1489,881,1522,819,1546,749,1560,672,1565,588,1561,505,1549,428,1529,356,1528,353xe" filled="true" fillcolor="#b04c48" stroked="false">
              <v:path arrowok="t"/>
              <v:fill type="solid"/>
            </v:shape>
            <v:shape style="position:absolute;left:485;top:352;width:628;height:1482" coordorigin="486,353" coordsize="628,1482" path="m501,909l664,909,779,904,871,887,939,859,984,820,1013,775,1034,727,1046,676,1050,621,1046,571,1034,523,1013,478,984,436,941,399,880,373,800,358,701,353,501,353,486,353,486,368,486,894,486,909,501,909xm501,1834l749,1834,845,1828,926,1810,993,1779,1045,1736,1083,1681,1105,1614,1113,1535,1107,1458,1089,1393,1060,1340,1020,1299,969,1270,906,1249,833,1236,749,1232,501,1232,486,1232,486,1247,486,1819,486,1834,501,1834xe" filled="false" stroked="true" strokeweight="1.5pt" strokecolor="#ffffff">
              <v:path arrowok="t"/>
              <v:stroke dashstyle="solid"/>
            </v:shape>
          </v:group>
        </w:pict>
      </w:r>
      <w:r>
        <w:rPr>
          <w:sz w:val="20"/>
        </w:rPr>
      </w:r>
      <w:r>
        <w:rPr>
          <w:sz w:val="20"/>
        </w:rPr>
        <w:tab/>
      </w:r>
      <w:r>
        <w:rPr>
          <w:sz w:val="20"/>
        </w:rPr>
        <w:pict>
          <v:group style="width:26.8pt;height:110.4pt;mso-position-horizontal-relative:char;mso-position-vertical-relative:line" coordorigin="0,0" coordsize="536,2208">
            <v:shape style="position:absolute;left:0;top:0;width:536;height:2208" coordorigin="0,0" coordsize="536,2208" path="m536,0l15,0,0,0,0,2208,536,2208,536,0xe" filled="true" fillcolor="#b04c48" stroked="false">
              <v:path arrowok="t"/>
              <v:fill type="solid"/>
            </v:shape>
          </v:group>
        </w:pict>
      </w:r>
      <w:r>
        <w:rPr>
          <w:sz w:val="20"/>
        </w:rPr>
      </w:r>
    </w:p>
    <w:p>
      <w:pPr>
        <w:pStyle w:val="BodyText"/>
        <w:ind w:left="0" w:firstLine="0"/>
        <w:jc w:val="left"/>
        <w:rPr>
          <w:sz w:val="28"/>
        </w:rPr>
      </w:pPr>
    </w:p>
    <w:p>
      <w:pPr>
        <w:pStyle w:val="BodyText"/>
        <w:ind w:left="0" w:firstLine="0"/>
        <w:jc w:val="left"/>
        <w:rPr>
          <w:sz w:val="28"/>
        </w:rPr>
      </w:pPr>
    </w:p>
    <w:p>
      <w:pPr>
        <w:spacing w:line="272" w:lineRule="exact" w:before="191"/>
        <w:ind w:left="481" w:right="0" w:firstLine="0"/>
        <w:jc w:val="left"/>
        <w:rPr>
          <w:rFonts w:ascii="Trebuchet MS" w:hAnsi="Trebuchet MS"/>
          <w:sz w:val="18"/>
        </w:rPr>
      </w:pPr>
      <w:r>
        <w:rPr/>
        <w:pict>
          <v:shape style="position:absolute;margin-left:198.131012pt;margin-top:-144.410416pt;width:161.5pt;height:110.4pt;mso-position-horizontal-relative:page;mso-position-vertical-relative:paragraph;z-index:15735296" coordorigin="3963,-2888" coordsize="3230,2208" path="m5663,-1485l5181,-1512,5167,-1513,5165,-1499,5150,-1402,5128,-1318,5100,-1247,5064,-1190,5022,-1145,4973,-1113,4917,-1094,4854,-1088,4777,-1097,4711,-1122,4655,-1166,4609,-1227,4587,-1273,4568,-1328,4553,-1394,4541,-1470,4532,-1555,4527,-1651,4525,-1756,4527,-1873,4533,-1979,4542,-2073,4555,-2157,4572,-2228,4593,-2288,4617,-2336,4665,-2400,4721,-2445,4785,-2472,4856,-2481,4917,-2475,4971,-2458,5019,-2430,5059,-2391,5093,-2341,5120,-2279,5141,-2206,5154,-2121,5162,-2024,5162,-2009,5655,-2042,5654,-2057,5644,-2147,5631,-2231,5613,-2310,5592,-2384,5566,-2454,5536,-2518,5501,-2577,5463,-2631,5421,-2679,5374,-2723,5323,-2762,5269,-2795,5210,-2824,5147,-2847,5080,-2865,5009,-2878,4934,-2886,4854,-2888,4768,-2885,4687,-2876,4609,-2861,4536,-2841,4466,-2814,4402,-2781,4341,-2743,4285,-2699,4234,-2649,4187,-2593,4148,-2538,4113,-2479,4081,-2416,4054,-2350,4030,-2280,4009,-2206,3992,-2128,3979,-2047,3970,-1962,3964,-1874,3963,-1782,3965,-1691,3970,-1603,3980,-1519,3993,-1438,4009,-1361,4030,-1288,4054,-1218,4082,-1152,4114,-1089,4149,-1031,4188,-976,4236,-920,4287,-870,4343,-825,4403,-787,4467,-755,4535,-728,4607,-707,4683,-692,4764,-683,4848,-680,4934,-684,5016,-694,5095,-712,5168,-736,5238,-767,5303,-805,5364,-849,5420,-901,5471,-958,5516,-1019,5555,-1084,5589,-1153,5616,-1226,5637,-1304,5653,-1385,5662,-1470,5663,-1485xm7192,-2888l5727,-2888,5727,-2450,6185,-2450,6185,-680,6721,-680,6721,-2450,7192,-2450,7192,-2888xe" filled="true" fillcolor="#b04c48" stroked="false">
            <v:path arrowok="t"/>
            <v:fill type="solid"/>
            <w10:wrap type="none"/>
          </v:shape>
        </w:pict>
      </w:r>
      <w:bookmarkStart w:name="‎C:\Users\User\Desktop\СТРОКОВА\тиженик " w:id="73"/>
      <w:bookmarkEnd w:id="73"/>
      <w:r>
        <w:rPr/>
      </w:r>
      <w:r>
        <w:rPr>
          <w:rFonts w:ascii="Trebuchet MS" w:hAnsi="Trebuchet MS"/>
          <w:color w:val="222121"/>
          <w:spacing w:val="12"/>
          <w:w w:val="70"/>
          <w:sz w:val="18"/>
        </w:rPr>
        <w:t>ЩОТИЖНЕВИК</w:t>
      </w:r>
      <w:r>
        <w:rPr>
          <w:rFonts w:ascii="Trebuchet MS" w:hAnsi="Trebuchet MS"/>
          <w:color w:val="222121"/>
          <w:spacing w:val="54"/>
          <w:sz w:val="18"/>
        </w:rPr>
        <w:t> </w:t>
      </w:r>
      <w:r>
        <w:rPr>
          <w:rFonts w:ascii="Tahoma" w:hAnsi="Tahoma"/>
          <w:color w:val="222121"/>
          <w:w w:val="70"/>
          <w:sz w:val="24"/>
        </w:rPr>
        <w:t>•</w:t>
      </w:r>
      <w:r>
        <w:rPr>
          <w:rFonts w:ascii="Tahoma" w:hAnsi="Tahoma"/>
          <w:color w:val="222121"/>
          <w:spacing w:val="43"/>
          <w:w w:val="70"/>
          <w:sz w:val="24"/>
        </w:rPr>
        <w:t> </w:t>
      </w:r>
      <w:r>
        <w:rPr>
          <w:rFonts w:ascii="Trebuchet MS" w:hAnsi="Trebuchet MS"/>
          <w:color w:val="222121"/>
          <w:w w:val="70"/>
          <w:sz w:val="18"/>
        </w:rPr>
        <w:t>№43 (1099)</w:t>
      </w:r>
      <w:r>
        <w:rPr>
          <w:rFonts w:ascii="Trebuchet MS" w:hAnsi="Trebuchet MS"/>
          <w:color w:val="222121"/>
          <w:spacing w:val="36"/>
          <w:w w:val="70"/>
          <w:sz w:val="18"/>
        </w:rPr>
        <w:t> </w:t>
      </w:r>
      <w:r>
        <w:rPr>
          <w:rFonts w:ascii="Tahoma" w:hAnsi="Tahoma"/>
          <w:color w:val="222121"/>
          <w:w w:val="70"/>
          <w:sz w:val="24"/>
        </w:rPr>
        <w:t>•</w:t>
      </w:r>
      <w:r>
        <w:rPr>
          <w:rFonts w:ascii="Tahoma" w:hAnsi="Tahoma"/>
          <w:color w:val="222121"/>
          <w:spacing w:val="50"/>
          <w:sz w:val="24"/>
        </w:rPr>
        <w:t> </w:t>
      </w:r>
      <w:hyperlink r:id="rId35">
        <w:r>
          <w:rPr>
            <w:rFonts w:ascii="Tahoma" w:hAnsi="Tahoma"/>
            <w:color w:val="222121"/>
            <w:w w:val="70"/>
            <w:sz w:val="24"/>
          </w:rPr>
          <w:t>WWW.I-VISTI.COM</w:t>
        </w:r>
        <w:r>
          <w:rPr>
            <w:rFonts w:ascii="Tahoma" w:hAnsi="Tahoma"/>
            <w:color w:val="222121"/>
            <w:spacing w:val="51"/>
            <w:sz w:val="24"/>
          </w:rPr>
          <w:t> </w:t>
        </w:r>
      </w:hyperlink>
      <w:r>
        <w:rPr>
          <w:rFonts w:ascii="Tahoma" w:hAnsi="Tahoma"/>
          <w:color w:val="222121"/>
          <w:w w:val="70"/>
          <w:sz w:val="24"/>
        </w:rPr>
        <w:t>•</w:t>
      </w:r>
      <w:r>
        <w:rPr>
          <w:rFonts w:ascii="Tahoma" w:hAnsi="Tahoma"/>
          <w:color w:val="222121"/>
          <w:spacing w:val="59"/>
          <w:sz w:val="24"/>
        </w:rPr>
        <w:t> </w:t>
      </w:r>
      <w:r>
        <w:rPr>
          <w:rFonts w:ascii="Trebuchet MS" w:hAnsi="Trebuchet MS"/>
          <w:color w:val="222121"/>
          <w:w w:val="70"/>
          <w:sz w:val="18"/>
        </w:rPr>
        <w:t>29</w:t>
      </w:r>
      <w:r>
        <w:rPr>
          <w:rFonts w:ascii="Trebuchet MS" w:hAnsi="Trebuchet MS"/>
          <w:color w:val="222121"/>
          <w:spacing w:val="-1"/>
          <w:w w:val="70"/>
          <w:sz w:val="18"/>
        </w:rPr>
        <w:t> </w:t>
      </w:r>
      <w:r>
        <w:rPr>
          <w:rFonts w:ascii="Trebuchet MS" w:hAnsi="Trebuchet MS"/>
          <w:color w:val="222121"/>
          <w:w w:val="70"/>
          <w:sz w:val="18"/>
        </w:rPr>
        <w:t>жовтня 2021 рік</w:t>
      </w:r>
    </w:p>
    <w:p>
      <w:pPr>
        <w:spacing w:line="252" w:lineRule="auto" w:before="115"/>
        <w:ind w:left="481" w:right="4504" w:firstLine="0"/>
        <w:jc w:val="left"/>
        <w:rPr>
          <w:rFonts w:ascii="Arial" w:hAnsi="Arial"/>
          <w:b/>
          <w:sz w:val="56"/>
        </w:rPr>
      </w:pPr>
      <w:r>
        <w:rPr/>
        <w:br w:type="column"/>
      </w:r>
      <w:r>
        <w:rPr>
          <w:rFonts w:ascii="Arial" w:hAnsi="Arial"/>
          <w:b/>
          <w:w w:val="80"/>
          <w:sz w:val="56"/>
        </w:rPr>
        <w:t>ГАРАЖНИЙ</w:t>
      </w:r>
      <w:r>
        <w:rPr>
          <w:rFonts w:ascii="Arial" w:hAnsi="Arial"/>
          <w:b/>
          <w:spacing w:val="1"/>
          <w:w w:val="80"/>
          <w:sz w:val="56"/>
        </w:rPr>
        <w:t> </w:t>
      </w:r>
      <w:r>
        <w:rPr>
          <w:rFonts w:ascii="Arial" w:hAnsi="Arial"/>
          <w:b/>
          <w:spacing w:val="-2"/>
          <w:w w:val="70"/>
          <w:sz w:val="56"/>
        </w:rPr>
        <w:t>КООПЕРАТИВ</w:t>
      </w:r>
      <w:r>
        <w:rPr>
          <w:rFonts w:ascii="Arial" w:hAnsi="Arial"/>
          <w:b/>
          <w:spacing w:val="-106"/>
          <w:w w:val="70"/>
          <w:sz w:val="56"/>
        </w:rPr>
        <w:t> </w:t>
      </w:r>
      <w:r>
        <w:rPr>
          <w:rFonts w:ascii="Arial" w:hAnsi="Arial"/>
          <w:b/>
          <w:w w:val="65"/>
          <w:sz w:val="56"/>
        </w:rPr>
        <w:t>ПРОТИ</w:t>
      </w:r>
      <w:r>
        <w:rPr>
          <w:rFonts w:ascii="Arial" w:hAnsi="Arial"/>
          <w:b/>
          <w:spacing w:val="27"/>
          <w:w w:val="65"/>
          <w:sz w:val="56"/>
        </w:rPr>
        <w:t> </w:t>
      </w:r>
      <w:r>
        <w:rPr>
          <w:rFonts w:ascii="Arial" w:hAnsi="Arial"/>
          <w:b/>
          <w:w w:val="65"/>
          <w:sz w:val="56"/>
        </w:rPr>
        <w:t>ОСББ:</w:t>
      </w:r>
      <w:r>
        <w:rPr>
          <w:rFonts w:ascii="Arial" w:hAnsi="Arial"/>
          <w:b/>
          <w:spacing w:val="-99"/>
          <w:w w:val="65"/>
          <w:sz w:val="56"/>
        </w:rPr>
        <w:t> </w:t>
      </w:r>
      <w:r>
        <w:rPr>
          <w:rFonts w:ascii="Arial" w:hAnsi="Arial"/>
          <w:b/>
          <w:w w:val="70"/>
          <w:sz w:val="56"/>
        </w:rPr>
        <w:t>ХТО</w:t>
      </w:r>
      <w:r>
        <w:rPr>
          <w:rFonts w:ascii="Arial" w:hAnsi="Arial"/>
          <w:b/>
          <w:spacing w:val="18"/>
          <w:w w:val="70"/>
          <w:sz w:val="56"/>
        </w:rPr>
        <w:t> </w:t>
      </w:r>
      <w:r>
        <w:rPr>
          <w:rFonts w:ascii="Arial" w:hAnsi="Arial"/>
          <w:b/>
          <w:w w:val="70"/>
          <w:sz w:val="56"/>
        </w:rPr>
        <w:t>КОГО</w:t>
      </w:r>
    </w:p>
    <w:p>
      <w:pPr>
        <w:spacing w:before="41"/>
        <w:ind w:left="2488" w:right="0" w:firstLine="0"/>
        <w:jc w:val="left"/>
        <w:rPr>
          <w:rFonts w:ascii="Tahoma" w:hAnsi="Tahoma"/>
          <w:b/>
          <w:sz w:val="24"/>
        </w:rPr>
      </w:pPr>
      <w:r>
        <w:rPr/>
        <w:pict>
          <v:group style="position:absolute;margin-left:40.727402pt;margin-top:-152.227936pt;width:726.05pt;height:933.2pt;mso-position-horizontal-relative:page;mso-position-vertical-relative:paragraph;z-index:-18048000" coordorigin="815,-3045" coordsize="14521,18664">
            <v:rect style="position:absolute;left:822;top:-3045;width:14514;height:40" filled="true" fillcolor="#222121" stroked="false">
              <v:fill type="solid"/>
            </v:rect>
            <v:line style="position:absolute" from="15328,-3005" to="15328,15589" stroked="true" strokeweight=".75pt" strokecolor="#222121">
              <v:stroke dashstyle="solid"/>
            </v:line>
            <v:line style="position:absolute" from="822,-3005" to="822,15619" stroked="true" strokeweight=".75pt" strokecolor="#222121">
              <v:stroke dashstyle="solid"/>
            </v:line>
            <v:rect style="position:absolute;left:822;top:15593;width:14514;height:26" filled="true" fillcolor="#222121" stroked="false">
              <v:fill type="solid"/>
            </v:rect>
            <v:shape style="position:absolute;left:13619;top:6951;width:1202;height:255" coordorigin="13619,6951" coordsize="1202,255" path="m14821,6951l13747,6951,13619,7206,14821,7206,14821,6951xe" filled="true" fillcolor="#b04c48" stroked="false">
              <v:path arrowok="t"/>
              <v:fill type="solid"/>
            </v:shape>
            <v:line style="position:absolute" from="6741,487" to="15109,487" stroked="true" strokeweight=".5pt" strokecolor="#222121">
              <v:stroke dashstyle="solid"/>
            </v:line>
            <v:rect style="position:absolute;left:1080;top:697;width:2418;height:11339" filled="true" fillcolor="#e94b43" stroked="false">
              <v:fill type="solid"/>
            </v:rect>
            <v:shape style="position:absolute;left:6268;top:88;width:4799;height:15264" coordorigin="6269,88" coordsize="4799,15264" path="m7471,15097l6396,15097,6269,15352,7471,15352,7471,15097xm11067,88l9850,88,9706,343,11067,343,11067,88xe" filled="true" fillcolor="#b04c48" stroked="false">
              <v:path arrowok="t"/>
              <v:fill type="solid"/>
            </v:shape>
            <w10:wrap type="none"/>
          </v:group>
        </w:pict>
      </w:r>
      <w:r>
        <w:rPr/>
        <w:pict>
          <v:group style="position:absolute;margin-left:58.1516pt;margin-top:-22.818342pt;width:337.7pt;height:29.3pt;mso-position-horizontal-relative:page;mso-position-vertical-relative:paragraph;z-index:15734784" coordorigin="1163,-456" coordsize="6754,586">
            <v:shape style="position:absolute;left:1163;top:-457;width:6754;height:586" coordorigin="1163,-456" coordsize="6754,586" path="m7917,-456l1163,-456,1163,-442,1163,130,7917,130,7917,-442,7917,-456xe" filled="true" fillcolor="#b04c48" stroked="false">
              <v:path arrowok="t"/>
              <v:fill type="solid"/>
            </v:shape>
            <v:shape style="position:absolute;left:1585;top:-411;width:860;height:482" coordorigin="1585,-410" coordsize="860,482" path="m1637,-316l1585,-316,1585,-26,1637,-26,1637,-316xm2000,-316l1948,-316,1948,-196,1789,-196,1789,-316,1738,-316,1738,-196,1738,-160,1738,-26,1789,-26,1789,-160,1948,-160,1948,-26,2000,-26,2000,-160,2000,-196,2000,-316xm2445,-173l2442,-202,2433,-229,2419,-253,2399,-273,2388,-281,2388,-170,2382,-128,2362,-96,2329,-73,2283,-61,2283,-282,2329,-269,2362,-247,2382,-214,2388,-173,2388,-170,2388,-281,2386,-282,2375,-290,2347,-303,2317,-312,2283,-316,2283,-410,2238,-410,2238,-316,2238,-282,2238,-61,2192,-73,2159,-95,2140,-128,2133,-170,2140,-213,2159,-246,2192,-269,2238,-282,2238,-316,2205,-312,2174,-303,2147,-290,2122,-273,2102,-253,2088,-229,2079,-202,2076,-173,2079,-144,2088,-117,2102,-93,2121,-71,2145,-53,2173,-40,2204,-31,2238,-26,2238,72,2283,72,2283,-26,2318,-31,2349,-40,2376,-53,2386,-61,2400,-71,2420,-93,2434,-117,2442,-144,2445,-173xe" filled="true" fillcolor="#ffffff" stroked="false">
              <v:path arrowok="t"/>
              <v:fill type="solid"/>
            </v:shape>
            <v:shape style="position:absolute;left:2497;top:-325;width:299;height:306" type="#_x0000_t75" stroked="false">
              <v:imagedata r:id="rId36" o:title=""/>
            </v:shape>
            <v:shape style="position:absolute;left:2874;top:-325;width:284;height:396" type="#_x0000_t75" stroked="false">
              <v:imagedata r:id="rId37" o:title=""/>
            </v:shape>
            <v:shape style="position:absolute;left:3232;top:-317;width:367;height:290" type="#_x0000_t75" stroked="false">
              <v:imagedata r:id="rId38" o:title=""/>
            </v:shape>
            <v:shape style="position:absolute;left:3670;top:-325;width:290;height:306" type="#_x0000_t75" stroked="false">
              <v:imagedata r:id="rId39" o:title=""/>
            </v:shape>
            <v:shape style="position:absolute;left:4054;top:-317;width:299;height:357" type="#_x0000_t75" stroked="false">
              <v:imagedata r:id="rId40" o:title=""/>
            </v:shape>
            <v:rect style="position:absolute;left:4405;top:-317;width:52;height:290" filled="true" fillcolor="#ffffff" stroked="false">
              <v:fill type="solid"/>
            </v:rect>
            <v:shape style="position:absolute;left:4527;top:-317;width:272;height:290" type="#_x0000_t75" stroked="false">
              <v:imagedata r:id="rId41" o:title=""/>
            </v:shape>
            <v:rect style="position:absolute;left:4896;top:-91;width:74;height:65" filled="true" fillcolor="#ffffff" stroked="false">
              <v:fill type="solid"/>
            </v:rect>
            <v:shape style="position:absolute;left:5069;top:-325;width:284;height:396" type="#_x0000_t75" stroked="false">
              <v:imagedata r:id="rId42" o:title=""/>
            </v:shape>
            <v:shape style="position:absolute;left:5403;top:-325;width:300;height:306" type="#_x0000_t75" stroked="false">
              <v:imagedata r:id="rId43" o:title=""/>
            </v:shape>
            <v:shape style="position:absolute;left:5778;top:-317;width:558;height:290" type="#_x0000_t75" stroked="false">
              <v:imagedata r:id="rId44" o:title=""/>
            </v:shape>
            <v:shape style="position:absolute;left:6367;top:-325;width:290;height:306" type="#_x0000_t75" stroked="false">
              <v:imagedata r:id="rId45" o:title=""/>
            </v:shape>
            <v:shape style="position:absolute;left:6751;top:-317;width:367;height:290" type="#_x0000_t75" stroked="false">
              <v:imagedata r:id="rId46" o:title=""/>
            </v:shape>
            <v:shape style="position:absolute;left:7189;top:-325;width:290;height:306" type="#_x0000_t75" stroked="false">
              <v:imagedata r:id="rId47" o:title=""/>
            </v:shape>
            <w10:wrap type="none"/>
          </v:group>
        </w:pict>
      </w:r>
      <w:r>
        <w:rPr/>
        <w:pict>
          <v:shape style="position:absolute;margin-left:366.862305pt;margin-top:-139.513947pt;width:26.8pt;height:110.4pt;mso-position-horizontal-relative:page;mso-position-vertical-relative:paragraph;z-index:15735808" coordorigin="7337,-2790" coordsize="536,2208" path="m7873,-2790l7352,-2790,7337,-2790,7337,-582,7873,-582,7873,-2790xe" filled="true" fillcolor="#b04c48" stroked="false">
            <v:path arrowok="t"/>
            <v:fill type="solid"/>
            <w10:wrap type="none"/>
          </v:shape>
        </w:pict>
      </w:r>
      <w:r>
        <w:rPr>
          <w:rFonts w:ascii="Tahoma" w:hAnsi="Tahoma"/>
          <w:b/>
          <w:color w:val="FFFFFF"/>
          <w:w w:val="90"/>
          <w:sz w:val="24"/>
        </w:rPr>
        <w:t>стор.</w:t>
      </w:r>
      <w:r>
        <w:rPr>
          <w:rFonts w:ascii="Tahoma" w:hAnsi="Tahoma"/>
          <w:b/>
          <w:color w:val="FFFFFF"/>
          <w:spacing w:val="5"/>
          <w:w w:val="90"/>
          <w:sz w:val="24"/>
        </w:rPr>
        <w:t> </w:t>
      </w:r>
      <w:r>
        <w:rPr>
          <w:rFonts w:ascii="Tahoma" w:hAnsi="Tahoma"/>
          <w:b/>
          <w:color w:val="FFFFFF"/>
          <w:w w:val="90"/>
          <w:sz w:val="24"/>
        </w:rPr>
        <w:t>5</w:t>
      </w:r>
    </w:p>
    <w:p>
      <w:pPr>
        <w:spacing w:after="0"/>
        <w:jc w:val="left"/>
        <w:rPr>
          <w:rFonts w:ascii="Tahoma" w:hAnsi="Tahoma"/>
          <w:sz w:val="24"/>
        </w:rPr>
        <w:sectPr>
          <w:type w:val="continuous"/>
          <w:pgSz w:w="16160" w:h="22680"/>
          <w:pgMar w:top="1520" w:bottom="280" w:left="700" w:right="700"/>
          <w:cols w:num="2" w:equalWidth="0">
            <w:col w:w="5605" w:space="1428"/>
            <w:col w:w="7727"/>
          </w:cols>
        </w:sectPr>
      </w:pPr>
    </w:p>
    <w:p>
      <w:pPr>
        <w:spacing w:line="1710" w:lineRule="exact" w:before="0"/>
        <w:ind w:left="3194" w:right="1368" w:firstLine="0"/>
        <w:jc w:val="center"/>
        <w:rPr>
          <w:rFonts w:ascii="Trebuchet MS" w:hAnsi="Trebuchet MS"/>
          <w:b/>
          <w:sz w:val="154"/>
        </w:rPr>
      </w:pPr>
      <w:r>
        <w:rPr/>
        <w:pict>
          <v:shape style="position:absolute;margin-left:32.3979pt;margin-top:22.470297pt;width:157.7pt;height:543.1pt;mso-position-horizontal-relative:page;mso-position-vertical-relative:paragraph;z-index:-18045952" type="#_x0000_t202" filled="false" stroked="false">
            <v:textbox inset="0,0,0,0" style="layout-flow:vertical;mso-layout-flow-alt:bottom-to-top">
              <w:txbxContent>
                <w:p>
                  <w:pPr>
                    <w:spacing w:line="3154" w:lineRule="exact" w:before="0"/>
                    <w:ind w:left="20" w:right="0" w:firstLine="0"/>
                    <w:jc w:val="left"/>
                    <w:rPr>
                      <w:rFonts w:ascii="Trebuchet MS" w:hAnsi="Trebuchet MS"/>
                      <w:b/>
                      <w:sz w:val="240"/>
                    </w:rPr>
                  </w:pPr>
                  <w:r>
                    <w:rPr>
                      <w:rFonts w:ascii="Trebuchet MS" w:hAnsi="Trebuchet MS"/>
                      <w:b/>
                      <w:color w:val="FFFFFF"/>
                      <w:w w:val="75"/>
                      <w:sz w:val="280"/>
                    </w:rPr>
                    <w:t>30</w:t>
                  </w:r>
                  <w:r>
                    <w:rPr>
                      <w:rFonts w:ascii="Trebuchet MS" w:hAnsi="Trebuchet MS"/>
                      <w:b/>
                      <w:color w:val="FFFFFF"/>
                      <w:spacing w:val="146"/>
                      <w:w w:val="75"/>
                      <w:sz w:val="280"/>
                    </w:rPr>
                    <w:t> </w:t>
                  </w:r>
                  <w:r>
                    <w:rPr>
                      <w:rFonts w:ascii="Trebuchet MS" w:hAnsi="Trebuchet MS"/>
                      <w:b/>
                      <w:color w:val="FFFFFF"/>
                      <w:w w:val="75"/>
                      <w:sz w:val="240"/>
                    </w:rPr>
                    <w:t>ЖОВТНЯ</w:t>
                  </w:r>
                </w:p>
              </w:txbxContent>
            </v:textbox>
            <w10:wrap type="none"/>
          </v:shape>
        </w:pict>
      </w:r>
      <w:r>
        <w:rPr/>
        <w:drawing>
          <wp:anchor distT="0" distB="0" distL="0" distR="0" allowOverlap="1" layoutInCell="1" locked="0" behindDoc="0" simplePos="0" relativeHeight="15736832">
            <wp:simplePos x="0" y="0"/>
            <wp:positionH relativeFrom="page">
              <wp:posOffset>0</wp:posOffset>
            </wp:positionH>
            <wp:positionV relativeFrom="page">
              <wp:posOffset>126</wp:posOffset>
            </wp:positionV>
            <wp:extent cx="10259695" cy="14398625"/>
            <wp:effectExtent l="0" t="0" r="0" b="0"/>
            <wp:wrapNone/>
            <wp:docPr id="19" name="image2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22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59695" cy="14398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/>
          <w:w w:val="75"/>
          <w:sz w:val="154"/>
        </w:rPr>
        <w:t>Бориспільщина</w:t>
      </w:r>
      <w:r>
        <w:rPr>
          <w:rFonts w:ascii="Trebuchet MS" w:hAnsi="Trebuchet MS"/>
          <w:b/>
          <w:spacing w:val="211"/>
          <w:w w:val="75"/>
          <w:sz w:val="154"/>
        </w:rPr>
        <w:t> </w:t>
      </w:r>
      <w:r>
        <w:rPr>
          <w:rFonts w:ascii="Trebuchet MS" w:hAnsi="Trebuchet MS"/>
          <w:b/>
          <w:w w:val="75"/>
          <w:sz w:val="154"/>
        </w:rPr>
        <w:t>у</w:t>
      </w:r>
    </w:p>
    <w:p>
      <w:pPr>
        <w:spacing w:line="2024" w:lineRule="exact" w:before="0"/>
        <w:ind w:left="3337" w:right="1368" w:firstLine="0"/>
        <w:jc w:val="center"/>
        <w:rPr>
          <w:rFonts w:ascii="Trebuchet MS" w:hAnsi="Trebuchet MS"/>
          <w:b/>
          <w:sz w:val="180"/>
        </w:rPr>
      </w:pPr>
      <w:r>
        <w:rPr>
          <w:rFonts w:ascii="Trebuchet MS" w:hAnsi="Trebuchet MS"/>
          <w:b/>
          <w:w w:val="75"/>
          <w:sz w:val="180"/>
        </w:rPr>
        <w:t>ЧЕРВОНІЙ</w:t>
      </w:r>
      <w:r>
        <w:rPr>
          <w:rFonts w:ascii="Trebuchet MS" w:hAnsi="Trebuchet MS"/>
          <w:b/>
          <w:spacing w:val="156"/>
          <w:w w:val="75"/>
          <w:sz w:val="180"/>
        </w:rPr>
        <w:t> </w:t>
      </w:r>
      <w:r>
        <w:rPr>
          <w:rFonts w:ascii="Trebuchet MS" w:hAnsi="Trebuchet MS"/>
          <w:b/>
          <w:w w:val="75"/>
          <w:sz w:val="180"/>
        </w:rPr>
        <w:t>ЗОНІ</w:t>
      </w:r>
    </w:p>
    <w:p>
      <w:pPr>
        <w:pStyle w:val="BodyText"/>
        <w:ind w:left="0" w:firstLine="0"/>
        <w:jc w:val="left"/>
        <w:rPr>
          <w:rFonts w:ascii="Trebuchet MS"/>
          <w:b/>
          <w:sz w:val="20"/>
        </w:rPr>
      </w:pPr>
    </w:p>
    <w:p>
      <w:pPr>
        <w:pStyle w:val="BodyText"/>
        <w:ind w:left="0" w:firstLine="0"/>
        <w:jc w:val="left"/>
        <w:rPr>
          <w:rFonts w:ascii="Trebuchet MS"/>
          <w:b/>
          <w:sz w:val="20"/>
        </w:rPr>
      </w:pPr>
    </w:p>
    <w:p>
      <w:pPr>
        <w:pStyle w:val="BodyText"/>
        <w:ind w:left="0" w:firstLine="0"/>
        <w:jc w:val="left"/>
        <w:rPr>
          <w:rFonts w:ascii="Trebuchet MS"/>
          <w:b/>
          <w:sz w:val="20"/>
        </w:rPr>
      </w:pPr>
    </w:p>
    <w:p>
      <w:pPr>
        <w:pStyle w:val="BodyText"/>
        <w:ind w:left="0" w:firstLine="0"/>
        <w:jc w:val="left"/>
        <w:rPr>
          <w:rFonts w:ascii="Trebuchet MS"/>
          <w:b/>
          <w:sz w:val="20"/>
        </w:rPr>
      </w:pPr>
    </w:p>
    <w:p>
      <w:pPr>
        <w:pStyle w:val="BodyText"/>
        <w:ind w:left="0" w:firstLine="0"/>
        <w:jc w:val="left"/>
        <w:rPr>
          <w:rFonts w:ascii="Trebuchet MS"/>
          <w:b/>
          <w:sz w:val="20"/>
        </w:rPr>
      </w:pPr>
    </w:p>
    <w:p>
      <w:pPr>
        <w:pStyle w:val="BodyText"/>
        <w:ind w:left="0" w:firstLine="0"/>
        <w:jc w:val="left"/>
        <w:rPr>
          <w:rFonts w:ascii="Trebuchet MS"/>
          <w:b/>
          <w:sz w:val="20"/>
        </w:rPr>
      </w:pPr>
    </w:p>
    <w:p>
      <w:pPr>
        <w:pStyle w:val="BodyText"/>
        <w:ind w:left="0" w:firstLine="0"/>
        <w:jc w:val="left"/>
        <w:rPr>
          <w:rFonts w:ascii="Trebuchet MS"/>
          <w:b/>
          <w:sz w:val="20"/>
        </w:rPr>
      </w:pPr>
    </w:p>
    <w:p>
      <w:pPr>
        <w:pStyle w:val="BodyText"/>
        <w:ind w:left="0" w:firstLine="0"/>
        <w:jc w:val="left"/>
        <w:rPr>
          <w:rFonts w:ascii="Trebuchet MS"/>
          <w:b/>
          <w:sz w:val="20"/>
        </w:rPr>
      </w:pPr>
    </w:p>
    <w:p>
      <w:pPr>
        <w:pStyle w:val="BodyText"/>
        <w:ind w:left="0" w:firstLine="0"/>
        <w:jc w:val="left"/>
        <w:rPr>
          <w:rFonts w:ascii="Trebuchet MS"/>
          <w:b/>
          <w:sz w:val="20"/>
        </w:rPr>
      </w:pPr>
    </w:p>
    <w:p>
      <w:pPr>
        <w:pStyle w:val="BodyText"/>
        <w:ind w:left="0" w:firstLine="0"/>
        <w:jc w:val="left"/>
        <w:rPr>
          <w:rFonts w:ascii="Trebuchet MS"/>
          <w:b/>
          <w:sz w:val="20"/>
        </w:rPr>
      </w:pPr>
    </w:p>
    <w:p>
      <w:pPr>
        <w:pStyle w:val="BodyText"/>
        <w:spacing w:before="3"/>
        <w:ind w:left="0" w:firstLine="0"/>
        <w:jc w:val="left"/>
        <w:rPr>
          <w:rFonts w:ascii="Trebuchet MS"/>
          <w:b/>
          <w:sz w:val="16"/>
        </w:rPr>
      </w:pPr>
    </w:p>
    <w:p>
      <w:pPr>
        <w:spacing w:before="97"/>
        <w:ind w:left="0" w:right="708" w:firstLine="0"/>
        <w:jc w:val="right"/>
        <w:rPr>
          <w:rFonts w:ascii="Tahoma" w:hAnsi="Tahoma"/>
          <w:b/>
          <w:sz w:val="24"/>
        </w:rPr>
      </w:pPr>
      <w:r>
        <w:rPr>
          <w:rFonts w:ascii="Tahoma" w:hAnsi="Tahoma"/>
          <w:b/>
          <w:color w:val="FFFFFF"/>
          <w:w w:val="90"/>
          <w:sz w:val="24"/>
        </w:rPr>
        <w:t>стор.</w:t>
      </w:r>
      <w:r>
        <w:rPr>
          <w:rFonts w:ascii="Tahoma" w:hAnsi="Tahoma"/>
          <w:b/>
          <w:color w:val="FFFFFF"/>
          <w:spacing w:val="5"/>
          <w:w w:val="90"/>
          <w:sz w:val="24"/>
        </w:rPr>
        <w:t> </w:t>
      </w:r>
      <w:r>
        <w:rPr>
          <w:rFonts w:ascii="Tahoma" w:hAnsi="Tahoma"/>
          <w:b/>
          <w:color w:val="FFFFFF"/>
          <w:w w:val="90"/>
          <w:sz w:val="24"/>
        </w:rPr>
        <w:t>3</w:t>
      </w: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spacing w:before="3"/>
        <w:ind w:left="0" w:firstLine="0"/>
        <w:jc w:val="left"/>
        <w:rPr>
          <w:rFonts w:ascii="Tahoma"/>
          <w:b/>
          <w:sz w:val="19"/>
        </w:rPr>
      </w:pPr>
    </w:p>
    <w:p>
      <w:pPr>
        <w:spacing w:before="112"/>
        <w:ind w:left="674" w:right="7952" w:firstLine="0"/>
        <w:jc w:val="left"/>
        <w:rPr>
          <w:rFonts w:ascii="Arial" w:hAnsi="Arial"/>
          <w:b/>
          <w:sz w:val="34"/>
        </w:rPr>
      </w:pPr>
      <w:r>
        <w:rPr/>
        <w:pict>
          <v:group style="position:absolute;margin-left:54.708698pt;margin-top:6.489312pt;width:4pt;height:133.8pt;mso-position-horizontal-relative:page;mso-position-vertical-relative:paragraph;z-index:-18048512" coordorigin="1094,130" coordsize="80,2676">
            <v:line style="position:absolute" from="1161,130" to="1161,2806" stroked="true" strokeweight="1.332pt" strokecolor="#e94b43">
              <v:stroke dashstyle="solid"/>
            </v:line>
            <v:line style="position:absolute" from="1107,130" to="1107,2806" stroked="true" strokeweight="1.332pt" strokecolor="#e94b43">
              <v:stroke dashstyle="solid"/>
            </v:line>
            <w10:wrap type="none"/>
          </v:group>
        </w:pict>
      </w:r>
      <w:r>
        <w:rPr>
          <w:rFonts w:ascii="Arial" w:hAnsi="Arial"/>
          <w:b/>
          <w:w w:val="70"/>
          <w:sz w:val="34"/>
        </w:rPr>
        <w:t>Кількість</w:t>
      </w:r>
      <w:r>
        <w:rPr>
          <w:rFonts w:ascii="Arial" w:hAnsi="Arial"/>
          <w:b/>
          <w:spacing w:val="49"/>
          <w:sz w:val="34"/>
        </w:rPr>
        <w:t> </w:t>
      </w:r>
      <w:r>
        <w:rPr>
          <w:rFonts w:ascii="Arial" w:hAnsi="Arial"/>
          <w:b/>
          <w:w w:val="70"/>
          <w:sz w:val="34"/>
        </w:rPr>
        <w:t>хворих</w:t>
      </w:r>
      <w:r>
        <w:rPr>
          <w:rFonts w:ascii="Arial" w:hAnsi="Arial"/>
          <w:b/>
          <w:spacing w:val="50"/>
          <w:sz w:val="34"/>
        </w:rPr>
        <w:t> </w:t>
      </w:r>
      <w:r>
        <w:rPr>
          <w:rFonts w:ascii="Arial" w:hAnsi="Arial"/>
          <w:b/>
          <w:w w:val="70"/>
          <w:sz w:val="34"/>
        </w:rPr>
        <w:t>на</w:t>
      </w:r>
      <w:r>
        <w:rPr>
          <w:rFonts w:ascii="Arial" w:hAnsi="Arial"/>
          <w:b/>
          <w:spacing w:val="50"/>
          <w:sz w:val="34"/>
        </w:rPr>
        <w:t> </w:t>
      </w:r>
      <w:r>
        <w:rPr>
          <w:rFonts w:ascii="Arial" w:hAnsi="Arial"/>
          <w:b/>
          <w:w w:val="70"/>
          <w:sz w:val="34"/>
        </w:rPr>
        <w:t>коронавірус</w:t>
      </w:r>
      <w:r>
        <w:rPr>
          <w:rFonts w:ascii="Arial" w:hAnsi="Arial"/>
          <w:b/>
          <w:spacing w:val="50"/>
          <w:sz w:val="34"/>
        </w:rPr>
        <w:t> </w:t>
      </w:r>
      <w:r>
        <w:rPr>
          <w:rFonts w:ascii="Arial" w:hAnsi="Arial"/>
          <w:b/>
          <w:w w:val="70"/>
          <w:sz w:val="34"/>
        </w:rPr>
        <w:t>стрімко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зростає.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В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Бориспільській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багатопрофільній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лікарні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інтенсивного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лікування</w:t>
      </w:r>
      <w:r>
        <w:rPr>
          <w:rFonts w:ascii="Arial" w:hAnsi="Arial"/>
          <w:b/>
          <w:spacing w:val="37"/>
          <w:sz w:val="34"/>
        </w:rPr>
        <w:t> </w:t>
      </w:r>
      <w:r>
        <w:rPr>
          <w:rFonts w:ascii="Arial" w:hAnsi="Arial"/>
          <w:b/>
          <w:w w:val="70"/>
          <w:sz w:val="34"/>
        </w:rPr>
        <w:t>наразі</w:t>
      </w:r>
      <w:r>
        <w:rPr>
          <w:rFonts w:ascii="Arial" w:hAnsi="Arial"/>
          <w:b/>
          <w:spacing w:val="38"/>
          <w:sz w:val="34"/>
        </w:rPr>
        <w:t> </w:t>
      </w:r>
      <w:r>
        <w:rPr>
          <w:rFonts w:ascii="Arial" w:hAnsi="Arial"/>
          <w:b/>
          <w:w w:val="70"/>
          <w:sz w:val="34"/>
        </w:rPr>
        <w:t>відкрито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два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ковідних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відділення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на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85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ліжок.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Як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лікарі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готуються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до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подолання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цієї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хвилі,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«Вістям»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розповів</w:t>
      </w:r>
      <w:r>
        <w:rPr>
          <w:rFonts w:ascii="Arial" w:hAnsi="Arial"/>
          <w:b/>
          <w:spacing w:val="45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директор</w:t>
      </w:r>
      <w:r>
        <w:rPr>
          <w:rFonts w:ascii="Arial" w:hAnsi="Arial"/>
          <w:b/>
          <w:spacing w:val="46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КНП</w:t>
      </w:r>
      <w:r>
        <w:rPr>
          <w:rFonts w:ascii="Arial" w:hAnsi="Arial"/>
          <w:b/>
          <w:spacing w:val="46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«ББЛІЛ»</w:t>
      </w:r>
      <w:r>
        <w:rPr>
          <w:rFonts w:ascii="Arial" w:hAnsi="Arial"/>
          <w:b/>
          <w:spacing w:val="46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Олександр</w:t>
      </w:r>
      <w:r>
        <w:rPr>
          <w:rFonts w:ascii="Arial" w:hAnsi="Arial"/>
          <w:b/>
          <w:spacing w:val="45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Щур.</w:t>
      </w:r>
    </w:p>
    <w:p>
      <w:pPr>
        <w:spacing w:before="97"/>
        <w:ind w:left="3337" w:right="5621" w:firstLine="0"/>
        <w:jc w:val="center"/>
        <w:rPr>
          <w:rFonts w:ascii="Tahoma" w:hAnsi="Tahoma"/>
          <w:b/>
          <w:sz w:val="24"/>
        </w:rPr>
      </w:pPr>
      <w:r>
        <w:rPr>
          <w:rFonts w:ascii="Tahoma" w:hAnsi="Tahoma"/>
          <w:b/>
          <w:color w:val="FFFFFF"/>
          <w:w w:val="90"/>
          <w:sz w:val="24"/>
        </w:rPr>
        <w:t>стор.</w:t>
      </w:r>
      <w:r>
        <w:rPr>
          <w:rFonts w:ascii="Tahoma" w:hAnsi="Tahoma"/>
          <w:b/>
          <w:color w:val="FFFFFF"/>
          <w:spacing w:val="5"/>
          <w:w w:val="90"/>
          <w:sz w:val="24"/>
        </w:rPr>
        <w:t> </w:t>
      </w:r>
      <w:r>
        <w:rPr>
          <w:rFonts w:ascii="Tahoma" w:hAnsi="Tahoma"/>
          <w:b/>
          <w:color w:val="FFFFFF"/>
          <w:w w:val="90"/>
          <w:sz w:val="24"/>
        </w:rPr>
        <w:t>3</w:t>
      </w:r>
    </w:p>
    <w:p>
      <w:pPr>
        <w:spacing w:after="0"/>
        <w:jc w:val="center"/>
        <w:rPr>
          <w:rFonts w:ascii="Tahoma" w:hAnsi="Tahoma"/>
          <w:sz w:val="24"/>
        </w:rPr>
        <w:sectPr>
          <w:type w:val="continuous"/>
          <w:pgSz w:w="16160" w:h="22680"/>
          <w:pgMar w:top="1520" w:bottom="280" w:left="700" w:right="700"/>
        </w:sectPr>
      </w:pPr>
    </w:p>
    <w:p>
      <w:pPr>
        <w:pStyle w:val="BodyText"/>
        <w:ind w:left="130" w:firstLine="0"/>
        <w:jc w:val="left"/>
        <w:rPr>
          <w:rFonts w:ascii="Tahoma"/>
          <w:sz w:val="20"/>
        </w:rPr>
      </w:pPr>
      <w:r>
        <w:rPr/>
        <w:pict>
          <v:group style="position:absolute;margin-left:41.102379pt;margin-top:325.606995pt;width:295.95pt;height:144.050pt;mso-position-horizontal-relative:page;mso-position-vertical-relative:page;z-index:15740928" coordorigin="822,6512" coordsize="5919,2881">
            <v:rect style="position:absolute;left:949;top:6686;width:5782;height:2696" filled="false" stroked="true" strokeweight="1pt" strokecolor="#de5695">
              <v:stroke dashstyle="solid"/>
            </v:rect>
            <v:shape style="position:absolute;left:822;top:6512;width:3182;height:2872" type="#_x0000_t75" stroked="false">
              <v:imagedata r:id="rId50" o:title=""/>
            </v:shape>
            <v:shape style="position:absolute;left:822;top:6512;width:5919;height:2881" type="#_x0000_t202" filled="false" stroked="false">
              <v:textbox inset="0,0,0,0">
                <w:txbxContent>
                  <w:p>
                    <w:pPr>
                      <w:spacing w:before="289"/>
                      <w:ind w:left="3259" w:right="2051" w:firstLine="0"/>
                      <w:jc w:val="center"/>
                      <w:rPr>
                        <w:rFonts w:ascii="Trebuchet MS" w:hAnsi="Trebuchet MS"/>
                        <w:b/>
                        <w:sz w:val="32"/>
                      </w:rPr>
                    </w:pPr>
                    <w:r>
                      <w:rPr>
                        <w:rFonts w:ascii="Trebuchet MS" w:hAnsi="Trebuchet MS"/>
                        <w:b/>
                        <w:w w:val="85"/>
                        <w:sz w:val="32"/>
                      </w:rPr>
                      <w:t>Арчі</w:t>
                    </w:r>
                  </w:p>
                  <w:p>
                    <w:pPr>
                      <w:spacing w:line="225" w:lineRule="auto" w:before="55"/>
                      <w:ind w:left="3317" w:right="183" w:firstLine="170"/>
                      <w:jc w:val="both"/>
                      <w:rPr>
                        <w:rFonts w:ascii="Trebuchet MS" w:hAnsi="Trebuchet MS"/>
                        <w:sz w:val="22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Дворічного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песика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ви-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ловили в мікрорайоні Со-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цмістечко.</w:t>
                    </w:r>
                    <w:r>
                      <w:rPr>
                        <w:rFonts w:ascii="Trebuchet MS" w:hAnsi="Trebuchet MS"/>
                        <w:spacing w:val="-10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Жвавий</w:t>
                    </w:r>
                    <w:r>
                      <w:rPr>
                        <w:rFonts w:ascii="Trebuchet MS" w:hAnsi="Trebuchet MS"/>
                        <w:spacing w:val="-10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та</w:t>
                    </w:r>
                    <w:r>
                      <w:rPr>
                        <w:rFonts w:ascii="Trebuchet MS" w:hAnsi="Trebuchet MS"/>
                        <w:spacing w:val="-10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енер-</w:t>
                    </w:r>
                    <w:r>
                      <w:rPr>
                        <w:rFonts w:ascii="Trebuchet MS" w:hAnsi="Trebuchet MS"/>
                        <w:spacing w:val="-54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гійний собака, що володіє</w:t>
                    </w:r>
                    <w:r>
                      <w:rPr>
                        <w:rFonts w:ascii="Trebuchet MS" w:hAnsi="Trebuchet MS"/>
                        <w:spacing w:val="-58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всіма якостями охоронця.</w:t>
                    </w:r>
                    <w:r>
                      <w:rPr>
                        <w:rFonts w:ascii="Trebuchet MS" w:hAnsi="Trebuchet MS"/>
                        <w:spacing w:val="-57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Разом із тим він надзвичай-</w:t>
                    </w:r>
                    <w:r>
                      <w:rPr>
                        <w:rFonts w:ascii="Trebuchet MS" w:hAnsi="Trebuchet MS"/>
                        <w:spacing w:val="-55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но ласкавий та потребує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85"/>
                        <w:sz w:val="22"/>
                      </w:rPr>
                      <w:t>любові,</w:t>
                    </w:r>
                    <w:r>
                      <w:rPr>
                        <w:rFonts w:ascii="Trebuchet MS" w:hAnsi="Trebuchet MS"/>
                        <w:spacing w:val="-13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уваги.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pict>
          <v:group style="position:absolute;margin-left:41.102379pt;margin-top:477.945984pt;width:295.95pt;height:135.8pt;mso-position-horizontal-relative:page;mso-position-vertical-relative:page;z-index:15741440" coordorigin="822,9559" coordsize="5919,2716">
            <v:rect style="position:absolute;left:949;top:9733;width:5782;height:2531" filled="false" stroked="true" strokeweight="1.0pt" strokecolor="#de5695">
              <v:stroke dashstyle="solid"/>
            </v:rect>
            <v:shape style="position:absolute;left:822;top:9558;width:3182;height:2682" type="#_x0000_t75" stroked="false">
              <v:imagedata r:id="rId51" o:title=""/>
            </v:shape>
            <v:shape style="position:absolute;left:822;top:9558;width:5919;height:2716" type="#_x0000_t202" filled="false" stroked="false">
              <v:textbox inset="0,0,0,0">
                <w:txbxContent>
                  <w:p>
                    <w:pPr>
                      <w:spacing w:before="289"/>
                      <w:ind w:left="3317" w:right="0" w:firstLine="0"/>
                      <w:jc w:val="left"/>
                      <w:rPr>
                        <w:rFonts w:ascii="Trebuchet MS" w:hAnsi="Trebuchet MS"/>
                        <w:b/>
                        <w:sz w:val="32"/>
                      </w:rPr>
                    </w:pPr>
                    <w:r>
                      <w:rPr>
                        <w:rFonts w:ascii="Trebuchet MS" w:hAnsi="Trebuchet MS"/>
                        <w:b/>
                        <w:w w:val="85"/>
                        <w:sz w:val="32"/>
                      </w:rPr>
                      <w:t>Безіменна</w:t>
                    </w:r>
                  </w:p>
                  <w:p>
                    <w:pPr>
                      <w:spacing w:line="225" w:lineRule="auto" w:before="35"/>
                      <w:ind w:left="3317" w:right="185" w:firstLine="170"/>
                      <w:jc w:val="both"/>
                      <w:rPr>
                        <w:rFonts w:ascii="Trebuchet MS" w:hAnsi="Trebuchet MS"/>
                        <w:sz w:val="22"/>
                      </w:rPr>
                    </w:pP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Вік</w:t>
                    </w:r>
                    <w:r>
                      <w:rPr>
                        <w:rFonts w:ascii="Trebuchet MS" w:hAnsi="Trebuchet MS"/>
                        <w:spacing w:val="-6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до</w:t>
                    </w:r>
                    <w:r>
                      <w:rPr>
                        <w:rFonts w:ascii="Trebuchet MS" w:hAnsi="Trebuchet MS"/>
                        <w:spacing w:val="-5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2-х</w:t>
                    </w:r>
                    <w:r>
                      <w:rPr>
                        <w:rFonts w:ascii="Trebuchet MS" w:hAnsi="Trebuchet MS"/>
                        <w:spacing w:val="-5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років.</w:t>
                    </w:r>
                    <w:r>
                      <w:rPr>
                        <w:rFonts w:ascii="Trebuchet MS" w:hAnsi="Trebuchet MS"/>
                        <w:spacing w:val="-5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Чемна</w:t>
                    </w:r>
                    <w:r>
                      <w:rPr>
                        <w:rFonts w:ascii="Trebuchet MS" w:hAnsi="Trebuchet MS"/>
                        <w:spacing w:val="-5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та</w:t>
                    </w:r>
                    <w:r>
                      <w:rPr>
                        <w:rFonts w:ascii="Trebuchet MS" w:hAnsi="Trebuchet MS"/>
                        <w:spacing w:val="-54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привітна дівчинка, що по-</w:t>
                    </w:r>
                    <w:r>
                      <w:rPr>
                        <w:rFonts w:ascii="Trebuchet MS" w:hAnsi="Trebuchet MS"/>
                        <w:spacing w:val="-57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любляє обійми. Стерилізо-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22"/>
                      </w:rPr>
                      <w:t>вана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22"/>
                      </w:rPr>
                      <w:t>та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22"/>
                      </w:rPr>
                      <w:t>готова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22"/>
                      </w:rPr>
                      <w:t>до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22"/>
                      </w:rPr>
                      <w:t>переїзду</w:t>
                    </w:r>
                    <w:r>
                      <w:rPr>
                        <w:rFonts w:ascii="Trebuchet MS" w:hAnsi="Trebuchet MS"/>
                        <w:spacing w:val="-58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до</w:t>
                    </w:r>
                    <w:r>
                      <w:rPr>
                        <w:rFonts w:ascii="Trebuchet MS" w:hAnsi="Trebuchet MS"/>
                        <w:spacing w:val="5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своїх</w:t>
                    </w:r>
                    <w:r>
                      <w:rPr>
                        <w:rFonts w:ascii="Trebuchet MS" w:hAnsi="Trebuchet MS"/>
                        <w:spacing w:val="6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нових</w:t>
                    </w:r>
                    <w:r>
                      <w:rPr>
                        <w:rFonts w:ascii="Trebuchet MS" w:hAnsi="Trebuchet MS"/>
                        <w:spacing w:val="6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господарів.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pict>
          <v:group style="position:absolute;margin-left:347.032013pt;margin-top:333.000977pt;width:277.3pt;height:135.050pt;mso-position-horizontal-relative:page;mso-position-vertical-relative:page;z-index:15742464" coordorigin="6941,6660" coordsize="5546,2701">
            <v:rect style="position:absolute;left:7068;top:6834;width:5409;height:2516" filled="false" stroked="true" strokeweight="1pt" strokecolor="#de5695">
              <v:stroke dashstyle="solid"/>
            </v:rect>
            <v:shape style="position:absolute;left:6940;top:6660;width:3140;height:2700" type="#_x0000_t75" stroked="false">
              <v:imagedata r:id="rId52" o:title=""/>
            </v:shape>
            <v:shape style="position:absolute;left:6940;top:6660;width:5546;height:2701" type="#_x0000_t202" filled="false" stroked="false">
              <v:textbox inset="0,0,0,0">
                <w:txbxContent>
                  <w:p>
                    <w:pPr>
                      <w:spacing w:before="233"/>
                      <w:ind w:left="3317" w:right="0" w:firstLine="0"/>
                      <w:jc w:val="left"/>
                      <w:rPr>
                        <w:rFonts w:ascii="Trebuchet MS" w:hAnsi="Trebuchet MS"/>
                        <w:b/>
                        <w:sz w:val="32"/>
                      </w:rPr>
                    </w:pPr>
                    <w:r>
                      <w:rPr>
                        <w:rFonts w:ascii="Trebuchet MS" w:hAnsi="Trebuchet MS"/>
                        <w:b/>
                        <w:w w:val="90"/>
                        <w:sz w:val="32"/>
                      </w:rPr>
                      <w:t>Лада</w:t>
                    </w:r>
                  </w:p>
                  <w:p>
                    <w:pPr>
                      <w:spacing w:line="225" w:lineRule="auto" w:before="55"/>
                      <w:ind w:left="3317" w:right="237" w:firstLine="170"/>
                      <w:jc w:val="both"/>
                      <w:rPr>
                        <w:rFonts w:ascii="Trebuchet MS" w:hAnsi="Trebuchet MS"/>
                        <w:sz w:val="22"/>
                      </w:rPr>
                    </w:pP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Тендітна та мила со-</w:t>
                    </w:r>
                    <w:r>
                      <w:rPr>
                        <w:rFonts w:ascii="Trebuchet MS" w:hAnsi="Trebuchet MS"/>
                        <w:spacing w:val="-54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бака</w:t>
                    </w:r>
                    <w:r>
                      <w:rPr>
                        <w:rFonts w:ascii="Trebuchet MS" w:hAnsi="Trebuchet MS"/>
                        <w:spacing w:val="-12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з</w:t>
                    </w:r>
                    <w:r>
                      <w:rPr>
                        <w:rFonts w:ascii="Trebuchet MS" w:hAnsi="Trebuchet MS"/>
                        <w:spacing w:val="-12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добрим</w:t>
                    </w:r>
                    <w:r>
                      <w:rPr>
                        <w:rFonts w:ascii="Trebuchet MS" w:hAnsi="Trebuchet MS"/>
                        <w:spacing w:val="-12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серцем,</w:t>
                    </w:r>
                    <w:r>
                      <w:rPr>
                        <w:rFonts w:ascii="Trebuchet MS" w:hAnsi="Trebuchet MS"/>
                        <w:spacing w:val="-54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що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постраждала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від</w:t>
                    </w:r>
                    <w:r>
                      <w:rPr>
                        <w:rFonts w:ascii="Trebuchet MS" w:hAnsi="Trebuchet MS"/>
                        <w:spacing w:val="-57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людської</w:t>
                    </w:r>
                    <w:r>
                      <w:rPr>
                        <w:rFonts w:ascii="Trebuchet MS" w:hAnsi="Trebuchet MS"/>
                        <w:spacing w:val="4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жорстокості</w:t>
                    </w:r>
                  </w:p>
                  <w:p>
                    <w:pPr>
                      <w:spacing w:line="225" w:lineRule="auto" w:before="0"/>
                      <w:ind w:left="3317" w:right="242" w:firstLine="0"/>
                      <w:jc w:val="both"/>
                      <w:rPr>
                        <w:rFonts w:ascii="Trebuchet MS" w:hAnsi="Trebuchet MS"/>
                        <w:sz w:val="22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— колишні господарі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викинули її на вулицю</w:t>
                    </w:r>
                    <w:r>
                      <w:rPr>
                        <w:rFonts w:ascii="Trebuchet MS" w:hAnsi="Trebuchet MS"/>
                        <w:spacing w:val="-54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з цуценятами. Привче-</w:t>
                    </w:r>
                    <w:r>
                      <w:rPr>
                        <w:rFonts w:ascii="Trebuchet MS" w:hAnsi="Trebuchet MS"/>
                        <w:spacing w:val="-54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на</w:t>
                    </w:r>
                    <w:r>
                      <w:rPr>
                        <w:rFonts w:ascii="Trebuchet MS" w:hAnsi="Trebuchet MS"/>
                        <w:spacing w:val="-10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до</w:t>
                    </w:r>
                    <w:r>
                      <w:rPr>
                        <w:rFonts w:ascii="Trebuchet MS" w:hAnsi="Trebuchet MS"/>
                        <w:spacing w:val="-10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повідочка.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pict>
          <v:group style="position:absolute;margin-left:347.032013pt;margin-top:478.666992pt;width:277.3pt;height:135pt;mso-position-horizontal-relative:page;mso-position-vertical-relative:page;z-index:15742976" coordorigin="6941,9573" coordsize="5546,2700">
            <v:rect style="position:absolute;left:7068;top:9748;width:5409;height:2516" filled="false" stroked="true" strokeweight="1pt" strokecolor="#de5695">
              <v:stroke dashstyle="solid"/>
            </v:rect>
            <v:shape style="position:absolute;left:6940;top:9573;width:3140;height:2700" type="#_x0000_t75" stroked="false">
              <v:imagedata r:id="rId53" o:title=""/>
            </v:shape>
            <v:shape style="position:absolute;left:6940;top:9573;width:5546;height:2700" type="#_x0000_t202" filled="false" stroked="false">
              <v:textbox inset="0,0,0,0">
                <w:txbxContent>
                  <w:p>
                    <w:pPr>
                      <w:spacing w:before="233"/>
                      <w:ind w:left="3317" w:right="0" w:firstLine="0"/>
                      <w:jc w:val="left"/>
                      <w:rPr>
                        <w:rFonts w:ascii="Trebuchet MS" w:hAnsi="Trebuchet MS"/>
                        <w:b/>
                        <w:sz w:val="32"/>
                      </w:rPr>
                    </w:pPr>
                    <w:r>
                      <w:rPr>
                        <w:rFonts w:ascii="Trebuchet MS" w:hAnsi="Trebuchet MS"/>
                        <w:b/>
                        <w:w w:val="85"/>
                        <w:sz w:val="32"/>
                      </w:rPr>
                      <w:t>Афіна</w:t>
                    </w:r>
                  </w:p>
                  <w:p>
                    <w:pPr>
                      <w:spacing w:line="225" w:lineRule="auto" w:before="34"/>
                      <w:ind w:left="3317" w:right="236" w:firstLine="170"/>
                      <w:jc w:val="both"/>
                      <w:rPr>
                        <w:rFonts w:ascii="Trebuchet MS" w:hAnsi="Trebuchet MS"/>
                        <w:sz w:val="22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Собаку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повернула</w:t>
                    </w:r>
                    <w:r>
                      <w:rPr>
                        <w:rFonts w:ascii="Trebuchet MS" w:hAnsi="Trebuchet MS"/>
                        <w:spacing w:val="-57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до ЦСАТ родина, що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взяла її. Тепер вона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знову в пошуках від-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spacing w:val="9"/>
                        <w:w w:val="90"/>
                        <w:sz w:val="22"/>
                      </w:rPr>
                      <w:t>повідальних</w:t>
                    </w:r>
                    <w:r>
                      <w:rPr>
                        <w:rFonts w:ascii="Trebuchet MS" w:hAnsi="Trebuchet MS"/>
                        <w:spacing w:val="10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госпо-</w:t>
                    </w:r>
                    <w:r>
                      <w:rPr>
                        <w:rFonts w:ascii="Trebuchet MS" w:hAnsi="Trebuchet MS"/>
                        <w:spacing w:val="-57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22"/>
                      </w:rPr>
                      <w:t>дарів, що готові пі-</w:t>
                    </w:r>
                    <w:r>
                      <w:rPr>
                        <w:rFonts w:ascii="Trebuchet MS" w:hAnsi="Trebuchet MS"/>
                        <w:spacing w:val="1"/>
                        <w:w w:val="9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клуватися про неї та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терпляче</w:t>
                    </w:r>
                    <w:r>
                      <w:rPr>
                        <w:rFonts w:ascii="Trebuchet MS" w:hAnsi="Trebuchet MS"/>
                        <w:spacing w:val="-11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навчати.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pict>
          <v:group style="position:absolute;margin-left:632.976013pt;margin-top:353.481995pt;width:133.8pt;height:260.25pt;mso-position-horizontal-relative:page;mso-position-vertical-relative:page;z-index:15743488" coordorigin="12660,7070" coordsize="2676,5205">
            <v:rect style="position:absolute;left:12669;top:9178;width:2656;height:3087" filled="false" stroked="true" strokeweight="1pt" strokecolor="#de5695">
              <v:stroke dashstyle="solid"/>
            </v:rect>
            <v:shape style="position:absolute;left:12666;top:7069;width:2669;height:2340" type="#_x0000_t75" stroked="false">
              <v:imagedata r:id="rId54" o:title=""/>
            </v:shape>
            <v:shape style="position:absolute;left:12659;top:7069;width:2676;height:5205" type="#_x0000_t202" filled="false" stroked="false">
              <v:textbox inset="0,0,0,0">
                <w:txbxContent>
                  <w:p>
                    <w:pPr>
                      <w:spacing w:line="240" w:lineRule="auto" w:before="0"/>
                      <w:rPr>
                        <w:rFonts w:ascii="Tahoma"/>
                        <w:sz w:val="36"/>
                      </w:rPr>
                    </w:pPr>
                  </w:p>
                  <w:p>
                    <w:pPr>
                      <w:spacing w:line="240" w:lineRule="auto" w:before="0"/>
                      <w:rPr>
                        <w:rFonts w:ascii="Tahoma"/>
                        <w:sz w:val="36"/>
                      </w:rPr>
                    </w:pPr>
                  </w:p>
                  <w:p>
                    <w:pPr>
                      <w:spacing w:line="240" w:lineRule="auto" w:before="0"/>
                      <w:rPr>
                        <w:rFonts w:ascii="Tahoma"/>
                        <w:sz w:val="36"/>
                      </w:rPr>
                    </w:pPr>
                  </w:p>
                  <w:p>
                    <w:pPr>
                      <w:spacing w:line="240" w:lineRule="auto" w:before="0"/>
                      <w:rPr>
                        <w:rFonts w:ascii="Tahoma"/>
                        <w:sz w:val="36"/>
                      </w:rPr>
                    </w:pPr>
                  </w:p>
                  <w:p>
                    <w:pPr>
                      <w:spacing w:line="240" w:lineRule="auto" w:before="9"/>
                      <w:rPr>
                        <w:rFonts w:ascii="Tahoma"/>
                        <w:sz w:val="52"/>
                      </w:rPr>
                    </w:pPr>
                  </w:p>
                  <w:p>
                    <w:pPr>
                      <w:spacing w:line="343" w:lineRule="exact" w:before="0"/>
                      <w:ind w:left="120" w:right="0" w:firstLine="0"/>
                      <w:jc w:val="left"/>
                      <w:rPr>
                        <w:rFonts w:ascii="Trebuchet MS" w:hAnsi="Trebuchet MS"/>
                        <w:b/>
                        <w:sz w:val="32"/>
                      </w:rPr>
                    </w:pPr>
                    <w:r>
                      <w:rPr>
                        <w:rFonts w:ascii="Trebuchet MS" w:hAnsi="Trebuchet MS"/>
                        <w:b/>
                        <w:w w:val="85"/>
                        <w:sz w:val="32"/>
                      </w:rPr>
                      <w:t>Хамер</w:t>
                    </w:r>
                  </w:p>
                  <w:p>
                    <w:pPr>
                      <w:spacing w:line="206" w:lineRule="auto" w:before="0"/>
                      <w:ind w:left="120" w:right="98" w:firstLine="170"/>
                      <w:jc w:val="both"/>
                      <w:rPr>
                        <w:rFonts w:ascii="Trebuchet MS" w:hAnsi="Trebuchet MS"/>
                        <w:sz w:val="22"/>
                      </w:rPr>
                    </w:pPr>
                    <w:r>
                      <w:rPr>
                        <w:rFonts w:ascii="Trebuchet MS" w:hAnsi="Trebuchet MS"/>
                        <w:spacing w:val="9"/>
                        <w:w w:val="90"/>
                        <w:sz w:val="22"/>
                      </w:rPr>
                      <w:t>Орієнтовний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вік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spacing w:val="11"/>
                        <w:w w:val="90"/>
                        <w:sz w:val="22"/>
                      </w:rPr>
                      <w:t>1,5-2</w:t>
                    </w:r>
                    <w:r>
                      <w:rPr>
                        <w:rFonts w:ascii="Trebuchet MS" w:hAnsi="Trebuchet MS"/>
                        <w:spacing w:val="12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роки,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метис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spacing w:val="9"/>
                        <w:w w:val="90"/>
                        <w:sz w:val="22"/>
                      </w:rPr>
                      <w:t>лабрадора.</w:t>
                    </w:r>
                    <w:r>
                      <w:rPr>
                        <w:rFonts w:ascii="Trebuchet MS" w:hAnsi="Trebuchet MS"/>
                        <w:spacing w:val="-57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Кастрований.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Раніше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був</w:t>
                    </w:r>
                    <w:r>
                      <w:rPr>
                        <w:rFonts w:ascii="Trebuchet MS" w:hAnsi="Trebuchet MS"/>
                        <w:spacing w:val="-57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домашнім. Господарі вики-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нули його на вулицю, де він</w:t>
                    </w:r>
                    <w:r>
                      <w:rPr>
                        <w:rFonts w:ascii="Trebuchet MS" w:hAnsi="Trebuchet MS"/>
                        <w:spacing w:val="-54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потрапив під колеса авто-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мобіля. Собаку знайшла во-</w:t>
                    </w:r>
                    <w:r>
                      <w:rPr>
                        <w:rFonts w:ascii="Trebuchet MS" w:hAnsi="Trebuchet MS"/>
                        <w:spacing w:val="-54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лонтер, що лікувала та ре-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абілітувала його. Пес дуже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ласкавий та не привчений</w:t>
                    </w:r>
                    <w:r>
                      <w:rPr>
                        <w:rFonts w:ascii="Trebuchet MS" w:hAnsi="Trebuchet MS"/>
                        <w:spacing w:val="-57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до</w:t>
                    </w:r>
                    <w:r>
                      <w:rPr>
                        <w:rFonts w:ascii="Trebuchet MS" w:hAnsi="Trebuchet MS"/>
                        <w:spacing w:val="-12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життя</w:t>
                    </w:r>
                    <w:r>
                      <w:rPr>
                        <w:rFonts w:ascii="Trebuchet MS" w:hAnsi="Trebuchet MS"/>
                        <w:spacing w:val="-12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на</w:t>
                    </w:r>
                    <w:r>
                      <w:rPr>
                        <w:rFonts w:ascii="Trebuchet MS" w:hAnsi="Trebuchet MS"/>
                        <w:spacing w:val="-11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вулиці.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>
          <w:rFonts w:ascii="Tahoma"/>
          <w:sz w:val="20"/>
        </w:rPr>
        <w:pict>
          <v:group style="width:722.85pt;height:50.4pt;mso-position-horizontal-relative:char;mso-position-vertical-relative:line" coordorigin="0,0" coordsize="14457,1008">
            <v:line style="position:absolute" from="14457,265" to="0,265" stroked="true" strokeweight="2pt" strokecolor="#000000">
              <v:stroke dashstyle="solid"/>
            </v:line>
            <v:shape style="position:absolute;left:0;top:52;width:456;height:150" type="#_x0000_t75" stroked="false">
              <v:imagedata r:id="rId55" o:title=""/>
            </v:shape>
            <v:shape style="position:absolute;left:0;top:71;width:2436;height:936" type="#_x0000_t202" filled="false" stroked="false">
              <v:textbox inset="0,0,0,0">
                <w:txbxContent>
                  <w:p>
                    <w:pPr>
                      <w:spacing w:line="909" w:lineRule="exact" w:before="0"/>
                      <w:ind w:left="0" w:right="0" w:firstLine="0"/>
                      <w:jc w:val="left"/>
                      <w:rPr>
                        <w:rFonts w:ascii="Tahoma" w:hAnsi="Tahoma"/>
                        <w:b/>
                        <w:sz w:val="58"/>
                      </w:rPr>
                    </w:pPr>
                    <w:bookmarkStart w:name="‎C:\Users\User\Desktop\СТРОКОВА\тиженик " w:id="74"/>
                    <w:bookmarkEnd w:id="74"/>
                    <w:r>
                      <w:rPr/>
                    </w:r>
                    <w:r>
                      <w:rPr>
                        <w:rFonts w:ascii="Tahoma" w:hAnsi="Tahoma"/>
                        <w:b/>
                        <w:w w:val="70"/>
                        <w:sz w:val="62"/>
                      </w:rPr>
                      <w:t>6</w:t>
                    </w:r>
                    <w:r>
                      <w:rPr>
                        <w:rFonts w:ascii="Tahoma" w:hAnsi="Tahoma"/>
                        <w:b/>
                        <w:spacing w:val="26"/>
                        <w:w w:val="70"/>
                        <w:sz w:val="62"/>
                      </w:rPr>
                      <w:t> </w:t>
                    </w:r>
                    <w:r>
                      <w:rPr>
                        <w:rFonts w:ascii="Tahoma" w:hAnsi="Tahoma"/>
                        <w:b/>
                        <w:w w:val="70"/>
                        <w:position w:val="6"/>
                        <w:sz w:val="73"/>
                      </w:rPr>
                      <w:t>|</w:t>
                    </w:r>
                    <w:r>
                      <w:rPr>
                        <w:rFonts w:ascii="Tahoma" w:hAnsi="Tahoma"/>
                        <w:b/>
                        <w:spacing w:val="163"/>
                        <w:position w:val="6"/>
                        <w:sz w:val="73"/>
                      </w:rPr>
                      <w:t> </w:t>
                    </w:r>
                    <w:r>
                      <w:rPr>
                        <w:rFonts w:ascii="Tahoma" w:hAnsi="Tahoma"/>
                        <w:b/>
                        <w:color w:val="BA4E44"/>
                        <w:w w:val="70"/>
                        <w:position w:val="2"/>
                        <w:sz w:val="58"/>
                      </w:rPr>
                      <w:t>РІЗНЕ</w:t>
                    </w:r>
                  </w:p>
                </w:txbxContent>
              </v:textbox>
              <w10:wrap type="none"/>
            </v:shape>
            <v:shape style="position:absolute;left:505;top:0;width:2207;height:234" type="#_x0000_t202" filled="false" stroked="false">
              <v:textbox inset="0,0,0,0">
                <w:txbxContent>
                  <w:p>
                    <w:pPr>
                      <w:spacing w:before="0"/>
                      <w:ind w:left="0" w:right="0" w:firstLine="0"/>
                      <w:jc w:val="left"/>
                      <w:rPr>
                        <w:rFonts w:ascii="Tahoma" w:hAnsi="Tahoma"/>
                        <w:b/>
                        <w:sz w:val="18"/>
                      </w:rPr>
                    </w:pPr>
                    <w:r>
                      <w:rPr>
                        <w:w w:val="70"/>
                        <w:position w:val="2"/>
                        <w:sz w:val="18"/>
                      </w:rPr>
                      <w:t>|</w:t>
                    </w:r>
                    <w:r>
                      <w:rPr>
                        <w:spacing w:val="13"/>
                        <w:w w:val="70"/>
                        <w:position w:val="2"/>
                        <w:sz w:val="18"/>
                      </w:rPr>
                      <w:t> </w:t>
                    </w:r>
                    <w:r>
                      <w:rPr>
                        <w:rFonts w:ascii="Tahoma" w:hAnsi="Tahoma"/>
                        <w:b/>
                        <w:w w:val="70"/>
                        <w:sz w:val="18"/>
                      </w:rPr>
                      <w:t>№43</w:t>
                    </w:r>
                    <w:r>
                      <w:rPr>
                        <w:rFonts w:ascii="Tahoma" w:hAnsi="Tahoma"/>
                        <w:b/>
                        <w:spacing w:val="16"/>
                        <w:w w:val="70"/>
                        <w:sz w:val="18"/>
                      </w:rPr>
                      <w:t> </w:t>
                    </w:r>
                    <w:r>
                      <w:rPr>
                        <w:rFonts w:ascii="Tahoma" w:hAnsi="Tahoma"/>
                        <w:b/>
                        <w:w w:val="70"/>
                        <w:sz w:val="18"/>
                      </w:rPr>
                      <w:t>[1099],</w:t>
                    </w:r>
                    <w:r>
                      <w:rPr>
                        <w:rFonts w:ascii="Tahoma" w:hAnsi="Tahoma"/>
                        <w:b/>
                        <w:spacing w:val="12"/>
                        <w:w w:val="70"/>
                        <w:sz w:val="18"/>
                      </w:rPr>
                      <w:t> </w:t>
                    </w:r>
                    <w:r>
                      <w:rPr>
                        <w:rFonts w:ascii="Tahoma" w:hAnsi="Tahoma"/>
                        <w:b/>
                        <w:w w:val="70"/>
                        <w:sz w:val="18"/>
                      </w:rPr>
                      <w:t>29</w:t>
                    </w:r>
                    <w:r>
                      <w:rPr>
                        <w:rFonts w:ascii="Tahoma" w:hAnsi="Tahoma"/>
                        <w:b/>
                        <w:spacing w:val="16"/>
                        <w:w w:val="70"/>
                        <w:sz w:val="18"/>
                      </w:rPr>
                      <w:t> </w:t>
                    </w:r>
                    <w:r>
                      <w:rPr>
                        <w:rFonts w:ascii="Tahoma" w:hAnsi="Tahoma"/>
                        <w:b/>
                        <w:w w:val="70"/>
                        <w:sz w:val="18"/>
                      </w:rPr>
                      <w:t>ЖОВТНЯ</w:t>
                    </w:r>
                    <w:r>
                      <w:rPr>
                        <w:rFonts w:ascii="Tahoma" w:hAnsi="Tahoma"/>
                        <w:b/>
                        <w:spacing w:val="16"/>
                        <w:w w:val="70"/>
                        <w:sz w:val="18"/>
                      </w:rPr>
                      <w:t> </w:t>
                    </w:r>
                    <w:r>
                      <w:rPr>
                        <w:rFonts w:ascii="Tahoma" w:hAnsi="Tahoma"/>
                        <w:b/>
                        <w:w w:val="70"/>
                        <w:sz w:val="18"/>
                      </w:rPr>
                      <w:t>2021</w:t>
                    </w:r>
                  </w:p>
                </w:txbxContent>
              </v:textbox>
              <w10:wrap type="none"/>
            </v:shape>
            <v:shape style="position:absolute;left:12244;top:440;width:1554;height:401" type="#_x0000_t202" filled="false" stroked="false">
              <v:textbox inset="0,0,0,0">
                <w:txbxContent>
                  <w:p>
                    <w:pPr>
                      <w:spacing w:line="384" w:lineRule="exact" w:before="0"/>
                      <w:ind w:left="0" w:right="0" w:firstLine="0"/>
                      <w:jc w:val="left"/>
                      <w:rPr>
                        <w:rFonts w:ascii="Tahoma"/>
                        <w:b/>
                        <w:sz w:val="32"/>
                      </w:rPr>
                    </w:pPr>
                    <w:r>
                      <w:rPr>
                        <w:rFonts w:ascii="Tahoma"/>
                        <w:b/>
                        <w:color w:val="B04C47"/>
                        <w:w w:val="70"/>
                        <w:sz w:val="32"/>
                      </w:rPr>
                      <w:t>I-VISTI.COM</w:t>
                    </w:r>
                  </w:p>
                </w:txbxContent>
              </v:textbox>
              <w10:wrap type="none"/>
            </v:shape>
          </v:group>
        </w:pict>
      </w:r>
      <w:r>
        <w:rPr>
          <w:rFonts w:ascii="Tahoma"/>
          <w:sz w:val="20"/>
        </w:rPr>
      </w:r>
    </w:p>
    <w:p>
      <w:pPr>
        <w:pStyle w:val="BodyText"/>
        <w:spacing w:line="20" w:lineRule="exact"/>
        <w:ind w:left="140" w:firstLine="0"/>
        <w:jc w:val="left"/>
        <w:rPr>
          <w:rFonts w:ascii="Tahoma"/>
          <w:sz w:val="2"/>
        </w:rPr>
      </w:pPr>
      <w:r>
        <w:rPr>
          <w:rFonts w:ascii="Tahoma"/>
          <w:sz w:val="2"/>
        </w:rPr>
        <w:pict>
          <v:group style="width:722.85pt;height:1pt;mso-position-horizontal-relative:char;mso-position-vertical-relative:line" coordorigin="0,0" coordsize="14457,20">
            <v:line style="position:absolute" from="14457,10" to="0,10" stroked="true" strokeweight="1pt" strokecolor="#000000">
              <v:stroke dashstyle="solid"/>
            </v:line>
          </v:group>
        </w:pict>
      </w:r>
      <w:r>
        <w:rPr>
          <w:rFonts w:ascii="Tahoma"/>
          <w:sz w:val="2"/>
        </w:rPr>
      </w:r>
    </w:p>
    <w:p>
      <w:pPr>
        <w:pStyle w:val="BodyText"/>
        <w:spacing w:before="3"/>
        <w:ind w:left="0" w:firstLine="0"/>
        <w:jc w:val="left"/>
        <w:rPr>
          <w:rFonts w:ascii="Tahoma"/>
          <w:b/>
          <w:sz w:val="26"/>
        </w:rPr>
      </w:pPr>
    </w:p>
    <w:p>
      <w:pPr>
        <w:spacing w:line="660" w:lineRule="exact" w:before="93"/>
        <w:ind w:left="122" w:right="0" w:firstLine="0"/>
        <w:jc w:val="left"/>
        <w:rPr>
          <w:rFonts w:ascii="Trebuchet MS" w:hAnsi="Trebuchet MS"/>
          <w:b/>
          <w:sz w:val="60"/>
        </w:rPr>
      </w:pPr>
      <w:r>
        <w:rPr/>
        <w:pict>
          <v:group style="position:absolute;margin-left:738.779785pt;margin-top:-49.055363pt;width:26.95pt;height:26.95pt;mso-position-horizontal-relative:page;mso-position-vertical-relative:paragraph;z-index:-18042368" coordorigin="14776,-981" coordsize="539,539">
            <v:shape style="position:absolute;left:14775;top:-982;width:539;height:539" coordorigin="14776,-981" coordsize="539,539" path="m15201,-981l14889,-981,14823,-979,14790,-967,14777,-933,14776,-868,14776,-556,14777,-490,14790,-457,14823,-444,14889,-443,15201,-443,15266,-444,15300,-457,15312,-490,15314,-556,15314,-868,15312,-933,15300,-967,15266,-979,15201,-981xe" filled="true" fillcolor="#ba4e44" stroked="false">
              <v:path arrowok="t"/>
              <v:fill type="solid"/>
            </v:shape>
            <v:shape style="position:absolute;left:14852;top:-899;width:374;height:374" type="#_x0000_t75" stroked="false">
              <v:imagedata r:id="rId56" o:title=""/>
            </v:shape>
            <w10:wrap type="none"/>
          </v:group>
        </w:pict>
      </w:r>
      <w:r>
        <w:rPr/>
        <w:pict>
          <v:group style="position:absolute;margin-left:632.976013pt;margin-top:-.479264pt;width:133.8pt;height:240.95pt;mso-position-horizontal-relative:page;mso-position-vertical-relative:paragraph;z-index:15744000" coordorigin="12660,-10" coordsize="2676,4819">
            <v:shape style="position:absolute;left:12663;top:-10;width:2672;height:2251" type="#_x0000_t75" stroked="false">
              <v:imagedata r:id="rId57" o:title=""/>
            </v:shape>
            <v:shape style="position:absolute;left:12669;top:2205;width:2656;height:2594" type="#_x0000_t202" filled="false" stroked="true" strokeweight="1pt" strokecolor="#de5695">
              <v:textbox inset="0,0,0,0">
                <w:txbxContent>
                  <w:p>
                    <w:pPr>
                      <w:spacing w:before="123"/>
                      <w:ind w:left="99" w:right="0" w:firstLine="0"/>
                      <w:jc w:val="left"/>
                      <w:rPr>
                        <w:rFonts w:ascii="Trebuchet MS" w:hAnsi="Trebuchet MS"/>
                        <w:b/>
                        <w:sz w:val="32"/>
                      </w:rPr>
                    </w:pPr>
                    <w:r>
                      <w:rPr>
                        <w:rFonts w:ascii="Trebuchet MS" w:hAnsi="Trebuchet MS"/>
                        <w:b/>
                        <w:w w:val="85"/>
                        <w:sz w:val="32"/>
                      </w:rPr>
                      <w:t>Рой</w:t>
                    </w:r>
                  </w:p>
                  <w:p>
                    <w:pPr>
                      <w:spacing w:line="225" w:lineRule="auto" w:before="55"/>
                      <w:ind w:left="99" w:right="86" w:firstLine="170"/>
                      <w:jc w:val="both"/>
                      <w:rPr>
                        <w:rFonts w:ascii="Trebuchet MS" w:hAnsi="Trebuchet MS"/>
                        <w:sz w:val="22"/>
                      </w:rPr>
                    </w:pP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Песику</w:t>
                    </w:r>
                    <w:r>
                      <w:rPr>
                        <w:rFonts w:ascii="Trebuchet MS" w:hAnsi="Trebuchet MS"/>
                        <w:spacing w:val="-9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1</w:t>
                    </w:r>
                    <w:r>
                      <w:rPr>
                        <w:rFonts w:ascii="Trebuchet MS" w:hAnsi="Trebuchet MS"/>
                        <w:spacing w:val="-9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рік,</w:t>
                    </w:r>
                    <w:r>
                      <w:rPr>
                        <w:rFonts w:ascii="Trebuchet MS" w:hAnsi="Trebuchet MS"/>
                        <w:spacing w:val="-9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його</w:t>
                    </w:r>
                    <w:r>
                      <w:rPr>
                        <w:rFonts w:ascii="Trebuchet MS" w:hAnsi="Trebuchet MS"/>
                        <w:spacing w:val="-9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дістали</w:t>
                    </w:r>
                    <w:r>
                      <w:rPr>
                        <w:rFonts w:ascii="Trebuchet MS" w:hAnsi="Trebuchet MS"/>
                        <w:spacing w:val="-54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виснаженого з ями у заки-</w:t>
                    </w:r>
                    <w:r>
                      <w:rPr>
                        <w:rFonts w:ascii="Trebuchet MS" w:hAnsi="Trebuchet MS"/>
                        <w:spacing w:val="-58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нутому будинку. Втім, він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22"/>
                      </w:rPr>
                      <w:t>не</w:t>
                    </w:r>
                    <w:r>
                      <w:rPr>
                        <w:rFonts w:ascii="Trebuchet MS" w:hAnsi="Trebuchet MS"/>
                        <w:spacing w:val="-9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22"/>
                      </w:rPr>
                      <w:t>втратив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віри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у</w:t>
                    </w:r>
                    <w:r>
                      <w:rPr>
                        <w:rFonts w:ascii="Trebuchet MS" w:hAnsi="Trebuchet MS"/>
                        <w:spacing w:val="-9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людей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та</w:t>
                    </w:r>
                    <w:r>
                      <w:rPr>
                        <w:rFonts w:ascii="Trebuchet MS" w:hAnsi="Trebuchet MS"/>
                        <w:spacing w:val="-57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хоче їм довіряти. Любить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сидіти на ручках. Кастрова-</w:t>
                    </w:r>
                    <w:r>
                      <w:rPr>
                        <w:rFonts w:ascii="Trebuchet MS" w:hAnsi="Trebuchet MS"/>
                        <w:spacing w:val="-54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22"/>
                      </w:rPr>
                      <w:t>ний</w:t>
                    </w:r>
                    <w:r>
                      <w:rPr>
                        <w:rFonts w:ascii="Trebuchet MS" w:hAnsi="Trebuchet MS"/>
                        <w:spacing w:val="-7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22"/>
                      </w:rPr>
                      <w:t>та</w:t>
                    </w:r>
                    <w:r>
                      <w:rPr>
                        <w:rFonts w:ascii="Trebuchet MS" w:hAnsi="Trebuchet MS"/>
                        <w:spacing w:val="-6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22"/>
                      </w:rPr>
                      <w:t>готовий</w:t>
                    </w:r>
                    <w:r>
                      <w:rPr>
                        <w:rFonts w:ascii="Trebuchet MS" w:hAnsi="Trebuchet MS"/>
                        <w:spacing w:val="-7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22"/>
                      </w:rPr>
                      <w:t>до</w:t>
                    </w:r>
                    <w:r>
                      <w:rPr>
                        <w:rFonts w:ascii="Trebuchet MS" w:hAnsi="Trebuchet MS"/>
                        <w:spacing w:val="-6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22"/>
                      </w:rPr>
                      <w:t>переїзду</w:t>
                    </w:r>
                    <w:r>
                      <w:rPr>
                        <w:rFonts w:ascii="Trebuchet MS" w:hAnsi="Trebuchet MS"/>
                        <w:spacing w:val="-58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в</w:t>
                    </w:r>
                    <w:r>
                      <w:rPr>
                        <w:rFonts w:ascii="Trebuchet MS" w:hAnsi="Trebuchet MS"/>
                        <w:spacing w:val="-12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нову</w:t>
                    </w:r>
                    <w:r>
                      <w:rPr>
                        <w:rFonts w:ascii="Trebuchet MS" w:hAnsi="Trebuchet MS"/>
                        <w:spacing w:val="-12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родину.</w:t>
                    </w:r>
                  </w:p>
                </w:txbxContent>
              </v:textbox>
              <v:stroke dashstyle="solid"/>
              <w10:wrap type="none"/>
            </v:shape>
            <w10:wrap type="none"/>
          </v:group>
        </w:pict>
      </w:r>
      <w:r>
        <w:rPr/>
        <w:pict>
          <v:shape style="position:absolute;margin-left:484.007996pt;margin-top:.520736pt;width:133.8pt;height:56.3pt;mso-position-horizontal-relative:page;mso-position-vertical-relative:paragraph;z-index:15744512" type="#_x0000_t202" filled="false" stroked="true" strokeweight="2pt" strokecolor="#de5695">
            <v:textbox inset="0,0,0,0">
              <w:txbxContent>
                <w:p>
                  <w:pPr>
                    <w:spacing w:line="301" w:lineRule="exact" w:before="80"/>
                    <w:ind w:left="203" w:right="0" w:firstLine="0"/>
                    <w:jc w:val="left"/>
                    <w:rPr>
                      <w:rFonts w:ascii="Tahoma" w:hAnsi="Tahoma"/>
                      <w:b/>
                      <w:sz w:val="26"/>
                    </w:rPr>
                  </w:pPr>
                  <w:r>
                    <w:rPr>
                      <w:rFonts w:ascii="Tahoma" w:hAnsi="Tahoma"/>
                      <w:b/>
                      <w:spacing w:val="-5"/>
                      <w:w w:val="80"/>
                      <w:sz w:val="26"/>
                    </w:rPr>
                    <w:t>КП</w:t>
                  </w:r>
                  <w:r>
                    <w:rPr>
                      <w:rFonts w:ascii="Tahoma" w:hAnsi="Tahoma"/>
                      <w:b/>
                      <w:spacing w:val="-12"/>
                      <w:w w:val="80"/>
                      <w:sz w:val="26"/>
                    </w:rPr>
                    <w:t> </w:t>
                  </w:r>
                  <w:r>
                    <w:rPr>
                      <w:rFonts w:ascii="Tahoma" w:hAnsi="Tahoma"/>
                      <w:b/>
                      <w:spacing w:val="-4"/>
                      <w:w w:val="80"/>
                      <w:sz w:val="26"/>
                    </w:rPr>
                    <w:t>«ЦСАТ»,</w:t>
                  </w:r>
                </w:p>
                <w:p>
                  <w:pPr>
                    <w:spacing w:line="289" w:lineRule="exact" w:before="0"/>
                    <w:ind w:left="203" w:right="0" w:firstLine="0"/>
                    <w:jc w:val="left"/>
                    <w:rPr>
                      <w:rFonts w:ascii="Tahoma" w:hAnsi="Tahoma"/>
                      <w:b/>
                      <w:sz w:val="26"/>
                    </w:rPr>
                  </w:pPr>
                  <w:r>
                    <w:rPr>
                      <w:rFonts w:ascii="Tahoma" w:hAnsi="Tahoma"/>
                      <w:b/>
                      <w:w w:val="80"/>
                      <w:sz w:val="26"/>
                    </w:rPr>
                    <w:t>вул.</w:t>
                  </w:r>
                  <w:r>
                    <w:rPr>
                      <w:rFonts w:ascii="Tahoma" w:hAnsi="Tahoma"/>
                      <w:b/>
                      <w:spacing w:val="-2"/>
                      <w:w w:val="80"/>
                      <w:sz w:val="26"/>
                    </w:rPr>
                    <w:t> </w:t>
                  </w:r>
                  <w:r>
                    <w:rPr>
                      <w:rFonts w:ascii="Tahoma" w:hAnsi="Tahoma"/>
                      <w:b/>
                      <w:w w:val="80"/>
                      <w:sz w:val="26"/>
                    </w:rPr>
                    <w:t>Гоголя,</w:t>
                  </w:r>
                  <w:r>
                    <w:rPr>
                      <w:rFonts w:ascii="Tahoma" w:hAnsi="Tahoma"/>
                      <w:b/>
                      <w:spacing w:val="-2"/>
                      <w:w w:val="80"/>
                      <w:sz w:val="26"/>
                    </w:rPr>
                    <w:t> </w:t>
                  </w:r>
                  <w:r>
                    <w:rPr>
                      <w:rFonts w:ascii="Tahoma" w:hAnsi="Tahoma"/>
                      <w:b/>
                      <w:w w:val="80"/>
                      <w:sz w:val="26"/>
                    </w:rPr>
                    <w:t>63</w:t>
                  </w:r>
                </w:p>
                <w:p>
                  <w:pPr>
                    <w:spacing w:line="301" w:lineRule="exact" w:before="0"/>
                    <w:ind w:left="203" w:right="0" w:firstLine="0"/>
                    <w:jc w:val="left"/>
                    <w:rPr>
                      <w:rFonts w:ascii="Tahoma" w:hAnsi="Tahoma"/>
                      <w:b/>
                      <w:sz w:val="26"/>
                    </w:rPr>
                  </w:pPr>
                  <w:r>
                    <w:rPr>
                      <w:rFonts w:ascii="Tahoma" w:hAnsi="Tahoma"/>
                      <w:b/>
                      <w:w w:val="80"/>
                      <w:sz w:val="26"/>
                    </w:rPr>
                    <w:t>Тел.:</w:t>
                  </w:r>
                  <w:r>
                    <w:rPr>
                      <w:rFonts w:ascii="Tahoma" w:hAnsi="Tahoma"/>
                      <w:b/>
                      <w:spacing w:val="-3"/>
                      <w:w w:val="80"/>
                      <w:sz w:val="26"/>
                    </w:rPr>
                    <w:t> </w:t>
                  </w:r>
                  <w:r>
                    <w:rPr>
                      <w:rFonts w:ascii="Tahoma" w:hAnsi="Tahoma"/>
                      <w:b/>
                      <w:w w:val="80"/>
                      <w:sz w:val="26"/>
                    </w:rPr>
                    <w:t>068</w:t>
                  </w:r>
                  <w:r>
                    <w:rPr>
                      <w:rFonts w:ascii="Tahoma" w:hAnsi="Tahoma"/>
                      <w:b/>
                      <w:spacing w:val="-3"/>
                      <w:w w:val="80"/>
                      <w:sz w:val="26"/>
                    </w:rPr>
                    <w:t> </w:t>
                  </w:r>
                  <w:r>
                    <w:rPr>
                      <w:rFonts w:ascii="Tahoma" w:hAnsi="Tahoma"/>
                      <w:b/>
                      <w:w w:val="80"/>
                      <w:sz w:val="26"/>
                    </w:rPr>
                    <w:t>9170909</w:t>
                  </w:r>
                </w:p>
              </w:txbxContent>
            </v:textbox>
            <v:stroke dashstyle="solid"/>
            <w10:wrap type="none"/>
          </v:shape>
        </w:pict>
      </w:r>
      <w:r>
        <w:rPr>
          <w:rFonts w:ascii="Trebuchet MS" w:hAnsi="Trebuchet MS"/>
          <w:b/>
          <w:w w:val="75"/>
          <w:sz w:val="60"/>
        </w:rPr>
        <w:t>ТВАРИНИ,</w:t>
      </w:r>
      <w:r>
        <w:rPr>
          <w:rFonts w:ascii="Trebuchet MS" w:hAnsi="Trebuchet MS"/>
          <w:b/>
          <w:spacing w:val="55"/>
          <w:w w:val="75"/>
          <w:sz w:val="60"/>
        </w:rPr>
        <w:t> </w:t>
      </w:r>
      <w:r>
        <w:rPr>
          <w:rFonts w:ascii="Trebuchet MS" w:hAnsi="Trebuchet MS"/>
          <w:b/>
          <w:w w:val="75"/>
          <w:sz w:val="60"/>
        </w:rPr>
        <w:t>ЩО</w:t>
      </w:r>
      <w:r>
        <w:rPr>
          <w:rFonts w:ascii="Trebuchet MS" w:hAnsi="Trebuchet MS"/>
          <w:b/>
          <w:spacing w:val="56"/>
          <w:w w:val="75"/>
          <w:sz w:val="60"/>
        </w:rPr>
        <w:t> </w:t>
      </w:r>
      <w:r>
        <w:rPr>
          <w:rFonts w:ascii="Trebuchet MS" w:hAnsi="Trebuchet MS"/>
          <w:b/>
          <w:w w:val="75"/>
          <w:sz w:val="60"/>
        </w:rPr>
        <w:t>ШУКАЮТЬ</w:t>
      </w:r>
      <w:r>
        <w:rPr>
          <w:rFonts w:ascii="Trebuchet MS" w:hAnsi="Trebuchet MS"/>
          <w:b/>
          <w:spacing w:val="55"/>
          <w:w w:val="75"/>
          <w:sz w:val="60"/>
        </w:rPr>
        <w:t> </w:t>
      </w:r>
      <w:r>
        <w:rPr>
          <w:rFonts w:ascii="Trebuchet MS" w:hAnsi="Trebuchet MS"/>
          <w:b/>
          <w:w w:val="75"/>
          <w:sz w:val="60"/>
        </w:rPr>
        <w:t>ГОСПОДАРІВ</w:t>
      </w:r>
    </w:p>
    <w:p>
      <w:pPr>
        <w:spacing w:line="325" w:lineRule="exact" w:before="0"/>
        <w:ind w:left="122" w:right="0" w:firstLine="0"/>
        <w:jc w:val="left"/>
        <w:rPr>
          <w:rFonts w:ascii="Tahoma" w:hAnsi="Tahoma"/>
          <w:sz w:val="30"/>
        </w:rPr>
      </w:pPr>
      <w:r>
        <w:rPr/>
        <w:pict>
          <v:group style="position:absolute;margin-left:41.102379pt;margin-top:28.676933pt;width:295.95pt;height:143.4pt;mso-position-horizontal-relative:page;mso-position-vertical-relative:paragraph;z-index:15740416" coordorigin="822,574" coordsize="5919,2868">
            <v:rect style="position:absolute;left:949;top:748;width:5782;height:2669" filled="false" stroked="true" strokeweight="1pt" strokecolor="#de5695">
              <v:stroke dashstyle="solid"/>
            </v:rect>
            <v:shape style="position:absolute;left:822;top:573;width:3182;height:2868" type="#_x0000_t75" stroked="false">
              <v:imagedata r:id="rId58" o:title=""/>
            </v:shape>
            <v:shape style="position:absolute;left:822;top:573;width:5919;height:2868" type="#_x0000_t202" filled="false" stroked="false">
              <v:textbox inset="0,0,0,0">
                <w:txbxContent>
                  <w:p>
                    <w:pPr>
                      <w:spacing w:before="289"/>
                      <w:ind w:left="3317" w:right="0" w:firstLine="0"/>
                      <w:jc w:val="left"/>
                      <w:rPr>
                        <w:rFonts w:ascii="Trebuchet MS" w:hAnsi="Trebuchet MS"/>
                        <w:b/>
                        <w:sz w:val="32"/>
                      </w:rPr>
                    </w:pPr>
                    <w:r>
                      <w:rPr>
                        <w:rFonts w:ascii="Trebuchet MS" w:hAnsi="Trebuchet MS"/>
                        <w:b/>
                        <w:w w:val="85"/>
                        <w:sz w:val="32"/>
                      </w:rPr>
                      <w:t>Безіменний</w:t>
                    </w:r>
                  </w:p>
                  <w:p>
                    <w:pPr>
                      <w:spacing w:line="225" w:lineRule="auto" w:before="35"/>
                      <w:ind w:left="3317" w:right="179" w:firstLine="170"/>
                      <w:jc w:val="both"/>
                      <w:rPr>
                        <w:rFonts w:ascii="Trebuchet MS" w:hAnsi="Trebuchet MS"/>
                        <w:sz w:val="22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Врівноважений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та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спо-</w:t>
                    </w:r>
                    <w:r>
                      <w:rPr>
                        <w:rFonts w:ascii="Trebuchet MS" w:hAnsi="Trebuchet MS"/>
                        <w:spacing w:val="-57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кійний пес, що не буде вам</w:t>
                    </w:r>
                    <w:r>
                      <w:rPr>
                        <w:rFonts w:ascii="Trebuchet MS" w:hAnsi="Trebuchet MS"/>
                        <w:spacing w:val="-54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докучати. Життя не було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добрим до нього, але він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не полишає надію знайти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вірну та люблячу родину.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22"/>
                      </w:rPr>
                      <w:t>Стане гарним другом та</w:t>
                    </w:r>
                    <w:r>
                      <w:rPr>
                        <w:rFonts w:ascii="Trebuchet MS" w:hAnsi="Trebuchet MS"/>
                        <w:spacing w:val="1"/>
                        <w:w w:val="9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sz w:val="22"/>
                      </w:rPr>
                      <w:t>охоронцем.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pict>
          <v:group style="position:absolute;margin-left:347.032013pt;margin-top:28.675934pt;width:277.3pt;height:152.6pt;mso-position-horizontal-relative:page;mso-position-vertical-relative:paragraph;z-index:15741952" coordorigin="6941,574" coordsize="5546,3052">
            <v:rect style="position:absolute;left:7068;top:748;width:5409;height:2726" filled="false" stroked="true" strokeweight="1pt" strokecolor="#de5695">
              <v:stroke dashstyle="solid"/>
            </v:rect>
            <v:shape style="position:absolute;left:6940;top:573;width:3182;height:3052" type="#_x0000_t75" stroked="false">
              <v:imagedata r:id="rId59" o:title=""/>
            </v:shape>
            <v:shape style="position:absolute;left:6940;top:573;width:5546;height:3052" type="#_x0000_t202" filled="false" stroked="false">
              <v:textbox inset="0,0,0,0">
                <w:txbxContent>
                  <w:p>
                    <w:pPr>
                      <w:spacing w:before="289"/>
                      <w:ind w:left="3317" w:right="0" w:firstLine="0"/>
                      <w:jc w:val="left"/>
                      <w:rPr>
                        <w:rFonts w:ascii="Trebuchet MS" w:hAnsi="Trebuchet MS"/>
                        <w:b/>
                        <w:sz w:val="32"/>
                      </w:rPr>
                    </w:pPr>
                    <w:r>
                      <w:rPr>
                        <w:rFonts w:ascii="Trebuchet MS" w:hAnsi="Trebuchet MS"/>
                        <w:b/>
                        <w:w w:val="85"/>
                        <w:sz w:val="32"/>
                      </w:rPr>
                      <w:t>Ліка</w:t>
                    </w:r>
                  </w:p>
                  <w:p>
                    <w:pPr>
                      <w:spacing w:line="225" w:lineRule="auto" w:before="55"/>
                      <w:ind w:left="3317" w:right="238" w:firstLine="170"/>
                      <w:jc w:val="both"/>
                      <w:rPr>
                        <w:rFonts w:ascii="Trebuchet MS" w:hAnsi="Trebuchet MS"/>
                        <w:sz w:val="22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Орієнтовний вік 10-</w:t>
                    </w:r>
                    <w:r>
                      <w:rPr>
                        <w:rFonts w:ascii="Trebuchet MS" w:hAnsi="Trebuchet MS"/>
                        <w:spacing w:val="-57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11 місяців. Красива та</w:t>
                    </w:r>
                    <w:r>
                      <w:rPr>
                        <w:rFonts w:ascii="Trebuchet MS" w:hAnsi="Trebuchet MS"/>
                        <w:spacing w:val="-54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грайлива дівчинка у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пошуках домівки. Ра-</w:t>
                    </w:r>
                    <w:r>
                      <w:rPr>
                        <w:rFonts w:ascii="Trebuchet MS" w:hAnsi="Trebuchet MS"/>
                        <w:spacing w:val="-57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ніше жила на вулиці.</w:t>
                    </w:r>
                    <w:r>
                      <w:rPr>
                        <w:rFonts w:ascii="Trebuchet MS" w:hAnsi="Trebuchet MS"/>
                        <w:spacing w:val="-57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Придивіться</w:t>
                    </w:r>
                    <w:r>
                      <w:rPr>
                        <w:rFonts w:ascii="Trebuchet MS" w:hAnsi="Trebuchet MS"/>
                        <w:spacing w:val="43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уважно</w:t>
                    </w:r>
                  </w:p>
                  <w:p>
                    <w:pPr>
                      <w:spacing w:line="225" w:lineRule="auto" w:before="0"/>
                      <w:ind w:left="3317" w:right="244" w:firstLine="0"/>
                      <w:jc w:val="both"/>
                      <w:rPr>
                        <w:rFonts w:ascii="Trebuchet MS" w:hAnsi="Trebuchet MS"/>
                        <w:sz w:val="22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22"/>
                      </w:rPr>
                      <w:t>— можливо, вона че-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кає</w:t>
                    </w:r>
                    <w:r>
                      <w:rPr>
                        <w:rFonts w:ascii="Trebuchet MS" w:hAnsi="Trebuchet MS"/>
                        <w:spacing w:val="-14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саме</w:t>
                    </w:r>
                    <w:r>
                      <w:rPr>
                        <w:rFonts w:ascii="Trebuchet MS" w:hAnsi="Trebuchet MS"/>
                        <w:spacing w:val="-13"/>
                        <w:w w:val="85"/>
                        <w:sz w:val="22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22"/>
                      </w:rPr>
                      <w:t>вас.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>
          <w:rFonts w:ascii="Tahoma" w:hAnsi="Tahoma"/>
          <w:w w:val="75"/>
          <w:sz w:val="30"/>
        </w:rPr>
        <w:t>ІНФОРМАЦІЯ</w:t>
      </w:r>
      <w:r>
        <w:rPr>
          <w:rFonts w:ascii="Tahoma" w:hAnsi="Tahoma"/>
          <w:spacing w:val="47"/>
          <w:w w:val="75"/>
          <w:sz w:val="30"/>
        </w:rPr>
        <w:t> </w:t>
      </w:r>
      <w:r>
        <w:rPr>
          <w:rFonts w:ascii="Tahoma" w:hAnsi="Tahoma"/>
          <w:w w:val="75"/>
          <w:sz w:val="30"/>
        </w:rPr>
        <w:t>ЦЕНТРУ</w:t>
      </w:r>
      <w:r>
        <w:rPr>
          <w:rFonts w:ascii="Tahoma" w:hAnsi="Tahoma"/>
          <w:spacing w:val="47"/>
          <w:w w:val="75"/>
          <w:sz w:val="30"/>
        </w:rPr>
        <w:t> </w:t>
      </w:r>
      <w:r>
        <w:rPr>
          <w:rFonts w:ascii="Tahoma" w:hAnsi="Tahoma"/>
          <w:w w:val="75"/>
          <w:sz w:val="30"/>
        </w:rPr>
        <w:t>СТЕРИЛІЗАЦІЇ</w:t>
      </w:r>
      <w:r>
        <w:rPr>
          <w:rFonts w:ascii="Tahoma" w:hAnsi="Tahoma"/>
          <w:spacing w:val="47"/>
          <w:w w:val="75"/>
          <w:sz w:val="30"/>
        </w:rPr>
        <w:t> </w:t>
      </w:r>
      <w:r>
        <w:rPr>
          <w:rFonts w:ascii="Tahoma" w:hAnsi="Tahoma"/>
          <w:w w:val="75"/>
          <w:sz w:val="30"/>
        </w:rPr>
        <w:t>ТА</w:t>
      </w:r>
      <w:r>
        <w:rPr>
          <w:rFonts w:ascii="Tahoma" w:hAnsi="Tahoma"/>
          <w:spacing w:val="47"/>
          <w:w w:val="75"/>
          <w:sz w:val="30"/>
        </w:rPr>
        <w:t> </w:t>
      </w:r>
      <w:r>
        <w:rPr>
          <w:rFonts w:ascii="Tahoma" w:hAnsi="Tahoma"/>
          <w:w w:val="75"/>
          <w:sz w:val="30"/>
        </w:rPr>
        <w:t>АДОПЦІЇ</w:t>
      </w:r>
      <w:r>
        <w:rPr>
          <w:rFonts w:ascii="Tahoma" w:hAnsi="Tahoma"/>
          <w:spacing w:val="48"/>
          <w:w w:val="75"/>
          <w:sz w:val="30"/>
        </w:rPr>
        <w:t> </w:t>
      </w:r>
      <w:r>
        <w:rPr>
          <w:rFonts w:ascii="Tahoma" w:hAnsi="Tahoma"/>
          <w:w w:val="75"/>
          <w:sz w:val="30"/>
        </w:rPr>
        <w:t>БЕЗПРИТУЛЬНИХ</w:t>
      </w:r>
      <w:r>
        <w:rPr>
          <w:rFonts w:ascii="Tahoma" w:hAnsi="Tahoma"/>
          <w:spacing w:val="47"/>
          <w:w w:val="75"/>
          <w:sz w:val="30"/>
        </w:rPr>
        <w:t> </w:t>
      </w:r>
      <w:r>
        <w:rPr>
          <w:rFonts w:ascii="Tahoma" w:hAnsi="Tahoma"/>
          <w:w w:val="75"/>
          <w:sz w:val="30"/>
        </w:rPr>
        <w:t>ТВАРИН</w:t>
      </w: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ind w:left="0" w:firstLine="0"/>
        <w:jc w:val="left"/>
        <w:rPr>
          <w:rFonts w:ascii="Tahoma"/>
          <w:sz w:val="20"/>
        </w:rPr>
      </w:pPr>
    </w:p>
    <w:p>
      <w:pPr>
        <w:pStyle w:val="BodyText"/>
        <w:spacing w:before="8"/>
        <w:ind w:left="0" w:firstLine="0"/>
        <w:jc w:val="left"/>
        <w:rPr>
          <w:rFonts w:ascii="Tahoma"/>
          <w:sz w:val="16"/>
        </w:rPr>
      </w:pPr>
      <w:r>
        <w:rPr/>
        <w:pict>
          <v:shape style="position:absolute;margin-left:40.602001pt;margin-top:12.530941pt;width:725.7pt;height:154.7pt;mso-position-horizontal-relative:page;mso-position-vertical-relative:paragraph;z-index:-15718912;mso-wrap-distance-left:0;mso-wrap-distance-right:0" type="#_x0000_t202" filled="false" stroked="true" strokeweight="1pt" strokecolor="#000000">
            <v:textbox inset="0,0,0,0">
              <w:txbxContent>
                <w:p>
                  <w:pPr>
                    <w:tabs>
                      <w:tab w:pos="3739" w:val="left" w:leader="none"/>
                    </w:tabs>
                    <w:spacing w:line="232" w:lineRule="auto" w:before="109"/>
                    <w:ind w:left="290" w:right="61" w:firstLine="410"/>
                    <w:jc w:val="both"/>
                    <w:rPr>
                      <w:rFonts w:ascii="Trebuchet MS" w:hAnsi="Trebuchet MS"/>
                      <w:sz w:val="17"/>
                    </w:rPr>
                  </w:pPr>
                  <w:r>
                    <w:rPr>
                      <w:rFonts w:ascii="Trebuchet MS" w:hAnsi="Trebuchet MS"/>
                      <w:w w:val="90"/>
                      <w:sz w:val="17"/>
                    </w:rPr>
                    <w:t>Повідомлення</w:t>
                  </w:r>
                  <w:r>
                    <w:rPr>
                      <w:rFonts w:ascii="Trebuchet MS" w:hAnsi="Trebuchet MS"/>
                      <w:spacing w:val="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про</w:t>
                  </w:r>
                  <w:r>
                    <w:rPr>
                      <w:rFonts w:ascii="Trebuchet MS" w:hAnsi="Trebuchet MS"/>
                      <w:spacing w:val="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оприлюднення</w:t>
                    <w:tab/>
                    <w:t>«Детальний</w:t>
                  </w:r>
                  <w:r>
                    <w:rPr>
                      <w:rFonts w:ascii="Trebuchet MS" w:hAnsi="Trebuchet MS"/>
                      <w:spacing w:val="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план</w:t>
                  </w:r>
                  <w:r>
                    <w:rPr>
                      <w:rFonts w:ascii="Trebuchet MS" w:hAnsi="Trebuchet MS"/>
                      <w:spacing w:val="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території</w:t>
                  </w:r>
                  <w:r>
                    <w:rPr>
                      <w:rFonts w:ascii="Trebuchet MS" w:hAnsi="Trebuchet MS"/>
                      <w:spacing w:val="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для</w:t>
                  </w:r>
                  <w:r>
                    <w:rPr>
                      <w:rFonts w:ascii="Trebuchet MS" w:hAnsi="Trebuchet MS"/>
                      <w:spacing w:val="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будівництва</w:t>
                  </w:r>
                  <w:r>
                    <w:rPr>
                      <w:rFonts w:ascii="Trebuchet MS" w:hAnsi="Trebuchet MS"/>
                      <w:spacing w:val="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до-</w:t>
                  </w:r>
                  <w:r>
                    <w:rPr>
                      <w:rFonts w:ascii="Trebuchet MS" w:hAnsi="Trebuchet MS"/>
                      <w:spacing w:val="1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обсягу</w:t>
                  </w:r>
                  <w:r>
                    <w:rPr>
                      <w:rFonts w:ascii="Trebuchet MS" w:hAnsi="Trebuchet MS"/>
                      <w:spacing w:val="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СЕО</w:t>
                  </w:r>
                  <w:r>
                    <w:rPr>
                      <w:rFonts w:ascii="Trebuchet MS" w:hAnsi="Trebuchet MS"/>
                      <w:spacing w:val="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у</w:t>
                  </w:r>
                  <w:r>
                    <w:rPr>
                      <w:rFonts w:ascii="Trebuchet MS" w:hAnsi="Trebuchet MS"/>
                      <w:spacing w:val="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письмовому</w:t>
                  </w:r>
                  <w:r>
                    <w:rPr>
                      <w:rFonts w:ascii="Trebuchet MS" w:hAnsi="Trebuchet MS"/>
                      <w:spacing w:val="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вигляді,</w:t>
                  </w:r>
                  <w:r>
                    <w:rPr>
                      <w:rFonts w:ascii="Trebuchet MS" w:hAnsi="Trebuchet MS"/>
                      <w:spacing w:val="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а</w:t>
                  </w:r>
                  <w:r>
                    <w:rPr>
                      <w:rFonts w:ascii="Trebuchet MS" w:hAnsi="Trebuchet MS"/>
                      <w:spacing w:val="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саме</w:t>
                  </w:r>
                  <w:r>
                    <w:rPr>
                      <w:rFonts w:ascii="Trebuchet MS" w:hAnsi="Trebuchet MS"/>
                      <w:spacing w:val="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на</w:t>
                  </w:r>
                  <w:r>
                    <w:rPr>
                      <w:rFonts w:ascii="Trebuchet MS" w:hAnsi="Trebuchet MS"/>
                      <w:spacing w:val="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по-</w:t>
                  </w:r>
                  <w:r>
                    <w:rPr>
                      <w:rFonts w:ascii="Trebuchet MS" w:hAnsi="Trebuchet MS"/>
                      <w:spacing w:val="1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на</w:t>
                  </w:r>
                  <w:r>
                    <w:rPr>
                      <w:rFonts w:ascii="Trebuchet MS" w:hAnsi="Trebuchet MS"/>
                      <w:spacing w:val="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офіційному</w:t>
                  </w:r>
                  <w:r>
                    <w:rPr>
                      <w:rFonts w:ascii="Trebuchet MS" w:hAnsi="Trebuchet MS"/>
                      <w:spacing w:val="1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сайті</w:t>
                  </w:r>
                  <w:r>
                    <w:rPr>
                      <w:rFonts w:ascii="Trebuchet MS" w:hAnsi="Trebuchet MS"/>
                      <w:spacing w:val="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Студениківської</w:t>
                  </w:r>
                  <w:r>
                    <w:rPr>
                      <w:rFonts w:ascii="Trebuchet MS" w:hAnsi="Trebuchet MS"/>
                      <w:spacing w:val="1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сільської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Заяви</w:t>
                  </w:r>
                  <w:r>
                    <w:rPr>
                      <w:rFonts w:ascii="Trebuchet MS" w:hAnsi="Trebuchet MS"/>
                      <w:spacing w:val="-1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про</w:t>
                  </w:r>
                  <w:r>
                    <w:rPr>
                      <w:rFonts w:ascii="Trebuchet MS" w:hAnsi="Trebuchet MS"/>
                      <w:spacing w:val="-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визначення</w:t>
                  </w:r>
                  <w:r>
                    <w:rPr>
                      <w:rFonts w:ascii="Trebuchet MS" w:hAnsi="Trebuchet MS"/>
                      <w:spacing w:val="-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обсягу</w:t>
                  </w:r>
                  <w:r>
                    <w:rPr>
                      <w:rFonts w:ascii="Trebuchet MS" w:hAnsi="Trebuchet MS"/>
                      <w:spacing w:val="-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стратегічної</w:t>
                  </w:r>
                  <w:r>
                    <w:rPr>
                      <w:rFonts w:ascii="Trebuchet MS" w:hAnsi="Trebuchet MS"/>
                      <w:spacing w:val="-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еко-</w:t>
                  </w:r>
                  <w:r>
                    <w:rPr>
                      <w:rFonts w:ascii="Trebuchet MS" w:hAnsi="Trebuchet MS"/>
                      <w:spacing w:val="3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роги</w:t>
                  </w:r>
                  <w:r>
                    <w:rPr>
                      <w:rFonts w:ascii="Trebuchet MS" w:hAnsi="Trebuchet MS"/>
                      <w:spacing w:val="-1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загального</w:t>
                  </w:r>
                  <w:r>
                    <w:rPr>
                      <w:rFonts w:ascii="Trebuchet MS" w:hAnsi="Trebuchet MS"/>
                      <w:spacing w:val="-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користування</w:t>
                  </w:r>
                  <w:r>
                    <w:rPr>
                      <w:rFonts w:ascii="Trebuchet MS" w:hAnsi="Trebuchet MS"/>
                      <w:spacing w:val="-1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між</w:t>
                  </w:r>
                  <w:r>
                    <w:rPr>
                      <w:rFonts w:ascii="Trebuchet MS" w:hAnsi="Trebuchet MS"/>
                      <w:spacing w:val="-1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с.</w:t>
                  </w:r>
                  <w:r>
                    <w:rPr>
                      <w:rFonts w:ascii="Trebuchet MS" w:hAnsi="Trebuchet MS"/>
                      <w:spacing w:val="-1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Козлів</w:t>
                  </w:r>
                  <w:r>
                    <w:rPr>
                      <w:rFonts w:ascii="Trebuchet MS" w:hAnsi="Trebuchet MS"/>
                      <w:spacing w:val="-1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та</w:t>
                  </w:r>
                  <w:r>
                    <w:rPr>
                      <w:rFonts w:ascii="Trebuchet MS" w:hAnsi="Trebuchet MS"/>
                      <w:spacing w:val="-1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с.</w:t>
                  </w:r>
                  <w:r>
                    <w:rPr>
                      <w:rFonts w:ascii="Trebuchet MS" w:hAnsi="Trebuchet MS"/>
                      <w:spacing w:val="3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штову</w:t>
                  </w:r>
                  <w:r>
                    <w:rPr>
                      <w:rFonts w:ascii="Trebuchet MS" w:hAnsi="Trebuchet MS"/>
                      <w:spacing w:val="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адресу,</w:t>
                  </w:r>
                  <w:r>
                    <w:rPr>
                      <w:rFonts w:ascii="Trebuchet MS" w:hAnsi="Trebuchet MS"/>
                      <w:spacing w:val="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та</w:t>
                  </w:r>
                  <w:r>
                    <w:rPr>
                      <w:rFonts w:ascii="Trebuchet MS" w:hAnsi="Trebuchet MS"/>
                      <w:spacing w:val="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електронному</w:t>
                  </w:r>
                  <w:r>
                    <w:rPr>
                      <w:rFonts w:ascii="Trebuchet MS" w:hAnsi="Trebuchet MS"/>
                      <w:spacing w:val="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вигляді</w:t>
                  </w:r>
                  <w:r>
                    <w:rPr>
                      <w:rFonts w:ascii="Trebuchet MS" w:hAnsi="Trebuchet MS"/>
                      <w:spacing w:val="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на</w:t>
                  </w:r>
                  <w:r>
                    <w:rPr>
                      <w:rFonts w:ascii="Trebuchet MS" w:hAnsi="Trebuchet MS"/>
                      <w:spacing w:val="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ел.</w:t>
                  </w:r>
                  <w:r>
                    <w:rPr>
                      <w:rFonts w:ascii="Trebuchet MS" w:hAnsi="Trebuchet MS"/>
                      <w:spacing w:val="3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ради:</w:t>
                  </w:r>
                  <w:r>
                    <w:rPr>
                      <w:rFonts w:ascii="Trebuchet MS" w:hAnsi="Trebuchet MS"/>
                      <w:spacing w:val="-1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https://studenykivska-gromada.gov.ua/</w:t>
                  </w:r>
                </w:p>
                <w:p>
                  <w:pPr>
                    <w:tabs>
                      <w:tab w:pos="3909" w:val="left" w:leader="none"/>
                      <w:tab w:pos="10978" w:val="left" w:leader="none"/>
                      <w:tab w:pos="11148" w:val="left" w:leader="none"/>
                    </w:tabs>
                    <w:spacing w:line="232" w:lineRule="auto" w:before="0"/>
                    <w:ind w:left="120" w:right="59" w:firstLine="0"/>
                    <w:jc w:val="both"/>
                    <w:rPr>
                      <w:rFonts w:ascii="Trebuchet MS" w:hAnsi="Trebuchet MS"/>
                      <w:sz w:val="17"/>
                    </w:rPr>
                  </w:pPr>
                  <w:r>
                    <w:rPr>
                      <w:rFonts w:ascii="Trebuchet MS" w:hAnsi="Trebuchet MS"/>
                      <w:w w:val="90"/>
                      <w:sz w:val="17"/>
                    </w:rPr>
                    <w:t>логічної</w:t>
                  </w:r>
                  <w:r>
                    <w:rPr>
                      <w:rFonts w:ascii="Trebuchet MS" w:hAnsi="Trebuchet MS"/>
                      <w:spacing w:val="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оцінки</w:t>
                  </w:r>
                  <w:r>
                    <w:rPr>
                      <w:rFonts w:ascii="Trebuchet MS" w:hAnsi="Trebuchet MS"/>
                      <w:spacing w:val="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проєкту</w:t>
                  </w:r>
                  <w:r>
                    <w:rPr>
                      <w:rFonts w:ascii="Trebuchet MS" w:hAnsi="Trebuchet MS"/>
                      <w:spacing w:val="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документа</w:t>
                  </w:r>
                  <w:r>
                    <w:rPr>
                      <w:rFonts w:ascii="Trebuchet MS" w:hAnsi="Trebuchet MS"/>
                      <w:spacing w:val="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державного</w:t>
                  </w:r>
                  <w:r>
                    <w:rPr>
                      <w:rFonts w:ascii="Trebuchet MS" w:hAnsi="Trebuchet MS"/>
                      <w:spacing w:val="44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44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Леляки</w:t>
                  </w:r>
                  <w:r>
                    <w:rPr>
                      <w:rFonts w:ascii="Trebuchet MS" w:hAnsi="Trebuchet MS"/>
                      <w:spacing w:val="-1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Бориспільського</w:t>
                  </w:r>
                  <w:r>
                    <w:rPr>
                      <w:rFonts w:ascii="Trebuchet MS" w:hAnsi="Trebuchet MS"/>
                      <w:spacing w:val="-1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району</w:t>
                  </w:r>
                  <w:r>
                    <w:rPr>
                      <w:rFonts w:ascii="Trebuchet MS" w:hAnsi="Trebuchet MS"/>
                      <w:spacing w:val="-1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Київської</w:t>
                  </w:r>
                  <w:r>
                    <w:rPr>
                      <w:rFonts w:ascii="Trebuchet MS" w:hAnsi="Trebuchet MS"/>
                      <w:spacing w:val="-1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облас-</w:t>
                  </w:r>
                  <w:r>
                    <w:rPr>
                      <w:rFonts w:ascii="Trebuchet MS" w:hAnsi="Trebuchet MS"/>
                      <w:spacing w:val="44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44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скриньку</w:t>
                  </w:r>
                  <w:r>
                    <w:rPr>
                      <w:rFonts w:ascii="Trebuchet MS" w:hAnsi="Trebuchet MS"/>
                      <w:spacing w:val="-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Студениківської</w:t>
                  </w:r>
                  <w:r>
                    <w:rPr>
                      <w:rFonts w:ascii="Trebuchet MS" w:hAnsi="Trebuchet MS"/>
                      <w:spacing w:val="-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сільської</w:t>
                  </w:r>
                  <w:r>
                    <w:rPr>
                      <w:rFonts w:ascii="Trebuchet MS" w:hAnsi="Trebuchet MS"/>
                      <w:spacing w:val="-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ради.</w:t>
                    <w:tab/>
                    <w:tab/>
                  </w:r>
                  <w:r>
                    <w:rPr>
                      <w:rFonts w:ascii="Trebuchet MS" w:hAnsi="Trebuchet MS"/>
                      <w:w w:val="95"/>
                      <w:sz w:val="17"/>
                    </w:rPr>
                    <w:t>ґ)</w:t>
                  </w:r>
                  <w:r>
                    <w:rPr>
                      <w:rFonts w:ascii="Trebuchet MS" w:hAnsi="Trebuchet MS"/>
                      <w:spacing w:val="9"/>
                      <w:w w:val="9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5"/>
                      <w:sz w:val="17"/>
                    </w:rPr>
                    <w:t>орган,</w:t>
                  </w:r>
                  <w:r>
                    <w:rPr>
                      <w:rFonts w:ascii="Trebuchet MS" w:hAnsi="Trebuchet MS"/>
                      <w:spacing w:val="10"/>
                      <w:w w:val="9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5"/>
                      <w:sz w:val="17"/>
                    </w:rPr>
                    <w:t>до</w:t>
                  </w:r>
                  <w:r>
                    <w:rPr>
                      <w:rFonts w:ascii="Trebuchet MS" w:hAnsi="Trebuchet MS"/>
                      <w:spacing w:val="9"/>
                      <w:w w:val="9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5"/>
                      <w:sz w:val="17"/>
                    </w:rPr>
                    <w:t>якого</w:t>
                  </w:r>
                  <w:r>
                    <w:rPr>
                      <w:rFonts w:ascii="Trebuchet MS" w:hAnsi="Trebuchet MS"/>
                      <w:spacing w:val="10"/>
                      <w:w w:val="9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5"/>
                      <w:sz w:val="17"/>
                    </w:rPr>
                    <w:t>подаються</w:t>
                  </w:r>
                  <w:r>
                    <w:rPr>
                      <w:rFonts w:ascii="Trebuchet MS" w:hAnsi="Trebuchet MS"/>
                      <w:spacing w:val="9"/>
                      <w:w w:val="9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5"/>
                      <w:sz w:val="17"/>
                    </w:rPr>
                    <w:t>зауваження</w:t>
                  </w:r>
                  <w:r>
                    <w:rPr>
                      <w:rFonts w:ascii="Trebuchet MS" w:hAnsi="Trebuchet MS"/>
                      <w:spacing w:val="10"/>
                      <w:w w:val="9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5"/>
                      <w:sz w:val="17"/>
                    </w:rPr>
                    <w:t>і</w:t>
                  </w:r>
                  <w:r>
                    <w:rPr>
                      <w:rFonts w:ascii="Trebuchet MS" w:hAnsi="Trebuchet MS"/>
                      <w:spacing w:val="-46"/>
                      <w:w w:val="9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планування містобудівної документації «Деталь-</w:t>
                  </w:r>
                  <w:r>
                    <w:rPr>
                      <w:rFonts w:ascii="Trebuchet MS" w:hAnsi="Trebuchet MS"/>
                      <w:spacing w:val="89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ті», а також стратегічної екологічної оцінки (далі</w:t>
                  </w:r>
                  <w:r>
                    <w:rPr>
                      <w:rFonts w:ascii="Trebuchet MS" w:hAnsi="Trebuchet MS"/>
                      <w:spacing w:val="4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41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в) необхідність проведення громадських слу-</w:t>
                  </w:r>
                  <w:r>
                    <w:rPr>
                      <w:rFonts w:ascii="Trebuchet MS" w:hAnsi="Trebuchet MS"/>
                      <w:spacing w:val="4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4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пропозиції - Студениківська сільська рада; по-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ний план території для будівництва дороги за-</w:t>
                  </w:r>
                  <w:r>
                    <w:rPr>
                      <w:rFonts w:ascii="Trebuchet MS" w:hAnsi="Trebuchet MS"/>
                      <w:spacing w:val="41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– СЕО) до нього у порядку, встановленому Зако-</w:t>
                  </w:r>
                  <w:r>
                    <w:rPr>
                      <w:rFonts w:ascii="Trebuchet MS" w:hAnsi="Trebuchet MS"/>
                      <w:spacing w:val="41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хань щодо Заяви про визначення обсягу СЕО:</w:t>
                  </w:r>
                  <w:r>
                    <w:rPr>
                      <w:rFonts w:ascii="Trebuchet MS" w:hAnsi="Trebuchet MS"/>
                      <w:spacing w:val="88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штова та: 08421, Київська обл., Бориспільський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2"/>
                      <w:w w:val="90"/>
                      <w:sz w:val="17"/>
                    </w:rPr>
                    <w:t>гального</w:t>
                  </w:r>
                  <w:r>
                    <w:rPr>
                      <w:rFonts w:ascii="Trebuchet MS" w:hAnsi="Trebuchet MS"/>
                      <w:spacing w:val="-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2"/>
                      <w:w w:val="90"/>
                      <w:sz w:val="17"/>
                    </w:rPr>
                    <w:t>користування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між</w:t>
                  </w:r>
                  <w:r>
                    <w:rPr>
                      <w:rFonts w:ascii="Trebuchet MS" w:hAnsi="Trebuchet MS"/>
                      <w:spacing w:val="-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с.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Козлів</w:t>
                  </w:r>
                  <w:r>
                    <w:rPr>
                      <w:rFonts w:ascii="Trebuchet MS" w:hAnsi="Trebuchet MS"/>
                      <w:spacing w:val="-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та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с.</w:t>
                  </w:r>
                  <w:r>
                    <w:rPr>
                      <w:rFonts w:ascii="Trebuchet MS" w:hAnsi="Trebuchet MS"/>
                      <w:spacing w:val="-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Леляки</w:t>
                  </w:r>
                  <w:r>
                    <w:rPr>
                      <w:rFonts w:ascii="Trebuchet MS" w:hAnsi="Trebuchet MS"/>
                      <w:spacing w:val="122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ном</w:t>
                  </w:r>
                  <w:r>
                    <w:rPr>
                      <w:rFonts w:ascii="Trebuchet MS" w:hAnsi="Trebuchet MS"/>
                      <w:spacing w:val="-1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України</w:t>
                  </w:r>
                  <w:r>
                    <w:rPr>
                      <w:rFonts w:ascii="Trebuchet MS" w:hAnsi="Trebuchet MS"/>
                      <w:spacing w:val="-1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«Про</w:t>
                  </w:r>
                  <w:r>
                    <w:rPr>
                      <w:rFonts w:ascii="Trebuchet MS" w:hAnsi="Trebuchet MS"/>
                      <w:spacing w:val="-1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стратегічну</w:t>
                  </w:r>
                  <w:r>
                    <w:rPr>
                      <w:rFonts w:ascii="Trebuchet MS" w:hAnsi="Trebuchet MS"/>
                      <w:spacing w:val="-1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екологічну</w:t>
                  </w:r>
                  <w:r>
                    <w:rPr>
                      <w:rFonts w:ascii="Trebuchet MS" w:hAnsi="Trebuchet MS"/>
                      <w:spacing w:val="-1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оцінку».</w:t>
                  </w:r>
                  <w:r>
                    <w:rPr>
                      <w:rFonts w:ascii="Trebuchet MS" w:hAnsi="Trebuchet MS"/>
                      <w:spacing w:val="122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відсутня.</w:t>
                    <w:tab/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р-н,</w:t>
                  </w:r>
                  <w:r>
                    <w:rPr>
                      <w:rFonts w:ascii="Trebuchet MS" w:hAnsi="Trebuchet MS"/>
                      <w:spacing w:val="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с.</w:t>
                  </w:r>
                  <w:r>
                    <w:rPr>
                      <w:rFonts w:ascii="Trebuchet MS" w:hAnsi="Trebuchet MS"/>
                      <w:spacing w:val="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Студеники,</w:t>
                  </w:r>
                  <w:r>
                    <w:rPr>
                      <w:rFonts w:ascii="Trebuchet MS" w:hAnsi="Trebuchet MS"/>
                      <w:spacing w:val="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вул.</w:t>
                  </w:r>
                  <w:r>
                    <w:rPr>
                      <w:rFonts w:ascii="Trebuchet MS" w:hAnsi="Trebuchet MS"/>
                      <w:spacing w:val="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Переяславська,</w:t>
                  </w:r>
                  <w:r>
                    <w:rPr>
                      <w:rFonts w:ascii="Trebuchet MS" w:hAnsi="Trebuchet MS"/>
                      <w:spacing w:val="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буд.</w:t>
                  </w:r>
                  <w:r>
                    <w:rPr>
                      <w:rFonts w:ascii="Trebuchet MS" w:hAnsi="Trebuchet MS"/>
                      <w:spacing w:val="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19.</w:t>
                  </w:r>
                  <w:r>
                    <w:rPr>
                      <w:rFonts w:ascii="Trebuchet MS" w:hAnsi="Trebuchet MS"/>
                      <w:spacing w:val="-4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Бориспільського</w:t>
                  </w:r>
                  <w:r>
                    <w:rPr>
                      <w:rFonts w:ascii="Trebuchet MS" w:hAnsi="Trebuchet MS"/>
                      <w:spacing w:val="-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району</w:t>
                  </w:r>
                  <w:r>
                    <w:rPr>
                      <w:rFonts w:ascii="Trebuchet MS" w:hAnsi="Trebuchet MS"/>
                      <w:spacing w:val="-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Київської</w:t>
                  </w:r>
                  <w:r>
                    <w:rPr>
                      <w:rFonts w:ascii="Trebuchet MS" w:hAnsi="Trebuchet MS"/>
                      <w:spacing w:val="-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області»</w:t>
                    <w:tab/>
                    <w:t>2)</w:t>
                  </w:r>
                  <w:r>
                    <w:rPr>
                      <w:rFonts w:ascii="Trebuchet MS" w:hAnsi="Trebuchet MS"/>
                      <w:spacing w:val="1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Орган,</w:t>
                  </w:r>
                  <w:r>
                    <w:rPr>
                      <w:rFonts w:ascii="Trebuchet MS" w:hAnsi="Trebuchet MS"/>
                      <w:spacing w:val="1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що</w:t>
                  </w:r>
                  <w:r>
                    <w:rPr>
                      <w:rFonts w:ascii="Trebuchet MS" w:hAnsi="Trebuchet MS"/>
                      <w:spacing w:val="1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приймає</w:t>
                  </w:r>
                  <w:r>
                    <w:rPr>
                      <w:rFonts w:ascii="Trebuchet MS" w:hAnsi="Trebuchet MS"/>
                      <w:spacing w:val="1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рішення</w:t>
                  </w:r>
                  <w:r>
                    <w:rPr>
                      <w:rFonts w:ascii="Trebuchet MS" w:hAnsi="Trebuchet MS"/>
                      <w:spacing w:val="1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про</w:t>
                  </w:r>
                  <w:r>
                    <w:rPr>
                      <w:rFonts w:ascii="Trebuchet MS" w:hAnsi="Trebuchet MS"/>
                      <w:spacing w:val="1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затвер-</w:t>
                  </w:r>
                  <w:r>
                    <w:rPr>
                      <w:rFonts w:ascii="Trebuchet MS" w:hAnsi="Trebuchet MS"/>
                      <w:spacing w:val="3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г)</w:t>
                  </w:r>
                  <w:r>
                    <w:rPr>
                      <w:rFonts w:ascii="Trebuchet MS" w:hAnsi="Trebuchet MS"/>
                      <w:spacing w:val="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орган,</w:t>
                  </w:r>
                  <w:r>
                    <w:rPr>
                      <w:rFonts w:ascii="Trebuchet MS" w:hAnsi="Trebuchet MS"/>
                      <w:spacing w:val="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від</w:t>
                  </w:r>
                  <w:r>
                    <w:rPr>
                      <w:rFonts w:ascii="Trebuchet MS" w:hAnsi="Trebuchet MS"/>
                      <w:spacing w:val="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якого</w:t>
                  </w:r>
                  <w:r>
                    <w:rPr>
                      <w:rFonts w:ascii="Trebuchet MS" w:hAnsi="Trebuchet MS"/>
                      <w:spacing w:val="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можна</w:t>
                  </w:r>
                  <w:r>
                    <w:rPr>
                      <w:rFonts w:ascii="Trebuchet MS" w:hAnsi="Trebuchet MS"/>
                      <w:spacing w:val="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отримати</w:t>
                  </w:r>
                  <w:r>
                    <w:rPr>
                      <w:rFonts w:ascii="Trebuchet MS" w:hAnsi="Trebuchet MS"/>
                      <w:spacing w:val="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інформа-</w:t>
                  </w:r>
                  <w:r>
                    <w:rPr>
                      <w:rFonts w:ascii="Trebuchet MS" w:hAnsi="Trebuchet MS"/>
                      <w:spacing w:val="1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ел.</w:t>
                  </w:r>
                  <w:r>
                    <w:rPr>
                      <w:rFonts w:ascii="Trebuchet MS" w:hAnsi="Trebuchet MS"/>
                      <w:spacing w:val="1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адреса:</w:t>
                  </w:r>
                  <w:r>
                    <w:rPr>
                      <w:rFonts w:ascii="Trebuchet MS" w:hAnsi="Trebuchet MS"/>
                      <w:spacing w:val="1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studenikisr@ukr.net;</w:t>
                  </w:r>
                  <w:r>
                    <w:rPr>
                      <w:rFonts w:ascii="Trebuchet MS" w:hAnsi="Trebuchet MS"/>
                      <w:spacing w:val="1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строки</w:t>
                  </w:r>
                  <w:r>
                    <w:rPr>
                      <w:rFonts w:ascii="Trebuchet MS" w:hAnsi="Trebuchet MS"/>
                      <w:spacing w:val="1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подан-</w:t>
                  </w:r>
                </w:p>
                <w:p>
                  <w:pPr>
                    <w:spacing w:line="232" w:lineRule="auto" w:before="0"/>
                    <w:ind w:left="120" w:right="62" w:firstLine="170"/>
                    <w:jc w:val="both"/>
                    <w:rPr>
                      <w:rFonts w:ascii="Trebuchet MS" w:hAnsi="Trebuchet MS"/>
                      <w:sz w:val="17"/>
                    </w:rPr>
                  </w:pPr>
                  <w:r>
                    <w:rPr>
                      <w:rFonts w:ascii="Trebuchet MS" w:hAnsi="Trebuchet MS"/>
                      <w:w w:val="90"/>
                      <w:sz w:val="17"/>
                    </w:rPr>
                    <w:t>1) Згідно з Рішенням Студениківської сільської</w:t>
                  </w:r>
                  <w:r>
                    <w:rPr>
                      <w:rFonts w:ascii="Trebuchet MS" w:hAnsi="Trebuchet MS"/>
                      <w:spacing w:val="4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4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дження ДДП – Студениківська сільська рада;</w:t>
                  </w:r>
                  <w:r>
                    <w:rPr>
                      <w:rFonts w:ascii="Trebuchet MS" w:hAnsi="Trebuchet MS"/>
                      <w:spacing w:val="64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6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цію та адреса, за якою можна ознайомитися з</w:t>
                  </w:r>
                  <w:r>
                    <w:rPr>
                      <w:rFonts w:ascii="Trebuchet MS" w:hAnsi="Trebuchet MS"/>
                      <w:spacing w:val="4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41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ня зауважень та пропозицій: від 1.11.2021 р. до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ради</w:t>
                  </w:r>
                  <w:r>
                    <w:rPr>
                      <w:rFonts w:ascii="Trebuchet MS" w:hAnsi="Trebuchet MS"/>
                      <w:spacing w:val="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Бориспільського</w:t>
                  </w:r>
                  <w:r>
                    <w:rPr>
                      <w:rFonts w:ascii="Trebuchet MS" w:hAnsi="Trebuchet MS"/>
                      <w:spacing w:val="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району</w:t>
                  </w:r>
                  <w:r>
                    <w:rPr>
                      <w:rFonts w:ascii="Trebuchet MS" w:hAnsi="Trebuchet MS"/>
                      <w:spacing w:val="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Київської</w:t>
                  </w:r>
                  <w:r>
                    <w:rPr>
                      <w:rFonts w:ascii="Trebuchet MS" w:hAnsi="Trebuchet MS"/>
                      <w:spacing w:val="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області</w:t>
                  </w:r>
                  <w:r>
                    <w:rPr>
                      <w:rFonts w:ascii="Trebuchet MS" w:hAnsi="Trebuchet MS"/>
                      <w:spacing w:val="1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3)</w:t>
                  </w:r>
                  <w:r>
                    <w:rPr>
                      <w:rFonts w:ascii="Trebuchet MS" w:hAnsi="Trebuchet MS"/>
                      <w:spacing w:val="1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Передбачувана</w:t>
                  </w:r>
                  <w:r>
                    <w:rPr>
                      <w:rFonts w:ascii="Trebuchet MS" w:hAnsi="Trebuchet MS"/>
                      <w:spacing w:val="1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процедура</w:t>
                  </w:r>
                  <w:r>
                    <w:rPr>
                      <w:rFonts w:ascii="Trebuchet MS" w:hAnsi="Trebuchet MS"/>
                      <w:spacing w:val="1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громадського</w:t>
                  </w:r>
                  <w:r>
                    <w:rPr>
                      <w:rFonts w:ascii="Trebuchet MS" w:hAnsi="Trebuchet MS"/>
                      <w:spacing w:val="1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заявою</w:t>
                  </w:r>
                  <w:r>
                    <w:rPr>
                      <w:rFonts w:ascii="Trebuchet MS" w:hAnsi="Trebuchet MS"/>
                      <w:spacing w:val="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про</w:t>
                  </w:r>
                  <w:r>
                    <w:rPr>
                      <w:rFonts w:ascii="Trebuchet MS" w:hAnsi="Trebuchet MS"/>
                      <w:spacing w:val="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визначення</w:t>
                  </w:r>
                  <w:r>
                    <w:rPr>
                      <w:rFonts w:ascii="Trebuchet MS" w:hAnsi="Trebuchet MS"/>
                      <w:spacing w:val="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обсягу</w:t>
                  </w:r>
                  <w:r>
                    <w:rPr>
                      <w:rFonts w:ascii="Trebuchet MS" w:hAnsi="Trebuchet MS"/>
                      <w:spacing w:val="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СЕО</w:t>
                  </w:r>
                  <w:r>
                    <w:rPr>
                      <w:rFonts w:ascii="Trebuchet MS" w:hAnsi="Trebuchet MS"/>
                      <w:spacing w:val="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та</w:t>
                  </w:r>
                  <w:r>
                    <w:rPr>
                      <w:rFonts w:ascii="Trebuchet MS" w:hAnsi="Trebuchet MS"/>
                      <w:spacing w:val="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еколо-</w:t>
                  </w:r>
                  <w:r>
                    <w:rPr>
                      <w:rFonts w:ascii="Trebuchet MS" w:hAnsi="Trebuchet MS"/>
                      <w:spacing w:val="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15.11.2021</w:t>
                  </w:r>
                  <w:r>
                    <w:rPr>
                      <w:rFonts w:ascii="Trebuchet MS" w:hAnsi="Trebuchet MS"/>
                      <w:spacing w:val="-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р.</w:t>
                  </w:r>
                  <w:r>
                    <w:rPr>
                      <w:rFonts w:ascii="Trebuchet MS" w:hAnsi="Trebuchet MS"/>
                      <w:spacing w:val="-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включно.</w:t>
                  </w:r>
                </w:p>
                <w:p>
                  <w:pPr>
                    <w:tabs>
                      <w:tab w:pos="7359" w:val="left" w:leader="none"/>
                    </w:tabs>
                    <w:spacing w:line="232" w:lineRule="auto" w:before="0"/>
                    <w:ind w:left="120" w:right="58" w:firstLine="0"/>
                    <w:jc w:val="both"/>
                    <w:rPr>
                      <w:rFonts w:ascii="Trebuchet MS" w:hAnsi="Trebuchet MS"/>
                      <w:sz w:val="17"/>
                    </w:rPr>
                  </w:pPr>
                  <w:r>
                    <w:rPr>
                      <w:rFonts w:ascii="Trebuchet MS" w:hAnsi="Trebuchet MS"/>
                      <w:w w:val="90"/>
                      <w:sz w:val="17"/>
                    </w:rPr>
                    <w:t>№551-XIII-VIII</w:t>
                  </w:r>
                  <w:r>
                    <w:rPr>
                      <w:rFonts w:ascii="Trebuchet MS" w:hAnsi="Trebuchet MS"/>
                      <w:spacing w:val="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від</w:t>
                  </w:r>
                  <w:r>
                    <w:rPr>
                      <w:rFonts w:ascii="Trebuchet MS" w:hAnsi="Trebuchet MS"/>
                      <w:spacing w:val="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23.07.2021</w:t>
                  </w:r>
                  <w:r>
                    <w:rPr>
                      <w:rFonts w:ascii="Trebuchet MS" w:hAnsi="Trebuchet MS"/>
                      <w:spacing w:val="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року</w:t>
                  </w:r>
                  <w:r>
                    <w:rPr>
                      <w:rFonts w:ascii="Trebuchet MS" w:hAnsi="Trebuchet MS"/>
                      <w:spacing w:val="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«Про</w:t>
                  </w:r>
                  <w:r>
                    <w:rPr>
                      <w:rFonts w:ascii="Trebuchet MS" w:hAnsi="Trebuchet MS"/>
                      <w:spacing w:val="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надання</w:t>
                  </w:r>
                  <w:r>
                    <w:rPr>
                      <w:rFonts w:ascii="Trebuchet MS" w:hAnsi="Trebuchet MS"/>
                      <w:spacing w:val="131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обговорення,</w:t>
                  </w:r>
                  <w:r>
                    <w:rPr>
                      <w:rFonts w:ascii="Trebuchet MS" w:hAnsi="Trebuchet MS"/>
                      <w:spacing w:val="-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у</w:t>
                  </w:r>
                  <w:r>
                    <w:rPr>
                      <w:rFonts w:ascii="Trebuchet MS" w:hAnsi="Trebuchet MS"/>
                      <w:spacing w:val="-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тому</w:t>
                  </w:r>
                  <w:r>
                    <w:rPr>
                      <w:rFonts w:ascii="Trebuchet MS" w:hAnsi="Trebuchet MS"/>
                      <w:spacing w:val="-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числі:</w:t>
                    <w:tab/>
                    <w:t>гічною</w:t>
                  </w:r>
                  <w:r>
                    <w:rPr>
                      <w:rFonts w:ascii="Trebuchet MS" w:hAnsi="Trebuchet MS"/>
                      <w:spacing w:val="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інформацією,</w:t>
                  </w:r>
                  <w:r>
                    <w:rPr>
                      <w:rFonts w:ascii="Trebuchet MS" w:hAnsi="Trebuchet MS"/>
                      <w:spacing w:val="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у</w:t>
                  </w:r>
                  <w:r>
                    <w:rPr>
                      <w:rFonts w:ascii="Trebuchet MS" w:hAnsi="Trebuchet MS"/>
                      <w:spacing w:val="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тому</w:t>
                  </w:r>
                  <w:r>
                    <w:rPr>
                      <w:rFonts w:ascii="Trebuchet MS" w:hAnsi="Trebuchet MS"/>
                      <w:spacing w:val="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числі</w:t>
                  </w:r>
                  <w:r>
                    <w:rPr>
                      <w:rFonts w:ascii="Trebuchet MS" w:hAnsi="Trebuchet MS"/>
                      <w:spacing w:val="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пов’язаною</w:t>
                  </w:r>
                  <w:r>
                    <w:rPr>
                      <w:rFonts w:ascii="Trebuchet MS" w:hAnsi="Trebuchet MS"/>
                      <w:spacing w:val="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зі</w:t>
                  </w:r>
                  <w:r>
                    <w:rPr>
                      <w:rFonts w:ascii="Trebuchet MS" w:hAnsi="Trebuchet MS"/>
                      <w:spacing w:val="1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д)</w:t>
                  </w:r>
                  <w:r>
                    <w:rPr>
                      <w:rFonts w:ascii="Trebuchet MS" w:hAnsi="Trebuchet MS"/>
                      <w:spacing w:val="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місцезнаходження</w:t>
                  </w:r>
                  <w:r>
                    <w:rPr>
                      <w:rFonts w:ascii="Trebuchet MS" w:hAnsi="Trebuchet MS"/>
                      <w:spacing w:val="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наявної</w:t>
                  </w:r>
                  <w:r>
                    <w:rPr>
                      <w:rFonts w:ascii="Trebuchet MS" w:hAnsi="Trebuchet MS"/>
                      <w:spacing w:val="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екологічної</w:t>
                  </w:r>
                  <w:r>
                    <w:rPr>
                      <w:rFonts w:ascii="Trebuchet MS" w:hAnsi="Trebuchet MS"/>
                      <w:spacing w:val="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ін-</w:t>
                  </w:r>
                  <w:r>
                    <w:rPr>
                      <w:rFonts w:ascii="Trebuchet MS" w:hAnsi="Trebuchet MS"/>
                      <w:spacing w:val="-4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дозволу</w:t>
                  </w:r>
                  <w:r>
                    <w:rPr>
                      <w:rFonts w:ascii="Trebuchet MS" w:hAnsi="Trebuchet MS"/>
                      <w:spacing w:val="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на</w:t>
                  </w:r>
                  <w:r>
                    <w:rPr>
                      <w:rFonts w:ascii="Trebuchet MS" w:hAnsi="Trebuchet MS"/>
                      <w:spacing w:val="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розробку</w:t>
                  </w:r>
                  <w:r>
                    <w:rPr>
                      <w:rFonts w:ascii="Trebuchet MS" w:hAnsi="Trebuchet MS"/>
                      <w:spacing w:val="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детального</w:t>
                  </w:r>
                  <w:r>
                    <w:rPr>
                      <w:rFonts w:ascii="Trebuchet MS" w:hAnsi="Trebuchet MS"/>
                      <w:spacing w:val="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плану</w:t>
                  </w:r>
                  <w:r>
                    <w:rPr>
                      <w:rFonts w:ascii="Trebuchet MS" w:hAnsi="Trebuchet MS"/>
                      <w:spacing w:val="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терито-</w:t>
                  </w:r>
                  <w:r>
                    <w:rPr>
                      <w:rFonts w:ascii="Trebuchet MS" w:hAnsi="Trebuchet MS"/>
                      <w:spacing w:val="49"/>
                      <w:sz w:val="17"/>
                    </w:rPr>
                    <w:t>  </w:t>
                  </w:r>
                  <w:r>
                    <w:rPr>
                      <w:rFonts w:ascii="Trebuchet MS" w:hAnsi="Trebuchet MS"/>
                      <w:spacing w:val="51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а)</w:t>
                  </w:r>
                  <w:r>
                    <w:rPr>
                      <w:rFonts w:ascii="Trebuchet MS" w:hAnsi="Trebuchet MS"/>
                      <w:spacing w:val="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дата</w:t>
                  </w:r>
                  <w:r>
                    <w:rPr>
                      <w:rFonts w:ascii="Trebuchet MS" w:hAnsi="Trebuchet MS"/>
                      <w:spacing w:val="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початку</w:t>
                  </w:r>
                  <w:r>
                    <w:rPr>
                      <w:rFonts w:ascii="Trebuchet MS" w:hAnsi="Trebuchet MS"/>
                      <w:spacing w:val="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та</w:t>
                  </w:r>
                  <w:r>
                    <w:rPr>
                      <w:rFonts w:ascii="Trebuchet MS" w:hAnsi="Trebuchet MS"/>
                      <w:spacing w:val="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строки</w:t>
                  </w:r>
                  <w:r>
                    <w:rPr>
                      <w:rFonts w:ascii="Trebuchet MS" w:hAnsi="Trebuchet MS"/>
                      <w:spacing w:val="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здійснення</w:t>
                  </w:r>
                  <w:r>
                    <w:rPr>
                      <w:rFonts w:ascii="Trebuchet MS" w:hAnsi="Trebuchet MS"/>
                      <w:spacing w:val="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проце-</w:t>
                  </w:r>
                  <w:r>
                    <w:rPr>
                      <w:rFonts w:ascii="Trebuchet MS" w:hAnsi="Trebuchet MS"/>
                      <w:spacing w:val="47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47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здоров’ям</w:t>
                  </w:r>
                  <w:r>
                    <w:rPr>
                      <w:rFonts w:ascii="Trebuchet MS" w:hAnsi="Trebuchet MS"/>
                      <w:spacing w:val="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населення,</w:t>
                  </w:r>
                  <w:r>
                    <w:rPr>
                      <w:rFonts w:ascii="Trebuchet MS" w:hAnsi="Trebuchet MS"/>
                      <w:spacing w:val="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що</w:t>
                  </w:r>
                  <w:r>
                    <w:rPr>
                      <w:rFonts w:ascii="Trebuchet MS" w:hAnsi="Trebuchet MS"/>
                      <w:spacing w:val="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стосується</w:t>
                  </w:r>
                  <w:r>
                    <w:rPr>
                      <w:rFonts w:ascii="Trebuchet MS" w:hAnsi="Trebuchet MS"/>
                      <w:spacing w:val="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ДДП:</w:t>
                  </w:r>
                  <w:r>
                    <w:rPr>
                      <w:rFonts w:ascii="Trebuchet MS" w:hAnsi="Trebuchet MS"/>
                      <w:spacing w:val="56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Сту-</w:t>
                  </w:r>
                  <w:r>
                    <w:rPr>
                      <w:rFonts w:ascii="Trebuchet MS" w:hAnsi="Trebuchet MS"/>
                      <w:spacing w:val="47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47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формації,</w:t>
                  </w:r>
                  <w:r>
                    <w:rPr>
                      <w:rFonts w:ascii="Trebuchet MS" w:hAnsi="Trebuchet MS"/>
                      <w:spacing w:val="1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у</w:t>
                  </w:r>
                  <w:r>
                    <w:rPr>
                      <w:rFonts w:ascii="Trebuchet MS" w:hAnsi="Trebuchet MS"/>
                      <w:spacing w:val="1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тому</w:t>
                  </w:r>
                  <w:r>
                    <w:rPr>
                      <w:rFonts w:ascii="Trebuchet MS" w:hAnsi="Trebuchet MS"/>
                      <w:spacing w:val="1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числі</w:t>
                  </w:r>
                  <w:r>
                    <w:rPr>
                      <w:rFonts w:ascii="Trebuchet MS" w:hAnsi="Trebuchet MS"/>
                      <w:spacing w:val="1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пов’язаної</w:t>
                  </w:r>
                  <w:r>
                    <w:rPr>
                      <w:rFonts w:ascii="Trebuchet MS" w:hAnsi="Trebuchet MS"/>
                      <w:spacing w:val="1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зі</w:t>
                  </w:r>
                  <w:r>
                    <w:rPr>
                      <w:rFonts w:ascii="Trebuchet MS" w:hAnsi="Trebuchet MS"/>
                      <w:spacing w:val="1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здоров’ям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рії для будівництва дороги загального користу-</w:t>
                  </w:r>
                  <w:r>
                    <w:rPr>
                      <w:rFonts w:ascii="Trebuchet MS" w:hAnsi="Trebuchet MS"/>
                      <w:spacing w:val="88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дури: від 01.11.2021 р. і триває до 15.11.2021 р.</w:t>
                  </w:r>
                  <w:r>
                    <w:rPr>
                      <w:rFonts w:ascii="Trebuchet MS" w:hAnsi="Trebuchet MS"/>
                      <w:spacing w:val="88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дениківська сільська рада за адресою: 08421,</w:t>
                  </w:r>
                  <w:r>
                    <w:rPr>
                      <w:rFonts w:ascii="Trebuchet MS" w:hAnsi="Trebuchet MS"/>
                      <w:spacing w:val="88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населення, що стосується ДДП: Студениківська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вання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між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с.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Козлів та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с.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Леляки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Бориспільсько-</w:t>
                  </w:r>
                  <w:r>
                    <w:rPr>
                      <w:rFonts w:ascii="Trebuchet MS" w:hAnsi="Trebuchet MS"/>
                      <w:spacing w:val="119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включно</w:t>
                  </w:r>
                  <w:r>
                    <w:rPr>
                      <w:rFonts w:ascii="Trebuchet MS" w:hAnsi="Trebuchet MS"/>
                      <w:spacing w:val="-1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(15</w:t>
                  </w:r>
                  <w:r>
                    <w:rPr>
                      <w:rFonts w:ascii="Trebuchet MS" w:hAnsi="Trebuchet MS"/>
                      <w:spacing w:val="-1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календарних</w:t>
                  </w:r>
                  <w:r>
                    <w:rPr>
                      <w:rFonts w:ascii="Trebuchet MS" w:hAnsi="Trebuchet MS"/>
                      <w:spacing w:val="-1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днів).</w:t>
                    <w:tab/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Київська</w:t>
                  </w:r>
                  <w:r>
                    <w:rPr>
                      <w:rFonts w:ascii="Trebuchet MS" w:hAnsi="Trebuchet MS"/>
                      <w:spacing w:val="-5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обл.,</w:t>
                  </w:r>
                  <w:r>
                    <w:rPr>
                      <w:rFonts w:ascii="Trebuchet MS" w:hAnsi="Trebuchet MS"/>
                      <w:spacing w:val="-5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Бориспільський</w:t>
                  </w:r>
                  <w:r>
                    <w:rPr>
                      <w:rFonts w:ascii="Trebuchet MS" w:hAnsi="Trebuchet MS"/>
                      <w:spacing w:val="-5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р-н,</w:t>
                  </w:r>
                  <w:r>
                    <w:rPr>
                      <w:rFonts w:ascii="Trebuchet MS" w:hAnsi="Trebuchet MS"/>
                      <w:spacing w:val="-5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с.</w:t>
                  </w:r>
                  <w:r>
                    <w:rPr>
                      <w:rFonts w:ascii="Trebuchet MS" w:hAnsi="Trebuchet MS"/>
                      <w:spacing w:val="-5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Студеники,</w:t>
                  </w:r>
                  <w:r>
                    <w:rPr>
                      <w:rFonts w:ascii="Trebuchet MS" w:hAnsi="Trebuchet MS"/>
                      <w:spacing w:val="7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сільська</w:t>
                  </w:r>
                  <w:r>
                    <w:rPr>
                      <w:rFonts w:ascii="Trebuchet MS" w:hAnsi="Trebuchet MS"/>
                      <w:spacing w:val="-8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рада;</w:t>
                  </w:r>
                </w:p>
                <w:p>
                  <w:pPr>
                    <w:spacing w:line="232" w:lineRule="auto" w:before="0"/>
                    <w:ind w:left="120" w:right="63" w:firstLine="0"/>
                    <w:jc w:val="both"/>
                    <w:rPr>
                      <w:rFonts w:ascii="Trebuchet MS" w:hAnsi="Trebuchet MS"/>
                      <w:sz w:val="17"/>
                    </w:rPr>
                  </w:pPr>
                  <w:r>
                    <w:rPr>
                      <w:rFonts w:ascii="Trebuchet MS" w:hAnsi="Trebuchet MS"/>
                      <w:w w:val="90"/>
                      <w:sz w:val="17"/>
                    </w:rPr>
                    <w:t>го району Київської області» триває розробка</w:t>
                  </w:r>
                  <w:r>
                    <w:rPr>
                      <w:rFonts w:ascii="Trebuchet MS" w:hAnsi="Trebuchet MS"/>
                      <w:spacing w:val="41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б) способи участі громадськості: надання про-</w:t>
                  </w:r>
                  <w:r>
                    <w:rPr>
                      <w:rFonts w:ascii="Trebuchet MS" w:hAnsi="Trebuchet MS"/>
                      <w:spacing w:val="41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вул. Переяславська, буд. 19. Також із Заявою про</w:t>
                  </w:r>
                  <w:r>
                    <w:rPr>
                      <w:rFonts w:ascii="Trebuchet MS" w:hAnsi="Trebuchet MS"/>
                      <w:spacing w:val="41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4) необхідність проведення транскордонних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документу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державного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планування</w:t>
                  </w:r>
                  <w:r>
                    <w:rPr>
                      <w:rFonts w:ascii="Trebuchet MS" w:hAnsi="Trebuchet MS"/>
                      <w:spacing w:val="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(далі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–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ДДП)</w:t>
                  </w:r>
                  <w:r>
                    <w:rPr>
                      <w:rFonts w:ascii="Trebuchet MS" w:hAnsi="Trebuchet MS"/>
                      <w:spacing w:val="2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позицій</w:t>
                  </w:r>
                  <w:r>
                    <w:rPr>
                      <w:rFonts w:ascii="Trebuchet MS" w:hAnsi="Trebuchet MS"/>
                      <w:spacing w:val="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і</w:t>
                  </w:r>
                  <w:r>
                    <w:rPr>
                      <w:rFonts w:ascii="Trebuchet MS" w:hAnsi="Trebuchet MS"/>
                      <w:spacing w:val="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зауважень</w:t>
                  </w:r>
                  <w:r>
                    <w:rPr>
                      <w:rFonts w:ascii="Trebuchet MS" w:hAnsi="Trebuchet MS"/>
                      <w:spacing w:val="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до</w:t>
                  </w:r>
                  <w:r>
                    <w:rPr>
                      <w:rFonts w:ascii="Trebuchet MS" w:hAnsi="Trebuchet MS"/>
                      <w:spacing w:val="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Заяви</w:t>
                  </w:r>
                  <w:r>
                    <w:rPr>
                      <w:rFonts w:ascii="Trebuchet MS" w:hAnsi="Trebuchet MS"/>
                      <w:spacing w:val="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про</w:t>
                  </w:r>
                  <w:r>
                    <w:rPr>
                      <w:rFonts w:ascii="Trebuchet MS" w:hAnsi="Trebuchet MS"/>
                      <w:spacing w:val="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визначення</w:t>
                  </w:r>
                  <w:r>
                    <w:rPr>
                      <w:rFonts w:ascii="Trebuchet MS" w:hAnsi="Trebuchet MS"/>
                      <w:spacing w:val="2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визначення</w:t>
                  </w:r>
                  <w:r>
                    <w:rPr>
                      <w:rFonts w:ascii="Trebuchet MS" w:hAnsi="Trebuchet MS"/>
                      <w:spacing w:val="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обсягу</w:t>
                  </w:r>
                  <w:r>
                    <w:rPr>
                      <w:rFonts w:ascii="Trebuchet MS" w:hAnsi="Trebuchet MS"/>
                      <w:spacing w:val="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СЕО</w:t>
                  </w:r>
                  <w:r>
                    <w:rPr>
                      <w:rFonts w:ascii="Trebuchet MS" w:hAnsi="Trebuchet MS"/>
                      <w:spacing w:val="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можливо</w:t>
                  </w:r>
                  <w:r>
                    <w:rPr>
                      <w:rFonts w:ascii="Trebuchet MS" w:hAnsi="Trebuchet MS"/>
                      <w:spacing w:val="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ознайомитись</w:t>
                  </w:r>
                  <w:r>
                    <w:rPr>
                      <w:rFonts w:ascii="Trebuchet MS" w:hAnsi="Trebuchet MS"/>
                      <w:spacing w:val="2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консультацій</w:t>
                  </w:r>
                  <w:r>
                    <w:rPr>
                      <w:rFonts w:ascii="Trebuchet MS" w:hAnsi="Trebuchet MS"/>
                      <w:spacing w:val="-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щодо</w:t>
                  </w:r>
                  <w:r>
                    <w:rPr>
                      <w:rFonts w:ascii="Trebuchet MS" w:hAnsi="Trebuchet MS"/>
                      <w:spacing w:val="-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проєкту</w:t>
                  </w:r>
                  <w:r>
                    <w:rPr>
                      <w:rFonts w:ascii="Trebuchet MS" w:hAnsi="Trebuchet MS"/>
                      <w:spacing w:val="-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ДДП:</w:t>
                  </w:r>
                  <w:r>
                    <w:rPr>
                      <w:rFonts w:ascii="Trebuchet MS" w:hAnsi="Trebuchet MS"/>
                      <w:spacing w:val="-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відсутня.</w:t>
                  </w:r>
                </w:p>
              </w:txbxContent>
            </v:textbox>
            <v:stroke dashstyle="solid"/>
            <w10:wrap type="topAndBottom"/>
          </v:shape>
        </w:pict>
      </w:r>
    </w:p>
    <w:p>
      <w:pPr>
        <w:pStyle w:val="BodyText"/>
        <w:ind w:left="0" w:firstLine="0"/>
        <w:jc w:val="left"/>
        <w:rPr>
          <w:rFonts w:ascii="Tahoma"/>
          <w:sz w:val="8"/>
        </w:rPr>
      </w:pPr>
    </w:p>
    <w:p>
      <w:pPr>
        <w:spacing w:line="240" w:lineRule="auto"/>
        <w:ind w:left="102" w:right="0" w:firstLine="0"/>
        <w:rPr>
          <w:rFonts w:ascii="Tahoma"/>
          <w:sz w:val="20"/>
        </w:rPr>
      </w:pPr>
      <w:r>
        <w:rPr>
          <w:rFonts w:ascii="Tahoma"/>
          <w:sz w:val="20"/>
        </w:rPr>
        <w:pict>
          <v:group style="width:361pt;height:308.7pt;mso-position-horizontal-relative:char;mso-position-vertical-relative:line" coordorigin="0,0" coordsize="7220,6174">
            <v:rect style="position:absolute;left:10;top:10;width:7200;height:6154" filled="false" stroked="true" strokeweight="1pt" strokecolor="#000000">
              <v:stroke dashstyle="solid"/>
            </v:rect>
            <v:shape style="position:absolute;left:140;top:82;width:3408;height:6053" type="#_x0000_t202" filled="false" stroked="false">
              <v:textbox inset="0,0,0,0">
                <w:txbxContent>
                  <w:p>
                    <w:pPr>
                      <w:spacing w:line="193" w:lineRule="exact" w:before="8"/>
                      <w:ind w:left="17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sz w:val="17"/>
                      </w:rPr>
                      <w:t>ПОВІДОМЛЕННЯ</w:t>
                    </w:r>
                  </w:p>
                  <w:p>
                    <w:pPr>
                      <w:spacing w:line="228" w:lineRule="auto" w:before="3"/>
                      <w:ind w:left="0" w:right="21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ПРО ОПРИЛЮДНЕННЯ ПРИЙНЯТОГО РІШЕН-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НЯ</w:t>
                    </w:r>
                    <w:r>
                      <w:rPr>
                        <w:rFonts w:ascii="Trebuchet MS" w:hAnsi="Trebuchet MS"/>
                        <w:spacing w:val="-9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ЩОДО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РОЗРОБЛЕННЯ</w:t>
                    </w:r>
                    <w:r>
                      <w:rPr>
                        <w:rFonts w:ascii="Trebuchet MS" w:hAnsi="Trebuchet MS"/>
                        <w:spacing w:val="-9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МІСТОБУДІВНОЇ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ДОКУ-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МЕНТАЦІЇ,</w:t>
                    </w:r>
                    <w:r>
                      <w:rPr>
                        <w:rFonts w:ascii="Trebuchet MS" w:hAnsi="Trebuchet MS"/>
                        <w:spacing w:val="-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А</w:t>
                    </w:r>
                    <w:r>
                      <w:rPr>
                        <w:rFonts w:ascii="Trebuchet MS" w:hAnsi="Trebuchet MS"/>
                        <w:spacing w:val="-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САМЕ</w:t>
                    </w:r>
                    <w:r>
                      <w:rPr>
                        <w:rFonts w:ascii="Trebuchet MS" w:hAnsi="Trebuchet MS"/>
                        <w:spacing w:val="-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–</w:t>
                    </w:r>
                    <w:r>
                      <w:rPr>
                        <w:rFonts w:ascii="Trebuchet MS" w:hAnsi="Trebuchet MS"/>
                        <w:spacing w:val="-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ПРО</w:t>
                    </w:r>
                    <w:r>
                      <w:rPr>
                        <w:rFonts w:ascii="Trebuchet MS" w:hAnsi="Trebuchet MS"/>
                        <w:spacing w:val="-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НАДАННЯ</w:t>
                    </w:r>
                    <w:r>
                      <w:rPr>
                        <w:rFonts w:ascii="Trebuchet MS" w:hAnsi="Trebuchet MS"/>
                        <w:spacing w:val="-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ДОЗВОЛУ</w:t>
                    </w:r>
                    <w:r>
                      <w:rPr>
                        <w:rFonts w:ascii="Trebuchet MS" w:hAnsi="Trebuchet MS"/>
                        <w:spacing w:val="-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НА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РОЗРОБКУ ПЛАНУ ЗОНУВАННЯ ТЕРИТОРІЇ СЕЛА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ЛЕЛЯКИ БОРИСПІЛЬСЬКОГО РАЙОНУ КИЇВСЬКОЇ</w:t>
                    </w:r>
                    <w:r>
                      <w:rPr>
                        <w:rFonts w:ascii="Trebuchet MS" w:hAnsi="Trebuchet MS"/>
                        <w:spacing w:val="-4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z w:val="17"/>
                      </w:rPr>
                      <w:t>ОБЛАСТІ</w:t>
                    </w:r>
                  </w:p>
                  <w:p>
                    <w:pPr>
                      <w:spacing w:line="190" w:lineRule="exact" w:before="0"/>
                      <w:ind w:left="170" w:right="0" w:firstLine="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РІШЕННЯ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від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23.07.2021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року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№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555-XII1-VIII</w:t>
                    </w:r>
                  </w:p>
                  <w:p>
                    <w:pPr>
                      <w:spacing w:line="188" w:lineRule="exact" w:before="0"/>
                      <w:ind w:left="170" w:right="0" w:firstLine="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Керуючись</w:t>
                    </w:r>
                    <w:r>
                      <w:rPr>
                        <w:rFonts w:ascii="Trebuchet MS" w:hAnsi="Trebuchet MS"/>
                        <w:spacing w:val="8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статтями</w:t>
                    </w:r>
                    <w:r>
                      <w:rPr>
                        <w:rFonts w:ascii="Trebuchet MS" w:hAnsi="Trebuchet MS"/>
                        <w:spacing w:val="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26,31</w:t>
                    </w:r>
                    <w:r>
                      <w:rPr>
                        <w:rFonts w:ascii="Trebuchet MS" w:hAnsi="Trebuchet MS"/>
                        <w:spacing w:val="9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Закону</w:t>
                    </w:r>
                    <w:r>
                      <w:rPr>
                        <w:rFonts w:ascii="Trebuchet MS" w:hAnsi="Trebuchet MS"/>
                        <w:spacing w:val="9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України</w:t>
                    </w:r>
                  </w:p>
                  <w:p>
                    <w:pPr>
                      <w:spacing w:line="228" w:lineRule="auto" w:before="4"/>
                      <w:ind w:left="0" w:right="18" w:firstLine="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«Про місцеве самоврядування в Україні», стат-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тею 143 Конституції України, статтями 12, 122,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173 Земельного кодексу України, статтями</w:t>
                    </w:r>
                    <w:r>
                      <w:rPr>
                        <w:rFonts w:ascii="Trebuchet MS" w:hAnsi="Trebuchet MS"/>
                        <w:spacing w:val="1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16,17,18,20,21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Закону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України</w:t>
                    </w:r>
                    <w:r>
                      <w:rPr>
                        <w:rFonts w:ascii="Trebuchet MS" w:hAnsi="Trebuchet MS"/>
                        <w:spacing w:val="-1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«Про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регулювання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містобудівної діяльності», Законом України «Про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стратегічну екологічну оцінку», наказом Мініс-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терства регіонального розвитку,</w:t>
                    </w:r>
                    <w:r>
                      <w:rPr>
                        <w:rFonts w:ascii="Trebuchet MS" w:hAnsi="Trebuchet MS"/>
                        <w:spacing w:val="4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будівництва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та житлово-комунального господарства України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від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16.11.2011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№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290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«Про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затвердження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Поряд-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ку</w:t>
                    </w:r>
                    <w:r>
                      <w:rPr>
                        <w:rFonts w:ascii="Trebuchet MS" w:hAnsi="Trebuchet MS"/>
                        <w:spacing w:val="-1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розроблення</w:t>
                    </w:r>
                    <w:r>
                      <w:rPr>
                        <w:rFonts w:ascii="Trebuchet MS" w:hAnsi="Trebuchet MS"/>
                        <w:spacing w:val="-1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містобудівної</w:t>
                    </w:r>
                    <w:r>
                      <w:rPr>
                        <w:rFonts w:ascii="Trebuchet MS" w:hAnsi="Trebuchet MS"/>
                        <w:spacing w:val="-1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документації»,</w:t>
                    </w:r>
                    <w:r>
                      <w:rPr>
                        <w:rFonts w:ascii="Trebuchet MS" w:hAnsi="Trebuchet MS"/>
                        <w:spacing w:val="-16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По-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рядком проведення громадських слухань щодо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врахування громадських інтересів під час роз-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роблення проектів містобудівної документації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на місцевому рівні, затвердженого постановою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Кабінету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Міністрів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України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від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25.05.2011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№555,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враховуючи необхідність приведення містобу-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дівної документації у відповідність із вимогами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законодавства у сфері містобудівної діяльності,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будівельних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норм,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державних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стандартів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та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пра-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вил,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забезпечення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раціонального</w:t>
                    </w:r>
                    <w:r>
                      <w:rPr>
                        <w:rFonts w:ascii="Trebuchet MS" w:hAnsi="Trebuchet MS"/>
                        <w:spacing w:val="-1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використання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земель,</w:t>
                    </w:r>
                    <w:r>
                      <w:rPr>
                        <w:rFonts w:ascii="Trebuchet MS" w:hAnsi="Trebuchet MS"/>
                        <w:spacing w:val="-9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створення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належних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умов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для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життєді-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яльності населення Студениківської сільської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територіальної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громади,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сільська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рада</w:t>
                    </w:r>
                  </w:p>
                </w:txbxContent>
              </v:textbox>
              <w10:wrap type="none"/>
            </v:shape>
            <v:shape style="position:absolute;left:3694;top:82;width:3406;height:3133" type="#_x0000_t202" filled="false" stroked="false">
              <v:textbox inset="0,0,0,0">
                <w:txbxContent>
                  <w:p>
                    <w:pPr>
                      <w:spacing w:line="196" w:lineRule="exact" w:before="8"/>
                      <w:ind w:left="204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sz w:val="17"/>
                      </w:rPr>
                      <w:t>ВИРІШИЛА:</w:t>
                    </w:r>
                  </w:p>
                  <w:p>
                    <w:pPr>
                      <w:numPr>
                        <w:ilvl w:val="0"/>
                        <w:numId w:val="32"/>
                      </w:numPr>
                      <w:tabs>
                        <w:tab w:pos="336" w:val="left" w:leader="none"/>
                      </w:tabs>
                      <w:spacing w:line="237" w:lineRule="auto" w:before="0"/>
                      <w:ind w:left="0" w:right="18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Розробити План зонування території села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Леляки Бориспільського району Київськоїоб-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z w:val="17"/>
                      </w:rPr>
                      <w:t>ласті.</w:t>
                    </w:r>
                  </w:p>
                  <w:p>
                    <w:pPr>
                      <w:numPr>
                        <w:ilvl w:val="0"/>
                        <w:numId w:val="32"/>
                      </w:numPr>
                      <w:tabs>
                        <w:tab w:pos="341" w:val="left" w:leader="none"/>
                      </w:tabs>
                      <w:spacing w:line="237" w:lineRule="auto" w:before="0"/>
                      <w:ind w:left="0" w:right="18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Розробити стратегічну екологічну оцінку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документу державного планування «Плану зо-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нування території села Леляки Бориспільського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району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Київської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області».</w:t>
                    </w:r>
                  </w:p>
                  <w:p>
                    <w:pPr>
                      <w:numPr>
                        <w:ilvl w:val="0"/>
                        <w:numId w:val="32"/>
                      </w:numPr>
                      <w:tabs>
                        <w:tab w:pos="336" w:val="left" w:leader="none"/>
                      </w:tabs>
                      <w:spacing w:line="237" w:lineRule="auto" w:before="0"/>
                      <w:ind w:left="0" w:right="19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Доручити виконавчому комітету сільської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ради визначити в установленому законодав-</w:t>
                    </w:r>
                    <w:r>
                      <w:rPr>
                        <w:rFonts w:ascii="Trebuchet MS" w:hAnsi="Trebuchet MS"/>
                        <w:spacing w:val="-46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ством порядку розробника містобудівної до-</w:t>
                    </w:r>
                    <w:r>
                      <w:rPr>
                        <w:rFonts w:ascii="Trebuchet MS" w:hAnsi="Trebuchet MS"/>
                        <w:spacing w:val="-46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z w:val="17"/>
                      </w:rPr>
                      <w:t>кументації.</w:t>
                    </w:r>
                  </w:p>
                  <w:p>
                    <w:pPr>
                      <w:numPr>
                        <w:ilvl w:val="0"/>
                        <w:numId w:val="32"/>
                      </w:numPr>
                      <w:tabs>
                        <w:tab w:pos="322" w:val="left" w:leader="none"/>
                      </w:tabs>
                      <w:spacing w:line="237" w:lineRule="auto" w:before="0"/>
                      <w:ind w:left="0" w:right="19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Рішення про надання дозволу на розробку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плану зонування території села Леляки Бори-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спільського району Київської області оприлюд-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нити</w:t>
                    </w:r>
                    <w:r>
                      <w:rPr>
                        <w:rFonts w:ascii="Trebuchet MS" w:hAnsi="Trebuchet MS"/>
                        <w:spacing w:val="-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відповідно</w:t>
                    </w:r>
                    <w:r>
                      <w:rPr>
                        <w:rFonts w:ascii="Trebuchet MS" w:hAnsi="Trebuchet MS"/>
                        <w:spacing w:val="-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</w:t>
                    </w:r>
                    <w:r>
                      <w:rPr>
                        <w:rFonts w:ascii="Trebuchet MS" w:hAnsi="Trebuchet MS"/>
                        <w:spacing w:val="-6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чинного</w:t>
                    </w:r>
                    <w:r>
                      <w:rPr>
                        <w:rFonts w:ascii="Trebuchet MS" w:hAnsi="Trebuchet MS"/>
                        <w:spacing w:val="-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законодавства.</w:t>
                    </w:r>
                  </w:p>
                </w:txbxContent>
              </v:textbox>
              <w10:wrap type="none"/>
            </v:shape>
            <v:shape style="position:absolute;left:3694;top:3198;width:3404;height:407" type="#_x0000_t202" filled="false" stroked="false">
              <v:textbox inset="0,0,0,0">
                <w:txbxContent>
                  <w:p>
                    <w:pPr>
                      <w:spacing w:line="196" w:lineRule="exact" w:before="8"/>
                      <w:ind w:left="17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5.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Після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виготовлення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містобудівної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докумен-</w:t>
                    </w:r>
                  </w:p>
                  <w:p>
                    <w:pPr>
                      <w:spacing w:line="196" w:lineRule="exact" w:before="0"/>
                      <w:ind w:left="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88"/>
                        <w:sz w:val="17"/>
                      </w:rPr>
                      <w:t>т</w:t>
                    </w:r>
                  </w:p>
                </w:txbxContent>
              </v:textbox>
              <w10:wrap type="none"/>
            </v:shape>
            <v:shape style="position:absolute;left:3760;top:3392;width:3337;height:212" type="#_x0000_t202" filled="false" stroked="false">
              <v:textbox inset="0,0,0,0">
                <w:txbxContent>
                  <w:p>
                    <w:pPr>
                      <w:spacing w:before="8"/>
                      <w:ind w:left="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ації</w:t>
                    </w:r>
                    <w:r>
                      <w:rPr>
                        <w:rFonts w:ascii="Trebuchet MS" w:hAnsi="Trebuchet MS"/>
                        <w:spacing w:val="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для</w:t>
                    </w:r>
                    <w:r>
                      <w:rPr>
                        <w:rFonts w:ascii="Trebuchet MS" w:hAnsi="Trebuchet MS"/>
                        <w:spacing w:val="10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села</w:t>
                    </w:r>
                    <w:r>
                      <w:rPr>
                        <w:rFonts w:ascii="Trebuchet MS" w:hAnsi="Trebuchet MS"/>
                        <w:spacing w:val="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Леляки</w:t>
                    </w:r>
                    <w:r>
                      <w:rPr>
                        <w:rFonts w:ascii="Trebuchet MS" w:hAnsi="Trebuchet MS"/>
                        <w:spacing w:val="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Бориспільського</w:t>
                    </w:r>
                    <w:r>
                      <w:rPr>
                        <w:rFonts w:ascii="Trebuchet MS" w:hAnsi="Trebuchet MS"/>
                        <w:spacing w:val="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району</w:t>
                    </w:r>
                  </w:p>
                </w:txbxContent>
              </v:textbox>
              <w10:wrap type="none"/>
            </v:shape>
            <v:shape style="position:absolute;left:3694;top:3587;width:3408;height:2548" type="#_x0000_t202" filled="false" stroked="false">
              <v:textbox inset="0,0,0,0">
                <w:txbxContent>
                  <w:p>
                    <w:pPr>
                      <w:spacing w:line="237" w:lineRule="auto" w:before="9"/>
                      <w:ind w:left="0" w:right="18" w:firstLine="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Київської області, отримання всіх необхідних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висновків, проведення громадських обгово-</w:t>
                    </w:r>
                    <w:r>
                      <w:rPr>
                        <w:rFonts w:ascii="Trebuchet MS" w:hAnsi="Trebuchet MS"/>
                        <w:spacing w:val="1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рень, слухань щодо врахування громадських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інтересів,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проходження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відповідної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архітектур-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но-містобудівної ради, подати вищевказану мі-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стобудівну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документацію</w:t>
                    </w:r>
                    <w:r>
                      <w:rPr>
                        <w:rFonts w:ascii="Trebuchet MS" w:hAnsi="Trebuchet MS"/>
                        <w:spacing w:val="-1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на</w:t>
                    </w:r>
                    <w:r>
                      <w:rPr>
                        <w:rFonts w:ascii="Trebuchet MS" w:hAnsi="Trebuchet MS"/>
                        <w:spacing w:val="-1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затвердження</w:t>
                    </w:r>
                    <w:r>
                      <w:rPr>
                        <w:rFonts w:ascii="Trebuchet MS" w:hAnsi="Trebuchet MS"/>
                        <w:spacing w:val="-1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сесії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сільської</w:t>
                    </w:r>
                    <w:r>
                      <w:rPr>
                        <w:rFonts w:ascii="Trebuchet MS" w:hAnsi="Trebuchet MS"/>
                        <w:spacing w:val="-9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ради.</w:t>
                    </w:r>
                  </w:p>
                  <w:p>
                    <w:pPr>
                      <w:spacing w:line="237" w:lineRule="auto" w:before="0"/>
                      <w:ind w:left="0" w:right="21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6.</w:t>
                    </w:r>
                    <w:r>
                      <w:rPr>
                        <w:rFonts w:ascii="Trebuchet MS" w:hAnsi="Trebuchet MS"/>
                        <w:spacing w:val="-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Контроль</w:t>
                    </w:r>
                    <w:r>
                      <w:rPr>
                        <w:rFonts w:ascii="Trebuchet MS" w:hAnsi="Trebuchet MS"/>
                        <w:spacing w:val="-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за</w:t>
                    </w:r>
                    <w:r>
                      <w:rPr>
                        <w:rFonts w:ascii="Trebuchet MS" w:hAnsi="Trebuchet MS"/>
                        <w:spacing w:val="-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виконанням</w:t>
                    </w:r>
                    <w:r>
                      <w:rPr>
                        <w:rFonts w:ascii="Trebuchet MS" w:hAnsi="Trebuchet MS"/>
                        <w:spacing w:val="-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даного</w:t>
                    </w:r>
                    <w:r>
                      <w:rPr>
                        <w:rFonts w:ascii="Trebuchet MS" w:hAnsi="Trebuchet MS"/>
                        <w:spacing w:val="-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рішення</w:t>
                    </w:r>
                    <w:r>
                      <w:rPr>
                        <w:rFonts w:ascii="Trebuchet MS" w:hAnsi="Trebuchet MS"/>
                        <w:spacing w:val="-47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покласти на постійну комісію з питань земель-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них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відносин,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природокористування,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плануван-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ня території, будівництва, архітектури, охорони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пам’яток,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історичного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середовища.</w:t>
                    </w:r>
                  </w:p>
                  <w:p>
                    <w:pPr>
                      <w:spacing w:line="192" w:lineRule="exact" w:before="0"/>
                      <w:ind w:left="170" w:right="0" w:firstLine="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Сільський</w:t>
                    </w:r>
                    <w:r>
                      <w:rPr>
                        <w:rFonts w:ascii="Trebuchet MS" w:hAnsi="Trebuchet MS"/>
                        <w:spacing w:val="6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голова:</w:t>
                    </w:r>
                    <w:r>
                      <w:rPr>
                        <w:rFonts w:ascii="Trebuchet MS" w:hAnsi="Trebuchet MS"/>
                        <w:spacing w:val="7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М.</w:t>
                    </w:r>
                    <w:r>
                      <w:rPr>
                        <w:rFonts w:ascii="Trebuchet MS" w:hAnsi="Trebuchet MS"/>
                        <w:spacing w:val="7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О.</w:t>
                    </w:r>
                    <w:r>
                      <w:rPr>
                        <w:rFonts w:ascii="Trebuchet MS" w:hAnsi="Trebuchet MS"/>
                        <w:spacing w:val="7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ЛЯХ</w:t>
                    </w:r>
                  </w:p>
                </w:txbxContent>
              </v:textbox>
              <w10:wrap type="none"/>
            </v:shape>
          </v:group>
        </w:pict>
      </w:r>
      <w:r>
        <w:rPr>
          <w:rFonts w:ascii="Tahoma"/>
          <w:sz w:val="20"/>
        </w:rPr>
      </w:r>
      <w:r>
        <w:rPr>
          <w:spacing w:val="40"/>
          <w:sz w:val="20"/>
        </w:rPr>
        <w:t> </w:t>
      </w:r>
      <w:r>
        <w:rPr>
          <w:rFonts w:ascii="Tahoma"/>
          <w:spacing w:val="40"/>
          <w:sz w:val="20"/>
        </w:rPr>
        <w:pict>
          <v:group style="width:361pt;height:308.7pt;mso-position-horizontal-relative:char;mso-position-vertical-relative:line" coordorigin="0,0" coordsize="7220,6174">
            <v:rect style="position:absolute;left:10;top:10;width:7200;height:6154" filled="false" stroked="true" strokeweight="1pt" strokecolor="#000000">
              <v:stroke dashstyle="solid"/>
            </v:rect>
            <v:shape style="position:absolute;left:140;top:81;width:3455;height:4228" type="#_x0000_t202" filled="false" stroked="false">
              <v:textbox inset="0,0,0,0">
                <w:txbxContent>
                  <w:p>
                    <w:pPr>
                      <w:spacing w:line="220" w:lineRule="auto" w:before="20"/>
                      <w:ind w:left="0" w:right="22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Повідомлення про оприлюднення Заяви про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визначення</w:t>
                    </w:r>
                    <w:r>
                      <w:rPr>
                        <w:rFonts w:ascii="Trebuchet MS" w:hAnsi="Trebuchet MS"/>
                        <w:spacing w:val="-16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обсягу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стратегічної</w:t>
                    </w:r>
                    <w:r>
                      <w:rPr>
                        <w:rFonts w:ascii="Trebuchet MS" w:hAnsi="Trebuchet MS"/>
                        <w:spacing w:val="-16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екологічної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оцін-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ки проєкту документа державного планування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Генеральний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план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та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план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зонування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території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(у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складі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генерального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плану)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села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Строкова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Бори-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спільського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району</w:t>
                    </w:r>
                    <w:r>
                      <w:rPr>
                        <w:rFonts w:ascii="Trebuchet MS" w:hAnsi="Trebuchet MS"/>
                        <w:spacing w:val="-10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Київської</w:t>
                    </w:r>
                    <w:r>
                      <w:rPr>
                        <w:rFonts w:ascii="Trebuchet MS" w:hAnsi="Trebuchet MS"/>
                        <w:spacing w:val="-10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області</w:t>
                    </w:r>
                  </w:p>
                  <w:p>
                    <w:pPr>
                      <w:numPr>
                        <w:ilvl w:val="0"/>
                        <w:numId w:val="33"/>
                      </w:numPr>
                      <w:tabs>
                        <w:tab w:pos="352" w:val="left" w:leader="none"/>
                      </w:tabs>
                      <w:spacing w:line="220" w:lineRule="auto" w:before="6"/>
                      <w:ind w:left="0" w:right="18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Згідно</w:t>
                    </w:r>
                    <w:r>
                      <w:rPr>
                        <w:rFonts w:ascii="Trebuchet MS" w:hAnsi="Trebuchet MS"/>
                        <w:spacing w:val="-9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з</w:t>
                    </w:r>
                    <w:r>
                      <w:rPr>
                        <w:rFonts w:ascii="Trebuchet MS" w:hAnsi="Trebuchet MS"/>
                        <w:spacing w:val="-8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рішенням</w:t>
                    </w:r>
                    <w:r>
                      <w:rPr>
                        <w:rFonts w:ascii="Trebuchet MS" w:hAnsi="Trebuchet MS"/>
                        <w:spacing w:val="-9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від</w:t>
                    </w:r>
                    <w:r>
                      <w:rPr>
                        <w:rFonts w:ascii="Trebuchet MS" w:hAnsi="Trebuchet MS"/>
                        <w:spacing w:val="-8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23</w:t>
                    </w:r>
                    <w:r>
                      <w:rPr>
                        <w:rFonts w:ascii="Trebuchet MS" w:hAnsi="Trebuchet MS"/>
                        <w:spacing w:val="-8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липня</w:t>
                    </w:r>
                    <w:r>
                      <w:rPr>
                        <w:rFonts w:ascii="Trebuchet MS" w:hAnsi="Trebuchet MS"/>
                        <w:spacing w:val="-9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2021</w:t>
                    </w:r>
                    <w:r>
                      <w:rPr>
                        <w:rFonts w:ascii="Trebuchet MS" w:hAnsi="Trebuchet MS"/>
                        <w:spacing w:val="-8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р.</w:t>
                    </w:r>
                    <w:r>
                      <w:rPr>
                        <w:rFonts w:ascii="Trebuchet MS" w:hAnsi="Trebuchet MS"/>
                        <w:spacing w:val="-9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№</w:t>
                    </w:r>
                    <w:r>
                      <w:rPr>
                        <w:rFonts w:ascii="Trebuchet MS" w:hAnsi="Trebuchet MS"/>
                        <w:spacing w:val="-47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557-XIII-VIII «Про надання дозволу на розроб-</w:t>
                    </w:r>
                    <w:r>
                      <w:rPr>
                        <w:rFonts w:ascii="Trebuchet MS" w:hAnsi="Trebuchet MS"/>
                        <w:spacing w:val="-46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ку генерального плану та плану зонування</w:t>
                    </w:r>
                    <w:r>
                      <w:rPr>
                        <w:rFonts w:ascii="Trebuchet MS" w:hAnsi="Trebuchet MS"/>
                        <w:spacing w:val="1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території (у складі генерального плану) села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Строкова Бориспільського району Київської об-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ласті» триває розробка документу державного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планування (далі – ДДП) «Генеральний план та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план зонування території (у складі генераль-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ного плану) села Строкова Бориспільського</w:t>
                    </w:r>
                    <w:r>
                      <w:rPr>
                        <w:rFonts w:ascii="Trebuchet MS" w:hAnsi="Trebuchet MS"/>
                        <w:spacing w:val="1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району Київської області», а також стратегічної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екологічної оцінки (далі – СЕО) до нього у по-</w:t>
                    </w:r>
                    <w:r>
                      <w:rPr>
                        <w:rFonts w:ascii="Trebuchet MS" w:hAnsi="Trebuchet MS"/>
                        <w:spacing w:val="-46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рядку, встановленому Законом України «Про</w:t>
                    </w:r>
                    <w:r>
                      <w:rPr>
                        <w:rFonts w:ascii="Trebuchet MS" w:hAnsi="Trebuchet MS"/>
                        <w:spacing w:val="1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стратегічну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екологічну</w:t>
                    </w:r>
                    <w:r>
                      <w:rPr>
                        <w:rFonts w:ascii="Trebuchet MS" w:hAnsi="Trebuchet MS"/>
                        <w:spacing w:val="-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оцінку».</w:t>
                    </w:r>
                  </w:p>
                  <w:p>
                    <w:pPr>
                      <w:numPr>
                        <w:ilvl w:val="0"/>
                        <w:numId w:val="33"/>
                      </w:numPr>
                      <w:tabs>
                        <w:tab w:pos="359" w:val="left" w:leader="none"/>
                      </w:tabs>
                      <w:spacing w:line="220" w:lineRule="auto" w:before="12"/>
                      <w:ind w:left="0" w:right="24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Орган, що приймає рішення про затвер-</w:t>
                    </w:r>
                    <w:r>
                      <w:rPr>
                        <w:rFonts w:ascii="Trebuchet MS" w:hAnsi="Trebuchet MS"/>
                        <w:spacing w:val="1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дження</w:t>
                    </w:r>
                    <w:r>
                      <w:rPr>
                        <w:rFonts w:ascii="Trebuchet MS" w:hAnsi="Trebuchet MS"/>
                        <w:spacing w:val="-10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ДДП</w:t>
                    </w:r>
                    <w:r>
                      <w:rPr>
                        <w:rFonts w:ascii="Trebuchet MS" w:hAnsi="Trebuchet MS"/>
                        <w:spacing w:val="-9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–</w:t>
                    </w:r>
                    <w:r>
                      <w:rPr>
                        <w:rFonts w:ascii="Trebuchet MS" w:hAnsi="Trebuchet MS"/>
                        <w:spacing w:val="-10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Студениківська</w:t>
                    </w:r>
                    <w:r>
                      <w:rPr>
                        <w:rFonts w:ascii="Trebuchet MS" w:hAnsi="Trebuchet MS"/>
                        <w:spacing w:val="-9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сільська</w:t>
                    </w:r>
                    <w:r>
                      <w:rPr>
                        <w:rFonts w:ascii="Trebuchet MS" w:hAnsi="Trebuchet MS"/>
                        <w:spacing w:val="-10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рада.</w:t>
                    </w:r>
                  </w:p>
                  <w:p>
                    <w:pPr>
                      <w:numPr>
                        <w:ilvl w:val="0"/>
                        <w:numId w:val="33"/>
                      </w:numPr>
                      <w:tabs>
                        <w:tab w:pos="355" w:val="left" w:leader="none"/>
                      </w:tabs>
                      <w:spacing w:line="220" w:lineRule="auto" w:before="2"/>
                      <w:ind w:left="0" w:right="23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Передбачувана процедура громадського</w:t>
                    </w:r>
                    <w:r>
                      <w:rPr>
                        <w:rFonts w:ascii="Trebuchet MS" w:hAnsi="Trebuchet MS"/>
                        <w:spacing w:val="-46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обговорення</w:t>
                    </w:r>
                    <w:r>
                      <w:rPr>
                        <w:rFonts w:ascii="Trebuchet MS" w:hAnsi="Trebuchet MS"/>
                        <w:spacing w:val="-4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Заяви</w:t>
                    </w:r>
                    <w:r>
                      <w:rPr>
                        <w:rFonts w:ascii="Trebuchet MS" w:hAnsi="Trebuchet MS"/>
                        <w:spacing w:val="-3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СЕО,</w:t>
                    </w:r>
                    <w:r>
                      <w:rPr>
                        <w:rFonts w:ascii="Trebuchet MS" w:hAnsi="Trebuchet MS"/>
                        <w:spacing w:val="-4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у</w:t>
                    </w:r>
                    <w:r>
                      <w:rPr>
                        <w:rFonts w:ascii="Trebuchet MS" w:hAnsi="Trebuchet MS"/>
                        <w:spacing w:val="-3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тому</w:t>
                    </w:r>
                    <w:r>
                      <w:rPr>
                        <w:rFonts w:ascii="Trebuchet MS" w:hAnsi="Trebuchet MS"/>
                        <w:spacing w:val="-2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числі:</w:t>
                    </w:r>
                  </w:p>
                </w:txbxContent>
              </v:textbox>
              <w10:wrap type="none"/>
            </v:shape>
            <v:shape style="position:absolute;left:140;top:4279;width:3450;height:395" type="#_x0000_t202" filled="false" stroked="false">
              <v:textbox inset="0,0,0,0">
                <w:txbxContent>
                  <w:p>
                    <w:pPr>
                      <w:spacing w:line="190" w:lineRule="exact" w:before="8"/>
                      <w:ind w:left="17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а)</w:t>
                    </w:r>
                    <w:r>
                      <w:rPr>
                        <w:rFonts w:ascii="Trebuchet MS" w:hAnsi="Trebuchet MS"/>
                        <w:spacing w:val="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дата</w:t>
                    </w:r>
                    <w:r>
                      <w:rPr>
                        <w:rFonts w:ascii="Trebuchet MS" w:hAnsi="Trebuchet MS"/>
                        <w:spacing w:val="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початку</w:t>
                    </w:r>
                    <w:r>
                      <w:rPr>
                        <w:rFonts w:ascii="Trebuchet MS" w:hAnsi="Trebuchet MS"/>
                        <w:spacing w:val="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та</w:t>
                    </w:r>
                    <w:r>
                      <w:rPr>
                        <w:rFonts w:ascii="Trebuchet MS" w:hAnsi="Trebuchet MS"/>
                        <w:spacing w:val="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строки</w:t>
                    </w:r>
                    <w:r>
                      <w:rPr>
                        <w:rFonts w:ascii="Trebuchet MS" w:hAnsi="Trebuchet MS"/>
                        <w:spacing w:val="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здійснення</w:t>
                    </w:r>
                    <w:r>
                      <w:rPr>
                        <w:rFonts w:ascii="Trebuchet MS" w:hAnsi="Trebuchet MS"/>
                        <w:spacing w:val="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проце-</w:t>
                    </w:r>
                  </w:p>
                  <w:p>
                    <w:pPr>
                      <w:spacing w:line="190" w:lineRule="exact" w:before="0"/>
                      <w:ind w:left="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89"/>
                        <w:sz w:val="17"/>
                      </w:rPr>
                      <w:t>д</w:t>
                    </w:r>
                  </w:p>
                </w:txbxContent>
              </v:textbox>
              <w10:wrap type="none"/>
            </v:shape>
            <v:shape style="position:absolute;left:227;top:4462;width:3362;height:212" type="#_x0000_t202" filled="false" stroked="false">
              <v:textbox inset="0,0,0,0">
                <w:txbxContent>
                  <w:p>
                    <w:pPr>
                      <w:spacing w:before="8"/>
                      <w:ind w:left="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ури:</w:t>
                    </w:r>
                    <w:r>
                      <w:rPr>
                        <w:rFonts w:ascii="Trebuchet MS" w:hAnsi="Trebuchet MS"/>
                        <w:spacing w:val="-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від</w:t>
                    </w:r>
                    <w:r>
                      <w:rPr>
                        <w:rFonts w:ascii="Trebuchet MS" w:hAnsi="Trebuchet MS"/>
                        <w:spacing w:val="-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01.11.2021</w:t>
                    </w:r>
                    <w:r>
                      <w:rPr>
                        <w:rFonts w:ascii="Trebuchet MS" w:hAnsi="Trebuchet MS"/>
                        <w:spacing w:val="-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р.</w:t>
                    </w:r>
                    <w:r>
                      <w:rPr>
                        <w:rFonts w:ascii="Trebuchet MS" w:hAnsi="Trebuchet MS"/>
                        <w:spacing w:val="-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і</w:t>
                    </w:r>
                    <w:r>
                      <w:rPr>
                        <w:rFonts w:ascii="Trebuchet MS" w:hAnsi="Trebuchet MS"/>
                        <w:spacing w:val="-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триває</w:t>
                    </w:r>
                    <w:r>
                      <w:rPr>
                        <w:rFonts w:ascii="Trebuchet MS" w:hAnsi="Trebuchet MS"/>
                        <w:spacing w:val="-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</w:t>
                    </w:r>
                    <w:r>
                      <w:rPr>
                        <w:rFonts w:ascii="Trebuchet MS" w:hAnsi="Trebuchet MS"/>
                        <w:spacing w:val="-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15.11.2021</w:t>
                    </w:r>
                    <w:r>
                      <w:rPr>
                        <w:rFonts w:ascii="Trebuchet MS" w:hAnsi="Trebuchet MS"/>
                        <w:spacing w:val="-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р.</w:t>
                    </w:r>
                  </w:p>
                </w:txbxContent>
              </v:textbox>
              <w10:wrap type="none"/>
            </v:shape>
            <v:shape style="position:absolute;left:140;top:4644;width:3451;height:1490" type="#_x0000_t202" filled="false" stroked="false">
              <v:textbox inset="0,0,0,0">
                <w:txbxContent>
                  <w:p>
                    <w:pPr>
                      <w:spacing w:line="190" w:lineRule="exact" w:before="8"/>
                      <w:ind w:left="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sz w:val="17"/>
                      </w:rPr>
                      <w:t>включно.</w:t>
                    </w:r>
                  </w:p>
                  <w:p>
                    <w:pPr>
                      <w:spacing w:line="220" w:lineRule="auto" w:before="5"/>
                      <w:ind w:left="0" w:right="18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б)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способи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участі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громадськості: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надання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про-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позицій</w:t>
                    </w:r>
                    <w:r>
                      <w:rPr>
                        <w:rFonts w:ascii="Trebuchet MS" w:hAnsi="Trebuchet MS"/>
                        <w:spacing w:val="-1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і</w:t>
                    </w:r>
                    <w:r>
                      <w:rPr>
                        <w:rFonts w:ascii="Trebuchet MS" w:hAnsi="Trebuchet MS"/>
                        <w:spacing w:val="-16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зауважень</w:t>
                    </w:r>
                    <w:r>
                      <w:rPr>
                        <w:rFonts w:ascii="Trebuchet MS" w:hAnsi="Trebuchet MS"/>
                        <w:spacing w:val="-16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</w:t>
                    </w:r>
                    <w:r>
                      <w:rPr>
                        <w:rFonts w:ascii="Trebuchet MS" w:hAnsi="Trebuchet MS"/>
                        <w:spacing w:val="-16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Заяви</w:t>
                    </w:r>
                    <w:r>
                      <w:rPr>
                        <w:rFonts w:ascii="Trebuchet MS" w:hAnsi="Trebuchet MS"/>
                        <w:spacing w:val="-16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про</w:t>
                    </w:r>
                    <w:r>
                      <w:rPr>
                        <w:rFonts w:ascii="Trebuchet MS" w:hAnsi="Trebuchet MS"/>
                        <w:spacing w:val="-16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визначення</w:t>
                    </w:r>
                    <w:r>
                      <w:rPr>
                        <w:rFonts w:ascii="Trebuchet MS" w:hAnsi="Trebuchet MS"/>
                        <w:spacing w:val="-16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об-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сягу СЕО у письмовому вигляді, а саме на пошто-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ву адресу: 08421, Київська обл., Бориспільський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р-н,</w:t>
                    </w:r>
                    <w:r>
                      <w:rPr>
                        <w:rFonts w:ascii="Trebuchet MS" w:hAnsi="Trebuchet MS"/>
                        <w:spacing w:val="14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с.Студеники,</w:t>
                    </w:r>
                    <w:r>
                      <w:rPr>
                        <w:rFonts w:ascii="Trebuchet MS" w:hAnsi="Trebuchet MS"/>
                        <w:spacing w:val="14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вул.</w:t>
                    </w:r>
                    <w:r>
                      <w:rPr>
                        <w:rFonts w:ascii="Trebuchet MS" w:hAnsi="Trebuchet MS"/>
                        <w:spacing w:val="15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Переяславська,</w:t>
                    </w:r>
                    <w:r>
                      <w:rPr>
                        <w:rFonts w:ascii="Trebuchet MS" w:hAnsi="Trebuchet MS"/>
                        <w:spacing w:val="14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буд.19;</w:t>
                    </w:r>
                    <w:r>
                      <w:rPr>
                        <w:rFonts w:ascii="Trebuchet MS" w:hAnsi="Trebuchet MS"/>
                        <w:spacing w:val="15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та</w:t>
                    </w:r>
                    <w:r>
                      <w:rPr>
                        <w:rFonts w:ascii="Trebuchet MS" w:hAnsi="Trebuchet MS"/>
                        <w:spacing w:val="-42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 електронному вигляді на електронну адресу: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hyperlink r:id="rId21">
                      <w:r>
                        <w:rPr>
                          <w:rFonts w:ascii="Trebuchet MS" w:hAnsi="Trebuchet MS"/>
                          <w:sz w:val="17"/>
                        </w:rPr>
                        <w:t>studenikisr@ukr.net.</w:t>
                      </w:r>
                    </w:hyperlink>
                  </w:p>
                </w:txbxContent>
              </v:textbox>
              <w10:wrap type="none"/>
            </v:shape>
            <v:shape style="position:absolute;left:3740;top:81;width:3459;height:6053" type="#_x0000_t202" filled="false" stroked="false">
              <v:textbox inset="0,0,0,0">
                <w:txbxContent>
                  <w:p>
                    <w:pPr>
                      <w:spacing w:line="264" w:lineRule="auto" w:before="8"/>
                      <w:ind w:left="0" w:right="26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в) необхідність проведення громадських слу-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хань щодо Заяви про визначення обсягу СЕО:</w:t>
                    </w:r>
                    <w:r>
                      <w:rPr>
                        <w:rFonts w:ascii="Trebuchet MS" w:hAnsi="Trebuchet MS"/>
                        <w:spacing w:val="-46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z w:val="17"/>
                      </w:rPr>
                      <w:t>відсутня.</w:t>
                    </w:r>
                  </w:p>
                  <w:p>
                    <w:pPr>
                      <w:spacing w:line="264" w:lineRule="auto" w:before="0"/>
                      <w:ind w:left="0" w:right="18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г) орган, від якого можна отримати інформа-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цію</w:t>
                    </w:r>
                    <w:r>
                      <w:rPr>
                        <w:rFonts w:ascii="Trebuchet MS" w:hAnsi="Trebuchet MS"/>
                        <w:spacing w:val="-7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та</w:t>
                    </w:r>
                    <w:r>
                      <w:rPr>
                        <w:rFonts w:ascii="Trebuchet MS" w:hAnsi="Trebuchet MS"/>
                        <w:spacing w:val="-7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адреса,</w:t>
                    </w:r>
                    <w:r>
                      <w:rPr>
                        <w:rFonts w:ascii="Trebuchet MS" w:hAnsi="Trebuchet MS"/>
                        <w:spacing w:val="-7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за</w:t>
                    </w:r>
                    <w:r>
                      <w:rPr>
                        <w:rFonts w:ascii="Trebuchet MS" w:hAnsi="Trebuchet MS"/>
                        <w:spacing w:val="-7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якою</w:t>
                    </w:r>
                    <w:r>
                      <w:rPr>
                        <w:rFonts w:ascii="Trebuchet MS" w:hAnsi="Trebuchet MS"/>
                        <w:spacing w:val="-6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можна</w:t>
                    </w:r>
                    <w:r>
                      <w:rPr>
                        <w:rFonts w:ascii="Trebuchet MS" w:hAnsi="Trebuchet MS"/>
                        <w:spacing w:val="-7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ознайомитися</w:t>
                    </w:r>
                    <w:r>
                      <w:rPr>
                        <w:rFonts w:ascii="Trebuchet MS" w:hAnsi="Trebuchet MS"/>
                        <w:spacing w:val="-7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з</w:t>
                    </w:r>
                    <w:r>
                      <w:rPr>
                        <w:rFonts w:ascii="Trebuchet MS" w:hAnsi="Trebuchet MS"/>
                        <w:spacing w:val="-47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Заявою про визначення обсягу СЕО та еколо-</w:t>
                    </w:r>
                    <w:r>
                      <w:rPr>
                        <w:rFonts w:ascii="Trebuchet MS" w:hAnsi="Trebuchet MS"/>
                        <w:spacing w:val="1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гічною інформацією, у тому числі пов’язаною зі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здоров’ям населення, що стосується ДДП – Сту-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дениківська сільська рада; також із Заявою про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визначення обсягу СЕО можливо ознайомитись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на офіційному сайті Студениківської сільської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ради за посиланням: https://studenykivska-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z w:val="17"/>
                      </w:rPr>
                      <w:t>gromada.gov.ua/.</w:t>
                    </w:r>
                  </w:p>
                  <w:p>
                    <w:pPr>
                      <w:spacing w:line="264" w:lineRule="auto" w:before="0"/>
                      <w:ind w:left="0" w:right="25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ґ)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орган,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до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якого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подаються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зауваження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і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про-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позиції,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поштова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та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електронна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адреса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та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строки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подання зауважень та пропозицій – Студени-</w:t>
                    </w:r>
                    <w:r>
                      <w:rPr>
                        <w:rFonts w:ascii="Trebuchet MS" w:hAnsi="Trebuchet MS"/>
                        <w:spacing w:val="1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ківська сільська рада; поштова адреса: 08421,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Київська обл., Бориспільський р-н, с.Студеники,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вул. Переяславська, буд.19; електронна адре-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са: studenikisr@ukr.net; строки подання заува-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жень і пропозицій: від 01.11.2021 р. і триває до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0"/>
                        <w:sz w:val="17"/>
                      </w:rPr>
                      <w:t>15.11.2021</w:t>
                    </w:r>
                    <w:r>
                      <w:rPr>
                        <w:rFonts w:ascii="Trebuchet MS" w:hAnsi="Trebuchet MS"/>
                        <w:spacing w:val="-5"/>
                        <w:w w:val="8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0"/>
                        <w:sz w:val="17"/>
                      </w:rPr>
                      <w:t>р.</w:t>
                    </w:r>
                    <w:r>
                      <w:rPr>
                        <w:rFonts w:ascii="Trebuchet MS" w:hAnsi="Trebuchet MS"/>
                        <w:spacing w:val="-4"/>
                        <w:w w:val="8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0"/>
                        <w:sz w:val="17"/>
                      </w:rPr>
                      <w:t>включно.</w:t>
                    </w:r>
                  </w:p>
                  <w:p>
                    <w:pPr>
                      <w:spacing w:line="264" w:lineRule="auto" w:before="0"/>
                      <w:ind w:left="0" w:right="23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д) місцезнаходження наявної екологічної ін-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формації, у тому числі пов’язаної зі здоров’ям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населення, що стосується ДДП: Студениківська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сільська</w:t>
                    </w:r>
                    <w:r>
                      <w:rPr>
                        <w:rFonts w:ascii="Trebuchet MS" w:hAnsi="Trebuchet MS"/>
                        <w:spacing w:val="-9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рада.</w:t>
                    </w:r>
                  </w:p>
                  <w:p>
                    <w:pPr>
                      <w:spacing w:line="264" w:lineRule="auto" w:before="0"/>
                      <w:ind w:left="0" w:right="26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4) необхідність проведення транскордонних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консультацій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щодо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проєктів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ДДП: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відсутня.</w:t>
                    </w:r>
                  </w:p>
                </w:txbxContent>
              </v:textbox>
              <w10:wrap type="none"/>
            </v:shape>
          </v:group>
        </w:pict>
      </w:r>
      <w:r>
        <w:rPr>
          <w:rFonts w:ascii="Tahoma"/>
          <w:spacing w:val="40"/>
          <w:sz w:val="20"/>
        </w:rPr>
      </w:r>
    </w:p>
    <w:p>
      <w:pPr>
        <w:spacing w:after="0" w:line="240" w:lineRule="auto"/>
        <w:rPr>
          <w:rFonts w:ascii="Tahoma"/>
          <w:sz w:val="20"/>
        </w:rPr>
        <w:sectPr>
          <w:footerReference w:type="default" r:id="rId49"/>
          <w:pgSz w:w="16160" w:h="22680"/>
          <w:pgMar w:footer="0" w:header="0" w:top="780" w:bottom="280" w:left="700" w:right="700"/>
        </w:sectPr>
      </w:pPr>
    </w:p>
    <w:p>
      <w:pPr>
        <w:pStyle w:val="BodyText"/>
        <w:spacing w:before="6"/>
        <w:ind w:left="0" w:firstLine="0"/>
        <w:jc w:val="left"/>
        <w:rPr>
          <w:rFonts w:ascii="Tahoma"/>
          <w:sz w:val="16"/>
        </w:rPr>
      </w:pPr>
      <w:r>
        <w:rPr/>
        <w:drawing>
          <wp:anchor distT="0" distB="0" distL="0" distR="0" allowOverlap="1" layoutInCell="1" locked="0" behindDoc="1" simplePos="0" relativeHeight="48527923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8201024"/>
            <wp:effectExtent l="0" t="0" r="0" b="0"/>
            <wp:wrapNone/>
            <wp:docPr id="21" name="image3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33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8400" cy="8201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‎C:\Users\User\Desktop\СТРОКОВА\2021-11-" w:id="75"/>
      <w:bookmarkEnd w:id="75"/>
      <w:r>
        <w:rPr/>
      </w:r>
      <w:r>
        <w:rPr>
          <w:rFonts w:ascii="Tahoma"/>
          <w:sz w:val="16"/>
        </w:rPr>
      </w:r>
    </w:p>
    <w:sectPr>
      <w:footerReference w:type="default" r:id="rId60"/>
      <w:pgSz w:w="15840" w:h="12920" w:orient="landscape"/>
      <w:pgMar w:footer="0" w:header="0" w:top="1200" w:bottom="280" w:left="2260" w:right="22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 MT">
    <w:altName w:val="Arial MT"/>
    <w:charset w:val="1"/>
    <w:family w:val="swiss"/>
    <w:pitch w:val="variable"/>
  </w:font>
  <w:font w:name="Arial">
    <w:altName w:val="Arial"/>
    <w:charset w:val="1"/>
    <w:family w:val="swiss"/>
    <w:pitch w:val="variable"/>
  </w:font>
  <w:font w:name="Calibri">
    <w:altName w:val="Calibri"/>
    <w:charset w:val="1"/>
    <w:family w:val="roman"/>
    <w:pitch w:val="variable"/>
  </w:font>
  <w:font w:name="Wingdings">
    <w:altName w:val="Wingdings"/>
    <w:charset w:val="2"/>
    <w:family w:val="decorative"/>
    <w:pitch w:val="variable"/>
  </w:font>
  <w:font w:name="Symbol">
    <w:altName w:val="Symbol"/>
    <w:charset w:val="2"/>
    <w:family w:val="decorative"/>
    <w:pitch w:val="variable"/>
  </w:font>
  <w:font w:name="Trebuchet MS">
    <w:altName w:val="Trebuchet MS"/>
    <w:charset w:val="1"/>
    <w:family w:val="swiss"/>
    <w:pitch w:val="variable"/>
  </w:font>
  <w:font w:name="Tahoma">
    <w:altName w:val="Tahoma"/>
    <w:charset w:val="1"/>
    <w:family w:val="swiss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14"/>
      </w:rPr>
    </w:pP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310.369995pt;margin-top:781.639954pt;width:17.3pt;height:13.05pt;mso-position-horizontal-relative:page;mso-position-vertical-relative:page;z-index:-18053632" type="#_x0000_t202" filled="false" stroked="false">
          <v:textbox inset="0,0,0,0">
            <w:txbxContent>
              <w:p>
                <w:pPr>
                  <w:spacing w:line="245" w:lineRule="exact" w:before="0"/>
                  <w:ind w:left="6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0"/>
      </w:rPr>
    </w:pPr>
    <w:r>
      <w:rPr/>
      <w:pict>
        <v:shape style="position:absolute;margin-left:412.369995pt;margin-top:535.015991pt;width:17.3pt;height:13.05pt;mso-position-horizontal-relative:page;mso-position-vertical-relative:page;z-index:-18053120" type="#_x0000_t202" filled="false" stroked="false">
          <v:textbox inset="0,0,0,0">
            <w:txbxContent>
              <w:p>
                <w:pPr>
                  <w:spacing w:line="245" w:lineRule="exact" w:before="0"/>
                  <w:ind w:left="6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14"/>
      </w:rPr>
    </w:pPr>
    <w:r>
      <w:rPr/>
      <w:pict>
        <v:shape style="position:absolute;margin-left:310.369995pt;margin-top:781.639954pt;width:17.3pt;height:13.05pt;mso-position-horizontal-relative:page;mso-position-vertical-relative:page;z-index:-18052608" type="#_x0000_t202" filled="false" stroked="false">
          <v:textbox inset="0,0,0,0">
            <w:txbxContent>
              <w:p>
                <w:pPr>
                  <w:spacing w:line="245" w:lineRule="exact" w:before="0"/>
                  <w:ind w:left="6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0"/>
      </w:rPr>
    </w:pPr>
    <w:r>
      <w:rPr/>
      <w:pict>
        <v:shape style="position:absolute;margin-left:310.369995pt;margin-top:781.639954pt;width:17.3pt;height:13.05pt;mso-position-horizontal-relative:page;mso-position-vertical-relative:page;z-index:-18052096" type="#_x0000_t202" filled="false" stroked="false">
          <v:textbox inset="0,0,0,0">
            <w:txbxContent>
              <w:p>
                <w:pPr>
                  <w:spacing w:line="245" w:lineRule="exact" w:before="0"/>
                  <w:ind w:left="6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0"/>
      </w:rPr>
    </w:pPr>
    <w:r>
      <w:rPr/>
      <w:pict>
        <v:shape style="position:absolute;margin-left:316.010010pt;margin-top:771.709961pt;width:20.2pt;height:16.05pt;mso-position-horizontal-relative:page;mso-position-vertical-relative:page;z-index:-18051584" type="#_x0000_t202" filled="false" stroked="false">
          <v:textbox inset="0,0,0,0">
            <w:txbxContent>
              <w:p>
                <w:pPr>
                  <w:spacing w:line="306" w:lineRule="exact" w:before="0"/>
                  <w:ind w:left="60" w:right="0" w:firstLine="0"/>
                  <w:jc w:val="left"/>
                  <w:rPr>
                    <w:rFonts w:ascii="Calibri"/>
                    <w:sz w:val="28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8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13">
    <w:multiLevelType w:val="hybridMultilevel"/>
    <w:lvl w:ilvl="0">
      <w:start w:val="1"/>
      <w:numFmt w:val="decimal"/>
      <w:lvlText w:val="%1)"/>
      <w:lvlJc w:val="left"/>
      <w:pPr>
        <w:ind w:left="462" w:hanging="708"/>
        <w:jc w:val="left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442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425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407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90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37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355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38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21" w:hanging="708"/>
      </w:pPr>
      <w:rPr>
        <w:rFonts w:hint="default"/>
        <w:lang w:val="uk-UA" w:eastAsia="en-US" w:bidi="ar-SA"/>
      </w:rPr>
    </w:lvl>
  </w:abstractNum>
  <w:abstractNum w:abstractNumId="32">
    <w:multiLevelType w:val="hybridMultilevel"/>
    <w:lvl w:ilvl="0">
      <w:start w:val="1"/>
      <w:numFmt w:val="decimal"/>
      <w:lvlText w:val="%1)"/>
      <w:lvlJc w:val="left"/>
      <w:pPr>
        <w:ind w:left="0" w:hanging="182"/>
        <w:jc w:val="left"/>
      </w:pPr>
      <w:rPr>
        <w:rFonts w:hint="default" w:ascii="Trebuchet MS" w:hAnsi="Trebuchet MS" w:eastAsia="Trebuchet MS" w:cs="Trebuchet MS"/>
        <w:spacing w:val="0"/>
        <w:w w:val="86"/>
        <w:sz w:val="17"/>
        <w:szCs w:val="17"/>
        <w:lang w:val="uk-UA" w:eastAsia="en-US" w:bidi="ar-SA"/>
      </w:rPr>
    </w:lvl>
    <w:lvl w:ilvl="1">
      <w:start w:val="0"/>
      <w:numFmt w:val="bullet"/>
      <w:lvlText w:val="•"/>
      <w:lvlJc w:val="left"/>
      <w:pPr>
        <w:ind w:left="345" w:hanging="18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690" w:hanging="18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1036" w:hanging="18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1381" w:hanging="18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1727" w:hanging="18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2072" w:hanging="18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2418" w:hanging="18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2763" w:hanging="182"/>
      </w:pPr>
      <w:rPr>
        <w:rFonts w:hint="default"/>
        <w:lang w:val="uk-UA" w:eastAsia="en-US" w:bidi="ar-SA"/>
      </w:rPr>
    </w:lvl>
  </w:abstractNum>
  <w:abstractNum w:abstractNumId="31">
    <w:multiLevelType w:val="hybridMultilevel"/>
    <w:lvl w:ilvl="0">
      <w:start w:val="1"/>
      <w:numFmt w:val="decimal"/>
      <w:lvlText w:val="%1."/>
      <w:lvlJc w:val="left"/>
      <w:pPr>
        <w:ind w:left="0" w:hanging="166"/>
        <w:jc w:val="left"/>
      </w:pPr>
      <w:rPr>
        <w:rFonts w:hint="default" w:ascii="Trebuchet MS" w:hAnsi="Trebuchet MS" w:eastAsia="Trebuchet MS" w:cs="Trebuchet MS"/>
        <w:w w:val="78"/>
        <w:sz w:val="17"/>
        <w:szCs w:val="17"/>
        <w:lang w:val="uk-UA" w:eastAsia="en-US" w:bidi="ar-SA"/>
      </w:rPr>
    </w:lvl>
    <w:lvl w:ilvl="1">
      <w:start w:val="0"/>
      <w:numFmt w:val="bullet"/>
      <w:lvlText w:val="•"/>
      <w:lvlJc w:val="left"/>
      <w:pPr>
        <w:ind w:left="340" w:hanging="16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681" w:hanging="16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1021" w:hanging="16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1362" w:hanging="16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1702" w:hanging="16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2043" w:hanging="16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2383" w:hanging="16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2724" w:hanging="166"/>
      </w:pPr>
      <w:rPr>
        <w:rFonts w:hint="default"/>
        <w:lang w:val="uk-UA" w:eastAsia="en-US" w:bidi="ar-SA"/>
      </w:rPr>
    </w:lvl>
  </w:abstractNum>
  <w:abstractNum w:abstractNumId="30">
    <w:multiLevelType w:val="hybridMultilevel"/>
    <w:lvl w:ilvl="0">
      <w:start w:val="1"/>
      <w:numFmt w:val="decimal"/>
      <w:lvlText w:val="%1)"/>
      <w:lvlJc w:val="left"/>
      <w:pPr>
        <w:ind w:left="422" w:hanging="708"/>
        <w:jc w:val="left"/>
      </w:pPr>
      <w:rPr>
        <w:rFonts w:hint="default"/>
        <w:spacing w:val="0"/>
        <w:w w:val="10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94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69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43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18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29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267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242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17" w:hanging="708"/>
      </w:pPr>
      <w:rPr>
        <w:rFonts w:hint="default"/>
        <w:lang w:val="uk-UA" w:eastAsia="en-US" w:bidi="ar-SA"/>
      </w:rPr>
    </w:lvl>
  </w:abstractNum>
  <w:abstractNum w:abstractNumId="29">
    <w:multiLevelType w:val="hybridMultilevel"/>
    <w:lvl w:ilvl="0">
      <w:start w:val="0"/>
      <w:numFmt w:val="bullet"/>
      <w:lvlText w:val="-"/>
      <w:lvlJc w:val="left"/>
      <w:pPr>
        <w:ind w:left="304" w:hanging="43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94" w:hanging="43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88" w:hanging="43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82" w:hanging="43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476" w:hanging="43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270" w:hanging="43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064" w:hanging="43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858" w:hanging="43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652" w:hanging="438"/>
      </w:pPr>
      <w:rPr>
        <w:rFonts w:hint="default"/>
        <w:lang w:val="uk-UA" w:eastAsia="en-US" w:bidi="ar-SA"/>
      </w:rPr>
    </w:lvl>
  </w:abstractNum>
  <w:abstractNum w:abstractNumId="28">
    <w:multiLevelType w:val="hybridMultilevel"/>
    <w:lvl w:ilvl="0">
      <w:start w:val="0"/>
      <w:numFmt w:val="bullet"/>
      <w:lvlText w:val="-"/>
      <w:lvlJc w:val="left"/>
      <w:pPr>
        <w:ind w:left="304" w:hanging="43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94" w:hanging="43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88" w:hanging="43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82" w:hanging="43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476" w:hanging="43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270" w:hanging="43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064" w:hanging="43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858" w:hanging="43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652" w:hanging="438"/>
      </w:pPr>
      <w:rPr>
        <w:rFonts w:hint="default"/>
        <w:lang w:val="uk-UA" w:eastAsia="en-US" w:bidi="ar-SA"/>
      </w:rPr>
    </w:lvl>
  </w:abstractNum>
  <w:abstractNum w:abstractNumId="27">
    <w:multiLevelType w:val="hybridMultilevel"/>
    <w:lvl w:ilvl="0">
      <w:start w:val="0"/>
      <w:numFmt w:val="bullet"/>
      <w:lvlText w:val="-"/>
      <w:lvlJc w:val="left"/>
      <w:pPr>
        <w:ind w:left="304" w:hanging="43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94" w:hanging="43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88" w:hanging="43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82" w:hanging="43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476" w:hanging="43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270" w:hanging="43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064" w:hanging="43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858" w:hanging="43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652" w:hanging="438"/>
      </w:pPr>
      <w:rPr>
        <w:rFonts w:hint="default"/>
        <w:lang w:val="uk-UA" w:eastAsia="en-US" w:bidi="ar-SA"/>
      </w:rPr>
    </w:lvl>
  </w:abstractNum>
  <w:abstractNum w:abstractNumId="26">
    <w:multiLevelType w:val="hybridMultilevel"/>
    <w:lvl w:ilvl="0">
      <w:start w:val="0"/>
      <w:numFmt w:val="bullet"/>
      <w:lvlText w:val="-"/>
      <w:lvlJc w:val="left"/>
      <w:pPr>
        <w:ind w:left="304" w:hanging="43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94" w:hanging="43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88" w:hanging="43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82" w:hanging="43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476" w:hanging="43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270" w:hanging="43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064" w:hanging="43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858" w:hanging="43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652" w:hanging="438"/>
      </w:pPr>
      <w:rPr>
        <w:rFonts w:hint="default"/>
        <w:lang w:val="uk-UA" w:eastAsia="en-US" w:bidi="ar-SA"/>
      </w:rPr>
    </w:lvl>
  </w:abstractNum>
  <w:abstractNum w:abstractNumId="25">
    <w:multiLevelType w:val="hybridMultilevel"/>
    <w:lvl w:ilvl="0">
      <w:start w:val="0"/>
      <w:numFmt w:val="bullet"/>
      <w:lvlText w:val="-"/>
      <w:lvlJc w:val="left"/>
      <w:pPr>
        <w:ind w:left="304" w:hanging="43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94" w:hanging="43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88" w:hanging="43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82" w:hanging="43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476" w:hanging="43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270" w:hanging="43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064" w:hanging="43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858" w:hanging="43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652" w:hanging="438"/>
      </w:pPr>
      <w:rPr>
        <w:rFonts w:hint="default"/>
        <w:lang w:val="uk-UA" w:eastAsia="en-US" w:bidi="ar-SA"/>
      </w:rPr>
    </w:lvl>
  </w:abstractNum>
  <w:abstractNum w:abstractNumId="24">
    <w:multiLevelType w:val="hybridMultilevel"/>
    <w:lvl w:ilvl="0">
      <w:start w:val="0"/>
      <w:numFmt w:val="bullet"/>
      <w:lvlText w:val="-"/>
      <w:lvlJc w:val="left"/>
      <w:pPr>
        <w:ind w:left="304" w:hanging="43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94" w:hanging="43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88" w:hanging="43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82" w:hanging="43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476" w:hanging="43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270" w:hanging="43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064" w:hanging="43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858" w:hanging="43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652" w:hanging="438"/>
      </w:pPr>
      <w:rPr>
        <w:rFonts w:hint="default"/>
        <w:lang w:val="uk-UA" w:eastAsia="en-US" w:bidi="ar-SA"/>
      </w:rPr>
    </w:lvl>
  </w:abstractNum>
  <w:abstractNum w:abstractNumId="23">
    <w:multiLevelType w:val="hybridMultilevel"/>
    <w:lvl w:ilvl="0">
      <w:start w:val="0"/>
      <w:numFmt w:val="bullet"/>
      <w:lvlText w:val="-"/>
      <w:lvlJc w:val="left"/>
      <w:pPr>
        <w:ind w:left="304" w:hanging="43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94" w:hanging="43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88" w:hanging="43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82" w:hanging="43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476" w:hanging="43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270" w:hanging="43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064" w:hanging="43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858" w:hanging="43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652" w:hanging="438"/>
      </w:pPr>
      <w:rPr>
        <w:rFonts w:hint="default"/>
        <w:lang w:val="uk-UA" w:eastAsia="en-US" w:bidi="ar-SA"/>
      </w:rPr>
    </w:lvl>
  </w:abstractNum>
  <w:abstractNum w:abstractNumId="22">
    <w:multiLevelType w:val="hybridMultilevel"/>
    <w:lvl w:ilvl="0">
      <w:start w:val="1"/>
      <w:numFmt w:val="decimal"/>
      <w:lvlText w:val="%1)"/>
      <w:lvlJc w:val="left"/>
      <w:pPr>
        <w:ind w:left="1425" w:hanging="360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294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169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043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918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793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667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542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417" w:hanging="360"/>
      </w:pPr>
      <w:rPr>
        <w:rFonts w:hint="default"/>
        <w:lang w:val="uk-UA" w:eastAsia="en-US" w:bidi="ar-SA"/>
      </w:rPr>
    </w:lvl>
  </w:abstractNum>
  <w:abstractNum w:abstractNumId="21">
    <w:multiLevelType w:val="hybridMultilevel"/>
    <w:lvl w:ilvl="0">
      <w:start w:val="1"/>
      <w:numFmt w:val="decimal"/>
      <w:lvlText w:val="%1)"/>
      <w:lvlJc w:val="left"/>
      <w:pPr>
        <w:ind w:left="1838" w:hanging="708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672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505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337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170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00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835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668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501" w:hanging="708"/>
      </w:pPr>
      <w:rPr>
        <w:rFonts w:hint="default"/>
        <w:lang w:val="uk-UA" w:eastAsia="en-US" w:bidi="ar-SA"/>
      </w:rPr>
    </w:lvl>
  </w:abstractNum>
  <w:abstractNum w:abstractNumId="20">
    <w:multiLevelType w:val="hybridMultilevel"/>
    <w:lvl w:ilvl="0">
      <w:start w:val="0"/>
      <w:numFmt w:val="bullet"/>
      <w:lvlText w:val=""/>
      <w:lvlJc w:val="left"/>
      <w:pPr>
        <w:ind w:left="422" w:hanging="708"/>
      </w:pPr>
      <w:rPr>
        <w:rFonts w:hint="default" w:ascii="Wingdings" w:hAnsi="Wingdings" w:eastAsia="Wingdings" w:cs="Wingdings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94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69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43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18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29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267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242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17" w:hanging="708"/>
      </w:pPr>
      <w:rPr>
        <w:rFonts w:hint="default"/>
        <w:lang w:val="uk-UA" w:eastAsia="en-US" w:bidi="ar-SA"/>
      </w:rPr>
    </w:lvl>
  </w:abstractNum>
  <w:abstractNum w:abstractNumId="19">
    <w:multiLevelType w:val="hybridMultilevel"/>
    <w:lvl w:ilvl="0">
      <w:start w:val="1"/>
      <w:numFmt w:val="decimal"/>
      <w:lvlText w:val="%1."/>
      <w:lvlJc w:val="left"/>
      <w:pPr>
        <w:ind w:left="1838" w:hanging="708"/>
        <w:jc w:val="left"/>
      </w:pPr>
      <w:rPr>
        <w:rFonts w:hint="default" w:ascii="Times New Roman" w:hAnsi="Times New Roman" w:eastAsia="Times New Roman" w:cs="Times New Roman"/>
        <w:b/>
        <w:bCs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"/>
      <w:lvlJc w:val="left"/>
      <w:pPr>
        <w:ind w:left="1850" w:hanging="360"/>
      </w:pPr>
      <w:rPr>
        <w:rFonts w:hint="default" w:ascii="Symbol" w:hAnsi="Symbol" w:eastAsia="Symbol" w:cs="Symbol"/>
        <w:w w:val="100"/>
        <w:sz w:val="28"/>
        <w:szCs w:val="28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782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05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28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51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74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97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20" w:hanging="360"/>
      </w:pPr>
      <w:rPr>
        <w:rFonts w:hint="default"/>
        <w:lang w:val="uk-UA" w:eastAsia="en-US" w:bidi="ar-SA"/>
      </w:rPr>
    </w:lvl>
  </w:abstractNum>
  <w:abstractNum w:abstractNumId="18">
    <w:multiLevelType w:val="hybridMultilevel"/>
    <w:lvl w:ilvl="0">
      <w:start w:val="1"/>
      <w:numFmt w:val="decimal"/>
      <w:lvlText w:val="%1)"/>
      <w:lvlJc w:val="left"/>
      <w:pPr>
        <w:ind w:left="462" w:hanging="708"/>
        <w:jc w:val="left"/>
      </w:pPr>
      <w:rPr>
        <w:rFonts w:hint="default" w:ascii="Times New Roman" w:hAnsi="Times New Roman" w:eastAsia="Times New Roman" w:cs="Times New Roman"/>
        <w:i/>
        <w:iCs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442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425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407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90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37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355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38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21" w:hanging="708"/>
      </w:pPr>
      <w:rPr>
        <w:rFonts w:hint="default"/>
        <w:lang w:val="uk-UA" w:eastAsia="en-US" w:bidi="ar-SA"/>
      </w:rPr>
    </w:lvl>
  </w:abstractNum>
  <w:abstractNum w:abstractNumId="17">
    <w:multiLevelType w:val="hybridMultilevel"/>
    <w:lvl w:ilvl="0">
      <w:start w:val="0"/>
      <w:numFmt w:val="bullet"/>
      <w:lvlText w:val="-"/>
      <w:lvlJc w:val="left"/>
      <w:pPr>
        <w:ind w:left="462" w:hanging="708"/>
      </w:pPr>
      <w:rPr>
        <w:rFonts w:hint="default"/>
        <w:w w:val="99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442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425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407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90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37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355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38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21" w:hanging="708"/>
      </w:pPr>
      <w:rPr>
        <w:rFonts w:hint="default"/>
        <w:lang w:val="uk-UA" w:eastAsia="en-US" w:bidi="ar-SA"/>
      </w:rPr>
    </w:lvl>
  </w:abstractNum>
  <w:abstractNum w:abstractNumId="16">
    <w:multiLevelType w:val="hybridMultilevel"/>
    <w:lvl w:ilvl="0">
      <w:start w:val="11"/>
      <w:numFmt w:val="decimal"/>
      <w:lvlText w:val="%1"/>
      <w:lvlJc w:val="left"/>
      <w:pPr>
        <w:ind w:left="462" w:hanging="663"/>
        <w:jc w:val="left"/>
      </w:pPr>
      <w:rPr>
        <w:rFonts w:hint="default"/>
        <w:lang w:val="uk-UA" w:eastAsia="en-US" w:bidi="ar-SA"/>
      </w:rPr>
    </w:lvl>
    <w:lvl w:ilvl="1">
      <w:start w:val="2"/>
      <w:numFmt w:val="decimal"/>
      <w:lvlText w:val="%1.%2"/>
      <w:lvlJc w:val="left"/>
      <w:pPr>
        <w:ind w:left="462" w:hanging="663"/>
        <w:jc w:val="left"/>
      </w:pPr>
      <w:rPr>
        <w:rFonts w:hint="default"/>
        <w:lang w:val="uk-UA" w:eastAsia="en-US" w:bidi="ar-SA"/>
      </w:rPr>
    </w:lvl>
    <w:lvl w:ilvl="2">
      <w:start w:val="1"/>
      <w:numFmt w:val="decimal"/>
      <w:lvlText w:val="%1.%2.%3"/>
      <w:lvlJc w:val="left"/>
      <w:pPr>
        <w:ind w:left="462" w:hanging="663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uk-UA" w:eastAsia="en-US" w:bidi="ar-SA"/>
      </w:rPr>
    </w:lvl>
    <w:lvl w:ilvl="3">
      <w:start w:val="1"/>
      <w:numFmt w:val="decimal"/>
      <w:lvlText w:val="%4."/>
      <w:lvlJc w:val="left"/>
      <w:pPr>
        <w:ind w:left="462" w:hanging="70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90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37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355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38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21" w:hanging="708"/>
      </w:pPr>
      <w:rPr>
        <w:rFonts w:hint="default"/>
        <w:lang w:val="uk-UA" w:eastAsia="en-US" w:bidi="ar-SA"/>
      </w:rPr>
    </w:lvl>
  </w:abstractNum>
  <w:abstractNum w:abstractNumId="15">
    <w:multiLevelType w:val="hybridMultilevel"/>
    <w:lvl w:ilvl="0">
      <w:start w:val="1"/>
      <w:numFmt w:val="decimal"/>
      <w:lvlText w:val="%1)"/>
      <w:lvlJc w:val="left"/>
      <w:pPr>
        <w:ind w:left="1422" w:hanging="252"/>
        <w:jc w:val="left"/>
      </w:pPr>
      <w:rPr>
        <w:rFonts w:hint="default" w:ascii="Times New Roman" w:hAnsi="Times New Roman" w:eastAsia="Times New Roman" w:cs="Times New Roman"/>
        <w:spacing w:val="-3"/>
        <w:w w:val="100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306" w:hanging="25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193" w:hanging="25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079" w:hanging="25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966" w:hanging="25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853" w:hanging="25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739" w:hanging="25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626" w:hanging="25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513" w:hanging="252"/>
      </w:pPr>
      <w:rPr>
        <w:rFonts w:hint="default"/>
        <w:lang w:val="uk-UA" w:eastAsia="en-US" w:bidi="ar-SA"/>
      </w:rPr>
    </w:lvl>
  </w:abstractNum>
  <w:abstractNum w:abstractNumId="14">
    <w:multiLevelType w:val="hybridMultilevel"/>
    <w:lvl w:ilvl="0">
      <w:start w:val="0"/>
      <w:numFmt w:val="bullet"/>
      <w:lvlText w:val="-"/>
      <w:lvlJc w:val="left"/>
      <w:pPr>
        <w:ind w:left="462" w:hanging="135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442" w:hanging="135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425" w:hanging="135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407" w:hanging="135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90" w:hanging="135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373" w:hanging="135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355" w:hanging="135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38" w:hanging="135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21" w:hanging="135"/>
      </w:pPr>
      <w:rPr>
        <w:rFonts w:hint="default"/>
        <w:lang w:val="uk-UA" w:eastAsia="en-US" w:bidi="ar-SA"/>
      </w:rPr>
    </w:lvl>
  </w:abstractNum>
  <w:abstractNum w:abstractNumId="12">
    <w:multiLevelType w:val="hybridMultilevel"/>
    <w:lvl w:ilvl="0">
      <w:start w:val="0"/>
      <w:numFmt w:val="bullet"/>
      <w:lvlText w:val="-"/>
      <w:lvlJc w:val="left"/>
      <w:pPr>
        <w:ind w:left="462" w:hanging="70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442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425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407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90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37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355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38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21" w:hanging="708"/>
      </w:pPr>
      <w:rPr>
        <w:rFonts w:hint="default"/>
        <w:lang w:val="uk-UA" w:eastAsia="en-US" w:bidi="ar-SA"/>
      </w:rPr>
    </w:lvl>
  </w:abstractNum>
  <w:abstractNum w:abstractNumId="11">
    <w:multiLevelType w:val="hybridMultilevel"/>
    <w:lvl w:ilvl="0">
      <w:start w:val="1"/>
      <w:numFmt w:val="decimal"/>
      <w:lvlText w:val="%1."/>
      <w:lvlJc w:val="left"/>
      <w:pPr>
        <w:ind w:left="462" w:hanging="70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442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425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407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90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37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355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38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21" w:hanging="708"/>
      </w:pPr>
      <w:rPr>
        <w:rFonts w:hint="default"/>
        <w:lang w:val="uk-UA" w:eastAsia="en-US" w:bidi="ar-SA"/>
      </w:rPr>
    </w:lvl>
  </w:abstractNum>
  <w:abstractNum w:abstractNumId="10">
    <w:multiLevelType w:val="hybridMultilevel"/>
    <w:lvl w:ilvl="0">
      <w:start w:val="0"/>
      <w:numFmt w:val="bullet"/>
      <w:lvlText w:val="-"/>
      <w:lvlJc w:val="left"/>
      <w:pPr>
        <w:ind w:left="462" w:hanging="281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-"/>
      <w:lvlJc w:val="left"/>
      <w:pPr>
        <w:ind w:left="462" w:hanging="70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425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407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90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37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355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38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21" w:hanging="708"/>
      </w:pPr>
      <w:rPr>
        <w:rFonts w:hint="default"/>
        <w:lang w:val="uk-UA" w:eastAsia="en-US" w:bidi="ar-SA"/>
      </w:rPr>
    </w:lvl>
  </w:abstractNum>
  <w:abstractNum w:abstractNumId="9">
    <w:multiLevelType w:val="hybridMultilevel"/>
    <w:lvl w:ilvl="0">
      <w:start w:val="0"/>
      <w:numFmt w:val="bullet"/>
      <w:lvlText w:val="-"/>
      <w:lvlJc w:val="left"/>
      <w:pPr>
        <w:ind w:left="462" w:hanging="708"/>
      </w:pPr>
      <w:rPr>
        <w:rFonts w:hint="default"/>
        <w:w w:val="99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442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425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407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90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37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355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38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21" w:hanging="708"/>
      </w:pPr>
      <w:rPr>
        <w:rFonts w:hint="default"/>
        <w:lang w:val="uk-UA" w:eastAsia="en-US" w:bidi="ar-SA"/>
      </w:rPr>
    </w:lvl>
  </w:abstractNum>
  <w:abstractNum w:abstractNumId="8">
    <w:multiLevelType w:val="hybridMultilevel"/>
    <w:lvl w:ilvl="0">
      <w:start w:val="0"/>
      <w:numFmt w:val="bullet"/>
      <w:lvlText w:val="-"/>
      <w:lvlJc w:val="left"/>
      <w:pPr>
        <w:ind w:left="102" w:hanging="137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62" w:hanging="13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025" w:hanging="13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87" w:hanging="13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50" w:hanging="13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913" w:hanging="13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875" w:hanging="13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38" w:hanging="13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01" w:hanging="137"/>
      </w:pPr>
      <w:rPr>
        <w:rFonts w:hint="default"/>
        <w:lang w:val="uk-UA" w:eastAsia="en-US" w:bidi="ar-SA"/>
      </w:rPr>
    </w:lvl>
  </w:abstractNum>
  <w:abstractNum w:abstractNumId="7">
    <w:multiLevelType w:val="hybridMultilevel"/>
    <w:lvl w:ilvl="0">
      <w:start w:val="2"/>
      <w:numFmt w:val="decimal"/>
      <w:lvlText w:val="%1"/>
      <w:lvlJc w:val="left"/>
      <w:pPr>
        <w:ind w:left="831" w:hanging="420"/>
        <w:jc w:val="left"/>
      </w:pPr>
      <w:rPr>
        <w:rFonts w:hint="default"/>
        <w:lang w:val="uk-UA" w:eastAsia="en-US" w:bidi="ar-SA"/>
      </w:rPr>
    </w:lvl>
    <w:lvl w:ilvl="1">
      <w:start w:val="3"/>
      <w:numFmt w:val="decimal"/>
      <w:lvlText w:val="%1.%2."/>
      <w:lvlJc w:val="left"/>
      <w:pPr>
        <w:ind w:left="831" w:hanging="420"/>
        <w:jc w:val="righ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uk-UA" w:eastAsia="en-US" w:bidi="ar-SA"/>
      </w:rPr>
    </w:lvl>
    <w:lvl w:ilvl="2">
      <w:start w:val="1"/>
      <w:numFmt w:val="decimal"/>
      <w:lvlText w:val="%3)"/>
      <w:lvlJc w:val="left"/>
      <w:pPr>
        <w:ind w:left="462" w:hanging="708"/>
        <w:jc w:val="left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814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802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789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76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764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51" w:hanging="708"/>
      </w:pPr>
      <w:rPr>
        <w:rFonts w:hint="default"/>
        <w:lang w:val="uk-UA" w:eastAsia="en-US" w:bidi="ar-SA"/>
      </w:rPr>
    </w:lvl>
  </w:abstractNum>
  <w:abstractNum w:abstractNumId="6">
    <w:multiLevelType w:val="hybridMultilevel"/>
    <w:lvl w:ilvl="0">
      <w:start w:val="0"/>
      <w:numFmt w:val="bullet"/>
      <w:lvlText w:val="-"/>
      <w:lvlJc w:val="left"/>
      <w:pPr>
        <w:ind w:left="150" w:hanging="140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-"/>
      <w:lvlJc w:val="left"/>
      <w:pPr>
        <w:ind w:left="462" w:hanging="140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489" w:hanging="14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519" w:hanging="14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548" w:hanging="14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578" w:hanging="14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08" w:hanging="14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637" w:hanging="14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667" w:hanging="140"/>
      </w:pPr>
      <w:rPr>
        <w:rFonts w:hint="default"/>
        <w:lang w:val="uk-UA" w:eastAsia="en-US" w:bidi="ar-SA"/>
      </w:rPr>
    </w:lvl>
  </w:abstractNum>
  <w:abstractNum w:abstractNumId="5">
    <w:multiLevelType w:val="hybridMultilevel"/>
    <w:lvl w:ilvl="0">
      <w:start w:val="2"/>
      <w:numFmt w:val="decimal"/>
      <w:lvlText w:val="%1"/>
      <w:lvlJc w:val="left"/>
      <w:pPr>
        <w:ind w:left="1897" w:hanging="708"/>
        <w:jc w:val="left"/>
      </w:pPr>
      <w:rPr>
        <w:rFonts w:hint="default"/>
        <w:lang w:val="uk-UA" w:eastAsia="en-US" w:bidi="ar-SA"/>
      </w:rPr>
    </w:lvl>
    <w:lvl w:ilvl="1">
      <w:start w:val="1"/>
      <w:numFmt w:val="decimal"/>
      <w:lvlText w:val="%1.%2"/>
      <w:lvlJc w:val="left"/>
      <w:pPr>
        <w:ind w:left="1897" w:hanging="708"/>
        <w:jc w:val="righ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465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247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030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81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595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78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61" w:hanging="708"/>
      </w:pPr>
      <w:rPr>
        <w:rFonts w:hint="default"/>
        <w:lang w:val="uk-UA" w:eastAsia="en-US" w:bidi="ar-SA"/>
      </w:rPr>
    </w:lvl>
  </w:abstractNum>
  <w:abstractNum w:abstractNumId="4">
    <w:multiLevelType w:val="hybridMultilevel"/>
    <w:lvl w:ilvl="0">
      <w:start w:val="1"/>
      <w:numFmt w:val="decimal"/>
      <w:lvlText w:val="%1."/>
      <w:lvlJc w:val="left"/>
      <w:pPr>
        <w:ind w:left="102" w:hanging="322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62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025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87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50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913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875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38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01" w:hanging="322"/>
      </w:pPr>
      <w:rPr>
        <w:rFonts w:hint="default"/>
        <w:lang w:val="uk-UA" w:eastAsia="en-US" w:bidi="ar-SA"/>
      </w:rPr>
    </w:lvl>
  </w:abstractNum>
  <w:abstractNum w:abstractNumId="3">
    <w:multiLevelType w:val="hybridMultilevel"/>
    <w:lvl w:ilvl="0">
      <w:start w:val="0"/>
      <w:numFmt w:val="bullet"/>
      <w:lvlText w:val="-"/>
      <w:lvlJc w:val="left"/>
      <w:pPr>
        <w:ind w:left="102" w:hanging="132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62" w:hanging="13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025" w:hanging="13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87" w:hanging="13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50" w:hanging="13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913" w:hanging="13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875" w:hanging="13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38" w:hanging="13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01" w:hanging="132"/>
      </w:pPr>
      <w:rPr>
        <w:rFonts w:hint="default"/>
        <w:lang w:val="uk-UA" w:eastAsia="en-US" w:bidi="ar-SA"/>
      </w:rPr>
    </w:lvl>
  </w:abstractNum>
  <w:abstractNum w:abstractNumId="2">
    <w:multiLevelType w:val="hybridMultilevel"/>
    <w:lvl w:ilvl="0">
      <w:start w:val="0"/>
      <w:numFmt w:val="bullet"/>
      <w:lvlText w:val=""/>
      <w:lvlJc w:val="left"/>
      <w:pPr>
        <w:ind w:left="102" w:hanging="708"/>
      </w:pPr>
      <w:rPr>
        <w:rFonts w:hint="default" w:ascii="Wingdings" w:hAnsi="Wingdings" w:eastAsia="Wingdings" w:cs="Wingdings"/>
        <w:w w:val="100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62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025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87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50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91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875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38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01" w:hanging="708"/>
      </w:pPr>
      <w:rPr>
        <w:rFonts w:hint="default"/>
        <w:lang w:val="uk-UA" w:eastAsia="en-US" w:bidi="ar-SA"/>
      </w:rPr>
    </w:lvl>
  </w:abstractNum>
  <w:abstractNum w:abstractNumId="1">
    <w:multiLevelType w:val="hybridMultilevel"/>
    <w:lvl w:ilvl="0">
      <w:start w:val="2"/>
      <w:numFmt w:val="decimal"/>
      <w:lvlText w:val="%1"/>
      <w:lvlJc w:val="left"/>
      <w:pPr>
        <w:ind w:left="453" w:hanging="352"/>
        <w:jc w:val="left"/>
      </w:pPr>
      <w:rPr>
        <w:rFonts w:hint="default"/>
        <w:lang w:val="uk-UA" w:eastAsia="en-US" w:bidi="ar-SA"/>
      </w:rPr>
    </w:lvl>
    <w:lvl w:ilvl="1">
      <w:start w:val="3"/>
      <w:numFmt w:val="decimal"/>
      <w:lvlText w:val="%1.%2."/>
      <w:lvlJc w:val="left"/>
      <w:pPr>
        <w:ind w:left="453" w:hanging="352"/>
        <w:jc w:val="left"/>
      </w:pPr>
      <w:rPr>
        <w:rFonts w:hint="default" w:ascii="Times New Roman" w:hAnsi="Times New Roman" w:eastAsia="Times New Roman" w:cs="Times New Roman"/>
        <w:b/>
        <w:bCs/>
        <w:spacing w:val="0"/>
        <w:w w:val="99"/>
        <w:sz w:val="20"/>
        <w:szCs w:val="20"/>
        <w:lang w:val="uk-UA" w:eastAsia="en-US" w:bidi="ar-SA"/>
      </w:rPr>
    </w:lvl>
    <w:lvl w:ilvl="2">
      <w:start w:val="1"/>
      <w:numFmt w:val="decimal"/>
      <w:lvlText w:val="%3."/>
      <w:lvlJc w:val="left"/>
      <w:pPr>
        <w:ind w:left="822" w:hanging="36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uk-UA" w:eastAsia="en-US" w:bidi="ar-SA"/>
      </w:rPr>
    </w:lvl>
    <w:lvl w:ilvl="3">
      <w:start w:val="1"/>
      <w:numFmt w:val="decimal"/>
      <w:lvlText w:val="%4)"/>
      <w:lvlJc w:val="left"/>
      <w:pPr>
        <w:ind w:left="1518" w:hanging="708"/>
        <w:jc w:val="left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571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597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23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649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674" w:hanging="708"/>
      </w:pPr>
      <w:rPr>
        <w:rFonts w:hint="default"/>
        <w:lang w:val="uk-UA" w:eastAsia="en-US" w:bidi="ar-SA"/>
      </w:rPr>
    </w:lvl>
  </w:abstractNum>
  <w:abstractNum w:abstractNumId="0">
    <w:multiLevelType w:val="hybridMultilevel"/>
    <w:lvl w:ilvl="0">
      <w:start w:val="2"/>
      <w:numFmt w:val="decimal"/>
      <w:lvlText w:val="%1"/>
      <w:lvlJc w:val="left"/>
      <w:pPr>
        <w:ind w:left="762" w:hanging="660"/>
        <w:jc w:val="left"/>
      </w:pPr>
      <w:rPr>
        <w:rFonts w:hint="default"/>
        <w:lang w:val="uk-UA" w:eastAsia="en-US" w:bidi="ar-SA"/>
      </w:rPr>
    </w:lvl>
    <w:lvl w:ilvl="1">
      <w:start w:val="1"/>
      <w:numFmt w:val="decimal"/>
      <w:lvlText w:val="%1.%2"/>
      <w:lvlJc w:val="left"/>
      <w:pPr>
        <w:ind w:left="762" w:hanging="660"/>
        <w:jc w:val="left"/>
      </w:pPr>
      <w:rPr>
        <w:rFonts w:hint="default" w:ascii="Times New Roman" w:hAnsi="Times New Roman" w:eastAsia="Times New Roman" w:cs="Times New Roman"/>
        <w:b/>
        <w:bCs/>
        <w:spacing w:val="0"/>
        <w:w w:val="99"/>
        <w:sz w:val="20"/>
        <w:szCs w:val="20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553" w:hanging="6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449" w:hanging="6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46" w:hanging="6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243" w:hanging="6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39" w:hanging="6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036" w:hanging="6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33" w:hanging="660"/>
      </w:pPr>
      <w:rPr>
        <w:rFonts w:hint="default"/>
        <w:lang w:val="uk-UA" w:eastAsia="en-US" w:bidi="ar-SA"/>
      </w:rPr>
    </w:lvl>
  </w:abstractNum>
  <w:num w:numId="14">
    <w:abstractNumId w:val="13"/>
  </w:num>
  <w:num w:numId="33">
    <w:abstractNumId w:val="32"/>
  </w:num>
  <w:num w:numId="32">
    <w:abstractNumId w:val="31"/>
  </w:num>
  <w:num w:numId="31">
    <w:abstractNumId w:val="30"/>
  </w:num>
  <w:num w:numId="30">
    <w:abstractNumId w:val="29"/>
  </w:num>
  <w:num w:numId="29">
    <w:abstractNumId w:val="28"/>
  </w:num>
  <w:num w:numId="28">
    <w:abstractNumId w:val="27"/>
  </w:num>
  <w:num w:numId="27">
    <w:abstractNumId w:val="26"/>
  </w:num>
  <w:num w:numId="26">
    <w:abstractNumId w:val="25"/>
  </w:num>
  <w:num w:numId="25">
    <w:abstractNumId w:val="24"/>
  </w:num>
  <w:num w:numId="24">
    <w:abstractNumId w:val="23"/>
  </w:num>
  <w:num w:numId="23">
    <w:abstractNumId w:val="22"/>
  </w:num>
  <w:num w:numId="22">
    <w:abstractNumId w:val="21"/>
  </w:num>
  <w:num w:numId="21">
    <w:abstractNumId w:val="20"/>
  </w:num>
  <w:num w:numId="20">
    <w:abstractNumId w:val="19"/>
  </w:num>
  <w:num w:numId="19">
    <w:abstractNumId w:val="18"/>
  </w:num>
  <w:num w:numId="18">
    <w:abstractNumId w:val="17"/>
  </w:num>
  <w:num w:numId="17">
    <w:abstractNumId w:val="16"/>
  </w:num>
  <w:num w:numId="16">
    <w:abstractNumId w:val="15"/>
  </w:num>
  <w:num w:numId="15">
    <w:abstractNumId w:val="14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uk-UA" w:eastAsia="en-US" w:bidi="ar-SA"/>
    </w:rPr>
  </w:style>
  <w:style w:styleId="TOC1" w:type="paragraph">
    <w:name w:val="TOC 1"/>
    <w:basedOn w:val="Normal"/>
    <w:uiPriority w:val="1"/>
    <w:qFormat/>
    <w:pPr>
      <w:spacing w:before="99"/>
      <w:ind w:left="102"/>
    </w:pPr>
    <w:rPr>
      <w:rFonts w:ascii="Times New Roman" w:hAnsi="Times New Roman" w:eastAsia="Times New Roman" w:cs="Times New Roman"/>
      <w:b/>
      <w:bCs/>
      <w:sz w:val="20"/>
      <w:szCs w:val="20"/>
      <w:lang w:val="uk-UA" w:eastAsia="en-US" w:bidi="ar-SA"/>
    </w:rPr>
  </w:style>
  <w:style w:styleId="TOC2" w:type="paragraph">
    <w:name w:val="TOC 2"/>
    <w:basedOn w:val="Normal"/>
    <w:uiPriority w:val="1"/>
    <w:qFormat/>
    <w:pPr>
      <w:spacing w:before="99"/>
      <w:ind w:left="301"/>
    </w:pPr>
    <w:rPr>
      <w:rFonts w:ascii="Times New Roman" w:hAnsi="Times New Roman" w:eastAsia="Times New Roman" w:cs="Times New Roman"/>
      <w:b/>
      <w:bCs/>
      <w:i/>
      <w:iCs/>
      <w:sz w:val="20"/>
      <w:szCs w:val="20"/>
      <w:lang w:val="uk-UA" w:eastAsia="en-US" w:bidi="ar-SA"/>
    </w:rPr>
  </w:style>
  <w:style w:styleId="BodyText" w:type="paragraph">
    <w:name w:val="Body Text"/>
    <w:basedOn w:val="Normal"/>
    <w:uiPriority w:val="1"/>
    <w:qFormat/>
    <w:pPr>
      <w:ind w:left="462" w:firstLine="707"/>
      <w:jc w:val="both"/>
    </w:pPr>
    <w:rPr>
      <w:rFonts w:ascii="Times New Roman" w:hAnsi="Times New Roman" w:eastAsia="Times New Roman" w:cs="Times New Roman"/>
      <w:sz w:val="24"/>
      <w:szCs w:val="24"/>
      <w:lang w:val="uk-UA" w:eastAsia="en-US" w:bidi="ar-SA"/>
    </w:rPr>
  </w:style>
  <w:style w:styleId="Heading1" w:type="paragraph">
    <w:name w:val="Heading 1"/>
    <w:basedOn w:val="Normal"/>
    <w:uiPriority w:val="1"/>
    <w:qFormat/>
    <w:pPr>
      <w:ind w:left="422"/>
      <w:outlineLvl w:val="1"/>
    </w:pPr>
    <w:rPr>
      <w:rFonts w:ascii="Times New Roman" w:hAnsi="Times New Roman" w:eastAsia="Times New Roman" w:cs="Times New Roman"/>
      <w:b/>
      <w:bCs/>
      <w:sz w:val="28"/>
      <w:szCs w:val="28"/>
      <w:lang w:val="uk-UA" w:eastAsia="en-US" w:bidi="ar-SA"/>
    </w:rPr>
  </w:style>
  <w:style w:styleId="Heading2" w:type="paragraph">
    <w:name w:val="Heading 2"/>
    <w:basedOn w:val="Normal"/>
    <w:uiPriority w:val="1"/>
    <w:qFormat/>
    <w:pPr>
      <w:spacing w:before="1"/>
      <w:ind w:left="422" w:right="103" w:firstLine="707"/>
      <w:jc w:val="both"/>
      <w:outlineLvl w:val="2"/>
    </w:pPr>
    <w:rPr>
      <w:rFonts w:ascii="Times New Roman" w:hAnsi="Times New Roman" w:eastAsia="Times New Roman" w:cs="Times New Roman"/>
      <w:b/>
      <w:bCs/>
      <w:i/>
      <w:iCs/>
      <w:sz w:val="28"/>
      <w:szCs w:val="28"/>
      <w:lang w:val="uk-UA" w:eastAsia="en-US" w:bidi="ar-SA"/>
    </w:rPr>
  </w:style>
  <w:style w:styleId="Heading3" w:type="paragraph">
    <w:name w:val="Heading 3"/>
    <w:basedOn w:val="Normal"/>
    <w:uiPriority w:val="1"/>
    <w:qFormat/>
    <w:pPr>
      <w:ind w:left="1758"/>
      <w:jc w:val="both"/>
      <w:outlineLvl w:val="3"/>
    </w:pPr>
    <w:rPr>
      <w:rFonts w:ascii="Times New Roman" w:hAnsi="Times New Roman" w:eastAsia="Times New Roman" w:cs="Times New Roman"/>
      <w:b/>
      <w:bCs/>
      <w:sz w:val="24"/>
      <w:szCs w:val="24"/>
      <w:lang w:val="uk-UA" w:eastAsia="en-US" w:bidi="ar-SA"/>
    </w:rPr>
  </w:style>
  <w:style w:styleId="Heading4" w:type="paragraph">
    <w:name w:val="Heading 4"/>
    <w:basedOn w:val="Normal"/>
    <w:uiPriority w:val="1"/>
    <w:qFormat/>
    <w:pPr>
      <w:ind w:left="1170"/>
      <w:jc w:val="both"/>
      <w:outlineLvl w:val="4"/>
    </w:pPr>
    <w:rPr>
      <w:rFonts w:ascii="Times New Roman" w:hAnsi="Times New Roman" w:eastAsia="Times New Roman" w:cs="Times New Roman"/>
      <w:b/>
      <w:bCs/>
      <w:i/>
      <w:iCs/>
      <w:sz w:val="24"/>
      <w:szCs w:val="24"/>
      <w:lang w:val="uk-UA" w:eastAsia="en-US" w:bidi="ar-SA"/>
    </w:rPr>
  </w:style>
  <w:style w:styleId="ListParagraph" w:type="paragraph">
    <w:name w:val="List Paragraph"/>
    <w:basedOn w:val="Normal"/>
    <w:uiPriority w:val="1"/>
    <w:qFormat/>
    <w:pPr>
      <w:ind w:left="462" w:firstLine="707"/>
      <w:jc w:val="both"/>
    </w:pPr>
    <w:rPr>
      <w:rFonts w:ascii="Times New Roman" w:hAnsi="Times New Roman" w:eastAsia="Times New Roman" w:cs="Times New Roman"/>
      <w:lang w:val="uk-UA" w:eastAsia="en-US" w:bidi="ar-SA"/>
    </w:rPr>
  </w:style>
  <w:style w:styleId="TableParagraph" w:type="paragraph">
    <w:name w:val="Table Paragraph"/>
    <w:basedOn w:val="Normal"/>
    <w:uiPriority w:val="1"/>
    <w:qFormat/>
    <w:pPr/>
    <w:rPr>
      <w:rFonts w:ascii="Times New Roman" w:hAnsi="Times New Roman" w:eastAsia="Times New Roman" w:cs="Times New Roman"/>
      <w:lang w:val="uk-UA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footer" Target="footer1.xml"/><Relationship Id="rId7" Type="http://schemas.openxmlformats.org/officeDocument/2006/relationships/hyperlink" Target="https://drive.google.com/drive/folders/1-Xe1hSL4dELFIZPCa6H26zywjAJj_6CT?usp=sharing" TargetMode="External"/><Relationship Id="rId8" Type="http://schemas.openxmlformats.org/officeDocument/2006/relationships/hyperlink" Target="https://drive.google.com/drive/folders/1ZfzjQL3wclTk4D15VXCcBqJhJXn4uYlo?usp=sharing" TargetMode="External"/><Relationship Id="rId9" Type="http://schemas.openxmlformats.org/officeDocument/2006/relationships/hyperlink" Target="https://drive.google.com/drive/folders/1zvhUYNr4Trp0lqhRTLhOeB-87ZYoR6Xs?usp=sharing" TargetMode="External"/><Relationship Id="rId10" Type="http://schemas.openxmlformats.org/officeDocument/2006/relationships/hyperlink" Target="https://drive.google.com/drive/folders/16szoA9PREJVftsJXZ2obS4zCxghzpTJR?usp=sharing" TargetMode="External"/><Relationship Id="rId11" Type="http://schemas.openxmlformats.org/officeDocument/2006/relationships/footer" Target="footer2.xml"/><Relationship Id="rId12" Type="http://schemas.openxmlformats.org/officeDocument/2006/relationships/footer" Target="footer3.xml"/><Relationship Id="rId13" Type="http://schemas.openxmlformats.org/officeDocument/2006/relationships/footer" Target="footer4.xml"/><Relationship Id="rId14" Type="http://schemas.openxmlformats.org/officeDocument/2006/relationships/footer" Target="footer5.xml"/><Relationship Id="rId15" Type="http://schemas.openxmlformats.org/officeDocument/2006/relationships/footer" Target="footer6.xml"/><Relationship Id="rId16" Type="http://schemas.openxmlformats.org/officeDocument/2006/relationships/footer" Target="footer7.xml"/><Relationship Id="rId17" Type="http://schemas.openxmlformats.org/officeDocument/2006/relationships/footer" Target="footer8.xml"/><Relationship Id="rId18" Type="http://schemas.openxmlformats.org/officeDocument/2006/relationships/image" Target="media/image2.jpeg"/><Relationship Id="rId19" Type="http://schemas.openxmlformats.org/officeDocument/2006/relationships/footer" Target="footer9.xml"/><Relationship Id="rId20" Type="http://schemas.openxmlformats.org/officeDocument/2006/relationships/image" Target="media/image3.png"/><Relationship Id="rId21" Type="http://schemas.openxmlformats.org/officeDocument/2006/relationships/hyperlink" Target="mailto:studenikisr@ukr.net" TargetMode="External"/><Relationship Id="rId22" Type="http://schemas.openxmlformats.org/officeDocument/2006/relationships/footer" Target="footer10.xml"/><Relationship Id="rId23" Type="http://schemas.openxmlformats.org/officeDocument/2006/relationships/image" Target="media/image4.jpeg"/><Relationship Id="rId24" Type="http://schemas.openxmlformats.org/officeDocument/2006/relationships/footer" Target="footer11.xml"/><Relationship Id="rId25" Type="http://schemas.openxmlformats.org/officeDocument/2006/relationships/image" Target="media/image5.jpeg"/><Relationship Id="rId26" Type="http://schemas.openxmlformats.org/officeDocument/2006/relationships/footer" Target="footer12.xml"/><Relationship Id="rId27" Type="http://schemas.openxmlformats.org/officeDocument/2006/relationships/image" Target="media/image6.png"/><Relationship Id="rId28" Type="http://schemas.openxmlformats.org/officeDocument/2006/relationships/footer" Target="footer13.xml"/><Relationship Id="rId29" Type="http://schemas.openxmlformats.org/officeDocument/2006/relationships/image" Target="media/image7.png"/><Relationship Id="rId30" Type="http://schemas.openxmlformats.org/officeDocument/2006/relationships/footer" Target="footer14.xml"/><Relationship Id="rId31" Type="http://schemas.openxmlformats.org/officeDocument/2006/relationships/image" Target="media/image8.png"/><Relationship Id="rId32" Type="http://schemas.openxmlformats.org/officeDocument/2006/relationships/footer" Target="footer15.xml"/><Relationship Id="rId33" Type="http://schemas.openxmlformats.org/officeDocument/2006/relationships/image" Target="media/image9.jpeg"/><Relationship Id="rId34" Type="http://schemas.openxmlformats.org/officeDocument/2006/relationships/footer" Target="footer16.xml"/><Relationship Id="rId35" Type="http://schemas.openxmlformats.org/officeDocument/2006/relationships/hyperlink" Target="http://WWW.I-VISTI.COM/" TargetMode="External"/><Relationship Id="rId36" Type="http://schemas.openxmlformats.org/officeDocument/2006/relationships/image" Target="media/image10.png"/><Relationship Id="rId37" Type="http://schemas.openxmlformats.org/officeDocument/2006/relationships/image" Target="media/image11.png"/><Relationship Id="rId38" Type="http://schemas.openxmlformats.org/officeDocument/2006/relationships/image" Target="media/image12.png"/><Relationship Id="rId39" Type="http://schemas.openxmlformats.org/officeDocument/2006/relationships/image" Target="media/image13.png"/><Relationship Id="rId40" Type="http://schemas.openxmlformats.org/officeDocument/2006/relationships/image" Target="media/image14.png"/><Relationship Id="rId41" Type="http://schemas.openxmlformats.org/officeDocument/2006/relationships/image" Target="media/image15.png"/><Relationship Id="rId42" Type="http://schemas.openxmlformats.org/officeDocument/2006/relationships/image" Target="media/image16.png"/><Relationship Id="rId43" Type="http://schemas.openxmlformats.org/officeDocument/2006/relationships/image" Target="media/image17.png"/><Relationship Id="rId44" Type="http://schemas.openxmlformats.org/officeDocument/2006/relationships/image" Target="media/image18.png"/><Relationship Id="rId45" Type="http://schemas.openxmlformats.org/officeDocument/2006/relationships/image" Target="media/image19.png"/><Relationship Id="rId46" Type="http://schemas.openxmlformats.org/officeDocument/2006/relationships/image" Target="media/image20.png"/><Relationship Id="rId47" Type="http://schemas.openxmlformats.org/officeDocument/2006/relationships/image" Target="media/image21.png"/><Relationship Id="rId48" Type="http://schemas.openxmlformats.org/officeDocument/2006/relationships/image" Target="media/image22.jpeg"/><Relationship Id="rId49" Type="http://schemas.openxmlformats.org/officeDocument/2006/relationships/footer" Target="footer17.xml"/><Relationship Id="rId50" Type="http://schemas.openxmlformats.org/officeDocument/2006/relationships/image" Target="media/image23.jpeg"/><Relationship Id="rId51" Type="http://schemas.openxmlformats.org/officeDocument/2006/relationships/image" Target="media/image24.jpeg"/><Relationship Id="rId52" Type="http://schemas.openxmlformats.org/officeDocument/2006/relationships/image" Target="media/image25.jpeg"/><Relationship Id="rId53" Type="http://schemas.openxmlformats.org/officeDocument/2006/relationships/image" Target="media/image26.jpeg"/><Relationship Id="rId54" Type="http://schemas.openxmlformats.org/officeDocument/2006/relationships/image" Target="media/image27.jpeg"/><Relationship Id="rId55" Type="http://schemas.openxmlformats.org/officeDocument/2006/relationships/image" Target="media/image28.png"/><Relationship Id="rId56" Type="http://schemas.openxmlformats.org/officeDocument/2006/relationships/image" Target="media/image29.png"/><Relationship Id="rId57" Type="http://schemas.openxmlformats.org/officeDocument/2006/relationships/image" Target="media/image30.jpeg"/><Relationship Id="rId58" Type="http://schemas.openxmlformats.org/officeDocument/2006/relationships/image" Target="media/image31.jpeg"/><Relationship Id="rId59" Type="http://schemas.openxmlformats.org/officeDocument/2006/relationships/image" Target="media/image32.jpeg"/><Relationship Id="rId60" Type="http://schemas.openxmlformats.org/officeDocument/2006/relationships/footer" Target="footer18.xml"/><Relationship Id="rId61" Type="http://schemas.openxmlformats.org/officeDocument/2006/relationships/image" Target="media/image33.jpeg"/><Relationship Id="rId62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dcterms:created xsi:type="dcterms:W3CDTF">2021-11-22T07:30:11Z</dcterms:created>
  <dcterms:modified xsi:type="dcterms:W3CDTF">2021-11-22T07:30:11Z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2021-11-21T00:00:00Z</vt:filetime>
  </property>
  <property fmtid="{D5CDD505-2E9C-101B-9397-08002B2CF9AE}" pid="3" name="Creator">
    <vt:lpwstr>ABBYY FineReader 14</vt:lpwstr>
  </property>
  <property fmtid="{D5CDD505-2E9C-101B-9397-08002B2CF9AE}" pid="4" name="LastSaved">
    <vt:filetime>2021-11-22T00:00:00Z</vt:filetime>
  </property>
</Properties>
</file>