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2DA" w:rsidRDefault="009162DA"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Pr="002825D9" w:rsidRDefault="002825D9" w:rsidP="002825D9">
      <w:pPr>
        <w:spacing w:after="200" w:line="276" w:lineRule="auto"/>
        <w:jc w:val="center"/>
        <w:rPr>
          <w:rFonts w:ascii="Times New Roman" w:hAnsi="Times New Roman" w:cs="Times New Roman"/>
          <w:sz w:val="28"/>
          <w:szCs w:val="28"/>
          <w:lang w:val="ru-RU"/>
        </w:rPr>
      </w:pPr>
    </w:p>
    <w:p w:rsidR="002825D9" w:rsidRPr="002825D9" w:rsidRDefault="002825D9" w:rsidP="002825D9">
      <w:pPr>
        <w:spacing w:after="200" w:line="276" w:lineRule="auto"/>
        <w:jc w:val="center"/>
        <w:rPr>
          <w:rFonts w:ascii="Calibri" w:eastAsia="Calibri" w:hAnsi="Calibri" w:cs="Calibri"/>
          <w:noProof/>
          <w:sz w:val="28"/>
          <w:szCs w:val="28"/>
          <w:lang w:val="ru-RU"/>
        </w:rPr>
      </w:pPr>
      <w:r w:rsidRPr="002825D9">
        <w:rPr>
          <w:rFonts w:ascii="Calibri" w:eastAsia="Calibri" w:hAnsi="Calibri" w:cs="Calibri"/>
          <w:noProof/>
          <w:sz w:val="28"/>
          <w:szCs w:val="28"/>
          <w:lang w:eastAsia="uk-UA"/>
        </w:rPr>
        <w:drawing>
          <wp:inline distT="0" distB="0" distL="0" distR="0" wp14:anchorId="64D6FC97" wp14:editId="26A5286A">
            <wp:extent cx="574040" cy="797560"/>
            <wp:effectExtent l="0" t="0" r="0" b="2540"/>
            <wp:docPr id="57" name="Рисунок 57"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4040" cy="797560"/>
                    </a:xfrm>
                    <a:prstGeom prst="rect">
                      <a:avLst/>
                    </a:prstGeom>
                    <a:noFill/>
                    <a:ln>
                      <a:noFill/>
                    </a:ln>
                  </pic:spPr>
                </pic:pic>
              </a:graphicData>
            </a:graphic>
          </wp:inline>
        </w:drawing>
      </w:r>
    </w:p>
    <w:p w:rsidR="002825D9" w:rsidRPr="002825D9" w:rsidRDefault="002825D9" w:rsidP="002825D9">
      <w:pPr>
        <w:spacing w:after="0" w:line="276" w:lineRule="auto"/>
        <w:jc w:val="center"/>
        <w:rPr>
          <w:rFonts w:ascii="Times New Roman" w:eastAsia="Calibri" w:hAnsi="Times New Roman" w:cs="Times New Roman"/>
          <w:b/>
          <w:sz w:val="28"/>
          <w:szCs w:val="28"/>
          <w:lang w:val="ru-RU"/>
        </w:rPr>
      </w:pPr>
      <w:r w:rsidRPr="002825D9">
        <w:rPr>
          <w:rFonts w:ascii="Times New Roman" w:eastAsia="Calibri" w:hAnsi="Times New Roman" w:cs="Times New Roman"/>
          <w:b/>
          <w:sz w:val="28"/>
          <w:szCs w:val="28"/>
          <w:lang w:val="ru-RU"/>
        </w:rPr>
        <w:t>СТУДЕНИКІВСЬКА  СІЛЬСЬКА  РАДА</w:t>
      </w:r>
      <w:r w:rsidRPr="002825D9">
        <w:rPr>
          <w:rFonts w:ascii="Times New Roman" w:eastAsia="Calibri" w:hAnsi="Times New Roman" w:cs="Times New Roman"/>
          <w:b/>
          <w:sz w:val="28"/>
          <w:szCs w:val="28"/>
          <w:lang w:val="ru-RU"/>
        </w:rPr>
        <w:br/>
        <w:t>ПЕРЕЯСЛАВ-ХМЕЛЬНИЦЬКОГО РАЙОНУ</w:t>
      </w:r>
    </w:p>
    <w:p w:rsidR="002825D9" w:rsidRPr="002825D9" w:rsidRDefault="002825D9" w:rsidP="002825D9">
      <w:pPr>
        <w:spacing w:after="0" w:line="276" w:lineRule="auto"/>
        <w:jc w:val="center"/>
        <w:rPr>
          <w:rFonts w:ascii="Times New Roman" w:eastAsia="Calibri" w:hAnsi="Times New Roman" w:cs="Times New Roman"/>
          <w:b/>
          <w:sz w:val="28"/>
          <w:szCs w:val="28"/>
          <w:lang w:val="ru-RU"/>
        </w:rPr>
      </w:pPr>
      <w:r w:rsidRPr="002825D9">
        <w:rPr>
          <w:rFonts w:ascii="Times New Roman" w:eastAsia="Calibri" w:hAnsi="Times New Roman" w:cs="Times New Roman"/>
          <w:b/>
          <w:sz w:val="28"/>
          <w:szCs w:val="28"/>
          <w:lang w:val="ru-RU"/>
        </w:rPr>
        <w:t>КИЇВСЬКА ОБЛАСТЬ</w:t>
      </w:r>
    </w:p>
    <w:p w:rsidR="002825D9" w:rsidRPr="002825D9" w:rsidRDefault="002825D9" w:rsidP="002825D9">
      <w:pPr>
        <w:spacing w:after="0" w:line="276" w:lineRule="auto"/>
        <w:jc w:val="center"/>
        <w:rPr>
          <w:rFonts w:ascii="Times New Roman" w:eastAsia="Calibri" w:hAnsi="Times New Roman" w:cs="Times New Roman"/>
          <w:b/>
          <w:sz w:val="28"/>
          <w:szCs w:val="28"/>
          <w:lang w:val="ru-RU"/>
        </w:rPr>
      </w:pPr>
      <w:r w:rsidRPr="002825D9">
        <w:rPr>
          <w:rFonts w:ascii="Times New Roman" w:eastAsia="Calibri" w:hAnsi="Times New Roman" w:cs="Times New Roman"/>
          <w:b/>
          <w:sz w:val="28"/>
          <w:szCs w:val="28"/>
          <w:lang w:val="ru-RU"/>
        </w:rPr>
        <w:t>СЬОМОГО  СКЛИКАННЯ</w:t>
      </w:r>
    </w:p>
    <w:p w:rsidR="002825D9" w:rsidRPr="002825D9" w:rsidRDefault="002825D9" w:rsidP="002825D9">
      <w:pPr>
        <w:spacing w:after="0" w:line="276" w:lineRule="auto"/>
        <w:jc w:val="center"/>
        <w:rPr>
          <w:rFonts w:ascii="Times New Roman" w:eastAsia="Calibri" w:hAnsi="Times New Roman" w:cs="Times New Roman"/>
          <w:b/>
          <w:sz w:val="28"/>
          <w:szCs w:val="28"/>
          <w:lang w:val="ru-RU"/>
        </w:rPr>
      </w:pPr>
      <w:r w:rsidRPr="002825D9">
        <w:rPr>
          <w:rFonts w:ascii="Times New Roman" w:eastAsia="Calibri" w:hAnsi="Times New Roman" w:cs="Times New Roman"/>
          <w:b/>
          <w:sz w:val="28"/>
          <w:szCs w:val="28"/>
          <w:lang w:val="ru-RU"/>
        </w:rPr>
        <w:t>РІШЕННЯ</w:t>
      </w:r>
    </w:p>
    <w:p w:rsidR="002825D9" w:rsidRPr="002825D9" w:rsidRDefault="002825D9" w:rsidP="002825D9">
      <w:pPr>
        <w:spacing w:after="0" w:line="276" w:lineRule="auto"/>
        <w:jc w:val="center"/>
        <w:rPr>
          <w:rFonts w:ascii="Times New Roman" w:eastAsia="Calibri" w:hAnsi="Times New Roman" w:cs="Times New Roman"/>
          <w:noProof/>
          <w:sz w:val="28"/>
          <w:szCs w:val="28"/>
          <w:lang w:val="ru-RU"/>
        </w:rPr>
      </w:pPr>
    </w:p>
    <w:p w:rsidR="002825D9" w:rsidRPr="002825D9" w:rsidRDefault="002825D9" w:rsidP="002825D9">
      <w:pPr>
        <w:spacing w:after="0" w:line="276" w:lineRule="auto"/>
        <w:rPr>
          <w:rFonts w:ascii="Times New Roman" w:eastAsia="Calibri" w:hAnsi="Times New Roman" w:cs="Times New Roman"/>
          <w:noProof/>
          <w:sz w:val="28"/>
          <w:szCs w:val="28"/>
          <w:lang w:val="ru-RU"/>
        </w:rPr>
      </w:pPr>
    </w:p>
    <w:p w:rsidR="002825D9" w:rsidRPr="002825D9" w:rsidRDefault="002825D9" w:rsidP="002825D9">
      <w:pPr>
        <w:spacing w:after="0" w:line="288" w:lineRule="auto"/>
        <w:rPr>
          <w:rFonts w:ascii="Times New Roman" w:eastAsia="Calibri" w:hAnsi="Times New Roman" w:cs="Times New Roman"/>
          <w:b/>
          <w:iCs/>
          <w:sz w:val="28"/>
          <w:szCs w:val="28"/>
          <w:lang w:val="ru-RU"/>
        </w:rPr>
      </w:pPr>
      <w:r w:rsidRPr="002825D9">
        <w:rPr>
          <w:rFonts w:ascii="Times New Roman" w:eastAsia="Calibri" w:hAnsi="Times New Roman" w:cs="Times New Roman"/>
          <w:b/>
          <w:iCs/>
          <w:sz w:val="28"/>
          <w:szCs w:val="28"/>
          <w:lang w:val="ru-RU"/>
        </w:rPr>
        <w:t>Про затвердження  порядку  денного</w:t>
      </w:r>
    </w:p>
    <w:p w:rsidR="002825D9" w:rsidRPr="002825D9" w:rsidRDefault="002825D9" w:rsidP="002825D9">
      <w:pPr>
        <w:spacing w:after="0" w:line="288" w:lineRule="auto"/>
        <w:rPr>
          <w:rFonts w:ascii="Times New Roman" w:eastAsia="Calibri" w:hAnsi="Times New Roman" w:cs="Times New Roman"/>
          <w:b/>
          <w:iCs/>
          <w:sz w:val="28"/>
          <w:szCs w:val="28"/>
          <w:lang w:val="ru-RU"/>
        </w:rPr>
      </w:pPr>
      <w:r w:rsidRPr="002825D9">
        <w:rPr>
          <w:rFonts w:ascii="Times New Roman" w:eastAsia="Calibri" w:hAnsi="Times New Roman" w:cs="Times New Roman"/>
          <w:b/>
          <w:iCs/>
          <w:sz w:val="28"/>
          <w:szCs w:val="28"/>
        </w:rPr>
        <w:t xml:space="preserve">сорок </w:t>
      </w:r>
      <w:r>
        <w:rPr>
          <w:rFonts w:ascii="Times New Roman" w:eastAsia="Calibri" w:hAnsi="Times New Roman" w:cs="Times New Roman"/>
          <w:b/>
          <w:iCs/>
          <w:sz w:val="28"/>
          <w:szCs w:val="28"/>
        </w:rPr>
        <w:t>сьом</w:t>
      </w:r>
      <w:r w:rsidRPr="002825D9">
        <w:rPr>
          <w:rFonts w:ascii="Times New Roman" w:eastAsia="Calibri" w:hAnsi="Times New Roman" w:cs="Times New Roman"/>
          <w:b/>
          <w:iCs/>
          <w:sz w:val="28"/>
          <w:szCs w:val="28"/>
        </w:rPr>
        <w:t xml:space="preserve">ої </w:t>
      </w:r>
      <w:r w:rsidRPr="002825D9">
        <w:rPr>
          <w:rFonts w:ascii="Times New Roman" w:eastAsia="Calibri" w:hAnsi="Times New Roman" w:cs="Times New Roman"/>
          <w:b/>
          <w:iCs/>
          <w:sz w:val="28"/>
          <w:szCs w:val="28"/>
          <w:lang w:val="ru-RU"/>
        </w:rPr>
        <w:t xml:space="preserve">   сесії сільської ради</w:t>
      </w:r>
    </w:p>
    <w:p w:rsidR="002825D9" w:rsidRPr="002825D9" w:rsidRDefault="002825D9" w:rsidP="002825D9">
      <w:pPr>
        <w:spacing w:after="0" w:line="288" w:lineRule="auto"/>
        <w:rPr>
          <w:rFonts w:ascii="Times New Roman" w:eastAsia="Calibri" w:hAnsi="Times New Roman" w:cs="Times New Roman"/>
          <w:iCs/>
          <w:sz w:val="28"/>
          <w:szCs w:val="28"/>
          <w:lang w:val="ru-RU"/>
        </w:rPr>
      </w:pPr>
      <w:r w:rsidRPr="002825D9">
        <w:rPr>
          <w:rFonts w:ascii="Times New Roman" w:eastAsia="Calibri" w:hAnsi="Times New Roman" w:cs="Times New Roman"/>
          <w:b/>
          <w:iCs/>
          <w:sz w:val="28"/>
          <w:szCs w:val="28"/>
          <w:lang w:val="ru-RU"/>
        </w:rPr>
        <w:t>сьомого скликання</w:t>
      </w:r>
    </w:p>
    <w:p w:rsidR="002825D9" w:rsidRPr="002825D9" w:rsidRDefault="002825D9" w:rsidP="002825D9">
      <w:pPr>
        <w:spacing w:after="0" w:line="288" w:lineRule="auto"/>
        <w:rPr>
          <w:rFonts w:ascii="Times New Roman" w:eastAsia="Calibri" w:hAnsi="Times New Roman" w:cs="Times New Roman"/>
          <w:iCs/>
          <w:sz w:val="28"/>
          <w:szCs w:val="28"/>
          <w:lang w:val="ru-RU"/>
        </w:rPr>
      </w:pPr>
    </w:p>
    <w:p w:rsidR="002825D9" w:rsidRPr="002825D9" w:rsidRDefault="002825D9" w:rsidP="002825D9">
      <w:pPr>
        <w:spacing w:after="0" w:line="288" w:lineRule="auto"/>
        <w:ind w:firstLine="708"/>
        <w:jc w:val="both"/>
        <w:rPr>
          <w:rFonts w:ascii="Times New Roman" w:eastAsia="Calibri" w:hAnsi="Times New Roman" w:cs="Times New Roman"/>
          <w:iCs/>
          <w:sz w:val="28"/>
          <w:szCs w:val="28"/>
          <w:lang w:val="ru-RU"/>
        </w:rPr>
      </w:pPr>
      <w:r w:rsidRPr="002825D9">
        <w:rPr>
          <w:rFonts w:ascii="Times New Roman" w:eastAsia="Calibri" w:hAnsi="Times New Roman" w:cs="Times New Roman"/>
          <w:iCs/>
          <w:sz w:val="28"/>
          <w:szCs w:val="28"/>
          <w:lang w:val="ru-RU"/>
        </w:rPr>
        <w:t xml:space="preserve">Відповідно до п.14 ст. 46 Закону України  „Про місцеве самоврядування в Україні” Студениківська    сільська рада  </w:t>
      </w:r>
    </w:p>
    <w:p w:rsidR="002825D9" w:rsidRPr="002825D9" w:rsidRDefault="002825D9" w:rsidP="002825D9">
      <w:pPr>
        <w:spacing w:after="0" w:line="288" w:lineRule="auto"/>
        <w:jc w:val="both"/>
        <w:rPr>
          <w:rFonts w:ascii="Times New Roman" w:eastAsia="Calibri" w:hAnsi="Times New Roman" w:cs="Times New Roman"/>
          <w:iCs/>
          <w:sz w:val="28"/>
          <w:szCs w:val="28"/>
          <w:lang w:val="ru-RU"/>
        </w:rPr>
      </w:pPr>
      <w:r w:rsidRPr="002825D9">
        <w:rPr>
          <w:rFonts w:ascii="Times New Roman" w:eastAsia="Calibri" w:hAnsi="Times New Roman" w:cs="Times New Roman"/>
          <w:iCs/>
          <w:sz w:val="28"/>
          <w:szCs w:val="28"/>
          <w:lang w:val="ru-RU"/>
        </w:rPr>
        <w:t>ВИРІШИЛА:</w:t>
      </w:r>
    </w:p>
    <w:p w:rsidR="002825D9" w:rsidRPr="002825D9" w:rsidRDefault="002825D9" w:rsidP="002825D9">
      <w:pPr>
        <w:spacing w:after="0" w:line="288" w:lineRule="auto"/>
        <w:ind w:firstLine="708"/>
        <w:rPr>
          <w:rFonts w:ascii="Times New Roman" w:eastAsia="Calibri" w:hAnsi="Times New Roman" w:cs="Times New Roman"/>
          <w:iCs/>
          <w:sz w:val="28"/>
          <w:szCs w:val="28"/>
          <w:lang w:val="ru-RU"/>
        </w:rPr>
      </w:pPr>
    </w:p>
    <w:p w:rsidR="002825D9" w:rsidRPr="002825D9" w:rsidRDefault="002825D9" w:rsidP="002825D9">
      <w:pPr>
        <w:spacing w:after="0" w:line="288" w:lineRule="auto"/>
        <w:ind w:firstLine="708"/>
        <w:rPr>
          <w:rFonts w:ascii="Times New Roman" w:eastAsia="Calibri" w:hAnsi="Times New Roman" w:cs="Times New Roman"/>
          <w:iCs/>
          <w:sz w:val="28"/>
          <w:szCs w:val="28"/>
          <w:lang w:val="ru-RU"/>
        </w:rPr>
      </w:pPr>
    </w:p>
    <w:p w:rsidR="002825D9" w:rsidRPr="002825D9" w:rsidRDefault="002825D9" w:rsidP="002825D9">
      <w:pPr>
        <w:spacing w:after="0" w:line="288" w:lineRule="auto"/>
        <w:jc w:val="both"/>
        <w:rPr>
          <w:rFonts w:ascii="Times New Roman" w:eastAsia="Calibri" w:hAnsi="Times New Roman" w:cs="Times New Roman"/>
          <w:iCs/>
          <w:sz w:val="28"/>
          <w:szCs w:val="28"/>
          <w:lang w:val="ru-RU"/>
        </w:rPr>
      </w:pPr>
      <w:r w:rsidRPr="002825D9">
        <w:rPr>
          <w:rFonts w:ascii="Times New Roman" w:eastAsia="Calibri" w:hAnsi="Times New Roman" w:cs="Times New Roman"/>
          <w:iCs/>
          <w:sz w:val="28"/>
          <w:szCs w:val="28"/>
          <w:lang w:val="ru-RU"/>
        </w:rPr>
        <w:t xml:space="preserve">І. Затвердити до розгляду порядок денний </w:t>
      </w:r>
      <w:r w:rsidRPr="002825D9">
        <w:rPr>
          <w:rFonts w:ascii="Times New Roman" w:eastAsia="Calibri" w:hAnsi="Times New Roman" w:cs="Times New Roman"/>
          <w:iCs/>
          <w:sz w:val="28"/>
          <w:szCs w:val="28"/>
        </w:rPr>
        <w:t xml:space="preserve">сорок </w:t>
      </w:r>
      <w:r>
        <w:rPr>
          <w:rFonts w:ascii="Times New Roman" w:eastAsia="Calibri" w:hAnsi="Times New Roman" w:cs="Times New Roman"/>
          <w:iCs/>
          <w:sz w:val="28"/>
          <w:szCs w:val="28"/>
        </w:rPr>
        <w:t>сьом</w:t>
      </w:r>
      <w:r w:rsidRPr="002825D9">
        <w:rPr>
          <w:rFonts w:ascii="Times New Roman" w:eastAsia="Calibri" w:hAnsi="Times New Roman" w:cs="Times New Roman"/>
          <w:iCs/>
          <w:sz w:val="28"/>
          <w:szCs w:val="28"/>
        </w:rPr>
        <w:t xml:space="preserve">ої </w:t>
      </w:r>
      <w:r w:rsidRPr="002825D9">
        <w:rPr>
          <w:rFonts w:ascii="Times New Roman" w:eastAsia="Calibri" w:hAnsi="Times New Roman" w:cs="Times New Roman"/>
          <w:iCs/>
          <w:sz w:val="28"/>
          <w:szCs w:val="28"/>
          <w:lang w:val="ru-RU"/>
        </w:rPr>
        <w:t xml:space="preserve">   сесії сільської ради сьомого скликання зі змінами. ( Додається).</w:t>
      </w:r>
    </w:p>
    <w:p w:rsidR="002825D9" w:rsidRPr="002825D9" w:rsidRDefault="002825D9" w:rsidP="002825D9">
      <w:pPr>
        <w:spacing w:after="0" w:line="288" w:lineRule="auto"/>
        <w:jc w:val="both"/>
        <w:rPr>
          <w:rFonts w:ascii="Times New Roman" w:eastAsia="Calibri" w:hAnsi="Times New Roman" w:cs="Times New Roman"/>
          <w:iCs/>
          <w:sz w:val="28"/>
          <w:szCs w:val="28"/>
          <w:lang w:val="ru-RU"/>
        </w:rPr>
      </w:pPr>
    </w:p>
    <w:p w:rsidR="002825D9" w:rsidRPr="002825D9" w:rsidRDefault="002825D9" w:rsidP="002825D9">
      <w:pPr>
        <w:spacing w:after="0" w:line="288" w:lineRule="auto"/>
        <w:jc w:val="both"/>
        <w:rPr>
          <w:rFonts w:ascii="Times New Roman" w:eastAsia="Calibri" w:hAnsi="Times New Roman" w:cs="Times New Roman"/>
          <w:iCs/>
          <w:sz w:val="28"/>
          <w:szCs w:val="28"/>
          <w:lang w:val="ru-RU"/>
        </w:rPr>
      </w:pPr>
    </w:p>
    <w:p w:rsidR="002825D9" w:rsidRPr="002825D9" w:rsidRDefault="002825D9" w:rsidP="002825D9">
      <w:pPr>
        <w:spacing w:after="0" w:line="288" w:lineRule="auto"/>
        <w:jc w:val="both"/>
        <w:rPr>
          <w:rFonts w:ascii="Times New Roman" w:eastAsia="Calibri" w:hAnsi="Times New Roman" w:cs="Times New Roman"/>
          <w:iCs/>
          <w:sz w:val="28"/>
          <w:szCs w:val="28"/>
          <w:lang w:val="ru-RU"/>
        </w:rPr>
      </w:pPr>
      <w:r w:rsidRPr="002825D9">
        <w:rPr>
          <w:rFonts w:ascii="Times New Roman" w:eastAsia="Calibri" w:hAnsi="Times New Roman" w:cs="Times New Roman"/>
          <w:iCs/>
          <w:sz w:val="28"/>
          <w:szCs w:val="28"/>
          <w:lang w:val="ru-RU"/>
        </w:rPr>
        <w:t xml:space="preserve">                 Сільський голова:                                                М. О. Лях  </w:t>
      </w:r>
    </w:p>
    <w:p w:rsidR="002825D9" w:rsidRPr="002825D9" w:rsidRDefault="002825D9" w:rsidP="002825D9">
      <w:pPr>
        <w:spacing w:after="0" w:line="276" w:lineRule="auto"/>
        <w:rPr>
          <w:rFonts w:ascii="Times New Roman" w:eastAsia="Calibri" w:hAnsi="Times New Roman" w:cs="Times New Roman"/>
          <w:b/>
          <w:iCs/>
          <w:sz w:val="28"/>
          <w:szCs w:val="28"/>
          <w:lang w:val="ru-RU"/>
        </w:rPr>
      </w:pPr>
      <w:r w:rsidRPr="002825D9">
        <w:rPr>
          <w:rFonts w:ascii="Times New Roman" w:eastAsia="Calibri" w:hAnsi="Times New Roman" w:cs="Times New Roman"/>
          <w:b/>
          <w:iCs/>
          <w:sz w:val="28"/>
          <w:szCs w:val="28"/>
          <w:lang w:val="ru-RU"/>
        </w:rPr>
        <w:t>с. Студеники</w:t>
      </w:r>
    </w:p>
    <w:p w:rsidR="002825D9" w:rsidRPr="002825D9" w:rsidRDefault="002825D9" w:rsidP="002825D9">
      <w:pPr>
        <w:spacing w:after="0" w:line="276" w:lineRule="auto"/>
        <w:rPr>
          <w:rFonts w:ascii="Times New Roman" w:eastAsia="Calibri" w:hAnsi="Times New Roman" w:cs="Times New Roman"/>
          <w:b/>
          <w:iCs/>
          <w:sz w:val="28"/>
          <w:szCs w:val="28"/>
          <w:lang w:val="ru-RU"/>
        </w:rPr>
      </w:pPr>
      <w:r>
        <w:rPr>
          <w:rFonts w:ascii="Times New Roman" w:eastAsia="Calibri" w:hAnsi="Times New Roman" w:cs="Times New Roman"/>
          <w:b/>
          <w:iCs/>
          <w:sz w:val="28"/>
          <w:szCs w:val="28"/>
          <w:lang w:val="ru-RU"/>
        </w:rPr>
        <w:t>№ 1282</w:t>
      </w:r>
      <w:r w:rsidRPr="002825D9">
        <w:rPr>
          <w:rFonts w:ascii="Times New Roman" w:eastAsia="Calibri" w:hAnsi="Times New Roman" w:cs="Times New Roman"/>
          <w:b/>
          <w:iCs/>
          <w:sz w:val="28"/>
          <w:szCs w:val="28"/>
          <w:lang w:val="ru-RU"/>
        </w:rPr>
        <w:t>-4</w:t>
      </w:r>
      <w:r>
        <w:rPr>
          <w:rFonts w:ascii="Times New Roman" w:eastAsia="Calibri" w:hAnsi="Times New Roman" w:cs="Times New Roman"/>
          <w:b/>
          <w:iCs/>
          <w:sz w:val="28"/>
          <w:szCs w:val="28"/>
        </w:rPr>
        <w:t>7</w:t>
      </w:r>
      <w:r w:rsidRPr="002825D9">
        <w:rPr>
          <w:rFonts w:ascii="Times New Roman" w:eastAsia="Calibri" w:hAnsi="Times New Roman" w:cs="Times New Roman"/>
          <w:b/>
          <w:iCs/>
          <w:sz w:val="28"/>
          <w:szCs w:val="28"/>
          <w:lang w:val="ru-RU"/>
        </w:rPr>
        <w:t>-УІІ</w:t>
      </w:r>
    </w:p>
    <w:p w:rsidR="002825D9" w:rsidRPr="002825D9" w:rsidRDefault="002825D9" w:rsidP="002825D9">
      <w:pPr>
        <w:spacing w:after="0" w:line="276" w:lineRule="auto"/>
        <w:rPr>
          <w:rFonts w:ascii="Times New Roman" w:eastAsia="Calibri" w:hAnsi="Times New Roman" w:cs="Times New Roman"/>
          <w:b/>
          <w:iCs/>
          <w:sz w:val="28"/>
          <w:szCs w:val="28"/>
          <w:lang w:val="ru-RU"/>
        </w:rPr>
      </w:pPr>
      <w:r>
        <w:rPr>
          <w:rFonts w:ascii="Times New Roman" w:eastAsia="Calibri" w:hAnsi="Times New Roman" w:cs="Times New Roman"/>
          <w:b/>
          <w:iCs/>
          <w:sz w:val="28"/>
          <w:szCs w:val="28"/>
          <w:lang w:val="ru-RU"/>
        </w:rPr>
        <w:t>05.06</w:t>
      </w:r>
      <w:r w:rsidRPr="002825D9">
        <w:rPr>
          <w:rFonts w:ascii="Times New Roman" w:eastAsia="Calibri" w:hAnsi="Times New Roman" w:cs="Times New Roman"/>
          <w:b/>
          <w:iCs/>
          <w:sz w:val="28"/>
          <w:szCs w:val="28"/>
          <w:lang w:val="ru-RU"/>
        </w:rPr>
        <w:t>.2020</w:t>
      </w: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2825D9">
      <w:pPr>
        <w:widowControl w:val="0"/>
        <w:autoSpaceDE w:val="0"/>
        <w:autoSpaceDN w:val="0"/>
        <w:adjustRightInd w:val="0"/>
        <w:spacing w:after="0" w:line="240" w:lineRule="auto"/>
        <w:ind w:right="-568"/>
        <w:jc w:val="right"/>
        <w:rPr>
          <w:rFonts w:ascii="Times New Roman" w:eastAsia="Times New Roman" w:hAnsi="Times New Roman" w:cs="Times New Roman"/>
          <w:b/>
          <w:bCs/>
          <w:color w:val="000000"/>
          <w:sz w:val="28"/>
          <w:szCs w:val="28"/>
          <w:lang w:eastAsia="ru-RU"/>
        </w:rPr>
      </w:pPr>
    </w:p>
    <w:p w:rsidR="002825D9" w:rsidRDefault="002825D9" w:rsidP="002825D9">
      <w:pPr>
        <w:widowControl w:val="0"/>
        <w:autoSpaceDE w:val="0"/>
        <w:autoSpaceDN w:val="0"/>
        <w:adjustRightInd w:val="0"/>
        <w:spacing w:after="0" w:line="240" w:lineRule="auto"/>
        <w:ind w:right="-568"/>
        <w:jc w:val="right"/>
        <w:rPr>
          <w:rFonts w:ascii="Times New Roman" w:eastAsia="Times New Roman" w:hAnsi="Times New Roman" w:cs="Times New Roman"/>
          <w:b/>
          <w:bCs/>
          <w:color w:val="000000"/>
          <w:sz w:val="28"/>
          <w:szCs w:val="28"/>
          <w:lang w:eastAsia="ru-RU"/>
        </w:rPr>
      </w:pPr>
    </w:p>
    <w:p w:rsidR="002825D9" w:rsidRDefault="002825D9" w:rsidP="002825D9">
      <w:pPr>
        <w:widowControl w:val="0"/>
        <w:autoSpaceDE w:val="0"/>
        <w:autoSpaceDN w:val="0"/>
        <w:adjustRightInd w:val="0"/>
        <w:spacing w:after="0" w:line="240" w:lineRule="auto"/>
        <w:ind w:right="282"/>
        <w:jc w:val="right"/>
        <w:rPr>
          <w:rFonts w:ascii="Times New Roman" w:eastAsia="Times New Roman" w:hAnsi="Times New Roman" w:cs="Times New Roman"/>
          <w:b/>
          <w:bCs/>
          <w:color w:val="000000"/>
          <w:sz w:val="28"/>
          <w:szCs w:val="28"/>
          <w:lang w:eastAsia="ru-RU"/>
        </w:rPr>
      </w:pPr>
    </w:p>
    <w:p w:rsidR="002825D9" w:rsidRDefault="002825D9" w:rsidP="002825D9">
      <w:pPr>
        <w:widowControl w:val="0"/>
        <w:autoSpaceDE w:val="0"/>
        <w:autoSpaceDN w:val="0"/>
        <w:adjustRightInd w:val="0"/>
        <w:spacing w:after="0" w:line="240" w:lineRule="auto"/>
        <w:ind w:right="282"/>
        <w:jc w:val="right"/>
        <w:rPr>
          <w:rFonts w:ascii="Times New Roman" w:eastAsia="Times New Roman" w:hAnsi="Times New Roman" w:cs="Times New Roman"/>
          <w:b/>
          <w:bCs/>
          <w:color w:val="000000"/>
          <w:sz w:val="28"/>
          <w:szCs w:val="28"/>
          <w:lang w:eastAsia="ru-RU"/>
        </w:rPr>
      </w:pPr>
    </w:p>
    <w:p w:rsidR="002825D9" w:rsidRDefault="002825D9" w:rsidP="002825D9">
      <w:pPr>
        <w:widowControl w:val="0"/>
        <w:autoSpaceDE w:val="0"/>
        <w:autoSpaceDN w:val="0"/>
        <w:adjustRightInd w:val="0"/>
        <w:spacing w:after="0" w:line="240" w:lineRule="auto"/>
        <w:ind w:right="282"/>
        <w:jc w:val="right"/>
        <w:rPr>
          <w:rFonts w:ascii="Times New Roman" w:eastAsia="Times New Roman" w:hAnsi="Times New Roman" w:cs="Times New Roman"/>
          <w:bCs/>
          <w:i/>
          <w:color w:val="000000"/>
          <w:sz w:val="16"/>
          <w:szCs w:val="16"/>
          <w:lang w:eastAsia="ru-RU"/>
        </w:rPr>
      </w:pPr>
      <w:r>
        <w:rPr>
          <w:rFonts w:ascii="Times New Roman" w:eastAsia="Times New Roman" w:hAnsi="Times New Roman" w:cs="Times New Roman"/>
          <w:bCs/>
          <w:i/>
          <w:color w:val="000000"/>
          <w:sz w:val="16"/>
          <w:szCs w:val="16"/>
          <w:lang w:eastAsia="ru-RU"/>
        </w:rPr>
        <w:lastRenderedPageBreak/>
        <w:t>ДОДАТОК</w:t>
      </w:r>
    </w:p>
    <w:p w:rsidR="002825D9" w:rsidRDefault="002825D9" w:rsidP="002825D9">
      <w:pPr>
        <w:widowControl w:val="0"/>
        <w:autoSpaceDE w:val="0"/>
        <w:autoSpaceDN w:val="0"/>
        <w:adjustRightInd w:val="0"/>
        <w:spacing w:after="0" w:line="240" w:lineRule="auto"/>
        <w:ind w:right="282"/>
        <w:jc w:val="right"/>
        <w:rPr>
          <w:rFonts w:ascii="Times New Roman" w:eastAsia="Times New Roman" w:hAnsi="Times New Roman" w:cs="Times New Roman"/>
          <w:bCs/>
          <w:i/>
          <w:color w:val="000000"/>
          <w:sz w:val="16"/>
          <w:szCs w:val="16"/>
          <w:lang w:eastAsia="ru-RU"/>
        </w:rPr>
      </w:pPr>
      <w:r>
        <w:rPr>
          <w:rFonts w:ascii="Times New Roman" w:eastAsia="Times New Roman" w:hAnsi="Times New Roman" w:cs="Times New Roman"/>
          <w:bCs/>
          <w:i/>
          <w:color w:val="000000"/>
          <w:sz w:val="16"/>
          <w:szCs w:val="16"/>
          <w:lang w:eastAsia="ru-RU"/>
        </w:rPr>
        <w:t>до рішення № 1282-47-7</w:t>
      </w:r>
    </w:p>
    <w:p w:rsidR="002825D9" w:rsidRPr="0082401B" w:rsidRDefault="002825D9" w:rsidP="0082401B">
      <w:pPr>
        <w:widowControl w:val="0"/>
        <w:autoSpaceDE w:val="0"/>
        <w:autoSpaceDN w:val="0"/>
        <w:adjustRightInd w:val="0"/>
        <w:spacing w:after="0" w:line="240" w:lineRule="auto"/>
        <w:ind w:right="282"/>
        <w:jc w:val="right"/>
        <w:rPr>
          <w:rFonts w:ascii="Times New Roman" w:eastAsia="Times New Roman" w:hAnsi="Times New Roman" w:cs="Times New Roman"/>
          <w:bCs/>
          <w:i/>
          <w:color w:val="000000"/>
          <w:sz w:val="16"/>
          <w:szCs w:val="16"/>
          <w:lang w:eastAsia="ru-RU"/>
        </w:rPr>
      </w:pPr>
      <w:r>
        <w:rPr>
          <w:rFonts w:ascii="Times New Roman" w:eastAsia="Times New Roman" w:hAnsi="Times New Roman" w:cs="Times New Roman"/>
          <w:bCs/>
          <w:i/>
          <w:color w:val="000000"/>
          <w:sz w:val="16"/>
          <w:szCs w:val="16"/>
          <w:lang w:eastAsia="ru-RU"/>
        </w:rPr>
        <w:t xml:space="preserve"> від 05.06.2020 року</w:t>
      </w:r>
    </w:p>
    <w:p w:rsidR="002825D9" w:rsidRPr="0082401B" w:rsidRDefault="002825D9" w:rsidP="002825D9">
      <w:pPr>
        <w:spacing w:line="240" w:lineRule="auto"/>
        <w:contextualSpacing/>
        <w:jc w:val="center"/>
        <w:rPr>
          <w:rFonts w:ascii="Times New Roman" w:hAnsi="Times New Roman" w:cs="Times New Roman"/>
          <w:b/>
        </w:rPr>
      </w:pPr>
      <w:r w:rsidRPr="0082401B">
        <w:rPr>
          <w:rFonts w:ascii="Times New Roman" w:hAnsi="Times New Roman" w:cs="Times New Roman"/>
          <w:b/>
        </w:rPr>
        <w:t>ПОРЯДОК  ДЕННИЙ</w:t>
      </w:r>
    </w:p>
    <w:p w:rsidR="002825D9" w:rsidRPr="0082401B" w:rsidRDefault="002825D9" w:rsidP="002825D9">
      <w:pPr>
        <w:spacing w:line="240" w:lineRule="auto"/>
        <w:contextualSpacing/>
        <w:jc w:val="center"/>
        <w:rPr>
          <w:rFonts w:ascii="Times New Roman" w:hAnsi="Times New Roman" w:cs="Times New Roman"/>
          <w:b/>
        </w:rPr>
      </w:pPr>
      <w:r w:rsidRPr="0082401B">
        <w:rPr>
          <w:rFonts w:ascii="Times New Roman" w:hAnsi="Times New Roman" w:cs="Times New Roman"/>
          <w:b/>
        </w:rPr>
        <w:t>47 сесії сільської ради</w:t>
      </w:r>
    </w:p>
    <w:p w:rsidR="002825D9" w:rsidRPr="0082401B" w:rsidRDefault="002825D9" w:rsidP="002825D9">
      <w:pPr>
        <w:spacing w:line="240" w:lineRule="auto"/>
        <w:contextualSpacing/>
        <w:jc w:val="center"/>
        <w:rPr>
          <w:rFonts w:ascii="Times New Roman" w:hAnsi="Times New Roman" w:cs="Times New Roman"/>
          <w:b/>
        </w:rPr>
      </w:pP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w:t>
      </w:r>
      <w:r w:rsidRPr="0082401B">
        <w:rPr>
          <w:rFonts w:ascii="Times New Roman" w:hAnsi="Times New Roman" w:cs="Times New Roman"/>
        </w:rPr>
        <w:t>. Про затвердження звіту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2019 рік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2</w:t>
      </w:r>
      <w:r w:rsidRPr="0082401B">
        <w:rPr>
          <w:rFonts w:ascii="Times New Roman" w:hAnsi="Times New Roman" w:cs="Times New Roman"/>
        </w:rPr>
        <w:t>. Про надання дозволу комунальному некомерційному підприємству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на передачу в оренду частини майнового комплексу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3</w:t>
      </w:r>
      <w:r w:rsidRPr="0082401B">
        <w:rPr>
          <w:rFonts w:ascii="Times New Roman" w:hAnsi="Times New Roman" w:cs="Times New Roman"/>
        </w:rPr>
        <w:t>. Про надання дозволу комунальному некомерційному підприємству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на встановлення пільгових орендних ставок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4</w:t>
      </w:r>
      <w:r w:rsidRPr="0082401B">
        <w:rPr>
          <w:rFonts w:ascii="Times New Roman" w:hAnsi="Times New Roman" w:cs="Times New Roman"/>
        </w:rPr>
        <w:t>. Про затвердження фінансового плану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на 2020 рік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5</w:t>
      </w:r>
      <w:r w:rsidRPr="0082401B">
        <w:rPr>
          <w:rFonts w:ascii="Times New Roman" w:hAnsi="Times New Roman" w:cs="Times New Roman"/>
        </w:rPr>
        <w:t>. Про затвердження звіту про роботу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І квартал 2020 року.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6.</w:t>
      </w:r>
      <w:r w:rsidRPr="0082401B">
        <w:rPr>
          <w:rFonts w:ascii="Times New Roman" w:hAnsi="Times New Roman" w:cs="Times New Roman"/>
        </w:rPr>
        <w:t xml:space="preserve"> Про внесення змін до фінансового плану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на 2020 рік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7</w:t>
      </w:r>
      <w:r w:rsidRPr="0082401B">
        <w:rPr>
          <w:rFonts w:ascii="Times New Roman" w:hAnsi="Times New Roman" w:cs="Times New Roman"/>
        </w:rPr>
        <w:t>. Про затвердження звіту про виконання сільського бюджету за І квартал 2020 року.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Крюкова Т.І. – начальник відділу фінансів, бухгалтерського обліку та звітності</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8.</w:t>
      </w:r>
      <w:r w:rsidRPr="0082401B">
        <w:rPr>
          <w:rFonts w:ascii="Times New Roman" w:hAnsi="Times New Roman" w:cs="Times New Roman"/>
        </w:rPr>
        <w:t xml:space="preserve"> Про внесення змін до рішення Студениківської сільської ради УІІ скликання від 23.12.2019 року №1055-40-УІІ «Про сільський бюджет Студениківської сільської ради на 2020 рік та додатків до нього.</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Крюкова Т.І. -  начальник відділу фінансів, бухгалтерського обліку та звітності.</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9.</w:t>
      </w:r>
      <w:r w:rsidRPr="0082401B">
        <w:rPr>
          <w:rFonts w:ascii="Times New Roman" w:hAnsi="Times New Roman" w:cs="Times New Roman"/>
        </w:rPr>
        <w:t xml:space="preserve">  Про відміну рішення № 1193-44-УІІ від 06.04.2020 року « Про укладання договору суперфіцію на земельну ділянку за адресою: Київська область, Переяслав-Хмельницький район, с. Переяславське, вул. Привокзальна, 5-а».</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Лях М.О. – сільський голова.</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10.</w:t>
      </w:r>
      <w:r w:rsidRPr="0082401B">
        <w:rPr>
          <w:rFonts w:ascii="Times New Roman" w:hAnsi="Times New Roman" w:cs="Times New Roman"/>
        </w:rPr>
        <w:t xml:space="preserve">  Про встановлення ставок та пільг із сплати земельного податку на 2021 рік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Малишко Г.Я. , голова постійної комісії фінансів, бюджету та планування соціально-економічного розвитку</w:t>
      </w:r>
    </w:p>
    <w:p w:rsidR="002825D9" w:rsidRPr="0082401B" w:rsidRDefault="002825D9" w:rsidP="002825D9">
      <w:pPr>
        <w:spacing w:line="240" w:lineRule="auto"/>
        <w:contextualSpacing/>
        <w:jc w:val="both"/>
        <w:rPr>
          <w:rFonts w:ascii="Times New Roman" w:hAnsi="Times New Roman" w:cs="Times New Roman"/>
          <w:highlight w:val="yellow"/>
        </w:rPr>
      </w:pPr>
      <w:r w:rsidRPr="0082401B">
        <w:rPr>
          <w:rFonts w:ascii="Times New Roman" w:hAnsi="Times New Roman" w:cs="Times New Roman"/>
          <w:b/>
        </w:rPr>
        <w:t>11.</w:t>
      </w:r>
      <w:r w:rsidRPr="0082401B">
        <w:rPr>
          <w:rFonts w:ascii="Times New Roman" w:hAnsi="Times New Roman" w:cs="Times New Roman"/>
        </w:rPr>
        <w:t xml:space="preserve"> Про встановлення ставок та пільг із сплати податку на нерухоме майно, відмінне від земельної ділянки, на 2021 рік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Малишко Г.Я. , голова постійної комісії фінансів, бюджету та планування соціально-економічного розвитку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12</w:t>
      </w:r>
      <w:r w:rsidRPr="0082401B">
        <w:rPr>
          <w:rFonts w:ascii="Times New Roman" w:hAnsi="Times New Roman" w:cs="Times New Roman"/>
        </w:rPr>
        <w:t>. Про затвердження Положення про транспортний податок на 2021 рік.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Малишко Г.Я. , голова постійної комісії фінансів, бюджету та планування соціально-економічного розвитку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13</w:t>
      </w:r>
      <w:r w:rsidRPr="0082401B">
        <w:rPr>
          <w:rFonts w:ascii="Times New Roman" w:hAnsi="Times New Roman" w:cs="Times New Roman"/>
        </w:rPr>
        <w:t>. Про встановлення ставок єдиного податку на 2021 рік.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Крюкова Т.І., начальник відділу фінансів, бухгалтерського обліку та звітності.</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14</w:t>
      </w:r>
      <w:r w:rsidRPr="0082401B">
        <w:rPr>
          <w:rFonts w:ascii="Times New Roman" w:hAnsi="Times New Roman" w:cs="Times New Roman"/>
        </w:rPr>
        <w:t xml:space="preserve">. Про затвердження  Положення про збір  за місця паркування транспортних засобів на 2021 рік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 ДОПОВІДАЧ: Малишко Г.Я. , голова постійної комісії фінансів, бюджету та планування соціально-економічного розвитку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15</w:t>
      </w:r>
      <w:r w:rsidRPr="0082401B">
        <w:rPr>
          <w:rFonts w:ascii="Times New Roman" w:hAnsi="Times New Roman" w:cs="Times New Roman"/>
        </w:rPr>
        <w:t>. Про встановлення ставок туристичного збору на 2021 рік.</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ДОПОВІДАЧ: Малишко Г.Я. , голова постійної комісії фінансів, бюджету та планування соціально-економічного розвитку.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16.</w:t>
      </w:r>
      <w:r w:rsidRPr="0082401B">
        <w:rPr>
          <w:rFonts w:ascii="Times New Roman" w:hAnsi="Times New Roman" w:cs="Times New Roman"/>
        </w:rPr>
        <w:t xml:space="preserve"> Про внесення змін до рішення №№ 526-22-7 від 22.01.2019 року «Про затвердження Програми підтримки та розвитку охорони здоров’я на території Студениківської сільської ради на 2019-2021 роки» з наступними змінами.</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Кормишева В.А. – головний лікар.</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17</w:t>
      </w:r>
      <w:r w:rsidRPr="0082401B">
        <w:rPr>
          <w:rFonts w:ascii="Times New Roman" w:hAnsi="Times New Roman" w:cs="Times New Roman"/>
        </w:rPr>
        <w:t>. Про затве</w:t>
      </w:r>
      <w:r w:rsidR="0082401B" w:rsidRPr="0082401B">
        <w:rPr>
          <w:rFonts w:ascii="Times New Roman" w:hAnsi="Times New Roman" w:cs="Times New Roman"/>
        </w:rPr>
        <w:t xml:space="preserve">рдження Програми «Поліцейський </w:t>
      </w:r>
      <w:r w:rsidRPr="0082401B">
        <w:rPr>
          <w:rFonts w:ascii="Times New Roman" w:hAnsi="Times New Roman" w:cs="Times New Roman"/>
        </w:rPr>
        <w:t xml:space="preserve">офіцер громади» Студениківської </w:t>
      </w:r>
      <w:r w:rsidR="0082401B" w:rsidRPr="0082401B">
        <w:rPr>
          <w:rFonts w:ascii="Times New Roman" w:hAnsi="Times New Roman" w:cs="Times New Roman"/>
        </w:rPr>
        <w:t>сільської ради на 2020-2022р</w:t>
      </w:r>
      <w:r w:rsidRPr="0082401B">
        <w:rPr>
          <w:rFonts w:ascii="Times New Roman" w:hAnsi="Times New Roman" w:cs="Times New Roman"/>
        </w:rPr>
        <w:t>.</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 Водолазька Д.О. – начальник відділу з юридичних питань</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18</w:t>
      </w:r>
      <w:r w:rsidRPr="0082401B">
        <w:rPr>
          <w:rFonts w:ascii="Times New Roman" w:hAnsi="Times New Roman" w:cs="Times New Roman"/>
        </w:rPr>
        <w:t>. Про тендерний комітет Студениківської сільської ради</w:t>
      </w:r>
      <w:bookmarkStart w:id="0" w:name="_GoBack"/>
      <w:bookmarkEnd w:id="0"/>
      <w:r w:rsidRPr="0082401B">
        <w:rPr>
          <w:rFonts w:ascii="Times New Roman" w:hAnsi="Times New Roman" w:cs="Times New Roman"/>
        </w:rPr>
        <w:t>.</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 Водолазька Д.О. – начальник відділу з юридичних питань</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19.</w:t>
      </w:r>
      <w:r w:rsidRPr="0082401B">
        <w:rPr>
          <w:rFonts w:ascii="Times New Roman" w:hAnsi="Times New Roman" w:cs="Times New Roman"/>
        </w:rPr>
        <w:t xml:space="preserve"> Про дострокове розірвання Договору оренди індивідуально визначеного (нерухомого) майна, що знаходиться у комунальній власності.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 Водолазька Д.О. – начальник відділу з юридичних питань</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lastRenderedPageBreak/>
        <w:t>20</w:t>
      </w:r>
      <w:r w:rsidR="002825D9" w:rsidRPr="0082401B">
        <w:rPr>
          <w:rFonts w:ascii="Times New Roman" w:hAnsi="Times New Roman" w:cs="Times New Roman"/>
        </w:rPr>
        <w:t>. Про виплату матеріальної допомоги на лікування.</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Красуцький А.В. – голова постійної комісії</w:t>
      </w:r>
      <w:r w:rsidR="0082401B" w:rsidRPr="0082401B">
        <w:rPr>
          <w:rFonts w:ascii="Times New Roman" w:hAnsi="Times New Roman" w:cs="Times New Roman"/>
        </w:rPr>
        <w:t xml:space="preserve"> з питань </w:t>
      </w:r>
      <w:r w:rsidR="0082401B" w:rsidRPr="0082401B">
        <w:rPr>
          <w:rFonts w:ascii="Times New Roman" w:eastAsia="Times New Roman" w:hAnsi="Times New Roman" w:cs="Times New Roman"/>
          <w:lang w:eastAsia="ru-RU"/>
        </w:rPr>
        <w:t>охорони здоров’я, соціального захисту, освіти, фізичного виховання, молоді, культури, депутатської етики та регламенту</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21</w:t>
      </w:r>
      <w:r w:rsidR="002825D9" w:rsidRPr="0082401B">
        <w:rPr>
          <w:rFonts w:ascii="Times New Roman" w:hAnsi="Times New Roman" w:cs="Times New Roman"/>
          <w:b/>
        </w:rPr>
        <w:t>.</w:t>
      </w:r>
      <w:r w:rsidR="002825D9" w:rsidRPr="0082401B">
        <w:rPr>
          <w:rFonts w:ascii="Times New Roman" w:hAnsi="Times New Roman" w:cs="Times New Roman"/>
        </w:rPr>
        <w:t>Про затвердження Генеральних планів сіл Сомкова Долина та Соснівка.</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 Гриневич О.В – начальник відділу земельних відносин</w:t>
      </w:r>
    </w:p>
    <w:p w:rsidR="002825D9" w:rsidRPr="0082401B" w:rsidRDefault="00A314E6" w:rsidP="002825D9">
      <w:pPr>
        <w:spacing w:line="240" w:lineRule="auto"/>
        <w:contextualSpacing/>
        <w:jc w:val="both"/>
        <w:rPr>
          <w:rFonts w:ascii="Times New Roman" w:hAnsi="Times New Roman" w:cs="Times New Roman"/>
          <w:b/>
        </w:rPr>
      </w:pPr>
      <w:r w:rsidRPr="0082401B">
        <w:rPr>
          <w:rFonts w:ascii="Times New Roman" w:hAnsi="Times New Roman" w:cs="Times New Roman"/>
          <w:b/>
        </w:rPr>
        <w:t>22</w:t>
      </w:r>
      <w:r w:rsidR="002825D9" w:rsidRPr="0082401B">
        <w:rPr>
          <w:rFonts w:ascii="Times New Roman" w:hAnsi="Times New Roman" w:cs="Times New Roman"/>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зі зміною конфігурації земельної ділянки (без зміни площі) на земельну ділянку з кадастровим номером 3223385001:01:014:0013, </w:t>
      </w:r>
      <w:r w:rsidR="002825D9" w:rsidRPr="0082401B">
        <w:rPr>
          <w:rFonts w:ascii="Times New Roman" w:hAnsi="Times New Roman" w:cs="Times New Roman"/>
          <w:b/>
        </w:rPr>
        <w:t>площею 2,0000</w:t>
      </w:r>
      <w:r w:rsidR="002825D9" w:rsidRPr="0082401B">
        <w:rPr>
          <w:rFonts w:ascii="Times New Roman" w:hAnsi="Times New Roman" w:cs="Times New Roman"/>
        </w:rPr>
        <w:t xml:space="preserve"> га, яка перебуває в оренді </w:t>
      </w:r>
      <w:r w:rsidR="002825D9" w:rsidRPr="0082401B">
        <w:rPr>
          <w:rFonts w:ascii="Times New Roman" w:hAnsi="Times New Roman" w:cs="Times New Roman"/>
          <w:b/>
        </w:rPr>
        <w:t>ПрАТ «Переяславський ЕКХП».</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Гриневич О.В. – начальник відділу земельних відносин</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23</w:t>
      </w:r>
      <w:r w:rsidR="002825D9" w:rsidRPr="0082401B">
        <w:rPr>
          <w:rFonts w:ascii="Times New Roman" w:hAnsi="Times New Roman" w:cs="Times New Roman"/>
        </w:rPr>
        <w:t>. Про надання дозволу на розроблення детального плану території в межах населеного пункту с. Переяславське Переяслав-Хмельницького району Київської області.</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ДОПОВІДАЧ: Гриневич О.В. – начальник відділу земельних відносин</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24</w:t>
      </w:r>
      <w:r w:rsidR="002825D9" w:rsidRPr="0082401B">
        <w:rPr>
          <w:rFonts w:ascii="Times New Roman" w:hAnsi="Times New Roman" w:cs="Times New Roman"/>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sidR="002825D9" w:rsidRPr="0082401B">
        <w:rPr>
          <w:rFonts w:ascii="Times New Roman" w:hAnsi="Times New Roman" w:cs="Times New Roman"/>
          <w:b/>
        </w:rPr>
        <w:t>Шмигельській Ніні Миколаївні</w:t>
      </w:r>
      <w:r w:rsidR="002825D9" w:rsidRPr="0082401B">
        <w:rPr>
          <w:rFonts w:ascii="Times New Roman" w:hAnsi="Times New Roman" w:cs="Times New Roman"/>
        </w:rPr>
        <w:t xml:space="preserve">, вул.40 річчя Перемоги, 24 </w:t>
      </w:r>
      <w:r w:rsidR="002825D9" w:rsidRPr="0082401B">
        <w:rPr>
          <w:rFonts w:ascii="Times New Roman" w:hAnsi="Times New Roman" w:cs="Times New Roman"/>
          <w:b/>
        </w:rPr>
        <w:t>с.Студеники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 xml:space="preserve">0,1200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ДОПОВІДАЧ: Дейнега М.П. – голова постійної комісії з питань земельних відносин, благоустрою та екології. </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25</w:t>
      </w:r>
      <w:r w:rsidR="002825D9" w:rsidRPr="0082401B">
        <w:rPr>
          <w:rFonts w:ascii="Times New Roman" w:hAnsi="Times New Roman" w:cs="Times New Roman"/>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sidR="002825D9" w:rsidRPr="0082401B">
        <w:rPr>
          <w:rFonts w:ascii="Times New Roman" w:hAnsi="Times New Roman" w:cs="Times New Roman"/>
          <w:b/>
        </w:rPr>
        <w:t>Недашківській Лідії Іванівні</w:t>
      </w:r>
      <w:r w:rsidR="002825D9" w:rsidRPr="0082401B">
        <w:rPr>
          <w:rFonts w:ascii="Times New Roman" w:hAnsi="Times New Roman" w:cs="Times New Roman"/>
        </w:rPr>
        <w:t>, вул.Польова, 70 с.</w:t>
      </w:r>
      <w:r w:rsidR="002825D9" w:rsidRPr="0082401B">
        <w:rPr>
          <w:rFonts w:ascii="Times New Roman" w:hAnsi="Times New Roman" w:cs="Times New Roman"/>
          <w:b/>
        </w:rPr>
        <w:t>Соснівка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0,2500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26</w:t>
      </w:r>
      <w:r w:rsidR="002825D9" w:rsidRPr="0082401B">
        <w:rPr>
          <w:rFonts w:ascii="Times New Roman" w:hAnsi="Times New Roman" w:cs="Times New Roman"/>
          <w:b/>
        </w:rPr>
        <w:t>.</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Манойленку Василю Івановичу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27</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Щербаку Павлу Степановичу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28</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Житнику Віталію Валентиновичу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29</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Усику Григорію Петровичу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 га</w:t>
      </w:r>
      <w:r w:rsidR="002825D9" w:rsidRPr="0082401B">
        <w:rPr>
          <w:rFonts w:ascii="Times New Roman" w:hAnsi="Times New Roman" w:cs="Times New Roman"/>
        </w:rPr>
        <w:t>;</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30</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Тощеву Артему Володимировичу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Сомкова Долина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 га</w:t>
      </w:r>
      <w:r w:rsidR="002825D9" w:rsidRPr="0082401B">
        <w:rPr>
          <w:rFonts w:ascii="Times New Roman" w:hAnsi="Times New Roman" w:cs="Times New Roman"/>
        </w:rPr>
        <w:t>;</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31</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Гончаренку Володимиру Володимировичу</w:t>
      </w:r>
      <w:r w:rsidR="002825D9" w:rsidRPr="0082401B">
        <w:rPr>
          <w:rFonts w:ascii="Times New Roman" w:hAnsi="Times New Roman" w:cs="Times New Roman"/>
        </w:rPr>
        <w:t xml:space="preserve"> , за межами населеного пункту  с.</w:t>
      </w:r>
      <w:r w:rsidR="002825D9" w:rsidRPr="0082401B">
        <w:rPr>
          <w:rFonts w:ascii="Times New Roman" w:hAnsi="Times New Roman" w:cs="Times New Roman"/>
          <w:b/>
        </w:rPr>
        <w:t>Сомкова Долина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32</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Степанченку Олександру Миколайовичу,</w:t>
      </w:r>
      <w:r w:rsidR="002825D9" w:rsidRPr="0082401B">
        <w:rPr>
          <w:rFonts w:ascii="Times New Roman" w:hAnsi="Times New Roman" w:cs="Times New Roman"/>
        </w:rPr>
        <w:t xml:space="preserve"> за межами населеного пункту  с</w:t>
      </w:r>
      <w:r w:rsidR="002825D9" w:rsidRPr="0082401B">
        <w:rPr>
          <w:rFonts w:ascii="Times New Roman" w:hAnsi="Times New Roman" w:cs="Times New Roman"/>
          <w:b/>
        </w:rPr>
        <w:t>.Соснова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33</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Сестро-Животовському Максиму</w:t>
      </w:r>
      <w:r w:rsidR="002825D9" w:rsidRPr="0082401B">
        <w:rPr>
          <w:rFonts w:ascii="Times New Roman" w:hAnsi="Times New Roman" w:cs="Times New Roman"/>
        </w:rPr>
        <w:t xml:space="preserve"> </w:t>
      </w:r>
      <w:r w:rsidR="002825D9" w:rsidRPr="0082401B">
        <w:rPr>
          <w:rFonts w:ascii="Times New Roman" w:hAnsi="Times New Roman" w:cs="Times New Roman"/>
          <w:b/>
        </w:rPr>
        <w:t>Вікторовичу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Соснова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34</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Мокренцю Сергію Григоровичу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 xml:space="preserve">.Соснова </w:t>
      </w:r>
      <w:r w:rsidR="002825D9" w:rsidRPr="0082401B">
        <w:rPr>
          <w:rFonts w:ascii="Times New Roman" w:hAnsi="Times New Roman" w:cs="Times New Roman"/>
        </w:rPr>
        <w:t xml:space="preserve">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35</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Купрієнку Леоніду Петровичу</w:t>
      </w:r>
      <w:r w:rsidR="002825D9" w:rsidRPr="0082401B">
        <w:rPr>
          <w:rFonts w:ascii="Times New Roman" w:hAnsi="Times New Roman" w:cs="Times New Roman"/>
        </w:rPr>
        <w:t>, за межами населеного пункту  с.</w:t>
      </w:r>
      <w:r w:rsidR="002825D9" w:rsidRPr="0082401B">
        <w:rPr>
          <w:rFonts w:ascii="Times New Roman" w:hAnsi="Times New Roman" w:cs="Times New Roman"/>
          <w:b/>
        </w:rPr>
        <w:t>Соснова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2,0000</w:t>
      </w:r>
      <w:r w:rsidR="002825D9" w:rsidRPr="0082401B">
        <w:rPr>
          <w:rFonts w:ascii="Times New Roman" w:hAnsi="Times New Roman" w:cs="Times New Roman"/>
        </w:rPr>
        <w:t xml:space="preserve"> га;</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b/>
        </w:rPr>
        <w:t>3</w:t>
      </w:r>
      <w:r w:rsidR="00A314E6" w:rsidRPr="0082401B">
        <w:rPr>
          <w:rFonts w:ascii="Times New Roman" w:hAnsi="Times New Roman" w:cs="Times New Roman"/>
          <w:b/>
        </w:rPr>
        <w:t>6</w:t>
      </w:r>
      <w:r w:rsidRPr="0082401B">
        <w:rPr>
          <w:rFonts w:ascii="Times New Roman" w:hAnsi="Times New Roman" w:cs="Times New Roman"/>
          <w:b/>
        </w:rPr>
        <w:t>.</w:t>
      </w:r>
      <w:r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Шатило Тетяні Василів</w:t>
      </w:r>
      <w:r w:rsidRPr="0082401B">
        <w:rPr>
          <w:rFonts w:ascii="Times New Roman" w:hAnsi="Times New Roman" w:cs="Times New Roman"/>
        </w:rPr>
        <w:t>ні с.</w:t>
      </w:r>
      <w:r w:rsidRPr="0082401B">
        <w:rPr>
          <w:rFonts w:ascii="Times New Roman" w:hAnsi="Times New Roman" w:cs="Times New Roman"/>
          <w:b/>
        </w:rPr>
        <w:t>Переяславське</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0,1000</w:t>
      </w:r>
      <w:r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37</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Шеремет Лілії Василівні</w:t>
      </w:r>
      <w:r w:rsidR="002825D9" w:rsidRPr="0082401B">
        <w:rPr>
          <w:rFonts w:ascii="Times New Roman" w:hAnsi="Times New Roman" w:cs="Times New Roman"/>
        </w:rPr>
        <w:t xml:space="preserve"> с.</w:t>
      </w:r>
      <w:r w:rsidR="002825D9" w:rsidRPr="0082401B">
        <w:rPr>
          <w:rFonts w:ascii="Times New Roman" w:hAnsi="Times New Roman" w:cs="Times New Roman"/>
          <w:b/>
        </w:rPr>
        <w:t>Переяславськ</w:t>
      </w:r>
      <w:r w:rsidR="002825D9" w:rsidRPr="0082401B">
        <w:rPr>
          <w:rFonts w:ascii="Times New Roman" w:hAnsi="Times New Roman" w:cs="Times New Roman"/>
        </w:rPr>
        <w:t xml:space="preserve">е Переяслав-Хмельницького району Київської області площею </w:t>
      </w:r>
      <w:r w:rsidR="002825D9" w:rsidRPr="0082401B">
        <w:rPr>
          <w:rFonts w:ascii="Times New Roman" w:hAnsi="Times New Roman" w:cs="Times New Roman"/>
          <w:b/>
        </w:rPr>
        <w:t>0,1600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38</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Смашній Інні Євгеніївна</w:t>
      </w:r>
      <w:r w:rsidR="002825D9" w:rsidRPr="0082401B">
        <w:rPr>
          <w:rFonts w:ascii="Times New Roman" w:hAnsi="Times New Roman" w:cs="Times New Roman"/>
        </w:rPr>
        <w:t xml:space="preserve"> с.</w:t>
      </w:r>
      <w:r w:rsidR="002825D9" w:rsidRPr="0082401B">
        <w:rPr>
          <w:rFonts w:ascii="Times New Roman" w:hAnsi="Times New Roman" w:cs="Times New Roman"/>
          <w:b/>
        </w:rPr>
        <w:t xml:space="preserve">Соснова </w:t>
      </w:r>
      <w:r w:rsidR="002825D9" w:rsidRPr="0082401B">
        <w:rPr>
          <w:rFonts w:ascii="Times New Roman" w:hAnsi="Times New Roman" w:cs="Times New Roman"/>
        </w:rPr>
        <w:t xml:space="preserve">Переяслав-Хмельницького району Київської області площею </w:t>
      </w:r>
      <w:r w:rsidR="002825D9" w:rsidRPr="0082401B">
        <w:rPr>
          <w:rFonts w:ascii="Times New Roman" w:hAnsi="Times New Roman" w:cs="Times New Roman"/>
          <w:b/>
        </w:rPr>
        <w:t>0,2500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lastRenderedPageBreak/>
        <w:t>39</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Недашківській Лідії Іванівні</w:t>
      </w:r>
      <w:r w:rsidR="002825D9" w:rsidRPr="0082401B">
        <w:rPr>
          <w:rFonts w:ascii="Times New Roman" w:hAnsi="Times New Roman" w:cs="Times New Roman"/>
        </w:rPr>
        <w:t xml:space="preserve"> вул.Польова, с.</w:t>
      </w:r>
      <w:r w:rsidR="002825D9" w:rsidRPr="0082401B">
        <w:rPr>
          <w:rFonts w:ascii="Times New Roman" w:hAnsi="Times New Roman" w:cs="Times New Roman"/>
          <w:b/>
        </w:rPr>
        <w:t>Соснівка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0,1988</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40</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Пилипчуку Дмитру Федоровичу</w:t>
      </w:r>
      <w:r w:rsidR="002825D9" w:rsidRPr="0082401B">
        <w:rPr>
          <w:rFonts w:ascii="Times New Roman" w:hAnsi="Times New Roman" w:cs="Times New Roman"/>
        </w:rPr>
        <w:t>, с.</w:t>
      </w:r>
      <w:r w:rsidR="002825D9" w:rsidRPr="0082401B">
        <w:rPr>
          <w:rFonts w:ascii="Times New Roman" w:hAnsi="Times New Roman" w:cs="Times New Roman"/>
          <w:b/>
        </w:rPr>
        <w:t>Соснова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0,0935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41</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Грималюк Тетяні Іванівні, с.Соснова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0,2304</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42</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Грантовському Анатолію Васильовичу</w:t>
      </w:r>
      <w:r w:rsidR="002825D9" w:rsidRPr="0082401B">
        <w:rPr>
          <w:rFonts w:ascii="Times New Roman" w:hAnsi="Times New Roman" w:cs="Times New Roman"/>
        </w:rPr>
        <w:t>, с.</w:t>
      </w:r>
      <w:r w:rsidR="002825D9" w:rsidRPr="0082401B">
        <w:rPr>
          <w:rFonts w:ascii="Times New Roman" w:hAnsi="Times New Roman" w:cs="Times New Roman"/>
          <w:b/>
        </w:rPr>
        <w:t>Сомкова Долина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0,2800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43</w:t>
      </w:r>
      <w:r w:rsidR="002825D9"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002825D9" w:rsidRPr="0082401B">
        <w:rPr>
          <w:rFonts w:ascii="Times New Roman" w:hAnsi="Times New Roman" w:cs="Times New Roman"/>
          <w:b/>
        </w:rPr>
        <w:t>Сивко Наталії Володимирівні</w:t>
      </w:r>
      <w:r w:rsidR="002825D9" w:rsidRPr="0082401B">
        <w:rPr>
          <w:rFonts w:ascii="Times New Roman" w:hAnsi="Times New Roman" w:cs="Times New Roman"/>
        </w:rPr>
        <w:t xml:space="preserve">  с.</w:t>
      </w:r>
      <w:r w:rsidR="002825D9" w:rsidRPr="0082401B">
        <w:rPr>
          <w:rFonts w:ascii="Times New Roman" w:hAnsi="Times New Roman" w:cs="Times New Roman"/>
          <w:b/>
        </w:rPr>
        <w:t>Переяславське</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0,1000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44</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Яремі Ніні Прокопівні</w:t>
      </w:r>
      <w:r w:rsidR="002825D9" w:rsidRPr="0082401B">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по вул. Переяславська, 4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0,15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45</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Каменській Галині Григорівні</w:t>
      </w:r>
      <w:r w:rsidR="002825D9" w:rsidRPr="0082401B">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по вул. Миру, 2 в с.</w:t>
      </w:r>
      <w:r w:rsidR="002825D9" w:rsidRPr="0082401B">
        <w:rPr>
          <w:rFonts w:ascii="Times New Roman" w:hAnsi="Times New Roman" w:cs="Times New Roman"/>
          <w:b/>
        </w:rPr>
        <w:t xml:space="preserve">Соснова </w:t>
      </w:r>
      <w:r w:rsidR="002825D9" w:rsidRPr="0082401B">
        <w:rPr>
          <w:rFonts w:ascii="Times New Roman" w:hAnsi="Times New Roman" w:cs="Times New Roman"/>
        </w:rPr>
        <w:t xml:space="preserve">Переяслав-Хмельницького району Київської області, площею </w:t>
      </w:r>
      <w:r w:rsidR="002825D9" w:rsidRPr="0082401B">
        <w:rPr>
          <w:rFonts w:ascii="Times New Roman" w:hAnsi="Times New Roman" w:cs="Times New Roman"/>
          <w:b/>
        </w:rPr>
        <w:t>0,15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46</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Юхименко Оксані Анатоліївні</w:t>
      </w:r>
      <w:r w:rsidR="002825D9" w:rsidRPr="0082401B">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по вул. Шкільна, 7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0,15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47</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 xml:space="preserve">Череватенко Тетяні Анатоліївні </w:t>
      </w:r>
      <w:r w:rsidR="002825D9" w:rsidRPr="0082401B">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по вул. Кравченка, 5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0,15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48</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Осичанській Тетяні Олексіївні</w:t>
      </w:r>
      <w:r w:rsidR="002825D9" w:rsidRPr="0082401B">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по вул. 40 річчя Перемоги, 20 с </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0,15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49</w:t>
      </w:r>
      <w:r w:rsidR="002825D9" w:rsidRPr="0082401B">
        <w:rPr>
          <w:rFonts w:ascii="Times New Roman" w:hAnsi="Times New Roman" w:cs="Times New Roman"/>
          <w:b/>
        </w:rPr>
        <w:t>.</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Литвишко Галині Олексіївні</w:t>
      </w:r>
      <w:r w:rsidR="002825D9" w:rsidRPr="0082401B">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по вул. 40 річчя Перемоги, 12 в с.</w:t>
      </w:r>
      <w:r w:rsidR="002825D9" w:rsidRPr="0082401B">
        <w:rPr>
          <w:rFonts w:ascii="Times New Roman" w:hAnsi="Times New Roman" w:cs="Times New Roman"/>
          <w:b/>
        </w:rPr>
        <w:t xml:space="preserve">Студеники </w:t>
      </w:r>
      <w:r w:rsidR="002825D9" w:rsidRPr="0082401B">
        <w:rPr>
          <w:rFonts w:ascii="Times New Roman" w:hAnsi="Times New Roman" w:cs="Times New Roman"/>
        </w:rPr>
        <w:t xml:space="preserve">Переяслав-Хмельницького району Київської області, площею </w:t>
      </w:r>
      <w:r w:rsidR="002825D9" w:rsidRPr="0082401B">
        <w:rPr>
          <w:rFonts w:ascii="Times New Roman" w:hAnsi="Times New Roman" w:cs="Times New Roman"/>
          <w:b/>
        </w:rPr>
        <w:t>0,15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50</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 xml:space="preserve">Близнюк Катерині Вячеславівні </w:t>
      </w:r>
      <w:r w:rsidR="002825D9" w:rsidRPr="0082401B">
        <w:rPr>
          <w:rFonts w:ascii="Times New Roman" w:hAnsi="Times New Roman" w:cs="Times New Roman"/>
        </w:rPr>
        <w:t>для  будівництва і обслуговування житлового будинку, господарських будівель і споруд (присадибна ділянка)  по вул. Пономаренка, 30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0,24</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51</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 xml:space="preserve">Горбаню Володимиру Павловичу, гр.Литвиненко Аллі Іванівні </w:t>
      </w:r>
      <w:r w:rsidR="002825D9" w:rsidRPr="0082401B">
        <w:rPr>
          <w:rFonts w:ascii="Times New Roman" w:hAnsi="Times New Roman" w:cs="Times New Roman"/>
        </w:rPr>
        <w:t>для  будівництва і обслуговування житлового будинку, господарських будівель і споруд (присадибна ділянка)  по вул. Діагональна, 9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0,</w:t>
      </w:r>
      <w:r w:rsidR="002825D9" w:rsidRPr="0082401B">
        <w:rPr>
          <w:rFonts w:ascii="Times New Roman" w:hAnsi="Times New Roman" w:cs="Times New Roman"/>
          <w:b/>
        </w:rPr>
        <w:t xml:space="preserve">1568 </w:t>
      </w:r>
      <w:r w:rsidR="002825D9" w:rsidRPr="0082401B">
        <w:rPr>
          <w:rFonts w:ascii="Times New Roman" w:hAnsi="Times New Roman" w:cs="Times New Roman"/>
        </w:rPr>
        <w:t>га, для подальшого оформлення права спільної сумісної власності;</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52</w:t>
      </w:r>
      <w:r w:rsidR="002825D9" w:rsidRPr="0082401B">
        <w:rPr>
          <w:rFonts w:ascii="Times New Roman" w:hAnsi="Times New Roman" w:cs="Times New Roman"/>
          <w:b/>
        </w:rPr>
        <w:t>.</w:t>
      </w:r>
      <w:r w:rsidR="002825D9" w:rsidRPr="0082401B">
        <w:rPr>
          <w:rFonts w:ascii="Times New Roman" w:hAnsi="Times New Roman" w:cs="Times New Roman"/>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2825D9" w:rsidRPr="0082401B">
        <w:rPr>
          <w:rFonts w:ascii="Times New Roman" w:hAnsi="Times New Roman" w:cs="Times New Roman"/>
          <w:b/>
        </w:rPr>
        <w:t xml:space="preserve">Гавіжі Анатолію Івановичу, гр.Максименко Любові Іванівні </w:t>
      </w:r>
      <w:r w:rsidR="002825D9" w:rsidRPr="0082401B">
        <w:rPr>
          <w:rFonts w:ascii="Times New Roman" w:hAnsi="Times New Roman" w:cs="Times New Roman"/>
        </w:rPr>
        <w:t>для  будівництва і обслуговування житлового будинку, господарських будівель і споруд (присадибна ділянка)  по вул. Мохорівка, 24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0,25</w:t>
      </w:r>
      <w:r w:rsidR="002825D9" w:rsidRPr="0082401B">
        <w:rPr>
          <w:rFonts w:ascii="Times New Roman" w:hAnsi="Times New Roman" w:cs="Times New Roman"/>
        </w:rPr>
        <w:t xml:space="preserve"> га, для подальшого оформлення права спільної сумісної власності;</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53</w:t>
      </w:r>
      <w:r w:rsidR="002825D9" w:rsidRPr="0082401B">
        <w:rPr>
          <w:rFonts w:ascii="Times New Roman" w:hAnsi="Times New Roman" w:cs="Times New Roman"/>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2825D9" w:rsidRPr="0082401B">
        <w:rPr>
          <w:rFonts w:ascii="Times New Roman" w:hAnsi="Times New Roman" w:cs="Times New Roman"/>
          <w:b/>
        </w:rPr>
        <w:t>з подальшим оформленням права оренди  ПП «Соснова»</w:t>
      </w:r>
      <w:r w:rsidR="002825D9" w:rsidRPr="0082401B">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по вул. Перемоги, 17 в с.Соснова Переяслав-Хмельницького району Київської області, площею 0,25 га, ;</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54</w:t>
      </w:r>
      <w:r w:rsidR="002825D9" w:rsidRPr="0082401B">
        <w:rPr>
          <w:rFonts w:ascii="Times New Roman" w:hAnsi="Times New Roman" w:cs="Times New Roman"/>
          <w:b/>
        </w:rPr>
        <w:t>.</w:t>
      </w:r>
      <w:r w:rsidR="002825D9" w:rsidRPr="0082401B">
        <w:rPr>
          <w:rFonts w:ascii="Times New Roman" w:hAnsi="Times New Roman" w:cs="Times New Roman"/>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2825D9" w:rsidRPr="0082401B">
        <w:rPr>
          <w:rFonts w:ascii="Times New Roman" w:hAnsi="Times New Roman" w:cs="Times New Roman"/>
          <w:b/>
        </w:rPr>
        <w:t>з подальшим оформленням права оренди гр.Литвишко Галині Олексіївні</w:t>
      </w:r>
      <w:r w:rsidR="002825D9" w:rsidRPr="0082401B">
        <w:rPr>
          <w:rFonts w:ascii="Times New Roman" w:hAnsi="Times New Roman" w:cs="Times New Roman"/>
        </w:rPr>
        <w:t xml:space="preserve"> для  будівництва і обслуговування житлового будинку, господарських </w:t>
      </w:r>
      <w:r w:rsidR="002825D9" w:rsidRPr="0082401B">
        <w:rPr>
          <w:rFonts w:ascii="Times New Roman" w:hAnsi="Times New Roman" w:cs="Times New Roman"/>
        </w:rPr>
        <w:lastRenderedPageBreak/>
        <w:t>будівель і споруд (присадибна ділянка)  по вул. Майдан, 6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0,25</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55</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Яремі Ніні Прокопівні</w:t>
      </w:r>
      <w:r w:rsidR="002825D9" w:rsidRPr="0082401B">
        <w:rPr>
          <w:rFonts w:ascii="Times New Roman" w:hAnsi="Times New Roman" w:cs="Times New Roman"/>
        </w:rPr>
        <w:t xml:space="preserve"> (зареєстрована в с.Студеники, вул.Переяславська,  для  ведення особистого селянського господарства в с.</w:t>
      </w:r>
      <w:r w:rsidR="002825D9" w:rsidRPr="0082401B">
        <w:rPr>
          <w:rFonts w:ascii="Times New Roman" w:hAnsi="Times New Roman" w:cs="Times New Roman"/>
          <w:b/>
        </w:rPr>
        <w:t xml:space="preserve">Студеники </w:t>
      </w:r>
      <w:r w:rsidR="002825D9" w:rsidRPr="0082401B">
        <w:rPr>
          <w:rFonts w:ascii="Times New Roman" w:hAnsi="Times New Roman" w:cs="Times New Roman"/>
        </w:rPr>
        <w:t xml:space="preserve">Переяслав-Хмельницького району Київської області, площею </w:t>
      </w:r>
      <w:r w:rsidR="002825D9" w:rsidRPr="0082401B">
        <w:rPr>
          <w:rFonts w:ascii="Times New Roman" w:hAnsi="Times New Roman" w:cs="Times New Roman"/>
          <w:b/>
        </w:rPr>
        <w:t>0,25 га</w:t>
      </w:r>
      <w:r w:rsidR="002825D9" w:rsidRPr="0082401B">
        <w:rPr>
          <w:rFonts w:ascii="Times New Roman" w:hAnsi="Times New Roman" w:cs="Times New Roman"/>
        </w:rPr>
        <w:t>;</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56</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Дяченку Валерію Петровичу</w:t>
      </w:r>
      <w:r w:rsidR="002825D9" w:rsidRPr="0082401B">
        <w:rPr>
          <w:rFonts w:ascii="Times New Roman" w:hAnsi="Times New Roman" w:cs="Times New Roman"/>
        </w:rPr>
        <w:t xml:space="preserve"> (зареєстрований в м.Київ вул.Привокзальна, 40/1 кв.49),  для  ведення особистого селянського господарства в с.</w:t>
      </w:r>
      <w:r w:rsidR="002825D9" w:rsidRPr="0082401B">
        <w:rPr>
          <w:rFonts w:ascii="Times New Roman" w:hAnsi="Times New Roman" w:cs="Times New Roman"/>
          <w:b/>
        </w:rPr>
        <w:t>Соснова</w:t>
      </w:r>
      <w:r w:rsidR="002825D9" w:rsidRPr="0082401B">
        <w:rPr>
          <w:rFonts w:ascii="Times New Roman" w:hAnsi="Times New Roman" w:cs="Times New Roman"/>
        </w:rPr>
        <w:t xml:space="preserve"> вул.Центральна, 67 Переяслав-Хмельницького району Київської області, площею </w:t>
      </w:r>
      <w:r w:rsidR="002825D9" w:rsidRPr="0082401B">
        <w:rPr>
          <w:rFonts w:ascii="Times New Roman" w:hAnsi="Times New Roman" w:cs="Times New Roman"/>
          <w:b/>
        </w:rPr>
        <w:t>0,10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57</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Бровку Юрію Івановичу</w:t>
      </w:r>
      <w:r w:rsidR="002825D9" w:rsidRPr="0082401B">
        <w:rPr>
          <w:rFonts w:ascii="Times New Roman" w:hAnsi="Times New Roman" w:cs="Times New Roman"/>
        </w:rPr>
        <w:t xml:space="preserve"> (зареєстрований  по вул.Нова, 4 м.Бориспіль) для  ведення особистого селянського господарства в  с </w:t>
      </w:r>
      <w:r w:rsidR="002825D9" w:rsidRPr="0082401B">
        <w:rPr>
          <w:rFonts w:ascii="Times New Roman" w:hAnsi="Times New Roman" w:cs="Times New Roman"/>
          <w:b/>
        </w:rPr>
        <w:t>Соснов</w:t>
      </w:r>
      <w:r w:rsidR="002825D9" w:rsidRPr="0082401B">
        <w:rPr>
          <w:rFonts w:ascii="Times New Roman" w:hAnsi="Times New Roman" w:cs="Times New Roman"/>
        </w:rPr>
        <w:t xml:space="preserve">а Переяслав-Хмельницького району Київської області, площею </w:t>
      </w:r>
      <w:r w:rsidR="002825D9" w:rsidRPr="0082401B">
        <w:rPr>
          <w:rFonts w:ascii="Times New Roman" w:hAnsi="Times New Roman" w:cs="Times New Roman"/>
          <w:b/>
        </w:rPr>
        <w:t>0,35 га</w:t>
      </w:r>
      <w:r w:rsidR="002825D9" w:rsidRPr="0082401B">
        <w:rPr>
          <w:rFonts w:ascii="Times New Roman" w:hAnsi="Times New Roman" w:cs="Times New Roman"/>
        </w:rPr>
        <w:t>;</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58</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Максименко Любові Іванівні</w:t>
      </w:r>
      <w:r w:rsidR="002825D9" w:rsidRPr="0082401B">
        <w:rPr>
          <w:rFonts w:ascii="Times New Roman" w:hAnsi="Times New Roman" w:cs="Times New Roman"/>
        </w:rPr>
        <w:t xml:space="preserve"> (яка зареєстрована в м.Яготин вул.Говорова, 29 кв.27) для  ведення особистого селянського господарства в с.</w:t>
      </w:r>
      <w:r w:rsidR="002825D9" w:rsidRPr="0082401B">
        <w:rPr>
          <w:rFonts w:ascii="Times New Roman" w:hAnsi="Times New Roman" w:cs="Times New Roman"/>
          <w:b/>
        </w:rPr>
        <w:t xml:space="preserve">Студеники </w:t>
      </w:r>
      <w:r w:rsidR="002825D9" w:rsidRPr="0082401B">
        <w:rPr>
          <w:rFonts w:ascii="Times New Roman" w:hAnsi="Times New Roman" w:cs="Times New Roman"/>
        </w:rPr>
        <w:t xml:space="preserve"> Переяслав-Хмельницького району Київської області, площею 0,</w:t>
      </w:r>
      <w:r w:rsidR="002825D9" w:rsidRPr="0082401B">
        <w:rPr>
          <w:rFonts w:ascii="Times New Roman" w:hAnsi="Times New Roman" w:cs="Times New Roman"/>
          <w:b/>
        </w:rPr>
        <w:t xml:space="preserve">6000 </w:t>
      </w:r>
      <w:r w:rsidR="002825D9" w:rsidRPr="0082401B">
        <w:rPr>
          <w:rFonts w:ascii="Times New Roman" w:hAnsi="Times New Roman" w:cs="Times New Roman"/>
        </w:rPr>
        <w:t>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59</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Гавіжі Анатолію Івановичу</w:t>
      </w:r>
      <w:r w:rsidR="002825D9" w:rsidRPr="0082401B">
        <w:rPr>
          <w:rFonts w:ascii="Times New Roman" w:hAnsi="Times New Roman" w:cs="Times New Roman"/>
        </w:rPr>
        <w:t xml:space="preserve"> (який зареєстрований в м.Яготин вул.Кузнєцова, 7 кв.1) для  ведення особистого селянського господарства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0,6000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60</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Осичанській Тетяні Олексіївні</w:t>
      </w:r>
      <w:r w:rsidR="002825D9" w:rsidRPr="0082401B">
        <w:rPr>
          <w:rFonts w:ascii="Times New Roman" w:hAnsi="Times New Roman" w:cs="Times New Roman"/>
        </w:rPr>
        <w:t xml:space="preserve"> (зареєстрована в с.Студеники вул. 40 річчя Перемоги, 20) для  ведення особистого селянського господарства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61</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Болілій Олені Іванівні</w:t>
      </w:r>
      <w:r w:rsidR="002825D9" w:rsidRPr="0082401B">
        <w:rPr>
          <w:rFonts w:ascii="Times New Roman" w:hAnsi="Times New Roman" w:cs="Times New Roman"/>
        </w:rPr>
        <w:t xml:space="preserve"> (зареєстрована по вул.Поліська, 53 в с.Сомкова Долина) для  ведення особистого селянського господарства в с.</w:t>
      </w:r>
      <w:r w:rsidR="002825D9" w:rsidRPr="0082401B">
        <w:rPr>
          <w:rFonts w:ascii="Times New Roman" w:hAnsi="Times New Roman" w:cs="Times New Roman"/>
          <w:b/>
        </w:rPr>
        <w:t>Сомкова Долина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0,6000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62</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Сташуку Артему Анатолійовичу</w:t>
      </w:r>
      <w:r w:rsidR="002825D9" w:rsidRPr="0082401B">
        <w:rPr>
          <w:rFonts w:ascii="Times New Roman" w:hAnsi="Times New Roman" w:cs="Times New Roman"/>
        </w:rPr>
        <w:t xml:space="preserve"> (зареєстрований в с.Козлів по вул.Гайова, 6 ) для  ведення особистого селянського господарства в </w:t>
      </w:r>
      <w:r w:rsidR="002825D9" w:rsidRPr="0082401B">
        <w:rPr>
          <w:rFonts w:ascii="Times New Roman" w:hAnsi="Times New Roman" w:cs="Times New Roman"/>
          <w:b/>
        </w:rPr>
        <w:t>с.Козлів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0,6500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63</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Барабаш Вірі Анатоліївні</w:t>
      </w:r>
      <w:r w:rsidR="002825D9" w:rsidRPr="0082401B">
        <w:rPr>
          <w:rFonts w:ascii="Times New Roman" w:hAnsi="Times New Roman" w:cs="Times New Roman"/>
        </w:rPr>
        <w:t xml:space="preserve"> (зареєстрована в с.Студеники вул.Шевченка, 42) для  ведення особистого селянського господарства по вул.Барабаші в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0,3200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64</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Герасько Людмилі Григорівні</w:t>
      </w:r>
      <w:r w:rsidR="002825D9" w:rsidRPr="0082401B">
        <w:rPr>
          <w:rFonts w:ascii="Times New Roman" w:hAnsi="Times New Roman" w:cs="Times New Roman"/>
        </w:rPr>
        <w:t xml:space="preserve"> (зареєстрована в с.Соснівка) для  ведення особистого селянського господарства, 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w:t>
      </w:r>
      <w:r w:rsidR="002825D9" w:rsidRPr="0082401B">
        <w:rPr>
          <w:rFonts w:ascii="Times New Roman" w:hAnsi="Times New Roman" w:cs="Times New Roman"/>
          <w:b/>
        </w:rPr>
        <w:t>за межами населеного пункту с.Соснівка</w:t>
      </w:r>
      <w:r w:rsidR="002825D9" w:rsidRPr="0082401B">
        <w:rPr>
          <w:rFonts w:ascii="Times New Roman" w:hAnsi="Times New Roman" w:cs="Times New Roman"/>
        </w:rPr>
        <w:t xml:space="preserve"> на території Студениківської сільської ради Переяслав-Хмельницького  району Київської  області площею </w:t>
      </w:r>
      <w:r w:rsidR="002825D9" w:rsidRPr="0082401B">
        <w:rPr>
          <w:rFonts w:ascii="Times New Roman" w:hAnsi="Times New Roman" w:cs="Times New Roman"/>
          <w:b/>
        </w:rPr>
        <w:t>0,5000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65.</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Вакуленку Євгенію Вікторовичу</w:t>
      </w:r>
      <w:r w:rsidR="002825D9" w:rsidRPr="0082401B">
        <w:rPr>
          <w:rFonts w:ascii="Times New Roman" w:hAnsi="Times New Roman" w:cs="Times New Roman"/>
        </w:rPr>
        <w:t xml:space="preserve"> ( зареєстрований в с.Студеники вул.Польова, 21) для  ведення особистого селянського господарства в </w:t>
      </w:r>
      <w:r w:rsidR="002825D9" w:rsidRPr="0082401B">
        <w:rPr>
          <w:rFonts w:ascii="Times New Roman" w:hAnsi="Times New Roman" w:cs="Times New Roman"/>
          <w:b/>
        </w:rPr>
        <w:t>с.Козлів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0,5200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66.</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Барабаш Вірі Анатоліївні</w:t>
      </w:r>
      <w:r w:rsidR="002825D9" w:rsidRPr="0082401B">
        <w:rPr>
          <w:rFonts w:ascii="Times New Roman" w:hAnsi="Times New Roman" w:cs="Times New Roman"/>
        </w:rPr>
        <w:t xml:space="preserve"> (зареєстрована у с.Студеники по вул.Шевченка, 42 )  для  будівництва та обслуговування житлового будинку, господарських будівель та споруд(присадибна ділянка) в по вул.Барабаші в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0,2500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67</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Яновичу Володимиру Сергійовичу</w:t>
      </w:r>
      <w:r w:rsidR="002825D9" w:rsidRPr="0082401B">
        <w:rPr>
          <w:rFonts w:ascii="Times New Roman" w:hAnsi="Times New Roman" w:cs="Times New Roman"/>
        </w:rPr>
        <w:t xml:space="preserve"> (зареєстрований у м.Київ вул.Озерна, 10 кв.66)  для  будівництва та обслуговування житлового будинку, господарських будівель та споруд(присадибна ділянка) в с.</w:t>
      </w:r>
      <w:r w:rsidR="002825D9" w:rsidRPr="0082401B">
        <w:rPr>
          <w:rFonts w:ascii="Times New Roman" w:hAnsi="Times New Roman" w:cs="Times New Roman"/>
          <w:b/>
        </w:rPr>
        <w:t>Козлів</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0,2500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68</w:t>
      </w:r>
      <w:r w:rsidR="002825D9" w:rsidRPr="0082401B">
        <w:rPr>
          <w:rFonts w:ascii="Times New Roman" w:hAnsi="Times New Roman" w:cs="Times New Roman"/>
        </w:rPr>
        <w:t>.Про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Мельнику Олександру Володимировичу</w:t>
      </w:r>
      <w:r w:rsidR="002825D9" w:rsidRPr="0082401B">
        <w:rPr>
          <w:rFonts w:ascii="Times New Roman" w:hAnsi="Times New Roman" w:cs="Times New Roman"/>
        </w:rPr>
        <w:t xml:space="preserve"> (зареєстрований  в м.Бориспіль, провулок Дружби, 26 д)  для  будівництва та обслуговування житлового будинку, господарських будівель та споруд(присадибна ділянка) в  с.</w:t>
      </w:r>
      <w:r w:rsidR="002825D9" w:rsidRPr="0082401B">
        <w:rPr>
          <w:rFonts w:ascii="Times New Roman" w:hAnsi="Times New Roman" w:cs="Times New Roman"/>
          <w:b/>
        </w:rPr>
        <w:t>Студеники</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0,2000</w:t>
      </w:r>
      <w:r w:rsidR="002825D9"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b/>
        </w:rPr>
      </w:pPr>
      <w:r w:rsidRPr="0082401B">
        <w:rPr>
          <w:rFonts w:ascii="Times New Roman" w:hAnsi="Times New Roman" w:cs="Times New Roman"/>
          <w:b/>
        </w:rPr>
        <w:t>69</w:t>
      </w:r>
      <w:r w:rsidR="002825D9" w:rsidRPr="0082401B">
        <w:rPr>
          <w:rFonts w:ascii="Times New Roman" w:hAnsi="Times New Roman" w:cs="Times New Roman"/>
          <w:b/>
        </w:rPr>
        <w:t>.</w:t>
      </w:r>
      <w:r w:rsidR="002825D9" w:rsidRPr="0082401B">
        <w:rPr>
          <w:rFonts w:ascii="Times New Roman" w:hAnsi="Times New Roman" w:cs="Times New Roman"/>
        </w:rPr>
        <w:t xml:space="preserve">Про внесення змін у рішення №668-XXVII-VII від 16.04.2019  року «Про надання дозволу на виготовлення проекту землеустрою щодо відведення земельної ділянки у власність гр. </w:t>
      </w:r>
      <w:r w:rsidR="002825D9" w:rsidRPr="0082401B">
        <w:rPr>
          <w:rFonts w:ascii="Times New Roman" w:hAnsi="Times New Roman" w:cs="Times New Roman"/>
          <w:b/>
        </w:rPr>
        <w:t>Королю Івану Васильовичу</w:t>
      </w:r>
      <w:r w:rsidR="002825D9" w:rsidRPr="0082401B">
        <w:rPr>
          <w:rFonts w:ascii="Times New Roman" w:hAnsi="Times New Roman" w:cs="Times New Roman"/>
        </w:rPr>
        <w:t xml:space="preserve"> для ведення особистого селянського господарства по вул.Лісова  в </w:t>
      </w:r>
      <w:r w:rsidR="002825D9" w:rsidRPr="0082401B">
        <w:rPr>
          <w:rFonts w:ascii="Times New Roman" w:hAnsi="Times New Roman" w:cs="Times New Roman"/>
          <w:b/>
        </w:rPr>
        <w:t>с.Сомкова Долина</w:t>
      </w:r>
      <w:r w:rsidR="002825D9" w:rsidRPr="0082401B">
        <w:rPr>
          <w:rFonts w:ascii="Times New Roman" w:hAnsi="Times New Roman" w:cs="Times New Roman"/>
        </w:rPr>
        <w:t xml:space="preserve"> Переяслав-Хмельницького району Київської області» в частині площі </w:t>
      </w:r>
      <w:r w:rsidR="002825D9" w:rsidRPr="0082401B">
        <w:rPr>
          <w:rFonts w:ascii="Times New Roman" w:hAnsi="Times New Roman" w:cs="Times New Roman"/>
          <w:b/>
        </w:rPr>
        <w:t>із 0,65 га на 1,1493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lastRenderedPageBreak/>
        <w:t>70</w:t>
      </w:r>
      <w:r w:rsidR="002825D9" w:rsidRPr="0082401B">
        <w:rPr>
          <w:rFonts w:ascii="Times New Roman" w:hAnsi="Times New Roman" w:cs="Times New Roman"/>
          <w:b/>
        </w:rPr>
        <w:t>.</w:t>
      </w:r>
      <w:r w:rsidR="002825D9" w:rsidRPr="0082401B">
        <w:rPr>
          <w:rFonts w:ascii="Times New Roman" w:hAnsi="Times New Roman" w:cs="Times New Roman"/>
        </w:rPr>
        <w:t xml:space="preserve"> Про надання дозволу на виготовлення проекту землеустрою щодо  відведення земельної  ділянки у власність гр.</w:t>
      </w:r>
      <w:r w:rsidR="002825D9" w:rsidRPr="0082401B">
        <w:rPr>
          <w:rFonts w:ascii="Times New Roman" w:hAnsi="Times New Roman" w:cs="Times New Roman"/>
          <w:b/>
        </w:rPr>
        <w:t>Данильченку Миколі Олексійовичу</w:t>
      </w:r>
      <w:r w:rsidR="002825D9" w:rsidRPr="0082401B">
        <w:rPr>
          <w:rFonts w:ascii="Times New Roman" w:hAnsi="Times New Roman" w:cs="Times New Roman"/>
        </w:rPr>
        <w:t xml:space="preserve">  для  ведення особистого селянського господарства в </w:t>
      </w:r>
      <w:r w:rsidR="002825D9" w:rsidRPr="0082401B">
        <w:rPr>
          <w:rFonts w:ascii="Times New Roman" w:hAnsi="Times New Roman" w:cs="Times New Roman"/>
          <w:b/>
        </w:rPr>
        <w:t>с.Соснова</w:t>
      </w:r>
      <w:r w:rsidR="002825D9" w:rsidRPr="0082401B">
        <w:rPr>
          <w:rFonts w:ascii="Times New Roman" w:hAnsi="Times New Roman" w:cs="Times New Roman"/>
        </w:rPr>
        <w:t xml:space="preserve">  Переяслав-Хмельницького району Київської області, площею </w:t>
      </w:r>
      <w:r w:rsidR="002825D9" w:rsidRPr="0082401B">
        <w:rPr>
          <w:rFonts w:ascii="Times New Roman" w:hAnsi="Times New Roman" w:cs="Times New Roman"/>
          <w:b/>
        </w:rPr>
        <w:t>0,1000 га</w:t>
      </w:r>
      <w:r w:rsidR="002825D9" w:rsidRPr="0082401B">
        <w:rPr>
          <w:rFonts w:ascii="Times New Roman" w:hAnsi="Times New Roman" w:cs="Times New Roman"/>
        </w:rPr>
        <w:t>;</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71</w:t>
      </w:r>
      <w:r w:rsidR="002825D9" w:rsidRPr="0082401B">
        <w:rPr>
          <w:rFonts w:ascii="Times New Roman" w:hAnsi="Times New Roman" w:cs="Times New Roman"/>
        </w:rPr>
        <w:t xml:space="preserve">. </w:t>
      </w:r>
      <w:r w:rsidR="002825D9" w:rsidRPr="0082401B">
        <w:rPr>
          <w:rFonts w:ascii="Times New Roman" w:hAnsi="Times New Roman" w:cs="Times New Roman"/>
          <w:b/>
        </w:rPr>
        <w:t>Про припинення права постійного користування на земельні ділянки</w:t>
      </w:r>
      <w:r w:rsidR="002825D9" w:rsidRPr="0082401B">
        <w:rPr>
          <w:rFonts w:ascii="Times New Roman" w:hAnsi="Times New Roman" w:cs="Times New Roman"/>
        </w:rPr>
        <w:t xml:space="preserve">: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площею 1,1736 га з кадастровим номером 3223386801:01:004:0005 (Державний акт на право постійного користування земельною ділянкою Серія ЯЯ №153796 зареєстрований за номером  030995100001 від 21.10.2009 року);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площею 3,8474 га з кадастровим номером 3223383701:01:003:0009 (Державний акт на право постійного користування земельною ділянкою Серія ЯЯ №153794 зареєстрований за номером  030995100003 від 21.10.2009 року);</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площею 2,2652 га з кадастровим номером 3223386801:01:024:0016 (Державний акт на право постійного користування земельною ділянкою Серія ЯЯ №153797 зареєстрований за номером 030995100002 від 21.10.2009 року); в зв’язку з передачею закладів освіти у комунальну власність Студениківської сільської ради.</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72</w:t>
      </w:r>
      <w:r w:rsidR="002825D9" w:rsidRPr="0082401B">
        <w:rPr>
          <w:rFonts w:ascii="Times New Roman" w:hAnsi="Times New Roman" w:cs="Times New Roman"/>
        </w:rPr>
        <w:t>.</w:t>
      </w:r>
      <w:r w:rsidR="002825D9" w:rsidRPr="0082401B">
        <w:rPr>
          <w:rFonts w:ascii="Times New Roman" w:hAnsi="Times New Roman" w:cs="Times New Roman"/>
          <w:b/>
        </w:rPr>
        <w:t>Про надання дозволу Переяслав-Хмельницькому районному споживчому товариству» на виготовлення технічної документації щодо поділу (об’єднання) на земельні ділянки, які перебувають в оренді Переяслав-Хм.райСТ</w:t>
      </w:r>
      <w:r w:rsidR="002825D9" w:rsidRPr="0082401B">
        <w:rPr>
          <w:rFonts w:ascii="Times New Roman" w:hAnsi="Times New Roman" w:cs="Times New Roman"/>
        </w:rPr>
        <w:t xml:space="preserve">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3223386801:01:004:0008,яка знаходиться за адресою вул.Центральна,3, с.Соснова, Переяслав-Хмельницького району  Київської області, площею 0,0943 га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3223386801:01:024:0026,яка знаходиться за адресою провулок Центральний, 4, с.Соснова, Переяслав-Хмельницького району  Київської області, площею 0,1343 га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3223386603:02:008:0008,яка знаходиться за адресою вул.Миру, 2 с.Соснівка, Переяслав-Хмельницького району  Київської області, площею 0,0478 га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3223386601:01:005:0006,яка знаходиться за адресою вул.Якима Сомка, 52 с.Сомкова Долина, Переяслав-Хмельницького району  Київської області, 0,0902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3223386601:01:005:0007,яка знаходиться за адресою вул.Якима Сомка, 56 с.Сомкова Долина , Переяслав-Хмельницького району  Київської області, площею 0,0,0485 га: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3223383701:01:006:0015,яка знаходиться за адресою вул.Переяславська, 22, с.Студники, Переяслав-Хмельницького району  Київської області, площею 0,2576 га;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3223383701:01:013:0050,яка знаходиться за адресою вул.Якушева, 25в, с.Студеники, Переяслав-Хмельницького району  Київської області, площею 0,1036 га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 xml:space="preserve">Кадастровий номер 3223383701:01:013:0049,яка знаходиться за адресою с.Студеники, Переяслав-Хмельницького району  Київської області, площею 0,0711 га </w:t>
      </w:r>
    </w:p>
    <w:p w:rsidR="002825D9" w:rsidRPr="0082401B" w:rsidRDefault="002825D9" w:rsidP="002825D9">
      <w:pPr>
        <w:spacing w:line="240" w:lineRule="auto"/>
        <w:contextualSpacing/>
        <w:jc w:val="both"/>
        <w:rPr>
          <w:rFonts w:ascii="Times New Roman" w:hAnsi="Times New Roman" w:cs="Times New Roman"/>
        </w:rPr>
      </w:pPr>
      <w:r w:rsidRPr="0082401B">
        <w:rPr>
          <w:rFonts w:ascii="Times New Roman" w:hAnsi="Times New Roman" w:cs="Times New Roman"/>
        </w:rPr>
        <w:t>Кадастровий номер 3223383701:01:019:0032,яка знаходиться за адресою вул.Якушева, 28, с.Студеники, Переяслав-Хмельницького району  Київської області, площею 0,0587 га.</w:t>
      </w:r>
    </w:p>
    <w:p w:rsidR="00A314E6" w:rsidRPr="0082401B" w:rsidRDefault="00A314E6" w:rsidP="00A314E6">
      <w:pPr>
        <w:contextualSpacing/>
        <w:rPr>
          <w:rFonts w:ascii="Times New Roman" w:hAnsi="Times New Roman" w:cs="Times New Roman"/>
        </w:rPr>
      </w:pPr>
      <w:r w:rsidRPr="0082401B">
        <w:rPr>
          <w:rFonts w:ascii="Times New Roman" w:hAnsi="Times New Roman" w:cs="Times New Roman"/>
          <w:b/>
        </w:rPr>
        <w:t>73.</w:t>
      </w:r>
      <w:r w:rsidRPr="0082401B">
        <w:rPr>
          <w:rFonts w:ascii="Times New Roman" w:hAnsi="Times New Roman" w:cs="Times New Roman"/>
        </w:rPr>
        <w:t>Про затвердження проекту землеустрою щодо відведення земельної ділянки в оренду ТОВ «Промінь Ернерго-Студеники для розміщення, експлуатації та обслуговування будівель і споруд об’єктів енергогенеруючих  підприємств, установ і організацій (будівництво фотоелектричної  (сонячної) станції та надання дозволу на укладання договору оренди на земельну ділянку з кадастровим номером 3223385000:02:004:0085 площею 10,0000 га в с. Переяславське Переяслав-Хмельницького району Київської області;</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74.</w:t>
      </w:r>
      <w:r w:rsidRPr="0082401B">
        <w:rPr>
          <w:rFonts w:ascii="Times New Roman" w:hAnsi="Times New Roman" w:cs="Times New Roman"/>
        </w:rPr>
        <w:t xml:space="preserve"> 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Гуньку Анатолію Миколайовичу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75.</w:t>
      </w:r>
      <w:r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Бережному Олександру Михайловичу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76.</w:t>
      </w:r>
      <w:r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Бізуну Дмитру Олександровичу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77.</w:t>
      </w:r>
      <w:r w:rsidRPr="0082401B">
        <w:rPr>
          <w:rFonts w:ascii="Times New Roman" w:hAnsi="Times New Roman" w:cs="Times New Roman"/>
        </w:rPr>
        <w:t xml:space="preserve"> 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Колодяжному Володимиру Володимировичу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78.</w:t>
      </w:r>
      <w:r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Лепесі Тарасу Станіславовичу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79.</w:t>
      </w:r>
      <w:r w:rsidRPr="0082401B">
        <w:rPr>
          <w:rFonts w:ascii="Times New Roman" w:hAnsi="Times New Roman" w:cs="Times New Roman"/>
        </w:rPr>
        <w:t xml:space="preserve"> 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Сові Максиму Анатолійовичу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lastRenderedPageBreak/>
        <w:t>80.</w:t>
      </w:r>
      <w:r w:rsidRPr="0082401B">
        <w:rPr>
          <w:rFonts w:ascii="Times New Roman" w:hAnsi="Times New Roman" w:cs="Times New Roman"/>
        </w:rPr>
        <w:t xml:space="preserve"> 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Косолапу Ярославу Володимировичу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81.</w:t>
      </w:r>
      <w:r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Близнюку Юрію Івановичу</w:t>
      </w:r>
      <w:r w:rsidRPr="0082401B">
        <w:rPr>
          <w:rFonts w:ascii="Times New Roman" w:hAnsi="Times New Roman" w:cs="Times New Roman"/>
        </w:rPr>
        <w:t xml:space="preserve">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82.</w:t>
      </w:r>
      <w:r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Козел Анатолію Анатолійовичу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83.</w:t>
      </w:r>
      <w:r w:rsidRPr="0082401B">
        <w:rPr>
          <w:rFonts w:ascii="Times New Roman" w:hAnsi="Times New Roman" w:cs="Times New Roman"/>
        </w:rPr>
        <w:t>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Коханевичу Валерію Миколайовичу</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A314E6" w:rsidRPr="0082401B" w:rsidRDefault="00A314E6" w:rsidP="00A314E6">
      <w:pPr>
        <w:contextualSpacing/>
        <w:jc w:val="both"/>
        <w:rPr>
          <w:rFonts w:ascii="Times New Roman" w:hAnsi="Times New Roman" w:cs="Times New Roman"/>
        </w:rPr>
      </w:pPr>
      <w:r w:rsidRPr="0082401B">
        <w:rPr>
          <w:rFonts w:ascii="Times New Roman" w:hAnsi="Times New Roman" w:cs="Times New Roman"/>
          <w:b/>
        </w:rPr>
        <w:t>84.</w:t>
      </w:r>
      <w:r w:rsidRPr="0082401B">
        <w:rPr>
          <w:rFonts w:ascii="Times New Roman" w:hAnsi="Times New Roman" w:cs="Times New Roman"/>
        </w:rPr>
        <w:t xml:space="preserve"> Про затвердження проекту землеустрою щодо  відведення земельної  ділянки у власність для  ведення особистого селянського господарства гр.</w:t>
      </w:r>
      <w:r w:rsidRPr="0082401B">
        <w:rPr>
          <w:rFonts w:ascii="Times New Roman" w:hAnsi="Times New Roman" w:cs="Times New Roman"/>
          <w:b/>
        </w:rPr>
        <w:t>Ергашевій Наталії Володимирівні</w:t>
      </w:r>
      <w:r w:rsidRPr="0082401B">
        <w:rPr>
          <w:rFonts w:ascii="Times New Roman" w:hAnsi="Times New Roman" w:cs="Times New Roman"/>
        </w:rPr>
        <w:t>, за межами населеного пункту  с.</w:t>
      </w:r>
      <w:r w:rsidRPr="0082401B">
        <w:rPr>
          <w:rFonts w:ascii="Times New Roman" w:hAnsi="Times New Roman" w:cs="Times New Roman"/>
          <w:b/>
        </w:rPr>
        <w:t>Козлів</w:t>
      </w:r>
      <w:r w:rsidRPr="0082401B">
        <w:rPr>
          <w:rFonts w:ascii="Times New Roman" w:hAnsi="Times New Roman" w:cs="Times New Roman"/>
        </w:rPr>
        <w:t xml:space="preserve"> Переяслав-Хмельницького району Київської області площею </w:t>
      </w:r>
      <w:r w:rsidRPr="0082401B">
        <w:rPr>
          <w:rFonts w:ascii="Times New Roman" w:hAnsi="Times New Roman" w:cs="Times New Roman"/>
          <w:b/>
        </w:rPr>
        <w:t>2,0000</w:t>
      </w:r>
      <w:r w:rsidRPr="0082401B">
        <w:rPr>
          <w:rFonts w:ascii="Times New Roman" w:hAnsi="Times New Roman" w:cs="Times New Roman"/>
        </w:rPr>
        <w:t xml:space="preserve"> га.</w:t>
      </w:r>
    </w:p>
    <w:p w:rsidR="002825D9" w:rsidRPr="0082401B" w:rsidRDefault="00A314E6" w:rsidP="002825D9">
      <w:pPr>
        <w:spacing w:line="240" w:lineRule="auto"/>
        <w:contextualSpacing/>
        <w:jc w:val="both"/>
        <w:rPr>
          <w:rFonts w:ascii="Times New Roman" w:hAnsi="Times New Roman" w:cs="Times New Roman"/>
        </w:rPr>
      </w:pPr>
      <w:r w:rsidRPr="0082401B">
        <w:rPr>
          <w:rFonts w:ascii="Times New Roman" w:hAnsi="Times New Roman" w:cs="Times New Roman"/>
          <w:b/>
        </w:rPr>
        <w:t>8</w:t>
      </w:r>
      <w:r w:rsidR="002825D9" w:rsidRPr="0082401B">
        <w:rPr>
          <w:rFonts w:ascii="Times New Roman" w:hAnsi="Times New Roman" w:cs="Times New Roman"/>
          <w:b/>
        </w:rPr>
        <w:t>5</w:t>
      </w:r>
      <w:r w:rsidR="002825D9" w:rsidRPr="0082401B">
        <w:rPr>
          <w:rFonts w:ascii="Times New Roman" w:hAnsi="Times New Roman" w:cs="Times New Roman"/>
        </w:rPr>
        <w:t>. Різне.</w:t>
      </w:r>
    </w:p>
    <w:p w:rsidR="002825D9" w:rsidRPr="00A314E6"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82401B" w:rsidRDefault="0082401B"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2825D9" w:rsidRPr="009162DA" w:rsidRDefault="002825D9" w:rsidP="009162DA">
      <w:pPr>
        <w:widowControl w:val="0"/>
        <w:autoSpaceDE w:val="0"/>
        <w:autoSpaceDN w:val="0"/>
        <w:adjustRightInd w:val="0"/>
        <w:spacing w:after="0" w:line="240" w:lineRule="auto"/>
        <w:ind w:right="-568"/>
        <w:rPr>
          <w:rFonts w:ascii="Times New Roman" w:eastAsia="Times New Roman" w:hAnsi="Times New Roman" w:cs="Times New Roman"/>
          <w:b/>
          <w:bCs/>
          <w:color w:val="000000"/>
          <w:sz w:val="28"/>
          <w:szCs w:val="28"/>
          <w:lang w:eastAsia="ru-RU"/>
        </w:rPr>
      </w:pPr>
    </w:p>
    <w:p w:rsidR="009162DA" w:rsidRPr="00A314E6" w:rsidRDefault="009162DA" w:rsidP="009162DA">
      <w:pPr>
        <w:widowControl w:val="0"/>
        <w:autoSpaceDE w:val="0"/>
        <w:autoSpaceDN w:val="0"/>
        <w:adjustRightInd w:val="0"/>
        <w:spacing w:after="0" w:line="240" w:lineRule="auto"/>
        <w:ind w:right="-568"/>
        <w:jc w:val="center"/>
        <w:rPr>
          <w:rFonts w:ascii="Arial" w:eastAsia="Times New Roman" w:hAnsi="Arial" w:cs="Times New Roman"/>
          <w:b/>
          <w:bCs/>
          <w:sz w:val="36"/>
          <w:szCs w:val="20"/>
          <w:lang w:eastAsia="ru-RU"/>
        </w:rPr>
      </w:pPr>
      <w:r w:rsidRPr="009162DA">
        <w:rPr>
          <w:rFonts w:ascii="Arial" w:eastAsia="Times New Roman" w:hAnsi="Arial" w:cs="Times New Roman"/>
          <w:b/>
          <w:bCs/>
          <w:sz w:val="36"/>
          <w:szCs w:val="20"/>
          <w:lang w:eastAsia="ru-RU"/>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o:ole="" fillcolor="window">
            <v:imagedata r:id="rId7" o:title=""/>
          </v:shape>
          <o:OLEObject Type="Embed" ProgID="Word.Picture.8" ShapeID="_x0000_i1025" DrawAspect="Content" ObjectID="_1664633277" r:id="rId8"/>
        </w:object>
      </w:r>
    </w:p>
    <w:p w:rsidR="009162DA" w:rsidRPr="009162DA" w:rsidRDefault="009162DA" w:rsidP="009162DA">
      <w:pPr>
        <w:keepNext/>
        <w:spacing w:after="0" w:line="240" w:lineRule="auto"/>
        <w:ind w:left="426"/>
        <w:jc w:val="center"/>
        <w:outlineLvl w:val="0"/>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СТУДЕНИКІВСЬКА  СІЛЬСЬКА  РАДА</w:t>
      </w:r>
    </w:p>
    <w:p w:rsidR="009162DA" w:rsidRPr="009162DA" w:rsidRDefault="009162DA" w:rsidP="009162DA">
      <w:pPr>
        <w:keepNext/>
        <w:spacing w:after="0" w:line="240" w:lineRule="auto"/>
        <w:ind w:left="426"/>
        <w:jc w:val="center"/>
        <w:outlineLvl w:val="0"/>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ПЕРЕЯСЛАВ-ХМЕЛЬНИЦЬКОГО  РАЙОНУ  </w:t>
      </w:r>
    </w:p>
    <w:p w:rsidR="009162DA" w:rsidRPr="009162DA" w:rsidRDefault="009162DA" w:rsidP="009162DA">
      <w:pPr>
        <w:keepNext/>
        <w:spacing w:after="0" w:line="240" w:lineRule="auto"/>
        <w:jc w:val="center"/>
        <w:outlineLvl w:val="2"/>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КИЇВСЬКОЇ ОБЛАСТІ</w:t>
      </w:r>
    </w:p>
    <w:p w:rsidR="009162DA" w:rsidRPr="009162DA" w:rsidRDefault="009162DA" w:rsidP="009162DA">
      <w:pPr>
        <w:keepNext/>
        <w:spacing w:after="0" w:line="240" w:lineRule="auto"/>
        <w:jc w:val="center"/>
        <w:outlineLvl w:val="3"/>
        <w:rPr>
          <w:rFonts w:ascii="Times New Roman" w:eastAsia="Times New Roman" w:hAnsi="Times New Roman" w:cs="Times New Roman"/>
          <w:b/>
          <w:bCs/>
          <w:sz w:val="28"/>
          <w:szCs w:val="28"/>
          <w:lang w:eastAsia="ru-RU"/>
        </w:rPr>
      </w:pPr>
      <w:r w:rsidRPr="009162DA">
        <w:rPr>
          <w:rFonts w:ascii="Times New Roman" w:eastAsia="Times New Roman" w:hAnsi="Times New Roman" w:cs="Times New Roman"/>
          <w:b/>
          <w:bCs/>
          <w:sz w:val="28"/>
          <w:szCs w:val="28"/>
          <w:lang w:eastAsia="ru-RU"/>
        </w:rPr>
        <w:t>СЬОМОГО СКЛИКАННЯ</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keepNext/>
        <w:spacing w:after="0" w:line="240" w:lineRule="auto"/>
        <w:jc w:val="center"/>
        <w:outlineLvl w:val="4"/>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Р І Ш Е Н Н Я </w:t>
      </w:r>
    </w:p>
    <w:p w:rsidR="009162DA" w:rsidRPr="009162DA" w:rsidRDefault="009162DA" w:rsidP="009162DA">
      <w:pPr>
        <w:widowControl w:val="0"/>
        <w:autoSpaceDE w:val="0"/>
        <w:autoSpaceDN w:val="0"/>
        <w:adjustRightInd w:val="0"/>
        <w:spacing w:after="0" w:line="240" w:lineRule="auto"/>
        <w:ind w:firstLine="1440"/>
        <w:jc w:val="center"/>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Про затвердження звіту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2019 рік</w:t>
      </w:r>
    </w:p>
    <w:p w:rsidR="009162DA" w:rsidRPr="009162DA" w:rsidRDefault="009162DA" w:rsidP="009162DA">
      <w:pPr>
        <w:widowControl w:val="0"/>
        <w:autoSpaceDE w:val="0"/>
        <w:autoSpaceDN w:val="0"/>
        <w:adjustRightInd w:val="0"/>
        <w:spacing w:after="0" w:line="240" w:lineRule="auto"/>
        <w:ind w:firstLine="1440"/>
        <w:jc w:val="center"/>
        <w:rPr>
          <w:rFonts w:ascii="Times New Roman" w:eastAsia="Times New Roman" w:hAnsi="Times New Roman" w:cs="Times New Roman"/>
          <w:b/>
          <w:sz w:val="28"/>
          <w:szCs w:val="20"/>
          <w:lang w:eastAsia="ru-RU"/>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0"/>
          <w:lang w:eastAsia="ru-RU"/>
        </w:rPr>
        <w:tab/>
        <w:t xml:space="preserve">Відповідно до </w:t>
      </w:r>
      <w:r w:rsidRPr="009162DA">
        <w:rPr>
          <w:rFonts w:ascii="Times New Roman" w:eastAsia="Times New Roman" w:hAnsi="Times New Roman" w:cs="Times New Roman"/>
          <w:color w:val="000000"/>
          <w:sz w:val="28"/>
          <w:szCs w:val="28"/>
          <w:lang w:eastAsia="uk-UA"/>
        </w:rPr>
        <w:t xml:space="preserve">Статуту </w:t>
      </w:r>
      <w:r w:rsidRPr="009162DA">
        <w:rPr>
          <w:rFonts w:ascii="Times New Roman" w:eastAsia="Times New Roman" w:hAnsi="Times New Roman" w:cs="Times New Roman"/>
          <w:color w:val="000000"/>
          <w:sz w:val="28"/>
          <w:szCs w:val="28"/>
          <w:lang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0"/>
          <w:lang w:eastAsia="ru-RU"/>
        </w:rPr>
        <w:t>, затвердженого рішенням Переяслав-Хмельницької районної ради № 441-33-</w:t>
      </w:r>
      <w:r w:rsidRPr="009162DA">
        <w:rPr>
          <w:rFonts w:ascii="Times New Roman" w:eastAsia="Times New Roman" w:hAnsi="Times New Roman" w:cs="Times New Roman"/>
          <w:sz w:val="28"/>
          <w:szCs w:val="20"/>
          <w:lang w:val="en-US" w:eastAsia="ru-RU"/>
        </w:rPr>
        <w:t>VII</w:t>
      </w:r>
      <w:r w:rsidRPr="009162DA">
        <w:rPr>
          <w:rFonts w:ascii="Times New Roman" w:eastAsia="Times New Roman" w:hAnsi="Times New Roman" w:cs="Times New Roman"/>
          <w:sz w:val="28"/>
          <w:szCs w:val="20"/>
          <w:lang w:eastAsia="ru-RU"/>
        </w:rPr>
        <w:t xml:space="preserve"> від 04.10.2019 року «</w:t>
      </w:r>
      <w:r w:rsidRPr="009162DA">
        <w:rPr>
          <w:rFonts w:ascii="Times New Roman" w:eastAsia="Times New Roman" w:hAnsi="Times New Roman" w:cs="Times New Roman"/>
          <w:sz w:val="28"/>
          <w:szCs w:val="28"/>
          <w:lang w:eastAsia="ru-RU"/>
        </w:rPr>
        <w:t>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з</w:t>
      </w:r>
      <w:r w:rsidRPr="009162DA">
        <w:rPr>
          <w:rFonts w:ascii="Times New Roman" w:eastAsia="Times New Roman" w:hAnsi="Times New Roman" w:cs="Times New Roman"/>
          <w:sz w:val="28"/>
          <w:szCs w:val="20"/>
          <w:lang w:eastAsia="ru-RU"/>
        </w:rPr>
        <w:t xml:space="preserve">аслухавши та обговоривши звіт директора </w:t>
      </w:r>
      <w:r w:rsidRPr="009162DA">
        <w:rPr>
          <w:rFonts w:ascii="Times New Roman" w:eastAsia="Times New Roman" w:hAnsi="Times New Roman" w:cs="Times New Roman"/>
          <w:sz w:val="28"/>
          <w:szCs w:val="28"/>
          <w:lang w:eastAsia="ru-RU"/>
        </w:rPr>
        <w:t xml:space="preserve">комунального некомерційного підприємства «Переяслав-Хмельницька центральна районна лікарня» </w:t>
      </w:r>
      <w:r w:rsidRPr="009162DA">
        <w:rPr>
          <w:rFonts w:ascii="Times New Roman" w:eastAsia="Times New Roman" w:hAnsi="Times New Roman" w:cs="Times New Roman"/>
          <w:color w:val="000000"/>
          <w:sz w:val="28"/>
          <w:szCs w:val="28"/>
          <w:lang w:eastAsia="ru-RU"/>
        </w:rPr>
        <w:t>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8"/>
          <w:lang w:eastAsia="ru-RU"/>
        </w:rPr>
        <w:t xml:space="preserve"> Кузьменчук Л.В. за 2019 рік</w:t>
      </w:r>
      <w:r w:rsidRPr="009162DA">
        <w:rPr>
          <w:rFonts w:ascii="Times New Roman" w:eastAsia="Times New Roman" w:hAnsi="Times New Roman" w:cs="Times New Roman"/>
          <w:sz w:val="28"/>
          <w:szCs w:val="20"/>
          <w:lang w:eastAsia="ru-RU"/>
        </w:rPr>
        <w:t xml:space="preserve">, відповідно до Закону України «Про місцеве самоврядування в Україні», сільска рада </w:t>
      </w:r>
      <w:r w:rsidRPr="009162DA">
        <w:rPr>
          <w:rFonts w:ascii="Times New Roman" w:eastAsia="Times New Roman" w:hAnsi="Times New Roman" w:cs="Times New Roman"/>
          <w:b/>
          <w:bCs/>
          <w:sz w:val="28"/>
          <w:szCs w:val="20"/>
          <w:lang w:eastAsia="ru-RU"/>
        </w:rPr>
        <w:t>ВИРІШИЛА:</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Cs/>
          <w:sz w:val="28"/>
          <w:szCs w:val="28"/>
          <w:lang w:eastAsia="ru-RU"/>
        </w:rPr>
        <w:tab/>
        <w:t xml:space="preserve">1. Затвердити </w:t>
      </w:r>
      <w:r w:rsidRPr="009162DA">
        <w:rPr>
          <w:rFonts w:ascii="Times New Roman" w:eastAsia="Times New Roman" w:hAnsi="Times New Roman" w:cs="Times New Roman"/>
          <w:sz w:val="28"/>
          <w:szCs w:val="28"/>
          <w:lang w:eastAsia="ru-RU"/>
        </w:rPr>
        <w:t>звіт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2019 рік, що додається.</w:t>
      </w:r>
    </w:p>
    <w:p w:rsidR="009162DA" w:rsidRPr="009162DA" w:rsidRDefault="009162DA" w:rsidP="009162DA">
      <w:pPr>
        <w:widowControl w:val="0"/>
        <w:autoSpaceDE w:val="0"/>
        <w:autoSpaceDN w:val="0"/>
        <w:adjustRightInd w:val="0"/>
        <w:spacing w:after="0" w:line="240" w:lineRule="auto"/>
        <w:ind w:right="-185" w:firstLine="720"/>
        <w:jc w:val="both"/>
        <w:rPr>
          <w:rFonts w:ascii="Times New Roman" w:eastAsia="Times New Roman" w:hAnsi="Times New Roman" w:cs="Times New Roman"/>
          <w:sz w:val="28"/>
          <w:szCs w:val="20"/>
          <w:lang w:eastAsia="ru-RU"/>
        </w:rPr>
      </w:pPr>
      <w:r w:rsidRPr="009162DA">
        <w:rPr>
          <w:rFonts w:ascii="Times New Roman" w:eastAsia="Times New Roman" w:hAnsi="Times New Roman" w:cs="Times New Roman"/>
          <w:sz w:val="28"/>
          <w:szCs w:val="28"/>
          <w:lang w:eastAsia="ru-RU"/>
        </w:rPr>
        <w:t>2</w:t>
      </w:r>
      <w:r w:rsidRPr="009162DA">
        <w:rPr>
          <w:rFonts w:ascii="Times New Roman" w:eastAsia="Times New Roman" w:hAnsi="Times New Roman" w:cs="Times New Roman"/>
          <w:sz w:val="28"/>
          <w:szCs w:val="28"/>
          <w:lang w:val="ru-RU" w:eastAsia="ru-RU"/>
        </w:rPr>
        <w:t xml:space="preserve">. Контроль за виконанням даного рішення покласти на заступника </w:t>
      </w:r>
      <w:r w:rsidRPr="009162DA">
        <w:rPr>
          <w:rFonts w:ascii="Times New Roman" w:eastAsia="Times New Roman" w:hAnsi="Times New Roman" w:cs="Times New Roman"/>
          <w:sz w:val="28"/>
          <w:szCs w:val="28"/>
          <w:lang w:eastAsia="ru-RU"/>
        </w:rPr>
        <w:t>сільського голови Гудзя М.М.</w:t>
      </w:r>
    </w:p>
    <w:p w:rsidR="009162DA" w:rsidRPr="009162DA" w:rsidRDefault="009162DA" w:rsidP="009162DA">
      <w:pPr>
        <w:keepNext/>
        <w:spacing w:after="0" w:line="240" w:lineRule="auto"/>
        <w:jc w:val="both"/>
        <w:outlineLvl w:val="6"/>
        <w:rPr>
          <w:rFonts w:ascii="Times New Roman" w:eastAsia="Times New Roman" w:hAnsi="Times New Roman" w:cs="Times New Roman"/>
          <w:b/>
          <w:bCs/>
          <w:sz w:val="28"/>
          <w:szCs w:val="24"/>
          <w:lang w:eastAsia="ru-RU"/>
        </w:rPr>
      </w:pPr>
      <w:r w:rsidRPr="009162DA">
        <w:rPr>
          <w:rFonts w:ascii="Times New Roman" w:eastAsia="Times New Roman" w:hAnsi="Times New Roman" w:cs="Times New Roman"/>
          <w:b/>
          <w:bCs/>
          <w:sz w:val="28"/>
          <w:szCs w:val="24"/>
          <w:lang w:eastAsia="ru-RU"/>
        </w:rPr>
        <w:t xml:space="preserve">             </w:t>
      </w:r>
    </w:p>
    <w:p w:rsidR="009162DA" w:rsidRPr="009162DA" w:rsidRDefault="009162DA" w:rsidP="009162DA">
      <w:pPr>
        <w:keepNext/>
        <w:spacing w:after="0" w:line="240" w:lineRule="auto"/>
        <w:jc w:val="both"/>
        <w:outlineLvl w:val="6"/>
        <w:rPr>
          <w:rFonts w:ascii="Times New Roman" w:eastAsia="Times New Roman" w:hAnsi="Times New Roman" w:cs="Times New Roman"/>
          <w:b/>
          <w:bCs/>
          <w:sz w:val="28"/>
          <w:szCs w:val="24"/>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8"/>
          <w:lang w:eastAsia="ru-RU"/>
        </w:rPr>
        <w:t>Сільський голова:                                                                       М.О. Лях</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u w:val="single"/>
          <w:lang w:val="ru-RU" w:eastAsia="ru-RU"/>
        </w:rPr>
      </w:pPr>
      <w:r w:rsidRPr="009162DA">
        <w:rPr>
          <w:rFonts w:ascii="Times New Roman" w:eastAsia="Times New Roman" w:hAnsi="Times New Roman" w:cs="Times New Roman"/>
          <w:sz w:val="20"/>
          <w:szCs w:val="20"/>
          <w:u w:val="single"/>
          <w:lang w:eastAsia="ru-RU"/>
        </w:rPr>
        <w:t>№</w:t>
      </w:r>
      <w:r w:rsidR="009E06A8">
        <w:rPr>
          <w:rFonts w:ascii="Times New Roman" w:eastAsia="Times New Roman" w:hAnsi="Times New Roman" w:cs="Times New Roman"/>
          <w:sz w:val="20"/>
          <w:szCs w:val="20"/>
          <w:u w:val="single"/>
          <w:lang w:eastAsia="ru-RU"/>
        </w:rPr>
        <w:t>1283</w:t>
      </w:r>
      <w:r w:rsidRPr="009162DA">
        <w:rPr>
          <w:rFonts w:ascii="Times New Roman" w:eastAsia="Times New Roman" w:hAnsi="Times New Roman" w:cs="Times New Roman"/>
          <w:sz w:val="20"/>
          <w:szCs w:val="20"/>
          <w:u w:val="single"/>
          <w:lang w:eastAsia="ru-RU"/>
        </w:rPr>
        <w:t xml:space="preserve"> </w:t>
      </w:r>
      <w:r w:rsidRPr="009162DA">
        <w:rPr>
          <w:rFonts w:ascii="Times New Roman" w:eastAsia="Times New Roman" w:hAnsi="Times New Roman" w:cs="Times New Roman"/>
          <w:sz w:val="20"/>
          <w:szCs w:val="20"/>
          <w:u w:val="single"/>
          <w:lang w:val="ru-RU" w:eastAsia="ru-RU"/>
        </w:rPr>
        <w:t>-</w:t>
      </w:r>
      <w:r w:rsidR="009E06A8">
        <w:rPr>
          <w:rFonts w:ascii="Times New Roman" w:eastAsia="Times New Roman" w:hAnsi="Times New Roman" w:cs="Times New Roman"/>
          <w:sz w:val="20"/>
          <w:szCs w:val="20"/>
          <w:u w:val="single"/>
          <w:lang w:val="ru-RU" w:eastAsia="ru-RU"/>
        </w:rPr>
        <w:t>47-УІІ</w:t>
      </w:r>
    </w:p>
    <w:p w:rsidR="009E06A8" w:rsidRDefault="009E06A8" w:rsidP="009162DA">
      <w:pPr>
        <w:widowControl w:val="0"/>
        <w:autoSpaceDE w:val="0"/>
        <w:autoSpaceDN w:val="0"/>
        <w:adjustRightInd w:val="0"/>
        <w:spacing w:after="0" w:line="240" w:lineRule="auto"/>
        <w:rPr>
          <w:rFonts w:ascii="Times New Roman" w:eastAsia="Times New Roman" w:hAnsi="Times New Roman" w:cs="Times New Roman"/>
          <w:sz w:val="20"/>
          <w:szCs w:val="20"/>
          <w:u w:val="single"/>
          <w:lang w:val="ru-RU" w:eastAsia="ru-RU"/>
        </w:rPr>
      </w:pPr>
      <w:r>
        <w:rPr>
          <w:rFonts w:ascii="Times New Roman" w:eastAsia="Times New Roman" w:hAnsi="Times New Roman" w:cs="Times New Roman"/>
          <w:sz w:val="20"/>
          <w:szCs w:val="20"/>
          <w:u w:val="single"/>
          <w:lang w:val="ru-RU" w:eastAsia="ru-RU"/>
        </w:rPr>
        <w:t>05.06.2020</w:t>
      </w:r>
    </w:p>
    <w:p w:rsidR="009E06A8" w:rsidRPr="009162DA" w:rsidRDefault="009E06A8"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val="ru-RU" w:eastAsia="ru-RU"/>
        </w:rPr>
        <w:t>с. Студеники</w:t>
      </w:r>
    </w:p>
    <w:p w:rsidR="009D59A4" w:rsidRPr="009D59A4" w:rsidRDefault="009D59A4" w:rsidP="009D59A4">
      <w:pPr>
        <w:spacing w:after="0" w:line="240" w:lineRule="auto"/>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9D59A4" w:rsidRDefault="009D59A4"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14:shadow w14:blurRad="50800" w14:dist="38100" w14:dir="2700000" w14:sx="100000" w14:sy="100000" w14:kx="0" w14:ky="0" w14:algn="tl">
            <w14:srgbClr w14:val="000000">
              <w14:alpha w14:val="60000"/>
            </w14:srgbClr>
          </w14:shadow>
        </w:rPr>
      </w:pPr>
      <w:r w:rsidRPr="009162DA">
        <w:rPr>
          <w:rFonts w:ascii="Times New Roman" w:eastAsia="Times New Roman" w:hAnsi="Times New Roman" w:cs="Times New Roman"/>
          <w:b/>
          <w:color w:val="000000"/>
          <w:sz w:val="28"/>
          <w:szCs w:val="28"/>
          <w:lang w:eastAsia="ru-RU"/>
        </w:rPr>
        <w:t>ЗВІТ</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r w:rsidRPr="009162DA">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t>про виконання фінансового плану та діяльності комунального некомерційного</w:t>
      </w:r>
    </w:p>
    <w:p w:rsidR="009162DA" w:rsidRPr="009162DA" w:rsidRDefault="009162DA" w:rsidP="009162DA">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r w:rsidRPr="009162DA">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t>підприємства «Переяслав-Хмельницька центральна районна лікарня»</w:t>
      </w:r>
    </w:p>
    <w:p w:rsidR="009162DA" w:rsidRPr="009162DA" w:rsidRDefault="009162DA" w:rsidP="009162DA">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r w:rsidRPr="009162DA">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t>Переяслав-Хмельницької районної ради, сільських рад Переяслав-Хмельницького</w:t>
      </w:r>
    </w:p>
    <w:p w:rsidR="009162DA" w:rsidRPr="009162DA" w:rsidRDefault="009162DA" w:rsidP="009162DA">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r w:rsidRPr="009162DA">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t>району та Переяслав</w:t>
      </w:r>
      <w:r w:rsidRPr="009162DA">
        <w:rPr>
          <w:rFonts w:ascii="Times New Roman" w:eastAsia="Times New Roman" w:hAnsi="Times New Roman" w:cs="Times New Roman"/>
          <w:color w:val="000000"/>
          <w:sz w:val="28"/>
          <w:szCs w:val="28"/>
          <w:lang w:val="en-US" w:eastAsia="ru-RU"/>
          <w14:shadow w14:blurRad="50800" w14:dist="38100" w14:dir="2700000" w14:sx="100000" w14:sy="100000" w14:kx="0" w14:ky="0" w14:algn="tl">
            <w14:srgbClr w14:val="000000">
              <w14:alpha w14:val="60000"/>
            </w14:srgbClr>
          </w14:shadow>
        </w:rPr>
        <w:t>c</w:t>
      </w:r>
      <w:r w:rsidRPr="009162DA">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t>ької міської ради</w:t>
      </w:r>
    </w:p>
    <w:p w:rsidR="009162DA" w:rsidRPr="009162DA" w:rsidRDefault="009162DA" w:rsidP="009162DA">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r w:rsidRPr="009162DA">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t>за 2019 рік</w:t>
      </w:r>
    </w:p>
    <w:p w:rsidR="009162DA" w:rsidRPr="009162DA" w:rsidRDefault="009162DA" w:rsidP="009162DA">
      <w:pPr>
        <w:widowControl w:val="0"/>
        <w:autoSpaceDE w:val="0"/>
        <w:autoSpaceDN w:val="0"/>
        <w:adjustRightInd w:val="0"/>
        <w:spacing w:after="0" w:line="36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36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pPr>
      <w:r w:rsidRPr="009162DA">
        <w:rPr>
          <w:rFonts w:ascii="Times New Roman" w:eastAsia="Times New Roman" w:hAnsi="Times New Roman" w:cs="Times New Roman"/>
          <w:color w:val="000000"/>
          <w:sz w:val="28"/>
          <w:szCs w:val="28"/>
          <w:lang w:eastAsia="ru-RU"/>
          <w14:shadow w14:blurRad="50800" w14:dist="38100" w14:dir="2700000" w14:sx="100000" w14:sy="100000" w14:kx="0" w14:ky="0" w14:algn="tl">
            <w14:srgbClr w14:val="000000">
              <w14:alpha w14:val="60000"/>
            </w14:srgbClr>
          </w14:shadow>
        </w:rPr>
        <w:t>2020 рік</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 xml:space="preserve">                                                         </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eastAsia="uk-UA"/>
        </w:rPr>
      </w:pPr>
      <w:r w:rsidRPr="009162DA">
        <w:rPr>
          <w:rFonts w:ascii="Times New Roman" w:eastAsia="Times New Roman" w:hAnsi="Times New Roman" w:cs="Times New Roman"/>
          <w:color w:val="000000"/>
          <w:sz w:val="28"/>
          <w:szCs w:val="28"/>
          <w:lang w:eastAsia="uk-UA"/>
        </w:rPr>
        <w:lastRenderedPageBreak/>
        <w:tab/>
      </w:r>
      <w:r w:rsidRPr="005C317B">
        <w:rPr>
          <w:rFonts w:ascii="Times New Roman" w:eastAsia="Times New Roman" w:hAnsi="Times New Roman" w:cs="Times New Roman"/>
          <w:color w:val="000000"/>
          <w:lang w:eastAsia="uk-UA"/>
        </w:rPr>
        <w:t>Дії КНП «Переяслав – Хмельницької ЦРЛ» у 2019 році були спрямовані на реалізацію конституційного права жителів на охорону здоров’я, виконання Указів Президента України, постанов Кабінету Міністрів України та інших законодавчих актів, які передбачають проведення глибоких структурних змін у медичній галузі, запровадження європейських стандартів забезпечення права громадян на медичну допомогу, кінцевим результатом чого є збереження генофонду нації. Зусилля медичної галузі району, і зокрема районної лікарні, скеровуються на реалізацію пріоритетних напрямків сфери охорони здоров’я, серед яких: забезпечення доступності і якості надання медичної допомоги, охорона материнства та дитинства; зниження рівня захворюваності, інвалідності та смертності від серцево-судинних та судинно-мозкових захворювань, туберкульозу, ВІЛ/С</w:t>
      </w:r>
      <w:r w:rsidR="005C317B" w:rsidRPr="005C317B">
        <w:rPr>
          <w:rFonts w:ascii="Times New Roman" w:eastAsia="Times New Roman" w:hAnsi="Times New Roman" w:cs="Times New Roman"/>
          <w:color w:val="000000"/>
          <w:lang w:eastAsia="uk-UA"/>
        </w:rPr>
        <w:t>НІДу, онкологічних захворювань.</w:t>
      </w:r>
    </w:p>
    <w:p w:rsidR="009162DA" w:rsidRPr="005C317B" w:rsidRDefault="009162DA" w:rsidP="005C317B">
      <w:pPr>
        <w:widowControl w:val="0"/>
        <w:autoSpaceDE w:val="0"/>
        <w:autoSpaceDN w:val="0"/>
        <w:adjustRightInd w:val="0"/>
        <w:spacing w:after="0" w:line="360" w:lineRule="atLeast"/>
        <w:jc w:val="center"/>
        <w:rPr>
          <w:rFonts w:ascii="Times New Roman" w:eastAsia="Times New Roman" w:hAnsi="Times New Roman" w:cs="Times New Roman"/>
          <w:b/>
          <w:bCs/>
          <w:color w:val="000000"/>
          <w:lang w:val="ru-RU" w:eastAsia="uk-UA"/>
        </w:rPr>
      </w:pPr>
      <w:r w:rsidRPr="005C317B">
        <w:rPr>
          <w:rFonts w:ascii="Times New Roman" w:eastAsia="Times New Roman" w:hAnsi="Times New Roman" w:cs="Times New Roman"/>
          <w:b/>
          <w:bCs/>
          <w:color w:val="000000"/>
          <w:lang w:val="ru-RU" w:eastAsia="uk-UA"/>
        </w:rPr>
        <w:t>Пріоритетними напрямками роботи у 201</w:t>
      </w:r>
      <w:r w:rsidRPr="005C317B">
        <w:rPr>
          <w:rFonts w:ascii="Times New Roman" w:eastAsia="Times New Roman" w:hAnsi="Times New Roman" w:cs="Times New Roman"/>
          <w:b/>
          <w:bCs/>
          <w:color w:val="000000"/>
          <w:lang w:eastAsia="uk-UA"/>
        </w:rPr>
        <w:t>9</w:t>
      </w:r>
      <w:r w:rsidRPr="005C317B">
        <w:rPr>
          <w:rFonts w:ascii="Times New Roman" w:eastAsia="Times New Roman" w:hAnsi="Times New Roman" w:cs="Times New Roman"/>
          <w:b/>
          <w:bCs/>
          <w:color w:val="000000"/>
          <w:lang w:val="ru-RU" w:eastAsia="uk-UA"/>
        </w:rPr>
        <w:t xml:space="preserve"> році були:</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eastAsia="uk-UA"/>
        </w:rPr>
      </w:pPr>
      <w:r w:rsidRPr="005C317B">
        <w:rPr>
          <w:rFonts w:ascii="Times New Roman" w:eastAsia="Times New Roman" w:hAnsi="Times New Roman" w:cs="Times New Roman"/>
          <w:color w:val="000000"/>
          <w:lang w:eastAsia="uk-UA"/>
        </w:rPr>
        <w:t>- підвищення доступності та якості медичної допомоги шляхом створення умов щодо удосконалення організації надання вторинної медичної допомоги;</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val="ru-RU" w:eastAsia="uk-UA"/>
        </w:rPr>
      </w:pPr>
      <w:r w:rsidRPr="005C317B">
        <w:rPr>
          <w:rFonts w:ascii="Times New Roman" w:eastAsia="Times New Roman" w:hAnsi="Times New Roman" w:cs="Times New Roman"/>
          <w:color w:val="000000"/>
          <w:lang w:val="ru-RU" w:eastAsia="uk-UA"/>
        </w:rPr>
        <w:t>- підвищення ефективності використання ресурсного та кадрового потенціалу галузі, доукомплектування центральної районної лікарні медичними кадрами;</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val="ru-RU" w:eastAsia="uk-UA"/>
        </w:rPr>
      </w:pPr>
      <w:r w:rsidRPr="005C317B">
        <w:rPr>
          <w:rFonts w:ascii="Times New Roman" w:eastAsia="Times New Roman" w:hAnsi="Times New Roman" w:cs="Times New Roman"/>
          <w:color w:val="000000"/>
          <w:lang w:val="ru-RU" w:eastAsia="uk-UA"/>
        </w:rPr>
        <w:t>- поліпшення репродуктивного здоров'я населення, охорона материнства та дитинства;</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val="ru-RU" w:eastAsia="uk-UA"/>
        </w:rPr>
      </w:pPr>
      <w:r w:rsidRPr="005C317B">
        <w:rPr>
          <w:rFonts w:ascii="Times New Roman" w:eastAsia="Times New Roman" w:hAnsi="Times New Roman" w:cs="Times New Roman"/>
          <w:color w:val="000000"/>
          <w:lang w:val="ru-RU" w:eastAsia="uk-UA"/>
        </w:rPr>
        <w:t>- організація надання якісної медичної допомоги демобілізованим із зони АТО;</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val="ru-RU" w:eastAsia="uk-UA"/>
        </w:rPr>
      </w:pPr>
      <w:r w:rsidRPr="005C317B">
        <w:rPr>
          <w:rFonts w:ascii="Times New Roman" w:eastAsia="Times New Roman" w:hAnsi="Times New Roman" w:cs="Times New Roman"/>
          <w:color w:val="000000"/>
          <w:lang w:val="ru-RU" w:eastAsia="uk-UA"/>
        </w:rPr>
        <w:t>- організація надання медичної допомоги внутрішньо переміщеним особам з АРК, Донецької та Луганської областей;</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val="ru-RU" w:eastAsia="uk-UA"/>
        </w:rPr>
      </w:pPr>
      <w:r w:rsidRPr="005C317B">
        <w:rPr>
          <w:rFonts w:ascii="Times New Roman" w:eastAsia="Times New Roman" w:hAnsi="Times New Roman" w:cs="Times New Roman"/>
          <w:color w:val="000000"/>
          <w:lang w:val="ru-RU" w:eastAsia="uk-UA"/>
        </w:rPr>
        <w:t>- зниження рівня інвалідності та смертності населення від серцево-судинних, судинно-мозкових, онкологічних захворювань, туберкульозу, ВІЛ/СНІДу та інших інфекційних захворювань;</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val="ru-RU" w:eastAsia="uk-UA"/>
        </w:rPr>
      </w:pPr>
      <w:r w:rsidRPr="005C317B">
        <w:rPr>
          <w:rFonts w:ascii="Times New Roman" w:eastAsia="Times New Roman" w:hAnsi="Times New Roman" w:cs="Times New Roman"/>
          <w:color w:val="000000"/>
          <w:lang w:val="ru-RU" w:eastAsia="uk-UA"/>
        </w:rPr>
        <w:t>- формування здорового способу життя та профілактика інфекційних соматичних захворювань.</w:t>
      </w:r>
    </w:p>
    <w:p w:rsidR="009162DA" w:rsidRPr="005C317B" w:rsidRDefault="009162DA" w:rsidP="009162DA">
      <w:pPr>
        <w:widowControl w:val="0"/>
        <w:autoSpaceDE w:val="0"/>
        <w:autoSpaceDN w:val="0"/>
        <w:adjustRightInd w:val="0"/>
        <w:spacing w:after="0" w:line="360" w:lineRule="atLeast"/>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val="ru-RU" w:eastAsia="uk-UA"/>
        </w:rPr>
        <w:t>Для реалізації пріоритетних завдань галузі у звітному періоді вжито ряд організаційних заходів :дооснащення п</w:t>
      </w:r>
      <w:r w:rsidRPr="005C317B">
        <w:rPr>
          <w:rFonts w:ascii="Times New Roman" w:eastAsia="Times New Roman" w:hAnsi="Times New Roman" w:cs="Times New Roman"/>
          <w:color w:val="000000"/>
          <w:lang w:eastAsia="uk-UA"/>
        </w:rPr>
        <w:t>ідроздів ЦРЛ обладнанням, підвищення кваліфікаційного рівня лікарів.</w:t>
      </w:r>
    </w:p>
    <w:p w:rsidR="009162DA" w:rsidRPr="005C317B" w:rsidRDefault="009162DA" w:rsidP="009162DA">
      <w:pPr>
        <w:spacing w:after="0" w:line="240" w:lineRule="auto"/>
        <w:jc w:val="both"/>
        <w:rPr>
          <w:b/>
          <w:bCs/>
          <w:color w:val="000000"/>
          <w:lang w:eastAsia="ru-RU"/>
        </w:rPr>
      </w:pPr>
    </w:p>
    <w:p w:rsidR="009162DA" w:rsidRPr="005C317B" w:rsidRDefault="009162DA" w:rsidP="009162DA">
      <w:pPr>
        <w:spacing w:after="0" w:line="240" w:lineRule="auto"/>
        <w:jc w:val="both"/>
        <w:rPr>
          <w:rFonts w:ascii="Times New Roman" w:hAnsi="Times New Roman" w:cs="Times New Roman"/>
          <w:bCs/>
          <w:color w:val="000000"/>
          <w:lang w:eastAsia="ru-RU"/>
        </w:rPr>
      </w:pPr>
      <w:r w:rsidRPr="005C317B">
        <w:rPr>
          <w:bCs/>
          <w:color w:val="000000"/>
          <w:lang w:eastAsia="ru-RU"/>
        </w:rPr>
        <w:tab/>
        <w:t xml:space="preserve">З </w:t>
      </w:r>
      <w:r w:rsidRPr="005C317B">
        <w:rPr>
          <w:rFonts w:ascii="Times New Roman" w:hAnsi="Times New Roman" w:cs="Times New Roman"/>
          <w:bCs/>
          <w:color w:val="000000"/>
          <w:lang w:eastAsia="ru-RU"/>
        </w:rPr>
        <w:t>17.08.2018 року рішенням сесії Переяслав-Хмельницької районної ради  реорганізовано лікарню в комуна</w:t>
      </w:r>
      <w:r w:rsidR="005C317B" w:rsidRPr="005C317B">
        <w:rPr>
          <w:rFonts w:ascii="Times New Roman" w:hAnsi="Times New Roman" w:cs="Times New Roman"/>
          <w:bCs/>
          <w:color w:val="000000"/>
          <w:lang w:eastAsia="ru-RU"/>
        </w:rPr>
        <w:t>льне некомерційне підприємство.</w:t>
      </w:r>
    </w:p>
    <w:p w:rsidR="009162DA" w:rsidRPr="005C317B" w:rsidRDefault="009162DA" w:rsidP="005C317B">
      <w:pPr>
        <w:widowControl w:val="0"/>
        <w:autoSpaceDE w:val="0"/>
        <w:autoSpaceDN w:val="0"/>
        <w:adjustRightInd w:val="0"/>
        <w:spacing w:after="0" w:line="240" w:lineRule="auto"/>
        <w:ind w:firstLine="397"/>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КНП «Центральна районна лікарня» з поліклінікою на 195 відвідувань за зміну   та стоматологічним відділенн</w:t>
      </w:r>
      <w:r w:rsidR="005C317B" w:rsidRPr="005C317B">
        <w:rPr>
          <w:rFonts w:ascii="Times New Roman" w:eastAsia="Times New Roman" w:hAnsi="Times New Roman" w:cs="Times New Roman"/>
          <w:color w:val="000000"/>
          <w:lang w:eastAsia="ru-RU"/>
        </w:rPr>
        <w:t>ям на 150 відвідувань за зміну.</w:t>
      </w:r>
    </w:p>
    <w:p w:rsidR="009162DA" w:rsidRPr="005C317B" w:rsidRDefault="005C317B" w:rsidP="005C317B">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Медичні кадри</w:t>
      </w:r>
    </w:p>
    <w:p w:rsidR="009162DA" w:rsidRPr="005C317B" w:rsidRDefault="009162DA" w:rsidP="009162DA">
      <w:pPr>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 xml:space="preserve">Всього в ЦРЛ на 01.01.2020 року налічується </w:t>
      </w:r>
      <w:r w:rsidRPr="005C317B">
        <w:rPr>
          <w:rFonts w:ascii="Times New Roman" w:eastAsia="Times New Roman" w:hAnsi="Times New Roman" w:cs="Times New Roman"/>
          <w:color w:val="000000"/>
          <w:lang w:eastAsia="ru-RU"/>
        </w:rPr>
        <w:t xml:space="preserve"> – 111,25посад лікарів (фізичних осіб – 79) та 193,75 посад середніх медпрацівників (фізичних осіб – 178).</w:t>
      </w:r>
    </w:p>
    <w:p w:rsidR="009162DA" w:rsidRPr="005C317B" w:rsidRDefault="009162DA" w:rsidP="009162DA">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Всього в ЦРЛ на </w:t>
      </w:r>
      <w:r w:rsidRPr="005C317B">
        <w:rPr>
          <w:rFonts w:ascii="Times New Roman" w:eastAsia="Times New Roman" w:hAnsi="Times New Roman" w:cs="Times New Roman"/>
          <w:color w:val="000000"/>
          <w:u w:val="single"/>
          <w:lang w:eastAsia="ru-RU"/>
        </w:rPr>
        <w:t>516,0 посадах працює 441 особа</w:t>
      </w:r>
      <w:r w:rsidRPr="005C317B">
        <w:rPr>
          <w:rFonts w:ascii="Times New Roman" w:eastAsia="Times New Roman" w:hAnsi="Times New Roman" w:cs="Times New Roman"/>
          <w:color w:val="000000"/>
          <w:lang w:eastAsia="ru-RU"/>
        </w:rPr>
        <w:t>.</w:t>
      </w:r>
    </w:p>
    <w:p w:rsidR="009162DA" w:rsidRPr="005C317B" w:rsidRDefault="009162DA" w:rsidP="009162DA">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u w:val="single"/>
          <w:lang w:eastAsia="ru-RU"/>
        </w:rPr>
      </w:pPr>
      <w:r w:rsidRPr="005C317B">
        <w:rPr>
          <w:rFonts w:ascii="Times New Roman" w:eastAsia="Times New Roman" w:hAnsi="Times New Roman" w:cs="Times New Roman"/>
          <w:color w:val="000000"/>
          <w:u w:val="single"/>
          <w:lang w:eastAsia="ru-RU"/>
        </w:rPr>
        <w:t>Забезпеченість</w:t>
      </w:r>
      <w:r w:rsidRPr="005C317B">
        <w:rPr>
          <w:rFonts w:ascii="Times New Roman" w:eastAsia="Times New Roman" w:hAnsi="Times New Roman" w:cs="Times New Roman"/>
          <w:color w:val="000000"/>
          <w:lang w:eastAsia="ru-RU"/>
        </w:rPr>
        <w:t xml:space="preserve"> лікарськими посадами на </w:t>
      </w:r>
      <w:r w:rsidRPr="005C317B">
        <w:rPr>
          <w:rFonts w:ascii="Times New Roman" w:eastAsia="Times New Roman" w:hAnsi="Times New Roman" w:cs="Times New Roman"/>
          <w:color w:val="000000"/>
          <w:lang w:val="ru-RU" w:eastAsia="ru-RU"/>
        </w:rPr>
        <w:t xml:space="preserve">10 </w:t>
      </w:r>
      <w:r w:rsidRPr="005C317B">
        <w:rPr>
          <w:rFonts w:ascii="Times New Roman" w:eastAsia="Times New Roman" w:hAnsi="Times New Roman" w:cs="Times New Roman"/>
          <w:color w:val="000000"/>
          <w:lang w:eastAsia="ru-RU"/>
        </w:rPr>
        <w:t xml:space="preserve">тис. населення </w:t>
      </w:r>
      <w:r w:rsidRPr="005C317B">
        <w:rPr>
          <w:rFonts w:ascii="Times New Roman" w:eastAsia="Times New Roman" w:hAnsi="Times New Roman" w:cs="Times New Roman"/>
          <w:color w:val="000000"/>
          <w:lang w:val="ru-RU" w:eastAsia="ru-RU"/>
        </w:rPr>
        <w:t>–</w:t>
      </w:r>
      <w:r w:rsidRPr="005C317B">
        <w:rPr>
          <w:rFonts w:ascii="Times New Roman" w:eastAsia="Times New Roman" w:hAnsi="Times New Roman" w:cs="Times New Roman"/>
          <w:color w:val="000000"/>
          <w:lang w:eastAsia="ru-RU"/>
        </w:rPr>
        <w:t xml:space="preserve"> </w:t>
      </w:r>
      <w:r w:rsidRPr="005C317B">
        <w:rPr>
          <w:rFonts w:ascii="Times New Roman" w:eastAsia="Times New Roman" w:hAnsi="Times New Roman" w:cs="Times New Roman"/>
          <w:color w:val="000000"/>
          <w:u w:val="single"/>
          <w:lang w:eastAsia="ru-RU"/>
        </w:rPr>
        <w:t xml:space="preserve">20,5 </w:t>
      </w:r>
    </w:p>
    <w:p w:rsidR="009162DA" w:rsidRPr="005C317B" w:rsidRDefault="009162DA" w:rsidP="009162DA">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u w:val="single"/>
          <w:lang w:eastAsia="ru-RU"/>
        </w:rPr>
        <w:t>Укомплектованість</w:t>
      </w:r>
      <w:r w:rsidRPr="005C317B">
        <w:rPr>
          <w:rFonts w:ascii="Times New Roman" w:eastAsia="Times New Roman" w:hAnsi="Times New Roman" w:cs="Times New Roman"/>
          <w:color w:val="000000"/>
          <w:lang w:eastAsia="ru-RU"/>
        </w:rPr>
        <w:t xml:space="preserve"> фізичними особами склала  по ЦРЛ – 71%. </w:t>
      </w:r>
    </w:p>
    <w:p w:rsidR="009162DA" w:rsidRPr="005C317B" w:rsidRDefault="009162DA" w:rsidP="009162DA">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u w:val="single"/>
          <w:lang w:eastAsia="ru-RU"/>
        </w:rPr>
        <w:t>Забезпеченість</w:t>
      </w:r>
      <w:r w:rsidRPr="005C317B">
        <w:rPr>
          <w:rFonts w:ascii="Times New Roman" w:eastAsia="Times New Roman" w:hAnsi="Times New Roman" w:cs="Times New Roman"/>
          <w:color w:val="000000"/>
          <w:lang w:eastAsia="ru-RU"/>
        </w:rPr>
        <w:t xml:space="preserve"> посадами середніх медпрацівників на 10 тис. населення по району становить – </w:t>
      </w:r>
      <w:r w:rsidRPr="005C317B">
        <w:rPr>
          <w:rFonts w:ascii="Times New Roman" w:eastAsia="Times New Roman" w:hAnsi="Times New Roman" w:cs="Times New Roman"/>
          <w:color w:val="000000"/>
          <w:u w:val="single"/>
          <w:lang w:eastAsia="ru-RU"/>
        </w:rPr>
        <w:t>35,7.</w:t>
      </w:r>
    </w:p>
    <w:p w:rsidR="009162DA" w:rsidRPr="005C317B" w:rsidRDefault="009162DA" w:rsidP="005C317B">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Укомплектованість фізичним</w:t>
      </w:r>
      <w:r w:rsidR="005C317B" w:rsidRPr="005C317B">
        <w:rPr>
          <w:rFonts w:ascii="Times New Roman" w:eastAsia="Times New Roman" w:hAnsi="Times New Roman" w:cs="Times New Roman"/>
          <w:color w:val="000000"/>
          <w:lang w:eastAsia="ru-RU"/>
        </w:rPr>
        <w:t>и особами склала по ЦРЛ – 85,5.</w:t>
      </w:r>
    </w:p>
    <w:p w:rsidR="009162DA" w:rsidRPr="005C317B" w:rsidRDefault="009162DA" w:rsidP="009162DA">
      <w:pPr>
        <w:widowControl w:val="0"/>
        <w:shd w:val="clear" w:color="auto" w:fill="FFFFFF"/>
        <w:tabs>
          <w:tab w:val="left" w:pos="451"/>
        </w:tabs>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Кваліфікаційний рівень медпрацівників:</w:t>
      </w:r>
    </w:p>
    <w:tbl>
      <w:tblPr>
        <w:tblpPr w:leftFromText="180" w:rightFromText="180" w:vertAnchor="text" w:horzAnchor="margin" w:tblpXSpec="center" w:tblpY="157"/>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6918"/>
        <w:gridCol w:w="2348"/>
      </w:tblGrid>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Лікарів атестованих всього</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82 (97,6%)</w:t>
            </w:r>
          </w:p>
        </w:tc>
      </w:tr>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 т. ч. мають вищу категорію</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33 (39,3%)</w:t>
            </w:r>
          </w:p>
        </w:tc>
      </w:tr>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першу </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16 (19,0%)</w:t>
            </w:r>
          </w:p>
        </w:tc>
      </w:tr>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другу</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 (7,0%)</w:t>
            </w:r>
          </w:p>
        </w:tc>
      </w:tr>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Атестованих середніх медпрацівників всього</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168 (87,5%)</w:t>
            </w:r>
          </w:p>
        </w:tc>
      </w:tr>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 т. ч. мають вищу категорію</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79 (42,2%)</w:t>
            </w:r>
          </w:p>
        </w:tc>
      </w:tr>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першу </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35 (18,7%)</w:t>
            </w:r>
          </w:p>
        </w:tc>
      </w:tr>
      <w:tr w:rsidR="009162DA" w:rsidRPr="005C317B" w:rsidTr="009162DA">
        <w:trPr>
          <w:trHeight w:val="336"/>
          <w:tblCellSpacing w:w="20" w:type="dxa"/>
        </w:trPr>
        <w:tc>
          <w:tcPr>
            <w:tcW w:w="685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другу</w:t>
            </w:r>
          </w:p>
        </w:tc>
        <w:tc>
          <w:tcPr>
            <w:tcW w:w="2288" w:type="dxa"/>
            <w:shd w:val="clear" w:color="auto" w:fill="auto"/>
          </w:tcPr>
          <w:p w:rsidR="009162DA" w:rsidRPr="005C317B" w:rsidRDefault="009162DA" w:rsidP="009162DA">
            <w:pPr>
              <w:widowControl w:val="0"/>
              <w:tabs>
                <w:tab w:val="left" w:pos="45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 (5,9%)</w:t>
            </w:r>
          </w:p>
        </w:tc>
      </w:tr>
    </w:tbl>
    <w:p w:rsidR="009162DA" w:rsidRPr="005C317B" w:rsidRDefault="009162DA" w:rsidP="005C317B">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5C317B">
        <w:rPr>
          <w:rFonts w:ascii="Times New Roman" w:eastAsia="Times New Roman" w:hAnsi="Times New Roman" w:cs="Times New Roman"/>
          <w:color w:val="000000"/>
          <w:lang w:eastAsia="ru-RU"/>
        </w:rPr>
        <w:lastRenderedPageBreak/>
        <w:t xml:space="preserve">У 2019 році підвисили свій кваліфікаційний рівень по </w:t>
      </w:r>
      <w:r w:rsidRPr="005C317B">
        <w:rPr>
          <w:rFonts w:ascii="Times New Roman" w:eastAsia="Times New Roman" w:hAnsi="Times New Roman" w:cs="Times New Roman"/>
          <w:b/>
          <w:color w:val="000000"/>
          <w:lang w:eastAsia="ru-RU"/>
        </w:rPr>
        <w:t>ЦРЛ: 45</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лікарів і 29 середніх медпрацівника.</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u w:val="single"/>
          <w:lang w:eastAsia="ru-RU"/>
        </w:rPr>
      </w:pPr>
      <w:r w:rsidRPr="005C317B">
        <w:rPr>
          <w:rFonts w:ascii="Times New Roman" w:eastAsia="Times New Roman" w:hAnsi="Times New Roman" w:cs="Times New Roman"/>
          <w:color w:val="000000"/>
          <w:u w:val="single"/>
          <w:lang w:eastAsia="ru-RU"/>
        </w:rPr>
        <w:t>27,4 % лікарів ЦРЛ – пенсіонери, середніх медпрацівників – 8,0%.</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Кадрова проблема останніх років привела до необхідності прийняття в районі і місті Програм місцевих стимулів, якими передбачені заохочувальні заходи стосовно забезпечення молодих спеціалістів житлом, земельними ділянками, тощо.</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5C317B">
        <w:rPr>
          <w:rFonts w:ascii="Times New Roman" w:eastAsia="Times New Roman" w:hAnsi="Times New Roman" w:cs="Times New Roman"/>
          <w:color w:val="000000"/>
          <w:lang w:eastAsia="ru-RU"/>
        </w:rPr>
        <w:t xml:space="preserve">У 2019 році житла медпрацівникам не виділялось.   </w:t>
      </w:r>
      <w:r w:rsidRPr="005C317B">
        <w:rPr>
          <w:rFonts w:ascii="Times New Roman" w:eastAsia="Times New Roman" w:hAnsi="Times New Roman" w:cs="Times New Roman"/>
          <w:b/>
          <w:color w:val="000000"/>
          <w:lang w:eastAsia="ru-RU"/>
        </w:rPr>
        <w:t xml:space="preserve">              </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p>
    <w:p w:rsidR="009162DA" w:rsidRPr="005C317B" w:rsidRDefault="009162DA" w:rsidP="009162DA">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Стан здоров</w:t>
      </w:r>
      <w:r w:rsidRPr="005C317B">
        <w:rPr>
          <w:rFonts w:ascii="Times New Roman" w:eastAsia="Times New Roman" w:hAnsi="Times New Roman" w:cs="Times New Roman"/>
          <w:b/>
          <w:color w:val="000000"/>
          <w:lang w:val="en-US" w:eastAsia="ru-RU"/>
        </w:rPr>
        <w:t>’</w:t>
      </w:r>
      <w:r w:rsidRPr="005C317B">
        <w:rPr>
          <w:rFonts w:ascii="Times New Roman" w:eastAsia="Times New Roman" w:hAnsi="Times New Roman" w:cs="Times New Roman"/>
          <w:b/>
          <w:color w:val="000000"/>
          <w:lang w:eastAsia="ru-RU"/>
        </w:rPr>
        <w:t>я населення</w:t>
      </w:r>
    </w:p>
    <w:p w:rsidR="009162DA" w:rsidRPr="005C317B" w:rsidRDefault="009162DA" w:rsidP="009162DA">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lang w:eastAsia="ru-RU"/>
        </w:rPr>
      </w:pPr>
    </w:p>
    <w:tbl>
      <w:tblPr>
        <w:tblW w:w="4801" w:type="pct"/>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49"/>
        <w:gridCol w:w="2510"/>
        <w:gridCol w:w="2284"/>
        <w:gridCol w:w="2512"/>
      </w:tblGrid>
      <w:tr w:rsidR="009162DA" w:rsidRPr="005C317B" w:rsidTr="009162DA">
        <w:tc>
          <w:tcPr>
            <w:tcW w:w="1367"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b/>
                <w:color w:val="000000"/>
                <w:lang w:eastAsia="ru-RU"/>
              </w:rPr>
            </w:pPr>
          </w:p>
        </w:tc>
        <w:tc>
          <w:tcPr>
            <w:tcW w:w="1248"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2017</w:t>
            </w:r>
          </w:p>
        </w:tc>
        <w:tc>
          <w:tcPr>
            <w:tcW w:w="1136"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2018</w:t>
            </w:r>
          </w:p>
        </w:tc>
        <w:tc>
          <w:tcPr>
            <w:tcW w:w="1249"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2019</w:t>
            </w:r>
          </w:p>
        </w:tc>
      </w:tr>
      <w:tr w:rsidR="009162DA" w:rsidRPr="005C317B" w:rsidTr="009162DA">
        <w:trPr>
          <w:cantSplit/>
          <w:trHeight w:val="534"/>
        </w:trPr>
        <w:tc>
          <w:tcPr>
            <w:tcW w:w="1367" w:type="pct"/>
            <w:tcBorders>
              <w:bottom w:val="single" w:sz="6" w:space="0" w:color="auto"/>
            </w:tcBorders>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Населення</w:t>
            </w:r>
          </w:p>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Всього </w:t>
            </w:r>
          </w:p>
        </w:tc>
        <w:tc>
          <w:tcPr>
            <w:tcW w:w="1248" w:type="pct"/>
            <w:tcBorders>
              <w:bottom w:val="single" w:sz="6"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56794</w:t>
            </w:r>
          </w:p>
        </w:tc>
        <w:tc>
          <w:tcPr>
            <w:tcW w:w="1136" w:type="pct"/>
            <w:tcBorders>
              <w:bottom w:val="single" w:sz="6"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56249</w:t>
            </w:r>
          </w:p>
        </w:tc>
        <w:tc>
          <w:tcPr>
            <w:tcW w:w="1249" w:type="pct"/>
            <w:tcBorders>
              <w:bottom w:val="single" w:sz="6"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54215</w:t>
            </w:r>
          </w:p>
        </w:tc>
      </w:tr>
      <w:tr w:rsidR="009162DA" w:rsidRPr="005C317B" w:rsidTr="009162DA">
        <w:tc>
          <w:tcPr>
            <w:tcW w:w="1367"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 т.ч. міського</w:t>
            </w:r>
          </w:p>
        </w:tc>
        <w:tc>
          <w:tcPr>
            <w:tcW w:w="1248"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27389</w:t>
            </w:r>
          </w:p>
        </w:tc>
        <w:tc>
          <w:tcPr>
            <w:tcW w:w="1136"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27200</w:t>
            </w:r>
          </w:p>
        </w:tc>
        <w:tc>
          <w:tcPr>
            <w:tcW w:w="1249"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27123</w:t>
            </w:r>
          </w:p>
        </w:tc>
      </w:tr>
      <w:tr w:rsidR="009162DA" w:rsidRPr="005C317B" w:rsidTr="009162DA">
        <w:tc>
          <w:tcPr>
            <w:tcW w:w="1367"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сільського</w:t>
            </w:r>
          </w:p>
        </w:tc>
        <w:tc>
          <w:tcPr>
            <w:tcW w:w="1248"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29405</w:t>
            </w:r>
          </w:p>
        </w:tc>
        <w:tc>
          <w:tcPr>
            <w:tcW w:w="1136"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29049</w:t>
            </w:r>
          </w:p>
        </w:tc>
        <w:tc>
          <w:tcPr>
            <w:tcW w:w="1249"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27092</w:t>
            </w:r>
          </w:p>
        </w:tc>
      </w:tr>
      <w:tr w:rsidR="009162DA" w:rsidRPr="005C317B" w:rsidTr="009162DA">
        <w:tc>
          <w:tcPr>
            <w:tcW w:w="1367"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Дітей</w:t>
            </w:r>
            <w:r w:rsidRPr="005C317B">
              <w:rPr>
                <w:rFonts w:ascii="Times New Roman" w:eastAsia="Times New Roman" w:hAnsi="Times New Roman" w:cs="Times New Roman"/>
                <w:color w:val="000000"/>
                <w:lang w:eastAsia="ru-RU"/>
              </w:rPr>
              <w:t xml:space="preserve"> </w:t>
            </w:r>
          </w:p>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Всього</w:t>
            </w:r>
          </w:p>
        </w:tc>
        <w:tc>
          <w:tcPr>
            <w:tcW w:w="1248"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8976</w:t>
            </w:r>
          </w:p>
        </w:tc>
        <w:tc>
          <w:tcPr>
            <w:tcW w:w="1136"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8827</w:t>
            </w:r>
          </w:p>
        </w:tc>
        <w:tc>
          <w:tcPr>
            <w:tcW w:w="1249"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8507</w:t>
            </w:r>
          </w:p>
        </w:tc>
      </w:tr>
      <w:tr w:rsidR="009162DA" w:rsidRPr="005C317B" w:rsidTr="009162DA">
        <w:tc>
          <w:tcPr>
            <w:tcW w:w="1367"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 т.ч. міських</w:t>
            </w:r>
          </w:p>
        </w:tc>
        <w:tc>
          <w:tcPr>
            <w:tcW w:w="1248"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5526</w:t>
            </w:r>
          </w:p>
        </w:tc>
        <w:tc>
          <w:tcPr>
            <w:tcW w:w="1136"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5505</w:t>
            </w:r>
          </w:p>
        </w:tc>
        <w:tc>
          <w:tcPr>
            <w:tcW w:w="1249"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4861</w:t>
            </w:r>
          </w:p>
        </w:tc>
      </w:tr>
      <w:tr w:rsidR="009162DA" w:rsidRPr="005C317B" w:rsidTr="009162DA">
        <w:tc>
          <w:tcPr>
            <w:tcW w:w="1367"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сільських </w:t>
            </w:r>
          </w:p>
        </w:tc>
        <w:tc>
          <w:tcPr>
            <w:tcW w:w="1248"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3450</w:t>
            </w:r>
          </w:p>
        </w:tc>
        <w:tc>
          <w:tcPr>
            <w:tcW w:w="1136"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3322</w:t>
            </w:r>
          </w:p>
        </w:tc>
        <w:tc>
          <w:tcPr>
            <w:tcW w:w="1249"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3646</w:t>
            </w:r>
          </w:p>
        </w:tc>
      </w:tr>
    </w:tbl>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b/>
          <w:color w:val="000000"/>
          <w:lang w:eastAsia="ru-RU"/>
        </w:rPr>
      </w:pP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Вікова структура населення в %</w:t>
      </w: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tbl>
      <w:tblPr>
        <w:tblW w:w="4801" w:type="pct"/>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93"/>
        <w:gridCol w:w="2514"/>
        <w:gridCol w:w="2234"/>
        <w:gridCol w:w="2514"/>
      </w:tblGrid>
      <w:tr w:rsidR="009162DA" w:rsidRPr="005C317B" w:rsidTr="009162DA">
        <w:tc>
          <w:tcPr>
            <w:tcW w:w="1389"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b/>
                <w:color w:val="000000"/>
                <w:lang w:eastAsia="ru-RU"/>
              </w:rPr>
            </w:pP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2017</w:t>
            </w:r>
          </w:p>
        </w:tc>
        <w:tc>
          <w:tcPr>
            <w:tcW w:w="1111"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2018</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2019</w:t>
            </w:r>
          </w:p>
        </w:tc>
      </w:tr>
      <w:tr w:rsidR="009162DA" w:rsidRPr="005C317B" w:rsidTr="009162DA">
        <w:tc>
          <w:tcPr>
            <w:tcW w:w="1389"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Діти</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15,8</w:t>
            </w:r>
          </w:p>
        </w:tc>
        <w:tc>
          <w:tcPr>
            <w:tcW w:w="1111"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15,7</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15,7</w:t>
            </w:r>
          </w:p>
        </w:tc>
      </w:tr>
      <w:tr w:rsidR="009162DA" w:rsidRPr="005C317B" w:rsidTr="009162DA">
        <w:tc>
          <w:tcPr>
            <w:tcW w:w="1389"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Підлітки</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2,6</w:t>
            </w:r>
          </w:p>
        </w:tc>
        <w:tc>
          <w:tcPr>
            <w:tcW w:w="1111"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2,7</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2,3</w:t>
            </w:r>
          </w:p>
        </w:tc>
      </w:tr>
      <w:tr w:rsidR="009162DA" w:rsidRPr="005C317B" w:rsidTr="009162DA">
        <w:tc>
          <w:tcPr>
            <w:tcW w:w="1389"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Працездатні дорослі</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51,7</w:t>
            </w:r>
          </w:p>
        </w:tc>
        <w:tc>
          <w:tcPr>
            <w:tcW w:w="1111"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51,6</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54,0</w:t>
            </w:r>
          </w:p>
        </w:tc>
      </w:tr>
      <w:tr w:rsidR="009162DA" w:rsidRPr="005C317B" w:rsidTr="009162DA">
        <w:tc>
          <w:tcPr>
            <w:tcW w:w="1389" w:type="pct"/>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Пенсіонери</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29,9</w:t>
            </w:r>
          </w:p>
        </w:tc>
        <w:tc>
          <w:tcPr>
            <w:tcW w:w="1111"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30,1</w:t>
            </w:r>
          </w:p>
        </w:tc>
        <w:tc>
          <w:tcPr>
            <w:tcW w:w="1250" w:type="pct"/>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28</w:t>
            </w:r>
          </w:p>
        </w:tc>
      </w:tr>
    </w:tbl>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b/>
          <w:color w:val="000000"/>
          <w:lang w:eastAsia="ru-RU"/>
        </w:rPr>
      </w:pPr>
    </w:p>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ab/>
      </w:r>
      <w:r w:rsidRPr="005C317B">
        <w:rPr>
          <w:rFonts w:ascii="Times New Roman" w:eastAsia="Times New Roman" w:hAnsi="Times New Roman" w:cs="Times New Roman"/>
          <w:color w:val="000000"/>
          <w:lang w:eastAsia="ru-RU"/>
        </w:rPr>
        <w:t>Аналізуючи стан здоров’я населення, суттєвого покращення демографі</w:t>
      </w:r>
      <w:r w:rsidR="005C317B" w:rsidRPr="005C317B">
        <w:rPr>
          <w:rFonts w:ascii="Times New Roman" w:eastAsia="Times New Roman" w:hAnsi="Times New Roman" w:cs="Times New Roman"/>
          <w:color w:val="000000"/>
          <w:lang w:eastAsia="ru-RU"/>
        </w:rPr>
        <w:t>чних процесів не спостерігаємо.</w:t>
      </w: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Демографічні показники по району</w:t>
      </w: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tbl>
      <w:tblPr>
        <w:tblW w:w="4801" w:type="pct"/>
        <w:tblInd w:w="212" w:type="dxa"/>
        <w:tblCellMar>
          <w:left w:w="70" w:type="dxa"/>
          <w:right w:w="70" w:type="dxa"/>
        </w:tblCellMar>
        <w:tblLook w:val="0000" w:firstRow="0" w:lastRow="0" w:firstColumn="0" w:lastColumn="0" w:noHBand="0" w:noVBand="0"/>
      </w:tblPr>
      <w:tblGrid>
        <w:gridCol w:w="2717"/>
        <w:gridCol w:w="1195"/>
        <w:gridCol w:w="1211"/>
        <w:gridCol w:w="1167"/>
        <w:gridCol w:w="1141"/>
        <w:gridCol w:w="1235"/>
        <w:gridCol w:w="1392"/>
      </w:tblGrid>
      <w:tr w:rsidR="009162DA" w:rsidRPr="005C317B" w:rsidTr="009162DA">
        <w:tc>
          <w:tcPr>
            <w:tcW w:w="1351" w:type="pct"/>
            <w:vMerge w:val="restart"/>
            <w:tcBorders>
              <w:top w:val="single" w:sz="6" w:space="0" w:color="auto"/>
              <w:left w:val="single" w:sz="6"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1195" w:type="pct"/>
            <w:gridSpan w:val="2"/>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2017</w:t>
            </w:r>
          </w:p>
        </w:tc>
        <w:tc>
          <w:tcPr>
            <w:tcW w:w="1147" w:type="pct"/>
            <w:gridSpan w:val="2"/>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2018 рік</w:t>
            </w:r>
          </w:p>
        </w:tc>
        <w:tc>
          <w:tcPr>
            <w:tcW w:w="1307" w:type="pct"/>
            <w:gridSpan w:val="2"/>
            <w:tcBorders>
              <w:top w:val="single" w:sz="4" w:space="0" w:color="auto"/>
              <w:left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2019 рік</w:t>
            </w:r>
          </w:p>
        </w:tc>
      </w:tr>
      <w:tr w:rsidR="009162DA" w:rsidRPr="005C317B" w:rsidTr="009162DA">
        <w:tc>
          <w:tcPr>
            <w:tcW w:w="1351" w:type="pct"/>
            <w:vMerge/>
            <w:tcBorders>
              <w:left w:val="single" w:sz="6" w:space="0" w:color="auto"/>
              <w:bottom w:val="single" w:sz="6"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p>
        </w:tc>
        <w:tc>
          <w:tcPr>
            <w:tcW w:w="59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район</w:t>
            </w:r>
          </w:p>
        </w:tc>
        <w:tc>
          <w:tcPr>
            <w:tcW w:w="602"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область</w:t>
            </w:r>
          </w:p>
        </w:tc>
        <w:tc>
          <w:tcPr>
            <w:tcW w:w="580"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район</w:t>
            </w:r>
          </w:p>
        </w:tc>
        <w:tc>
          <w:tcPr>
            <w:tcW w:w="567"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область</w:t>
            </w:r>
          </w:p>
        </w:tc>
        <w:tc>
          <w:tcPr>
            <w:tcW w:w="61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район</w:t>
            </w:r>
          </w:p>
        </w:tc>
        <w:tc>
          <w:tcPr>
            <w:tcW w:w="693"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область</w:t>
            </w:r>
          </w:p>
        </w:tc>
      </w:tr>
      <w:tr w:rsidR="009162DA" w:rsidRPr="005C317B" w:rsidTr="009162DA">
        <w:tc>
          <w:tcPr>
            <w:tcW w:w="1351" w:type="pct"/>
            <w:tcBorders>
              <w:top w:val="single" w:sz="6" w:space="0" w:color="auto"/>
              <w:left w:val="single" w:sz="6" w:space="0" w:color="auto"/>
              <w:bottom w:val="single" w:sz="6"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Народжуваність</w:t>
            </w:r>
          </w:p>
        </w:tc>
        <w:tc>
          <w:tcPr>
            <w:tcW w:w="59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8,7</w:t>
            </w:r>
          </w:p>
        </w:tc>
        <w:tc>
          <w:tcPr>
            <w:tcW w:w="602"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9,8</w:t>
            </w:r>
          </w:p>
        </w:tc>
        <w:tc>
          <w:tcPr>
            <w:tcW w:w="580"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8,5</w:t>
            </w:r>
          </w:p>
        </w:tc>
        <w:tc>
          <w:tcPr>
            <w:tcW w:w="567"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8,7</w:t>
            </w:r>
          </w:p>
        </w:tc>
        <w:tc>
          <w:tcPr>
            <w:tcW w:w="61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7,3</w:t>
            </w:r>
          </w:p>
        </w:tc>
        <w:tc>
          <w:tcPr>
            <w:tcW w:w="693"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9162DA" w:rsidRPr="005C317B" w:rsidTr="009162DA">
        <w:tc>
          <w:tcPr>
            <w:tcW w:w="1351" w:type="pct"/>
            <w:tcBorders>
              <w:top w:val="single" w:sz="6" w:space="0" w:color="auto"/>
              <w:left w:val="single" w:sz="6" w:space="0" w:color="auto"/>
              <w:bottom w:val="single" w:sz="6"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Загальна смертність</w:t>
            </w:r>
          </w:p>
        </w:tc>
        <w:tc>
          <w:tcPr>
            <w:tcW w:w="59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19,4</w:t>
            </w:r>
          </w:p>
        </w:tc>
        <w:tc>
          <w:tcPr>
            <w:tcW w:w="602"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16,1</w:t>
            </w:r>
          </w:p>
        </w:tc>
        <w:tc>
          <w:tcPr>
            <w:tcW w:w="580"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20,4</w:t>
            </w:r>
          </w:p>
        </w:tc>
        <w:tc>
          <w:tcPr>
            <w:tcW w:w="567"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16,4</w:t>
            </w:r>
          </w:p>
        </w:tc>
        <w:tc>
          <w:tcPr>
            <w:tcW w:w="61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19,4</w:t>
            </w:r>
          </w:p>
        </w:tc>
        <w:tc>
          <w:tcPr>
            <w:tcW w:w="693"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9162DA" w:rsidRPr="005C317B" w:rsidTr="009162DA">
        <w:tc>
          <w:tcPr>
            <w:tcW w:w="1351" w:type="pct"/>
            <w:tcBorders>
              <w:top w:val="single" w:sz="6" w:space="0" w:color="auto"/>
              <w:left w:val="single" w:sz="6" w:space="0" w:color="auto"/>
              <w:bottom w:val="single" w:sz="6"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Дитяча смертність</w:t>
            </w:r>
          </w:p>
        </w:tc>
        <w:tc>
          <w:tcPr>
            <w:tcW w:w="59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4,2</w:t>
            </w:r>
          </w:p>
        </w:tc>
        <w:tc>
          <w:tcPr>
            <w:tcW w:w="602"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tc>
        <w:tc>
          <w:tcPr>
            <w:tcW w:w="580"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6,4</w:t>
            </w:r>
          </w:p>
        </w:tc>
        <w:tc>
          <w:tcPr>
            <w:tcW w:w="567"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4,6</w:t>
            </w:r>
          </w:p>
        </w:tc>
        <w:tc>
          <w:tcPr>
            <w:tcW w:w="61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5,1</w:t>
            </w:r>
          </w:p>
        </w:tc>
        <w:tc>
          <w:tcPr>
            <w:tcW w:w="693"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tc>
      </w:tr>
      <w:tr w:rsidR="009162DA" w:rsidRPr="005C317B" w:rsidTr="009162DA">
        <w:tc>
          <w:tcPr>
            <w:tcW w:w="1351" w:type="pct"/>
            <w:tcBorders>
              <w:top w:val="single" w:sz="6" w:space="0" w:color="auto"/>
              <w:left w:val="single" w:sz="6" w:space="0" w:color="auto"/>
              <w:bottom w:val="single" w:sz="6"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Натуральний приріст</w:t>
            </w:r>
          </w:p>
        </w:tc>
        <w:tc>
          <w:tcPr>
            <w:tcW w:w="59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-10,7</w:t>
            </w:r>
          </w:p>
        </w:tc>
        <w:tc>
          <w:tcPr>
            <w:tcW w:w="602"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-6,3</w:t>
            </w:r>
          </w:p>
        </w:tc>
        <w:tc>
          <w:tcPr>
            <w:tcW w:w="580"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-11,9</w:t>
            </w:r>
          </w:p>
        </w:tc>
        <w:tc>
          <w:tcPr>
            <w:tcW w:w="567"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-7,7</w:t>
            </w:r>
          </w:p>
        </w:tc>
        <w:tc>
          <w:tcPr>
            <w:tcW w:w="614"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-12,1</w:t>
            </w:r>
          </w:p>
        </w:tc>
        <w:tc>
          <w:tcPr>
            <w:tcW w:w="693" w:type="pct"/>
            <w:tcBorders>
              <w:top w:val="single" w:sz="4" w:space="0" w:color="auto"/>
              <w:left w:val="single" w:sz="4" w:space="0" w:color="auto"/>
              <w:bottom w:val="single" w:sz="4" w:space="0" w:color="auto"/>
              <w:right w:val="single" w:sz="4" w:space="0" w:color="auto"/>
            </w:tcBorders>
          </w:tcPr>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tc>
      </w:tr>
    </w:tbl>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b/>
          <w:color w:val="000000"/>
          <w:lang w:eastAsia="ru-RU"/>
        </w:rPr>
      </w:pP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Аналіз дитячої смертності</w:t>
      </w: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p w:rsidR="009162DA" w:rsidRPr="005C317B" w:rsidRDefault="009162DA" w:rsidP="005C31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Мертвонароджених – 3. У 2019 р. діти до року  і старше року не помирали.</w:t>
      </w:r>
      <w:r w:rsidR="005C317B" w:rsidRPr="005C317B">
        <w:rPr>
          <w:rFonts w:ascii="Times New Roman" w:eastAsia="Times New Roman" w:hAnsi="Times New Roman" w:cs="Times New Roman"/>
          <w:color w:val="000000"/>
          <w:lang w:eastAsia="ru-RU"/>
        </w:rPr>
        <w:t xml:space="preserve"> </w:t>
      </w: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Захворюваність населення</w:t>
      </w: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u w:val="single"/>
          <w:lang w:eastAsia="ru-RU"/>
        </w:rPr>
        <w:t>Поширеність хвороб</w:t>
      </w:r>
      <w:r w:rsidRPr="005C317B">
        <w:rPr>
          <w:rFonts w:ascii="Times New Roman" w:eastAsia="Times New Roman" w:hAnsi="Times New Roman" w:cs="Times New Roman"/>
          <w:color w:val="000000"/>
          <w:lang w:eastAsia="ru-RU"/>
        </w:rPr>
        <w:t xml:space="preserve"> за останні три роки знаходиться в межах обласних показників. </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Рівень первинної інвалідності осіб працездатного віку у 2019 році збільшився з 53,1 до 53,9 на 10 тис. населення.</w:t>
      </w:r>
      <w:r w:rsidRPr="005C317B">
        <w:rPr>
          <w:rFonts w:ascii="Times New Roman" w:eastAsia="Times New Roman" w:hAnsi="Times New Roman" w:cs="Times New Roman"/>
          <w:color w:val="000000"/>
          <w:lang w:eastAsia="ru-RU"/>
        </w:rPr>
        <w:t xml:space="preserve"> Обласний показник за 2018 рік – 48,2.</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Структура: ( по ЦРЛ) – 147 осіб</w:t>
      </w:r>
    </w:p>
    <w:p w:rsidR="009162DA" w:rsidRPr="005C317B" w:rsidRDefault="009162DA" w:rsidP="006739E5">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новоутворення – 50 -  34,0%;</w:t>
      </w:r>
    </w:p>
    <w:p w:rsidR="009162DA" w:rsidRPr="005C317B" w:rsidRDefault="009162DA" w:rsidP="006739E5">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хвороби системи кровообігу – 38-25,9%;</w:t>
      </w:r>
    </w:p>
    <w:p w:rsidR="009162DA" w:rsidRPr="005C317B" w:rsidRDefault="009162DA" w:rsidP="006739E5">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травми – 16 -  10,9%;</w:t>
      </w:r>
    </w:p>
    <w:p w:rsidR="009162DA" w:rsidRPr="005C317B" w:rsidRDefault="009162DA" w:rsidP="006739E5">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хвороби кісток і м’язів – 8 -  5,4%;</w:t>
      </w:r>
    </w:p>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хвороби ендокринної системи –  8 – 5,4% .</w:t>
      </w:r>
    </w:p>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ab/>
        <w:t>В цілому на амбулаторному прийомі і вдома зареєстровані 181,7 тис. відвідувань, або 3,4 на 1 жителя.</w:t>
      </w:r>
    </w:p>
    <w:p w:rsidR="009162DA" w:rsidRPr="005C317B" w:rsidRDefault="009162DA" w:rsidP="005C317B">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5C317B">
        <w:rPr>
          <w:rFonts w:ascii="Times New Roman" w:eastAsia="Times New Roman" w:hAnsi="Times New Roman" w:cs="Times New Roman"/>
          <w:color w:val="000000"/>
          <w:u w:val="single"/>
          <w:lang w:eastAsia="ru-RU"/>
        </w:rPr>
        <w:t>На диспансерному обліку у лікарів ЦРЛ  перебувають</w:t>
      </w:r>
      <w:r w:rsidRPr="005C317B">
        <w:rPr>
          <w:rFonts w:ascii="Times New Roman" w:eastAsia="Times New Roman" w:hAnsi="Times New Roman" w:cs="Times New Roman"/>
          <w:color w:val="000000"/>
          <w:lang w:eastAsia="ru-RU"/>
        </w:rPr>
        <w:t xml:space="preserve"> </w:t>
      </w:r>
      <w:r w:rsidRPr="005C317B">
        <w:rPr>
          <w:rFonts w:ascii="Times New Roman" w:eastAsia="Times New Roman" w:hAnsi="Times New Roman" w:cs="Times New Roman"/>
          <w:b/>
          <w:color w:val="000000"/>
          <w:lang w:eastAsia="ru-RU"/>
        </w:rPr>
        <w:t>12693 особи</w:t>
      </w:r>
      <w:r w:rsidRPr="005C317B">
        <w:rPr>
          <w:rFonts w:ascii="Times New Roman" w:eastAsia="Times New Roman" w:hAnsi="Times New Roman" w:cs="Times New Roman"/>
          <w:color w:val="000000"/>
          <w:lang w:eastAsia="ru-RU"/>
        </w:rPr>
        <w:t xml:space="preserve">, з них дорослих – </w:t>
      </w:r>
      <w:r w:rsidRPr="005C317B">
        <w:rPr>
          <w:rFonts w:ascii="Times New Roman" w:eastAsia="Times New Roman" w:hAnsi="Times New Roman" w:cs="Times New Roman"/>
          <w:color w:val="000000"/>
          <w:u w:val="single"/>
          <w:lang w:eastAsia="ru-RU"/>
        </w:rPr>
        <w:t>11615</w:t>
      </w:r>
      <w:r w:rsidRPr="005C317B">
        <w:rPr>
          <w:rFonts w:ascii="Times New Roman" w:eastAsia="Times New Roman" w:hAnsi="Times New Roman" w:cs="Times New Roman"/>
          <w:color w:val="000000"/>
          <w:lang w:eastAsia="ru-RU"/>
        </w:rPr>
        <w:t xml:space="preserve">, дітей – </w:t>
      </w:r>
      <w:r w:rsidRPr="005C317B">
        <w:rPr>
          <w:rFonts w:ascii="Times New Roman" w:eastAsia="Times New Roman" w:hAnsi="Times New Roman" w:cs="Times New Roman"/>
          <w:color w:val="000000"/>
          <w:u w:val="single"/>
          <w:lang w:eastAsia="ru-RU"/>
        </w:rPr>
        <w:t>1078</w:t>
      </w:r>
      <w:r w:rsidRPr="005C317B">
        <w:rPr>
          <w:rFonts w:ascii="Times New Roman" w:eastAsia="Times New Roman" w:hAnsi="Times New Roman" w:cs="Times New Roman"/>
          <w:color w:val="000000"/>
          <w:lang w:eastAsia="ru-RU"/>
        </w:rPr>
        <w:t>.</w:t>
      </w:r>
    </w:p>
    <w:p w:rsidR="009162DA" w:rsidRPr="005C317B" w:rsidRDefault="009162DA" w:rsidP="009162DA">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Туберкульоз</w:t>
      </w:r>
    </w:p>
    <w:p w:rsidR="009162DA" w:rsidRPr="005C317B" w:rsidRDefault="005C317B" w:rsidP="005C317B">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 xml:space="preserve">           </w:t>
      </w:r>
      <w:r w:rsidR="009162DA" w:rsidRPr="005C317B">
        <w:rPr>
          <w:rFonts w:ascii="Times New Roman" w:eastAsia="Times New Roman" w:hAnsi="Times New Roman" w:cs="Times New Roman"/>
          <w:color w:val="000000"/>
          <w:u w:val="single"/>
          <w:lang w:eastAsia="ru-RU"/>
        </w:rPr>
        <w:t>Всього на обліку перебуває 165 осіб, з них 47 – в активній фазі</w:t>
      </w:r>
      <w:r w:rsidR="009162DA" w:rsidRPr="005C317B">
        <w:rPr>
          <w:rFonts w:ascii="Times New Roman" w:eastAsia="Times New Roman" w:hAnsi="Times New Roman" w:cs="Times New Roman"/>
          <w:color w:val="000000"/>
          <w:lang w:eastAsia="ru-RU"/>
        </w:rPr>
        <w:t>.</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У 2019 році кількість вперше діагностованого туберкульозу – </w:t>
      </w:r>
      <w:r w:rsidRPr="005C317B">
        <w:rPr>
          <w:rFonts w:ascii="Times New Roman" w:eastAsia="Times New Roman" w:hAnsi="Times New Roman" w:cs="Times New Roman"/>
          <w:b/>
          <w:color w:val="000000"/>
          <w:lang w:eastAsia="ru-RU"/>
        </w:rPr>
        <w:t>17</w:t>
      </w:r>
      <w:r w:rsidRPr="005C317B">
        <w:rPr>
          <w:rFonts w:ascii="Times New Roman" w:eastAsia="Times New Roman" w:hAnsi="Times New Roman" w:cs="Times New Roman"/>
          <w:color w:val="000000"/>
          <w:lang w:eastAsia="ru-RU"/>
        </w:rPr>
        <w:t xml:space="preserve"> (з них 7 випадків у жителів села). У 2018 році – </w:t>
      </w:r>
      <w:r w:rsidRPr="005C317B">
        <w:rPr>
          <w:rFonts w:ascii="Times New Roman" w:eastAsia="Times New Roman" w:hAnsi="Times New Roman" w:cs="Times New Roman"/>
          <w:b/>
          <w:color w:val="000000"/>
          <w:lang w:eastAsia="ru-RU"/>
        </w:rPr>
        <w:t xml:space="preserve">35 </w:t>
      </w:r>
      <w:r w:rsidRPr="005C317B">
        <w:rPr>
          <w:rFonts w:ascii="Times New Roman" w:eastAsia="Times New Roman" w:hAnsi="Times New Roman" w:cs="Times New Roman"/>
          <w:color w:val="000000"/>
          <w:lang w:eastAsia="ru-RU"/>
        </w:rPr>
        <w:t>(з них 18 – у жителів села). 17,6% з числа всіх вперше виявлених – виявлено при профоглядах.</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Показник занедбаності збільшився з  45,7% до 47,1%.</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 2018 році від туберкульозу  померло 3, у 2019 р. – 2.</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lastRenderedPageBreak/>
        <w:t xml:space="preserve">Всього за рік проведено 14722 профілактичних флюорографічних обстежень в результаті яких виявлено 3 хворих. </w:t>
      </w:r>
    </w:p>
    <w:p w:rsidR="009162DA" w:rsidRPr="005C317B" w:rsidRDefault="009162DA" w:rsidP="005C31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Охоплення новонароджених вакцинацією БЦЖ у пологовому відділення склало 90,3% (у 2018 році – 74,3, об</w:t>
      </w:r>
      <w:r w:rsidR="005C317B" w:rsidRPr="005C317B">
        <w:rPr>
          <w:rFonts w:ascii="Times New Roman" w:eastAsia="Times New Roman" w:hAnsi="Times New Roman" w:cs="Times New Roman"/>
          <w:color w:val="000000"/>
          <w:lang w:eastAsia="ru-RU"/>
        </w:rPr>
        <w:t>л. показник 2018 року – 79,2%).</w:t>
      </w:r>
    </w:p>
    <w:p w:rsidR="009162DA" w:rsidRPr="005C317B" w:rsidRDefault="009162DA" w:rsidP="009162DA">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Онкологічні захворювання</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u w:val="single"/>
          <w:lang w:eastAsia="ru-RU"/>
        </w:rPr>
        <w:t>Станом на 01.01.2019 року на обліку перебуває 2111 осіб, з них 949 – жителів села.</w:t>
      </w:r>
      <w:r w:rsidRPr="005C317B">
        <w:rPr>
          <w:rFonts w:ascii="Times New Roman" w:eastAsia="Times New Roman" w:hAnsi="Times New Roman" w:cs="Times New Roman"/>
          <w:color w:val="000000"/>
          <w:lang w:eastAsia="ru-RU"/>
        </w:rPr>
        <w:t xml:space="preserve"> Останні роки зберігається тенденція до збільшення контингенту. </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За 2019 рік виявлено 249 нових випадків, з них 115 – у жителів села.</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Відсоток виявлених при профоглядах склав 18,1%. З 45 виявлених при профоглядах – першу та другу стадію мали 31 хворий (з них з візуальною формою локалізації – 13).</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Всього на обліку перебуває 14 дітей, з них 9 – понад 5 років.</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У 2019 році дорічна летальність склала 22,0% (у 2018 році – 21,3%).</w:t>
      </w:r>
    </w:p>
    <w:p w:rsidR="009162DA" w:rsidRPr="005C317B" w:rsidRDefault="009162DA" w:rsidP="005C317B">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5C317B">
        <w:rPr>
          <w:rFonts w:ascii="Times New Roman" w:eastAsia="Times New Roman" w:hAnsi="Times New Roman" w:cs="Times New Roman"/>
          <w:color w:val="000000"/>
          <w:lang w:eastAsia="ru-RU"/>
        </w:rPr>
        <w:t>Останні 10 років спостерігається позитивна тенденція до збільшення кількості хворих, які перебувають на обліку 5 і більше років (60,4 % від усіх онкохворих).</w:t>
      </w:r>
    </w:p>
    <w:p w:rsidR="009162DA" w:rsidRPr="005C317B" w:rsidRDefault="009162DA" w:rsidP="009162DA">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Цукровий діабет</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u w:val="single"/>
          <w:lang w:eastAsia="ru-RU"/>
        </w:rPr>
        <w:t xml:space="preserve">Всього на диспансерному обліку з приводу цукрового діабету перебуває 1679 хворих (з них жителів села – 709). </w:t>
      </w:r>
      <w:r w:rsidRPr="005C317B">
        <w:rPr>
          <w:rFonts w:ascii="Times New Roman" w:eastAsia="Times New Roman" w:hAnsi="Times New Roman" w:cs="Times New Roman"/>
          <w:color w:val="000000"/>
          <w:lang w:eastAsia="ru-RU"/>
        </w:rPr>
        <w:t>Кількість хворих дітей – 17 осіб.</w:t>
      </w:r>
    </w:p>
    <w:p w:rsidR="009162DA" w:rsidRPr="005C317B" w:rsidRDefault="009162DA" w:rsidP="005C31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Протягом 2019 року виявлено 98 но</w:t>
      </w:r>
      <w:r w:rsidR="005C317B" w:rsidRPr="005C317B">
        <w:rPr>
          <w:rFonts w:ascii="Times New Roman" w:eastAsia="Times New Roman" w:hAnsi="Times New Roman" w:cs="Times New Roman"/>
          <w:color w:val="000000"/>
          <w:lang w:eastAsia="ru-RU"/>
        </w:rPr>
        <w:t xml:space="preserve">вих випадків, в т.ч. 1 дитина. </w:t>
      </w:r>
    </w:p>
    <w:p w:rsidR="009162DA" w:rsidRPr="005C317B" w:rsidRDefault="005C317B" w:rsidP="005C317B">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Серцево-судинна система</w:t>
      </w:r>
    </w:p>
    <w:p w:rsidR="009162DA" w:rsidRPr="005C317B" w:rsidRDefault="009162DA" w:rsidP="009162DA">
      <w:pPr>
        <w:widowControl w:val="0"/>
        <w:autoSpaceDE w:val="0"/>
        <w:autoSpaceDN w:val="0"/>
        <w:adjustRightInd w:val="0"/>
        <w:spacing w:after="0" w:line="240" w:lineRule="auto"/>
        <w:ind w:firstLine="567"/>
        <w:jc w:val="both"/>
        <w:rPr>
          <w:rFonts w:ascii="Times New Roman" w:eastAsia="Times New Roman" w:hAnsi="Times New Roman" w:cs="Times New Roman"/>
          <w:b/>
          <w:color w:val="000000"/>
          <w:lang w:eastAsia="ru-RU"/>
        </w:rPr>
      </w:pPr>
      <w:r w:rsidRPr="005C317B">
        <w:rPr>
          <w:rFonts w:ascii="Times New Roman" w:eastAsia="Times New Roman" w:hAnsi="Times New Roman" w:cs="Times New Roman"/>
          <w:color w:val="000000"/>
          <w:lang w:eastAsia="ru-RU"/>
        </w:rPr>
        <w:t xml:space="preserve">Зареєстровано – 4543 випадки захворювань по ЦРЛ . На «Д» обліку перебуває  - 669. </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За 2019 рік зареєстровано 77 </w:t>
      </w:r>
      <w:r w:rsidRPr="005C317B">
        <w:rPr>
          <w:rFonts w:ascii="Times New Roman" w:eastAsia="Times New Roman" w:hAnsi="Times New Roman" w:cs="Times New Roman"/>
          <w:b/>
          <w:color w:val="000000"/>
          <w:lang w:eastAsia="ru-RU"/>
        </w:rPr>
        <w:t>інфаркт міокарда</w:t>
      </w:r>
      <w:r w:rsidRPr="005C317B">
        <w:rPr>
          <w:rFonts w:ascii="Times New Roman" w:eastAsia="Times New Roman" w:hAnsi="Times New Roman" w:cs="Times New Roman"/>
          <w:color w:val="000000"/>
          <w:lang w:eastAsia="ru-RU"/>
        </w:rPr>
        <w:t xml:space="preserve"> (або 14,2 на 10 тис.). У 25 випадках він став причиною смерті (32,5%).</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 xml:space="preserve">Інсультів </w:t>
      </w:r>
      <w:r w:rsidRPr="005C317B">
        <w:rPr>
          <w:rFonts w:ascii="Times New Roman" w:eastAsia="Times New Roman" w:hAnsi="Times New Roman" w:cs="Times New Roman"/>
          <w:color w:val="000000"/>
          <w:lang w:eastAsia="ru-RU"/>
        </w:rPr>
        <w:t>зареєстровано всього 172 (або 31,7 на 10 тис.). У 57 випадках інсульт став причиною смерті (33,1%).</w:t>
      </w:r>
    </w:p>
    <w:p w:rsidR="009162DA" w:rsidRPr="005C317B" w:rsidRDefault="009162DA" w:rsidP="005C31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b/>
          <w:color w:val="000000"/>
          <w:lang w:eastAsia="ru-RU"/>
        </w:rPr>
        <w:t>В структурі загальної смертності</w:t>
      </w:r>
      <w:r w:rsidRPr="005C317B">
        <w:rPr>
          <w:rFonts w:ascii="Times New Roman" w:eastAsia="Times New Roman" w:hAnsi="Times New Roman" w:cs="Times New Roman"/>
          <w:color w:val="000000"/>
          <w:lang w:eastAsia="ru-RU"/>
        </w:rPr>
        <w:t>, як і в попередні роки, перші місця займають хвороби органів кровообігу (71,7%), злоякісні новоутво</w:t>
      </w:r>
      <w:r w:rsidR="005C317B" w:rsidRPr="005C317B">
        <w:rPr>
          <w:rFonts w:ascii="Times New Roman" w:eastAsia="Times New Roman" w:hAnsi="Times New Roman" w:cs="Times New Roman"/>
          <w:color w:val="000000"/>
          <w:lang w:eastAsia="ru-RU"/>
        </w:rPr>
        <w:t>рення (12,2%) та травми (6,0%).</w:t>
      </w:r>
    </w:p>
    <w:p w:rsidR="009162DA" w:rsidRPr="005C317B" w:rsidRDefault="009162DA" w:rsidP="009162DA">
      <w:pPr>
        <w:spacing w:after="0" w:line="240" w:lineRule="auto"/>
        <w:ind w:left="2135"/>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Робота стаціонару ЦРЛ</w:t>
      </w:r>
    </w:p>
    <w:p w:rsidR="009162DA" w:rsidRPr="005C317B" w:rsidRDefault="009162DA" w:rsidP="009162DA">
      <w:pPr>
        <w:spacing w:after="0" w:line="240" w:lineRule="auto"/>
        <w:ind w:left="2135"/>
        <w:jc w:val="center"/>
        <w:rPr>
          <w:rFonts w:ascii="Times New Roman" w:eastAsia="Times New Roman" w:hAnsi="Times New Roman" w:cs="Times New Roman"/>
          <w:b/>
          <w:color w:val="000000"/>
          <w:lang w:eastAsia="ru-RU"/>
        </w:rPr>
      </w:pPr>
    </w:p>
    <w:p w:rsidR="009162DA" w:rsidRPr="005C317B" w:rsidRDefault="009162DA" w:rsidP="009162DA">
      <w:pPr>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ЦРЛ має </w:t>
      </w:r>
      <w:r w:rsidRPr="005C317B">
        <w:rPr>
          <w:rFonts w:ascii="Times New Roman" w:eastAsia="Times New Roman" w:hAnsi="Times New Roman" w:cs="Times New Roman"/>
          <w:b/>
          <w:color w:val="000000"/>
          <w:lang w:eastAsia="ru-RU"/>
        </w:rPr>
        <w:t>220 ліжок</w:t>
      </w:r>
      <w:r w:rsidRPr="005C317B">
        <w:rPr>
          <w:rFonts w:ascii="Times New Roman" w:eastAsia="Times New Roman" w:hAnsi="Times New Roman" w:cs="Times New Roman"/>
          <w:color w:val="000000"/>
          <w:lang w:eastAsia="ru-RU"/>
        </w:rPr>
        <w:t xml:space="preserve"> (40,6 на 10 тис. населення, обласний показник 2018 року – 67,1).</w:t>
      </w:r>
    </w:p>
    <w:p w:rsidR="009162DA" w:rsidRPr="005C317B" w:rsidRDefault="009162DA" w:rsidP="009162DA">
      <w:pPr>
        <w:spacing w:after="0" w:line="240" w:lineRule="auto"/>
        <w:ind w:firstLine="720"/>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Ефективність використання ліжок</w:t>
      </w:r>
    </w:p>
    <w:p w:rsidR="009162DA" w:rsidRPr="005C317B" w:rsidRDefault="009162DA" w:rsidP="009162DA">
      <w:pPr>
        <w:spacing w:after="0" w:line="240" w:lineRule="auto"/>
        <w:ind w:firstLine="720"/>
        <w:jc w:val="center"/>
        <w:rPr>
          <w:rFonts w:ascii="Times New Roman" w:eastAsia="Times New Roman" w:hAnsi="Times New Roman" w:cs="Times New Roman"/>
          <w:b/>
          <w:color w:val="000000"/>
          <w:lang w:eastAsia="ru-RU"/>
        </w:rPr>
      </w:pPr>
    </w:p>
    <w:tbl>
      <w:tblPr>
        <w:tblW w:w="485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8"/>
        <w:gridCol w:w="1700"/>
        <w:gridCol w:w="1700"/>
        <w:gridCol w:w="1700"/>
      </w:tblGrid>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p>
        </w:tc>
        <w:tc>
          <w:tcPr>
            <w:tcW w:w="836"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2017</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2018</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2019</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Поступило хворих</w:t>
            </w:r>
          </w:p>
        </w:tc>
        <w:tc>
          <w:tcPr>
            <w:tcW w:w="836" w:type="pct"/>
          </w:tcPr>
          <w:p w:rsidR="009162DA" w:rsidRPr="005C317B" w:rsidRDefault="009162DA" w:rsidP="009162DA">
            <w:pPr>
              <w:spacing w:after="0" w:line="240" w:lineRule="auto"/>
              <w:jc w:val="center"/>
              <w:rPr>
                <w:bCs/>
                <w:color w:val="000000"/>
                <w:lang w:eastAsia="ru-RU"/>
              </w:rPr>
            </w:pPr>
            <w:r w:rsidRPr="005C317B">
              <w:rPr>
                <w:bCs/>
                <w:color w:val="000000"/>
                <w:lang w:eastAsia="ru-RU"/>
              </w:rPr>
              <w:t>9302</w:t>
            </w:r>
          </w:p>
        </w:tc>
        <w:tc>
          <w:tcPr>
            <w:tcW w:w="836" w:type="pct"/>
          </w:tcPr>
          <w:p w:rsidR="009162DA" w:rsidRPr="005C317B" w:rsidRDefault="009162DA" w:rsidP="009162DA">
            <w:pPr>
              <w:spacing w:after="0" w:line="240" w:lineRule="auto"/>
              <w:jc w:val="center"/>
              <w:rPr>
                <w:bCs/>
                <w:color w:val="000000"/>
                <w:lang w:eastAsia="ru-RU"/>
              </w:rPr>
            </w:pPr>
            <w:r w:rsidRPr="005C317B">
              <w:rPr>
                <w:bCs/>
                <w:color w:val="000000"/>
                <w:lang w:eastAsia="ru-RU"/>
              </w:rPr>
              <w:t>9290</w:t>
            </w:r>
          </w:p>
        </w:tc>
        <w:tc>
          <w:tcPr>
            <w:tcW w:w="836" w:type="pct"/>
          </w:tcPr>
          <w:p w:rsidR="009162DA" w:rsidRPr="005C317B" w:rsidRDefault="009162DA" w:rsidP="009162DA">
            <w:pPr>
              <w:spacing w:after="0" w:line="240" w:lineRule="auto"/>
              <w:jc w:val="center"/>
              <w:rPr>
                <w:bCs/>
                <w:color w:val="000000"/>
                <w:lang w:eastAsia="ru-RU"/>
              </w:rPr>
            </w:pPr>
            <w:r w:rsidRPr="005C317B">
              <w:rPr>
                <w:bCs/>
                <w:color w:val="000000"/>
                <w:lang w:eastAsia="ru-RU"/>
              </w:rPr>
              <w:t>8386</w:t>
            </w:r>
          </w:p>
        </w:tc>
      </w:tr>
      <w:tr w:rsidR="009162DA" w:rsidRPr="005C317B" w:rsidTr="009162DA">
        <w:tc>
          <w:tcPr>
            <w:tcW w:w="2492" w:type="pct"/>
          </w:tcPr>
          <w:p w:rsidR="009162DA" w:rsidRPr="005C317B" w:rsidRDefault="009162DA" w:rsidP="009162DA">
            <w:pPr>
              <w:spacing w:after="0" w:line="240" w:lineRule="auto"/>
              <w:jc w:val="both"/>
              <w:rPr>
                <w:bCs/>
                <w:color w:val="000000"/>
                <w:lang w:eastAsia="ru-RU"/>
              </w:rPr>
            </w:pPr>
            <w:r w:rsidRPr="005C317B">
              <w:rPr>
                <w:bCs/>
                <w:color w:val="000000"/>
                <w:lang w:eastAsia="ru-RU"/>
              </w:rPr>
              <w:t>В т.ч. сільських</w:t>
            </w:r>
          </w:p>
        </w:tc>
        <w:tc>
          <w:tcPr>
            <w:tcW w:w="836" w:type="pct"/>
          </w:tcPr>
          <w:p w:rsidR="009162DA" w:rsidRPr="005C317B" w:rsidRDefault="009162DA" w:rsidP="009162DA">
            <w:pPr>
              <w:spacing w:after="0" w:line="240" w:lineRule="auto"/>
              <w:jc w:val="center"/>
              <w:rPr>
                <w:bCs/>
                <w:color w:val="000000"/>
                <w:lang w:eastAsia="ru-RU"/>
              </w:rPr>
            </w:pPr>
            <w:r w:rsidRPr="005C317B">
              <w:rPr>
                <w:bCs/>
                <w:color w:val="000000"/>
                <w:lang w:eastAsia="ru-RU"/>
              </w:rPr>
              <w:t>3541</w:t>
            </w:r>
          </w:p>
        </w:tc>
        <w:tc>
          <w:tcPr>
            <w:tcW w:w="836" w:type="pct"/>
          </w:tcPr>
          <w:p w:rsidR="009162DA" w:rsidRPr="005C317B" w:rsidRDefault="009162DA" w:rsidP="009162DA">
            <w:pPr>
              <w:spacing w:after="0" w:line="240" w:lineRule="auto"/>
              <w:jc w:val="center"/>
              <w:rPr>
                <w:bCs/>
                <w:color w:val="000000"/>
                <w:lang w:eastAsia="ru-RU"/>
              </w:rPr>
            </w:pPr>
            <w:r w:rsidRPr="005C317B">
              <w:rPr>
                <w:bCs/>
                <w:color w:val="000000"/>
                <w:lang w:eastAsia="ru-RU"/>
              </w:rPr>
              <w:t>3595</w:t>
            </w:r>
          </w:p>
        </w:tc>
        <w:tc>
          <w:tcPr>
            <w:tcW w:w="836" w:type="pct"/>
          </w:tcPr>
          <w:p w:rsidR="009162DA" w:rsidRPr="005C317B" w:rsidRDefault="009162DA" w:rsidP="009162DA">
            <w:pPr>
              <w:spacing w:after="0" w:line="240" w:lineRule="auto"/>
              <w:jc w:val="center"/>
              <w:rPr>
                <w:bCs/>
                <w:color w:val="000000"/>
                <w:lang w:eastAsia="ru-RU"/>
              </w:rPr>
            </w:pPr>
            <w:r w:rsidRPr="005C317B">
              <w:rPr>
                <w:bCs/>
                <w:color w:val="000000"/>
                <w:lang w:eastAsia="ru-RU"/>
              </w:rPr>
              <w:t>3153</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Рівень госпіталізації на 1000 населення</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168,1</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169,6</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154,7</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 т.ч. міських жителів</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208,9</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210,1</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192,9</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сільських жителів</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127,6</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129,2</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116,4</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Проведено хворими ліжко днів (в тис.)</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748,0</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730,0</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701,8</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Робота ліжка</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340,0</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331,8</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319,0</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Оборот ліжка</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42,5</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42,5</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38,0</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Середнє перебування хворого на ліжку</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8,0</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7,8</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8,4</w:t>
            </w:r>
          </w:p>
        </w:tc>
      </w:tr>
      <w:tr w:rsidR="009162DA" w:rsidRPr="005C317B" w:rsidTr="009162DA">
        <w:tc>
          <w:tcPr>
            <w:tcW w:w="2492"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Летальність</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1,6</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1,8</w:t>
            </w:r>
          </w:p>
        </w:tc>
        <w:tc>
          <w:tcPr>
            <w:tcW w:w="836" w:type="pct"/>
          </w:tcPr>
          <w:p w:rsidR="009162DA" w:rsidRPr="005C317B" w:rsidRDefault="009162DA" w:rsidP="009162DA">
            <w:pPr>
              <w:spacing w:after="0" w:line="24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1,9</w:t>
            </w:r>
          </w:p>
        </w:tc>
      </w:tr>
    </w:tbl>
    <w:p w:rsidR="009162DA" w:rsidRPr="005C317B" w:rsidRDefault="009162DA" w:rsidP="005C317B">
      <w:pPr>
        <w:widowControl w:val="0"/>
        <w:shd w:val="clear" w:color="auto" w:fill="FFFFFF"/>
        <w:tabs>
          <w:tab w:val="left" w:pos="3200"/>
        </w:tabs>
        <w:autoSpaceDE w:val="0"/>
        <w:autoSpaceDN w:val="0"/>
        <w:adjustRightInd w:val="0"/>
        <w:spacing w:after="0" w:line="240" w:lineRule="auto"/>
        <w:jc w:val="both"/>
        <w:rPr>
          <w:rFonts w:ascii="Times New Roman" w:eastAsia="Times New Roman" w:hAnsi="Times New Roman" w:cs="Times New Roman"/>
          <w:color w:val="000000"/>
          <w:lang w:eastAsia="ru-RU"/>
        </w:rPr>
      </w:pPr>
    </w:p>
    <w:p w:rsidR="009162DA" w:rsidRPr="005C317B" w:rsidRDefault="009162DA" w:rsidP="009162DA">
      <w:pPr>
        <w:widowControl w:val="0"/>
        <w:shd w:val="clear" w:color="auto" w:fill="FFFFFF"/>
        <w:tabs>
          <w:tab w:val="left" w:pos="3200"/>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Потреба в госпіталізації задовольняється повністю.</w:t>
      </w:r>
    </w:p>
    <w:p w:rsidR="009162DA" w:rsidRPr="005C317B" w:rsidRDefault="009162DA" w:rsidP="009162D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u w:val="single"/>
          <w:lang w:eastAsia="ru-RU"/>
        </w:rPr>
        <w:t>Рівень госпіталізації на 100 жителів</w:t>
      </w:r>
      <w:r w:rsidRPr="005C317B">
        <w:rPr>
          <w:rFonts w:ascii="Times New Roman" w:eastAsia="Times New Roman" w:hAnsi="Times New Roman" w:cs="Times New Roman"/>
          <w:color w:val="000000"/>
          <w:lang w:eastAsia="ru-RU"/>
        </w:rPr>
        <w:t xml:space="preserve"> :</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міста – 19,3</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u w:val="single"/>
          <w:lang w:eastAsia="ru-RU"/>
        </w:rPr>
      </w:pPr>
      <w:r w:rsidRPr="005C317B">
        <w:rPr>
          <w:rFonts w:ascii="Times New Roman" w:eastAsia="Times New Roman" w:hAnsi="Times New Roman" w:cs="Times New Roman"/>
          <w:color w:val="000000"/>
          <w:lang w:eastAsia="ru-RU"/>
        </w:rPr>
        <w:t xml:space="preserve">села – 11,6. </w:t>
      </w:r>
    </w:p>
    <w:p w:rsidR="009162DA" w:rsidRPr="005C317B" w:rsidRDefault="009162DA" w:rsidP="009162D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u w:val="single"/>
          <w:lang w:eastAsia="ru-RU"/>
        </w:rPr>
        <w:t>План  ліжкоднів виконаний на 96,5 %, зайнятість ліжка склала 319,0 при обороті ліжка 38,0 та середньому перебуванню хворого на ліжку 8,4 дні</w:t>
      </w:r>
      <w:r w:rsidRPr="005C317B">
        <w:rPr>
          <w:rFonts w:ascii="Times New Roman" w:eastAsia="Times New Roman" w:hAnsi="Times New Roman" w:cs="Times New Roman"/>
          <w:color w:val="000000"/>
          <w:lang w:eastAsia="ru-RU"/>
        </w:rPr>
        <w:t>.</w:t>
      </w:r>
    </w:p>
    <w:p w:rsidR="009162DA" w:rsidRPr="005C317B" w:rsidRDefault="009162DA" w:rsidP="009162D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9162DA" w:rsidRPr="009162DA" w:rsidRDefault="009162DA" w:rsidP="009162DA">
      <w:pPr>
        <w:spacing w:after="0" w:line="240" w:lineRule="auto"/>
        <w:ind w:firstLine="720"/>
        <w:jc w:val="both"/>
        <w:rPr>
          <w:rFonts w:ascii="Times New Roman" w:eastAsia="Times New Roman" w:hAnsi="Times New Roman" w:cs="Times New Roman"/>
          <w:b/>
          <w:color w:val="000000"/>
          <w:sz w:val="28"/>
          <w:szCs w:val="28"/>
          <w:lang w:eastAsia="ru-RU"/>
        </w:rPr>
        <w:sectPr w:rsidR="009162DA" w:rsidRPr="009162DA" w:rsidSect="009162DA">
          <w:pgSz w:w="11906" w:h="16838" w:code="9"/>
          <w:pgMar w:top="567" w:right="567" w:bottom="567" w:left="851" w:header="708" w:footer="708" w:gutter="0"/>
          <w:cols w:space="708"/>
          <w:docGrid w:linePitch="360"/>
        </w:sectPr>
      </w:pPr>
    </w:p>
    <w:p w:rsidR="009162DA" w:rsidRPr="009162DA" w:rsidRDefault="009162DA" w:rsidP="009162DA">
      <w:pPr>
        <w:spacing w:after="0" w:line="240" w:lineRule="auto"/>
        <w:ind w:firstLine="720"/>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lastRenderedPageBreak/>
        <w:t>Використання ліжкового фонду ЦРЛ за 2019 рік</w:t>
      </w:r>
    </w:p>
    <w:p w:rsidR="009162DA" w:rsidRPr="009162DA" w:rsidRDefault="009162DA" w:rsidP="009162DA">
      <w:pPr>
        <w:spacing w:after="0" w:line="240" w:lineRule="auto"/>
        <w:ind w:firstLine="720"/>
        <w:jc w:val="both"/>
        <w:rPr>
          <w:rFonts w:ascii="Times New Roman" w:eastAsia="Times New Roman" w:hAnsi="Times New Roman" w:cs="Times New Roman"/>
          <w:b/>
          <w:color w:val="000000"/>
          <w:sz w:val="28"/>
          <w:szCs w:val="28"/>
          <w:lang w:eastAsia="ru-RU"/>
        </w:rPr>
      </w:pP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6"/>
        <w:gridCol w:w="1456"/>
        <w:gridCol w:w="916"/>
        <w:gridCol w:w="1404"/>
        <w:gridCol w:w="1609"/>
        <w:gridCol w:w="1489"/>
        <w:gridCol w:w="1088"/>
        <w:gridCol w:w="1832"/>
        <w:gridCol w:w="1149"/>
        <w:gridCol w:w="892"/>
        <w:gridCol w:w="890"/>
      </w:tblGrid>
      <w:tr w:rsidR="009162DA" w:rsidRPr="009162DA" w:rsidTr="009162DA">
        <w:trPr>
          <w:cantSplit/>
        </w:trPr>
        <w:tc>
          <w:tcPr>
            <w:tcW w:w="845" w:type="pct"/>
            <w:vMerge w:val="restart"/>
          </w:tcPr>
          <w:p w:rsidR="009162DA" w:rsidRPr="009162DA" w:rsidRDefault="009162DA" w:rsidP="009162DA">
            <w:pPr>
              <w:spacing w:after="0" w:line="240" w:lineRule="auto"/>
              <w:jc w:val="both"/>
              <w:rPr>
                <w:rFonts w:ascii="Times New Roman" w:eastAsia="Times New Roman" w:hAnsi="Times New Roman" w:cs="Times New Roman"/>
                <w:b/>
                <w:color w:val="000000"/>
                <w:sz w:val="28"/>
                <w:szCs w:val="28"/>
                <w:lang w:eastAsia="ru-RU"/>
              </w:rPr>
            </w:pPr>
          </w:p>
          <w:p w:rsidR="009162DA" w:rsidRPr="009162DA" w:rsidRDefault="009162DA" w:rsidP="009162DA">
            <w:pPr>
              <w:spacing w:after="0" w:line="240" w:lineRule="auto"/>
              <w:jc w:val="both"/>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Профіль ліжок</w:t>
            </w:r>
          </w:p>
        </w:tc>
        <w:tc>
          <w:tcPr>
            <w:tcW w:w="476"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Кількість ліжок</w:t>
            </w:r>
          </w:p>
        </w:tc>
        <w:tc>
          <w:tcPr>
            <w:tcW w:w="293"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План л/д</w:t>
            </w:r>
          </w:p>
        </w:tc>
        <w:tc>
          <w:tcPr>
            <w:tcW w:w="459"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Виконан. л/днів</w:t>
            </w:r>
          </w:p>
        </w:tc>
        <w:tc>
          <w:tcPr>
            <w:tcW w:w="526"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 виконання</w:t>
            </w:r>
          </w:p>
        </w:tc>
        <w:tc>
          <w:tcPr>
            <w:tcW w:w="487"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Проліков. хворих</w:t>
            </w:r>
          </w:p>
        </w:tc>
        <w:tc>
          <w:tcPr>
            <w:tcW w:w="356"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Робота ліжка</w:t>
            </w:r>
          </w:p>
        </w:tc>
        <w:tc>
          <w:tcPr>
            <w:tcW w:w="599"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Середня тривалість перебування на ліжку</w:t>
            </w:r>
          </w:p>
        </w:tc>
        <w:tc>
          <w:tcPr>
            <w:tcW w:w="376" w:type="pct"/>
            <w:vMerge w:val="restar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Оборот ліжка</w:t>
            </w:r>
          </w:p>
        </w:tc>
        <w:tc>
          <w:tcPr>
            <w:tcW w:w="584" w:type="pct"/>
            <w:gridSpan w:val="2"/>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Летальність</w:t>
            </w:r>
          </w:p>
        </w:tc>
      </w:tr>
      <w:tr w:rsidR="009162DA" w:rsidRPr="009162DA" w:rsidTr="009162DA">
        <w:trPr>
          <w:cantSplit/>
        </w:trPr>
        <w:tc>
          <w:tcPr>
            <w:tcW w:w="845" w:type="pct"/>
            <w:vMerge/>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p>
        </w:tc>
        <w:tc>
          <w:tcPr>
            <w:tcW w:w="476"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293"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459"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526"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487"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356"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599"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376" w:type="pct"/>
            <w:vMerge/>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292" w:type="pc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абс.</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w:t>
            </w: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Хірургічні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25</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8500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8550</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100,6</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906</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342,0</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9,4</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36,4</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41</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4,5</w:t>
            </w: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Травматологічні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3400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3476</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102,2</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390</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347,6</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8,9</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39,1</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w:t>
            </w: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Гінекологічні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20</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6800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7585</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111,6</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1014</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379,3</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7,5</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50,6</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Пологові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15</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4200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2451</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58,4</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480</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163,4</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5,1</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32,0</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Педіатричні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30</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10200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9838</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96,4</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1063</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327,9</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9,3</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35,3</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Терапевтичні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40</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13600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12756</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93,8</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1496</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318,9</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8,5</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37,5</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30</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2,0</w:t>
            </w: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Кардіологічні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30</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10200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9658</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94,7</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1057</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321,9</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9,1</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35,4</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33</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3,1</w:t>
            </w: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Неврологічні</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30</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10200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10206</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100,1</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1199</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340,2</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8,5</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40,0</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41</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3,4</w:t>
            </w: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Інфекційні для дорослих</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5</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1400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1880</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134,2</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347</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376,0</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5,4</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69,6</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10</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2,9</w:t>
            </w: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Інфекційні для дітей</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15</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4200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3782</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90,0</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446</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252,1</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8,5</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r w:rsidRPr="009162DA">
              <w:rPr>
                <w:rFonts w:ascii="Times New Roman" w:eastAsia="Times New Roman" w:hAnsi="Times New Roman" w:cs="Times New Roman"/>
                <w:color w:val="000000"/>
                <w:sz w:val="28"/>
                <w:szCs w:val="28"/>
                <w:lang w:eastAsia="ru-RU"/>
              </w:rPr>
              <w:t>29,7</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292"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r>
      <w:tr w:rsidR="009162DA" w:rsidRPr="009162DA" w:rsidTr="009162DA">
        <w:trPr>
          <w:trHeight w:val="454"/>
        </w:trPr>
        <w:tc>
          <w:tcPr>
            <w:tcW w:w="845" w:type="pct"/>
          </w:tcPr>
          <w:p w:rsidR="009162DA" w:rsidRPr="009162DA" w:rsidRDefault="009162DA" w:rsidP="009162DA">
            <w:pPr>
              <w:spacing w:after="0" w:line="240" w:lineRule="auto"/>
              <w:jc w:val="both"/>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Всього</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220</w:t>
            </w:r>
          </w:p>
        </w:tc>
        <w:tc>
          <w:tcPr>
            <w:tcW w:w="293"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72700</w:t>
            </w:r>
          </w:p>
        </w:tc>
        <w:tc>
          <w:tcPr>
            <w:tcW w:w="459"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22062</w:t>
            </w:r>
          </w:p>
        </w:tc>
        <w:tc>
          <w:tcPr>
            <w:tcW w:w="526"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96,5</w:t>
            </w:r>
          </w:p>
        </w:tc>
        <w:tc>
          <w:tcPr>
            <w:tcW w:w="487"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8400</w:t>
            </w:r>
          </w:p>
        </w:tc>
        <w:tc>
          <w:tcPr>
            <w:tcW w:w="356"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319,0</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8,4</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38,0</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159</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b/>
                <w:bCs/>
                <w:color w:val="000000"/>
                <w:sz w:val="28"/>
                <w:szCs w:val="28"/>
                <w:lang w:eastAsia="ru-RU"/>
              </w:rPr>
            </w:pPr>
            <w:r w:rsidRPr="009162DA">
              <w:rPr>
                <w:rFonts w:ascii="Times New Roman" w:eastAsia="Times New Roman" w:hAnsi="Times New Roman" w:cs="Times New Roman"/>
                <w:b/>
                <w:bCs/>
                <w:color w:val="000000"/>
                <w:sz w:val="28"/>
                <w:szCs w:val="28"/>
                <w:lang w:eastAsia="ru-RU"/>
              </w:rPr>
              <w:t>1,9</w:t>
            </w:r>
          </w:p>
        </w:tc>
      </w:tr>
      <w:tr w:rsidR="009162DA" w:rsidRPr="009162DA" w:rsidTr="009162DA">
        <w:tc>
          <w:tcPr>
            <w:tcW w:w="845" w:type="pct"/>
          </w:tcPr>
          <w:p w:rsidR="009162DA" w:rsidRPr="009162DA" w:rsidRDefault="009162DA" w:rsidP="009162DA">
            <w:pPr>
              <w:spacing w:after="0" w:line="240" w:lineRule="auto"/>
              <w:jc w:val="both"/>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Середній показник по області в 2018 р. (по ЦРЛ)</w:t>
            </w:r>
          </w:p>
        </w:tc>
        <w:tc>
          <w:tcPr>
            <w:tcW w:w="47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293"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459"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526"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487" w:type="pct"/>
          </w:tcPr>
          <w:p w:rsidR="009162DA" w:rsidRPr="009162DA" w:rsidRDefault="009162DA" w:rsidP="009162DA">
            <w:pPr>
              <w:spacing w:after="0" w:line="240" w:lineRule="auto"/>
              <w:jc w:val="center"/>
              <w:rPr>
                <w:rFonts w:ascii="Times New Roman" w:eastAsia="Times New Roman" w:hAnsi="Times New Roman" w:cs="Times New Roman"/>
                <w:color w:val="000000"/>
                <w:sz w:val="28"/>
                <w:szCs w:val="28"/>
                <w:lang w:eastAsia="ru-RU"/>
              </w:rPr>
            </w:pPr>
          </w:p>
        </w:tc>
        <w:tc>
          <w:tcPr>
            <w:tcW w:w="356" w:type="pc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310,01</w:t>
            </w:r>
          </w:p>
        </w:tc>
        <w:tc>
          <w:tcPr>
            <w:tcW w:w="599" w:type="pc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9,15</w:t>
            </w:r>
          </w:p>
        </w:tc>
        <w:tc>
          <w:tcPr>
            <w:tcW w:w="376" w:type="pc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33,88</w:t>
            </w:r>
          </w:p>
        </w:tc>
        <w:tc>
          <w:tcPr>
            <w:tcW w:w="292" w:type="pc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p>
        </w:tc>
        <w:tc>
          <w:tcPr>
            <w:tcW w:w="292" w:type="pct"/>
          </w:tcPr>
          <w:p w:rsidR="009162DA" w:rsidRPr="009162DA" w:rsidRDefault="009162DA" w:rsidP="009162DA">
            <w:pPr>
              <w:spacing w:after="0" w:line="240" w:lineRule="auto"/>
              <w:jc w:val="center"/>
              <w:rPr>
                <w:rFonts w:ascii="Times New Roman" w:eastAsia="Times New Roman" w:hAnsi="Times New Roman" w:cs="Times New Roman"/>
                <w:b/>
                <w:color w:val="000000"/>
                <w:sz w:val="28"/>
                <w:szCs w:val="28"/>
                <w:lang w:eastAsia="ru-RU"/>
              </w:rPr>
            </w:pPr>
            <w:r w:rsidRPr="009162DA">
              <w:rPr>
                <w:rFonts w:ascii="Times New Roman" w:eastAsia="Times New Roman" w:hAnsi="Times New Roman" w:cs="Times New Roman"/>
                <w:b/>
                <w:color w:val="000000"/>
                <w:sz w:val="28"/>
                <w:szCs w:val="28"/>
                <w:lang w:eastAsia="ru-RU"/>
              </w:rPr>
              <w:t>1,87</w:t>
            </w:r>
          </w:p>
        </w:tc>
      </w:tr>
    </w:tbl>
    <w:p w:rsidR="009162DA" w:rsidRPr="009162DA" w:rsidRDefault="009162DA" w:rsidP="009162D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sectPr w:rsidR="009162DA" w:rsidRPr="009162DA" w:rsidSect="009162DA">
          <w:pgSz w:w="16838" w:h="11906" w:orient="landscape" w:code="9"/>
          <w:pgMar w:top="567" w:right="567" w:bottom="851" w:left="567" w:header="708" w:footer="708" w:gutter="0"/>
          <w:cols w:space="708"/>
          <w:docGrid w:linePitch="360"/>
        </w:sectPr>
      </w:pPr>
    </w:p>
    <w:p w:rsidR="009162DA" w:rsidRPr="005C317B" w:rsidRDefault="009162DA" w:rsidP="009162D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lastRenderedPageBreak/>
        <w:t xml:space="preserve">Обласні показники 2018 року відповідно: </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робота ліжка – 310,01 </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оборот ліжка – 33,88</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тривалість лікування – 9,15.</w:t>
      </w:r>
    </w:p>
    <w:p w:rsidR="009162DA" w:rsidRPr="005C317B" w:rsidRDefault="009162DA" w:rsidP="009162D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Протягом 2019 року </w:t>
      </w:r>
      <w:r w:rsidRPr="005C317B">
        <w:rPr>
          <w:rFonts w:ascii="Times New Roman" w:eastAsia="Times New Roman" w:hAnsi="Times New Roman" w:cs="Times New Roman"/>
          <w:color w:val="000000"/>
          <w:u w:val="single"/>
          <w:lang w:eastAsia="ru-RU"/>
        </w:rPr>
        <w:t>в стаціонарах ЦРЛ виконано 1400 оперативних втручань</w:t>
      </w:r>
      <w:r w:rsidRPr="005C317B">
        <w:rPr>
          <w:rFonts w:ascii="Times New Roman" w:eastAsia="Times New Roman" w:hAnsi="Times New Roman" w:cs="Times New Roman"/>
          <w:color w:val="000000"/>
          <w:lang w:eastAsia="ru-RU"/>
        </w:rPr>
        <w:t xml:space="preserve">. </w:t>
      </w:r>
      <w:r w:rsidRPr="005C317B">
        <w:rPr>
          <w:rFonts w:ascii="Times New Roman" w:eastAsia="Times New Roman" w:hAnsi="Times New Roman" w:cs="Times New Roman"/>
          <w:color w:val="000000"/>
          <w:u w:val="single"/>
          <w:lang w:eastAsia="ru-RU"/>
        </w:rPr>
        <w:t>Загальна кількість операцій на 10 тис. населення склала – 258,2</w:t>
      </w:r>
      <w:r w:rsidRPr="005C317B">
        <w:rPr>
          <w:rFonts w:ascii="Times New Roman" w:eastAsia="Times New Roman" w:hAnsi="Times New Roman" w:cs="Times New Roman"/>
          <w:color w:val="000000"/>
          <w:lang w:eastAsia="ru-RU"/>
        </w:rPr>
        <w:t xml:space="preserve"> при обласному показнику за 2018 рік – 465,3 на 10 тис.</w:t>
      </w:r>
    </w:p>
    <w:p w:rsidR="009162DA" w:rsidRPr="005C317B" w:rsidRDefault="009162DA" w:rsidP="009162DA">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color w:val="000000"/>
          <w:lang w:eastAsia="ru-RU"/>
        </w:rPr>
      </w:pPr>
    </w:p>
    <w:p w:rsidR="009162DA" w:rsidRPr="005C317B" w:rsidRDefault="009162DA" w:rsidP="009162DA">
      <w:pPr>
        <w:widowControl w:val="0"/>
        <w:shd w:val="clear" w:color="auto" w:fill="FFFFFF"/>
        <w:tabs>
          <w:tab w:val="left" w:pos="9255"/>
        </w:tabs>
        <w:autoSpaceDE w:val="0"/>
        <w:autoSpaceDN w:val="0"/>
        <w:adjustRightInd w:val="0"/>
        <w:spacing w:after="0" w:line="240" w:lineRule="auto"/>
        <w:ind w:firstLine="720"/>
        <w:jc w:val="both"/>
        <w:rPr>
          <w:rFonts w:ascii="Times New Roman" w:eastAsia="Times New Roman" w:hAnsi="Times New Roman" w:cs="Times New Roman"/>
          <w:b/>
          <w:color w:val="000000"/>
          <w:u w:val="single"/>
          <w:lang w:eastAsia="ru-RU"/>
        </w:rPr>
      </w:pPr>
      <w:r w:rsidRPr="005C317B">
        <w:rPr>
          <w:rFonts w:ascii="Times New Roman" w:eastAsia="Times New Roman" w:hAnsi="Times New Roman" w:cs="Times New Roman"/>
          <w:b/>
          <w:color w:val="000000"/>
          <w:lang w:eastAsia="ru-RU"/>
        </w:rPr>
        <w:t xml:space="preserve">                                              </w:t>
      </w:r>
      <w:r w:rsidRPr="005C317B">
        <w:rPr>
          <w:rFonts w:ascii="Times New Roman" w:eastAsia="Times New Roman" w:hAnsi="Times New Roman" w:cs="Times New Roman"/>
          <w:b/>
          <w:color w:val="000000"/>
          <w:u w:val="single"/>
          <w:lang w:eastAsia="ru-RU"/>
        </w:rPr>
        <w:t xml:space="preserve"> 2017рік              2018 рік            2019 рік </w:t>
      </w:r>
    </w:p>
    <w:p w:rsidR="009162DA" w:rsidRPr="005C317B" w:rsidRDefault="009162DA" w:rsidP="009162DA">
      <w:pPr>
        <w:widowControl w:val="0"/>
        <w:shd w:val="clear" w:color="auto" w:fill="FFFFFF"/>
        <w:tabs>
          <w:tab w:val="left" w:pos="8565"/>
        </w:tabs>
        <w:autoSpaceDE w:val="0"/>
        <w:autoSpaceDN w:val="0"/>
        <w:adjustRightInd w:val="0"/>
        <w:spacing w:after="0" w:line="240" w:lineRule="auto"/>
        <w:ind w:firstLine="720"/>
        <w:jc w:val="both"/>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 xml:space="preserve"> Всього операцій                   1382                     1292</w:t>
      </w:r>
      <w:r w:rsidRPr="005C317B">
        <w:rPr>
          <w:rFonts w:ascii="Times New Roman" w:eastAsia="Times New Roman" w:hAnsi="Times New Roman" w:cs="Times New Roman"/>
          <w:b/>
          <w:color w:val="000000"/>
          <w:lang w:eastAsia="ru-RU"/>
        </w:rPr>
        <w:tab/>
        <w:t>1400</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Хірургічні                             547                      577                      655</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Травматолог.                        188                      131                      122</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Пологове                              190                       94                        87</w:t>
      </w:r>
    </w:p>
    <w:p w:rsidR="009162DA" w:rsidRPr="005C317B" w:rsidRDefault="009162DA" w:rsidP="006739E5">
      <w:pPr>
        <w:widowControl w:val="0"/>
        <w:numPr>
          <w:ilvl w:val="0"/>
          <w:numId w:val="7"/>
        </w:num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Гінекологічне                       345                       368                     436</w:t>
      </w:r>
    </w:p>
    <w:p w:rsidR="009162DA" w:rsidRPr="005C317B" w:rsidRDefault="009162DA" w:rsidP="009162DA">
      <w:pPr>
        <w:widowControl w:val="0"/>
        <w:shd w:val="clear" w:color="auto" w:fill="FFFFFF"/>
        <w:autoSpaceDE w:val="0"/>
        <w:autoSpaceDN w:val="0"/>
        <w:adjustRightInd w:val="0"/>
        <w:spacing w:after="0" w:line="240" w:lineRule="auto"/>
        <w:ind w:left="720"/>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+112 (аборти)       +122(аборти)       + 100(аборти)</w:t>
      </w:r>
    </w:p>
    <w:p w:rsidR="009162DA" w:rsidRPr="005C317B" w:rsidRDefault="009162DA" w:rsidP="009162D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color w:val="000000"/>
          <w:lang w:eastAsia="ru-RU"/>
        </w:rPr>
      </w:pPr>
    </w:p>
    <w:p w:rsidR="009162DA" w:rsidRPr="005C317B" w:rsidRDefault="009162DA" w:rsidP="009162DA">
      <w:pPr>
        <w:tabs>
          <w:tab w:val="left" w:pos="9983"/>
        </w:tabs>
        <w:spacing w:after="0" w:line="240" w:lineRule="auto"/>
        <w:jc w:val="both"/>
        <w:rPr>
          <w:rFonts w:ascii="Times New Roman" w:eastAsia="Times New Roman" w:hAnsi="Times New Roman" w:cs="Times New Roman"/>
          <w:b/>
          <w:color w:val="000000"/>
          <w:lang w:eastAsia="ru-RU"/>
        </w:rPr>
      </w:pPr>
    </w:p>
    <w:p w:rsidR="009162DA" w:rsidRPr="005C317B" w:rsidRDefault="009162DA" w:rsidP="009162DA">
      <w:pPr>
        <w:spacing w:after="0" w:line="240" w:lineRule="auto"/>
        <w:ind w:firstLine="720"/>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Середня тривалість лікування хворих окремими захворюваннями</w:t>
      </w:r>
    </w:p>
    <w:p w:rsidR="009162DA" w:rsidRPr="005C317B" w:rsidRDefault="009162DA" w:rsidP="009162DA">
      <w:pPr>
        <w:spacing w:after="0" w:line="240" w:lineRule="auto"/>
        <w:ind w:firstLine="720"/>
        <w:jc w:val="both"/>
        <w:rPr>
          <w:rFonts w:ascii="Times New Roman" w:eastAsia="Times New Roman" w:hAnsi="Times New Roman" w:cs="Times New Roman"/>
          <w:b/>
          <w:color w:val="000000"/>
          <w:lang w:eastAsia="ru-RU"/>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3"/>
        <w:gridCol w:w="1069"/>
        <w:gridCol w:w="1569"/>
        <w:gridCol w:w="1455"/>
        <w:gridCol w:w="1395"/>
        <w:gridCol w:w="1427"/>
        <w:gridCol w:w="1119"/>
      </w:tblGrid>
      <w:tr w:rsidR="009162DA" w:rsidRPr="005C317B" w:rsidTr="009162DA">
        <w:trPr>
          <w:cantSplit/>
          <w:trHeight w:val="357"/>
        </w:trPr>
        <w:tc>
          <w:tcPr>
            <w:tcW w:w="1273" w:type="pct"/>
            <w:vMerge w:val="restart"/>
          </w:tcPr>
          <w:p w:rsidR="009162DA" w:rsidRPr="005C317B" w:rsidRDefault="009162DA" w:rsidP="009162DA">
            <w:pPr>
              <w:spacing w:after="0" w:line="240" w:lineRule="auto"/>
              <w:jc w:val="both"/>
              <w:rPr>
                <w:rFonts w:ascii="Times New Roman" w:eastAsia="Times New Roman" w:hAnsi="Times New Roman" w:cs="Times New Roman"/>
                <w:b/>
                <w:color w:val="000000"/>
                <w:lang w:eastAsia="ru-RU"/>
              </w:rPr>
            </w:pPr>
          </w:p>
        </w:tc>
        <w:tc>
          <w:tcPr>
            <w:tcW w:w="1899" w:type="pct"/>
            <w:gridSpan w:val="3"/>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Дорослі</w:t>
            </w:r>
          </w:p>
        </w:tc>
        <w:tc>
          <w:tcPr>
            <w:tcW w:w="1828" w:type="pct"/>
            <w:gridSpan w:val="3"/>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Діти</w:t>
            </w:r>
          </w:p>
        </w:tc>
      </w:tr>
      <w:tr w:rsidR="009162DA" w:rsidRPr="005C317B" w:rsidTr="009162DA">
        <w:trPr>
          <w:cantSplit/>
          <w:trHeight w:val="190"/>
        </w:trPr>
        <w:tc>
          <w:tcPr>
            <w:tcW w:w="1273" w:type="pct"/>
            <w:vMerge/>
          </w:tcPr>
          <w:p w:rsidR="009162DA" w:rsidRPr="005C317B" w:rsidRDefault="009162DA" w:rsidP="009162DA">
            <w:pPr>
              <w:spacing w:after="0" w:line="240" w:lineRule="auto"/>
              <w:jc w:val="both"/>
              <w:rPr>
                <w:rFonts w:ascii="Times New Roman" w:eastAsia="Times New Roman" w:hAnsi="Times New Roman" w:cs="Times New Roman"/>
                <w:b/>
                <w:color w:val="000000"/>
                <w:lang w:eastAsia="ru-RU"/>
              </w:rPr>
            </w:pPr>
          </w:p>
        </w:tc>
        <w:tc>
          <w:tcPr>
            <w:tcW w:w="496"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2017</w:t>
            </w:r>
          </w:p>
        </w:tc>
        <w:tc>
          <w:tcPr>
            <w:tcW w:w="728"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2018</w:t>
            </w:r>
          </w:p>
        </w:tc>
        <w:tc>
          <w:tcPr>
            <w:tcW w:w="675"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2019</w:t>
            </w:r>
          </w:p>
        </w:tc>
        <w:tc>
          <w:tcPr>
            <w:tcW w:w="647" w:type="pct"/>
            <w:shd w:val="clear" w:color="auto" w:fill="auto"/>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2017</w:t>
            </w:r>
          </w:p>
        </w:tc>
        <w:tc>
          <w:tcPr>
            <w:tcW w:w="662"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2018</w:t>
            </w:r>
          </w:p>
        </w:tc>
        <w:tc>
          <w:tcPr>
            <w:tcW w:w="519" w:type="pct"/>
          </w:tcPr>
          <w:p w:rsidR="009162DA" w:rsidRPr="005C317B" w:rsidRDefault="009162DA" w:rsidP="009162DA">
            <w:pPr>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2019</w:t>
            </w:r>
          </w:p>
        </w:tc>
      </w:tr>
      <w:tr w:rsidR="009162DA" w:rsidRPr="005C317B" w:rsidTr="009162DA">
        <w:trPr>
          <w:trHeight w:val="536"/>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Інфекційний гепатит</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15,9</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18,7</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18,6</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26,0</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r>
      <w:tr w:rsidR="009162DA" w:rsidRPr="005C317B" w:rsidTr="009162DA">
        <w:trPr>
          <w:trHeight w:val="536"/>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Цукровий діабет</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7,9</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8,9</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11,8</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7,5</w:t>
            </w:r>
          </w:p>
        </w:tc>
      </w:tr>
      <w:tr w:rsidR="009162DA" w:rsidRPr="005C317B" w:rsidTr="009162DA">
        <w:trPr>
          <w:trHeight w:val="1091"/>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Хвороби нервової системи </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8,6</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8,7</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8,4</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7,4</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7,1</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5,9</w:t>
            </w:r>
          </w:p>
        </w:tc>
      </w:tr>
      <w:tr w:rsidR="009162DA" w:rsidRPr="005C317B" w:rsidTr="009162DA">
        <w:trPr>
          <w:trHeight w:val="536"/>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Активний ревматизм</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36"/>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Хронічний ревматизм</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9,7</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10,3</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8,5</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36"/>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Гіпертонічна хвороба</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8,3</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8,3</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8,5</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36"/>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Стенокардія</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8,1</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10,1</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55"/>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Інфаркт міокарда</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14,9</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23,7</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13,8</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36"/>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Бронхіальна астма</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9,5</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11,1</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9,1</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8,5</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9,6</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5,3</w:t>
            </w:r>
          </w:p>
        </w:tc>
      </w:tr>
      <w:tr w:rsidR="009162DA" w:rsidRPr="005C317B" w:rsidTr="009162DA">
        <w:trPr>
          <w:trHeight w:val="555"/>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Пневмонія</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12,1</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11,3</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10,9</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11,4</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13,8</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14,8</w:t>
            </w:r>
          </w:p>
        </w:tc>
      </w:tr>
      <w:tr w:rsidR="009162DA" w:rsidRPr="005C317B" w:rsidTr="009162DA">
        <w:trPr>
          <w:trHeight w:val="1091"/>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Виразкова хвороба шлунку та 12-п. кишки</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9,5</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12,9</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10,6</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11,0</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12,0</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55"/>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Гастрит, дуоденіт</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8,4</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9,3</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5,9</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9,5</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8,1</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11,3</w:t>
            </w:r>
          </w:p>
        </w:tc>
      </w:tr>
      <w:tr w:rsidR="009162DA" w:rsidRPr="005C317B" w:rsidTr="009162DA">
        <w:trPr>
          <w:trHeight w:val="1111"/>
        </w:trPr>
        <w:tc>
          <w:tcPr>
            <w:tcW w:w="1273" w:type="pct"/>
          </w:tcPr>
          <w:p w:rsidR="009162DA" w:rsidRPr="005C317B" w:rsidRDefault="009162DA" w:rsidP="009162DA">
            <w:pPr>
              <w:spacing w:after="0" w:line="24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Жовчно-кам</w:t>
            </w:r>
            <w:r w:rsidRPr="005C317B">
              <w:rPr>
                <w:rFonts w:ascii="Times New Roman" w:eastAsia="Times New Roman" w:hAnsi="Times New Roman" w:cs="Times New Roman"/>
                <w:color w:val="000000"/>
                <w:lang w:eastAsia="ru-RU"/>
              </w:rPr>
              <w:sym w:font="Symbol" w:char="F0A2"/>
            </w:r>
            <w:r w:rsidRPr="005C317B">
              <w:rPr>
                <w:rFonts w:ascii="Times New Roman" w:eastAsia="Times New Roman" w:hAnsi="Times New Roman" w:cs="Times New Roman"/>
                <w:color w:val="000000"/>
                <w:lang w:eastAsia="ru-RU"/>
              </w:rPr>
              <w:t>яна хвороба, холецистит, холангіт</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9,3</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9,7</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6,0</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8,0</w:t>
            </w: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8,2</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1091"/>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Хронічний гломерулонефрит</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8,3</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55"/>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Переломи </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11,7</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11,5</w:t>
            </w: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7,8</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r>
      <w:tr w:rsidR="009162DA" w:rsidRPr="005C317B" w:rsidTr="009162DA">
        <w:trPr>
          <w:trHeight w:val="555"/>
        </w:trPr>
        <w:tc>
          <w:tcPr>
            <w:tcW w:w="1273" w:type="pct"/>
          </w:tcPr>
          <w:p w:rsidR="009162DA" w:rsidRPr="005C317B" w:rsidRDefault="009162DA" w:rsidP="009162DA">
            <w:pPr>
              <w:spacing w:after="0" w:line="360" w:lineRule="auto"/>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lastRenderedPageBreak/>
              <w:t>Опіки</w:t>
            </w:r>
          </w:p>
        </w:tc>
        <w:tc>
          <w:tcPr>
            <w:tcW w:w="496"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9,0</w:t>
            </w:r>
          </w:p>
        </w:tc>
        <w:tc>
          <w:tcPr>
            <w:tcW w:w="728"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75"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12,7</w:t>
            </w:r>
          </w:p>
        </w:tc>
        <w:tc>
          <w:tcPr>
            <w:tcW w:w="647" w:type="pct"/>
            <w:shd w:val="clear" w:color="auto" w:fill="auto"/>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p>
        </w:tc>
        <w:tc>
          <w:tcPr>
            <w:tcW w:w="662"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9,5</w:t>
            </w:r>
          </w:p>
        </w:tc>
        <w:tc>
          <w:tcPr>
            <w:tcW w:w="519" w:type="pct"/>
          </w:tcPr>
          <w:p w:rsidR="009162DA" w:rsidRPr="005C317B" w:rsidRDefault="009162DA" w:rsidP="009162DA">
            <w:pPr>
              <w:spacing w:after="0" w:line="360" w:lineRule="auto"/>
              <w:jc w:val="center"/>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4,4</w:t>
            </w:r>
          </w:p>
        </w:tc>
      </w:tr>
    </w:tbl>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Фінансово-економічні діяльність у 2019 році</w:t>
      </w:r>
    </w:p>
    <w:p w:rsidR="009162DA" w:rsidRPr="005C317B"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p w:rsidR="009162DA" w:rsidRPr="005C317B" w:rsidRDefault="009162DA" w:rsidP="009162DA">
      <w:pPr>
        <w:widowControl w:val="0"/>
        <w:tabs>
          <w:tab w:val="left" w:pos="3915"/>
        </w:tabs>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Одним із значних чинників, що впливають на якість надання медичної допомоги  населенню - є фінансування галузі охорони здоров’я.</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Виконувались роботи спрямовані на підтримку належного стану матеріально – технічної  бази (проводились поточні ремонти у відділеннях стаціонару, поліклінічного від,  – 198,6 тис. грн.). Відремонтовано 120 м теплотрас – 199 тис. грн.</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Заміна вікон на металопластикові – 77,1 тис. грн., заміна покрівлі стоматологічного корпусу.</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Продовжувалась робота по належному дооснащенню підрозділів.</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Придбано обладнання на суму 667,1 тис.грн:</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електрокардіографи - 3 шт – 104,0 тис.грн</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офтальмоскоп – 1 шт – 2,2 тис.грн</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мікроскоп бінокулярний - 2шт – 20 тис.грн</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аквадистилятор – 1 шт – 11,5</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апарати відсмоктуючі - 7 шт – 8,1 </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мікроскоп для гістологічних обстежень – 36,2 (гуманітарна допомога)</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монітори пацієнта - 3 шт.,</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пульсоксиметри – 3шт.,</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кисневі концентратори - 4 шт – 67,3</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камера дезінфекційна – 1 шт – 102,0</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стерилізатори повітряні – 4 шт – 38,2</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дефібрилятори – 2 шт -78,8</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вогнегасники – 30 шт – 12,6</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бензотримери – 2шт – 6,4</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ємкість для дезінфекції – 4 шт – 5,0</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водонагрівач – 2,3 тис. грн.</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плита електрична – 5,3</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касовий апарат – 6,9</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безмасляний компресор – 65 тис. грн.. в реанімаційне відділення</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 апарат електрох – 85,4 тис. грн.. в пологове відділення.</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На засадах співпраці державної медицини з комерційними структурами,  ЦРЛ винайшла можливість забезпечити наявність в поліклініці ендоскопічної системи з відео фіксацією, в хірургічному та гінекологічному відділенні наявність лапароскопічної стійки для проведення лапароскопічних оперативних втручань та гітероскопії, та МРТ-обстеження на томографі потужністю 1 Тесла, що дає можливість ЦРЛ заключити договір з НЗСУ по пріоритетним пакетам надання медичної допомоги.</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Лікарня зареєстрована в Електронній системі охорони здоров’я </w:t>
      </w:r>
      <w:r w:rsidRPr="005C317B">
        <w:rPr>
          <w:rFonts w:ascii="Times New Roman" w:eastAsia="Times New Roman" w:hAnsi="Times New Roman" w:cs="Times New Roman"/>
          <w:color w:val="000000"/>
          <w:lang w:val="en-US" w:eastAsia="ru-RU"/>
        </w:rPr>
        <w:t>eHealth</w:t>
      </w:r>
      <w:r w:rsidRPr="005C317B">
        <w:rPr>
          <w:rFonts w:ascii="Times New Roman" w:eastAsia="Times New Roman" w:hAnsi="Times New Roman" w:cs="Times New Roman"/>
          <w:color w:val="000000"/>
          <w:lang w:eastAsia="ru-RU"/>
        </w:rPr>
        <w:t xml:space="preserve"> через МІС Медстар. Для здійснення даної процедури було придбано 13 комп’ютерів ( 160,3 тис. грн.) за власні надходження та передано в користування 20 комп’ютерів від міської ради (202 тис. грн.). На даний час в лікарні нараховується 65 комп’ютерів, які повністю забезпечать роботу з НСЗУ.</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Профінансовано у 2019 році – 52 360,7 тис.грн., із них: з державного бюджету субвенція – 39 142,1 тис.грн , місцевого бюджету – 9 638,7 тис.грн, дотація – 3 579,9 тис.грн.</w:t>
      </w:r>
    </w:p>
    <w:p w:rsidR="009162DA" w:rsidRPr="005C317B" w:rsidRDefault="009162DA" w:rsidP="009162DA">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Позабюджетні надходження склали  – 4 689 797,66 грн, з них - власні надходження за рахунок платних послуг та орендної плати – 3 542 485,63 грн, благодійна допомога – 1 147 312,03 грн.</w:t>
      </w:r>
    </w:p>
    <w:p w:rsidR="009162DA" w:rsidRPr="005C317B" w:rsidRDefault="009162DA" w:rsidP="009162DA">
      <w:pPr>
        <w:widowControl w:val="0"/>
        <w:shd w:val="clear" w:color="auto" w:fill="FFFFFF"/>
        <w:autoSpaceDE w:val="0"/>
        <w:autoSpaceDN w:val="0"/>
        <w:adjustRightInd w:val="0"/>
        <w:spacing w:after="0" w:line="240" w:lineRule="auto"/>
        <w:ind w:left="19" w:firstLine="701"/>
        <w:jc w:val="both"/>
        <w:rPr>
          <w:rFonts w:ascii="Times New Roman" w:eastAsia="Times New Roman" w:hAnsi="Times New Roman" w:cs="Times New Roman"/>
          <w:b/>
          <w:color w:val="000000"/>
          <w:lang w:eastAsia="ru-RU"/>
        </w:rPr>
      </w:pPr>
    </w:p>
    <w:p w:rsidR="009162DA" w:rsidRPr="005C317B" w:rsidRDefault="009162DA" w:rsidP="009162DA">
      <w:pPr>
        <w:widowControl w:val="0"/>
        <w:shd w:val="clear" w:color="auto" w:fill="FFFFFF"/>
        <w:autoSpaceDE w:val="0"/>
        <w:autoSpaceDN w:val="0"/>
        <w:adjustRightInd w:val="0"/>
        <w:spacing w:after="0" w:line="240" w:lineRule="auto"/>
        <w:ind w:left="19" w:firstLine="701"/>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Основні  проблеми КНП «Переяслав-Хмельницька ЦРЛ»,</w:t>
      </w:r>
    </w:p>
    <w:p w:rsidR="009162DA" w:rsidRPr="005C317B" w:rsidRDefault="009162DA" w:rsidP="009162DA">
      <w:pPr>
        <w:widowControl w:val="0"/>
        <w:shd w:val="clear" w:color="auto" w:fill="FFFFFF"/>
        <w:autoSpaceDE w:val="0"/>
        <w:autoSpaceDN w:val="0"/>
        <w:adjustRightInd w:val="0"/>
        <w:spacing w:after="0" w:line="240" w:lineRule="auto"/>
        <w:ind w:left="19" w:firstLine="701"/>
        <w:jc w:val="center"/>
        <w:rPr>
          <w:rFonts w:ascii="Times New Roman" w:eastAsia="Times New Roman" w:hAnsi="Times New Roman" w:cs="Times New Roman"/>
          <w:b/>
          <w:color w:val="000000"/>
          <w:lang w:eastAsia="ru-RU"/>
        </w:rPr>
      </w:pPr>
      <w:r w:rsidRPr="005C317B">
        <w:rPr>
          <w:rFonts w:ascii="Times New Roman" w:eastAsia="Times New Roman" w:hAnsi="Times New Roman" w:cs="Times New Roman"/>
          <w:b/>
          <w:color w:val="000000"/>
          <w:lang w:eastAsia="ru-RU"/>
        </w:rPr>
        <w:t>які вимагають вирішення у 2020 році</w:t>
      </w:r>
    </w:p>
    <w:p w:rsidR="009162DA" w:rsidRPr="005C317B" w:rsidRDefault="009162DA" w:rsidP="009162DA">
      <w:pPr>
        <w:widowControl w:val="0"/>
        <w:shd w:val="clear" w:color="auto" w:fill="FFFFFF"/>
        <w:autoSpaceDE w:val="0"/>
        <w:autoSpaceDN w:val="0"/>
        <w:adjustRightInd w:val="0"/>
        <w:spacing w:after="0" w:line="240" w:lineRule="auto"/>
        <w:ind w:left="19" w:firstLine="701"/>
        <w:jc w:val="both"/>
        <w:rPr>
          <w:rFonts w:ascii="Times New Roman" w:eastAsia="Times New Roman" w:hAnsi="Times New Roman" w:cs="Times New Roman"/>
          <w:b/>
          <w:color w:val="000000"/>
          <w:lang w:eastAsia="ru-RU"/>
        </w:rPr>
      </w:pPr>
    </w:p>
    <w:p w:rsidR="009162DA" w:rsidRPr="005C317B" w:rsidRDefault="009162DA" w:rsidP="006739E5">
      <w:pPr>
        <w:widowControl w:val="0"/>
        <w:numPr>
          <w:ilvl w:val="0"/>
          <w:numId w:val="9"/>
        </w:numPr>
        <w:shd w:val="clear" w:color="auto" w:fill="FFFFFF"/>
        <w:autoSpaceDE w:val="0"/>
        <w:autoSpaceDN w:val="0"/>
        <w:adjustRightInd w:val="0"/>
        <w:spacing w:after="0" w:line="240" w:lineRule="auto"/>
        <w:ind w:left="426" w:hanging="426"/>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Організація нового приймального відділення на 1-ому поверсі терапевтичного корпусу, в структурі якого буде функціонувати палата інтенсивного лікування, УЗД кабінет, рентгенкабінет, МРТ.</w:t>
      </w:r>
    </w:p>
    <w:p w:rsidR="009162DA" w:rsidRPr="005C317B" w:rsidRDefault="009162DA" w:rsidP="006739E5">
      <w:pPr>
        <w:widowControl w:val="0"/>
        <w:numPr>
          <w:ilvl w:val="0"/>
          <w:numId w:val="9"/>
        </w:numPr>
        <w:shd w:val="clear" w:color="auto" w:fill="FFFFFF"/>
        <w:autoSpaceDE w:val="0"/>
        <w:autoSpaceDN w:val="0"/>
        <w:adjustRightInd w:val="0"/>
        <w:spacing w:after="0" w:line="240" w:lineRule="auto"/>
        <w:ind w:left="426" w:hanging="426"/>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 xml:space="preserve">Вирішення питання придбання функціональних ліжок для кардіологічного та неврологічного відділення, апарату ШВЛ, апарату УЗД переносного, шприцевих дозаторів . Поновлення парку санітарного транспорту. </w:t>
      </w:r>
    </w:p>
    <w:p w:rsidR="009162DA" w:rsidRPr="005C317B" w:rsidRDefault="009162DA" w:rsidP="006739E5">
      <w:pPr>
        <w:widowControl w:val="0"/>
        <w:numPr>
          <w:ilvl w:val="0"/>
          <w:numId w:val="9"/>
        </w:numPr>
        <w:shd w:val="clear" w:color="auto" w:fill="FFFFFF"/>
        <w:autoSpaceDE w:val="0"/>
        <w:autoSpaceDN w:val="0"/>
        <w:adjustRightInd w:val="0"/>
        <w:spacing w:after="0" w:line="240" w:lineRule="auto"/>
        <w:ind w:left="426" w:hanging="426"/>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Продовження ремонту теплотраси.</w:t>
      </w:r>
    </w:p>
    <w:p w:rsidR="009162DA" w:rsidRPr="005C317B" w:rsidRDefault="009162DA" w:rsidP="006739E5">
      <w:pPr>
        <w:widowControl w:val="0"/>
        <w:numPr>
          <w:ilvl w:val="0"/>
          <w:numId w:val="9"/>
        </w:numPr>
        <w:shd w:val="clear" w:color="auto" w:fill="FFFFFF"/>
        <w:autoSpaceDE w:val="0"/>
        <w:autoSpaceDN w:val="0"/>
        <w:adjustRightInd w:val="0"/>
        <w:spacing w:after="0" w:line="240" w:lineRule="auto"/>
        <w:ind w:left="426" w:hanging="426"/>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Встановлення протипожежної сигналізації в терапевтичному та хірургічному корпусі.</w:t>
      </w:r>
    </w:p>
    <w:p w:rsidR="009162DA" w:rsidRPr="005C317B" w:rsidRDefault="009162DA" w:rsidP="006739E5">
      <w:pPr>
        <w:widowControl w:val="0"/>
        <w:numPr>
          <w:ilvl w:val="0"/>
          <w:numId w:val="9"/>
        </w:numPr>
        <w:shd w:val="clear" w:color="auto" w:fill="FFFFFF"/>
        <w:autoSpaceDE w:val="0"/>
        <w:autoSpaceDN w:val="0"/>
        <w:adjustRightInd w:val="0"/>
        <w:spacing w:after="0" w:line="240" w:lineRule="auto"/>
        <w:ind w:left="426" w:hanging="426"/>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Продовження заміни вікон в терапевтичному, інфекційному  та поліклінічному відділеннях.</w:t>
      </w:r>
    </w:p>
    <w:p w:rsidR="009162DA" w:rsidRPr="005C317B" w:rsidRDefault="009162DA" w:rsidP="006739E5">
      <w:pPr>
        <w:widowControl w:val="0"/>
        <w:numPr>
          <w:ilvl w:val="0"/>
          <w:numId w:val="9"/>
        </w:numPr>
        <w:shd w:val="clear" w:color="auto" w:fill="FFFFFF"/>
        <w:autoSpaceDE w:val="0"/>
        <w:autoSpaceDN w:val="0"/>
        <w:adjustRightInd w:val="0"/>
        <w:spacing w:after="0" w:line="240" w:lineRule="auto"/>
        <w:ind w:left="426" w:hanging="426"/>
        <w:jc w:val="both"/>
        <w:rPr>
          <w:rFonts w:ascii="Times New Roman" w:eastAsia="Times New Roman" w:hAnsi="Times New Roman" w:cs="Times New Roman"/>
          <w:color w:val="000000"/>
          <w:lang w:eastAsia="ru-RU"/>
        </w:rPr>
      </w:pPr>
      <w:r w:rsidRPr="005C317B">
        <w:rPr>
          <w:rFonts w:ascii="Times New Roman" w:eastAsia="Times New Roman" w:hAnsi="Times New Roman" w:cs="Times New Roman"/>
          <w:color w:val="000000"/>
          <w:lang w:eastAsia="ru-RU"/>
        </w:rPr>
        <w:t>Отримання Ліцензії МОЗ на нові спеціальності: пульмонологія з можливістю проведення бронхоскопії, дитяча офтальмологія, наркологія, профпатологія.</w:t>
      </w:r>
    </w:p>
    <w:p w:rsidR="009162DA" w:rsidRPr="005C317B"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p>
    <w:p w:rsidR="009162DA" w:rsidRDefault="009162DA" w:rsidP="005C317B">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rsidR="009162DA" w:rsidRDefault="009162DA" w:rsidP="009162DA">
      <w:pPr>
        <w:widowControl w:val="0"/>
        <w:autoSpaceDE w:val="0"/>
        <w:autoSpaceDN w:val="0"/>
        <w:adjustRightInd w:val="0"/>
        <w:spacing w:after="0" w:line="240" w:lineRule="auto"/>
        <w:ind w:firstLine="720"/>
        <w:jc w:val="both"/>
        <w:rPr>
          <w:rFonts w:ascii="Times New Roman" w:eastAsia="Times New Roman" w:hAnsi="Times New Roman" w:cs="Times New Roman"/>
          <w:b/>
          <w:bCs/>
          <w:color w:val="000000"/>
          <w:sz w:val="28"/>
          <w:szCs w:val="28"/>
          <w:lang w:eastAsia="ru-RU"/>
        </w:rPr>
      </w:pPr>
    </w:p>
    <w:p w:rsidR="009162DA" w:rsidRPr="009162DA" w:rsidRDefault="009162DA" w:rsidP="009162DA">
      <w:pPr>
        <w:widowControl w:val="0"/>
        <w:autoSpaceDE w:val="0"/>
        <w:autoSpaceDN w:val="0"/>
        <w:adjustRightInd w:val="0"/>
        <w:spacing w:after="0" w:line="240" w:lineRule="auto"/>
        <w:ind w:firstLine="720"/>
        <w:jc w:val="both"/>
        <w:rPr>
          <w:rFonts w:ascii="Times New Roman" w:eastAsia="Times New Roman" w:hAnsi="Times New Roman" w:cs="Times New Roman"/>
          <w:b/>
          <w:bCs/>
          <w:color w:val="000000"/>
          <w:sz w:val="28"/>
          <w:szCs w:val="28"/>
          <w:lang w:eastAsia="ru-RU"/>
        </w:rPr>
      </w:pPr>
    </w:p>
    <w:p w:rsidR="009162DA" w:rsidRPr="009162DA" w:rsidRDefault="009162DA" w:rsidP="009162DA">
      <w:pPr>
        <w:widowControl w:val="0"/>
        <w:autoSpaceDE w:val="0"/>
        <w:autoSpaceDN w:val="0"/>
        <w:adjustRightInd w:val="0"/>
        <w:spacing w:after="0" w:line="240" w:lineRule="auto"/>
        <w:ind w:firstLine="720"/>
        <w:jc w:val="both"/>
        <w:rPr>
          <w:rFonts w:ascii="Times New Roman" w:eastAsia="Times New Roman" w:hAnsi="Times New Roman" w:cs="Times New Roman"/>
          <w:b/>
          <w:bCs/>
          <w:color w:val="000000"/>
          <w:sz w:val="28"/>
          <w:szCs w:val="28"/>
          <w:lang w:eastAsia="ru-RU"/>
        </w:rPr>
      </w:pPr>
    </w:p>
    <w:p w:rsidR="009162DA" w:rsidRPr="006D1CBE"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ind w:right="-568"/>
        <w:jc w:val="center"/>
        <w:rPr>
          <w:rFonts w:ascii="Arial" w:eastAsia="Times New Roman" w:hAnsi="Arial" w:cs="Times New Roman"/>
          <w:b/>
          <w:bCs/>
          <w:lang w:eastAsia="ru-RU"/>
        </w:rPr>
      </w:pPr>
      <w:r w:rsidRPr="009162DA">
        <w:rPr>
          <w:rFonts w:ascii="Arial" w:eastAsia="Times New Roman" w:hAnsi="Arial" w:cs="Times New Roman"/>
          <w:b/>
          <w:bCs/>
          <w:lang w:eastAsia="ru-RU"/>
        </w:rPr>
        <w:object w:dxaOrig="720" w:dyaOrig="989">
          <v:shape id="_x0000_i1026" type="#_x0000_t75" style="width:42.75pt;height:57.75pt" o:ole="" fillcolor="window">
            <v:imagedata r:id="rId7" o:title=""/>
          </v:shape>
          <o:OLEObject Type="Embed" ProgID="Word.Picture.8" ShapeID="_x0000_i1026" DrawAspect="Content" ObjectID="_1664633278" r:id="rId9"/>
        </w:object>
      </w:r>
    </w:p>
    <w:p w:rsidR="009162DA" w:rsidRPr="009162DA" w:rsidRDefault="009162DA" w:rsidP="009162DA">
      <w:pPr>
        <w:widowControl w:val="0"/>
        <w:autoSpaceDE w:val="0"/>
        <w:autoSpaceDN w:val="0"/>
        <w:adjustRightInd w:val="0"/>
        <w:spacing w:after="0" w:line="240" w:lineRule="auto"/>
        <w:ind w:right="-568"/>
        <w:jc w:val="center"/>
        <w:rPr>
          <w:rFonts w:ascii="Times New Roman" w:eastAsia="Times New Roman" w:hAnsi="Times New Roman" w:cs="Times New Roman"/>
          <w:b/>
          <w:bCs/>
          <w:lang w:eastAsia="ru-RU"/>
        </w:rPr>
      </w:pPr>
      <w:r w:rsidRPr="009162DA">
        <w:rPr>
          <w:rFonts w:ascii="Times New Roman" w:eastAsia="Times New Roman" w:hAnsi="Times New Roman" w:cs="Times New Roman"/>
          <w:b/>
          <w:bCs/>
          <w:lang w:eastAsia="ru-RU"/>
        </w:rPr>
        <w:t>СТУДЕНИКІВСЬКА  СІЛЬСЬКА  РАДА</w:t>
      </w:r>
    </w:p>
    <w:p w:rsidR="009162DA" w:rsidRPr="009162DA" w:rsidRDefault="009162DA" w:rsidP="009162DA">
      <w:pPr>
        <w:keepNext/>
        <w:spacing w:after="0" w:line="240" w:lineRule="auto"/>
        <w:ind w:left="426"/>
        <w:jc w:val="center"/>
        <w:outlineLvl w:val="0"/>
        <w:rPr>
          <w:rFonts w:ascii="Times New Roman" w:eastAsia="Times New Roman" w:hAnsi="Times New Roman" w:cs="Times New Roman"/>
          <w:b/>
          <w:lang w:eastAsia="ru-RU"/>
        </w:rPr>
      </w:pPr>
      <w:r w:rsidRPr="009162DA">
        <w:rPr>
          <w:rFonts w:ascii="Times New Roman" w:eastAsia="Times New Roman" w:hAnsi="Times New Roman" w:cs="Times New Roman"/>
          <w:b/>
          <w:lang w:eastAsia="ru-RU"/>
        </w:rPr>
        <w:t xml:space="preserve">ПЕРЕЯСЛАВ-ХМЕЛЬНИЦЬКОГО  РАЙОНУ </w:t>
      </w:r>
    </w:p>
    <w:p w:rsidR="009162DA" w:rsidRPr="009162DA" w:rsidRDefault="009162DA" w:rsidP="009162DA">
      <w:pPr>
        <w:keepNext/>
        <w:spacing w:after="0" w:line="240" w:lineRule="auto"/>
        <w:jc w:val="center"/>
        <w:outlineLvl w:val="2"/>
        <w:rPr>
          <w:rFonts w:ascii="Times New Roman" w:eastAsia="Times New Roman" w:hAnsi="Times New Roman" w:cs="Times New Roman"/>
          <w:b/>
          <w:lang w:eastAsia="ru-RU"/>
        </w:rPr>
      </w:pPr>
      <w:r w:rsidRPr="009162DA">
        <w:rPr>
          <w:rFonts w:ascii="Times New Roman" w:eastAsia="Times New Roman" w:hAnsi="Times New Roman" w:cs="Times New Roman"/>
          <w:b/>
          <w:lang w:eastAsia="ru-RU"/>
        </w:rPr>
        <w:t>КИЇВСЬКОЇ ОБЛАСТІ</w:t>
      </w:r>
    </w:p>
    <w:p w:rsidR="009162DA" w:rsidRPr="009162DA" w:rsidRDefault="009162DA" w:rsidP="009162DA">
      <w:pPr>
        <w:keepNext/>
        <w:spacing w:after="0" w:line="240" w:lineRule="auto"/>
        <w:jc w:val="center"/>
        <w:outlineLvl w:val="3"/>
        <w:rPr>
          <w:rFonts w:ascii="Times New Roman" w:eastAsia="Times New Roman" w:hAnsi="Times New Roman" w:cs="Times New Roman"/>
          <w:b/>
          <w:bCs/>
          <w:lang w:eastAsia="ru-RU"/>
        </w:rPr>
      </w:pPr>
      <w:r w:rsidRPr="009162DA">
        <w:rPr>
          <w:rFonts w:ascii="Times New Roman" w:eastAsia="Times New Roman" w:hAnsi="Times New Roman" w:cs="Times New Roman"/>
          <w:b/>
          <w:bCs/>
          <w:lang w:eastAsia="ru-RU"/>
        </w:rPr>
        <w:t>СЬОМОГО СКЛИКАННЯ</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9162DA" w:rsidRPr="009162DA" w:rsidRDefault="009162DA" w:rsidP="009162DA">
      <w:pPr>
        <w:keepNext/>
        <w:spacing w:after="0" w:line="240" w:lineRule="auto"/>
        <w:jc w:val="center"/>
        <w:outlineLvl w:val="4"/>
        <w:rPr>
          <w:rFonts w:ascii="Times New Roman" w:eastAsia="Times New Roman" w:hAnsi="Times New Roman" w:cs="Times New Roman"/>
          <w:b/>
          <w:lang w:eastAsia="ru-RU"/>
        </w:rPr>
      </w:pPr>
      <w:r w:rsidRPr="009162DA">
        <w:rPr>
          <w:rFonts w:ascii="Times New Roman" w:eastAsia="Times New Roman" w:hAnsi="Times New Roman" w:cs="Times New Roman"/>
          <w:b/>
          <w:lang w:eastAsia="ru-RU"/>
        </w:rPr>
        <w:t>Р І Ш Е Н Н Я</w:t>
      </w:r>
    </w:p>
    <w:p w:rsidR="009162DA" w:rsidRPr="009162DA" w:rsidRDefault="009162DA" w:rsidP="009162DA">
      <w:pPr>
        <w:keepNext/>
        <w:spacing w:after="0" w:line="240" w:lineRule="auto"/>
        <w:jc w:val="center"/>
        <w:outlineLvl w:val="4"/>
        <w:rPr>
          <w:rFonts w:ascii="Times New Roman" w:eastAsia="Times New Roman" w:hAnsi="Times New Roman" w:cs="Times New Roman"/>
          <w:b/>
          <w:lang w:eastAsia="ru-RU"/>
        </w:rPr>
      </w:pPr>
      <w:r w:rsidRPr="009162DA">
        <w:rPr>
          <w:rFonts w:ascii="Times New Roman" w:eastAsia="Times New Roman" w:hAnsi="Times New Roman" w:cs="Times New Roman"/>
          <w:b/>
          <w:lang w:eastAsia="ru-RU"/>
        </w:rPr>
        <w:t xml:space="preserve"> </w:t>
      </w:r>
    </w:p>
    <w:p w:rsidR="009162DA" w:rsidRPr="009162DA" w:rsidRDefault="009162DA" w:rsidP="009162DA">
      <w:pPr>
        <w:spacing w:after="0" w:line="240" w:lineRule="auto"/>
        <w:jc w:val="center"/>
        <w:rPr>
          <w:rFonts w:ascii="Times New Roman" w:eastAsia="Times New Roman" w:hAnsi="Times New Roman" w:cs="Times New Roman"/>
          <w:b/>
          <w:color w:val="000000" w:themeColor="text1"/>
          <w:sz w:val="24"/>
          <w:szCs w:val="24"/>
          <w:shd w:val="clear" w:color="auto" w:fill="FFFFFF"/>
          <w:lang w:eastAsia="ru-RU"/>
        </w:rPr>
      </w:pPr>
      <w:r w:rsidRPr="009162DA">
        <w:rPr>
          <w:rFonts w:ascii="Times New Roman" w:eastAsia="Times New Roman" w:hAnsi="Times New Roman" w:cs="Times New Roman"/>
          <w:b/>
          <w:sz w:val="24"/>
          <w:szCs w:val="24"/>
          <w:lang w:eastAsia="ru-RU"/>
        </w:rPr>
        <w:t>Про надання дозволу комунальному некомерційному підприємству «Переяслав-Хмельницька центральна</w:t>
      </w:r>
      <w:r w:rsidRPr="009162DA">
        <w:rPr>
          <w:rFonts w:ascii="Times New Roman" w:eastAsia="Times New Roman" w:hAnsi="Times New Roman" w:cs="Times New Roman"/>
          <w:sz w:val="24"/>
          <w:szCs w:val="24"/>
          <w:lang w:eastAsia="ru-RU"/>
        </w:rPr>
        <w:t xml:space="preserve"> </w:t>
      </w:r>
      <w:r w:rsidRPr="009162DA">
        <w:rPr>
          <w:rFonts w:ascii="Times New Roman" w:eastAsia="Times New Roman" w:hAnsi="Times New Roman" w:cs="Times New Roman"/>
          <w:b/>
          <w:sz w:val="24"/>
          <w:szCs w:val="24"/>
          <w:lang w:eastAsia="ru-RU"/>
        </w:rPr>
        <w:t xml:space="preserve">районна лікарня» Переяслав-Хмельницької районної ради, сільських рад Переяслав-Хмельницького району, Переяславської міської ради на передачу в оренду </w:t>
      </w:r>
      <w:r w:rsidRPr="009162DA">
        <w:rPr>
          <w:rFonts w:ascii="Times New Roman" w:eastAsia="Times New Roman" w:hAnsi="Times New Roman" w:cs="Times New Roman"/>
          <w:b/>
          <w:color w:val="000000" w:themeColor="text1"/>
          <w:sz w:val="24"/>
          <w:szCs w:val="24"/>
          <w:shd w:val="clear" w:color="auto" w:fill="FFFFFF"/>
          <w:lang w:eastAsia="ru-RU"/>
        </w:rPr>
        <w:t>частини майнового комплексу</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62DA">
        <w:rPr>
          <w:rFonts w:ascii="Times New Roman" w:eastAsia="Times New Roman" w:hAnsi="Times New Roman" w:cs="Times New Roman"/>
          <w:sz w:val="28"/>
          <w:szCs w:val="28"/>
          <w:lang w:eastAsia="ru-RU"/>
        </w:rPr>
        <w:tab/>
      </w:r>
      <w:r w:rsidRPr="009162DA">
        <w:rPr>
          <w:rFonts w:ascii="Times New Roman" w:eastAsia="Times New Roman" w:hAnsi="Times New Roman" w:cs="Times New Roman"/>
          <w:sz w:val="24"/>
          <w:szCs w:val="24"/>
          <w:lang w:eastAsia="ru-RU"/>
        </w:rPr>
        <w:t>Розглянувши клопотання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w:t>
      </w:r>
      <w:r w:rsidRPr="009162DA">
        <w:rPr>
          <w:rFonts w:ascii="Times New Roman" w:eastAsia="Times New Roman" w:hAnsi="Times New Roman" w:cs="Times New Roman"/>
          <w:b/>
          <w:sz w:val="24"/>
          <w:szCs w:val="24"/>
          <w:lang w:eastAsia="ru-RU"/>
        </w:rPr>
        <w:t xml:space="preserve"> </w:t>
      </w:r>
      <w:r w:rsidRPr="009162DA">
        <w:rPr>
          <w:rFonts w:ascii="Times New Roman" w:eastAsia="Times New Roman" w:hAnsi="Times New Roman" w:cs="Times New Roman"/>
          <w:sz w:val="24"/>
          <w:szCs w:val="24"/>
          <w:lang w:eastAsia="ru-RU"/>
        </w:rPr>
        <w:t xml:space="preserve">від 12.02.2020 року № 190 про надання дозволу на передачу в оренду </w:t>
      </w:r>
      <w:r w:rsidRPr="009162DA">
        <w:rPr>
          <w:rFonts w:ascii="Times New Roman" w:eastAsia="Times New Roman" w:hAnsi="Times New Roman" w:cs="Times New Roman"/>
          <w:color w:val="000000" w:themeColor="text1"/>
          <w:sz w:val="24"/>
          <w:szCs w:val="24"/>
          <w:shd w:val="clear" w:color="auto" w:fill="FFFFFF"/>
          <w:lang w:eastAsia="ru-RU"/>
        </w:rPr>
        <w:t xml:space="preserve">частини майнового комплексу </w:t>
      </w:r>
      <w:r w:rsidRPr="009162DA">
        <w:rPr>
          <w:rFonts w:ascii="Times New Roman" w:eastAsia="Times New Roman" w:hAnsi="Times New Roman" w:cs="Times New Roman"/>
          <w:sz w:val="24"/>
          <w:szCs w:val="24"/>
          <w:lang w:eastAsia="ru-RU"/>
        </w:rPr>
        <w:t xml:space="preserve">комунальному некомерційному підприємству Київської обласної ради «Київський обласний центр служби крові», відповідно до </w:t>
      </w:r>
      <w:r w:rsidRPr="009162DA">
        <w:rPr>
          <w:rFonts w:ascii="Times New Roman" w:eastAsia="Times New Roman" w:hAnsi="Times New Roman" w:cs="Times New Roman"/>
          <w:color w:val="000000" w:themeColor="text1"/>
          <w:sz w:val="24"/>
          <w:szCs w:val="24"/>
          <w:lang w:eastAsia="uk-UA"/>
        </w:rPr>
        <w:t xml:space="preserve">Статуту </w:t>
      </w:r>
      <w:r w:rsidRPr="009162DA">
        <w:rPr>
          <w:rFonts w:ascii="Times New Roman" w:eastAsia="Times New Roman" w:hAnsi="Times New Roman" w:cs="Times New Roman"/>
          <w:color w:val="000000" w:themeColor="text1"/>
          <w:sz w:val="24"/>
          <w:szCs w:val="24"/>
          <w:lang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9162DA">
        <w:rPr>
          <w:rFonts w:ascii="Times New Roman" w:eastAsia="Times New Roman" w:hAnsi="Times New Roman" w:cs="Times New Roman"/>
          <w:sz w:val="24"/>
          <w:szCs w:val="24"/>
          <w:lang w:eastAsia="ru-RU"/>
        </w:rPr>
        <w:t>, затвердженого рішенням Переяслав-Хмельницької районної ради № 441-33-</w:t>
      </w:r>
      <w:r w:rsidRPr="009162DA">
        <w:rPr>
          <w:rFonts w:ascii="Times New Roman" w:eastAsia="Times New Roman" w:hAnsi="Times New Roman" w:cs="Times New Roman"/>
          <w:sz w:val="24"/>
          <w:szCs w:val="24"/>
          <w:lang w:val="en-US" w:eastAsia="ru-RU"/>
        </w:rPr>
        <w:t>VII</w:t>
      </w:r>
      <w:r w:rsidRPr="009162DA">
        <w:rPr>
          <w:rFonts w:ascii="Times New Roman" w:eastAsia="Times New Roman" w:hAnsi="Times New Roman" w:cs="Times New Roman"/>
          <w:sz w:val="24"/>
          <w:szCs w:val="24"/>
          <w:lang w:eastAsia="ru-RU"/>
        </w:rPr>
        <w:t xml:space="preserve"> від 04.10.2019 року «Про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та керуючись Законом України «Про місцеве самоврядування в Україні», сільська  рада </w:t>
      </w:r>
      <w:r w:rsidRPr="009162DA">
        <w:rPr>
          <w:rFonts w:ascii="Times New Roman" w:eastAsia="Times New Roman" w:hAnsi="Times New Roman" w:cs="Times New Roman"/>
          <w:b/>
          <w:sz w:val="24"/>
          <w:szCs w:val="24"/>
          <w:lang w:eastAsia="ru-RU"/>
        </w:rPr>
        <w:t>ВИРІШИЛА:</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shd w:val="clear" w:color="auto" w:fill="FFFFFF"/>
          <w:lang w:eastAsia="ru-RU"/>
        </w:rPr>
      </w:pPr>
      <w:r w:rsidRPr="009162DA">
        <w:rPr>
          <w:rFonts w:ascii="Times New Roman" w:eastAsia="Times New Roman" w:hAnsi="Times New Roman" w:cs="Times New Roman"/>
          <w:b/>
          <w:sz w:val="24"/>
          <w:szCs w:val="24"/>
          <w:lang w:eastAsia="ru-RU"/>
        </w:rPr>
        <w:tab/>
      </w:r>
      <w:r w:rsidRPr="009162DA">
        <w:rPr>
          <w:rFonts w:ascii="Times New Roman" w:eastAsia="Times New Roman" w:hAnsi="Times New Roman" w:cs="Times New Roman"/>
          <w:sz w:val="24"/>
          <w:szCs w:val="24"/>
          <w:lang w:eastAsia="ru-RU"/>
        </w:rPr>
        <w:t xml:space="preserve">1. </w:t>
      </w:r>
      <w:r w:rsidRPr="009162DA">
        <w:rPr>
          <w:rFonts w:ascii="Times New Roman" w:eastAsia="Times New Roman" w:hAnsi="Times New Roman" w:cs="Times New Roman"/>
          <w:sz w:val="24"/>
          <w:szCs w:val="24"/>
          <w:lang w:val="ru-RU" w:eastAsia="ru-RU"/>
        </w:rPr>
        <w:t xml:space="preserve">Надати дозвіл комунальному некомерційному підприємству </w:t>
      </w:r>
      <w:r w:rsidRPr="009162DA">
        <w:rPr>
          <w:rFonts w:ascii="Times New Roman" w:eastAsia="Times New Roman" w:hAnsi="Times New Roman" w:cs="Times New Roman"/>
          <w:sz w:val="24"/>
          <w:szCs w:val="24"/>
          <w:lang w:eastAsia="ru-RU"/>
        </w:rPr>
        <w:t>«Переяслав-Хмельницька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w:t>
      </w:r>
      <w:r w:rsidRPr="009162DA">
        <w:rPr>
          <w:rFonts w:ascii="Times New Roman" w:eastAsia="Times New Roman" w:hAnsi="Times New Roman" w:cs="Times New Roman"/>
          <w:sz w:val="24"/>
          <w:szCs w:val="24"/>
          <w:lang w:val="ru-RU" w:eastAsia="ru-RU"/>
        </w:rPr>
        <w:t xml:space="preserve"> на передачу в оренду частини майнового комплексу (знаходиться за адресою: Київська область, місто Переяслав-Хмельницький, вулиця Богдана Хмельницького, 137) загальною площею</w:t>
      </w:r>
      <w:r w:rsidRPr="009162DA">
        <w:rPr>
          <w:rFonts w:ascii="Times New Roman" w:eastAsia="Times New Roman" w:hAnsi="Times New Roman" w:cs="Times New Roman"/>
          <w:sz w:val="24"/>
          <w:szCs w:val="24"/>
          <w:lang w:eastAsia="ru-RU"/>
        </w:rPr>
        <w:t xml:space="preserve"> 249,7 кв. м. (терапевтичний корпус) комунальному некомерційному підприємству Київської обласної ради «Київський обласний центр служби крові» </w:t>
      </w:r>
      <w:r w:rsidRPr="009162DA">
        <w:rPr>
          <w:rFonts w:ascii="Times New Roman" w:eastAsia="Times New Roman" w:hAnsi="Times New Roman" w:cs="Times New Roman"/>
          <w:color w:val="000000" w:themeColor="text1"/>
          <w:sz w:val="24"/>
          <w:szCs w:val="24"/>
          <w:shd w:val="clear" w:color="auto" w:fill="FFFFFF"/>
          <w:lang w:eastAsia="ru-RU"/>
        </w:rPr>
        <w:t xml:space="preserve">для розміщення </w:t>
      </w:r>
      <w:r w:rsidRPr="009162DA">
        <w:rPr>
          <w:rFonts w:ascii="Times New Roman" w:eastAsia="Times New Roman" w:hAnsi="Times New Roman" w:cs="Times New Roman"/>
          <w:sz w:val="24"/>
          <w:szCs w:val="24"/>
          <w:lang w:eastAsia="ru-RU"/>
        </w:rPr>
        <w:t xml:space="preserve">відділення трансфузіології </w:t>
      </w:r>
      <w:r w:rsidRPr="009162DA">
        <w:rPr>
          <w:rFonts w:ascii="Times New Roman" w:eastAsia="Times New Roman" w:hAnsi="Times New Roman" w:cs="Times New Roman"/>
          <w:color w:val="000000" w:themeColor="text1"/>
          <w:sz w:val="24"/>
          <w:szCs w:val="24"/>
          <w:shd w:val="clear" w:color="auto" w:fill="FFFFFF"/>
          <w:lang w:eastAsia="ru-RU"/>
        </w:rPr>
        <w:t>строком на 2 роки 11 місяців.</w:t>
      </w:r>
    </w:p>
    <w:p w:rsidR="009162DA" w:rsidRPr="009162DA" w:rsidRDefault="009162DA" w:rsidP="009162D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62DA">
        <w:rPr>
          <w:rFonts w:ascii="Times New Roman" w:eastAsia="Times New Roman" w:hAnsi="Times New Roman" w:cs="Times New Roman"/>
          <w:b/>
          <w:sz w:val="24"/>
          <w:szCs w:val="24"/>
          <w:lang w:eastAsia="ru-RU"/>
        </w:rPr>
        <w:tab/>
      </w:r>
      <w:r w:rsidRPr="009162DA">
        <w:rPr>
          <w:rFonts w:ascii="Times New Roman" w:eastAsia="Times New Roman" w:hAnsi="Times New Roman" w:cs="Times New Roman"/>
          <w:sz w:val="24"/>
          <w:szCs w:val="24"/>
          <w:lang w:eastAsia="ru-RU"/>
        </w:rPr>
        <w:t>2. Комунальному некомерційному підприємству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укласти договір оренди нерухомого майна з комунальним некомерційним підприємством Київської обласної ради «Київський обласний центр служби крові».</w:t>
      </w:r>
    </w:p>
    <w:p w:rsidR="009162DA" w:rsidRPr="009162DA" w:rsidRDefault="009162DA" w:rsidP="009162DA">
      <w:pPr>
        <w:spacing w:after="0" w:line="240" w:lineRule="auto"/>
        <w:ind w:firstLine="708"/>
        <w:jc w:val="both"/>
        <w:rPr>
          <w:rFonts w:ascii="Times New Roman" w:eastAsia="Times New Roman" w:hAnsi="Times New Roman" w:cs="Times New Roman"/>
          <w:b/>
          <w:sz w:val="24"/>
          <w:szCs w:val="24"/>
          <w:lang w:eastAsia="ru-RU"/>
        </w:rPr>
      </w:pPr>
      <w:r w:rsidRPr="009162DA">
        <w:rPr>
          <w:rFonts w:ascii="Times New Roman" w:eastAsia="Times New Roman" w:hAnsi="Times New Roman" w:cs="Times New Roman"/>
          <w:sz w:val="24"/>
          <w:szCs w:val="24"/>
          <w:lang w:eastAsia="ru-RU"/>
        </w:rPr>
        <w:t xml:space="preserve">3. </w:t>
      </w:r>
      <w:r w:rsidRPr="009162DA">
        <w:rPr>
          <w:rFonts w:ascii="Times New Roman" w:eastAsia="Times New Roman" w:hAnsi="Times New Roman" w:cs="Times New Roman"/>
          <w:sz w:val="24"/>
          <w:szCs w:val="24"/>
          <w:lang w:eastAsia="uk-UA"/>
        </w:rPr>
        <w:t>Контроль за виконанням даного рішення покласти на заступника сільського  голови Гудзя М.М.</w:t>
      </w:r>
    </w:p>
    <w:p w:rsidR="009162DA" w:rsidRPr="009162DA" w:rsidRDefault="009162DA" w:rsidP="009162DA">
      <w:pPr>
        <w:spacing w:after="0" w:line="240" w:lineRule="auto"/>
        <w:rPr>
          <w:rFonts w:ascii="Times New Roman" w:eastAsia="Times New Roman" w:hAnsi="Times New Roman" w:cs="Times New Roman"/>
          <w:sz w:val="24"/>
          <w:szCs w:val="24"/>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8"/>
          <w:lang w:eastAsia="ru-RU"/>
        </w:rPr>
        <w:t>Сільський  голова:                                                                            М.О. Лях</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Pr="009A153A" w:rsidRDefault="00E1291E" w:rsidP="009162DA">
      <w:pPr>
        <w:widowControl w:val="0"/>
        <w:autoSpaceDE w:val="0"/>
        <w:autoSpaceDN w:val="0"/>
        <w:adjustRightInd w:val="0"/>
        <w:spacing w:after="0" w:line="240" w:lineRule="auto"/>
        <w:rPr>
          <w:rFonts w:ascii="Times New Roman" w:eastAsia="Times New Roman" w:hAnsi="Times New Roman" w:cs="Times New Roman"/>
          <w:u w:val="single"/>
          <w:lang w:eastAsia="ru-RU"/>
        </w:rPr>
      </w:pPr>
      <w:r w:rsidRPr="009A153A">
        <w:rPr>
          <w:rFonts w:ascii="Times New Roman" w:eastAsia="Times New Roman" w:hAnsi="Times New Roman" w:cs="Times New Roman"/>
          <w:u w:val="single"/>
          <w:lang w:eastAsia="ru-RU"/>
        </w:rPr>
        <w:t>№1284-47-УІІ</w:t>
      </w:r>
    </w:p>
    <w:p w:rsidR="00E1291E" w:rsidRPr="009A153A" w:rsidRDefault="00E1291E" w:rsidP="009162DA">
      <w:pPr>
        <w:widowControl w:val="0"/>
        <w:autoSpaceDE w:val="0"/>
        <w:autoSpaceDN w:val="0"/>
        <w:adjustRightInd w:val="0"/>
        <w:spacing w:after="0" w:line="240" w:lineRule="auto"/>
        <w:rPr>
          <w:rFonts w:ascii="Times New Roman" w:eastAsia="Times New Roman" w:hAnsi="Times New Roman" w:cs="Times New Roman"/>
          <w:u w:val="single"/>
          <w:lang w:eastAsia="ru-RU"/>
        </w:rPr>
      </w:pPr>
      <w:r w:rsidRPr="009A153A">
        <w:rPr>
          <w:rFonts w:ascii="Times New Roman" w:eastAsia="Times New Roman" w:hAnsi="Times New Roman" w:cs="Times New Roman"/>
          <w:u w:val="single"/>
          <w:lang w:eastAsia="ru-RU"/>
        </w:rPr>
        <w:t>05.06.2020</w:t>
      </w:r>
    </w:p>
    <w:p w:rsidR="00E1291E" w:rsidRPr="009162DA" w:rsidRDefault="00E1291E" w:rsidP="009162DA">
      <w:pPr>
        <w:widowControl w:val="0"/>
        <w:autoSpaceDE w:val="0"/>
        <w:autoSpaceDN w:val="0"/>
        <w:adjustRightInd w:val="0"/>
        <w:spacing w:after="0" w:line="240" w:lineRule="auto"/>
        <w:rPr>
          <w:rFonts w:ascii="Times New Roman" w:eastAsia="Times New Roman" w:hAnsi="Times New Roman" w:cs="Times New Roman"/>
          <w:lang w:eastAsia="ru-RU"/>
        </w:rPr>
      </w:pPr>
      <w:r w:rsidRPr="009A153A">
        <w:rPr>
          <w:rFonts w:ascii="Times New Roman" w:eastAsia="Times New Roman" w:hAnsi="Times New Roman" w:cs="Times New Roman"/>
          <w:u w:val="single"/>
          <w:lang w:eastAsia="ru-RU"/>
        </w:rPr>
        <w:t>с. Студеники</w:t>
      </w: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614473" w:rsidRDefault="00614473"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614473" w:rsidRDefault="00614473"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614473" w:rsidRPr="009162DA" w:rsidRDefault="00614473"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lang w:eastAsia="ru-RU"/>
        </w:rPr>
      </w:pPr>
    </w:p>
    <w:p w:rsidR="009162DA" w:rsidRPr="009162DA" w:rsidRDefault="009162DA" w:rsidP="009162DA">
      <w:pPr>
        <w:widowControl w:val="0"/>
        <w:autoSpaceDE w:val="0"/>
        <w:autoSpaceDN w:val="0"/>
        <w:adjustRightInd w:val="0"/>
        <w:spacing w:after="0" w:line="240" w:lineRule="auto"/>
        <w:ind w:right="-568"/>
        <w:jc w:val="center"/>
        <w:rPr>
          <w:rFonts w:ascii="Arial" w:eastAsia="Times New Roman" w:hAnsi="Arial" w:cs="Times New Roman"/>
          <w:b/>
          <w:bCs/>
          <w:sz w:val="36"/>
          <w:szCs w:val="20"/>
          <w:lang w:eastAsia="ru-RU"/>
        </w:rPr>
      </w:pPr>
      <w:r w:rsidRPr="009162DA">
        <w:rPr>
          <w:rFonts w:ascii="Arial" w:eastAsia="Times New Roman" w:hAnsi="Arial" w:cs="Times New Roman"/>
          <w:b/>
          <w:bCs/>
          <w:sz w:val="36"/>
          <w:szCs w:val="20"/>
          <w:lang w:eastAsia="ru-RU"/>
        </w:rPr>
        <w:object w:dxaOrig="720" w:dyaOrig="989">
          <v:shape id="_x0000_i1027" type="#_x0000_t75" style="width:42.75pt;height:57.75pt" o:ole="" fillcolor="window">
            <v:imagedata r:id="rId7" o:title=""/>
          </v:shape>
          <o:OLEObject Type="Embed" ProgID="Word.Picture.8" ShapeID="_x0000_i1027" DrawAspect="Content" ObjectID="_1664633279" r:id="rId10"/>
        </w:object>
      </w:r>
    </w:p>
    <w:p w:rsidR="009162DA" w:rsidRPr="009162DA" w:rsidRDefault="009162DA" w:rsidP="009162DA">
      <w:pPr>
        <w:widowControl w:val="0"/>
        <w:autoSpaceDE w:val="0"/>
        <w:autoSpaceDN w:val="0"/>
        <w:adjustRightInd w:val="0"/>
        <w:spacing w:after="0" w:line="240" w:lineRule="auto"/>
        <w:ind w:right="-568"/>
        <w:jc w:val="center"/>
        <w:rPr>
          <w:rFonts w:ascii="Times New Roman" w:eastAsia="Times New Roman" w:hAnsi="Times New Roman" w:cs="Times New Roman"/>
          <w:b/>
          <w:bCs/>
          <w:sz w:val="28"/>
          <w:szCs w:val="28"/>
          <w:lang w:val="ru-RU" w:eastAsia="ru-RU"/>
        </w:rPr>
      </w:pPr>
      <w:r w:rsidRPr="009162DA">
        <w:rPr>
          <w:rFonts w:ascii="Times New Roman" w:eastAsia="Times New Roman" w:hAnsi="Times New Roman" w:cs="Times New Roman"/>
          <w:b/>
          <w:bCs/>
          <w:sz w:val="28"/>
          <w:szCs w:val="28"/>
          <w:lang w:eastAsia="ru-RU"/>
        </w:rPr>
        <w:t xml:space="preserve">СТУДЕНИКІВСЬКА  СІЛЬСЬКА  РАДА </w:t>
      </w:r>
    </w:p>
    <w:p w:rsidR="009162DA" w:rsidRPr="009162DA" w:rsidRDefault="009162DA" w:rsidP="009162DA">
      <w:pPr>
        <w:keepNext/>
        <w:spacing w:after="0" w:line="240" w:lineRule="auto"/>
        <w:ind w:left="426"/>
        <w:jc w:val="center"/>
        <w:outlineLvl w:val="0"/>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ПЕРЕЯСЛАВ-ХМЕЛЬНИЦЬКОГО РАЙОНУ</w:t>
      </w:r>
    </w:p>
    <w:p w:rsidR="009162DA" w:rsidRPr="009162DA" w:rsidRDefault="009162DA" w:rsidP="009162DA">
      <w:pPr>
        <w:keepNext/>
        <w:spacing w:after="0" w:line="240" w:lineRule="auto"/>
        <w:jc w:val="center"/>
        <w:outlineLvl w:val="2"/>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КИЇВСЬКОЇ ОБЛАСТІ</w:t>
      </w:r>
    </w:p>
    <w:p w:rsidR="009162DA" w:rsidRPr="009162DA" w:rsidRDefault="009162DA" w:rsidP="009162DA">
      <w:pPr>
        <w:keepNext/>
        <w:spacing w:after="0" w:line="240" w:lineRule="auto"/>
        <w:jc w:val="center"/>
        <w:outlineLvl w:val="3"/>
        <w:rPr>
          <w:rFonts w:ascii="Times New Roman" w:eastAsia="Times New Roman" w:hAnsi="Times New Roman" w:cs="Times New Roman"/>
          <w:b/>
          <w:bCs/>
          <w:sz w:val="28"/>
          <w:szCs w:val="28"/>
          <w:lang w:eastAsia="ru-RU"/>
        </w:rPr>
      </w:pPr>
      <w:r w:rsidRPr="009162DA">
        <w:rPr>
          <w:rFonts w:ascii="Times New Roman" w:eastAsia="Times New Roman" w:hAnsi="Times New Roman" w:cs="Times New Roman"/>
          <w:b/>
          <w:bCs/>
          <w:sz w:val="28"/>
          <w:szCs w:val="28"/>
          <w:lang w:eastAsia="ru-RU"/>
        </w:rPr>
        <w:t>СЬОМОГО СКЛИКАННЯ</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keepNext/>
        <w:spacing w:after="0" w:line="240" w:lineRule="auto"/>
        <w:jc w:val="center"/>
        <w:outlineLvl w:val="4"/>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Р І Ш Е Н Н Я </w:t>
      </w:r>
    </w:p>
    <w:p w:rsidR="009162DA" w:rsidRPr="009162DA" w:rsidRDefault="009162DA" w:rsidP="009162DA">
      <w:pPr>
        <w:widowControl w:val="0"/>
        <w:autoSpaceDE w:val="0"/>
        <w:autoSpaceDN w:val="0"/>
        <w:adjustRightInd w:val="0"/>
        <w:spacing w:after="0" w:line="240" w:lineRule="auto"/>
        <w:ind w:firstLine="1440"/>
        <w:jc w:val="center"/>
        <w:rPr>
          <w:rFonts w:ascii="Times New Roman" w:eastAsia="Times New Roman" w:hAnsi="Times New Roman" w:cs="Times New Roman"/>
          <w:sz w:val="20"/>
          <w:szCs w:val="20"/>
          <w:lang w:eastAsia="ru-RU"/>
        </w:rPr>
      </w:pPr>
    </w:p>
    <w:p w:rsidR="009162DA" w:rsidRPr="009162DA" w:rsidRDefault="009162DA" w:rsidP="009162DA">
      <w:pPr>
        <w:spacing w:after="0" w:line="240" w:lineRule="auto"/>
        <w:jc w:val="center"/>
        <w:rPr>
          <w:rFonts w:ascii="Times New Roman" w:eastAsia="Times New Roman" w:hAnsi="Times New Roman" w:cs="Times New Roman"/>
          <w:b/>
          <w:bCs/>
          <w:kern w:val="36"/>
          <w:sz w:val="28"/>
          <w:szCs w:val="28"/>
          <w:lang w:eastAsia="uk-UA"/>
        </w:rPr>
      </w:pPr>
      <w:r w:rsidRPr="009162DA">
        <w:rPr>
          <w:rFonts w:ascii="Times New Roman" w:eastAsia="Times New Roman" w:hAnsi="Times New Roman" w:cs="Times New Roman"/>
          <w:b/>
          <w:bCs/>
          <w:kern w:val="36"/>
          <w:sz w:val="28"/>
          <w:szCs w:val="28"/>
          <w:lang w:eastAsia="uk-UA"/>
        </w:rPr>
        <w:t xml:space="preserve">Про надання дозволу </w:t>
      </w:r>
      <w:r w:rsidRPr="009162DA">
        <w:rPr>
          <w:rFonts w:ascii="Times New Roman" w:eastAsia="Times New Roman" w:hAnsi="Times New Roman" w:cs="Times New Roman"/>
          <w:b/>
          <w:sz w:val="28"/>
          <w:szCs w:val="28"/>
          <w:lang w:eastAsia="ru-RU"/>
        </w:rPr>
        <w:t xml:space="preserve">комунальному некомерційному підприємству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w:t>
      </w:r>
      <w:r w:rsidRPr="009162DA">
        <w:rPr>
          <w:rFonts w:ascii="Times New Roman" w:eastAsia="Times New Roman" w:hAnsi="Times New Roman" w:cs="Times New Roman"/>
          <w:b/>
          <w:bCs/>
          <w:kern w:val="36"/>
          <w:sz w:val="28"/>
          <w:szCs w:val="28"/>
          <w:lang w:eastAsia="uk-UA"/>
        </w:rPr>
        <w:t>на встановлення пільгових орендних ставок</w:t>
      </w:r>
    </w:p>
    <w:p w:rsidR="009162DA" w:rsidRPr="009162DA" w:rsidRDefault="009162DA" w:rsidP="009162DA">
      <w:pPr>
        <w:widowControl w:val="0"/>
        <w:autoSpaceDE w:val="0"/>
        <w:autoSpaceDN w:val="0"/>
        <w:adjustRightInd w:val="0"/>
        <w:spacing w:after="0" w:line="240" w:lineRule="auto"/>
        <w:ind w:firstLine="1440"/>
        <w:jc w:val="center"/>
        <w:rPr>
          <w:rFonts w:ascii="Times New Roman" w:eastAsia="Times New Roman" w:hAnsi="Times New Roman" w:cs="Times New Roman"/>
          <w:b/>
          <w:sz w:val="28"/>
          <w:szCs w:val="20"/>
          <w:lang w:eastAsia="ru-RU"/>
        </w:rPr>
      </w:pPr>
    </w:p>
    <w:p w:rsidR="009162DA" w:rsidRPr="009162DA" w:rsidRDefault="009162DA" w:rsidP="009162DA">
      <w:pPr>
        <w:widowControl w:val="0"/>
        <w:autoSpaceDE w:val="0"/>
        <w:autoSpaceDN w:val="0"/>
        <w:adjustRightInd w:val="0"/>
        <w:spacing w:after="0" w:line="240" w:lineRule="auto"/>
        <w:ind w:right="180"/>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8"/>
          <w:lang w:eastAsia="ru-RU"/>
        </w:rPr>
        <w:tab/>
      </w:r>
      <w:r w:rsidRPr="009162DA">
        <w:rPr>
          <w:rFonts w:ascii="Times New Roman" w:eastAsia="Times New Roman" w:hAnsi="Times New Roman" w:cs="Times New Roman"/>
          <w:iCs/>
          <w:color w:val="000000"/>
          <w:sz w:val="28"/>
          <w:szCs w:val="28"/>
          <w:lang w:val="ru-RU" w:eastAsia="uk-UA"/>
        </w:rPr>
        <w:t>Відповідно до параграфа 1 глави 58 Цивільного кодексу України, Закону України</w:t>
      </w:r>
      <w:r w:rsidRPr="009162DA">
        <w:rPr>
          <w:rFonts w:ascii="Times New Roman" w:eastAsia="Times New Roman" w:hAnsi="Times New Roman" w:cs="Times New Roman"/>
          <w:iCs/>
          <w:color w:val="000000"/>
          <w:sz w:val="28"/>
          <w:szCs w:val="28"/>
          <w:lang w:eastAsia="uk-UA"/>
        </w:rPr>
        <w:t xml:space="preserve"> «</w:t>
      </w:r>
      <w:r w:rsidRPr="009162DA">
        <w:rPr>
          <w:rFonts w:ascii="Times New Roman" w:eastAsia="Times New Roman" w:hAnsi="Times New Roman" w:cs="Times New Roman"/>
          <w:iCs/>
          <w:color w:val="000000"/>
          <w:sz w:val="28"/>
          <w:szCs w:val="28"/>
          <w:lang w:val="ru-RU" w:eastAsia="uk-UA"/>
        </w:rPr>
        <w:t>Про оренду державного та комунального майна</w:t>
      </w:r>
      <w:r w:rsidRPr="009162DA">
        <w:rPr>
          <w:rFonts w:ascii="Times New Roman" w:eastAsia="Times New Roman" w:hAnsi="Times New Roman" w:cs="Times New Roman"/>
          <w:iCs/>
          <w:color w:val="000000"/>
          <w:sz w:val="28"/>
          <w:szCs w:val="28"/>
          <w:lang w:eastAsia="uk-UA"/>
        </w:rPr>
        <w:t>»</w:t>
      </w:r>
      <w:r w:rsidRPr="009162DA">
        <w:rPr>
          <w:rFonts w:ascii="Times New Roman" w:eastAsia="Times New Roman" w:hAnsi="Times New Roman" w:cs="Times New Roman"/>
          <w:iCs/>
          <w:color w:val="000000"/>
          <w:sz w:val="28"/>
          <w:szCs w:val="28"/>
          <w:lang w:val="ru-RU" w:eastAsia="uk-UA"/>
        </w:rPr>
        <w:t xml:space="preserve">, </w:t>
      </w:r>
      <w:r w:rsidRPr="009162DA">
        <w:rPr>
          <w:rFonts w:ascii="Times New Roman" w:eastAsia="Times New Roman" w:hAnsi="Times New Roman" w:cs="Times New Roman"/>
          <w:iCs/>
          <w:color w:val="000000"/>
          <w:sz w:val="28"/>
          <w:szCs w:val="28"/>
          <w:lang w:eastAsia="uk-UA"/>
        </w:rPr>
        <w:t xml:space="preserve">Методики </w:t>
      </w:r>
      <w:r w:rsidRPr="009162DA">
        <w:rPr>
          <w:rFonts w:ascii="Times New Roman" w:eastAsia="Times New Roman" w:hAnsi="Times New Roman" w:cs="Times New Roman"/>
          <w:sz w:val="28"/>
          <w:szCs w:val="28"/>
          <w:lang w:eastAsia="ru-RU"/>
        </w:rPr>
        <w:t>розрахунку та порядку використання плати за оренду майна, що перебуває у спільній власності територіальних громад сіл</w:t>
      </w:r>
      <w:r w:rsidRPr="009162DA">
        <w:rPr>
          <w:rFonts w:ascii="Times New Roman" w:eastAsia="Times New Roman" w:hAnsi="Times New Roman" w:cs="Times New Roman"/>
          <w:iCs/>
          <w:color w:val="000000"/>
          <w:sz w:val="28"/>
          <w:szCs w:val="28"/>
          <w:lang w:eastAsia="uk-UA"/>
        </w:rPr>
        <w:t xml:space="preserve"> Переяслав-Хмельницького району </w:t>
      </w:r>
      <w:r w:rsidRPr="009162DA">
        <w:rPr>
          <w:rFonts w:ascii="Times New Roman" w:eastAsia="Times New Roman" w:hAnsi="Times New Roman" w:cs="Times New Roman"/>
          <w:sz w:val="28"/>
          <w:szCs w:val="28"/>
          <w:lang w:eastAsia="ru-RU"/>
        </w:rPr>
        <w:t xml:space="preserve">та керуючись Законом України «Про місцеве самоврядування в Україні», сільська рада </w:t>
      </w:r>
      <w:r w:rsidRPr="009162DA">
        <w:rPr>
          <w:rFonts w:ascii="Times New Roman" w:eastAsia="Times New Roman" w:hAnsi="Times New Roman" w:cs="Times New Roman"/>
          <w:b/>
          <w:bCs/>
          <w:sz w:val="28"/>
          <w:szCs w:val="28"/>
          <w:lang w:eastAsia="ru-RU"/>
        </w:rPr>
        <w:t>ВИРІШИЛА:</w:t>
      </w:r>
    </w:p>
    <w:p w:rsidR="009162DA" w:rsidRPr="009162DA" w:rsidRDefault="009162DA" w:rsidP="009162DA">
      <w:pPr>
        <w:spacing w:after="0" w:line="240" w:lineRule="auto"/>
        <w:jc w:val="both"/>
        <w:rPr>
          <w:rFonts w:ascii="Times New Roman" w:eastAsia="Times New Roman" w:hAnsi="Times New Roman" w:cs="Times New Roman"/>
          <w:bCs/>
          <w:kern w:val="36"/>
          <w:sz w:val="28"/>
          <w:szCs w:val="28"/>
          <w:lang w:eastAsia="uk-UA"/>
        </w:rPr>
      </w:pPr>
      <w:r w:rsidRPr="009162DA">
        <w:rPr>
          <w:rFonts w:ascii="Times New Roman" w:eastAsia="Times New Roman" w:hAnsi="Times New Roman" w:cs="Times New Roman"/>
          <w:bCs/>
          <w:sz w:val="28"/>
          <w:szCs w:val="28"/>
          <w:lang w:eastAsia="ru-RU"/>
        </w:rPr>
        <w:tab/>
        <w:t xml:space="preserve">1. </w:t>
      </w:r>
      <w:r w:rsidRPr="009162DA">
        <w:rPr>
          <w:rFonts w:ascii="Times New Roman" w:eastAsia="Times New Roman" w:hAnsi="Times New Roman" w:cs="Times New Roman"/>
          <w:bCs/>
          <w:kern w:val="36"/>
          <w:sz w:val="28"/>
          <w:szCs w:val="28"/>
          <w:lang w:eastAsia="uk-UA"/>
        </w:rPr>
        <w:t xml:space="preserve">Натати дозвіл </w:t>
      </w:r>
      <w:r w:rsidRPr="009162DA">
        <w:rPr>
          <w:rFonts w:ascii="Times New Roman" w:eastAsia="Times New Roman" w:hAnsi="Times New Roman" w:cs="Times New Roman"/>
          <w:sz w:val="28"/>
          <w:szCs w:val="28"/>
          <w:lang w:eastAsia="ru-RU"/>
        </w:rPr>
        <w:t xml:space="preserve">комунальному некомерційному підприємству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w:t>
      </w:r>
      <w:r w:rsidRPr="009162DA">
        <w:rPr>
          <w:rFonts w:ascii="Times New Roman" w:eastAsia="Times New Roman" w:hAnsi="Times New Roman" w:cs="Times New Roman"/>
          <w:bCs/>
          <w:kern w:val="36"/>
          <w:sz w:val="28"/>
          <w:szCs w:val="28"/>
          <w:lang w:eastAsia="uk-UA"/>
        </w:rPr>
        <w:t>на встановлення пільгових орендних ставок згідно з додатком.</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8"/>
          <w:lang w:eastAsia="ru-RU"/>
        </w:rPr>
        <w:tab/>
        <w:t>2</w:t>
      </w:r>
      <w:r w:rsidRPr="009162DA">
        <w:rPr>
          <w:rFonts w:ascii="Times New Roman" w:eastAsia="Times New Roman" w:hAnsi="Times New Roman" w:cs="Times New Roman"/>
          <w:sz w:val="28"/>
          <w:szCs w:val="28"/>
          <w:lang w:val="ru-RU" w:eastAsia="ru-RU"/>
        </w:rPr>
        <w:t xml:space="preserve">. Контроль за виконанням даного рішення покласти на заступника голови </w:t>
      </w:r>
      <w:r w:rsidRPr="009162DA">
        <w:rPr>
          <w:rFonts w:ascii="Times New Roman" w:eastAsia="Times New Roman" w:hAnsi="Times New Roman" w:cs="Times New Roman"/>
          <w:sz w:val="28"/>
          <w:szCs w:val="28"/>
          <w:lang w:eastAsia="ru-RU"/>
        </w:rPr>
        <w:t xml:space="preserve">сільської </w:t>
      </w:r>
      <w:r w:rsidRPr="009162DA">
        <w:rPr>
          <w:rFonts w:ascii="Times New Roman" w:eastAsia="Times New Roman" w:hAnsi="Times New Roman" w:cs="Times New Roman"/>
          <w:sz w:val="28"/>
          <w:szCs w:val="28"/>
          <w:lang w:val="ru-RU" w:eastAsia="ru-RU"/>
        </w:rPr>
        <w:t xml:space="preserve"> ради </w:t>
      </w:r>
      <w:r w:rsidRPr="009162DA">
        <w:rPr>
          <w:rFonts w:ascii="Times New Roman" w:eastAsia="Times New Roman" w:hAnsi="Times New Roman" w:cs="Times New Roman"/>
          <w:sz w:val="28"/>
          <w:szCs w:val="28"/>
          <w:lang w:eastAsia="ru-RU"/>
        </w:rPr>
        <w:t xml:space="preserve">Гудзя М.М. </w:t>
      </w:r>
    </w:p>
    <w:p w:rsidR="009162DA" w:rsidRPr="009162DA" w:rsidRDefault="009162DA" w:rsidP="009162DA">
      <w:pPr>
        <w:keepNext/>
        <w:spacing w:after="0" w:line="240" w:lineRule="auto"/>
        <w:jc w:val="both"/>
        <w:outlineLvl w:val="6"/>
        <w:rPr>
          <w:rFonts w:ascii="Times New Roman" w:eastAsia="Times New Roman" w:hAnsi="Times New Roman" w:cs="Times New Roman"/>
          <w:b/>
          <w:bCs/>
          <w:sz w:val="28"/>
          <w:szCs w:val="24"/>
          <w:lang w:eastAsia="ru-RU"/>
        </w:rPr>
      </w:pPr>
      <w:r w:rsidRPr="009162DA">
        <w:rPr>
          <w:rFonts w:ascii="Times New Roman" w:eastAsia="Times New Roman" w:hAnsi="Times New Roman" w:cs="Times New Roman"/>
          <w:b/>
          <w:bCs/>
          <w:sz w:val="28"/>
          <w:szCs w:val="24"/>
          <w:lang w:eastAsia="ru-RU"/>
        </w:rPr>
        <w:t xml:space="preserve">             </w:t>
      </w:r>
    </w:p>
    <w:p w:rsidR="009162DA" w:rsidRPr="009162DA" w:rsidRDefault="009162DA" w:rsidP="009162DA">
      <w:pPr>
        <w:keepNext/>
        <w:spacing w:after="0" w:line="240" w:lineRule="auto"/>
        <w:jc w:val="both"/>
        <w:outlineLvl w:val="6"/>
        <w:rPr>
          <w:rFonts w:ascii="Times New Roman" w:eastAsia="Times New Roman" w:hAnsi="Times New Roman" w:cs="Times New Roman"/>
          <w:b/>
          <w:bCs/>
          <w:sz w:val="28"/>
          <w:szCs w:val="24"/>
          <w:lang w:eastAsia="ru-RU"/>
        </w:rPr>
      </w:pPr>
    </w:p>
    <w:p w:rsidR="009162DA" w:rsidRPr="009162DA" w:rsidRDefault="009162DA" w:rsidP="009162DA">
      <w:pPr>
        <w:keepNext/>
        <w:spacing w:after="0" w:line="240" w:lineRule="auto"/>
        <w:jc w:val="both"/>
        <w:outlineLvl w:val="6"/>
        <w:rPr>
          <w:rFonts w:ascii="Times New Roman" w:eastAsia="Times New Roman" w:hAnsi="Times New Roman" w:cs="Times New Roman"/>
          <w:b/>
          <w:bCs/>
          <w:sz w:val="28"/>
          <w:szCs w:val="24"/>
          <w:lang w:eastAsia="ru-RU"/>
        </w:rPr>
      </w:pPr>
      <w:r w:rsidRPr="009162DA">
        <w:rPr>
          <w:rFonts w:ascii="Times New Roman" w:eastAsia="Times New Roman" w:hAnsi="Times New Roman" w:cs="Times New Roman"/>
          <w:b/>
          <w:bCs/>
          <w:sz w:val="28"/>
          <w:szCs w:val="24"/>
          <w:lang w:eastAsia="ru-RU"/>
        </w:rPr>
        <w:t xml:space="preserve">Сільський  голова                                                                                    М.О. Лях  </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E1291E" w:rsidRDefault="00614473"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w:t>
      </w:r>
      <w:r w:rsidR="00E1291E">
        <w:rPr>
          <w:rFonts w:ascii="Times New Roman" w:eastAsia="Times New Roman" w:hAnsi="Times New Roman" w:cs="Times New Roman"/>
          <w:sz w:val="20"/>
          <w:szCs w:val="20"/>
          <w:u w:val="single"/>
          <w:lang w:eastAsia="ru-RU"/>
        </w:rPr>
        <w:t>1285-47-УІІ</w:t>
      </w:r>
    </w:p>
    <w:p w:rsidR="00E1291E" w:rsidRDefault="00E1291E"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05.06.2020</w:t>
      </w:r>
    </w:p>
    <w:p w:rsidR="009162DA" w:rsidRPr="009162DA" w:rsidRDefault="00E1291E" w:rsidP="0061447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eastAsia="ru-RU"/>
        </w:rPr>
        <w:t>с. Студеники</w:t>
      </w:r>
      <w:r w:rsidR="00614473">
        <w:rPr>
          <w:rFonts w:ascii="Times New Roman" w:eastAsia="Times New Roman" w:hAnsi="Times New Roman" w:cs="Times New Roman"/>
          <w:sz w:val="20"/>
          <w:szCs w:val="20"/>
          <w:u w:val="single"/>
          <w:lang w:eastAsia="ru-RU"/>
        </w:rPr>
        <w:t xml:space="preserve"> </w:t>
      </w:r>
      <w:r w:rsidR="009162DA" w:rsidRPr="009162DA">
        <w:rPr>
          <w:rFonts w:ascii="Times New Roman" w:eastAsia="Times New Roman" w:hAnsi="Times New Roman" w:cs="Times New Roman"/>
          <w:sz w:val="20"/>
          <w:szCs w:val="20"/>
          <w:lang w:eastAsia="ru-RU"/>
        </w:rPr>
        <w:t xml:space="preserve"> </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14473" w:rsidRDefault="00614473"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14473" w:rsidRDefault="00614473"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14473" w:rsidRDefault="00614473"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14473" w:rsidRDefault="00614473"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0" w:type="auto"/>
        <w:tblInd w:w="6487" w:type="dxa"/>
        <w:tblLook w:val="04A0" w:firstRow="1" w:lastRow="0" w:firstColumn="1" w:lastColumn="0" w:noHBand="0" w:noVBand="1"/>
      </w:tblPr>
      <w:tblGrid>
        <w:gridCol w:w="3628"/>
      </w:tblGrid>
      <w:tr w:rsidR="009162DA" w:rsidRPr="009162DA" w:rsidTr="009162DA">
        <w:tc>
          <w:tcPr>
            <w:tcW w:w="3628" w:type="dxa"/>
            <w:shd w:val="clear" w:color="auto" w:fill="auto"/>
          </w:tcPr>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sz w:val="20"/>
                <w:szCs w:val="20"/>
                <w:lang w:eastAsia="ru-RU"/>
              </w:rPr>
              <w:t>Додаток</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sz w:val="20"/>
                <w:szCs w:val="20"/>
                <w:lang w:eastAsia="ru-RU"/>
              </w:rPr>
              <w:t>до рішення Студениківської сільської ради</w:t>
            </w:r>
          </w:p>
          <w:p w:rsidR="009162DA" w:rsidRPr="009162DA" w:rsidRDefault="009162DA" w:rsidP="0061447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sz w:val="20"/>
                <w:szCs w:val="20"/>
                <w:lang w:eastAsia="ru-RU"/>
              </w:rPr>
              <w:t xml:space="preserve">№ </w:t>
            </w:r>
            <w:r w:rsidR="00E1291E">
              <w:rPr>
                <w:rFonts w:ascii="Times New Roman" w:eastAsia="Times New Roman" w:hAnsi="Times New Roman" w:cs="Times New Roman"/>
                <w:b/>
                <w:sz w:val="20"/>
                <w:szCs w:val="20"/>
                <w:lang w:eastAsia="ru-RU"/>
              </w:rPr>
              <w:t xml:space="preserve">1285 </w:t>
            </w:r>
            <w:r w:rsidR="00614473">
              <w:rPr>
                <w:rFonts w:ascii="Times New Roman" w:eastAsia="Times New Roman" w:hAnsi="Times New Roman" w:cs="Times New Roman"/>
                <w:b/>
                <w:sz w:val="20"/>
                <w:szCs w:val="20"/>
                <w:lang w:eastAsia="ru-RU"/>
              </w:rPr>
              <w:t xml:space="preserve">від  </w:t>
            </w:r>
            <w:r w:rsidR="00E1291E">
              <w:rPr>
                <w:rFonts w:ascii="Times New Roman" w:eastAsia="Times New Roman" w:hAnsi="Times New Roman" w:cs="Times New Roman"/>
                <w:b/>
                <w:sz w:val="20"/>
                <w:szCs w:val="20"/>
                <w:lang w:eastAsia="ru-RU"/>
              </w:rPr>
              <w:t>05.06.2020</w:t>
            </w:r>
          </w:p>
        </w:tc>
      </w:tr>
    </w:tbl>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spacing w:after="0" w:line="240" w:lineRule="auto"/>
        <w:jc w:val="center"/>
        <w:rPr>
          <w:rFonts w:ascii="Times New Roman" w:eastAsia="Times New Roman" w:hAnsi="Times New Roman" w:cs="Times New Roman"/>
          <w:b/>
          <w:sz w:val="26"/>
          <w:szCs w:val="26"/>
          <w:lang w:eastAsia="uk-UA"/>
        </w:rPr>
      </w:pPr>
      <w:r w:rsidRPr="009162DA">
        <w:rPr>
          <w:rFonts w:ascii="Times New Roman" w:eastAsia="Times New Roman" w:hAnsi="Times New Roman" w:cs="Times New Roman"/>
          <w:b/>
          <w:sz w:val="26"/>
          <w:szCs w:val="26"/>
          <w:lang w:eastAsia="uk-UA"/>
        </w:rPr>
        <w:t>ПЕРЕЛІК</w:t>
      </w:r>
    </w:p>
    <w:p w:rsidR="009162DA" w:rsidRPr="009162DA" w:rsidRDefault="009162DA" w:rsidP="009162DA">
      <w:pPr>
        <w:spacing w:after="0" w:line="240" w:lineRule="auto"/>
        <w:jc w:val="center"/>
        <w:rPr>
          <w:rFonts w:ascii="Times New Roman" w:eastAsia="Times New Roman" w:hAnsi="Times New Roman" w:cs="Times New Roman"/>
          <w:b/>
          <w:sz w:val="26"/>
          <w:szCs w:val="26"/>
          <w:lang w:eastAsia="uk-UA"/>
        </w:rPr>
      </w:pPr>
      <w:r w:rsidRPr="009162DA">
        <w:rPr>
          <w:rFonts w:ascii="Times New Roman" w:eastAsia="Times New Roman" w:hAnsi="Times New Roman" w:cs="Times New Roman"/>
          <w:b/>
          <w:sz w:val="26"/>
          <w:szCs w:val="26"/>
          <w:lang w:eastAsia="uk-UA"/>
        </w:rPr>
        <w:t>юридичних осіб, яким дозволено встановлення пільгових орендних ставок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2606"/>
        <w:gridCol w:w="2126"/>
        <w:gridCol w:w="2127"/>
        <w:gridCol w:w="1268"/>
        <w:gridCol w:w="1708"/>
      </w:tblGrid>
      <w:tr w:rsidR="009162DA" w:rsidRPr="009162DA" w:rsidTr="009162DA">
        <w:tc>
          <w:tcPr>
            <w:tcW w:w="479"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sz w:val="20"/>
                <w:szCs w:val="20"/>
                <w:lang w:eastAsia="ru-RU"/>
              </w:rPr>
              <w:t>№</w:t>
            </w:r>
          </w:p>
        </w:tc>
        <w:tc>
          <w:tcPr>
            <w:tcW w:w="260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sz w:val="20"/>
                <w:szCs w:val="20"/>
                <w:lang w:eastAsia="ru-RU"/>
              </w:rPr>
              <w:t>Назва юридичної особи</w:t>
            </w:r>
          </w:p>
        </w:tc>
        <w:tc>
          <w:tcPr>
            <w:tcW w:w="2126" w:type="dxa"/>
            <w:shd w:val="clear" w:color="auto" w:fill="auto"/>
          </w:tcPr>
          <w:p w:rsidR="009162DA" w:rsidRPr="009162DA" w:rsidRDefault="009162DA" w:rsidP="009162DA">
            <w:pPr>
              <w:widowControl w:val="0"/>
              <w:autoSpaceDE w:val="0"/>
              <w:autoSpaceDN w:val="0"/>
              <w:adjustRightInd w:val="0"/>
              <w:spacing w:after="0" w:line="240" w:lineRule="auto"/>
              <w:ind w:right="180"/>
              <w:jc w:val="center"/>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sz w:val="20"/>
                <w:szCs w:val="20"/>
                <w:lang w:eastAsia="ru-RU"/>
              </w:rPr>
              <w:t>Використання орендарем нерухомого майна за цільовим</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sz w:val="20"/>
                <w:szCs w:val="20"/>
                <w:lang w:eastAsia="ru-RU"/>
              </w:rPr>
              <w:t>призначенням</w:t>
            </w:r>
          </w:p>
        </w:tc>
        <w:tc>
          <w:tcPr>
            <w:tcW w:w="2127"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ru-RU"/>
              </w:rPr>
            </w:pPr>
            <w:r w:rsidRPr="009162DA">
              <w:rPr>
                <w:rFonts w:ascii="Times New Roman" w:eastAsia="Times New Roman" w:hAnsi="Times New Roman" w:cs="Times New Roman"/>
                <w:b/>
                <w:color w:val="000000"/>
                <w:sz w:val="20"/>
                <w:szCs w:val="20"/>
                <w:lang w:val="ru-RU" w:eastAsia="uk-UA"/>
              </w:rPr>
              <w:t>Адреса, характеристика та площа об'єкта нерухомості</w:t>
            </w:r>
          </w:p>
        </w:tc>
        <w:tc>
          <w:tcPr>
            <w:tcW w:w="126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color w:val="000000"/>
                <w:sz w:val="20"/>
                <w:szCs w:val="20"/>
                <w:lang w:val="ru-RU" w:eastAsia="uk-UA"/>
              </w:rPr>
              <w:t>Пільгова орендна ставка</w:t>
            </w:r>
          </w:p>
        </w:tc>
        <w:tc>
          <w:tcPr>
            <w:tcW w:w="170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162DA">
              <w:rPr>
                <w:rFonts w:ascii="Times New Roman" w:eastAsia="Times New Roman" w:hAnsi="Times New Roman" w:cs="Times New Roman"/>
                <w:b/>
                <w:color w:val="000000"/>
                <w:sz w:val="20"/>
                <w:szCs w:val="20"/>
                <w:lang w:val="ru-RU" w:eastAsia="uk-UA"/>
              </w:rPr>
              <w:t>Строк дії пільгової оплати</w:t>
            </w:r>
          </w:p>
        </w:tc>
      </w:tr>
      <w:tr w:rsidR="009162DA" w:rsidRPr="009162DA" w:rsidTr="009162DA">
        <w:tc>
          <w:tcPr>
            <w:tcW w:w="479" w:type="dxa"/>
            <w:shd w:val="clear" w:color="auto" w:fill="auto"/>
          </w:tcPr>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1.</w:t>
            </w:r>
          </w:p>
        </w:tc>
        <w:tc>
          <w:tcPr>
            <w:tcW w:w="260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Комунальне некомерційне підприємство «Переяслав-Хмельницький центр первинної медико-санітарної допомоги» Переяслав-Хмельницької районної ради</w:t>
            </w:r>
          </w:p>
        </w:tc>
        <w:tc>
          <w:tcPr>
            <w:tcW w:w="212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Для розміщення державних та комунальних закладів охорони здоров'я, що частково фінансуються за рахунок державного  та місцевих бюджетів</w:t>
            </w:r>
          </w:p>
        </w:tc>
        <w:tc>
          <w:tcPr>
            <w:tcW w:w="2127"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м. Переяслав, вул. Богдана Хмельницького,137,</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 xml:space="preserve">поліклінічний корпус КНП «Переяслав-Хмельницька ЦРЛ», </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val="ru-RU" w:eastAsia="ru-RU"/>
              </w:rPr>
            </w:pPr>
            <w:r w:rsidRPr="009162DA">
              <w:rPr>
                <w:rFonts w:ascii="Times New Roman" w:eastAsia="Times New Roman" w:hAnsi="Times New Roman" w:cs="Times New Roman"/>
                <w:sz w:val="18"/>
                <w:szCs w:val="18"/>
                <w:lang w:val="ru-RU" w:eastAsia="ru-RU"/>
              </w:rPr>
              <w:t>1109,43 кв. м., а саме:</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val="ru-RU" w:eastAsia="ru-RU"/>
              </w:rPr>
            </w:pPr>
            <w:r w:rsidRPr="009162DA">
              <w:rPr>
                <w:rFonts w:ascii="Times New Roman" w:eastAsia="Times New Roman" w:hAnsi="Times New Roman" w:cs="Times New Roman"/>
                <w:sz w:val="18"/>
                <w:szCs w:val="18"/>
                <w:lang w:val="ru-RU" w:eastAsia="ru-RU"/>
              </w:rPr>
              <w:t>- 855,31 кв. м поліклінічного відділення;</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val="ru-RU" w:eastAsia="ru-RU"/>
              </w:rPr>
            </w:pPr>
            <w:r w:rsidRPr="009162DA">
              <w:rPr>
                <w:rFonts w:ascii="Times New Roman" w:eastAsia="Times New Roman" w:hAnsi="Times New Roman" w:cs="Times New Roman"/>
                <w:sz w:val="18"/>
                <w:szCs w:val="18"/>
                <w:lang w:val="ru-RU" w:eastAsia="ru-RU"/>
              </w:rPr>
              <w:t>- 104 кв. м адміністративного корпусу;</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val="ru-RU" w:eastAsia="ru-RU"/>
              </w:rPr>
            </w:pPr>
            <w:r w:rsidRPr="009162DA">
              <w:rPr>
                <w:rFonts w:ascii="Times New Roman" w:eastAsia="Times New Roman" w:hAnsi="Times New Roman" w:cs="Times New Roman"/>
                <w:sz w:val="18"/>
                <w:szCs w:val="18"/>
                <w:lang w:val="ru-RU" w:eastAsia="ru-RU"/>
              </w:rPr>
              <w:t>- 40,32 кв. м</w:t>
            </w:r>
            <w:r w:rsidRPr="009162DA">
              <w:rPr>
                <w:rFonts w:ascii="Times New Roman" w:eastAsia="Times New Roman" w:hAnsi="Times New Roman" w:cs="Times New Roman"/>
                <w:b/>
                <w:sz w:val="18"/>
                <w:szCs w:val="18"/>
                <w:lang w:val="ru-RU" w:eastAsia="ru-RU"/>
              </w:rPr>
              <w:t xml:space="preserve"> </w:t>
            </w:r>
            <w:r w:rsidRPr="009162DA">
              <w:rPr>
                <w:rFonts w:ascii="Times New Roman" w:eastAsia="Times New Roman" w:hAnsi="Times New Roman" w:cs="Times New Roman"/>
                <w:sz w:val="18"/>
                <w:szCs w:val="18"/>
                <w:lang w:val="ru-RU" w:eastAsia="ru-RU"/>
              </w:rPr>
              <w:t>приміщення невідкладної допомоги;</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val="ru-RU" w:eastAsia="ru-RU"/>
              </w:rPr>
            </w:pPr>
            <w:r w:rsidRPr="009162DA">
              <w:rPr>
                <w:rFonts w:ascii="Times New Roman" w:eastAsia="Times New Roman" w:hAnsi="Times New Roman" w:cs="Times New Roman"/>
                <w:sz w:val="18"/>
                <w:szCs w:val="18"/>
                <w:lang w:val="ru-RU" w:eastAsia="ru-RU"/>
              </w:rPr>
              <w:t>- 49,8</w:t>
            </w:r>
            <w:r w:rsidRPr="009162DA">
              <w:rPr>
                <w:rFonts w:ascii="Times New Roman" w:eastAsia="Times New Roman" w:hAnsi="Times New Roman" w:cs="Times New Roman"/>
                <w:b/>
                <w:sz w:val="18"/>
                <w:szCs w:val="18"/>
                <w:lang w:val="ru-RU" w:eastAsia="ru-RU"/>
              </w:rPr>
              <w:t xml:space="preserve"> </w:t>
            </w:r>
            <w:r w:rsidRPr="009162DA">
              <w:rPr>
                <w:rFonts w:ascii="Times New Roman" w:eastAsia="Times New Roman" w:hAnsi="Times New Roman" w:cs="Times New Roman"/>
                <w:sz w:val="18"/>
                <w:szCs w:val="18"/>
                <w:lang w:val="ru-RU" w:eastAsia="ru-RU"/>
              </w:rPr>
              <w:t>кв. м</w:t>
            </w:r>
            <w:r w:rsidRPr="009162DA">
              <w:rPr>
                <w:rFonts w:ascii="Times New Roman" w:eastAsia="Times New Roman" w:hAnsi="Times New Roman" w:cs="Times New Roman"/>
                <w:b/>
                <w:sz w:val="18"/>
                <w:szCs w:val="18"/>
                <w:lang w:val="ru-RU" w:eastAsia="ru-RU"/>
              </w:rPr>
              <w:t xml:space="preserve"> </w:t>
            </w:r>
            <w:r w:rsidRPr="009162DA">
              <w:rPr>
                <w:rFonts w:ascii="Times New Roman" w:eastAsia="Times New Roman" w:hAnsi="Times New Roman" w:cs="Times New Roman"/>
                <w:sz w:val="18"/>
                <w:szCs w:val="18"/>
                <w:lang w:val="ru-RU" w:eastAsia="ru-RU"/>
              </w:rPr>
              <w:t>гаражних приміщень</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val="ru-RU" w:eastAsia="ru-RU"/>
              </w:rPr>
            </w:pPr>
            <w:r w:rsidRPr="009162DA">
              <w:rPr>
                <w:rFonts w:ascii="Times New Roman" w:eastAsia="Times New Roman" w:hAnsi="Times New Roman" w:cs="Times New Roman"/>
                <w:sz w:val="18"/>
                <w:szCs w:val="18"/>
                <w:lang w:val="ru-RU" w:eastAsia="ru-RU"/>
              </w:rPr>
              <w:t>- 60</w:t>
            </w:r>
            <w:r w:rsidRPr="009162DA">
              <w:rPr>
                <w:rFonts w:ascii="Times New Roman" w:eastAsia="Times New Roman" w:hAnsi="Times New Roman" w:cs="Times New Roman"/>
                <w:b/>
                <w:sz w:val="18"/>
                <w:szCs w:val="18"/>
                <w:lang w:val="ru-RU" w:eastAsia="ru-RU"/>
              </w:rPr>
              <w:t xml:space="preserve"> </w:t>
            </w:r>
            <w:r w:rsidRPr="009162DA">
              <w:rPr>
                <w:rFonts w:ascii="Times New Roman" w:eastAsia="Times New Roman" w:hAnsi="Times New Roman" w:cs="Times New Roman"/>
                <w:sz w:val="18"/>
                <w:szCs w:val="18"/>
                <w:lang w:val="ru-RU" w:eastAsia="ru-RU"/>
              </w:rPr>
              <w:t xml:space="preserve">кв. м молочної кухні. </w:t>
            </w:r>
            <w:r w:rsidRPr="009162DA">
              <w:rPr>
                <w:rFonts w:ascii="Times New Roman" w:eastAsia="Times New Roman" w:hAnsi="Times New Roman" w:cs="Times New Roman"/>
                <w:sz w:val="18"/>
                <w:szCs w:val="18"/>
                <w:lang w:eastAsia="ru-RU"/>
              </w:rPr>
              <w:t>кв.м.</w:t>
            </w:r>
          </w:p>
        </w:tc>
        <w:tc>
          <w:tcPr>
            <w:tcW w:w="126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1,20 грн. на рік (з ПДВ)</w:t>
            </w:r>
          </w:p>
        </w:tc>
        <w:tc>
          <w:tcPr>
            <w:tcW w:w="170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на весь термін оренди</w:t>
            </w:r>
          </w:p>
        </w:tc>
      </w:tr>
      <w:tr w:rsidR="009162DA" w:rsidRPr="009162DA" w:rsidTr="009162DA">
        <w:tc>
          <w:tcPr>
            <w:tcW w:w="479" w:type="dxa"/>
            <w:shd w:val="clear" w:color="auto" w:fill="auto"/>
          </w:tcPr>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2.</w:t>
            </w:r>
          </w:p>
        </w:tc>
        <w:tc>
          <w:tcPr>
            <w:tcW w:w="260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Філія комунального закладу Київської обласної ради «Київський обласний центр екстреної медичної допомоги та медицини катастроф «Переяслав-Хмельницька станція екстреної медичної допомоги» (триває перетворення в комунальне некомерційне підприємство)</w:t>
            </w:r>
          </w:p>
        </w:tc>
        <w:tc>
          <w:tcPr>
            <w:tcW w:w="212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Для розміщення державних та комунальних закладів охорони здоров'я, що частково фінансуються за рахунок державного  та місцевих бюджетів</w:t>
            </w:r>
          </w:p>
        </w:tc>
        <w:tc>
          <w:tcPr>
            <w:tcW w:w="2127"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м.Переяслав, вул. Богдана Хмельницького,137,</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 xml:space="preserve">терапевтичний корпус КНП «Переяслав-Хмельницька ЦРЛ», </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372 кв.м.</w:t>
            </w:r>
          </w:p>
        </w:tc>
        <w:tc>
          <w:tcPr>
            <w:tcW w:w="126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1,20 грн. на рік (з ПДВ)</w:t>
            </w:r>
          </w:p>
        </w:tc>
        <w:tc>
          <w:tcPr>
            <w:tcW w:w="170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на весь термін оренди</w:t>
            </w:r>
          </w:p>
        </w:tc>
      </w:tr>
      <w:tr w:rsidR="009162DA" w:rsidRPr="009162DA" w:rsidTr="009162DA">
        <w:tc>
          <w:tcPr>
            <w:tcW w:w="479" w:type="dxa"/>
            <w:shd w:val="clear" w:color="auto" w:fill="auto"/>
          </w:tcPr>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3.</w:t>
            </w:r>
          </w:p>
        </w:tc>
        <w:tc>
          <w:tcPr>
            <w:tcW w:w="260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Комунальне некомерційне підприємство Київської обласної ради «Київський обласний центр служби крові»</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(відділення трансфузіології м.Переяслав)</w:t>
            </w:r>
          </w:p>
        </w:tc>
        <w:tc>
          <w:tcPr>
            <w:tcW w:w="212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Для розміщення державних та комунальних закладів охорони здоров'я, що частково фінансуються за рахунок державного  та місцевих бюджетів</w:t>
            </w:r>
          </w:p>
        </w:tc>
        <w:tc>
          <w:tcPr>
            <w:tcW w:w="2127"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м.Переяслав, вул. Богдана Хмельницького,137,</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 xml:space="preserve">терапевтичний корпус КНП «Переяслав-Хмельницька ЦРЛ», </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249,7 кв.м.</w:t>
            </w:r>
          </w:p>
        </w:tc>
        <w:tc>
          <w:tcPr>
            <w:tcW w:w="126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1,20 грн. на рік (з ПДВ)</w:t>
            </w:r>
          </w:p>
        </w:tc>
        <w:tc>
          <w:tcPr>
            <w:tcW w:w="170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на весь термін оренди</w:t>
            </w:r>
          </w:p>
        </w:tc>
      </w:tr>
      <w:tr w:rsidR="009162DA" w:rsidRPr="009162DA" w:rsidTr="009162DA">
        <w:tc>
          <w:tcPr>
            <w:tcW w:w="479" w:type="dxa"/>
            <w:shd w:val="clear" w:color="auto" w:fill="auto"/>
          </w:tcPr>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4.</w:t>
            </w:r>
          </w:p>
        </w:tc>
        <w:tc>
          <w:tcPr>
            <w:tcW w:w="260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Комунальне підприємство Бориспільської міської ради «Бориспільська центральна аптека № 24»</w:t>
            </w:r>
          </w:p>
        </w:tc>
        <w:tc>
          <w:tcPr>
            <w:tcW w:w="2126"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Для розміщення аптек, які обслуговують пільгові категорії населення</w:t>
            </w:r>
          </w:p>
        </w:tc>
        <w:tc>
          <w:tcPr>
            <w:tcW w:w="2127"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м.Переяслав, вул. Богдана Хмельницького,137,</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41,4 кв.м, а саме:</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 xml:space="preserve">- терапевтичний корпус КНП «Переяслав-Хмельницька ЦРЛ», аптечний пункт </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18 кв.м;</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-стоматологічний корпус КНП «Переяслав-Хмельницька ЦРЛ»,</w:t>
            </w: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аптечний пункт 23,4 кв.м.</w:t>
            </w:r>
          </w:p>
        </w:tc>
        <w:tc>
          <w:tcPr>
            <w:tcW w:w="126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 xml:space="preserve">2% на місяць </w:t>
            </w:r>
          </w:p>
        </w:tc>
        <w:tc>
          <w:tcPr>
            <w:tcW w:w="1708" w:type="dxa"/>
            <w:shd w:val="clear" w:color="auto" w:fill="auto"/>
          </w:tcPr>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162DA">
              <w:rPr>
                <w:rFonts w:ascii="Times New Roman" w:eastAsia="Times New Roman" w:hAnsi="Times New Roman" w:cs="Times New Roman"/>
                <w:sz w:val="18"/>
                <w:szCs w:val="18"/>
                <w:lang w:eastAsia="ru-RU"/>
              </w:rPr>
              <w:t>На весь термін оренди за умови відпуску пільгових ліків. У разі припинення обслуговування пільгових категорій населення, орендар зобов</w:t>
            </w:r>
            <w:r w:rsidRPr="009162DA">
              <w:rPr>
                <w:rFonts w:ascii="Times New Roman" w:eastAsia="Times New Roman" w:hAnsi="Times New Roman" w:cs="Times New Roman"/>
                <w:sz w:val="18"/>
                <w:szCs w:val="18"/>
                <w:lang w:val="ru-RU" w:eastAsia="ru-RU"/>
              </w:rPr>
              <w:t>’</w:t>
            </w:r>
            <w:r w:rsidRPr="009162DA">
              <w:rPr>
                <w:rFonts w:ascii="Times New Roman" w:eastAsia="Times New Roman" w:hAnsi="Times New Roman" w:cs="Times New Roman"/>
                <w:sz w:val="18"/>
                <w:szCs w:val="18"/>
                <w:lang w:eastAsia="ru-RU"/>
              </w:rPr>
              <w:t>язаний повідомити про це орендодавця.</w:t>
            </w:r>
          </w:p>
        </w:tc>
      </w:tr>
    </w:tbl>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162DA">
        <w:rPr>
          <w:rFonts w:ascii="Times New Roman" w:eastAsia="Times New Roman" w:hAnsi="Times New Roman" w:cs="Times New Roman"/>
          <w:b/>
          <w:sz w:val="24"/>
          <w:szCs w:val="24"/>
          <w:lang w:eastAsia="ru-RU"/>
        </w:rPr>
        <w:t xml:space="preserve"> Секретар сільської ради:                                                              Н.Г.Стрижак</w:t>
      </w:r>
    </w:p>
    <w:p w:rsidR="00614473" w:rsidRDefault="00614473" w:rsidP="009162DA">
      <w:pPr>
        <w:widowControl w:val="0"/>
        <w:autoSpaceDE w:val="0"/>
        <w:autoSpaceDN w:val="0"/>
        <w:adjustRightInd w:val="0"/>
        <w:spacing w:after="0" w:line="240" w:lineRule="auto"/>
        <w:ind w:right="-568"/>
        <w:jc w:val="right"/>
        <w:rPr>
          <w:rFonts w:ascii="Arial" w:eastAsia="Times New Roman" w:hAnsi="Arial" w:cs="Times New Roman"/>
          <w:b/>
          <w:bCs/>
          <w:sz w:val="20"/>
          <w:szCs w:val="20"/>
          <w:lang w:eastAsia="ru-RU"/>
        </w:rPr>
      </w:pPr>
    </w:p>
    <w:p w:rsidR="00614473" w:rsidRDefault="00614473" w:rsidP="009162DA">
      <w:pPr>
        <w:widowControl w:val="0"/>
        <w:autoSpaceDE w:val="0"/>
        <w:autoSpaceDN w:val="0"/>
        <w:adjustRightInd w:val="0"/>
        <w:spacing w:after="0" w:line="240" w:lineRule="auto"/>
        <w:ind w:right="-568"/>
        <w:jc w:val="right"/>
        <w:rPr>
          <w:rFonts w:ascii="Arial" w:eastAsia="Times New Roman" w:hAnsi="Arial" w:cs="Times New Roman"/>
          <w:b/>
          <w:bCs/>
          <w:sz w:val="20"/>
          <w:szCs w:val="20"/>
          <w:lang w:eastAsia="ru-RU"/>
        </w:rPr>
      </w:pPr>
    </w:p>
    <w:p w:rsidR="00614473" w:rsidRDefault="00614473" w:rsidP="009162DA">
      <w:pPr>
        <w:widowControl w:val="0"/>
        <w:autoSpaceDE w:val="0"/>
        <w:autoSpaceDN w:val="0"/>
        <w:adjustRightInd w:val="0"/>
        <w:spacing w:after="0" w:line="240" w:lineRule="auto"/>
        <w:ind w:right="-568"/>
        <w:jc w:val="right"/>
        <w:rPr>
          <w:rFonts w:ascii="Arial" w:eastAsia="Times New Roman" w:hAnsi="Arial" w:cs="Times New Roman"/>
          <w:b/>
          <w:bCs/>
          <w:sz w:val="20"/>
          <w:szCs w:val="20"/>
          <w:lang w:eastAsia="ru-RU"/>
        </w:rPr>
      </w:pPr>
    </w:p>
    <w:p w:rsidR="00614473" w:rsidRDefault="00614473" w:rsidP="009162DA">
      <w:pPr>
        <w:widowControl w:val="0"/>
        <w:autoSpaceDE w:val="0"/>
        <w:autoSpaceDN w:val="0"/>
        <w:adjustRightInd w:val="0"/>
        <w:spacing w:after="0" w:line="240" w:lineRule="auto"/>
        <w:ind w:right="-568"/>
        <w:jc w:val="right"/>
        <w:rPr>
          <w:rFonts w:ascii="Arial" w:eastAsia="Times New Roman" w:hAnsi="Arial" w:cs="Times New Roman"/>
          <w:b/>
          <w:bCs/>
          <w:sz w:val="20"/>
          <w:szCs w:val="20"/>
          <w:lang w:eastAsia="ru-RU"/>
        </w:rPr>
      </w:pPr>
    </w:p>
    <w:p w:rsidR="00614473" w:rsidRDefault="00614473" w:rsidP="009162DA">
      <w:pPr>
        <w:widowControl w:val="0"/>
        <w:autoSpaceDE w:val="0"/>
        <w:autoSpaceDN w:val="0"/>
        <w:adjustRightInd w:val="0"/>
        <w:spacing w:after="0" w:line="240" w:lineRule="auto"/>
        <w:ind w:right="-568"/>
        <w:jc w:val="right"/>
        <w:rPr>
          <w:rFonts w:ascii="Arial" w:eastAsia="Times New Roman" w:hAnsi="Arial" w:cs="Times New Roman"/>
          <w:b/>
          <w:bCs/>
          <w:sz w:val="20"/>
          <w:szCs w:val="20"/>
          <w:lang w:eastAsia="ru-RU"/>
        </w:rPr>
      </w:pPr>
    </w:p>
    <w:p w:rsidR="009162DA" w:rsidRPr="009162DA" w:rsidRDefault="009162DA" w:rsidP="009162DA">
      <w:pPr>
        <w:widowControl w:val="0"/>
        <w:autoSpaceDE w:val="0"/>
        <w:autoSpaceDN w:val="0"/>
        <w:adjustRightInd w:val="0"/>
        <w:spacing w:after="0" w:line="240" w:lineRule="auto"/>
        <w:ind w:right="-568"/>
        <w:jc w:val="center"/>
        <w:rPr>
          <w:rFonts w:ascii="Arial" w:eastAsia="Times New Roman" w:hAnsi="Arial" w:cs="Times New Roman"/>
          <w:b/>
          <w:bCs/>
          <w:sz w:val="36"/>
          <w:szCs w:val="20"/>
          <w:lang w:val="en-US" w:eastAsia="ru-RU"/>
        </w:rPr>
      </w:pPr>
      <w:r w:rsidRPr="009162DA">
        <w:rPr>
          <w:rFonts w:ascii="Arial" w:eastAsia="Times New Roman" w:hAnsi="Arial" w:cs="Times New Roman"/>
          <w:b/>
          <w:bCs/>
          <w:sz w:val="36"/>
          <w:szCs w:val="20"/>
          <w:lang w:eastAsia="ru-RU"/>
        </w:rPr>
        <w:object w:dxaOrig="720" w:dyaOrig="989">
          <v:shape id="_x0000_i1028" type="#_x0000_t75" style="width:42.75pt;height:57.75pt" o:ole="" fillcolor="window">
            <v:imagedata r:id="rId7" o:title=""/>
          </v:shape>
          <o:OLEObject Type="Embed" ProgID="Word.Picture.8" ShapeID="_x0000_i1028" DrawAspect="Content" ObjectID="_1664633280" r:id="rId11"/>
        </w:object>
      </w:r>
    </w:p>
    <w:p w:rsidR="009162DA" w:rsidRPr="009162DA" w:rsidRDefault="009162DA" w:rsidP="009162DA">
      <w:pPr>
        <w:keepNext/>
        <w:spacing w:after="0" w:line="240" w:lineRule="auto"/>
        <w:ind w:left="426"/>
        <w:jc w:val="center"/>
        <w:outlineLvl w:val="0"/>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СТУДЕНИКІВСЬКА  СІЛЬСЬКА  РАДА</w:t>
      </w:r>
    </w:p>
    <w:p w:rsidR="009162DA" w:rsidRPr="009162DA" w:rsidRDefault="009162DA" w:rsidP="009162DA">
      <w:pPr>
        <w:keepNext/>
        <w:spacing w:after="0" w:line="240" w:lineRule="auto"/>
        <w:ind w:left="426"/>
        <w:jc w:val="center"/>
        <w:outlineLvl w:val="0"/>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ПЕРЕЯСЛАВ-ХМЕЛЬНИЦЬКОГО РАЙОНУ </w:t>
      </w:r>
    </w:p>
    <w:p w:rsidR="009162DA" w:rsidRPr="009162DA" w:rsidRDefault="009162DA" w:rsidP="009162DA">
      <w:pPr>
        <w:keepNext/>
        <w:spacing w:after="0" w:line="240" w:lineRule="auto"/>
        <w:jc w:val="center"/>
        <w:outlineLvl w:val="2"/>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КИЇВСЬКОЇ ОБЛАСТІ</w:t>
      </w:r>
    </w:p>
    <w:p w:rsidR="009162DA" w:rsidRPr="009162DA" w:rsidRDefault="009162DA" w:rsidP="009162DA">
      <w:pPr>
        <w:keepNext/>
        <w:spacing w:after="0" w:line="240" w:lineRule="auto"/>
        <w:jc w:val="center"/>
        <w:outlineLvl w:val="3"/>
        <w:rPr>
          <w:rFonts w:ascii="Times New Roman" w:eastAsia="Times New Roman" w:hAnsi="Times New Roman" w:cs="Times New Roman"/>
          <w:b/>
          <w:bCs/>
          <w:sz w:val="28"/>
          <w:szCs w:val="28"/>
          <w:lang w:eastAsia="ru-RU"/>
        </w:rPr>
      </w:pPr>
      <w:r w:rsidRPr="009162DA">
        <w:rPr>
          <w:rFonts w:ascii="Times New Roman" w:eastAsia="Times New Roman" w:hAnsi="Times New Roman" w:cs="Times New Roman"/>
          <w:b/>
          <w:bCs/>
          <w:sz w:val="28"/>
          <w:szCs w:val="28"/>
          <w:lang w:eastAsia="ru-RU"/>
        </w:rPr>
        <w:t>СЬОМОГО СКЛИКАННЯ</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Pr>
        <w:keepNext/>
        <w:spacing w:after="0" w:line="240" w:lineRule="auto"/>
        <w:jc w:val="center"/>
        <w:outlineLvl w:val="4"/>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Р І Ш Е Н Н Я </w:t>
      </w:r>
    </w:p>
    <w:p w:rsidR="009162DA" w:rsidRPr="009162DA" w:rsidRDefault="009162DA" w:rsidP="009162DA">
      <w:pPr>
        <w:widowControl w:val="0"/>
        <w:autoSpaceDE w:val="0"/>
        <w:autoSpaceDN w:val="0"/>
        <w:adjustRightInd w:val="0"/>
        <w:spacing w:after="0" w:line="240" w:lineRule="auto"/>
        <w:ind w:firstLine="1440"/>
        <w:jc w:val="center"/>
        <w:rPr>
          <w:rFonts w:ascii="Times New Roman" w:eastAsia="Times New Roman" w:hAnsi="Times New Roman" w:cs="Times New Roman"/>
          <w:sz w:val="20"/>
          <w:szCs w:val="20"/>
          <w:lang w:eastAsia="ru-RU"/>
        </w:rPr>
      </w:pPr>
    </w:p>
    <w:p w:rsidR="009162DA" w:rsidRPr="009162DA" w:rsidRDefault="009162DA" w:rsidP="009162D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Про затвердження фінансового плану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на 2020 рік</w:t>
      </w:r>
    </w:p>
    <w:p w:rsidR="009162DA" w:rsidRPr="009162DA" w:rsidRDefault="009162DA" w:rsidP="009162DA">
      <w:pPr>
        <w:widowControl w:val="0"/>
        <w:autoSpaceDE w:val="0"/>
        <w:autoSpaceDN w:val="0"/>
        <w:adjustRightInd w:val="0"/>
        <w:spacing w:after="0" w:line="240" w:lineRule="auto"/>
        <w:ind w:firstLine="1440"/>
        <w:jc w:val="center"/>
        <w:rPr>
          <w:rFonts w:ascii="Times New Roman" w:eastAsia="Times New Roman" w:hAnsi="Times New Roman" w:cs="Times New Roman"/>
          <w:b/>
          <w:sz w:val="28"/>
          <w:szCs w:val="20"/>
          <w:lang w:eastAsia="ru-RU"/>
        </w:rPr>
      </w:pP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0"/>
          <w:lang w:eastAsia="ru-RU"/>
        </w:rPr>
        <w:tab/>
        <w:t xml:space="preserve">Відповідно до </w:t>
      </w:r>
      <w:r w:rsidRPr="009162DA">
        <w:rPr>
          <w:rFonts w:ascii="Times New Roman" w:eastAsia="Times New Roman" w:hAnsi="Times New Roman" w:cs="Times New Roman"/>
          <w:color w:val="000000"/>
          <w:sz w:val="28"/>
          <w:szCs w:val="28"/>
          <w:lang w:eastAsia="uk-UA"/>
        </w:rPr>
        <w:t xml:space="preserve">Статуту </w:t>
      </w:r>
      <w:r w:rsidRPr="009162DA">
        <w:rPr>
          <w:rFonts w:ascii="Times New Roman" w:eastAsia="Times New Roman" w:hAnsi="Times New Roman" w:cs="Times New Roman"/>
          <w:color w:val="000000"/>
          <w:sz w:val="28"/>
          <w:szCs w:val="28"/>
          <w:lang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0"/>
          <w:lang w:eastAsia="ru-RU"/>
        </w:rPr>
        <w:t>, затвердженого рішенням Переяслав-Хмельницької районної ради № 441-33-</w:t>
      </w:r>
      <w:r w:rsidRPr="009162DA">
        <w:rPr>
          <w:rFonts w:ascii="Times New Roman" w:eastAsia="Times New Roman" w:hAnsi="Times New Roman" w:cs="Times New Roman"/>
          <w:sz w:val="28"/>
          <w:szCs w:val="20"/>
          <w:lang w:val="en-US" w:eastAsia="ru-RU"/>
        </w:rPr>
        <w:t>VII</w:t>
      </w:r>
      <w:r w:rsidRPr="009162DA">
        <w:rPr>
          <w:rFonts w:ascii="Times New Roman" w:eastAsia="Times New Roman" w:hAnsi="Times New Roman" w:cs="Times New Roman"/>
          <w:sz w:val="28"/>
          <w:szCs w:val="20"/>
          <w:lang w:eastAsia="ru-RU"/>
        </w:rPr>
        <w:t xml:space="preserve"> від 04.10.2019 року «</w:t>
      </w:r>
      <w:r w:rsidRPr="009162DA">
        <w:rPr>
          <w:rFonts w:ascii="Times New Roman" w:eastAsia="Times New Roman" w:hAnsi="Times New Roman" w:cs="Times New Roman"/>
          <w:sz w:val="28"/>
          <w:szCs w:val="28"/>
          <w:lang w:eastAsia="ru-RU"/>
        </w:rPr>
        <w:t xml:space="preserve">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w:t>
      </w:r>
      <w:r w:rsidRPr="009162DA">
        <w:rPr>
          <w:rFonts w:ascii="Times New Roman" w:eastAsia="Times New Roman" w:hAnsi="Times New Roman" w:cs="Times New Roman"/>
          <w:color w:val="000000"/>
          <w:sz w:val="28"/>
          <w:szCs w:val="28"/>
          <w:lang w:eastAsia="ru-RU"/>
        </w:rPr>
        <w:t>статей 75, 78</w:t>
      </w:r>
      <w:r w:rsidRPr="009162DA">
        <w:rPr>
          <w:rFonts w:ascii="Times New Roman" w:eastAsia="Times New Roman" w:hAnsi="Times New Roman" w:cs="Times New Roman"/>
          <w:sz w:val="28"/>
          <w:szCs w:val="28"/>
          <w:lang w:eastAsia="ru-RU"/>
        </w:rPr>
        <w:t xml:space="preserve"> Господарського кодексу України, наказу Міністерства економічного розвитку і торгівлі України від 02.03.2015 №205 «Про затвердження Порядку складання, затвердження та контролю виконання фінансового плану суб’єкта господарювання державного сектору економіки» та керуючись </w:t>
      </w:r>
      <w:r w:rsidRPr="009162DA">
        <w:rPr>
          <w:rFonts w:ascii="Times New Roman" w:eastAsia="Times New Roman" w:hAnsi="Times New Roman" w:cs="Times New Roman"/>
          <w:sz w:val="28"/>
          <w:szCs w:val="20"/>
          <w:lang w:eastAsia="ru-RU"/>
        </w:rPr>
        <w:t xml:space="preserve">Законом України «Про місцеве самоврядування в Україні», сільська рада </w:t>
      </w:r>
      <w:r w:rsidRPr="009162DA">
        <w:rPr>
          <w:rFonts w:ascii="Times New Roman" w:eastAsia="Times New Roman" w:hAnsi="Times New Roman" w:cs="Times New Roman"/>
          <w:b/>
          <w:bCs/>
          <w:sz w:val="28"/>
          <w:szCs w:val="20"/>
          <w:lang w:eastAsia="ru-RU"/>
        </w:rPr>
        <w:t>ВИРІШИЛА:</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bCs/>
          <w:sz w:val="28"/>
          <w:szCs w:val="28"/>
          <w:lang w:eastAsia="ru-RU"/>
        </w:rPr>
        <w:tab/>
        <w:t xml:space="preserve">1. Затвердити </w:t>
      </w:r>
      <w:r w:rsidRPr="009162DA">
        <w:rPr>
          <w:rFonts w:ascii="Times New Roman" w:eastAsia="Times New Roman" w:hAnsi="Times New Roman" w:cs="Times New Roman"/>
          <w:sz w:val="28"/>
          <w:szCs w:val="28"/>
          <w:lang w:eastAsia="ru-RU"/>
        </w:rPr>
        <w:t xml:space="preserve">фінансовий план </w:t>
      </w:r>
      <w:r w:rsidRPr="009162DA">
        <w:rPr>
          <w:rFonts w:ascii="Times New Roman" w:eastAsia="Times New Roman" w:hAnsi="Times New Roman" w:cs="Times New Roman"/>
          <w:sz w:val="28"/>
          <w:szCs w:val="28"/>
          <w:lang w:val="ru-RU" w:eastAsia="ru-RU"/>
        </w:rPr>
        <w:t>комунального некомерційного підприємства Переяслав-Хмельницької районної ради «Переяслав-Хмельницька центральна районна лікарня»</w:t>
      </w:r>
      <w:r w:rsidRPr="009162DA">
        <w:rPr>
          <w:rFonts w:ascii="Times New Roman" w:eastAsia="Times New Roman" w:hAnsi="Times New Roman" w:cs="Times New Roman"/>
          <w:sz w:val="28"/>
          <w:szCs w:val="28"/>
          <w:lang w:eastAsia="ru-RU"/>
        </w:rPr>
        <w:t xml:space="preserve"> на 20</w:t>
      </w:r>
      <w:r w:rsidRPr="009162DA">
        <w:rPr>
          <w:rFonts w:ascii="Times New Roman" w:eastAsia="Times New Roman" w:hAnsi="Times New Roman" w:cs="Times New Roman"/>
          <w:sz w:val="28"/>
          <w:szCs w:val="28"/>
          <w:lang w:val="ru-RU" w:eastAsia="ru-RU"/>
        </w:rPr>
        <w:t>20</w:t>
      </w:r>
      <w:r w:rsidRPr="009162DA">
        <w:rPr>
          <w:rFonts w:ascii="Times New Roman" w:eastAsia="Times New Roman" w:hAnsi="Times New Roman" w:cs="Times New Roman"/>
          <w:sz w:val="28"/>
          <w:szCs w:val="28"/>
          <w:lang w:eastAsia="ru-RU"/>
        </w:rPr>
        <w:t xml:space="preserve"> рік, що додається.</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color w:val="000000"/>
          <w:sz w:val="28"/>
          <w:szCs w:val="28"/>
          <w:lang w:eastAsia="ru-RU"/>
        </w:rPr>
        <w:tab/>
        <w:t xml:space="preserve">2. </w:t>
      </w:r>
      <w:r w:rsidRPr="009162DA">
        <w:rPr>
          <w:rFonts w:ascii="Times New Roman" w:eastAsia="Times New Roman" w:hAnsi="Times New Roman" w:cs="Times New Roman"/>
          <w:color w:val="000000"/>
          <w:sz w:val="28"/>
          <w:szCs w:val="28"/>
          <w:lang w:val="ru-RU" w:eastAsia="ru-RU"/>
        </w:rPr>
        <w:t xml:space="preserve">Відповідальність за виконання показників фінансового плану на 2020 рік покласти на </w:t>
      </w:r>
      <w:r w:rsidRPr="009162DA">
        <w:rPr>
          <w:rFonts w:ascii="Times New Roman" w:eastAsia="Times New Roman" w:hAnsi="Times New Roman" w:cs="Times New Roman"/>
          <w:color w:val="000000"/>
          <w:sz w:val="28"/>
          <w:szCs w:val="28"/>
          <w:lang w:eastAsia="ru-RU"/>
        </w:rPr>
        <w:t>директора</w:t>
      </w:r>
      <w:r w:rsidRPr="009162DA">
        <w:rPr>
          <w:rFonts w:ascii="Times New Roman" w:eastAsia="Times New Roman" w:hAnsi="Times New Roman" w:cs="Times New Roman"/>
          <w:color w:val="000000"/>
          <w:sz w:val="28"/>
          <w:szCs w:val="28"/>
          <w:lang w:val="ru-RU" w:eastAsia="ru-RU"/>
        </w:rPr>
        <w:t xml:space="preserve"> </w:t>
      </w:r>
      <w:r w:rsidRPr="009162DA">
        <w:rPr>
          <w:rFonts w:ascii="Times New Roman" w:eastAsia="Times New Roman" w:hAnsi="Times New Roman" w:cs="Times New Roman"/>
          <w:sz w:val="28"/>
          <w:szCs w:val="28"/>
          <w:lang w:val="ru-RU" w:eastAsia="ru-RU"/>
        </w:rPr>
        <w:t xml:space="preserve">комунального некомерційного підприємства «Переяслав-Хмельницька центральна районна лікарня» </w:t>
      </w:r>
      <w:r w:rsidRPr="009162DA">
        <w:rPr>
          <w:rFonts w:ascii="Times New Roman" w:eastAsia="Times New Roman" w:hAnsi="Times New Roman" w:cs="Times New Roman"/>
          <w:color w:val="000000"/>
          <w:sz w:val="28"/>
          <w:szCs w:val="28"/>
          <w:lang w:eastAsia="ru-RU"/>
        </w:rPr>
        <w:t>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8"/>
          <w:lang w:eastAsia="ru-RU"/>
        </w:rPr>
        <w:t>.</w:t>
      </w:r>
    </w:p>
    <w:p w:rsidR="009162DA" w:rsidRPr="009162DA" w:rsidRDefault="009162DA" w:rsidP="009162D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8"/>
          <w:lang w:eastAsia="ru-RU"/>
        </w:rPr>
        <w:tab/>
        <w:t>3</w:t>
      </w:r>
      <w:r w:rsidRPr="009162DA">
        <w:rPr>
          <w:rFonts w:ascii="Times New Roman" w:eastAsia="Times New Roman" w:hAnsi="Times New Roman" w:cs="Times New Roman"/>
          <w:sz w:val="28"/>
          <w:szCs w:val="28"/>
          <w:lang w:val="ru-RU" w:eastAsia="ru-RU"/>
        </w:rPr>
        <w:t>. Контроль за виконанням даного рішення покласти на заступника</w:t>
      </w:r>
      <w:r w:rsidRPr="009162DA">
        <w:rPr>
          <w:rFonts w:ascii="Times New Roman" w:eastAsia="Times New Roman" w:hAnsi="Times New Roman" w:cs="Times New Roman"/>
          <w:sz w:val="28"/>
          <w:szCs w:val="28"/>
          <w:lang w:eastAsia="ru-RU"/>
        </w:rPr>
        <w:t xml:space="preserve"> сільського</w:t>
      </w:r>
      <w:r w:rsidRPr="009162DA">
        <w:rPr>
          <w:rFonts w:ascii="Times New Roman" w:eastAsia="Times New Roman" w:hAnsi="Times New Roman" w:cs="Times New Roman"/>
          <w:sz w:val="28"/>
          <w:szCs w:val="28"/>
          <w:lang w:val="ru-RU" w:eastAsia="ru-RU"/>
        </w:rPr>
        <w:t xml:space="preserve"> голови </w:t>
      </w:r>
      <w:r w:rsidRPr="009162DA">
        <w:rPr>
          <w:rFonts w:ascii="Times New Roman" w:eastAsia="Times New Roman" w:hAnsi="Times New Roman" w:cs="Times New Roman"/>
          <w:sz w:val="28"/>
          <w:szCs w:val="28"/>
          <w:lang w:eastAsia="ru-RU"/>
        </w:rPr>
        <w:t>Гудзя М.М</w:t>
      </w:r>
      <w:r w:rsidRPr="009162DA">
        <w:rPr>
          <w:rFonts w:ascii="Times New Roman" w:eastAsia="Times New Roman" w:hAnsi="Times New Roman" w:cs="Times New Roman"/>
          <w:sz w:val="28"/>
          <w:szCs w:val="28"/>
          <w:lang w:val="ru-RU" w:eastAsia="ru-RU"/>
        </w:rPr>
        <w:t>.</w:t>
      </w:r>
      <w:r w:rsidRPr="009162DA">
        <w:rPr>
          <w:rFonts w:ascii="Times New Roman" w:eastAsia="Times New Roman" w:hAnsi="Times New Roman" w:cs="Times New Roman"/>
          <w:sz w:val="28"/>
          <w:szCs w:val="28"/>
          <w:lang w:eastAsia="ru-RU"/>
        </w:rPr>
        <w:t xml:space="preserve"> </w:t>
      </w:r>
    </w:p>
    <w:p w:rsidR="009162DA" w:rsidRPr="009162DA" w:rsidRDefault="009162DA" w:rsidP="009162DA">
      <w:pPr>
        <w:keepNext/>
        <w:spacing w:after="0" w:line="240" w:lineRule="auto"/>
        <w:jc w:val="both"/>
        <w:outlineLvl w:val="6"/>
        <w:rPr>
          <w:rFonts w:ascii="Times New Roman" w:eastAsia="Times New Roman" w:hAnsi="Times New Roman" w:cs="Times New Roman"/>
          <w:b/>
          <w:bCs/>
          <w:sz w:val="28"/>
          <w:szCs w:val="24"/>
          <w:lang w:eastAsia="ru-RU"/>
        </w:rPr>
      </w:pPr>
      <w:r w:rsidRPr="009162DA">
        <w:rPr>
          <w:rFonts w:ascii="Times New Roman" w:eastAsia="Times New Roman" w:hAnsi="Times New Roman" w:cs="Times New Roman"/>
          <w:b/>
          <w:bCs/>
          <w:sz w:val="28"/>
          <w:szCs w:val="24"/>
          <w:lang w:eastAsia="ru-RU"/>
        </w:rPr>
        <w:t xml:space="preserve">             </w:t>
      </w:r>
    </w:p>
    <w:p w:rsidR="009162DA" w:rsidRPr="009162DA" w:rsidRDefault="009162DA" w:rsidP="009162DA">
      <w:pPr>
        <w:keepNext/>
        <w:spacing w:after="0" w:line="240" w:lineRule="auto"/>
        <w:jc w:val="both"/>
        <w:outlineLvl w:val="6"/>
        <w:rPr>
          <w:rFonts w:ascii="Times New Roman" w:eastAsia="Times New Roman" w:hAnsi="Times New Roman" w:cs="Times New Roman"/>
          <w:b/>
          <w:bCs/>
          <w:sz w:val="28"/>
          <w:szCs w:val="24"/>
          <w:lang w:eastAsia="ru-RU"/>
        </w:rPr>
      </w:pPr>
      <w:r w:rsidRPr="009162DA">
        <w:rPr>
          <w:rFonts w:ascii="Times New Roman" w:eastAsia="Times New Roman" w:hAnsi="Times New Roman" w:cs="Times New Roman"/>
          <w:b/>
          <w:bCs/>
          <w:sz w:val="28"/>
          <w:szCs w:val="24"/>
          <w:lang w:eastAsia="ru-RU"/>
        </w:rPr>
        <w:t xml:space="preserve">Сільський голова                                                                                     М.О. Лях  </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1291E" w:rsidRDefault="009162DA"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r w:rsidRPr="009162DA">
        <w:rPr>
          <w:rFonts w:ascii="Times New Roman" w:eastAsia="Times New Roman" w:hAnsi="Times New Roman" w:cs="Times New Roman"/>
          <w:sz w:val="20"/>
          <w:szCs w:val="20"/>
          <w:u w:val="single"/>
          <w:lang w:eastAsia="ru-RU"/>
        </w:rPr>
        <w:t>№</w:t>
      </w:r>
      <w:r w:rsidR="00E1291E">
        <w:rPr>
          <w:rFonts w:ascii="Times New Roman" w:eastAsia="Times New Roman" w:hAnsi="Times New Roman" w:cs="Times New Roman"/>
          <w:sz w:val="20"/>
          <w:szCs w:val="20"/>
          <w:u w:val="single"/>
          <w:lang w:eastAsia="ru-RU"/>
        </w:rPr>
        <w:t>1286-47-УІІ</w:t>
      </w:r>
    </w:p>
    <w:p w:rsidR="00E1291E" w:rsidRDefault="00E1291E"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05.06.2020</w:t>
      </w:r>
    </w:p>
    <w:p w:rsidR="00614473" w:rsidRPr="009162DA" w:rsidRDefault="00E1291E" w:rsidP="0061447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eastAsia="ru-RU"/>
        </w:rPr>
        <w:t>с. Студеники</w:t>
      </w:r>
      <w:r w:rsidR="009162DA" w:rsidRPr="009162DA">
        <w:rPr>
          <w:rFonts w:ascii="Times New Roman" w:eastAsia="Times New Roman" w:hAnsi="Times New Roman" w:cs="Times New Roman"/>
          <w:sz w:val="20"/>
          <w:szCs w:val="20"/>
          <w:u w:val="single"/>
          <w:lang w:eastAsia="ru-RU"/>
        </w:rPr>
        <w:t xml:space="preserve"> </w:t>
      </w:r>
    </w:p>
    <w:p w:rsidR="009162DA" w:rsidRPr="009162DA" w:rsidRDefault="009162DA" w:rsidP="009162D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9162DA" w:rsidRPr="009162DA" w:rsidRDefault="009162DA" w:rsidP="009162DA"/>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Pr="00E1291E" w:rsidRDefault="00614473" w:rsidP="00614473">
      <w:pPr>
        <w:widowControl w:val="0"/>
        <w:autoSpaceDE w:val="0"/>
        <w:autoSpaceDN w:val="0"/>
        <w:adjustRightInd w:val="0"/>
        <w:spacing w:after="0" w:line="240" w:lineRule="auto"/>
        <w:ind w:right="-568"/>
        <w:jc w:val="center"/>
        <w:rPr>
          <w:rFonts w:ascii="Arial" w:eastAsia="Times New Roman" w:hAnsi="Arial" w:cs="Times New Roman"/>
          <w:b/>
          <w:bCs/>
          <w:sz w:val="36"/>
          <w:szCs w:val="20"/>
          <w:lang w:val="ru-RU" w:eastAsia="ru-RU"/>
        </w:rPr>
      </w:pPr>
      <w:r w:rsidRPr="009162DA">
        <w:rPr>
          <w:rFonts w:ascii="Arial" w:eastAsia="Times New Roman" w:hAnsi="Arial" w:cs="Times New Roman"/>
          <w:b/>
          <w:bCs/>
          <w:sz w:val="36"/>
          <w:szCs w:val="20"/>
          <w:lang w:eastAsia="ru-RU"/>
        </w:rPr>
        <w:object w:dxaOrig="720" w:dyaOrig="989">
          <v:shape id="_x0000_i1029" type="#_x0000_t75" style="width:42.75pt;height:57.75pt" o:ole="" fillcolor="window">
            <v:imagedata r:id="rId7" o:title=""/>
          </v:shape>
          <o:OLEObject Type="Embed" ProgID="Word.Picture.8" ShapeID="_x0000_i1029" DrawAspect="Content" ObjectID="_1664633281" r:id="rId12"/>
        </w:object>
      </w:r>
    </w:p>
    <w:p w:rsidR="00614473" w:rsidRPr="009162DA" w:rsidRDefault="00614473" w:rsidP="00614473">
      <w:pPr>
        <w:keepNext/>
        <w:spacing w:after="0" w:line="240" w:lineRule="auto"/>
        <w:ind w:left="426"/>
        <w:jc w:val="center"/>
        <w:outlineLvl w:val="0"/>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СТУДЕНИКІВСЬКА  СІЛЬСЬКА  РАДА</w:t>
      </w:r>
    </w:p>
    <w:p w:rsidR="00614473" w:rsidRPr="009162DA" w:rsidRDefault="00614473" w:rsidP="00614473">
      <w:pPr>
        <w:keepNext/>
        <w:spacing w:after="0" w:line="240" w:lineRule="auto"/>
        <w:ind w:left="426"/>
        <w:jc w:val="center"/>
        <w:outlineLvl w:val="0"/>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ПЕРЕЯСЛАВ-ХМЕЛЬНИЦЬКОГО  РАЙОНУ  </w:t>
      </w:r>
    </w:p>
    <w:p w:rsidR="00614473" w:rsidRPr="009162DA" w:rsidRDefault="00614473" w:rsidP="00614473">
      <w:pPr>
        <w:keepNext/>
        <w:spacing w:after="0" w:line="240" w:lineRule="auto"/>
        <w:jc w:val="center"/>
        <w:outlineLvl w:val="2"/>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КИЇВСЬКОЇ ОБЛАСТІ</w:t>
      </w:r>
    </w:p>
    <w:p w:rsidR="00614473" w:rsidRPr="009162DA" w:rsidRDefault="00614473" w:rsidP="00614473">
      <w:pPr>
        <w:keepNext/>
        <w:spacing w:after="0" w:line="240" w:lineRule="auto"/>
        <w:jc w:val="center"/>
        <w:outlineLvl w:val="3"/>
        <w:rPr>
          <w:rFonts w:ascii="Times New Roman" w:eastAsia="Times New Roman" w:hAnsi="Times New Roman" w:cs="Times New Roman"/>
          <w:b/>
          <w:bCs/>
          <w:sz w:val="28"/>
          <w:szCs w:val="28"/>
          <w:lang w:eastAsia="ru-RU"/>
        </w:rPr>
      </w:pPr>
      <w:r w:rsidRPr="009162DA">
        <w:rPr>
          <w:rFonts w:ascii="Times New Roman" w:eastAsia="Times New Roman" w:hAnsi="Times New Roman" w:cs="Times New Roman"/>
          <w:b/>
          <w:bCs/>
          <w:sz w:val="28"/>
          <w:szCs w:val="28"/>
          <w:lang w:eastAsia="ru-RU"/>
        </w:rPr>
        <w:t>СЬОМОГО СКЛИКАННЯ</w:t>
      </w:r>
    </w:p>
    <w:p w:rsidR="00614473" w:rsidRPr="009162DA" w:rsidRDefault="00614473" w:rsidP="0061447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14473" w:rsidRPr="009162DA" w:rsidRDefault="00614473" w:rsidP="00614473">
      <w:pPr>
        <w:keepNext/>
        <w:spacing w:after="0" w:line="240" w:lineRule="auto"/>
        <w:jc w:val="center"/>
        <w:outlineLvl w:val="4"/>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Р І Ш Е Н Н Я </w:t>
      </w:r>
    </w:p>
    <w:p w:rsidR="00614473" w:rsidRPr="009162DA" w:rsidRDefault="00614473" w:rsidP="00614473">
      <w:pPr>
        <w:widowControl w:val="0"/>
        <w:autoSpaceDE w:val="0"/>
        <w:autoSpaceDN w:val="0"/>
        <w:adjustRightInd w:val="0"/>
        <w:spacing w:after="0" w:line="240" w:lineRule="auto"/>
        <w:ind w:firstLine="1440"/>
        <w:jc w:val="center"/>
        <w:rPr>
          <w:rFonts w:ascii="Times New Roman" w:eastAsia="Times New Roman" w:hAnsi="Times New Roman" w:cs="Times New Roman"/>
          <w:sz w:val="20"/>
          <w:szCs w:val="20"/>
          <w:lang w:eastAsia="ru-RU"/>
        </w:rPr>
      </w:pPr>
    </w:p>
    <w:p w:rsidR="00614473" w:rsidRPr="009162DA" w:rsidRDefault="00614473" w:rsidP="0061447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
          <w:sz w:val="28"/>
          <w:szCs w:val="28"/>
          <w:lang w:eastAsia="ru-RU"/>
        </w:rPr>
        <w:t xml:space="preserve">Про затвердження звіту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Pr>
          <w:rFonts w:ascii="Times New Roman" w:eastAsia="Times New Roman" w:hAnsi="Times New Roman" w:cs="Times New Roman"/>
          <w:b/>
          <w:sz w:val="28"/>
          <w:szCs w:val="28"/>
          <w:lang w:eastAsia="ru-RU"/>
        </w:rPr>
        <w:t>3 місяці 2020 ро</w:t>
      </w:r>
      <w:r w:rsidRPr="009162DA">
        <w:rPr>
          <w:rFonts w:ascii="Times New Roman" w:eastAsia="Times New Roman" w:hAnsi="Times New Roman" w:cs="Times New Roman"/>
          <w:b/>
          <w:sz w:val="28"/>
          <w:szCs w:val="28"/>
          <w:lang w:eastAsia="ru-RU"/>
        </w:rPr>
        <w:t>к</w:t>
      </w:r>
      <w:r>
        <w:rPr>
          <w:rFonts w:ascii="Times New Roman" w:eastAsia="Times New Roman" w:hAnsi="Times New Roman" w:cs="Times New Roman"/>
          <w:b/>
          <w:sz w:val="28"/>
          <w:szCs w:val="28"/>
          <w:lang w:eastAsia="ru-RU"/>
        </w:rPr>
        <w:t>у</w:t>
      </w:r>
    </w:p>
    <w:p w:rsidR="00614473" w:rsidRPr="009162DA" w:rsidRDefault="00614473" w:rsidP="00614473">
      <w:pPr>
        <w:widowControl w:val="0"/>
        <w:autoSpaceDE w:val="0"/>
        <w:autoSpaceDN w:val="0"/>
        <w:adjustRightInd w:val="0"/>
        <w:spacing w:after="0" w:line="240" w:lineRule="auto"/>
        <w:ind w:firstLine="1440"/>
        <w:jc w:val="center"/>
        <w:rPr>
          <w:rFonts w:ascii="Times New Roman" w:eastAsia="Times New Roman" w:hAnsi="Times New Roman" w:cs="Times New Roman"/>
          <w:b/>
          <w:sz w:val="28"/>
          <w:szCs w:val="20"/>
          <w:lang w:eastAsia="ru-RU"/>
        </w:rPr>
      </w:pPr>
    </w:p>
    <w:p w:rsidR="00614473" w:rsidRPr="009162DA" w:rsidRDefault="00614473" w:rsidP="006144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0"/>
          <w:lang w:eastAsia="ru-RU"/>
        </w:rPr>
        <w:tab/>
        <w:t xml:space="preserve">Відповідно до </w:t>
      </w:r>
      <w:r w:rsidRPr="009162DA">
        <w:rPr>
          <w:rFonts w:ascii="Times New Roman" w:eastAsia="Times New Roman" w:hAnsi="Times New Roman" w:cs="Times New Roman"/>
          <w:color w:val="000000"/>
          <w:sz w:val="28"/>
          <w:szCs w:val="28"/>
          <w:lang w:eastAsia="uk-UA"/>
        </w:rPr>
        <w:t xml:space="preserve">Статуту </w:t>
      </w:r>
      <w:r w:rsidRPr="009162DA">
        <w:rPr>
          <w:rFonts w:ascii="Times New Roman" w:eastAsia="Times New Roman" w:hAnsi="Times New Roman" w:cs="Times New Roman"/>
          <w:color w:val="000000"/>
          <w:sz w:val="28"/>
          <w:szCs w:val="28"/>
          <w:lang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0"/>
          <w:lang w:eastAsia="ru-RU"/>
        </w:rPr>
        <w:t>, затвердженого рішенням Переяслав-Хмельницької районної ради № 441-33-</w:t>
      </w:r>
      <w:r w:rsidRPr="009162DA">
        <w:rPr>
          <w:rFonts w:ascii="Times New Roman" w:eastAsia="Times New Roman" w:hAnsi="Times New Roman" w:cs="Times New Roman"/>
          <w:sz w:val="28"/>
          <w:szCs w:val="20"/>
          <w:lang w:val="en-US" w:eastAsia="ru-RU"/>
        </w:rPr>
        <w:t>VII</w:t>
      </w:r>
      <w:r w:rsidRPr="009162DA">
        <w:rPr>
          <w:rFonts w:ascii="Times New Roman" w:eastAsia="Times New Roman" w:hAnsi="Times New Roman" w:cs="Times New Roman"/>
          <w:sz w:val="28"/>
          <w:szCs w:val="20"/>
          <w:lang w:eastAsia="ru-RU"/>
        </w:rPr>
        <w:t xml:space="preserve"> від 04.10.2019 року «</w:t>
      </w:r>
      <w:r w:rsidRPr="009162DA">
        <w:rPr>
          <w:rFonts w:ascii="Times New Roman" w:eastAsia="Times New Roman" w:hAnsi="Times New Roman" w:cs="Times New Roman"/>
          <w:sz w:val="28"/>
          <w:szCs w:val="28"/>
          <w:lang w:eastAsia="ru-RU"/>
        </w:rPr>
        <w:t>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з</w:t>
      </w:r>
      <w:r w:rsidRPr="009162DA">
        <w:rPr>
          <w:rFonts w:ascii="Times New Roman" w:eastAsia="Times New Roman" w:hAnsi="Times New Roman" w:cs="Times New Roman"/>
          <w:sz w:val="28"/>
          <w:szCs w:val="20"/>
          <w:lang w:eastAsia="ru-RU"/>
        </w:rPr>
        <w:t xml:space="preserve">аслухавши та обговоривши звіт директора </w:t>
      </w:r>
      <w:r w:rsidRPr="009162DA">
        <w:rPr>
          <w:rFonts w:ascii="Times New Roman" w:eastAsia="Times New Roman" w:hAnsi="Times New Roman" w:cs="Times New Roman"/>
          <w:sz w:val="28"/>
          <w:szCs w:val="28"/>
          <w:lang w:eastAsia="ru-RU"/>
        </w:rPr>
        <w:t xml:space="preserve">комунального некомерційного підприємства «Переяслав-Хмельницька центральна районна лікарня» </w:t>
      </w:r>
      <w:r w:rsidRPr="009162DA">
        <w:rPr>
          <w:rFonts w:ascii="Times New Roman" w:eastAsia="Times New Roman" w:hAnsi="Times New Roman" w:cs="Times New Roman"/>
          <w:color w:val="000000"/>
          <w:sz w:val="28"/>
          <w:szCs w:val="28"/>
          <w:lang w:eastAsia="ru-RU"/>
        </w:rPr>
        <w:t>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8"/>
          <w:lang w:eastAsia="ru-RU"/>
        </w:rPr>
        <w:t xml:space="preserve"> Кузьменчук Л.В. за </w:t>
      </w:r>
      <w:r>
        <w:rPr>
          <w:rFonts w:ascii="Times New Roman" w:eastAsia="Times New Roman" w:hAnsi="Times New Roman" w:cs="Times New Roman"/>
          <w:sz w:val="28"/>
          <w:szCs w:val="28"/>
          <w:lang w:eastAsia="ru-RU"/>
        </w:rPr>
        <w:t>3 місяці 2020 року</w:t>
      </w:r>
      <w:r w:rsidRPr="009162DA">
        <w:rPr>
          <w:rFonts w:ascii="Times New Roman" w:eastAsia="Times New Roman" w:hAnsi="Times New Roman" w:cs="Times New Roman"/>
          <w:sz w:val="28"/>
          <w:szCs w:val="20"/>
          <w:lang w:eastAsia="ru-RU"/>
        </w:rPr>
        <w:t xml:space="preserve">, відповідно до Закону України «Про місцеве самоврядування в Україні», сільска рада </w:t>
      </w:r>
      <w:r w:rsidRPr="009162DA">
        <w:rPr>
          <w:rFonts w:ascii="Times New Roman" w:eastAsia="Times New Roman" w:hAnsi="Times New Roman" w:cs="Times New Roman"/>
          <w:b/>
          <w:bCs/>
          <w:sz w:val="28"/>
          <w:szCs w:val="20"/>
          <w:lang w:eastAsia="ru-RU"/>
        </w:rPr>
        <w:t>ВИРІШИЛА:</w:t>
      </w:r>
    </w:p>
    <w:p w:rsidR="00614473" w:rsidRPr="009162DA" w:rsidRDefault="00614473" w:rsidP="00614473">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162DA">
        <w:rPr>
          <w:rFonts w:ascii="Times New Roman" w:eastAsia="Times New Roman" w:hAnsi="Times New Roman" w:cs="Times New Roman"/>
          <w:bCs/>
          <w:sz w:val="28"/>
          <w:szCs w:val="28"/>
          <w:lang w:eastAsia="ru-RU"/>
        </w:rPr>
        <w:tab/>
        <w:t xml:space="preserve">1. Затвердити </w:t>
      </w:r>
      <w:r w:rsidRPr="009162DA">
        <w:rPr>
          <w:rFonts w:ascii="Times New Roman" w:eastAsia="Times New Roman" w:hAnsi="Times New Roman" w:cs="Times New Roman"/>
          <w:sz w:val="28"/>
          <w:szCs w:val="28"/>
          <w:lang w:eastAsia="ru-RU"/>
        </w:rPr>
        <w:t xml:space="preserve">звіт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Pr>
          <w:rFonts w:ascii="Times New Roman" w:eastAsia="Times New Roman" w:hAnsi="Times New Roman" w:cs="Times New Roman"/>
          <w:sz w:val="28"/>
          <w:szCs w:val="28"/>
          <w:lang w:eastAsia="ru-RU"/>
        </w:rPr>
        <w:t>3 місяці 2020 ро</w:t>
      </w:r>
      <w:r w:rsidRPr="009162DA">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у</w:t>
      </w:r>
      <w:r w:rsidRPr="009162DA">
        <w:rPr>
          <w:rFonts w:ascii="Times New Roman" w:eastAsia="Times New Roman" w:hAnsi="Times New Roman" w:cs="Times New Roman"/>
          <w:sz w:val="28"/>
          <w:szCs w:val="28"/>
          <w:lang w:eastAsia="ru-RU"/>
        </w:rPr>
        <w:t>, що додається.</w:t>
      </w:r>
    </w:p>
    <w:p w:rsidR="00614473" w:rsidRPr="009162DA" w:rsidRDefault="00614473" w:rsidP="00614473">
      <w:pPr>
        <w:widowControl w:val="0"/>
        <w:autoSpaceDE w:val="0"/>
        <w:autoSpaceDN w:val="0"/>
        <w:adjustRightInd w:val="0"/>
        <w:spacing w:after="0" w:line="240" w:lineRule="auto"/>
        <w:ind w:right="-185" w:firstLine="720"/>
        <w:jc w:val="both"/>
        <w:rPr>
          <w:rFonts w:ascii="Times New Roman" w:eastAsia="Times New Roman" w:hAnsi="Times New Roman" w:cs="Times New Roman"/>
          <w:sz w:val="28"/>
          <w:szCs w:val="20"/>
          <w:lang w:eastAsia="ru-RU"/>
        </w:rPr>
      </w:pPr>
      <w:r w:rsidRPr="009162DA">
        <w:rPr>
          <w:rFonts w:ascii="Times New Roman" w:eastAsia="Times New Roman" w:hAnsi="Times New Roman" w:cs="Times New Roman"/>
          <w:sz w:val="28"/>
          <w:szCs w:val="28"/>
          <w:lang w:eastAsia="ru-RU"/>
        </w:rPr>
        <w:t>2</w:t>
      </w:r>
      <w:r w:rsidRPr="009162DA">
        <w:rPr>
          <w:rFonts w:ascii="Times New Roman" w:eastAsia="Times New Roman" w:hAnsi="Times New Roman" w:cs="Times New Roman"/>
          <w:sz w:val="28"/>
          <w:szCs w:val="28"/>
          <w:lang w:val="ru-RU" w:eastAsia="ru-RU"/>
        </w:rPr>
        <w:t xml:space="preserve">. Контроль за виконанням даного рішення покласти на заступника </w:t>
      </w:r>
      <w:r w:rsidRPr="009162DA">
        <w:rPr>
          <w:rFonts w:ascii="Times New Roman" w:eastAsia="Times New Roman" w:hAnsi="Times New Roman" w:cs="Times New Roman"/>
          <w:sz w:val="28"/>
          <w:szCs w:val="28"/>
          <w:lang w:eastAsia="ru-RU"/>
        </w:rPr>
        <w:t>сільського голови Гудзя М.М.</w:t>
      </w:r>
    </w:p>
    <w:p w:rsidR="00614473" w:rsidRPr="009162DA" w:rsidRDefault="00614473" w:rsidP="00614473">
      <w:pPr>
        <w:keepNext/>
        <w:spacing w:after="0" w:line="240" w:lineRule="auto"/>
        <w:jc w:val="both"/>
        <w:outlineLvl w:val="6"/>
        <w:rPr>
          <w:rFonts w:ascii="Times New Roman" w:eastAsia="Times New Roman" w:hAnsi="Times New Roman" w:cs="Times New Roman"/>
          <w:b/>
          <w:bCs/>
          <w:sz w:val="28"/>
          <w:szCs w:val="24"/>
          <w:lang w:eastAsia="ru-RU"/>
        </w:rPr>
      </w:pPr>
      <w:r w:rsidRPr="009162DA">
        <w:rPr>
          <w:rFonts w:ascii="Times New Roman" w:eastAsia="Times New Roman" w:hAnsi="Times New Roman" w:cs="Times New Roman"/>
          <w:b/>
          <w:bCs/>
          <w:sz w:val="28"/>
          <w:szCs w:val="24"/>
          <w:lang w:eastAsia="ru-RU"/>
        </w:rPr>
        <w:t xml:space="preserve">             </w:t>
      </w:r>
    </w:p>
    <w:p w:rsidR="00614473" w:rsidRPr="009162DA" w:rsidRDefault="00614473" w:rsidP="00614473">
      <w:pPr>
        <w:keepNext/>
        <w:spacing w:after="0" w:line="240" w:lineRule="auto"/>
        <w:jc w:val="both"/>
        <w:outlineLvl w:val="6"/>
        <w:rPr>
          <w:rFonts w:ascii="Times New Roman" w:eastAsia="Times New Roman" w:hAnsi="Times New Roman" w:cs="Times New Roman"/>
          <w:b/>
          <w:bCs/>
          <w:sz w:val="28"/>
          <w:szCs w:val="24"/>
          <w:lang w:eastAsia="ru-RU"/>
        </w:rPr>
      </w:pPr>
    </w:p>
    <w:p w:rsidR="00614473" w:rsidRPr="009162DA" w:rsidRDefault="00614473" w:rsidP="0061447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8"/>
          <w:lang w:eastAsia="ru-RU"/>
        </w:rPr>
        <w:t>Сільський голова:                                                                       М.О. Лях</w:t>
      </w:r>
    </w:p>
    <w:p w:rsidR="00614473" w:rsidRPr="009162DA" w:rsidRDefault="00614473"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614473" w:rsidRPr="009162DA" w:rsidRDefault="00614473"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614473" w:rsidRDefault="00614473"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val="ru-RU" w:eastAsia="ru-RU"/>
        </w:rPr>
      </w:pPr>
      <w:r w:rsidRPr="009162DA">
        <w:rPr>
          <w:rFonts w:ascii="Times New Roman" w:eastAsia="Times New Roman" w:hAnsi="Times New Roman" w:cs="Times New Roman"/>
          <w:sz w:val="20"/>
          <w:szCs w:val="20"/>
          <w:u w:val="single"/>
          <w:lang w:eastAsia="ru-RU"/>
        </w:rPr>
        <w:t xml:space="preserve">№ </w:t>
      </w:r>
      <w:r w:rsidR="00E1291E">
        <w:rPr>
          <w:rFonts w:ascii="Times New Roman" w:eastAsia="Times New Roman" w:hAnsi="Times New Roman" w:cs="Times New Roman"/>
          <w:sz w:val="20"/>
          <w:szCs w:val="20"/>
          <w:u w:val="single"/>
          <w:lang w:eastAsia="ru-RU"/>
        </w:rPr>
        <w:t>1287-47-УІІ</w:t>
      </w:r>
    </w:p>
    <w:p w:rsidR="00E1291E" w:rsidRDefault="00E1291E" w:rsidP="00614473">
      <w:pPr>
        <w:widowControl w:val="0"/>
        <w:autoSpaceDE w:val="0"/>
        <w:autoSpaceDN w:val="0"/>
        <w:adjustRightInd w:val="0"/>
        <w:spacing w:after="0" w:line="240" w:lineRule="auto"/>
        <w:rPr>
          <w:rFonts w:ascii="Times New Roman" w:eastAsia="Times New Roman" w:hAnsi="Times New Roman" w:cs="Times New Roman"/>
          <w:sz w:val="20"/>
          <w:szCs w:val="20"/>
          <w:u w:val="single"/>
          <w:lang w:val="ru-RU" w:eastAsia="ru-RU"/>
        </w:rPr>
      </w:pPr>
      <w:r>
        <w:rPr>
          <w:rFonts w:ascii="Times New Roman" w:eastAsia="Times New Roman" w:hAnsi="Times New Roman" w:cs="Times New Roman"/>
          <w:sz w:val="20"/>
          <w:szCs w:val="20"/>
          <w:u w:val="single"/>
          <w:lang w:val="ru-RU" w:eastAsia="ru-RU"/>
        </w:rPr>
        <w:t>05.06.2020</w:t>
      </w:r>
    </w:p>
    <w:p w:rsidR="00E1291E" w:rsidRPr="009162DA" w:rsidRDefault="00E1291E" w:rsidP="0061447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val="ru-RU" w:eastAsia="ru-RU"/>
        </w:rPr>
        <w:t>с. Студеники</w:t>
      </w:r>
    </w:p>
    <w:p w:rsidR="00614473" w:rsidRPr="009D59A4" w:rsidRDefault="00614473" w:rsidP="00614473">
      <w:pPr>
        <w:spacing w:after="0" w:line="240" w:lineRule="auto"/>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Default="001C01CF" w:rsidP="001C01CF">
      <w:pPr>
        <w:spacing w:after="0" w:line="240" w:lineRule="auto"/>
        <w:jc w:val="right"/>
        <w:rPr>
          <w:rFonts w:ascii="Times New Roman" w:eastAsia="Times New Roman" w:hAnsi="Times New Roman" w:cs="Times New Roman"/>
          <w:i/>
          <w:sz w:val="18"/>
          <w:szCs w:val="18"/>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i/>
          <w:sz w:val="18"/>
          <w:szCs w:val="18"/>
          <w:lang w:eastAsia="ru-RU"/>
          <w14:shadow w14:blurRad="50800" w14:dist="38100" w14:dir="2700000" w14:sx="100000" w14:sy="100000" w14:kx="0" w14:ky="0" w14:algn="tl">
            <w14:srgbClr w14:val="000000">
              <w14:alpha w14:val="60000"/>
            </w14:srgbClr>
          </w14:shadow>
        </w:rPr>
        <w:t>Додаток до</w:t>
      </w:r>
    </w:p>
    <w:p w:rsidR="001C01CF" w:rsidRDefault="001C01CF" w:rsidP="001C01CF">
      <w:pPr>
        <w:spacing w:after="0" w:line="240" w:lineRule="auto"/>
        <w:jc w:val="right"/>
        <w:rPr>
          <w:rFonts w:ascii="Times New Roman" w:eastAsia="Times New Roman" w:hAnsi="Times New Roman" w:cs="Times New Roman"/>
          <w:i/>
          <w:sz w:val="18"/>
          <w:szCs w:val="18"/>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i/>
          <w:sz w:val="18"/>
          <w:szCs w:val="18"/>
          <w:lang w:eastAsia="ru-RU"/>
          <w14:shadow w14:blurRad="50800" w14:dist="38100" w14:dir="2700000" w14:sx="100000" w14:sy="100000" w14:kx="0" w14:ky="0" w14:algn="tl">
            <w14:srgbClr w14:val="000000">
              <w14:alpha w14:val="60000"/>
            </w14:srgbClr>
          </w14:shadow>
        </w:rPr>
        <w:t>рішення № 1287-47-7</w:t>
      </w:r>
    </w:p>
    <w:p w:rsidR="001C01CF" w:rsidRPr="001C01CF" w:rsidRDefault="001C01CF" w:rsidP="001C01CF">
      <w:pPr>
        <w:spacing w:after="0" w:line="240" w:lineRule="auto"/>
        <w:jc w:val="right"/>
        <w:rPr>
          <w:rFonts w:ascii="Times New Roman" w:eastAsia="Times New Roman" w:hAnsi="Times New Roman" w:cs="Times New Roman"/>
          <w:i/>
          <w:sz w:val="18"/>
          <w:szCs w:val="18"/>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i/>
          <w:sz w:val="18"/>
          <w:szCs w:val="18"/>
          <w:lang w:eastAsia="ru-RU"/>
          <w14:shadow w14:blurRad="50800" w14:dist="38100" w14:dir="2700000" w14:sx="100000" w14:sy="100000" w14:kx="0" w14:ky="0" w14:algn="tl">
            <w14:srgbClr w14:val="000000">
              <w14:alpha w14:val="60000"/>
            </w14:srgbClr>
          </w14:shadow>
        </w:rPr>
        <w:t>від 05.06.2020року</w:t>
      </w:r>
    </w:p>
    <w:p w:rsidR="009162DA" w:rsidRDefault="009162D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162DA" w:rsidRPr="001C01CF" w:rsidRDefault="009162DA" w:rsidP="009162DA">
      <w:pPr>
        <w:spacing w:after="0" w:line="240" w:lineRule="auto"/>
        <w:ind w:firstLine="567"/>
        <w:jc w:val="center"/>
        <w:rPr>
          <w:rFonts w:ascii="Times New Roman" w:eastAsia="Times New Roman" w:hAnsi="Times New Roman" w:cs="Times New Roman"/>
          <w:b/>
          <w:sz w:val="24"/>
          <w:szCs w:val="24"/>
          <w:lang w:eastAsia="ru-RU"/>
        </w:rPr>
      </w:pPr>
      <w:r w:rsidRPr="001C01CF">
        <w:rPr>
          <w:rFonts w:ascii="Times New Roman" w:eastAsia="Times New Roman" w:hAnsi="Times New Roman" w:cs="Times New Roman"/>
          <w:b/>
          <w:sz w:val="24"/>
          <w:szCs w:val="24"/>
          <w:lang w:eastAsia="ru-RU"/>
        </w:rPr>
        <w:t xml:space="preserve">Звіт </w:t>
      </w:r>
    </w:p>
    <w:p w:rsidR="009162DA" w:rsidRPr="001C01CF" w:rsidRDefault="009162DA" w:rsidP="009162DA">
      <w:pPr>
        <w:spacing w:after="0" w:line="240" w:lineRule="auto"/>
        <w:ind w:firstLine="567"/>
        <w:jc w:val="center"/>
        <w:rPr>
          <w:rFonts w:ascii="Times New Roman" w:eastAsia="Times New Roman" w:hAnsi="Times New Roman" w:cs="Times New Roman"/>
          <w:sz w:val="24"/>
          <w:szCs w:val="24"/>
          <w:lang w:eastAsia="ru-RU"/>
        </w:rPr>
      </w:pPr>
      <w:r w:rsidRPr="001C01CF">
        <w:rPr>
          <w:rFonts w:ascii="Times New Roman" w:eastAsia="Times New Roman" w:hAnsi="Times New Roman" w:cs="Times New Roman"/>
          <w:b/>
          <w:sz w:val="24"/>
          <w:szCs w:val="24"/>
          <w:lang w:eastAsia="ru-RU"/>
        </w:rPr>
        <w:t xml:space="preserve">про роботу КНП «Переяслав-Хмельницька ЦРЛ»  за 3 міс. 2020 року.                                                                               </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 xml:space="preserve">            Діяльність медиків Переяслав-Хмельницької ЦРЛ спрямована на  реалізацію планів Держави по реформуванню вторинної ланки медичної допомоги, продовжити роботу по можливості  дозаключення  договорів з НСЗУ, затверджено статусу лікарні, як багатопрофільної лікарні інтенсивного лікування  та виконання  діючих  Державних програм в галузі охорони здоров'я, щодо забезпечення доступної кваліфікованої медичної допомоги населенню.</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 xml:space="preserve">Розпорядженням №5від 28 березня 2020 року від керівника робіт з ліквідації наслідків медико – біологічної надзвичайної ситуації природного характеру регіонального рівня у зв'язку з епідемічною ситуацією на території Київської області, спричиненою хворобою </w:t>
      </w:r>
      <w:r w:rsidRPr="001C01CF">
        <w:rPr>
          <w:rFonts w:ascii="Times New Roman" w:eastAsia="Times New Roman" w:hAnsi="Times New Roman" w:cs="Times New Roman"/>
          <w:sz w:val="24"/>
          <w:szCs w:val="24"/>
          <w:lang w:val="en-US" w:eastAsia="ru-RU"/>
        </w:rPr>
        <w:t>COVID</w:t>
      </w:r>
      <w:r w:rsidRPr="001C01CF">
        <w:rPr>
          <w:rFonts w:ascii="Times New Roman" w:eastAsia="Times New Roman" w:hAnsi="Times New Roman" w:cs="Times New Roman"/>
          <w:sz w:val="24"/>
          <w:szCs w:val="24"/>
          <w:lang w:eastAsia="ru-RU"/>
        </w:rPr>
        <w:t xml:space="preserve"> -19, КНП «Переяслав – Хмельницька ЦРЛ» входить у перелік закладів охорони здоров'я, що задіяні для надання медичної допомоги пацієнтам з </w:t>
      </w:r>
      <w:r w:rsidRPr="001C01CF">
        <w:rPr>
          <w:rFonts w:ascii="Times New Roman" w:eastAsia="Times New Roman" w:hAnsi="Times New Roman" w:cs="Times New Roman"/>
          <w:sz w:val="24"/>
          <w:szCs w:val="24"/>
          <w:lang w:val="en-US" w:eastAsia="ru-RU"/>
        </w:rPr>
        <w:t>COVID</w:t>
      </w:r>
      <w:r w:rsidRPr="001C01CF">
        <w:rPr>
          <w:rFonts w:ascii="Times New Roman" w:eastAsia="Times New Roman" w:hAnsi="Times New Roman" w:cs="Times New Roman"/>
          <w:sz w:val="24"/>
          <w:szCs w:val="24"/>
          <w:lang w:eastAsia="ru-RU"/>
        </w:rPr>
        <w:t xml:space="preserve"> -19 в інфекційних відділеннях, в першу хвилю поширення захворюваності та перепрофільовується для надання медичної допомоги пацієнтам з </w:t>
      </w:r>
      <w:r w:rsidRPr="001C01CF">
        <w:rPr>
          <w:rFonts w:ascii="Times New Roman" w:eastAsia="Times New Roman" w:hAnsi="Times New Roman" w:cs="Times New Roman"/>
          <w:sz w:val="24"/>
          <w:szCs w:val="24"/>
          <w:lang w:val="en-US" w:eastAsia="ru-RU"/>
        </w:rPr>
        <w:t>COVID</w:t>
      </w:r>
      <w:r w:rsidRPr="001C01CF">
        <w:rPr>
          <w:rFonts w:ascii="Times New Roman" w:eastAsia="Times New Roman" w:hAnsi="Times New Roman" w:cs="Times New Roman"/>
          <w:sz w:val="24"/>
          <w:szCs w:val="24"/>
          <w:lang w:eastAsia="ru-RU"/>
        </w:rPr>
        <w:t xml:space="preserve"> -19, в другу хвилю поширення захворюваності на 250 ліжок.</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Переяслав-Хмельницька ЦРЛ займає площу 5,85га, розміщена в 10 корпусах.</w:t>
      </w:r>
    </w:p>
    <w:p w:rsidR="009162DA" w:rsidRPr="001C01CF" w:rsidRDefault="009162DA" w:rsidP="009162DA">
      <w:pPr>
        <w:shd w:val="clear" w:color="auto" w:fill="FFFFFF"/>
        <w:tabs>
          <w:tab w:val="left" w:leader="underscore" w:pos="7862"/>
        </w:tabs>
        <w:spacing w:after="0" w:line="240" w:lineRule="auto"/>
        <w:ind w:firstLine="709"/>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Водопостачання в лікарні здійснюється з мережі центрального водопостачання, є власна свердловина на випадок припинення центрального водопостачання.</w:t>
      </w:r>
    </w:p>
    <w:p w:rsidR="009162DA" w:rsidRPr="001C01CF" w:rsidRDefault="009162DA" w:rsidP="009162DA">
      <w:pPr>
        <w:shd w:val="clear" w:color="auto" w:fill="FFFFFF"/>
        <w:tabs>
          <w:tab w:val="left" w:leader="underscore" w:pos="7862"/>
        </w:tabs>
        <w:spacing w:after="0" w:line="240" w:lineRule="auto"/>
        <w:ind w:firstLine="709"/>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Отоплення здійснюється по договору з підприємства «Укрспецтепло» з котельні на</w:t>
      </w:r>
    </w:p>
    <w:p w:rsidR="009162DA" w:rsidRPr="001C01CF" w:rsidRDefault="009162DA" w:rsidP="009162DA">
      <w:pPr>
        <w:shd w:val="clear" w:color="auto" w:fill="FFFFFF"/>
        <w:tabs>
          <w:tab w:val="left" w:leader="underscore" w:pos="7862"/>
        </w:tabs>
        <w:spacing w:after="0" w:line="240" w:lineRule="auto"/>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твердому паливі.</w:t>
      </w:r>
    </w:p>
    <w:p w:rsidR="009162DA" w:rsidRPr="001C01CF" w:rsidRDefault="009162DA" w:rsidP="009162DA">
      <w:pPr>
        <w:shd w:val="clear" w:color="auto" w:fill="FFFFFF"/>
        <w:tabs>
          <w:tab w:val="left" w:leader="underscore" w:pos="7862"/>
        </w:tabs>
        <w:spacing w:after="0" w:line="240" w:lineRule="auto"/>
        <w:ind w:firstLine="709"/>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В структуру лікарні входять слідуючі відділення:</w:t>
      </w:r>
    </w:p>
    <w:p w:rsidR="009162DA" w:rsidRPr="001C01CF" w:rsidRDefault="009162DA" w:rsidP="006739E5">
      <w:pPr>
        <w:numPr>
          <w:ilvl w:val="0"/>
          <w:numId w:val="6"/>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дитяче відділення </w:t>
      </w:r>
    </w:p>
    <w:p w:rsidR="009162DA" w:rsidRPr="001C01CF" w:rsidRDefault="009162DA" w:rsidP="006739E5">
      <w:pPr>
        <w:numPr>
          <w:ilvl w:val="0"/>
          <w:numId w:val="6"/>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терапевтичне </w:t>
      </w:r>
    </w:p>
    <w:p w:rsidR="009162DA" w:rsidRPr="001C01CF" w:rsidRDefault="009162DA" w:rsidP="006739E5">
      <w:pPr>
        <w:numPr>
          <w:ilvl w:val="0"/>
          <w:numId w:val="6"/>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кардіологічне </w:t>
      </w:r>
    </w:p>
    <w:p w:rsidR="009162DA" w:rsidRPr="001C01CF" w:rsidRDefault="009162DA" w:rsidP="006739E5">
      <w:pPr>
        <w:numPr>
          <w:ilvl w:val="0"/>
          <w:numId w:val="6"/>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неврологічне </w:t>
      </w:r>
    </w:p>
    <w:p w:rsidR="009162DA" w:rsidRPr="001C01CF" w:rsidRDefault="009162DA" w:rsidP="006739E5">
      <w:pPr>
        <w:numPr>
          <w:ilvl w:val="0"/>
          <w:numId w:val="6"/>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акушерсько - гінекологічне </w:t>
      </w:r>
    </w:p>
    <w:p w:rsidR="009162DA" w:rsidRPr="001C01CF" w:rsidRDefault="009162DA" w:rsidP="006739E5">
      <w:pPr>
        <w:numPr>
          <w:ilvl w:val="0"/>
          <w:numId w:val="6"/>
        </w:num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хірургічно - травматологічне</w:t>
      </w:r>
    </w:p>
    <w:p w:rsidR="009162DA" w:rsidRPr="001C01CF" w:rsidRDefault="009162DA" w:rsidP="006739E5">
      <w:pPr>
        <w:numPr>
          <w:ilvl w:val="0"/>
          <w:numId w:val="6"/>
        </w:numPr>
        <w:shd w:val="clear" w:color="auto" w:fill="FFFFFF"/>
        <w:tabs>
          <w:tab w:val="left" w:leader="underscore" w:pos="7862"/>
        </w:tabs>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 інфекційне</w:t>
      </w:r>
    </w:p>
    <w:p w:rsidR="009162DA" w:rsidRPr="001C01CF" w:rsidRDefault="009162DA" w:rsidP="006739E5">
      <w:pPr>
        <w:numPr>
          <w:ilvl w:val="0"/>
          <w:numId w:val="6"/>
        </w:numPr>
        <w:shd w:val="clear" w:color="auto" w:fill="FFFFFF"/>
        <w:tabs>
          <w:tab w:val="left" w:leader="underscore" w:pos="7862"/>
        </w:tabs>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відділення анестезіології та інтенсивної терапії</w:t>
      </w:r>
    </w:p>
    <w:p w:rsidR="009162DA" w:rsidRPr="001C01CF" w:rsidRDefault="009162DA" w:rsidP="006739E5">
      <w:pPr>
        <w:numPr>
          <w:ilvl w:val="0"/>
          <w:numId w:val="6"/>
        </w:numPr>
        <w:shd w:val="clear" w:color="auto" w:fill="FFFFFF"/>
        <w:tabs>
          <w:tab w:val="left" w:leader="underscore" w:pos="7862"/>
        </w:tabs>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консультативно-діагностична поліклініка</w:t>
      </w:r>
    </w:p>
    <w:p w:rsidR="009162DA" w:rsidRPr="001C01CF" w:rsidRDefault="009162DA" w:rsidP="006739E5">
      <w:pPr>
        <w:numPr>
          <w:ilvl w:val="0"/>
          <w:numId w:val="6"/>
        </w:numPr>
        <w:shd w:val="clear" w:color="auto" w:fill="FFFFFF"/>
        <w:tabs>
          <w:tab w:val="left" w:leader="underscore" w:pos="7862"/>
        </w:tabs>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стоматологічно-ортопедичне відділення </w:t>
      </w:r>
    </w:p>
    <w:p w:rsidR="009162DA" w:rsidRPr="001C01CF" w:rsidRDefault="009162DA" w:rsidP="006739E5">
      <w:pPr>
        <w:numPr>
          <w:ilvl w:val="0"/>
          <w:numId w:val="6"/>
        </w:numPr>
        <w:shd w:val="clear" w:color="auto" w:fill="FFFFFF"/>
        <w:tabs>
          <w:tab w:val="left" w:leader="underscore" w:pos="7862"/>
        </w:tabs>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клініко-діагностична лабораторія</w:t>
      </w:r>
    </w:p>
    <w:p w:rsidR="009162DA" w:rsidRPr="001C01CF" w:rsidRDefault="009162DA" w:rsidP="006739E5">
      <w:pPr>
        <w:numPr>
          <w:ilvl w:val="0"/>
          <w:numId w:val="6"/>
        </w:numPr>
        <w:shd w:val="clear" w:color="auto" w:fill="FFFFFF"/>
        <w:tabs>
          <w:tab w:val="left" w:leader="underscore" w:pos="7862"/>
        </w:tabs>
        <w:spacing w:after="0" w:line="240" w:lineRule="auto"/>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паталого-анатомічне відділення</w:t>
      </w:r>
    </w:p>
    <w:p w:rsidR="009162DA" w:rsidRPr="001C01CF" w:rsidRDefault="009162DA" w:rsidP="009162DA">
      <w:pPr>
        <w:shd w:val="clear" w:color="auto" w:fill="FFFFFF"/>
        <w:tabs>
          <w:tab w:val="left" w:leader="underscore" w:pos="7862"/>
        </w:tabs>
        <w:spacing w:after="0" w:line="240" w:lineRule="auto"/>
        <w:ind w:firstLine="709"/>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 Потужність консультативно-діагностичної поліклініки  195 відвідувань за зміну та стоматологічного відділення на 150 відвідувань за зміну.</w:t>
      </w:r>
    </w:p>
    <w:p w:rsidR="009162DA" w:rsidRPr="001C01CF" w:rsidRDefault="009162DA" w:rsidP="009162D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Ліжковий фонд ЦРЛ </w:t>
      </w:r>
      <w:r w:rsidRPr="001C01CF">
        <w:rPr>
          <w:rFonts w:ascii="Times New Roman" w:eastAsia="Times New Roman" w:hAnsi="Times New Roman" w:cs="Times New Roman"/>
          <w:color w:val="000000"/>
          <w:sz w:val="24"/>
          <w:szCs w:val="24"/>
          <w:lang w:val="ru-RU" w:eastAsia="ru-RU"/>
        </w:rPr>
        <w:t>– 2</w:t>
      </w:r>
      <w:r w:rsidRPr="001C01CF">
        <w:rPr>
          <w:rFonts w:ascii="Times New Roman" w:eastAsia="Times New Roman" w:hAnsi="Times New Roman" w:cs="Times New Roman"/>
          <w:color w:val="000000"/>
          <w:sz w:val="24"/>
          <w:szCs w:val="24"/>
          <w:lang w:eastAsia="ru-RU"/>
        </w:rPr>
        <w:t xml:space="preserve">20 ліжок з них хірургічного профілю – 70 ліжок, терапевтичного - 150, </w:t>
      </w:r>
    </w:p>
    <w:p w:rsidR="009162DA" w:rsidRPr="001C01CF" w:rsidRDefault="009162DA" w:rsidP="006739E5">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в т.ч. дитяче відділення – 30 ліжок</w:t>
      </w:r>
    </w:p>
    <w:p w:rsidR="009162DA" w:rsidRPr="001C01CF" w:rsidRDefault="009162DA" w:rsidP="006739E5">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терапевтичне – 40 ліжок</w:t>
      </w:r>
    </w:p>
    <w:p w:rsidR="009162DA" w:rsidRPr="001C01CF" w:rsidRDefault="009162DA" w:rsidP="006739E5">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кардіологічне – 30 ліжок </w:t>
      </w:r>
    </w:p>
    <w:p w:rsidR="009162DA" w:rsidRPr="001C01CF" w:rsidRDefault="009162DA" w:rsidP="006739E5">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неврологічне – 30 ліжок</w:t>
      </w:r>
    </w:p>
    <w:p w:rsidR="009162DA" w:rsidRPr="001C01CF" w:rsidRDefault="009162DA" w:rsidP="006739E5">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акушерсько - гінекологічне – 35 ліжок</w:t>
      </w:r>
    </w:p>
    <w:p w:rsidR="009162DA" w:rsidRPr="001C01CF" w:rsidRDefault="009162DA" w:rsidP="006739E5">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хірургічно - травматологічне – 35 ліжок</w:t>
      </w:r>
    </w:p>
    <w:p w:rsidR="009162DA" w:rsidRPr="001C01CF" w:rsidRDefault="009162DA" w:rsidP="006739E5">
      <w:pPr>
        <w:numPr>
          <w:ilvl w:val="0"/>
          <w:numId w:val="6"/>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інфекційне – 20 ліжок. </w:t>
      </w:r>
    </w:p>
    <w:p w:rsidR="009162DA" w:rsidRPr="001C01CF" w:rsidRDefault="009162DA" w:rsidP="009162D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Рівень забезпеченості ліжками по району </w:t>
      </w:r>
      <w:r w:rsidRPr="001C01CF">
        <w:rPr>
          <w:rFonts w:ascii="Times New Roman" w:eastAsia="Times New Roman" w:hAnsi="Times New Roman" w:cs="Times New Roman"/>
          <w:color w:val="000000"/>
          <w:sz w:val="24"/>
          <w:szCs w:val="24"/>
          <w:lang w:val="ru-RU" w:eastAsia="ru-RU"/>
        </w:rPr>
        <w:t>–</w:t>
      </w:r>
      <w:r w:rsidRPr="001C01CF">
        <w:rPr>
          <w:rFonts w:ascii="Times New Roman" w:eastAsia="Times New Roman" w:hAnsi="Times New Roman" w:cs="Times New Roman"/>
          <w:color w:val="000000"/>
          <w:sz w:val="24"/>
          <w:szCs w:val="24"/>
          <w:lang w:eastAsia="ru-RU"/>
        </w:rPr>
        <w:t xml:space="preserve">40,2 на </w:t>
      </w:r>
      <w:r w:rsidRPr="001C01CF">
        <w:rPr>
          <w:rFonts w:ascii="Times New Roman" w:eastAsia="Times New Roman" w:hAnsi="Times New Roman" w:cs="Times New Roman"/>
          <w:color w:val="000000"/>
          <w:sz w:val="24"/>
          <w:szCs w:val="24"/>
          <w:lang w:val="ru-RU" w:eastAsia="ru-RU"/>
        </w:rPr>
        <w:t>10</w:t>
      </w:r>
      <w:r w:rsidRPr="001C01CF">
        <w:rPr>
          <w:rFonts w:ascii="Times New Roman" w:eastAsia="Times New Roman" w:hAnsi="Times New Roman" w:cs="Times New Roman"/>
          <w:color w:val="000000"/>
          <w:sz w:val="24"/>
          <w:szCs w:val="24"/>
          <w:lang w:eastAsia="ru-RU"/>
        </w:rPr>
        <w:t xml:space="preserve"> тис.</w:t>
      </w:r>
    </w:p>
    <w:p w:rsidR="009162DA" w:rsidRPr="001C01CF" w:rsidRDefault="009162DA" w:rsidP="009162DA">
      <w:pPr>
        <w:shd w:val="clear" w:color="auto" w:fill="FFFFFF"/>
        <w:spacing w:after="0" w:line="240" w:lineRule="auto"/>
        <w:jc w:val="both"/>
        <w:rPr>
          <w:rFonts w:ascii="Times New Roman" w:eastAsia="Times New Roman" w:hAnsi="Times New Roman" w:cs="Times New Roman"/>
          <w:b/>
          <w:sz w:val="24"/>
          <w:szCs w:val="24"/>
          <w:lang w:eastAsia="ru-RU"/>
        </w:rPr>
      </w:pPr>
      <w:r w:rsidRPr="001C01CF">
        <w:rPr>
          <w:rFonts w:ascii="Times New Roman" w:eastAsia="Times New Roman" w:hAnsi="Times New Roman" w:cs="Times New Roman"/>
          <w:color w:val="000000"/>
          <w:sz w:val="24"/>
          <w:szCs w:val="24"/>
          <w:lang w:eastAsia="ru-RU"/>
        </w:rPr>
        <w:t>Харчування хворих забезпечується роботою власного харчоблоку, розрахованого на 500 порцій на добу з столами дієтичного харчування.</w:t>
      </w:r>
    </w:p>
    <w:p w:rsidR="009162DA" w:rsidRPr="001C01CF" w:rsidRDefault="009162DA" w:rsidP="009162DA">
      <w:pPr>
        <w:spacing w:after="0" w:line="240" w:lineRule="auto"/>
        <w:ind w:firstLine="709"/>
        <w:jc w:val="both"/>
        <w:rPr>
          <w:rFonts w:ascii="Times New Roman" w:eastAsia="Times New Roman" w:hAnsi="Times New Roman" w:cs="Times New Roman"/>
          <w:b/>
          <w:sz w:val="24"/>
          <w:szCs w:val="24"/>
          <w:lang w:eastAsia="ru-RU"/>
        </w:rPr>
      </w:pPr>
      <w:r w:rsidRPr="001C01CF">
        <w:rPr>
          <w:rFonts w:ascii="Times New Roman" w:eastAsia="Times New Roman" w:hAnsi="Times New Roman" w:cs="Times New Roman"/>
          <w:b/>
          <w:sz w:val="24"/>
          <w:szCs w:val="24"/>
          <w:lang w:eastAsia="ru-RU"/>
        </w:rPr>
        <w:t>Штати.</w:t>
      </w:r>
    </w:p>
    <w:p w:rsidR="009162DA" w:rsidRPr="001C01CF" w:rsidRDefault="009162DA" w:rsidP="009162DA">
      <w:pPr>
        <w:spacing w:after="0" w:line="240" w:lineRule="auto"/>
        <w:ind w:firstLine="720"/>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Всього по ЦРЛ – 111,25 посад лікарів (фізичних осіб – 73) та 193,75 посад середніх медпрацівників (фізичних осіб – 174).</w:t>
      </w:r>
    </w:p>
    <w:p w:rsidR="009162DA" w:rsidRPr="001C01CF" w:rsidRDefault="009162DA" w:rsidP="009162D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В ЦРЛ  на 516 посадах працює 429 осіб.</w:t>
      </w:r>
    </w:p>
    <w:p w:rsidR="009162DA" w:rsidRPr="001C01CF" w:rsidRDefault="009162DA" w:rsidP="009162DA">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lastRenderedPageBreak/>
        <w:t xml:space="preserve">Забезпеченість лікарськими посадами на </w:t>
      </w:r>
      <w:r w:rsidRPr="001C01CF">
        <w:rPr>
          <w:rFonts w:ascii="Times New Roman" w:eastAsia="Times New Roman" w:hAnsi="Times New Roman" w:cs="Times New Roman"/>
          <w:color w:val="000000"/>
          <w:sz w:val="24"/>
          <w:szCs w:val="24"/>
          <w:lang w:val="ru-RU" w:eastAsia="ru-RU"/>
        </w:rPr>
        <w:t xml:space="preserve">10 </w:t>
      </w:r>
      <w:r w:rsidRPr="001C01CF">
        <w:rPr>
          <w:rFonts w:ascii="Times New Roman" w:eastAsia="Times New Roman" w:hAnsi="Times New Roman" w:cs="Times New Roman"/>
          <w:color w:val="000000"/>
          <w:sz w:val="24"/>
          <w:szCs w:val="24"/>
          <w:lang w:eastAsia="ru-RU"/>
        </w:rPr>
        <w:t xml:space="preserve">тис. населення </w:t>
      </w:r>
      <w:r w:rsidRPr="001C01CF">
        <w:rPr>
          <w:rFonts w:ascii="Times New Roman" w:eastAsia="Times New Roman" w:hAnsi="Times New Roman" w:cs="Times New Roman"/>
          <w:color w:val="000000"/>
          <w:sz w:val="24"/>
          <w:szCs w:val="24"/>
          <w:lang w:val="ru-RU" w:eastAsia="ru-RU"/>
        </w:rPr>
        <w:t>–</w:t>
      </w:r>
      <w:r w:rsidRPr="001C01CF">
        <w:rPr>
          <w:rFonts w:ascii="Times New Roman" w:eastAsia="Times New Roman" w:hAnsi="Times New Roman" w:cs="Times New Roman"/>
          <w:color w:val="000000"/>
          <w:sz w:val="24"/>
          <w:szCs w:val="24"/>
          <w:lang w:eastAsia="ru-RU"/>
        </w:rPr>
        <w:t xml:space="preserve"> 20,5. </w:t>
      </w:r>
    </w:p>
    <w:p w:rsidR="009162DA" w:rsidRPr="001C01CF" w:rsidRDefault="009162DA" w:rsidP="009162DA">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Укомплектованість фізичними особами по ЦРЛ – 83,1%. </w:t>
      </w:r>
    </w:p>
    <w:p w:rsidR="009162DA" w:rsidRPr="001C01CF" w:rsidRDefault="009162DA" w:rsidP="009162D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color w:val="000000"/>
          <w:sz w:val="24"/>
          <w:szCs w:val="24"/>
          <w:lang w:eastAsia="ru-RU"/>
        </w:rPr>
        <w:t>Забезпеченість посадами середніх медпрацівників на 10 тис. населення по ЦРЛ становить – 31,8 .</w:t>
      </w:r>
    </w:p>
    <w:p w:rsidR="009162DA" w:rsidRPr="001C01CF" w:rsidRDefault="009162DA" w:rsidP="009162DA">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b/>
          <w:sz w:val="24"/>
          <w:szCs w:val="24"/>
          <w:lang w:eastAsia="ru-RU"/>
        </w:rPr>
        <w:t>Стан здоров</w:t>
      </w:r>
      <w:r w:rsidRPr="001C01CF">
        <w:rPr>
          <w:rFonts w:ascii="Times New Roman" w:eastAsia="Times New Roman" w:hAnsi="Times New Roman" w:cs="Times New Roman"/>
          <w:b/>
          <w:sz w:val="24"/>
          <w:szCs w:val="24"/>
          <w:lang w:val="ru-RU" w:eastAsia="ru-RU"/>
        </w:rPr>
        <w:t>’</w:t>
      </w:r>
      <w:r w:rsidRPr="001C01CF">
        <w:rPr>
          <w:rFonts w:ascii="Times New Roman" w:eastAsia="Times New Roman" w:hAnsi="Times New Roman" w:cs="Times New Roman"/>
          <w:b/>
          <w:sz w:val="24"/>
          <w:szCs w:val="24"/>
          <w:lang w:eastAsia="ru-RU"/>
        </w:rPr>
        <w:t>я населення.</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Суттєвих змін у стані здоров'я населення не відбулось.</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 xml:space="preserve">За 3 міс. 2020р. народилось всього 92. </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Померло - 293.</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Об'єм амбулаторної  і стаціонарної допомоги дещо зменшився в порівняні з минулим роком.</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План ліжкоднів виконано на 88,9% . Всього в стаціонарах проліковано 2,0 тис. хворих, з них 720 сільських жителів.</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 xml:space="preserve">Виявлено 10 нових випадків захворювання на туберкульоз, з них 4 у жителів села. </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Онкохворих виявлено вперше 28, з них у сільських жителів – 14.</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Рівень первинної інвалідності у осіб працездатного віку дещо зменшився в порівнянні з  минулим роком і становить  13,3.</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Кількість пологів по ЦРЛ – 67, материнська смертність – 0.</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Рівень малюкової смертності по ЦРЛ становить 0.</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b/>
          <w:sz w:val="24"/>
          <w:szCs w:val="24"/>
          <w:lang w:eastAsia="ru-RU"/>
        </w:rPr>
        <w:t xml:space="preserve"> </w:t>
      </w:r>
      <w:r w:rsidRPr="001C01CF">
        <w:rPr>
          <w:rFonts w:ascii="Times New Roman" w:eastAsia="Times New Roman" w:hAnsi="Times New Roman" w:cs="Times New Roman"/>
          <w:sz w:val="24"/>
          <w:szCs w:val="24"/>
          <w:lang w:eastAsia="ru-RU"/>
        </w:rPr>
        <w:t>В структурі консультативно-діагностичної поліклініки працює жіноча консультація, охоплення дворазовим УЗД-скринінгом вагітних – 94,7%,показник обстеження на ВІЛ – 100%.</w:t>
      </w:r>
    </w:p>
    <w:p w:rsidR="009162DA" w:rsidRPr="001C01CF" w:rsidRDefault="009162DA" w:rsidP="009162DA">
      <w:pPr>
        <w:spacing w:after="0" w:line="240" w:lineRule="auto"/>
        <w:ind w:firstLine="709"/>
        <w:jc w:val="both"/>
        <w:rPr>
          <w:rFonts w:ascii="Times New Roman" w:eastAsia="Times New Roman" w:hAnsi="Times New Roman" w:cs="Times New Roman"/>
          <w:b/>
          <w:sz w:val="24"/>
          <w:szCs w:val="24"/>
          <w:lang w:eastAsia="ru-RU"/>
        </w:rPr>
      </w:pPr>
      <w:r w:rsidRPr="001C01CF">
        <w:rPr>
          <w:rFonts w:ascii="Times New Roman" w:eastAsia="Times New Roman" w:hAnsi="Times New Roman" w:cs="Times New Roman"/>
          <w:b/>
          <w:sz w:val="24"/>
          <w:szCs w:val="24"/>
          <w:lang w:eastAsia="ru-RU"/>
        </w:rPr>
        <w:t>Перелік заходів, які реалізовані за3 міс. 2020 року.</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Виконувались роботи спрямовані на підтримку належного стану матеріально – технічної  бази(проводились поточні ремонти у відділеннях стаціонару  – 10,1 тис. грн.).</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 xml:space="preserve">Придбано обладнання та засоби індивідуального захисту </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(власні кошти) – 416,3 тис. 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центрифуга лабораторна – 6950 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модульний монітор пацієнта ( 3 шт) – 129 тис. 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насос волюметричний інфузомат ( 5 шт) – 62,5 тис.грн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стерилізатор повітряний – 12,4 тис. 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шприцевий насос ( 3 шт) – 21 тис. 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ліжко мед. функціональне ( 10 шт) – 64 тис.грн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ендомашина – 14,5 тис.грн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стомат. пневмо- електрична установка – 36 тис. грн.</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модульний монітор пацієнта (2 шт) – 70 тис. грн</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За рахунок централізованого постачання:</w:t>
      </w:r>
    </w:p>
    <w:p w:rsidR="009162DA" w:rsidRPr="001C01CF" w:rsidRDefault="009162DA" w:rsidP="006739E5">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насос ( 3 комплекти) – 63 тис. грн.</w:t>
      </w:r>
    </w:p>
    <w:p w:rsidR="009162DA" w:rsidRPr="001C01CF" w:rsidRDefault="009162DA" w:rsidP="006739E5">
      <w:pPr>
        <w:numPr>
          <w:ilvl w:val="0"/>
          <w:numId w:val="6"/>
        </w:numPr>
        <w:spacing w:after="0" w:line="240" w:lineRule="auto"/>
        <w:ind w:firstLine="709"/>
        <w:contextualSpacing/>
        <w:jc w:val="both"/>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 xml:space="preserve">пульсоксиметр (3 комплекти) – 37,5 тис. грн  </w:t>
      </w:r>
    </w:p>
    <w:p w:rsidR="009162DA" w:rsidRPr="001C01CF" w:rsidRDefault="009162DA" w:rsidP="009162DA">
      <w:pPr>
        <w:spacing w:after="0" w:line="240" w:lineRule="auto"/>
        <w:ind w:firstLine="709"/>
        <w:jc w:val="both"/>
        <w:rPr>
          <w:rFonts w:ascii="Times New Roman" w:eastAsia="Times New Roman" w:hAnsi="Times New Roman" w:cs="Times New Roman"/>
          <w:sz w:val="24"/>
          <w:szCs w:val="24"/>
          <w:lang w:eastAsia="ru-RU"/>
        </w:rPr>
      </w:pPr>
    </w:p>
    <w:p w:rsidR="009162DA" w:rsidRPr="001C01CF" w:rsidRDefault="009162DA" w:rsidP="009162DA">
      <w:pPr>
        <w:shd w:val="clear" w:color="auto" w:fill="FFFFFF"/>
        <w:spacing w:after="0" w:line="240" w:lineRule="auto"/>
        <w:ind w:left="19" w:firstLine="701"/>
        <w:jc w:val="center"/>
        <w:rPr>
          <w:rFonts w:ascii="Times New Roman" w:eastAsia="Times New Roman" w:hAnsi="Times New Roman" w:cs="Times New Roman"/>
          <w:b/>
          <w:color w:val="000000"/>
          <w:sz w:val="24"/>
          <w:szCs w:val="24"/>
          <w:lang w:eastAsia="ru-RU"/>
        </w:rPr>
      </w:pPr>
      <w:r w:rsidRPr="001C01CF">
        <w:rPr>
          <w:rFonts w:ascii="Times New Roman" w:eastAsia="Times New Roman" w:hAnsi="Times New Roman" w:cs="Times New Roman"/>
          <w:b/>
          <w:color w:val="000000"/>
          <w:sz w:val="24"/>
          <w:szCs w:val="24"/>
          <w:lang w:eastAsia="ru-RU"/>
        </w:rPr>
        <w:t>Основні  проблеми КНП «Переяслав-Хмельницька ЦРЛ»,</w:t>
      </w:r>
    </w:p>
    <w:p w:rsidR="009162DA" w:rsidRPr="001C01CF" w:rsidRDefault="009162DA" w:rsidP="009162DA">
      <w:pPr>
        <w:shd w:val="clear" w:color="auto" w:fill="FFFFFF"/>
        <w:spacing w:after="0" w:line="240" w:lineRule="auto"/>
        <w:ind w:left="19" w:firstLine="701"/>
        <w:jc w:val="center"/>
        <w:rPr>
          <w:rFonts w:ascii="Times New Roman" w:eastAsia="Times New Roman" w:hAnsi="Times New Roman" w:cs="Times New Roman"/>
          <w:b/>
          <w:color w:val="000000"/>
          <w:sz w:val="24"/>
          <w:szCs w:val="24"/>
          <w:lang w:eastAsia="ru-RU"/>
        </w:rPr>
      </w:pPr>
      <w:r w:rsidRPr="001C01CF">
        <w:rPr>
          <w:rFonts w:ascii="Times New Roman" w:eastAsia="Times New Roman" w:hAnsi="Times New Roman" w:cs="Times New Roman"/>
          <w:b/>
          <w:color w:val="000000"/>
          <w:sz w:val="24"/>
          <w:szCs w:val="24"/>
          <w:lang w:eastAsia="ru-RU"/>
        </w:rPr>
        <w:t xml:space="preserve"> які вимагають вирішення у 2020 році.</w:t>
      </w:r>
    </w:p>
    <w:p w:rsidR="009162DA" w:rsidRPr="001C01CF" w:rsidRDefault="009162DA" w:rsidP="009162DA">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3543"/>
        <w:gridCol w:w="2694"/>
      </w:tblGrid>
      <w:tr w:rsidR="009162DA" w:rsidRPr="001C01CF" w:rsidTr="009162DA">
        <w:tc>
          <w:tcPr>
            <w:tcW w:w="4503" w:type="dxa"/>
            <w:tcBorders>
              <w:top w:val="single" w:sz="4" w:space="0" w:color="auto"/>
              <w:left w:val="single" w:sz="4" w:space="0" w:color="auto"/>
              <w:bottom w:val="single" w:sz="4" w:space="0" w:color="auto"/>
              <w:right w:val="single" w:sz="4" w:space="0" w:color="auto"/>
            </w:tcBorders>
            <w:vAlign w:val="center"/>
            <w:hideMark/>
          </w:tcPr>
          <w:p w:rsidR="009162DA" w:rsidRPr="001C01CF" w:rsidRDefault="009162DA" w:rsidP="009162DA">
            <w:pPr>
              <w:spacing w:after="0" w:line="440" w:lineRule="exact"/>
              <w:jc w:val="center"/>
              <w:rPr>
                <w:rFonts w:ascii="Times New Roman" w:eastAsia="Times New Roman" w:hAnsi="Times New Roman" w:cs="Times New Roman"/>
                <w:sz w:val="24"/>
                <w:szCs w:val="24"/>
                <w:lang w:eastAsia="ru-RU"/>
              </w:rPr>
            </w:pPr>
            <w:r w:rsidRPr="001C01CF">
              <w:rPr>
                <w:rFonts w:ascii="Times New Roman" w:eastAsia="Times New Roman" w:hAnsi="Times New Roman" w:cs="Times New Roman"/>
                <w:b/>
                <w:sz w:val="24"/>
                <w:szCs w:val="24"/>
                <w:lang w:eastAsia="uk-UA"/>
              </w:rPr>
              <w:t>Проблемне питання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9162DA" w:rsidRPr="001C01CF" w:rsidRDefault="009162DA" w:rsidP="009162DA">
            <w:pPr>
              <w:spacing w:after="0" w:line="240" w:lineRule="auto"/>
              <w:jc w:val="center"/>
              <w:rPr>
                <w:rFonts w:ascii="Times New Roman" w:eastAsia="Times New Roman" w:hAnsi="Times New Roman" w:cs="Times New Roman"/>
                <w:b/>
                <w:sz w:val="24"/>
                <w:szCs w:val="24"/>
                <w:lang w:eastAsia="uk-UA"/>
              </w:rPr>
            </w:pPr>
            <w:r w:rsidRPr="001C01CF">
              <w:rPr>
                <w:rFonts w:ascii="Times New Roman" w:eastAsia="Times New Roman" w:hAnsi="Times New Roman" w:cs="Times New Roman"/>
                <w:b/>
                <w:sz w:val="24"/>
                <w:szCs w:val="24"/>
                <w:lang w:eastAsia="uk-UA"/>
              </w:rPr>
              <w:t>Заходи, вжиті на місцевому рівні</w:t>
            </w:r>
          </w:p>
        </w:tc>
        <w:tc>
          <w:tcPr>
            <w:tcW w:w="2694" w:type="dxa"/>
            <w:tcBorders>
              <w:top w:val="single" w:sz="4" w:space="0" w:color="auto"/>
              <w:left w:val="single" w:sz="4" w:space="0" w:color="auto"/>
              <w:bottom w:val="single" w:sz="4" w:space="0" w:color="auto"/>
              <w:right w:val="single" w:sz="4" w:space="0" w:color="auto"/>
            </w:tcBorders>
            <w:vAlign w:val="center"/>
            <w:hideMark/>
          </w:tcPr>
          <w:p w:rsidR="009162DA" w:rsidRPr="001C01CF" w:rsidRDefault="009162DA" w:rsidP="009162DA">
            <w:pPr>
              <w:spacing w:after="0" w:line="240" w:lineRule="auto"/>
              <w:jc w:val="center"/>
              <w:rPr>
                <w:rFonts w:ascii="Times New Roman" w:eastAsia="Times New Roman" w:hAnsi="Times New Roman" w:cs="Times New Roman"/>
                <w:sz w:val="24"/>
                <w:szCs w:val="24"/>
                <w:lang w:eastAsia="ru-RU"/>
              </w:rPr>
            </w:pPr>
            <w:r w:rsidRPr="001C01CF">
              <w:rPr>
                <w:rFonts w:ascii="Times New Roman" w:eastAsia="Times New Roman" w:hAnsi="Times New Roman" w:cs="Times New Roman"/>
                <w:b/>
                <w:sz w:val="24"/>
                <w:szCs w:val="24"/>
                <w:lang w:eastAsia="uk-UA"/>
              </w:rPr>
              <w:t>Пропозиції щодо вирішення питання</w:t>
            </w:r>
          </w:p>
        </w:tc>
      </w:tr>
      <w:tr w:rsidR="009162DA" w:rsidRPr="001C01CF" w:rsidTr="009162DA">
        <w:tc>
          <w:tcPr>
            <w:tcW w:w="450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Організація нового приймального відділення на 1-ому поверсі терапевтичного корпусу.</w:t>
            </w:r>
          </w:p>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З місцевого та рай бюджетів планується оплата проектної документації на квітень місяць</w:t>
            </w:r>
          </w:p>
        </w:tc>
        <w:tc>
          <w:tcPr>
            <w:tcW w:w="2694"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r>
      <w:tr w:rsidR="009162DA" w:rsidRPr="001C01CF" w:rsidTr="009162DA">
        <w:tc>
          <w:tcPr>
            <w:tcW w:w="450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 xml:space="preserve">Вирішення питання придбання   апарату ШВЛ. Поновлення парку санітарного транспорту. </w:t>
            </w:r>
          </w:p>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Виділені кошти з місцевого та рай бюджетів</w:t>
            </w:r>
          </w:p>
        </w:tc>
        <w:tc>
          <w:tcPr>
            <w:tcW w:w="2694"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 xml:space="preserve">Вирішується питання постачальників </w:t>
            </w:r>
          </w:p>
        </w:tc>
      </w:tr>
    </w:tbl>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sectPr w:rsidR="009162DA" w:rsidRPr="001C01CF" w:rsidSect="009162DA">
          <w:pgSz w:w="11906" w:h="16838" w:code="9"/>
          <w:pgMar w:top="567" w:right="567" w:bottom="567" w:left="567" w:header="720" w:footer="720"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7"/>
        <w:gridCol w:w="3021"/>
        <w:gridCol w:w="2447"/>
      </w:tblGrid>
      <w:tr w:rsidR="009162DA" w:rsidRPr="001C01CF" w:rsidTr="009162DA">
        <w:tc>
          <w:tcPr>
            <w:tcW w:w="450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lastRenderedPageBreak/>
              <w:t>Продовження ремонту теплотраси.</w:t>
            </w:r>
          </w:p>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Заплановано виділення коштів з місцевого та рай бюджетів</w:t>
            </w:r>
          </w:p>
        </w:tc>
        <w:tc>
          <w:tcPr>
            <w:tcW w:w="2694"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r>
      <w:tr w:rsidR="009162DA" w:rsidRPr="001C01CF" w:rsidTr="009162DA">
        <w:tc>
          <w:tcPr>
            <w:tcW w:w="450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Встановлення протипожежної сигналізації в терапевтичному та хірургічному корпусі.</w:t>
            </w:r>
          </w:p>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9162DA" w:rsidRPr="001C01CF" w:rsidRDefault="009162DA" w:rsidP="009162DA">
            <w:pPr>
              <w:shd w:val="clear" w:color="auto" w:fill="FFFFFF"/>
              <w:spacing w:after="0" w:line="240" w:lineRule="auto"/>
              <w:ind w:left="426"/>
              <w:rPr>
                <w:rFonts w:ascii="Times New Roman" w:eastAsia="Times New Roman" w:hAnsi="Times New Roman" w:cs="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Розроблена проектно – кошторисна документація на хірургічний корпус</w:t>
            </w:r>
          </w:p>
        </w:tc>
        <w:tc>
          <w:tcPr>
            <w:tcW w:w="2694"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Виділення коштів з державного бюджету.</w:t>
            </w:r>
          </w:p>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(дороговартісна робота)</w:t>
            </w:r>
          </w:p>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r>
      <w:tr w:rsidR="009162DA" w:rsidRPr="001C01CF" w:rsidTr="009162DA">
        <w:tc>
          <w:tcPr>
            <w:tcW w:w="450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pPr>
            <w:r w:rsidRPr="001C01CF">
              <w:rPr>
                <w:rFonts w:ascii="Times New Roman" w:eastAsia="Times New Roman" w:hAnsi="Times New Roman" w:cs="Times New Roman"/>
                <w:color w:val="000000"/>
                <w:sz w:val="24"/>
                <w:szCs w:val="24"/>
                <w:lang w:eastAsia="ru-RU"/>
              </w:rPr>
              <w:t>Продовження заміни вікон в терапевтичному, інфекційному та поліклінічному відділеннях.</w:t>
            </w:r>
          </w:p>
          <w:p w:rsidR="009162DA" w:rsidRPr="001C01CF" w:rsidRDefault="009162DA" w:rsidP="009162DA">
            <w:pPr>
              <w:shd w:val="clear" w:color="auto" w:fill="FFFFFF"/>
              <w:spacing w:after="0" w:line="240" w:lineRule="auto"/>
              <w:ind w:left="426"/>
              <w:rPr>
                <w:rFonts w:ascii="Times New Roman" w:eastAsia="Times New Roman" w:hAnsi="Times New Roman" w:cs="Times New Roman"/>
                <w:color w:val="000000"/>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Робота продовжується</w:t>
            </w:r>
          </w:p>
        </w:tc>
        <w:tc>
          <w:tcPr>
            <w:tcW w:w="2694"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r>
      <w:tr w:rsidR="009162DA" w:rsidRPr="001C01CF" w:rsidTr="009162DA">
        <w:tc>
          <w:tcPr>
            <w:tcW w:w="450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hd w:val="clear" w:color="auto" w:fill="FFFFFF"/>
              <w:spacing w:after="0" w:line="240" w:lineRule="auto"/>
              <w:ind w:left="426"/>
              <w:rPr>
                <w:rFonts w:ascii="Times New Roman" w:eastAsia="Times New Roman" w:hAnsi="Times New Roman" w:cs="Times New Roman"/>
                <w:sz w:val="24"/>
                <w:szCs w:val="24"/>
                <w:lang w:eastAsia="ru-RU"/>
              </w:rPr>
            </w:pPr>
            <w:r w:rsidRPr="001C01CF">
              <w:rPr>
                <w:rFonts w:ascii="Times New Roman" w:eastAsia="Times New Roman" w:hAnsi="Times New Roman" w:cs="Times New Roman"/>
                <w:color w:val="000000"/>
                <w:sz w:val="24"/>
                <w:szCs w:val="24"/>
                <w:lang w:eastAsia="ru-RU"/>
              </w:rPr>
              <w:t>Отримання Ліцензії МОЗ на нову спеціальность профпатологія. Підготовка спеціаліста по бронхоскопії.</w:t>
            </w:r>
          </w:p>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r w:rsidRPr="001C01CF">
              <w:rPr>
                <w:rFonts w:ascii="Times New Roman" w:eastAsia="Times New Roman" w:hAnsi="Times New Roman" w:cs="Times New Roman"/>
                <w:sz w:val="24"/>
                <w:szCs w:val="24"/>
                <w:lang w:eastAsia="ru-RU"/>
              </w:rPr>
              <w:t>Проводиться підготовка  документів на отримання ліцензії. Планується спеціаліст по бронхоскопії з проходженням курсів із числа лікарів ендоскопістів</w:t>
            </w:r>
          </w:p>
        </w:tc>
        <w:tc>
          <w:tcPr>
            <w:tcW w:w="2694" w:type="dxa"/>
            <w:tcBorders>
              <w:top w:val="single" w:sz="4" w:space="0" w:color="auto"/>
              <w:left w:val="single" w:sz="4" w:space="0" w:color="auto"/>
              <w:bottom w:val="single" w:sz="4" w:space="0" w:color="auto"/>
              <w:right w:val="single" w:sz="4" w:space="0" w:color="auto"/>
            </w:tcBorders>
          </w:tcPr>
          <w:p w:rsidR="009162DA" w:rsidRPr="001C01CF" w:rsidRDefault="009162DA" w:rsidP="009162DA">
            <w:pPr>
              <w:spacing w:after="0" w:line="240" w:lineRule="auto"/>
              <w:rPr>
                <w:rFonts w:ascii="Times New Roman" w:eastAsia="Times New Roman" w:hAnsi="Times New Roman" w:cs="Times New Roman"/>
                <w:sz w:val="24"/>
                <w:szCs w:val="24"/>
                <w:lang w:eastAsia="ru-RU"/>
              </w:rPr>
            </w:pPr>
          </w:p>
        </w:tc>
      </w:tr>
    </w:tbl>
    <w:p w:rsidR="009162DA" w:rsidRPr="001C01CF" w:rsidRDefault="009162DA" w:rsidP="009D59A4">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9162DA" w:rsidRPr="001C01CF" w:rsidRDefault="009162DA" w:rsidP="009D59A4">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9162DA" w:rsidRPr="001C01CF" w:rsidRDefault="009162DA" w:rsidP="009D59A4">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614473" w:rsidRPr="001C01CF" w:rsidRDefault="00614473" w:rsidP="009D59A4">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614473" w:rsidRPr="001C01CF" w:rsidRDefault="00614473" w:rsidP="009D59A4">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614473" w:rsidRPr="001C01CF" w:rsidRDefault="001C01CF" w:rsidP="009D59A4">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r w:rsidRPr="001C01CF">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t>Секретар с/ради:                         Н.Г. Стрижак</w:t>
      </w:r>
    </w:p>
    <w:p w:rsidR="00614473" w:rsidRPr="001C01CF" w:rsidRDefault="00614473" w:rsidP="009D59A4">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1C01CF" w:rsidRDefault="001C01CF"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A153A" w:rsidRDefault="009A153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A153A" w:rsidRDefault="009A153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A153A" w:rsidRDefault="009A153A"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A153A" w:rsidRDefault="009A153A" w:rsidP="009A153A">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9A153A" w:rsidRPr="00E1291E" w:rsidRDefault="009A153A" w:rsidP="009A153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9A153A" w:rsidRPr="00E1291E" w:rsidRDefault="009A153A" w:rsidP="009A153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r>
        <w:rPr>
          <w:noProof/>
          <w:lang w:val="uk-UA" w:eastAsia="uk-UA"/>
        </w:rPr>
        <w:drawing>
          <wp:anchor distT="0" distB="0" distL="114300" distR="114300" simplePos="0" relativeHeight="251662336" behindDoc="0" locked="0" layoutInCell="0" allowOverlap="1" wp14:anchorId="2E7CBF1C" wp14:editId="02BC5B29">
            <wp:simplePos x="0" y="0"/>
            <wp:positionH relativeFrom="column">
              <wp:posOffset>2857500</wp:posOffset>
            </wp:positionH>
            <wp:positionV relativeFrom="paragraph">
              <wp:posOffset>-685800</wp:posOffset>
            </wp:positionV>
            <wp:extent cx="400050" cy="563245"/>
            <wp:effectExtent l="0" t="0" r="0" b="8255"/>
            <wp:wrapSquare wrapText="bothSides"/>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153A" w:rsidRPr="00E1291E" w:rsidRDefault="009A153A" w:rsidP="009A153A">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E1291E">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9A153A" w:rsidRPr="00E1291E" w:rsidRDefault="009A153A" w:rsidP="009A153A">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E1291E">
        <w:rPr>
          <w:b/>
          <w:sz w:val="28"/>
          <w:szCs w:val="28"/>
          <w:lang w:val="uk-UA"/>
          <w14:shadow w14:blurRad="50800" w14:dist="38100" w14:dir="2700000" w14:sx="100000" w14:sy="100000" w14:kx="0" w14:ky="0" w14:algn="tl">
            <w14:srgbClr w14:val="000000">
              <w14:alpha w14:val="60000"/>
            </w14:srgbClr>
          </w14:shadow>
        </w:rPr>
        <w:t>ПЕРЕЯСЛАВ-ХМЕЛЬНИЦЬКОГО  РАЙОНУ</w:t>
      </w:r>
    </w:p>
    <w:p w:rsidR="009A153A" w:rsidRDefault="009A153A" w:rsidP="009A153A">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E1291E">
        <w:rPr>
          <w:b/>
          <w:sz w:val="28"/>
          <w:szCs w:val="28"/>
          <w:lang w:val="uk-UA"/>
          <w14:shadow w14:blurRad="50800" w14:dist="38100" w14:dir="2700000" w14:sx="100000" w14:sy="100000" w14:kx="0" w14:ky="0" w14:algn="tl">
            <w14:srgbClr w14:val="000000">
              <w14:alpha w14:val="60000"/>
            </w14:srgbClr>
          </w14:shadow>
        </w:rPr>
        <w:t>КИЇВСЬКОЇ  ОБЛАСТІ</w:t>
      </w:r>
    </w:p>
    <w:p w:rsidR="00614473" w:rsidRPr="009A153A" w:rsidRDefault="009A153A" w:rsidP="009D59A4">
      <w:pPr>
        <w:spacing w:after="0" w:line="240" w:lineRule="auto"/>
        <w:jc w:val="center"/>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r w:rsidRPr="009A153A">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t>СЬОМОГО  СКЛИКАННЯ</w:t>
      </w:r>
    </w:p>
    <w:p w:rsidR="009A153A" w:rsidRDefault="009A153A" w:rsidP="009D59A4">
      <w:pPr>
        <w:spacing w:after="0" w:line="240" w:lineRule="auto"/>
        <w:jc w:val="center"/>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p>
    <w:p w:rsidR="009A153A" w:rsidRPr="0015540F" w:rsidRDefault="009A153A" w:rsidP="0015540F">
      <w:pPr>
        <w:pStyle w:val="af1"/>
        <w:rPr>
          <w:rFonts w:ascii="Times New Roman" w:hAnsi="Times New Roman"/>
          <w:b/>
          <w:sz w:val="26"/>
          <w:szCs w:val="26"/>
          <w14:shadow w14:blurRad="50800" w14:dist="38100" w14:dir="2700000" w14:sx="100000" w14:sy="100000" w14:kx="0" w14:ky="0" w14:algn="tl">
            <w14:srgbClr w14:val="000000">
              <w14:alpha w14:val="60000"/>
            </w14:srgbClr>
          </w14:shadow>
        </w:rPr>
      </w:pPr>
      <w:r w:rsidRPr="0015540F">
        <w:rPr>
          <w:rFonts w:ascii="Times New Roman" w:hAnsi="Times New Roman"/>
          <w:b/>
          <w:sz w:val="26"/>
          <w:szCs w:val="26"/>
          <w14:shadow w14:blurRad="50800" w14:dist="38100" w14:dir="2700000" w14:sx="100000" w14:sy="100000" w14:kx="0" w14:ky="0" w14:algn="tl">
            <w14:srgbClr w14:val="000000">
              <w14:alpha w14:val="60000"/>
            </w14:srgbClr>
          </w14:shadow>
        </w:rPr>
        <w:t>Про внесееня змін до фінансового плану</w:t>
      </w:r>
    </w:p>
    <w:p w:rsidR="009A153A" w:rsidRPr="0015540F" w:rsidRDefault="009A153A" w:rsidP="0015540F">
      <w:pPr>
        <w:pStyle w:val="af1"/>
        <w:rPr>
          <w:rFonts w:ascii="Times New Roman" w:hAnsi="Times New Roman"/>
          <w:b/>
          <w:sz w:val="26"/>
          <w:szCs w:val="26"/>
          <w14:shadow w14:blurRad="50800" w14:dist="38100" w14:dir="2700000" w14:sx="100000" w14:sy="100000" w14:kx="0" w14:ky="0" w14:algn="tl">
            <w14:srgbClr w14:val="000000">
              <w14:alpha w14:val="60000"/>
            </w14:srgbClr>
          </w14:shadow>
        </w:rPr>
      </w:pPr>
      <w:r w:rsidRPr="0015540F">
        <w:rPr>
          <w:rFonts w:ascii="Times New Roman" w:hAnsi="Times New Roman"/>
          <w:b/>
          <w:sz w:val="26"/>
          <w:szCs w:val="26"/>
          <w14:shadow w14:blurRad="50800" w14:dist="38100" w14:dir="2700000" w14:sx="100000" w14:sy="100000" w14:kx="0" w14:ky="0" w14:algn="tl">
            <w14:srgbClr w14:val="000000">
              <w14:alpha w14:val="60000"/>
            </w14:srgbClr>
          </w14:shadow>
        </w:rPr>
        <w:t>комунанльного некомерційного підприємства</w:t>
      </w:r>
    </w:p>
    <w:p w:rsidR="009A153A" w:rsidRPr="0015540F" w:rsidRDefault="009A153A" w:rsidP="0015540F">
      <w:pPr>
        <w:pStyle w:val="af1"/>
        <w:rPr>
          <w:rFonts w:ascii="Times New Roman" w:hAnsi="Times New Roman"/>
          <w:b/>
          <w:sz w:val="26"/>
          <w:szCs w:val="26"/>
          <w14:shadow w14:blurRad="50800" w14:dist="38100" w14:dir="2700000" w14:sx="100000" w14:sy="100000" w14:kx="0" w14:ky="0" w14:algn="tl">
            <w14:srgbClr w14:val="000000">
              <w14:alpha w14:val="60000"/>
            </w14:srgbClr>
          </w14:shadow>
        </w:rPr>
      </w:pPr>
      <w:r w:rsidRPr="0015540F">
        <w:rPr>
          <w:rFonts w:ascii="Times New Roman" w:hAnsi="Times New Roman"/>
          <w:b/>
          <w:sz w:val="26"/>
          <w:szCs w:val="26"/>
          <w14:shadow w14:blurRad="50800" w14:dist="38100" w14:dir="2700000" w14:sx="100000" w14:sy="100000" w14:kx="0" w14:ky="0" w14:algn="tl">
            <w14:srgbClr w14:val="000000">
              <w14:alpha w14:val="60000"/>
            </w14:srgbClr>
          </w14:shadow>
        </w:rPr>
        <w:t>«Переяслав-Хмельницька центральна</w:t>
      </w:r>
    </w:p>
    <w:p w:rsidR="009A153A" w:rsidRPr="0015540F" w:rsidRDefault="009A153A" w:rsidP="0015540F">
      <w:pPr>
        <w:pStyle w:val="af1"/>
        <w:rPr>
          <w:rFonts w:ascii="Times New Roman" w:hAnsi="Times New Roman"/>
          <w:b/>
          <w:sz w:val="26"/>
          <w:szCs w:val="26"/>
          <w14:shadow w14:blurRad="50800" w14:dist="38100" w14:dir="2700000" w14:sx="100000" w14:sy="100000" w14:kx="0" w14:ky="0" w14:algn="tl">
            <w14:srgbClr w14:val="000000">
              <w14:alpha w14:val="60000"/>
            </w14:srgbClr>
          </w14:shadow>
        </w:rPr>
      </w:pPr>
      <w:r w:rsidRPr="0015540F">
        <w:rPr>
          <w:rFonts w:ascii="Times New Roman" w:hAnsi="Times New Roman"/>
          <w:b/>
          <w:sz w:val="26"/>
          <w:szCs w:val="26"/>
          <w14:shadow w14:blurRad="50800" w14:dist="38100" w14:dir="2700000" w14:sx="100000" w14:sy="100000" w14:kx="0" w14:ky="0" w14:algn="tl">
            <w14:srgbClr w14:val="000000">
              <w14:alpha w14:val="60000"/>
            </w14:srgbClr>
          </w14:shadow>
        </w:rPr>
        <w:t xml:space="preserve">районна лікарня» Переяслав-Хмельницької </w:t>
      </w:r>
    </w:p>
    <w:p w:rsidR="009A153A" w:rsidRPr="0015540F" w:rsidRDefault="009A153A" w:rsidP="0015540F">
      <w:pPr>
        <w:pStyle w:val="af1"/>
        <w:rPr>
          <w:rFonts w:ascii="Times New Roman" w:hAnsi="Times New Roman"/>
          <w:b/>
          <w:sz w:val="26"/>
          <w:szCs w:val="26"/>
          <w14:shadow w14:blurRad="50800" w14:dist="38100" w14:dir="2700000" w14:sx="100000" w14:sy="100000" w14:kx="0" w14:ky="0" w14:algn="tl">
            <w14:srgbClr w14:val="000000">
              <w14:alpha w14:val="60000"/>
            </w14:srgbClr>
          </w14:shadow>
        </w:rPr>
      </w:pPr>
      <w:r w:rsidRPr="0015540F">
        <w:rPr>
          <w:rFonts w:ascii="Times New Roman" w:hAnsi="Times New Roman"/>
          <w:b/>
          <w:sz w:val="26"/>
          <w:szCs w:val="26"/>
          <w14:shadow w14:blurRad="50800" w14:dist="38100" w14:dir="2700000" w14:sx="100000" w14:sy="100000" w14:kx="0" w14:ky="0" w14:algn="tl">
            <w14:srgbClr w14:val="000000">
              <w14:alpha w14:val="60000"/>
            </w14:srgbClr>
          </w14:shadow>
        </w:rPr>
        <w:t>рай</w:t>
      </w:r>
      <w:r w:rsidR="0015540F">
        <w:rPr>
          <w:rFonts w:ascii="Times New Roman" w:hAnsi="Times New Roman"/>
          <w:b/>
          <w:sz w:val="26"/>
          <w:szCs w:val="26"/>
          <w14:shadow w14:blurRad="50800" w14:dist="38100" w14:dir="2700000" w14:sx="100000" w14:sy="100000" w14:kx="0" w14:ky="0" w14:algn="tl">
            <w14:srgbClr w14:val="000000">
              <w14:alpha w14:val="60000"/>
            </w14:srgbClr>
          </w14:shadow>
        </w:rPr>
        <w:t>онної ради, сільских рад Переяс</w:t>
      </w:r>
      <w:r w:rsidRPr="0015540F">
        <w:rPr>
          <w:rFonts w:ascii="Times New Roman" w:hAnsi="Times New Roman"/>
          <w:b/>
          <w:sz w:val="26"/>
          <w:szCs w:val="26"/>
          <w14:shadow w14:blurRad="50800" w14:dist="38100" w14:dir="2700000" w14:sx="100000" w14:sy="100000" w14:kx="0" w14:ky="0" w14:algn="tl">
            <w14:srgbClr w14:val="000000">
              <w14:alpha w14:val="60000"/>
            </w14:srgbClr>
          </w14:shadow>
        </w:rPr>
        <w:t>лав-Хмельницького району</w:t>
      </w:r>
      <w:r w:rsidR="0015540F" w:rsidRPr="0015540F">
        <w:rPr>
          <w:rFonts w:ascii="Times New Roman" w:hAnsi="Times New Roman"/>
          <w:b/>
          <w:sz w:val="26"/>
          <w:szCs w:val="26"/>
          <w14:shadow w14:blurRad="50800" w14:dist="38100" w14:dir="2700000" w14:sx="100000" w14:sy="100000" w14:kx="0" w14:ky="0" w14:algn="tl">
            <w14:srgbClr w14:val="000000">
              <w14:alpha w14:val="60000"/>
            </w14:srgbClr>
          </w14:shadow>
        </w:rPr>
        <w:t>,</w:t>
      </w:r>
    </w:p>
    <w:p w:rsidR="0015540F" w:rsidRPr="0015540F" w:rsidRDefault="0015540F" w:rsidP="0015540F">
      <w:pPr>
        <w:pStyle w:val="af1"/>
        <w:rPr>
          <w:rFonts w:ascii="Times New Roman" w:hAnsi="Times New Roman"/>
          <w:b/>
          <w:sz w:val="26"/>
          <w:szCs w:val="26"/>
          <w14:shadow w14:blurRad="50800" w14:dist="38100" w14:dir="2700000" w14:sx="100000" w14:sy="100000" w14:kx="0" w14:ky="0" w14:algn="tl">
            <w14:srgbClr w14:val="000000">
              <w14:alpha w14:val="60000"/>
            </w14:srgbClr>
          </w14:shadow>
        </w:rPr>
      </w:pPr>
      <w:r w:rsidRPr="0015540F">
        <w:rPr>
          <w:rFonts w:ascii="Times New Roman" w:hAnsi="Times New Roman"/>
          <w:b/>
          <w:sz w:val="26"/>
          <w:szCs w:val="26"/>
          <w14:shadow w14:blurRad="50800" w14:dist="38100" w14:dir="2700000" w14:sx="100000" w14:sy="100000" w14:kx="0" w14:ky="0" w14:algn="tl">
            <w14:srgbClr w14:val="000000">
              <w14:alpha w14:val="60000"/>
            </w14:srgbClr>
          </w14:shadow>
        </w:rPr>
        <w:t>Переяславської міської ради на 2020 рік.</w:t>
      </w:r>
    </w:p>
    <w:p w:rsidR="0015540F" w:rsidRDefault="0015540F" w:rsidP="009A153A">
      <w:pPr>
        <w:spacing w:after="0" w:line="240" w:lineRule="auto"/>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p>
    <w:p w:rsidR="0015540F" w:rsidRDefault="0015540F" w:rsidP="0015540F">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9162DA">
        <w:rPr>
          <w:rFonts w:ascii="Times New Roman" w:eastAsia="Times New Roman" w:hAnsi="Times New Roman" w:cs="Times New Roman"/>
          <w:sz w:val="28"/>
          <w:szCs w:val="20"/>
          <w:lang w:eastAsia="ru-RU"/>
        </w:rPr>
        <w:t xml:space="preserve">Відповідно до </w:t>
      </w:r>
      <w:r w:rsidRPr="009162DA">
        <w:rPr>
          <w:rFonts w:ascii="Times New Roman" w:eastAsia="Times New Roman" w:hAnsi="Times New Roman" w:cs="Times New Roman"/>
          <w:color w:val="000000"/>
          <w:sz w:val="28"/>
          <w:szCs w:val="28"/>
          <w:lang w:eastAsia="uk-UA"/>
        </w:rPr>
        <w:t xml:space="preserve">Статуту </w:t>
      </w:r>
      <w:r w:rsidRPr="009162DA">
        <w:rPr>
          <w:rFonts w:ascii="Times New Roman" w:eastAsia="Times New Roman" w:hAnsi="Times New Roman" w:cs="Times New Roman"/>
          <w:color w:val="000000"/>
          <w:sz w:val="28"/>
          <w:szCs w:val="28"/>
          <w:lang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0"/>
          <w:lang w:eastAsia="ru-RU"/>
        </w:rPr>
        <w:t>, затвердженого рішенням Переяслав-Хмельницької районної ради № 441-33-</w:t>
      </w:r>
      <w:r w:rsidRPr="009162DA">
        <w:rPr>
          <w:rFonts w:ascii="Times New Roman" w:eastAsia="Times New Roman" w:hAnsi="Times New Roman" w:cs="Times New Roman"/>
          <w:sz w:val="28"/>
          <w:szCs w:val="20"/>
          <w:lang w:val="en-US" w:eastAsia="ru-RU"/>
        </w:rPr>
        <w:t>VII</w:t>
      </w:r>
      <w:r w:rsidRPr="009162DA">
        <w:rPr>
          <w:rFonts w:ascii="Times New Roman" w:eastAsia="Times New Roman" w:hAnsi="Times New Roman" w:cs="Times New Roman"/>
          <w:sz w:val="28"/>
          <w:szCs w:val="20"/>
          <w:lang w:eastAsia="ru-RU"/>
        </w:rPr>
        <w:t xml:space="preserve"> від 04.10.2019 року «</w:t>
      </w:r>
      <w:r w:rsidRPr="009162DA">
        <w:rPr>
          <w:rFonts w:ascii="Times New Roman" w:eastAsia="Times New Roman" w:hAnsi="Times New Roman" w:cs="Times New Roman"/>
          <w:sz w:val="28"/>
          <w:szCs w:val="28"/>
          <w:lang w:eastAsia="ru-RU"/>
        </w:rPr>
        <w:t>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з</w:t>
      </w:r>
      <w:r w:rsidRPr="009162DA">
        <w:rPr>
          <w:rFonts w:ascii="Times New Roman" w:eastAsia="Times New Roman" w:hAnsi="Times New Roman" w:cs="Times New Roman"/>
          <w:sz w:val="28"/>
          <w:szCs w:val="20"/>
          <w:lang w:eastAsia="ru-RU"/>
        </w:rPr>
        <w:t xml:space="preserve">аслухавши та обговоривши звіт директора </w:t>
      </w:r>
      <w:r w:rsidRPr="009162DA">
        <w:rPr>
          <w:rFonts w:ascii="Times New Roman" w:eastAsia="Times New Roman" w:hAnsi="Times New Roman" w:cs="Times New Roman"/>
          <w:sz w:val="28"/>
          <w:szCs w:val="28"/>
          <w:lang w:eastAsia="ru-RU"/>
        </w:rPr>
        <w:t xml:space="preserve">комунального некомерційного підприємства «Переяслав-Хмельницька центральна районна лікарня» </w:t>
      </w:r>
      <w:r w:rsidRPr="009162DA">
        <w:rPr>
          <w:rFonts w:ascii="Times New Roman" w:eastAsia="Times New Roman" w:hAnsi="Times New Roman" w:cs="Times New Roman"/>
          <w:color w:val="000000"/>
          <w:sz w:val="28"/>
          <w:szCs w:val="28"/>
          <w:lang w:eastAsia="ru-RU"/>
        </w:rPr>
        <w:t>Переяслав-Хмельницької районної ради, сільських рад Переяслав-Хмельницького району та Переяславської міської ради</w:t>
      </w:r>
      <w:r w:rsidRPr="009162DA">
        <w:rPr>
          <w:rFonts w:ascii="Times New Roman" w:eastAsia="Times New Roman" w:hAnsi="Times New Roman" w:cs="Times New Roman"/>
          <w:sz w:val="28"/>
          <w:szCs w:val="28"/>
          <w:lang w:eastAsia="ru-RU"/>
        </w:rPr>
        <w:t xml:space="preserve"> Кузьменчук Л.В. за 2019 рік</w:t>
      </w:r>
      <w:r w:rsidRPr="009162DA">
        <w:rPr>
          <w:rFonts w:ascii="Times New Roman" w:eastAsia="Times New Roman" w:hAnsi="Times New Roman" w:cs="Times New Roman"/>
          <w:sz w:val="28"/>
          <w:szCs w:val="20"/>
          <w:lang w:eastAsia="ru-RU"/>
        </w:rPr>
        <w:t>, відповідно до Закону України «Про місцеве самоврядування в Україні», сільска рада</w:t>
      </w:r>
    </w:p>
    <w:p w:rsidR="0015540F" w:rsidRPr="009162DA" w:rsidRDefault="0015540F" w:rsidP="0015540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0"/>
          <w:lang w:eastAsia="ru-RU"/>
        </w:rPr>
        <w:t xml:space="preserve"> </w:t>
      </w:r>
      <w:r w:rsidRPr="009162DA">
        <w:rPr>
          <w:rFonts w:ascii="Times New Roman" w:eastAsia="Times New Roman" w:hAnsi="Times New Roman" w:cs="Times New Roman"/>
          <w:b/>
          <w:bCs/>
          <w:sz w:val="28"/>
          <w:szCs w:val="20"/>
          <w:lang w:eastAsia="ru-RU"/>
        </w:rPr>
        <w:t>ВИРІШИЛА:</w:t>
      </w:r>
    </w:p>
    <w:p w:rsidR="0015540F" w:rsidRPr="009162DA" w:rsidRDefault="0015540F" w:rsidP="0015540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sz w:val="28"/>
          <w:szCs w:val="28"/>
          <w14:shadow w14:blurRad="50800" w14:dist="38100" w14:dir="2700000" w14:sx="100000" w14:sy="100000" w14:kx="0" w14:ky="0" w14:algn="tl">
            <w14:srgbClr w14:val="000000">
              <w14:alpha w14:val="60000"/>
            </w14:srgbClr>
          </w14:shadow>
        </w:rPr>
        <w:t xml:space="preserve">1. </w:t>
      </w:r>
      <w:r w:rsidRPr="0015540F">
        <w:rPr>
          <w:rFonts w:ascii="Times New Roman" w:hAnsi="Times New Roman" w:cs="Times New Roman"/>
          <w:sz w:val="28"/>
          <w:szCs w:val="28"/>
          <w14:shadow w14:blurRad="50800" w14:dist="38100" w14:dir="2700000" w14:sx="100000" w14:sy="100000" w14:kx="0" w14:ky="0" w14:algn="tl">
            <w14:srgbClr w14:val="000000">
              <w14:alpha w14:val="60000"/>
            </w14:srgbClr>
          </w14:shadow>
        </w:rPr>
        <w:t>Затвердити зміни</w:t>
      </w:r>
      <w:r>
        <w:rPr>
          <w:sz w:val="28"/>
          <w:szCs w:val="28"/>
          <w14:shadow w14:blurRad="50800" w14:dist="38100" w14:dir="2700000" w14:sx="100000" w14:sy="100000" w14:kx="0" w14:ky="0" w14:algn="tl">
            <w14:srgbClr w14:val="000000">
              <w14:alpha w14:val="60000"/>
            </w14:srgbClr>
          </w14:shadow>
        </w:rPr>
        <w:t xml:space="preserve"> до </w:t>
      </w:r>
      <w:r w:rsidRPr="009162DA">
        <w:rPr>
          <w:rFonts w:ascii="Times New Roman" w:eastAsia="Times New Roman" w:hAnsi="Times New Roman" w:cs="Times New Roman"/>
          <w:sz w:val="28"/>
          <w:szCs w:val="28"/>
          <w:lang w:eastAsia="ru-RU"/>
        </w:rPr>
        <w:t>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w:t>
      </w:r>
      <w:r>
        <w:rPr>
          <w:rFonts w:ascii="Times New Roman" w:eastAsia="Times New Roman" w:hAnsi="Times New Roman" w:cs="Times New Roman"/>
          <w:sz w:val="28"/>
          <w:szCs w:val="28"/>
          <w:lang w:eastAsia="ru-RU"/>
        </w:rPr>
        <w:t xml:space="preserve"> Переяславської міської ради на 2020 ро</w:t>
      </w:r>
      <w:r w:rsidRPr="009162DA">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у</w:t>
      </w:r>
      <w:r w:rsidRPr="009162DA">
        <w:rPr>
          <w:rFonts w:ascii="Times New Roman" w:eastAsia="Times New Roman" w:hAnsi="Times New Roman" w:cs="Times New Roman"/>
          <w:sz w:val="28"/>
          <w:szCs w:val="28"/>
          <w:lang w:eastAsia="ru-RU"/>
        </w:rPr>
        <w:t>, що додається.</w:t>
      </w:r>
    </w:p>
    <w:p w:rsidR="0015540F" w:rsidRPr="009162DA" w:rsidRDefault="0015540F" w:rsidP="0015540F">
      <w:pPr>
        <w:widowControl w:val="0"/>
        <w:autoSpaceDE w:val="0"/>
        <w:autoSpaceDN w:val="0"/>
        <w:adjustRightInd w:val="0"/>
        <w:spacing w:after="0" w:line="240" w:lineRule="auto"/>
        <w:ind w:right="-185" w:firstLine="720"/>
        <w:jc w:val="both"/>
        <w:rPr>
          <w:rFonts w:ascii="Times New Roman" w:eastAsia="Times New Roman" w:hAnsi="Times New Roman" w:cs="Times New Roman"/>
          <w:sz w:val="28"/>
          <w:szCs w:val="20"/>
          <w:lang w:eastAsia="ru-RU"/>
        </w:rPr>
      </w:pPr>
      <w:r w:rsidRPr="009162DA">
        <w:rPr>
          <w:rFonts w:ascii="Times New Roman" w:eastAsia="Times New Roman" w:hAnsi="Times New Roman" w:cs="Times New Roman"/>
          <w:sz w:val="28"/>
          <w:szCs w:val="28"/>
          <w:lang w:eastAsia="ru-RU"/>
        </w:rPr>
        <w:t>2</w:t>
      </w:r>
      <w:r w:rsidRPr="009162DA">
        <w:rPr>
          <w:rFonts w:ascii="Times New Roman" w:eastAsia="Times New Roman" w:hAnsi="Times New Roman" w:cs="Times New Roman"/>
          <w:sz w:val="28"/>
          <w:szCs w:val="28"/>
          <w:lang w:val="ru-RU" w:eastAsia="ru-RU"/>
        </w:rPr>
        <w:t xml:space="preserve">. Контроль за виконанням даного рішення покласти на заступника </w:t>
      </w:r>
      <w:r w:rsidRPr="009162DA">
        <w:rPr>
          <w:rFonts w:ascii="Times New Roman" w:eastAsia="Times New Roman" w:hAnsi="Times New Roman" w:cs="Times New Roman"/>
          <w:sz w:val="28"/>
          <w:szCs w:val="28"/>
          <w:lang w:eastAsia="ru-RU"/>
        </w:rPr>
        <w:t>сільського голови Гудзя М.М.</w:t>
      </w:r>
    </w:p>
    <w:p w:rsidR="0015540F" w:rsidRPr="009162DA" w:rsidRDefault="0015540F" w:rsidP="0015540F">
      <w:pPr>
        <w:keepNext/>
        <w:spacing w:after="0" w:line="240" w:lineRule="auto"/>
        <w:jc w:val="both"/>
        <w:outlineLvl w:val="6"/>
        <w:rPr>
          <w:rFonts w:ascii="Times New Roman" w:eastAsia="Times New Roman" w:hAnsi="Times New Roman" w:cs="Times New Roman"/>
          <w:b/>
          <w:bCs/>
          <w:sz w:val="28"/>
          <w:szCs w:val="24"/>
          <w:lang w:eastAsia="ru-RU"/>
        </w:rPr>
      </w:pPr>
      <w:r w:rsidRPr="009162DA">
        <w:rPr>
          <w:rFonts w:ascii="Times New Roman" w:eastAsia="Times New Roman" w:hAnsi="Times New Roman" w:cs="Times New Roman"/>
          <w:b/>
          <w:bCs/>
          <w:sz w:val="28"/>
          <w:szCs w:val="24"/>
          <w:lang w:eastAsia="ru-RU"/>
        </w:rPr>
        <w:t xml:space="preserve">             </w:t>
      </w:r>
    </w:p>
    <w:p w:rsidR="0015540F" w:rsidRPr="009162DA" w:rsidRDefault="0015540F" w:rsidP="0015540F">
      <w:pPr>
        <w:keepNext/>
        <w:spacing w:after="0" w:line="240" w:lineRule="auto"/>
        <w:jc w:val="both"/>
        <w:outlineLvl w:val="6"/>
        <w:rPr>
          <w:rFonts w:ascii="Times New Roman" w:eastAsia="Times New Roman" w:hAnsi="Times New Roman" w:cs="Times New Roman"/>
          <w:b/>
          <w:bCs/>
          <w:sz w:val="28"/>
          <w:szCs w:val="24"/>
          <w:lang w:eastAsia="ru-RU"/>
        </w:rPr>
      </w:pPr>
    </w:p>
    <w:p w:rsidR="0015540F" w:rsidRPr="009162DA" w:rsidRDefault="0015540F" w:rsidP="0015540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162DA">
        <w:rPr>
          <w:rFonts w:ascii="Times New Roman" w:eastAsia="Times New Roman" w:hAnsi="Times New Roman" w:cs="Times New Roman"/>
          <w:sz w:val="28"/>
          <w:szCs w:val="28"/>
          <w:lang w:eastAsia="ru-RU"/>
        </w:rPr>
        <w:t>Сільський голова:                                                                       М.О. Лях</w:t>
      </w:r>
    </w:p>
    <w:p w:rsidR="0015540F" w:rsidRPr="009162DA" w:rsidRDefault="0015540F" w:rsidP="0015540F">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15540F" w:rsidRPr="009162DA" w:rsidRDefault="0015540F" w:rsidP="0015540F">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15540F" w:rsidRDefault="0015540F" w:rsidP="0015540F">
      <w:pPr>
        <w:widowControl w:val="0"/>
        <w:autoSpaceDE w:val="0"/>
        <w:autoSpaceDN w:val="0"/>
        <w:adjustRightInd w:val="0"/>
        <w:spacing w:after="0" w:line="240" w:lineRule="auto"/>
        <w:rPr>
          <w:rFonts w:ascii="Times New Roman" w:eastAsia="Times New Roman" w:hAnsi="Times New Roman" w:cs="Times New Roman"/>
          <w:sz w:val="20"/>
          <w:szCs w:val="20"/>
          <w:u w:val="single"/>
          <w:lang w:val="ru-RU" w:eastAsia="ru-RU"/>
        </w:rPr>
      </w:pPr>
      <w:r w:rsidRPr="009162DA">
        <w:rPr>
          <w:rFonts w:ascii="Times New Roman" w:eastAsia="Times New Roman" w:hAnsi="Times New Roman" w:cs="Times New Roman"/>
          <w:sz w:val="20"/>
          <w:szCs w:val="20"/>
          <w:u w:val="single"/>
          <w:lang w:eastAsia="ru-RU"/>
        </w:rPr>
        <w:t xml:space="preserve">№ </w:t>
      </w:r>
      <w:r>
        <w:rPr>
          <w:rFonts w:ascii="Times New Roman" w:eastAsia="Times New Roman" w:hAnsi="Times New Roman" w:cs="Times New Roman"/>
          <w:sz w:val="20"/>
          <w:szCs w:val="20"/>
          <w:u w:val="single"/>
          <w:lang w:eastAsia="ru-RU"/>
        </w:rPr>
        <w:t>1288-47-УІІ</w:t>
      </w:r>
    </w:p>
    <w:p w:rsidR="0015540F" w:rsidRDefault="0015540F" w:rsidP="0015540F">
      <w:pPr>
        <w:widowControl w:val="0"/>
        <w:autoSpaceDE w:val="0"/>
        <w:autoSpaceDN w:val="0"/>
        <w:adjustRightInd w:val="0"/>
        <w:spacing w:after="0" w:line="240" w:lineRule="auto"/>
        <w:rPr>
          <w:rFonts w:ascii="Times New Roman" w:eastAsia="Times New Roman" w:hAnsi="Times New Roman" w:cs="Times New Roman"/>
          <w:sz w:val="20"/>
          <w:szCs w:val="20"/>
          <w:u w:val="single"/>
          <w:lang w:val="ru-RU" w:eastAsia="ru-RU"/>
        </w:rPr>
      </w:pPr>
      <w:r>
        <w:rPr>
          <w:rFonts w:ascii="Times New Roman" w:eastAsia="Times New Roman" w:hAnsi="Times New Roman" w:cs="Times New Roman"/>
          <w:sz w:val="20"/>
          <w:szCs w:val="20"/>
          <w:u w:val="single"/>
          <w:lang w:val="ru-RU" w:eastAsia="ru-RU"/>
        </w:rPr>
        <w:t>05.06.2020</w:t>
      </w:r>
    </w:p>
    <w:p w:rsidR="00614473" w:rsidRPr="003D7DA8" w:rsidRDefault="0015540F" w:rsidP="003D7D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val="ru-RU" w:eastAsia="ru-RU"/>
        </w:rPr>
        <w:t>с. Студеники</w:t>
      </w: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614473" w:rsidRDefault="00614473" w:rsidP="009D59A4">
      <w:pPr>
        <w:spacing w:after="0" w:line="240" w:lineRule="auto"/>
        <w:jc w:val="center"/>
        <w:rPr>
          <w:rFonts w:ascii="Times New Roman" w:eastAsia="Times New Roman" w:hAnsi="Times New Roman" w:cs="Times New Roman"/>
          <w:b/>
          <w:sz w:val="30"/>
          <w:szCs w:val="30"/>
          <w:lang w:eastAsia="ru-RU"/>
          <w14:shadow w14:blurRad="50800" w14:dist="38100" w14:dir="2700000" w14:sx="100000" w14:sy="100000" w14:kx="0" w14:ky="0" w14:algn="tl">
            <w14:srgbClr w14:val="000000">
              <w14:alpha w14:val="60000"/>
            </w14:srgbClr>
          </w14:shadow>
        </w:rPr>
      </w:pPr>
    </w:p>
    <w:p w:rsidR="00E1291E" w:rsidRPr="00E1291E" w:rsidRDefault="00E1291E" w:rsidP="00505240">
      <w:pPr>
        <w:pStyle w:val="Normal1"/>
        <w:widowControl w:val="0"/>
        <w:rPr>
          <w:sz w:val="28"/>
          <w:szCs w:val="28"/>
          <w:lang w:val="uk-UA"/>
          <w14:shadow w14:blurRad="50800" w14:dist="38100" w14:dir="2700000" w14:sx="100000" w14:sy="100000" w14:kx="0" w14:ky="0" w14:algn="tl">
            <w14:srgbClr w14:val="000000">
              <w14:alpha w14:val="60000"/>
            </w14:srgbClr>
          </w14:shadow>
        </w:rPr>
      </w:pPr>
      <w:r>
        <w:rPr>
          <w:noProof/>
          <w:lang w:val="uk-UA" w:eastAsia="uk-UA"/>
        </w:rPr>
        <w:drawing>
          <wp:anchor distT="0" distB="0" distL="114300" distR="114300" simplePos="0" relativeHeight="251660288" behindDoc="0" locked="0" layoutInCell="0" allowOverlap="1" wp14:anchorId="596A5990" wp14:editId="5FFAD8F4">
            <wp:simplePos x="0" y="0"/>
            <wp:positionH relativeFrom="column">
              <wp:posOffset>2857500</wp:posOffset>
            </wp:positionH>
            <wp:positionV relativeFrom="paragraph">
              <wp:posOffset>-685800</wp:posOffset>
            </wp:positionV>
            <wp:extent cx="400050" cy="563245"/>
            <wp:effectExtent l="0" t="0" r="0" b="8255"/>
            <wp:wrapSquare wrapText="bothSides"/>
            <wp:docPr id="9" name="Рисунок 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291E" w:rsidRPr="00E1291E" w:rsidRDefault="00E1291E" w:rsidP="00E1291E">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E1291E">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E1291E" w:rsidRPr="00E1291E" w:rsidRDefault="00E1291E" w:rsidP="00E1291E">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E1291E">
        <w:rPr>
          <w:b/>
          <w:sz w:val="28"/>
          <w:szCs w:val="28"/>
          <w:lang w:val="uk-UA"/>
          <w14:shadow w14:blurRad="50800" w14:dist="38100" w14:dir="2700000" w14:sx="100000" w14:sy="100000" w14:kx="0" w14:ky="0" w14:algn="tl">
            <w14:srgbClr w14:val="000000">
              <w14:alpha w14:val="60000"/>
            </w14:srgbClr>
          </w14:shadow>
        </w:rPr>
        <w:t>ПЕРЕЯСЛАВ-ХМЕЛЬНИЦЬКОГО  РАЙОНУ</w:t>
      </w:r>
    </w:p>
    <w:p w:rsidR="00E1291E" w:rsidRDefault="00E1291E" w:rsidP="00E1291E">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E1291E">
        <w:rPr>
          <w:b/>
          <w:sz w:val="28"/>
          <w:szCs w:val="28"/>
          <w:lang w:val="uk-UA"/>
          <w14:shadow w14:blurRad="50800" w14:dist="38100" w14:dir="2700000" w14:sx="100000" w14:sy="100000" w14:kx="0" w14:ky="0" w14:algn="tl">
            <w14:srgbClr w14:val="000000">
              <w14:alpha w14:val="60000"/>
            </w14:srgbClr>
          </w14:shadow>
        </w:rPr>
        <w:t>КИЇВСЬКОЇ  ОБЛАСТІ</w:t>
      </w:r>
    </w:p>
    <w:p w:rsidR="00E1291E" w:rsidRPr="00E1291E" w:rsidRDefault="00E1291E" w:rsidP="00E1291E">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E1291E">
        <w:rPr>
          <w:noProof/>
          <w:sz w:val="28"/>
          <w:szCs w:val="28"/>
          <w:lang w:val="uk-UA" w:eastAsia="uk-UA"/>
        </w:rPr>
        <mc:AlternateContent>
          <mc:Choice Requires="wps">
            <w:drawing>
              <wp:anchor distT="0" distB="0" distL="114300" distR="114300" simplePos="0" relativeHeight="251659264" behindDoc="0" locked="0" layoutInCell="0" allowOverlap="1" wp14:anchorId="5CB296C6" wp14:editId="4A4F05CB">
                <wp:simplePos x="0" y="0"/>
                <wp:positionH relativeFrom="column">
                  <wp:posOffset>0</wp:posOffset>
                </wp:positionH>
                <wp:positionV relativeFrom="paragraph">
                  <wp:posOffset>107950</wp:posOffset>
                </wp:positionV>
                <wp:extent cx="6120130" cy="0"/>
                <wp:effectExtent l="9525" t="8255" r="13970" b="1079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803E2"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pqzM&#10;lU0CAABYBAAADgAAAAAAAAAAAAAAAAAuAgAAZHJzL2Uyb0RvYy54bWxQSwECLQAUAAYACAAAACEA&#10;Y0ERydsAAAAGAQAADwAAAAAAAAAAAAAAAACnBAAAZHJzL2Rvd25yZXYueG1sUEsFBgAAAAAEAAQA&#10;8wAAAK8FAAAAAA==&#10;" o:allowincell="f"/>
            </w:pict>
          </mc:Fallback>
        </mc:AlternateContent>
      </w:r>
    </w:p>
    <w:p w:rsidR="00E1291E" w:rsidRPr="00E1291E" w:rsidRDefault="00E1291E" w:rsidP="00E1291E">
      <w:pPr>
        <w:keepNext/>
        <w:autoSpaceDE w:val="0"/>
        <w:autoSpaceDN w:val="0"/>
        <w:spacing w:before="240" w:after="60"/>
        <w:ind w:right="-19"/>
        <w:jc w:val="center"/>
        <w:outlineLvl w:val="1"/>
        <w:rPr>
          <w:rFonts w:ascii="Times New Roman" w:hAnsi="Times New Roman" w:cs="Times New Roman"/>
          <w:b/>
          <w:bCs/>
          <w:iCs/>
          <w:sz w:val="24"/>
          <w:szCs w:val="24"/>
          <w:lang w:eastAsia="x-none"/>
        </w:rPr>
      </w:pPr>
      <w:r w:rsidRPr="00E1291E">
        <w:rPr>
          <w:rFonts w:ascii="Times New Roman" w:hAnsi="Times New Roman" w:cs="Times New Roman"/>
          <w:b/>
          <w:bCs/>
          <w:iCs/>
          <w:sz w:val="24"/>
          <w:szCs w:val="24"/>
          <w:lang w:val="x-none" w:eastAsia="x-none"/>
        </w:rPr>
        <w:t>Р І Ш Е Н Н Я</w:t>
      </w:r>
    </w:p>
    <w:p w:rsidR="00E1291E" w:rsidRPr="009D4E0E" w:rsidRDefault="00E1291E" w:rsidP="009D4E0E">
      <w:pPr>
        <w:ind w:firstLine="142"/>
        <w:jc w:val="center"/>
        <w:rPr>
          <w:rFonts w:ascii="Times New Roman" w:hAnsi="Times New Roman" w:cs="Times New Roman"/>
          <w:b/>
          <w:sz w:val="28"/>
          <w:szCs w:val="28"/>
        </w:rPr>
      </w:pPr>
      <w:r w:rsidRPr="00E1291E">
        <w:rPr>
          <w:rFonts w:ascii="Times New Roman" w:hAnsi="Times New Roman" w:cs="Times New Roman"/>
          <w:b/>
          <w:sz w:val="28"/>
          <w:szCs w:val="28"/>
        </w:rPr>
        <w:t>Про встановлення ста</w:t>
      </w:r>
      <w:r w:rsidR="009D4E0E">
        <w:rPr>
          <w:rFonts w:ascii="Times New Roman" w:hAnsi="Times New Roman" w:cs="Times New Roman"/>
          <w:b/>
          <w:sz w:val="28"/>
          <w:szCs w:val="28"/>
        </w:rPr>
        <w:t>вок єдиного податку на 2021 рік</w:t>
      </w:r>
    </w:p>
    <w:p w:rsidR="00E1291E" w:rsidRPr="009D4E0E" w:rsidRDefault="00E1291E" w:rsidP="00E1291E">
      <w:pPr>
        <w:shd w:val="clear" w:color="auto" w:fill="FFFFFF"/>
        <w:ind w:firstLine="709"/>
        <w:jc w:val="both"/>
        <w:textAlignment w:val="baseline"/>
        <w:rPr>
          <w:rFonts w:ascii="Times New Roman" w:hAnsi="Times New Roman" w:cs="Times New Roman"/>
          <w:sz w:val="24"/>
          <w:szCs w:val="24"/>
        </w:rPr>
      </w:pPr>
      <w:r w:rsidRPr="009D4E0E">
        <w:rPr>
          <w:rFonts w:ascii="Times New Roman" w:hAnsi="Times New Roman" w:cs="Times New Roman"/>
          <w:sz w:val="24"/>
          <w:szCs w:val="24"/>
        </w:rPr>
        <w:t xml:space="preserve">Керуючись пунктом 24 частини першої статті 26 Закону України “Про місцеве самоврядування в Україні”, </w:t>
      </w:r>
      <w:r w:rsidRPr="009D4E0E">
        <w:rPr>
          <w:rFonts w:ascii="Times New Roman" w:hAnsi="Times New Roman" w:cs="Times New Roman"/>
          <w:sz w:val="24"/>
          <w:szCs w:val="24"/>
          <w:bdr w:val="none" w:sz="0" w:space="0" w:color="auto" w:frame="1"/>
        </w:rPr>
        <w:t>ст. 7, 8, 10, 12, 291-300 Податкового кодексу України, з метою залучення податкових надходжень до сільського бюджету,</w:t>
      </w:r>
      <w:r w:rsidRPr="009D4E0E">
        <w:rPr>
          <w:rFonts w:ascii="Times New Roman" w:hAnsi="Times New Roman" w:cs="Times New Roman"/>
          <w:sz w:val="24"/>
          <w:szCs w:val="24"/>
        </w:rPr>
        <w:t xml:space="preserve"> сільська рада</w:t>
      </w:r>
    </w:p>
    <w:p w:rsidR="00E1291E" w:rsidRPr="009D4E0E" w:rsidRDefault="00E1291E" w:rsidP="00E1291E">
      <w:pPr>
        <w:ind w:right="92" w:firstLine="709"/>
        <w:jc w:val="both"/>
        <w:rPr>
          <w:rFonts w:ascii="Times New Roman" w:hAnsi="Times New Roman" w:cs="Times New Roman"/>
          <w:b/>
          <w:sz w:val="24"/>
          <w:szCs w:val="24"/>
        </w:rPr>
      </w:pPr>
      <w:r w:rsidRPr="009D4E0E">
        <w:rPr>
          <w:rFonts w:ascii="Times New Roman" w:hAnsi="Times New Roman" w:cs="Times New Roman"/>
          <w:b/>
          <w:sz w:val="24"/>
          <w:szCs w:val="24"/>
        </w:rPr>
        <w:t xml:space="preserve">ВИРІШИЛА: </w:t>
      </w:r>
    </w:p>
    <w:p w:rsidR="00E1291E" w:rsidRPr="009D4E0E" w:rsidRDefault="00E1291E" w:rsidP="00E1291E">
      <w:pPr>
        <w:pStyle w:val="af1"/>
        <w:ind w:firstLine="851"/>
        <w:jc w:val="both"/>
        <w:rPr>
          <w:rFonts w:ascii="Times New Roman" w:hAnsi="Times New Roman"/>
          <w:sz w:val="24"/>
          <w:szCs w:val="24"/>
          <w:bdr w:val="none" w:sz="0" w:space="0" w:color="auto" w:frame="1"/>
          <w:lang w:val="uk-UA"/>
        </w:rPr>
      </w:pPr>
      <w:r w:rsidRPr="009D4E0E">
        <w:rPr>
          <w:rFonts w:ascii="Times New Roman" w:hAnsi="Times New Roman"/>
          <w:sz w:val="24"/>
          <w:szCs w:val="24"/>
          <w:bdr w:val="none" w:sz="0" w:space="0" w:color="auto" w:frame="1"/>
        </w:rPr>
        <w:t xml:space="preserve">1. Встановити </w:t>
      </w:r>
      <w:r w:rsidRPr="009D4E0E">
        <w:rPr>
          <w:rFonts w:ascii="Times New Roman" w:hAnsi="Times New Roman"/>
          <w:sz w:val="24"/>
          <w:szCs w:val="24"/>
          <w:bdr w:val="none" w:sz="0" w:space="0" w:color="auto" w:frame="1"/>
          <w:lang w:val="uk-UA"/>
        </w:rPr>
        <w:t xml:space="preserve">ставки </w:t>
      </w:r>
      <w:r w:rsidRPr="009D4E0E">
        <w:rPr>
          <w:rFonts w:ascii="Times New Roman" w:hAnsi="Times New Roman"/>
          <w:sz w:val="24"/>
          <w:szCs w:val="24"/>
          <w:bdr w:val="none" w:sz="0" w:space="0" w:color="auto" w:frame="1"/>
        </w:rPr>
        <w:t>єдин</w:t>
      </w:r>
      <w:r w:rsidRPr="009D4E0E">
        <w:rPr>
          <w:rFonts w:ascii="Times New Roman" w:hAnsi="Times New Roman"/>
          <w:sz w:val="24"/>
          <w:szCs w:val="24"/>
          <w:bdr w:val="none" w:sz="0" w:space="0" w:color="auto" w:frame="1"/>
          <w:lang w:val="uk-UA"/>
        </w:rPr>
        <w:t>ого</w:t>
      </w:r>
      <w:r w:rsidRPr="009D4E0E">
        <w:rPr>
          <w:rFonts w:ascii="Times New Roman" w:hAnsi="Times New Roman"/>
          <w:sz w:val="24"/>
          <w:szCs w:val="24"/>
          <w:bdr w:val="none" w:sz="0" w:space="0" w:color="auto" w:frame="1"/>
        </w:rPr>
        <w:t xml:space="preserve"> податок</w:t>
      </w:r>
      <w:r w:rsidRPr="009D4E0E">
        <w:rPr>
          <w:rFonts w:ascii="Times New Roman" w:hAnsi="Times New Roman"/>
          <w:sz w:val="24"/>
          <w:szCs w:val="24"/>
          <w:bdr w:val="none" w:sz="0" w:space="0" w:color="auto" w:frame="1"/>
          <w:lang w:val="uk-UA"/>
        </w:rPr>
        <w:t>у</w:t>
      </w:r>
      <w:r w:rsidRPr="009D4E0E">
        <w:rPr>
          <w:rFonts w:ascii="Times New Roman" w:hAnsi="Times New Roman"/>
          <w:sz w:val="24"/>
          <w:szCs w:val="24"/>
          <w:bdr w:val="none" w:sz="0" w:space="0" w:color="auto" w:frame="1"/>
        </w:rPr>
        <w:t xml:space="preserve"> на території </w:t>
      </w:r>
      <w:r w:rsidRPr="009D4E0E">
        <w:rPr>
          <w:rFonts w:ascii="Times New Roman" w:hAnsi="Times New Roman"/>
          <w:sz w:val="24"/>
          <w:szCs w:val="24"/>
          <w:bdr w:val="none" w:sz="0" w:space="0" w:color="auto" w:frame="1"/>
          <w:lang w:val="uk-UA"/>
        </w:rPr>
        <w:t>Студениківської обʼєднаної територіальної громади</w:t>
      </w:r>
      <w:r w:rsidR="000169CC">
        <w:rPr>
          <w:rFonts w:ascii="Times New Roman" w:hAnsi="Times New Roman"/>
          <w:sz w:val="24"/>
          <w:szCs w:val="24"/>
          <w:bdr w:val="none" w:sz="0" w:space="0" w:color="auto" w:frame="1"/>
        </w:rPr>
        <w:t xml:space="preserve"> на 202</w:t>
      </w:r>
      <w:r w:rsidR="000169CC">
        <w:rPr>
          <w:rFonts w:ascii="Times New Roman" w:hAnsi="Times New Roman"/>
          <w:sz w:val="24"/>
          <w:szCs w:val="24"/>
          <w:bdr w:val="none" w:sz="0" w:space="0" w:color="auto" w:frame="1"/>
          <w:lang w:val="uk-UA"/>
        </w:rPr>
        <w:t>1</w:t>
      </w:r>
      <w:r w:rsidRPr="009D4E0E">
        <w:rPr>
          <w:rFonts w:ascii="Times New Roman" w:hAnsi="Times New Roman"/>
          <w:sz w:val="24"/>
          <w:szCs w:val="24"/>
          <w:bdr w:val="none" w:sz="0" w:space="0" w:color="auto" w:frame="1"/>
        </w:rPr>
        <w:t xml:space="preserve"> рік:</w:t>
      </w:r>
    </w:p>
    <w:p w:rsidR="00E1291E" w:rsidRPr="00AC1979" w:rsidRDefault="00E1291E" w:rsidP="00E1291E">
      <w:pPr>
        <w:pStyle w:val="af1"/>
        <w:ind w:firstLine="851"/>
        <w:jc w:val="both"/>
        <w:rPr>
          <w:rFonts w:ascii="Times New Roman" w:hAnsi="Times New Roman"/>
          <w:sz w:val="28"/>
          <w:szCs w:val="28"/>
          <w:bdr w:val="none" w:sz="0" w:space="0" w:color="auto" w:frame="1"/>
          <w:lang w:val="uk-UA"/>
        </w:rPr>
      </w:pPr>
    </w:p>
    <w:p w:rsidR="00E1291E" w:rsidRPr="009D4E0E" w:rsidRDefault="00E1291E" w:rsidP="009D4E0E">
      <w:pPr>
        <w:pStyle w:val="af1"/>
        <w:rPr>
          <w:rFonts w:ascii="Times New Roman" w:hAnsi="Times New Roman"/>
          <w:sz w:val="24"/>
          <w:szCs w:val="24"/>
          <w:bdr w:val="none" w:sz="0" w:space="0" w:color="auto" w:frame="1"/>
        </w:rPr>
      </w:pPr>
      <w:r w:rsidRPr="009D4E0E">
        <w:rPr>
          <w:rFonts w:ascii="Times New Roman" w:hAnsi="Times New Roman"/>
          <w:sz w:val="24"/>
          <w:szCs w:val="24"/>
          <w:bdr w:val="none" w:sz="0" w:space="0" w:color="auto" w:frame="1"/>
        </w:rPr>
        <w:t>1.1) для першої групи платників єдиного податку - 10 відсотків розміру прожиткового мінімуму працездатної особи;</w:t>
      </w:r>
    </w:p>
    <w:p w:rsidR="00E1291E" w:rsidRPr="009D4E0E" w:rsidRDefault="00E1291E" w:rsidP="009D4E0E">
      <w:pPr>
        <w:pStyle w:val="af1"/>
        <w:rPr>
          <w:rFonts w:ascii="Times New Roman" w:hAnsi="Times New Roman"/>
          <w:sz w:val="24"/>
          <w:szCs w:val="24"/>
          <w:bdr w:val="none" w:sz="0" w:space="0" w:color="auto" w:frame="1"/>
        </w:rPr>
      </w:pPr>
    </w:p>
    <w:p w:rsidR="00E1291E" w:rsidRPr="009D4E0E" w:rsidRDefault="00E1291E" w:rsidP="009D4E0E">
      <w:pPr>
        <w:pStyle w:val="af1"/>
        <w:rPr>
          <w:rFonts w:ascii="Times New Roman" w:hAnsi="Times New Roman"/>
          <w:sz w:val="24"/>
          <w:szCs w:val="24"/>
          <w:bdr w:val="none" w:sz="0" w:space="0" w:color="auto" w:frame="1"/>
        </w:rPr>
      </w:pPr>
      <w:r w:rsidRPr="009D4E0E">
        <w:rPr>
          <w:rFonts w:ascii="Times New Roman" w:hAnsi="Times New Roman"/>
          <w:sz w:val="24"/>
          <w:szCs w:val="24"/>
          <w:bdr w:val="none" w:sz="0" w:space="0" w:color="auto" w:frame="1"/>
        </w:rPr>
        <w:t>1.2) для другої групи платників єдиного податку - 20 відсотків розміру мінімальної заробітної плати;</w:t>
      </w:r>
    </w:p>
    <w:p w:rsidR="00E1291E" w:rsidRPr="009D4E0E" w:rsidRDefault="00E1291E" w:rsidP="009D4E0E">
      <w:pPr>
        <w:pStyle w:val="af1"/>
        <w:rPr>
          <w:rFonts w:ascii="Times New Roman" w:hAnsi="Times New Roman"/>
          <w:sz w:val="24"/>
          <w:szCs w:val="24"/>
          <w:bdr w:val="none" w:sz="0" w:space="0" w:color="auto" w:frame="1"/>
        </w:rPr>
      </w:pPr>
    </w:p>
    <w:p w:rsidR="00E1291E" w:rsidRPr="009D4E0E" w:rsidRDefault="00E1291E" w:rsidP="009D4E0E">
      <w:pPr>
        <w:pStyle w:val="af1"/>
        <w:rPr>
          <w:rFonts w:ascii="Times New Roman" w:hAnsi="Times New Roman"/>
          <w:color w:val="000000"/>
          <w:sz w:val="24"/>
          <w:szCs w:val="24"/>
        </w:rPr>
      </w:pPr>
      <w:r w:rsidRPr="009D4E0E">
        <w:rPr>
          <w:rFonts w:ascii="Times New Roman" w:hAnsi="Times New Roman"/>
          <w:sz w:val="24"/>
          <w:szCs w:val="24"/>
          <w:bdr w:val="none" w:sz="0" w:space="0" w:color="auto" w:frame="1"/>
        </w:rPr>
        <w:t xml:space="preserve">1.3) для </w:t>
      </w:r>
      <w:r w:rsidRPr="009D4E0E">
        <w:rPr>
          <w:rFonts w:ascii="Times New Roman" w:hAnsi="Times New Roman"/>
          <w:color w:val="000000"/>
          <w:sz w:val="24"/>
          <w:szCs w:val="24"/>
        </w:rPr>
        <w:t xml:space="preserve">третьої групи  </w:t>
      </w:r>
      <w:r w:rsidRPr="009D4E0E">
        <w:rPr>
          <w:rFonts w:ascii="Times New Roman" w:hAnsi="Times New Roman"/>
          <w:sz w:val="24"/>
          <w:szCs w:val="24"/>
          <w:bdr w:val="none" w:sz="0" w:space="0" w:color="auto" w:frame="1"/>
        </w:rPr>
        <w:t>платників єдиного податку</w:t>
      </w:r>
      <w:r w:rsidRPr="009D4E0E">
        <w:rPr>
          <w:rFonts w:ascii="Times New Roman" w:hAnsi="Times New Roman"/>
          <w:color w:val="000000"/>
          <w:sz w:val="24"/>
          <w:szCs w:val="24"/>
        </w:rPr>
        <w:t xml:space="preserve"> - 3 відсотки доходу у разі сплати податку на додану вартість та 5 відсотків доходу у разі включення податку на додану вартість до складу єдиного податку;</w:t>
      </w:r>
    </w:p>
    <w:p w:rsidR="00E1291E" w:rsidRPr="009D4E0E" w:rsidRDefault="00E1291E" w:rsidP="009D4E0E">
      <w:pPr>
        <w:pStyle w:val="af1"/>
        <w:rPr>
          <w:rFonts w:ascii="Times New Roman" w:hAnsi="Times New Roman"/>
          <w:color w:val="000000"/>
          <w:sz w:val="24"/>
          <w:szCs w:val="24"/>
        </w:rPr>
      </w:pPr>
    </w:p>
    <w:p w:rsidR="00E1291E" w:rsidRPr="009D4E0E" w:rsidRDefault="00E1291E" w:rsidP="009D4E0E">
      <w:pPr>
        <w:pStyle w:val="af1"/>
        <w:rPr>
          <w:rFonts w:ascii="Times New Roman" w:hAnsi="Times New Roman"/>
          <w:sz w:val="24"/>
          <w:szCs w:val="24"/>
          <w:bdr w:val="none" w:sz="0" w:space="0" w:color="auto" w:frame="1"/>
        </w:rPr>
      </w:pPr>
      <w:r w:rsidRPr="009D4E0E">
        <w:rPr>
          <w:rFonts w:ascii="Times New Roman" w:hAnsi="Times New Roman"/>
          <w:sz w:val="24"/>
          <w:szCs w:val="24"/>
          <w:bdr w:val="none" w:sz="0" w:space="0" w:color="auto" w:frame="1"/>
        </w:rPr>
        <w:t>1.4)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293.9.1 – 293.9.6 пункту 293.9  статті 293 Податкового кодексу України.</w:t>
      </w:r>
    </w:p>
    <w:p w:rsidR="00E1291E" w:rsidRPr="009D4E0E" w:rsidRDefault="00E1291E" w:rsidP="009D4E0E">
      <w:pPr>
        <w:pStyle w:val="af1"/>
        <w:rPr>
          <w:rFonts w:ascii="Times New Roman" w:hAnsi="Times New Roman"/>
          <w:color w:val="000000"/>
          <w:sz w:val="24"/>
          <w:szCs w:val="24"/>
        </w:rPr>
      </w:pPr>
    </w:p>
    <w:p w:rsidR="00E1291E" w:rsidRPr="009D4E0E" w:rsidRDefault="00E1291E" w:rsidP="009D4E0E">
      <w:pPr>
        <w:pStyle w:val="af1"/>
        <w:rPr>
          <w:rFonts w:ascii="Times New Roman" w:hAnsi="Times New Roman"/>
          <w:sz w:val="24"/>
          <w:szCs w:val="24"/>
          <w:bdr w:val="none" w:sz="0" w:space="0" w:color="auto" w:frame="1"/>
          <w:lang w:val="uk-UA"/>
        </w:rPr>
      </w:pPr>
      <w:r w:rsidRPr="009D4E0E">
        <w:rPr>
          <w:rFonts w:ascii="Times New Roman" w:hAnsi="Times New Roman"/>
          <w:sz w:val="24"/>
          <w:szCs w:val="24"/>
          <w:bdr w:val="none" w:sz="0" w:space="0" w:color="auto" w:frame="1"/>
          <w:lang w:val="uk-UA"/>
        </w:rPr>
        <w:t>2. Затвердити Положення про особливості справляння єдиного податку суб’єктами господарювання, які застосовують спрощену систему оподаткування, обліку та звітності на території</w:t>
      </w:r>
      <w:r w:rsidRPr="009D4E0E">
        <w:rPr>
          <w:rFonts w:ascii="Times New Roman" w:hAnsi="Times New Roman"/>
          <w:sz w:val="24"/>
          <w:szCs w:val="24"/>
          <w:bdr w:val="none" w:sz="0" w:space="0" w:color="auto" w:frame="1"/>
        </w:rPr>
        <w:t> </w:t>
      </w:r>
      <w:r w:rsidRPr="009D4E0E">
        <w:rPr>
          <w:rFonts w:ascii="Times New Roman" w:hAnsi="Times New Roman"/>
          <w:sz w:val="24"/>
          <w:szCs w:val="24"/>
          <w:bdr w:val="none" w:sz="0" w:space="0" w:color="auto" w:frame="1"/>
          <w:lang w:val="uk-UA"/>
        </w:rPr>
        <w:t xml:space="preserve"> Студениківської обʼєднаної територіальної громади згідно додатку.</w:t>
      </w:r>
    </w:p>
    <w:p w:rsidR="00E1291E" w:rsidRPr="009D4E0E" w:rsidRDefault="00E1291E" w:rsidP="009D4E0E">
      <w:pPr>
        <w:pStyle w:val="af1"/>
        <w:rPr>
          <w:rFonts w:ascii="Times New Roman" w:hAnsi="Times New Roman"/>
          <w:sz w:val="24"/>
          <w:szCs w:val="24"/>
          <w:lang w:val="uk-UA"/>
        </w:rPr>
      </w:pPr>
    </w:p>
    <w:p w:rsidR="00E1291E" w:rsidRPr="009D4E0E" w:rsidRDefault="00E1291E" w:rsidP="009D4E0E">
      <w:pPr>
        <w:pStyle w:val="af1"/>
        <w:rPr>
          <w:rFonts w:ascii="Times New Roman" w:hAnsi="Times New Roman"/>
          <w:sz w:val="24"/>
          <w:szCs w:val="24"/>
          <w:lang w:val="uk-UA"/>
        </w:rPr>
      </w:pPr>
      <w:r w:rsidRPr="009D4E0E">
        <w:rPr>
          <w:rFonts w:ascii="Times New Roman" w:hAnsi="Times New Roman"/>
          <w:sz w:val="24"/>
          <w:szCs w:val="24"/>
          <w:bdr w:val="none" w:sz="0" w:space="0" w:color="auto" w:frame="1"/>
          <w:lang w:val="uk-UA"/>
        </w:rPr>
        <w:t>3. Оприлюднити рішення на офіційному сайті Студениківської сільської ради.</w:t>
      </w:r>
    </w:p>
    <w:p w:rsidR="00E1291E" w:rsidRPr="0097670D" w:rsidRDefault="00E1291E" w:rsidP="009D4E0E">
      <w:pPr>
        <w:pStyle w:val="af1"/>
        <w:rPr>
          <w:rFonts w:ascii="Times New Roman" w:hAnsi="Times New Roman"/>
          <w:b/>
          <w:sz w:val="24"/>
          <w:szCs w:val="24"/>
          <w:lang w:val="uk-UA"/>
        </w:rPr>
      </w:pPr>
    </w:p>
    <w:p w:rsidR="00E1291E" w:rsidRPr="009D4E0E" w:rsidRDefault="00E1291E" w:rsidP="009D4E0E">
      <w:pPr>
        <w:pStyle w:val="af1"/>
        <w:rPr>
          <w:rFonts w:ascii="Times New Roman" w:hAnsi="Times New Roman"/>
          <w:sz w:val="24"/>
          <w:szCs w:val="24"/>
        </w:rPr>
      </w:pPr>
      <w:r w:rsidRPr="009D4E0E">
        <w:rPr>
          <w:rFonts w:ascii="Times New Roman" w:hAnsi="Times New Roman"/>
          <w:sz w:val="24"/>
          <w:szCs w:val="24"/>
        </w:rPr>
        <w:t xml:space="preserve">4. Це рішення </w:t>
      </w:r>
      <w:r w:rsidRPr="009D4E0E">
        <w:rPr>
          <w:rFonts w:ascii="Times New Roman" w:hAnsi="Times New Roman"/>
          <w:sz w:val="24"/>
          <w:szCs w:val="24"/>
          <w:bdr w:val="none" w:sz="0" w:space="0" w:color="auto" w:frame="1"/>
        </w:rPr>
        <w:t>набирає чинності з 01.01.2021 року.</w:t>
      </w:r>
    </w:p>
    <w:p w:rsidR="00E1291E" w:rsidRPr="009D4E0E" w:rsidRDefault="00E1291E" w:rsidP="009D4E0E">
      <w:pPr>
        <w:pStyle w:val="af1"/>
        <w:rPr>
          <w:rFonts w:ascii="Times New Roman" w:hAnsi="Times New Roman"/>
          <w:sz w:val="24"/>
          <w:szCs w:val="24"/>
        </w:rPr>
      </w:pPr>
    </w:p>
    <w:p w:rsidR="00E1291E" w:rsidRPr="009D4E0E" w:rsidRDefault="00E1291E" w:rsidP="009D4E0E">
      <w:pPr>
        <w:pStyle w:val="af1"/>
        <w:rPr>
          <w:rFonts w:ascii="Times New Roman" w:hAnsi="Times New Roman"/>
          <w:b/>
          <w:sz w:val="24"/>
          <w:szCs w:val="24"/>
        </w:rPr>
      </w:pPr>
      <w:r w:rsidRPr="009D4E0E">
        <w:rPr>
          <w:rFonts w:ascii="Times New Roman" w:hAnsi="Times New Roman"/>
          <w:sz w:val="24"/>
          <w:szCs w:val="24"/>
        </w:rPr>
        <w:t>5. Контроль за виконанням даного рішення покласти на постійну комісію сільської ради з питань фінансів, бюджету та планування соціально-економічного розвитку.</w:t>
      </w:r>
    </w:p>
    <w:p w:rsidR="00E1291E" w:rsidRPr="009D4E0E" w:rsidRDefault="00E1291E" w:rsidP="009D4E0E">
      <w:pPr>
        <w:pStyle w:val="af1"/>
        <w:rPr>
          <w:rFonts w:ascii="Times New Roman" w:hAnsi="Times New Roman"/>
          <w:b/>
          <w:sz w:val="24"/>
          <w:szCs w:val="24"/>
        </w:rPr>
      </w:pPr>
    </w:p>
    <w:p w:rsidR="00E1291E" w:rsidRDefault="009D4E0E" w:rsidP="009D4E0E">
      <w:pPr>
        <w:pStyle w:val="af1"/>
        <w:rPr>
          <w:rFonts w:ascii="Times New Roman" w:hAnsi="Times New Roman"/>
          <w:b/>
          <w:sz w:val="24"/>
          <w:szCs w:val="24"/>
        </w:rPr>
      </w:pPr>
      <w:r>
        <w:rPr>
          <w:rFonts w:ascii="Times New Roman" w:hAnsi="Times New Roman"/>
          <w:b/>
          <w:sz w:val="24"/>
          <w:szCs w:val="24"/>
          <w:lang w:val="uk-UA"/>
        </w:rPr>
        <w:t xml:space="preserve">                   </w:t>
      </w:r>
      <w:r w:rsidR="00E1291E" w:rsidRPr="009D4E0E">
        <w:rPr>
          <w:rFonts w:ascii="Times New Roman" w:hAnsi="Times New Roman"/>
          <w:b/>
          <w:sz w:val="24"/>
          <w:szCs w:val="24"/>
        </w:rPr>
        <w:t>Сільський голова</w:t>
      </w:r>
      <w:r w:rsidR="00E1291E" w:rsidRPr="009D4E0E">
        <w:rPr>
          <w:rFonts w:ascii="Times New Roman" w:hAnsi="Times New Roman"/>
          <w:b/>
          <w:sz w:val="24"/>
          <w:szCs w:val="24"/>
        </w:rPr>
        <w:tab/>
        <w:t xml:space="preserve">                                   </w:t>
      </w:r>
      <w:r w:rsidR="00E1291E" w:rsidRPr="009D4E0E">
        <w:rPr>
          <w:rFonts w:ascii="Times New Roman" w:hAnsi="Times New Roman"/>
          <w:b/>
          <w:sz w:val="24"/>
          <w:szCs w:val="24"/>
        </w:rPr>
        <w:tab/>
        <w:t xml:space="preserve">        М.О.Лях</w:t>
      </w:r>
    </w:p>
    <w:p w:rsidR="009D4E0E" w:rsidRPr="009D4E0E" w:rsidRDefault="009D4E0E" w:rsidP="009D4E0E">
      <w:pPr>
        <w:pStyle w:val="af1"/>
        <w:rPr>
          <w:rFonts w:ascii="Times New Roman" w:hAnsi="Times New Roman"/>
          <w:b/>
          <w:sz w:val="24"/>
          <w:szCs w:val="24"/>
        </w:rPr>
      </w:pPr>
    </w:p>
    <w:p w:rsidR="00E1291E" w:rsidRPr="009D4E0E" w:rsidRDefault="009D4E0E" w:rsidP="009D4E0E">
      <w:pPr>
        <w:pStyle w:val="af1"/>
        <w:rPr>
          <w:rFonts w:ascii="Times New Roman" w:hAnsi="Times New Roman"/>
          <w:b/>
        </w:rPr>
      </w:pPr>
      <w:r w:rsidRPr="009D4E0E">
        <w:rPr>
          <w:rFonts w:ascii="Times New Roman" w:hAnsi="Times New Roman"/>
          <w:b/>
        </w:rPr>
        <w:t>№1295-47-УІІ</w:t>
      </w:r>
    </w:p>
    <w:p w:rsidR="009D4E0E" w:rsidRPr="009D4E0E" w:rsidRDefault="009D4E0E" w:rsidP="009D4E0E">
      <w:pPr>
        <w:pStyle w:val="af1"/>
        <w:rPr>
          <w:rFonts w:ascii="Times New Roman" w:hAnsi="Times New Roman"/>
          <w:b/>
        </w:rPr>
      </w:pPr>
      <w:r w:rsidRPr="009D4E0E">
        <w:rPr>
          <w:rFonts w:ascii="Times New Roman" w:hAnsi="Times New Roman"/>
          <w:b/>
        </w:rPr>
        <w:t>05.06.2020</w:t>
      </w:r>
    </w:p>
    <w:p w:rsidR="00505240" w:rsidRDefault="009D4E0E" w:rsidP="009D4E0E">
      <w:pPr>
        <w:pStyle w:val="af1"/>
        <w:rPr>
          <w:rFonts w:ascii="Times New Roman" w:hAnsi="Times New Roman"/>
          <w:b/>
          <w:lang w:val="uk-UA"/>
        </w:rPr>
      </w:pPr>
      <w:r w:rsidRPr="009D4E0E">
        <w:rPr>
          <w:rFonts w:ascii="Times New Roman" w:hAnsi="Times New Roman"/>
          <w:b/>
          <w:lang w:val="uk-UA"/>
        </w:rPr>
        <w:t>с. Студеники</w:t>
      </w:r>
    </w:p>
    <w:p w:rsidR="00505240" w:rsidRPr="009D4E0E" w:rsidRDefault="00505240" w:rsidP="009D4E0E">
      <w:pPr>
        <w:pStyle w:val="af1"/>
        <w:rPr>
          <w:rFonts w:ascii="Times New Roman" w:hAnsi="Times New Roman"/>
          <w:b/>
          <w:lang w:val="uk-UA"/>
        </w:rPr>
      </w:pPr>
    </w:p>
    <w:p w:rsidR="009D4E0E" w:rsidRPr="00505240" w:rsidRDefault="009D4E0E" w:rsidP="009D4E0E">
      <w:pPr>
        <w:pStyle w:val="af1"/>
        <w:ind w:left="4536"/>
        <w:jc w:val="both"/>
        <w:rPr>
          <w:rFonts w:ascii="Times New Roman" w:hAnsi="Times New Roman"/>
          <w:i/>
          <w:sz w:val="18"/>
          <w:szCs w:val="18"/>
        </w:rPr>
      </w:pPr>
      <w:r w:rsidRPr="00505240">
        <w:rPr>
          <w:rFonts w:ascii="Times New Roman" w:hAnsi="Times New Roman"/>
          <w:i/>
          <w:sz w:val="18"/>
          <w:szCs w:val="18"/>
          <w:bdr w:val="none" w:sz="0" w:space="0" w:color="auto" w:frame="1"/>
        </w:rPr>
        <w:t>Додаток</w:t>
      </w:r>
    </w:p>
    <w:p w:rsidR="009D4E0E" w:rsidRPr="00505240" w:rsidRDefault="009D4E0E" w:rsidP="009D4E0E">
      <w:pPr>
        <w:pStyle w:val="af1"/>
        <w:ind w:left="4536"/>
        <w:jc w:val="both"/>
        <w:rPr>
          <w:rFonts w:ascii="Times New Roman" w:hAnsi="Times New Roman"/>
          <w:i/>
          <w:sz w:val="18"/>
          <w:szCs w:val="18"/>
        </w:rPr>
      </w:pPr>
      <w:r w:rsidRPr="00505240">
        <w:rPr>
          <w:rFonts w:ascii="Times New Roman" w:hAnsi="Times New Roman"/>
          <w:i/>
          <w:sz w:val="18"/>
          <w:szCs w:val="18"/>
          <w:bdr w:val="none" w:sz="0" w:space="0" w:color="auto" w:frame="1"/>
        </w:rPr>
        <w:t xml:space="preserve">до рішення сесії </w:t>
      </w:r>
      <w:r w:rsidRPr="00505240">
        <w:rPr>
          <w:rFonts w:ascii="Times New Roman" w:hAnsi="Times New Roman"/>
          <w:i/>
          <w:sz w:val="18"/>
          <w:szCs w:val="18"/>
          <w:bdr w:val="none" w:sz="0" w:space="0" w:color="auto" w:frame="1"/>
          <w:lang w:val="uk-UA"/>
        </w:rPr>
        <w:t>Студениківської сільської</w:t>
      </w:r>
      <w:r w:rsidRPr="00505240">
        <w:rPr>
          <w:rFonts w:ascii="Times New Roman" w:hAnsi="Times New Roman"/>
          <w:i/>
          <w:sz w:val="18"/>
          <w:szCs w:val="18"/>
          <w:bdr w:val="none" w:sz="0" w:space="0" w:color="auto" w:frame="1"/>
        </w:rPr>
        <w:t xml:space="preserve"> ради</w:t>
      </w:r>
    </w:p>
    <w:p w:rsidR="009D4E0E" w:rsidRPr="00505240" w:rsidRDefault="009D4E0E" w:rsidP="009D4E0E">
      <w:pPr>
        <w:pStyle w:val="af1"/>
        <w:ind w:left="4536"/>
        <w:jc w:val="both"/>
        <w:rPr>
          <w:rFonts w:ascii="Times New Roman" w:hAnsi="Times New Roman"/>
          <w:i/>
          <w:sz w:val="18"/>
          <w:szCs w:val="18"/>
        </w:rPr>
      </w:pPr>
      <w:r w:rsidRPr="00505240">
        <w:rPr>
          <w:rFonts w:ascii="Times New Roman" w:hAnsi="Times New Roman"/>
          <w:i/>
          <w:sz w:val="18"/>
          <w:szCs w:val="18"/>
          <w:bdr w:val="none" w:sz="0" w:space="0" w:color="auto" w:frame="1"/>
        </w:rPr>
        <w:t xml:space="preserve">від  </w:t>
      </w:r>
      <w:r w:rsidRPr="00505240">
        <w:rPr>
          <w:rFonts w:ascii="Times New Roman" w:hAnsi="Times New Roman"/>
          <w:i/>
          <w:sz w:val="18"/>
          <w:szCs w:val="18"/>
          <w:bdr w:val="none" w:sz="0" w:space="0" w:color="auto" w:frame="1"/>
          <w:lang w:val="uk-UA"/>
        </w:rPr>
        <w:t>05.06.</w:t>
      </w:r>
      <w:r w:rsidRPr="00505240">
        <w:rPr>
          <w:rFonts w:ascii="Times New Roman" w:hAnsi="Times New Roman"/>
          <w:i/>
          <w:sz w:val="18"/>
          <w:szCs w:val="18"/>
          <w:bdr w:val="none" w:sz="0" w:space="0" w:color="auto" w:frame="1"/>
        </w:rPr>
        <w:t>20</w:t>
      </w:r>
      <w:r w:rsidRPr="00505240">
        <w:rPr>
          <w:rFonts w:ascii="Times New Roman" w:hAnsi="Times New Roman"/>
          <w:i/>
          <w:sz w:val="18"/>
          <w:szCs w:val="18"/>
          <w:bdr w:val="none" w:sz="0" w:space="0" w:color="auto" w:frame="1"/>
          <w:lang w:val="uk-UA"/>
        </w:rPr>
        <w:t>20</w:t>
      </w:r>
      <w:r w:rsidRPr="00505240">
        <w:rPr>
          <w:rFonts w:ascii="Times New Roman" w:hAnsi="Times New Roman"/>
          <w:i/>
          <w:sz w:val="18"/>
          <w:szCs w:val="18"/>
          <w:bdr w:val="none" w:sz="0" w:space="0" w:color="auto" w:frame="1"/>
        </w:rPr>
        <w:t xml:space="preserve"> року № </w:t>
      </w:r>
      <w:r w:rsidRPr="00505240">
        <w:rPr>
          <w:rFonts w:ascii="Times New Roman" w:hAnsi="Times New Roman"/>
          <w:i/>
          <w:sz w:val="18"/>
          <w:szCs w:val="18"/>
          <w:bdr w:val="none" w:sz="0" w:space="0" w:color="auto" w:frame="1"/>
          <w:lang w:val="uk-UA"/>
        </w:rPr>
        <w:t>1295-47-</w:t>
      </w:r>
      <w:r w:rsidRPr="00505240">
        <w:rPr>
          <w:rFonts w:ascii="Times New Roman" w:hAnsi="Times New Roman"/>
          <w:i/>
          <w:sz w:val="18"/>
          <w:szCs w:val="18"/>
          <w:bdr w:val="none" w:sz="0" w:space="0" w:color="auto" w:frame="1"/>
          <w:lang w:val="en-US"/>
        </w:rPr>
        <w:t>VII</w:t>
      </w:r>
    </w:p>
    <w:p w:rsidR="009D4E0E" w:rsidRPr="00594C73" w:rsidRDefault="009D4E0E" w:rsidP="009D4E0E">
      <w:pPr>
        <w:pStyle w:val="af1"/>
        <w:ind w:left="4536"/>
        <w:jc w:val="both"/>
        <w:rPr>
          <w:rFonts w:ascii="Times New Roman" w:hAnsi="Times New Roman"/>
          <w:sz w:val="28"/>
          <w:szCs w:val="28"/>
        </w:rPr>
      </w:pPr>
      <w:r w:rsidRPr="00594C73">
        <w:rPr>
          <w:rFonts w:ascii="Times New Roman" w:hAnsi="Times New Roman"/>
          <w:sz w:val="28"/>
          <w:szCs w:val="28"/>
        </w:rPr>
        <w:t> </w:t>
      </w:r>
    </w:p>
    <w:p w:rsidR="009D4E0E" w:rsidRPr="00505240" w:rsidRDefault="009D4E0E" w:rsidP="009D4E0E">
      <w:pPr>
        <w:pStyle w:val="af1"/>
        <w:jc w:val="center"/>
        <w:rPr>
          <w:rFonts w:ascii="Times New Roman" w:hAnsi="Times New Roman"/>
          <w:b/>
          <w:bCs/>
          <w:sz w:val="24"/>
          <w:szCs w:val="24"/>
          <w:bdr w:val="none" w:sz="0" w:space="0" w:color="auto" w:frame="1"/>
          <w:lang w:val="uk-UA"/>
        </w:rPr>
      </w:pPr>
      <w:r w:rsidRPr="00505240">
        <w:rPr>
          <w:rFonts w:ascii="Times New Roman" w:hAnsi="Times New Roman"/>
          <w:b/>
          <w:bCs/>
          <w:sz w:val="24"/>
          <w:szCs w:val="24"/>
          <w:bdr w:val="none" w:sz="0" w:space="0" w:color="auto" w:frame="1"/>
        </w:rPr>
        <w:t>П О Л О Ж Е Н Н Я</w:t>
      </w:r>
    </w:p>
    <w:p w:rsidR="009D4E0E" w:rsidRPr="00505240" w:rsidRDefault="009D4E0E" w:rsidP="009D4E0E">
      <w:pPr>
        <w:pStyle w:val="af1"/>
        <w:jc w:val="center"/>
        <w:rPr>
          <w:rFonts w:ascii="Times New Roman" w:hAnsi="Times New Roman"/>
          <w:b/>
          <w:sz w:val="24"/>
          <w:szCs w:val="24"/>
          <w:lang w:val="uk-UA"/>
        </w:rPr>
      </w:pPr>
      <w:r w:rsidRPr="00505240">
        <w:rPr>
          <w:rFonts w:ascii="Times New Roman" w:hAnsi="Times New Roman"/>
          <w:b/>
          <w:bCs/>
          <w:sz w:val="24"/>
          <w:szCs w:val="24"/>
          <w:bdr w:val="none" w:sz="0" w:space="0" w:color="auto" w:frame="1"/>
          <w:lang w:val="uk-UA"/>
        </w:rPr>
        <w:t>про особливості справляння єдиного податку суб’єктами господарювання, які застосовують спрощену систему оподаткування, обліку та звітності</w:t>
      </w:r>
      <w:r w:rsidRPr="00505240">
        <w:rPr>
          <w:rFonts w:ascii="Times New Roman" w:hAnsi="Times New Roman"/>
          <w:b/>
          <w:bCs/>
          <w:sz w:val="24"/>
          <w:szCs w:val="24"/>
          <w:bdr w:val="none" w:sz="0" w:space="0" w:color="auto" w:frame="1"/>
        </w:rPr>
        <w:t> </w:t>
      </w:r>
      <w:r w:rsidRPr="00505240">
        <w:rPr>
          <w:rFonts w:ascii="Times New Roman" w:hAnsi="Times New Roman"/>
          <w:sz w:val="24"/>
          <w:szCs w:val="24"/>
          <w:bdr w:val="none" w:sz="0" w:space="0" w:color="auto" w:frame="1"/>
        </w:rPr>
        <w:t> </w:t>
      </w:r>
      <w:r w:rsidRPr="00505240">
        <w:rPr>
          <w:rFonts w:ascii="Times New Roman" w:hAnsi="Times New Roman"/>
          <w:b/>
          <w:bCs/>
          <w:sz w:val="24"/>
          <w:szCs w:val="24"/>
          <w:bdr w:val="none" w:sz="0" w:space="0" w:color="auto" w:frame="1"/>
          <w:lang w:val="uk-UA"/>
        </w:rPr>
        <w:t>на території</w:t>
      </w:r>
      <w:r w:rsidRPr="00505240">
        <w:rPr>
          <w:rFonts w:ascii="Times New Roman" w:hAnsi="Times New Roman"/>
          <w:b/>
          <w:bCs/>
          <w:sz w:val="24"/>
          <w:szCs w:val="24"/>
          <w:bdr w:val="none" w:sz="0" w:space="0" w:color="auto" w:frame="1"/>
        </w:rPr>
        <w:t> </w:t>
      </w:r>
      <w:r w:rsidRPr="00505240">
        <w:rPr>
          <w:rFonts w:ascii="Times New Roman" w:hAnsi="Times New Roman"/>
          <w:b/>
          <w:bCs/>
          <w:sz w:val="24"/>
          <w:szCs w:val="24"/>
          <w:bdr w:val="none" w:sz="0" w:space="0" w:color="auto" w:frame="1"/>
          <w:lang w:val="uk-UA"/>
        </w:rPr>
        <w:t xml:space="preserve"> </w:t>
      </w:r>
      <w:r w:rsidRPr="00505240">
        <w:rPr>
          <w:rFonts w:ascii="Times New Roman" w:hAnsi="Times New Roman"/>
          <w:b/>
          <w:sz w:val="24"/>
          <w:szCs w:val="24"/>
          <w:bdr w:val="none" w:sz="0" w:space="0" w:color="auto" w:frame="1"/>
          <w:lang w:val="uk-UA"/>
        </w:rPr>
        <w:t>Студениківської обʼєднаної територіальної громади</w:t>
      </w:r>
      <w:r w:rsidRPr="00505240">
        <w:rPr>
          <w:rFonts w:ascii="Times New Roman" w:hAnsi="Times New Roman"/>
          <w:b/>
          <w:bCs/>
          <w:sz w:val="24"/>
          <w:szCs w:val="24"/>
          <w:bdr w:val="none" w:sz="0" w:space="0" w:color="auto" w:frame="1"/>
          <w:lang w:val="uk-UA"/>
        </w:rPr>
        <w:t>.</w:t>
      </w:r>
    </w:p>
    <w:p w:rsidR="009D4E0E" w:rsidRPr="00505240" w:rsidRDefault="009D4E0E" w:rsidP="009D4E0E">
      <w:pPr>
        <w:pStyle w:val="af1"/>
        <w:ind w:firstLine="851"/>
        <w:jc w:val="both"/>
        <w:rPr>
          <w:rFonts w:ascii="Times New Roman" w:hAnsi="Times New Roman"/>
          <w:sz w:val="24"/>
          <w:szCs w:val="24"/>
          <w:lang w:val="uk-UA"/>
        </w:rPr>
      </w:pPr>
      <w:r w:rsidRPr="00505240">
        <w:rPr>
          <w:rFonts w:ascii="Times New Roman" w:hAnsi="Times New Roman"/>
          <w:sz w:val="24"/>
          <w:szCs w:val="24"/>
        </w:rPr>
        <w:t> </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Розділ 1. Загальні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1.1.</w:t>
      </w:r>
      <w:r w:rsidRPr="00505240">
        <w:rPr>
          <w:rFonts w:ascii="Times New Roman" w:hAnsi="Times New Roman"/>
          <w:sz w:val="24"/>
          <w:szCs w:val="24"/>
          <w:bdr w:val="none" w:sz="0" w:space="0" w:color="auto" w:frame="1"/>
        </w:rPr>
        <w:t> Положення про особливості справляння єдиного податку суб’єктами господарювання, які застосовують спрощену систему оподаткування, обліку та звітності (далі – Положення) розроблено відповідно до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1.2.</w:t>
      </w:r>
      <w:r w:rsidRPr="00505240">
        <w:rPr>
          <w:rFonts w:ascii="Times New Roman" w:hAnsi="Times New Roman"/>
          <w:sz w:val="24"/>
          <w:szCs w:val="24"/>
          <w:bdr w:val="none" w:sz="0" w:space="0" w:color="auto" w:frame="1"/>
        </w:rPr>
        <w:t>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Податковим кодексом України, на сплату єдиного податку в порядку та на умовах, визначених главою 1 розділу XІV Податкового кодексу України, з одночасним веденням спрощеного обліку та звітності.</w:t>
      </w:r>
    </w:p>
    <w:p w:rsidR="009D4E0E" w:rsidRPr="00505240" w:rsidRDefault="009D4E0E" w:rsidP="00505240">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1.3.</w:t>
      </w:r>
      <w:r w:rsidRPr="00505240">
        <w:rPr>
          <w:rFonts w:ascii="Times New Roman" w:hAnsi="Times New Roman"/>
          <w:sz w:val="24"/>
          <w:szCs w:val="24"/>
          <w:bdr w:val="none" w:sz="0" w:space="0" w:color="auto" w:frame="1"/>
        </w:rPr>
        <w:t> 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 1 розділу XІV Податкового кодексу України та реєструється платником єдиного податку в порядку, визначеному зазначеною главою.</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Розділ 2. Механізм справляння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 Платники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2.1.1.</w:t>
      </w:r>
      <w:r w:rsidRPr="00505240">
        <w:rPr>
          <w:rFonts w:ascii="Times New Roman" w:hAnsi="Times New Roman"/>
          <w:sz w:val="24"/>
          <w:szCs w:val="24"/>
          <w:bdr w:val="none" w:sz="0" w:space="0" w:color="auto" w:frame="1"/>
        </w:rPr>
        <w:t>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w:t>
      </w:r>
      <w:r w:rsidRPr="00505240">
        <w:rPr>
          <w:rFonts w:ascii="Times New Roman" w:hAnsi="Times New Roman"/>
          <w:b/>
          <w:bCs/>
          <w:sz w:val="24"/>
          <w:szCs w:val="24"/>
          <w:bdr w:val="none" w:sz="0" w:space="0" w:color="auto" w:frame="1"/>
        </w:rPr>
        <w:t> </w:t>
      </w:r>
      <w:r w:rsidRPr="00505240">
        <w:rPr>
          <w:rFonts w:ascii="Times New Roman" w:hAnsi="Times New Roman"/>
          <w:bCs/>
          <w:sz w:val="24"/>
          <w:szCs w:val="24"/>
          <w:bdr w:val="none" w:sz="0" w:space="0" w:color="auto" w:frame="1"/>
          <w:lang w:val="uk-UA"/>
        </w:rPr>
        <w:t>1 0</w:t>
      </w:r>
      <w:r w:rsidRPr="00505240">
        <w:rPr>
          <w:rFonts w:ascii="Times New Roman" w:hAnsi="Times New Roman"/>
          <w:bCs/>
          <w:sz w:val="24"/>
          <w:szCs w:val="24"/>
          <w:bdr w:val="none" w:sz="0" w:space="0" w:color="auto" w:frame="1"/>
        </w:rPr>
        <w:t>00 000</w:t>
      </w:r>
      <w:r w:rsidRPr="00505240">
        <w:rPr>
          <w:rFonts w:ascii="Times New Roman" w:hAnsi="Times New Roman"/>
          <w:b/>
          <w:bCs/>
          <w:sz w:val="24"/>
          <w:szCs w:val="24"/>
          <w:bdr w:val="none" w:sz="0" w:space="0" w:color="auto" w:frame="1"/>
        </w:rPr>
        <w:t> </w:t>
      </w:r>
      <w:r w:rsidRPr="00505240">
        <w:rPr>
          <w:rFonts w:ascii="Times New Roman" w:hAnsi="Times New Roman"/>
          <w:sz w:val="24"/>
          <w:szCs w:val="24"/>
          <w:bdr w:val="none" w:sz="0" w:space="0" w:color="auto" w:frame="1"/>
        </w:rPr>
        <w:t>гривень;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не використовують працю найманих осіб або кількість осіб, які перебувають з ними у трудових відносинах, одночасно не перевищує 10 осіб;</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обсяг доходу не перевищує </w:t>
      </w:r>
      <w:r w:rsidRPr="00505240">
        <w:rPr>
          <w:rFonts w:ascii="Times New Roman" w:hAnsi="Times New Roman"/>
          <w:sz w:val="24"/>
          <w:szCs w:val="24"/>
          <w:bdr w:val="none" w:sz="0" w:space="0" w:color="auto" w:frame="1"/>
          <w:lang w:val="uk-UA"/>
        </w:rPr>
        <w:t>5</w:t>
      </w:r>
      <w:r w:rsidRPr="00505240">
        <w:rPr>
          <w:rFonts w:ascii="Times New Roman" w:hAnsi="Times New Roman"/>
          <w:bCs/>
          <w:sz w:val="24"/>
          <w:szCs w:val="24"/>
          <w:bdr w:val="none" w:sz="0" w:space="0" w:color="auto" w:frame="1"/>
        </w:rPr>
        <w:t> </w:t>
      </w:r>
      <w:r w:rsidRPr="00505240">
        <w:rPr>
          <w:rFonts w:ascii="Times New Roman" w:hAnsi="Times New Roman"/>
          <w:bCs/>
          <w:sz w:val="24"/>
          <w:szCs w:val="24"/>
          <w:bdr w:val="none" w:sz="0" w:space="0" w:color="auto" w:frame="1"/>
          <w:lang w:val="uk-UA"/>
        </w:rPr>
        <w:t>0</w:t>
      </w:r>
      <w:r w:rsidRPr="00505240">
        <w:rPr>
          <w:rFonts w:ascii="Times New Roman" w:hAnsi="Times New Roman"/>
          <w:bCs/>
          <w:sz w:val="24"/>
          <w:szCs w:val="24"/>
          <w:bdr w:val="none" w:sz="0" w:space="0" w:color="auto" w:frame="1"/>
        </w:rPr>
        <w:t>00 000</w:t>
      </w:r>
      <w:r w:rsidRPr="00505240">
        <w:rPr>
          <w:rFonts w:ascii="Times New Roman" w:hAnsi="Times New Roman"/>
          <w:sz w:val="24"/>
          <w:szCs w:val="24"/>
          <w:bdr w:val="none" w:sz="0" w:space="0" w:color="auto" w:frame="1"/>
        </w:rPr>
        <w:t> гривень.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sidRPr="00505240">
        <w:rPr>
          <w:rFonts w:ascii="Times New Roman" w:hAnsi="Times New Roman"/>
          <w:sz w:val="24"/>
          <w:szCs w:val="24"/>
          <w:bdr w:val="none" w:sz="0" w:space="0" w:color="auto" w:frame="1"/>
          <w:lang w:val="uk-UA"/>
        </w:rPr>
        <w:t>7</w:t>
      </w:r>
      <w:r w:rsidRPr="00505240">
        <w:rPr>
          <w:rFonts w:ascii="Times New Roman" w:hAnsi="Times New Roman"/>
          <w:bCs/>
          <w:sz w:val="24"/>
          <w:szCs w:val="24"/>
          <w:bdr w:val="none" w:sz="0" w:space="0" w:color="auto" w:frame="1"/>
        </w:rPr>
        <w:t> 000 000</w:t>
      </w:r>
      <w:r w:rsidRPr="00505240">
        <w:rPr>
          <w:rFonts w:ascii="Times New Roman" w:hAnsi="Times New Roman"/>
          <w:b/>
          <w:bCs/>
          <w:sz w:val="24"/>
          <w:szCs w:val="24"/>
          <w:bdr w:val="none" w:sz="0" w:space="0" w:color="auto" w:frame="1"/>
          <w:lang w:val="uk-UA"/>
        </w:rPr>
        <w:t xml:space="preserve"> </w:t>
      </w:r>
      <w:r w:rsidRPr="00505240">
        <w:rPr>
          <w:rFonts w:ascii="Times New Roman" w:hAnsi="Times New Roman"/>
          <w:sz w:val="24"/>
          <w:szCs w:val="24"/>
          <w:bdr w:val="none" w:sz="0" w:space="0" w:color="auto" w:frame="1"/>
        </w:rPr>
        <w:t>гривень.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xml:space="preserve">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w:t>
      </w:r>
      <w:r w:rsidRPr="00505240">
        <w:rPr>
          <w:rFonts w:ascii="Times New Roman" w:hAnsi="Times New Roman"/>
          <w:sz w:val="24"/>
          <w:szCs w:val="24"/>
          <w:bdr w:val="none" w:sz="0" w:space="0" w:color="auto" w:frame="1"/>
          <w:lang w:val="uk-UA"/>
        </w:rPr>
        <w:t>75</w:t>
      </w:r>
      <w:r w:rsidRPr="00505240">
        <w:rPr>
          <w:rFonts w:ascii="Times New Roman" w:hAnsi="Times New Roman"/>
          <w:sz w:val="24"/>
          <w:szCs w:val="24"/>
          <w:bdr w:val="none" w:sz="0" w:space="0" w:color="auto" w:frame="1"/>
        </w:rPr>
        <w:t xml:space="preserve"> відсотків.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w:t>
      </w:r>
      <w:r w:rsidRPr="00505240">
        <w:rPr>
          <w:rFonts w:ascii="Times New Roman" w:hAnsi="Times New Roman"/>
          <w:sz w:val="24"/>
          <w:szCs w:val="24"/>
          <w:bdr w:val="none" w:sz="0" w:space="0" w:color="auto" w:frame="1"/>
        </w:rPr>
        <w:t> Не можуть бути платниками єдиного податку першої — третьої груп:</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lastRenderedPageBreak/>
        <w:t>2.1.2.1.</w:t>
      </w:r>
      <w:r w:rsidRPr="00505240">
        <w:rPr>
          <w:rFonts w:ascii="Times New Roman" w:hAnsi="Times New Roman"/>
          <w:sz w:val="24"/>
          <w:szCs w:val="24"/>
          <w:bdr w:val="none" w:sz="0" w:space="0" w:color="auto" w:frame="1"/>
        </w:rPr>
        <w:t> суб’єкти господарювання (юридичні особи та фізичні особи - підприємці), які здійснюють: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діяльність з організації, проведення азартних ігор лотерей (крім розповсюдження лотерей), парі (букмекерське парі, парі тоталізатора);</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обмін іноземної валюти;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5) видобуток, реалізацію корисних копалин, крім реалізації корисних копалин місцевого значення;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6) діяльність у сфері фінансового посередництва, крім діяльності у сфері страхування, яка здійснюється страховими агентами, визначеними </w:t>
      </w:r>
      <w:hyperlink r:id="rId14" w:tgtFrame="_blank" w:history="1">
        <w:r w:rsidRPr="00505240">
          <w:rPr>
            <w:rFonts w:ascii="Times New Roman" w:hAnsi="Times New Roman"/>
            <w:sz w:val="24"/>
            <w:szCs w:val="24"/>
            <w:bdr w:val="none" w:sz="0" w:space="0" w:color="auto" w:frame="1"/>
          </w:rPr>
          <w:t>Законом України «Про страхування</w:t>
        </w:r>
      </w:hyperlink>
      <w:r w:rsidRPr="00505240">
        <w:rPr>
          <w:rFonts w:ascii="Times New Roman" w:hAnsi="Times New Roman"/>
          <w:sz w:val="24"/>
          <w:szCs w:val="24"/>
          <w:bdr w:val="none" w:sz="0" w:space="0" w:color="auto" w:frame="1"/>
        </w:rPr>
        <w:t>», сюрвейєрами, аварійними комісарами та аджастерами, визначеними </w:t>
      </w:r>
      <w:hyperlink r:id="rId15" w:anchor="n2502" w:tgtFrame="_blank" w:history="1">
        <w:r w:rsidRPr="00505240">
          <w:rPr>
            <w:rFonts w:ascii="Times New Roman" w:hAnsi="Times New Roman"/>
            <w:sz w:val="24"/>
            <w:szCs w:val="24"/>
            <w:bdr w:val="none" w:sz="0" w:space="0" w:color="auto" w:frame="1"/>
          </w:rPr>
          <w:t>розділом III</w:t>
        </w:r>
      </w:hyperlink>
      <w:r w:rsidRPr="00505240">
        <w:rPr>
          <w:rFonts w:ascii="Times New Roman" w:hAnsi="Times New Roman"/>
          <w:sz w:val="24"/>
          <w:szCs w:val="24"/>
          <w:bdr w:val="none" w:sz="0" w:space="0" w:color="auto" w:frame="1"/>
        </w:rPr>
        <w:t>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7) діяльність з управління підприємствами;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8) діяльність з надання послуг пошти (крім кур'єрської діяльності) та зв'язку (крім діяльності, що не підлягає ліцензуванню);</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10) діяльність з організації, проведення гастрольних заходів.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2.1.2.2.</w:t>
      </w:r>
      <w:r w:rsidRPr="00505240">
        <w:rPr>
          <w:rFonts w:ascii="Times New Roman" w:hAnsi="Times New Roman"/>
          <w:sz w:val="24"/>
          <w:szCs w:val="24"/>
          <w:bdr w:val="none" w:sz="0" w:space="0" w:color="auto" w:frame="1"/>
        </w:rPr>
        <w:t> Фізичні особи - підприємці, які здійснюють технічні випробування та дослідження, діяльність у сфері аудиту.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2.1.2.3. </w:t>
      </w:r>
      <w:r w:rsidRPr="00505240">
        <w:rPr>
          <w:rFonts w:ascii="Times New Roman" w:hAnsi="Times New Roman"/>
          <w:sz w:val="24"/>
          <w:szCs w:val="24"/>
          <w:bdr w:val="none" w:sz="0" w:space="0" w:color="auto" w:frame="1"/>
        </w:rPr>
        <w:t>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2.1.2.4.</w:t>
      </w:r>
      <w:r w:rsidRPr="00505240">
        <w:rPr>
          <w:rFonts w:ascii="Times New Roman" w:hAnsi="Times New Roman"/>
          <w:sz w:val="24"/>
          <w:szCs w:val="24"/>
          <w:bdr w:val="none" w:sz="0" w:space="0" w:color="auto" w:frame="1"/>
        </w:rPr>
        <w:t>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2.1.2.5. </w:t>
      </w:r>
      <w:r w:rsidRPr="00505240">
        <w:rPr>
          <w:rFonts w:ascii="Times New Roman" w:hAnsi="Times New Roman"/>
          <w:sz w:val="24"/>
          <w:szCs w:val="24"/>
          <w:bdr w:val="none" w:sz="0" w:space="0" w:color="auto" w:frame="1"/>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2.1.2.6. </w:t>
      </w:r>
      <w:r w:rsidRPr="00505240">
        <w:rPr>
          <w:rFonts w:ascii="Times New Roman" w:hAnsi="Times New Roman"/>
          <w:sz w:val="24"/>
          <w:szCs w:val="24"/>
          <w:bdr w:val="none" w:sz="0" w:space="0" w:color="auto" w:frame="1"/>
        </w:rPr>
        <w:t>Представництва, філії, відділення та інші відокремлені підрозділи юридичної особи, яка не є платником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2.1.2.7. </w:t>
      </w:r>
      <w:r w:rsidRPr="00505240">
        <w:rPr>
          <w:rFonts w:ascii="Times New Roman" w:hAnsi="Times New Roman"/>
          <w:sz w:val="24"/>
          <w:szCs w:val="24"/>
          <w:bdr w:val="none" w:sz="0" w:space="0" w:color="auto" w:frame="1"/>
        </w:rPr>
        <w:t>Фізичні та юридичні особи – нерезиденти.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2.1.2.8. </w:t>
      </w:r>
      <w:r w:rsidRPr="00505240">
        <w:rPr>
          <w:rFonts w:ascii="Times New Roman" w:hAnsi="Times New Roman"/>
          <w:sz w:val="24"/>
          <w:szCs w:val="24"/>
          <w:bdr w:val="none" w:sz="0" w:space="0" w:color="auto" w:frame="1"/>
        </w:rPr>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2.1.3.</w:t>
      </w:r>
      <w:r w:rsidRPr="00505240">
        <w:rPr>
          <w:rFonts w:ascii="Times New Roman" w:hAnsi="Times New Roman"/>
          <w:sz w:val="24"/>
          <w:szCs w:val="24"/>
          <w:bdr w:val="none" w:sz="0" w:space="0" w:color="auto" w:frame="1"/>
        </w:rPr>
        <w:t> Не можуть бути платниками єдиного податку четвертої групи: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2.1.3.1.</w:t>
      </w:r>
      <w:r w:rsidRPr="00505240">
        <w:rPr>
          <w:rFonts w:ascii="Times New Roman" w:hAnsi="Times New Roman"/>
          <w:sz w:val="24"/>
          <w:szCs w:val="24"/>
          <w:bdr w:val="none" w:sz="0" w:space="0" w:color="auto" w:frame="1"/>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2.1.3.2</w:t>
      </w:r>
      <w:r w:rsidRPr="00505240">
        <w:rPr>
          <w:rFonts w:ascii="Times New Roman" w:hAnsi="Times New Roman"/>
          <w:sz w:val="24"/>
          <w:szCs w:val="24"/>
          <w:bdr w:val="none" w:sz="0" w:space="0" w:color="auto" w:frame="1"/>
        </w:rPr>
        <w:t xml:space="preserve">. суб’єкти господарювання, що провадять діяльність з виробництва підакцизних товарів, крім виноматеріалів виноградних (коди згідно з УКТ ЗЕД 2204 29 — </w:t>
      </w:r>
      <w:r w:rsidRPr="00505240">
        <w:rPr>
          <w:rFonts w:ascii="Times New Roman" w:hAnsi="Times New Roman"/>
          <w:sz w:val="24"/>
          <w:szCs w:val="24"/>
          <w:bdr w:val="none" w:sz="0" w:space="0" w:color="auto" w:frame="1"/>
        </w:rPr>
        <w:lastRenderedPageBreak/>
        <w:t>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2.1.3.3</w:t>
      </w:r>
      <w:r w:rsidRPr="00505240">
        <w:rPr>
          <w:rFonts w:ascii="Times New Roman" w:hAnsi="Times New Roman"/>
          <w:sz w:val="24"/>
          <w:szCs w:val="24"/>
          <w:bdr w:val="none" w:sz="0" w:space="0" w:color="auto" w:frame="1"/>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2.1.4. </w:t>
      </w:r>
      <w:r w:rsidRPr="00505240">
        <w:rPr>
          <w:rFonts w:ascii="Times New Roman" w:hAnsi="Times New Roman"/>
          <w:sz w:val="24"/>
          <w:szCs w:val="24"/>
          <w:bdr w:val="none" w:sz="0" w:space="0" w:color="auto" w:frame="1"/>
        </w:rPr>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2.1.5. </w:t>
      </w:r>
      <w:r w:rsidRPr="00505240">
        <w:rPr>
          <w:rFonts w:ascii="Times New Roman" w:hAnsi="Times New Roman"/>
          <w:sz w:val="24"/>
          <w:szCs w:val="24"/>
          <w:bdr w:val="none" w:sz="0" w:space="0" w:color="auto" w:frame="1"/>
        </w:rPr>
        <w:t>Під побутовими послугами населенню, які надаються першою та другою групами платників єдиного податку, розуміються такі види послуг:</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виготовлення взуття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послуги з ремонту взуття;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виготовлення швейних 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4) виготовлення виробів із шкіри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5) виготовлення виробів з хутра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6) виготовлення спіднього одягу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7)виготовлення текстильних виробів та текстильної галантереї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8) виготовлення головних уборів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9) додаткові послуги до виготовлення 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10) послуги з ремонту одягу та побутових текстильних 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11) виготовлення та в'язання трикотажних 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12) послуги з ремонту трикотажних 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13) виготовлення килимів та килимових 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14) послуги з ремонту та реставрації килимів та килимових 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15) виготовлення шкіряних галантерейних та дорожніх 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16) послуги з ремонту шкіряних галантерейних та дорожніх 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17) виготовлення меблів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18) послуги з ремонту, реставрації та поновлення меблів;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19) виготовлення теслярських та столярних 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20) технічне обслуговування та ремонт автомобілів, мотоциклів, моторолерів і мопедів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21) послуги з ремонту радіотелевізійної та іншої аудіо- і відеоапаратури;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22) послуги з ремонту електропобутової техніки та інших побутових приладів;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23) послуги з ремонту годинників;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24) послуги з ремонту велосипедів;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25) послуги з технічного обслуговування і ремонту музичних інструментів;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26) виготовлення металовиробів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27) послуги з ремонту інших предметів особистого користування, домашнього вжитку та металовиробів;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28) виготовлення ювелірних виробів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29) послуги з ремонту ювелірних 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30) прокат речей особистого користування та побутових товарів;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31) послуги з виконання фоторобіт;</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32) послуги з оброблення плівок;</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33) послуги з прання, оброблення білизни та інших текстильних 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34) послуги з чищення та фарбування текстильних, трикотажних і хутрових виробів;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35) вичинка хутрових шкур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36) послуги перукарень;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lastRenderedPageBreak/>
        <w:t>37) ритуальні послуги;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38) послуги, пов'язані з сільським та лісовим господарством;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39) послуги домашньої прислуги;</w:t>
      </w:r>
    </w:p>
    <w:p w:rsidR="009D4E0E" w:rsidRPr="00505240" w:rsidRDefault="009D4E0E" w:rsidP="00505240">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40) послуги, пов'язані з очищенням та прибиранням приміщень за індивідуальним замовленням.</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2.2. База оподаткування</w:t>
      </w:r>
    </w:p>
    <w:p w:rsidR="009D4E0E" w:rsidRPr="00505240" w:rsidRDefault="009D4E0E" w:rsidP="00505240">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Порядок визначення доходів та їх склад передбачено статтями 292, 292¹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 Ставки податку.</w:t>
      </w:r>
    </w:p>
    <w:p w:rsidR="009D4E0E" w:rsidRPr="00505240" w:rsidRDefault="009D4E0E" w:rsidP="009D4E0E">
      <w:pPr>
        <w:pStyle w:val="af1"/>
        <w:ind w:firstLine="851"/>
        <w:jc w:val="both"/>
        <w:rPr>
          <w:rFonts w:ascii="Times New Roman" w:hAnsi="Times New Roman"/>
          <w:sz w:val="24"/>
          <w:szCs w:val="24"/>
          <w:bdr w:val="none" w:sz="0" w:space="0" w:color="auto" w:frame="1"/>
          <w:lang w:val="uk-UA"/>
        </w:rPr>
      </w:pPr>
      <w:r w:rsidRPr="00505240">
        <w:rPr>
          <w:rFonts w:ascii="Times New Roman" w:hAnsi="Times New Roman"/>
          <w:b/>
          <w:bCs/>
          <w:sz w:val="24"/>
          <w:szCs w:val="24"/>
          <w:bdr w:val="none" w:sz="0" w:space="0" w:color="auto" w:frame="1"/>
        </w:rPr>
        <w:t>2.3.1</w:t>
      </w:r>
      <w:r w:rsidRPr="00505240">
        <w:rPr>
          <w:rFonts w:ascii="Times New Roman" w:hAnsi="Times New Roman"/>
          <w:sz w:val="24"/>
          <w:szCs w:val="24"/>
          <w:bdr w:val="none" w:sz="0" w:space="0" w:color="auto" w:frame="1"/>
        </w:rPr>
        <w:t xml:space="preserve">. </w:t>
      </w:r>
      <w:r w:rsidRPr="00505240">
        <w:rPr>
          <w:rFonts w:ascii="Times New Roman" w:hAnsi="Times New Roman"/>
          <w:color w:val="000000"/>
          <w:sz w:val="24"/>
          <w:szCs w:val="24"/>
          <w:shd w:val="clear" w:color="auto" w:fill="FFFFFF"/>
        </w:rPr>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мінімальна заробітна плата), третьої групи - у відсотках до доходу (відсоткові ставки).</w:t>
      </w:r>
      <w:r w:rsidRPr="00505240">
        <w:rPr>
          <w:rFonts w:ascii="Times New Roman" w:hAnsi="Times New Roman"/>
          <w:sz w:val="24"/>
          <w:szCs w:val="24"/>
          <w:bdr w:val="none" w:sz="0" w:space="0" w:color="auto" w:frame="1"/>
        </w:rPr>
        <w:t xml:space="preserve"> </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2.3.2.</w:t>
      </w:r>
      <w:r w:rsidRPr="00505240">
        <w:rPr>
          <w:rFonts w:ascii="Times New Roman" w:hAnsi="Times New Roman"/>
          <w:sz w:val="24"/>
          <w:szCs w:val="24"/>
          <w:bdr w:val="none" w:sz="0" w:space="0" w:color="auto" w:frame="1"/>
        </w:rPr>
        <w:t> Встановити ставки єдиного податку з розрахунку на календарний місяць: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для першої групи платників єдиного податку - </w:t>
      </w:r>
      <w:r w:rsidRPr="00505240">
        <w:rPr>
          <w:rFonts w:ascii="Times New Roman" w:hAnsi="Times New Roman"/>
          <w:b/>
          <w:bCs/>
          <w:sz w:val="24"/>
          <w:szCs w:val="24"/>
          <w:bdr w:val="none" w:sz="0" w:space="0" w:color="auto" w:frame="1"/>
        </w:rPr>
        <w:t>10 відсотків розміру прожиткового мінімуму працездатної особи;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для другої групи платників єдиного податку - </w:t>
      </w:r>
      <w:r w:rsidRPr="00505240">
        <w:rPr>
          <w:rFonts w:ascii="Times New Roman" w:hAnsi="Times New Roman"/>
          <w:b/>
          <w:sz w:val="24"/>
          <w:szCs w:val="24"/>
          <w:bdr w:val="none" w:sz="0" w:space="0" w:color="auto" w:frame="1"/>
          <w:lang w:val="uk-UA"/>
        </w:rPr>
        <w:t>20</w:t>
      </w:r>
      <w:r w:rsidRPr="00505240">
        <w:rPr>
          <w:rFonts w:ascii="Times New Roman" w:hAnsi="Times New Roman"/>
          <w:b/>
          <w:bCs/>
          <w:sz w:val="24"/>
          <w:szCs w:val="24"/>
          <w:bdr w:val="none" w:sz="0" w:space="0" w:color="auto" w:frame="1"/>
        </w:rPr>
        <w:t xml:space="preserve"> відсотків розміру мінімальної заробітної плати;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2.3.3. </w:t>
      </w:r>
      <w:r w:rsidRPr="00505240">
        <w:rPr>
          <w:rFonts w:ascii="Times New Roman" w:hAnsi="Times New Roman"/>
          <w:sz w:val="24"/>
          <w:szCs w:val="24"/>
          <w:bdr w:val="none" w:sz="0" w:space="0" w:color="auto" w:frame="1"/>
        </w:rPr>
        <w:t>Відсоткова ставка єдиного податку для платників третьої групи встановлюється у розмірі: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w:t>
      </w:r>
      <w:r w:rsidRPr="00505240">
        <w:rPr>
          <w:rFonts w:ascii="Times New Roman" w:hAnsi="Times New Roman"/>
          <w:b/>
          <w:bCs/>
          <w:sz w:val="24"/>
          <w:szCs w:val="24"/>
          <w:bdr w:val="none" w:sz="0" w:space="0" w:color="auto" w:frame="1"/>
        </w:rPr>
        <w:t>3 відсотки доходу</w:t>
      </w:r>
      <w:r w:rsidRPr="00505240">
        <w:rPr>
          <w:rFonts w:ascii="Times New Roman" w:hAnsi="Times New Roman"/>
          <w:sz w:val="24"/>
          <w:szCs w:val="24"/>
          <w:bdr w:val="none" w:sz="0" w:space="0" w:color="auto" w:frame="1"/>
        </w:rPr>
        <w:t> - у разі сплати податку на додану вартість згідно з Податковим кодексом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w:t>
      </w:r>
      <w:r w:rsidRPr="00505240">
        <w:rPr>
          <w:rFonts w:ascii="Times New Roman" w:hAnsi="Times New Roman"/>
          <w:b/>
          <w:bCs/>
          <w:sz w:val="24"/>
          <w:szCs w:val="24"/>
          <w:bdr w:val="none" w:sz="0" w:space="0" w:color="auto" w:frame="1"/>
        </w:rPr>
        <w:t>5 відсотк</w:t>
      </w:r>
      <w:r w:rsidRPr="00505240">
        <w:rPr>
          <w:rFonts w:ascii="Times New Roman" w:hAnsi="Times New Roman"/>
          <w:b/>
          <w:bCs/>
          <w:sz w:val="24"/>
          <w:szCs w:val="24"/>
          <w:bdr w:val="none" w:sz="0" w:space="0" w:color="auto" w:frame="1"/>
          <w:lang w:val="uk-UA"/>
        </w:rPr>
        <w:t>ів</w:t>
      </w:r>
      <w:r w:rsidRPr="00505240">
        <w:rPr>
          <w:rFonts w:ascii="Times New Roman" w:hAnsi="Times New Roman"/>
          <w:b/>
          <w:bCs/>
          <w:sz w:val="24"/>
          <w:szCs w:val="24"/>
          <w:bdr w:val="none" w:sz="0" w:space="0" w:color="auto" w:frame="1"/>
        </w:rPr>
        <w:t xml:space="preserve"> доходу</w:t>
      </w:r>
      <w:r w:rsidRPr="00505240">
        <w:rPr>
          <w:rFonts w:ascii="Times New Roman" w:hAnsi="Times New Roman"/>
          <w:sz w:val="24"/>
          <w:szCs w:val="24"/>
          <w:bdr w:val="none" w:sz="0" w:space="0" w:color="auto" w:frame="1"/>
        </w:rPr>
        <w:t> - у разі включення податку на додану вартість до складу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підпункту 2.3.3. пункту 2.3 розділу 2 цього Положення</w:t>
      </w:r>
      <w:r w:rsidRPr="00505240">
        <w:rPr>
          <w:rFonts w:ascii="Times New Roman" w:hAnsi="Times New Roman"/>
          <w:b/>
          <w:bCs/>
          <w:sz w:val="24"/>
          <w:szCs w:val="24"/>
          <w:bdr w:val="none" w:sz="0" w:space="0" w:color="auto" w:frame="1"/>
        </w:rPr>
        <w:t>.</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2.3.4</w:t>
      </w:r>
      <w:r w:rsidRPr="00505240">
        <w:rPr>
          <w:rFonts w:ascii="Times New Roman" w:hAnsi="Times New Roman"/>
          <w:sz w:val="24"/>
          <w:szCs w:val="24"/>
          <w:bdr w:val="none" w:sz="0" w:space="0" w:color="auto" w:frame="1"/>
        </w:rPr>
        <w:t>. Ставка єдиного податку встановлюється для платників єдиного податку першої - третьої груп (фізичні особи-підприємці) </w:t>
      </w:r>
      <w:r w:rsidRPr="00505240">
        <w:rPr>
          <w:rFonts w:ascii="Times New Roman" w:hAnsi="Times New Roman"/>
          <w:b/>
          <w:bCs/>
          <w:sz w:val="24"/>
          <w:szCs w:val="24"/>
          <w:bdr w:val="none" w:sz="0" w:space="0" w:color="auto" w:frame="1"/>
        </w:rPr>
        <w:t>у розмірі 15 відсотків</w:t>
      </w:r>
      <w:r w:rsidRPr="00505240">
        <w:rPr>
          <w:rFonts w:ascii="Times New Roman" w:hAnsi="Times New Roman"/>
          <w:sz w:val="24"/>
          <w:szCs w:val="24"/>
          <w:bdr w:val="none" w:sz="0" w:space="0" w:color="auto" w:frame="1"/>
        </w:rPr>
        <w:t>:</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до суми перевищення обсягу доходу, визначеного у підпунктах 1, 2, 3 підпункту 2.1.1 пункту 2.1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до доходу, отриманого при застосуванні іншого способу розрахунків, ніж зазначений у главі 1 розділу розділу XІV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4) до доходу, отриманого від здійснення видів діяльності, які не дають права застосовувати спрощену систему оподаткування;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5) до доходу, отриманого платниками першої або другої групи від провадження діяльності, яка не передбачена у підпунктах 1 або 2 підпункту 2.1.1 пункту 2.1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2.3.5</w:t>
      </w:r>
      <w:r w:rsidRPr="00505240">
        <w:rPr>
          <w:rFonts w:ascii="Times New Roman" w:hAnsi="Times New Roman"/>
          <w:sz w:val="24"/>
          <w:szCs w:val="24"/>
          <w:bdr w:val="none" w:sz="0" w:space="0" w:color="auto" w:frame="1"/>
        </w:rPr>
        <w:t>. Ставки єдиного податку для платників третьої групи (юридичні особи) встановлюються у подвійному розмірі ставок, визначених у підпункті 2.3.3 пункту 2.3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до суми перевищення обсягу доходу, визначеного у підпункті 3  підпункту 2.1.1. пункту 2.1.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до доходу, отриманого при застосуванні іншого способу розрахунків, ніж зазначені у пункті 2.3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до доходу, отриманого від здійснення видів діяльності, які не дають права застосовувати спрощену систему оподаткування.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lastRenderedPageBreak/>
        <w:t>2.3.6.</w:t>
      </w:r>
      <w:r w:rsidRPr="00505240">
        <w:rPr>
          <w:rFonts w:ascii="Times New Roman" w:hAnsi="Times New Roman"/>
          <w:sz w:val="24"/>
          <w:szCs w:val="24"/>
          <w:bdr w:val="none" w:sz="0" w:space="0" w:color="auto" w:frame="1"/>
        </w:rPr>
        <w:t>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2.3.7.</w:t>
      </w:r>
      <w:r w:rsidRPr="00505240">
        <w:rPr>
          <w:rFonts w:ascii="Times New Roman" w:hAnsi="Times New Roman"/>
          <w:sz w:val="24"/>
          <w:szCs w:val="24"/>
          <w:bdr w:val="none" w:sz="0" w:space="0" w:color="auto" w:frame="1"/>
        </w:rPr>
        <w:t> У разі здійснення платниками єдиного податку першої та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для відповідної групи таких платників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2.3.8.</w:t>
      </w:r>
      <w:r w:rsidRPr="00505240">
        <w:rPr>
          <w:rFonts w:ascii="Times New Roman" w:hAnsi="Times New Roman"/>
          <w:sz w:val="24"/>
          <w:szCs w:val="24"/>
          <w:bdr w:val="none" w:sz="0" w:space="0" w:color="auto" w:frame="1"/>
        </w:rPr>
        <w:t> Ставки, зазначені в підпунктах 2.3.3 – 2.3.5 пункту 2.3 розділу 2 цього Положення застосовуються з урахуванням таких особливостей:</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платники єдиного податку першої групи, які у календарному кварталі перевищили обсяг доходу, визначений для таких платників у підпункті 2.1.1 пункту 2.1 розділу 2 цього Положення,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Такі платники до суми перевищення зобов’язані застосувати ставку єдиного податку у розмірі 15 відсотків.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Заява подається не пізніше 20 числа місяця, наступного за календарним кварталом, у якому допущено перевищення обсягу доходу;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платники єдиного податку другої групи, які перевищили у податковому (звітному) періоді обсяг доходу, визначений для таких платників у підпункті 2.1.1 пункту 2.1 розділу 2 цього Положення,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Такі платники до суми перевищення зобов’язані застосувати ставку єдиного податку у розмірі 15 відсотків.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Заява подається не пізніше 20 числа місяця, наступного за календарним кварталом, у якому допущено перевищення обсягу доходу;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платники єдиного податку третьої групи (фізичні особи-підприємці), які перевищили у податковому (звітному) періоді обсяг доходу, визначений для таких платників у пункті 2.1.1 пункту 2.1 розділу 2 цього Положення, до суми перевищення застосовують ставку єдиного податку у розмірі 15 відсотків, а також зобов'язані у порядку, встановленому главою 1 розділу XІV Податкового кодексу України, перейти на сплату інших податків і зборів, встановлених Податковим кодексом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Платники єдиного податку третьої групи (юридичні особи), які перевищили у податковому (звітному) періоді обсяг доходу, визначений для таких платників у підпункті 2.1.1 пункту 2.1 розділу 2 цього Положення, до суми перевищення застосовують ставку єдиного податку у подвійному розмірі ставок, визначених у підпункті 2.3.3 пункту 2.3 розділу 2 цього Положення, а також зобов'язані у порядку, встановленому главою 1 розділу XІV Податкового кодексу України, перейти на сплату інших податків і зборів, встановлених Податковим кодексом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Заява подається не пізніше 20 числа місяця, наступного за календарним кварталом, у якому допущено перевищення обсягу доходу.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4) ставка єдиного податку, визначена для третьої групи у розмірі 2 відсотки, може бути обрана:</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xml:space="preserve">б) платником єдиного податку третьої групи, який обрав ставку єдиного податку в розмірі 4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w:t>
      </w:r>
      <w:r w:rsidRPr="00505240">
        <w:rPr>
          <w:rFonts w:ascii="Times New Roman" w:hAnsi="Times New Roman"/>
          <w:sz w:val="24"/>
          <w:szCs w:val="24"/>
          <w:bdr w:val="none" w:sz="0" w:space="0" w:color="auto" w:frame="1"/>
        </w:rPr>
        <w:lastRenderedPageBreak/>
        <w:t>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5) у разі анулювання реєстрації платника податку на додану вартість у порядку, встановленому розділом V Податкового кодексу України, платники єдиного податку зобов'язані перейти на сплату єдиного податку за ставкою у розмірі 4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2.3.9.</w:t>
      </w:r>
      <w:r w:rsidRPr="00505240">
        <w:rPr>
          <w:rFonts w:ascii="Times New Roman" w:hAnsi="Times New Roman"/>
          <w:sz w:val="24"/>
          <w:szCs w:val="24"/>
          <w:bdr w:val="none" w:sz="0" w:space="0" w:color="auto" w:frame="1"/>
        </w:rPr>
        <w:t>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293.9.1 – 293.9.6 пункту 293.9  статті 293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 Податковий (звітний) період</w:t>
      </w:r>
      <w:r w:rsidRPr="00505240">
        <w:rPr>
          <w:rFonts w:ascii="Times New Roman" w:hAnsi="Times New Roman"/>
          <w:sz w:val="24"/>
          <w:szCs w:val="24"/>
          <w:bdr w:val="none" w:sz="0" w:space="0" w:color="auto" w:frame="1"/>
        </w:rPr>
        <w:t>.</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2.4.1.</w:t>
      </w:r>
      <w:r w:rsidRPr="00505240">
        <w:rPr>
          <w:rFonts w:ascii="Times New Roman" w:hAnsi="Times New Roman"/>
          <w:sz w:val="24"/>
          <w:szCs w:val="24"/>
          <w:bdr w:val="none" w:sz="0" w:space="0" w:color="auto" w:frame="1"/>
        </w:rPr>
        <w:t> Податковим (звітним) періодом для платників єдиного податку першої, другої та четвертої груп є календарний рік.       </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Податковим (звітним) періодом для платників єдиного податку третьої групи є календарний квартал.</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2.4.2.</w:t>
      </w:r>
      <w:r w:rsidRPr="00505240">
        <w:rPr>
          <w:rFonts w:ascii="Times New Roman" w:hAnsi="Times New Roman"/>
          <w:sz w:val="24"/>
          <w:szCs w:val="24"/>
          <w:bdr w:val="none" w:sz="0" w:space="0" w:color="auto" w:frame="1"/>
        </w:rPr>
        <w:t>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2.4.3. </w:t>
      </w:r>
      <w:r w:rsidRPr="00505240">
        <w:rPr>
          <w:rFonts w:ascii="Times New Roman" w:hAnsi="Times New Roman"/>
          <w:sz w:val="24"/>
          <w:szCs w:val="24"/>
          <w:bdr w:val="none" w:sz="0" w:space="0" w:color="auto" w:frame="1"/>
        </w:rPr>
        <w:t>Для суб’єктів господарювання, які перейшли на сплату єдиного податку із сплати інших податків і зборів, встановлених Податковим кодексом України,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2.4.4. </w:t>
      </w:r>
      <w:r w:rsidRPr="00505240">
        <w:rPr>
          <w:rFonts w:ascii="Times New Roman" w:hAnsi="Times New Roman"/>
          <w:sz w:val="24"/>
          <w:szCs w:val="24"/>
          <w:bdr w:val="none" w:sz="0" w:space="0" w:color="auto" w:frame="1"/>
        </w:rPr>
        <w:t>Для зареєстрованих в установленому порядку фізичних осіб - підприємців,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Для зареєстрованих в установленому законом порядку суб'єктів господарювання (новостворених),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2.4.5.</w:t>
      </w:r>
      <w:r w:rsidRPr="00505240">
        <w:rPr>
          <w:rFonts w:ascii="Times New Roman" w:hAnsi="Times New Roman"/>
          <w:sz w:val="24"/>
          <w:szCs w:val="24"/>
          <w:bdr w:val="none" w:sz="0" w:space="0" w:color="auto" w:frame="1"/>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w:t>
      </w:r>
      <w:r w:rsidRPr="00505240">
        <w:rPr>
          <w:rFonts w:ascii="Times New Roman" w:hAnsi="Times New Roman"/>
          <w:sz w:val="24"/>
          <w:szCs w:val="24"/>
          <w:bdr w:val="none" w:sz="0" w:space="0" w:color="auto" w:frame="1"/>
        </w:rPr>
        <w:lastRenderedPageBreak/>
        <w:t>кварталом, у якому погашено такі податкові зобов’язання чи податковий борг і подано заяву щодо обрання спрощеної системи оподаткування.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2.4.6.</w:t>
      </w:r>
      <w:r w:rsidRPr="00505240">
        <w:rPr>
          <w:rFonts w:ascii="Times New Roman" w:hAnsi="Times New Roman"/>
          <w:sz w:val="24"/>
          <w:szCs w:val="24"/>
          <w:bdr w:val="none" w:sz="0" w:space="0" w:color="auto" w:frame="1"/>
        </w:rPr>
        <w:t>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подано до органу державної податкової служби заяву щодо відмови від спрощеної системи оподаткування у зв’язку з припиненням провадження господарської діяльності.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2.4.7.</w:t>
      </w:r>
      <w:r w:rsidRPr="00505240">
        <w:rPr>
          <w:rFonts w:ascii="Times New Roman" w:hAnsi="Times New Roman"/>
          <w:sz w:val="24"/>
          <w:szCs w:val="24"/>
          <w:bdr w:val="none" w:sz="0" w:space="0" w:color="auto" w:frame="1"/>
        </w:rPr>
        <w:t> У разі зміни податкової адреси платника єдиного податку останнім податковим (звітним) періодом за такою адресою вважається період, у якому подано до органу державної податкової служби заяву щодо зміни податкової адреси.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 Порядок нарахування та строки сплати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2.5.1.</w:t>
      </w:r>
      <w:r w:rsidRPr="00505240">
        <w:rPr>
          <w:rFonts w:ascii="Times New Roman" w:hAnsi="Times New Roman"/>
          <w:sz w:val="24"/>
          <w:szCs w:val="24"/>
          <w:bdr w:val="none" w:sz="0" w:space="0" w:color="auto" w:frame="1"/>
        </w:rPr>
        <w:t>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2.5.2.</w:t>
      </w:r>
      <w:r w:rsidRPr="00505240">
        <w:rPr>
          <w:rFonts w:ascii="Times New Roman" w:hAnsi="Times New Roman"/>
          <w:sz w:val="24"/>
          <w:szCs w:val="24"/>
          <w:bdr w:val="none" w:sz="0" w:space="0" w:color="auto" w:frame="1"/>
        </w:rPr>
        <w:t> Нарахування авансових внесків для платників єдиного податку першої і другої груп здійснюється органами державної податкової служби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2.5.3. </w:t>
      </w:r>
      <w:r w:rsidRPr="00505240">
        <w:rPr>
          <w:rFonts w:ascii="Times New Roman" w:hAnsi="Times New Roman"/>
          <w:sz w:val="24"/>
          <w:szCs w:val="24"/>
          <w:bdr w:val="none" w:sz="0" w:space="0" w:color="auto" w:frame="1"/>
        </w:rPr>
        <w:t>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2.5.4.</w:t>
      </w:r>
      <w:r w:rsidRPr="00505240">
        <w:rPr>
          <w:rFonts w:ascii="Times New Roman" w:hAnsi="Times New Roman"/>
          <w:sz w:val="24"/>
          <w:szCs w:val="24"/>
          <w:bdr w:val="none" w:sz="0" w:space="0" w:color="auto" w:frame="1"/>
        </w:rPr>
        <w:t> Сплата єдиного податку платниками першої - третьої груп здійснюється за місцем податкової адреси.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2.5.5. </w:t>
      </w:r>
      <w:r w:rsidRPr="00505240">
        <w:rPr>
          <w:rFonts w:ascii="Times New Roman" w:hAnsi="Times New Roman"/>
          <w:sz w:val="24"/>
          <w:szCs w:val="24"/>
          <w:bdr w:val="none" w:sz="0" w:space="0" w:color="auto" w:frame="1"/>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2.5.6.</w:t>
      </w:r>
      <w:r w:rsidRPr="00505240">
        <w:rPr>
          <w:rFonts w:ascii="Times New Roman" w:hAnsi="Times New Roman"/>
          <w:sz w:val="24"/>
          <w:szCs w:val="24"/>
          <w:bdr w:val="none" w:sz="0" w:space="0" w:color="auto" w:frame="1"/>
        </w:rPr>
        <w:t> Суми єдиного податку, сплачені відповідно до </w:t>
      </w:r>
      <w:hyperlink r:id="rId16" w:anchor="n7145" w:tgtFrame="_blank" w:history="1">
        <w:r w:rsidRPr="00505240">
          <w:rPr>
            <w:rFonts w:ascii="Times New Roman" w:hAnsi="Times New Roman"/>
            <w:sz w:val="24"/>
            <w:szCs w:val="24"/>
            <w:bdr w:val="none" w:sz="0" w:space="0" w:color="auto" w:frame="1"/>
          </w:rPr>
          <w:t>абзацу другого підпункту 2.5.1</w:t>
        </w:r>
      </w:hyperlink>
      <w:r w:rsidRPr="00505240">
        <w:rPr>
          <w:rFonts w:ascii="Times New Roman" w:hAnsi="Times New Roman"/>
          <w:sz w:val="24"/>
          <w:szCs w:val="24"/>
          <w:bdr w:val="none" w:sz="0" w:space="0" w:color="auto" w:frame="1"/>
        </w:rPr>
        <w:t> та підпункту 2.5.5 пункту 2.5 розділу 2 цього Положення, підлягають зарахуванню в рахунок майбутніх платежів з цього податку за заявою платника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Помилково та/або надміру сплачені суми єдиного податку підлягають поверненню платнику в порядку, встановленому Податковим кодексом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2.5.7.</w:t>
      </w:r>
      <w:r w:rsidRPr="00505240">
        <w:rPr>
          <w:rFonts w:ascii="Times New Roman" w:hAnsi="Times New Roman"/>
          <w:sz w:val="24"/>
          <w:szCs w:val="24"/>
          <w:bdr w:val="none" w:sz="0" w:space="0" w:color="auto" w:frame="1"/>
        </w:rPr>
        <w:t>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2.5.8.</w:t>
      </w:r>
      <w:r w:rsidRPr="00505240">
        <w:rPr>
          <w:rFonts w:ascii="Times New Roman" w:hAnsi="Times New Roman"/>
          <w:sz w:val="24"/>
          <w:szCs w:val="24"/>
          <w:bdr w:val="none" w:sz="0" w:space="0" w:color="auto" w:frame="1"/>
        </w:rPr>
        <w:t>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органу державної податкової служби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У разі анулювання реєстрації платника єдиного податку за рішенням органу державної податкової служби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lastRenderedPageBreak/>
        <w:t> </w:t>
      </w:r>
      <w:r w:rsidRPr="00505240">
        <w:rPr>
          <w:rFonts w:ascii="Times New Roman" w:hAnsi="Times New Roman"/>
          <w:b/>
          <w:bCs/>
          <w:sz w:val="24"/>
          <w:szCs w:val="24"/>
          <w:bdr w:val="none" w:sz="0" w:space="0" w:color="auto" w:frame="1"/>
        </w:rPr>
        <w:t>2.5.9.</w:t>
      </w:r>
      <w:r w:rsidRPr="00505240">
        <w:rPr>
          <w:rFonts w:ascii="Times New Roman" w:hAnsi="Times New Roman"/>
          <w:sz w:val="24"/>
          <w:szCs w:val="24"/>
          <w:bdr w:val="none" w:sz="0" w:space="0" w:color="auto" w:frame="1"/>
        </w:rPr>
        <w:t> Порядок нарахування та строки сплати єдиного податку платниками четвертої групи визначено підпунктами 295.9.1 - 295.9.8 пункту 295.9 статті 295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 Ведення обліку і складення звітності платниками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2.6.1.</w:t>
      </w:r>
      <w:r w:rsidRPr="00505240">
        <w:rPr>
          <w:rFonts w:ascii="Times New Roman" w:hAnsi="Times New Roman"/>
          <w:sz w:val="24"/>
          <w:szCs w:val="24"/>
          <w:bdr w:val="none" w:sz="0" w:space="0" w:color="auto" w:frame="1"/>
        </w:rPr>
        <w:t> Платники єдиного податку першої — третьої груп ведуть облік у порядку, визначеному підпунктами 2.6.1.1 – 2.6.1.3 підпункту 2.6.1. пункту 2.6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2.6.1.1.</w:t>
      </w:r>
      <w:r w:rsidRPr="00505240">
        <w:rPr>
          <w:rFonts w:ascii="Times New Roman" w:hAnsi="Times New Roman"/>
          <w:sz w:val="24"/>
          <w:szCs w:val="24"/>
          <w:bdr w:val="none" w:sz="0" w:space="0" w:color="auto" w:frame="1"/>
        </w:rPr>
        <w:t>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r w:rsidRPr="00505240">
        <w:rPr>
          <w:rFonts w:ascii="Times New Roman" w:hAnsi="Times New Roman"/>
          <w:b/>
          <w:bCs/>
          <w:sz w:val="24"/>
          <w:szCs w:val="24"/>
          <w:bdr w:val="none" w:sz="0" w:space="0" w:color="auto" w:frame="1"/>
        </w:rPr>
        <w:t>.</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органу державної податкової служби за місцем обліку примірник Книги, у разі обрання способу ведення Книги у паперовому вигляді.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2.6.1.2. </w:t>
      </w:r>
      <w:r w:rsidRPr="00505240">
        <w:rPr>
          <w:rFonts w:ascii="Times New Roman" w:hAnsi="Times New Roman"/>
          <w:sz w:val="24"/>
          <w:szCs w:val="24"/>
          <w:bdr w:val="none" w:sz="0" w:space="0" w:color="auto" w:frame="1"/>
        </w:rPr>
        <w:t>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до органу державної податкової служби за місцем обліку примірник Книги.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2.6.1.3.</w:t>
      </w:r>
      <w:r w:rsidRPr="00505240">
        <w:rPr>
          <w:rFonts w:ascii="Times New Roman" w:hAnsi="Times New Roman"/>
          <w:sz w:val="24"/>
          <w:szCs w:val="24"/>
          <w:bdr w:val="none" w:sz="0" w:space="0" w:color="auto" w:frame="1"/>
        </w:rPr>
        <w:t>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пункту 44.2 статті 44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2.6.2.</w:t>
      </w:r>
      <w:r w:rsidRPr="00505240">
        <w:rPr>
          <w:rFonts w:ascii="Times New Roman" w:hAnsi="Times New Roman"/>
          <w:sz w:val="24"/>
          <w:szCs w:val="24"/>
          <w:bdr w:val="none" w:sz="0" w:space="0" w:color="auto" w:frame="1"/>
        </w:rPr>
        <w:t> Платники єдиного податку першої та другої груп подають до органу державної податкової служби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Податковим кодексом України, та підпунктом 2.5.1 пункту 2.5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Така податкова декларація подається, якщо платник єдиного податку не допустив перевищення протягом року обсягу доходу, визначеного у Податковому кодексі України, та у підпункті 2.1.1 пункту 2.1 розділу 2 цього Положення, та/або самостійно не перейшов на сплату єдиного податку за ставками, встановленими для платників єдиного податку другої або третьої (фізичні особи – підприємці) групи.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2.6.3.</w:t>
      </w:r>
      <w:r w:rsidRPr="00505240">
        <w:rPr>
          <w:rFonts w:ascii="Times New Roman" w:hAnsi="Times New Roman"/>
          <w:sz w:val="24"/>
          <w:szCs w:val="24"/>
          <w:bdr w:val="none" w:sz="0" w:space="0" w:color="auto" w:frame="1"/>
        </w:rPr>
        <w:t> Платники єдиного податку третьої групи подають до органу державної податкової служби податкову декларацію платника єдиного податку у строки, встановлені для квартального податкового (звітного) періоду.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2.6.4.</w:t>
      </w:r>
      <w:r w:rsidRPr="00505240">
        <w:rPr>
          <w:rFonts w:ascii="Times New Roman" w:hAnsi="Times New Roman"/>
          <w:sz w:val="24"/>
          <w:szCs w:val="24"/>
          <w:bdr w:val="none" w:sz="0" w:space="0" w:color="auto" w:frame="1"/>
        </w:rPr>
        <w:t> Податкова декларація подається до органу державної податкової служби за місцем податкової адреси.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2.6.5.</w:t>
      </w:r>
      <w:r w:rsidRPr="00505240">
        <w:rPr>
          <w:rFonts w:ascii="Times New Roman" w:hAnsi="Times New Roman"/>
          <w:sz w:val="24"/>
          <w:szCs w:val="24"/>
          <w:bdr w:val="none" w:sz="0" w:space="0" w:color="auto" w:frame="1"/>
        </w:rPr>
        <w:t> Отримані протягом податкового (звітного) періоду доходи, що перевищують обсяги доходів, встановлених підпунктом 2.1.1 пункту 2.1 розділу 2 цього Положення, відображаються платниками єдиного податку в податковій декларації з урахуванням особливостей, визначених підпунктами 2.6.5.1 – 2.6.5.5 цієї статті.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2.6.5.1.</w:t>
      </w:r>
      <w:r w:rsidRPr="00505240">
        <w:rPr>
          <w:rFonts w:ascii="Times New Roman" w:hAnsi="Times New Roman"/>
          <w:sz w:val="24"/>
          <w:szCs w:val="24"/>
          <w:bdr w:val="none" w:sz="0" w:space="0" w:color="auto" w:frame="1"/>
        </w:rPr>
        <w:t> Платники єдиного податку першої та другої груп подають до органу державної податкової служби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підпункті 2.1.1 пункту 2.1. розділу 2 цього Положення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особи-підприємці) групи.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2.6.5.2.</w:t>
      </w:r>
      <w:r w:rsidRPr="00505240">
        <w:rPr>
          <w:rFonts w:ascii="Times New Roman" w:hAnsi="Times New Roman"/>
          <w:sz w:val="24"/>
          <w:szCs w:val="24"/>
          <w:bdr w:val="none" w:sz="0" w:space="0" w:color="auto" w:frame="1"/>
        </w:rPr>
        <w:t> Платники єдиного податку другої групи у податковій декларації окремо відображають: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lastRenderedPageBreak/>
        <w:t>1) щомісячні авансові внески, визначені підпунктом 2.5.1 пункту 2.5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обсяг доходу оподаткований за кожною з обраних ними ставок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обсяг доходу оподаткований за ставкою 15 відсотків (у разі перевищення обсягу доходу).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2.6.5.3. </w:t>
      </w:r>
      <w:r w:rsidRPr="00505240">
        <w:rPr>
          <w:rFonts w:ascii="Times New Roman" w:hAnsi="Times New Roman"/>
          <w:sz w:val="24"/>
          <w:szCs w:val="24"/>
          <w:bdr w:val="none" w:sz="0" w:space="0" w:color="auto" w:frame="1"/>
        </w:rPr>
        <w:t>Платники єдиного податку третьої групи (фізичні особи-підприємці) у податковій декларації окремо відображають: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обсяг доходу, оподаткований за кожною з обраних ними ставок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обсяг доходу, оподаткований за ставкою 15 відсотків (у разі перевищення обсягу доходу).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2.6.5.4.</w:t>
      </w:r>
      <w:r w:rsidRPr="00505240">
        <w:rPr>
          <w:rFonts w:ascii="Times New Roman" w:hAnsi="Times New Roman"/>
          <w:sz w:val="24"/>
          <w:szCs w:val="24"/>
          <w:bdr w:val="none" w:sz="0" w:space="0" w:color="auto" w:frame="1"/>
        </w:rPr>
        <w:t> Платники єдиного податку третьої групи (юридичні особи) у податковій декларації окремо відображають:</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обсяг доходу, що оподаткований за відповідною ставкою єдиного податку, встановленою для таких платників підпунктом 2.3.3. </w:t>
      </w:r>
      <w:hyperlink r:id="rId17" w:anchor="n7083" w:tgtFrame="_blank" w:history="1">
        <w:r w:rsidRPr="00505240">
          <w:rPr>
            <w:rFonts w:ascii="Times New Roman" w:hAnsi="Times New Roman"/>
            <w:sz w:val="24"/>
            <w:szCs w:val="24"/>
            <w:bdr w:val="none" w:sz="0" w:space="0" w:color="auto" w:frame="1"/>
          </w:rPr>
          <w:t>пункту 2.3</w:t>
        </w:r>
      </w:hyperlink>
      <w:r w:rsidRPr="00505240">
        <w:rPr>
          <w:rFonts w:ascii="Times New Roman" w:hAnsi="Times New Roman"/>
          <w:sz w:val="24"/>
          <w:szCs w:val="24"/>
          <w:bdr w:val="none" w:sz="0" w:space="0" w:color="auto" w:frame="1"/>
        </w:rPr>
        <w:t>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обсяг доходу, що оподаткований за подвійною ставкою єдиного податку, встановленою для таких платників пунктом підпунктом 2.3.3. </w:t>
      </w:r>
      <w:hyperlink r:id="rId18" w:anchor="n7083" w:tgtFrame="_blank" w:history="1">
        <w:r w:rsidRPr="00505240">
          <w:rPr>
            <w:rFonts w:ascii="Times New Roman" w:hAnsi="Times New Roman"/>
            <w:sz w:val="24"/>
            <w:szCs w:val="24"/>
            <w:bdr w:val="none" w:sz="0" w:space="0" w:color="auto" w:frame="1"/>
          </w:rPr>
          <w:t>пункту 2.3</w:t>
        </w:r>
      </w:hyperlink>
      <w:r w:rsidRPr="00505240">
        <w:rPr>
          <w:rFonts w:ascii="Times New Roman" w:hAnsi="Times New Roman"/>
          <w:sz w:val="24"/>
          <w:szCs w:val="24"/>
          <w:bdr w:val="none" w:sz="0" w:space="0" w:color="auto" w:frame="1"/>
        </w:rPr>
        <w:t> розділу 2 цього Положення (у разі перевищення обсягу доходу).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2.6.5.5. </w:t>
      </w:r>
      <w:r w:rsidRPr="00505240">
        <w:rPr>
          <w:rFonts w:ascii="Times New Roman" w:hAnsi="Times New Roman"/>
          <w:sz w:val="24"/>
          <w:szCs w:val="24"/>
          <w:bdr w:val="none" w:sz="0" w:space="0" w:color="auto" w:frame="1"/>
        </w:rPr>
        <w:t>У разі застосування іншого способу розрахунків, ніж зазначений у главі 1 розділу XІV Податкового кодексу України,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2.6.6. </w:t>
      </w:r>
      <w:r w:rsidRPr="00505240">
        <w:rPr>
          <w:rFonts w:ascii="Times New Roman" w:hAnsi="Times New Roman"/>
          <w:sz w:val="24"/>
          <w:szCs w:val="24"/>
          <w:bdr w:val="none" w:sz="0" w:space="0" w:color="auto" w:frame="1"/>
        </w:rPr>
        <w:t>Сума перевищення обсягу доходу відображається у податковій декларації за податковий (звітний) період, у якому відбулося таке перевищення.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2.6.7. </w:t>
      </w:r>
      <w:r w:rsidRPr="00505240">
        <w:rPr>
          <w:rFonts w:ascii="Times New Roman" w:hAnsi="Times New Roman"/>
          <w:sz w:val="24"/>
          <w:szCs w:val="24"/>
          <w:bdr w:val="none" w:sz="0" w:space="0" w:color="auto" w:frame="1"/>
        </w:rPr>
        <w:t>Податкова декларація складається наростаючим підсумком з урахуванням норм підпунктів 2.6.5 і 2.6.6 пункту 2.6 розділу 2 цього Положення. Уточнююча податкова декларація подається у порядку, встановленому Податковим кодексом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2.6.8. </w:t>
      </w:r>
      <w:r w:rsidRPr="00505240">
        <w:rPr>
          <w:rFonts w:ascii="Times New Roman" w:hAnsi="Times New Roman"/>
          <w:sz w:val="24"/>
          <w:szCs w:val="24"/>
          <w:bdr w:val="none" w:sz="0" w:space="0" w:color="auto" w:frame="1"/>
        </w:rPr>
        <w:t>Платники єдиного податку для отримання довідки про доходи мають право подати до органу державної податкової служби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Така податкова декларація складається з урахуванням норм підпунктів 2.6.5 і 2.6.6 пункту 2.6 розділу 2 цього Положення та не є підставою для нарахування та/або сплати податкового зобов'язання.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2.6.9.</w:t>
      </w:r>
      <w:r w:rsidRPr="00505240">
        <w:rPr>
          <w:rFonts w:ascii="Times New Roman" w:hAnsi="Times New Roman"/>
          <w:sz w:val="24"/>
          <w:szCs w:val="24"/>
          <w:bdr w:val="none" w:sz="0" w:space="0" w:color="auto" w:frame="1"/>
        </w:rPr>
        <w:t> Форми податкових декларацій платника єдиного податку, визначених підпунктами 2.6.2 і 2.6.3 пункту 2.6 розділу 2 цього Положення, затверджуються в порядку, встановленому статтею 46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2.6.10.</w:t>
      </w:r>
      <w:r w:rsidRPr="00505240">
        <w:rPr>
          <w:rFonts w:ascii="Times New Roman" w:hAnsi="Times New Roman"/>
          <w:sz w:val="24"/>
          <w:szCs w:val="24"/>
          <w:bdr w:val="none" w:sz="0" w:space="0" w:color="auto" w:frame="1"/>
        </w:rPr>
        <w:t> Платники єдиного податку другої і третьої (фізичні особи - підприємці) груп при здійсненні діяльності на ринках, при продажу товарів дрібнороздрібної торговельної мережі через засоби пересувної мережі, а також платники єдиного податку першої групи не застосовують реєстратори розрахункових операцій.</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Розділ 3. Особливості справляння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3.1.</w:t>
      </w:r>
      <w:r w:rsidRPr="00505240">
        <w:rPr>
          <w:rFonts w:ascii="Times New Roman" w:hAnsi="Times New Roman"/>
          <w:sz w:val="24"/>
          <w:szCs w:val="24"/>
          <w:bdr w:val="none" w:sz="0" w:space="0" w:color="auto" w:frame="1"/>
        </w:rPr>
        <w:t> Особливості нарахування, сплати та подання звітності з окремих податків і зборів платниками єдиного податку визначено статтею 297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3.2.</w:t>
      </w:r>
      <w:r w:rsidRPr="00505240">
        <w:rPr>
          <w:rFonts w:ascii="Times New Roman" w:hAnsi="Times New Roman"/>
          <w:sz w:val="24"/>
          <w:szCs w:val="24"/>
          <w:bdr w:val="none" w:sz="0" w:space="0" w:color="auto" w:frame="1"/>
        </w:rPr>
        <w:t> Порядок обрання або переходу на спрощену систему оподаткування, або відмови від спрощеної системи оподаткування визначено статтею 298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lastRenderedPageBreak/>
        <w:t>3.3.</w:t>
      </w:r>
      <w:r w:rsidRPr="00505240">
        <w:rPr>
          <w:rFonts w:ascii="Times New Roman" w:hAnsi="Times New Roman"/>
          <w:sz w:val="24"/>
          <w:szCs w:val="24"/>
          <w:bdr w:val="none" w:sz="0" w:space="0" w:color="auto" w:frame="1"/>
        </w:rPr>
        <w:t> Порядок реєстрації та анулювання реєстрації платників єдиного податку.            </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3.3.1.</w:t>
      </w:r>
      <w:r w:rsidRPr="00505240">
        <w:rPr>
          <w:rFonts w:ascii="Times New Roman" w:hAnsi="Times New Roman"/>
          <w:sz w:val="24"/>
          <w:szCs w:val="24"/>
          <w:bdr w:val="none" w:sz="0" w:space="0" w:color="auto" w:frame="1"/>
        </w:rPr>
        <w:t>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3.3.2.</w:t>
      </w:r>
      <w:r w:rsidRPr="00505240">
        <w:rPr>
          <w:rFonts w:ascii="Times New Roman" w:hAnsi="Times New Roman"/>
          <w:sz w:val="24"/>
          <w:szCs w:val="24"/>
          <w:bdr w:val="none" w:sz="0" w:space="0" w:color="auto" w:frame="1"/>
        </w:rPr>
        <w:t> Центральний орган виконавчої влади, що забезпечує формування та 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3.3.3.</w:t>
      </w:r>
      <w:r w:rsidRPr="00505240">
        <w:rPr>
          <w:rFonts w:ascii="Times New Roman" w:hAnsi="Times New Roman"/>
          <w:sz w:val="24"/>
          <w:szCs w:val="24"/>
          <w:bdr w:val="none" w:sz="0" w:space="0" w:color="auto" w:frame="1"/>
        </w:rPr>
        <w:t> У разі відсутності визначених Податковим кодексом України підстав для відмови у реєстрації суб’єкта господарювання як платника єдиного податку в органі державної податкової служби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3.3.4.</w:t>
      </w:r>
      <w:r w:rsidRPr="00505240">
        <w:rPr>
          <w:rFonts w:ascii="Times New Roman" w:hAnsi="Times New Roman"/>
          <w:sz w:val="24"/>
          <w:szCs w:val="24"/>
          <w:bdr w:val="none" w:sz="0" w:space="0" w:color="auto" w:frame="1"/>
        </w:rPr>
        <w:t> У випадках, передбачених підпунктом 298.1.2 пункту 298.1  статті 298 Податкового кодексу України, орган державної податкової служби, у разі відсутності визначених Податковим кодексом України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органом державної податкової служби заяви щодо обрання спрощеної системи оподаткування або отримання органом державної податкової служби від державного реєстратора електронної копії заяви, виготовленої шляхом сканування, одночасно з відомостями з реєстраційної картки на проведення державної реєстрації юридичної особи або фізичної особи - підприємця, якщо така заява додана до реєстраційної картки.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3.3.5.</w:t>
      </w:r>
      <w:r w:rsidRPr="00505240">
        <w:rPr>
          <w:rFonts w:ascii="Times New Roman" w:hAnsi="Times New Roman"/>
          <w:sz w:val="24"/>
          <w:szCs w:val="24"/>
          <w:bdr w:val="none" w:sz="0" w:space="0" w:color="auto" w:frame="1"/>
        </w:rPr>
        <w:t> У разі відмови у реєстрації платника єдиного податку орган державної податкової служби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3.3.6.</w:t>
      </w:r>
      <w:r w:rsidRPr="00505240">
        <w:rPr>
          <w:rFonts w:ascii="Times New Roman" w:hAnsi="Times New Roman"/>
          <w:sz w:val="24"/>
          <w:szCs w:val="24"/>
          <w:bdr w:val="none" w:sz="0" w:space="0" w:color="auto" w:frame="1"/>
        </w:rPr>
        <w:t> Підставами для прийняття органом державної податкової служби рішення про відмову у реєстрації суб’єкта господарювання як платника єдиного податку є виключно:</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невідповідність такого суб’єкта вимогам Податкового кодексу України та пункту 2.1 розділу 2 цього Положення;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наявність у суб’єкта господарювання, який утворюється в результаті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недотримання таким суб’єктом вимог, встановлених </w:t>
      </w:r>
      <w:hyperlink r:id="rId19" w:anchor="n7228" w:tgtFrame="_blank" w:history="1">
        <w:r w:rsidRPr="00505240">
          <w:rPr>
            <w:rFonts w:ascii="Times New Roman" w:hAnsi="Times New Roman"/>
            <w:sz w:val="24"/>
            <w:szCs w:val="24"/>
            <w:bdr w:val="none" w:sz="0" w:space="0" w:color="auto" w:frame="1"/>
          </w:rPr>
          <w:t>підпунктом 298.1.4 пункту 298.1 статті 298</w:t>
        </w:r>
      </w:hyperlink>
      <w:r w:rsidRPr="00505240">
        <w:rPr>
          <w:rFonts w:ascii="Times New Roman" w:hAnsi="Times New Roman"/>
          <w:sz w:val="24"/>
          <w:szCs w:val="24"/>
          <w:bdr w:val="none" w:sz="0" w:space="0" w:color="auto" w:frame="1"/>
        </w:rPr>
        <w:t>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3.3.7.</w:t>
      </w:r>
      <w:r w:rsidRPr="00505240">
        <w:rPr>
          <w:rFonts w:ascii="Times New Roman" w:hAnsi="Times New Roman"/>
          <w:sz w:val="24"/>
          <w:szCs w:val="24"/>
          <w:bdr w:val="none" w:sz="0" w:space="0" w:color="auto" w:frame="1"/>
        </w:rPr>
        <w:t> До реєстру платників єдиного податку вносяться такі відомості про платника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податкова адреса суб’єкта господарювання;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місце провадження господарської діяльності;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4) обрані фізичною особою - підприємцем першої та другої груп види господарської діяльності;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5) ставка єдиного податку та група платника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6) дата (період) обрання або переходу на спрощену систему оподаткування;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7) дата реєстрації;</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8) види господарської діяльності</w:t>
      </w:r>
      <w:r w:rsidRPr="00505240">
        <w:rPr>
          <w:rFonts w:ascii="Times New Roman" w:hAnsi="Times New Roman"/>
          <w:b/>
          <w:bCs/>
          <w:sz w:val="24"/>
          <w:szCs w:val="24"/>
          <w:bdr w:val="none" w:sz="0" w:space="0" w:color="auto" w:frame="1"/>
        </w:rPr>
        <w:t>;</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9) дата анулювання реєстрації.</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lastRenderedPageBreak/>
        <w:t>3.3.8.</w:t>
      </w:r>
      <w:r w:rsidRPr="00505240">
        <w:rPr>
          <w:rFonts w:ascii="Times New Roman" w:hAnsi="Times New Roman"/>
          <w:sz w:val="24"/>
          <w:szCs w:val="24"/>
          <w:bdr w:val="none" w:sz="0" w:space="0" w:color="auto" w:frame="1"/>
        </w:rPr>
        <w:t> У разі зміни відомостей, передбачених підпунктами 1-5 підпункту 3.3.7 пункту 3.3 розділу 3 цього Положення вносяться зміни до реєстру платників єдиного податку в день подання платником відповідної заяви.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w:t>
      </w:r>
      <w:r w:rsidRPr="00505240">
        <w:rPr>
          <w:rFonts w:ascii="Times New Roman" w:hAnsi="Times New Roman"/>
          <w:b/>
          <w:bCs/>
          <w:sz w:val="24"/>
          <w:szCs w:val="24"/>
          <w:bdr w:val="none" w:sz="0" w:space="0" w:color="auto" w:frame="1"/>
        </w:rPr>
        <w:t>3.3.9.</w:t>
      </w:r>
      <w:r w:rsidRPr="00505240">
        <w:rPr>
          <w:rFonts w:ascii="Times New Roman" w:hAnsi="Times New Roman"/>
          <w:sz w:val="24"/>
          <w:szCs w:val="24"/>
          <w:bdr w:val="none" w:sz="0" w:space="0" w:color="auto" w:frame="1"/>
        </w:rPr>
        <w:t>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податкову і митну політику.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b/>
          <w:bCs/>
          <w:sz w:val="24"/>
          <w:szCs w:val="24"/>
          <w:bdr w:val="none" w:sz="0" w:space="0" w:color="auto" w:frame="1"/>
        </w:rPr>
        <w:t>3.3.10.</w:t>
      </w:r>
      <w:r w:rsidRPr="00505240">
        <w:rPr>
          <w:rFonts w:ascii="Times New Roman" w:hAnsi="Times New Roman"/>
          <w:sz w:val="24"/>
          <w:szCs w:val="24"/>
          <w:bdr w:val="none" w:sz="0" w:space="0" w:color="auto" w:frame="1"/>
        </w:rPr>
        <w:t> Реєстрація платником єдиного податку є безстроковою та може бути анульована шляхом виключення з реєстру платників єдиного податку за рішенням органу державної податкової служби у разі: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Податковим кодексом України, - в останній день календарного кварталу, в якому подано таку заяву;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органом державної податкової служби від державного реєстратора повідомлення про проведення державної реєстрації такого припинення;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3) у випадках, визначених </w:t>
      </w:r>
      <w:hyperlink r:id="rId20" w:anchor="n7239" w:tgtFrame="_blank" w:history="1">
        <w:r w:rsidRPr="00505240">
          <w:rPr>
            <w:rFonts w:ascii="Times New Roman" w:hAnsi="Times New Roman"/>
            <w:sz w:val="24"/>
            <w:szCs w:val="24"/>
            <w:bdr w:val="none" w:sz="0" w:space="0" w:color="auto" w:frame="1"/>
          </w:rPr>
          <w:t>підпунктом 298.2.3 пункту 298.2 статті 298</w:t>
        </w:r>
      </w:hyperlink>
      <w:r w:rsidRPr="00505240">
        <w:rPr>
          <w:rFonts w:ascii="Times New Roman" w:hAnsi="Times New Roman"/>
          <w:sz w:val="24"/>
          <w:szCs w:val="24"/>
          <w:bdr w:val="none" w:sz="0" w:space="0" w:color="auto" w:frame="1"/>
        </w:rPr>
        <w:t>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4) якщо у податковому (звітному) році частка сільськогосподарського товаровиробництва платника єдиного податку четвертої групи становить менш як 75 відсотків.</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w:t>
      </w:r>
      <w:r w:rsidRPr="00505240">
        <w:rPr>
          <w:rFonts w:ascii="Times New Roman" w:hAnsi="Times New Roman"/>
          <w:b/>
          <w:bCs/>
          <w:sz w:val="24"/>
          <w:szCs w:val="24"/>
          <w:bdr w:val="none" w:sz="0" w:space="0" w:color="auto" w:frame="1"/>
        </w:rPr>
        <w:t>3.3.11. </w:t>
      </w:r>
      <w:r w:rsidRPr="00505240">
        <w:rPr>
          <w:rFonts w:ascii="Times New Roman" w:hAnsi="Times New Roman"/>
          <w:sz w:val="24"/>
          <w:szCs w:val="24"/>
          <w:bdr w:val="none" w:sz="0" w:space="0" w:color="auto" w:frame="1"/>
        </w:rPr>
        <w:t>У разі виявлення органом державної податкової служби під час проведення перевірок порушень платником єдиного податку першої-третьої груп вимог, встановлених главою 1 розділу XІV Податкового кодексу України, анулювання реєстрації платника єдиного податку першої-третьої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після закінчення чотирьох послідовних кварталів з моменту прийняття рішення органом державної податкової служби.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У разі виявлення органом державної податкової служби під час проведення виїзних документальних перевірок платника єдиного податку четвертої групи невідповідності вимогам підпункту 4 підпункту 2.1.1 та підпункту 2.1.3 пункту 2.1 розділу 2 цього Положення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ІІ Податкового Кодексу України.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w:t>
      </w:r>
      <w:r w:rsidRPr="00505240">
        <w:rPr>
          <w:rFonts w:ascii="Times New Roman" w:hAnsi="Times New Roman"/>
          <w:b/>
          <w:bCs/>
          <w:sz w:val="24"/>
          <w:szCs w:val="24"/>
          <w:bdr w:val="none" w:sz="0" w:space="0" w:color="auto" w:frame="1"/>
        </w:rPr>
        <w:t>3.3.12.</w:t>
      </w:r>
      <w:r w:rsidRPr="00505240">
        <w:rPr>
          <w:rFonts w:ascii="Times New Roman" w:hAnsi="Times New Roman"/>
          <w:sz w:val="24"/>
          <w:szCs w:val="24"/>
          <w:bdr w:val="none" w:sz="0" w:space="0" w:color="auto" w:frame="1"/>
        </w:rPr>
        <w:t> Погашення податкового боргу після анулювання реєстрації платника єдиного податку здійснюється у порядку, встановленому главою 9 розділу II Податкового кодексу України.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w:t>
      </w:r>
      <w:r w:rsidRPr="00505240">
        <w:rPr>
          <w:rFonts w:ascii="Times New Roman" w:hAnsi="Times New Roman"/>
          <w:b/>
          <w:bCs/>
          <w:sz w:val="24"/>
          <w:szCs w:val="24"/>
          <w:bdr w:val="none" w:sz="0" w:space="0" w:color="auto" w:frame="1"/>
        </w:rPr>
        <w:t>3.3.13.</w:t>
      </w:r>
      <w:r w:rsidRPr="00505240">
        <w:rPr>
          <w:rFonts w:ascii="Times New Roman" w:hAnsi="Times New Roman"/>
          <w:sz w:val="24"/>
          <w:szCs w:val="24"/>
          <w:bdr w:val="none" w:sz="0" w:space="0" w:color="auto" w:frame="1"/>
        </w:rPr>
        <w:t>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забезпечує формування та реалізує державну податкову і митну політику, щоденно оприлюднює для безоплатного та вільного доступу на єдиному державному реєстраційному веб-порталі юридичних осіб та фізичних осіб - підприємців та власному офіційному веб-сайті такі дані з реєстру платників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податковий номер (для юридичної особи);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lastRenderedPageBreak/>
        <w:t>- найменування для юридичної особи або прізвище, ім’я, по батькові для фізичної особи;</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дату (період) обрання або переходу на спрощену систему оподаткування;</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ставку єдиного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групу платника податку;</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види господарської діяльності;</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bdr w:val="none" w:sz="0" w:space="0" w:color="auto" w:frame="1"/>
        </w:rPr>
        <w:t>- дату виключення з реєстру платників єдиного податку.</w:t>
      </w:r>
    </w:p>
    <w:p w:rsidR="009D4E0E" w:rsidRPr="00505240" w:rsidRDefault="009D4E0E" w:rsidP="009D4E0E">
      <w:pPr>
        <w:pStyle w:val="af1"/>
        <w:ind w:firstLine="851"/>
        <w:jc w:val="both"/>
        <w:rPr>
          <w:rFonts w:ascii="Times New Roman" w:hAnsi="Times New Roman"/>
          <w:sz w:val="24"/>
          <w:szCs w:val="24"/>
          <w:lang w:val="uk-UA"/>
        </w:rPr>
      </w:pPr>
      <w:r w:rsidRPr="00505240">
        <w:rPr>
          <w:rFonts w:ascii="Times New Roman" w:hAnsi="Times New Roman"/>
          <w:sz w:val="24"/>
          <w:szCs w:val="24"/>
        </w:rPr>
        <w:t> </w:t>
      </w:r>
    </w:p>
    <w:p w:rsidR="009D4E0E" w:rsidRPr="00505240" w:rsidRDefault="009D4E0E" w:rsidP="009D4E0E">
      <w:pPr>
        <w:pStyle w:val="af1"/>
        <w:ind w:firstLine="851"/>
        <w:jc w:val="both"/>
        <w:rPr>
          <w:rFonts w:ascii="Times New Roman" w:hAnsi="Times New Roman"/>
          <w:sz w:val="24"/>
          <w:szCs w:val="24"/>
          <w:lang w:val="uk-UA"/>
        </w:rPr>
      </w:pPr>
    </w:p>
    <w:p w:rsidR="009D4E0E" w:rsidRPr="00505240" w:rsidRDefault="009D4E0E" w:rsidP="009D4E0E">
      <w:pPr>
        <w:pStyle w:val="af1"/>
        <w:ind w:firstLine="851"/>
        <w:jc w:val="both"/>
        <w:rPr>
          <w:rFonts w:ascii="Times New Roman" w:hAnsi="Times New Roman"/>
          <w:sz w:val="24"/>
          <w:szCs w:val="24"/>
          <w:lang w:val="uk-UA"/>
        </w:rPr>
      </w:pPr>
    </w:p>
    <w:p w:rsidR="009D4E0E" w:rsidRPr="00505240" w:rsidRDefault="009D4E0E" w:rsidP="009D4E0E">
      <w:pPr>
        <w:pStyle w:val="af1"/>
        <w:ind w:firstLine="851"/>
        <w:jc w:val="both"/>
        <w:rPr>
          <w:rFonts w:ascii="Times New Roman" w:hAnsi="Times New Roman"/>
          <w:sz w:val="24"/>
          <w:szCs w:val="24"/>
          <w:lang w:val="uk-UA"/>
        </w:rPr>
      </w:pPr>
    </w:p>
    <w:p w:rsidR="009D4E0E" w:rsidRPr="00505240" w:rsidRDefault="009D4E0E" w:rsidP="009D4E0E">
      <w:pPr>
        <w:pStyle w:val="af1"/>
        <w:jc w:val="both"/>
        <w:rPr>
          <w:rFonts w:ascii="Times New Roman" w:hAnsi="Times New Roman"/>
          <w:sz w:val="24"/>
          <w:szCs w:val="24"/>
          <w:lang w:val="uk-UA"/>
        </w:rPr>
      </w:pPr>
      <w:r w:rsidRPr="00505240">
        <w:rPr>
          <w:rFonts w:ascii="Times New Roman" w:hAnsi="Times New Roman"/>
          <w:b/>
          <w:bCs/>
          <w:sz w:val="24"/>
          <w:szCs w:val="24"/>
          <w:bdr w:val="none" w:sz="0" w:space="0" w:color="auto" w:frame="1"/>
        </w:rPr>
        <w:t>Секретар ради         </w:t>
      </w:r>
      <w:r w:rsidRPr="00505240">
        <w:rPr>
          <w:rFonts w:ascii="Times New Roman" w:hAnsi="Times New Roman"/>
          <w:b/>
          <w:bCs/>
          <w:sz w:val="24"/>
          <w:szCs w:val="24"/>
          <w:bdr w:val="none" w:sz="0" w:space="0" w:color="auto" w:frame="1"/>
          <w:lang w:val="uk-UA"/>
        </w:rPr>
        <w:t xml:space="preserve">           </w:t>
      </w:r>
      <w:r w:rsidRPr="00505240">
        <w:rPr>
          <w:rFonts w:ascii="Times New Roman" w:hAnsi="Times New Roman"/>
          <w:b/>
          <w:bCs/>
          <w:sz w:val="24"/>
          <w:szCs w:val="24"/>
          <w:bdr w:val="none" w:sz="0" w:space="0" w:color="auto" w:frame="1"/>
        </w:rPr>
        <w:t>                                             </w:t>
      </w:r>
      <w:r w:rsidRPr="00505240">
        <w:rPr>
          <w:rFonts w:ascii="Times New Roman" w:hAnsi="Times New Roman"/>
          <w:b/>
          <w:bCs/>
          <w:sz w:val="24"/>
          <w:szCs w:val="24"/>
          <w:bdr w:val="none" w:sz="0" w:space="0" w:color="auto" w:frame="1"/>
          <w:lang w:val="uk-UA"/>
        </w:rPr>
        <w:t>Н.Г.Стрижак</w:t>
      </w:r>
    </w:p>
    <w:p w:rsidR="009D4E0E" w:rsidRPr="00505240" w:rsidRDefault="009D4E0E" w:rsidP="009D4E0E">
      <w:pPr>
        <w:pStyle w:val="af1"/>
        <w:ind w:firstLine="851"/>
        <w:jc w:val="both"/>
        <w:rPr>
          <w:rFonts w:ascii="Times New Roman" w:hAnsi="Times New Roman"/>
          <w:sz w:val="24"/>
          <w:szCs w:val="24"/>
        </w:rPr>
      </w:pPr>
      <w:r w:rsidRPr="00505240">
        <w:rPr>
          <w:rFonts w:ascii="Times New Roman" w:hAnsi="Times New Roman"/>
          <w:sz w:val="24"/>
          <w:szCs w:val="24"/>
        </w:rPr>
        <w:t> </w:t>
      </w:r>
    </w:p>
    <w:p w:rsidR="009D4E0E" w:rsidRPr="009D4E0E" w:rsidRDefault="009D4E0E" w:rsidP="009D4E0E">
      <w:pPr>
        <w:pStyle w:val="af1"/>
        <w:jc w:val="both"/>
        <w:rPr>
          <w:rFonts w:ascii="Arial" w:hAnsi="Arial" w:cs="Arial"/>
          <w:color w:val="333333"/>
          <w:sz w:val="24"/>
          <w:szCs w:val="24"/>
          <w:lang w:val="uk-UA"/>
        </w:rPr>
      </w:pPr>
    </w:p>
    <w:p w:rsidR="009D4E0E" w:rsidRDefault="009D4E0E"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Default="00505240" w:rsidP="009D4E0E">
      <w:pPr>
        <w:jc w:val="both"/>
        <w:rPr>
          <w:rFonts w:ascii="Times New Roman" w:hAnsi="Times New Roman" w:cs="Times New Roman"/>
          <w:sz w:val="28"/>
          <w:szCs w:val="28"/>
        </w:rPr>
      </w:pPr>
    </w:p>
    <w:p w:rsidR="00505240" w:rsidRPr="007C1DB4" w:rsidRDefault="00505240" w:rsidP="009D4E0E">
      <w:pPr>
        <w:jc w:val="both"/>
        <w:rPr>
          <w:rFonts w:ascii="Times New Roman" w:hAnsi="Times New Roman" w:cs="Times New Roman"/>
          <w:sz w:val="28"/>
          <w:szCs w:val="28"/>
        </w:rPr>
      </w:pPr>
    </w:p>
    <w:p w:rsidR="009D59A4" w:rsidRPr="009D59A4" w:rsidRDefault="009D59A4" w:rsidP="009D59A4">
      <w:pPr>
        <w:spacing w:after="0" w:line="240" w:lineRule="auto"/>
        <w:rPr>
          <w:rFonts w:ascii="Times New Roman" w:eastAsia="Times New Roman" w:hAnsi="Times New Roman" w:cs="Times New Roman"/>
          <w:b/>
          <w:lang w:eastAsia="ru-RU"/>
        </w:rPr>
      </w:pPr>
    </w:p>
    <w:p w:rsidR="009D59A4" w:rsidRPr="009D59A4" w:rsidRDefault="009D59A4" w:rsidP="009D59A4">
      <w:pPr>
        <w:spacing w:after="0" w:line="240" w:lineRule="auto"/>
        <w:ind w:firstLine="851"/>
        <w:jc w:val="both"/>
        <w:rPr>
          <w:rFonts w:ascii="Times New Roman" w:eastAsia="Times New Roman" w:hAnsi="Times New Roman" w:cs="Times New Roman"/>
          <w:sz w:val="28"/>
          <w:szCs w:val="28"/>
          <w:lang w:val="ru-RU" w:eastAsia="ru-RU"/>
        </w:rPr>
      </w:pPr>
      <w:r w:rsidRPr="009D59A4">
        <w:rPr>
          <w:rFonts w:ascii="Times New Roman" w:eastAsia="Times New Roman" w:hAnsi="Times New Roman" w:cs="Times New Roman"/>
          <w:sz w:val="28"/>
          <w:szCs w:val="28"/>
          <w:lang w:val="ru-RU" w:eastAsia="ru-RU"/>
        </w:rPr>
        <w:t> </w:t>
      </w: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kern w:val="3"/>
          <w:sz w:val="24"/>
          <w:szCs w:val="24"/>
          <w:lang w:eastAsia="zh-CN"/>
        </w:rPr>
        <w:t xml:space="preserve">                                                                                                                                                      </w:t>
      </w:r>
      <w:r w:rsidRPr="009D59A4">
        <w:rPr>
          <w:rFonts w:ascii="Times New Roman" w:eastAsia="Andale Sans UI" w:hAnsi="Times New Roman" w:cs="Times New Roman"/>
          <w:kern w:val="3"/>
          <w:sz w:val="24"/>
          <w:szCs w:val="24"/>
          <w:lang w:val="ru-RU" w:eastAsia="zh-CN"/>
        </w:rPr>
        <w:t xml:space="preserve"> </w:t>
      </w: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noProof/>
          <w:kern w:val="3"/>
          <w:sz w:val="24"/>
          <w:szCs w:val="24"/>
          <w:lang w:eastAsia="uk-UA"/>
        </w:rPr>
        <w:lastRenderedPageBreak/>
        <w:drawing>
          <wp:inline distT="0" distB="0" distL="0" distR="0" wp14:anchorId="49759563" wp14:editId="3EF0E064">
            <wp:extent cx="631082" cy="772924"/>
            <wp:effectExtent l="0" t="0" r="0" b="8126"/>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blip>
                    <a:srcRect/>
                    <a:stretch>
                      <a:fillRect/>
                    </a:stretch>
                  </pic:blipFill>
                  <pic:spPr>
                    <a:xfrm>
                      <a:off x="0" y="0"/>
                      <a:ext cx="631082" cy="772924"/>
                    </a:xfrm>
                    <a:prstGeom prst="rect">
                      <a:avLst/>
                    </a:prstGeom>
                    <a:noFill/>
                    <a:ln>
                      <a:noFill/>
                      <a:prstDash/>
                    </a:ln>
                  </pic:spPr>
                </pic:pic>
              </a:graphicData>
            </a:graphic>
          </wp:inline>
        </w:drawing>
      </w: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val="ru-RU" w:eastAsia="zh-CN"/>
        </w:rPr>
      </w:pPr>
      <w:r w:rsidRPr="009D59A4">
        <w:rPr>
          <w:rFonts w:ascii="Times New Roman" w:eastAsia="Andale Sans UI" w:hAnsi="Times New Roman" w:cs="Times New Roman"/>
          <w:b/>
          <w:kern w:val="3"/>
          <w:sz w:val="24"/>
          <w:szCs w:val="24"/>
          <w:lang w:eastAsia="zh-CN"/>
        </w:rPr>
        <w:t xml:space="preserve">СТУДЕНИКІВСЬКА СІЛЬСЬКА </w:t>
      </w:r>
      <w:r w:rsidRPr="009D59A4">
        <w:rPr>
          <w:rFonts w:ascii="Times New Roman" w:eastAsia="Andale Sans UI" w:hAnsi="Times New Roman" w:cs="Times New Roman"/>
          <w:b/>
          <w:kern w:val="3"/>
          <w:sz w:val="24"/>
          <w:szCs w:val="24"/>
          <w:lang w:val="ru-RU" w:eastAsia="zh-CN"/>
        </w:rPr>
        <w:t xml:space="preserve"> РАДА</w:t>
      </w: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9D59A4">
        <w:rPr>
          <w:rFonts w:ascii="Times New Roman" w:eastAsia="Andale Sans UI" w:hAnsi="Times New Roman" w:cs="Times New Roman"/>
          <w:b/>
          <w:kern w:val="3"/>
          <w:sz w:val="24"/>
          <w:szCs w:val="24"/>
          <w:lang w:eastAsia="zh-CN"/>
        </w:rPr>
        <w:t xml:space="preserve">ПЕРЕЯСЛАВ-ХМЕЛЬНИЦЬКОГО  РАЙОНУ </w:t>
      </w: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9D59A4">
        <w:rPr>
          <w:rFonts w:ascii="Times New Roman" w:eastAsia="Andale Sans UI" w:hAnsi="Times New Roman" w:cs="Times New Roman"/>
          <w:b/>
          <w:kern w:val="3"/>
          <w:sz w:val="24"/>
          <w:szCs w:val="24"/>
          <w:lang w:eastAsia="zh-CN"/>
        </w:rPr>
        <w:t>КИЇВСЬКОЇ  ОБЛАСТІ</w:t>
      </w: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w:b/>
          <w:kern w:val="3"/>
          <w:sz w:val="24"/>
          <w:szCs w:val="24"/>
          <w:lang w:eastAsia="zh-CN"/>
        </w:rPr>
      </w:pPr>
      <w:r w:rsidRPr="009D59A4">
        <w:rPr>
          <w:rFonts w:ascii="Times New Roman" w:eastAsia="Andale Sans UI" w:hAnsi="Times New Roman" w:cs="Times New Roman"/>
          <w:b/>
          <w:kern w:val="3"/>
          <w:sz w:val="24"/>
          <w:szCs w:val="24"/>
          <w:lang w:eastAsia="zh-CN"/>
        </w:rPr>
        <w:t>СЬОМОГО  СКЛИКАННЯ</w:t>
      </w: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w:kern w:val="3"/>
          <w:sz w:val="24"/>
          <w:szCs w:val="24"/>
          <w:lang w:val="ru-RU" w:eastAsia="zh-CN"/>
        </w:rPr>
      </w:pPr>
    </w:p>
    <w:p w:rsidR="009D59A4" w:rsidRPr="009D59A4" w:rsidRDefault="009D59A4" w:rsidP="009D59A4">
      <w:pPr>
        <w:widowControl w:val="0"/>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r w:rsidRPr="009D59A4">
        <w:rPr>
          <w:rFonts w:ascii="Times New Roman" w:eastAsia="Andale Sans UI" w:hAnsi="Times New Roman" w:cs="Times New Roman"/>
          <w:b/>
          <w:kern w:val="3"/>
          <w:sz w:val="24"/>
          <w:szCs w:val="24"/>
          <w:lang w:eastAsia="zh-CN"/>
        </w:rPr>
        <w:t xml:space="preserve">  Р І Ш Е Н Н Я </w:t>
      </w:r>
    </w:p>
    <w:p w:rsidR="009D59A4" w:rsidRPr="009D59A4" w:rsidRDefault="009D59A4" w:rsidP="009D59A4">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9D59A4" w:rsidRPr="009D59A4" w:rsidRDefault="009D59A4" w:rsidP="009D59A4">
      <w:pPr>
        <w:widowControl w:val="0"/>
        <w:tabs>
          <w:tab w:val="left" w:pos="3036"/>
        </w:tabs>
        <w:suppressAutoHyphens/>
        <w:autoSpaceDN w:val="0"/>
        <w:spacing w:after="0" w:line="240" w:lineRule="auto"/>
        <w:ind w:left="-750"/>
        <w:jc w:val="center"/>
        <w:textAlignment w:val="baseline"/>
        <w:rPr>
          <w:rFonts w:ascii="Times New Roman" w:eastAsia="Andale Sans UI" w:hAnsi="Times New Roman" w:cs="Times New Roman CYR"/>
          <w:b/>
          <w:color w:val="000000"/>
          <w:kern w:val="3"/>
          <w:sz w:val="24"/>
          <w:szCs w:val="24"/>
          <w:lang w:eastAsia="zh-CN"/>
        </w:rPr>
      </w:pPr>
    </w:p>
    <w:p w:rsidR="009D59A4" w:rsidRPr="009D59A4" w:rsidRDefault="009D59A4" w:rsidP="009D59A4">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 xml:space="preserve">Про затвердження  Положення про збір  </w:t>
      </w:r>
    </w:p>
    <w:p w:rsidR="009D59A4" w:rsidRPr="009D59A4" w:rsidRDefault="009D59A4" w:rsidP="009D59A4">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 xml:space="preserve">за місця паркування транспортних засобів на  </w:t>
      </w:r>
    </w:p>
    <w:p w:rsidR="009D59A4" w:rsidRPr="009D59A4" w:rsidRDefault="009D59A4" w:rsidP="009D59A4">
      <w:pPr>
        <w:widowControl w:val="0"/>
        <w:suppressAutoHyphens/>
        <w:autoSpaceDN w:val="0"/>
        <w:spacing w:after="0" w:line="100" w:lineRule="atLeast"/>
        <w:jc w:val="both"/>
        <w:textAlignment w:val="baseline"/>
        <w:rPr>
          <w:rFonts w:ascii="Times New Roman" w:eastAsia="Times New Roman" w:hAnsi="Times New Roman" w:cs="Times New Roman"/>
          <w:b/>
          <w:kern w:val="3"/>
          <w:sz w:val="28"/>
          <w:szCs w:val="28"/>
          <w:lang w:eastAsia="zh-CN"/>
        </w:rPr>
      </w:pPr>
      <w:r w:rsidRPr="009D59A4">
        <w:rPr>
          <w:rFonts w:ascii="Times New Roman" w:eastAsia="Times New Roman" w:hAnsi="Times New Roman" w:cs="Times New Roman"/>
          <w:b/>
          <w:kern w:val="3"/>
          <w:sz w:val="28"/>
          <w:szCs w:val="28"/>
          <w:lang w:eastAsia="zh-CN"/>
        </w:rPr>
        <w:t>території Студени</w:t>
      </w:r>
      <w:r w:rsidR="009162DA">
        <w:rPr>
          <w:rFonts w:ascii="Times New Roman" w:eastAsia="Times New Roman" w:hAnsi="Times New Roman" w:cs="Times New Roman"/>
          <w:b/>
          <w:kern w:val="3"/>
          <w:sz w:val="28"/>
          <w:szCs w:val="28"/>
          <w:lang w:eastAsia="zh-CN"/>
        </w:rPr>
        <w:t>ківської сільської  ради на 2021</w:t>
      </w:r>
      <w:r w:rsidRPr="009D59A4">
        <w:rPr>
          <w:rFonts w:ascii="Times New Roman" w:eastAsia="Times New Roman" w:hAnsi="Times New Roman" w:cs="Times New Roman"/>
          <w:b/>
          <w:kern w:val="3"/>
          <w:sz w:val="28"/>
          <w:szCs w:val="28"/>
          <w:lang w:eastAsia="zh-CN"/>
        </w:rPr>
        <w:t xml:space="preserve"> рік</w:t>
      </w:r>
    </w:p>
    <w:p w:rsidR="009D59A4" w:rsidRPr="009D59A4" w:rsidRDefault="009D59A4" w:rsidP="009D59A4">
      <w:pPr>
        <w:widowControl w:val="0"/>
        <w:suppressAutoHyphens/>
        <w:autoSpaceDN w:val="0"/>
        <w:spacing w:after="0" w:line="240" w:lineRule="auto"/>
        <w:textAlignment w:val="baseline"/>
        <w:rPr>
          <w:rFonts w:ascii="Times New Roman" w:eastAsia="Andale Sans UI" w:hAnsi="Times New Roman" w:cs="Times New Roman"/>
          <w:kern w:val="3"/>
          <w:sz w:val="28"/>
          <w:szCs w:val="28"/>
          <w:lang w:eastAsia="zh-CN"/>
        </w:rPr>
      </w:pPr>
      <w:r w:rsidRPr="009D59A4">
        <w:rPr>
          <w:rFonts w:ascii="Times New Roman" w:eastAsia="Andale Sans UI" w:hAnsi="Times New Roman" w:cs="Times New Roman"/>
          <w:kern w:val="3"/>
          <w:sz w:val="28"/>
          <w:szCs w:val="28"/>
          <w:lang w:eastAsia="zh-CN"/>
        </w:rPr>
        <w:tab/>
      </w:r>
    </w:p>
    <w:p w:rsidR="009D59A4" w:rsidRPr="009D59A4" w:rsidRDefault="009D59A4" w:rsidP="009D59A4">
      <w:pPr>
        <w:widowControl w:val="0"/>
        <w:tabs>
          <w:tab w:val="left" w:pos="570"/>
        </w:tabs>
        <w:suppressAutoHyphens/>
        <w:autoSpaceDE w:val="0"/>
        <w:autoSpaceDN w:val="0"/>
        <w:spacing w:before="100" w:after="0" w:line="240" w:lineRule="auto"/>
        <w:jc w:val="both"/>
        <w:textAlignment w:val="baseline"/>
        <w:rPr>
          <w:rFonts w:ascii="Times New Roman" w:eastAsia="Times New Roman CYR" w:hAnsi="Times New Roman" w:cs="Times New Roman CYR"/>
          <w:color w:val="000000"/>
          <w:kern w:val="3"/>
          <w:sz w:val="28"/>
          <w:szCs w:val="28"/>
          <w:lang w:eastAsia="zh-CN"/>
        </w:rPr>
      </w:pPr>
      <w:r w:rsidRPr="009D59A4">
        <w:rPr>
          <w:rFonts w:ascii="Times New Roman" w:eastAsia="Times New Roman CYR" w:hAnsi="Times New Roman" w:cs="Times New Roman CYR"/>
          <w:color w:val="2E2E2E"/>
          <w:kern w:val="3"/>
          <w:sz w:val="28"/>
          <w:szCs w:val="28"/>
          <w:lang w:eastAsia="zh-CN"/>
        </w:rPr>
        <w:tab/>
      </w:r>
      <w:r w:rsidRPr="009D59A4">
        <w:rPr>
          <w:rFonts w:ascii="Times New Roman" w:eastAsia="Times New Roman CYR" w:hAnsi="Times New Roman" w:cs="Times New Roman CYR"/>
          <w:color w:val="000000"/>
          <w:kern w:val="3"/>
          <w:sz w:val="28"/>
          <w:szCs w:val="28"/>
          <w:lang w:eastAsia="zh-CN"/>
        </w:rPr>
        <w:t xml:space="preserve">Відповідно до пункту 24 частини 1 статті 26 Закону України </w:t>
      </w:r>
      <w:r w:rsidRPr="009D59A4">
        <w:rPr>
          <w:rFonts w:ascii="Times New Roman" w:eastAsia="Times New Roman CYR" w:hAnsi="Times New Roman" w:cs="Times New Roman"/>
          <w:color w:val="000000"/>
          <w:kern w:val="3"/>
          <w:sz w:val="28"/>
          <w:szCs w:val="28"/>
          <w:lang w:eastAsia="zh-CN"/>
        </w:rPr>
        <w:t>«</w:t>
      </w:r>
      <w:r w:rsidRPr="009D59A4">
        <w:rPr>
          <w:rFonts w:ascii="Times New Roman" w:eastAsia="Times New Roman CYR" w:hAnsi="Times New Roman" w:cs="Times New Roman CYR"/>
          <w:color w:val="000000"/>
          <w:kern w:val="3"/>
          <w:sz w:val="28"/>
          <w:szCs w:val="28"/>
          <w:lang w:eastAsia="zh-CN"/>
        </w:rPr>
        <w:t>Про місцеве самоврядування в Україні</w:t>
      </w:r>
      <w:r w:rsidRPr="009D59A4">
        <w:rPr>
          <w:rFonts w:ascii="Times New Roman" w:eastAsia="Times New Roman CYR" w:hAnsi="Times New Roman" w:cs="Times New Roman"/>
          <w:color w:val="000000"/>
          <w:kern w:val="3"/>
          <w:sz w:val="28"/>
          <w:szCs w:val="28"/>
          <w:lang w:eastAsia="zh-CN"/>
        </w:rPr>
        <w:t>»,  пункту 3.1. ст. 268  Податкового кодексу України зі змінами,  Закону України від 07.12.2017 року № 2245-VІІІ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Закону України від 21.12.2016 року № 1797- VІІІ  “Про внесення змін до Податкового кодексу України щодо покращення інвестиційного клімату в Україні”,</w:t>
      </w:r>
      <w:r w:rsidRPr="009D59A4">
        <w:rPr>
          <w:rFonts w:ascii="Times New Roman" w:eastAsia="Times New Roman CYR" w:hAnsi="Times New Roman" w:cs="Times New Roman CYR"/>
          <w:color w:val="000000"/>
          <w:kern w:val="3"/>
          <w:sz w:val="28"/>
          <w:szCs w:val="28"/>
          <w:lang w:eastAsia="zh-CN"/>
        </w:rPr>
        <w:t xml:space="preserve"> Студениківська сільська  рада</w:t>
      </w:r>
    </w:p>
    <w:p w:rsidR="009D59A4" w:rsidRPr="009D59A4" w:rsidRDefault="009D59A4" w:rsidP="009D59A4">
      <w:pPr>
        <w:widowControl w:val="0"/>
        <w:tabs>
          <w:tab w:val="left" w:pos="570"/>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CYR" w:hAnsi="Times New Roman" w:cs="Times New Roman CYR"/>
          <w:color w:val="000000"/>
          <w:kern w:val="3"/>
          <w:sz w:val="28"/>
          <w:szCs w:val="28"/>
          <w:lang w:eastAsia="zh-CN"/>
        </w:rPr>
        <w:t xml:space="preserve"> </w:t>
      </w:r>
      <w:r w:rsidRPr="009D59A4">
        <w:rPr>
          <w:rFonts w:ascii="Times New Roman" w:eastAsia="Times New Roman CYR" w:hAnsi="Times New Roman" w:cs="Times New Roman CYR"/>
          <w:b/>
          <w:color w:val="000000"/>
          <w:kern w:val="3"/>
          <w:sz w:val="28"/>
          <w:szCs w:val="28"/>
          <w:lang w:eastAsia="zh-CN"/>
        </w:rPr>
        <w:t>ВИРІШИЛА:</w:t>
      </w:r>
    </w:p>
    <w:p w:rsidR="009D59A4" w:rsidRPr="009D59A4" w:rsidRDefault="009D59A4" w:rsidP="009D59A4">
      <w:pPr>
        <w:widowControl w:val="0"/>
        <w:tabs>
          <w:tab w:val="left" w:pos="615"/>
        </w:tabs>
        <w:suppressAutoHyphens/>
        <w:autoSpaceDE w:val="0"/>
        <w:autoSpaceDN w:val="0"/>
        <w:spacing w:before="100" w:after="0" w:line="240" w:lineRule="auto"/>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w:hAnsi="Times New Roman" w:cs="Times New Roman"/>
          <w:kern w:val="3"/>
          <w:sz w:val="28"/>
          <w:szCs w:val="28"/>
          <w:lang w:eastAsia="zh-CN"/>
        </w:rPr>
        <w:t xml:space="preserve">  1. Затвердити  Положення про збір за місця паркування транспортних засобів на  </w:t>
      </w:r>
      <w:r w:rsidRPr="009D59A4">
        <w:rPr>
          <w:rFonts w:ascii="Times New Roman" w:eastAsia="Times New Roman" w:hAnsi="Times New Roman" w:cs="Times New Roman"/>
          <w:bCs/>
          <w:kern w:val="3"/>
          <w:sz w:val="28"/>
          <w:szCs w:val="28"/>
          <w:lang w:eastAsia="zh-CN"/>
        </w:rPr>
        <w:t>території Студеник</w:t>
      </w:r>
      <w:r w:rsidR="009162DA">
        <w:rPr>
          <w:rFonts w:ascii="Times New Roman" w:eastAsia="Times New Roman" w:hAnsi="Times New Roman" w:cs="Times New Roman"/>
          <w:bCs/>
          <w:kern w:val="3"/>
          <w:sz w:val="28"/>
          <w:szCs w:val="28"/>
          <w:lang w:eastAsia="zh-CN"/>
        </w:rPr>
        <w:t>івської  сільської  ради на 2021</w:t>
      </w:r>
      <w:r w:rsidRPr="009D59A4">
        <w:rPr>
          <w:rFonts w:ascii="Times New Roman" w:eastAsia="Times New Roman" w:hAnsi="Times New Roman" w:cs="Times New Roman"/>
          <w:bCs/>
          <w:kern w:val="3"/>
          <w:sz w:val="28"/>
          <w:szCs w:val="28"/>
          <w:lang w:eastAsia="zh-CN"/>
        </w:rPr>
        <w:t xml:space="preserve"> рік</w:t>
      </w:r>
      <w:r w:rsidRPr="009D59A4">
        <w:rPr>
          <w:rFonts w:ascii="Times New Roman" w:eastAsia="Times New Roman" w:hAnsi="Times New Roman" w:cs="Times New Roman"/>
          <w:b/>
          <w:bCs/>
          <w:kern w:val="3"/>
          <w:sz w:val="28"/>
          <w:szCs w:val="28"/>
          <w:lang w:eastAsia="zh-CN"/>
        </w:rPr>
        <w:t xml:space="preserve"> </w:t>
      </w:r>
      <w:r w:rsidRPr="009D59A4">
        <w:rPr>
          <w:rFonts w:ascii="Times New Roman" w:eastAsia="Times New Roman" w:hAnsi="Times New Roman" w:cs="Times New Roman"/>
          <w:bCs/>
          <w:kern w:val="3"/>
          <w:sz w:val="28"/>
          <w:szCs w:val="28"/>
          <w:lang w:eastAsia="zh-CN"/>
        </w:rPr>
        <w:t>(додається).</w:t>
      </w:r>
    </w:p>
    <w:p w:rsidR="009D59A4" w:rsidRPr="009D59A4" w:rsidRDefault="009D59A4" w:rsidP="009D59A4">
      <w:pPr>
        <w:widowControl w:val="0"/>
        <w:suppressAutoHyphens/>
        <w:autoSpaceDN w:val="0"/>
        <w:spacing w:after="0" w:line="100" w:lineRule="atLeast"/>
        <w:ind w:left="15"/>
        <w:jc w:val="both"/>
        <w:textAlignment w:val="baseline"/>
        <w:rPr>
          <w:rFonts w:ascii="Times New Roman" w:eastAsia="Andale Sans UI" w:hAnsi="Times New Roman" w:cs="Times New Roman"/>
          <w:kern w:val="3"/>
          <w:sz w:val="28"/>
          <w:szCs w:val="28"/>
          <w:lang w:eastAsia="zh-CN"/>
        </w:rPr>
      </w:pPr>
      <w:r w:rsidRPr="009D59A4">
        <w:rPr>
          <w:rFonts w:ascii="Times New Roman" w:eastAsia="Times New Roman CYR" w:hAnsi="Times New Roman" w:cs="Times New Roman CYR"/>
          <w:b/>
          <w:bCs/>
          <w:kern w:val="3"/>
          <w:sz w:val="28"/>
          <w:szCs w:val="28"/>
          <w:lang w:eastAsia="zh-CN"/>
        </w:rPr>
        <w:t xml:space="preserve">    </w:t>
      </w:r>
    </w:p>
    <w:p w:rsidR="009D59A4" w:rsidRPr="009D59A4" w:rsidRDefault="009D59A4" w:rsidP="009D59A4">
      <w:pPr>
        <w:spacing w:after="0" w:line="240" w:lineRule="auto"/>
        <w:rPr>
          <w:rFonts w:ascii="Times New Roman" w:eastAsia="Times New Roman" w:hAnsi="Times New Roman" w:cs="Times New Roman"/>
          <w:sz w:val="28"/>
          <w:szCs w:val="28"/>
          <w:lang w:eastAsia="uk-UA"/>
        </w:rPr>
      </w:pPr>
      <w:r w:rsidRPr="009D59A4">
        <w:rPr>
          <w:rFonts w:ascii="Calibri" w:eastAsia="Times New Roman" w:hAnsi="Calibri" w:cs="Times New Roman"/>
          <w:color w:val="2E2E2E"/>
          <w:sz w:val="28"/>
          <w:szCs w:val="28"/>
          <w:lang w:eastAsia="ru-RU"/>
        </w:rPr>
        <w:t xml:space="preserve">    </w:t>
      </w:r>
      <w:r w:rsidRPr="009D59A4">
        <w:rPr>
          <w:rFonts w:ascii="Times New Roman" w:eastAsia="Times New Roman" w:hAnsi="Times New Roman" w:cs="Times New Roman"/>
          <w:color w:val="2E2E2E"/>
          <w:sz w:val="28"/>
          <w:szCs w:val="28"/>
          <w:lang w:eastAsia="ru-RU"/>
        </w:rPr>
        <w:t>2. Контроль за виконанням цього рішення покласти на постійну комісію сільської  ради з питань</w:t>
      </w:r>
      <w:r w:rsidRPr="009D59A4">
        <w:rPr>
          <w:rFonts w:ascii="Times New Roman" w:eastAsia="Times New Roman" w:hAnsi="Times New Roman" w:cs="Times New Roman"/>
          <w:sz w:val="28"/>
          <w:szCs w:val="28"/>
          <w:lang w:val="ru-RU" w:eastAsia="uk-UA"/>
        </w:rPr>
        <w:t xml:space="preserve"> </w:t>
      </w:r>
      <w:r w:rsidRPr="009D59A4">
        <w:rPr>
          <w:rFonts w:ascii="Times New Roman" w:eastAsia="Times New Roman" w:hAnsi="Times New Roman" w:cs="Times New Roman"/>
          <w:sz w:val="28"/>
          <w:szCs w:val="28"/>
          <w:lang w:eastAsia="uk-UA"/>
        </w:rPr>
        <w:t>бюджету, фінансів та планування  соціально-економічного розвитку.</w:t>
      </w:r>
    </w:p>
    <w:p w:rsidR="009D59A4" w:rsidRPr="009D59A4" w:rsidRDefault="009D59A4" w:rsidP="009D59A4">
      <w:pPr>
        <w:widowControl w:val="0"/>
        <w:suppressAutoHyphens/>
        <w:autoSpaceDN w:val="0"/>
        <w:spacing w:after="0" w:line="100" w:lineRule="atLeast"/>
        <w:ind w:left="15"/>
        <w:jc w:val="both"/>
        <w:textAlignment w:val="baseline"/>
        <w:rPr>
          <w:rFonts w:ascii="Times New Roman" w:eastAsia="Andale Sans UI" w:hAnsi="Times New Roman" w:cs="Times New Roman"/>
          <w:color w:val="2E2E2E"/>
          <w:kern w:val="3"/>
          <w:sz w:val="28"/>
          <w:szCs w:val="28"/>
          <w:lang w:eastAsia="zh-CN"/>
        </w:rPr>
      </w:pPr>
      <w:r w:rsidRPr="009D59A4">
        <w:rPr>
          <w:rFonts w:ascii="Times New Roman" w:eastAsia="Andale Sans UI" w:hAnsi="Times New Roman" w:cs="Times New Roman"/>
          <w:color w:val="2E2E2E"/>
          <w:kern w:val="3"/>
          <w:sz w:val="28"/>
          <w:szCs w:val="28"/>
          <w:lang w:eastAsia="zh-CN"/>
        </w:rPr>
        <w:t xml:space="preserve"> </w:t>
      </w:r>
    </w:p>
    <w:p w:rsidR="009D59A4" w:rsidRPr="009D59A4" w:rsidRDefault="009D59A4" w:rsidP="009D59A4">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p>
    <w:p w:rsidR="009D59A4" w:rsidRPr="009D59A4" w:rsidRDefault="009D59A4" w:rsidP="009D59A4">
      <w:pPr>
        <w:widowControl w:val="0"/>
        <w:tabs>
          <w:tab w:val="left" w:pos="645"/>
        </w:tabs>
        <w:suppressAutoHyphens/>
        <w:autoSpaceDE w:val="0"/>
        <w:autoSpaceDN w:val="0"/>
        <w:spacing w:before="100" w:after="0" w:line="240" w:lineRule="auto"/>
        <w:jc w:val="both"/>
        <w:textAlignment w:val="baseline"/>
        <w:rPr>
          <w:rFonts w:ascii="Times New Roman" w:eastAsia="Andale Sans UI" w:hAnsi="Times New Roman" w:cs="Times New Roman"/>
          <w:color w:val="2E2E2E"/>
          <w:kern w:val="3"/>
          <w:sz w:val="28"/>
          <w:szCs w:val="28"/>
          <w:lang w:eastAsia="zh-CN"/>
        </w:rPr>
      </w:pPr>
      <w:r w:rsidRPr="009D59A4">
        <w:rPr>
          <w:rFonts w:ascii="Times New Roman" w:eastAsia="Andale Sans UI" w:hAnsi="Times New Roman" w:cs="Times New Roman"/>
          <w:color w:val="2E2E2E"/>
          <w:kern w:val="3"/>
          <w:sz w:val="28"/>
          <w:szCs w:val="28"/>
          <w:lang w:eastAsia="zh-CN"/>
        </w:rPr>
        <w:t xml:space="preserve">      Сільський  голова:                                                                        М.О. Лях                                                                                          </w:t>
      </w:r>
    </w:p>
    <w:p w:rsidR="009D59A4" w:rsidRPr="009D59A4"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kern w:val="3"/>
          <w:sz w:val="28"/>
          <w:szCs w:val="28"/>
          <w:lang w:eastAsia="zh-CN"/>
        </w:rPr>
      </w:pPr>
      <w:r w:rsidRPr="009D59A4">
        <w:rPr>
          <w:rFonts w:ascii="Times New Roman" w:eastAsia="Andale Sans UI" w:hAnsi="Times New Roman" w:cs="Times New Roman"/>
          <w:kern w:val="3"/>
          <w:sz w:val="28"/>
          <w:szCs w:val="28"/>
          <w:lang w:eastAsia="zh-CN"/>
        </w:rPr>
        <w:tab/>
      </w:r>
    </w:p>
    <w:p w:rsidR="009D59A4" w:rsidRPr="009D59A4"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i/>
          <w:kern w:val="3"/>
          <w:sz w:val="28"/>
          <w:szCs w:val="28"/>
          <w:lang w:eastAsia="zh-CN"/>
        </w:rPr>
      </w:pPr>
    </w:p>
    <w:p w:rsidR="009D59A4" w:rsidRPr="009D59A4" w:rsidRDefault="009D59A4" w:rsidP="009D59A4">
      <w:pPr>
        <w:spacing w:after="0" w:line="240" w:lineRule="auto"/>
        <w:rPr>
          <w:rFonts w:ascii="Times New Roman" w:eastAsia="Andale Sans UI" w:hAnsi="Times New Roman" w:cs="Times New Roman"/>
          <w:b/>
          <w:lang w:eastAsia="zh-CN"/>
        </w:rPr>
      </w:pPr>
      <w:r w:rsidRPr="009D59A4">
        <w:rPr>
          <w:rFonts w:ascii="Times New Roman" w:eastAsia="Andale Sans UI" w:hAnsi="Times New Roman" w:cs="Times New Roman"/>
          <w:b/>
          <w:lang w:eastAsia="zh-CN"/>
        </w:rPr>
        <w:t>с. Студеники</w:t>
      </w:r>
    </w:p>
    <w:p w:rsidR="009D59A4" w:rsidRDefault="009D59A4" w:rsidP="009162DA">
      <w:pPr>
        <w:spacing w:after="0" w:line="240" w:lineRule="auto"/>
        <w:rPr>
          <w:rFonts w:ascii="Times New Roman" w:eastAsia="Andale Sans UI" w:hAnsi="Times New Roman" w:cs="Times New Roman"/>
          <w:b/>
          <w:lang w:eastAsia="zh-CN"/>
        </w:rPr>
      </w:pPr>
      <w:r w:rsidRPr="009D59A4">
        <w:rPr>
          <w:rFonts w:ascii="Times New Roman" w:eastAsia="Andale Sans UI" w:hAnsi="Times New Roman" w:cs="Times New Roman"/>
          <w:b/>
          <w:lang w:eastAsia="zh-CN"/>
        </w:rPr>
        <w:t xml:space="preserve">№ </w:t>
      </w:r>
      <w:r w:rsidR="009D4E0E">
        <w:rPr>
          <w:rFonts w:ascii="Times New Roman" w:eastAsia="Andale Sans UI" w:hAnsi="Times New Roman" w:cs="Times New Roman"/>
          <w:b/>
          <w:lang w:eastAsia="zh-CN"/>
        </w:rPr>
        <w:t>1296-47-УІІ</w:t>
      </w:r>
    </w:p>
    <w:p w:rsidR="009D4E0E" w:rsidRDefault="009D4E0E" w:rsidP="009162DA">
      <w:pPr>
        <w:spacing w:after="0" w:line="240" w:lineRule="auto"/>
        <w:rPr>
          <w:rFonts w:ascii="Times New Roman" w:eastAsia="Andale Sans UI" w:hAnsi="Times New Roman" w:cs="Times New Roman"/>
          <w:b/>
          <w:lang w:eastAsia="zh-CN"/>
        </w:rPr>
      </w:pPr>
      <w:r>
        <w:rPr>
          <w:rFonts w:ascii="Times New Roman" w:eastAsia="Andale Sans UI" w:hAnsi="Times New Roman" w:cs="Times New Roman"/>
          <w:b/>
          <w:lang w:eastAsia="zh-CN"/>
        </w:rPr>
        <w:t>05.06.2020</w:t>
      </w:r>
    </w:p>
    <w:p w:rsidR="00610AEE" w:rsidRDefault="00610AEE" w:rsidP="009162DA">
      <w:pPr>
        <w:spacing w:after="0" w:line="240" w:lineRule="auto"/>
        <w:rPr>
          <w:rFonts w:ascii="Times New Roman" w:eastAsia="Andale Sans UI" w:hAnsi="Times New Roman" w:cs="Times New Roman"/>
          <w:b/>
          <w:lang w:eastAsia="zh-CN"/>
        </w:rPr>
      </w:pPr>
    </w:p>
    <w:p w:rsidR="00610AEE" w:rsidRDefault="00610AEE" w:rsidP="009162DA">
      <w:pPr>
        <w:spacing w:after="0" w:line="240" w:lineRule="auto"/>
        <w:rPr>
          <w:rFonts w:ascii="Times New Roman" w:eastAsia="Andale Sans UI" w:hAnsi="Times New Roman" w:cs="Times New Roman"/>
          <w:b/>
          <w:lang w:eastAsia="zh-CN"/>
        </w:rPr>
      </w:pPr>
    </w:p>
    <w:p w:rsidR="00610AEE" w:rsidRDefault="00610AEE" w:rsidP="009162DA">
      <w:pPr>
        <w:spacing w:after="0" w:line="240" w:lineRule="auto"/>
        <w:rPr>
          <w:rFonts w:ascii="Times New Roman" w:eastAsia="Andale Sans UI" w:hAnsi="Times New Roman" w:cs="Times New Roman"/>
          <w:b/>
          <w:lang w:eastAsia="zh-CN"/>
        </w:rPr>
      </w:pPr>
    </w:p>
    <w:p w:rsidR="00610AEE" w:rsidRDefault="00610AEE" w:rsidP="009162DA">
      <w:pPr>
        <w:spacing w:after="0" w:line="240" w:lineRule="auto"/>
        <w:rPr>
          <w:rFonts w:ascii="Times New Roman" w:eastAsia="Andale Sans UI" w:hAnsi="Times New Roman" w:cs="Times New Roman"/>
          <w:b/>
          <w:lang w:eastAsia="zh-CN"/>
        </w:rPr>
      </w:pPr>
    </w:p>
    <w:p w:rsidR="00610AEE" w:rsidRDefault="00610AEE" w:rsidP="009162DA">
      <w:pPr>
        <w:spacing w:after="0" w:line="240" w:lineRule="auto"/>
        <w:rPr>
          <w:rFonts w:ascii="Times New Roman" w:eastAsia="Andale Sans UI" w:hAnsi="Times New Roman" w:cs="Times New Roman"/>
          <w:b/>
          <w:lang w:eastAsia="zh-CN"/>
        </w:rPr>
      </w:pPr>
    </w:p>
    <w:p w:rsidR="00610AEE" w:rsidRPr="009D59A4" w:rsidRDefault="00610AEE" w:rsidP="009162DA">
      <w:pPr>
        <w:spacing w:after="0" w:line="240" w:lineRule="auto"/>
        <w:rPr>
          <w:rFonts w:ascii="Times New Roman" w:eastAsia="Andale Sans UI" w:hAnsi="Times New Roman" w:cs="Times New Roman"/>
          <w:b/>
          <w:lang w:eastAsia="zh-CN"/>
        </w:rPr>
      </w:pPr>
    </w:p>
    <w:p w:rsidR="009D59A4" w:rsidRPr="009D59A4"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9D59A4" w:rsidRPr="009D59A4" w:rsidRDefault="009D59A4" w:rsidP="000470E5">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zh-CN"/>
        </w:rPr>
      </w:pPr>
    </w:p>
    <w:p w:rsidR="009D59A4" w:rsidRPr="009D59A4"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9D59A4" w:rsidRPr="000470E5"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0470E5">
        <w:rPr>
          <w:rFonts w:ascii="Times New Roman" w:eastAsia="Andale Sans UI" w:hAnsi="Times New Roman" w:cs="Times New Roman"/>
          <w:i/>
          <w:kern w:val="3"/>
          <w:sz w:val="20"/>
          <w:szCs w:val="20"/>
          <w:lang w:eastAsia="zh-CN"/>
        </w:rPr>
        <w:lastRenderedPageBreak/>
        <w:t>Додаток до рішення</w:t>
      </w:r>
    </w:p>
    <w:p w:rsidR="009D59A4" w:rsidRPr="000470E5"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0470E5">
        <w:rPr>
          <w:rFonts w:ascii="Times New Roman" w:eastAsia="Andale Sans UI" w:hAnsi="Times New Roman" w:cs="Times New Roman"/>
          <w:i/>
          <w:kern w:val="3"/>
          <w:sz w:val="20"/>
          <w:szCs w:val="20"/>
          <w:lang w:eastAsia="zh-CN"/>
        </w:rPr>
        <w:t>Студениківської сільської  ради</w:t>
      </w:r>
    </w:p>
    <w:p w:rsidR="009D59A4" w:rsidRPr="000470E5"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i/>
          <w:kern w:val="3"/>
          <w:sz w:val="20"/>
          <w:szCs w:val="20"/>
          <w:lang w:eastAsia="zh-CN"/>
        </w:rPr>
      </w:pPr>
      <w:r w:rsidRPr="000470E5">
        <w:rPr>
          <w:rFonts w:ascii="Times New Roman" w:eastAsia="Andale Sans UI" w:hAnsi="Times New Roman" w:cs="Times New Roman"/>
          <w:i/>
          <w:kern w:val="3"/>
          <w:sz w:val="20"/>
          <w:szCs w:val="20"/>
          <w:lang w:eastAsia="zh-CN"/>
        </w:rPr>
        <w:t>№</w:t>
      </w:r>
      <w:r w:rsidR="000470E5" w:rsidRPr="000470E5">
        <w:rPr>
          <w:rFonts w:ascii="Times New Roman" w:eastAsia="Andale Sans UI" w:hAnsi="Times New Roman" w:cs="Times New Roman"/>
          <w:i/>
          <w:kern w:val="3"/>
          <w:sz w:val="20"/>
          <w:szCs w:val="20"/>
          <w:lang w:eastAsia="zh-CN"/>
        </w:rPr>
        <w:t>1296</w:t>
      </w:r>
      <w:r w:rsidRPr="000470E5">
        <w:rPr>
          <w:rFonts w:ascii="Times New Roman" w:eastAsia="Andale Sans UI" w:hAnsi="Times New Roman" w:cs="Times New Roman"/>
          <w:i/>
          <w:kern w:val="3"/>
          <w:sz w:val="20"/>
          <w:szCs w:val="20"/>
          <w:lang w:eastAsia="zh-CN"/>
        </w:rPr>
        <w:t xml:space="preserve"> </w:t>
      </w:r>
      <w:r w:rsidR="009162DA" w:rsidRPr="000470E5">
        <w:rPr>
          <w:rFonts w:ascii="Times New Roman" w:eastAsia="Andale Sans UI" w:hAnsi="Times New Roman" w:cs="Times New Roman"/>
          <w:i/>
          <w:kern w:val="3"/>
          <w:sz w:val="20"/>
          <w:szCs w:val="20"/>
          <w:lang w:eastAsia="zh-CN"/>
        </w:rPr>
        <w:t xml:space="preserve">від </w:t>
      </w:r>
      <w:r w:rsidR="000470E5" w:rsidRPr="000470E5">
        <w:rPr>
          <w:rFonts w:ascii="Times New Roman" w:eastAsia="Andale Sans UI" w:hAnsi="Times New Roman" w:cs="Times New Roman"/>
          <w:i/>
          <w:kern w:val="3"/>
          <w:sz w:val="20"/>
          <w:szCs w:val="20"/>
          <w:lang w:eastAsia="zh-CN"/>
        </w:rPr>
        <w:t>05.06.2020</w:t>
      </w:r>
      <w:r w:rsidRPr="000470E5">
        <w:rPr>
          <w:rFonts w:ascii="Times New Roman" w:eastAsia="Andale Sans UI" w:hAnsi="Times New Roman" w:cs="Times New Roman"/>
          <w:i/>
          <w:kern w:val="3"/>
          <w:sz w:val="20"/>
          <w:szCs w:val="20"/>
          <w:lang w:eastAsia="zh-CN"/>
        </w:rPr>
        <w:t>р.</w:t>
      </w:r>
    </w:p>
    <w:p w:rsidR="009D59A4" w:rsidRPr="009D59A4"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kern w:val="3"/>
          <w:sz w:val="24"/>
          <w:szCs w:val="24"/>
          <w:lang w:eastAsia="zh-CN"/>
        </w:rPr>
      </w:pPr>
    </w:p>
    <w:p w:rsidR="009D59A4" w:rsidRPr="009D59A4" w:rsidRDefault="009D59A4" w:rsidP="009D59A4">
      <w:pPr>
        <w:widowControl w:val="0"/>
        <w:suppressAutoHyphens/>
        <w:autoSpaceDN w:val="0"/>
        <w:spacing w:after="0" w:line="240" w:lineRule="auto"/>
        <w:ind w:left="570" w:right="-570"/>
        <w:jc w:val="center"/>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
          <w:bCs/>
          <w:kern w:val="3"/>
          <w:sz w:val="24"/>
          <w:szCs w:val="24"/>
          <w:lang w:eastAsia="zh-CN"/>
        </w:rPr>
        <w:t xml:space="preserve">Положення </w:t>
      </w:r>
      <w:r w:rsidRPr="009D59A4">
        <w:rPr>
          <w:rFonts w:ascii="Times New Roman" w:eastAsia="Times New Roman" w:hAnsi="Times New Roman" w:cs="Times New Roman"/>
          <w:b/>
          <w:bCs/>
          <w:kern w:val="3"/>
          <w:sz w:val="24"/>
          <w:szCs w:val="24"/>
          <w:lang w:eastAsia="zh-CN"/>
        </w:rPr>
        <w:t>про збір за місця</w:t>
      </w:r>
    </w:p>
    <w:p w:rsidR="009D59A4" w:rsidRPr="009D59A4" w:rsidRDefault="009D59A4" w:rsidP="009D59A4">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sidRPr="009D59A4">
        <w:rPr>
          <w:rFonts w:ascii="Times New Roman" w:eastAsia="Times New Roman" w:hAnsi="Times New Roman" w:cs="Times New Roman"/>
          <w:b/>
          <w:bCs/>
          <w:kern w:val="3"/>
          <w:sz w:val="24"/>
          <w:szCs w:val="24"/>
          <w:lang w:eastAsia="zh-CN"/>
        </w:rPr>
        <w:t xml:space="preserve">паркування транспортних засобів на території Студениківської </w:t>
      </w:r>
    </w:p>
    <w:p w:rsidR="009D59A4" w:rsidRPr="009D59A4" w:rsidRDefault="009162DA" w:rsidP="009D59A4">
      <w:pPr>
        <w:widowControl w:val="0"/>
        <w:suppressAutoHyphens/>
        <w:autoSpaceDN w:val="0"/>
        <w:spacing w:after="0" w:line="100" w:lineRule="atLeast"/>
        <w:ind w:firstLine="567"/>
        <w:jc w:val="center"/>
        <w:textAlignment w:val="baseline"/>
        <w:rPr>
          <w:rFonts w:ascii="Times New Roman" w:eastAsia="Times New Roman" w:hAnsi="Times New Roman" w:cs="Times New Roman"/>
          <w:b/>
          <w:bCs/>
          <w:kern w:val="3"/>
          <w:sz w:val="24"/>
          <w:szCs w:val="24"/>
          <w:lang w:eastAsia="zh-CN"/>
        </w:rPr>
      </w:pPr>
      <w:r>
        <w:rPr>
          <w:rFonts w:ascii="Times New Roman" w:eastAsia="Times New Roman" w:hAnsi="Times New Roman" w:cs="Times New Roman"/>
          <w:b/>
          <w:bCs/>
          <w:kern w:val="3"/>
          <w:sz w:val="24"/>
          <w:szCs w:val="24"/>
          <w:lang w:eastAsia="zh-CN"/>
        </w:rPr>
        <w:t>сільської  ради на 2021</w:t>
      </w:r>
      <w:r w:rsidR="009D59A4" w:rsidRPr="009D59A4">
        <w:rPr>
          <w:rFonts w:ascii="Times New Roman" w:eastAsia="Times New Roman" w:hAnsi="Times New Roman" w:cs="Times New Roman"/>
          <w:b/>
          <w:bCs/>
          <w:kern w:val="3"/>
          <w:sz w:val="24"/>
          <w:szCs w:val="24"/>
          <w:lang w:eastAsia="zh-CN"/>
        </w:rPr>
        <w:t xml:space="preserve"> рік</w:t>
      </w:r>
    </w:p>
    <w:p w:rsidR="009D59A4" w:rsidRPr="009D59A4" w:rsidRDefault="009D59A4" w:rsidP="009D59A4">
      <w:pPr>
        <w:widowControl w:val="0"/>
        <w:suppressAutoHyphens/>
        <w:autoSpaceDN w:val="0"/>
        <w:spacing w:after="0" w:line="240" w:lineRule="auto"/>
        <w:ind w:left="570" w:right="-570"/>
        <w:jc w:val="center"/>
        <w:textAlignment w:val="baseline"/>
        <w:rPr>
          <w:rFonts w:ascii="Times New Roman" w:eastAsia="Andale Sans UI" w:hAnsi="Times New Roman" w:cs="Times New Roman"/>
          <w:i/>
          <w:iCs/>
          <w:kern w:val="3"/>
          <w:sz w:val="24"/>
          <w:szCs w:val="24"/>
          <w:lang w:eastAsia="zh-CN"/>
        </w:rPr>
      </w:pPr>
    </w:p>
    <w:p w:rsidR="009D59A4" w:rsidRPr="009D59A4" w:rsidRDefault="009D59A4" w:rsidP="009D59A4">
      <w:pPr>
        <w:widowControl w:val="0"/>
        <w:suppressAutoHyphens/>
        <w:autoSpaceDN w:val="0"/>
        <w:spacing w:after="120" w:line="100" w:lineRule="atLeast"/>
        <w:ind w:firstLine="720"/>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1. Платники збору</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t xml:space="preserve">1.1. Платниками збору є юридичні особи, їх філії (відділення, представництва), фізичні особи </w:t>
      </w:r>
      <w:r w:rsidRPr="009D59A4">
        <w:rPr>
          <w:rFonts w:ascii="Times New Roman" w:eastAsia="Andale Sans UI" w:hAnsi="Times New Roman" w:cs="Times New Roman"/>
          <w:kern w:val="3"/>
          <w:sz w:val="24"/>
          <w:szCs w:val="24"/>
          <w:lang w:eastAsia="zh-CN"/>
        </w:rPr>
        <w:t>-</w:t>
      </w:r>
      <w:r w:rsidRPr="009D59A4">
        <w:rPr>
          <w:rFonts w:ascii="Times New Roman" w:eastAsia="Andale Sans UI" w:hAnsi="Times New Roman" w:cs="Times New Roman"/>
          <w:bCs/>
          <w:kern w:val="3"/>
          <w:sz w:val="24"/>
          <w:szCs w:val="24"/>
          <w:lang w:eastAsia="zh-CN"/>
        </w:rPr>
        <w:t xml:space="preserve">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селищної ради про встановлення збору.</w:t>
      </w:r>
    </w:p>
    <w:p w:rsidR="009D59A4" w:rsidRPr="009D59A4" w:rsidRDefault="009D59A4" w:rsidP="009D59A4">
      <w:pPr>
        <w:widowControl w:val="0"/>
        <w:tabs>
          <w:tab w:val="left" w:pos="765"/>
        </w:tabs>
        <w:suppressAutoHyphens/>
        <w:autoSpaceDN w:val="0"/>
        <w:spacing w:after="12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ab/>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селищної ради органу державної податкової служби у встановленому порядку.</w:t>
      </w:r>
    </w:p>
    <w:p w:rsidR="009D59A4" w:rsidRPr="009D59A4" w:rsidRDefault="009D59A4" w:rsidP="009D59A4">
      <w:pPr>
        <w:widowControl w:val="0"/>
        <w:tabs>
          <w:tab w:val="left" w:pos="765"/>
        </w:tabs>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ab/>
        <w:t>1.3 Оператори та власники парковок :</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у своїй діяльності керуються чинним законодавством України, цим Положенням, рішеннями сільської ради та її виконавчого комітету;</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здійснюють контроль за експлуатацією місць для паркування;</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проводять заходи з благоустрою та утримання парковок;</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утримують в належному санітарному стані місця паркування;</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за власні кошти облаштовують місця для паркування відповідною дорожньою розміткою, дорожніми знаками, іншим спеціальним обладнанням та технічними засобами;</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здійснюють ремонт покриття, прибирання місць паркування;</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інформують водіїв про правила паркування, додаткові умови (послуги), пільги щодо користування місцями паркування;</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при наданні платних послуг з паркування видають водіям платіжні документи ;</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забезпечують безпеку дорожнього руху транспортних засобів і пішоходів на території парковки при заїзді - виїзді з неї;</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несуть відповідальність за збереження автомобілів на час паркування;</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несуть відповідальність за реєстрацію в органах державної податкової інспекції, повноту і своєчасність сплати збору за паркування та перерахування належних сум до місцевого бюджету.</w:t>
      </w:r>
    </w:p>
    <w:p w:rsidR="009D59A4" w:rsidRPr="009D59A4" w:rsidRDefault="009D59A4" w:rsidP="009D59A4">
      <w:pPr>
        <w:widowControl w:val="0"/>
        <w:suppressAutoHyphens/>
        <w:autoSpaceDN w:val="0"/>
        <w:spacing w:after="0" w:line="100" w:lineRule="atLeast"/>
        <w:jc w:val="both"/>
        <w:textAlignment w:val="baseline"/>
        <w:rPr>
          <w:rFonts w:ascii="Times New Roman" w:eastAsia="Andale Sans UI" w:hAnsi="Times New Roman" w:cs="Times New Roman"/>
          <w:kern w:val="3"/>
          <w:sz w:val="24"/>
          <w:szCs w:val="24"/>
          <w:lang w:eastAsia="zh-CN"/>
        </w:rPr>
      </w:pP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2. Об’єкт і база оподаткування збором</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2.1. Об’єктом оподаткування є земельна ділянка, яка згідно з рішенням сільської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t>2.2.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lastRenderedPageBreak/>
        <w:t>3. Ставки збору</w:t>
      </w:r>
    </w:p>
    <w:p w:rsidR="009D59A4" w:rsidRPr="009D59A4" w:rsidRDefault="009D59A4" w:rsidP="009D59A4">
      <w:pPr>
        <w:widowControl w:val="0"/>
        <w:suppressAutoHyphens/>
        <w:autoSpaceDN w:val="0"/>
        <w:spacing w:after="120" w:line="100" w:lineRule="atLeast"/>
        <w:ind w:left="5" w:right="5" w:hanging="15"/>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bCs/>
          <w:kern w:val="3"/>
          <w:sz w:val="24"/>
          <w:szCs w:val="24"/>
          <w:lang w:eastAsia="zh-CN"/>
        </w:rPr>
        <w:tab/>
      </w:r>
      <w:r w:rsidRPr="009D59A4">
        <w:rPr>
          <w:rFonts w:ascii="Times New Roman" w:eastAsia="Andale Sans UI" w:hAnsi="Times New Roman" w:cs="Times New Roman"/>
          <w:bCs/>
          <w:kern w:val="3"/>
          <w:sz w:val="24"/>
          <w:szCs w:val="24"/>
          <w:lang w:eastAsia="zh-CN"/>
        </w:rPr>
        <w:tab/>
        <w:t>3.1. Ставка збору встановлюється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у розмірі</w:t>
      </w:r>
      <w:r w:rsidRPr="009D59A4">
        <w:rPr>
          <w:rFonts w:ascii="Times New Roman" w:eastAsia="Andale Sans UI" w:hAnsi="Times New Roman" w:cs="Times New Roman"/>
          <w:b/>
          <w:bCs/>
          <w:kern w:val="3"/>
          <w:sz w:val="24"/>
          <w:szCs w:val="24"/>
          <w:lang w:eastAsia="zh-CN"/>
        </w:rPr>
        <w:t xml:space="preserve"> 0,075 відсотка  </w:t>
      </w:r>
      <w:r w:rsidRPr="009D59A4">
        <w:rPr>
          <w:rFonts w:ascii="Times New Roman" w:eastAsia="Andale Sans UI" w:hAnsi="Times New Roman" w:cs="Times New Roman"/>
          <w:bCs/>
          <w:kern w:val="3"/>
          <w:sz w:val="24"/>
          <w:szCs w:val="24"/>
          <w:lang w:eastAsia="zh-CN"/>
        </w:rPr>
        <w:t>мінімальної заробітної плати, установленої законом на 1 січня податкового (звітного) року.</w:t>
      </w:r>
      <w:r w:rsidRPr="009D59A4">
        <w:rPr>
          <w:rFonts w:ascii="Times New Roman" w:eastAsia="Andale Sans UI" w:hAnsi="Times New Roman" w:cs="Times New Roman"/>
          <w:bCs/>
          <w:kern w:val="3"/>
          <w:sz w:val="24"/>
          <w:szCs w:val="24"/>
          <w:lang w:eastAsia="zh-CN"/>
        </w:rPr>
        <w:tab/>
      </w:r>
    </w:p>
    <w:p w:rsidR="009D59A4" w:rsidRPr="009D59A4" w:rsidRDefault="009D59A4" w:rsidP="009D59A4">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9D59A4">
        <w:rPr>
          <w:rFonts w:ascii="Times New Roman" w:eastAsia="Andale Sans UI" w:hAnsi="Times New Roman" w:cs="Times New Roman"/>
          <w:bCs/>
          <w:kern w:val="3"/>
          <w:sz w:val="24"/>
          <w:szCs w:val="24"/>
          <w:lang w:eastAsia="zh-CN"/>
        </w:rPr>
        <w:tab/>
        <w:t>3.2. При визначенні ставки збору селищна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9D59A4" w:rsidRPr="009D59A4" w:rsidRDefault="009D59A4" w:rsidP="009D59A4">
      <w:pPr>
        <w:widowControl w:val="0"/>
        <w:tabs>
          <w:tab w:val="left" w:pos="780"/>
        </w:tabs>
        <w:suppressAutoHyphens/>
        <w:autoSpaceDN w:val="0"/>
        <w:spacing w:after="120" w:line="100" w:lineRule="atLeast"/>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Cs/>
          <w:kern w:val="3"/>
          <w:sz w:val="24"/>
          <w:szCs w:val="24"/>
          <w:lang w:eastAsia="zh-CN"/>
        </w:rPr>
        <w:tab/>
      </w:r>
      <w:r w:rsidRPr="009D59A4">
        <w:rPr>
          <w:rFonts w:ascii="Times New Roman" w:eastAsia="Andale Sans UI" w:hAnsi="Times New Roman" w:cs="Times New Roman"/>
          <w:b/>
          <w:bCs/>
          <w:kern w:val="3"/>
          <w:sz w:val="24"/>
          <w:szCs w:val="24"/>
          <w:lang w:eastAsia="zh-CN"/>
        </w:rPr>
        <w:t>4. Особливості встановлення збору.</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Cs/>
          <w:kern w:val="3"/>
          <w:sz w:val="24"/>
          <w:szCs w:val="24"/>
          <w:lang w:eastAsia="zh-CN"/>
        </w:rPr>
        <w:t>4.1. Ставка збору та порядок сплати збору до бюджету встановлюються сільською радою.</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val="ru-RU" w:eastAsia="zh-CN"/>
        </w:rPr>
      </w:pPr>
      <w:r w:rsidRPr="009D59A4">
        <w:rPr>
          <w:rFonts w:ascii="Times New Roman" w:eastAsia="Andale Sans UI" w:hAnsi="Times New Roman" w:cs="Times New Roman"/>
          <w:b/>
          <w:bCs/>
          <w:kern w:val="3"/>
          <w:sz w:val="24"/>
          <w:szCs w:val="24"/>
          <w:lang w:eastAsia="zh-CN"/>
        </w:rPr>
        <w:t xml:space="preserve">5. Порядок обчислення та строки </w:t>
      </w:r>
      <w:r w:rsidRPr="009D59A4">
        <w:rPr>
          <w:rFonts w:ascii="Times New Roman" w:eastAsia="Andale Sans UI" w:hAnsi="Times New Roman" w:cs="Times New Roman"/>
          <w:b/>
          <w:bCs/>
          <w:iCs/>
          <w:kern w:val="3"/>
          <w:sz w:val="24"/>
          <w:szCs w:val="24"/>
          <w:lang w:eastAsia="zh-CN"/>
        </w:rPr>
        <w:t>сплати збору</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5.1. Збір сплачується до місцевого бюджету авансовими внесками до 30 числа (включно) кожного місяця (у лютому до 28 (29) включно) за місцем розташування спеціально відведеного місця для паркування транспортних засобів. Остаточна сума збору, обчислена відповідно до податкової декларації за податковий (звітний) квартал (з урахуванням фактично внесених авансових платежів), сплачується у строки, визначені для квартального податкового періоду.</w:t>
      </w:r>
    </w:p>
    <w:p w:rsidR="009D59A4" w:rsidRPr="009D59A4" w:rsidRDefault="009D59A4" w:rsidP="009D59A4">
      <w:pPr>
        <w:widowControl w:val="0"/>
        <w:suppressAutoHyphens/>
        <w:autoSpaceDN w:val="0"/>
        <w:spacing w:after="120" w:line="100" w:lineRule="atLeast"/>
        <w:ind w:firstLine="72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5.2. </w:t>
      </w:r>
      <w:r w:rsidRPr="009D59A4">
        <w:rPr>
          <w:rFonts w:ascii="Times New Roman" w:eastAsia="Andale Sans UI" w:hAnsi="Times New Roman" w:cs="Times New Roman"/>
          <w:iCs/>
          <w:kern w:val="3"/>
          <w:sz w:val="24"/>
          <w:szCs w:val="24"/>
          <w:lang w:eastAsia="zh-CN"/>
        </w:rPr>
        <w:t>Платник збору</w:t>
      </w:r>
      <w:r w:rsidRPr="009D59A4">
        <w:rPr>
          <w:rFonts w:ascii="Times New Roman" w:eastAsia="Andale Sans UI" w:hAnsi="Times New Roman" w:cs="Times New Roman"/>
          <w:kern w:val="3"/>
          <w:sz w:val="24"/>
          <w:szCs w:val="24"/>
          <w:lang w:eastAsia="zh-CN"/>
        </w:rPr>
        <w:t xml:space="preserve">,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w:t>
      </w:r>
      <w:r w:rsidRPr="009D59A4">
        <w:rPr>
          <w:rFonts w:ascii="Times New Roman" w:eastAsia="Andale Sans UI" w:hAnsi="Times New Roman" w:cs="Times New Roman"/>
          <w:iCs/>
          <w:kern w:val="3"/>
          <w:sz w:val="24"/>
          <w:szCs w:val="24"/>
          <w:lang w:eastAsia="zh-CN"/>
        </w:rPr>
        <w:t xml:space="preserve">платника збору </w:t>
      </w:r>
      <w:r w:rsidRPr="009D59A4">
        <w:rPr>
          <w:rFonts w:ascii="Times New Roman" w:eastAsia="Andale Sans UI" w:hAnsi="Times New Roman" w:cs="Times New Roman"/>
          <w:kern w:val="3"/>
          <w:sz w:val="24"/>
          <w:szCs w:val="24"/>
          <w:lang w:eastAsia="zh-CN"/>
        </w:rPr>
        <w:t xml:space="preserve">, зобов’язаний зареєструвати такий підрозділ як </w:t>
      </w:r>
      <w:r w:rsidRPr="009D59A4">
        <w:rPr>
          <w:rFonts w:ascii="Times New Roman" w:eastAsia="Andale Sans UI" w:hAnsi="Times New Roman" w:cs="Times New Roman"/>
          <w:iCs/>
          <w:kern w:val="3"/>
          <w:sz w:val="24"/>
          <w:szCs w:val="24"/>
          <w:lang w:eastAsia="zh-CN"/>
        </w:rPr>
        <w:t xml:space="preserve">платника збору </w:t>
      </w:r>
      <w:r w:rsidRPr="009D59A4">
        <w:rPr>
          <w:rFonts w:ascii="Times New Roman" w:eastAsia="Andale Sans UI" w:hAnsi="Times New Roman" w:cs="Times New Roman"/>
          <w:kern w:val="3"/>
          <w:sz w:val="24"/>
          <w:szCs w:val="24"/>
          <w:lang w:eastAsia="zh-CN"/>
        </w:rPr>
        <w:t>в органі державної податкової служби за місцезнаходженням земельної ділянки.</w:t>
      </w:r>
    </w:p>
    <w:p w:rsidR="009D59A4" w:rsidRPr="009D59A4" w:rsidRDefault="009D59A4" w:rsidP="009D59A4">
      <w:pPr>
        <w:widowControl w:val="0"/>
        <w:tabs>
          <w:tab w:val="left" w:pos="750"/>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r w:rsidRPr="009D59A4">
        <w:rPr>
          <w:rFonts w:ascii="Times New Roman" w:eastAsia="Andale Sans UI" w:hAnsi="Times New Roman" w:cs="Times New Roman"/>
          <w:bCs/>
          <w:kern w:val="3"/>
          <w:sz w:val="24"/>
          <w:szCs w:val="24"/>
          <w:lang w:eastAsia="zh-CN"/>
        </w:rPr>
        <w:tab/>
        <w:t>5.3. Базовий податковий (звітний) період дорівнює календарному кварталу.</w:t>
      </w:r>
    </w:p>
    <w:p w:rsidR="009D59A4" w:rsidRPr="009D59A4" w:rsidRDefault="009D59A4" w:rsidP="009D59A4">
      <w:pPr>
        <w:widowControl w:val="0"/>
        <w:numPr>
          <w:ilvl w:val="2"/>
          <w:numId w:val="4"/>
        </w:numPr>
        <w:tabs>
          <w:tab w:val="left" w:pos="-660"/>
        </w:tabs>
        <w:suppressAutoHyphens/>
        <w:autoSpaceDN w:val="0"/>
        <w:spacing w:after="120" w:line="100" w:lineRule="atLeast"/>
        <w:jc w:val="both"/>
        <w:textAlignment w:val="baseline"/>
        <w:rPr>
          <w:rFonts w:ascii="Times New Roman" w:eastAsia="Andale Sans UI" w:hAnsi="Times New Roman" w:cs="Times New Roman"/>
          <w:b/>
          <w:bCs/>
          <w:kern w:val="3"/>
          <w:sz w:val="24"/>
          <w:szCs w:val="24"/>
          <w:lang w:eastAsia="zh-CN"/>
        </w:rPr>
      </w:pPr>
      <w:r w:rsidRPr="009D59A4">
        <w:rPr>
          <w:rFonts w:ascii="Times New Roman" w:eastAsia="Andale Sans UI" w:hAnsi="Times New Roman" w:cs="Times New Roman"/>
          <w:b/>
          <w:bCs/>
          <w:kern w:val="3"/>
          <w:sz w:val="24"/>
          <w:szCs w:val="24"/>
          <w:lang w:eastAsia="zh-CN"/>
        </w:rPr>
        <w:t>Контроль та відповідальність</w:t>
      </w:r>
    </w:p>
    <w:p w:rsidR="009D59A4" w:rsidRPr="009D59A4" w:rsidRDefault="009D59A4" w:rsidP="009D59A4">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 xml:space="preserve">     6.1. Відповідальність за повноту і своєчасність перерахування збору за паркування транспортного засобу до місцевого бюджету покладається на суб'єктів господарювання - операторів та власників парковок, контроль – на </w:t>
      </w:r>
      <w:r w:rsidRPr="009D59A4">
        <w:rPr>
          <w:rFonts w:ascii="Times New Roman" w:eastAsia="Andale Sans UI" w:hAnsi="Times New Roman" w:cs="Times New Roman"/>
          <w:iCs/>
          <w:kern w:val="3"/>
          <w:sz w:val="24"/>
          <w:szCs w:val="24"/>
          <w:lang w:eastAsia="zh-CN"/>
        </w:rPr>
        <w:t xml:space="preserve">Переяслав-Хмельницьке відділення Броварської ОДПІ  ГУ ДФС у Київській області </w:t>
      </w:r>
      <w:r w:rsidRPr="009D59A4">
        <w:rPr>
          <w:rFonts w:ascii="Times New Roman" w:eastAsia="Andale Sans UI" w:hAnsi="Times New Roman" w:cs="Times New Roman"/>
          <w:kern w:val="3"/>
          <w:sz w:val="24"/>
          <w:szCs w:val="24"/>
          <w:lang w:eastAsia="zh-CN"/>
        </w:rPr>
        <w:t>.</w:t>
      </w:r>
    </w:p>
    <w:p w:rsidR="009D59A4" w:rsidRPr="009D59A4" w:rsidRDefault="009D59A4" w:rsidP="009D59A4">
      <w:pPr>
        <w:widowControl w:val="0"/>
        <w:tabs>
          <w:tab w:val="left" w:pos="750"/>
        </w:tabs>
        <w:suppressAutoHyphens/>
        <w:autoSpaceDN w:val="0"/>
        <w:spacing w:after="120" w:line="100" w:lineRule="atLeast"/>
        <w:ind w:left="-15" w:hanging="360"/>
        <w:jc w:val="both"/>
        <w:textAlignment w:val="baseline"/>
        <w:rPr>
          <w:rFonts w:ascii="Times New Roman" w:eastAsia="Andale Sans UI" w:hAnsi="Times New Roman" w:cs="Times New Roman"/>
          <w:bCs/>
          <w:kern w:val="3"/>
          <w:sz w:val="24"/>
          <w:szCs w:val="24"/>
          <w:lang w:eastAsia="zh-CN"/>
        </w:rPr>
      </w:pPr>
    </w:p>
    <w:p w:rsidR="009D59A4" w:rsidRPr="009D59A4"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9D59A4" w:rsidRPr="009D59A4" w:rsidRDefault="009D59A4" w:rsidP="009D59A4">
      <w:pPr>
        <w:widowControl w:val="0"/>
        <w:suppressAutoHyphens/>
        <w:autoSpaceDN w:val="0"/>
        <w:spacing w:after="0" w:line="240" w:lineRule="auto"/>
        <w:jc w:val="right"/>
        <w:textAlignment w:val="baseline"/>
        <w:rPr>
          <w:rFonts w:ascii="Times New Roman" w:eastAsia="Andale Sans UI" w:hAnsi="Times New Roman" w:cs="Times New Roman"/>
          <w:i/>
          <w:kern w:val="3"/>
          <w:sz w:val="24"/>
          <w:szCs w:val="24"/>
          <w:lang w:eastAsia="zh-CN"/>
        </w:rPr>
      </w:pPr>
    </w:p>
    <w:p w:rsidR="009D59A4" w:rsidRPr="009D59A4" w:rsidRDefault="009D59A4" w:rsidP="009D59A4">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zh-CN"/>
        </w:rPr>
      </w:pPr>
      <w:r w:rsidRPr="009D59A4">
        <w:rPr>
          <w:rFonts w:ascii="Times New Roman" w:eastAsia="Andale Sans UI" w:hAnsi="Times New Roman" w:cs="Times New Roman"/>
          <w:kern w:val="3"/>
          <w:sz w:val="24"/>
          <w:szCs w:val="24"/>
          <w:lang w:eastAsia="zh-CN"/>
        </w:rPr>
        <w:t>Сільський  голова:                                                                                                 М.О. Лях</w:t>
      </w:r>
    </w:p>
    <w:p w:rsidR="009D59A4" w:rsidRPr="009D59A4" w:rsidRDefault="009D59A4" w:rsidP="009D59A4">
      <w:pPr>
        <w:widowControl w:val="0"/>
        <w:tabs>
          <w:tab w:val="left" w:pos="795"/>
        </w:tabs>
        <w:suppressAutoHyphens/>
        <w:autoSpaceDN w:val="0"/>
        <w:spacing w:after="120" w:line="100" w:lineRule="atLeast"/>
        <w:jc w:val="both"/>
        <w:textAlignment w:val="baseline"/>
        <w:rPr>
          <w:rFonts w:ascii="Times New Roman" w:eastAsia="Andale Sans UI" w:hAnsi="Times New Roman" w:cs="Times New Roman"/>
          <w:bCs/>
          <w:kern w:val="3"/>
          <w:sz w:val="24"/>
          <w:szCs w:val="24"/>
          <w:lang w:eastAsia="zh-CN"/>
        </w:rPr>
      </w:pPr>
    </w:p>
    <w:p w:rsidR="009D59A4" w:rsidRPr="009D59A4" w:rsidRDefault="009D59A4" w:rsidP="009D59A4">
      <w:pPr>
        <w:spacing w:after="200" w:line="276" w:lineRule="auto"/>
        <w:rPr>
          <w:rFonts w:ascii="Calibri" w:eastAsia="Times New Roman" w:hAnsi="Calibri" w:cs="Times New Roman"/>
          <w:lang w:val="ru-RU" w:eastAsia="ru-RU"/>
        </w:rPr>
      </w:pPr>
    </w:p>
    <w:p w:rsidR="009D59A4" w:rsidRPr="009D59A4" w:rsidRDefault="009D59A4" w:rsidP="009D59A4">
      <w:pPr>
        <w:spacing w:after="200" w:line="276" w:lineRule="auto"/>
        <w:rPr>
          <w:rFonts w:ascii="Calibri" w:eastAsia="Times New Roman" w:hAnsi="Calibri" w:cs="Times New Roman"/>
          <w:lang w:val="ru-RU" w:eastAsia="ru-RU"/>
        </w:rPr>
      </w:pPr>
    </w:p>
    <w:p w:rsidR="009D59A4" w:rsidRPr="009D59A4" w:rsidRDefault="009D59A4" w:rsidP="009D59A4">
      <w:pPr>
        <w:spacing w:after="200" w:line="276" w:lineRule="auto"/>
        <w:rPr>
          <w:rFonts w:ascii="Calibri" w:eastAsia="Times New Roman" w:hAnsi="Calibri" w:cs="Times New Roman"/>
          <w:lang w:val="ru-RU" w:eastAsia="ru-RU"/>
        </w:rPr>
      </w:pPr>
    </w:p>
    <w:p w:rsidR="009D59A4" w:rsidRPr="009D59A4" w:rsidRDefault="009D59A4" w:rsidP="009D59A4">
      <w:pPr>
        <w:spacing w:after="200" w:line="276" w:lineRule="auto"/>
        <w:rPr>
          <w:rFonts w:ascii="Calibri" w:eastAsia="Times New Roman" w:hAnsi="Calibri" w:cs="Times New Roman"/>
          <w:lang w:val="ru-RU" w:eastAsia="ru-RU"/>
        </w:rPr>
      </w:pPr>
    </w:p>
    <w:p w:rsidR="009D59A4" w:rsidRPr="009D59A4" w:rsidRDefault="009D59A4" w:rsidP="009D59A4">
      <w:pPr>
        <w:spacing w:after="200" w:line="276" w:lineRule="auto"/>
        <w:rPr>
          <w:rFonts w:ascii="Calibri" w:eastAsia="Times New Roman" w:hAnsi="Calibri" w:cs="Times New Roman"/>
          <w:lang w:val="ru-RU" w:eastAsia="ru-RU"/>
        </w:rPr>
      </w:pPr>
    </w:p>
    <w:p w:rsidR="009D59A4" w:rsidRPr="009D59A4" w:rsidRDefault="009D59A4" w:rsidP="009D59A4">
      <w:pPr>
        <w:spacing w:after="200" w:line="276" w:lineRule="auto"/>
        <w:rPr>
          <w:rFonts w:ascii="Calibri" w:eastAsia="Times New Roman" w:hAnsi="Calibri" w:cs="Times New Roman"/>
          <w:lang w:val="ru-RU" w:eastAsia="ru-RU"/>
        </w:rPr>
      </w:pPr>
    </w:p>
    <w:p w:rsidR="009D59A4" w:rsidRPr="009D59A4" w:rsidRDefault="009D59A4" w:rsidP="009D59A4">
      <w:pPr>
        <w:spacing w:after="200" w:line="276" w:lineRule="auto"/>
        <w:rPr>
          <w:rFonts w:ascii="Calibri" w:eastAsia="Times New Roman" w:hAnsi="Calibri" w:cs="Times New Roman"/>
          <w:lang w:val="ru-RU" w:eastAsia="ru-RU"/>
        </w:rPr>
      </w:pPr>
    </w:p>
    <w:p w:rsidR="009D59A4" w:rsidRPr="009D59A4" w:rsidRDefault="009D59A4" w:rsidP="009D59A4">
      <w:pPr>
        <w:spacing w:after="0" w:line="240" w:lineRule="auto"/>
        <w:jc w:val="center"/>
        <w:rPr>
          <w:rFonts w:ascii="Antiqua" w:eastAsia="Times New Roman" w:hAnsi="Antiqua" w:cs="Times New Roman"/>
          <w:sz w:val="26"/>
          <w:szCs w:val="20"/>
          <w:lang w:eastAsia="ru-RU"/>
        </w:rPr>
      </w:pPr>
      <w:r w:rsidRPr="009D59A4">
        <w:rPr>
          <w:rFonts w:ascii="Antiqua" w:eastAsia="Times New Roman" w:hAnsi="Antiqua" w:cs="Times New Roman"/>
          <w:noProof/>
          <w:sz w:val="26"/>
          <w:szCs w:val="20"/>
          <w:lang w:eastAsia="uk-UA"/>
        </w:rPr>
        <w:lastRenderedPageBreak/>
        <w:drawing>
          <wp:inline distT="0" distB="0" distL="0" distR="0" wp14:anchorId="39DD259C" wp14:editId="73F89DDF">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9D59A4">
        <w:rPr>
          <w:rFonts w:ascii="Antiqua" w:eastAsia="Times New Roman" w:hAnsi="Antiqua" w:cs="Times New Roman"/>
          <w:sz w:val="26"/>
          <w:szCs w:val="20"/>
          <w:lang w:eastAsia="ru-RU"/>
        </w:rPr>
        <w:t xml:space="preserve">                                                               </w:t>
      </w:r>
    </w:p>
    <w:p w:rsidR="009D59A4" w:rsidRPr="009D59A4" w:rsidRDefault="009D59A4" w:rsidP="009D59A4">
      <w:pPr>
        <w:spacing w:after="0" w:line="240" w:lineRule="auto"/>
        <w:jc w:val="center"/>
        <w:rPr>
          <w:rFonts w:ascii="Times New Roman" w:eastAsia="Times New Roman" w:hAnsi="Times New Roman" w:cs="Times New Roman"/>
          <w:b/>
          <w:sz w:val="26"/>
          <w:szCs w:val="26"/>
          <w:lang w:eastAsia="uk-UA"/>
        </w:rPr>
      </w:pPr>
      <w:r w:rsidRPr="009D59A4">
        <w:rPr>
          <w:rFonts w:ascii="Times New Roman" w:eastAsia="Times New Roman" w:hAnsi="Times New Roman" w:cs="Times New Roman"/>
          <w:b/>
          <w:sz w:val="26"/>
          <w:szCs w:val="20"/>
          <w:lang w:eastAsia="ru-RU"/>
        </w:rPr>
        <w:t>СТУДЕНИКІВСЬКА  СІЛЬСЬКА  РАДА</w:t>
      </w:r>
      <w:r w:rsidRPr="009D59A4">
        <w:rPr>
          <w:rFonts w:ascii="Times New Roman" w:eastAsia="Times New Roman" w:hAnsi="Times New Roman" w:cs="Times New Roman"/>
          <w:b/>
          <w:sz w:val="26"/>
          <w:szCs w:val="20"/>
          <w:lang w:eastAsia="ru-RU"/>
        </w:rPr>
        <w:br/>
        <w:t xml:space="preserve">ПЕРЕЯСЛАВ-ХМЕЛЬНИЦЬКОГО РАЙОНУ </w:t>
      </w:r>
      <w:r w:rsidRPr="009D59A4">
        <w:rPr>
          <w:rFonts w:ascii="Times New Roman" w:eastAsia="Times New Roman" w:hAnsi="Times New Roman" w:cs="Times New Roman"/>
          <w:b/>
          <w:sz w:val="26"/>
          <w:szCs w:val="20"/>
          <w:lang w:eastAsia="ru-RU"/>
        </w:rPr>
        <w:br/>
      </w:r>
      <w:r w:rsidRPr="009D59A4">
        <w:rPr>
          <w:rFonts w:ascii="Times New Roman" w:eastAsia="Times New Roman" w:hAnsi="Times New Roman" w:cs="Times New Roman"/>
          <w:b/>
          <w:sz w:val="26"/>
          <w:szCs w:val="26"/>
          <w:lang w:eastAsia="uk-UA"/>
        </w:rPr>
        <w:t>КИЇВСЬКОЇ  ОБЛАСТІ</w:t>
      </w:r>
    </w:p>
    <w:p w:rsidR="009D59A4" w:rsidRPr="009D59A4" w:rsidRDefault="009D59A4" w:rsidP="009D59A4">
      <w:pPr>
        <w:spacing w:after="0" w:line="240" w:lineRule="auto"/>
        <w:jc w:val="center"/>
        <w:rPr>
          <w:rFonts w:ascii="Times New Roman" w:eastAsia="Times New Roman" w:hAnsi="Times New Roman" w:cs="Times New Roman"/>
          <w:b/>
          <w:sz w:val="26"/>
          <w:szCs w:val="26"/>
          <w:lang w:eastAsia="uk-UA"/>
        </w:rPr>
      </w:pPr>
      <w:r w:rsidRPr="009D59A4">
        <w:rPr>
          <w:rFonts w:ascii="Times New Roman" w:eastAsia="Times New Roman" w:hAnsi="Times New Roman" w:cs="Times New Roman"/>
          <w:b/>
          <w:sz w:val="26"/>
          <w:szCs w:val="26"/>
          <w:lang w:eastAsia="uk-UA"/>
        </w:rPr>
        <w:t>СЬОМОГО  СКЛИКАННЯ</w:t>
      </w:r>
    </w:p>
    <w:p w:rsidR="009D59A4" w:rsidRPr="009D59A4" w:rsidRDefault="009D59A4" w:rsidP="009D59A4">
      <w:pPr>
        <w:spacing w:after="0" w:line="240" w:lineRule="auto"/>
        <w:jc w:val="center"/>
        <w:rPr>
          <w:rFonts w:ascii="Times New Roman" w:eastAsia="Times New Roman" w:hAnsi="Times New Roman" w:cs="Times New Roman"/>
          <w:b/>
          <w:sz w:val="26"/>
          <w:szCs w:val="26"/>
          <w:lang w:eastAsia="uk-UA"/>
        </w:rPr>
      </w:pPr>
    </w:p>
    <w:p w:rsidR="009D59A4" w:rsidRPr="009D59A4" w:rsidRDefault="009D59A4" w:rsidP="009D59A4">
      <w:pPr>
        <w:spacing w:after="0" w:line="240" w:lineRule="auto"/>
        <w:jc w:val="center"/>
        <w:rPr>
          <w:rFonts w:ascii="Times New Roman" w:eastAsia="Times New Roman" w:hAnsi="Times New Roman" w:cs="Times New Roman"/>
          <w:b/>
          <w:sz w:val="26"/>
          <w:szCs w:val="26"/>
          <w:lang w:eastAsia="uk-UA"/>
        </w:rPr>
      </w:pPr>
      <w:r w:rsidRPr="009D59A4">
        <w:rPr>
          <w:rFonts w:ascii="Times New Roman" w:eastAsia="Times New Roman" w:hAnsi="Times New Roman" w:cs="Times New Roman"/>
          <w:b/>
          <w:sz w:val="26"/>
          <w:szCs w:val="26"/>
          <w:lang w:eastAsia="uk-UA"/>
        </w:rPr>
        <w:t xml:space="preserve">  РІШЕННЯ</w:t>
      </w:r>
    </w:p>
    <w:p w:rsidR="009D59A4" w:rsidRPr="009D59A4" w:rsidRDefault="009D59A4" w:rsidP="009D59A4">
      <w:pPr>
        <w:spacing w:after="0" w:line="240" w:lineRule="auto"/>
        <w:rPr>
          <w:rFonts w:ascii="Times New Roman" w:eastAsia="Times New Roman" w:hAnsi="Times New Roman" w:cs="Times New Roman"/>
          <w:b/>
          <w:sz w:val="26"/>
          <w:szCs w:val="26"/>
          <w:lang w:eastAsia="uk-UA"/>
        </w:rPr>
      </w:pPr>
    </w:p>
    <w:p w:rsidR="009D59A4" w:rsidRPr="009D59A4" w:rsidRDefault="009D59A4" w:rsidP="009D59A4">
      <w:pPr>
        <w:spacing w:after="0" w:line="240" w:lineRule="auto"/>
        <w:rPr>
          <w:rFonts w:ascii="Times New Roman" w:eastAsia="Times New Roman" w:hAnsi="Times New Roman" w:cs="Times New Roman"/>
          <w:b/>
          <w:sz w:val="28"/>
          <w:szCs w:val="28"/>
          <w:lang w:eastAsia="uk-UA"/>
        </w:rPr>
      </w:pPr>
    </w:p>
    <w:p w:rsidR="009D59A4" w:rsidRPr="009D59A4" w:rsidRDefault="009D59A4" w:rsidP="009D59A4">
      <w:pPr>
        <w:spacing w:after="0" w:line="240" w:lineRule="auto"/>
        <w:rPr>
          <w:rFonts w:ascii="Times New Roman" w:eastAsia="Times New Roman" w:hAnsi="Times New Roman" w:cs="Times New Roman"/>
          <w:b/>
          <w:sz w:val="28"/>
          <w:szCs w:val="28"/>
          <w:lang w:eastAsia="uk-UA"/>
        </w:rPr>
      </w:pPr>
      <w:r w:rsidRPr="009D59A4">
        <w:rPr>
          <w:rFonts w:ascii="Times New Roman" w:eastAsia="Times New Roman" w:hAnsi="Times New Roman" w:cs="Times New Roman"/>
          <w:b/>
          <w:sz w:val="28"/>
          <w:szCs w:val="28"/>
          <w:lang w:eastAsia="uk-UA"/>
        </w:rPr>
        <w:t>Про встановлення с</w:t>
      </w:r>
      <w:r w:rsidR="009162DA">
        <w:rPr>
          <w:rFonts w:ascii="Times New Roman" w:eastAsia="Times New Roman" w:hAnsi="Times New Roman" w:cs="Times New Roman"/>
          <w:b/>
          <w:sz w:val="28"/>
          <w:szCs w:val="28"/>
          <w:lang w:eastAsia="uk-UA"/>
        </w:rPr>
        <w:t>тавок туристичного збору на 2021</w:t>
      </w:r>
      <w:r w:rsidRPr="009D59A4">
        <w:rPr>
          <w:rFonts w:ascii="Times New Roman" w:eastAsia="Times New Roman" w:hAnsi="Times New Roman" w:cs="Times New Roman"/>
          <w:b/>
          <w:sz w:val="28"/>
          <w:szCs w:val="28"/>
          <w:lang w:eastAsia="uk-UA"/>
        </w:rPr>
        <w:t xml:space="preserve"> рік</w:t>
      </w:r>
    </w:p>
    <w:p w:rsidR="009D59A4" w:rsidRPr="009D59A4" w:rsidRDefault="009D59A4" w:rsidP="009D59A4">
      <w:pPr>
        <w:spacing w:after="0" w:line="240" w:lineRule="auto"/>
        <w:rPr>
          <w:rFonts w:ascii="Times New Roman" w:eastAsia="Times New Roman" w:hAnsi="Times New Roman" w:cs="Times New Roman"/>
          <w:sz w:val="28"/>
          <w:szCs w:val="28"/>
          <w:lang w:eastAsia="uk-UA"/>
        </w:rPr>
      </w:pPr>
    </w:p>
    <w:p w:rsidR="009D59A4" w:rsidRPr="009D59A4" w:rsidRDefault="009D59A4" w:rsidP="009D59A4">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Керуючись п. 24 ч.1 ст. 26 Закону України “ Про місцеве самоврядування в Україні ” , ст. 268 Податкового кодексу України із змінами 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від 07.12.2017 року No2245-VІІI та з метою зміцнення матеріальної та фінансової бази місцевого самоврядування сільська рада </w:t>
      </w:r>
    </w:p>
    <w:p w:rsidR="009D59A4" w:rsidRPr="009D59A4" w:rsidRDefault="009D59A4" w:rsidP="009D59A4">
      <w:pPr>
        <w:spacing w:after="0" w:line="240" w:lineRule="auto"/>
        <w:rPr>
          <w:rFonts w:ascii="Times New Roman" w:eastAsia="Times New Roman" w:hAnsi="Times New Roman" w:cs="Times New Roman"/>
          <w:b/>
          <w:sz w:val="28"/>
          <w:szCs w:val="28"/>
          <w:lang w:eastAsia="uk-UA"/>
        </w:rPr>
      </w:pPr>
      <w:r w:rsidRPr="009D59A4">
        <w:rPr>
          <w:rFonts w:ascii="Times New Roman" w:eastAsia="Times New Roman" w:hAnsi="Times New Roman" w:cs="Times New Roman"/>
          <w:sz w:val="28"/>
          <w:szCs w:val="28"/>
          <w:lang w:eastAsia="uk-UA"/>
        </w:rPr>
        <w:t xml:space="preserve"> </w:t>
      </w:r>
      <w:r w:rsidRPr="009D59A4">
        <w:rPr>
          <w:rFonts w:ascii="Times New Roman" w:eastAsia="Times New Roman" w:hAnsi="Times New Roman" w:cs="Times New Roman"/>
          <w:b/>
          <w:sz w:val="28"/>
          <w:szCs w:val="28"/>
          <w:lang w:eastAsia="uk-UA"/>
        </w:rPr>
        <w:t>ВИРІШИЛА:</w:t>
      </w:r>
    </w:p>
    <w:p w:rsidR="009D59A4" w:rsidRPr="009D59A4" w:rsidRDefault="009D59A4" w:rsidP="009D59A4">
      <w:pPr>
        <w:spacing w:after="0" w:line="240" w:lineRule="auto"/>
        <w:rPr>
          <w:rFonts w:ascii="Times New Roman" w:eastAsia="Times New Roman" w:hAnsi="Times New Roman" w:cs="Times New Roman"/>
          <w:b/>
          <w:sz w:val="28"/>
          <w:szCs w:val="28"/>
          <w:lang w:eastAsia="uk-UA"/>
        </w:rPr>
      </w:pPr>
    </w:p>
    <w:p w:rsidR="009D59A4" w:rsidRPr="009D59A4" w:rsidRDefault="009D59A4" w:rsidP="009D59A4">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1.Затвердити Положення про порядок справляння туристичного збору згідно з додатком 1.</w:t>
      </w:r>
    </w:p>
    <w:p w:rsidR="009D59A4" w:rsidRPr="009D59A4" w:rsidRDefault="009D59A4" w:rsidP="009D59A4">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2.Контроль за виконанням даного рішення покласти на постійну комісію сільської  ради з питань бюджету, фінансів та планування  соціально-економічного розвитку.</w:t>
      </w:r>
    </w:p>
    <w:p w:rsidR="009D59A4" w:rsidRPr="009D59A4" w:rsidRDefault="009D59A4" w:rsidP="009D59A4">
      <w:pPr>
        <w:spacing w:after="0" w:line="240" w:lineRule="auto"/>
        <w:rPr>
          <w:rFonts w:ascii="Times New Roman" w:eastAsia="Times New Roman" w:hAnsi="Times New Roman" w:cs="Times New Roman"/>
          <w:sz w:val="28"/>
          <w:szCs w:val="28"/>
          <w:lang w:eastAsia="uk-UA"/>
        </w:rPr>
      </w:pPr>
      <w:r w:rsidRPr="009D59A4">
        <w:rPr>
          <w:rFonts w:ascii="Times New Roman" w:eastAsia="Times New Roman" w:hAnsi="Times New Roman" w:cs="Times New Roman"/>
          <w:sz w:val="28"/>
          <w:szCs w:val="28"/>
          <w:lang w:eastAsia="uk-UA"/>
        </w:rPr>
        <w:t xml:space="preserve">3.Це рішення </w:t>
      </w:r>
      <w:r w:rsidR="009162DA">
        <w:rPr>
          <w:rFonts w:ascii="Times New Roman" w:eastAsia="Times New Roman" w:hAnsi="Times New Roman" w:cs="Times New Roman"/>
          <w:sz w:val="28"/>
          <w:szCs w:val="28"/>
          <w:lang w:eastAsia="uk-UA"/>
        </w:rPr>
        <w:t>набирає чинності з 01 січня 2021</w:t>
      </w:r>
      <w:r w:rsidRPr="009D59A4">
        <w:rPr>
          <w:rFonts w:ascii="Times New Roman" w:eastAsia="Times New Roman" w:hAnsi="Times New Roman" w:cs="Times New Roman"/>
          <w:sz w:val="28"/>
          <w:szCs w:val="28"/>
          <w:lang w:eastAsia="uk-UA"/>
        </w:rPr>
        <w:t xml:space="preserve"> року.</w:t>
      </w:r>
    </w:p>
    <w:p w:rsidR="009D59A4" w:rsidRPr="009D59A4" w:rsidRDefault="009D59A4" w:rsidP="009D59A4">
      <w:pPr>
        <w:spacing w:after="0" w:line="240" w:lineRule="auto"/>
        <w:rPr>
          <w:rFonts w:ascii="Times New Roman" w:eastAsia="Times New Roman" w:hAnsi="Times New Roman" w:cs="Times New Roman"/>
          <w:sz w:val="28"/>
          <w:szCs w:val="28"/>
          <w:lang w:eastAsia="uk-UA"/>
        </w:rPr>
      </w:pPr>
    </w:p>
    <w:p w:rsidR="009D59A4" w:rsidRPr="009D59A4" w:rsidRDefault="009D59A4" w:rsidP="009D59A4">
      <w:pPr>
        <w:spacing w:after="0" w:line="240" w:lineRule="auto"/>
        <w:rPr>
          <w:rFonts w:ascii="Times New Roman" w:eastAsia="Times New Roman" w:hAnsi="Times New Roman" w:cs="Times New Roman"/>
          <w:sz w:val="28"/>
          <w:szCs w:val="28"/>
          <w:lang w:eastAsia="uk-UA"/>
        </w:rPr>
      </w:pPr>
    </w:p>
    <w:p w:rsidR="009D59A4" w:rsidRPr="009D59A4" w:rsidRDefault="009D59A4" w:rsidP="009D59A4">
      <w:pPr>
        <w:spacing w:after="0" w:line="240" w:lineRule="auto"/>
        <w:rPr>
          <w:rFonts w:ascii="Times New Roman" w:eastAsia="Times New Roman" w:hAnsi="Times New Roman" w:cs="Times New Roman"/>
          <w:sz w:val="28"/>
          <w:szCs w:val="28"/>
          <w:lang w:eastAsia="uk-UA"/>
        </w:rPr>
      </w:pPr>
    </w:p>
    <w:p w:rsidR="009D59A4" w:rsidRPr="009D59A4" w:rsidRDefault="009D59A4" w:rsidP="009D59A4">
      <w:pPr>
        <w:spacing w:after="0" w:line="240" w:lineRule="auto"/>
        <w:rPr>
          <w:rFonts w:ascii="Times New Roman" w:eastAsia="Times New Roman" w:hAnsi="Times New Roman" w:cs="Times New Roman"/>
          <w:sz w:val="28"/>
          <w:szCs w:val="28"/>
          <w:lang w:eastAsia="uk-UA"/>
        </w:rPr>
      </w:pPr>
    </w:p>
    <w:p w:rsidR="009D59A4" w:rsidRPr="009D59A4" w:rsidRDefault="009D59A4" w:rsidP="009D59A4">
      <w:pPr>
        <w:spacing w:after="0" w:line="240" w:lineRule="auto"/>
        <w:rPr>
          <w:rFonts w:ascii="Times New Roman" w:eastAsia="Times New Roman" w:hAnsi="Times New Roman" w:cs="Times New Roman"/>
          <w:sz w:val="20"/>
          <w:szCs w:val="20"/>
          <w:lang w:eastAsia="ru-RU"/>
        </w:rPr>
      </w:pPr>
      <w:r w:rsidRPr="009D59A4">
        <w:rPr>
          <w:rFonts w:ascii="Times New Roman" w:eastAsia="Times New Roman" w:hAnsi="Times New Roman" w:cs="Times New Roman"/>
          <w:sz w:val="28"/>
          <w:szCs w:val="28"/>
          <w:lang w:eastAsia="uk-UA"/>
        </w:rPr>
        <w:t xml:space="preserve">     Сільський  голова:                                                           М.О. Лях                </w:t>
      </w: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с. Студеники</w:t>
      </w:r>
    </w:p>
    <w:p w:rsidR="009162DA" w:rsidRDefault="009D59A4" w:rsidP="009162DA">
      <w:pPr>
        <w:spacing w:after="0" w:line="240" w:lineRule="auto"/>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 xml:space="preserve">№ </w:t>
      </w:r>
      <w:r w:rsidR="009F7102">
        <w:rPr>
          <w:rFonts w:ascii="Times New Roman" w:eastAsia="Times New Roman" w:hAnsi="Times New Roman" w:cs="Times New Roman"/>
          <w:b/>
          <w:sz w:val="28"/>
          <w:szCs w:val="28"/>
          <w:lang w:eastAsia="ru-RU"/>
        </w:rPr>
        <w:t>1297-47-УІІ</w:t>
      </w:r>
    </w:p>
    <w:p w:rsidR="009F7102" w:rsidRPr="009D59A4" w:rsidRDefault="009F7102" w:rsidP="009162DA">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05.06.2020</w:t>
      </w:r>
    </w:p>
    <w:p w:rsidR="009D59A4" w:rsidRPr="009D59A4" w:rsidRDefault="009D59A4" w:rsidP="009D59A4">
      <w:pPr>
        <w:spacing w:after="0" w:line="240" w:lineRule="auto"/>
        <w:rPr>
          <w:rFonts w:ascii="Times New Roman" w:eastAsia="Times New Roman" w:hAnsi="Times New Roman" w:cs="Times New Roman"/>
          <w:b/>
          <w:sz w:val="28"/>
          <w:szCs w:val="28"/>
          <w:lang w:eastAsia="ru-RU"/>
        </w:rPr>
      </w:pPr>
    </w:p>
    <w:p w:rsidR="009D59A4" w:rsidRPr="009D59A4" w:rsidRDefault="009D59A4" w:rsidP="009D59A4">
      <w:pPr>
        <w:spacing w:after="0" w:line="240" w:lineRule="auto"/>
        <w:rPr>
          <w:rFonts w:ascii="Times New Roman" w:eastAsia="Times New Roman" w:hAnsi="Times New Roman" w:cs="Times New Roman"/>
          <w:b/>
          <w:sz w:val="28"/>
          <w:szCs w:val="28"/>
          <w:lang w:eastAsia="ru-RU"/>
        </w:rPr>
      </w:pPr>
    </w:p>
    <w:p w:rsidR="009D59A4" w:rsidRPr="009D59A4" w:rsidRDefault="009D59A4" w:rsidP="009D59A4">
      <w:pPr>
        <w:spacing w:after="0" w:line="240" w:lineRule="auto"/>
        <w:rPr>
          <w:rFonts w:ascii="Times New Roman" w:eastAsia="Times New Roman" w:hAnsi="Times New Roman" w:cs="Times New Roman"/>
          <w:b/>
          <w:sz w:val="28"/>
          <w:szCs w:val="28"/>
          <w:lang w:eastAsia="ru-RU"/>
        </w:rPr>
      </w:pPr>
    </w:p>
    <w:p w:rsidR="009D59A4" w:rsidRPr="009D59A4" w:rsidRDefault="009D59A4" w:rsidP="009D59A4">
      <w:pPr>
        <w:spacing w:after="0" w:line="240" w:lineRule="auto"/>
        <w:jc w:val="right"/>
        <w:rPr>
          <w:rFonts w:ascii="Times New Roman" w:eastAsia="Times New Roman" w:hAnsi="Times New Roman" w:cs="Times New Roman"/>
          <w:b/>
          <w:sz w:val="28"/>
          <w:szCs w:val="28"/>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sz w:val="20"/>
          <w:szCs w:val="20"/>
          <w:lang w:eastAsia="ru-RU"/>
        </w:rPr>
      </w:pPr>
      <w:r w:rsidRPr="009D59A4">
        <w:rPr>
          <w:rFonts w:ascii="Times New Roman" w:eastAsia="Times New Roman" w:hAnsi="Times New Roman" w:cs="Times New Roman"/>
          <w:sz w:val="20"/>
          <w:szCs w:val="20"/>
          <w:lang w:eastAsia="ru-RU"/>
        </w:rPr>
        <w:t xml:space="preserve">Додаток до рішення сільської ради </w:t>
      </w:r>
    </w:p>
    <w:p w:rsidR="009D59A4" w:rsidRPr="009D59A4" w:rsidRDefault="009162DA" w:rsidP="009D59A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9F7102">
        <w:rPr>
          <w:rFonts w:ascii="Times New Roman" w:eastAsia="Times New Roman" w:hAnsi="Times New Roman" w:cs="Times New Roman"/>
          <w:sz w:val="20"/>
          <w:szCs w:val="20"/>
          <w:lang w:eastAsia="ru-RU"/>
        </w:rPr>
        <w:t>1297</w:t>
      </w:r>
      <w:r>
        <w:rPr>
          <w:rFonts w:ascii="Times New Roman" w:eastAsia="Times New Roman" w:hAnsi="Times New Roman" w:cs="Times New Roman"/>
          <w:sz w:val="20"/>
          <w:szCs w:val="20"/>
          <w:lang w:eastAsia="ru-RU"/>
        </w:rPr>
        <w:t xml:space="preserve"> від </w:t>
      </w:r>
      <w:r w:rsidR="009F7102">
        <w:rPr>
          <w:rFonts w:ascii="Times New Roman" w:eastAsia="Times New Roman" w:hAnsi="Times New Roman" w:cs="Times New Roman"/>
          <w:sz w:val="20"/>
          <w:szCs w:val="20"/>
          <w:lang w:eastAsia="ru-RU"/>
        </w:rPr>
        <w:t>05.06.2020</w:t>
      </w:r>
      <w:r w:rsidR="009D59A4" w:rsidRPr="009D59A4">
        <w:rPr>
          <w:rFonts w:ascii="Times New Roman" w:eastAsia="Times New Roman" w:hAnsi="Times New Roman" w:cs="Times New Roman"/>
          <w:sz w:val="20"/>
          <w:szCs w:val="20"/>
          <w:lang w:eastAsia="ru-RU"/>
        </w:rPr>
        <w:t>р.</w:t>
      </w:r>
    </w:p>
    <w:p w:rsidR="009D59A4" w:rsidRPr="009D59A4" w:rsidRDefault="009D59A4" w:rsidP="009D59A4">
      <w:pPr>
        <w:spacing w:after="0" w:line="240" w:lineRule="auto"/>
        <w:jc w:val="center"/>
        <w:rPr>
          <w:rFonts w:ascii="Times New Roman" w:eastAsia="Times New Roman" w:hAnsi="Times New Roman" w:cs="Times New Roman"/>
          <w:b/>
          <w:sz w:val="28"/>
          <w:szCs w:val="28"/>
          <w:lang w:eastAsia="ru-RU"/>
        </w:rPr>
      </w:pPr>
    </w:p>
    <w:p w:rsidR="009D59A4" w:rsidRPr="009D59A4" w:rsidRDefault="009D59A4" w:rsidP="009D59A4">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Положення  про туристичний збір</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1. Загальні положення</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1.1. Це Положення про туристичний збір на території сільської ради (далі-Положення) визначає ставку та  порядок справляння туристичного збору на території  сільської ради  та затверджено відповідно до Податкового кодексу України.</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1.2. Туристичний збір – це місцевий збір, кошти від якого зараховуються до місцевого бюджету.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2. Платники збору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2.1.Платниками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2.2. Платниками збору не можуть бути особи, які:</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а) постійно проживають, у тому числі на умовах договорів найму, на території ОТГ;</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б) особи, які прибули у відрядження, тільки з числа резидентів, які розміщуються в місцях проживання, зазначених у п.п. «б» п. 268.5.1 ПКУ (див. вище), що належать виключно </w:t>
      </w:r>
      <w:r w:rsidRPr="009D59A4">
        <w:rPr>
          <w:rFonts w:ascii="Times New Roman" w:eastAsia="Times New Roman" w:hAnsi="Times New Roman" w:cs="Times New Roman"/>
          <w:b/>
          <w:bCs/>
          <w:sz w:val="26"/>
          <w:szCs w:val="20"/>
          <w:lang w:eastAsia="ru-RU"/>
        </w:rPr>
        <w:t>фізичним особам</w:t>
      </w:r>
      <w:r w:rsidRPr="009D59A4">
        <w:rPr>
          <w:rFonts w:ascii="Times New Roman" w:eastAsia="Times New Roman" w:hAnsi="Times New Roman" w:cs="Times New Roman"/>
          <w:sz w:val="26"/>
          <w:szCs w:val="20"/>
          <w:lang w:eastAsia="ru-RU"/>
        </w:rPr>
        <w:t> на праві власності або користування.;</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в) інваліди, діти-інваліди та особи, що супроводжують інвалідів I групи або дітей-інвалідів (не більше одного супроводжуючого);</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г) ветерани війни;</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г’) учасники ліквідації наслідків аварії на Чорнобильській АЕС;</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е) діти віком до 18 років;</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є) дитячі лікувально-профілактичні, фізкультурно-оздоровчі та санаторно-курортні заклади;</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bCs/>
          <w:sz w:val="26"/>
          <w:szCs w:val="20"/>
          <w:lang w:eastAsia="ru-RU"/>
        </w:rPr>
        <w:t>ж) члени сім’ї фізичної особи першого та/або другого ступеня споріднення, які тимчасово розміщуються такою фізичною особою в місцях проживання (ночівлі), визначених пп. «б»</w:t>
      </w:r>
      <w:r w:rsidRPr="009D59A4">
        <w:rPr>
          <w:rFonts w:ascii="Antiqua" w:eastAsia="Times New Roman" w:hAnsi="Antiqua" w:cs="Times New Roman"/>
          <w:sz w:val="26"/>
          <w:szCs w:val="20"/>
          <w:lang w:eastAsia="ru-RU"/>
        </w:rPr>
        <w:t xml:space="preserve"> пп. </w:t>
      </w:r>
      <w:r w:rsidRPr="009D59A4">
        <w:rPr>
          <w:rFonts w:ascii="Times New Roman" w:eastAsia="Times New Roman" w:hAnsi="Times New Roman" w:cs="Times New Roman"/>
          <w:sz w:val="26"/>
          <w:szCs w:val="20"/>
          <w:lang w:eastAsia="ru-RU"/>
        </w:rPr>
        <w:t>268.5.1 ПКУ, що належать їй на праві власності або на праві користування за договором найму.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2.3. Облік осіб, визначених підпунктом 2.2 пункту 2 цього Положення, ведеться податковими агентами туристичного збору окремо за кожною категорією.</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3. Ставка збору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lastRenderedPageBreak/>
        <w:t>3.1. Ставка збору встановлюється за кожну добу тимчасового розміщення особи у місцях проживання (ночівлі), у розмірі  0,3 відсотка – для внутрішнього туризму та  </w:t>
      </w:r>
      <w:r w:rsidR="009F7102">
        <w:rPr>
          <w:rFonts w:ascii="Times New Roman" w:eastAsia="Times New Roman" w:hAnsi="Times New Roman" w:cs="Times New Roman"/>
          <w:sz w:val="26"/>
          <w:szCs w:val="26"/>
          <w:lang w:eastAsia="uk-UA"/>
        </w:rPr>
        <w:t>0,3 відсот</w:t>
      </w:r>
      <w:r w:rsidR="005D685B">
        <w:rPr>
          <w:rFonts w:ascii="Times New Roman" w:eastAsia="Times New Roman" w:hAnsi="Times New Roman" w:cs="Times New Roman"/>
          <w:sz w:val="26"/>
          <w:szCs w:val="26"/>
          <w:lang w:eastAsia="uk-UA"/>
        </w:rPr>
        <w:t>к</w:t>
      </w:r>
      <w:r w:rsidR="009F7102">
        <w:rPr>
          <w:rFonts w:ascii="Times New Roman" w:eastAsia="Times New Roman" w:hAnsi="Times New Roman" w:cs="Times New Roman"/>
          <w:sz w:val="26"/>
          <w:szCs w:val="26"/>
          <w:lang w:eastAsia="uk-UA"/>
        </w:rPr>
        <w:t>а</w:t>
      </w:r>
      <w:r w:rsidRPr="009D59A4">
        <w:rPr>
          <w:rFonts w:ascii="Times New Roman" w:eastAsia="Times New Roman" w:hAnsi="Times New Roman" w:cs="Times New Roman"/>
          <w:sz w:val="26"/>
          <w:szCs w:val="26"/>
          <w:lang w:eastAsia="uk-UA"/>
        </w:rPr>
        <w:t xml:space="preserve">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w:t>
      </w:r>
    </w:p>
    <w:p w:rsidR="009D59A4" w:rsidRPr="009D59A4" w:rsidRDefault="009D59A4" w:rsidP="009D59A4">
      <w:pPr>
        <w:spacing w:after="0" w:line="240" w:lineRule="auto"/>
        <w:jc w:val="center"/>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4. База справляння збору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b/>
          <w:sz w:val="26"/>
          <w:szCs w:val="20"/>
          <w:lang w:eastAsia="ru-RU"/>
        </w:rPr>
        <w:t xml:space="preserve">  4.1  </w:t>
      </w:r>
      <w:r w:rsidRPr="009D59A4">
        <w:rPr>
          <w:rFonts w:ascii="Times New Roman" w:eastAsia="Times New Roman" w:hAnsi="Times New Roman" w:cs="Times New Roman"/>
          <w:sz w:val="26"/>
          <w:szCs w:val="20"/>
          <w:lang w:eastAsia="ru-RU"/>
        </w:rPr>
        <w:t>Базою справляння збору є загальна кількість діб тимчасового розміщення у місцях проживання (ночівлі);</w:t>
      </w:r>
    </w:p>
    <w:p w:rsidR="009D59A4" w:rsidRPr="009D59A4" w:rsidRDefault="009D59A4" w:rsidP="009D59A4">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5. Податкові агенти</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 Податкові агенти та місця проживання (ночівлі)</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5.1 Справляння збору здійснюється з тимчасового розміщення у таких місцях проживання (ночівлі):</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5.2 Справляння збору здійснюється такими податковими агентами:</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фізичними особами - підприємцями, які надають послуги з тимчасового розміщення осіб у місцях проживання (ночівлі), визначених пунктом 5.1 цього Положення;</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цього Положення, що належать фізичним особам на праві власності або на праві користування за договором найму;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Перелік податкових агентів та інформація про них розміщуються та оприлюднюються на офіційному веб-сайті сільської ради;</w:t>
      </w:r>
    </w:p>
    <w:p w:rsidR="009D59A4" w:rsidRPr="009D59A4" w:rsidRDefault="009D59A4" w:rsidP="009D59A4">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6. Особливості справляння збору</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 xml:space="preserve">6.2. .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w:t>
      </w:r>
      <w:r w:rsidRPr="009D59A4">
        <w:rPr>
          <w:rFonts w:ascii="Times New Roman" w:eastAsia="Times New Roman" w:hAnsi="Times New Roman" w:cs="Times New Roman"/>
          <w:sz w:val="26"/>
          <w:szCs w:val="26"/>
          <w:lang w:eastAsia="uk-UA"/>
        </w:rPr>
        <w:lastRenderedPageBreak/>
        <w:t>туристичного збору відповідно до цього Кодексу та рішення відповідної сільської ради.</w:t>
      </w:r>
    </w:p>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6"/>
          <w:szCs w:val="26"/>
          <w:lang w:eastAsia="uk-UA"/>
        </w:rPr>
      </w:pPr>
      <w:r w:rsidRPr="009D59A4">
        <w:rPr>
          <w:rFonts w:ascii="Times New Roman" w:eastAsia="Times New Roman" w:hAnsi="Times New Roman" w:cs="Times New Roman"/>
          <w:sz w:val="26"/>
          <w:szCs w:val="26"/>
          <w:lang w:eastAsia="uk-UA"/>
        </w:rPr>
        <w:t>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b/>
          <w:sz w:val="26"/>
          <w:szCs w:val="20"/>
          <w:lang w:eastAsia="ru-RU"/>
        </w:rPr>
        <w:t xml:space="preserve">                                                            7. Строк та порядок сплати збору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 xml:space="preserve">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7.3. Базовий податковий (звітний) період дорівнює календарному  кварталу.</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p>
    <w:p w:rsidR="009D59A4" w:rsidRPr="009D59A4" w:rsidRDefault="009D59A4" w:rsidP="009D59A4">
      <w:pPr>
        <w:spacing w:after="0" w:line="240" w:lineRule="auto"/>
        <w:jc w:val="both"/>
        <w:rPr>
          <w:rFonts w:ascii="Times New Roman" w:eastAsia="Times New Roman" w:hAnsi="Times New Roman" w:cs="Times New Roman"/>
          <w:b/>
          <w:sz w:val="26"/>
          <w:szCs w:val="20"/>
          <w:lang w:eastAsia="ru-RU"/>
        </w:rPr>
      </w:pPr>
      <w:r w:rsidRPr="009D59A4">
        <w:rPr>
          <w:rFonts w:ascii="Times New Roman" w:eastAsia="Times New Roman" w:hAnsi="Times New Roman" w:cs="Times New Roman"/>
          <w:sz w:val="26"/>
          <w:szCs w:val="20"/>
          <w:lang w:eastAsia="ru-RU"/>
        </w:rPr>
        <w:t xml:space="preserve">                                                                  </w:t>
      </w:r>
      <w:r w:rsidRPr="009D59A4">
        <w:rPr>
          <w:rFonts w:ascii="Times New Roman" w:eastAsia="Times New Roman" w:hAnsi="Times New Roman" w:cs="Times New Roman"/>
          <w:b/>
          <w:sz w:val="26"/>
          <w:szCs w:val="20"/>
          <w:lang w:eastAsia="ru-RU"/>
        </w:rPr>
        <w:t>8. Контроль</w:t>
      </w:r>
    </w:p>
    <w:p w:rsidR="009D59A4" w:rsidRPr="009D59A4" w:rsidRDefault="009D59A4" w:rsidP="009D59A4">
      <w:pPr>
        <w:spacing w:after="0" w:line="240" w:lineRule="auto"/>
        <w:jc w:val="both"/>
        <w:rPr>
          <w:rFonts w:ascii="Times New Roman" w:eastAsia="Times New Roman" w:hAnsi="Times New Roman" w:cs="Times New Roman"/>
          <w:sz w:val="26"/>
          <w:szCs w:val="20"/>
          <w:lang w:eastAsia="ru-RU"/>
        </w:rPr>
      </w:pPr>
      <w:r w:rsidRPr="009D59A4">
        <w:rPr>
          <w:rFonts w:ascii="Times New Roman" w:eastAsia="Times New Roman" w:hAnsi="Times New Roman" w:cs="Times New Roman"/>
          <w:sz w:val="26"/>
          <w:szCs w:val="20"/>
          <w:lang w:eastAsia="ru-RU"/>
        </w:rPr>
        <w:t>8.1.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9D59A4" w:rsidRPr="009D59A4" w:rsidRDefault="009D59A4" w:rsidP="009D59A4">
      <w:pPr>
        <w:spacing w:after="0" w:line="240" w:lineRule="auto"/>
        <w:jc w:val="center"/>
        <w:rPr>
          <w:rFonts w:ascii="Times New Roman" w:eastAsia="Times New Roman" w:hAnsi="Times New Roman" w:cs="Times New Roman"/>
          <w:b/>
          <w:sz w:val="26"/>
          <w:szCs w:val="20"/>
          <w:lang w:eastAsia="ru-RU"/>
        </w:rPr>
      </w:pPr>
    </w:p>
    <w:p w:rsidR="009D59A4" w:rsidRPr="009D59A4" w:rsidRDefault="009D59A4" w:rsidP="009D59A4">
      <w:pPr>
        <w:spacing w:after="200" w:line="276" w:lineRule="auto"/>
        <w:rPr>
          <w:rFonts w:ascii="Times New Roman" w:eastAsia="Times New Roman" w:hAnsi="Times New Roman" w:cs="Times New Roman"/>
          <w:b/>
          <w:sz w:val="28"/>
          <w:szCs w:val="28"/>
          <w:lang w:eastAsia="ru-RU"/>
        </w:rPr>
      </w:pPr>
    </w:p>
    <w:p w:rsidR="009D59A4" w:rsidRPr="009D59A4" w:rsidRDefault="009D59A4" w:rsidP="009D59A4">
      <w:pPr>
        <w:spacing w:after="200" w:line="276" w:lineRule="auto"/>
        <w:rPr>
          <w:rFonts w:ascii="Times New Roman" w:eastAsia="Times New Roman" w:hAnsi="Times New Roman" w:cs="Times New Roman"/>
          <w:b/>
          <w:sz w:val="28"/>
          <w:szCs w:val="28"/>
          <w:lang w:eastAsia="ru-RU"/>
        </w:rPr>
      </w:pPr>
    </w:p>
    <w:p w:rsidR="009D59A4" w:rsidRPr="009D59A4" w:rsidRDefault="009D59A4" w:rsidP="009D59A4">
      <w:pPr>
        <w:spacing w:after="200" w:line="276" w:lineRule="auto"/>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 xml:space="preserve">    Секретар с/ради :                                               Н.Г. Стрижак</w:t>
      </w:r>
    </w:p>
    <w:p w:rsidR="009D59A4" w:rsidRPr="009D59A4" w:rsidRDefault="009D59A4" w:rsidP="009D59A4">
      <w:pPr>
        <w:spacing w:after="200" w:line="276" w:lineRule="auto"/>
        <w:rPr>
          <w:rFonts w:ascii="Times New Roman" w:eastAsia="Times New Roman" w:hAnsi="Times New Roman" w:cs="Times New Roman"/>
          <w:b/>
          <w:sz w:val="28"/>
          <w:szCs w:val="28"/>
          <w:lang w:eastAsia="ru-RU"/>
        </w:rPr>
      </w:pPr>
    </w:p>
    <w:p w:rsidR="009D59A4" w:rsidRPr="009D59A4" w:rsidRDefault="009D59A4" w:rsidP="009D59A4">
      <w:pPr>
        <w:spacing w:after="200" w:line="276" w:lineRule="auto"/>
        <w:rPr>
          <w:rFonts w:ascii="Times New Roman" w:eastAsia="Times New Roman" w:hAnsi="Times New Roman" w:cs="Times New Roman"/>
          <w:b/>
          <w:sz w:val="28"/>
          <w:szCs w:val="28"/>
          <w:lang w:eastAsia="ru-RU"/>
        </w:rPr>
      </w:pPr>
    </w:p>
    <w:p w:rsidR="009D59A4" w:rsidRPr="009D59A4" w:rsidRDefault="009D59A4" w:rsidP="009D59A4">
      <w:pPr>
        <w:spacing w:after="200" w:line="276" w:lineRule="auto"/>
        <w:rPr>
          <w:rFonts w:ascii="Times New Roman" w:eastAsia="Times New Roman" w:hAnsi="Times New Roman" w:cs="Times New Roman"/>
          <w:b/>
          <w:sz w:val="28"/>
          <w:szCs w:val="28"/>
          <w:lang w:eastAsia="ru-RU"/>
        </w:rPr>
      </w:pPr>
    </w:p>
    <w:p w:rsidR="009D59A4" w:rsidRPr="009D59A4" w:rsidRDefault="009D59A4" w:rsidP="009D59A4">
      <w:pPr>
        <w:spacing w:after="200" w:line="276" w:lineRule="auto"/>
        <w:rPr>
          <w:rFonts w:ascii="Times New Roman" w:eastAsia="Times New Roman" w:hAnsi="Times New Roman" w:cs="Times New Roman"/>
          <w:b/>
          <w:sz w:val="28"/>
          <w:szCs w:val="28"/>
          <w:lang w:eastAsia="ru-RU"/>
        </w:rPr>
      </w:pPr>
    </w:p>
    <w:p w:rsidR="009D59A4" w:rsidRDefault="009D59A4" w:rsidP="009D59A4">
      <w:pPr>
        <w:spacing w:after="200" w:line="276" w:lineRule="auto"/>
        <w:rPr>
          <w:rFonts w:ascii="Times New Roman" w:eastAsia="Times New Roman" w:hAnsi="Times New Roman" w:cs="Times New Roman"/>
          <w:b/>
          <w:sz w:val="28"/>
          <w:szCs w:val="28"/>
          <w:lang w:eastAsia="ru-RU"/>
        </w:rPr>
      </w:pPr>
    </w:p>
    <w:p w:rsidR="00610AEE" w:rsidRDefault="00610AEE" w:rsidP="009D59A4">
      <w:pPr>
        <w:spacing w:after="200" w:line="276" w:lineRule="auto"/>
        <w:rPr>
          <w:rFonts w:ascii="Times New Roman" w:eastAsia="Times New Roman" w:hAnsi="Times New Roman" w:cs="Times New Roman"/>
          <w:b/>
          <w:sz w:val="28"/>
          <w:szCs w:val="28"/>
          <w:lang w:eastAsia="ru-RU"/>
        </w:rPr>
      </w:pPr>
    </w:p>
    <w:p w:rsidR="00610AEE" w:rsidRDefault="00610AEE" w:rsidP="009D59A4">
      <w:pPr>
        <w:spacing w:after="200" w:line="276" w:lineRule="auto"/>
        <w:rPr>
          <w:rFonts w:ascii="Times New Roman" w:eastAsia="Times New Roman" w:hAnsi="Times New Roman" w:cs="Times New Roman"/>
          <w:b/>
          <w:sz w:val="28"/>
          <w:szCs w:val="28"/>
          <w:lang w:eastAsia="ru-RU"/>
        </w:rPr>
      </w:pPr>
    </w:p>
    <w:p w:rsidR="00610AEE" w:rsidRDefault="00610AEE" w:rsidP="009D59A4">
      <w:pPr>
        <w:spacing w:after="200" w:line="276" w:lineRule="auto"/>
        <w:rPr>
          <w:rFonts w:ascii="Times New Roman" w:eastAsia="Times New Roman" w:hAnsi="Times New Roman" w:cs="Times New Roman"/>
          <w:b/>
          <w:sz w:val="28"/>
          <w:szCs w:val="28"/>
          <w:lang w:eastAsia="ru-RU"/>
        </w:rPr>
      </w:pPr>
    </w:p>
    <w:p w:rsidR="00610AEE" w:rsidRDefault="00610AEE" w:rsidP="009D59A4">
      <w:pPr>
        <w:spacing w:after="200" w:line="276" w:lineRule="auto"/>
        <w:rPr>
          <w:rFonts w:ascii="Times New Roman" w:eastAsia="Times New Roman" w:hAnsi="Times New Roman" w:cs="Times New Roman"/>
          <w:b/>
          <w:sz w:val="28"/>
          <w:szCs w:val="28"/>
          <w:lang w:eastAsia="ru-RU"/>
        </w:rPr>
      </w:pPr>
    </w:p>
    <w:p w:rsidR="00610AEE" w:rsidRPr="009D59A4" w:rsidRDefault="00610AEE" w:rsidP="009D59A4">
      <w:pPr>
        <w:spacing w:after="200" w:line="276" w:lineRule="auto"/>
        <w:rPr>
          <w:rFonts w:ascii="Times New Roman" w:eastAsia="Times New Roman" w:hAnsi="Times New Roman" w:cs="Times New Roman"/>
          <w:b/>
          <w:sz w:val="28"/>
          <w:szCs w:val="28"/>
          <w:lang w:eastAsia="ru-RU"/>
        </w:rPr>
      </w:pPr>
    </w:p>
    <w:p w:rsidR="009D59A4" w:rsidRPr="009D59A4" w:rsidRDefault="009D59A4" w:rsidP="009D59A4">
      <w:pPr>
        <w:spacing w:after="200" w:line="276" w:lineRule="auto"/>
        <w:jc w:val="center"/>
        <w:rPr>
          <w:rFonts w:ascii="Calibri" w:eastAsia="Times New Roman" w:hAnsi="Calibri" w:cs="Times New Roman"/>
          <w:lang w:val="ru-RU" w:eastAsia="ru-RU"/>
        </w:rPr>
      </w:pPr>
      <w:r w:rsidRPr="009D59A4">
        <w:rPr>
          <w:rFonts w:ascii="Calibri" w:eastAsia="Times New Roman" w:hAnsi="Calibri" w:cs="Times New Roman"/>
          <w:noProof/>
          <w:lang w:eastAsia="uk-UA"/>
        </w:rPr>
        <w:drawing>
          <wp:inline distT="0" distB="0" distL="0" distR="0" wp14:anchorId="23CD69CD" wp14:editId="1A60A5A2">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9D59A4" w:rsidRPr="009D59A4" w:rsidRDefault="009D59A4" w:rsidP="009D59A4">
      <w:pPr>
        <w:spacing w:after="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СТУДЕНИКІВСЬКА СІЛЬСЬКА РАДА</w:t>
      </w:r>
    </w:p>
    <w:p w:rsidR="009D59A4" w:rsidRPr="009D59A4" w:rsidRDefault="009D59A4" w:rsidP="009D59A4">
      <w:pPr>
        <w:spacing w:after="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ПЕРЕЯСЛАВ-ХМЕЛЬНИЦЬКОГО РАЙОНУ</w:t>
      </w:r>
    </w:p>
    <w:p w:rsidR="009D59A4" w:rsidRPr="009D59A4" w:rsidRDefault="009D59A4" w:rsidP="009D59A4">
      <w:pPr>
        <w:spacing w:after="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КИЇВСЬКОЇ  ОБЛАСТІ</w:t>
      </w:r>
    </w:p>
    <w:p w:rsidR="009D59A4" w:rsidRPr="009D59A4" w:rsidRDefault="009D59A4" w:rsidP="009D59A4">
      <w:pPr>
        <w:spacing w:after="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СЬОМОГО СКЛИКАННЯ</w:t>
      </w:r>
    </w:p>
    <w:p w:rsidR="009D59A4" w:rsidRPr="009D59A4" w:rsidRDefault="009D59A4" w:rsidP="009D59A4">
      <w:pPr>
        <w:spacing w:after="200" w:line="276" w:lineRule="auto"/>
        <w:jc w:val="center"/>
        <w:outlineLvl w:val="0"/>
        <w:rPr>
          <w:rFonts w:ascii="Calibri" w:eastAsia="Times New Roman" w:hAnsi="Calibri" w:cs="Times New Roman"/>
          <w:b/>
          <w:lang w:eastAsia="ru-RU"/>
        </w:rPr>
      </w:pPr>
    </w:p>
    <w:p w:rsidR="009D59A4" w:rsidRPr="009D59A4" w:rsidRDefault="009D59A4" w:rsidP="009D59A4">
      <w:pPr>
        <w:spacing w:after="200" w:line="276" w:lineRule="auto"/>
        <w:jc w:val="center"/>
        <w:outlineLvl w:val="0"/>
        <w:rPr>
          <w:rFonts w:ascii="Calibri" w:eastAsia="Times New Roman" w:hAnsi="Calibri" w:cs="Times New Roman"/>
          <w:b/>
          <w:lang w:eastAsia="ru-RU"/>
        </w:rPr>
      </w:pPr>
    </w:p>
    <w:p w:rsidR="009D59A4" w:rsidRPr="009D59A4" w:rsidRDefault="009D59A4" w:rsidP="009D59A4">
      <w:pPr>
        <w:spacing w:after="200" w:line="276" w:lineRule="auto"/>
        <w:jc w:val="center"/>
        <w:outlineLvl w:val="0"/>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 xml:space="preserve">  РІШЕННЯ</w:t>
      </w:r>
    </w:p>
    <w:p w:rsidR="009D59A4" w:rsidRPr="009D59A4" w:rsidRDefault="009D59A4" w:rsidP="009D59A4">
      <w:pPr>
        <w:spacing w:after="200" w:line="276" w:lineRule="auto"/>
        <w:rPr>
          <w:rFonts w:ascii="Calibri" w:eastAsia="Times New Roman" w:hAnsi="Calibri" w:cs="Times New Roman"/>
          <w:color w:val="000000"/>
          <w:lang w:eastAsia="ru-RU"/>
        </w:rPr>
      </w:pPr>
    </w:p>
    <w:p w:rsidR="009D59A4" w:rsidRPr="009D59A4" w:rsidRDefault="009D59A4" w:rsidP="009D59A4">
      <w:pPr>
        <w:keepNext/>
        <w:keepLines/>
        <w:spacing w:after="0" w:line="240" w:lineRule="auto"/>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eastAsia="ru-RU"/>
        </w:rPr>
        <w:t xml:space="preserve"> П</w:t>
      </w:r>
      <w:r w:rsidRPr="009D59A4">
        <w:rPr>
          <w:rFonts w:ascii="Times New Roman" w:eastAsia="Times New Roman" w:hAnsi="Times New Roman" w:cs="Times New Roman"/>
          <w:b/>
          <w:noProof/>
          <w:sz w:val="24"/>
          <w:szCs w:val="24"/>
          <w:lang w:val="ru-RU" w:eastAsia="ru-RU"/>
        </w:rPr>
        <w:t xml:space="preserve">ро встановлення ставок та пільг із сплати </w:t>
      </w:r>
    </w:p>
    <w:p w:rsidR="009D59A4" w:rsidRPr="009D59A4" w:rsidRDefault="009D59A4" w:rsidP="009D59A4">
      <w:pPr>
        <w:keepNext/>
        <w:keepLines/>
        <w:spacing w:after="0" w:line="240" w:lineRule="auto"/>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 xml:space="preserve">земельного податку на </w:t>
      </w:r>
      <w:r w:rsidR="009162DA">
        <w:rPr>
          <w:rFonts w:ascii="Times New Roman" w:eastAsia="Times New Roman" w:hAnsi="Times New Roman" w:cs="Times New Roman"/>
          <w:b/>
          <w:noProof/>
          <w:sz w:val="24"/>
          <w:szCs w:val="24"/>
          <w:lang w:eastAsia="ru-RU"/>
        </w:rPr>
        <w:t>2021</w:t>
      </w:r>
      <w:r w:rsidRPr="009D59A4">
        <w:rPr>
          <w:rFonts w:ascii="Times New Roman" w:eastAsia="Times New Roman" w:hAnsi="Times New Roman" w:cs="Times New Roman"/>
          <w:b/>
          <w:noProof/>
          <w:sz w:val="24"/>
          <w:szCs w:val="24"/>
          <w:lang w:eastAsia="ru-RU"/>
        </w:rPr>
        <w:t xml:space="preserve"> </w:t>
      </w:r>
      <w:r w:rsidRPr="009D59A4">
        <w:rPr>
          <w:rFonts w:ascii="Times New Roman" w:eastAsia="Times New Roman" w:hAnsi="Times New Roman" w:cs="Times New Roman"/>
          <w:b/>
          <w:noProof/>
          <w:sz w:val="24"/>
          <w:szCs w:val="24"/>
          <w:lang w:val="ru-RU" w:eastAsia="ru-RU"/>
        </w:rPr>
        <w:t>рік</w:t>
      </w:r>
    </w:p>
    <w:p w:rsidR="009D59A4" w:rsidRPr="009D59A4" w:rsidRDefault="009D59A4" w:rsidP="009D59A4">
      <w:pPr>
        <w:widowControl w:val="0"/>
        <w:spacing w:after="200" w:line="276" w:lineRule="auto"/>
        <w:rPr>
          <w:rFonts w:ascii="Calibri" w:eastAsia="Times New Roman" w:hAnsi="Calibri" w:cs="Times New Roman"/>
          <w:noProof/>
          <w:lang w:val="ru-RU" w:eastAsia="ru-RU"/>
        </w:rPr>
      </w:pPr>
    </w:p>
    <w:p w:rsidR="009D59A4" w:rsidRPr="009D59A4" w:rsidRDefault="009D59A4" w:rsidP="009D59A4">
      <w:pPr>
        <w:widowControl w:val="0"/>
        <w:spacing w:after="200" w:line="276" w:lineRule="auto"/>
        <w:ind w:firstLine="720"/>
        <w:jc w:val="both"/>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noProof/>
          <w:sz w:val="24"/>
          <w:szCs w:val="24"/>
          <w:lang w:val="ru-RU" w:eastAsia="ru-RU"/>
        </w:rPr>
        <w:t xml:space="preserve">Керуючися абзацами другим і третім пункту 284.1 статті 284 Податкового кодексу України та пунктом 24 частини першої статті 26 Закону України “Про місцеве самоврядування в Україні”, </w:t>
      </w:r>
      <w:r w:rsidRPr="009D59A4">
        <w:rPr>
          <w:rFonts w:ascii="Times New Roman" w:eastAsia="Times New Roman" w:hAnsi="Times New Roman" w:cs="Times New Roman"/>
          <w:noProof/>
          <w:sz w:val="24"/>
          <w:szCs w:val="24"/>
          <w:lang w:eastAsia="ru-RU"/>
        </w:rPr>
        <w:t xml:space="preserve">постановою КМУ від 24.05.2017 р. № 483, </w:t>
      </w:r>
      <w:r w:rsidRPr="009D59A4">
        <w:rPr>
          <w:rFonts w:ascii="Times New Roman" w:eastAsia="Times New Roman" w:hAnsi="Times New Roman" w:cs="Times New Roman"/>
          <w:color w:val="000000"/>
          <w:sz w:val="24"/>
          <w:szCs w:val="24"/>
          <w:lang w:eastAsia="ru-RU"/>
        </w:rPr>
        <w:t xml:space="preserve"> Студениківська сільська рада</w:t>
      </w:r>
    </w:p>
    <w:p w:rsidR="009D59A4" w:rsidRPr="009D59A4" w:rsidRDefault="009D59A4" w:rsidP="009D59A4">
      <w:pPr>
        <w:widowControl w:val="0"/>
        <w:spacing w:after="200" w:line="276" w:lineRule="auto"/>
        <w:ind w:right="1418"/>
        <w:jc w:val="both"/>
        <w:rPr>
          <w:rFonts w:ascii="Times New Roman" w:eastAsia="Times New Roman" w:hAnsi="Times New Roman" w:cs="Times New Roman"/>
          <w:color w:val="000000"/>
          <w:sz w:val="24"/>
          <w:szCs w:val="24"/>
          <w:lang w:eastAsia="ru-RU"/>
        </w:rPr>
      </w:pPr>
    </w:p>
    <w:p w:rsidR="009D59A4" w:rsidRPr="009D59A4" w:rsidRDefault="009D59A4" w:rsidP="009D59A4">
      <w:pPr>
        <w:widowControl w:val="0"/>
        <w:spacing w:after="200" w:line="276" w:lineRule="auto"/>
        <w:ind w:right="1418"/>
        <w:jc w:val="center"/>
        <w:rPr>
          <w:rFonts w:ascii="Times New Roman" w:eastAsia="Times New Roman" w:hAnsi="Times New Roman" w:cs="Times New Roman"/>
          <w:b/>
          <w:color w:val="000000"/>
          <w:sz w:val="24"/>
          <w:szCs w:val="24"/>
          <w:lang w:eastAsia="ru-RU"/>
        </w:rPr>
      </w:pPr>
      <w:r w:rsidRPr="009D59A4">
        <w:rPr>
          <w:rFonts w:ascii="Times New Roman" w:eastAsia="Times New Roman" w:hAnsi="Times New Roman" w:cs="Times New Roman"/>
          <w:b/>
          <w:color w:val="000000"/>
          <w:sz w:val="24"/>
          <w:szCs w:val="24"/>
          <w:lang w:eastAsia="ru-RU"/>
        </w:rPr>
        <w:t>ВИРІШИЛА:</w:t>
      </w:r>
    </w:p>
    <w:p w:rsidR="009D59A4" w:rsidRPr="009D59A4" w:rsidRDefault="009D59A4" w:rsidP="009D59A4">
      <w:pPr>
        <w:widowControl w:val="0"/>
        <w:spacing w:after="200" w:line="276" w:lineRule="auto"/>
        <w:ind w:right="1418"/>
        <w:jc w:val="center"/>
        <w:rPr>
          <w:rFonts w:ascii="Calibri" w:eastAsia="Times New Roman" w:hAnsi="Calibri" w:cs="Times New Roman"/>
          <w:b/>
          <w:color w:val="000000"/>
          <w:lang w:eastAsia="ru-RU"/>
        </w:rPr>
      </w:pP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 Установити на території Студениківської сільської  ради Переяслав-Хмельницького району Київської області:</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 ставки земельного податку згідно з додатком 1;</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9D59A4" w:rsidRPr="009D59A4" w:rsidRDefault="009D59A4" w:rsidP="009D59A4">
      <w:pPr>
        <w:spacing w:after="0" w:line="240" w:lineRule="auto"/>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noProof/>
          <w:sz w:val="24"/>
          <w:szCs w:val="24"/>
          <w:lang w:val="ru-RU" w:eastAsia="ru-RU"/>
        </w:rPr>
        <w:t xml:space="preserve">2. </w:t>
      </w:r>
      <w:r w:rsidRPr="009D59A4">
        <w:rPr>
          <w:rFonts w:ascii="Times New Roman" w:eastAsia="Times New Roman" w:hAnsi="Times New Roman" w:cs="Times New Roman"/>
          <w:sz w:val="24"/>
          <w:szCs w:val="24"/>
          <w:lang w:val="ru-RU" w:eastAsia="ru-RU"/>
        </w:rPr>
        <w:t>Оприлюднити це рішення на офіційному сайті Студениківської сільської ради.</w:t>
      </w:r>
    </w:p>
    <w:p w:rsidR="009D59A4" w:rsidRPr="009D59A4" w:rsidRDefault="009D59A4" w:rsidP="009D59A4">
      <w:pPr>
        <w:spacing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3. Рішення</w:t>
      </w:r>
      <w:r w:rsidRPr="009D59A4">
        <w:rPr>
          <w:rFonts w:ascii="Calibri" w:eastAsia="Times New Roman" w:hAnsi="Calibri" w:cs="Times New Roman"/>
          <w:noProof/>
          <w:lang w:val="ru-RU" w:eastAsia="ru-RU"/>
        </w:rPr>
        <w:t xml:space="preserve"> </w:t>
      </w:r>
      <w:r w:rsidR="009162DA">
        <w:rPr>
          <w:rFonts w:ascii="Times New Roman" w:eastAsia="Times New Roman" w:hAnsi="Times New Roman" w:cs="Times New Roman"/>
          <w:noProof/>
          <w:sz w:val="24"/>
          <w:szCs w:val="24"/>
          <w:lang w:val="ru-RU" w:eastAsia="ru-RU"/>
        </w:rPr>
        <w:t>набирає чинності з 01.01.2021</w:t>
      </w:r>
      <w:r w:rsidRPr="009D59A4">
        <w:rPr>
          <w:rFonts w:ascii="Times New Roman" w:eastAsia="Times New Roman" w:hAnsi="Times New Roman" w:cs="Times New Roman"/>
          <w:noProof/>
          <w:sz w:val="24"/>
          <w:szCs w:val="24"/>
          <w:lang w:val="ru-RU" w:eastAsia="ru-RU"/>
        </w:rPr>
        <w:t xml:space="preserve"> року.</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4. Контроль за виконанням рішення покласти на постійну комісію з питнь </w:t>
      </w:r>
      <w:r w:rsidRPr="009D59A4">
        <w:rPr>
          <w:rFonts w:ascii="Times New Roman" w:eastAsia="Times New Roman" w:hAnsi="Times New Roman" w:cs="Times New Roman"/>
          <w:color w:val="000000"/>
          <w:sz w:val="24"/>
          <w:szCs w:val="24"/>
          <w:lang w:eastAsia="ru-RU"/>
        </w:rPr>
        <w:t>фінансів, бюджету та планування соціально – економічного розвитку.</w:t>
      </w:r>
    </w:p>
    <w:p w:rsidR="009D59A4" w:rsidRPr="009D59A4" w:rsidRDefault="009D59A4" w:rsidP="009D59A4">
      <w:pPr>
        <w:spacing w:after="0" w:line="240" w:lineRule="auto"/>
        <w:ind w:firstLine="567"/>
        <w:rPr>
          <w:rFonts w:ascii="Times New Roman" w:eastAsia="Times New Roman" w:hAnsi="Times New Roman" w:cs="Times New Roman"/>
          <w:noProof/>
          <w:sz w:val="24"/>
          <w:szCs w:val="24"/>
          <w:lang w:eastAsia="ru-RU"/>
        </w:rPr>
      </w:pPr>
    </w:p>
    <w:p w:rsidR="009D59A4" w:rsidRPr="009D59A4" w:rsidRDefault="009D59A4" w:rsidP="009D59A4">
      <w:pPr>
        <w:spacing w:before="120" w:after="0" w:line="240" w:lineRule="auto"/>
        <w:ind w:firstLine="567"/>
        <w:rPr>
          <w:rFonts w:ascii="Times New Roman" w:eastAsia="Times New Roman" w:hAnsi="Times New Roman" w:cs="Times New Roman"/>
          <w:noProof/>
          <w:sz w:val="24"/>
          <w:szCs w:val="24"/>
          <w:lang w:eastAsia="ru-RU"/>
        </w:rPr>
      </w:pPr>
    </w:p>
    <w:p w:rsidR="009D59A4" w:rsidRPr="009D59A4" w:rsidRDefault="009D59A4" w:rsidP="009D59A4">
      <w:pPr>
        <w:spacing w:before="120" w:after="0" w:line="240" w:lineRule="auto"/>
        <w:ind w:firstLine="567"/>
        <w:rPr>
          <w:rFonts w:ascii="Times New Roman" w:eastAsia="Times New Roman" w:hAnsi="Times New Roman" w:cs="Times New Roman"/>
          <w:noProof/>
          <w:sz w:val="24"/>
          <w:szCs w:val="24"/>
          <w:lang w:eastAsia="ru-RU"/>
        </w:rPr>
      </w:pPr>
    </w:p>
    <w:p w:rsidR="009D59A4" w:rsidRDefault="009D59A4" w:rsidP="009F7102">
      <w:pPr>
        <w:spacing w:before="120" w:after="0" w:line="240" w:lineRule="auto"/>
        <w:ind w:firstLine="567"/>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 xml:space="preserve">              Сільський голова                           </w:t>
      </w:r>
      <w:r w:rsidR="009F7102">
        <w:rPr>
          <w:rFonts w:ascii="Times New Roman" w:eastAsia="Times New Roman" w:hAnsi="Times New Roman" w:cs="Times New Roman"/>
          <w:noProof/>
          <w:sz w:val="24"/>
          <w:szCs w:val="24"/>
          <w:lang w:eastAsia="ru-RU"/>
        </w:rPr>
        <w:t xml:space="preserve">                        М.О.Лях</w:t>
      </w:r>
    </w:p>
    <w:p w:rsidR="009F7102" w:rsidRPr="009F7102" w:rsidRDefault="009F7102" w:rsidP="009F7102">
      <w:pPr>
        <w:spacing w:before="120" w:after="0" w:line="240" w:lineRule="auto"/>
        <w:ind w:firstLine="567"/>
        <w:rPr>
          <w:rFonts w:ascii="Times New Roman" w:eastAsia="Times New Roman" w:hAnsi="Times New Roman" w:cs="Times New Roman"/>
          <w:noProof/>
          <w:sz w:val="24"/>
          <w:szCs w:val="24"/>
          <w:lang w:eastAsia="ru-RU"/>
        </w:rPr>
      </w:pPr>
    </w:p>
    <w:p w:rsidR="009D59A4" w:rsidRPr="009D59A4" w:rsidRDefault="009F7102" w:rsidP="009D59A4">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с</w:t>
      </w:r>
      <w:r w:rsidR="009D59A4" w:rsidRPr="009D59A4">
        <w:rPr>
          <w:rFonts w:ascii="Times New Roman" w:eastAsia="Times New Roman" w:hAnsi="Times New Roman" w:cs="Times New Roman"/>
          <w:b/>
          <w:lang w:eastAsia="ru-RU"/>
        </w:rPr>
        <w:t>. Студеники</w:t>
      </w:r>
    </w:p>
    <w:p w:rsidR="009F7102" w:rsidRDefault="009D59A4" w:rsidP="009162DA">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w:t>
      </w:r>
      <w:r w:rsidR="009F7102">
        <w:rPr>
          <w:rFonts w:ascii="Times New Roman" w:eastAsia="Times New Roman" w:hAnsi="Times New Roman" w:cs="Times New Roman"/>
          <w:b/>
          <w:lang w:eastAsia="ru-RU"/>
        </w:rPr>
        <w:t>1292-47-УІІ</w:t>
      </w:r>
    </w:p>
    <w:p w:rsidR="00614473" w:rsidRPr="001C01CF" w:rsidRDefault="009F7102" w:rsidP="001C01CF">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05.06.2020</w:t>
      </w:r>
    </w:p>
    <w:p w:rsidR="00614473" w:rsidRPr="009D59A4" w:rsidRDefault="00614473" w:rsidP="009D59A4">
      <w:pPr>
        <w:widowControl w:val="0"/>
        <w:spacing w:after="200" w:line="276" w:lineRule="auto"/>
        <w:rPr>
          <w:rFonts w:ascii="Calibri" w:eastAsia="Times New Roman" w:hAnsi="Calibri" w:cs="Times New Roman"/>
          <w:bCs/>
          <w:sz w:val="20"/>
          <w:szCs w:val="20"/>
          <w:lang w:eastAsia="ru-RU"/>
        </w:rPr>
      </w:pPr>
    </w:p>
    <w:p w:rsidR="009D59A4" w:rsidRPr="009D59A4" w:rsidRDefault="009D59A4" w:rsidP="009D59A4">
      <w:pPr>
        <w:spacing w:after="0" w:line="240" w:lineRule="auto"/>
        <w:jc w:val="right"/>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 xml:space="preserve">Додаток </w:t>
      </w:r>
    </w:p>
    <w:p w:rsidR="009D59A4" w:rsidRPr="009D59A4" w:rsidRDefault="009D59A4" w:rsidP="009D59A4">
      <w:pPr>
        <w:spacing w:after="0" w:line="240" w:lineRule="auto"/>
        <w:jc w:val="right"/>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до рішення Студениківської сільської ради</w:t>
      </w:r>
    </w:p>
    <w:p w:rsidR="009D59A4" w:rsidRPr="009D59A4" w:rsidRDefault="009D59A4" w:rsidP="009D59A4">
      <w:pPr>
        <w:spacing w:after="0" w:line="240" w:lineRule="auto"/>
        <w:jc w:val="right"/>
        <w:rPr>
          <w:rFonts w:ascii="Calibri" w:eastAsia="Times New Roman" w:hAnsi="Calibri" w:cs="Times New Roman"/>
          <w:lang w:eastAsia="ru-RU"/>
        </w:rPr>
      </w:pPr>
      <w:r w:rsidRPr="009D59A4">
        <w:rPr>
          <w:rFonts w:ascii="Times New Roman" w:eastAsia="Times New Roman" w:hAnsi="Times New Roman" w:cs="Times New Roman"/>
          <w:lang w:eastAsia="ru-RU"/>
        </w:rPr>
        <w:t xml:space="preserve"> </w:t>
      </w:r>
      <w:r w:rsidRPr="009D59A4">
        <w:rPr>
          <w:rFonts w:ascii="Times New Roman" w:eastAsia="Times New Roman" w:hAnsi="Times New Roman" w:cs="Times New Roman"/>
          <w:lang w:val="en-US" w:eastAsia="ru-RU"/>
        </w:rPr>
        <w:t>VII</w:t>
      </w:r>
      <w:r w:rsidRPr="009D59A4">
        <w:rPr>
          <w:rFonts w:ascii="Times New Roman" w:eastAsia="Times New Roman" w:hAnsi="Times New Roman" w:cs="Times New Roman"/>
          <w:lang w:val="ru-RU" w:eastAsia="ru-RU"/>
        </w:rPr>
        <w:t xml:space="preserve"> </w:t>
      </w:r>
      <w:r w:rsidRPr="009D59A4">
        <w:rPr>
          <w:rFonts w:ascii="Times New Roman" w:eastAsia="Times New Roman" w:hAnsi="Times New Roman" w:cs="Times New Roman"/>
          <w:lang w:eastAsia="ru-RU"/>
        </w:rPr>
        <w:t xml:space="preserve">скликання № </w:t>
      </w:r>
      <w:r w:rsidR="009F7102">
        <w:rPr>
          <w:rFonts w:ascii="Times New Roman" w:eastAsia="Times New Roman" w:hAnsi="Times New Roman" w:cs="Times New Roman"/>
          <w:lang w:eastAsia="ru-RU"/>
        </w:rPr>
        <w:t xml:space="preserve">1292 </w:t>
      </w:r>
      <w:r w:rsidRPr="009D59A4">
        <w:rPr>
          <w:rFonts w:ascii="Times New Roman" w:eastAsia="Times New Roman" w:hAnsi="Times New Roman" w:cs="Times New Roman"/>
          <w:lang w:eastAsia="ru-RU"/>
        </w:rPr>
        <w:t>від</w:t>
      </w:r>
      <w:r w:rsidR="009F7102">
        <w:rPr>
          <w:rFonts w:ascii="Times New Roman" w:eastAsia="Times New Roman" w:hAnsi="Times New Roman" w:cs="Times New Roman"/>
          <w:lang w:eastAsia="ru-RU"/>
        </w:rPr>
        <w:t xml:space="preserve"> 05.06.2020р</w:t>
      </w:r>
      <w:r w:rsidRPr="009D59A4">
        <w:rPr>
          <w:rFonts w:ascii="Times New Roman" w:eastAsia="Times New Roman" w:hAnsi="Times New Roman" w:cs="Times New Roman"/>
          <w:lang w:eastAsia="ru-RU"/>
        </w:rPr>
        <w:t>.</w:t>
      </w:r>
      <w:r w:rsidRPr="009D59A4">
        <w:rPr>
          <w:rFonts w:ascii="Calibri" w:eastAsia="Times New Roman" w:hAnsi="Calibri" w:cs="Times New Roman"/>
          <w:lang w:eastAsia="ru-RU"/>
        </w:rPr>
        <w:br w:type="textWrapping" w:clear="all"/>
      </w:r>
    </w:p>
    <w:p w:rsidR="009D59A4" w:rsidRPr="009D59A4" w:rsidRDefault="009D59A4" w:rsidP="009D59A4">
      <w:pPr>
        <w:spacing w:after="0" w:line="240" w:lineRule="auto"/>
        <w:ind w:left="5400"/>
        <w:rPr>
          <w:rFonts w:ascii="Times New Roman" w:eastAsia="Times New Roman" w:hAnsi="Times New Roman" w:cs="Times New Roman"/>
          <w:sz w:val="24"/>
          <w:szCs w:val="24"/>
          <w:lang w:val="ru-RU" w:eastAsia="ru-RU"/>
        </w:rPr>
      </w:pPr>
    </w:p>
    <w:p w:rsidR="009D59A4" w:rsidRPr="009D59A4" w:rsidRDefault="009D59A4" w:rsidP="009D59A4">
      <w:pPr>
        <w:spacing w:after="0" w:line="240" w:lineRule="auto"/>
        <w:jc w:val="center"/>
        <w:rPr>
          <w:rFonts w:ascii="Times New Roman" w:eastAsia="Times New Roman" w:hAnsi="Times New Roman" w:cs="Times New Roman"/>
          <w:b/>
          <w:sz w:val="24"/>
          <w:szCs w:val="24"/>
          <w:vertAlign w:val="superscript"/>
          <w:lang w:val="ru-RU" w:eastAsia="ru-RU"/>
        </w:rPr>
      </w:pPr>
      <w:r w:rsidRPr="009D59A4">
        <w:rPr>
          <w:rFonts w:ascii="Times New Roman" w:eastAsia="Times New Roman" w:hAnsi="Times New Roman" w:cs="Times New Roman"/>
          <w:b/>
          <w:sz w:val="24"/>
          <w:szCs w:val="24"/>
          <w:lang w:eastAsia="ru-RU"/>
        </w:rPr>
        <w:t>Ставки земельного податку</w:t>
      </w:r>
      <w:r w:rsidRPr="009D59A4">
        <w:rPr>
          <w:rFonts w:ascii="Times New Roman" w:eastAsia="Times New Roman" w:hAnsi="Times New Roman" w:cs="Times New Roman"/>
          <w:b/>
          <w:sz w:val="24"/>
          <w:szCs w:val="24"/>
          <w:vertAlign w:val="superscript"/>
          <w:lang w:eastAsia="ru-RU"/>
        </w:rPr>
        <w:t>1</w:t>
      </w:r>
    </w:p>
    <w:p w:rsidR="009D59A4" w:rsidRPr="009D59A4" w:rsidRDefault="009162DA" w:rsidP="009D59A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 2021</w:t>
      </w:r>
      <w:r w:rsidR="009D59A4" w:rsidRPr="009D59A4">
        <w:rPr>
          <w:rFonts w:ascii="Times New Roman" w:eastAsia="Times New Roman" w:hAnsi="Times New Roman" w:cs="Times New Roman"/>
          <w:b/>
          <w:sz w:val="24"/>
          <w:szCs w:val="24"/>
          <w:lang w:eastAsia="ru-RU"/>
        </w:rPr>
        <w:t xml:space="preserve"> рік,</w:t>
      </w:r>
    </w:p>
    <w:p w:rsidR="009D59A4" w:rsidRPr="009D59A4" w:rsidRDefault="009162DA" w:rsidP="009D59A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введені в дію з 01 січня 2021</w:t>
      </w:r>
      <w:r w:rsidR="009D59A4" w:rsidRPr="009D59A4">
        <w:rPr>
          <w:rFonts w:ascii="Times New Roman" w:eastAsia="Times New Roman" w:hAnsi="Times New Roman" w:cs="Times New Roman"/>
          <w:b/>
          <w:sz w:val="24"/>
          <w:szCs w:val="24"/>
          <w:lang w:eastAsia="ru-RU"/>
        </w:rPr>
        <w:t xml:space="preserve"> р</w:t>
      </w:r>
    </w:p>
    <w:p w:rsidR="009D59A4" w:rsidRPr="009D59A4" w:rsidRDefault="009D59A4" w:rsidP="009D59A4">
      <w:pPr>
        <w:widowControl w:val="0"/>
        <w:spacing w:before="60" w:after="200" w:line="276" w:lineRule="auto"/>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Адміністративно-територіальна одиниця,</w:t>
      </w:r>
      <w:r w:rsidRPr="009D59A4">
        <w:rPr>
          <w:rFonts w:ascii="Times New Roman" w:eastAsia="Times New Roman" w:hAnsi="Times New Roman" w:cs="Times New Roman"/>
          <w:b/>
          <w:bCs/>
          <w:lang w:eastAsia="ru-RU"/>
        </w:rPr>
        <w:br w:type="textWrapping" w:clear="all"/>
        <w:t>на яку поширюється дія рішення органу місцевого самоврядування:</w:t>
      </w:r>
    </w:p>
    <w:p w:rsidR="009D59A4" w:rsidRPr="009D59A4" w:rsidRDefault="009D59A4" w:rsidP="009D59A4">
      <w:pPr>
        <w:widowControl w:val="0"/>
        <w:spacing w:before="60" w:after="200" w:line="276" w:lineRule="auto"/>
        <w:rPr>
          <w:rFonts w:ascii="Times New Roman" w:eastAsia="Times New Roman" w:hAnsi="Times New Roman" w:cs="Times New Roman"/>
          <w:b/>
          <w:bCs/>
          <w:lang w:eastAsia="ru-RU"/>
        </w:rPr>
      </w:pP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9D59A4" w:rsidRPr="009D59A4" w:rsidTr="009162DA">
        <w:trPr>
          <w:trHeight w:val="584"/>
        </w:trPr>
        <w:tc>
          <w:tcPr>
            <w:tcW w:w="1198"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Код області</w:t>
            </w:r>
            <w:r w:rsidRPr="009D59A4">
              <w:rPr>
                <w:rFonts w:ascii="Times New Roman" w:eastAsia="Times New Roman" w:hAnsi="Times New Roman" w:cs="Times New Roman"/>
                <w:b/>
                <w:bCs/>
                <w:vertAlign w:val="superscript"/>
                <w:lang w:eastAsia="ru-RU"/>
              </w:rPr>
              <w:t>2</w:t>
            </w:r>
          </w:p>
        </w:tc>
        <w:tc>
          <w:tcPr>
            <w:tcW w:w="109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Код району</w:t>
            </w:r>
            <w:r w:rsidRPr="009D59A4">
              <w:rPr>
                <w:rFonts w:ascii="Times New Roman" w:eastAsia="Times New Roman" w:hAnsi="Times New Roman" w:cs="Times New Roman"/>
                <w:b/>
                <w:bCs/>
                <w:vertAlign w:val="superscript"/>
                <w:lang w:eastAsia="ru-RU"/>
              </w:rPr>
              <w:t>2</w:t>
            </w:r>
          </w:p>
        </w:tc>
        <w:tc>
          <w:tcPr>
            <w:tcW w:w="4000"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Код КОАТУУ</w:t>
            </w:r>
            <w:r w:rsidRPr="009D59A4">
              <w:rPr>
                <w:rFonts w:ascii="Times New Roman" w:eastAsia="Times New Roman" w:hAnsi="Times New Roman" w:cs="Times New Roman"/>
                <w:b/>
                <w:bCs/>
                <w:vertAlign w:val="superscript"/>
                <w:lang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Назва</w:t>
            </w:r>
            <w:r w:rsidRPr="009D59A4">
              <w:rPr>
                <w:rFonts w:ascii="Times New Roman" w:eastAsia="Times New Roman" w:hAnsi="Times New Roman" w:cs="Times New Roman"/>
                <w:b/>
                <w:bCs/>
                <w:vertAlign w:val="superscript"/>
                <w:lang w:eastAsia="ru-RU"/>
              </w:rPr>
              <w:t>2</w:t>
            </w:r>
          </w:p>
        </w:tc>
      </w:tr>
      <w:tr w:rsidR="009D59A4" w:rsidRPr="009D59A4" w:rsidTr="009162DA">
        <w:trPr>
          <w:trHeight w:val="300"/>
        </w:trPr>
        <w:tc>
          <w:tcPr>
            <w:tcW w:w="1198"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32</w:t>
            </w:r>
          </w:p>
        </w:tc>
        <w:tc>
          <w:tcPr>
            <w:tcW w:w="1095"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233</w:t>
            </w:r>
          </w:p>
        </w:tc>
        <w:tc>
          <w:tcPr>
            <w:tcW w:w="4000"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ind w:right="-2699"/>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3223383700, 3223384000, 3223385000,</w:t>
            </w:r>
          </w:p>
          <w:p w:rsidR="009D59A4" w:rsidRPr="009D59A4" w:rsidRDefault="009D59A4" w:rsidP="009D59A4">
            <w:pPr>
              <w:spacing w:after="200" w:line="276" w:lineRule="auto"/>
              <w:ind w:right="-2699"/>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3223386600, 3223386800</w:t>
            </w:r>
          </w:p>
          <w:p w:rsidR="009D59A4" w:rsidRPr="009D59A4" w:rsidRDefault="009D59A4" w:rsidP="009D59A4">
            <w:pPr>
              <w:spacing w:after="200" w:line="276" w:lineRule="auto"/>
              <w:ind w:right="-2699"/>
              <w:jc w:val="both"/>
              <w:rPr>
                <w:rFonts w:ascii="Times New Roman" w:eastAsia="Times New Roman" w:hAnsi="Times New Roman" w:cs="Times New Roman"/>
                <w:bCs/>
                <w:lang w:eastAsia="ru-RU"/>
              </w:rPr>
            </w:pPr>
          </w:p>
        </w:tc>
        <w:tc>
          <w:tcPr>
            <w:tcW w:w="3802"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Студениківська сільська рада</w:t>
            </w:r>
          </w:p>
        </w:tc>
      </w:tr>
    </w:tbl>
    <w:p w:rsidR="009D59A4" w:rsidRPr="009D59A4" w:rsidRDefault="009D59A4" w:rsidP="009D59A4">
      <w:pPr>
        <w:spacing w:after="200" w:line="276" w:lineRule="auto"/>
        <w:rPr>
          <w:rFonts w:ascii="Times New Roman" w:eastAsia="Times New Roman" w:hAnsi="Times New Roman" w:cs="Times New Roman"/>
          <w:sz w:val="14"/>
          <w:szCs w:val="14"/>
          <w:lang w:eastAsia="ru-RU"/>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5"/>
        <w:gridCol w:w="4966"/>
        <w:gridCol w:w="1081"/>
        <w:gridCol w:w="1081"/>
        <w:gridCol w:w="1081"/>
        <w:gridCol w:w="1081"/>
      </w:tblGrid>
      <w:tr w:rsidR="009D59A4" w:rsidRPr="009D59A4" w:rsidTr="009162DA">
        <w:tc>
          <w:tcPr>
            <w:tcW w:w="5681" w:type="dxa"/>
            <w:gridSpan w:val="2"/>
            <w:vMerge w:val="restar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b/>
                <w:lang w:eastAsia="ru-RU"/>
              </w:rPr>
            </w:pPr>
          </w:p>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Вид цільового призначення земель</w:t>
            </w:r>
            <w:r w:rsidRPr="009D59A4">
              <w:rPr>
                <w:rFonts w:ascii="Times New Roman" w:eastAsia="Times New Roman" w:hAnsi="Times New Roman" w:cs="Times New Roman"/>
                <w:b/>
                <w:vertAlign w:val="superscript"/>
                <w:lang w:eastAsia="ru-RU"/>
              </w:rPr>
              <w:t xml:space="preserve"> 3</w:t>
            </w:r>
          </w:p>
        </w:tc>
        <w:tc>
          <w:tcPr>
            <w:tcW w:w="4324" w:type="dxa"/>
            <w:gridSpan w:val="4"/>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Ставки податку</w:t>
            </w:r>
            <w:r w:rsidRPr="009D59A4">
              <w:rPr>
                <w:rFonts w:ascii="Times New Roman" w:eastAsia="Times New Roman" w:hAnsi="Times New Roman" w:cs="Times New Roman"/>
                <w:b/>
                <w:vertAlign w:val="superscript"/>
                <w:lang w:eastAsia="ru-RU"/>
              </w:rPr>
              <w:t>4</w:t>
            </w:r>
            <w:r w:rsidRPr="009D59A4">
              <w:rPr>
                <w:rFonts w:ascii="Times New Roman" w:eastAsia="Times New Roman" w:hAnsi="Times New Roman" w:cs="Times New Roman"/>
                <w:b/>
                <w:lang w:eastAsia="ru-RU"/>
              </w:rPr>
              <w:t xml:space="preserve"> </w:t>
            </w:r>
            <w:r w:rsidRPr="009D59A4">
              <w:rPr>
                <w:rFonts w:ascii="Times New Roman" w:eastAsia="Times New Roman" w:hAnsi="Times New Roman" w:cs="Times New Roman"/>
                <w:b/>
                <w:lang w:eastAsia="ru-RU"/>
              </w:rPr>
              <w:br/>
              <w:t xml:space="preserve">(% нормативної грошової оцінки) </w:t>
            </w:r>
          </w:p>
        </w:tc>
      </w:tr>
      <w:tr w:rsidR="009D59A4" w:rsidRPr="009D59A4" w:rsidTr="009162DA">
        <w:tc>
          <w:tcPr>
            <w:tcW w:w="5681" w:type="dxa"/>
            <w:gridSpan w:val="2"/>
            <w:vMerge/>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after="200" w:line="276" w:lineRule="auto"/>
              <w:rPr>
                <w:rFonts w:ascii="Times New Roman" w:eastAsia="Times New Roman" w:hAnsi="Times New Roman" w:cs="Times New Roman"/>
                <w:b/>
                <w:lang w:eastAsia="ru-RU"/>
              </w:rPr>
            </w:pPr>
          </w:p>
        </w:tc>
        <w:tc>
          <w:tcPr>
            <w:tcW w:w="2162" w:type="dxa"/>
            <w:gridSpan w:val="2"/>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За земельні ділянки за межами населених пунктів, нормативну грошову оцінку яких не проведено</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ind w:right="-108"/>
              <w:jc w:val="center"/>
              <w:rPr>
                <w:rFonts w:ascii="Times New Roman" w:eastAsia="Times New Roman" w:hAnsi="Times New Roman" w:cs="Times New Roman"/>
                <w:b/>
                <w:lang w:eastAsia="ru-RU"/>
              </w:rPr>
            </w:pPr>
          </w:p>
          <w:p w:rsidR="009D59A4" w:rsidRPr="009D59A4" w:rsidRDefault="009D59A4" w:rsidP="009D59A4">
            <w:pPr>
              <w:spacing w:after="200" w:line="276" w:lineRule="auto"/>
              <w:ind w:right="-108"/>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Код</w:t>
            </w:r>
            <w:r w:rsidRPr="009D59A4">
              <w:rPr>
                <w:rFonts w:ascii="Times New Roman" w:eastAsia="Times New Roman" w:hAnsi="Times New Roman" w:cs="Times New Roman"/>
                <w:b/>
                <w:vertAlign w:val="superscript"/>
                <w:lang w:eastAsia="ru-RU"/>
              </w:rPr>
              <w:t>3</w:t>
            </w:r>
          </w:p>
        </w:tc>
        <w:tc>
          <w:tcPr>
            <w:tcW w:w="4966"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b/>
                <w:lang w:eastAsia="ru-RU"/>
              </w:rPr>
            </w:pPr>
          </w:p>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Назва</w:t>
            </w:r>
            <w:r w:rsidRPr="009D59A4">
              <w:rPr>
                <w:rFonts w:ascii="Times New Roman" w:eastAsia="Times New Roman" w:hAnsi="Times New Roman" w:cs="Times New Roman"/>
                <w:b/>
                <w:vertAlign w:val="superscript"/>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для юридич-них осіб</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для юридич-них осіб</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для фізичних осіб</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ind w:right="-108"/>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4</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6</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4"/>
                <w:szCs w:val="24"/>
                <w:lang w:eastAsia="ru-RU"/>
              </w:rPr>
            </w:pPr>
            <w:r w:rsidRPr="009D59A4">
              <w:rPr>
                <w:rFonts w:ascii="Times New Roman" w:eastAsia="Times New Roman" w:hAnsi="Times New Roman" w:cs="Times New Roman"/>
                <w:b/>
                <w:bCs/>
                <w:sz w:val="24"/>
                <w:szCs w:val="24"/>
                <w:lang w:eastAsia="ru-RU"/>
              </w:rPr>
              <w:t xml:space="preserve">Землі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ведення товарного сільськогосподарського виробництва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ведення фермерського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ведення особистого селянського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ведення підсобного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індивідуального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колективного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lastRenderedPageBreak/>
              <w:t>01.07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городництва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сінокосіння і випасання худоби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01.09</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дослідних і навчальних цілей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01.10</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пропаганди передового досвіду ведення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01.11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надання послуг у сільському господарстві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01.12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інфраструктури оптових ринків сільськогосподарської продукції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01.13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іншого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01.14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01.01 - 01.13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4"/>
                <w:szCs w:val="24"/>
                <w:lang w:eastAsia="ru-RU"/>
              </w:rPr>
            </w:pPr>
            <w:r w:rsidRPr="009D59A4">
              <w:rPr>
                <w:rFonts w:ascii="Times New Roman" w:eastAsia="Times New Roman" w:hAnsi="Times New Roman" w:cs="Times New Roman"/>
                <w:b/>
                <w:bCs/>
                <w:sz w:val="24"/>
                <w:szCs w:val="24"/>
                <w:lang w:eastAsia="ru-RU"/>
              </w:rPr>
              <w:t xml:space="preserve">Землі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і обслуговування житлового будинку, господарських будівель і споруд (присадибна ділянка)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колективного житлового будівництва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і обслуговування багатоквартирного житлового будинку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і обслуговування будівель тимчасового проживання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індивідуальних гаражів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колективного гаражного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іншої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02.01 - 02.07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lang w:val="ru-RU"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4"/>
                <w:szCs w:val="24"/>
                <w:lang w:eastAsia="ru-RU"/>
              </w:rPr>
            </w:pPr>
            <w:r w:rsidRPr="009D59A4">
              <w:rPr>
                <w:rFonts w:ascii="Times New Roman" w:eastAsia="Times New Roman" w:hAnsi="Times New Roman" w:cs="Times New Roman"/>
                <w:b/>
                <w:bCs/>
                <w:sz w:val="24"/>
                <w:szCs w:val="24"/>
                <w:lang w:eastAsia="ru-RU"/>
              </w:rPr>
              <w:t xml:space="preserve">Землі громадської забудови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органів державної влади та місцевого самоврядування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закладів</w:t>
            </w:r>
            <w:r w:rsidRPr="009D59A4">
              <w:rPr>
                <w:rFonts w:ascii="Times New Roman" w:eastAsia="Times New Roman" w:hAnsi="Times New Roman" w:cs="Times New Roman"/>
                <w:b/>
                <w:bCs/>
                <w:lang w:eastAsia="ru-RU"/>
              </w:rPr>
              <w:t xml:space="preserve"> </w:t>
            </w:r>
            <w:r w:rsidRPr="009D59A4">
              <w:rPr>
                <w:rFonts w:ascii="Times New Roman" w:eastAsia="Times New Roman" w:hAnsi="Times New Roman" w:cs="Times New Roman"/>
                <w:lang w:eastAsia="ru-RU"/>
              </w:rPr>
              <w:t>освіти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закладів охорони здоров'я та соціальної допомоги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lastRenderedPageBreak/>
              <w:t>03.04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громадських та релігійних організацій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закладів культурно-просвітницького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екстериторіальних організацій та органів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торгівлі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об'єктів туристичної інфраструктури та закладів громадського харчування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03.09</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кредитно-фінансових установ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03.10</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ринкової інфраструктури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03.11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і споруд закладів науки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03.12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закладів комунального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03.13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будівель закладів побутового обслуговування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03.14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органів МНС</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03.15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інших будівель громадської забудови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03.16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03.01 - 03.15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4"/>
                <w:szCs w:val="24"/>
                <w:lang w:eastAsia="ru-RU"/>
              </w:rPr>
            </w:pPr>
            <w:r w:rsidRPr="009D59A4">
              <w:rPr>
                <w:rFonts w:ascii="Times New Roman" w:eastAsia="Times New Roman" w:hAnsi="Times New Roman" w:cs="Times New Roman"/>
                <w:b/>
                <w:bCs/>
                <w:sz w:val="24"/>
                <w:szCs w:val="24"/>
                <w:lang w:eastAsia="ru-RU"/>
              </w:rPr>
              <w:t xml:space="preserve">Землі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х</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біосферних заповідників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природних заповідників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національних природних парків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ботанічних садів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lastRenderedPageBreak/>
              <w:t>04.05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зоологічних парків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дендрологічних парків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парків-пам'яток садово-паркового мистецтва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заказників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04.09</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заповідних урочищ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04.10</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пам'яток природи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04.11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збереження та використання регіональних ландшафтних парків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4"/>
                <w:szCs w:val="24"/>
                <w:lang w:eastAsia="ru-RU"/>
              </w:rPr>
            </w:pPr>
            <w:r w:rsidRPr="009D59A4">
              <w:rPr>
                <w:rFonts w:ascii="Times New Roman" w:eastAsia="Times New Roman" w:hAnsi="Times New Roman" w:cs="Times New Roman"/>
                <w:b/>
                <w:bCs/>
                <w:sz w:val="24"/>
                <w:szCs w:val="24"/>
                <w:lang w:eastAsia="ru-RU"/>
              </w:rPr>
              <w:t>Землі іншого природоохоронного призначення</w:t>
            </w:r>
            <w:r w:rsidRPr="009D59A4">
              <w:rPr>
                <w:rFonts w:ascii="Times New Roman" w:eastAsia="Times New Roman" w:hAnsi="Times New Roman" w:cs="Times New Roman"/>
                <w:sz w:val="24"/>
                <w:szCs w:val="24"/>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sz w:val="24"/>
                <w:szCs w:val="24"/>
                <w:lang w:eastAsia="ru-RU"/>
              </w:rPr>
            </w:pPr>
            <w:r w:rsidRPr="009D59A4">
              <w:rPr>
                <w:rFonts w:ascii="Times New Roman" w:eastAsia="Times New Roman" w:hAnsi="Times New Roman" w:cs="Times New Roman"/>
                <w:b/>
                <w:bCs/>
                <w:sz w:val="24"/>
                <w:szCs w:val="24"/>
                <w:lang w:eastAsia="ru-RU"/>
              </w:rPr>
              <w:t xml:space="preserve">Землі оздоровчого призначення </w:t>
            </w:r>
            <w:r w:rsidRPr="009D59A4">
              <w:rPr>
                <w:rFonts w:ascii="Times New Roman" w:eastAsia="Times New Roman" w:hAnsi="Times New Roman" w:cs="Times New Roman"/>
                <w:sz w:val="24"/>
                <w:szCs w:val="24"/>
                <w:lang w:eastAsia="ru-RU"/>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06.01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і обслуговування санаторно-оздоровчих закладів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06.02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розробки родовищ природних лікувальних ресурсів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06.03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інших оздоровчих цілей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06.04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06.01 - 06.03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9D59A4">
              <w:rPr>
                <w:rFonts w:ascii="Times New Roman" w:eastAsia="Times New Roman" w:hAnsi="Times New Roman" w:cs="Times New Roman"/>
                <w:b/>
                <w:bCs/>
                <w:sz w:val="24"/>
                <w:szCs w:val="24"/>
                <w:lang w:eastAsia="ru-RU"/>
              </w:rPr>
              <w:t>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bCs/>
                <w:sz w:val="24"/>
                <w:szCs w:val="24"/>
                <w:lang w:eastAsia="ru-RU"/>
              </w:rPr>
            </w:pPr>
            <w:r w:rsidRPr="009D59A4">
              <w:rPr>
                <w:rFonts w:ascii="Times New Roman" w:eastAsia="Times New Roman" w:hAnsi="Times New Roman" w:cs="Times New Roman"/>
                <w:b/>
                <w:bCs/>
                <w:sz w:val="24"/>
                <w:szCs w:val="24"/>
                <w:lang w:eastAsia="ru-RU"/>
              </w:rPr>
              <w:t xml:space="preserve">Землі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07.01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об'єктів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07.02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обслуговування об'єктів фізичної культури і 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07.03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індивідуального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07.04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колективного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07.05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07.01 - 07.04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9D59A4">
              <w:rPr>
                <w:rFonts w:ascii="Times New Roman" w:eastAsia="Times New Roman" w:hAnsi="Times New Roman" w:cs="Times New Roman"/>
                <w:b/>
                <w:bCs/>
                <w:sz w:val="24"/>
                <w:szCs w:val="24"/>
                <w:lang w:eastAsia="ru-RU"/>
              </w:rPr>
              <w:t>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bCs/>
                <w:sz w:val="24"/>
                <w:szCs w:val="24"/>
                <w:lang w:eastAsia="ru-RU"/>
              </w:rPr>
            </w:pPr>
            <w:r w:rsidRPr="009D59A4">
              <w:rPr>
                <w:rFonts w:ascii="Times New Roman" w:eastAsia="Times New Roman" w:hAnsi="Times New Roman" w:cs="Times New Roman"/>
                <w:b/>
                <w:bCs/>
                <w:sz w:val="24"/>
                <w:szCs w:val="24"/>
                <w:lang w:eastAsia="ru-RU"/>
              </w:rPr>
              <w:t xml:space="preserve">Землі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lastRenderedPageBreak/>
              <w:t>08.01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забезпечення охорони об'єктів культурної спадщини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08.02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обслуговування музейних закладів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08.03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іншого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08.04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08.01 - 08.03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9D59A4">
              <w:rPr>
                <w:rFonts w:ascii="Times New Roman" w:eastAsia="Times New Roman" w:hAnsi="Times New Roman" w:cs="Times New Roman"/>
                <w:b/>
                <w:bCs/>
                <w:sz w:val="24"/>
                <w:szCs w:val="24"/>
                <w:lang w:eastAsia="ru-RU"/>
              </w:rPr>
              <w:t>09</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Землі лісогосподарського призначення</w:t>
            </w:r>
            <w:r w:rsidRPr="009D59A4">
              <w:rPr>
                <w:rFonts w:ascii="Times New Roman" w:eastAsia="Times New Roman" w:hAnsi="Times New Roman" w:cs="Times New Roman"/>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09.01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ведення лісового господарства і пов'язаних з ним послуг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09.02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іншого лісогосподарського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09.03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09.01 - 09.02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9D59A4">
              <w:rPr>
                <w:rFonts w:ascii="Times New Roman" w:eastAsia="Times New Roman" w:hAnsi="Times New Roman" w:cs="Times New Roman"/>
                <w:b/>
                <w:bCs/>
                <w:sz w:val="24"/>
                <w:szCs w:val="24"/>
                <w:lang w:eastAsia="ru-RU"/>
              </w:rPr>
              <w:t>10</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bCs/>
                <w:sz w:val="24"/>
                <w:szCs w:val="24"/>
                <w:lang w:eastAsia="ru-RU"/>
              </w:rPr>
            </w:pPr>
            <w:r w:rsidRPr="009D59A4">
              <w:rPr>
                <w:rFonts w:ascii="Times New Roman" w:eastAsia="Times New Roman" w:hAnsi="Times New Roman" w:cs="Times New Roman"/>
                <w:b/>
                <w:bCs/>
                <w:sz w:val="24"/>
                <w:szCs w:val="24"/>
                <w:lang w:eastAsia="ru-RU"/>
              </w:rPr>
              <w:t>Землі водного фонду</w:t>
            </w:r>
            <w:r w:rsidRPr="009D59A4">
              <w:rPr>
                <w:rFonts w:ascii="Times New Roman" w:eastAsia="Times New Roman" w:hAnsi="Times New Roman" w:cs="Times New Roman"/>
                <w:sz w:val="24"/>
                <w:szCs w:val="24"/>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експлуатації та догляду за водними об'єктами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облаштування та догляду за прибережними захисними смугами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експлуатації та догляду за смугами відведення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експлуатації та догляду за гідротехнічними, іншими водогосподарськими спорудами і каналами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догляду за береговими смугами водних шляхів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сінокосіння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рибогосподарських потреб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культурно-оздоровчих потреб, рекреаційних, спортивних і туристичних цілей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10.09</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проведення науково-дослідних робіт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10.10</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експлуатації гідротехнічних, гідрометричних та лінійних споруд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10.11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2,0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lastRenderedPageBreak/>
              <w:t>10.12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10.01 - 10.11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ind w:right="-108"/>
              <w:jc w:val="center"/>
              <w:rPr>
                <w:rFonts w:ascii="Times New Roman" w:eastAsia="Times New Roman" w:hAnsi="Times New Roman" w:cs="Times New Roman"/>
                <w:b/>
                <w:bCs/>
                <w:sz w:val="24"/>
                <w:szCs w:val="24"/>
                <w:lang w:eastAsia="ru-RU"/>
              </w:rPr>
            </w:pPr>
            <w:r w:rsidRPr="009D59A4">
              <w:rPr>
                <w:rFonts w:ascii="Times New Roman" w:eastAsia="Times New Roman" w:hAnsi="Times New Roman" w:cs="Times New Roman"/>
                <w:b/>
                <w:bCs/>
                <w:sz w:val="24"/>
                <w:szCs w:val="24"/>
                <w:lang w:eastAsia="ru-RU"/>
              </w:rPr>
              <w:t>11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beforeAutospacing="1" w:after="100" w:afterAutospacing="1" w:line="240" w:lineRule="auto"/>
              <w:rPr>
                <w:rFonts w:ascii="Times New Roman" w:eastAsia="Times New Roman" w:hAnsi="Times New Roman" w:cs="Times New Roman"/>
                <w:bCs/>
                <w:sz w:val="24"/>
                <w:szCs w:val="24"/>
                <w:lang w:eastAsia="ru-RU"/>
              </w:rPr>
            </w:pPr>
            <w:r w:rsidRPr="009D59A4">
              <w:rPr>
                <w:rFonts w:ascii="Times New Roman" w:eastAsia="Times New Roman" w:hAnsi="Times New Roman" w:cs="Times New Roman"/>
                <w:b/>
                <w:bCs/>
                <w:sz w:val="24"/>
                <w:szCs w:val="24"/>
                <w:lang w:eastAsia="ru-RU"/>
              </w:rPr>
              <w:t xml:space="preserve">Землі промисловості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11.01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5,0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11.02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11.03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11.04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5,0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11.05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11.01 - 11.04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b/>
                <w:bCs/>
                <w:lang w:eastAsia="ru-RU"/>
              </w:rPr>
              <w:t xml:space="preserve">Землі 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залізничного 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морського 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річкового 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автомобільного транспорту та дорожнього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авіаційного 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об'єктів трубопровідного 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міського електротранспорту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lastRenderedPageBreak/>
              <w:t>12.08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додаткових транспортних послуг та допоміжних операцій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12.09</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будівель і споруд іншого наземного транспорту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12.10</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12.01 - 12.09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b/>
                <w:bCs/>
                <w:lang w:eastAsia="ru-RU"/>
              </w:rPr>
              <w:t>Землі зв'язку</w:t>
            </w:r>
            <w:r w:rsidRPr="009D59A4">
              <w:rPr>
                <w:rFonts w:ascii="Times New Roman" w:eastAsia="Times New Roman" w:hAnsi="Times New Roman" w:cs="Times New Roman"/>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13.01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експлуатації об'єктів і споруд телекомунікацій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5,0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13.02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w:t>
            </w:r>
            <w:r w:rsidRPr="009D59A4">
              <w:rPr>
                <w:rFonts w:ascii="Times New Roman" w:eastAsia="Times New Roman" w:hAnsi="Times New Roman" w:cs="Times New Roman"/>
                <w:b/>
                <w:bCs/>
                <w:lang w:eastAsia="ru-RU"/>
              </w:rPr>
              <w:t xml:space="preserve"> </w:t>
            </w:r>
            <w:r w:rsidRPr="009D59A4">
              <w:rPr>
                <w:rFonts w:ascii="Times New Roman" w:eastAsia="Times New Roman" w:hAnsi="Times New Roman" w:cs="Times New Roman"/>
                <w:lang w:eastAsia="ru-RU"/>
              </w:rPr>
              <w:t>експлуатації будівель та споруд об'єктів поштового зв'язку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13.03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w:t>
            </w:r>
            <w:r w:rsidRPr="009D59A4">
              <w:rPr>
                <w:rFonts w:ascii="Times New Roman" w:eastAsia="Times New Roman" w:hAnsi="Times New Roman" w:cs="Times New Roman"/>
                <w:b/>
                <w:bCs/>
                <w:lang w:eastAsia="ru-RU"/>
              </w:rPr>
              <w:t xml:space="preserve"> </w:t>
            </w:r>
            <w:r w:rsidRPr="009D59A4">
              <w:rPr>
                <w:rFonts w:ascii="Times New Roman" w:eastAsia="Times New Roman" w:hAnsi="Times New Roman" w:cs="Times New Roman"/>
                <w:lang w:eastAsia="ru-RU"/>
              </w:rPr>
              <w:t>експлуатації інших технічних засобів зв'язку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13.04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13.01 - 13.03, 13.05 та для збереження і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b/>
                <w:bCs/>
                <w:lang w:eastAsia="ru-RU"/>
              </w:rPr>
              <w:t xml:space="preserve">Землі енергетики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14.01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14.02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0,3</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14.03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14.01 - 14.02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 xml:space="preserve">Землі оборони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15.01</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Збройних Сил України</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15.02</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внутрішніх військ МВС</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15.03</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Державної прикордонної служби України</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15.04</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Служби безпеки України</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lastRenderedPageBreak/>
              <w:t>15.05</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Державної спеціальної служби транспорту</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15.06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Служби зовнішньої розвідки України</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15.07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розміщення та постійної діяльності інших, створених відповідно до законів України, військових формувань</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val="ru-RU" w:eastAsia="ru-RU"/>
              </w:rPr>
            </w:pPr>
            <w:r w:rsidRPr="009D59A4">
              <w:rPr>
                <w:rFonts w:ascii="Times New Roman" w:eastAsia="Times New Roman" w:hAnsi="Times New Roman" w:cs="Times New Roman"/>
                <w:lang w:eastAsia="ru-RU"/>
              </w:rPr>
              <w:t>1,0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3,0</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rPr>
          <w:trHeight w:val="933"/>
        </w:trPr>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15.08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Для цілей підрозділів 15.01 - 15.07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16</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b/>
                <w:bCs/>
                <w:lang w:eastAsia="ru-RU"/>
              </w:rPr>
              <w:t xml:space="preserve">Землі запасу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17</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Землі резервного фонду</w:t>
            </w:r>
            <w:r w:rsidRPr="009D59A4">
              <w:rPr>
                <w:rFonts w:ascii="Times New Roman" w:eastAsia="Times New Roman" w:hAnsi="Times New Roman" w:cs="Times New Roman"/>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18</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 xml:space="preserve">Землі загального користування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0,05</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0,2</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0,1</w:t>
            </w:r>
          </w:p>
        </w:tc>
      </w:tr>
      <w:tr w:rsidR="009D59A4" w:rsidRPr="009D59A4" w:rsidTr="009162DA">
        <w:tc>
          <w:tcPr>
            <w:tcW w:w="71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19</w:t>
            </w:r>
          </w:p>
        </w:tc>
        <w:tc>
          <w:tcPr>
            <w:tcW w:w="4966"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rPr>
                <w:rFonts w:ascii="Times New Roman" w:eastAsia="Times New Roman" w:hAnsi="Times New Roman" w:cs="Times New Roman"/>
                <w:b/>
                <w:bCs/>
                <w:lang w:eastAsia="ru-RU"/>
              </w:rPr>
            </w:pPr>
            <w:r w:rsidRPr="009D59A4">
              <w:rPr>
                <w:rFonts w:ascii="Times New Roman" w:eastAsia="Times New Roman" w:hAnsi="Times New Roman" w:cs="Times New Roman"/>
                <w:lang w:eastAsia="ru-RU"/>
              </w:rPr>
              <w:t>Для цілей підрозділів 16 - 18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c>
          <w:tcPr>
            <w:tcW w:w="1081"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center"/>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w:t>
            </w:r>
          </w:p>
        </w:tc>
      </w:tr>
    </w:tbl>
    <w:p w:rsidR="009D59A4" w:rsidRPr="009D59A4" w:rsidRDefault="009D59A4" w:rsidP="009D59A4">
      <w:pPr>
        <w:spacing w:before="120" w:after="0" w:line="240" w:lineRule="auto"/>
        <w:ind w:firstLine="567"/>
        <w:jc w:val="center"/>
        <w:rPr>
          <w:rFonts w:ascii="Times New Roman" w:eastAsia="Times New Roman" w:hAnsi="Times New Roman" w:cs="Times New Roman"/>
          <w:b/>
          <w:sz w:val="24"/>
          <w:szCs w:val="24"/>
          <w:lang w:eastAsia="ru-RU"/>
        </w:rPr>
      </w:pP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4"/>
          <w:szCs w:val="24"/>
          <w:lang w:eastAsia="ru-RU"/>
        </w:rPr>
      </w:pPr>
    </w:p>
    <w:p w:rsidR="009D59A4" w:rsidRPr="009D59A4" w:rsidRDefault="009D59A4" w:rsidP="009D59A4">
      <w:pPr>
        <w:spacing w:before="120" w:after="0" w:line="240" w:lineRule="auto"/>
        <w:ind w:firstLine="567"/>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Сільський голова                                                      М.О. Лях</w:t>
      </w:r>
    </w:p>
    <w:p w:rsidR="009D59A4" w:rsidRPr="009D59A4" w:rsidRDefault="009D59A4" w:rsidP="009D59A4">
      <w:pPr>
        <w:spacing w:before="120" w:after="0" w:line="240" w:lineRule="auto"/>
        <w:ind w:firstLine="567"/>
        <w:jc w:val="center"/>
        <w:rPr>
          <w:rFonts w:ascii="Times New Roman" w:eastAsia="Times New Roman" w:hAnsi="Times New Roman" w:cs="Times New Roman"/>
          <w:sz w:val="24"/>
          <w:szCs w:val="24"/>
          <w:lang w:eastAsia="ru-RU"/>
        </w:rPr>
      </w:pP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4"/>
          <w:szCs w:val="24"/>
          <w:lang w:eastAsia="ru-RU"/>
        </w:rPr>
      </w:pP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4"/>
          <w:szCs w:val="24"/>
          <w:lang w:eastAsia="ru-RU"/>
        </w:rPr>
      </w:pP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4"/>
          <w:szCs w:val="24"/>
          <w:lang w:eastAsia="ru-RU"/>
        </w:rPr>
      </w:pP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4"/>
          <w:szCs w:val="24"/>
          <w:lang w:eastAsia="ru-RU"/>
        </w:rPr>
      </w:pP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4"/>
          <w:szCs w:val="24"/>
          <w:lang w:eastAsia="ru-RU"/>
        </w:rPr>
      </w:pPr>
    </w:p>
    <w:p w:rsidR="009D59A4" w:rsidRPr="009D59A4" w:rsidRDefault="009D59A4" w:rsidP="009D59A4">
      <w:pPr>
        <w:widowControl w:val="0"/>
        <w:spacing w:after="200" w:line="276" w:lineRule="auto"/>
        <w:rPr>
          <w:rFonts w:ascii="Times New Roman" w:eastAsia="Times New Roman" w:hAnsi="Times New Roman" w:cs="Times New Roman"/>
          <w:bCs/>
          <w:sz w:val="20"/>
          <w:szCs w:val="20"/>
          <w:lang w:eastAsia="ru-RU"/>
        </w:rPr>
      </w:pPr>
    </w:p>
    <w:p w:rsidR="009D59A4" w:rsidRPr="009D59A4" w:rsidRDefault="009D59A4" w:rsidP="009D59A4">
      <w:pPr>
        <w:widowControl w:val="0"/>
        <w:spacing w:after="200" w:line="276" w:lineRule="auto"/>
        <w:rPr>
          <w:rFonts w:ascii="Times New Roman" w:eastAsia="Times New Roman" w:hAnsi="Times New Roman" w:cs="Times New Roman"/>
          <w:bCs/>
          <w:sz w:val="20"/>
          <w:szCs w:val="20"/>
          <w:lang w:eastAsia="ru-RU"/>
        </w:rPr>
      </w:pPr>
    </w:p>
    <w:p w:rsidR="009D59A4" w:rsidRPr="009D59A4" w:rsidRDefault="009D59A4" w:rsidP="009D59A4">
      <w:pPr>
        <w:widowControl w:val="0"/>
        <w:spacing w:after="200" w:line="276" w:lineRule="auto"/>
        <w:rPr>
          <w:rFonts w:ascii="Times New Roman" w:eastAsia="Times New Roman" w:hAnsi="Times New Roman" w:cs="Times New Roman"/>
          <w:bCs/>
          <w:sz w:val="20"/>
          <w:szCs w:val="20"/>
          <w:lang w:eastAsia="ru-RU"/>
        </w:rPr>
      </w:pPr>
    </w:p>
    <w:p w:rsidR="009D59A4" w:rsidRPr="009D59A4" w:rsidRDefault="009D59A4" w:rsidP="009D59A4">
      <w:pPr>
        <w:widowControl w:val="0"/>
        <w:spacing w:after="200" w:line="276" w:lineRule="auto"/>
        <w:rPr>
          <w:rFonts w:ascii="Times New Roman" w:eastAsia="Times New Roman" w:hAnsi="Times New Roman" w:cs="Times New Roman"/>
          <w:bCs/>
          <w:sz w:val="20"/>
          <w:szCs w:val="20"/>
          <w:lang w:eastAsia="ru-RU"/>
        </w:rPr>
      </w:pPr>
    </w:p>
    <w:p w:rsidR="009D59A4" w:rsidRPr="009D59A4" w:rsidRDefault="009D59A4" w:rsidP="009D59A4">
      <w:pPr>
        <w:widowControl w:val="0"/>
        <w:spacing w:after="200" w:line="276" w:lineRule="auto"/>
        <w:rPr>
          <w:rFonts w:ascii="Times New Roman" w:eastAsia="Times New Roman" w:hAnsi="Times New Roman" w:cs="Times New Roman"/>
          <w:bCs/>
          <w:sz w:val="20"/>
          <w:szCs w:val="20"/>
          <w:lang w:eastAsia="ru-RU"/>
        </w:rPr>
      </w:pPr>
    </w:p>
    <w:p w:rsidR="009D59A4" w:rsidRPr="009D59A4" w:rsidRDefault="009D59A4" w:rsidP="009D59A4">
      <w:pPr>
        <w:widowControl w:val="0"/>
        <w:spacing w:after="200" w:line="276" w:lineRule="auto"/>
        <w:rPr>
          <w:rFonts w:ascii="Times New Roman" w:eastAsia="Times New Roman" w:hAnsi="Times New Roman" w:cs="Times New Roman"/>
          <w:bCs/>
          <w:sz w:val="20"/>
          <w:szCs w:val="20"/>
          <w:lang w:eastAsia="ru-RU"/>
        </w:rPr>
      </w:pPr>
    </w:p>
    <w:p w:rsidR="009D59A4" w:rsidRPr="009D59A4" w:rsidRDefault="009D59A4" w:rsidP="009D59A4">
      <w:pPr>
        <w:widowControl w:val="0"/>
        <w:spacing w:after="200" w:line="276" w:lineRule="auto"/>
        <w:ind w:left="5398"/>
        <w:rPr>
          <w:rFonts w:ascii="Times New Roman" w:eastAsia="Times New Roman" w:hAnsi="Times New Roman" w:cs="Times New Roman"/>
          <w:bCs/>
          <w:sz w:val="20"/>
          <w:szCs w:val="20"/>
          <w:lang w:eastAsia="ru-RU"/>
        </w:rPr>
      </w:pPr>
    </w:p>
    <w:p w:rsidR="009D59A4" w:rsidRPr="009D59A4" w:rsidRDefault="009D59A4" w:rsidP="009D59A4">
      <w:pPr>
        <w:widowControl w:val="0"/>
        <w:spacing w:after="200" w:line="276" w:lineRule="auto"/>
        <w:ind w:left="5398"/>
        <w:rPr>
          <w:rFonts w:ascii="Times New Roman" w:eastAsia="Times New Roman" w:hAnsi="Times New Roman" w:cs="Times New Roman"/>
          <w:bCs/>
          <w:sz w:val="20"/>
          <w:szCs w:val="20"/>
          <w:lang w:eastAsia="ru-RU"/>
        </w:rPr>
      </w:pPr>
    </w:p>
    <w:p w:rsidR="009D59A4" w:rsidRPr="009D59A4" w:rsidRDefault="009D59A4" w:rsidP="009D59A4">
      <w:pPr>
        <w:keepNext/>
        <w:keepLines/>
        <w:spacing w:after="0" w:line="240" w:lineRule="auto"/>
        <w:ind w:left="3969"/>
        <w:jc w:val="right"/>
        <w:rPr>
          <w:rFonts w:ascii="Times New Roman" w:eastAsia="Times New Roman" w:hAnsi="Times New Roman" w:cs="Times New Roman"/>
          <w:sz w:val="18"/>
          <w:szCs w:val="18"/>
          <w:lang w:eastAsia="ru-RU"/>
        </w:rPr>
      </w:pPr>
      <w:r w:rsidRPr="009D59A4">
        <w:rPr>
          <w:rFonts w:ascii="Times New Roman" w:eastAsia="Times New Roman" w:hAnsi="Times New Roman" w:cs="Times New Roman"/>
          <w:sz w:val="18"/>
          <w:szCs w:val="18"/>
          <w:lang w:eastAsia="ru-RU"/>
        </w:rPr>
        <w:lastRenderedPageBreak/>
        <w:t>Додаток 2</w:t>
      </w:r>
      <w:r w:rsidRPr="009D59A4">
        <w:rPr>
          <w:rFonts w:ascii="Times New Roman" w:eastAsia="Times New Roman" w:hAnsi="Times New Roman" w:cs="Times New Roman"/>
          <w:sz w:val="18"/>
          <w:szCs w:val="18"/>
          <w:lang w:eastAsia="ru-RU"/>
        </w:rPr>
        <w:br/>
        <w:t xml:space="preserve">до рішення Студениківської сільської ради УІІ скликання </w:t>
      </w:r>
    </w:p>
    <w:p w:rsidR="009D59A4" w:rsidRPr="009D59A4" w:rsidRDefault="009D59A4" w:rsidP="009D59A4">
      <w:pPr>
        <w:keepNext/>
        <w:keepLines/>
        <w:spacing w:after="0" w:line="240" w:lineRule="auto"/>
        <w:ind w:left="3969"/>
        <w:jc w:val="right"/>
        <w:rPr>
          <w:rFonts w:ascii="Times New Roman" w:eastAsia="Times New Roman" w:hAnsi="Times New Roman" w:cs="Times New Roman"/>
          <w:sz w:val="18"/>
          <w:szCs w:val="18"/>
          <w:lang w:eastAsia="ru-RU"/>
        </w:rPr>
      </w:pPr>
      <w:r w:rsidRPr="009D59A4">
        <w:rPr>
          <w:rFonts w:ascii="Times New Roman" w:eastAsia="Times New Roman" w:hAnsi="Times New Roman" w:cs="Times New Roman"/>
          <w:sz w:val="18"/>
          <w:szCs w:val="18"/>
          <w:lang w:eastAsia="ru-RU"/>
        </w:rPr>
        <w:t xml:space="preserve">№ </w:t>
      </w:r>
      <w:r w:rsidR="00505240">
        <w:rPr>
          <w:rFonts w:ascii="Times New Roman" w:eastAsia="Times New Roman" w:hAnsi="Times New Roman" w:cs="Times New Roman"/>
          <w:sz w:val="18"/>
          <w:szCs w:val="18"/>
          <w:lang w:eastAsia="ru-RU"/>
        </w:rPr>
        <w:t>1292</w:t>
      </w:r>
      <w:r w:rsidR="001C01CF">
        <w:rPr>
          <w:rFonts w:ascii="Times New Roman" w:eastAsia="Times New Roman" w:hAnsi="Times New Roman" w:cs="Times New Roman"/>
          <w:sz w:val="18"/>
          <w:szCs w:val="18"/>
          <w:lang w:eastAsia="ru-RU"/>
        </w:rPr>
        <w:t>-47-7 від 05.06.2020р.</w:t>
      </w:r>
    </w:p>
    <w:p w:rsidR="009D59A4" w:rsidRPr="009D59A4" w:rsidRDefault="009D59A4" w:rsidP="009D59A4">
      <w:pPr>
        <w:keepNext/>
        <w:keepLines/>
        <w:spacing w:before="240" w:after="24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ПЕРЕЛІК</w:t>
      </w:r>
      <w:r w:rsidRPr="009D59A4">
        <w:rPr>
          <w:rFonts w:ascii="Times New Roman" w:eastAsia="Times New Roman" w:hAnsi="Times New Roman" w:cs="Times New Roman"/>
          <w:b/>
          <w:sz w:val="24"/>
          <w:szCs w:val="24"/>
          <w:lang w:eastAsia="ru-RU"/>
        </w:rPr>
        <w:br/>
        <w:t xml:space="preserve">пільг для фізичних та юридичних осіб, наданих </w:t>
      </w:r>
      <w:r w:rsidRPr="009D59A4">
        <w:rPr>
          <w:rFonts w:ascii="Times New Roman" w:eastAsia="Times New Roman" w:hAnsi="Times New Roman" w:cs="Times New Roman"/>
          <w:b/>
          <w:sz w:val="24"/>
          <w:szCs w:val="24"/>
          <w:lang w:eastAsia="ru-RU"/>
        </w:rPr>
        <w:br/>
        <w:t xml:space="preserve">відповідно до пункту 284.1 статті 284 Податкового </w:t>
      </w:r>
      <w:r w:rsidRPr="009D59A4">
        <w:rPr>
          <w:rFonts w:ascii="Times New Roman" w:eastAsia="Times New Roman" w:hAnsi="Times New Roman" w:cs="Times New Roman"/>
          <w:b/>
          <w:sz w:val="24"/>
          <w:szCs w:val="24"/>
          <w:lang w:eastAsia="ru-RU"/>
        </w:rPr>
        <w:br/>
        <w:t>кодексу України, із сплати земельного податку</w:t>
      </w:r>
      <w:r w:rsidRPr="009D59A4">
        <w:rPr>
          <w:rFonts w:ascii="Times New Roman" w:eastAsia="Times New Roman" w:hAnsi="Times New Roman" w:cs="Times New Roman"/>
          <w:b/>
          <w:sz w:val="24"/>
          <w:szCs w:val="24"/>
          <w:vertAlign w:val="superscript"/>
          <w:lang w:eastAsia="ru-RU"/>
        </w:rPr>
        <w:t>1</w:t>
      </w:r>
    </w:p>
    <w:p w:rsidR="009D59A4" w:rsidRPr="009D59A4" w:rsidRDefault="009162DA" w:rsidP="009D59A4">
      <w:pPr>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Пільги встановлюються на 2021</w:t>
      </w:r>
      <w:r w:rsidR="009D59A4" w:rsidRPr="009D59A4">
        <w:rPr>
          <w:rFonts w:ascii="Times New Roman" w:eastAsia="Times New Roman" w:hAnsi="Times New Roman" w:cs="Times New Roman"/>
          <w:sz w:val="24"/>
          <w:szCs w:val="24"/>
          <w:lang w:eastAsia="ru-RU"/>
        </w:rPr>
        <w:t xml:space="preserve"> рік </w:t>
      </w:r>
      <w:r w:rsidR="009F7102">
        <w:rPr>
          <w:rFonts w:ascii="Times New Roman" w:eastAsia="Times New Roman" w:hAnsi="Times New Roman" w:cs="Times New Roman"/>
          <w:sz w:val="24"/>
          <w:szCs w:val="24"/>
          <w:lang w:eastAsia="ru-RU"/>
        </w:rPr>
        <w:t>та вводяться в дію</w:t>
      </w:r>
      <w:r w:rsidR="009F7102">
        <w:rPr>
          <w:rFonts w:ascii="Times New Roman" w:eastAsia="Times New Roman" w:hAnsi="Times New Roman" w:cs="Times New Roman"/>
          <w:sz w:val="24"/>
          <w:szCs w:val="24"/>
          <w:lang w:eastAsia="ru-RU"/>
        </w:rPr>
        <w:br/>
        <w:t xml:space="preserve"> з 01.01.2021</w:t>
      </w:r>
      <w:r w:rsidR="009D59A4" w:rsidRPr="009D59A4">
        <w:rPr>
          <w:rFonts w:ascii="Times New Roman" w:eastAsia="Times New Roman" w:hAnsi="Times New Roman" w:cs="Times New Roman"/>
          <w:sz w:val="24"/>
          <w:szCs w:val="24"/>
          <w:lang w:eastAsia="ru-RU"/>
        </w:rPr>
        <w:t xml:space="preserve"> року.</w:t>
      </w:r>
    </w:p>
    <w:p w:rsidR="009D59A4" w:rsidRPr="009D59A4" w:rsidRDefault="009D59A4" w:rsidP="009D59A4">
      <w:pPr>
        <w:spacing w:after="0" w:line="240" w:lineRule="auto"/>
        <w:ind w:firstLine="1276"/>
        <w:rPr>
          <w:rFonts w:ascii="Times New Roman" w:eastAsia="Times New Roman" w:hAnsi="Times New Roman" w:cs="Times New Roman"/>
          <w:sz w:val="24"/>
          <w:szCs w:val="24"/>
          <w:lang w:eastAsia="ru-RU"/>
        </w:rPr>
      </w:pPr>
    </w:p>
    <w:p w:rsidR="009D59A4" w:rsidRPr="009D59A4" w:rsidRDefault="009D59A4" w:rsidP="009D59A4">
      <w:pPr>
        <w:spacing w:before="120" w:after="120" w:line="240" w:lineRule="auto"/>
        <w:ind w:firstLine="567"/>
        <w:jc w:val="both"/>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9D59A4" w:rsidRPr="009D59A4" w:rsidTr="009162DA">
        <w:trPr>
          <w:trHeight w:val="584"/>
        </w:trPr>
        <w:tc>
          <w:tcPr>
            <w:tcW w:w="1198"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Код області</w:t>
            </w:r>
            <w:r w:rsidRPr="009D59A4">
              <w:rPr>
                <w:rFonts w:ascii="Times New Roman" w:eastAsia="Times New Roman" w:hAnsi="Times New Roman" w:cs="Times New Roman"/>
                <w:b/>
                <w:bCs/>
                <w:vertAlign w:val="superscript"/>
                <w:lang w:eastAsia="ru-RU"/>
              </w:rPr>
              <w:t>2</w:t>
            </w:r>
          </w:p>
        </w:tc>
        <w:tc>
          <w:tcPr>
            <w:tcW w:w="109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Код району</w:t>
            </w:r>
            <w:r w:rsidRPr="009D59A4">
              <w:rPr>
                <w:rFonts w:ascii="Times New Roman" w:eastAsia="Times New Roman" w:hAnsi="Times New Roman" w:cs="Times New Roman"/>
                <w:b/>
                <w:bCs/>
                <w:vertAlign w:val="superscript"/>
                <w:lang w:eastAsia="ru-RU"/>
              </w:rPr>
              <w:t>2</w:t>
            </w:r>
          </w:p>
        </w:tc>
        <w:tc>
          <w:tcPr>
            <w:tcW w:w="4000"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Код КОАТУУ</w:t>
            </w:r>
            <w:r w:rsidRPr="009D59A4">
              <w:rPr>
                <w:rFonts w:ascii="Times New Roman" w:eastAsia="Times New Roman" w:hAnsi="Times New Roman" w:cs="Times New Roman"/>
                <w:b/>
                <w:bCs/>
                <w:vertAlign w:val="superscript"/>
                <w:lang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lang w:eastAsia="ru-RU"/>
              </w:rPr>
            </w:pPr>
            <w:r w:rsidRPr="009D59A4">
              <w:rPr>
                <w:rFonts w:ascii="Times New Roman" w:eastAsia="Times New Roman" w:hAnsi="Times New Roman" w:cs="Times New Roman"/>
                <w:b/>
                <w:bCs/>
                <w:lang w:eastAsia="ru-RU"/>
              </w:rPr>
              <w:t>Назва</w:t>
            </w:r>
            <w:r w:rsidRPr="009D59A4">
              <w:rPr>
                <w:rFonts w:ascii="Times New Roman" w:eastAsia="Times New Roman" w:hAnsi="Times New Roman" w:cs="Times New Roman"/>
                <w:b/>
                <w:bCs/>
                <w:vertAlign w:val="superscript"/>
                <w:lang w:eastAsia="ru-RU"/>
              </w:rPr>
              <w:t>2</w:t>
            </w:r>
          </w:p>
        </w:tc>
      </w:tr>
      <w:tr w:rsidR="009D59A4" w:rsidRPr="009D59A4" w:rsidTr="009162DA">
        <w:trPr>
          <w:trHeight w:val="300"/>
        </w:trPr>
        <w:tc>
          <w:tcPr>
            <w:tcW w:w="1198"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32</w:t>
            </w:r>
          </w:p>
        </w:tc>
        <w:tc>
          <w:tcPr>
            <w:tcW w:w="1095"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233</w:t>
            </w:r>
          </w:p>
        </w:tc>
        <w:tc>
          <w:tcPr>
            <w:tcW w:w="4000"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ind w:right="-2699"/>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3223383700, 3223384000, 3223385000,</w:t>
            </w:r>
          </w:p>
          <w:p w:rsidR="009D59A4" w:rsidRPr="009D59A4" w:rsidRDefault="009D59A4" w:rsidP="009D59A4">
            <w:pPr>
              <w:spacing w:after="200" w:line="276" w:lineRule="auto"/>
              <w:ind w:right="-2699"/>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3223386600, 3223386800</w:t>
            </w:r>
          </w:p>
          <w:p w:rsidR="009D59A4" w:rsidRPr="009D59A4" w:rsidRDefault="009D59A4" w:rsidP="009D59A4">
            <w:pPr>
              <w:spacing w:after="200" w:line="276" w:lineRule="auto"/>
              <w:ind w:right="-2699"/>
              <w:jc w:val="both"/>
              <w:rPr>
                <w:rFonts w:ascii="Times New Roman" w:eastAsia="Times New Roman" w:hAnsi="Times New Roman" w:cs="Times New Roman"/>
                <w:bCs/>
                <w:lang w:eastAsia="ru-RU"/>
              </w:rPr>
            </w:pPr>
          </w:p>
        </w:tc>
        <w:tc>
          <w:tcPr>
            <w:tcW w:w="3802"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both"/>
              <w:rPr>
                <w:rFonts w:ascii="Times New Roman" w:eastAsia="Times New Roman" w:hAnsi="Times New Roman" w:cs="Times New Roman"/>
                <w:bCs/>
                <w:lang w:eastAsia="ru-RU"/>
              </w:rPr>
            </w:pPr>
            <w:r w:rsidRPr="009D59A4">
              <w:rPr>
                <w:rFonts w:ascii="Times New Roman" w:eastAsia="Times New Roman" w:hAnsi="Times New Roman" w:cs="Times New Roman"/>
                <w:bCs/>
                <w:lang w:eastAsia="ru-RU"/>
              </w:rPr>
              <w:t>Студениківська сільська рада</w:t>
            </w:r>
          </w:p>
        </w:tc>
      </w:tr>
    </w:tbl>
    <w:p w:rsidR="009D59A4" w:rsidRPr="009D59A4" w:rsidRDefault="009D59A4" w:rsidP="009D59A4">
      <w:pPr>
        <w:spacing w:before="120" w:after="0" w:line="240" w:lineRule="auto"/>
        <w:ind w:firstLine="567"/>
        <w:jc w:val="both"/>
        <w:rPr>
          <w:rFonts w:ascii="Times New Roman" w:eastAsia="Times New Roman" w:hAnsi="Times New Roman" w:cs="Times New Roman"/>
          <w:sz w:val="24"/>
          <w:szCs w:val="24"/>
          <w:lang w:eastAsia="ru-RU"/>
        </w:rPr>
      </w:pPr>
    </w:p>
    <w:p w:rsidR="009D59A4" w:rsidRPr="009D59A4" w:rsidRDefault="009D59A4" w:rsidP="009D59A4">
      <w:pPr>
        <w:spacing w:before="120" w:after="0" w:line="240" w:lineRule="auto"/>
        <w:ind w:firstLine="567"/>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8"/>
        <w:gridCol w:w="2817"/>
      </w:tblGrid>
      <w:tr w:rsidR="009D59A4" w:rsidRPr="009D59A4" w:rsidTr="009162DA">
        <w:tc>
          <w:tcPr>
            <w:tcW w:w="3493" w:type="pct"/>
            <w:tcBorders>
              <w:top w:val="single" w:sz="4" w:space="0" w:color="auto"/>
              <w:left w:val="single" w:sz="4" w:space="0" w:color="auto"/>
              <w:bottom w:val="single" w:sz="4" w:space="0" w:color="auto"/>
              <w:right w:val="single" w:sz="4" w:space="0" w:color="auto"/>
            </w:tcBorders>
            <w:vAlign w:val="center"/>
            <w:hideMark/>
          </w:tcPr>
          <w:p w:rsid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Група платників, категорія/цільове призначення </w:t>
            </w:r>
            <w:r w:rsidRPr="009D59A4">
              <w:rPr>
                <w:rFonts w:ascii="Times New Roman" w:eastAsia="Times New Roman" w:hAnsi="Times New Roman" w:cs="Times New Roman"/>
                <w:sz w:val="24"/>
                <w:szCs w:val="24"/>
                <w:lang w:eastAsia="ru-RU"/>
              </w:rPr>
              <w:br/>
              <w:t>земельних ділянок</w:t>
            </w:r>
          </w:p>
          <w:p w:rsidR="0097670D" w:rsidRDefault="0097670D" w:rsidP="0097670D">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ЮРИДИЧНІ  ОСОБИ</w:t>
            </w:r>
          </w:p>
          <w:p w:rsidR="0097670D" w:rsidRPr="009D59A4" w:rsidRDefault="0097670D" w:rsidP="009D59A4">
            <w:pPr>
              <w:spacing w:before="120" w:after="120" w:line="240" w:lineRule="auto"/>
              <w:jc w:val="center"/>
              <w:rPr>
                <w:rFonts w:ascii="Times New Roman" w:eastAsia="Times New Roman" w:hAnsi="Times New Roman" w:cs="Times New Roman"/>
                <w:sz w:val="24"/>
                <w:szCs w:val="24"/>
                <w:lang w:eastAsia="ru-RU"/>
              </w:rPr>
            </w:pPr>
          </w:p>
        </w:tc>
        <w:tc>
          <w:tcPr>
            <w:tcW w:w="1507"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Розмір пільги </w:t>
            </w:r>
            <w:r w:rsidRPr="009D59A4">
              <w:rPr>
                <w:rFonts w:ascii="Times New Roman" w:eastAsia="Times New Roman" w:hAnsi="Times New Roman" w:cs="Times New Roman"/>
                <w:sz w:val="24"/>
                <w:szCs w:val="24"/>
                <w:lang w:eastAsia="ru-RU"/>
              </w:rPr>
              <w:br/>
              <w:t>(відсотків суми податкового зобов’язання за рік)</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sz w:val="24"/>
                <w:szCs w:val="24"/>
                <w:lang w:eastAsia="ru-RU"/>
              </w:rPr>
              <w:t>Група платників</w:t>
            </w:r>
            <w:r w:rsidRPr="009D59A4">
              <w:rPr>
                <w:rFonts w:ascii="Times New Roman" w:eastAsia="Times New Roman" w:hAnsi="Times New Roman" w:cs="Times New Roman"/>
                <w:b/>
                <w:sz w:val="24"/>
                <w:szCs w:val="24"/>
                <w:lang w:eastAsia="ru-RU"/>
              </w:rPr>
              <w:t xml:space="preserve">: органи державної влади та місцевого самоврядування. </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before="120" w:after="120" w:line="240" w:lineRule="auto"/>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Цільове призначення - </w:t>
            </w:r>
            <w:r w:rsidRPr="009D59A4">
              <w:rPr>
                <w:rFonts w:ascii="Times New Roman" w:eastAsia="Times New Roman" w:hAnsi="Times New Roman" w:cs="Times New Roman"/>
                <w:b/>
                <w:sz w:val="24"/>
                <w:szCs w:val="24"/>
                <w:lang w:eastAsia="ru-RU"/>
              </w:rPr>
              <w:t xml:space="preserve">03.01 для будівництва та обслуговування будівель органів державної влади та місцевого самоврядування </w:t>
            </w:r>
          </w:p>
        </w:tc>
        <w:tc>
          <w:tcPr>
            <w:tcW w:w="1507"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eastAsia="ru-RU"/>
              </w:rPr>
              <w:t xml:space="preserve">Група платників: </w:t>
            </w:r>
            <w:r w:rsidRPr="009D59A4">
              <w:rPr>
                <w:rFonts w:ascii="Times New Roman" w:eastAsia="Times New Roman" w:hAnsi="Times New Roman" w:cs="Times New Roman"/>
                <w:b/>
                <w:lang w:eastAsia="ru-RU"/>
              </w:rPr>
              <w:t>Для будівництва та обслуговування будівель закладів</w:t>
            </w:r>
            <w:r w:rsidRPr="009D59A4">
              <w:rPr>
                <w:rFonts w:ascii="Times New Roman" w:eastAsia="Times New Roman" w:hAnsi="Times New Roman" w:cs="Times New Roman"/>
                <w:b/>
                <w:bCs/>
                <w:lang w:eastAsia="ru-RU"/>
              </w:rPr>
              <w:t xml:space="preserve"> </w:t>
            </w:r>
            <w:r w:rsidRPr="009D59A4">
              <w:rPr>
                <w:rFonts w:ascii="Times New Roman" w:eastAsia="Times New Roman" w:hAnsi="Times New Roman" w:cs="Times New Roman"/>
                <w:b/>
                <w:lang w:eastAsia="ru-RU"/>
              </w:rPr>
              <w:t>освіти</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6"/>
                <w:szCs w:val="20"/>
                <w:lang w:eastAsia="ru-RU"/>
              </w:rPr>
              <w:t> </w:t>
            </w: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val="ru-RU" w:eastAsia="ru-RU"/>
              </w:rPr>
              <w:t xml:space="preserve">Цільове призначення - </w:t>
            </w:r>
            <w:r w:rsidRPr="009D59A4">
              <w:rPr>
                <w:rFonts w:ascii="Times New Roman" w:eastAsia="Times New Roman" w:hAnsi="Times New Roman" w:cs="Times New Roman"/>
                <w:b/>
                <w:lang w:val="ru-RU" w:eastAsia="ru-RU"/>
              </w:rPr>
              <w:t>03.0</w:t>
            </w:r>
            <w:r w:rsidRPr="009D59A4">
              <w:rPr>
                <w:rFonts w:ascii="Times New Roman" w:eastAsia="Times New Roman" w:hAnsi="Times New Roman" w:cs="Times New Roman"/>
                <w:b/>
                <w:lang w:eastAsia="ru-RU"/>
              </w:rPr>
              <w:t>2</w:t>
            </w:r>
            <w:r w:rsidRPr="009D59A4">
              <w:rPr>
                <w:rFonts w:ascii="Times New Roman" w:eastAsia="Times New Roman" w:hAnsi="Times New Roman" w:cs="Times New Roman"/>
                <w:b/>
                <w:lang w:val="ru-RU" w:eastAsia="ru-RU"/>
              </w:rPr>
              <w:t xml:space="preserve"> для будівництва та обслуговування будівель </w:t>
            </w:r>
            <w:r w:rsidRPr="009D59A4">
              <w:rPr>
                <w:rFonts w:ascii="Times New Roman" w:eastAsia="Times New Roman" w:hAnsi="Times New Roman" w:cs="Times New Roman"/>
                <w:b/>
                <w:lang w:eastAsia="ru-RU"/>
              </w:rPr>
              <w:t>закладів освіти</w:t>
            </w:r>
          </w:p>
        </w:tc>
        <w:tc>
          <w:tcPr>
            <w:tcW w:w="1507" w:type="pct"/>
            <w:tcBorders>
              <w:top w:val="single" w:sz="4" w:space="0" w:color="auto"/>
              <w:left w:val="single" w:sz="4" w:space="0" w:color="auto"/>
              <w:bottom w:val="single" w:sz="4" w:space="0" w:color="auto"/>
              <w:right w:val="single" w:sz="4" w:space="0" w:color="auto"/>
            </w:tcBorders>
            <w:vAlign w:val="center"/>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eastAsia="ru-RU"/>
              </w:rPr>
              <w:t xml:space="preserve">Група платників: </w:t>
            </w:r>
            <w:r w:rsidRPr="009D59A4">
              <w:rPr>
                <w:rFonts w:ascii="Times New Roman" w:eastAsia="Times New Roman" w:hAnsi="Times New Roman" w:cs="Times New Roman"/>
                <w:b/>
                <w:lang w:eastAsia="ru-RU"/>
              </w:rPr>
              <w:t>Для будівництва та обслуговування будівель закладів</w:t>
            </w:r>
            <w:r w:rsidRPr="009D59A4">
              <w:rPr>
                <w:rFonts w:ascii="Times New Roman" w:eastAsia="Times New Roman" w:hAnsi="Times New Roman" w:cs="Times New Roman"/>
                <w:b/>
                <w:bCs/>
                <w:lang w:eastAsia="ru-RU"/>
              </w:rPr>
              <w:t xml:space="preserve"> </w:t>
            </w:r>
            <w:r w:rsidRPr="009D59A4">
              <w:rPr>
                <w:rFonts w:ascii="Times New Roman" w:eastAsia="Times New Roman" w:hAnsi="Times New Roman" w:cs="Times New Roman"/>
                <w:b/>
                <w:lang w:eastAsia="ru-RU"/>
              </w:rPr>
              <w:t xml:space="preserve">охорони здоров’я та соціальної допомоги </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6"/>
                <w:szCs w:val="20"/>
                <w:lang w:eastAsia="ru-RU"/>
              </w:rPr>
              <w:t> </w:t>
            </w: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val="ru-RU" w:eastAsia="ru-RU"/>
              </w:rPr>
              <w:t xml:space="preserve">Цільове призначення - </w:t>
            </w:r>
            <w:r w:rsidRPr="009D59A4">
              <w:rPr>
                <w:rFonts w:ascii="Times New Roman" w:eastAsia="Times New Roman" w:hAnsi="Times New Roman" w:cs="Times New Roman"/>
                <w:b/>
                <w:lang w:val="ru-RU" w:eastAsia="ru-RU"/>
              </w:rPr>
              <w:t>03.0</w:t>
            </w:r>
            <w:r w:rsidRPr="009D59A4">
              <w:rPr>
                <w:rFonts w:ascii="Times New Roman" w:eastAsia="Times New Roman" w:hAnsi="Times New Roman" w:cs="Times New Roman"/>
                <w:b/>
                <w:lang w:eastAsia="ru-RU"/>
              </w:rPr>
              <w:t>3</w:t>
            </w:r>
            <w:r w:rsidRPr="009D59A4">
              <w:rPr>
                <w:rFonts w:ascii="Times New Roman" w:eastAsia="Times New Roman" w:hAnsi="Times New Roman" w:cs="Times New Roman"/>
                <w:b/>
                <w:lang w:val="ru-RU" w:eastAsia="ru-RU"/>
              </w:rPr>
              <w:t xml:space="preserve"> для будівництва та обслуговування будівель </w:t>
            </w:r>
            <w:r w:rsidRPr="009D59A4">
              <w:rPr>
                <w:rFonts w:ascii="Times New Roman" w:eastAsia="Times New Roman" w:hAnsi="Times New Roman" w:cs="Times New Roman"/>
                <w:b/>
                <w:lang w:eastAsia="ru-RU"/>
              </w:rPr>
              <w:t>закладів охорони здоров’я та соціальної допомоги</w:t>
            </w:r>
          </w:p>
        </w:tc>
        <w:tc>
          <w:tcPr>
            <w:tcW w:w="1507" w:type="pct"/>
            <w:tcBorders>
              <w:top w:val="single" w:sz="4" w:space="0" w:color="auto"/>
              <w:left w:val="single" w:sz="4" w:space="0" w:color="auto"/>
              <w:bottom w:val="single" w:sz="4" w:space="0" w:color="auto"/>
              <w:right w:val="single" w:sz="4" w:space="0" w:color="auto"/>
            </w:tcBorders>
            <w:vAlign w:val="center"/>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eastAsia="ru-RU"/>
              </w:rPr>
              <w:lastRenderedPageBreak/>
              <w:t xml:space="preserve">Група платників: </w:t>
            </w:r>
            <w:r w:rsidRPr="009D59A4">
              <w:rPr>
                <w:rFonts w:ascii="Times New Roman" w:eastAsia="Times New Roman" w:hAnsi="Times New Roman" w:cs="Times New Roman"/>
                <w:b/>
                <w:lang w:eastAsia="ru-RU"/>
              </w:rPr>
              <w:t>Для будівництва та обслуговування будівель громадських та релігійних організацій</w:t>
            </w:r>
            <w:r w:rsidRPr="009D59A4">
              <w:rPr>
                <w:rFonts w:ascii="Times New Roman" w:eastAsia="Times New Roman" w:hAnsi="Times New Roman" w:cs="Times New Roman"/>
                <w:lang w:eastAsia="ru-RU"/>
              </w:rPr>
              <w:t> </w:t>
            </w:r>
            <w:r w:rsidRPr="009D59A4">
              <w:rPr>
                <w:rFonts w:ascii="Times New Roman" w:eastAsia="Times New Roman" w:hAnsi="Times New Roman" w:cs="Times New Roman"/>
                <w:b/>
                <w:lang w:eastAsia="ru-RU"/>
              </w:rPr>
              <w:t xml:space="preserve"> </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6"/>
                <w:szCs w:val="20"/>
                <w:lang w:eastAsia="ru-RU"/>
              </w:rPr>
              <w:t> </w:t>
            </w: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eastAsia="ru-RU"/>
              </w:rPr>
              <w:t xml:space="preserve">Цільове призначення - </w:t>
            </w:r>
            <w:r w:rsidRPr="009D59A4">
              <w:rPr>
                <w:rFonts w:ascii="Times New Roman" w:eastAsia="Times New Roman" w:hAnsi="Times New Roman" w:cs="Times New Roman"/>
                <w:b/>
                <w:lang w:eastAsia="ru-RU"/>
              </w:rPr>
              <w:t>03.04 для будівництва та обслуговування будівель закладів громадських та релігійних організацій</w:t>
            </w:r>
            <w:r w:rsidRPr="009D59A4">
              <w:rPr>
                <w:rFonts w:ascii="Times New Roman" w:eastAsia="Times New Roman" w:hAnsi="Times New Roman" w:cs="Times New Roman"/>
                <w:lang w:eastAsia="ru-RU"/>
              </w:rPr>
              <w:t> </w:t>
            </w:r>
          </w:p>
        </w:tc>
        <w:tc>
          <w:tcPr>
            <w:tcW w:w="1507" w:type="pct"/>
            <w:tcBorders>
              <w:top w:val="single" w:sz="4" w:space="0" w:color="auto"/>
              <w:left w:val="single" w:sz="4" w:space="0" w:color="auto"/>
              <w:bottom w:val="single" w:sz="4" w:space="0" w:color="auto"/>
              <w:right w:val="single" w:sz="4" w:space="0" w:color="auto"/>
            </w:tcBorders>
            <w:vAlign w:val="center"/>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eastAsia="ru-RU"/>
              </w:rPr>
              <w:t xml:space="preserve">Група платників: </w:t>
            </w:r>
            <w:r w:rsidRPr="009D59A4">
              <w:rPr>
                <w:rFonts w:ascii="Times New Roman" w:eastAsia="Times New Roman" w:hAnsi="Times New Roman" w:cs="Times New Roman"/>
                <w:b/>
                <w:lang w:eastAsia="ru-RU"/>
              </w:rPr>
              <w:t>Для будівництва та обслуговування будівель закладів  культурно-просвітницького обслуговування</w:t>
            </w:r>
            <w:r w:rsidRPr="009D59A4">
              <w:rPr>
                <w:rFonts w:ascii="Times New Roman" w:eastAsia="Times New Roman" w:hAnsi="Times New Roman" w:cs="Times New Roman"/>
                <w:lang w:eastAsia="ru-RU"/>
              </w:rPr>
              <w:t xml:space="preserve">  </w:t>
            </w:r>
            <w:r w:rsidRPr="009D59A4">
              <w:rPr>
                <w:rFonts w:ascii="Times New Roman" w:eastAsia="Times New Roman" w:hAnsi="Times New Roman" w:cs="Times New Roman"/>
                <w:b/>
                <w:lang w:eastAsia="ru-RU"/>
              </w:rPr>
              <w:t xml:space="preserve"> </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6"/>
                <w:szCs w:val="20"/>
                <w:lang w:eastAsia="ru-RU"/>
              </w:rPr>
              <w:t> </w:t>
            </w: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val="ru-RU" w:eastAsia="ru-RU"/>
              </w:rPr>
              <w:t xml:space="preserve">Цільове призначення - </w:t>
            </w:r>
            <w:r w:rsidRPr="009D59A4">
              <w:rPr>
                <w:rFonts w:ascii="Times New Roman" w:eastAsia="Times New Roman" w:hAnsi="Times New Roman" w:cs="Times New Roman"/>
                <w:b/>
                <w:lang w:val="ru-RU" w:eastAsia="ru-RU"/>
              </w:rPr>
              <w:t>03.0</w:t>
            </w:r>
            <w:r w:rsidRPr="009D59A4">
              <w:rPr>
                <w:rFonts w:ascii="Times New Roman" w:eastAsia="Times New Roman" w:hAnsi="Times New Roman" w:cs="Times New Roman"/>
                <w:b/>
                <w:lang w:eastAsia="ru-RU"/>
              </w:rPr>
              <w:t>5</w:t>
            </w:r>
            <w:r w:rsidRPr="009D59A4">
              <w:rPr>
                <w:rFonts w:ascii="Times New Roman" w:eastAsia="Times New Roman" w:hAnsi="Times New Roman" w:cs="Times New Roman"/>
                <w:b/>
                <w:lang w:val="ru-RU" w:eastAsia="ru-RU"/>
              </w:rPr>
              <w:t xml:space="preserve"> для будівництва та обслуговування будівель </w:t>
            </w:r>
            <w:r w:rsidRPr="009D59A4">
              <w:rPr>
                <w:rFonts w:ascii="Times New Roman" w:eastAsia="Times New Roman" w:hAnsi="Times New Roman" w:cs="Times New Roman"/>
                <w:b/>
                <w:lang w:eastAsia="ru-RU"/>
              </w:rPr>
              <w:t>закладів культурно-просвітницького обслуговування</w:t>
            </w:r>
            <w:r w:rsidRPr="009D59A4">
              <w:rPr>
                <w:rFonts w:ascii="Times New Roman" w:eastAsia="Times New Roman" w:hAnsi="Times New Roman" w:cs="Times New Roman"/>
                <w:lang w:eastAsia="ru-RU"/>
              </w:rPr>
              <w:t xml:space="preserve">  </w:t>
            </w:r>
            <w:r w:rsidRPr="009D59A4">
              <w:rPr>
                <w:rFonts w:ascii="Times New Roman" w:eastAsia="Times New Roman" w:hAnsi="Times New Roman" w:cs="Times New Roman"/>
                <w:b/>
                <w:lang w:eastAsia="ru-RU"/>
              </w:rPr>
              <w:t xml:space="preserve"> </w:t>
            </w:r>
          </w:p>
          <w:p w:rsidR="009D59A4" w:rsidRPr="009D59A4" w:rsidRDefault="009D59A4" w:rsidP="009D59A4">
            <w:pPr>
              <w:spacing w:after="200" w:line="276" w:lineRule="auto"/>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vAlign w:val="center"/>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eastAsia="ru-RU"/>
              </w:rPr>
              <w:t xml:space="preserve">Група платників: </w:t>
            </w:r>
            <w:r w:rsidRPr="009D59A4">
              <w:rPr>
                <w:rFonts w:ascii="Times New Roman" w:eastAsia="Times New Roman" w:hAnsi="Times New Roman" w:cs="Times New Roman"/>
                <w:b/>
                <w:lang w:eastAsia="ru-RU"/>
              </w:rPr>
              <w:t>Для будівництва та обслуговування будівель</w:t>
            </w:r>
            <w:r w:rsidRPr="009D59A4">
              <w:rPr>
                <w:rFonts w:ascii="Times New Roman" w:eastAsia="Times New Roman" w:hAnsi="Times New Roman" w:cs="Times New Roman"/>
                <w:lang w:eastAsia="ru-RU"/>
              </w:rPr>
              <w:t xml:space="preserve"> </w:t>
            </w:r>
            <w:r w:rsidRPr="009D59A4">
              <w:rPr>
                <w:rFonts w:ascii="Times New Roman" w:eastAsia="Times New Roman" w:hAnsi="Times New Roman" w:cs="Times New Roman"/>
                <w:b/>
                <w:lang w:eastAsia="ru-RU"/>
              </w:rPr>
              <w:t>екстериторіальних організацій та органів</w:t>
            </w:r>
            <w:r w:rsidRPr="009D59A4">
              <w:rPr>
                <w:rFonts w:ascii="Times New Roman" w:eastAsia="Times New Roman" w:hAnsi="Times New Roman" w:cs="Times New Roman"/>
                <w:lang w:eastAsia="ru-RU"/>
              </w:rPr>
              <w:t> </w:t>
            </w:r>
            <w:r w:rsidRPr="009D59A4">
              <w:rPr>
                <w:rFonts w:ascii="Times New Roman" w:eastAsia="Times New Roman" w:hAnsi="Times New Roman" w:cs="Times New Roman"/>
                <w:b/>
                <w:lang w:eastAsia="ru-RU"/>
              </w:rPr>
              <w:t xml:space="preserve"> </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6"/>
                <w:szCs w:val="20"/>
                <w:lang w:eastAsia="ru-RU"/>
              </w:rPr>
              <w:t> </w:t>
            </w: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val="ru-RU" w:eastAsia="ru-RU"/>
              </w:rPr>
              <w:t xml:space="preserve">Цільове призначення - </w:t>
            </w:r>
            <w:r w:rsidRPr="009D59A4">
              <w:rPr>
                <w:rFonts w:ascii="Times New Roman" w:eastAsia="Times New Roman" w:hAnsi="Times New Roman" w:cs="Times New Roman"/>
                <w:b/>
                <w:lang w:val="ru-RU" w:eastAsia="ru-RU"/>
              </w:rPr>
              <w:t>03.0</w:t>
            </w:r>
            <w:r w:rsidRPr="009D59A4">
              <w:rPr>
                <w:rFonts w:ascii="Times New Roman" w:eastAsia="Times New Roman" w:hAnsi="Times New Roman" w:cs="Times New Roman"/>
                <w:b/>
                <w:lang w:eastAsia="ru-RU"/>
              </w:rPr>
              <w:t>6</w:t>
            </w:r>
            <w:r w:rsidRPr="009D59A4">
              <w:rPr>
                <w:rFonts w:ascii="Times New Roman" w:eastAsia="Times New Roman" w:hAnsi="Times New Roman" w:cs="Times New Roman"/>
                <w:b/>
                <w:lang w:val="ru-RU" w:eastAsia="ru-RU"/>
              </w:rPr>
              <w:t xml:space="preserve"> для будівництва та обслуговування будівель</w:t>
            </w:r>
            <w:r w:rsidRPr="009D59A4">
              <w:rPr>
                <w:rFonts w:ascii="Times New Roman" w:eastAsia="Times New Roman" w:hAnsi="Times New Roman" w:cs="Times New Roman"/>
                <w:b/>
                <w:lang w:eastAsia="ru-RU"/>
              </w:rPr>
              <w:t xml:space="preserve"> екстериторіальних організацій та органів</w:t>
            </w:r>
            <w:r w:rsidRPr="009D59A4">
              <w:rPr>
                <w:rFonts w:ascii="Times New Roman" w:eastAsia="Times New Roman" w:hAnsi="Times New Roman" w:cs="Times New Roman"/>
                <w:lang w:eastAsia="ru-RU"/>
              </w:rPr>
              <w:t> </w:t>
            </w:r>
            <w:r w:rsidRPr="009D59A4">
              <w:rPr>
                <w:rFonts w:ascii="Times New Roman" w:eastAsia="Times New Roman" w:hAnsi="Times New Roman" w:cs="Times New Roman"/>
                <w:b/>
                <w:lang w:val="ru-RU" w:eastAsia="ru-RU"/>
              </w:rPr>
              <w:t xml:space="preserve"> </w:t>
            </w:r>
          </w:p>
          <w:p w:rsidR="009D59A4" w:rsidRPr="009D59A4" w:rsidRDefault="009D59A4" w:rsidP="009D59A4">
            <w:pPr>
              <w:spacing w:after="200" w:line="276" w:lineRule="auto"/>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vAlign w:val="center"/>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eastAsia="ru-RU"/>
              </w:rPr>
              <w:t xml:space="preserve">Група платників: </w:t>
            </w:r>
            <w:r w:rsidRPr="009D59A4">
              <w:rPr>
                <w:rFonts w:ascii="Times New Roman" w:eastAsia="Times New Roman" w:hAnsi="Times New Roman" w:cs="Times New Roman"/>
                <w:b/>
                <w:lang w:eastAsia="ru-RU"/>
              </w:rPr>
              <w:t>Для будівництва та обслуговування будівель</w:t>
            </w:r>
            <w:r w:rsidRPr="009D59A4">
              <w:rPr>
                <w:rFonts w:ascii="Times New Roman" w:eastAsia="Times New Roman" w:hAnsi="Times New Roman" w:cs="Times New Roman"/>
                <w:lang w:eastAsia="ru-RU"/>
              </w:rPr>
              <w:t xml:space="preserve"> </w:t>
            </w:r>
            <w:r w:rsidRPr="009D59A4">
              <w:rPr>
                <w:rFonts w:ascii="Times New Roman" w:eastAsia="Times New Roman" w:hAnsi="Times New Roman" w:cs="Times New Roman"/>
                <w:b/>
                <w:lang w:eastAsia="ru-RU"/>
              </w:rPr>
              <w:t>закладів комунального обслуговування</w:t>
            </w:r>
            <w:r w:rsidRPr="009D59A4">
              <w:rPr>
                <w:rFonts w:ascii="Times New Roman" w:eastAsia="Times New Roman" w:hAnsi="Times New Roman" w:cs="Times New Roman"/>
                <w:lang w:eastAsia="ru-RU"/>
              </w:rPr>
              <w:t> </w:t>
            </w:r>
            <w:r w:rsidRPr="009D59A4">
              <w:rPr>
                <w:rFonts w:ascii="Times New Roman" w:eastAsia="Times New Roman" w:hAnsi="Times New Roman" w:cs="Times New Roman"/>
                <w:b/>
                <w:lang w:eastAsia="ru-RU"/>
              </w:rPr>
              <w:t xml:space="preserve"> </w:t>
            </w:r>
            <w:r w:rsidRPr="009D59A4">
              <w:rPr>
                <w:rFonts w:ascii="Times New Roman" w:eastAsia="Times New Roman" w:hAnsi="Times New Roman" w:cs="Times New Roman"/>
                <w:lang w:eastAsia="ru-RU"/>
              </w:rPr>
              <w:t> </w:t>
            </w:r>
            <w:r w:rsidRPr="009D59A4">
              <w:rPr>
                <w:rFonts w:ascii="Times New Roman" w:eastAsia="Times New Roman" w:hAnsi="Times New Roman" w:cs="Times New Roman"/>
                <w:b/>
                <w:lang w:eastAsia="ru-RU"/>
              </w:rPr>
              <w:t xml:space="preserve"> </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6"/>
                <w:szCs w:val="20"/>
                <w:lang w:eastAsia="ru-RU"/>
              </w:rPr>
              <w:t> </w:t>
            </w: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after="200" w:line="276" w:lineRule="auto"/>
              <w:rPr>
                <w:rFonts w:ascii="Times New Roman" w:eastAsia="Times New Roman" w:hAnsi="Times New Roman" w:cs="Times New Roman"/>
                <w:lang w:eastAsia="ru-RU"/>
              </w:rPr>
            </w:pPr>
            <w:r w:rsidRPr="009D59A4">
              <w:rPr>
                <w:rFonts w:ascii="Times New Roman" w:eastAsia="Times New Roman" w:hAnsi="Times New Roman" w:cs="Times New Roman"/>
                <w:lang w:val="ru-RU" w:eastAsia="ru-RU"/>
              </w:rPr>
              <w:t xml:space="preserve">Цільове призначення - </w:t>
            </w:r>
            <w:r w:rsidRPr="009D59A4">
              <w:rPr>
                <w:rFonts w:ascii="Times New Roman" w:eastAsia="Times New Roman" w:hAnsi="Times New Roman" w:cs="Times New Roman"/>
                <w:b/>
                <w:lang w:val="ru-RU" w:eastAsia="ru-RU"/>
              </w:rPr>
              <w:t>03.</w:t>
            </w:r>
            <w:r w:rsidRPr="009D59A4">
              <w:rPr>
                <w:rFonts w:ascii="Times New Roman" w:eastAsia="Times New Roman" w:hAnsi="Times New Roman" w:cs="Times New Roman"/>
                <w:b/>
                <w:lang w:eastAsia="ru-RU"/>
              </w:rPr>
              <w:t>12</w:t>
            </w:r>
            <w:r w:rsidRPr="009D59A4">
              <w:rPr>
                <w:rFonts w:ascii="Times New Roman" w:eastAsia="Times New Roman" w:hAnsi="Times New Roman" w:cs="Times New Roman"/>
                <w:b/>
                <w:lang w:val="ru-RU" w:eastAsia="ru-RU"/>
              </w:rPr>
              <w:t xml:space="preserve"> для будівництва та обслуговування будівель</w:t>
            </w:r>
            <w:r w:rsidRPr="009D59A4">
              <w:rPr>
                <w:rFonts w:ascii="Times New Roman" w:eastAsia="Times New Roman" w:hAnsi="Times New Roman" w:cs="Times New Roman"/>
                <w:b/>
                <w:lang w:eastAsia="ru-RU"/>
              </w:rPr>
              <w:t xml:space="preserve"> закладів комунального обслуговування</w:t>
            </w:r>
            <w:r w:rsidRPr="009D59A4">
              <w:rPr>
                <w:rFonts w:ascii="Times New Roman" w:eastAsia="Times New Roman" w:hAnsi="Times New Roman" w:cs="Times New Roman"/>
                <w:lang w:eastAsia="ru-RU"/>
              </w:rPr>
              <w:t> </w:t>
            </w:r>
            <w:r w:rsidRPr="009D59A4">
              <w:rPr>
                <w:rFonts w:ascii="Times New Roman" w:eastAsia="Times New Roman" w:hAnsi="Times New Roman" w:cs="Times New Roman"/>
                <w:b/>
                <w:lang w:eastAsia="ru-RU"/>
              </w:rPr>
              <w:t xml:space="preserve"> </w:t>
            </w:r>
            <w:r w:rsidRPr="009D59A4">
              <w:rPr>
                <w:rFonts w:ascii="Times New Roman" w:eastAsia="Times New Roman" w:hAnsi="Times New Roman" w:cs="Times New Roman"/>
                <w:lang w:eastAsia="ru-RU"/>
              </w:rPr>
              <w:t> </w:t>
            </w:r>
          </w:p>
        </w:tc>
        <w:tc>
          <w:tcPr>
            <w:tcW w:w="1507" w:type="pct"/>
            <w:tcBorders>
              <w:top w:val="single" w:sz="4" w:space="0" w:color="auto"/>
              <w:left w:val="single" w:sz="4" w:space="0" w:color="auto"/>
              <w:bottom w:val="single" w:sz="4" w:space="0" w:color="auto"/>
              <w:right w:val="single" w:sz="4" w:space="0" w:color="auto"/>
            </w:tcBorders>
            <w:vAlign w:val="center"/>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49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eastAsia="ru-RU"/>
              </w:rPr>
              <w:t>Група латників :</w:t>
            </w:r>
            <w:r w:rsidRPr="009D59A4">
              <w:rPr>
                <w:rFonts w:ascii="Times New Roman" w:eastAsia="Times New Roman" w:hAnsi="Times New Roman" w:cs="Times New Roman"/>
                <w:b/>
                <w:lang w:eastAsia="ru-RU"/>
              </w:rPr>
              <w:t>Для розміщення та постійної діяльності органів МНС</w:t>
            </w:r>
          </w:p>
          <w:p w:rsidR="009D59A4" w:rsidRPr="009D59A4" w:rsidRDefault="009D59A4" w:rsidP="009D59A4">
            <w:pPr>
              <w:spacing w:before="120" w:after="120" w:line="240" w:lineRule="auto"/>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sz w:val="24"/>
                <w:szCs w:val="24"/>
                <w:lang w:eastAsia="ru-RU"/>
              </w:rPr>
              <w:t xml:space="preserve">Категорія </w:t>
            </w:r>
            <w:r w:rsidRPr="009D59A4">
              <w:rPr>
                <w:rFonts w:ascii="Times New Roman" w:eastAsia="Times New Roman" w:hAnsi="Times New Roman" w:cs="Times New Roman"/>
                <w:b/>
                <w:sz w:val="24"/>
                <w:szCs w:val="24"/>
                <w:lang w:eastAsia="ru-RU"/>
              </w:rPr>
              <w:t>- землі громадської забудови .</w:t>
            </w:r>
          </w:p>
          <w:p w:rsidR="009D59A4" w:rsidRPr="009D59A4" w:rsidRDefault="009D59A4" w:rsidP="009D59A4">
            <w:pPr>
              <w:spacing w:after="200" w:line="276" w:lineRule="auto"/>
              <w:rPr>
                <w:rFonts w:ascii="Times New Roman" w:eastAsia="Times New Roman" w:hAnsi="Times New Roman" w:cs="Times New Roman"/>
                <w:b/>
                <w:lang w:eastAsia="ru-RU"/>
              </w:rPr>
            </w:pPr>
            <w:r w:rsidRPr="009D59A4">
              <w:rPr>
                <w:rFonts w:ascii="Times New Roman" w:eastAsia="Times New Roman" w:hAnsi="Times New Roman" w:cs="Times New Roman"/>
                <w:lang w:val="ru-RU" w:eastAsia="ru-RU"/>
              </w:rPr>
              <w:t xml:space="preserve">Цільове призначення - </w:t>
            </w:r>
            <w:r w:rsidRPr="009D59A4">
              <w:rPr>
                <w:rFonts w:ascii="Times New Roman" w:eastAsia="Times New Roman" w:hAnsi="Times New Roman" w:cs="Times New Roman"/>
                <w:b/>
                <w:lang w:val="ru-RU" w:eastAsia="ru-RU"/>
              </w:rPr>
              <w:t>03.</w:t>
            </w:r>
            <w:r w:rsidRPr="009D59A4">
              <w:rPr>
                <w:rFonts w:ascii="Times New Roman" w:eastAsia="Times New Roman" w:hAnsi="Times New Roman" w:cs="Times New Roman"/>
                <w:b/>
                <w:lang w:eastAsia="ru-RU"/>
              </w:rPr>
              <w:t>14</w:t>
            </w:r>
            <w:r w:rsidRPr="009D59A4">
              <w:rPr>
                <w:rFonts w:ascii="Times New Roman" w:eastAsia="Times New Roman" w:hAnsi="Times New Roman" w:cs="Times New Roman"/>
                <w:b/>
                <w:lang w:val="ru-RU" w:eastAsia="ru-RU"/>
              </w:rPr>
              <w:t xml:space="preserve"> для </w:t>
            </w:r>
            <w:r w:rsidRPr="009D59A4">
              <w:rPr>
                <w:rFonts w:ascii="Times New Roman" w:eastAsia="Times New Roman" w:hAnsi="Times New Roman" w:cs="Times New Roman"/>
                <w:b/>
                <w:lang w:eastAsia="ru-RU"/>
              </w:rPr>
              <w:t>розміщення та постійної діяльності органів МНС</w:t>
            </w:r>
          </w:p>
          <w:p w:rsidR="009D59A4" w:rsidRPr="009D59A4" w:rsidRDefault="009D59A4" w:rsidP="009D59A4">
            <w:pPr>
              <w:spacing w:after="200" w:line="276" w:lineRule="auto"/>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vAlign w:val="center"/>
          </w:tcPr>
          <w:p w:rsidR="009D59A4" w:rsidRPr="009D59A4" w:rsidRDefault="009D59A4" w:rsidP="009D59A4">
            <w:pPr>
              <w:spacing w:before="120" w:after="120" w:line="240" w:lineRule="auto"/>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7670D" w:rsidRPr="009D59A4" w:rsidTr="009162DA">
        <w:tc>
          <w:tcPr>
            <w:tcW w:w="3493" w:type="pct"/>
            <w:tcBorders>
              <w:top w:val="single" w:sz="4" w:space="0" w:color="auto"/>
              <w:left w:val="single" w:sz="4" w:space="0" w:color="auto"/>
              <w:bottom w:val="single" w:sz="4" w:space="0" w:color="auto"/>
              <w:right w:val="single" w:sz="4" w:space="0" w:color="auto"/>
            </w:tcBorders>
          </w:tcPr>
          <w:p w:rsidR="0097670D" w:rsidRPr="009D59A4" w:rsidRDefault="0097670D" w:rsidP="0097670D">
            <w:pPr>
              <w:spacing w:after="20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ФІЗИЧНІ    ОСОБИ</w:t>
            </w:r>
          </w:p>
        </w:tc>
        <w:tc>
          <w:tcPr>
            <w:tcW w:w="1507" w:type="pct"/>
            <w:tcBorders>
              <w:top w:val="single" w:sz="4" w:space="0" w:color="auto"/>
              <w:left w:val="single" w:sz="4" w:space="0" w:color="auto"/>
              <w:bottom w:val="single" w:sz="4" w:space="0" w:color="auto"/>
              <w:right w:val="single" w:sz="4" w:space="0" w:color="auto"/>
            </w:tcBorders>
            <w:vAlign w:val="center"/>
          </w:tcPr>
          <w:p w:rsidR="0097670D" w:rsidRPr="009D59A4" w:rsidRDefault="0097670D" w:rsidP="009D59A4">
            <w:pPr>
              <w:spacing w:before="120" w:after="120" w:line="240" w:lineRule="auto"/>
              <w:jc w:val="center"/>
              <w:rPr>
                <w:rFonts w:ascii="Times New Roman" w:eastAsia="Times New Roman" w:hAnsi="Times New Roman" w:cs="Times New Roman"/>
                <w:sz w:val="24"/>
                <w:szCs w:val="24"/>
                <w:lang w:eastAsia="ru-RU"/>
              </w:rPr>
            </w:pPr>
          </w:p>
        </w:tc>
      </w:tr>
      <w:tr w:rsidR="0097670D" w:rsidRPr="009D59A4" w:rsidTr="009162DA">
        <w:tc>
          <w:tcPr>
            <w:tcW w:w="3493" w:type="pct"/>
            <w:tcBorders>
              <w:top w:val="single" w:sz="4" w:space="0" w:color="auto"/>
              <w:left w:val="single" w:sz="4" w:space="0" w:color="auto"/>
              <w:bottom w:val="single" w:sz="4" w:space="0" w:color="auto"/>
              <w:right w:val="single" w:sz="4" w:space="0" w:color="auto"/>
            </w:tcBorders>
          </w:tcPr>
          <w:p w:rsidR="0097670D" w:rsidRDefault="0097670D" w:rsidP="0097670D">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Інваліди першої та другої груп</w:t>
            </w:r>
          </w:p>
        </w:tc>
        <w:tc>
          <w:tcPr>
            <w:tcW w:w="1507" w:type="pct"/>
            <w:tcBorders>
              <w:top w:val="single" w:sz="4" w:space="0" w:color="auto"/>
              <w:left w:val="single" w:sz="4" w:space="0" w:color="auto"/>
              <w:bottom w:val="single" w:sz="4" w:space="0" w:color="auto"/>
              <w:right w:val="single" w:sz="4" w:space="0" w:color="auto"/>
            </w:tcBorders>
            <w:vAlign w:val="center"/>
          </w:tcPr>
          <w:p w:rsidR="0097670D" w:rsidRPr="009D59A4" w:rsidRDefault="0097670D" w:rsidP="009D59A4">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97670D" w:rsidRPr="009D59A4" w:rsidTr="009162DA">
        <w:tc>
          <w:tcPr>
            <w:tcW w:w="3493" w:type="pct"/>
            <w:tcBorders>
              <w:top w:val="single" w:sz="4" w:space="0" w:color="auto"/>
              <w:left w:val="single" w:sz="4" w:space="0" w:color="auto"/>
              <w:bottom w:val="single" w:sz="4" w:space="0" w:color="auto"/>
              <w:right w:val="single" w:sz="4" w:space="0" w:color="auto"/>
            </w:tcBorders>
          </w:tcPr>
          <w:p w:rsidR="0097670D" w:rsidRDefault="0097670D" w:rsidP="0097670D">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Пенсіонери (за віком)</w:t>
            </w:r>
          </w:p>
        </w:tc>
        <w:tc>
          <w:tcPr>
            <w:tcW w:w="1507" w:type="pct"/>
            <w:tcBorders>
              <w:top w:val="single" w:sz="4" w:space="0" w:color="auto"/>
              <w:left w:val="single" w:sz="4" w:space="0" w:color="auto"/>
              <w:bottom w:val="single" w:sz="4" w:space="0" w:color="auto"/>
              <w:right w:val="single" w:sz="4" w:space="0" w:color="auto"/>
            </w:tcBorders>
            <w:vAlign w:val="center"/>
          </w:tcPr>
          <w:p w:rsidR="0097670D" w:rsidRDefault="0097670D" w:rsidP="009D59A4">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97670D" w:rsidRPr="009D59A4" w:rsidTr="009162DA">
        <w:tc>
          <w:tcPr>
            <w:tcW w:w="3493" w:type="pct"/>
            <w:tcBorders>
              <w:top w:val="single" w:sz="4" w:space="0" w:color="auto"/>
              <w:left w:val="single" w:sz="4" w:space="0" w:color="auto"/>
              <w:bottom w:val="single" w:sz="4" w:space="0" w:color="auto"/>
              <w:right w:val="single" w:sz="4" w:space="0" w:color="auto"/>
            </w:tcBorders>
          </w:tcPr>
          <w:p w:rsidR="0097670D" w:rsidRDefault="0097670D" w:rsidP="0097670D">
            <w:pPr>
              <w:spacing w:after="200" w:line="276" w:lineRule="auto"/>
              <w:rPr>
                <w:rFonts w:ascii="Times New Roman" w:eastAsia="Times New Roman" w:hAnsi="Times New Roman" w:cs="Times New Roman"/>
                <w:lang w:eastAsia="ru-RU"/>
              </w:rPr>
            </w:pPr>
            <w:r>
              <w:rPr>
                <w:rFonts w:ascii="Times New Roman" w:hAnsi="Times New Roman"/>
                <w:sz w:val="24"/>
                <w:szCs w:val="24"/>
              </w:rPr>
              <w:t>фізичні особи, які виховують трьох і більше дітей, віком до 18 років</w:t>
            </w:r>
          </w:p>
        </w:tc>
        <w:tc>
          <w:tcPr>
            <w:tcW w:w="1507" w:type="pct"/>
            <w:tcBorders>
              <w:top w:val="single" w:sz="4" w:space="0" w:color="auto"/>
              <w:left w:val="single" w:sz="4" w:space="0" w:color="auto"/>
              <w:bottom w:val="single" w:sz="4" w:space="0" w:color="auto"/>
              <w:right w:val="single" w:sz="4" w:space="0" w:color="auto"/>
            </w:tcBorders>
            <w:vAlign w:val="center"/>
          </w:tcPr>
          <w:p w:rsidR="0097670D" w:rsidRDefault="0097670D" w:rsidP="0097670D">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97670D" w:rsidRPr="009D59A4" w:rsidTr="009162DA">
        <w:tc>
          <w:tcPr>
            <w:tcW w:w="3493" w:type="pct"/>
            <w:tcBorders>
              <w:top w:val="single" w:sz="4" w:space="0" w:color="auto"/>
              <w:left w:val="single" w:sz="4" w:space="0" w:color="auto"/>
              <w:bottom w:val="single" w:sz="4" w:space="0" w:color="auto"/>
              <w:right w:val="single" w:sz="4" w:space="0" w:color="auto"/>
            </w:tcBorders>
          </w:tcPr>
          <w:p w:rsidR="0097670D" w:rsidRDefault="0097670D" w:rsidP="0097670D">
            <w:pPr>
              <w:spacing w:after="200" w:line="276" w:lineRule="auto"/>
              <w:rPr>
                <w:rFonts w:ascii="Times New Roman" w:hAnsi="Times New Roman"/>
                <w:sz w:val="24"/>
                <w:szCs w:val="24"/>
              </w:rPr>
            </w:pPr>
            <w:r>
              <w:rPr>
                <w:rFonts w:ascii="Times New Roman" w:hAnsi="Times New Roman"/>
                <w:sz w:val="24"/>
                <w:szCs w:val="24"/>
              </w:rPr>
              <w:lastRenderedPageBreak/>
              <w:t>ветерани війни та особи, на яких поширюється дія Закону України «Про статус ветеранів війни, гарантії їх соціального захисту»</w:t>
            </w:r>
          </w:p>
        </w:tc>
        <w:tc>
          <w:tcPr>
            <w:tcW w:w="1507" w:type="pct"/>
            <w:tcBorders>
              <w:top w:val="single" w:sz="4" w:space="0" w:color="auto"/>
              <w:left w:val="single" w:sz="4" w:space="0" w:color="auto"/>
              <w:bottom w:val="single" w:sz="4" w:space="0" w:color="auto"/>
              <w:right w:val="single" w:sz="4" w:space="0" w:color="auto"/>
            </w:tcBorders>
            <w:vAlign w:val="center"/>
          </w:tcPr>
          <w:p w:rsidR="0097670D" w:rsidRDefault="0097670D" w:rsidP="0097670D">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97670D" w:rsidRPr="009D59A4" w:rsidTr="009162DA">
        <w:tc>
          <w:tcPr>
            <w:tcW w:w="3493" w:type="pct"/>
            <w:tcBorders>
              <w:top w:val="single" w:sz="4" w:space="0" w:color="auto"/>
              <w:left w:val="single" w:sz="4" w:space="0" w:color="auto"/>
              <w:bottom w:val="single" w:sz="4" w:space="0" w:color="auto"/>
              <w:right w:val="single" w:sz="4" w:space="0" w:color="auto"/>
            </w:tcBorders>
          </w:tcPr>
          <w:p w:rsidR="0097670D" w:rsidRDefault="0097670D" w:rsidP="0097670D">
            <w:pPr>
              <w:spacing w:after="200" w:line="276" w:lineRule="auto"/>
              <w:rPr>
                <w:rFonts w:ascii="Times New Roman" w:hAnsi="Times New Roman"/>
                <w:sz w:val="24"/>
                <w:szCs w:val="24"/>
              </w:rPr>
            </w:pPr>
            <w:r>
              <w:rPr>
                <w:rFonts w:ascii="Times New Roman" w:hAnsi="Times New Roman"/>
                <w:sz w:val="24"/>
                <w:szCs w:val="24"/>
              </w:rPr>
              <w:t>учасники ліквідації аварії  на ЧАЕС та потерпілих від аварії на ЧАЕС</w:t>
            </w:r>
          </w:p>
        </w:tc>
        <w:tc>
          <w:tcPr>
            <w:tcW w:w="1507" w:type="pct"/>
            <w:tcBorders>
              <w:top w:val="single" w:sz="4" w:space="0" w:color="auto"/>
              <w:left w:val="single" w:sz="4" w:space="0" w:color="auto"/>
              <w:bottom w:val="single" w:sz="4" w:space="0" w:color="auto"/>
              <w:right w:val="single" w:sz="4" w:space="0" w:color="auto"/>
            </w:tcBorders>
            <w:vAlign w:val="center"/>
          </w:tcPr>
          <w:p w:rsidR="0097670D" w:rsidRDefault="0097670D" w:rsidP="0097670D">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97670D" w:rsidRPr="009D59A4" w:rsidTr="009162DA">
        <w:tc>
          <w:tcPr>
            <w:tcW w:w="3493" w:type="pct"/>
            <w:tcBorders>
              <w:top w:val="single" w:sz="4" w:space="0" w:color="auto"/>
              <w:left w:val="single" w:sz="4" w:space="0" w:color="auto"/>
              <w:bottom w:val="single" w:sz="4" w:space="0" w:color="auto"/>
              <w:right w:val="single" w:sz="4" w:space="0" w:color="auto"/>
            </w:tcBorders>
          </w:tcPr>
          <w:p w:rsidR="0097670D" w:rsidRDefault="0097670D" w:rsidP="0097670D">
            <w:pPr>
              <w:spacing w:after="200" w:line="276" w:lineRule="auto"/>
              <w:rPr>
                <w:rFonts w:ascii="Times New Roman" w:hAnsi="Times New Roman"/>
                <w:sz w:val="24"/>
                <w:szCs w:val="24"/>
              </w:rPr>
            </w:pPr>
            <w:r>
              <w:rPr>
                <w:rFonts w:ascii="Times New Roman" w:hAnsi="Times New Roman"/>
                <w:sz w:val="24"/>
                <w:szCs w:val="24"/>
              </w:rPr>
              <w:t>учасники АТО</w:t>
            </w:r>
          </w:p>
        </w:tc>
        <w:tc>
          <w:tcPr>
            <w:tcW w:w="1507" w:type="pct"/>
            <w:tcBorders>
              <w:top w:val="single" w:sz="4" w:space="0" w:color="auto"/>
              <w:left w:val="single" w:sz="4" w:space="0" w:color="auto"/>
              <w:bottom w:val="single" w:sz="4" w:space="0" w:color="auto"/>
              <w:right w:val="single" w:sz="4" w:space="0" w:color="auto"/>
            </w:tcBorders>
            <w:vAlign w:val="center"/>
          </w:tcPr>
          <w:p w:rsidR="0097670D" w:rsidRDefault="0097670D" w:rsidP="0097670D">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bl>
    <w:p w:rsidR="009D59A4" w:rsidRPr="009D59A4" w:rsidRDefault="009D59A4" w:rsidP="009D59A4">
      <w:pPr>
        <w:spacing w:after="200" w:line="276" w:lineRule="auto"/>
        <w:ind w:firstLine="720"/>
        <w:jc w:val="center"/>
        <w:textAlignment w:val="baseline"/>
        <w:rPr>
          <w:rFonts w:ascii="Times New Roman" w:eastAsia="Times New Roman" w:hAnsi="Times New Roman" w:cs="Times New Roman"/>
          <w:bCs/>
          <w:lang w:eastAsia="ru-RU"/>
        </w:rPr>
      </w:pPr>
    </w:p>
    <w:p w:rsidR="009D59A4" w:rsidRPr="009D59A4" w:rsidRDefault="009D59A4" w:rsidP="009D59A4">
      <w:pPr>
        <w:spacing w:after="200" w:line="228" w:lineRule="auto"/>
        <w:ind w:left="181" w:hanging="181"/>
        <w:jc w:val="both"/>
        <w:rPr>
          <w:rFonts w:ascii="Times New Roman" w:eastAsia="Times New Roman" w:hAnsi="Times New Roman" w:cs="Times New Roman"/>
          <w:spacing w:val="-4"/>
          <w:lang w:eastAsia="ru-RU"/>
        </w:rPr>
      </w:pPr>
    </w:p>
    <w:p w:rsidR="009D59A4" w:rsidRPr="009D59A4" w:rsidRDefault="009D59A4" w:rsidP="009D59A4">
      <w:pPr>
        <w:spacing w:after="200" w:line="228" w:lineRule="auto"/>
        <w:ind w:left="181" w:hanging="181"/>
        <w:jc w:val="both"/>
        <w:rPr>
          <w:rFonts w:ascii="Times New Roman" w:eastAsia="Times New Roman" w:hAnsi="Times New Roman" w:cs="Times New Roman"/>
          <w:spacing w:val="-4"/>
          <w:lang w:eastAsia="ru-RU"/>
        </w:rPr>
      </w:pPr>
    </w:p>
    <w:p w:rsidR="009D59A4" w:rsidRPr="009D59A4" w:rsidRDefault="009D59A4" w:rsidP="009D59A4">
      <w:pPr>
        <w:spacing w:after="200" w:line="228" w:lineRule="auto"/>
        <w:ind w:left="181" w:hanging="181"/>
        <w:jc w:val="both"/>
        <w:rPr>
          <w:rFonts w:ascii="Times New Roman" w:eastAsia="Times New Roman" w:hAnsi="Times New Roman" w:cs="Times New Roman"/>
          <w:spacing w:val="-4"/>
          <w:lang w:eastAsia="ru-RU"/>
        </w:rPr>
      </w:pPr>
    </w:p>
    <w:p w:rsidR="009D59A4" w:rsidRPr="009D59A4" w:rsidRDefault="009D59A4" w:rsidP="009D59A4">
      <w:pPr>
        <w:spacing w:after="200" w:line="228" w:lineRule="auto"/>
        <w:ind w:left="181" w:hanging="181"/>
        <w:jc w:val="both"/>
        <w:rPr>
          <w:rFonts w:ascii="Times New Roman" w:eastAsia="Times New Roman" w:hAnsi="Times New Roman" w:cs="Times New Roman"/>
          <w:spacing w:val="-4"/>
          <w:lang w:eastAsia="ru-RU"/>
        </w:rPr>
      </w:pPr>
      <w:r w:rsidRPr="009D59A4">
        <w:rPr>
          <w:rFonts w:ascii="Times New Roman" w:eastAsia="Times New Roman" w:hAnsi="Times New Roman" w:cs="Times New Roman"/>
          <w:spacing w:val="-4"/>
          <w:lang w:eastAsia="ru-RU"/>
        </w:rPr>
        <w:tab/>
      </w:r>
      <w:r w:rsidRPr="009D59A4">
        <w:rPr>
          <w:rFonts w:ascii="Times New Roman" w:eastAsia="Times New Roman" w:hAnsi="Times New Roman" w:cs="Times New Roman"/>
          <w:spacing w:val="-4"/>
          <w:lang w:eastAsia="ru-RU"/>
        </w:rPr>
        <w:tab/>
        <w:t>Сільський голова                                                       М.О. Лях</w:t>
      </w:r>
    </w:p>
    <w:p w:rsidR="009D59A4" w:rsidRPr="009D59A4" w:rsidRDefault="009D59A4" w:rsidP="009D59A4">
      <w:pPr>
        <w:spacing w:after="0" w:line="228" w:lineRule="auto"/>
        <w:jc w:val="both"/>
        <w:outlineLvl w:val="1"/>
        <w:rPr>
          <w:rFonts w:ascii="Times New Roman" w:eastAsia="Times New Roman" w:hAnsi="Times New Roman" w:cs="Times New Roman"/>
          <w:bCs/>
          <w:spacing w:val="-4"/>
          <w:sz w:val="24"/>
          <w:szCs w:val="24"/>
          <w:lang w:eastAsia="ru-RU"/>
        </w:rPr>
      </w:pPr>
    </w:p>
    <w:p w:rsidR="009D59A4" w:rsidRDefault="009D59A4"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7670D" w:rsidRPr="009D59A4" w:rsidRDefault="0097670D"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D59A4" w:rsidRPr="009D59A4" w:rsidRDefault="009D59A4"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D59A4" w:rsidRPr="009D59A4" w:rsidRDefault="009D59A4"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D59A4" w:rsidRPr="009D59A4" w:rsidRDefault="009D59A4"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D59A4" w:rsidRPr="009D59A4" w:rsidRDefault="009D59A4" w:rsidP="009D59A4">
      <w:pPr>
        <w:spacing w:after="200" w:line="276" w:lineRule="auto"/>
        <w:jc w:val="center"/>
        <w:rPr>
          <w:rFonts w:eastAsia="Times New Roman" w:cs="Times New Roman"/>
          <w:lang w:val="ru-RU" w:eastAsia="ru-RU"/>
        </w:rPr>
      </w:pPr>
      <w:r w:rsidRPr="009D59A4">
        <w:rPr>
          <w:rFonts w:ascii="Calibri" w:eastAsia="Times New Roman" w:hAnsi="Calibri" w:cs="Times New Roman"/>
          <w:noProof/>
          <w:lang w:eastAsia="uk-UA"/>
        </w:rPr>
        <w:lastRenderedPageBreak/>
        <w:drawing>
          <wp:inline distT="0" distB="0" distL="0" distR="0" wp14:anchorId="08BEE842" wp14:editId="1EE0EC7E">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9D59A4" w:rsidRPr="009D59A4" w:rsidRDefault="009D59A4" w:rsidP="009D59A4">
      <w:pPr>
        <w:keepNext/>
        <w:keepLines/>
        <w:spacing w:before="240" w:after="0" w:line="240" w:lineRule="auto"/>
        <w:jc w:val="center"/>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СТУДЕНИКІВСЬКА СІЛЬСЬКА РАДА</w:t>
      </w: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6"/>
          <w:szCs w:val="20"/>
          <w:lang w:val="ru-RU" w:eastAsia="ru-RU"/>
        </w:rPr>
      </w:pPr>
      <w:r w:rsidRPr="009D59A4">
        <w:rPr>
          <w:rFonts w:ascii="Times New Roman" w:eastAsia="Times New Roman" w:hAnsi="Times New Roman" w:cs="Times New Roman"/>
          <w:b/>
          <w:sz w:val="26"/>
          <w:szCs w:val="20"/>
          <w:lang w:val="ru-RU" w:eastAsia="ru-RU"/>
        </w:rPr>
        <w:t>ПЕРЕЯСЛАВ-ХМЕЛЬНИЦЬКОГО РАЙОНУ</w:t>
      </w:r>
    </w:p>
    <w:p w:rsidR="009D59A4" w:rsidRPr="009D59A4" w:rsidRDefault="009D59A4" w:rsidP="009D59A4">
      <w:pPr>
        <w:spacing w:before="120" w:after="0" w:line="240" w:lineRule="auto"/>
        <w:ind w:firstLine="567"/>
        <w:jc w:val="center"/>
        <w:rPr>
          <w:rFonts w:ascii="Times New Roman" w:eastAsia="Times New Roman" w:hAnsi="Times New Roman" w:cs="Times New Roman"/>
          <w:b/>
          <w:sz w:val="26"/>
          <w:szCs w:val="20"/>
          <w:lang w:val="ru-RU" w:eastAsia="ru-RU"/>
        </w:rPr>
      </w:pPr>
      <w:r w:rsidRPr="009D59A4">
        <w:rPr>
          <w:rFonts w:ascii="Times New Roman" w:eastAsia="Times New Roman" w:hAnsi="Times New Roman" w:cs="Times New Roman"/>
          <w:b/>
          <w:sz w:val="26"/>
          <w:szCs w:val="20"/>
          <w:lang w:val="ru-RU" w:eastAsia="ru-RU"/>
        </w:rPr>
        <w:t xml:space="preserve">КИЇВСЬКОЇ  ОБЛАСТІ </w:t>
      </w:r>
    </w:p>
    <w:p w:rsidR="009D59A4" w:rsidRPr="009D59A4" w:rsidRDefault="009D59A4" w:rsidP="009D59A4">
      <w:pPr>
        <w:keepNext/>
        <w:keepLines/>
        <w:spacing w:before="240" w:after="0" w:line="240" w:lineRule="auto"/>
        <w:jc w:val="center"/>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СЬОМОГО СКЛИКАННЯ</w:t>
      </w:r>
    </w:p>
    <w:p w:rsidR="009D59A4" w:rsidRPr="009D59A4" w:rsidRDefault="009D59A4" w:rsidP="009D59A4">
      <w:pPr>
        <w:keepNext/>
        <w:keepLines/>
        <w:spacing w:before="240" w:after="0" w:line="240" w:lineRule="auto"/>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 xml:space="preserve">Про встановлення ставок та пільг із сплати податку на </w:t>
      </w:r>
      <w:r w:rsidRPr="009D59A4">
        <w:rPr>
          <w:rFonts w:ascii="Times New Roman" w:eastAsia="Times New Roman" w:hAnsi="Times New Roman" w:cs="Times New Roman"/>
          <w:b/>
          <w:noProof/>
          <w:sz w:val="24"/>
          <w:szCs w:val="24"/>
          <w:lang w:val="ru-RU" w:eastAsia="ru-RU"/>
        </w:rPr>
        <w:br/>
        <w:t>нерухоме майно, відмінне від земельної ділянки,</w:t>
      </w:r>
    </w:p>
    <w:p w:rsidR="009D59A4" w:rsidRPr="009D59A4" w:rsidRDefault="009162DA" w:rsidP="009D59A4">
      <w:pPr>
        <w:keepNext/>
        <w:keepLines/>
        <w:spacing w:after="120" w:line="240" w:lineRule="auto"/>
        <w:rPr>
          <w:rFonts w:ascii="Times New Roman" w:eastAsia="Times New Roman" w:hAnsi="Times New Roman" w:cs="Times New Roman"/>
          <w:b/>
          <w:noProof/>
          <w:sz w:val="24"/>
          <w:szCs w:val="24"/>
          <w:lang w:val="ru-RU" w:eastAsia="ru-RU"/>
        </w:rPr>
      </w:pPr>
      <w:r>
        <w:rPr>
          <w:rFonts w:ascii="Times New Roman" w:eastAsia="Times New Roman" w:hAnsi="Times New Roman" w:cs="Times New Roman"/>
          <w:b/>
          <w:noProof/>
          <w:sz w:val="24"/>
          <w:szCs w:val="24"/>
          <w:lang w:val="ru-RU" w:eastAsia="ru-RU"/>
        </w:rPr>
        <w:t>на 2021</w:t>
      </w:r>
      <w:r w:rsidR="009D59A4" w:rsidRPr="009D59A4">
        <w:rPr>
          <w:rFonts w:ascii="Times New Roman" w:eastAsia="Times New Roman" w:hAnsi="Times New Roman" w:cs="Times New Roman"/>
          <w:b/>
          <w:noProof/>
          <w:sz w:val="24"/>
          <w:szCs w:val="24"/>
          <w:lang w:val="ru-RU" w:eastAsia="ru-RU"/>
        </w:rPr>
        <w:t xml:space="preserve"> рік </w:t>
      </w:r>
    </w:p>
    <w:p w:rsidR="009D59A4" w:rsidRPr="009D59A4" w:rsidRDefault="009D59A4" w:rsidP="009D59A4">
      <w:pPr>
        <w:spacing w:before="120" w:after="0" w:line="240" w:lineRule="auto"/>
        <w:ind w:firstLine="567"/>
        <w:jc w:val="both"/>
        <w:rPr>
          <w:rFonts w:ascii="Times New Roman" w:eastAsia="Times New Roman" w:hAnsi="Times New Roman" w:cs="Times New Roman"/>
          <w:noProof/>
          <w:sz w:val="24"/>
          <w:szCs w:val="24"/>
          <w:lang w:val="ru-RU" w:eastAsia="ru-RU"/>
        </w:rPr>
      </w:pPr>
    </w:p>
    <w:p w:rsidR="009D59A4" w:rsidRPr="009D59A4" w:rsidRDefault="009D59A4" w:rsidP="009D59A4">
      <w:pPr>
        <w:spacing w:before="120" w:after="0" w:line="240" w:lineRule="auto"/>
        <w:ind w:firstLine="567"/>
        <w:jc w:val="both"/>
        <w:rPr>
          <w:rFonts w:ascii="Times New Roman" w:eastAsia="Times New Roman" w:hAnsi="Times New Roman" w:cs="Times New Roman"/>
          <w:noProof/>
          <w:sz w:val="24"/>
          <w:szCs w:val="24"/>
          <w:lang w:val="ru-RU" w:eastAsia="ru-RU"/>
        </w:rPr>
      </w:pPr>
    </w:p>
    <w:p w:rsidR="009D59A4" w:rsidRPr="009D59A4" w:rsidRDefault="009D59A4" w:rsidP="009D59A4">
      <w:pPr>
        <w:spacing w:before="120"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Керуючися статтею 266 Податкового кодексу України, пунктом 24 частини першої статті 26 Закону України “Про місцеве самоврядування в Україні”, постановою КМУ від 24.05.2017 р. № 483,  Студениківська сільська рада</w:t>
      </w:r>
    </w:p>
    <w:p w:rsidR="009D59A4" w:rsidRPr="009D59A4" w:rsidRDefault="009D59A4" w:rsidP="009D59A4">
      <w:pPr>
        <w:spacing w:before="120" w:after="0" w:line="240" w:lineRule="auto"/>
        <w:ind w:firstLine="567"/>
        <w:jc w:val="both"/>
        <w:rPr>
          <w:rFonts w:ascii="Times New Roman" w:eastAsia="Times New Roman" w:hAnsi="Times New Roman" w:cs="Times New Roman"/>
          <w:noProof/>
          <w:sz w:val="20"/>
          <w:szCs w:val="20"/>
          <w:lang w:val="ru-RU" w:eastAsia="ru-RU"/>
        </w:rPr>
      </w:pPr>
    </w:p>
    <w:p w:rsidR="009D59A4" w:rsidRPr="009D59A4" w:rsidRDefault="009D59A4" w:rsidP="009D59A4">
      <w:pPr>
        <w:spacing w:before="120" w:after="0" w:line="240" w:lineRule="auto"/>
        <w:jc w:val="center"/>
        <w:rPr>
          <w:rFonts w:ascii="Times New Roman" w:eastAsia="Times New Roman" w:hAnsi="Times New Roman" w:cs="Times New Roman"/>
          <w:b/>
          <w:noProof/>
          <w:sz w:val="24"/>
          <w:szCs w:val="24"/>
          <w:lang w:val="ru-RU" w:eastAsia="ru-RU"/>
        </w:rPr>
      </w:pPr>
      <w:r w:rsidRPr="009D59A4">
        <w:rPr>
          <w:rFonts w:ascii="Times New Roman" w:eastAsia="Times New Roman" w:hAnsi="Times New Roman" w:cs="Times New Roman"/>
          <w:b/>
          <w:noProof/>
          <w:sz w:val="24"/>
          <w:szCs w:val="24"/>
          <w:lang w:val="ru-RU" w:eastAsia="ru-RU"/>
        </w:rPr>
        <w:t>ВИРІШИЛА:</w:t>
      </w:r>
    </w:p>
    <w:p w:rsidR="009D59A4" w:rsidRPr="009D59A4" w:rsidRDefault="009D59A4" w:rsidP="009D59A4">
      <w:pPr>
        <w:spacing w:before="120" w:after="0" w:line="240" w:lineRule="auto"/>
        <w:jc w:val="center"/>
        <w:rPr>
          <w:rFonts w:ascii="Times New Roman" w:eastAsia="Times New Roman" w:hAnsi="Times New Roman" w:cs="Times New Roman"/>
          <w:b/>
          <w:noProof/>
          <w:sz w:val="24"/>
          <w:szCs w:val="24"/>
          <w:lang w:val="ru-RU" w:eastAsia="ru-RU"/>
        </w:rPr>
      </w:pP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 Установити на території  Студениківської сільської ради Переяслав-Хмельницького району Київської області:</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 ставки податку на нерухоме майно, відмінне від земельної ділянки, згідно з додатком 1;</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2. </w:t>
      </w:r>
      <w:r w:rsidRPr="009D59A4">
        <w:rPr>
          <w:rFonts w:ascii="Times New Roman" w:eastAsia="Times New Roman" w:hAnsi="Times New Roman" w:cs="Times New Roman"/>
          <w:color w:val="000000"/>
          <w:sz w:val="24"/>
          <w:szCs w:val="24"/>
          <w:lang w:eastAsia="ru-RU"/>
        </w:rPr>
        <w:t>Оприлюднити це рішення на офіційному сайті Студениківської сільської ради.</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val="ru-RU" w:eastAsia="ru-RU"/>
        </w:rPr>
        <w:t xml:space="preserve">3. Рішення набирає чинності з </w:t>
      </w:r>
      <w:r w:rsidR="009162DA">
        <w:rPr>
          <w:rFonts w:ascii="Times New Roman" w:eastAsia="Times New Roman" w:hAnsi="Times New Roman" w:cs="Times New Roman"/>
          <w:noProof/>
          <w:sz w:val="24"/>
          <w:szCs w:val="24"/>
          <w:lang w:eastAsia="ru-RU"/>
        </w:rPr>
        <w:t>01.01.2021</w:t>
      </w:r>
      <w:r w:rsidRPr="009D59A4">
        <w:rPr>
          <w:rFonts w:ascii="Times New Roman" w:eastAsia="Times New Roman" w:hAnsi="Times New Roman" w:cs="Times New Roman"/>
          <w:noProof/>
          <w:sz w:val="24"/>
          <w:szCs w:val="24"/>
          <w:lang w:eastAsia="ru-RU"/>
        </w:rPr>
        <w:t xml:space="preserve"> року.</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4. Контроль за виконанням рішення покласти на постійну комісію з питнь </w:t>
      </w:r>
      <w:r w:rsidRPr="009D59A4">
        <w:rPr>
          <w:rFonts w:ascii="Times New Roman" w:eastAsia="Times New Roman" w:hAnsi="Times New Roman" w:cs="Times New Roman"/>
          <w:color w:val="000000"/>
          <w:sz w:val="24"/>
          <w:szCs w:val="24"/>
          <w:lang w:eastAsia="ru-RU"/>
        </w:rPr>
        <w:t>фінансів, бюджету та планування соціально – економічного розвитку.</w:t>
      </w:r>
    </w:p>
    <w:p w:rsidR="009D59A4" w:rsidRPr="009D59A4" w:rsidRDefault="009D59A4" w:rsidP="009D59A4">
      <w:pPr>
        <w:spacing w:after="0" w:line="240" w:lineRule="auto"/>
        <w:ind w:firstLine="567"/>
        <w:jc w:val="both"/>
        <w:rPr>
          <w:rFonts w:ascii="Times New Roman" w:eastAsia="Times New Roman" w:hAnsi="Times New Roman" w:cs="Times New Roman"/>
          <w:noProof/>
          <w:sz w:val="24"/>
          <w:szCs w:val="24"/>
          <w:lang w:eastAsia="ru-RU"/>
        </w:rPr>
      </w:pPr>
    </w:p>
    <w:p w:rsidR="009D59A4" w:rsidRPr="009D59A4" w:rsidRDefault="009D59A4" w:rsidP="009D59A4">
      <w:pPr>
        <w:spacing w:before="120" w:after="0" w:line="240" w:lineRule="auto"/>
        <w:ind w:firstLine="567"/>
        <w:jc w:val="both"/>
        <w:rPr>
          <w:rFonts w:ascii="Times New Roman" w:eastAsia="Times New Roman" w:hAnsi="Times New Roman" w:cs="Times New Roman"/>
          <w:noProof/>
          <w:sz w:val="24"/>
          <w:szCs w:val="24"/>
          <w:lang w:eastAsia="ru-RU"/>
        </w:rPr>
      </w:pPr>
    </w:p>
    <w:p w:rsidR="009D59A4" w:rsidRPr="009D59A4" w:rsidRDefault="009D59A4" w:rsidP="009D59A4">
      <w:pPr>
        <w:spacing w:before="120" w:after="0" w:line="240" w:lineRule="auto"/>
        <w:ind w:firstLine="567"/>
        <w:jc w:val="both"/>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 xml:space="preserve">                 Сільський голова                                                 М.О.Лях</w:t>
      </w:r>
    </w:p>
    <w:p w:rsidR="009D59A4" w:rsidRPr="009D59A4" w:rsidRDefault="009D59A4" w:rsidP="009D59A4">
      <w:pPr>
        <w:keepNext/>
        <w:keepLines/>
        <w:spacing w:before="360" w:after="240" w:line="240" w:lineRule="auto"/>
        <w:ind w:left="3969"/>
        <w:rPr>
          <w:rFonts w:ascii="Times New Roman" w:eastAsia="Times New Roman" w:hAnsi="Times New Roman" w:cs="Times New Roman"/>
          <w:sz w:val="24"/>
          <w:szCs w:val="24"/>
          <w:lang w:eastAsia="ru-RU"/>
        </w:rPr>
      </w:pPr>
    </w:p>
    <w:p w:rsidR="009D59A4" w:rsidRPr="009D59A4" w:rsidRDefault="009D59A4" w:rsidP="009D59A4">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с. Студеники</w:t>
      </w:r>
    </w:p>
    <w:p w:rsidR="009D59A4" w:rsidRDefault="009D59A4" w:rsidP="009162DA">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w:t>
      </w:r>
      <w:r w:rsidR="009F7102">
        <w:rPr>
          <w:rFonts w:ascii="Times New Roman" w:eastAsia="Times New Roman" w:hAnsi="Times New Roman" w:cs="Times New Roman"/>
          <w:b/>
          <w:lang w:eastAsia="ru-RU"/>
        </w:rPr>
        <w:t>1293-47-УІІ</w:t>
      </w:r>
    </w:p>
    <w:p w:rsidR="009F7102" w:rsidRPr="009D59A4" w:rsidRDefault="009F7102" w:rsidP="009162DA">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05.06.2020</w:t>
      </w:r>
    </w:p>
    <w:p w:rsidR="009D59A4" w:rsidRPr="009D59A4" w:rsidRDefault="009D59A4" w:rsidP="009D59A4">
      <w:pPr>
        <w:keepNext/>
        <w:keepLines/>
        <w:spacing w:before="360" w:after="240" w:line="240" w:lineRule="auto"/>
        <w:ind w:left="3969" w:hanging="3969"/>
        <w:rPr>
          <w:rFonts w:ascii="Times New Roman" w:eastAsia="Times New Roman" w:hAnsi="Times New Roman" w:cs="Times New Roman"/>
          <w:sz w:val="24"/>
          <w:szCs w:val="24"/>
          <w:lang w:eastAsia="ru-RU"/>
        </w:rPr>
      </w:pPr>
    </w:p>
    <w:p w:rsidR="009D59A4" w:rsidRPr="009D59A4" w:rsidRDefault="009D59A4" w:rsidP="009D59A4">
      <w:pPr>
        <w:keepNext/>
        <w:keepLines/>
        <w:spacing w:before="240" w:after="240" w:line="240" w:lineRule="auto"/>
        <w:jc w:val="center"/>
        <w:rPr>
          <w:rFonts w:ascii="Times New Roman" w:eastAsia="Times New Roman" w:hAnsi="Times New Roman" w:cs="Times New Roman"/>
          <w:b/>
          <w:sz w:val="28"/>
          <w:szCs w:val="28"/>
          <w:lang w:eastAsia="ru-RU"/>
        </w:rPr>
      </w:pPr>
    </w:p>
    <w:p w:rsidR="009D59A4" w:rsidRPr="009D59A4" w:rsidRDefault="009D59A4" w:rsidP="009D59A4">
      <w:pPr>
        <w:keepNext/>
        <w:keepLines/>
        <w:spacing w:before="240" w:after="240" w:line="240" w:lineRule="auto"/>
        <w:jc w:val="center"/>
        <w:rPr>
          <w:rFonts w:ascii="Times New Roman" w:eastAsia="Times New Roman" w:hAnsi="Times New Roman" w:cs="Times New Roman"/>
          <w:b/>
          <w:sz w:val="28"/>
          <w:szCs w:val="28"/>
          <w:lang w:eastAsia="ru-RU"/>
        </w:rPr>
      </w:pPr>
    </w:p>
    <w:p w:rsidR="009D59A4" w:rsidRPr="009D59A4" w:rsidRDefault="009D59A4" w:rsidP="009D59A4">
      <w:pPr>
        <w:spacing w:after="200" w:line="276" w:lineRule="auto"/>
        <w:rPr>
          <w:rFonts w:ascii="Times New Roman" w:eastAsia="Times New Roman" w:hAnsi="Times New Roman" w:cs="Times New Roman"/>
          <w:sz w:val="24"/>
          <w:szCs w:val="24"/>
          <w:lang w:eastAsia="ru-RU"/>
        </w:rPr>
      </w:pPr>
    </w:p>
    <w:p w:rsidR="009D59A4" w:rsidRPr="009D59A4" w:rsidRDefault="009D59A4" w:rsidP="009D59A4">
      <w:pPr>
        <w:spacing w:after="200" w:line="276" w:lineRule="auto"/>
        <w:rPr>
          <w:rFonts w:eastAsia="Times New Roman" w:cs="Times New Roman"/>
          <w:lang w:eastAsia="ru-RU"/>
        </w:rPr>
        <w:sectPr w:rsidR="009D59A4" w:rsidRPr="009D59A4" w:rsidSect="009162DA">
          <w:pgSz w:w="11906" w:h="16838"/>
          <w:pgMar w:top="851" w:right="850" w:bottom="1134" w:left="1701" w:header="708" w:footer="708" w:gutter="0"/>
          <w:cols w:space="708"/>
          <w:docGrid w:linePitch="360"/>
        </w:sectPr>
      </w:pPr>
    </w:p>
    <w:p w:rsidR="009D59A4" w:rsidRPr="009D59A4" w:rsidRDefault="009D59A4" w:rsidP="009D59A4">
      <w:pPr>
        <w:keepNext/>
        <w:keepLines/>
        <w:spacing w:after="0" w:line="240" w:lineRule="auto"/>
        <w:ind w:left="7938"/>
        <w:jc w:val="center"/>
        <w:rPr>
          <w:rFonts w:ascii="Times New Roman" w:eastAsia="Times New Roman" w:hAnsi="Times New Roman" w:cs="Times New Roman"/>
          <w:b/>
          <w:noProof/>
          <w:sz w:val="18"/>
          <w:szCs w:val="18"/>
          <w:lang w:eastAsia="ru-RU"/>
        </w:rPr>
      </w:pPr>
      <w:r w:rsidRPr="009D59A4">
        <w:rPr>
          <w:rFonts w:ascii="Times New Roman" w:eastAsia="Times New Roman" w:hAnsi="Times New Roman" w:cs="Times New Roman"/>
          <w:noProof/>
          <w:sz w:val="18"/>
          <w:szCs w:val="18"/>
          <w:lang w:eastAsia="ru-RU"/>
        </w:rPr>
        <w:lastRenderedPageBreak/>
        <w:t xml:space="preserve">Додаток </w:t>
      </w:r>
      <w:r w:rsidRPr="009D59A4">
        <w:rPr>
          <w:rFonts w:ascii="Times New Roman" w:eastAsia="Times New Roman" w:hAnsi="Times New Roman" w:cs="Times New Roman"/>
          <w:noProof/>
          <w:sz w:val="18"/>
          <w:szCs w:val="18"/>
          <w:lang w:eastAsia="ru-RU"/>
        </w:rPr>
        <w:br/>
        <w:t>до рішення Студениківської сільської ради УІІ скликання №</w:t>
      </w:r>
      <w:r w:rsidR="009F7102">
        <w:rPr>
          <w:rFonts w:ascii="Times New Roman" w:eastAsia="Times New Roman" w:hAnsi="Times New Roman" w:cs="Times New Roman"/>
          <w:noProof/>
          <w:sz w:val="18"/>
          <w:szCs w:val="18"/>
          <w:lang w:eastAsia="ru-RU"/>
        </w:rPr>
        <w:t>1293-47-УІІ від 05.06.2020р</w:t>
      </w:r>
      <w:r w:rsidRPr="009D59A4">
        <w:rPr>
          <w:rFonts w:ascii="Times New Roman" w:eastAsia="Times New Roman" w:hAnsi="Times New Roman" w:cs="Times New Roman"/>
          <w:noProof/>
          <w:sz w:val="18"/>
          <w:szCs w:val="18"/>
          <w:lang w:eastAsia="ru-RU"/>
        </w:rPr>
        <w:t>.</w:t>
      </w:r>
    </w:p>
    <w:p w:rsidR="009D59A4" w:rsidRPr="009D59A4" w:rsidRDefault="009D59A4" w:rsidP="009D59A4">
      <w:pPr>
        <w:keepNext/>
        <w:keepLines/>
        <w:spacing w:before="120" w:after="120" w:line="240" w:lineRule="auto"/>
        <w:jc w:val="center"/>
        <w:rPr>
          <w:rFonts w:ascii="Times New Roman" w:eastAsia="Times New Roman" w:hAnsi="Times New Roman" w:cs="Times New Roman"/>
          <w:b/>
          <w:noProof/>
          <w:sz w:val="28"/>
          <w:szCs w:val="28"/>
          <w:lang w:val="ru-RU" w:eastAsia="ru-RU"/>
        </w:rPr>
      </w:pPr>
      <w:r w:rsidRPr="009D59A4">
        <w:rPr>
          <w:rFonts w:ascii="Times New Roman" w:eastAsia="Times New Roman" w:hAnsi="Times New Roman" w:cs="Times New Roman"/>
          <w:b/>
          <w:noProof/>
          <w:sz w:val="28"/>
          <w:szCs w:val="28"/>
          <w:lang w:val="ru-RU" w:eastAsia="ru-RU"/>
        </w:rPr>
        <w:t>СТАВКИ</w:t>
      </w:r>
      <w:r w:rsidRPr="009D59A4">
        <w:rPr>
          <w:rFonts w:ascii="Times New Roman" w:eastAsia="Times New Roman" w:hAnsi="Times New Roman" w:cs="Times New Roman"/>
          <w:b/>
          <w:noProof/>
          <w:sz w:val="28"/>
          <w:szCs w:val="28"/>
          <w:vertAlign w:val="superscript"/>
          <w:lang w:val="ru-RU" w:eastAsia="ru-RU"/>
        </w:rPr>
        <w:br/>
      </w:r>
      <w:r w:rsidRPr="009D59A4">
        <w:rPr>
          <w:rFonts w:ascii="Times New Roman" w:eastAsia="Times New Roman" w:hAnsi="Times New Roman" w:cs="Times New Roman"/>
          <w:b/>
          <w:noProof/>
          <w:sz w:val="28"/>
          <w:szCs w:val="28"/>
          <w:lang w:val="ru-RU" w:eastAsia="ru-RU"/>
        </w:rPr>
        <w:t>податку на нерухоме майно, відмінне від земельної ділянки</w:t>
      </w:r>
      <w:r w:rsidRPr="009D59A4">
        <w:rPr>
          <w:rFonts w:ascii="Times New Roman" w:eastAsia="Times New Roman" w:hAnsi="Times New Roman" w:cs="Times New Roman"/>
          <w:b/>
          <w:noProof/>
          <w:sz w:val="28"/>
          <w:szCs w:val="28"/>
          <w:vertAlign w:val="superscript"/>
          <w:lang w:val="ru-RU" w:eastAsia="ru-RU"/>
        </w:rPr>
        <w:t>1</w:t>
      </w:r>
    </w:p>
    <w:p w:rsidR="009D59A4" w:rsidRPr="009D59A4" w:rsidRDefault="009F7102" w:rsidP="009D59A4">
      <w:pPr>
        <w:spacing w:before="120" w:after="0" w:line="240" w:lineRule="auto"/>
        <w:ind w:firstLine="567"/>
        <w:jc w:val="both"/>
        <w:rPr>
          <w:rFonts w:ascii="Times New Roman" w:eastAsia="Times New Roman" w:hAnsi="Times New Roman" w:cs="Times New Roman"/>
          <w:noProof/>
          <w:sz w:val="24"/>
          <w:szCs w:val="24"/>
          <w:lang w:val="ru-RU" w:eastAsia="ru-RU"/>
        </w:rPr>
      </w:pPr>
      <w:r>
        <w:rPr>
          <w:rFonts w:ascii="Times New Roman" w:eastAsia="Times New Roman" w:hAnsi="Times New Roman" w:cs="Times New Roman"/>
          <w:noProof/>
          <w:sz w:val="24"/>
          <w:szCs w:val="24"/>
          <w:lang w:val="ru-RU" w:eastAsia="ru-RU"/>
        </w:rPr>
        <w:t>Ставки встановлюються на 2021</w:t>
      </w:r>
      <w:r w:rsidR="009D59A4" w:rsidRPr="009D59A4">
        <w:rPr>
          <w:rFonts w:ascii="Times New Roman" w:eastAsia="Times New Roman" w:hAnsi="Times New Roman" w:cs="Times New Roman"/>
          <w:noProof/>
          <w:sz w:val="24"/>
          <w:szCs w:val="24"/>
          <w:lang w:val="ru-RU" w:eastAsia="ru-RU"/>
        </w:rPr>
        <w:t xml:space="preserve"> рік та </w:t>
      </w:r>
      <w:r>
        <w:rPr>
          <w:rFonts w:ascii="Times New Roman" w:eastAsia="Times New Roman" w:hAnsi="Times New Roman" w:cs="Times New Roman"/>
          <w:noProof/>
          <w:sz w:val="24"/>
          <w:szCs w:val="24"/>
          <w:lang w:val="ru-RU" w:eastAsia="ru-RU"/>
        </w:rPr>
        <w:t>вводяться в дію з 01 січня  2021</w:t>
      </w:r>
      <w:r w:rsidR="009D59A4" w:rsidRPr="009D59A4">
        <w:rPr>
          <w:rFonts w:ascii="Times New Roman" w:eastAsia="Times New Roman" w:hAnsi="Times New Roman" w:cs="Times New Roman"/>
          <w:noProof/>
          <w:sz w:val="24"/>
          <w:szCs w:val="24"/>
          <w:lang w:val="ru-RU" w:eastAsia="ru-RU"/>
        </w:rPr>
        <w:t xml:space="preserve"> року.</w:t>
      </w:r>
    </w:p>
    <w:p w:rsidR="009D59A4" w:rsidRPr="009D59A4" w:rsidRDefault="009D59A4" w:rsidP="009D59A4">
      <w:pPr>
        <w:spacing w:before="120" w:after="120" w:line="240" w:lineRule="auto"/>
        <w:ind w:firstLine="567"/>
        <w:jc w:val="both"/>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0"/>
        <w:gridCol w:w="1984"/>
        <w:gridCol w:w="5245"/>
        <w:gridCol w:w="6095"/>
      </w:tblGrid>
      <w:tr w:rsidR="009D59A4" w:rsidRPr="009D59A4" w:rsidTr="009162DA">
        <w:trPr>
          <w:trHeight w:val="584"/>
        </w:trPr>
        <w:tc>
          <w:tcPr>
            <w:tcW w:w="1920"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області</w:t>
            </w:r>
            <w:r w:rsidRPr="009D59A4">
              <w:rPr>
                <w:rFonts w:ascii="Times New Roman" w:eastAsia="Times New Roman" w:hAnsi="Times New Roman" w:cs="Times New Roman"/>
                <w:b/>
                <w:bCs/>
                <w:sz w:val="24"/>
                <w:szCs w:val="24"/>
                <w:vertAlign w:val="superscript"/>
                <w:lang w:val="ru-RU" w:eastAsia="ru-RU"/>
              </w:rPr>
              <w:t>2</w:t>
            </w:r>
          </w:p>
        </w:tc>
        <w:tc>
          <w:tcPr>
            <w:tcW w:w="1984"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району</w:t>
            </w:r>
            <w:r w:rsidRPr="009D59A4">
              <w:rPr>
                <w:rFonts w:ascii="Times New Roman" w:eastAsia="Times New Roman" w:hAnsi="Times New Roman" w:cs="Times New Roman"/>
                <w:b/>
                <w:bCs/>
                <w:sz w:val="24"/>
                <w:szCs w:val="24"/>
                <w:vertAlign w:val="superscript"/>
                <w:lang w:val="ru-RU" w:eastAsia="ru-RU"/>
              </w:rPr>
              <w:t>2</w:t>
            </w:r>
          </w:p>
        </w:tc>
        <w:tc>
          <w:tcPr>
            <w:tcW w:w="524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КОАТУУ</w:t>
            </w:r>
            <w:r w:rsidRPr="009D59A4">
              <w:rPr>
                <w:rFonts w:ascii="Times New Roman" w:eastAsia="Times New Roman" w:hAnsi="Times New Roman" w:cs="Times New Roman"/>
                <w:b/>
                <w:bCs/>
                <w:sz w:val="24"/>
                <w:szCs w:val="24"/>
                <w:vertAlign w:val="superscript"/>
                <w:lang w:val="ru-RU" w:eastAsia="ru-RU"/>
              </w:rPr>
              <w:t>2</w:t>
            </w:r>
          </w:p>
        </w:tc>
        <w:tc>
          <w:tcPr>
            <w:tcW w:w="609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Назва</w:t>
            </w:r>
            <w:r w:rsidRPr="009D59A4">
              <w:rPr>
                <w:rFonts w:ascii="Times New Roman" w:eastAsia="Times New Roman" w:hAnsi="Times New Roman" w:cs="Times New Roman"/>
                <w:b/>
                <w:bCs/>
                <w:sz w:val="24"/>
                <w:szCs w:val="24"/>
                <w:vertAlign w:val="superscript"/>
                <w:lang w:val="ru-RU" w:eastAsia="ru-RU"/>
              </w:rPr>
              <w:t>2</w:t>
            </w:r>
          </w:p>
        </w:tc>
      </w:tr>
      <w:tr w:rsidR="009D59A4" w:rsidRPr="009D59A4" w:rsidTr="009162DA">
        <w:trPr>
          <w:trHeight w:val="300"/>
        </w:trPr>
        <w:tc>
          <w:tcPr>
            <w:tcW w:w="1920"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32</w:t>
            </w:r>
          </w:p>
        </w:tc>
        <w:tc>
          <w:tcPr>
            <w:tcW w:w="1984"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233</w:t>
            </w:r>
          </w:p>
        </w:tc>
        <w:tc>
          <w:tcPr>
            <w:tcW w:w="5245"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3223383700, 3223384000, 3223385000,</w:t>
            </w:r>
          </w:p>
          <w:p w:rsidR="009D59A4" w:rsidRPr="009D59A4" w:rsidRDefault="009D59A4" w:rsidP="009D59A4">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3223386600, 3223386800</w:t>
            </w:r>
          </w:p>
          <w:p w:rsidR="009D59A4" w:rsidRPr="009D59A4" w:rsidRDefault="009D59A4" w:rsidP="009D59A4">
            <w:pPr>
              <w:spacing w:after="200" w:line="276" w:lineRule="auto"/>
              <w:ind w:right="-2699"/>
              <w:jc w:val="both"/>
              <w:rPr>
                <w:rFonts w:ascii="Calibri" w:eastAsia="Times New Roman" w:hAnsi="Calibri" w:cs="Times New Roman"/>
                <w:bCs/>
                <w:lang w:val="ru-RU" w:eastAsia="ru-RU"/>
              </w:rPr>
            </w:pPr>
          </w:p>
        </w:tc>
        <w:tc>
          <w:tcPr>
            <w:tcW w:w="609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Студениківська сільська рада</w:t>
            </w:r>
          </w:p>
        </w:tc>
      </w:tr>
    </w:tbl>
    <w:p w:rsidR="009D59A4" w:rsidRPr="009D59A4" w:rsidRDefault="009D59A4" w:rsidP="009D59A4">
      <w:pPr>
        <w:widowControl w:val="0"/>
        <w:spacing w:after="200" w:line="276" w:lineRule="auto"/>
        <w:rPr>
          <w:rFonts w:ascii="Times New Roman" w:eastAsia="Times New Roman" w:hAnsi="Times New Roman" w:cs="Times New Roman"/>
          <w:noProof/>
          <w:sz w:val="24"/>
          <w:szCs w:val="24"/>
          <w:lang w:val="ru-RU" w:eastAsia="ru-RU"/>
        </w:rPr>
      </w:pPr>
    </w:p>
    <w:p w:rsidR="009D59A4" w:rsidRPr="009D59A4" w:rsidRDefault="009D59A4" w:rsidP="009D59A4">
      <w:pPr>
        <w:widowControl w:val="0"/>
        <w:spacing w:after="200" w:line="276" w:lineRule="auto"/>
        <w:rPr>
          <w:rFonts w:ascii="Times New Roman" w:eastAsia="Times New Roman" w:hAnsi="Times New Roman" w:cs="Times New Roman"/>
          <w:noProof/>
          <w:sz w:val="24"/>
          <w:szCs w:val="24"/>
          <w:lang w:val="ru-RU" w:eastAsia="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32"/>
        <w:gridCol w:w="7606"/>
        <w:gridCol w:w="1021"/>
        <w:gridCol w:w="1006"/>
        <w:gridCol w:w="1047"/>
        <w:gridCol w:w="1074"/>
        <w:gridCol w:w="941"/>
        <w:gridCol w:w="979"/>
      </w:tblGrid>
      <w:tr w:rsidR="009D59A4" w:rsidRPr="009D59A4" w:rsidTr="009162DA">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Класифікація будівель та споруд</w:t>
            </w:r>
            <w:r w:rsidRPr="009D59A4">
              <w:rPr>
                <w:rFonts w:ascii="Times New Roman" w:eastAsia="Times New Roman" w:hAnsi="Times New Roman" w:cs="Times New Roman"/>
                <w:noProof/>
                <w:sz w:val="24"/>
                <w:szCs w:val="24"/>
                <w:vertAlign w:val="superscript"/>
                <w:lang w:val="en-US" w:eastAsia="ru-RU"/>
              </w:rPr>
              <w:t>2</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Ставки податку</w:t>
            </w:r>
            <w:r w:rsidRPr="009D59A4">
              <w:rPr>
                <w:rFonts w:ascii="Times New Roman" w:eastAsia="Times New Roman" w:hAnsi="Times New Roman" w:cs="Times New Roman"/>
                <w:noProof/>
                <w:sz w:val="24"/>
                <w:szCs w:val="24"/>
                <w:vertAlign w:val="superscript"/>
                <w:lang w:val="ru-RU" w:eastAsia="ru-RU"/>
              </w:rPr>
              <w:t>3</w:t>
            </w:r>
            <w:r w:rsidRPr="009D59A4">
              <w:rPr>
                <w:rFonts w:ascii="Times New Roman" w:eastAsia="Times New Roman" w:hAnsi="Times New Roman" w:cs="Times New Roman"/>
                <w:noProof/>
                <w:sz w:val="24"/>
                <w:szCs w:val="24"/>
                <w:lang w:val="ru-RU" w:eastAsia="ru-RU"/>
              </w:rPr>
              <w:t xml:space="preserve"> за 1 кв. метр</w:t>
            </w:r>
            <w:r w:rsidRPr="009D59A4">
              <w:rPr>
                <w:rFonts w:ascii="Times New Roman" w:eastAsia="Times New Roman" w:hAnsi="Times New Roman" w:cs="Times New Roman"/>
                <w:noProof/>
                <w:sz w:val="24"/>
                <w:szCs w:val="24"/>
                <w:lang w:val="ru-RU" w:eastAsia="ru-RU"/>
              </w:rPr>
              <w:br/>
              <w:t>(відсотків розміру мінімальної заробітної плати)</w:t>
            </w:r>
          </w:p>
        </w:tc>
      </w:tr>
      <w:tr w:rsidR="009D59A4" w:rsidRPr="009D59A4" w:rsidTr="009162DA">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код</w:t>
            </w:r>
            <w:r w:rsidRPr="009D59A4">
              <w:rPr>
                <w:rFonts w:ascii="Times New Roman" w:eastAsia="Times New Roman" w:hAnsi="Times New Roman" w:cs="Times New Roman"/>
                <w:noProof/>
                <w:sz w:val="24"/>
                <w:szCs w:val="24"/>
                <w:vertAlign w:val="superscript"/>
                <w:lang w:val="en-US" w:eastAsia="ru-RU"/>
              </w:rPr>
              <w:t>2</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найменування</w:t>
            </w:r>
            <w:r w:rsidRPr="009D59A4">
              <w:rPr>
                <w:rFonts w:ascii="Times New Roman" w:eastAsia="Times New Roman" w:hAnsi="Times New Roman" w:cs="Times New Roman"/>
                <w:noProof/>
                <w:sz w:val="24"/>
                <w:szCs w:val="24"/>
                <w:vertAlign w:val="superscript"/>
                <w:lang w:val="en-US" w:eastAsia="ru-RU"/>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для фізичних осіб</w:t>
            </w:r>
          </w:p>
        </w:tc>
      </w:tr>
      <w:tr w:rsidR="009D59A4" w:rsidRPr="009D59A4" w:rsidTr="009162DA">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after="200" w:line="276" w:lineRule="auto"/>
              <w:rPr>
                <w:rFonts w:ascii="Times New Roman" w:eastAsia="Times New Roman" w:hAnsi="Times New Roman" w:cs="Times New Roman"/>
                <w:noProof/>
                <w:sz w:val="24"/>
                <w:szCs w:val="24"/>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after="200" w:line="276" w:lineRule="auto"/>
              <w:rPr>
                <w:rFonts w:ascii="Times New Roman" w:eastAsia="Times New Roman" w:hAnsi="Times New Roman" w:cs="Times New Roman"/>
                <w:noProof/>
                <w:sz w:val="24"/>
                <w:szCs w:val="24"/>
                <w:lang w:val="en-US" w:eastAsia="ru-RU"/>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 зона</w:t>
            </w:r>
            <w:r w:rsidRPr="009D59A4">
              <w:rPr>
                <w:rFonts w:ascii="Times New Roman" w:eastAsia="Times New Roman" w:hAnsi="Times New Roman" w:cs="Times New Roman"/>
                <w:noProof/>
                <w:sz w:val="24"/>
                <w:szCs w:val="24"/>
                <w:vertAlign w:val="superscript"/>
                <w:lang w:val="en-US" w:eastAsia="ru-RU"/>
              </w:rPr>
              <w:t>4</w:t>
            </w:r>
          </w:p>
        </w:tc>
        <w:tc>
          <w:tcPr>
            <w:tcW w:w="342"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2 зона</w:t>
            </w:r>
            <w:r w:rsidRPr="009D59A4">
              <w:rPr>
                <w:rFonts w:ascii="Times New Roman" w:eastAsia="Times New Roman" w:hAnsi="Times New Roman" w:cs="Times New Roman"/>
                <w:noProof/>
                <w:sz w:val="24"/>
                <w:szCs w:val="24"/>
                <w:vertAlign w:val="superscript"/>
                <w:lang w:val="en-US" w:eastAsia="ru-RU"/>
              </w:rPr>
              <w:t>4</w:t>
            </w:r>
          </w:p>
        </w:tc>
        <w:tc>
          <w:tcPr>
            <w:tcW w:w="35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3 зона</w:t>
            </w:r>
            <w:r w:rsidRPr="009D59A4">
              <w:rPr>
                <w:rFonts w:ascii="Times New Roman" w:eastAsia="Times New Roman" w:hAnsi="Times New Roman" w:cs="Times New Roman"/>
                <w:noProof/>
                <w:sz w:val="24"/>
                <w:szCs w:val="24"/>
                <w:vertAlign w:val="superscript"/>
                <w:lang w:val="en-US" w:eastAsia="ru-RU"/>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 зона</w:t>
            </w:r>
            <w:r w:rsidRPr="009D59A4">
              <w:rPr>
                <w:rFonts w:ascii="Times New Roman" w:eastAsia="Times New Roman" w:hAnsi="Times New Roman" w:cs="Times New Roman"/>
                <w:noProof/>
                <w:sz w:val="24"/>
                <w:szCs w:val="24"/>
                <w:vertAlign w:val="superscript"/>
                <w:lang w:val="en-US" w:eastAsia="ru-RU"/>
              </w:rPr>
              <w:t>4</w:t>
            </w:r>
          </w:p>
        </w:tc>
        <w:tc>
          <w:tcPr>
            <w:tcW w:w="320"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2 зона</w:t>
            </w:r>
            <w:r w:rsidRPr="009D59A4">
              <w:rPr>
                <w:rFonts w:ascii="Times New Roman" w:eastAsia="Times New Roman" w:hAnsi="Times New Roman" w:cs="Times New Roman"/>
                <w:noProof/>
                <w:sz w:val="24"/>
                <w:szCs w:val="24"/>
                <w:vertAlign w:val="superscript"/>
                <w:lang w:val="en-US" w:eastAsia="ru-RU"/>
              </w:rPr>
              <w:t>4</w:t>
            </w:r>
          </w:p>
        </w:tc>
        <w:tc>
          <w:tcPr>
            <w:tcW w:w="333"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2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3 зона</w:t>
            </w:r>
            <w:r w:rsidRPr="009D59A4">
              <w:rPr>
                <w:rFonts w:ascii="Times New Roman" w:eastAsia="Times New Roman" w:hAnsi="Times New Roman" w:cs="Times New Roman"/>
                <w:noProof/>
                <w:sz w:val="24"/>
                <w:szCs w:val="24"/>
                <w:vertAlign w:val="superscript"/>
                <w:lang w:val="en-US" w:eastAsia="ru-RU"/>
              </w:rPr>
              <w:t>4</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житлові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одноквартирні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ind w:hanging="45"/>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одноквартирні</w:t>
            </w:r>
            <w:r w:rsidRPr="009D59A4">
              <w:rPr>
                <w:rFonts w:ascii="Times New Roman" w:eastAsia="Times New Roman" w:hAnsi="Times New Roman" w:cs="Times New Roman"/>
                <w:noProof/>
                <w:sz w:val="24"/>
                <w:szCs w:val="24"/>
                <w:vertAlign w:val="superscript"/>
                <w:lang w:val="en-US"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з двома та більше квартирами</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Будинки з двома квартирами</w:t>
            </w:r>
            <w:r w:rsidRPr="009D59A4">
              <w:rPr>
                <w:rFonts w:ascii="Times New Roman" w:eastAsia="Times New Roman" w:hAnsi="Times New Roman" w:cs="Times New Roman"/>
                <w:noProof/>
                <w:sz w:val="24"/>
                <w:szCs w:val="24"/>
                <w:vertAlign w:val="superscript"/>
                <w:lang w:val="en-US"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з трьома та більше квартирами</w:t>
            </w:r>
            <w:r w:rsidRPr="009D59A4">
              <w:rPr>
                <w:rFonts w:ascii="Times New Roman" w:eastAsia="Times New Roman" w:hAnsi="Times New Roman" w:cs="Times New Roman"/>
                <w:noProof/>
                <w:sz w:val="24"/>
                <w:szCs w:val="24"/>
                <w:vertAlign w:val="superscript"/>
                <w:lang w:val="ru-RU"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Гуртожитки</w:t>
            </w:r>
            <w:r w:rsidRPr="009D59A4">
              <w:rPr>
                <w:rFonts w:ascii="Times New Roman" w:eastAsia="Times New Roman" w:hAnsi="Times New Roman" w:cs="Times New Roman"/>
                <w:noProof/>
                <w:sz w:val="24"/>
                <w:szCs w:val="24"/>
                <w:vertAlign w:val="superscript"/>
                <w:lang w:val="en-US"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робітників та службовців</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студентів вищих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Гуртожитки для учнів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Будинки-інтернати для людей похилого віку та інвалідів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дитини та сирітські будинки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Будинки для біженців, притулки для бездомних</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Будинки для колективного проживання інші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нежитлові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Готелі, ресторани та подібні будівлі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готельні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Готелі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Мотелі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Кемпінги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Пансіонати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Інші будівлі для тимчасового проживання</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офісні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офісні</w:t>
            </w:r>
            <w:r w:rsidRPr="009D59A4">
              <w:rPr>
                <w:rFonts w:ascii="Times New Roman" w:eastAsia="Times New Roman" w:hAnsi="Times New Roman" w:cs="Times New Roman"/>
                <w:noProof/>
                <w:sz w:val="24"/>
                <w:szCs w:val="24"/>
                <w:vertAlign w:val="superscript"/>
                <w:lang w:val="en-US"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органів державного та місцевого управління</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органів правосуддя</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закордонних представництв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торговельні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торговельні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Криті ринки, павільйони та зали для ярмарків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транспорту та засобів зв’язку</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Вокзали, аеровокзали, будівлі засобів зв’язку та пов’язані з ними будівлі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Гаражі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Гаражі наземні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Гаражі підземні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промислові та склади</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промислові</w:t>
            </w:r>
            <w:r w:rsidRPr="009D59A4">
              <w:rPr>
                <w:rFonts w:ascii="Times New Roman" w:eastAsia="Times New Roman" w:hAnsi="Times New Roman" w:cs="Times New Roman"/>
                <w:noProof/>
                <w:sz w:val="24"/>
                <w:szCs w:val="24"/>
                <w:vertAlign w:val="superscript"/>
                <w:lang w:val="en-US"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підприємств машинобудування та металообробної промисловості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чорної металургії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хімічної та нафтохімічної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легкої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харчової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0,50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медичної та мікробіологічної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лісової, деревообробної та целюлозно-паперової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будівельної індустрії, будівельних матеріалів та виробів, скляної та фарфоро-фаянсової промисловості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інших промислових виробництв, включаючи поліграфічне</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Резервуари, силоси та склади</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Силоси для зерна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Холодильники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Склади та сховища інші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публічних виступів, закладів освітнього, медичного та оздоровчого призначення</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публічних виступів</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Цирки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Музеї та бібліотеки</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Музеї та художні галереї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Бібліотеки, книгосховища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Технічні центри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Планетарії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архівів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зоологічних та ботанічних садів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навчальних та дослідних закладів</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шкіл та інших середніх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професійно-технічних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дошкільних та позашкільних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спеціальних навчальних закладів для дітей з особливими потребами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метеорологічних станцій, обсерваторій</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освітніх та науково-дослідних закладів інші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лікарень та оздоровчих закладів</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Лікарні багатопрофільні територіального обслуговування, навчальних закладів</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Лікарні профільні, диспансери</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Материнські та дитячі реабілітаційні центри, пологові будинки</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Поліклініки, пункти медичного обслуговування та консультації</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Шпиталі виправних закладів, в’язниць та Збройних Сил</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Санаторії, профілакторії та центри функціональної реабілітації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Заклади лікувально-профілактичні та оздоровчі інші</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Зали спортивні</w:t>
            </w:r>
            <w:r w:rsidRPr="009D59A4">
              <w:rPr>
                <w:rFonts w:ascii="Times New Roman" w:eastAsia="Times New Roman" w:hAnsi="Times New Roman" w:cs="Times New Roman"/>
                <w:noProof/>
                <w:sz w:val="24"/>
                <w:szCs w:val="24"/>
                <w:vertAlign w:val="superscript"/>
                <w:lang w:val="en-US"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Тири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40"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40" w:lineRule="auto"/>
              <w:jc w:val="center"/>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нежитлові інші</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сільськогосподарського призначення, лісівництва та рибного господарства</w:t>
            </w:r>
            <w:r w:rsidRPr="009D59A4">
              <w:rPr>
                <w:rFonts w:ascii="Times New Roman" w:eastAsia="Times New Roman" w:hAnsi="Times New Roman" w:cs="Times New Roman"/>
                <w:noProof/>
                <w:sz w:val="24"/>
                <w:szCs w:val="24"/>
                <w:vertAlign w:val="superscript"/>
                <w:lang w:val="ru-RU"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тваринництва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птахівництва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для зберігання зерна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силосні та сінажні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садівництва, виноградарства та виноробства</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тепличного господарства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рибного господарства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підприємств лісівництва та звірівництва</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сільськогосподарського призначення інші</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1,0</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8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8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для культової та релігійної діяльності</w:t>
            </w:r>
            <w:r w:rsidRPr="009D59A4">
              <w:rPr>
                <w:rFonts w:ascii="Times New Roman" w:eastAsia="Times New Roman" w:hAnsi="Times New Roman" w:cs="Times New Roman"/>
                <w:noProof/>
                <w:sz w:val="24"/>
                <w:szCs w:val="24"/>
                <w:vertAlign w:val="superscript"/>
                <w:lang w:val="ru-RU"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lastRenderedPageBreak/>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Церкви, собори, костьоли, мечеті, синагоги тощо</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Цвинтарі та крематорії</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Пам’ятки історичні та такі, що охороняються державою</w:t>
            </w:r>
            <w:r w:rsidRPr="009D59A4">
              <w:rPr>
                <w:rFonts w:ascii="Times New Roman" w:eastAsia="Times New Roman" w:hAnsi="Times New Roman" w:cs="Times New Roman"/>
                <w:noProof/>
                <w:sz w:val="24"/>
                <w:szCs w:val="24"/>
                <w:vertAlign w:val="superscript"/>
                <w:lang w:val="ru-RU"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Пам’ятки історії та архітектури</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Археологічні розкопки, руїни та історичні місця, що охороняються державою</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Меморіали, художньо-декоративні будівлі, статуї</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інші, не класифіковані раніше</w:t>
            </w:r>
            <w:r w:rsidRPr="009D59A4">
              <w:rPr>
                <w:rFonts w:ascii="Times New Roman" w:eastAsia="Times New Roman" w:hAnsi="Times New Roman" w:cs="Times New Roman"/>
                <w:noProof/>
                <w:sz w:val="24"/>
                <w:szCs w:val="24"/>
                <w:vertAlign w:val="superscript"/>
                <w:lang w:val="ru-RU" w:eastAsia="ru-RU"/>
              </w:rPr>
              <w:t>5</w:t>
            </w: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Казарми Збройних Сил</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Будівлі поліцейських та пожежних служб</w:t>
            </w:r>
            <w:r w:rsidRPr="009D59A4">
              <w:rPr>
                <w:rFonts w:ascii="Times New Roman" w:eastAsia="Times New Roman" w:hAnsi="Times New Roman" w:cs="Times New Roman"/>
                <w:noProof/>
                <w:sz w:val="24"/>
                <w:szCs w:val="24"/>
                <w:vertAlign w:val="superscript"/>
                <w:lang w:val="ru-RU"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Будівлі виправних закладів, в’язниць та слідчих ізоляторів</w:t>
            </w:r>
            <w:r w:rsidRPr="009D59A4">
              <w:rPr>
                <w:rFonts w:ascii="Times New Roman" w:eastAsia="Times New Roman" w:hAnsi="Times New Roman" w:cs="Times New Roman"/>
                <w:noProof/>
                <w:sz w:val="24"/>
                <w:szCs w:val="24"/>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х</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eastAsia="ru-RU"/>
              </w:rPr>
            </w:pPr>
            <w:r w:rsidRPr="009D59A4">
              <w:rPr>
                <w:rFonts w:ascii="Times New Roman" w:eastAsia="Times New Roman" w:hAnsi="Times New Roman" w:cs="Times New Roman"/>
                <w:noProof/>
                <w:sz w:val="24"/>
                <w:szCs w:val="24"/>
                <w:lang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en-US" w:eastAsia="ru-RU"/>
              </w:rPr>
            </w:pPr>
          </w:p>
        </w:tc>
      </w:tr>
      <w:tr w:rsidR="009D59A4" w:rsidRPr="009D59A4" w:rsidTr="009162DA">
        <w:trPr>
          <w:trHeight w:val="20"/>
        </w:trPr>
        <w:tc>
          <w:tcPr>
            <w:tcW w:w="351" w:type="pct"/>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en-US" w:eastAsia="ru-RU"/>
              </w:rPr>
            </w:pPr>
            <w:r w:rsidRPr="009D59A4">
              <w:rPr>
                <w:rFonts w:ascii="Times New Roman" w:eastAsia="Times New Roman" w:hAnsi="Times New Roman" w:cs="Times New Roman"/>
                <w:noProof/>
                <w:sz w:val="24"/>
                <w:szCs w:val="24"/>
                <w:lang w:val="en-US" w:eastAsia="ru-RU"/>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9D59A4" w:rsidRPr="009D59A4" w:rsidRDefault="009D59A4" w:rsidP="009D59A4">
            <w:pPr>
              <w:spacing w:before="100" w:after="0" w:line="228" w:lineRule="auto"/>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 xml:space="preserve">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42"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56"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65"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r w:rsidRPr="009D59A4">
              <w:rPr>
                <w:rFonts w:ascii="Times New Roman" w:eastAsia="Times New Roman" w:hAnsi="Times New Roman" w:cs="Times New Roman"/>
                <w:noProof/>
                <w:sz w:val="24"/>
                <w:szCs w:val="24"/>
                <w:lang w:val="ru-RU" w:eastAsia="ru-RU"/>
              </w:rPr>
              <w:t>0,01</w:t>
            </w:r>
          </w:p>
        </w:tc>
        <w:tc>
          <w:tcPr>
            <w:tcW w:w="320"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c>
          <w:tcPr>
            <w:tcW w:w="333" w:type="pct"/>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before="100" w:after="0" w:line="228" w:lineRule="auto"/>
              <w:jc w:val="center"/>
              <w:rPr>
                <w:rFonts w:ascii="Times New Roman" w:eastAsia="Times New Roman" w:hAnsi="Times New Roman" w:cs="Times New Roman"/>
                <w:noProof/>
                <w:sz w:val="24"/>
                <w:szCs w:val="24"/>
                <w:lang w:val="ru-RU" w:eastAsia="ru-RU"/>
              </w:rPr>
            </w:pPr>
          </w:p>
        </w:tc>
      </w:tr>
    </w:tbl>
    <w:p w:rsidR="009D59A4" w:rsidRPr="009D59A4" w:rsidRDefault="009D59A4" w:rsidP="009D59A4">
      <w:pPr>
        <w:spacing w:before="120" w:after="0" w:line="240" w:lineRule="auto"/>
        <w:jc w:val="both"/>
        <w:rPr>
          <w:rFonts w:eastAsia="Times New Roman" w:cs="Times New Roman"/>
          <w:sz w:val="26"/>
          <w:szCs w:val="20"/>
          <w:lang w:val="ru-RU" w:eastAsia="ru-RU"/>
        </w:rPr>
      </w:pPr>
    </w:p>
    <w:p w:rsidR="009D59A4" w:rsidRPr="009D59A4" w:rsidRDefault="009D59A4" w:rsidP="009D59A4">
      <w:pPr>
        <w:spacing w:before="120" w:after="0" w:line="240" w:lineRule="auto"/>
        <w:jc w:val="both"/>
        <w:rPr>
          <w:rFonts w:eastAsia="Times New Roman" w:cs="Times New Roman"/>
          <w:sz w:val="26"/>
          <w:szCs w:val="20"/>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 xml:space="preserve">                                               Сільський голова:                                                       М.О.Лях</w:t>
      </w: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sectPr w:rsidR="009D59A4" w:rsidRPr="009D59A4" w:rsidSect="009162DA">
          <w:pgSz w:w="16838" w:h="11906" w:orient="landscape"/>
          <w:pgMar w:top="851" w:right="1134" w:bottom="1701" w:left="1134" w:header="709" w:footer="709" w:gutter="0"/>
          <w:cols w:space="708"/>
          <w:docGrid w:linePitch="360"/>
        </w:sectPr>
      </w:pPr>
    </w:p>
    <w:p w:rsidR="009D59A4" w:rsidRPr="009D59A4" w:rsidRDefault="009D59A4" w:rsidP="009D59A4">
      <w:pPr>
        <w:keepNext/>
        <w:keepLines/>
        <w:spacing w:after="0" w:line="240" w:lineRule="auto"/>
        <w:ind w:left="3969"/>
        <w:jc w:val="right"/>
        <w:rPr>
          <w:rFonts w:ascii="Times New Roman" w:eastAsia="Times New Roman" w:hAnsi="Times New Roman" w:cs="Times New Roman"/>
          <w:sz w:val="18"/>
          <w:szCs w:val="18"/>
          <w:lang w:eastAsia="ru-RU"/>
        </w:rPr>
      </w:pPr>
      <w:r w:rsidRPr="009D59A4">
        <w:rPr>
          <w:rFonts w:ascii="Times New Roman" w:eastAsia="Times New Roman" w:hAnsi="Times New Roman" w:cs="Times New Roman"/>
          <w:sz w:val="18"/>
          <w:szCs w:val="18"/>
          <w:lang w:eastAsia="ru-RU"/>
        </w:rPr>
        <w:lastRenderedPageBreak/>
        <w:t>Додаток 2</w:t>
      </w:r>
      <w:r w:rsidRPr="009D59A4">
        <w:rPr>
          <w:rFonts w:ascii="Times New Roman" w:eastAsia="Times New Roman" w:hAnsi="Times New Roman" w:cs="Times New Roman"/>
          <w:sz w:val="18"/>
          <w:szCs w:val="18"/>
          <w:lang w:eastAsia="ru-RU"/>
        </w:rPr>
        <w:br/>
        <w:t xml:space="preserve">до рішення Студениківської сільської ради УІІ скликання </w:t>
      </w:r>
    </w:p>
    <w:p w:rsidR="009D59A4" w:rsidRPr="009D59A4" w:rsidRDefault="009F7102" w:rsidP="009D59A4">
      <w:pPr>
        <w:keepNext/>
        <w:keepLines/>
        <w:spacing w:after="0" w:line="240" w:lineRule="auto"/>
        <w:ind w:left="3969"/>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1293 </w:t>
      </w:r>
      <w:r w:rsidR="009D59A4" w:rsidRPr="009D59A4">
        <w:rPr>
          <w:rFonts w:ascii="Times New Roman" w:eastAsia="Times New Roman" w:hAnsi="Times New Roman" w:cs="Times New Roman"/>
          <w:sz w:val="18"/>
          <w:szCs w:val="18"/>
          <w:lang w:eastAsia="ru-RU"/>
        </w:rPr>
        <w:t xml:space="preserve">від  </w:t>
      </w:r>
      <w:r>
        <w:rPr>
          <w:rFonts w:ascii="Times New Roman" w:eastAsia="Times New Roman" w:hAnsi="Times New Roman" w:cs="Times New Roman"/>
          <w:sz w:val="18"/>
          <w:szCs w:val="18"/>
          <w:lang w:eastAsia="ru-RU"/>
        </w:rPr>
        <w:t>05.06.2020 р.</w:t>
      </w:r>
    </w:p>
    <w:p w:rsidR="009D59A4" w:rsidRPr="009D59A4" w:rsidRDefault="009D59A4" w:rsidP="009D59A4">
      <w:pPr>
        <w:keepNext/>
        <w:keepLines/>
        <w:spacing w:before="240" w:after="240" w:line="240" w:lineRule="auto"/>
        <w:jc w:val="center"/>
        <w:rPr>
          <w:rFonts w:ascii="Times New Roman" w:eastAsia="Times New Roman" w:hAnsi="Times New Roman" w:cs="Times New Roman"/>
          <w:b/>
          <w:sz w:val="24"/>
          <w:szCs w:val="24"/>
          <w:lang w:eastAsia="ru-RU"/>
        </w:rPr>
      </w:pPr>
      <w:r w:rsidRPr="009D59A4">
        <w:rPr>
          <w:rFonts w:ascii="Times New Roman" w:eastAsia="Times New Roman" w:hAnsi="Times New Roman" w:cs="Times New Roman"/>
          <w:b/>
          <w:sz w:val="24"/>
          <w:szCs w:val="24"/>
          <w:lang w:eastAsia="ru-RU"/>
        </w:rPr>
        <w:t>ПЕРЕЛІК</w:t>
      </w:r>
      <w:r w:rsidRPr="009D59A4">
        <w:rPr>
          <w:rFonts w:ascii="Times New Roman" w:eastAsia="Times New Roman" w:hAnsi="Times New Roman" w:cs="Times New Roman"/>
          <w:b/>
          <w:sz w:val="24"/>
          <w:szCs w:val="24"/>
          <w:lang w:eastAsia="ru-RU"/>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9D59A4">
        <w:rPr>
          <w:rFonts w:ascii="Times New Roman" w:eastAsia="Times New Roman" w:hAnsi="Times New Roman" w:cs="Times New Roman"/>
          <w:b/>
          <w:sz w:val="24"/>
          <w:szCs w:val="24"/>
          <w:vertAlign w:val="superscript"/>
          <w:lang w:eastAsia="ru-RU"/>
        </w:rPr>
        <w:t>1</w:t>
      </w:r>
    </w:p>
    <w:p w:rsidR="009D59A4" w:rsidRPr="009D59A4" w:rsidRDefault="00614473" w:rsidP="009D59A4">
      <w:pPr>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Пільги встановлюються на 2021</w:t>
      </w:r>
      <w:r w:rsidR="009D59A4" w:rsidRPr="009D59A4">
        <w:rPr>
          <w:rFonts w:ascii="Times New Roman" w:eastAsia="Times New Roman" w:hAnsi="Times New Roman" w:cs="Times New Roman"/>
          <w:sz w:val="24"/>
          <w:szCs w:val="24"/>
          <w:lang w:eastAsia="ru-RU"/>
        </w:rPr>
        <w:t xml:space="preserve"> рік т</w:t>
      </w:r>
      <w:r w:rsidR="009F7102">
        <w:rPr>
          <w:rFonts w:ascii="Times New Roman" w:eastAsia="Times New Roman" w:hAnsi="Times New Roman" w:cs="Times New Roman"/>
          <w:sz w:val="24"/>
          <w:szCs w:val="24"/>
          <w:lang w:eastAsia="ru-RU"/>
        </w:rPr>
        <w:t>а вводяться в дію</w:t>
      </w:r>
      <w:r w:rsidR="009F7102">
        <w:rPr>
          <w:rFonts w:ascii="Times New Roman" w:eastAsia="Times New Roman" w:hAnsi="Times New Roman" w:cs="Times New Roman"/>
          <w:sz w:val="24"/>
          <w:szCs w:val="24"/>
          <w:lang w:eastAsia="ru-RU"/>
        </w:rPr>
        <w:br/>
        <w:t xml:space="preserve"> з 01.01. 2021</w:t>
      </w:r>
      <w:r w:rsidR="009D59A4" w:rsidRPr="009D59A4">
        <w:rPr>
          <w:rFonts w:ascii="Times New Roman" w:eastAsia="Times New Roman" w:hAnsi="Times New Roman" w:cs="Times New Roman"/>
          <w:sz w:val="24"/>
          <w:szCs w:val="24"/>
          <w:lang w:eastAsia="ru-RU"/>
        </w:rPr>
        <w:t xml:space="preserve"> року.</w:t>
      </w:r>
    </w:p>
    <w:p w:rsidR="009D59A4" w:rsidRPr="009D59A4" w:rsidRDefault="009D59A4" w:rsidP="009D59A4">
      <w:pPr>
        <w:spacing w:before="120" w:after="120" w:line="240" w:lineRule="auto"/>
        <w:ind w:firstLine="567"/>
        <w:jc w:val="both"/>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095"/>
        <w:gridCol w:w="4000"/>
        <w:gridCol w:w="3802"/>
      </w:tblGrid>
      <w:tr w:rsidR="009D59A4" w:rsidRPr="009D59A4" w:rsidTr="009162DA">
        <w:trPr>
          <w:trHeight w:val="584"/>
        </w:trPr>
        <w:tc>
          <w:tcPr>
            <w:tcW w:w="1198"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області</w:t>
            </w:r>
            <w:r w:rsidRPr="009D59A4">
              <w:rPr>
                <w:rFonts w:ascii="Times New Roman" w:eastAsia="Times New Roman" w:hAnsi="Times New Roman" w:cs="Times New Roman"/>
                <w:b/>
                <w:bCs/>
                <w:sz w:val="24"/>
                <w:szCs w:val="24"/>
                <w:vertAlign w:val="superscript"/>
                <w:lang w:val="ru-RU" w:eastAsia="ru-RU"/>
              </w:rPr>
              <w:t>2</w:t>
            </w:r>
          </w:p>
        </w:tc>
        <w:tc>
          <w:tcPr>
            <w:tcW w:w="1095"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району</w:t>
            </w:r>
            <w:r w:rsidRPr="009D59A4">
              <w:rPr>
                <w:rFonts w:ascii="Times New Roman" w:eastAsia="Times New Roman" w:hAnsi="Times New Roman" w:cs="Times New Roman"/>
                <w:b/>
                <w:bCs/>
                <w:sz w:val="24"/>
                <w:szCs w:val="24"/>
                <w:vertAlign w:val="superscript"/>
                <w:lang w:val="ru-RU" w:eastAsia="ru-RU"/>
              </w:rPr>
              <w:t>2</w:t>
            </w:r>
          </w:p>
        </w:tc>
        <w:tc>
          <w:tcPr>
            <w:tcW w:w="4000"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Код КОАТУУ</w:t>
            </w:r>
            <w:r w:rsidRPr="009D59A4">
              <w:rPr>
                <w:rFonts w:ascii="Times New Roman" w:eastAsia="Times New Roman" w:hAnsi="Times New Roman" w:cs="Times New Roman"/>
                <w:b/>
                <w:bCs/>
                <w:sz w:val="24"/>
                <w:szCs w:val="24"/>
                <w:vertAlign w:val="superscript"/>
                <w:lang w:val="ru-RU" w:eastAsia="ru-RU"/>
              </w:rPr>
              <w:t>2</w:t>
            </w:r>
          </w:p>
        </w:tc>
        <w:tc>
          <w:tcPr>
            <w:tcW w:w="3802"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center"/>
              <w:rPr>
                <w:rFonts w:ascii="Times New Roman" w:eastAsia="Times New Roman" w:hAnsi="Times New Roman" w:cs="Times New Roman"/>
                <w:b/>
                <w:bCs/>
                <w:sz w:val="24"/>
                <w:szCs w:val="24"/>
                <w:lang w:val="ru-RU" w:eastAsia="ru-RU"/>
              </w:rPr>
            </w:pPr>
            <w:r w:rsidRPr="009D59A4">
              <w:rPr>
                <w:rFonts w:ascii="Times New Roman" w:eastAsia="Times New Roman" w:hAnsi="Times New Roman" w:cs="Times New Roman"/>
                <w:b/>
                <w:bCs/>
                <w:sz w:val="24"/>
                <w:szCs w:val="24"/>
                <w:lang w:val="ru-RU" w:eastAsia="ru-RU"/>
              </w:rPr>
              <w:t>Назва</w:t>
            </w:r>
            <w:r w:rsidRPr="009D59A4">
              <w:rPr>
                <w:rFonts w:ascii="Times New Roman" w:eastAsia="Times New Roman" w:hAnsi="Times New Roman" w:cs="Times New Roman"/>
                <w:b/>
                <w:bCs/>
                <w:sz w:val="24"/>
                <w:szCs w:val="24"/>
                <w:vertAlign w:val="superscript"/>
                <w:lang w:val="ru-RU" w:eastAsia="ru-RU"/>
              </w:rPr>
              <w:t>2</w:t>
            </w:r>
          </w:p>
        </w:tc>
      </w:tr>
      <w:tr w:rsidR="009D59A4" w:rsidRPr="009D59A4" w:rsidTr="009162DA">
        <w:trPr>
          <w:trHeight w:val="300"/>
        </w:trPr>
        <w:tc>
          <w:tcPr>
            <w:tcW w:w="1198"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32</w:t>
            </w:r>
          </w:p>
        </w:tc>
        <w:tc>
          <w:tcPr>
            <w:tcW w:w="1095"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233</w:t>
            </w:r>
          </w:p>
        </w:tc>
        <w:tc>
          <w:tcPr>
            <w:tcW w:w="4000" w:type="dxa"/>
            <w:tcBorders>
              <w:top w:val="single" w:sz="4" w:space="0" w:color="auto"/>
              <w:left w:val="single" w:sz="4" w:space="0" w:color="auto"/>
              <w:bottom w:val="single" w:sz="4" w:space="0" w:color="auto"/>
              <w:right w:val="single" w:sz="4" w:space="0" w:color="auto"/>
            </w:tcBorders>
          </w:tcPr>
          <w:p w:rsidR="009D59A4" w:rsidRPr="009D59A4" w:rsidRDefault="009D59A4" w:rsidP="009D59A4">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3223383700, 3223384000, 3223385000,</w:t>
            </w:r>
          </w:p>
          <w:p w:rsidR="009D59A4" w:rsidRPr="009D59A4" w:rsidRDefault="009D59A4" w:rsidP="009D59A4">
            <w:pPr>
              <w:spacing w:after="200" w:line="276" w:lineRule="auto"/>
              <w:ind w:right="-2699"/>
              <w:jc w:val="both"/>
              <w:rPr>
                <w:rFonts w:ascii="Calibri" w:eastAsia="Times New Roman" w:hAnsi="Calibri" w:cs="Times New Roman"/>
                <w:bCs/>
                <w:lang w:val="ru-RU" w:eastAsia="ru-RU"/>
              </w:rPr>
            </w:pPr>
            <w:r w:rsidRPr="009D59A4">
              <w:rPr>
                <w:rFonts w:ascii="Calibri" w:eastAsia="Times New Roman" w:hAnsi="Calibri" w:cs="Times New Roman"/>
                <w:bCs/>
                <w:lang w:val="ru-RU" w:eastAsia="ru-RU"/>
              </w:rPr>
              <w:t>3223386600, 3223386800</w:t>
            </w:r>
          </w:p>
          <w:p w:rsidR="009D59A4" w:rsidRPr="009D59A4" w:rsidRDefault="009D59A4" w:rsidP="009D59A4">
            <w:pPr>
              <w:spacing w:after="200" w:line="276" w:lineRule="auto"/>
              <w:ind w:right="-2699"/>
              <w:jc w:val="both"/>
              <w:rPr>
                <w:rFonts w:ascii="Calibri" w:eastAsia="Times New Roman" w:hAnsi="Calibri" w:cs="Times New Roman"/>
                <w:bCs/>
                <w:lang w:val="ru-RU" w:eastAsia="ru-RU"/>
              </w:rPr>
            </w:pPr>
          </w:p>
        </w:tc>
        <w:tc>
          <w:tcPr>
            <w:tcW w:w="3802" w:type="dxa"/>
            <w:tcBorders>
              <w:top w:val="single" w:sz="4" w:space="0" w:color="auto"/>
              <w:left w:val="single" w:sz="4" w:space="0" w:color="auto"/>
              <w:bottom w:val="single" w:sz="4" w:space="0" w:color="auto"/>
              <w:right w:val="single" w:sz="4" w:space="0" w:color="auto"/>
            </w:tcBorders>
            <w:hideMark/>
          </w:tcPr>
          <w:p w:rsidR="009D59A4" w:rsidRPr="009D59A4" w:rsidRDefault="009D59A4" w:rsidP="009D59A4">
            <w:pPr>
              <w:spacing w:after="200" w:line="276" w:lineRule="auto"/>
              <w:jc w:val="both"/>
              <w:rPr>
                <w:rFonts w:ascii="Times New Roman" w:eastAsia="Times New Roman" w:hAnsi="Times New Roman" w:cs="Times New Roman"/>
                <w:bCs/>
                <w:sz w:val="24"/>
                <w:szCs w:val="24"/>
                <w:lang w:val="ru-RU" w:eastAsia="ru-RU"/>
              </w:rPr>
            </w:pPr>
            <w:r w:rsidRPr="009D59A4">
              <w:rPr>
                <w:rFonts w:ascii="Times New Roman" w:eastAsia="Times New Roman" w:hAnsi="Times New Roman" w:cs="Times New Roman"/>
                <w:bCs/>
                <w:sz w:val="24"/>
                <w:szCs w:val="24"/>
                <w:lang w:val="ru-RU" w:eastAsia="ru-RU"/>
              </w:rPr>
              <w:t>Студениківська сільська рада</w:t>
            </w:r>
          </w:p>
        </w:tc>
      </w:tr>
    </w:tbl>
    <w:p w:rsidR="009D59A4" w:rsidRPr="009D59A4" w:rsidRDefault="009D59A4" w:rsidP="009D59A4">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eastAsia="uk-UA"/>
        </w:rPr>
      </w:pPr>
      <w:r w:rsidRPr="009D59A4">
        <w:rPr>
          <w:rFonts w:ascii="Times New Roman" w:eastAsia="Times New Roman" w:hAnsi="Times New Roman" w:cs="Times New Roman"/>
          <w:sz w:val="24"/>
          <w:szCs w:val="24"/>
          <w:lang w:eastAsia="uk-UA"/>
        </w:rPr>
        <w:t>База оподаткування об’єктів житлової нерухомості, у тому числі їх часток, що перебуває у власності фізичної або юридичної особи - платника податку, зменшується:</w:t>
      </w:r>
    </w:p>
    <w:tbl>
      <w:tblPr>
        <w:tblStyle w:val="a9"/>
        <w:tblW w:w="0" w:type="auto"/>
        <w:tblLook w:val="04A0" w:firstRow="1" w:lastRow="0" w:firstColumn="1" w:lastColumn="0" w:noHBand="0" w:noVBand="1"/>
      </w:tblPr>
      <w:tblGrid>
        <w:gridCol w:w="6420"/>
        <w:gridCol w:w="3209"/>
      </w:tblGrid>
      <w:tr w:rsidR="009D59A4" w:rsidRPr="009D59A4" w:rsidTr="009162DA">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b/>
                <w:sz w:val="24"/>
                <w:szCs w:val="24"/>
                <w:lang w:eastAsia="uk-UA"/>
              </w:rPr>
            </w:pPr>
            <w:r w:rsidRPr="009D59A4">
              <w:rPr>
                <w:b/>
                <w:sz w:val="24"/>
                <w:szCs w:val="24"/>
                <w:lang w:eastAsia="uk-UA"/>
              </w:rPr>
              <w:t>Об’єкти нерухомості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b/>
                <w:sz w:val="24"/>
                <w:szCs w:val="24"/>
                <w:lang w:eastAsia="uk-UA"/>
              </w:rPr>
            </w:pPr>
            <w:r w:rsidRPr="009D59A4">
              <w:rPr>
                <w:b/>
                <w:sz w:val="24"/>
                <w:szCs w:val="24"/>
                <w:lang w:eastAsia="uk-UA"/>
              </w:rPr>
              <w:t>розмір</w:t>
            </w:r>
          </w:p>
        </w:tc>
      </w:tr>
      <w:tr w:rsidR="009D59A4" w:rsidRPr="009D59A4" w:rsidTr="009162DA">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квартири/квартир</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на 60 кв. метрів</w:t>
            </w:r>
          </w:p>
        </w:tc>
      </w:tr>
      <w:tr w:rsidR="009D59A4" w:rsidRPr="009D59A4" w:rsidTr="009162DA">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житлового будинку/будинків незалежно від їх кількості</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на 120 кв. метрів</w:t>
            </w:r>
          </w:p>
        </w:tc>
      </w:tr>
      <w:tr w:rsidR="009D59A4" w:rsidRPr="009D59A4" w:rsidTr="009162DA">
        <w:tc>
          <w:tcPr>
            <w:tcW w:w="65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для різних видів об’єктів житлової нерухомості, в тому числі їх часток (у разі одночасного перебування у власності платника податку квартири/ квартир та житлового будинку/будинків, у тому числі їх часток</w:t>
            </w:r>
          </w:p>
        </w:tc>
        <w:tc>
          <w:tcPr>
            <w:tcW w:w="32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9A4" w:rsidRPr="009D59A4" w:rsidRDefault="009D59A4" w:rsidP="009D59A4">
            <w:pPr>
              <w:tabs>
                <w:tab w:val="left" w:pos="993"/>
                <w:tab w:val="left" w:pos="1134"/>
              </w:tabs>
              <w:spacing w:before="100" w:beforeAutospacing="1" w:after="100" w:afterAutospacing="1" w:line="240" w:lineRule="auto"/>
              <w:ind w:right="84"/>
              <w:rPr>
                <w:sz w:val="24"/>
                <w:szCs w:val="24"/>
                <w:lang w:eastAsia="uk-UA"/>
              </w:rPr>
            </w:pPr>
            <w:r w:rsidRPr="009D59A4">
              <w:rPr>
                <w:sz w:val="24"/>
                <w:szCs w:val="24"/>
                <w:lang w:eastAsia="uk-UA"/>
              </w:rPr>
              <w:t>на 180 кв. метрів</w:t>
            </w:r>
          </w:p>
        </w:tc>
      </w:tr>
    </w:tbl>
    <w:p w:rsidR="009D59A4" w:rsidRPr="009D59A4" w:rsidRDefault="009D59A4" w:rsidP="009D59A4">
      <w:pPr>
        <w:tabs>
          <w:tab w:val="left" w:pos="993"/>
          <w:tab w:val="left" w:pos="1134"/>
        </w:tabs>
        <w:spacing w:before="100" w:beforeAutospacing="1" w:after="100" w:afterAutospacing="1" w:line="240" w:lineRule="auto"/>
        <w:ind w:right="84"/>
        <w:jc w:val="both"/>
        <w:rPr>
          <w:rFonts w:ascii="Times New Roman" w:eastAsia="Times New Roman" w:hAnsi="Times New Roman" w:cs="Times New Roman"/>
          <w:sz w:val="24"/>
          <w:szCs w:val="24"/>
          <w:lang w:val="ru-RU" w:eastAsia="uk-UA"/>
        </w:rPr>
      </w:pPr>
      <w:r w:rsidRPr="009D59A4">
        <w:rPr>
          <w:rFonts w:ascii="Times New Roman" w:eastAsia="Times New Roman" w:hAnsi="Times New Roman" w:cs="Times New Roman"/>
          <w:sz w:val="24"/>
          <w:szCs w:val="24"/>
          <w:lang w:eastAsia="uk-UA"/>
        </w:rPr>
        <w:t>З</w:t>
      </w:r>
      <w:r w:rsidRPr="009D59A4">
        <w:rPr>
          <w:rFonts w:ascii="Times New Roman" w:eastAsia="Times New Roman" w:hAnsi="Times New Roman" w:cs="Times New Roman"/>
          <w:sz w:val="24"/>
          <w:szCs w:val="24"/>
          <w:lang w:val="ru-RU" w:eastAsia="uk-UA"/>
        </w:rPr>
        <w:t>меншення</w:t>
      </w:r>
      <w:r w:rsidRPr="009D59A4">
        <w:rPr>
          <w:rFonts w:ascii="Times New Roman" w:eastAsia="Times New Roman" w:hAnsi="Times New Roman" w:cs="Times New Roman"/>
          <w:sz w:val="24"/>
          <w:szCs w:val="24"/>
          <w:lang w:eastAsia="uk-UA"/>
        </w:rPr>
        <w:t xml:space="preserve"> </w:t>
      </w:r>
      <w:r w:rsidRPr="009D59A4">
        <w:rPr>
          <w:rFonts w:ascii="Times New Roman" w:eastAsia="Times New Roman" w:hAnsi="Times New Roman" w:cs="Times New Roman"/>
          <w:sz w:val="24"/>
          <w:szCs w:val="24"/>
          <w:lang w:val="ru-RU" w:eastAsia="uk-UA"/>
        </w:rPr>
        <w:t>надається один раз за базовий</w:t>
      </w:r>
      <w:r w:rsidRPr="009D59A4">
        <w:rPr>
          <w:rFonts w:ascii="Times New Roman" w:eastAsia="Times New Roman" w:hAnsi="Times New Roman" w:cs="Times New Roman"/>
          <w:sz w:val="24"/>
          <w:szCs w:val="24"/>
          <w:lang w:eastAsia="uk-UA"/>
        </w:rPr>
        <w:t xml:space="preserve"> </w:t>
      </w:r>
      <w:r w:rsidRPr="009D59A4">
        <w:rPr>
          <w:rFonts w:ascii="Times New Roman" w:eastAsia="Times New Roman" w:hAnsi="Times New Roman" w:cs="Times New Roman"/>
          <w:sz w:val="24"/>
          <w:szCs w:val="24"/>
          <w:lang w:val="ru-RU" w:eastAsia="uk-UA"/>
        </w:rPr>
        <w:t>податковий (звітний) період (рік).</w:t>
      </w:r>
    </w:p>
    <w:p w:rsidR="009D59A4" w:rsidRPr="009D59A4" w:rsidRDefault="009D59A4" w:rsidP="009D59A4">
      <w:pPr>
        <w:widowControl w:val="0"/>
        <w:spacing w:after="0" w:line="270" w:lineRule="exact"/>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Пільга встановлюється з об’єктів житлової та/або нежитлової нерухомості, що перебувають у власності:</w:t>
      </w:r>
    </w:p>
    <w:p w:rsidR="009D59A4" w:rsidRPr="009D59A4" w:rsidRDefault="009D59A4" w:rsidP="009D59A4">
      <w:pPr>
        <w:spacing w:before="120"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3"/>
        <w:gridCol w:w="2756"/>
      </w:tblGrid>
      <w:tr w:rsidR="009D59A4" w:rsidRPr="009D59A4" w:rsidTr="009162DA">
        <w:tc>
          <w:tcPr>
            <w:tcW w:w="3569" w:type="pct"/>
            <w:vAlign w:val="center"/>
            <w:hideMark/>
          </w:tcPr>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Група платників, категорія/класифікація</w:t>
            </w:r>
            <w:r w:rsidRPr="009D59A4">
              <w:rPr>
                <w:rFonts w:ascii="Times New Roman" w:eastAsia="Times New Roman" w:hAnsi="Times New Roman" w:cs="Times New Roman"/>
                <w:sz w:val="24"/>
                <w:szCs w:val="24"/>
                <w:lang w:eastAsia="ru-RU"/>
              </w:rPr>
              <w:br/>
              <w:t>будівель та споруд</w:t>
            </w:r>
          </w:p>
        </w:tc>
        <w:tc>
          <w:tcPr>
            <w:tcW w:w="1431" w:type="pct"/>
            <w:vAlign w:val="center"/>
            <w:hideMark/>
          </w:tcPr>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Розмір пільги</w:t>
            </w:r>
            <w:r w:rsidRPr="009D59A4">
              <w:rPr>
                <w:rFonts w:ascii="Times New Roman" w:eastAsia="Times New Roman" w:hAnsi="Times New Roman" w:cs="Times New Roman"/>
                <w:sz w:val="24"/>
                <w:szCs w:val="24"/>
                <w:lang w:eastAsia="ru-RU"/>
              </w:rPr>
              <w:br/>
              <w:t>(відсотків суми податкового зобов’язання за рік)</w:t>
            </w:r>
          </w:p>
        </w:tc>
      </w:tr>
      <w:tr w:rsidR="009D59A4" w:rsidRPr="009D59A4" w:rsidTr="009162DA">
        <w:tc>
          <w:tcPr>
            <w:tcW w:w="3569" w:type="pct"/>
            <w:vAlign w:val="center"/>
          </w:tcPr>
          <w:p w:rsidR="009D59A4" w:rsidRPr="009D59A4" w:rsidRDefault="009D59A4" w:rsidP="009D59A4">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об’єкти нежитлової нерухомості некомерційного призначення фізичних осіб, які знаходяться виключно в межах присадибних ділянок;</w:t>
            </w:r>
          </w:p>
          <w:p w:rsidR="009D59A4" w:rsidRPr="009D59A4" w:rsidRDefault="009D59A4" w:rsidP="009D59A4">
            <w:pPr>
              <w:spacing w:after="200" w:line="276" w:lineRule="auto"/>
              <w:ind w:right="-54" w:firstLine="900"/>
              <w:jc w:val="both"/>
              <w:rPr>
                <w:rFonts w:ascii="Times New Roman" w:eastAsia="Times New Roman" w:hAnsi="Times New Roman" w:cs="Times New Roman"/>
                <w:sz w:val="24"/>
                <w:szCs w:val="24"/>
                <w:lang w:val="ru-RU" w:eastAsia="ru-RU"/>
              </w:rPr>
            </w:pPr>
          </w:p>
        </w:tc>
        <w:tc>
          <w:tcPr>
            <w:tcW w:w="1431" w:type="pct"/>
            <w:vAlign w:val="center"/>
          </w:tcPr>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569" w:type="pct"/>
            <w:vAlign w:val="center"/>
          </w:tcPr>
          <w:p w:rsidR="009D59A4" w:rsidRPr="009D59A4" w:rsidRDefault="009D59A4" w:rsidP="009D59A4">
            <w:pPr>
              <w:spacing w:after="200" w:line="276" w:lineRule="auto"/>
              <w:ind w:right="-54" w:firstLine="900"/>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об’єкти житлової нерухомості, в тому числі їх частки,  учасників АТО та членів їх сімей на період проходження служби;</w:t>
            </w:r>
          </w:p>
          <w:p w:rsidR="009D59A4" w:rsidRPr="009D59A4" w:rsidRDefault="009D59A4" w:rsidP="009D59A4">
            <w:pPr>
              <w:spacing w:after="200" w:line="276" w:lineRule="auto"/>
              <w:ind w:right="-54" w:firstLine="900"/>
              <w:jc w:val="both"/>
              <w:rPr>
                <w:rFonts w:ascii="Times New Roman" w:eastAsia="Times New Roman" w:hAnsi="Times New Roman" w:cs="Times New Roman"/>
                <w:color w:val="000000"/>
                <w:sz w:val="24"/>
                <w:szCs w:val="24"/>
                <w:lang w:val="ru-RU" w:eastAsia="ru-RU"/>
              </w:rPr>
            </w:pPr>
          </w:p>
        </w:tc>
        <w:tc>
          <w:tcPr>
            <w:tcW w:w="1431" w:type="pct"/>
            <w:vAlign w:val="center"/>
          </w:tcPr>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569" w:type="pct"/>
            <w:vAlign w:val="center"/>
          </w:tcPr>
          <w:p w:rsidR="009D59A4" w:rsidRPr="009162DA" w:rsidRDefault="009D59A4" w:rsidP="009D59A4">
            <w:pPr>
              <w:spacing w:after="200" w:line="276" w:lineRule="auto"/>
              <w:ind w:right="-54" w:firstLine="900"/>
              <w:jc w:val="both"/>
              <w:rPr>
                <w:rFonts w:ascii="Times New Roman" w:eastAsia="Times New Roman" w:hAnsi="Times New Roman" w:cs="Times New Roman"/>
                <w:color w:val="1C1C1C"/>
                <w:sz w:val="24"/>
                <w:szCs w:val="24"/>
                <w:lang w:eastAsia="ru-RU"/>
              </w:rPr>
            </w:pPr>
            <w:r w:rsidRPr="009162DA">
              <w:rPr>
                <w:rFonts w:ascii="Times New Roman" w:eastAsia="Times New Roman" w:hAnsi="Times New Roman" w:cs="Times New Roman"/>
                <w:color w:val="1C1C1C"/>
                <w:sz w:val="24"/>
                <w:szCs w:val="24"/>
                <w:lang w:eastAsia="ru-RU"/>
              </w:rPr>
              <w:lastRenderedPageBreak/>
              <w:t>- об’єкти житлової та нежитлової нерухомості, які перебувають у власності громадських організацій інвалідів та їх підприємств.</w:t>
            </w:r>
          </w:p>
          <w:p w:rsidR="009D59A4" w:rsidRPr="009162DA" w:rsidRDefault="009D59A4" w:rsidP="009D59A4">
            <w:pPr>
              <w:spacing w:after="200" w:line="276" w:lineRule="auto"/>
              <w:ind w:right="-54" w:firstLine="708"/>
              <w:jc w:val="both"/>
              <w:rPr>
                <w:rFonts w:ascii="Times New Roman" w:eastAsia="Times New Roman" w:hAnsi="Times New Roman" w:cs="Times New Roman"/>
                <w:color w:val="000000"/>
                <w:sz w:val="24"/>
                <w:szCs w:val="24"/>
                <w:lang w:eastAsia="ru-RU"/>
              </w:rPr>
            </w:pPr>
            <w:r w:rsidRPr="009162DA">
              <w:rPr>
                <w:rFonts w:ascii="Times New Roman" w:eastAsia="Times New Roman" w:hAnsi="Times New Roman" w:cs="Times New Roman"/>
                <w:sz w:val="24"/>
                <w:szCs w:val="24"/>
                <w:lang w:eastAsia="ru-RU"/>
              </w:rPr>
              <w:t>- об’єкти житлової  нерухомості, в тому числі їх частки, що належать інвалідам  першої  і другої  групи, учасникам бойових дій;</w:t>
            </w:r>
          </w:p>
        </w:tc>
        <w:tc>
          <w:tcPr>
            <w:tcW w:w="1431" w:type="pct"/>
            <w:vAlign w:val="center"/>
          </w:tcPr>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p>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569" w:type="pct"/>
            <w:vAlign w:val="center"/>
          </w:tcPr>
          <w:p w:rsidR="009D59A4" w:rsidRPr="009162DA" w:rsidRDefault="009D59A4" w:rsidP="009D59A4">
            <w:pPr>
              <w:spacing w:after="200" w:line="276" w:lineRule="auto"/>
              <w:ind w:right="-54" w:firstLine="900"/>
              <w:jc w:val="both"/>
              <w:rPr>
                <w:rFonts w:ascii="Times New Roman" w:eastAsia="Times New Roman" w:hAnsi="Times New Roman" w:cs="Times New Roman"/>
                <w:color w:val="1C1C1C"/>
                <w:sz w:val="24"/>
                <w:szCs w:val="24"/>
                <w:lang w:eastAsia="ru-RU"/>
              </w:rPr>
            </w:pPr>
            <w:r w:rsidRPr="009162DA">
              <w:rPr>
                <w:rFonts w:ascii="Times New Roman" w:eastAsia="Times New Roman" w:hAnsi="Times New Roman" w:cs="Times New Roman"/>
                <w:sz w:val="24"/>
                <w:szCs w:val="24"/>
                <w:lang w:eastAsia="ru-RU"/>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r w:rsidR="009D59A4" w:rsidRPr="009D59A4" w:rsidTr="009162DA">
        <w:tc>
          <w:tcPr>
            <w:tcW w:w="3569" w:type="pct"/>
            <w:vAlign w:val="center"/>
          </w:tcPr>
          <w:p w:rsidR="009D59A4" w:rsidRPr="009D59A4" w:rsidRDefault="009D59A4" w:rsidP="009D59A4">
            <w:pPr>
              <w:spacing w:after="200" w:line="276" w:lineRule="auto"/>
              <w:ind w:right="-54" w:firstLine="900"/>
              <w:jc w:val="both"/>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 xml:space="preserve">об’єкти житлової нерухомості, в тому числі їх частки, що належать фізичним особам – пенсіонерам за досягненням віку </w:t>
            </w:r>
          </w:p>
        </w:tc>
        <w:tc>
          <w:tcPr>
            <w:tcW w:w="1431" w:type="pct"/>
            <w:vAlign w:val="center"/>
          </w:tcPr>
          <w:p w:rsidR="009D59A4" w:rsidRPr="009D59A4" w:rsidRDefault="009D59A4" w:rsidP="009D59A4">
            <w:pPr>
              <w:spacing w:before="120" w:after="0" w:line="240" w:lineRule="auto"/>
              <w:ind w:firstLine="28"/>
              <w:jc w:val="center"/>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100</w:t>
            </w:r>
          </w:p>
        </w:tc>
      </w:tr>
    </w:tbl>
    <w:p w:rsidR="009D59A4" w:rsidRPr="009D59A4" w:rsidRDefault="009D59A4" w:rsidP="009D59A4">
      <w:pPr>
        <w:spacing w:before="120" w:after="0" w:line="240" w:lineRule="auto"/>
        <w:jc w:val="both"/>
        <w:rPr>
          <w:rFonts w:ascii="Times New Roman" w:eastAsia="Times New Roman" w:hAnsi="Times New Roman" w:cs="Times New Roman"/>
          <w:sz w:val="24"/>
          <w:szCs w:val="24"/>
          <w:lang w:eastAsia="ru-RU"/>
        </w:rPr>
      </w:pPr>
    </w:p>
    <w:p w:rsidR="009D59A4" w:rsidRPr="009D59A4" w:rsidRDefault="009D59A4" w:rsidP="009D59A4">
      <w:pPr>
        <w:spacing w:after="200" w:line="276" w:lineRule="auto"/>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 xml:space="preserve">                   Сільський голова                                                               М.О. Лях</w:t>
      </w: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val="ru-RU" w:eastAsia="ru-RU"/>
        </w:rPr>
      </w:pPr>
    </w:p>
    <w:p w:rsidR="009D59A4" w:rsidRPr="009D59A4" w:rsidRDefault="009D59A4" w:rsidP="009D59A4">
      <w:pPr>
        <w:spacing w:before="100" w:beforeAutospacing="1" w:after="100" w:afterAutospacing="1" w:line="240" w:lineRule="auto"/>
        <w:jc w:val="center"/>
        <w:outlineLvl w:val="1"/>
        <w:rPr>
          <w:rFonts w:ascii="Times New Roman" w:eastAsia="Times New Roman" w:hAnsi="Times New Roman" w:cs="Times New Roman"/>
          <w:sz w:val="36"/>
          <w:szCs w:val="36"/>
          <w:lang w:val="ru-RU" w:eastAsia="ru-RU"/>
        </w:rPr>
      </w:pPr>
    </w:p>
    <w:p w:rsidR="009D59A4" w:rsidRPr="009D59A4" w:rsidRDefault="009D59A4" w:rsidP="009D59A4">
      <w:pPr>
        <w:spacing w:after="200" w:line="276" w:lineRule="auto"/>
        <w:jc w:val="center"/>
        <w:rPr>
          <w:rFonts w:ascii="Calibri" w:eastAsia="Times New Roman" w:hAnsi="Calibri" w:cs="Times New Roman"/>
          <w:sz w:val="28"/>
          <w:szCs w:val="28"/>
          <w:lang w:eastAsia="ru-RU"/>
        </w:rPr>
      </w:pPr>
      <w:r w:rsidRPr="009D59A4">
        <w:rPr>
          <w:rFonts w:ascii="Calibri" w:eastAsia="Times New Roman" w:hAnsi="Calibri" w:cs="Times New Roman"/>
          <w:noProof/>
          <w:sz w:val="28"/>
          <w:szCs w:val="28"/>
          <w:lang w:eastAsia="uk-UA"/>
        </w:rPr>
        <w:drawing>
          <wp:inline distT="0" distB="0" distL="0" distR="0" wp14:anchorId="35DD6050" wp14:editId="08C49BEE">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D59A4" w:rsidRPr="009D59A4" w:rsidRDefault="009D59A4" w:rsidP="009D59A4">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СТУДЕНИКІВСЬКА  СІЛЬСЬКА  РАДА</w:t>
      </w:r>
    </w:p>
    <w:p w:rsidR="009D59A4" w:rsidRPr="009D59A4" w:rsidRDefault="009D59A4" w:rsidP="009D59A4">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ПЕРЕЯСЛАВ – ХМЕЛЬНИЦЬКОГО  РАЙОНУ</w:t>
      </w:r>
    </w:p>
    <w:p w:rsidR="009D59A4" w:rsidRPr="009D59A4" w:rsidRDefault="009D59A4" w:rsidP="009D59A4">
      <w:pPr>
        <w:spacing w:after="0" w:line="240" w:lineRule="auto"/>
        <w:jc w:val="center"/>
        <w:rPr>
          <w:rFonts w:ascii="Times New Roman" w:eastAsia="Times New Roman" w:hAnsi="Times New Roman" w:cs="Times New Roman"/>
          <w:b/>
          <w:sz w:val="28"/>
          <w:szCs w:val="28"/>
          <w:lang w:eastAsia="ru-RU"/>
        </w:rPr>
      </w:pPr>
      <w:r w:rsidRPr="009D59A4">
        <w:rPr>
          <w:rFonts w:ascii="Times New Roman" w:eastAsia="Times New Roman" w:hAnsi="Times New Roman" w:cs="Times New Roman"/>
          <w:b/>
          <w:sz w:val="28"/>
          <w:szCs w:val="28"/>
          <w:lang w:eastAsia="ru-RU"/>
        </w:rPr>
        <w:t>КИЇВСЬКОЇ  ОБЛАСТІ</w:t>
      </w:r>
    </w:p>
    <w:p w:rsidR="009D59A4" w:rsidRPr="009F7102" w:rsidRDefault="009D59A4" w:rsidP="009F7102">
      <w:pPr>
        <w:spacing w:before="100" w:beforeAutospacing="1" w:after="100" w:afterAutospacing="1" w:line="240" w:lineRule="auto"/>
        <w:jc w:val="center"/>
        <w:outlineLvl w:val="1"/>
        <w:rPr>
          <w:rFonts w:ascii="Times New Roman" w:eastAsia="Times New Roman" w:hAnsi="Times New Roman" w:cs="Times New Roman"/>
          <w:sz w:val="28"/>
          <w:szCs w:val="28"/>
          <w:lang w:val="ru-RU" w:eastAsia="ru-RU"/>
        </w:rPr>
      </w:pPr>
      <w:r w:rsidRPr="009D59A4">
        <w:rPr>
          <w:rFonts w:ascii="Times New Roman" w:eastAsia="Times New Roman" w:hAnsi="Times New Roman" w:cs="Times New Roman"/>
          <w:b/>
          <w:bCs/>
          <w:sz w:val="28"/>
          <w:szCs w:val="28"/>
          <w:lang w:val="ru-RU" w:eastAsia="ru-RU"/>
        </w:rPr>
        <w:t>Р І Ш Е Н Н Я</w:t>
      </w:r>
    </w:p>
    <w:p w:rsidR="009D59A4" w:rsidRPr="009D59A4" w:rsidRDefault="009D59A4" w:rsidP="009D59A4">
      <w:pPr>
        <w:spacing w:after="120" w:line="276" w:lineRule="auto"/>
        <w:ind w:left="283"/>
        <w:rPr>
          <w:rFonts w:ascii="Calibri" w:eastAsia="Times New Roman" w:hAnsi="Calibri" w:cs="Times New Roman"/>
          <w:lang w:val="ru-RU" w:eastAsia="ru-RU"/>
        </w:rPr>
      </w:pPr>
      <w:r w:rsidRPr="009D59A4">
        <w:rPr>
          <w:rFonts w:ascii="Calibri" w:eastAsia="Times New Roman" w:hAnsi="Calibri" w:cs="Times New Roman"/>
          <w:lang w:val="ru-RU" w:eastAsia="ru-RU"/>
        </w:rPr>
        <w:t xml:space="preserve">                                     </w:t>
      </w:r>
    </w:p>
    <w:tbl>
      <w:tblPr>
        <w:tblW w:w="9498" w:type="dxa"/>
        <w:tblCellSpacing w:w="0" w:type="dxa"/>
        <w:tblCellMar>
          <w:left w:w="0" w:type="dxa"/>
          <w:right w:w="0" w:type="dxa"/>
        </w:tblCellMar>
        <w:tblLook w:val="00A0" w:firstRow="1" w:lastRow="0" w:firstColumn="1" w:lastColumn="0" w:noHBand="0" w:noVBand="0"/>
      </w:tblPr>
      <w:tblGrid>
        <w:gridCol w:w="9498"/>
      </w:tblGrid>
      <w:tr w:rsidR="009D59A4" w:rsidRPr="009D59A4" w:rsidTr="009162DA">
        <w:trPr>
          <w:tblCellSpacing w:w="0" w:type="dxa"/>
        </w:trPr>
        <w:tc>
          <w:tcPr>
            <w:tcW w:w="9498" w:type="dxa"/>
          </w:tcPr>
          <w:p w:rsidR="009D59A4" w:rsidRPr="009D59A4" w:rsidRDefault="009D59A4" w:rsidP="009D59A4">
            <w:pPr>
              <w:spacing w:before="64" w:after="64" w:line="276" w:lineRule="auto"/>
              <w:rPr>
                <w:rFonts w:ascii="Times New Roman" w:eastAsia="Times New Roman" w:hAnsi="Times New Roman" w:cs="Times New Roman"/>
                <w:sz w:val="28"/>
                <w:szCs w:val="28"/>
                <w:lang w:eastAsia="ru-RU"/>
              </w:rPr>
            </w:pPr>
            <w:r w:rsidRPr="009D59A4">
              <w:rPr>
                <w:rFonts w:ascii="Times New Roman" w:eastAsia="Times New Roman" w:hAnsi="Times New Roman" w:cs="Times New Roman"/>
                <w:b/>
                <w:bCs/>
                <w:sz w:val="28"/>
                <w:szCs w:val="28"/>
                <w:lang w:eastAsia="ru-RU"/>
              </w:rPr>
              <w:t xml:space="preserve">Про затвердження Положення про транспортний податок </w:t>
            </w:r>
          </w:p>
        </w:tc>
      </w:tr>
    </w:tbl>
    <w:p w:rsidR="009D59A4" w:rsidRPr="009D59A4" w:rsidRDefault="009D59A4" w:rsidP="009D59A4">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val="ru-RU" w:eastAsia="ru-RU"/>
        </w:rPr>
        <w:t>           </w:t>
      </w:r>
      <w:r w:rsidRPr="009D59A4">
        <w:rPr>
          <w:rFonts w:ascii="Times New Roman" w:eastAsia="Times New Roman" w:hAnsi="Times New Roman" w:cs="Times New Roman"/>
          <w:color w:val="000000"/>
          <w:sz w:val="28"/>
          <w:szCs w:val="28"/>
          <w:lang w:eastAsia="ru-RU"/>
        </w:rPr>
        <w:t xml:space="preserve"> У зв’язку зі  змінами  податковому  законодавстві України</w:t>
      </w:r>
      <w:r w:rsidRPr="009D59A4">
        <w:rPr>
          <w:rFonts w:ascii="Times New Roman" w:eastAsia="Times New Roman" w:hAnsi="Times New Roman" w:cs="Times New Roman"/>
          <w:color w:val="000000"/>
          <w:sz w:val="28"/>
          <w:szCs w:val="28"/>
          <w:lang w:val="ru-RU" w:eastAsia="ru-RU"/>
        </w:rPr>
        <w:t>,</w:t>
      </w:r>
      <w:r w:rsidRPr="009D59A4">
        <w:rPr>
          <w:rFonts w:ascii="Times New Roman" w:eastAsia="Times New Roman" w:hAnsi="Times New Roman" w:cs="Times New Roman"/>
          <w:color w:val="000000"/>
          <w:sz w:val="28"/>
          <w:szCs w:val="28"/>
          <w:lang w:eastAsia="ru-RU"/>
        </w:rPr>
        <w:t xml:space="preserve"> з метою приведення у відповідність до чинного законодавства місцевих податків та зборів,</w:t>
      </w:r>
      <w:r w:rsidRPr="009D59A4">
        <w:rPr>
          <w:rFonts w:ascii="Times New Roman" w:eastAsia="Times New Roman" w:hAnsi="Times New Roman" w:cs="Times New Roman"/>
          <w:color w:val="000000"/>
          <w:sz w:val="28"/>
          <w:szCs w:val="28"/>
          <w:lang w:val="ru-RU" w:eastAsia="ru-RU"/>
        </w:rPr>
        <w:t xml:space="preserve"> керуючись статтею 143 Конституції України та відповідно до пункту 24 статті 26 та статті 69 Закону України ,,Про місцеве самоврядування в Україні” </w:t>
      </w:r>
      <w:r w:rsidRPr="009D59A4">
        <w:rPr>
          <w:rFonts w:ascii="Times New Roman" w:eastAsia="Times New Roman" w:hAnsi="Times New Roman" w:cs="Times New Roman"/>
          <w:color w:val="000000"/>
          <w:sz w:val="28"/>
          <w:szCs w:val="28"/>
          <w:lang w:eastAsia="ru-RU"/>
        </w:rPr>
        <w:t xml:space="preserve">сільська  рада </w:t>
      </w:r>
    </w:p>
    <w:p w:rsidR="009D59A4" w:rsidRPr="009D59A4" w:rsidRDefault="009D59A4" w:rsidP="009D59A4">
      <w:pPr>
        <w:spacing w:before="127" w:after="127" w:line="242" w:lineRule="atLeast"/>
        <w:jc w:val="both"/>
        <w:rPr>
          <w:rFonts w:ascii="Times New Roman" w:eastAsia="Times New Roman" w:hAnsi="Times New Roman" w:cs="Times New Roman"/>
          <w:b/>
          <w:color w:val="000000"/>
          <w:sz w:val="28"/>
          <w:szCs w:val="28"/>
          <w:lang w:val="ru-RU" w:eastAsia="ru-RU"/>
        </w:rPr>
      </w:pPr>
      <w:r w:rsidRPr="009D59A4">
        <w:rPr>
          <w:rFonts w:ascii="Times New Roman" w:eastAsia="Times New Roman" w:hAnsi="Times New Roman" w:cs="Times New Roman"/>
          <w:b/>
          <w:color w:val="000000"/>
          <w:sz w:val="28"/>
          <w:szCs w:val="28"/>
          <w:lang w:val="ru-RU" w:eastAsia="ru-RU"/>
        </w:rPr>
        <w:t>ВИРІШИЛА:</w:t>
      </w:r>
    </w:p>
    <w:p w:rsidR="009D59A4" w:rsidRPr="009D59A4" w:rsidRDefault="009D59A4" w:rsidP="009D59A4">
      <w:pPr>
        <w:numPr>
          <w:ilvl w:val="0"/>
          <w:numId w:val="3"/>
        </w:numPr>
        <w:spacing w:after="0" w:line="240" w:lineRule="auto"/>
        <w:contextualSpacing/>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Затвердити Положення про встановлення транспортного податку</w:t>
      </w:r>
    </w:p>
    <w:p w:rsidR="009D59A4" w:rsidRPr="009D59A4" w:rsidRDefault="009D59A4" w:rsidP="009D59A4">
      <w:pPr>
        <w:spacing w:after="200" w:line="276" w:lineRule="auto"/>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 xml:space="preserve"> ( додається).</w:t>
      </w:r>
    </w:p>
    <w:p w:rsidR="009D59A4" w:rsidRPr="009D59A4" w:rsidRDefault="009D59A4" w:rsidP="009D59A4">
      <w:pPr>
        <w:spacing w:after="200" w:line="276" w:lineRule="auto"/>
        <w:jc w:val="both"/>
        <w:rPr>
          <w:rFonts w:ascii="Times New Roman" w:eastAsia="Times New Roman" w:hAnsi="Times New Roman" w:cs="Times New Roman"/>
          <w:color w:val="000000"/>
          <w:sz w:val="28"/>
          <w:szCs w:val="28"/>
          <w:lang w:val="ru-RU" w:eastAsia="ru-RU"/>
        </w:rPr>
      </w:pPr>
      <w:r w:rsidRPr="009D59A4">
        <w:rPr>
          <w:rFonts w:ascii="Times New Roman" w:eastAsia="Times New Roman" w:hAnsi="Times New Roman" w:cs="Times New Roman"/>
          <w:color w:val="000000"/>
          <w:sz w:val="28"/>
          <w:szCs w:val="28"/>
          <w:lang w:val="ru-RU" w:eastAsia="ru-RU"/>
        </w:rPr>
        <w:t>2. Дане рішен</w:t>
      </w:r>
      <w:r w:rsidR="00614473">
        <w:rPr>
          <w:rFonts w:ascii="Times New Roman" w:eastAsia="Times New Roman" w:hAnsi="Times New Roman" w:cs="Times New Roman"/>
          <w:color w:val="000000"/>
          <w:sz w:val="28"/>
          <w:szCs w:val="28"/>
          <w:lang w:val="ru-RU" w:eastAsia="ru-RU"/>
        </w:rPr>
        <w:t>ня набуває чинності з 01.01.2021</w:t>
      </w:r>
      <w:r w:rsidRPr="009D59A4">
        <w:rPr>
          <w:rFonts w:ascii="Times New Roman" w:eastAsia="Times New Roman" w:hAnsi="Times New Roman" w:cs="Times New Roman"/>
          <w:color w:val="000000"/>
          <w:sz w:val="28"/>
          <w:szCs w:val="28"/>
          <w:lang w:val="ru-RU" w:eastAsia="ru-RU"/>
        </w:rPr>
        <w:t xml:space="preserve"> року.</w:t>
      </w:r>
    </w:p>
    <w:p w:rsidR="009D59A4" w:rsidRPr="009D59A4" w:rsidRDefault="009D59A4" w:rsidP="009D59A4">
      <w:pPr>
        <w:spacing w:before="127" w:after="127" w:line="242" w:lineRule="atLeast"/>
        <w:jc w:val="both"/>
        <w:rPr>
          <w:rFonts w:ascii="Times New Roman" w:eastAsia="Times New Roman" w:hAnsi="Times New Roman" w:cs="Times New Roman"/>
          <w:sz w:val="28"/>
          <w:szCs w:val="28"/>
          <w:lang w:eastAsia="ru-RU"/>
        </w:rPr>
      </w:pPr>
      <w:r w:rsidRPr="009D59A4">
        <w:rPr>
          <w:rFonts w:ascii="Times New Roman" w:eastAsia="Times New Roman" w:hAnsi="Times New Roman" w:cs="Times New Roman"/>
          <w:sz w:val="28"/>
          <w:szCs w:val="28"/>
          <w:lang w:eastAsia="ru-RU"/>
        </w:rPr>
        <w:t>3.Секретарю  сільської  ради  забезпечити  оприлюднення цього рішення на офіційному сайті сільської ради.</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4</w:t>
      </w:r>
      <w:r w:rsidRPr="009D59A4">
        <w:rPr>
          <w:rFonts w:ascii="Times New Roman" w:eastAsia="Times New Roman" w:hAnsi="Times New Roman" w:cs="Times New Roman"/>
          <w:color w:val="000000"/>
          <w:sz w:val="28"/>
          <w:szCs w:val="28"/>
          <w:lang w:val="ru-RU" w:eastAsia="ru-RU"/>
        </w:rPr>
        <w:t xml:space="preserve">. Контроль за виконанням даного рішення покласти на постійну комісію </w:t>
      </w:r>
      <w:r w:rsidRPr="009D59A4">
        <w:rPr>
          <w:rFonts w:ascii="Times New Roman" w:eastAsia="Times New Roman" w:hAnsi="Times New Roman" w:cs="Times New Roman"/>
          <w:color w:val="000000"/>
          <w:sz w:val="28"/>
          <w:szCs w:val="28"/>
          <w:lang w:eastAsia="ru-RU"/>
        </w:rPr>
        <w:t>сільської</w:t>
      </w:r>
      <w:r w:rsidRPr="009D59A4">
        <w:rPr>
          <w:rFonts w:ascii="Times New Roman" w:eastAsia="Times New Roman" w:hAnsi="Times New Roman" w:cs="Times New Roman"/>
          <w:color w:val="000000"/>
          <w:sz w:val="28"/>
          <w:szCs w:val="28"/>
          <w:lang w:val="ru-RU" w:eastAsia="ru-RU"/>
        </w:rPr>
        <w:t xml:space="preserve"> ради з питань </w:t>
      </w:r>
      <w:r w:rsidRPr="009D59A4">
        <w:rPr>
          <w:rFonts w:ascii="Times New Roman" w:eastAsia="Times New Roman" w:hAnsi="Times New Roman" w:cs="Times New Roman"/>
          <w:color w:val="000000"/>
          <w:sz w:val="28"/>
          <w:szCs w:val="28"/>
          <w:lang w:eastAsia="ru-RU"/>
        </w:rPr>
        <w:t xml:space="preserve"> бюджету, фінансів  та планування соціально-економічного розвитку.</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8"/>
          <w:szCs w:val="28"/>
          <w:lang w:eastAsia="ru-RU"/>
        </w:rPr>
      </w:pPr>
    </w:p>
    <w:p w:rsidR="009D59A4" w:rsidRPr="009D59A4" w:rsidRDefault="009D59A4" w:rsidP="009D59A4">
      <w:pPr>
        <w:spacing w:before="127" w:after="127" w:line="242" w:lineRule="atLeast"/>
        <w:jc w:val="both"/>
        <w:rPr>
          <w:rFonts w:ascii="Times New Roman" w:eastAsia="Times New Roman" w:hAnsi="Times New Roman" w:cs="Times New Roman"/>
          <w:color w:val="000000"/>
          <w:sz w:val="28"/>
          <w:szCs w:val="28"/>
          <w:lang w:eastAsia="ru-RU"/>
        </w:rPr>
      </w:pPr>
    </w:p>
    <w:p w:rsidR="009D59A4" w:rsidRPr="009D59A4" w:rsidRDefault="009D59A4" w:rsidP="009D59A4">
      <w:pPr>
        <w:spacing w:before="127" w:after="127" w:line="242" w:lineRule="atLeast"/>
        <w:jc w:val="both"/>
        <w:rPr>
          <w:rFonts w:ascii="Times New Roman" w:eastAsia="Times New Roman" w:hAnsi="Times New Roman" w:cs="Times New Roman"/>
          <w:color w:val="000000"/>
          <w:sz w:val="28"/>
          <w:szCs w:val="28"/>
          <w:lang w:eastAsia="ru-RU"/>
        </w:rPr>
      </w:pPr>
      <w:r w:rsidRPr="009D59A4">
        <w:rPr>
          <w:rFonts w:ascii="Times New Roman" w:eastAsia="Times New Roman" w:hAnsi="Times New Roman" w:cs="Times New Roman"/>
          <w:color w:val="000000"/>
          <w:sz w:val="28"/>
          <w:szCs w:val="28"/>
          <w:lang w:eastAsia="ru-RU"/>
        </w:rPr>
        <w:t xml:space="preserve">                    Сільський  голова:                                           М.О. Лях</w:t>
      </w:r>
    </w:p>
    <w:p w:rsidR="009D59A4" w:rsidRPr="009D59A4" w:rsidRDefault="009D59A4" w:rsidP="009D59A4">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с. Студеники</w:t>
      </w:r>
    </w:p>
    <w:p w:rsidR="009D59A4" w:rsidRDefault="009D59A4" w:rsidP="00614473">
      <w:pPr>
        <w:spacing w:after="0" w:line="240" w:lineRule="auto"/>
        <w:rPr>
          <w:rFonts w:ascii="Times New Roman" w:eastAsia="Times New Roman" w:hAnsi="Times New Roman" w:cs="Times New Roman"/>
          <w:b/>
          <w:lang w:eastAsia="ru-RU"/>
        </w:rPr>
      </w:pPr>
      <w:r w:rsidRPr="009D59A4">
        <w:rPr>
          <w:rFonts w:ascii="Times New Roman" w:eastAsia="Times New Roman" w:hAnsi="Times New Roman" w:cs="Times New Roman"/>
          <w:b/>
          <w:lang w:eastAsia="ru-RU"/>
        </w:rPr>
        <w:t xml:space="preserve">№ </w:t>
      </w:r>
      <w:r w:rsidR="009F7102">
        <w:rPr>
          <w:rFonts w:ascii="Times New Roman" w:eastAsia="Times New Roman" w:hAnsi="Times New Roman" w:cs="Times New Roman"/>
          <w:b/>
          <w:lang w:eastAsia="ru-RU"/>
        </w:rPr>
        <w:t>1294-47-УІІ</w:t>
      </w:r>
    </w:p>
    <w:p w:rsidR="009F7102" w:rsidRPr="009D59A4" w:rsidRDefault="009F7102" w:rsidP="00614473">
      <w:pPr>
        <w:spacing w:after="0" w:line="240" w:lineRule="auto"/>
        <w:rPr>
          <w:rFonts w:ascii="Calibri" w:eastAsia="Times New Roman" w:hAnsi="Calibri" w:cs="Times New Roman"/>
          <w:lang w:eastAsia="ru-RU"/>
        </w:rPr>
      </w:pPr>
      <w:r>
        <w:rPr>
          <w:rFonts w:ascii="Times New Roman" w:eastAsia="Times New Roman" w:hAnsi="Times New Roman" w:cs="Times New Roman"/>
          <w:b/>
          <w:lang w:eastAsia="ru-RU"/>
        </w:rPr>
        <w:t>05.06.2020</w:t>
      </w:r>
    </w:p>
    <w:p w:rsidR="009D59A4" w:rsidRPr="009D59A4" w:rsidRDefault="009D59A4" w:rsidP="009D59A4">
      <w:pPr>
        <w:spacing w:after="200" w:line="276" w:lineRule="auto"/>
        <w:jc w:val="center"/>
        <w:rPr>
          <w:rFonts w:ascii="Calibri" w:eastAsia="Times New Roman" w:hAnsi="Calibri" w:cs="Times New Roman"/>
          <w:color w:val="000000"/>
          <w:sz w:val="28"/>
          <w:szCs w:val="28"/>
          <w:lang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eastAsia="ru-RU"/>
        </w:rPr>
      </w:pPr>
    </w:p>
    <w:p w:rsidR="009D59A4" w:rsidRPr="009D59A4" w:rsidRDefault="009D59A4" w:rsidP="009D59A4">
      <w:pPr>
        <w:spacing w:before="120" w:after="0" w:line="240" w:lineRule="auto"/>
        <w:jc w:val="both"/>
        <w:rPr>
          <w:rFonts w:ascii="Times New Roman" w:eastAsia="Times New Roman" w:hAnsi="Times New Roman" w:cs="Times New Roman"/>
          <w:sz w:val="24"/>
          <w:szCs w:val="24"/>
          <w:lang w:eastAsia="ru-RU"/>
        </w:rPr>
      </w:pPr>
    </w:p>
    <w:p w:rsidR="009D59A4" w:rsidRDefault="009D59A4" w:rsidP="009D59A4">
      <w:pPr>
        <w:spacing w:before="120" w:after="0" w:line="240" w:lineRule="auto"/>
        <w:jc w:val="both"/>
        <w:rPr>
          <w:rFonts w:ascii="Times New Roman" w:eastAsia="Times New Roman" w:hAnsi="Times New Roman" w:cs="Times New Roman"/>
          <w:sz w:val="24"/>
          <w:szCs w:val="24"/>
          <w:lang w:eastAsia="ru-RU"/>
        </w:rPr>
      </w:pPr>
    </w:p>
    <w:p w:rsidR="009F7102" w:rsidRDefault="009F7102" w:rsidP="009D59A4">
      <w:pPr>
        <w:spacing w:before="120" w:after="0" w:line="240" w:lineRule="auto"/>
        <w:jc w:val="both"/>
        <w:rPr>
          <w:rFonts w:ascii="Times New Roman" w:eastAsia="Times New Roman" w:hAnsi="Times New Roman" w:cs="Times New Roman"/>
          <w:sz w:val="24"/>
          <w:szCs w:val="24"/>
          <w:lang w:eastAsia="ru-RU"/>
        </w:rPr>
      </w:pPr>
    </w:p>
    <w:p w:rsidR="009F7102" w:rsidRPr="009D59A4" w:rsidRDefault="009F7102" w:rsidP="009D59A4">
      <w:pPr>
        <w:spacing w:before="120" w:after="0" w:line="240" w:lineRule="auto"/>
        <w:jc w:val="both"/>
        <w:rPr>
          <w:rFonts w:ascii="Times New Roman" w:eastAsia="Times New Roman" w:hAnsi="Times New Roman" w:cs="Times New Roman"/>
          <w:sz w:val="24"/>
          <w:szCs w:val="24"/>
          <w:lang w:eastAsia="ru-RU"/>
        </w:rPr>
      </w:pPr>
    </w:p>
    <w:p w:rsidR="009D59A4" w:rsidRPr="009D59A4" w:rsidRDefault="009D59A4" w:rsidP="009D59A4">
      <w:pPr>
        <w:spacing w:after="0" w:line="228" w:lineRule="auto"/>
        <w:ind w:left="181" w:hanging="181"/>
        <w:jc w:val="both"/>
        <w:outlineLvl w:val="1"/>
        <w:rPr>
          <w:rFonts w:ascii="Times New Roman" w:eastAsia="Times New Roman" w:hAnsi="Times New Roman" w:cs="Times New Roman"/>
          <w:bCs/>
          <w:spacing w:val="-4"/>
          <w:sz w:val="24"/>
          <w:szCs w:val="24"/>
          <w:lang w:eastAsia="ru-RU"/>
        </w:rPr>
      </w:pPr>
    </w:p>
    <w:p w:rsidR="009D59A4" w:rsidRPr="009D59A4" w:rsidRDefault="009D59A4" w:rsidP="009D59A4">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Додаток  </w:t>
      </w:r>
    </w:p>
    <w:p w:rsidR="009D59A4" w:rsidRPr="009D59A4" w:rsidRDefault="009D59A4" w:rsidP="009D59A4">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до  рішення     сільської   ради</w:t>
      </w:r>
      <w:r w:rsidR="009F7102">
        <w:rPr>
          <w:rFonts w:ascii="Times New Roman" w:eastAsia="Times New Roman" w:hAnsi="Times New Roman" w:cs="Times New Roman"/>
          <w:sz w:val="24"/>
          <w:szCs w:val="24"/>
          <w:lang w:eastAsia="ru-RU"/>
        </w:rPr>
        <w:t xml:space="preserve"> № 1294</w:t>
      </w:r>
    </w:p>
    <w:p w:rsidR="009D59A4" w:rsidRPr="009D59A4" w:rsidRDefault="009D59A4" w:rsidP="009D59A4">
      <w:pPr>
        <w:spacing w:after="0" w:line="240" w:lineRule="auto"/>
        <w:jc w:val="right"/>
        <w:rPr>
          <w:rFonts w:ascii="Times New Roman" w:eastAsia="Times New Roman" w:hAnsi="Times New Roman" w:cs="Times New Roman"/>
          <w:sz w:val="24"/>
          <w:szCs w:val="24"/>
          <w:lang w:eastAsia="ru-RU"/>
        </w:rPr>
      </w:pPr>
      <w:r w:rsidRPr="009D59A4">
        <w:rPr>
          <w:rFonts w:ascii="Times New Roman" w:eastAsia="Times New Roman" w:hAnsi="Times New Roman" w:cs="Times New Roman"/>
          <w:sz w:val="24"/>
          <w:szCs w:val="24"/>
          <w:lang w:eastAsia="ru-RU"/>
        </w:rPr>
        <w:t xml:space="preserve">                                     від</w:t>
      </w:r>
      <w:r w:rsidR="009F7102">
        <w:rPr>
          <w:rFonts w:ascii="Times New Roman" w:eastAsia="Times New Roman" w:hAnsi="Times New Roman" w:cs="Times New Roman"/>
          <w:sz w:val="24"/>
          <w:szCs w:val="24"/>
          <w:lang w:eastAsia="ru-RU"/>
        </w:rPr>
        <w:t xml:space="preserve"> 05.06.2020р</w:t>
      </w:r>
    </w:p>
    <w:p w:rsidR="009D59A4" w:rsidRPr="009D59A4" w:rsidRDefault="009D59A4" w:rsidP="009D59A4">
      <w:pPr>
        <w:spacing w:before="72" w:after="72" w:line="242" w:lineRule="atLeast"/>
        <w:jc w:val="both"/>
        <w:rPr>
          <w:rFonts w:ascii="Times New Roman" w:eastAsia="Times New Roman" w:hAnsi="Times New Roman" w:cs="Times New Roman"/>
          <w:color w:val="000000"/>
          <w:sz w:val="24"/>
          <w:szCs w:val="24"/>
          <w:lang w:eastAsia="ru-RU"/>
        </w:rPr>
      </w:pPr>
    </w:p>
    <w:p w:rsidR="009D59A4" w:rsidRPr="009D59A4" w:rsidRDefault="009D59A4" w:rsidP="009D59A4">
      <w:pPr>
        <w:spacing w:before="127" w:after="127" w:line="242" w:lineRule="atLeast"/>
        <w:jc w:val="center"/>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eastAsia="ru-RU"/>
        </w:rPr>
        <w:t>Положення про т</w:t>
      </w:r>
      <w:r w:rsidRPr="009D59A4">
        <w:rPr>
          <w:rFonts w:ascii="Times New Roman" w:eastAsia="Times New Roman" w:hAnsi="Times New Roman" w:cs="Times New Roman"/>
          <w:b/>
          <w:color w:val="000000"/>
          <w:sz w:val="24"/>
          <w:szCs w:val="24"/>
          <w:lang w:val="ru-RU" w:eastAsia="ru-RU"/>
        </w:rPr>
        <w:t>ранспортний податок.</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1. Платники податку</w:t>
      </w:r>
      <w:r w:rsidRPr="009D59A4">
        <w:rPr>
          <w:rFonts w:ascii="Times New Roman" w:eastAsia="Times New Roman" w:hAnsi="Times New Roman" w:cs="Times New Roman"/>
          <w:color w:val="000000"/>
          <w:sz w:val="24"/>
          <w:szCs w:val="24"/>
          <w:lang w:val="ru-RU" w:eastAsia="ru-RU"/>
        </w:rPr>
        <w:t>.</w:t>
      </w:r>
    </w:p>
    <w:p w:rsidR="009D59A4" w:rsidRPr="009D59A4" w:rsidRDefault="009D59A4" w:rsidP="009D59A4">
      <w:pPr>
        <w:spacing w:before="100" w:beforeAutospacing="1" w:after="100" w:afterAutospacing="1" w:line="240" w:lineRule="auto"/>
        <w:jc w:val="both"/>
        <w:rPr>
          <w:rFonts w:ascii="Times New Roman" w:eastAsia="Times New Roman" w:hAnsi="Times New Roman" w:cs="Times New Roman"/>
          <w:sz w:val="24"/>
          <w:szCs w:val="24"/>
          <w:lang w:eastAsia="uk-UA"/>
        </w:rPr>
      </w:pPr>
      <w:r w:rsidRPr="009D59A4">
        <w:rPr>
          <w:rFonts w:ascii="Times New Roman" w:eastAsia="Times New Roman" w:hAnsi="Times New Roman" w:cs="Times New Roman"/>
          <w:color w:val="000000"/>
          <w:sz w:val="24"/>
          <w:szCs w:val="24"/>
          <w:lang w:val="ru-RU" w:eastAsia="ru-RU"/>
        </w:rPr>
        <w:t xml:space="preserve">1.1. </w:t>
      </w:r>
      <w:r w:rsidRPr="009D59A4">
        <w:rPr>
          <w:rFonts w:ascii="Times New Roman" w:eastAsia="Times New Roman" w:hAnsi="Times New Roman" w:cs="Times New Roman"/>
          <w:b/>
          <w:bCs/>
          <w:iCs/>
          <w:sz w:val="24"/>
          <w:szCs w:val="24"/>
          <w:lang w:val="ru-RU" w:eastAsia="ru-RU"/>
        </w:rPr>
        <w:t>Платниками транспортного податку</w:t>
      </w:r>
      <w:r w:rsidRPr="009D59A4">
        <w:rPr>
          <w:rFonts w:ascii="Times New Roman" w:eastAsia="Times New Roman" w:hAnsi="Times New Roman" w:cs="Times New Roman"/>
          <w:sz w:val="24"/>
          <w:szCs w:val="24"/>
          <w:lang w:val="ru-RU" w:eastAsia="ru-RU"/>
        </w:rPr>
        <w:t xml:space="preserve"> є фізичні та юридичні особи, в тому числі нерезиденти, які мають зареєстровані в Україні згідно з чинним законодавством власні легкові автомобілі:</w:t>
      </w:r>
    </w:p>
    <w:p w:rsidR="009D59A4" w:rsidRPr="009D59A4" w:rsidRDefault="009D59A4" w:rsidP="009D59A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з року випуску яких минуло не більше п’яти років (включно);</w:t>
      </w:r>
    </w:p>
    <w:p w:rsidR="009D59A4" w:rsidRPr="009D59A4" w:rsidRDefault="009D59A4" w:rsidP="009D59A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ru-RU" w:eastAsia="ru-RU"/>
        </w:rPr>
      </w:pPr>
      <w:r w:rsidRPr="009D59A4">
        <w:rPr>
          <w:rFonts w:ascii="Times New Roman" w:eastAsia="Times New Roman" w:hAnsi="Times New Roman" w:cs="Times New Roman"/>
          <w:sz w:val="24"/>
          <w:szCs w:val="24"/>
          <w:lang w:val="ru-RU" w:eastAsia="ru-RU"/>
        </w:rPr>
        <w:t>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2. База оподаткування</w:t>
      </w:r>
      <w:r w:rsidRPr="009D59A4">
        <w:rPr>
          <w:rFonts w:ascii="Times New Roman" w:eastAsia="Times New Roman" w:hAnsi="Times New Roman" w:cs="Times New Roman"/>
          <w:color w:val="000000"/>
          <w:sz w:val="24"/>
          <w:szCs w:val="24"/>
          <w:lang w:val="ru-RU" w:eastAsia="ru-RU"/>
        </w:rPr>
        <w:t>.</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eastAsia="ru-RU"/>
        </w:rPr>
        <w:t>2</w:t>
      </w:r>
      <w:r w:rsidRPr="009D59A4">
        <w:rPr>
          <w:rFonts w:ascii="Times New Roman" w:eastAsia="Times New Roman" w:hAnsi="Times New Roman" w:cs="Times New Roman"/>
          <w:color w:val="000000"/>
          <w:sz w:val="24"/>
          <w:szCs w:val="24"/>
          <w:lang w:val="ru-RU" w:eastAsia="ru-RU"/>
        </w:rPr>
        <w:t>.1. Базою оподаткування є легковий автомобіль, що є об’єктом оподаткування відповідно до підпункту 1.1 пункту 1 цього розділу.</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3. Ставка податку</w:t>
      </w:r>
      <w:r w:rsidRPr="009D59A4">
        <w:rPr>
          <w:rFonts w:ascii="Times New Roman" w:eastAsia="Times New Roman" w:hAnsi="Times New Roman" w:cs="Times New Roman"/>
          <w:color w:val="000000"/>
          <w:sz w:val="24"/>
          <w:szCs w:val="24"/>
          <w:lang w:val="ru-RU" w:eastAsia="ru-RU"/>
        </w:rPr>
        <w:t>.</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3.1. Ставка податку встановлюється з розрахунку на календарний рік у розмірі</w:t>
      </w:r>
      <w:r w:rsidRPr="009D59A4">
        <w:rPr>
          <w:rFonts w:ascii="Times New Roman" w:eastAsia="Times New Roman" w:hAnsi="Times New Roman" w:cs="Times New Roman"/>
          <w:color w:val="000000"/>
          <w:sz w:val="24"/>
          <w:szCs w:val="24"/>
          <w:lang w:eastAsia="ru-RU"/>
        </w:rPr>
        <w:t xml:space="preserve"> </w:t>
      </w:r>
      <w:r w:rsidRPr="009D59A4">
        <w:rPr>
          <w:rFonts w:ascii="Times New Roman" w:eastAsia="Times New Roman" w:hAnsi="Times New Roman" w:cs="Times New Roman"/>
          <w:color w:val="000000"/>
          <w:sz w:val="24"/>
          <w:szCs w:val="24"/>
          <w:lang w:val="ru-RU" w:eastAsia="ru-RU"/>
        </w:rPr>
        <w:t xml:space="preserve"> 25 000 гривень за кожен легковий автомобіль, що є об’єктом оподаткування відповідно до підпункту 2.1 пункту 2 цього розділу.</w:t>
      </w:r>
    </w:p>
    <w:p w:rsidR="009D59A4" w:rsidRPr="009D59A4" w:rsidRDefault="009D59A4" w:rsidP="009D59A4">
      <w:pPr>
        <w:spacing w:before="127" w:after="127" w:line="242" w:lineRule="atLeast"/>
        <w:jc w:val="both"/>
        <w:rPr>
          <w:rFonts w:ascii="Times New Roman" w:eastAsia="Times New Roman" w:hAnsi="Times New Roman" w:cs="Times New Roman"/>
          <w:b/>
          <w:color w:val="000000"/>
          <w:sz w:val="24"/>
          <w:szCs w:val="24"/>
          <w:lang w:eastAsia="ru-RU"/>
        </w:rPr>
      </w:pPr>
      <w:r w:rsidRPr="009D59A4">
        <w:rPr>
          <w:rFonts w:ascii="Times New Roman" w:eastAsia="Times New Roman" w:hAnsi="Times New Roman" w:cs="Times New Roman"/>
          <w:b/>
          <w:color w:val="000000"/>
          <w:sz w:val="24"/>
          <w:szCs w:val="24"/>
          <w:lang w:val="ru-RU" w:eastAsia="ru-RU"/>
        </w:rPr>
        <w:t>4. Податковий період</w:t>
      </w:r>
      <w:r w:rsidRPr="009D59A4">
        <w:rPr>
          <w:rFonts w:ascii="Times New Roman" w:eastAsia="Times New Roman" w:hAnsi="Times New Roman" w:cs="Times New Roman"/>
          <w:b/>
          <w:color w:val="000000"/>
          <w:sz w:val="24"/>
          <w:szCs w:val="24"/>
          <w:lang w:eastAsia="ru-RU"/>
        </w:rPr>
        <w:t xml:space="preserve"> .</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4.1. Базовий податковий (звітний) період дорівнює календарному року.</w:t>
      </w:r>
    </w:p>
    <w:p w:rsidR="009D59A4" w:rsidRPr="009D59A4" w:rsidRDefault="009D59A4" w:rsidP="009D59A4">
      <w:pPr>
        <w:spacing w:before="127" w:after="127" w:line="242" w:lineRule="atLeast"/>
        <w:jc w:val="both"/>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5. Порядок обчислення та сплати податку.</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5.1.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5.2.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(роком).</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Нарахування податку та надсилання (вручення) податкових повідомлень-рішень про сплату податку фізичним особам - нерезидентам здійснюють контролюючи органи за місцем реєстрації об'єктів оподаткування, що перебувають у власності таких нерезидентів.</w:t>
      </w:r>
    </w:p>
    <w:p w:rsidR="009D59A4" w:rsidRPr="009D59A4" w:rsidRDefault="009D59A4" w:rsidP="009D59A4">
      <w:pPr>
        <w:spacing w:after="120" w:line="240" w:lineRule="auto"/>
        <w:jc w:val="both"/>
        <w:rPr>
          <w:rFonts w:ascii="Times New Roman" w:eastAsia="Times New Roman" w:hAnsi="Times New Roman" w:cs="Times New Roman"/>
          <w:sz w:val="24"/>
          <w:szCs w:val="24"/>
          <w:lang w:val="x-none" w:eastAsia="ru-RU"/>
        </w:rPr>
      </w:pPr>
      <w:r w:rsidRPr="009D59A4">
        <w:rPr>
          <w:rFonts w:ascii="Times New Roman" w:eastAsia="Times New Roman" w:hAnsi="Times New Roman" w:cs="Times New Roman"/>
          <w:color w:val="000000"/>
          <w:sz w:val="24"/>
          <w:szCs w:val="24"/>
          <w:lang w:val="ru-RU" w:eastAsia="ru-RU"/>
        </w:rPr>
        <w:t>5</w:t>
      </w:r>
      <w:r w:rsidRPr="009D59A4">
        <w:rPr>
          <w:rFonts w:ascii="Times New Roman" w:eastAsia="Times New Roman" w:hAnsi="Times New Roman" w:cs="Times New Roman"/>
          <w:color w:val="000000"/>
          <w:sz w:val="24"/>
          <w:szCs w:val="24"/>
          <w:lang w:val="x-none" w:eastAsia="ru-RU"/>
        </w:rPr>
        <w:t>.3.</w:t>
      </w:r>
      <w:r w:rsidRPr="009D59A4">
        <w:rPr>
          <w:rFonts w:ascii="Times New Roman" w:eastAsia="Times New Roman" w:hAnsi="Times New Roman" w:cs="Times New Roman"/>
          <w:sz w:val="24"/>
          <w:szCs w:val="24"/>
          <w:lang w:val="x-none" w:eastAsia="ru-RU"/>
        </w:rPr>
        <w:t xml:space="preserve">Органи внутрішніх справ зобов’язані до 1 квітня </w:t>
      </w:r>
      <w:r w:rsidRPr="009D59A4">
        <w:rPr>
          <w:rFonts w:ascii="Times New Roman" w:eastAsia="Times New Roman" w:hAnsi="Times New Roman" w:cs="Times New Roman"/>
          <w:sz w:val="24"/>
          <w:szCs w:val="24"/>
          <w:lang w:val="x-none" w:eastAsia="ru-RU"/>
        </w:rPr>
        <w:br/>
        <w:t>2020 року подати контролюючим органам за місцем реєстрації об’єкта оподаткування відомості, необхідні для розрахунку податку.</w:t>
      </w:r>
    </w:p>
    <w:p w:rsidR="009D59A4" w:rsidRPr="009D59A4" w:rsidRDefault="009D59A4" w:rsidP="009D59A4">
      <w:pPr>
        <w:spacing w:after="120" w:line="240" w:lineRule="auto"/>
        <w:ind w:firstLine="142"/>
        <w:jc w:val="both"/>
        <w:rPr>
          <w:rFonts w:ascii="Times New Roman" w:eastAsia="Times New Roman" w:hAnsi="Times New Roman" w:cs="Times New Roman"/>
          <w:sz w:val="24"/>
          <w:szCs w:val="24"/>
          <w:lang w:val="x-none" w:eastAsia="ru-RU"/>
        </w:rPr>
      </w:pPr>
      <w:r w:rsidRPr="009D59A4">
        <w:rPr>
          <w:rFonts w:ascii="Times New Roman" w:eastAsia="Times New Roman" w:hAnsi="Times New Roman" w:cs="Times New Roman"/>
          <w:sz w:val="24"/>
          <w:szCs w:val="24"/>
          <w:lang w:val="x-none" w:eastAsia="ru-RU"/>
        </w:rPr>
        <w:t>З 1 квітня 2020 року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5.4.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місцем </w:t>
      </w:r>
      <w:r w:rsidRPr="009D59A4">
        <w:rPr>
          <w:rFonts w:ascii="Times New Roman" w:eastAsia="Times New Roman" w:hAnsi="Times New Roman" w:cs="Times New Roman"/>
          <w:color w:val="000000"/>
          <w:sz w:val="24"/>
          <w:szCs w:val="24"/>
          <w:lang w:val="ru-RU" w:eastAsia="ru-RU"/>
        </w:rPr>
        <w:lastRenderedPageBreak/>
        <w:t>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5.5.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Контролюючий орган надсилає податкове повідомлення-рішення новому власнику після отримання інформації про перехід права власності.</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5.6.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9D59A4" w:rsidRPr="009D59A4" w:rsidRDefault="009D59A4" w:rsidP="009D59A4">
      <w:pPr>
        <w:spacing w:before="127" w:after="127" w:line="242" w:lineRule="atLeast"/>
        <w:jc w:val="both"/>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6. Порядок сплати податку.</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 xml:space="preserve">6.1. Податок сплачується за місцем реєстрації об’єктів оподаткування і зараховується до  </w:t>
      </w:r>
      <w:r w:rsidRPr="009D59A4">
        <w:rPr>
          <w:rFonts w:ascii="Times New Roman" w:eastAsia="Times New Roman" w:hAnsi="Times New Roman" w:cs="Times New Roman"/>
          <w:color w:val="000000"/>
          <w:sz w:val="24"/>
          <w:szCs w:val="24"/>
          <w:lang w:eastAsia="ru-RU"/>
        </w:rPr>
        <w:t xml:space="preserve">сільського бюджету </w:t>
      </w:r>
      <w:r w:rsidRPr="009D59A4">
        <w:rPr>
          <w:rFonts w:ascii="Times New Roman" w:eastAsia="Times New Roman" w:hAnsi="Times New Roman" w:cs="Times New Roman"/>
          <w:color w:val="000000"/>
          <w:sz w:val="24"/>
          <w:szCs w:val="24"/>
          <w:lang w:val="ru-RU" w:eastAsia="ru-RU"/>
        </w:rPr>
        <w:t xml:space="preserve"> згідно з положеннями Бюджетного кодексу України.</w:t>
      </w:r>
    </w:p>
    <w:p w:rsidR="009D59A4" w:rsidRPr="009D59A4" w:rsidRDefault="009D59A4" w:rsidP="009D59A4">
      <w:pPr>
        <w:spacing w:before="127" w:after="127" w:line="242" w:lineRule="atLeast"/>
        <w:jc w:val="both"/>
        <w:rPr>
          <w:rFonts w:ascii="Times New Roman" w:eastAsia="Times New Roman" w:hAnsi="Times New Roman" w:cs="Times New Roman"/>
          <w:b/>
          <w:color w:val="000000"/>
          <w:sz w:val="24"/>
          <w:szCs w:val="24"/>
          <w:lang w:val="ru-RU" w:eastAsia="ru-RU"/>
        </w:rPr>
      </w:pPr>
      <w:r w:rsidRPr="009D59A4">
        <w:rPr>
          <w:rFonts w:ascii="Times New Roman" w:eastAsia="Times New Roman" w:hAnsi="Times New Roman" w:cs="Times New Roman"/>
          <w:b/>
          <w:color w:val="000000"/>
          <w:sz w:val="24"/>
          <w:szCs w:val="24"/>
          <w:lang w:val="ru-RU" w:eastAsia="ru-RU"/>
        </w:rPr>
        <w:t>7. Строки сплати податку.</w:t>
      </w:r>
    </w:p>
    <w:p w:rsidR="009D59A4" w:rsidRPr="009D59A4" w:rsidRDefault="009D59A4" w:rsidP="009D59A4">
      <w:pPr>
        <w:spacing w:before="127" w:after="127" w:line="242" w:lineRule="atLeast"/>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eastAsia="ru-RU"/>
        </w:rPr>
        <w:t>7</w:t>
      </w:r>
      <w:r w:rsidRPr="009D59A4">
        <w:rPr>
          <w:rFonts w:ascii="Times New Roman" w:eastAsia="Times New Roman" w:hAnsi="Times New Roman" w:cs="Times New Roman"/>
          <w:color w:val="000000"/>
          <w:sz w:val="24"/>
          <w:szCs w:val="24"/>
          <w:lang w:val="ru-RU" w:eastAsia="ru-RU"/>
        </w:rPr>
        <w:t>.1. Транспортний податок сплачується:</w:t>
      </w:r>
    </w:p>
    <w:p w:rsidR="009D59A4" w:rsidRPr="009D59A4" w:rsidRDefault="009D59A4" w:rsidP="009D59A4">
      <w:pPr>
        <w:numPr>
          <w:ilvl w:val="0"/>
          <w:numId w:val="1"/>
        </w:numPr>
        <w:spacing w:before="72" w:after="72" w:line="242" w:lineRule="atLeast"/>
        <w:ind w:left="384"/>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фізичними особами – протягом 60 днів з дня вручення податкового повідомлення-рішення;</w:t>
      </w:r>
    </w:p>
    <w:p w:rsidR="009D59A4" w:rsidRPr="009D59A4" w:rsidRDefault="009D59A4" w:rsidP="009D59A4">
      <w:pPr>
        <w:numPr>
          <w:ilvl w:val="0"/>
          <w:numId w:val="1"/>
        </w:numPr>
        <w:spacing w:before="72" w:after="72" w:line="242" w:lineRule="atLeast"/>
        <w:ind w:left="384"/>
        <w:jc w:val="both"/>
        <w:rPr>
          <w:rFonts w:ascii="Times New Roman" w:eastAsia="Times New Roman" w:hAnsi="Times New Roman" w:cs="Times New Roman"/>
          <w:color w:val="000000"/>
          <w:sz w:val="24"/>
          <w:szCs w:val="24"/>
          <w:lang w:val="ru-RU" w:eastAsia="ru-RU"/>
        </w:rPr>
      </w:pPr>
      <w:r w:rsidRPr="009D59A4">
        <w:rPr>
          <w:rFonts w:ascii="Times New Roman" w:eastAsia="Times New Roman" w:hAnsi="Times New Roman" w:cs="Times New Roman"/>
          <w:color w:val="000000"/>
          <w:sz w:val="24"/>
          <w:szCs w:val="24"/>
          <w:lang w:val="ru-RU"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9D59A4" w:rsidRPr="009D59A4" w:rsidRDefault="009D59A4" w:rsidP="009D59A4">
      <w:pPr>
        <w:spacing w:before="72" w:after="72" w:line="242" w:lineRule="atLeast"/>
        <w:jc w:val="both"/>
        <w:rPr>
          <w:rFonts w:ascii="Times New Roman" w:eastAsia="Times New Roman" w:hAnsi="Times New Roman" w:cs="Times New Roman"/>
          <w:color w:val="000000"/>
          <w:sz w:val="24"/>
          <w:szCs w:val="24"/>
          <w:lang w:eastAsia="ru-RU"/>
        </w:rPr>
      </w:pPr>
    </w:p>
    <w:p w:rsidR="009D59A4" w:rsidRPr="009D59A4" w:rsidRDefault="009D59A4" w:rsidP="009D59A4">
      <w:pPr>
        <w:spacing w:before="72" w:after="72" w:line="242" w:lineRule="atLeast"/>
        <w:jc w:val="both"/>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 xml:space="preserve">                </w:t>
      </w:r>
    </w:p>
    <w:p w:rsidR="009D59A4" w:rsidRPr="009D59A4" w:rsidRDefault="009D59A4" w:rsidP="009D59A4">
      <w:pPr>
        <w:spacing w:before="72" w:after="72" w:line="242" w:lineRule="atLeast"/>
        <w:jc w:val="both"/>
        <w:rPr>
          <w:rFonts w:ascii="Times New Roman" w:eastAsia="Times New Roman" w:hAnsi="Times New Roman" w:cs="Times New Roman"/>
          <w:color w:val="000000"/>
          <w:sz w:val="24"/>
          <w:szCs w:val="24"/>
          <w:lang w:eastAsia="ru-RU"/>
        </w:rPr>
      </w:pPr>
    </w:p>
    <w:p w:rsidR="009D59A4" w:rsidRPr="009D59A4" w:rsidRDefault="009D59A4" w:rsidP="009D59A4">
      <w:pPr>
        <w:spacing w:before="72" w:after="72" w:line="242" w:lineRule="atLeast"/>
        <w:jc w:val="both"/>
        <w:rPr>
          <w:rFonts w:ascii="Times New Roman" w:eastAsia="Times New Roman" w:hAnsi="Times New Roman" w:cs="Times New Roman"/>
          <w:color w:val="000000"/>
          <w:sz w:val="24"/>
          <w:szCs w:val="24"/>
          <w:lang w:eastAsia="ru-RU"/>
        </w:rPr>
      </w:pPr>
      <w:r w:rsidRPr="009D59A4">
        <w:rPr>
          <w:rFonts w:ascii="Times New Roman" w:eastAsia="Times New Roman" w:hAnsi="Times New Roman" w:cs="Times New Roman"/>
          <w:color w:val="000000"/>
          <w:sz w:val="24"/>
          <w:szCs w:val="24"/>
          <w:lang w:eastAsia="ru-RU"/>
        </w:rPr>
        <w:t xml:space="preserve">            Секретар сільської ради :                                                  Н.Г. Стрижак</w:t>
      </w:r>
    </w:p>
    <w:p w:rsidR="009D59A4" w:rsidRPr="009D59A4" w:rsidRDefault="009D59A4" w:rsidP="009D59A4">
      <w:pPr>
        <w:spacing w:before="72" w:after="72" w:line="242" w:lineRule="atLeast"/>
        <w:jc w:val="both"/>
        <w:rPr>
          <w:rFonts w:ascii="Times New Roman" w:eastAsia="Times New Roman" w:hAnsi="Times New Roman" w:cs="Times New Roman"/>
          <w:color w:val="000000"/>
          <w:sz w:val="24"/>
          <w:szCs w:val="24"/>
          <w:lang w:eastAsia="ru-RU"/>
        </w:rPr>
      </w:pPr>
    </w:p>
    <w:p w:rsidR="009D59A4" w:rsidRPr="009D59A4" w:rsidRDefault="009D59A4" w:rsidP="009D59A4">
      <w:pPr>
        <w:spacing w:before="72" w:after="72" w:line="242" w:lineRule="atLeast"/>
        <w:jc w:val="both"/>
        <w:rPr>
          <w:rFonts w:ascii="Times New Roman" w:eastAsia="Times New Roman" w:hAnsi="Times New Roman" w:cs="Times New Roman"/>
          <w:color w:val="000000"/>
          <w:sz w:val="24"/>
          <w:szCs w:val="24"/>
          <w:lang w:eastAsia="ru-RU"/>
        </w:rPr>
      </w:pPr>
    </w:p>
    <w:p w:rsidR="00A1274E" w:rsidRDefault="00A1274E"/>
    <w:p w:rsidR="00576214" w:rsidRDefault="00576214"/>
    <w:p w:rsidR="00576214" w:rsidRDefault="00576214"/>
    <w:p w:rsidR="00576214" w:rsidRDefault="00576214"/>
    <w:p w:rsidR="00576214" w:rsidRDefault="00576214"/>
    <w:p w:rsidR="00576214" w:rsidRDefault="00576214"/>
    <w:p w:rsidR="00576214" w:rsidRDefault="00576214"/>
    <w:p w:rsidR="00576214" w:rsidRDefault="00576214"/>
    <w:p w:rsidR="00576214" w:rsidRDefault="00576214"/>
    <w:p w:rsidR="00576214" w:rsidRDefault="00576214"/>
    <w:p w:rsidR="00576214" w:rsidRDefault="00576214"/>
    <w:p w:rsidR="00576214" w:rsidRDefault="00576214"/>
    <w:p w:rsidR="00576214" w:rsidRPr="00576214" w:rsidRDefault="00576214" w:rsidP="00576214">
      <w:pPr>
        <w:widowControl w:val="0"/>
        <w:shd w:val="clear" w:color="auto" w:fill="FFFFFF"/>
        <w:autoSpaceDE w:val="0"/>
        <w:autoSpaceDN w:val="0"/>
        <w:adjustRightInd w:val="0"/>
        <w:spacing w:after="150" w:line="276" w:lineRule="auto"/>
        <w:jc w:val="center"/>
        <w:rPr>
          <w:rFonts w:ascii="Arial" w:eastAsia="Times New Roman" w:hAnsi="Arial" w:cs="Arial"/>
          <w:color w:val="333333"/>
          <w:sz w:val="28"/>
          <w:szCs w:val="28"/>
          <w:lang w:eastAsia="ru-RU"/>
        </w:rPr>
      </w:pPr>
      <w:r w:rsidRPr="00576214">
        <w:rPr>
          <w:rFonts w:ascii="Times New Roman" w:eastAsia="Times New Roman" w:hAnsi="Times New Roman" w:cs="Times New Roman"/>
          <w:noProof/>
          <w:sz w:val="28"/>
          <w:szCs w:val="28"/>
          <w:lang w:eastAsia="uk-UA"/>
        </w:rPr>
        <w:drawing>
          <wp:inline distT="0" distB="0" distL="0" distR="0" wp14:anchorId="3343E35E" wp14:editId="4E7652E8">
            <wp:extent cx="504825" cy="7715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576214" w:rsidRPr="00576214" w:rsidRDefault="00576214" w:rsidP="00576214">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УКРАЇНА</w:t>
      </w:r>
    </w:p>
    <w:p w:rsidR="00576214" w:rsidRPr="00576214" w:rsidRDefault="00576214" w:rsidP="00576214">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СТУДЕНИКІВСЬКА</w:t>
      </w:r>
      <w:r w:rsidRPr="00576214">
        <w:rPr>
          <w:rFonts w:ascii="Times New Roman" w:eastAsia="Times New Roman" w:hAnsi="Times New Roman" w:cstheme="minorHAnsi"/>
          <w:b/>
          <w:bCs/>
          <w:color w:val="333333"/>
          <w:sz w:val="24"/>
          <w:szCs w:val="24"/>
          <w:lang w:eastAsia="ru-RU"/>
        </w:rPr>
        <w:t xml:space="preserve"> </w:t>
      </w:r>
      <w:r w:rsidRPr="00576214">
        <w:rPr>
          <w:rFonts w:ascii="Times New Roman" w:eastAsia="Times New Roman" w:hAnsi="Times New Roman" w:cstheme="minorHAnsi"/>
          <w:b/>
          <w:bCs/>
          <w:color w:val="333333"/>
          <w:sz w:val="24"/>
          <w:szCs w:val="24"/>
          <w:lang w:val="ru-RU" w:eastAsia="ru-RU"/>
        </w:rPr>
        <w:t xml:space="preserve">СІЛЬСЬКА </w:t>
      </w:r>
      <w:r w:rsidRPr="00576214">
        <w:rPr>
          <w:rFonts w:ascii="Times New Roman" w:eastAsia="Times New Roman" w:hAnsi="Times New Roman" w:cstheme="minorHAnsi"/>
          <w:b/>
          <w:bCs/>
          <w:color w:val="333333"/>
          <w:sz w:val="24"/>
          <w:szCs w:val="24"/>
          <w:lang w:eastAsia="ru-RU"/>
        </w:rPr>
        <w:t>РАДА</w:t>
      </w:r>
    </w:p>
    <w:p w:rsidR="00576214" w:rsidRPr="00576214" w:rsidRDefault="00576214" w:rsidP="00576214">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ПЕРЕЯСЛАВ-ХМЕЛЬНИЦЬКОГО</w:t>
      </w:r>
      <w:r w:rsidRPr="00576214">
        <w:rPr>
          <w:rFonts w:ascii="Times New Roman" w:eastAsia="Times New Roman" w:hAnsi="Times New Roman" w:cstheme="minorHAnsi"/>
          <w:b/>
          <w:bCs/>
          <w:color w:val="333333"/>
          <w:sz w:val="24"/>
          <w:szCs w:val="24"/>
          <w:lang w:eastAsia="ru-RU"/>
        </w:rPr>
        <w:t xml:space="preserve"> </w:t>
      </w:r>
      <w:r w:rsidRPr="00576214">
        <w:rPr>
          <w:rFonts w:ascii="Times New Roman" w:eastAsia="Times New Roman" w:hAnsi="Times New Roman" w:cstheme="minorHAnsi"/>
          <w:b/>
          <w:bCs/>
          <w:color w:val="333333"/>
          <w:sz w:val="24"/>
          <w:szCs w:val="24"/>
          <w:lang w:val="ru-RU" w:eastAsia="ru-RU"/>
        </w:rPr>
        <w:t>РАЙОНУ</w:t>
      </w:r>
    </w:p>
    <w:p w:rsidR="00576214" w:rsidRPr="00576214" w:rsidRDefault="00576214" w:rsidP="00576214">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eastAsia="ru-RU"/>
        </w:rPr>
      </w:pPr>
      <w:r w:rsidRPr="00576214">
        <w:rPr>
          <w:rFonts w:ascii="Times New Roman" w:eastAsia="Times New Roman" w:hAnsi="Times New Roman" w:cstheme="minorHAnsi"/>
          <w:b/>
          <w:bCs/>
          <w:color w:val="333333"/>
          <w:sz w:val="24"/>
          <w:szCs w:val="24"/>
          <w:lang w:val="ru-RU" w:eastAsia="ru-RU"/>
        </w:rPr>
        <w:t>КИЇВСЬКОЇ ОБЛАСТІ</w:t>
      </w:r>
    </w:p>
    <w:p w:rsidR="00576214" w:rsidRPr="00576214" w:rsidRDefault="00576214" w:rsidP="00576214">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СЬОМОГО СКЛИКАННЯ</w:t>
      </w:r>
    </w:p>
    <w:p w:rsidR="00576214" w:rsidRPr="00576214" w:rsidRDefault="00576214" w:rsidP="00576214">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p>
    <w:p w:rsidR="00576214" w:rsidRPr="00576214" w:rsidRDefault="00576214" w:rsidP="00576214">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eastAsia="ru-RU"/>
        </w:rPr>
        <w:t xml:space="preserve"> </w:t>
      </w:r>
      <w:r w:rsidRPr="00576214">
        <w:rPr>
          <w:rFonts w:ascii="Times New Roman" w:eastAsia="Times New Roman" w:hAnsi="Times New Roman" w:cstheme="minorHAnsi"/>
          <w:b/>
          <w:bCs/>
          <w:color w:val="333333"/>
          <w:sz w:val="24"/>
          <w:szCs w:val="24"/>
          <w:lang w:val="ru-RU" w:eastAsia="ru-RU"/>
        </w:rPr>
        <w:t>Р І Ш Е Н Н Я</w:t>
      </w:r>
    </w:p>
    <w:p w:rsidR="00576214" w:rsidRPr="00576214" w:rsidRDefault="00576214" w:rsidP="00576214">
      <w:pPr>
        <w:widowControl w:val="0"/>
        <w:shd w:val="clear" w:color="auto" w:fill="FFFFFF"/>
        <w:autoSpaceDE w:val="0"/>
        <w:autoSpaceDN w:val="0"/>
        <w:adjustRightInd w:val="0"/>
        <w:spacing w:after="0" w:line="276" w:lineRule="auto"/>
        <w:rPr>
          <w:rFonts w:ascii="Times New Roman" w:eastAsia="Times New Roman" w:hAnsi="Times New Roman" w:cstheme="minorHAnsi"/>
          <w:color w:val="333333"/>
          <w:sz w:val="28"/>
          <w:szCs w:val="28"/>
          <w:lang w:eastAsia="ru-RU"/>
        </w:rPr>
      </w:pPr>
      <w:r w:rsidRPr="00576214">
        <w:rPr>
          <w:rFonts w:ascii="Times New Roman" w:eastAsia="Times New Roman" w:hAnsi="Times New Roman" w:cstheme="minorHAnsi"/>
          <w:color w:val="333333"/>
          <w:sz w:val="28"/>
          <w:szCs w:val="28"/>
          <w:lang w:eastAsia="ru-RU"/>
        </w:rPr>
        <w:t> </w:t>
      </w:r>
    </w:p>
    <w:p w:rsidR="00576214" w:rsidRPr="005D685B" w:rsidRDefault="00576214" w:rsidP="00576214">
      <w:pPr>
        <w:pStyle w:val="af1"/>
        <w:jc w:val="both"/>
        <w:rPr>
          <w:rFonts w:ascii="Times New Roman" w:hAnsi="Times New Roman"/>
          <w:b/>
          <w:sz w:val="28"/>
          <w:szCs w:val="28"/>
          <w:lang w:val="uk-UA"/>
        </w:rPr>
      </w:pPr>
      <w:r w:rsidRPr="005D685B">
        <w:rPr>
          <w:rFonts w:ascii="Times New Roman" w:hAnsi="Times New Roman"/>
          <w:b/>
          <w:sz w:val="28"/>
          <w:szCs w:val="28"/>
          <w:lang w:val="uk-UA"/>
        </w:rPr>
        <w:t xml:space="preserve">Про відміну рішення № 1193-44-УІІ від 06.04.2020 року </w:t>
      </w:r>
    </w:p>
    <w:p w:rsidR="00576214" w:rsidRPr="00576214" w:rsidRDefault="00576214" w:rsidP="00576214">
      <w:pPr>
        <w:pStyle w:val="af1"/>
        <w:jc w:val="both"/>
        <w:rPr>
          <w:rFonts w:ascii="Times New Roman" w:hAnsi="Times New Roman"/>
          <w:b/>
          <w:sz w:val="28"/>
          <w:szCs w:val="28"/>
        </w:rPr>
      </w:pPr>
      <w:r w:rsidRPr="00576214">
        <w:rPr>
          <w:rFonts w:ascii="Times New Roman" w:hAnsi="Times New Roman"/>
          <w:b/>
          <w:sz w:val="28"/>
          <w:szCs w:val="28"/>
        </w:rPr>
        <w:t>« Про укладання договору суперфіцію на земельну ділянку за адресою: Київська область, Переяслав-Хмельницький район, с. Переяславське, вул. Привокзальна, 5-а».</w:t>
      </w:r>
    </w:p>
    <w:p w:rsidR="00576214" w:rsidRPr="00576214" w:rsidRDefault="00576214" w:rsidP="00576214">
      <w:pPr>
        <w:jc w:val="both"/>
        <w:rPr>
          <w:rFonts w:ascii="Times New Roman" w:hAnsi="Times New Roman" w:cs="Times New Roman"/>
          <w:sz w:val="28"/>
          <w:szCs w:val="28"/>
        </w:rPr>
      </w:pPr>
    </w:p>
    <w:p w:rsidR="00576214" w:rsidRPr="00576214" w:rsidRDefault="00576214" w:rsidP="00576214">
      <w:pPr>
        <w:jc w:val="both"/>
        <w:rPr>
          <w:rFonts w:ascii="Times New Roman" w:hAnsi="Times New Roman" w:cs="Times New Roman"/>
          <w:b/>
          <w:color w:val="333333"/>
          <w:sz w:val="28"/>
          <w:szCs w:val="28"/>
        </w:rPr>
      </w:pPr>
      <w:r w:rsidRPr="00576214">
        <w:rPr>
          <w:rFonts w:ascii="Times New Roman" w:hAnsi="Times New Roman" w:cs="Times New Roman"/>
          <w:color w:val="333333"/>
          <w:sz w:val="28"/>
          <w:szCs w:val="28"/>
        </w:rPr>
        <w:t xml:space="preserve">      Відповідно до пункту 14 статті 46, 59 Закону України «Про місцеве самоврядування в Україні», Земельного кодексу України, Закону України «Про землеустрій», Закону України «Про Державний земельний кадастр», постанови Кабінету Міністрів України від 17.10.2012 № 1051 «Про затвердження Порядку ведення Державного земельного кадастру» сільська рада </w:t>
      </w:r>
      <w:r w:rsidRPr="00576214">
        <w:rPr>
          <w:rFonts w:ascii="Times New Roman" w:hAnsi="Times New Roman" w:cs="Times New Roman"/>
          <w:b/>
          <w:color w:val="333333"/>
          <w:sz w:val="28"/>
          <w:szCs w:val="28"/>
        </w:rPr>
        <w:t xml:space="preserve">ВИРІШИЛА : </w:t>
      </w:r>
    </w:p>
    <w:p w:rsidR="00576214" w:rsidRPr="00576214" w:rsidRDefault="00576214" w:rsidP="00576214">
      <w:pPr>
        <w:pStyle w:val="af1"/>
        <w:numPr>
          <w:ilvl w:val="3"/>
          <w:numId w:val="4"/>
        </w:numPr>
        <w:jc w:val="both"/>
        <w:rPr>
          <w:rFonts w:ascii="Times New Roman" w:hAnsi="Times New Roman"/>
          <w:sz w:val="28"/>
          <w:szCs w:val="28"/>
          <w:lang w:val="uk-UA"/>
        </w:rPr>
      </w:pPr>
      <w:r w:rsidRPr="00576214">
        <w:rPr>
          <w:rFonts w:ascii="Times New Roman" w:hAnsi="Times New Roman"/>
          <w:sz w:val="28"/>
          <w:szCs w:val="28"/>
          <w:lang w:val="uk-UA"/>
        </w:rPr>
        <w:t>Відмінити рішення</w:t>
      </w:r>
      <w:r>
        <w:rPr>
          <w:sz w:val="28"/>
          <w:szCs w:val="28"/>
          <w:lang w:val="uk-UA"/>
        </w:rPr>
        <w:t xml:space="preserve"> </w:t>
      </w:r>
      <w:r w:rsidRPr="00576214">
        <w:rPr>
          <w:rFonts w:ascii="Times New Roman" w:hAnsi="Times New Roman"/>
          <w:sz w:val="28"/>
          <w:szCs w:val="28"/>
          <w:lang w:val="uk-UA"/>
        </w:rPr>
        <w:t xml:space="preserve">№ 1193-44-УІІ від 06.04.2020 року </w:t>
      </w:r>
    </w:p>
    <w:p w:rsidR="00576214" w:rsidRPr="00576214" w:rsidRDefault="00576214" w:rsidP="00576214">
      <w:pPr>
        <w:pStyle w:val="af1"/>
        <w:jc w:val="both"/>
        <w:rPr>
          <w:rFonts w:ascii="Times New Roman" w:hAnsi="Times New Roman"/>
          <w:sz w:val="28"/>
          <w:szCs w:val="28"/>
          <w:lang w:val="uk-UA"/>
        </w:rPr>
      </w:pPr>
      <w:r w:rsidRPr="00576214">
        <w:rPr>
          <w:rFonts w:ascii="Times New Roman" w:hAnsi="Times New Roman"/>
          <w:sz w:val="28"/>
          <w:szCs w:val="28"/>
          <w:lang w:val="uk-UA"/>
        </w:rPr>
        <w:t xml:space="preserve">« Про укладання договору суперфіцію на земельну ділянку за адресою: Київська область, Переяслав-Хмельницький район, с. Переяславське, вул. </w:t>
      </w:r>
      <w:r w:rsidRPr="00576214">
        <w:rPr>
          <w:rFonts w:ascii="Times New Roman" w:hAnsi="Times New Roman"/>
          <w:sz w:val="28"/>
          <w:szCs w:val="28"/>
        </w:rPr>
        <w:t>Привокзальна,</w:t>
      </w:r>
      <w:r>
        <w:rPr>
          <w:rFonts w:ascii="Times New Roman" w:hAnsi="Times New Roman"/>
          <w:sz w:val="28"/>
          <w:szCs w:val="28"/>
        </w:rPr>
        <w:t xml:space="preserve"> 5-а»</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як таке, що втратило свою актуальність.</w:t>
      </w:r>
    </w:p>
    <w:p w:rsidR="00576214" w:rsidRPr="00576214" w:rsidRDefault="00576214" w:rsidP="00B8599F">
      <w:pPr>
        <w:pStyle w:val="ae"/>
        <w:numPr>
          <w:ilvl w:val="3"/>
          <w:numId w:val="4"/>
        </w:numPr>
        <w:ind w:left="0" w:firstLine="1440"/>
        <w:jc w:val="both"/>
      </w:pPr>
      <w:r w:rsidRPr="00576214">
        <w:rPr>
          <w:sz w:val="28"/>
          <w:szCs w:val="28"/>
        </w:rPr>
        <w:t>Контроль за виконанням рішення</w:t>
      </w:r>
      <w:r w:rsidR="00B8599F">
        <w:rPr>
          <w:sz w:val="28"/>
          <w:szCs w:val="28"/>
        </w:rPr>
        <w:t xml:space="preserve"> покласти на постійну комісію з </w:t>
      </w:r>
      <w:r w:rsidRPr="00576214">
        <w:rPr>
          <w:sz w:val="28"/>
          <w:szCs w:val="28"/>
        </w:rPr>
        <w:t xml:space="preserve">питань </w:t>
      </w:r>
      <w:r w:rsidRPr="00B8599F">
        <w:rPr>
          <w:sz w:val="28"/>
          <w:szCs w:val="28"/>
        </w:rPr>
        <w:t>земельних відносин, благоустрою та екології</w:t>
      </w:r>
      <w:r w:rsidRPr="00576214">
        <w:t xml:space="preserve">. </w:t>
      </w:r>
    </w:p>
    <w:p w:rsidR="00576214" w:rsidRDefault="00576214" w:rsidP="00576214">
      <w:pPr>
        <w:rPr>
          <w:sz w:val="28"/>
          <w:szCs w:val="28"/>
        </w:rPr>
      </w:pPr>
    </w:p>
    <w:p w:rsidR="00B8599F" w:rsidRDefault="00B8599F" w:rsidP="00576214">
      <w:pPr>
        <w:rPr>
          <w:sz w:val="28"/>
          <w:szCs w:val="28"/>
        </w:rPr>
      </w:pPr>
    </w:p>
    <w:p w:rsidR="00B8599F" w:rsidRPr="00B8599F" w:rsidRDefault="00B8599F" w:rsidP="00576214">
      <w:pPr>
        <w:rPr>
          <w:rFonts w:ascii="Times New Roman" w:hAnsi="Times New Roman" w:cs="Times New Roman"/>
          <w:sz w:val="28"/>
          <w:szCs w:val="28"/>
        </w:rPr>
      </w:pPr>
      <w:r>
        <w:rPr>
          <w:sz w:val="28"/>
          <w:szCs w:val="28"/>
        </w:rPr>
        <w:t xml:space="preserve">                            </w:t>
      </w:r>
      <w:r w:rsidRPr="00B8599F">
        <w:rPr>
          <w:rFonts w:ascii="Times New Roman" w:hAnsi="Times New Roman" w:cs="Times New Roman"/>
          <w:sz w:val="28"/>
          <w:szCs w:val="28"/>
        </w:rPr>
        <w:t>Сільський голова:                                   М.О. Лях</w:t>
      </w:r>
    </w:p>
    <w:p w:rsidR="00576214" w:rsidRDefault="00576214"/>
    <w:p w:rsidR="00576214" w:rsidRDefault="00576214"/>
    <w:p w:rsidR="00576214" w:rsidRPr="009F7102" w:rsidRDefault="009F7102" w:rsidP="009F7102">
      <w:pPr>
        <w:pStyle w:val="af1"/>
        <w:rPr>
          <w:b/>
        </w:rPr>
      </w:pPr>
      <w:r w:rsidRPr="009F7102">
        <w:rPr>
          <w:b/>
        </w:rPr>
        <w:t>с. Студеники</w:t>
      </w:r>
    </w:p>
    <w:p w:rsidR="009F7102" w:rsidRDefault="009F7102" w:rsidP="009F7102">
      <w:pPr>
        <w:pStyle w:val="af1"/>
        <w:rPr>
          <w:b/>
          <w:lang w:val="uk-UA"/>
        </w:rPr>
      </w:pPr>
      <w:r w:rsidRPr="009F7102">
        <w:rPr>
          <w:b/>
        </w:rPr>
        <w:t>№</w:t>
      </w:r>
      <w:r>
        <w:rPr>
          <w:b/>
          <w:lang w:val="uk-UA"/>
        </w:rPr>
        <w:t>1291-47-УІІ</w:t>
      </w:r>
    </w:p>
    <w:p w:rsidR="009F7102" w:rsidRPr="009F7102" w:rsidRDefault="009F7102" w:rsidP="009F7102">
      <w:pPr>
        <w:pStyle w:val="af1"/>
        <w:rPr>
          <w:b/>
          <w:lang w:val="uk-UA"/>
        </w:rPr>
      </w:pPr>
      <w:r>
        <w:rPr>
          <w:b/>
          <w:lang w:val="uk-UA"/>
        </w:rPr>
        <w:t>05.06.2020</w:t>
      </w:r>
    </w:p>
    <w:p w:rsidR="00576214" w:rsidRDefault="00576214"/>
    <w:p w:rsidR="00576214" w:rsidRDefault="00576214"/>
    <w:p w:rsidR="00576214" w:rsidRDefault="00576214"/>
    <w:p w:rsidR="003D7DA8" w:rsidRDefault="003D7DA8"/>
    <w:p w:rsidR="003D7DA8" w:rsidRDefault="003D7DA8"/>
    <w:p w:rsidR="003D7DA8" w:rsidRDefault="003D7DA8" w:rsidP="003D7DA8"/>
    <w:p w:rsidR="003D7DA8" w:rsidRPr="00576214" w:rsidRDefault="003D7DA8" w:rsidP="003D7DA8">
      <w:pPr>
        <w:widowControl w:val="0"/>
        <w:shd w:val="clear" w:color="auto" w:fill="FFFFFF"/>
        <w:autoSpaceDE w:val="0"/>
        <w:autoSpaceDN w:val="0"/>
        <w:adjustRightInd w:val="0"/>
        <w:spacing w:after="150" w:line="276" w:lineRule="auto"/>
        <w:jc w:val="center"/>
        <w:rPr>
          <w:rFonts w:ascii="Arial" w:eastAsia="Times New Roman" w:hAnsi="Arial" w:cs="Arial"/>
          <w:color w:val="333333"/>
          <w:sz w:val="28"/>
          <w:szCs w:val="28"/>
          <w:lang w:eastAsia="ru-RU"/>
        </w:rPr>
      </w:pPr>
      <w:r w:rsidRPr="00576214">
        <w:rPr>
          <w:rFonts w:ascii="Times New Roman" w:eastAsia="Times New Roman" w:hAnsi="Times New Roman" w:cs="Times New Roman"/>
          <w:noProof/>
          <w:sz w:val="28"/>
          <w:szCs w:val="28"/>
          <w:lang w:eastAsia="uk-UA"/>
        </w:rPr>
        <w:drawing>
          <wp:inline distT="0" distB="0" distL="0" distR="0" wp14:anchorId="7FEE8124" wp14:editId="7BDD3CCF">
            <wp:extent cx="504825" cy="7715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3D7DA8" w:rsidRPr="00576214"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УКРАЇНА</w:t>
      </w:r>
    </w:p>
    <w:p w:rsidR="003D7DA8" w:rsidRPr="00576214"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СТУДЕНИКІВСЬКА</w:t>
      </w:r>
      <w:r w:rsidRPr="00576214">
        <w:rPr>
          <w:rFonts w:ascii="Times New Roman" w:eastAsia="Times New Roman" w:hAnsi="Times New Roman" w:cstheme="minorHAnsi"/>
          <w:b/>
          <w:bCs/>
          <w:color w:val="333333"/>
          <w:sz w:val="24"/>
          <w:szCs w:val="24"/>
          <w:lang w:eastAsia="ru-RU"/>
        </w:rPr>
        <w:t xml:space="preserve"> </w:t>
      </w:r>
      <w:r w:rsidRPr="00576214">
        <w:rPr>
          <w:rFonts w:ascii="Times New Roman" w:eastAsia="Times New Roman" w:hAnsi="Times New Roman" w:cstheme="minorHAnsi"/>
          <w:b/>
          <w:bCs/>
          <w:color w:val="333333"/>
          <w:sz w:val="24"/>
          <w:szCs w:val="24"/>
          <w:lang w:val="ru-RU" w:eastAsia="ru-RU"/>
        </w:rPr>
        <w:t xml:space="preserve">СІЛЬСЬКА </w:t>
      </w:r>
      <w:r w:rsidRPr="00576214">
        <w:rPr>
          <w:rFonts w:ascii="Times New Roman" w:eastAsia="Times New Roman" w:hAnsi="Times New Roman" w:cstheme="minorHAnsi"/>
          <w:b/>
          <w:bCs/>
          <w:color w:val="333333"/>
          <w:sz w:val="24"/>
          <w:szCs w:val="24"/>
          <w:lang w:eastAsia="ru-RU"/>
        </w:rPr>
        <w:t>РАДА</w:t>
      </w:r>
    </w:p>
    <w:p w:rsidR="003D7DA8" w:rsidRPr="00576214"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ПЕРЕЯСЛАВ-ХМЕЛЬНИЦЬКОГО</w:t>
      </w:r>
      <w:r w:rsidRPr="00576214">
        <w:rPr>
          <w:rFonts w:ascii="Times New Roman" w:eastAsia="Times New Roman" w:hAnsi="Times New Roman" w:cstheme="minorHAnsi"/>
          <w:b/>
          <w:bCs/>
          <w:color w:val="333333"/>
          <w:sz w:val="24"/>
          <w:szCs w:val="24"/>
          <w:lang w:eastAsia="ru-RU"/>
        </w:rPr>
        <w:t xml:space="preserve"> </w:t>
      </w:r>
      <w:r w:rsidRPr="00576214">
        <w:rPr>
          <w:rFonts w:ascii="Times New Roman" w:eastAsia="Times New Roman" w:hAnsi="Times New Roman" w:cstheme="minorHAnsi"/>
          <w:b/>
          <w:bCs/>
          <w:color w:val="333333"/>
          <w:sz w:val="24"/>
          <w:szCs w:val="24"/>
          <w:lang w:val="ru-RU" w:eastAsia="ru-RU"/>
        </w:rPr>
        <w:t>РАЙОНУ</w:t>
      </w:r>
    </w:p>
    <w:p w:rsidR="003D7DA8" w:rsidRPr="00576214"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eastAsia="ru-RU"/>
        </w:rPr>
      </w:pPr>
      <w:r w:rsidRPr="00576214">
        <w:rPr>
          <w:rFonts w:ascii="Times New Roman" w:eastAsia="Times New Roman" w:hAnsi="Times New Roman" w:cstheme="minorHAnsi"/>
          <w:b/>
          <w:bCs/>
          <w:color w:val="333333"/>
          <w:sz w:val="24"/>
          <w:szCs w:val="24"/>
          <w:lang w:val="ru-RU" w:eastAsia="ru-RU"/>
        </w:rPr>
        <w:t>КИЇВСЬКОЇ ОБЛАСТІ</w:t>
      </w:r>
    </w:p>
    <w:p w:rsidR="003D7DA8" w:rsidRPr="00576214"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val="ru-RU" w:eastAsia="ru-RU"/>
        </w:rPr>
        <w:t>СЬОМОГО СКЛИКАННЯ</w:t>
      </w:r>
    </w:p>
    <w:p w:rsidR="003D7DA8" w:rsidRPr="00576214"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p>
    <w:p w:rsidR="003D7DA8"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r w:rsidRPr="00576214">
        <w:rPr>
          <w:rFonts w:ascii="Times New Roman" w:eastAsia="Times New Roman" w:hAnsi="Times New Roman" w:cstheme="minorHAnsi"/>
          <w:b/>
          <w:bCs/>
          <w:color w:val="333333"/>
          <w:sz w:val="24"/>
          <w:szCs w:val="24"/>
          <w:lang w:eastAsia="ru-RU"/>
        </w:rPr>
        <w:t xml:space="preserve"> </w:t>
      </w:r>
      <w:r w:rsidRPr="00576214">
        <w:rPr>
          <w:rFonts w:ascii="Times New Roman" w:eastAsia="Times New Roman" w:hAnsi="Times New Roman" w:cstheme="minorHAnsi"/>
          <w:b/>
          <w:bCs/>
          <w:color w:val="333333"/>
          <w:sz w:val="24"/>
          <w:szCs w:val="24"/>
          <w:lang w:val="ru-RU" w:eastAsia="ru-RU"/>
        </w:rPr>
        <w:t>Р І Ш Е Н Н Я</w:t>
      </w:r>
    </w:p>
    <w:p w:rsidR="003D7DA8" w:rsidRPr="00576214" w:rsidRDefault="003D7DA8" w:rsidP="003D7DA8">
      <w:pPr>
        <w:widowControl w:val="0"/>
        <w:shd w:val="clear" w:color="auto" w:fill="FFFFFF"/>
        <w:autoSpaceDE w:val="0"/>
        <w:autoSpaceDN w:val="0"/>
        <w:adjustRightInd w:val="0"/>
        <w:spacing w:after="0" w:line="276" w:lineRule="auto"/>
        <w:jc w:val="center"/>
        <w:rPr>
          <w:rFonts w:ascii="Times New Roman" w:eastAsia="Times New Roman" w:hAnsi="Times New Roman" w:cstheme="minorHAnsi"/>
          <w:b/>
          <w:bCs/>
          <w:color w:val="333333"/>
          <w:sz w:val="24"/>
          <w:szCs w:val="24"/>
          <w:lang w:val="ru-RU" w:eastAsia="ru-RU"/>
        </w:rPr>
      </w:pPr>
    </w:p>
    <w:p w:rsidR="003D7DA8" w:rsidRPr="003D7DA8" w:rsidRDefault="003D7DA8" w:rsidP="003D7DA8">
      <w:pPr>
        <w:pStyle w:val="af1"/>
        <w:rPr>
          <w:rFonts w:ascii="Times New Roman" w:hAnsi="Times New Roman"/>
          <w:b/>
          <w:sz w:val="24"/>
          <w:szCs w:val="24"/>
        </w:rPr>
      </w:pPr>
      <w:r w:rsidRPr="003D7DA8">
        <w:rPr>
          <w:rFonts w:ascii="Times New Roman" w:hAnsi="Times New Roman"/>
          <w:b/>
          <w:sz w:val="24"/>
          <w:szCs w:val="24"/>
        </w:rPr>
        <w:t>Про внесення змін до рішення № 526-22-УІІ</w:t>
      </w:r>
    </w:p>
    <w:p w:rsidR="003D7DA8" w:rsidRDefault="003D7DA8" w:rsidP="003D7DA8">
      <w:pPr>
        <w:pStyle w:val="af1"/>
        <w:rPr>
          <w:rFonts w:ascii="Times New Roman" w:hAnsi="Times New Roman"/>
          <w:b/>
          <w:sz w:val="24"/>
          <w:szCs w:val="24"/>
          <w:lang w:val="uk-UA"/>
        </w:rPr>
      </w:pPr>
      <w:r>
        <w:rPr>
          <w:rFonts w:ascii="Times New Roman" w:hAnsi="Times New Roman"/>
          <w:b/>
          <w:sz w:val="24"/>
          <w:szCs w:val="24"/>
        </w:rPr>
        <w:t>в</w:t>
      </w:r>
      <w:r w:rsidRPr="003D7DA8">
        <w:rPr>
          <w:rFonts w:ascii="Times New Roman" w:hAnsi="Times New Roman"/>
          <w:b/>
          <w:sz w:val="24"/>
          <w:szCs w:val="24"/>
        </w:rPr>
        <w:t>ід 22.01.2019 року</w:t>
      </w:r>
      <w:r>
        <w:rPr>
          <w:rFonts w:ascii="Times New Roman" w:hAnsi="Times New Roman"/>
          <w:b/>
          <w:sz w:val="24"/>
          <w:szCs w:val="24"/>
          <w:lang w:val="uk-UA"/>
        </w:rPr>
        <w:t xml:space="preserve"> « Про затвердження</w:t>
      </w:r>
    </w:p>
    <w:p w:rsidR="003D7DA8" w:rsidRDefault="003D7DA8" w:rsidP="003D7DA8">
      <w:pPr>
        <w:pStyle w:val="af1"/>
        <w:rPr>
          <w:rFonts w:ascii="Times New Roman" w:hAnsi="Times New Roman"/>
          <w:b/>
          <w:sz w:val="24"/>
          <w:szCs w:val="24"/>
          <w:lang w:val="uk-UA"/>
        </w:rPr>
      </w:pPr>
      <w:r>
        <w:rPr>
          <w:rFonts w:ascii="Times New Roman" w:hAnsi="Times New Roman"/>
          <w:b/>
          <w:sz w:val="24"/>
          <w:szCs w:val="24"/>
          <w:lang w:val="uk-UA"/>
        </w:rPr>
        <w:t xml:space="preserve">Програми підтримки </w:t>
      </w:r>
      <w:r w:rsidRPr="003D7DA8">
        <w:rPr>
          <w:rFonts w:ascii="Times New Roman" w:hAnsi="Times New Roman"/>
          <w:b/>
          <w:sz w:val="24"/>
          <w:szCs w:val="24"/>
        </w:rPr>
        <w:t xml:space="preserve"> </w:t>
      </w:r>
      <w:r>
        <w:rPr>
          <w:rFonts w:ascii="Times New Roman" w:hAnsi="Times New Roman"/>
          <w:b/>
          <w:sz w:val="24"/>
          <w:szCs w:val="24"/>
          <w:lang w:val="uk-UA"/>
        </w:rPr>
        <w:t>та розвитку охорони</w:t>
      </w:r>
    </w:p>
    <w:p w:rsidR="003D7DA8" w:rsidRDefault="003D7DA8" w:rsidP="003D7DA8">
      <w:pPr>
        <w:pStyle w:val="af1"/>
        <w:rPr>
          <w:rFonts w:ascii="Times New Roman" w:hAnsi="Times New Roman"/>
          <w:b/>
          <w:sz w:val="24"/>
          <w:szCs w:val="24"/>
          <w:lang w:val="uk-UA"/>
        </w:rPr>
      </w:pPr>
      <w:r>
        <w:rPr>
          <w:rFonts w:ascii="Times New Roman" w:hAnsi="Times New Roman"/>
          <w:b/>
          <w:sz w:val="24"/>
          <w:szCs w:val="24"/>
          <w:lang w:val="uk-UA"/>
        </w:rPr>
        <w:t>здоров</w:t>
      </w:r>
      <w:r w:rsidRPr="003D7DA8">
        <w:rPr>
          <w:rFonts w:ascii="Times New Roman" w:hAnsi="Times New Roman"/>
          <w:b/>
          <w:sz w:val="24"/>
          <w:szCs w:val="24"/>
        </w:rPr>
        <w:t>’</w:t>
      </w:r>
      <w:r>
        <w:rPr>
          <w:rFonts w:ascii="Times New Roman" w:hAnsi="Times New Roman"/>
          <w:b/>
          <w:sz w:val="24"/>
          <w:szCs w:val="24"/>
          <w:lang w:val="uk-UA"/>
        </w:rPr>
        <w:t>я на території Студениківської</w:t>
      </w:r>
    </w:p>
    <w:p w:rsidR="003D7DA8" w:rsidRDefault="003D7DA8" w:rsidP="003D7DA8">
      <w:pPr>
        <w:pStyle w:val="af1"/>
        <w:rPr>
          <w:rFonts w:ascii="Times New Roman" w:hAnsi="Times New Roman"/>
          <w:b/>
          <w:sz w:val="24"/>
          <w:szCs w:val="24"/>
          <w:lang w:val="uk-UA"/>
        </w:rPr>
      </w:pPr>
      <w:r>
        <w:rPr>
          <w:rFonts w:ascii="Times New Roman" w:hAnsi="Times New Roman"/>
          <w:b/>
          <w:sz w:val="24"/>
          <w:szCs w:val="24"/>
          <w:lang w:val="uk-UA"/>
        </w:rPr>
        <w:t>сільської ради на 2019-2021 роки» з наступними змінами.</w:t>
      </w:r>
    </w:p>
    <w:p w:rsidR="003D7DA8" w:rsidRDefault="003D7DA8" w:rsidP="003D7DA8">
      <w:pPr>
        <w:pStyle w:val="af1"/>
        <w:rPr>
          <w:rFonts w:ascii="Times New Roman" w:hAnsi="Times New Roman"/>
          <w:b/>
          <w:sz w:val="24"/>
          <w:szCs w:val="24"/>
          <w:lang w:val="uk-UA"/>
        </w:rPr>
      </w:pPr>
    </w:p>
    <w:p w:rsidR="00AC1590" w:rsidRPr="00AC1590" w:rsidRDefault="00AC1590" w:rsidP="00AC1590">
      <w:pPr>
        <w:pStyle w:val="af1"/>
        <w:rPr>
          <w:rFonts w:ascii="Times New Roman" w:hAnsi="Times New Roman"/>
          <w:sz w:val="24"/>
          <w:szCs w:val="24"/>
        </w:rPr>
      </w:pPr>
      <w:r w:rsidRPr="00AC1590">
        <w:rPr>
          <w:rFonts w:ascii="Times New Roman" w:hAnsi="Times New Roman"/>
          <w:sz w:val="24"/>
          <w:szCs w:val="24"/>
        </w:rPr>
        <w:t xml:space="preserve">Керуючись ст. 26 Закону України «Про місцеве самоврядування в Україні» сільська рада </w:t>
      </w:r>
    </w:p>
    <w:p w:rsidR="00AC1590" w:rsidRPr="00AC1590" w:rsidRDefault="00AC1590" w:rsidP="00AC1590">
      <w:pPr>
        <w:pStyle w:val="af1"/>
        <w:rPr>
          <w:rFonts w:ascii="Times New Roman" w:hAnsi="Times New Roman"/>
          <w:b/>
          <w:sz w:val="24"/>
          <w:szCs w:val="24"/>
        </w:rPr>
      </w:pPr>
    </w:p>
    <w:p w:rsidR="00AC1590" w:rsidRPr="00AC1590" w:rsidRDefault="00AC1590" w:rsidP="00AC1590">
      <w:pPr>
        <w:pStyle w:val="af1"/>
        <w:rPr>
          <w:rFonts w:ascii="Times New Roman" w:hAnsi="Times New Roman"/>
          <w:b/>
          <w:sz w:val="24"/>
          <w:szCs w:val="24"/>
        </w:rPr>
      </w:pPr>
      <w:r w:rsidRPr="00AC1590">
        <w:rPr>
          <w:rFonts w:ascii="Times New Roman" w:hAnsi="Times New Roman"/>
          <w:b/>
          <w:sz w:val="24"/>
          <w:szCs w:val="24"/>
        </w:rPr>
        <w:t xml:space="preserve">ВИРІШИЛА : </w:t>
      </w:r>
    </w:p>
    <w:p w:rsidR="003D7DA8" w:rsidRDefault="003D7DA8" w:rsidP="00AC1590">
      <w:pPr>
        <w:pStyle w:val="af3"/>
        <w:rPr>
          <w:rFonts w:ascii="Times New Roman" w:hAnsi="Times New Roman"/>
          <w:sz w:val="24"/>
          <w:szCs w:val="24"/>
          <w:lang w:val="uk-UA"/>
        </w:rPr>
      </w:pPr>
    </w:p>
    <w:p w:rsidR="00AC1590" w:rsidRDefault="00AC1590" w:rsidP="00AC1590">
      <w:pPr>
        <w:pStyle w:val="af3"/>
        <w:rPr>
          <w:rFonts w:ascii="Times New Roman" w:hAnsi="Times New Roman"/>
          <w:sz w:val="24"/>
          <w:szCs w:val="24"/>
          <w:lang w:val="uk-UA"/>
        </w:rPr>
      </w:pPr>
    </w:p>
    <w:p w:rsidR="00AC1590" w:rsidRDefault="00AC1590" w:rsidP="00AC1590">
      <w:pPr>
        <w:pStyle w:val="af3"/>
        <w:rPr>
          <w:rFonts w:ascii="Times New Roman" w:hAnsi="Times New Roman"/>
          <w:sz w:val="24"/>
          <w:szCs w:val="24"/>
          <w:lang w:val="uk-UA"/>
        </w:rPr>
      </w:pPr>
    </w:p>
    <w:p w:rsidR="00AC1590" w:rsidRDefault="00AC1590" w:rsidP="00AC1590">
      <w:pPr>
        <w:pStyle w:val="af3"/>
        <w:rPr>
          <w:rFonts w:ascii="Times New Roman" w:hAnsi="Times New Roman"/>
          <w:sz w:val="24"/>
          <w:szCs w:val="24"/>
          <w:lang w:val="uk-UA"/>
        </w:rPr>
      </w:pPr>
    </w:p>
    <w:p w:rsidR="00AC1590" w:rsidRPr="00AC1590" w:rsidRDefault="00AC1590" w:rsidP="00AC1590">
      <w:pPr>
        <w:pStyle w:val="af1"/>
        <w:rPr>
          <w:rFonts w:ascii="Times New Roman" w:hAnsi="Times New Roman"/>
          <w:b/>
        </w:rPr>
      </w:pPr>
      <w:r>
        <w:rPr>
          <w:rFonts w:ascii="Times New Roman" w:hAnsi="Times New Roman"/>
          <w:b/>
        </w:rPr>
        <w:t>с</w:t>
      </w:r>
      <w:r w:rsidRPr="00AC1590">
        <w:rPr>
          <w:rFonts w:ascii="Times New Roman" w:hAnsi="Times New Roman"/>
          <w:b/>
        </w:rPr>
        <w:t>. Студеники</w:t>
      </w:r>
    </w:p>
    <w:p w:rsidR="00AC1590" w:rsidRPr="00AC1590" w:rsidRDefault="00AC1590" w:rsidP="00AC1590">
      <w:pPr>
        <w:pStyle w:val="af1"/>
        <w:rPr>
          <w:rFonts w:ascii="Times New Roman" w:hAnsi="Times New Roman"/>
          <w:b/>
        </w:rPr>
      </w:pPr>
      <w:r w:rsidRPr="00AC1590">
        <w:rPr>
          <w:rFonts w:ascii="Times New Roman" w:hAnsi="Times New Roman"/>
          <w:b/>
        </w:rPr>
        <w:t>№1298-47-7</w:t>
      </w:r>
    </w:p>
    <w:p w:rsidR="005A1972" w:rsidRDefault="00AC1590" w:rsidP="005A1972">
      <w:pPr>
        <w:spacing w:line="288" w:lineRule="auto"/>
        <w:rPr>
          <w:rFonts w:ascii="Times New Roman" w:hAnsi="Times New Roman" w:cs="Times New Roman"/>
          <w:b/>
        </w:rPr>
      </w:pPr>
      <w:r w:rsidRPr="00AC1590">
        <w:rPr>
          <w:rFonts w:ascii="Times New Roman" w:hAnsi="Times New Roman" w:cs="Times New Roman"/>
          <w:b/>
        </w:rPr>
        <w:t>05.06.2020</w:t>
      </w: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ascii="Times New Roman" w:hAnsi="Times New Roman" w:cs="Times New Roman"/>
          <w:b/>
        </w:rPr>
      </w:pPr>
    </w:p>
    <w:p w:rsidR="005A1972" w:rsidRDefault="005A1972" w:rsidP="005A1972">
      <w:pPr>
        <w:spacing w:line="288" w:lineRule="auto"/>
        <w:rPr>
          <w:rFonts w:eastAsia="Calibri"/>
          <w:iCs/>
          <w:sz w:val="28"/>
          <w:szCs w:val="28"/>
        </w:rPr>
      </w:pPr>
    </w:p>
    <w:p w:rsidR="005A1972" w:rsidRPr="00714E28" w:rsidRDefault="005A1972" w:rsidP="005A1972">
      <w:pPr>
        <w:spacing w:line="288" w:lineRule="auto"/>
        <w:jc w:val="center"/>
        <w:rPr>
          <w:bCs/>
        </w:rPr>
      </w:pPr>
      <w:r w:rsidRPr="00714E28">
        <w:rPr>
          <w:rFonts w:eastAsia="Calibri"/>
          <w:noProof/>
          <w:lang w:eastAsia="uk-UA"/>
        </w:rPr>
        <w:lastRenderedPageBreak/>
        <w:drawing>
          <wp:inline distT="0" distB="0" distL="0" distR="0" wp14:anchorId="1BFCE24D" wp14:editId="4F8257C0">
            <wp:extent cx="499745" cy="690880"/>
            <wp:effectExtent l="0" t="0" r="0" b="0"/>
            <wp:docPr id="18" name="Рисунок 1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5A1972" w:rsidRPr="00714E28" w:rsidRDefault="005A1972" w:rsidP="005A1972">
      <w:pPr>
        <w:spacing w:line="288" w:lineRule="auto"/>
        <w:rPr>
          <w:rFonts w:eastAsia="Calibri"/>
          <w:iCs/>
        </w:rPr>
      </w:pPr>
      <w:r w:rsidRPr="00714E28">
        <w:rPr>
          <w:rFonts w:eastAsia="Calibri"/>
          <w:iCs/>
        </w:rPr>
        <w:t xml:space="preserve">                                </w:t>
      </w:r>
    </w:p>
    <w:p w:rsidR="005A1972" w:rsidRPr="00923BE0" w:rsidRDefault="005A1972" w:rsidP="005A1972">
      <w:pPr>
        <w:spacing w:line="288" w:lineRule="auto"/>
        <w:jc w:val="center"/>
        <w:rPr>
          <w:rFonts w:eastAsia="Calibri"/>
          <w:b/>
          <w:iCs/>
          <w:sz w:val="24"/>
          <w:szCs w:val="24"/>
        </w:rPr>
      </w:pPr>
      <w:r w:rsidRPr="00923BE0">
        <w:rPr>
          <w:rFonts w:eastAsia="Calibri"/>
          <w:b/>
          <w:iCs/>
          <w:sz w:val="24"/>
          <w:szCs w:val="24"/>
        </w:rPr>
        <w:t>СТУДЕНИКІВСЬКА   СІЛЬСЬКА  РАДА</w:t>
      </w:r>
    </w:p>
    <w:p w:rsidR="005A1972" w:rsidRPr="00923BE0" w:rsidRDefault="005A1972" w:rsidP="005A1972">
      <w:pPr>
        <w:spacing w:line="288" w:lineRule="auto"/>
        <w:jc w:val="center"/>
        <w:rPr>
          <w:rFonts w:eastAsia="Calibri"/>
          <w:b/>
          <w:iCs/>
          <w:sz w:val="24"/>
          <w:szCs w:val="24"/>
        </w:rPr>
      </w:pPr>
      <w:r w:rsidRPr="00923BE0">
        <w:rPr>
          <w:rFonts w:eastAsia="Calibri"/>
          <w:b/>
          <w:iCs/>
          <w:sz w:val="24"/>
          <w:szCs w:val="24"/>
        </w:rPr>
        <w:t>ПЕРЕЯСЛАВ – ХМЕЛЬНИЦЬКОГО  РАЙОНУ</w:t>
      </w:r>
    </w:p>
    <w:p w:rsidR="005A1972" w:rsidRPr="00923BE0" w:rsidRDefault="005A1972" w:rsidP="005A1972">
      <w:pPr>
        <w:spacing w:line="288" w:lineRule="auto"/>
        <w:jc w:val="center"/>
        <w:rPr>
          <w:rFonts w:eastAsia="Calibri"/>
          <w:b/>
          <w:iCs/>
          <w:sz w:val="24"/>
          <w:szCs w:val="24"/>
        </w:rPr>
      </w:pPr>
      <w:r w:rsidRPr="00923BE0">
        <w:rPr>
          <w:rFonts w:eastAsia="Calibri"/>
          <w:b/>
          <w:iCs/>
          <w:sz w:val="24"/>
          <w:szCs w:val="24"/>
        </w:rPr>
        <w:t>КИЇВСЬКОЇ  ОБЛАСТІ</w:t>
      </w:r>
    </w:p>
    <w:p w:rsidR="005A1972" w:rsidRPr="00923BE0" w:rsidRDefault="005A1972" w:rsidP="005A1972">
      <w:pPr>
        <w:spacing w:line="288" w:lineRule="auto"/>
        <w:jc w:val="center"/>
        <w:rPr>
          <w:rFonts w:eastAsia="Calibri"/>
          <w:b/>
          <w:iCs/>
          <w:sz w:val="24"/>
          <w:szCs w:val="24"/>
        </w:rPr>
      </w:pPr>
      <w:r w:rsidRPr="00923BE0">
        <w:rPr>
          <w:rFonts w:eastAsia="Calibri"/>
          <w:b/>
          <w:iCs/>
          <w:sz w:val="24"/>
          <w:szCs w:val="24"/>
        </w:rPr>
        <w:t>СЬОМОГО  СКЛИКАННЯ</w:t>
      </w:r>
    </w:p>
    <w:p w:rsidR="005A1972" w:rsidRPr="00923BE0" w:rsidRDefault="005A1972" w:rsidP="005A1972">
      <w:pPr>
        <w:spacing w:line="288" w:lineRule="auto"/>
        <w:jc w:val="center"/>
        <w:rPr>
          <w:rFonts w:eastAsia="Calibri"/>
          <w:b/>
          <w:iCs/>
          <w:sz w:val="24"/>
          <w:szCs w:val="24"/>
        </w:rPr>
      </w:pPr>
    </w:p>
    <w:p w:rsidR="005A1972" w:rsidRPr="00923BE0" w:rsidRDefault="005A1972" w:rsidP="005A1972">
      <w:pPr>
        <w:spacing w:line="288" w:lineRule="auto"/>
        <w:jc w:val="center"/>
        <w:rPr>
          <w:rFonts w:eastAsia="Calibri"/>
          <w:b/>
          <w:iCs/>
          <w:sz w:val="24"/>
          <w:szCs w:val="24"/>
        </w:rPr>
      </w:pPr>
      <w:r w:rsidRPr="00923BE0">
        <w:rPr>
          <w:rFonts w:eastAsia="Calibri"/>
          <w:b/>
          <w:iCs/>
          <w:sz w:val="24"/>
          <w:szCs w:val="24"/>
        </w:rPr>
        <w:t>Р І Ш Е Н Н Я</w:t>
      </w:r>
    </w:p>
    <w:p w:rsidR="005A1972" w:rsidRPr="00714E28" w:rsidRDefault="005A1972" w:rsidP="005A1972">
      <w:pPr>
        <w:spacing w:line="288" w:lineRule="auto"/>
        <w:rPr>
          <w:rFonts w:eastAsia="Calibri"/>
          <w:b/>
          <w:iCs/>
          <w:sz w:val="28"/>
          <w:szCs w:val="28"/>
        </w:rPr>
      </w:pPr>
      <w:r w:rsidRPr="00714E28">
        <w:rPr>
          <w:rFonts w:eastAsia="Calibri"/>
          <w:b/>
          <w:iCs/>
          <w:sz w:val="28"/>
          <w:szCs w:val="28"/>
        </w:rPr>
        <w:t>Про виділення одноразової ма</w:t>
      </w:r>
      <w:r>
        <w:rPr>
          <w:rFonts w:eastAsia="Calibri"/>
          <w:b/>
          <w:iCs/>
          <w:sz w:val="28"/>
          <w:szCs w:val="28"/>
        </w:rPr>
        <w:t>теріальної допомоги</w:t>
      </w:r>
      <w:r w:rsidRPr="00714E28">
        <w:rPr>
          <w:rFonts w:eastAsia="Calibri"/>
          <w:b/>
          <w:iCs/>
          <w:sz w:val="28"/>
          <w:szCs w:val="28"/>
        </w:rPr>
        <w:t>.</w:t>
      </w:r>
    </w:p>
    <w:p w:rsidR="005A1972" w:rsidRPr="00714E28" w:rsidRDefault="005A1972" w:rsidP="005A1972">
      <w:pPr>
        <w:spacing w:line="288" w:lineRule="auto"/>
        <w:rPr>
          <w:rFonts w:eastAsia="Calibri"/>
          <w:b/>
          <w:iCs/>
          <w:sz w:val="28"/>
          <w:szCs w:val="28"/>
        </w:rPr>
      </w:pPr>
    </w:p>
    <w:p w:rsidR="005A1972" w:rsidRPr="00714E28" w:rsidRDefault="005A1972" w:rsidP="005A1972">
      <w:pPr>
        <w:spacing w:line="288" w:lineRule="auto"/>
        <w:rPr>
          <w:rFonts w:eastAsia="Calibri"/>
          <w:iCs/>
          <w:sz w:val="28"/>
          <w:szCs w:val="28"/>
        </w:rPr>
      </w:pPr>
      <w:r w:rsidRPr="00714E28">
        <w:rPr>
          <w:rFonts w:eastAsia="Calibri"/>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rFonts w:eastAsia="Calibri"/>
          <w:iCs/>
          <w:sz w:val="28"/>
          <w:szCs w:val="28"/>
        </w:rPr>
        <w:t xml:space="preserve">, </w:t>
      </w:r>
      <w:r w:rsidRPr="00714E28">
        <w:rPr>
          <w:rFonts w:eastAsia="Calibri"/>
          <w:iCs/>
          <w:sz w:val="28"/>
          <w:szCs w:val="28"/>
        </w:rPr>
        <w:t xml:space="preserve">  сільська рада</w:t>
      </w:r>
    </w:p>
    <w:p w:rsidR="005A1972" w:rsidRPr="00714E28" w:rsidRDefault="005A1972" w:rsidP="005A1972">
      <w:pPr>
        <w:spacing w:line="288" w:lineRule="auto"/>
        <w:rPr>
          <w:rFonts w:eastAsia="Calibri"/>
          <w:iCs/>
          <w:sz w:val="28"/>
          <w:szCs w:val="28"/>
        </w:rPr>
      </w:pPr>
    </w:p>
    <w:p w:rsidR="005A1972" w:rsidRPr="00714E28" w:rsidRDefault="005A1972" w:rsidP="005A1972">
      <w:pPr>
        <w:spacing w:line="288" w:lineRule="auto"/>
        <w:rPr>
          <w:rFonts w:eastAsia="Calibri"/>
          <w:b/>
          <w:iCs/>
          <w:sz w:val="28"/>
          <w:szCs w:val="28"/>
        </w:rPr>
      </w:pPr>
      <w:r w:rsidRPr="00714E28">
        <w:rPr>
          <w:rFonts w:eastAsia="Calibri"/>
          <w:b/>
          <w:iCs/>
          <w:sz w:val="28"/>
          <w:szCs w:val="28"/>
        </w:rPr>
        <w:t>ВИРІШИЛА :</w:t>
      </w:r>
    </w:p>
    <w:p w:rsidR="005A1972" w:rsidRPr="001825D0" w:rsidRDefault="005A1972" w:rsidP="006739E5">
      <w:pPr>
        <w:pStyle w:val="ae"/>
        <w:numPr>
          <w:ilvl w:val="0"/>
          <w:numId w:val="10"/>
        </w:numPr>
        <w:autoSpaceDE w:val="0"/>
        <w:autoSpaceDN w:val="0"/>
        <w:spacing w:line="288" w:lineRule="auto"/>
        <w:rPr>
          <w:rFonts w:eastAsia="Calibri"/>
          <w:iCs/>
          <w:sz w:val="28"/>
          <w:szCs w:val="28"/>
        </w:rPr>
      </w:pPr>
      <w:r w:rsidRPr="001825D0">
        <w:rPr>
          <w:rFonts w:eastAsia="Calibri"/>
          <w:iCs/>
          <w:sz w:val="28"/>
          <w:szCs w:val="28"/>
        </w:rPr>
        <w:t xml:space="preserve">Надати  одноразову матеріальну допомогу на лікування  громадян згідно списку (додається). </w:t>
      </w:r>
    </w:p>
    <w:p w:rsidR="005A1972" w:rsidRPr="001825D0" w:rsidRDefault="005A1972" w:rsidP="006739E5">
      <w:pPr>
        <w:pStyle w:val="ae"/>
        <w:numPr>
          <w:ilvl w:val="0"/>
          <w:numId w:val="10"/>
        </w:numPr>
        <w:autoSpaceDE w:val="0"/>
        <w:autoSpaceDN w:val="0"/>
        <w:spacing w:line="288" w:lineRule="auto"/>
        <w:rPr>
          <w:rFonts w:eastAsia="Calibri"/>
          <w:iCs/>
          <w:sz w:val="28"/>
          <w:szCs w:val="28"/>
        </w:rPr>
      </w:pPr>
      <w:r w:rsidRPr="001825D0">
        <w:rPr>
          <w:rFonts w:eastAsia="Calibri"/>
          <w:iCs/>
          <w:sz w:val="28"/>
          <w:szCs w:val="28"/>
        </w:rPr>
        <w:t>Контроль за виконанням рішення покласти на постійну комісії з питань фінансів, бюджету та планування соціально-економічного розвитку.</w:t>
      </w:r>
    </w:p>
    <w:p w:rsidR="005A1972" w:rsidRPr="00714E28" w:rsidRDefault="005A1972" w:rsidP="005A1972">
      <w:pPr>
        <w:spacing w:line="288" w:lineRule="auto"/>
        <w:rPr>
          <w:rFonts w:eastAsia="Calibri"/>
          <w:b/>
          <w:iCs/>
          <w:sz w:val="28"/>
          <w:szCs w:val="28"/>
        </w:rPr>
      </w:pPr>
    </w:p>
    <w:p w:rsidR="005A1972" w:rsidRPr="00714E28" w:rsidRDefault="005A1972" w:rsidP="005A1972">
      <w:pPr>
        <w:spacing w:line="288" w:lineRule="auto"/>
        <w:rPr>
          <w:rFonts w:eastAsia="Calibri"/>
          <w:b/>
          <w:iCs/>
          <w:sz w:val="28"/>
          <w:szCs w:val="28"/>
        </w:rPr>
      </w:pPr>
    </w:p>
    <w:p w:rsidR="005A1972" w:rsidRDefault="005A1972" w:rsidP="005A1972">
      <w:pPr>
        <w:spacing w:line="288" w:lineRule="auto"/>
        <w:rPr>
          <w:rFonts w:eastAsia="Calibri"/>
          <w:iCs/>
          <w:sz w:val="28"/>
          <w:szCs w:val="28"/>
        </w:rPr>
      </w:pPr>
      <w:r w:rsidRPr="00714E28">
        <w:rPr>
          <w:rFonts w:eastAsia="Calibri"/>
          <w:b/>
          <w:iCs/>
          <w:sz w:val="28"/>
          <w:szCs w:val="28"/>
        </w:rPr>
        <w:t xml:space="preserve">               </w:t>
      </w:r>
      <w:r w:rsidRPr="00714E28">
        <w:rPr>
          <w:rFonts w:eastAsia="Calibri"/>
          <w:iCs/>
          <w:sz w:val="28"/>
          <w:szCs w:val="28"/>
        </w:rPr>
        <w:t>Сільський голова:                                     М.О. Лях</w:t>
      </w:r>
    </w:p>
    <w:p w:rsidR="005A1972" w:rsidRDefault="005A1972" w:rsidP="005A1972">
      <w:pPr>
        <w:spacing w:line="288" w:lineRule="auto"/>
        <w:rPr>
          <w:rFonts w:eastAsia="Calibri"/>
          <w:iCs/>
          <w:sz w:val="28"/>
          <w:szCs w:val="28"/>
        </w:rPr>
      </w:pPr>
    </w:p>
    <w:p w:rsidR="005A1972" w:rsidRPr="005A1972" w:rsidRDefault="005A1972" w:rsidP="005A1972">
      <w:pPr>
        <w:pStyle w:val="af1"/>
        <w:rPr>
          <w:rFonts w:eastAsia="Calibri"/>
          <w:b/>
        </w:rPr>
      </w:pPr>
      <w:r w:rsidRPr="005A1972">
        <w:rPr>
          <w:rFonts w:eastAsia="Calibri"/>
          <w:b/>
        </w:rPr>
        <w:t>с. Студеники</w:t>
      </w:r>
    </w:p>
    <w:p w:rsidR="005A1972" w:rsidRPr="005A1972" w:rsidRDefault="005A1972" w:rsidP="005A1972">
      <w:pPr>
        <w:pStyle w:val="af1"/>
        <w:rPr>
          <w:rFonts w:eastAsia="Calibri"/>
          <w:b/>
          <w:lang w:val="uk-UA"/>
        </w:rPr>
      </w:pPr>
      <w:r w:rsidRPr="005A1972">
        <w:rPr>
          <w:rFonts w:eastAsia="Calibri"/>
          <w:b/>
        </w:rPr>
        <w:t>№</w:t>
      </w:r>
      <w:r w:rsidRPr="005A1972">
        <w:rPr>
          <w:rFonts w:eastAsia="Calibri"/>
          <w:b/>
          <w:lang w:val="uk-UA"/>
        </w:rPr>
        <w:t>1302-47-7</w:t>
      </w:r>
    </w:p>
    <w:p w:rsidR="005A1972" w:rsidRPr="00714E28" w:rsidRDefault="005A1972" w:rsidP="005A1972">
      <w:pPr>
        <w:pStyle w:val="af1"/>
        <w:rPr>
          <w:rFonts w:eastAsia="Calibri"/>
        </w:rPr>
      </w:pPr>
      <w:r w:rsidRPr="005A1972">
        <w:rPr>
          <w:rFonts w:eastAsia="Calibri"/>
          <w:b/>
          <w:lang w:val="uk-UA"/>
        </w:rPr>
        <w:t>05.06.2020</w:t>
      </w:r>
      <w:r>
        <w:rPr>
          <w:rFonts w:eastAsia="Calibri"/>
          <w:lang w:val="uk-UA"/>
        </w:rPr>
        <w:t xml:space="preserve"> </w:t>
      </w:r>
    </w:p>
    <w:p w:rsidR="005A1972" w:rsidRDefault="005A1972" w:rsidP="005A1972">
      <w:pPr>
        <w:spacing w:line="288" w:lineRule="auto"/>
        <w:rPr>
          <w:rFonts w:eastAsia="Calibri"/>
          <w:iCs/>
          <w:sz w:val="28"/>
          <w:szCs w:val="28"/>
        </w:rPr>
      </w:pPr>
    </w:p>
    <w:p w:rsidR="005A1972" w:rsidRDefault="005A1972" w:rsidP="005A1972">
      <w:pPr>
        <w:spacing w:line="288" w:lineRule="auto"/>
        <w:rPr>
          <w:rFonts w:eastAsia="Calibri"/>
          <w:iCs/>
          <w:sz w:val="28"/>
          <w:szCs w:val="28"/>
        </w:rPr>
      </w:pPr>
    </w:p>
    <w:p w:rsidR="005A1972" w:rsidRDefault="005A1972" w:rsidP="005A1972">
      <w:pPr>
        <w:spacing w:line="288" w:lineRule="auto"/>
        <w:rPr>
          <w:rFonts w:eastAsia="Calibri"/>
          <w:iCs/>
          <w:sz w:val="28"/>
          <w:szCs w:val="28"/>
        </w:rPr>
      </w:pPr>
    </w:p>
    <w:p w:rsidR="005A1972" w:rsidRPr="000C073C" w:rsidRDefault="005A1972" w:rsidP="005A1972">
      <w:pPr>
        <w:pStyle w:val="af1"/>
        <w:jc w:val="right"/>
        <w:rPr>
          <w:rFonts w:eastAsia="Calibri"/>
          <w:lang w:val="uk-UA"/>
        </w:rPr>
      </w:pPr>
      <w:r w:rsidRPr="006474D1">
        <w:rPr>
          <w:rFonts w:eastAsia="Calibri"/>
        </w:rPr>
        <w:t>Додаток до рішення №</w:t>
      </w:r>
      <w:r>
        <w:rPr>
          <w:rFonts w:eastAsia="Calibri"/>
          <w:lang w:val="uk-UA"/>
        </w:rPr>
        <w:t>1302</w:t>
      </w:r>
    </w:p>
    <w:p w:rsidR="005A1972" w:rsidRPr="005A1972" w:rsidRDefault="005A1972" w:rsidP="005A1972">
      <w:pPr>
        <w:pStyle w:val="af1"/>
        <w:jc w:val="right"/>
        <w:rPr>
          <w:rFonts w:eastAsia="Calibri"/>
        </w:rPr>
      </w:pPr>
      <w:r>
        <w:rPr>
          <w:rFonts w:eastAsia="Calibri"/>
        </w:rPr>
        <w:t>в</w:t>
      </w:r>
      <w:r w:rsidRPr="006474D1">
        <w:rPr>
          <w:rFonts w:eastAsia="Calibri"/>
        </w:rPr>
        <w:t>ід</w:t>
      </w:r>
      <w:r>
        <w:rPr>
          <w:rFonts w:eastAsia="Calibri"/>
          <w:lang w:val="uk-UA"/>
        </w:rPr>
        <w:t xml:space="preserve">.05.06.2020 </w:t>
      </w:r>
      <w:r>
        <w:rPr>
          <w:rFonts w:eastAsia="Calibri"/>
        </w:rPr>
        <w:t>року</w:t>
      </w:r>
    </w:p>
    <w:p w:rsidR="005A1972" w:rsidRPr="006474D1" w:rsidRDefault="005A1972" w:rsidP="005A1972">
      <w:pPr>
        <w:spacing w:line="288" w:lineRule="auto"/>
        <w:jc w:val="center"/>
        <w:rPr>
          <w:rFonts w:eastAsia="Calibri"/>
          <w:iCs/>
          <w:sz w:val="28"/>
          <w:szCs w:val="28"/>
        </w:rPr>
      </w:pPr>
      <w:r w:rsidRPr="006474D1">
        <w:rPr>
          <w:rFonts w:eastAsia="Calibri"/>
          <w:iCs/>
          <w:sz w:val="28"/>
          <w:szCs w:val="28"/>
        </w:rPr>
        <w:t>С П И С О К</w:t>
      </w:r>
    </w:p>
    <w:p w:rsidR="005A1972" w:rsidRPr="006474D1" w:rsidRDefault="005A1972" w:rsidP="005A1972">
      <w:pPr>
        <w:spacing w:line="288" w:lineRule="auto"/>
        <w:jc w:val="center"/>
        <w:rPr>
          <w:rFonts w:eastAsia="Calibri"/>
          <w:iCs/>
          <w:sz w:val="28"/>
          <w:szCs w:val="28"/>
        </w:rPr>
      </w:pPr>
      <w:r w:rsidRPr="006474D1">
        <w:rPr>
          <w:rFonts w:eastAsia="Calibri"/>
          <w:iCs/>
          <w:sz w:val="28"/>
          <w:szCs w:val="28"/>
        </w:rPr>
        <w:t>осіб для виплати одноразової матеріальної допомоги на  лікування</w:t>
      </w:r>
    </w:p>
    <w:p w:rsidR="005A1972" w:rsidRPr="006474D1" w:rsidRDefault="005A1972" w:rsidP="005A1972">
      <w:pPr>
        <w:spacing w:line="288" w:lineRule="auto"/>
        <w:rPr>
          <w:rFonts w:eastAsia="Calibri"/>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2268"/>
        <w:gridCol w:w="2092"/>
      </w:tblGrid>
      <w:tr w:rsidR="005A1972" w:rsidRPr="006474D1" w:rsidTr="007D47C3">
        <w:tc>
          <w:tcPr>
            <w:tcW w:w="817" w:type="dxa"/>
            <w:shd w:val="clear" w:color="auto" w:fill="auto"/>
          </w:tcPr>
          <w:p w:rsidR="005A1972" w:rsidRPr="006474D1" w:rsidRDefault="005A1972" w:rsidP="007D47C3">
            <w:pPr>
              <w:rPr>
                <w:rFonts w:eastAsia="Calibri"/>
                <w:b/>
                <w:iCs/>
              </w:rPr>
            </w:pPr>
            <w:r w:rsidRPr="006474D1">
              <w:rPr>
                <w:rFonts w:eastAsia="Calibri"/>
                <w:b/>
                <w:iCs/>
              </w:rPr>
              <w:t>№ п/п</w:t>
            </w:r>
          </w:p>
        </w:tc>
        <w:tc>
          <w:tcPr>
            <w:tcW w:w="4394" w:type="dxa"/>
            <w:shd w:val="clear" w:color="auto" w:fill="auto"/>
          </w:tcPr>
          <w:p w:rsidR="005A1972" w:rsidRPr="006474D1" w:rsidRDefault="005A1972" w:rsidP="007D47C3">
            <w:pPr>
              <w:rPr>
                <w:rFonts w:eastAsia="Calibri"/>
                <w:b/>
                <w:iCs/>
              </w:rPr>
            </w:pPr>
            <w:r w:rsidRPr="006474D1">
              <w:rPr>
                <w:rFonts w:eastAsia="Calibri"/>
                <w:b/>
                <w:iCs/>
              </w:rPr>
              <w:t xml:space="preserve">Прізвище, ім’я, по батькові </w:t>
            </w:r>
          </w:p>
        </w:tc>
        <w:tc>
          <w:tcPr>
            <w:tcW w:w="2268" w:type="dxa"/>
            <w:shd w:val="clear" w:color="auto" w:fill="auto"/>
          </w:tcPr>
          <w:p w:rsidR="005A1972" w:rsidRPr="006474D1" w:rsidRDefault="005A1972" w:rsidP="007D47C3">
            <w:pPr>
              <w:rPr>
                <w:rFonts w:eastAsia="Calibri"/>
                <w:b/>
                <w:iCs/>
              </w:rPr>
            </w:pPr>
            <w:r w:rsidRPr="006474D1">
              <w:rPr>
                <w:rFonts w:eastAsia="Calibri"/>
                <w:b/>
                <w:iCs/>
              </w:rPr>
              <w:t>Місце проживання</w:t>
            </w:r>
          </w:p>
        </w:tc>
        <w:tc>
          <w:tcPr>
            <w:tcW w:w="2092" w:type="dxa"/>
            <w:shd w:val="clear" w:color="auto" w:fill="auto"/>
          </w:tcPr>
          <w:p w:rsidR="005A1972" w:rsidRPr="006474D1" w:rsidRDefault="005A1972" w:rsidP="007D47C3">
            <w:pPr>
              <w:rPr>
                <w:rFonts w:eastAsia="Calibri"/>
                <w:b/>
                <w:iCs/>
              </w:rPr>
            </w:pPr>
            <w:r w:rsidRPr="006474D1">
              <w:rPr>
                <w:rFonts w:eastAsia="Calibri"/>
                <w:b/>
                <w:iCs/>
              </w:rPr>
              <w:t>Сума допомоги, грн.</w:t>
            </w:r>
          </w:p>
        </w:tc>
      </w:tr>
      <w:tr w:rsidR="005A1972" w:rsidRPr="006474D1" w:rsidTr="007D47C3">
        <w:tc>
          <w:tcPr>
            <w:tcW w:w="817" w:type="dxa"/>
            <w:shd w:val="clear" w:color="auto" w:fill="auto"/>
          </w:tcPr>
          <w:p w:rsidR="005A1972" w:rsidRPr="006474D1" w:rsidRDefault="005A1972" w:rsidP="007D47C3">
            <w:pPr>
              <w:rPr>
                <w:rFonts w:eastAsia="Calibri"/>
                <w:iCs/>
                <w:sz w:val="28"/>
                <w:szCs w:val="28"/>
              </w:rPr>
            </w:pPr>
            <w:r>
              <w:rPr>
                <w:rFonts w:eastAsia="Calibri"/>
                <w:iCs/>
                <w:sz w:val="28"/>
                <w:szCs w:val="28"/>
              </w:rPr>
              <w:t>1</w:t>
            </w:r>
          </w:p>
        </w:tc>
        <w:tc>
          <w:tcPr>
            <w:tcW w:w="4394" w:type="dxa"/>
            <w:shd w:val="clear" w:color="auto" w:fill="auto"/>
          </w:tcPr>
          <w:p w:rsidR="005A1972" w:rsidRPr="00B7081A" w:rsidRDefault="005A1972" w:rsidP="007D47C3">
            <w:pPr>
              <w:rPr>
                <w:rFonts w:eastAsia="Calibri"/>
                <w:iCs/>
                <w:sz w:val="28"/>
                <w:szCs w:val="28"/>
              </w:rPr>
            </w:pPr>
            <w:r>
              <w:rPr>
                <w:rFonts w:eastAsia="Calibri"/>
                <w:iCs/>
                <w:sz w:val="28"/>
                <w:szCs w:val="28"/>
              </w:rPr>
              <w:t>Онищенко Любов Леонтіївна</w:t>
            </w:r>
          </w:p>
        </w:tc>
        <w:tc>
          <w:tcPr>
            <w:tcW w:w="2268" w:type="dxa"/>
            <w:shd w:val="clear" w:color="auto" w:fill="auto"/>
          </w:tcPr>
          <w:p w:rsidR="005A1972" w:rsidRPr="006474D1" w:rsidRDefault="005A1972" w:rsidP="007D47C3">
            <w:pPr>
              <w:rPr>
                <w:rFonts w:eastAsia="Calibri"/>
                <w:iCs/>
                <w:sz w:val="28"/>
                <w:szCs w:val="28"/>
              </w:rPr>
            </w:pPr>
            <w:r>
              <w:rPr>
                <w:rFonts w:eastAsia="Calibri"/>
                <w:iCs/>
                <w:sz w:val="28"/>
                <w:szCs w:val="28"/>
              </w:rPr>
              <w:t>с. Соснова</w:t>
            </w:r>
          </w:p>
        </w:tc>
        <w:tc>
          <w:tcPr>
            <w:tcW w:w="2092" w:type="dxa"/>
            <w:shd w:val="clear" w:color="auto" w:fill="auto"/>
          </w:tcPr>
          <w:p w:rsidR="005A1972" w:rsidRPr="006474D1" w:rsidRDefault="005A1972" w:rsidP="007D47C3">
            <w:pPr>
              <w:rPr>
                <w:rFonts w:eastAsia="Calibri"/>
                <w:iCs/>
                <w:sz w:val="28"/>
                <w:szCs w:val="28"/>
              </w:rPr>
            </w:pPr>
            <w:r>
              <w:rPr>
                <w:rFonts w:eastAsia="Calibri"/>
                <w:iCs/>
                <w:sz w:val="28"/>
                <w:szCs w:val="28"/>
              </w:rPr>
              <w:t>3000,00</w:t>
            </w:r>
          </w:p>
        </w:tc>
      </w:tr>
      <w:tr w:rsidR="005A1972" w:rsidRPr="006474D1" w:rsidTr="007D47C3">
        <w:tc>
          <w:tcPr>
            <w:tcW w:w="817" w:type="dxa"/>
            <w:shd w:val="clear" w:color="auto" w:fill="auto"/>
          </w:tcPr>
          <w:p w:rsidR="005A1972" w:rsidRPr="006474D1" w:rsidRDefault="005A1972" w:rsidP="007D47C3">
            <w:pPr>
              <w:rPr>
                <w:rFonts w:eastAsia="Calibri"/>
                <w:iCs/>
                <w:sz w:val="28"/>
                <w:szCs w:val="28"/>
              </w:rPr>
            </w:pPr>
            <w:r>
              <w:rPr>
                <w:rFonts w:eastAsia="Calibri"/>
                <w:iCs/>
                <w:sz w:val="28"/>
                <w:szCs w:val="28"/>
              </w:rPr>
              <w:t>2</w:t>
            </w:r>
          </w:p>
        </w:tc>
        <w:tc>
          <w:tcPr>
            <w:tcW w:w="4394" w:type="dxa"/>
            <w:shd w:val="clear" w:color="auto" w:fill="auto"/>
          </w:tcPr>
          <w:p w:rsidR="005A1972" w:rsidRPr="00B7081A" w:rsidRDefault="005A1972" w:rsidP="007D47C3">
            <w:pPr>
              <w:rPr>
                <w:rFonts w:eastAsia="Calibri"/>
                <w:i/>
                <w:iCs/>
                <w:sz w:val="28"/>
                <w:szCs w:val="28"/>
              </w:rPr>
            </w:pPr>
            <w:r>
              <w:rPr>
                <w:rFonts w:eastAsia="Calibri"/>
                <w:iCs/>
                <w:sz w:val="28"/>
                <w:szCs w:val="28"/>
              </w:rPr>
              <w:t>Остапенко Олена Іванівна</w:t>
            </w:r>
          </w:p>
        </w:tc>
        <w:tc>
          <w:tcPr>
            <w:tcW w:w="2268" w:type="dxa"/>
            <w:shd w:val="clear" w:color="auto" w:fill="auto"/>
          </w:tcPr>
          <w:p w:rsidR="005A1972" w:rsidRPr="006474D1" w:rsidRDefault="005A1972" w:rsidP="007D47C3">
            <w:pPr>
              <w:rPr>
                <w:rFonts w:eastAsia="Calibri"/>
                <w:iCs/>
                <w:sz w:val="28"/>
                <w:szCs w:val="28"/>
              </w:rPr>
            </w:pPr>
            <w:r>
              <w:rPr>
                <w:rFonts w:eastAsia="Calibri"/>
                <w:iCs/>
                <w:sz w:val="28"/>
                <w:szCs w:val="28"/>
              </w:rPr>
              <w:t>с. Переяславське</w:t>
            </w:r>
          </w:p>
        </w:tc>
        <w:tc>
          <w:tcPr>
            <w:tcW w:w="2092" w:type="dxa"/>
            <w:shd w:val="clear" w:color="auto" w:fill="auto"/>
          </w:tcPr>
          <w:p w:rsidR="005A1972" w:rsidRPr="006474D1" w:rsidRDefault="005A1972" w:rsidP="007D47C3">
            <w:pPr>
              <w:rPr>
                <w:rFonts w:eastAsia="Calibri"/>
                <w:iCs/>
                <w:sz w:val="28"/>
                <w:szCs w:val="28"/>
              </w:rPr>
            </w:pPr>
            <w:r>
              <w:rPr>
                <w:rFonts w:eastAsia="Calibri"/>
                <w:iCs/>
                <w:sz w:val="28"/>
                <w:szCs w:val="28"/>
              </w:rPr>
              <w:t>3000,00</w:t>
            </w:r>
          </w:p>
        </w:tc>
      </w:tr>
      <w:tr w:rsidR="005A1972" w:rsidRPr="006474D1" w:rsidTr="007D47C3">
        <w:tc>
          <w:tcPr>
            <w:tcW w:w="817" w:type="dxa"/>
            <w:shd w:val="clear" w:color="auto" w:fill="auto"/>
          </w:tcPr>
          <w:p w:rsidR="005A1972" w:rsidRPr="006474D1" w:rsidRDefault="005A1972" w:rsidP="007D47C3">
            <w:pPr>
              <w:rPr>
                <w:rFonts w:eastAsia="Calibri"/>
                <w:iCs/>
                <w:sz w:val="28"/>
                <w:szCs w:val="28"/>
              </w:rPr>
            </w:pPr>
            <w:r>
              <w:rPr>
                <w:rFonts w:eastAsia="Calibri"/>
                <w:iCs/>
                <w:sz w:val="28"/>
                <w:szCs w:val="28"/>
              </w:rPr>
              <w:t>3</w:t>
            </w:r>
          </w:p>
        </w:tc>
        <w:tc>
          <w:tcPr>
            <w:tcW w:w="4394" w:type="dxa"/>
            <w:shd w:val="clear" w:color="auto" w:fill="auto"/>
          </w:tcPr>
          <w:p w:rsidR="005A1972" w:rsidRPr="00F90B02" w:rsidRDefault="005A1972" w:rsidP="007D47C3">
            <w:pPr>
              <w:rPr>
                <w:rFonts w:eastAsia="Calibri"/>
                <w:iCs/>
                <w:sz w:val="28"/>
                <w:szCs w:val="28"/>
                <w:u w:val="single"/>
              </w:rPr>
            </w:pPr>
            <w:r>
              <w:rPr>
                <w:rFonts w:eastAsia="Calibri"/>
                <w:iCs/>
                <w:sz w:val="28"/>
                <w:szCs w:val="28"/>
              </w:rPr>
              <w:t>Близнюк Григорій Михайлович</w:t>
            </w:r>
            <w:r>
              <w:rPr>
                <w:rFonts w:eastAsia="Calibri"/>
                <w:iCs/>
                <w:sz w:val="28"/>
                <w:szCs w:val="28"/>
                <w:u w:val="single"/>
              </w:rPr>
              <w:t xml:space="preserve"> </w:t>
            </w:r>
            <w:r w:rsidRPr="00F90B02">
              <w:rPr>
                <w:rFonts w:eastAsia="Calibri"/>
                <w:i/>
                <w:iCs/>
                <w:sz w:val="28"/>
                <w:szCs w:val="28"/>
              </w:rPr>
              <w:t>для лікування дружини,</w:t>
            </w:r>
            <w:r w:rsidRPr="00F90B02">
              <w:rPr>
                <w:rFonts w:eastAsia="Calibri"/>
                <w:iCs/>
                <w:sz w:val="28"/>
                <w:szCs w:val="28"/>
              </w:rPr>
              <w:t xml:space="preserve"> </w:t>
            </w:r>
            <w:r w:rsidRPr="00F90B02">
              <w:rPr>
                <w:rFonts w:eastAsia="Calibri"/>
                <w:i/>
                <w:iCs/>
                <w:sz w:val="28"/>
                <w:szCs w:val="28"/>
              </w:rPr>
              <w:t>Близнюк Надії Федорівни</w:t>
            </w:r>
          </w:p>
        </w:tc>
        <w:tc>
          <w:tcPr>
            <w:tcW w:w="2268" w:type="dxa"/>
            <w:shd w:val="clear" w:color="auto" w:fill="auto"/>
          </w:tcPr>
          <w:p w:rsidR="005A1972" w:rsidRPr="006474D1" w:rsidRDefault="005A1972" w:rsidP="007D47C3">
            <w:pPr>
              <w:rPr>
                <w:rFonts w:eastAsia="Calibri"/>
                <w:iCs/>
                <w:sz w:val="28"/>
                <w:szCs w:val="28"/>
              </w:rPr>
            </w:pPr>
            <w:r>
              <w:rPr>
                <w:rFonts w:eastAsia="Calibri"/>
                <w:iCs/>
                <w:sz w:val="28"/>
                <w:szCs w:val="28"/>
              </w:rPr>
              <w:t>с. Студеники</w:t>
            </w:r>
          </w:p>
        </w:tc>
        <w:tc>
          <w:tcPr>
            <w:tcW w:w="2092" w:type="dxa"/>
            <w:shd w:val="clear" w:color="auto" w:fill="auto"/>
          </w:tcPr>
          <w:p w:rsidR="005A1972" w:rsidRPr="006474D1" w:rsidRDefault="005A1972" w:rsidP="007D47C3">
            <w:pPr>
              <w:rPr>
                <w:rFonts w:eastAsia="Calibri"/>
                <w:iCs/>
                <w:sz w:val="28"/>
                <w:szCs w:val="28"/>
              </w:rPr>
            </w:pPr>
            <w:r>
              <w:rPr>
                <w:rFonts w:eastAsia="Calibri"/>
                <w:iCs/>
                <w:sz w:val="28"/>
                <w:szCs w:val="28"/>
              </w:rPr>
              <w:t>5000,00</w:t>
            </w:r>
          </w:p>
        </w:tc>
      </w:tr>
      <w:tr w:rsidR="005A1972" w:rsidRPr="006474D1" w:rsidTr="007D47C3">
        <w:tc>
          <w:tcPr>
            <w:tcW w:w="817" w:type="dxa"/>
            <w:shd w:val="clear" w:color="auto" w:fill="auto"/>
          </w:tcPr>
          <w:p w:rsidR="005A1972" w:rsidRPr="006474D1" w:rsidRDefault="005A1972" w:rsidP="007D47C3">
            <w:pPr>
              <w:rPr>
                <w:rFonts w:eastAsia="Calibri"/>
                <w:iCs/>
                <w:sz w:val="28"/>
                <w:szCs w:val="28"/>
              </w:rPr>
            </w:pPr>
            <w:r>
              <w:rPr>
                <w:rFonts w:eastAsia="Calibri"/>
                <w:iCs/>
                <w:sz w:val="28"/>
                <w:szCs w:val="28"/>
              </w:rPr>
              <w:t>4</w:t>
            </w:r>
          </w:p>
        </w:tc>
        <w:tc>
          <w:tcPr>
            <w:tcW w:w="4394" w:type="dxa"/>
            <w:shd w:val="clear" w:color="auto" w:fill="auto"/>
          </w:tcPr>
          <w:p w:rsidR="005A1972" w:rsidRPr="002B48AA" w:rsidRDefault="005A1972" w:rsidP="007D47C3">
            <w:pPr>
              <w:rPr>
                <w:rFonts w:eastAsia="Calibri"/>
                <w:i/>
                <w:iCs/>
                <w:sz w:val="28"/>
                <w:szCs w:val="28"/>
              </w:rPr>
            </w:pPr>
            <w:r>
              <w:rPr>
                <w:rFonts w:eastAsia="Calibri"/>
                <w:iCs/>
                <w:sz w:val="28"/>
                <w:szCs w:val="28"/>
              </w:rPr>
              <w:t xml:space="preserve">Севастюк Марія Михайлівна </w:t>
            </w:r>
            <w:r>
              <w:rPr>
                <w:rFonts w:eastAsia="Calibri"/>
                <w:i/>
                <w:iCs/>
                <w:sz w:val="28"/>
                <w:szCs w:val="28"/>
              </w:rPr>
              <w:t>для лікування онука, Севастюка Дмитра Сергійовича</w:t>
            </w:r>
          </w:p>
        </w:tc>
        <w:tc>
          <w:tcPr>
            <w:tcW w:w="2268" w:type="dxa"/>
            <w:shd w:val="clear" w:color="auto" w:fill="auto"/>
          </w:tcPr>
          <w:p w:rsidR="005A1972" w:rsidRPr="006474D1" w:rsidRDefault="005A1972" w:rsidP="007D47C3">
            <w:pPr>
              <w:rPr>
                <w:rFonts w:eastAsia="Calibri"/>
                <w:iCs/>
                <w:sz w:val="28"/>
                <w:szCs w:val="28"/>
              </w:rPr>
            </w:pPr>
            <w:r>
              <w:rPr>
                <w:rFonts w:eastAsia="Calibri"/>
                <w:iCs/>
                <w:sz w:val="28"/>
                <w:szCs w:val="28"/>
              </w:rPr>
              <w:t>с. Переяславське</w:t>
            </w:r>
          </w:p>
        </w:tc>
        <w:tc>
          <w:tcPr>
            <w:tcW w:w="2092" w:type="dxa"/>
            <w:shd w:val="clear" w:color="auto" w:fill="auto"/>
          </w:tcPr>
          <w:p w:rsidR="005A1972" w:rsidRPr="006474D1" w:rsidRDefault="005A1972" w:rsidP="007D47C3">
            <w:pPr>
              <w:rPr>
                <w:rFonts w:eastAsia="Calibri"/>
                <w:iCs/>
                <w:sz w:val="28"/>
                <w:szCs w:val="28"/>
              </w:rPr>
            </w:pPr>
            <w:r>
              <w:rPr>
                <w:rFonts w:eastAsia="Calibri"/>
                <w:iCs/>
                <w:sz w:val="28"/>
                <w:szCs w:val="28"/>
              </w:rPr>
              <w:t>10 000,00</w:t>
            </w:r>
          </w:p>
        </w:tc>
      </w:tr>
      <w:tr w:rsidR="005A1972" w:rsidRPr="00973C13" w:rsidTr="007D47C3">
        <w:tc>
          <w:tcPr>
            <w:tcW w:w="817" w:type="dxa"/>
            <w:shd w:val="clear" w:color="auto" w:fill="auto"/>
          </w:tcPr>
          <w:p w:rsidR="005A1972" w:rsidRDefault="005A1972" w:rsidP="007D47C3">
            <w:pPr>
              <w:rPr>
                <w:rFonts w:eastAsia="Calibri"/>
                <w:iCs/>
                <w:sz w:val="28"/>
                <w:szCs w:val="28"/>
              </w:rPr>
            </w:pPr>
            <w:r>
              <w:rPr>
                <w:rFonts w:eastAsia="Calibri"/>
                <w:iCs/>
                <w:sz w:val="28"/>
                <w:szCs w:val="28"/>
              </w:rPr>
              <w:t>5</w:t>
            </w:r>
          </w:p>
        </w:tc>
        <w:tc>
          <w:tcPr>
            <w:tcW w:w="4394" w:type="dxa"/>
            <w:shd w:val="clear" w:color="auto" w:fill="auto"/>
          </w:tcPr>
          <w:p w:rsidR="005A1972" w:rsidRDefault="005A1972" w:rsidP="007D47C3">
            <w:pPr>
              <w:rPr>
                <w:rFonts w:eastAsia="Calibri"/>
                <w:iCs/>
                <w:sz w:val="28"/>
                <w:szCs w:val="28"/>
              </w:rPr>
            </w:pPr>
            <w:r>
              <w:rPr>
                <w:rFonts w:eastAsia="Calibri"/>
                <w:iCs/>
                <w:sz w:val="28"/>
                <w:szCs w:val="28"/>
              </w:rPr>
              <w:t>Ульяненко Сергій Володимирович</w:t>
            </w:r>
          </w:p>
        </w:tc>
        <w:tc>
          <w:tcPr>
            <w:tcW w:w="2268" w:type="dxa"/>
            <w:shd w:val="clear" w:color="auto" w:fill="auto"/>
          </w:tcPr>
          <w:p w:rsidR="005A1972" w:rsidRDefault="005A1972" w:rsidP="007D47C3">
            <w:pPr>
              <w:rPr>
                <w:rFonts w:eastAsia="Calibri"/>
                <w:iCs/>
                <w:sz w:val="28"/>
                <w:szCs w:val="28"/>
              </w:rPr>
            </w:pPr>
            <w:r>
              <w:rPr>
                <w:rFonts w:eastAsia="Calibri"/>
                <w:iCs/>
                <w:sz w:val="28"/>
                <w:szCs w:val="28"/>
              </w:rPr>
              <w:t>с. Переяславське</w:t>
            </w:r>
          </w:p>
        </w:tc>
        <w:tc>
          <w:tcPr>
            <w:tcW w:w="2092" w:type="dxa"/>
            <w:shd w:val="clear" w:color="auto" w:fill="auto"/>
          </w:tcPr>
          <w:p w:rsidR="005A1972" w:rsidRDefault="005A1972" w:rsidP="007D47C3">
            <w:pPr>
              <w:rPr>
                <w:rFonts w:eastAsia="Calibri"/>
                <w:iCs/>
                <w:sz w:val="28"/>
                <w:szCs w:val="28"/>
              </w:rPr>
            </w:pPr>
            <w:r>
              <w:rPr>
                <w:rFonts w:eastAsia="Calibri"/>
                <w:iCs/>
                <w:sz w:val="28"/>
                <w:szCs w:val="28"/>
              </w:rPr>
              <w:t>5000,00</w:t>
            </w:r>
          </w:p>
        </w:tc>
      </w:tr>
      <w:tr w:rsidR="005A1972" w:rsidRPr="00973C13" w:rsidTr="007D47C3">
        <w:tc>
          <w:tcPr>
            <w:tcW w:w="817" w:type="dxa"/>
            <w:shd w:val="clear" w:color="auto" w:fill="auto"/>
          </w:tcPr>
          <w:p w:rsidR="005A1972" w:rsidRDefault="005A1972" w:rsidP="007D47C3">
            <w:pPr>
              <w:rPr>
                <w:rFonts w:eastAsia="Calibri"/>
                <w:iCs/>
                <w:sz w:val="28"/>
                <w:szCs w:val="28"/>
              </w:rPr>
            </w:pPr>
          </w:p>
        </w:tc>
        <w:tc>
          <w:tcPr>
            <w:tcW w:w="4394" w:type="dxa"/>
            <w:shd w:val="clear" w:color="auto" w:fill="auto"/>
          </w:tcPr>
          <w:p w:rsidR="005A1972" w:rsidRPr="00973C13" w:rsidRDefault="005A1972" w:rsidP="007D47C3">
            <w:pPr>
              <w:rPr>
                <w:rFonts w:eastAsia="Calibri"/>
                <w:iCs/>
                <w:sz w:val="28"/>
                <w:szCs w:val="28"/>
              </w:rPr>
            </w:pP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Default="005A1972" w:rsidP="007D47C3">
            <w:pPr>
              <w:rPr>
                <w:rFonts w:eastAsia="Calibri"/>
                <w:iCs/>
                <w:sz w:val="28"/>
                <w:szCs w:val="28"/>
              </w:rPr>
            </w:pPr>
          </w:p>
        </w:tc>
      </w:tr>
      <w:tr w:rsidR="005A1972" w:rsidRPr="006474D1" w:rsidTr="007D47C3">
        <w:tc>
          <w:tcPr>
            <w:tcW w:w="817" w:type="dxa"/>
            <w:shd w:val="clear" w:color="auto" w:fill="auto"/>
          </w:tcPr>
          <w:p w:rsidR="005A1972" w:rsidRDefault="005A1972" w:rsidP="007D47C3">
            <w:pPr>
              <w:rPr>
                <w:rFonts w:eastAsia="Calibri"/>
                <w:iCs/>
                <w:sz w:val="28"/>
                <w:szCs w:val="28"/>
              </w:rPr>
            </w:pPr>
          </w:p>
        </w:tc>
        <w:tc>
          <w:tcPr>
            <w:tcW w:w="4394" w:type="dxa"/>
            <w:shd w:val="clear" w:color="auto" w:fill="auto"/>
          </w:tcPr>
          <w:p w:rsidR="005A1972" w:rsidRPr="00471487" w:rsidRDefault="005A1972" w:rsidP="007D47C3">
            <w:pPr>
              <w:rPr>
                <w:rFonts w:eastAsia="Calibri"/>
                <w:i/>
                <w:iCs/>
                <w:sz w:val="28"/>
                <w:szCs w:val="28"/>
              </w:rPr>
            </w:pP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Default="005A1972" w:rsidP="007D47C3">
            <w:pPr>
              <w:rPr>
                <w:rFonts w:eastAsia="Calibri"/>
                <w:iCs/>
                <w:sz w:val="28"/>
                <w:szCs w:val="28"/>
              </w:rPr>
            </w:pPr>
          </w:p>
        </w:tc>
      </w:tr>
      <w:tr w:rsidR="005A1972" w:rsidRPr="006474D1" w:rsidTr="007D47C3">
        <w:tc>
          <w:tcPr>
            <w:tcW w:w="817" w:type="dxa"/>
            <w:shd w:val="clear" w:color="auto" w:fill="auto"/>
          </w:tcPr>
          <w:p w:rsidR="005A1972" w:rsidRPr="006474D1" w:rsidRDefault="005A1972" w:rsidP="007D47C3">
            <w:pPr>
              <w:rPr>
                <w:rFonts w:eastAsia="Calibri"/>
                <w:iCs/>
                <w:sz w:val="28"/>
                <w:szCs w:val="28"/>
              </w:rPr>
            </w:pPr>
          </w:p>
        </w:tc>
        <w:tc>
          <w:tcPr>
            <w:tcW w:w="4394" w:type="dxa"/>
            <w:shd w:val="clear" w:color="auto" w:fill="auto"/>
          </w:tcPr>
          <w:p w:rsidR="005A1972" w:rsidRPr="004B0713" w:rsidRDefault="005A1972" w:rsidP="007D47C3">
            <w:pPr>
              <w:rPr>
                <w:rFonts w:eastAsia="Calibri"/>
                <w:iCs/>
                <w:sz w:val="28"/>
                <w:szCs w:val="28"/>
              </w:rPr>
            </w:pP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Pr="006474D1" w:rsidRDefault="005A1972" w:rsidP="007D47C3">
            <w:pPr>
              <w:rPr>
                <w:rFonts w:eastAsia="Calibri"/>
                <w:iCs/>
                <w:sz w:val="28"/>
                <w:szCs w:val="28"/>
              </w:rPr>
            </w:pPr>
          </w:p>
        </w:tc>
      </w:tr>
      <w:tr w:rsidR="005A1972" w:rsidRPr="003114D7" w:rsidTr="007D47C3">
        <w:tc>
          <w:tcPr>
            <w:tcW w:w="817" w:type="dxa"/>
            <w:shd w:val="clear" w:color="auto" w:fill="auto"/>
          </w:tcPr>
          <w:p w:rsidR="005A1972" w:rsidRDefault="005A1972" w:rsidP="007D47C3">
            <w:pPr>
              <w:rPr>
                <w:rFonts w:eastAsia="Calibri"/>
                <w:iCs/>
                <w:sz w:val="28"/>
                <w:szCs w:val="28"/>
              </w:rPr>
            </w:pPr>
          </w:p>
        </w:tc>
        <w:tc>
          <w:tcPr>
            <w:tcW w:w="4394" w:type="dxa"/>
            <w:shd w:val="clear" w:color="auto" w:fill="auto"/>
          </w:tcPr>
          <w:p w:rsidR="005A1972" w:rsidRPr="003D3777" w:rsidRDefault="005A1972" w:rsidP="007D47C3">
            <w:pPr>
              <w:rPr>
                <w:rFonts w:eastAsia="Calibri"/>
                <w:iCs/>
                <w:sz w:val="28"/>
                <w:szCs w:val="28"/>
              </w:rPr>
            </w:pP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Pr="006474D1" w:rsidRDefault="005A1972" w:rsidP="007D47C3">
            <w:pPr>
              <w:rPr>
                <w:rFonts w:eastAsia="Calibri"/>
                <w:iCs/>
                <w:sz w:val="28"/>
                <w:szCs w:val="28"/>
              </w:rPr>
            </w:pPr>
          </w:p>
        </w:tc>
      </w:tr>
      <w:tr w:rsidR="005A1972" w:rsidRPr="00827364" w:rsidTr="007D47C3">
        <w:tc>
          <w:tcPr>
            <w:tcW w:w="817" w:type="dxa"/>
            <w:shd w:val="clear" w:color="auto" w:fill="auto"/>
          </w:tcPr>
          <w:p w:rsidR="005A1972" w:rsidRDefault="005A1972" w:rsidP="007D47C3">
            <w:pPr>
              <w:rPr>
                <w:rFonts w:eastAsia="Calibri"/>
                <w:iCs/>
                <w:sz w:val="28"/>
                <w:szCs w:val="28"/>
              </w:rPr>
            </w:pPr>
          </w:p>
        </w:tc>
        <w:tc>
          <w:tcPr>
            <w:tcW w:w="4394" w:type="dxa"/>
            <w:shd w:val="clear" w:color="auto" w:fill="auto"/>
          </w:tcPr>
          <w:p w:rsidR="005A1972" w:rsidRPr="004E1C10" w:rsidRDefault="005A1972" w:rsidP="007D47C3">
            <w:pPr>
              <w:rPr>
                <w:rFonts w:eastAsia="Calibri"/>
                <w:i/>
                <w:iCs/>
                <w:sz w:val="28"/>
                <w:szCs w:val="28"/>
              </w:rPr>
            </w:pP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Pr="006474D1" w:rsidRDefault="005A1972" w:rsidP="007D47C3">
            <w:pPr>
              <w:rPr>
                <w:rFonts w:eastAsia="Calibri"/>
                <w:iCs/>
                <w:sz w:val="28"/>
                <w:szCs w:val="28"/>
              </w:rPr>
            </w:pPr>
          </w:p>
        </w:tc>
      </w:tr>
      <w:tr w:rsidR="005A1972" w:rsidRPr="00827364" w:rsidTr="007D47C3">
        <w:tc>
          <w:tcPr>
            <w:tcW w:w="817" w:type="dxa"/>
            <w:shd w:val="clear" w:color="auto" w:fill="auto"/>
          </w:tcPr>
          <w:p w:rsidR="005A1972" w:rsidRDefault="005A1972" w:rsidP="007D47C3">
            <w:pPr>
              <w:rPr>
                <w:rFonts w:eastAsia="Calibri"/>
                <w:iCs/>
                <w:sz w:val="28"/>
                <w:szCs w:val="28"/>
              </w:rPr>
            </w:pPr>
          </w:p>
        </w:tc>
        <w:tc>
          <w:tcPr>
            <w:tcW w:w="4394" w:type="dxa"/>
            <w:shd w:val="clear" w:color="auto" w:fill="auto"/>
          </w:tcPr>
          <w:p w:rsidR="005A1972" w:rsidRPr="00AF40B1" w:rsidRDefault="005A1972" w:rsidP="007D47C3">
            <w:pPr>
              <w:rPr>
                <w:rFonts w:eastAsia="Calibri"/>
                <w:iCs/>
                <w:sz w:val="28"/>
                <w:szCs w:val="28"/>
              </w:rPr>
            </w:pP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Pr="006474D1" w:rsidRDefault="005A1972" w:rsidP="007D47C3">
            <w:pPr>
              <w:rPr>
                <w:rFonts w:eastAsia="Calibri"/>
                <w:iCs/>
                <w:sz w:val="28"/>
                <w:szCs w:val="28"/>
              </w:rPr>
            </w:pPr>
          </w:p>
        </w:tc>
      </w:tr>
      <w:tr w:rsidR="005A1972" w:rsidRPr="00827364" w:rsidTr="007D47C3">
        <w:tc>
          <w:tcPr>
            <w:tcW w:w="817" w:type="dxa"/>
            <w:shd w:val="clear" w:color="auto" w:fill="auto"/>
          </w:tcPr>
          <w:p w:rsidR="005A1972" w:rsidRDefault="005A1972" w:rsidP="007D47C3">
            <w:pPr>
              <w:rPr>
                <w:rFonts w:eastAsia="Calibri"/>
                <w:iCs/>
                <w:sz w:val="28"/>
                <w:szCs w:val="28"/>
              </w:rPr>
            </w:pPr>
          </w:p>
        </w:tc>
        <w:tc>
          <w:tcPr>
            <w:tcW w:w="4394" w:type="dxa"/>
            <w:shd w:val="clear" w:color="auto" w:fill="auto"/>
          </w:tcPr>
          <w:p w:rsidR="005A1972" w:rsidRDefault="005A1972" w:rsidP="007D47C3">
            <w:pPr>
              <w:rPr>
                <w:rFonts w:eastAsia="Calibri"/>
                <w:iCs/>
                <w:sz w:val="28"/>
                <w:szCs w:val="28"/>
              </w:rPr>
            </w:pP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Pr="006474D1" w:rsidRDefault="005A1972" w:rsidP="007D47C3">
            <w:pPr>
              <w:rPr>
                <w:rFonts w:eastAsia="Calibri"/>
                <w:iCs/>
                <w:sz w:val="28"/>
                <w:szCs w:val="28"/>
              </w:rPr>
            </w:pPr>
          </w:p>
        </w:tc>
      </w:tr>
      <w:tr w:rsidR="005A1972" w:rsidRPr="006474D1" w:rsidTr="007D47C3">
        <w:tc>
          <w:tcPr>
            <w:tcW w:w="817" w:type="dxa"/>
            <w:shd w:val="clear" w:color="auto" w:fill="auto"/>
          </w:tcPr>
          <w:p w:rsidR="005A1972" w:rsidRDefault="005A1972" w:rsidP="007D47C3">
            <w:pPr>
              <w:rPr>
                <w:rFonts w:eastAsia="Calibri"/>
                <w:iCs/>
                <w:sz w:val="28"/>
                <w:szCs w:val="28"/>
              </w:rPr>
            </w:pPr>
          </w:p>
        </w:tc>
        <w:tc>
          <w:tcPr>
            <w:tcW w:w="4394" w:type="dxa"/>
            <w:shd w:val="clear" w:color="auto" w:fill="auto"/>
          </w:tcPr>
          <w:p w:rsidR="005A1972" w:rsidRDefault="005A1972" w:rsidP="007D47C3">
            <w:pPr>
              <w:rPr>
                <w:rFonts w:eastAsia="Calibri"/>
                <w:iCs/>
                <w:sz w:val="28"/>
                <w:szCs w:val="28"/>
              </w:rPr>
            </w:pPr>
            <w:r>
              <w:rPr>
                <w:rFonts w:eastAsia="Calibri"/>
                <w:iCs/>
                <w:sz w:val="28"/>
                <w:szCs w:val="28"/>
              </w:rPr>
              <w:t>ВСЬОГО:</w:t>
            </w:r>
          </w:p>
        </w:tc>
        <w:tc>
          <w:tcPr>
            <w:tcW w:w="2268" w:type="dxa"/>
            <w:shd w:val="clear" w:color="auto" w:fill="auto"/>
          </w:tcPr>
          <w:p w:rsidR="005A1972" w:rsidRDefault="005A1972" w:rsidP="007D47C3">
            <w:pPr>
              <w:rPr>
                <w:rFonts w:eastAsia="Calibri"/>
                <w:iCs/>
                <w:sz w:val="28"/>
                <w:szCs w:val="28"/>
              </w:rPr>
            </w:pPr>
          </w:p>
        </w:tc>
        <w:tc>
          <w:tcPr>
            <w:tcW w:w="2092" w:type="dxa"/>
            <w:shd w:val="clear" w:color="auto" w:fill="auto"/>
          </w:tcPr>
          <w:p w:rsidR="005A1972" w:rsidRDefault="005A1972" w:rsidP="007D47C3">
            <w:pPr>
              <w:rPr>
                <w:rFonts w:eastAsia="Calibri"/>
                <w:iCs/>
                <w:sz w:val="28"/>
                <w:szCs w:val="28"/>
              </w:rPr>
            </w:pPr>
            <w:r>
              <w:rPr>
                <w:rFonts w:eastAsia="Calibri"/>
                <w:iCs/>
                <w:sz w:val="28"/>
                <w:szCs w:val="28"/>
              </w:rPr>
              <w:t>26 000,00</w:t>
            </w:r>
          </w:p>
        </w:tc>
      </w:tr>
    </w:tbl>
    <w:p w:rsidR="005A1972" w:rsidRPr="006474D1" w:rsidRDefault="005A1972" w:rsidP="005A1972">
      <w:pPr>
        <w:spacing w:line="288" w:lineRule="auto"/>
        <w:rPr>
          <w:rFonts w:eastAsia="Calibri"/>
          <w:iCs/>
          <w:sz w:val="28"/>
          <w:szCs w:val="28"/>
        </w:rPr>
      </w:pPr>
    </w:p>
    <w:p w:rsidR="005A1972" w:rsidRPr="006474D1" w:rsidRDefault="005A1972" w:rsidP="005A1972">
      <w:pPr>
        <w:spacing w:line="288" w:lineRule="auto"/>
        <w:jc w:val="center"/>
        <w:rPr>
          <w:rFonts w:eastAsia="Calibri"/>
          <w:iCs/>
          <w:sz w:val="28"/>
          <w:szCs w:val="28"/>
        </w:rPr>
      </w:pPr>
    </w:p>
    <w:p w:rsidR="005A1972" w:rsidRDefault="005A1972" w:rsidP="005A1972">
      <w:pPr>
        <w:spacing w:line="288" w:lineRule="auto"/>
        <w:rPr>
          <w:rFonts w:eastAsia="Calibri"/>
          <w:iCs/>
          <w:sz w:val="28"/>
          <w:szCs w:val="28"/>
        </w:rPr>
      </w:pPr>
      <w:r>
        <w:rPr>
          <w:rFonts w:eastAsia="Calibri"/>
          <w:b/>
          <w:iCs/>
          <w:sz w:val="28"/>
          <w:szCs w:val="28"/>
        </w:rPr>
        <w:t xml:space="preserve">              </w:t>
      </w:r>
      <w:r w:rsidRPr="006474D1">
        <w:rPr>
          <w:rFonts w:eastAsia="Calibri"/>
          <w:iCs/>
          <w:sz w:val="28"/>
          <w:szCs w:val="28"/>
        </w:rPr>
        <w:t xml:space="preserve">      Секретар с/ради:                                   Н.Г. Стрижак</w:t>
      </w:r>
    </w:p>
    <w:p w:rsidR="005A1972" w:rsidRDefault="005A1972" w:rsidP="005A1972">
      <w:pPr>
        <w:spacing w:line="288" w:lineRule="auto"/>
        <w:rPr>
          <w:rFonts w:eastAsia="Calibri"/>
          <w:iCs/>
          <w:sz w:val="28"/>
          <w:szCs w:val="28"/>
        </w:rPr>
      </w:pPr>
    </w:p>
    <w:p w:rsidR="005A1972" w:rsidRDefault="005A1972" w:rsidP="005A1972">
      <w:pPr>
        <w:spacing w:line="288" w:lineRule="auto"/>
        <w:rPr>
          <w:rFonts w:eastAsia="Calibri"/>
          <w:iCs/>
          <w:sz w:val="28"/>
          <w:szCs w:val="28"/>
        </w:rPr>
      </w:pPr>
    </w:p>
    <w:p w:rsidR="007D47C3" w:rsidRPr="007D47C3" w:rsidRDefault="007D47C3" w:rsidP="007D47C3">
      <w:pPr>
        <w:suppressAutoHyphens/>
        <w:jc w:val="center"/>
        <w:rPr>
          <w:sz w:val="28"/>
          <w:szCs w:val="28"/>
          <w:lang w:eastAsia="zh-CN"/>
        </w:rPr>
      </w:pPr>
      <w:r w:rsidRPr="003B59C2">
        <w:rPr>
          <w:noProof/>
          <w:sz w:val="28"/>
          <w:szCs w:val="28"/>
          <w:lang w:eastAsia="uk-UA"/>
        </w:rPr>
        <w:lastRenderedPageBreak/>
        <w:drawing>
          <wp:inline distT="0" distB="0" distL="0" distR="0" wp14:anchorId="494293F4" wp14:editId="1A32DA66">
            <wp:extent cx="494030" cy="683895"/>
            <wp:effectExtent l="0" t="0" r="1270" b="1905"/>
            <wp:docPr id="11"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030" cy="683895"/>
                    </a:xfrm>
                    <a:prstGeom prst="rect">
                      <a:avLst/>
                    </a:prstGeom>
                    <a:noFill/>
                    <a:ln>
                      <a:noFill/>
                    </a:ln>
                  </pic:spPr>
                </pic:pic>
              </a:graphicData>
            </a:graphic>
          </wp:inline>
        </w:drawing>
      </w:r>
    </w:p>
    <w:p w:rsidR="007D47C3" w:rsidRPr="007D47C3" w:rsidRDefault="007D47C3" w:rsidP="007D47C3">
      <w:pPr>
        <w:pStyle w:val="af1"/>
        <w:jc w:val="center"/>
        <w:rPr>
          <w:b/>
          <w:sz w:val="24"/>
          <w:szCs w:val="24"/>
        </w:rPr>
      </w:pPr>
      <w:r w:rsidRPr="007D47C3">
        <w:rPr>
          <w:b/>
          <w:sz w:val="24"/>
          <w:szCs w:val="24"/>
        </w:rPr>
        <w:t>СТУДЕНИКІВСЬКА   СІЛЬСЬКА  РАДА</w:t>
      </w:r>
    </w:p>
    <w:p w:rsidR="007D47C3" w:rsidRPr="007D47C3" w:rsidRDefault="007D47C3" w:rsidP="007D47C3">
      <w:pPr>
        <w:pStyle w:val="af1"/>
        <w:jc w:val="center"/>
        <w:rPr>
          <w:b/>
          <w:sz w:val="24"/>
          <w:szCs w:val="24"/>
        </w:rPr>
      </w:pPr>
      <w:r w:rsidRPr="007D47C3">
        <w:rPr>
          <w:b/>
          <w:sz w:val="24"/>
          <w:szCs w:val="24"/>
        </w:rPr>
        <w:t>ПЕРЕЯСЛАВ – ХМЕЛЬНИЦЬКОГО  РАЙОНУ</w:t>
      </w:r>
    </w:p>
    <w:p w:rsidR="007D47C3" w:rsidRPr="007D47C3" w:rsidRDefault="007D47C3" w:rsidP="007D47C3">
      <w:pPr>
        <w:pStyle w:val="af1"/>
        <w:jc w:val="center"/>
        <w:rPr>
          <w:b/>
          <w:sz w:val="24"/>
          <w:szCs w:val="24"/>
        </w:rPr>
      </w:pPr>
      <w:r w:rsidRPr="007D47C3">
        <w:rPr>
          <w:b/>
          <w:sz w:val="24"/>
          <w:szCs w:val="24"/>
        </w:rPr>
        <w:t>КИЇВСЬКОЇ  ОБЛАСТІ</w:t>
      </w:r>
    </w:p>
    <w:p w:rsidR="007D47C3" w:rsidRPr="007D47C3" w:rsidRDefault="007D47C3" w:rsidP="007D47C3">
      <w:pPr>
        <w:suppressAutoHyphens/>
        <w:jc w:val="center"/>
        <w:rPr>
          <w:b/>
          <w:sz w:val="28"/>
          <w:szCs w:val="28"/>
          <w:lang w:eastAsia="zh-CN"/>
        </w:rPr>
      </w:pPr>
      <w:r w:rsidRPr="003B59C2">
        <w:rPr>
          <w:b/>
          <w:sz w:val="28"/>
          <w:szCs w:val="28"/>
          <w:lang w:eastAsia="zh-CN"/>
        </w:rPr>
        <w:t>Р І Ш Е Н Н Я</w:t>
      </w:r>
    </w:p>
    <w:p w:rsidR="007D47C3" w:rsidRPr="007D47C3" w:rsidRDefault="007D47C3" w:rsidP="007D47C3">
      <w:pPr>
        <w:pStyle w:val="af1"/>
        <w:rPr>
          <w:b/>
          <w:sz w:val="24"/>
          <w:szCs w:val="24"/>
        </w:rPr>
      </w:pPr>
      <w:r w:rsidRPr="007D47C3">
        <w:rPr>
          <w:b/>
          <w:sz w:val="24"/>
          <w:szCs w:val="24"/>
        </w:rPr>
        <w:t xml:space="preserve">Про затвердження Генеральних планів </w:t>
      </w:r>
    </w:p>
    <w:p w:rsidR="007D47C3" w:rsidRPr="007D47C3" w:rsidRDefault="007D47C3" w:rsidP="007D47C3">
      <w:pPr>
        <w:pStyle w:val="af1"/>
        <w:rPr>
          <w:b/>
          <w:sz w:val="24"/>
          <w:szCs w:val="24"/>
        </w:rPr>
      </w:pPr>
      <w:r w:rsidRPr="007D47C3">
        <w:rPr>
          <w:b/>
          <w:sz w:val="24"/>
          <w:szCs w:val="24"/>
        </w:rPr>
        <w:t>сіл Сомкова Долина та Соснівка</w:t>
      </w:r>
    </w:p>
    <w:p w:rsidR="007D47C3" w:rsidRPr="007D47C3" w:rsidRDefault="007D47C3" w:rsidP="007D47C3">
      <w:pPr>
        <w:tabs>
          <w:tab w:val="left" w:pos="9355"/>
        </w:tabs>
        <w:suppressAutoHyphens/>
        <w:ind w:right="-1" w:firstLine="567"/>
        <w:jc w:val="both"/>
        <w:rPr>
          <w:sz w:val="24"/>
          <w:szCs w:val="24"/>
          <w:lang w:eastAsia="zh-CN"/>
        </w:rPr>
      </w:pPr>
      <w:r w:rsidRPr="007D47C3">
        <w:rPr>
          <w:sz w:val="24"/>
          <w:szCs w:val="24"/>
          <w:lang w:eastAsia="zh-CN"/>
        </w:rPr>
        <w:t>Розглянувши матеріали проектів Генеральних планів сіл Сомкова Долина та Соснівка Переяслав-Хмельницького району Київської області, з метою забезпечення планомірного, економічного, обґрунтованого і комплексного розвитку населених пунктів, підвищення рівня їх благоустрою та створення сприятливих умов життєдіяльності населення, відповідно до ст. 16, 17 Закону України «Про регулювання містобудівної діяльності», керуючись ст. 26, 59 Закону України «Про місцеве самоврядування», взявши до уваги протокол громадських обговорень Генеральних планів сіл Сомкова Долина та Соснівка, протоколи засідання архітектурно-містобудівної ради при департаменті містобудування та архітектури Київської обласної державної адміністрації, сесія сільської ради</w:t>
      </w:r>
    </w:p>
    <w:p w:rsidR="007D47C3" w:rsidRPr="007D47C3" w:rsidRDefault="007D47C3" w:rsidP="007D47C3">
      <w:pPr>
        <w:tabs>
          <w:tab w:val="left" w:pos="9355"/>
        </w:tabs>
        <w:suppressAutoHyphens/>
        <w:ind w:right="-1" w:firstLine="567"/>
        <w:jc w:val="center"/>
        <w:rPr>
          <w:b/>
          <w:sz w:val="24"/>
          <w:szCs w:val="24"/>
          <w:lang w:eastAsia="zh-CN"/>
        </w:rPr>
      </w:pPr>
      <w:r w:rsidRPr="007D47C3">
        <w:rPr>
          <w:b/>
          <w:sz w:val="24"/>
          <w:szCs w:val="24"/>
          <w:lang w:eastAsia="zh-CN"/>
        </w:rPr>
        <w:t>ВИРІШИЛА:</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sz w:val="24"/>
          <w:szCs w:val="24"/>
        </w:rPr>
        <w:t>Затвердити містобудівну документацію «Генеральний план села Сомкова Долина Переяслав-Хмельницького району Київської області», розроблену ТОВ «УКР-ГРУППРОЕКТ».</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color w:val="0D0D0D"/>
          <w:sz w:val="24"/>
          <w:szCs w:val="24"/>
        </w:rPr>
        <w:t xml:space="preserve">Вважати таким,що втратив чинність Генеральний план села Сомкова Долина колгоспу ім. Леніна, Переяслав-Хмельницького району Київської області розроблений </w:t>
      </w:r>
      <w:r w:rsidRPr="007D47C3">
        <w:rPr>
          <w:rFonts w:eastAsia="Calibri"/>
          <w:color w:val="000000"/>
          <w:sz w:val="24"/>
          <w:szCs w:val="24"/>
        </w:rPr>
        <w:t xml:space="preserve">«УКРНДІПРОЦИВІЛЬСІЛЬБУД» </w:t>
      </w:r>
      <w:r w:rsidRPr="007D47C3">
        <w:rPr>
          <w:sz w:val="24"/>
          <w:szCs w:val="24"/>
        </w:rPr>
        <w:t xml:space="preserve"> у 1972 році, м.Київ.</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sz w:val="24"/>
          <w:szCs w:val="24"/>
        </w:rPr>
        <w:t>Вважати таким, що набирає чинність Генеральний план села Сомкова Долина Переяслав-Хмельницького району Київської області, розроблений ТОВ «УКР-ГРУППРОЕКТ».</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sz w:val="24"/>
          <w:szCs w:val="24"/>
        </w:rPr>
        <w:t>Затвердити містобудівну документацію «Генеральний план села Соснівка Переяслав-Хмельницького району Київської області», розроблену ТОВ «УКР-ГРУППРОЕКТ».</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sz w:val="24"/>
          <w:szCs w:val="24"/>
        </w:rPr>
        <w:t>Вважати таким, що набирає чинність Генеральний план села Соснівка Переяслав-Хмельницького району Київської області, розроблений ТОВ «УКР-ГРУППРОЕКТ».</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sz w:val="24"/>
          <w:szCs w:val="24"/>
        </w:rPr>
        <w:t>Розробити проект землеустрою щодо встановлення (зміни) меж населених пунктів  Сомкова Долина, Соснівка.</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sz w:val="24"/>
          <w:szCs w:val="24"/>
        </w:rPr>
        <w:t>Виготовлені та погоджені у встановленому порядку проекти землеустрою щодо зміни меж населених  пунктів Сомкова Долина,Соснівка подати на затвердження сесії Переяслав-Хмельницької  районної ради.</w:t>
      </w:r>
    </w:p>
    <w:p w:rsidR="007D47C3" w:rsidRPr="007D47C3" w:rsidRDefault="007D47C3" w:rsidP="006739E5">
      <w:pPr>
        <w:numPr>
          <w:ilvl w:val="0"/>
          <w:numId w:val="65"/>
        </w:numPr>
        <w:suppressAutoHyphens/>
        <w:spacing w:after="0" w:line="276" w:lineRule="auto"/>
        <w:contextualSpacing/>
        <w:jc w:val="both"/>
        <w:rPr>
          <w:sz w:val="24"/>
          <w:szCs w:val="24"/>
        </w:rPr>
      </w:pPr>
      <w:r w:rsidRPr="007D47C3">
        <w:rPr>
          <w:sz w:val="24"/>
          <w:szCs w:val="24"/>
        </w:rPr>
        <w:t>Оприлюднити дане рішення через засоби масової інформації.</w:t>
      </w:r>
    </w:p>
    <w:p w:rsidR="007D47C3" w:rsidRPr="007D47C3" w:rsidRDefault="007D47C3" w:rsidP="006739E5">
      <w:pPr>
        <w:numPr>
          <w:ilvl w:val="0"/>
          <w:numId w:val="65"/>
        </w:numPr>
        <w:suppressAutoHyphens/>
        <w:spacing w:after="0" w:line="276" w:lineRule="auto"/>
        <w:ind w:left="0" w:firstLine="1069"/>
        <w:contextualSpacing/>
        <w:jc w:val="both"/>
        <w:rPr>
          <w:sz w:val="24"/>
          <w:szCs w:val="24"/>
        </w:rPr>
      </w:pPr>
      <w:r w:rsidRPr="007D47C3">
        <w:rPr>
          <w:sz w:val="24"/>
          <w:szCs w:val="24"/>
        </w:rPr>
        <w:t>Контроль за виконанням даного рішення покласти на постійну комісію з питань благоустрою , комунального господарства та земельних відносин.</w:t>
      </w:r>
    </w:p>
    <w:p w:rsidR="007D47C3" w:rsidRDefault="007D47C3" w:rsidP="007D47C3">
      <w:pPr>
        <w:spacing w:line="276" w:lineRule="auto"/>
        <w:contextualSpacing/>
        <w:jc w:val="both"/>
        <w:rPr>
          <w:b/>
          <w:sz w:val="28"/>
          <w:szCs w:val="28"/>
        </w:rPr>
      </w:pPr>
      <w:r w:rsidRPr="003B59C2">
        <w:rPr>
          <w:b/>
          <w:sz w:val="28"/>
          <w:szCs w:val="28"/>
        </w:rPr>
        <w:t xml:space="preserve">Сільський голова                                                             М.О. Лях   </w:t>
      </w:r>
    </w:p>
    <w:p w:rsidR="007D47C3" w:rsidRPr="007D47C3" w:rsidRDefault="007D47C3" w:rsidP="007D47C3">
      <w:pPr>
        <w:pStyle w:val="af1"/>
        <w:rPr>
          <w:b/>
          <w:sz w:val="28"/>
          <w:szCs w:val="28"/>
        </w:rPr>
      </w:pPr>
      <w:r w:rsidRPr="007D47C3">
        <w:rPr>
          <w:b/>
        </w:rPr>
        <w:t>с. Студеники</w:t>
      </w:r>
    </w:p>
    <w:p w:rsidR="007D47C3" w:rsidRPr="007D47C3" w:rsidRDefault="007D47C3" w:rsidP="007D47C3">
      <w:pPr>
        <w:pStyle w:val="af1"/>
        <w:rPr>
          <w:b/>
        </w:rPr>
      </w:pPr>
      <w:r w:rsidRPr="007D47C3">
        <w:rPr>
          <w:b/>
        </w:rPr>
        <w:t>№ 1303–</w:t>
      </w:r>
      <w:r w:rsidRPr="007D47C3">
        <w:rPr>
          <w:b/>
          <w:lang w:val="en-US"/>
        </w:rPr>
        <w:t>XLV</w:t>
      </w:r>
      <w:r w:rsidRPr="007D47C3">
        <w:rPr>
          <w:b/>
        </w:rPr>
        <w:t>ІІ–</w:t>
      </w:r>
      <w:r w:rsidRPr="007D47C3">
        <w:rPr>
          <w:b/>
          <w:lang w:val="en-US"/>
        </w:rPr>
        <w:t>V</w:t>
      </w:r>
      <w:r w:rsidRPr="007D47C3">
        <w:rPr>
          <w:b/>
        </w:rPr>
        <w:t>ІІ</w:t>
      </w:r>
    </w:p>
    <w:p w:rsidR="007D47C3" w:rsidRPr="007D47C3" w:rsidRDefault="007D47C3" w:rsidP="007D47C3">
      <w:pPr>
        <w:pStyle w:val="af1"/>
        <w:rPr>
          <w:b/>
        </w:rPr>
      </w:pPr>
      <w:r w:rsidRPr="007D47C3">
        <w:rPr>
          <w:b/>
        </w:rPr>
        <w:t>05.06.2020</w:t>
      </w:r>
    </w:p>
    <w:p w:rsidR="007D47C3" w:rsidRPr="007D47C3" w:rsidRDefault="007D47C3" w:rsidP="007D47C3">
      <w:pPr>
        <w:jc w:val="center"/>
        <w:rPr>
          <w:sz w:val="28"/>
          <w:szCs w:val="28"/>
        </w:rPr>
      </w:pPr>
      <w:r w:rsidRPr="003F5C3F">
        <w:rPr>
          <w:noProof/>
          <w:sz w:val="28"/>
          <w:szCs w:val="28"/>
          <w:lang w:eastAsia="uk-UA"/>
        </w:rPr>
        <w:lastRenderedPageBreak/>
        <w:drawing>
          <wp:inline distT="0" distB="0" distL="0" distR="0" wp14:anchorId="2BF13DF8" wp14:editId="60E30E6F">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F5C3F" w:rsidRDefault="007D47C3" w:rsidP="007D47C3">
      <w:pPr>
        <w:jc w:val="center"/>
        <w:rPr>
          <w:b/>
        </w:rPr>
      </w:pPr>
      <w:r w:rsidRPr="003F5C3F">
        <w:rPr>
          <w:b/>
        </w:rPr>
        <w:t>СТУДЕНИКІВСЬКА   СІЛЬСЬКА  РАДА</w:t>
      </w:r>
    </w:p>
    <w:p w:rsidR="007D47C3" w:rsidRPr="003F5C3F" w:rsidRDefault="007D47C3" w:rsidP="007D47C3">
      <w:pPr>
        <w:jc w:val="center"/>
        <w:rPr>
          <w:b/>
        </w:rPr>
      </w:pPr>
      <w:r w:rsidRPr="003F5C3F">
        <w:rPr>
          <w:b/>
        </w:rPr>
        <w:t>ПЕРЕЯСЛАВ – ХМЕЛЬНИЦЬКОГО  РАЙОНУ</w:t>
      </w:r>
    </w:p>
    <w:p w:rsidR="007D47C3" w:rsidRPr="003F5C3F" w:rsidRDefault="007D47C3" w:rsidP="007D47C3">
      <w:pPr>
        <w:jc w:val="center"/>
        <w:rPr>
          <w:b/>
        </w:rPr>
      </w:pPr>
      <w:r w:rsidRPr="003F5C3F">
        <w:rPr>
          <w:b/>
        </w:rPr>
        <w:t>КИЇВСЬКОЇ  ОБЛАСТІ</w:t>
      </w:r>
    </w:p>
    <w:p w:rsidR="007D47C3" w:rsidRPr="003F5C3F" w:rsidRDefault="007D47C3" w:rsidP="007D47C3">
      <w:pPr>
        <w:jc w:val="center"/>
        <w:rPr>
          <w:b/>
        </w:rPr>
      </w:pPr>
    </w:p>
    <w:p w:rsidR="007D47C3" w:rsidRPr="007D47C3" w:rsidRDefault="007D47C3" w:rsidP="007D47C3">
      <w:pPr>
        <w:jc w:val="center"/>
        <w:rPr>
          <w:b/>
          <w:sz w:val="28"/>
          <w:szCs w:val="28"/>
        </w:rPr>
      </w:pPr>
      <w:r w:rsidRPr="003F5C3F">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3F5C3F" w:rsidRDefault="007D47C3" w:rsidP="007D47C3">
            <w:pPr>
              <w:rPr>
                <w:b/>
                <w:lang w:val="uk-UA"/>
              </w:rPr>
            </w:pPr>
            <w:r w:rsidRPr="003F5C3F">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Pr>
                <w:b/>
                <w:lang w:val="uk-UA"/>
              </w:rPr>
              <w:t xml:space="preserve">зі зміною конфігурації земельної ділянки (без зміни площі) </w:t>
            </w:r>
          </w:p>
        </w:tc>
      </w:tr>
    </w:tbl>
    <w:p w:rsidR="007D47C3" w:rsidRPr="003F5C3F" w:rsidRDefault="007D47C3" w:rsidP="007D47C3">
      <w:pPr>
        <w:rPr>
          <w:b/>
        </w:rPr>
      </w:pPr>
    </w:p>
    <w:p w:rsidR="007D47C3" w:rsidRPr="003F5C3F" w:rsidRDefault="007D47C3" w:rsidP="007D47C3">
      <w:pPr>
        <w:ind w:firstLine="708"/>
        <w:jc w:val="both"/>
      </w:pPr>
      <w:r w:rsidRPr="003F5C3F">
        <w:t xml:space="preserve">Розглянувши звернення </w:t>
      </w:r>
      <w:r>
        <w:rPr>
          <w:b/>
        </w:rPr>
        <w:t xml:space="preserve">Приватного акціонерного товариства «Переяславський комбінат хлібопродуктів» </w:t>
      </w:r>
      <w:r w:rsidRPr="003F5C3F">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t xml:space="preserve">зі зміною конфігурації  земельної ділянки (без зміни площі), на земельну ділянку з кадастровим номером 3223385001:01:014:0013, яка перебуває в оренді (договір оренди землі №322330004001536 від 01.08.2017 року), розташованої </w:t>
      </w:r>
      <w:r w:rsidRPr="003F5C3F">
        <w:t>по вул.</w:t>
      </w:r>
      <w:r>
        <w:t>Привокзальна, 2а в с.Переяславське</w:t>
      </w:r>
      <w:r w:rsidRPr="003F5C3F">
        <w:t xml:space="preserve"> Переяслав-Хмельницького району Київської області</w:t>
      </w:r>
      <w:r>
        <w:t>,</w:t>
      </w:r>
      <w:r w:rsidRPr="003F5C3F">
        <w:t xml:space="preserve"> керуючись  п. 34 частини 1 статті 26 Закону України "Про місцеве самоврядування в Україні", </w:t>
      </w:r>
      <w:r>
        <w:t>З</w:t>
      </w:r>
      <w:r w:rsidRPr="003F5C3F">
        <w:t>емельн</w:t>
      </w:r>
      <w:r>
        <w:t>им</w:t>
      </w:r>
      <w:r w:rsidRPr="003F5C3F">
        <w:t xml:space="preserve"> кодекс</w:t>
      </w:r>
      <w:r>
        <w:t>ом</w:t>
      </w:r>
      <w:r w:rsidRPr="003F5C3F">
        <w:t xml:space="preserve"> України, Законом України «</w:t>
      </w:r>
      <w:r>
        <w:t>Про Державний земельний кадастр</w:t>
      </w:r>
      <w:r w:rsidRPr="003F5C3F">
        <w:t>»</w:t>
      </w:r>
      <w:r>
        <w:t xml:space="preserve">, </w:t>
      </w:r>
      <w:r w:rsidRPr="003F5C3F">
        <w:t xml:space="preserve"> сільська  рада</w:t>
      </w:r>
    </w:p>
    <w:p w:rsidR="007D47C3" w:rsidRPr="003F5C3F" w:rsidRDefault="007D47C3" w:rsidP="007D47C3">
      <w:pPr>
        <w:jc w:val="center"/>
        <w:rPr>
          <w:b/>
        </w:rPr>
      </w:pPr>
      <w:r w:rsidRPr="003F5C3F">
        <w:rPr>
          <w:b/>
        </w:rPr>
        <w:t>В И Р І Ш И Л А :</w:t>
      </w:r>
    </w:p>
    <w:p w:rsidR="007D47C3" w:rsidRPr="003F5C3F" w:rsidRDefault="007D47C3" w:rsidP="006739E5">
      <w:pPr>
        <w:pStyle w:val="ae"/>
        <w:numPr>
          <w:ilvl w:val="0"/>
          <w:numId w:val="35"/>
        </w:numPr>
        <w:ind w:left="0" w:firstLine="360"/>
        <w:jc w:val="both"/>
        <w:rPr>
          <w:lang w:val="uk-UA"/>
        </w:rPr>
      </w:pPr>
      <w:r w:rsidRPr="003F5C3F">
        <w:rPr>
          <w:lang w:val="uk-UA"/>
        </w:rPr>
        <w:t xml:space="preserve">Надати дозвіл </w:t>
      </w:r>
      <w:r>
        <w:rPr>
          <w:b/>
          <w:lang w:val="uk-UA"/>
        </w:rPr>
        <w:t xml:space="preserve">Приватному акціонерному товариству «Переяславський комбінат хлібопродуктів» </w:t>
      </w:r>
      <w:r w:rsidRPr="003F5C3F">
        <w:rPr>
          <w:b/>
          <w:lang w:val="uk-UA"/>
        </w:rPr>
        <w:t xml:space="preserve">  </w:t>
      </w:r>
      <w:r w:rsidRPr="003F5C3F">
        <w:rPr>
          <w:lang w:val="uk-UA"/>
        </w:rPr>
        <w:t>на виготовлення технічної документації із землеустрою щодо встановлення (відновлення) м</w:t>
      </w:r>
      <w:r>
        <w:rPr>
          <w:lang w:val="uk-UA"/>
        </w:rPr>
        <w:t>еж земельної ділянки  в натурі(</w:t>
      </w:r>
      <w:r w:rsidRPr="003F5C3F">
        <w:rPr>
          <w:lang w:val="uk-UA"/>
        </w:rPr>
        <w:t xml:space="preserve">на місцевості) </w:t>
      </w:r>
      <w:r>
        <w:rPr>
          <w:lang w:val="uk-UA"/>
        </w:rPr>
        <w:t xml:space="preserve">зі зміною конфігурації  земельної ділянки (без зміни площі), на земельну ділянку з кадастровим номером 3223385001:01:014:0013, площею 2,0000 га, яка перебуває в оренді (договір оренди землі №322330004001536 від 01.08.2017 року), розташованої </w:t>
      </w:r>
      <w:r w:rsidRPr="003F5C3F">
        <w:rPr>
          <w:lang w:val="uk-UA"/>
        </w:rPr>
        <w:t>по вул.</w:t>
      </w:r>
      <w:r>
        <w:rPr>
          <w:lang w:val="uk-UA"/>
        </w:rPr>
        <w:t>Привокзальна, 2а в с.Переяславське</w:t>
      </w:r>
      <w:r w:rsidRPr="003F5C3F">
        <w:rPr>
          <w:lang w:val="uk-UA"/>
        </w:rPr>
        <w:t xml:space="preserve"> Переяслав-Хмельницького району Київської області. </w:t>
      </w:r>
    </w:p>
    <w:p w:rsidR="007D47C3" w:rsidRPr="003F5C3F" w:rsidRDefault="007D47C3" w:rsidP="006739E5">
      <w:pPr>
        <w:numPr>
          <w:ilvl w:val="0"/>
          <w:numId w:val="35"/>
        </w:numPr>
        <w:spacing w:after="0" w:line="240" w:lineRule="auto"/>
        <w:ind w:left="0" w:firstLine="360"/>
        <w:contextualSpacing/>
        <w:jc w:val="both"/>
      </w:pPr>
      <w:r w:rsidRPr="003F5C3F">
        <w:t xml:space="preserve">Розробку технічної документації із землеустрою щодо встановлення (відновлення) меж земельної ділянки  в натурі( на місцевості) </w:t>
      </w:r>
      <w:r>
        <w:t>зі зміною конфігурації  земельної ділянки (без зміни площі) з</w:t>
      </w:r>
      <w:r w:rsidRPr="003F5C3F">
        <w:t>амовити в суб’єкта господарювання, що є виконавцем робіт із землеустрою відповідно до чинного законодавства.</w:t>
      </w:r>
    </w:p>
    <w:p w:rsidR="007D47C3" w:rsidRPr="003F5C3F" w:rsidRDefault="007D47C3" w:rsidP="006739E5">
      <w:pPr>
        <w:numPr>
          <w:ilvl w:val="0"/>
          <w:numId w:val="35"/>
        </w:numPr>
        <w:spacing w:after="0" w:line="240" w:lineRule="auto"/>
        <w:ind w:left="0" w:firstLine="360"/>
        <w:contextualSpacing/>
        <w:jc w:val="both"/>
      </w:pPr>
      <w:r w:rsidRPr="003F5C3F">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3F5C3F" w:rsidRDefault="007D47C3" w:rsidP="007D47C3">
      <w:pPr>
        <w:jc w:val="both"/>
      </w:pPr>
    </w:p>
    <w:p w:rsidR="007D47C3" w:rsidRPr="003F5C3F" w:rsidRDefault="007D47C3" w:rsidP="007D47C3">
      <w:pPr>
        <w:jc w:val="center"/>
        <w:rPr>
          <w:b/>
        </w:rPr>
      </w:pPr>
      <w:r w:rsidRPr="003F5C3F">
        <w:rPr>
          <w:b/>
        </w:rPr>
        <w:t xml:space="preserve">Сільський  голова :                                                                         </w:t>
      </w:r>
      <w:r w:rsidRPr="003F5C3F">
        <w:rPr>
          <w:b/>
          <w:bCs/>
        </w:rPr>
        <w:t>М.О.ЛЯХ</w:t>
      </w:r>
    </w:p>
    <w:p w:rsidR="007D47C3" w:rsidRPr="003F5C3F" w:rsidRDefault="007D47C3" w:rsidP="007D47C3"/>
    <w:p w:rsidR="007D47C3" w:rsidRPr="003F5C3F" w:rsidRDefault="007D47C3" w:rsidP="007D47C3">
      <w:pPr>
        <w:rPr>
          <w:b/>
        </w:rPr>
      </w:pPr>
    </w:p>
    <w:p w:rsidR="007D47C3" w:rsidRPr="007D47C3" w:rsidRDefault="007D47C3" w:rsidP="007D47C3">
      <w:pPr>
        <w:pStyle w:val="af1"/>
        <w:rPr>
          <w:b/>
        </w:rPr>
      </w:pPr>
      <w:r w:rsidRPr="007D47C3">
        <w:rPr>
          <w:b/>
        </w:rPr>
        <w:t>с. Студеники</w:t>
      </w:r>
    </w:p>
    <w:p w:rsidR="007D47C3" w:rsidRPr="007D47C3" w:rsidRDefault="007D47C3" w:rsidP="007D47C3">
      <w:pPr>
        <w:pStyle w:val="af1"/>
        <w:rPr>
          <w:b/>
        </w:rPr>
      </w:pPr>
      <w:r w:rsidRPr="007D47C3">
        <w:rPr>
          <w:b/>
        </w:rPr>
        <w:t>№ 1304–</w:t>
      </w:r>
      <w:r w:rsidRPr="007D47C3">
        <w:rPr>
          <w:b/>
          <w:lang w:val="en-US"/>
        </w:rPr>
        <w:t>XLV</w:t>
      </w:r>
      <w:r w:rsidRPr="007D47C3">
        <w:rPr>
          <w:b/>
        </w:rPr>
        <w:t>ІІ–</w:t>
      </w:r>
      <w:r w:rsidRPr="007D47C3">
        <w:rPr>
          <w:b/>
          <w:lang w:val="en-US"/>
        </w:rPr>
        <w:t>V</w:t>
      </w:r>
      <w:r w:rsidRPr="007D47C3">
        <w:rPr>
          <w:b/>
        </w:rPr>
        <w:t>ІІ</w:t>
      </w:r>
    </w:p>
    <w:p w:rsidR="007D47C3" w:rsidRPr="007D47C3" w:rsidRDefault="007D47C3" w:rsidP="007D47C3">
      <w:pPr>
        <w:pStyle w:val="af1"/>
        <w:rPr>
          <w:b/>
        </w:rPr>
      </w:pPr>
      <w:r w:rsidRPr="007D47C3">
        <w:rPr>
          <w:b/>
        </w:rPr>
        <w:t>05.06.2020</w:t>
      </w:r>
    </w:p>
    <w:p w:rsidR="007D47C3" w:rsidRDefault="007D47C3" w:rsidP="007D47C3">
      <w:pPr>
        <w:rPr>
          <w:b/>
        </w:rPr>
      </w:pPr>
    </w:p>
    <w:p w:rsidR="007D47C3" w:rsidRPr="003F26D6" w:rsidRDefault="007D47C3" w:rsidP="007D47C3">
      <w:pPr>
        <w:jc w:val="center"/>
        <w:rPr>
          <w:sz w:val="28"/>
          <w:szCs w:val="28"/>
        </w:rPr>
      </w:pPr>
      <w:r w:rsidRPr="003F26D6">
        <w:rPr>
          <w:noProof/>
          <w:sz w:val="28"/>
          <w:szCs w:val="28"/>
          <w:lang w:eastAsia="uk-UA"/>
        </w:rPr>
        <w:drawing>
          <wp:inline distT="0" distB="0" distL="0" distR="0" wp14:anchorId="01ADB323" wp14:editId="7FBDEE06">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F26D6" w:rsidRDefault="007D47C3" w:rsidP="007D47C3">
      <w:pPr>
        <w:jc w:val="center"/>
        <w:rPr>
          <w:b/>
        </w:rPr>
      </w:pPr>
      <w:r w:rsidRPr="003F26D6">
        <w:rPr>
          <w:b/>
        </w:rPr>
        <w:t>СТУДЕНИКІВСЬКА   СІЛЬСЬКА  РАДА</w:t>
      </w:r>
    </w:p>
    <w:p w:rsidR="007D47C3" w:rsidRPr="003F26D6" w:rsidRDefault="007D47C3" w:rsidP="007D47C3">
      <w:pPr>
        <w:jc w:val="center"/>
        <w:rPr>
          <w:b/>
        </w:rPr>
      </w:pPr>
      <w:r w:rsidRPr="003F26D6">
        <w:rPr>
          <w:b/>
        </w:rPr>
        <w:t>ПЕРЕЯСЛАВ – ХМЕЛЬНИЦЬКОГО  РАЙОНУ</w:t>
      </w:r>
    </w:p>
    <w:p w:rsidR="007D47C3" w:rsidRPr="003F26D6" w:rsidRDefault="007D47C3" w:rsidP="007D47C3">
      <w:pPr>
        <w:jc w:val="center"/>
        <w:rPr>
          <w:b/>
        </w:rPr>
      </w:pPr>
      <w:r w:rsidRPr="003F26D6">
        <w:rPr>
          <w:b/>
        </w:rPr>
        <w:t>КИЇВСЬКОЇ  ОБЛАСТІ</w:t>
      </w:r>
    </w:p>
    <w:p w:rsidR="007D47C3" w:rsidRPr="003F26D6" w:rsidRDefault="007D47C3" w:rsidP="007D47C3">
      <w:pPr>
        <w:jc w:val="center"/>
        <w:rPr>
          <w:b/>
        </w:rPr>
      </w:pPr>
    </w:p>
    <w:p w:rsidR="007D47C3" w:rsidRPr="007D47C3" w:rsidRDefault="007D47C3" w:rsidP="007D47C3">
      <w:pPr>
        <w:jc w:val="center"/>
        <w:rPr>
          <w:b/>
          <w:sz w:val="28"/>
          <w:szCs w:val="28"/>
        </w:rPr>
      </w:pPr>
      <w:r w:rsidRPr="003F26D6">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F26D6" w:rsidTr="007D47C3">
        <w:tc>
          <w:tcPr>
            <w:tcW w:w="8075" w:type="dxa"/>
          </w:tcPr>
          <w:p w:rsidR="007D47C3" w:rsidRPr="007D47C3" w:rsidRDefault="007D47C3" w:rsidP="007D47C3">
            <w:pPr>
              <w:pStyle w:val="af1"/>
              <w:rPr>
                <w:rFonts w:eastAsia="Calibri"/>
                <w:b/>
                <w:sz w:val="24"/>
                <w:szCs w:val="24"/>
              </w:rPr>
            </w:pPr>
            <w:r w:rsidRPr="007D47C3">
              <w:rPr>
                <w:rFonts w:eastAsia="Calibri"/>
                <w:b/>
                <w:sz w:val="24"/>
                <w:szCs w:val="24"/>
              </w:rPr>
              <w:t xml:space="preserve">Про розроблення детального плану території забудови </w:t>
            </w:r>
          </w:p>
          <w:p w:rsidR="007D47C3" w:rsidRPr="007D47C3" w:rsidRDefault="007D47C3" w:rsidP="007D47C3">
            <w:pPr>
              <w:pStyle w:val="af1"/>
              <w:rPr>
                <w:rFonts w:eastAsia="Calibri"/>
                <w:b/>
                <w:sz w:val="24"/>
                <w:szCs w:val="24"/>
              </w:rPr>
            </w:pPr>
            <w:r w:rsidRPr="007D47C3">
              <w:rPr>
                <w:rFonts w:eastAsia="Calibri"/>
                <w:b/>
                <w:sz w:val="24"/>
                <w:szCs w:val="24"/>
              </w:rPr>
              <w:t xml:space="preserve">орієнтовною площею 15 га в межах с. Переяславське </w:t>
            </w:r>
          </w:p>
          <w:p w:rsidR="007D47C3" w:rsidRPr="003F26D6" w:rsidRDefault="007D47C3" w:rsidP="007D47C3">
            <w:pPr>
              <w:pStyle w:val="af1"/>
              <w:rPr>
                <w:sz w:val="22"/>
                <w:szCs w:val="22"/>
              </w:rPr>
            </w:pPr>
            <w:r w:rsidRPr="007D47C3">
              <w:rPr>
                <w:rFonts w:eastAsia="Calibri"/>
                <w:b/>
                <w:sz w:val="24"/>
                <w:szCs w:val="24"/>
              </w:rPr>
              <w:t>Переяслав-Хмельницького району Київської області</w:t>
            </w:r>
          </w:p>
        </w:tc>
      </w:tr>
    </w:tbl>
    <w:p w:rsidR="007D47C3" w:rsidRPr="003F26D6" w:rsidRDefault="007D47C3" w:rsidP="007D47C3">
      <w:pPr>
        <w:rPr>
          <w:b/>
        </w:rPr>
      </w:pPr>
    </w:p>
    <w:p w:rsidR="007D47C3" w:rsidRPr="003F26D6" w:rsidRDefault="007D47C3" w:rsidP="007D47C3">
      <w:pPr>
        <w:rPr>
          <w:b/>
        </w:rPr>
      </w:pPr>
    </w:p>
    <w:p w:rsidR="007D47C3" w:rsidRPr="003F26D6" w:rsidRDefault="007D47C3" w:rsidP="007D47C3">
      <w:pPr>
        <w:tabs>
          <w:tab w:val="left" w:pos="9355"/>
        </w:tabs>
        <w:spacing w:line="20" w:lineRule="atLeast"/>
        <w:ind w:firstLine="709"/>
        <w:jc w:val="both"/>
        <w:rPr>
          <w:rFonts w:eastAsia="Calibri"/>
        </w:rPr>
      </w:pPr>
      <w:r w:rsidRPr="003F26D6">
        <w:rPr>
          <w:rFonts w:eastAsia="Calibri"/>
        </w:rPr>
        <w:t xml:space="preserve">Розглянувши лист в.о. директора СП ТОВ «Нива Переяславщини» Кучера О.М. №01-1015/09-17 від 02.06.2020 року, керуючись </w:t>
      </w:r>
      <w:r>
        <w:rPr>
          <w:rFonts w:eastAsia="Calibri"/>
        </w:rPr>
        <w:t xml:space="preserve">статтями </w:t>
      </w:r>
      <w:r w:rsidRPr="003F26D6">
        <w:rPr>
          <w:rFonts w:eastAsia="Calibri"/>
        </w:rPr>
        <w:t>26, 31 Закону України «Про місцеве с</w:t>
      </w:r>
      <w:r>
        <w:rPr>
          <w:rFonts w:eastAsia="Calibri"/>
        </w:rPr>
        <w:t xml:space="preserve">амоврядування в Україні», статтями </w:t>
      </w:r>
      <w:r w:rsidRPr="003F26D6">
        <w:rPr>
          <w:rFonts w:eastAsia="Calibri"/>
        </w:rPr>
        <w:t>10, 19, 21 Закону України «Про регулювання містобудівної діяльності»,</w:t>
      </w:r>
      <w:r>
        <w:rPr>
          <w:rFonts w:eastAsia="Calibri"/>
        </w:rPr>
        <w:t xml:space="preserve"> статтями </w:t>
      </w:r>
      <w:r w:rsidRPr="003F26D6">
        <w:rPr>
          <w:rFonts w:eastAsia="Calibri"/>
        </w:rPr>
        <w:t>12, 17 Закону України «Про основи містобудування», Студениківська сільська рада</w:t>
      </w:r>
    </w:p>
    <w:p w:rsidR="007D47C3" w:rsidRPr="003F26D6" w:rsidRDefault="007D47C3" w:rsidP="007D47C3">
      <w:pPr>
        <w:tabs>
          <w:tab w:val="left" w:pos="9355"/>
        </w:tabs>
        <w:spacing w:line="20" w:lineRule="atLeast"/>
        <w:ind w:firstLine="709"/>
        <w:jc w:val="both"/>
        <w:rPr>
          <w:rFonts w:eastAsia="Calibri"/>
        </w:rPr>
      </w:pPr>
    </w:p>
    <w:p w:rsidR="007D47C3" w:rsidRPr="003F26D6" w:rsidRDefault="007D47C3" w:rsidP="007D47C3">
      <w:pPr>
        <w:tabs>
          <w:tab w:val="left" w:pos="9355"/>
        </w:tabs>
        <w:spacing w:line="20" w:lineRule="atLeast"/>
        <w:ind w:firstLine="709"/>
        <w:jc w:val="center"/>
        <w:rPr>
          <w:rFonts w:eastAsia="Calibri"/>
          <w:b/>
        </w:rPr>
      </w:pPr>
      <w:r w:rsidRPr="003F26D6">
        <w:rPr>
          <w:rFonts w:eastAsia="Calibri"/>
          <w:b/>
        </w:rPr>
        <w:t>ВИРІШИЛА:</w:t>
      </w:r>
    </w:p>
    <w:p w:rsidR="007D47C3" w:rsidRPr="003F26D6" w:rsidRDefault="007D47C3" w:rsidP="007D47C3">
      <w:pPr>
        <w:numPr>
          <w:ilvl w:val="3"/>
          <w:numId w:val="5"/>
        </w:numPr>
        <w:spacing w:after="200" w:line="20" w:lineRule="atLeast"/>
        <w:ind w:left="0" w:firstLine="709"/>
        <w:jc w:val="both"/>
        <w:rPr>
          <w:rFonts w:eastAsia="Calibri"/>
        </w:rPr>
      </w:pPr>
      <w:r w:rsidRPr="003F26D6">
        <w:rPr>
          <w:rFonts w:eastAsia="Calibri"/>
        </w:rPr>
        <w:t>Розробити детальний план території під розміщення промислової забудови орієнтовною площею 15 га в межах с. Переяславське Переяслав-Хмельницького району Київської області.</w:t>
      </w:r>
    </w:p>
    <w:p w:rsidR="007D47C3" w:rsidRPr="003F26D6" w:rsidRDefault="007D47C3" w:rsidP="007D47C3">
      <w:pPr>
        <w:numPr>
          <w:ilvl w:val="3"/>
          <w:numId w:val="5"/>
        </w:numPr>
        <w:spacing w:after="200" w:line="20" w:lineRule="atLeast"/>
        <w:ind w:left="0" w:firstLine="709"/>
        <w:contextualSpacing/>
        <w:jc w:val="both"/>
      </w:pPr>
      <w:r w:rsidRPr="003F26D6">
        <w:t xml:space="preserve">Студениківській сільській раді виступити замовником детального плану території, оприлюднити дане рішення шляхом розміщення на офіційному веб-сайті сільської ради.  </w:t>
      </w:r>
    </w:p>
    <w:p w:rsidR="007D47C3" w:rsidRPr="003F26D6" w:rsidRDefault="007D47C3" w:rsidP="007D47C3">
      <w:pPr>
        <w:numPr>
          <w:ilvl w:val="3"/>
          <w:numId w:val="5"/>
        </w:numPr>
        <w:spacing w:after="200" w:line="20" w:lineRule="atLeast"/>
        <w:ind w:left="0" w:firstLine="709"/>
        <w:contextualSpacing/>
        <w:jc w:val="both"/>
      </w:pPr>
      <w:r w:rsidRPr="003F26D6">
        <w:t>Землекористувачу СП ТОВ «Нива Переяславщини» забезпечити фінансування робіт по розробці даної містобудівної документації, повідомлення про  проведення процедури громадських слухань проекту детального плану території оприлюднити шляхом опублікування в засобах масової інформації. Після проведення процедури  громадських слухань, врахування пропозицій громадськості, детальний план території подати на затвердження  сесією сільської ради.</w:t>
      </w:r>
    </w:p>
    <w:p w:rsidR="007D47C3" w:rsidRPr="007D47C3" w:rsidRDefault="007D47C3" w:rsidP="007D47C3">
      <w:pPr>
        <w:numPr>
          <w:ilvl w:val="3"/>
          <w:numId w:val="5"/>
        </w:numPr>
        <w:spacing w:after="200" w:line="20" w:lineRule="atLeast"/>
        <w:ind w:left="0" w:firstLine="709"/>
        <w:contextualSpacing/>
        <w:jc w:val="both"/>
      </w:pPr>
      <w:r w:rsidRPr="003F26D6">
        <w:rPr>
          <w:bCs/>
        </w:rPr>
        <w:t>Контроль за виконанням даного рішення покласти на постійну комісію з питань благоустрою, комунального господарства та земельних відносин</w:t>
      </w:r>
      <w:r w:rsidRPr="003F26D6">
        <w:t>.</w:t>
      </w:r>
    </w:p>
    <w:p w:rsidR="007D47C3" w:rsidRPr="003F26D6" w:rsidRDefault="007D47C3" w:rsidP="007D47C3">
      <w:pPr>
        <w:spacing w:line="20" w:lineRule="atLeast"/>
        <w:ind w:left="426" w:firstLine="282"/>
        <w:contextualSpacing/>
        <w:rPr>
          <w:b/>
        </w:rPr>
      </w:pPr>
    </w:p>
    <w:p w:rsidR="007D47C3" w:rsidRPr="003F26D6" w:rsidRDefault="007D47C3" w:rsidP="007D47C3">
      <w:pPr>
        <w:jc w:val="center"/>
        <w:rPr>
          <w:b/>
        </w:rPr>
      </w:pPr>
      <w:r w:rsidRPr="003F26D6">
        <w:rPr>
          <w:b/>
        </w:rPr>
        <w:t xml:space="preserve">Сільський  голова :                                                                         </w:t>
      </w:r>
      <w:r w:rsidRPr="003F26D6">
        <w:rPr>
          <w:b/>
          <w:bCs/>
        </w:rPr>
        <w:t>М.О.ЛЯХ</w:t>
      </w:r>
    </w:p>
    <w:p w:rsidR="007D47C3" w:rsidRPr="003F26D6" w:rsidRDefault="007D47C3" w:rsidP="007D47C3"/>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1305</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pPr>
        <w:rPr>
          <w:b/>
        </w:rPr>
      </w:pPr>
      <w:r w:rsidRPr="003F5C3F">
        <w:rPr>
          <w:b/>
        </w:rPr>
        <w:t>05.0</w:t>
      </w:r>
      <w:r>
        <w:rPr>
          <w:b/>
        </w:rPr>
        <w:t>6</w:t>
      </w:r>
      <w:r w:rsidRPr="003F5C3F">
        <w:rPr>
          <w:b/>
        </w:rPr>
        <w:t>.2020</w:t>
      </w:r>
    </w:p>
    <w:p w:rsidR="007D47C3" w:rsidRDefault="007D47C3" w:rsidP="007D47C3">
      <w:pPr>
        <w:rPr>
          <w:b/>
        </w:rPr>
      </w:pPr>
    </w:p>
    <w:p w:rsidR="007D47C3" w:rsidRPr="007D47C3" w:rsidRDefault="007D47C3" w:rsidP="007D47C3">
      <w:pPr>
        <w:jc w:val="center"/>
        <w:rPr>
          <w:sz w:val="28"/>
          <w:szCs w:val="28"/>
        </w:rPr>
      </w:pPr>
      <w:r w:rsidRPr="00917675">
        <w:rPr>
          <w:noProof/>
          <w:sz w:val="28"/>
          <w:szCs w:val="28"/>
          <w:lang w:eastAsia="uk-UA"/>
        </w:rPr>
        <w:lastRenderedPageBreak/>
        <w:drawing>
          <wp:inline distT="0" distB="0" distL="0" distR="0" wp14:anchorId="346151BF" wp14:editId="1489D6A5">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7D47C3" w:rsidRDefault="007D47C3" w:rsidP="007D47C3">
      <w:pPr>
        <w:pStyle w:val="af1"/>
        <w:jc w:val="center"/>
        <w:rPr>
          <w:b/>
        </w:rPr>
      </w:pPr>
      <w:r w:rsidRPr="007D47C3">
        <w:rPr>
          <w:b/>
        </w:rPr>
        <w:t>СТУДЕНИКІВСЬКА   СІЛЬСЬКА  РАДА</w:t>
      </w:r>
    </w:p>
    <w:p w:rsidR="007D47C3" w:rsidRPr="007D47C3" w:rsidRDefault="007D47C3" w:rsidP="007D47C3">
      <w:pPr>
        <w:pStyle w:val="af1"/>
        <w:jc w:val="center"/>
        <w:rPr>
          <w:b/>
        </w:rPr>
      </w:pPr>
      <w:r w:rsidRPr="007D47C3">
        <w:rPr>
          <w:b/>
        </w:rPr>
        <w:t>ПЕРЕЯСЛАВ – ХМЕЛЬНИЦЬКОГО  РАЙОНУ</w:t>
      </w:r>
    </w:p>
    <w:p w:rsidR="007D47C3" w:rsidRPr="00917675" w:rsidRDefault="007D47C3" w:rsidP="007D47C3">
      <w:pPr>
        <w:pStyle w:val="af1"/>
        <w:jc w:val="center"/>
      </w:pPr>
      <w:r w:rsidRPr="007D47C3">
        <w:rPr>
          <w:b/>
        </w:rPr>
        <w:t>КИЇВСЬКОЇ  ОБЛАСТІ</w:t>
      </w:r>
    </w:p>
    <w:p w:rsidR="007D47C3" w:rsidRPr="00917675" w:rsidRDefault="007D47C3" w:rsidP="007D47C3">
      <w:pPr>
        <w:jc w:val="center"/>
        <w:rPr>
          <w:b/>
        </w:rPr>
      </w:pPr>
    </w:p>
    <w:p w:rsidR="007D47C3" w:rsidRPr="007D47C3" w:rsidRDefault="007D47C3" w:rsidP="007D47C3">
      <w:pPr>
        <w:jc w:val="center"/>
        <w:rPr>
          <w:b/>
          <w:sz w:val="28"/>
          <w:szCs w:val="28"/>
        </w:rPr>
      </w:pPr>
      <w:r w:rsidRPr="00917675">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917675" w:rsidRDefault="007D47C3" w:rsidP="007D47C3">
            <w:pPr>
              <w:rPr>
                <w:b/>
                <w:lang w:val="uk-UA"/>
              </w:rPr>
            </w:pPr>
            <w:r w:rsidRPr="00917675">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b/>
                <w:lang w:val="uk-UA"/>
              </w:rPr>
              <w:t>Шмигельській Ніні Миколаївні</w:t>
            </w:r>
            <w:r w:rsidRPr="00917675">
              <w:rPr>
                <w:b/>
                <w:lang w:val="uk-UA"/>
              </w:rPr>
              <w:t xml:space="preserve"> </w:t>
            </w:r>
          </w:p>
        </w:tc>
      </w:tr>
    </w:tbl>
    <w:p w:rsidR="007D47C3" w:rsidRPr="00917675" w:rsidRDefault="007D47C3" w:rsidP="007D47C3">
      <w:pPr>
        <w:jc w:val="both"/>
      </w:pPr>
      <w:r>
        <w:rPr>
          <w:b/>
        </w:rPr>
        <w:t xml:space="preserve">         </w:t>
      </w:r>
      <w:r w:rsidRPr="00917675">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17675">
        <w:rPr>
          <w:color w:val="C00000"/>
        </w:rPr>
        <w:t>гр.</w:t>
      </w:r>
      <w:r>
        <w:rPr>
          <w:color w:val="C00000"/>
        </w:rPr>
        <w:t>Шмигельської Ніни Миколаївни</w:t>
      </w:r>
      <w:r w:rsidRPr="00917675">
        <w:rPr>
          <w:color w:val="C00000"/>
        </w:rPr>
        <w:t xml:space="preserve"> </w:t>
      </w:r>
      <w:r w:rsidRPr="00917675">
        <w:t xml:space="preserve">для будівництва і обслуговування  житлового будинку, господарських будівель і споруд (присадибна ділянка) загальною  площею </w:t>
      </w:r>
      <w:r w:rsidRPr="00917675">
        <w:rPr>
          <w:color w:val="C00000"/>
        </w:rPr>
        <w:t>0,</w:t>
      </w:r>
      <w:r>
        <w:rPr>
          <w:color w:val="C00000"/>
        </w:rPr>
        <w:t>12</w:t>
      </w:r>
      <w:r w:rsidRPr="00917675">
        <w:rPr>
          <w:color w:val="C00000"/>
        </w:rPr>
        <w:t>00 га</w:t>
      </w:r>
      <w:r w:rsidRPr="00917675">
        <w:t xml:space="preserve">, що  знаходиться  </w:t>
      </w:r>
      <w:r w:rsidRPr="00917675">
        <w:rPr>
          <w:color w:val="C00000"/>
        </w:rPr>
        <w:t>в с.Студеники Переяслав-Хмельницького  району Київської  області по вул.</w:t>
      </w:r>
      <w:r>
        <w:rPr>
          <w:color w:val="C00000"/>
        </w:rPr>
        <w:t>40-річчя Перемоги, 24</w:t>
      </w:r>
      <w:r w:rsidRPr="00917675">
        <w:rPr>
          <w:color w:val="C00000"/>
        </w:rPr>
        <w:t xml:space="preserve">, </w:t>
      </w:r>
      <w:r w:rsidRPr="00917675">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917675" w:rsidRDefault="007D47C3" w:rsidP="007D47C3">
      <w:pPr>
        <w:rPr>
          <w:b/>
        </w:rPr>
      </w:pPr>
      <w:r w:rsidRPr="00917675">
        <w:rPr>
          <w:b/>
        </w:rPr>
        <w:t>В И Р І Ш И Л А :</w:t>
      </w:r>
    </w:p>
    <w:p w:rsidR="007D47C3" w:rsidRPr="00917675" w:rsidRDefault="007D47C3" w:rsidP="006739E5">
      <w:pPr>
        <w:pStyle w:val="ae"/>
        <w:numPr>
          <w:ilvl w:val="0"/>
          <w:numId w:val="18"/>
        </w:numPr>
        <w:ind w:left="0" w:firstLine="360"/>
        <w:jc w:val="both"/>
        <w:rPr>
          <w:b/>
          <w:lang w:val="uk-UA"/>
        </w:rPr>
      </w:pPr>
      <w:r w:rsidRPr="00917675">
        <w:rPr>
          <w:lang w:val="uk-UA"/>
        </w:rPr>
        <w:t xml:space="preserve">Затвердити розроблену </w:t>
      </w:r>
      <w:r>
        <w:rPr>
          <w:lang w:val="uk-UA"/>
        </w:rPr>
        <w:t>ДП «Центр Державного земельного кадастру»</w:t>
      </w:r>
      <w:r w:rsidRPr="00917675">
        <w:rPr>
          <w:lang w:val="uk-UA"/>
        </w:rPr>
        <w:t xml:space="preserve">  технічну документацію із землеустрою  щодо встановлення (відновлення)  меж  земельної  ділянки  в натурі (на місцевості) </w:t>
      </w:r>
      <w:r w:rsidRPr="00917675">
        <w:rPr>
          <w:b/>
          <w:lang w:val="uk-UA"/>
        </w:rPr>
        <w:t>гр.</w:t>
      </w:r>
      <w:r>
        <w:rPr>
          <w:b/>
          <w:lang w:val="uk-UA"/>
        </w:rPr>
        <w:t>Шмигельській Ніні Миколаївні</w:t>
      </w:r>
      <w:r w:rsidRPr="00917675">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17675">
        <w:rPr>
          <w:b/>
          <w:lang w:val="uk-UA"/>
        </w:rPr>
        <w:t>0,</w:t>
      </w:r>
      <w:r>
        <w:rPr>
          <w:b/>
          <w:lang w:val="uk-UA"/>
        </w:rPr>
        <w:t>12</w:t>
      </w:r>
      <w:r w:rsidRPr="00917675">
        <w:rPr>
          <w:b/>
          <w:lang w:val="uk-UA"/>
        </w:rPr>
        <w:t>00 га</w:t>
      </w:r>
      <w:r w:rsidRPr="00917675">
        <w:rPr>
          <w:lang w:val="uk-UA"/>
        </w:rPr>
        <w:t xml:space="preserve"> розташовану </w:t>
      </w:r>
      <w:r w:rsidRPr="00917675">
        <w:rPr>
          <w:color w:val="C00000"/>
          <w:lang w:val="uk-UA"/>
        </w:rPr>
        <w:t xml:space="preserve">в с.Студеники Переяслав-Хмельницького  району Київської  області по вул. </w:t>
      </w:r>
      <w:r>
        <w:rPr>
          <w:color w:val="C00000"/>
          <w:lang w:val="uk-UA"/>
        </w:rPr>
        <w:t>40-річчя Перемоги, 24</w:t>
      </w:r>
      <w:r w:rsidRPr="00917675">
        <w:rPr>
          <w:lang w:val="uk-UA"/>
        </w:rPr>
        <w:t xml:space="preserve">, кадастровий  номер </w:t>
      </w:r>
      <w:r w:rsidRPr="00917675">
        <w:rPr>
          <w:b/>
          <w:lang w:val="uk-UA"/>
        </w:rPr>
        <w:t>3223383701:01:0</w:t>
      </w:r>
      <w:r>
        <w:rPr>
          <w:b/>
          <w:lang w:val="uk-UA"/>
        </w:rPr>
        <w:t>03</w:t>
      </w:r>
      <w:r w:rsidRPr="00917675">
        <w:rPr>
          <w:b/>
          <w:lang w:val="uk-UA"/>
        </w:rPr>
        <w:t>:00</w:t>
      </w:r>
      <w:r>
        <w:rPr>
          <w:b/>
          <w:lang w:val="uk-UA"/>
        </w:rPr>
        <w:t>67</w:t>
      </w:r>
      <w:r w:rsidRPr="00917675">
        <w:rPr>
          <w:b/>
          <w:lang w:val="uk-UA"/>
        </w:rPr>
        <w:t>,</w:t>
      </w:r>
      <w:r w:rsidRPr="00917675">
        <w:rPr>
          <w:lang w:val="uk-UA"/>
        </w:rPr>
        <w:t xml:space="preserve"> (код КВЦПЗ 02.01). </w:t>
      </w:r>
    </w:p>
    <w:p w:rsidR="007D47C3" w:rsidRPr="00917675" w:rsidRDefault="007D47C3" w:rsidP="006739E5">
      <w:pPr>
        <w:pStyle w:val="ae"/>
        <w:numPr>
          <w:ilvl w:val="0"/>
          <w:numId w:val="18"/>
        </w:numPr>
        <w:ind w:left="0" w:firstLine="360"/>
        <w:jc w:val="both"/>
        <w:rPr>
          <w:lang w:val="uk-UA"/>
        </w:rPr>
      </w:pPr>
      <w:r w:rsidRPr="00917675">
        <w:rPr>
          <w:lang w:val="uk-UA"/>
        </w:rPr>
        <w:t xml:space="preserve">Передати </w:t>
      </w:r>
      <w:r w:rsidRPr="00917675">
        <w:rPr>
          <w:b/>
          <w:lang w:val="uk-UA"/>
        </w:rPr>
        <w:t>гр.</w:t>
      </w:r>
      <w:r>
        <w:rPr>
          <w:b/>
          <w:lang w:val="uk-UA"/>
        </w:rPr>
        <w:t>Шмигельській Ніні Миколаївні</w:t>
      </w:r>
      <w:r w:rsidRPr="00917675">
        <w:rPr>
          <w:b/>
          <w:lang w:val="uk-UA"/>
        </w:rPr>
        <w:t xml:space="preserve"> </w:t>
      </w:r>
      <w:r w:rsidRPr="00917675">
        <w:rPr>
          <w:lang w:val="uk-UA"/>
        </w:rPr>
        <w:t xml:space="preserve">із земель комунальної власності безоплатно у приватну власність  земельну ділянку, кадастровий  номер </w:t>
      </w:r>
      <w:r w:rsidRPr="00917675">
        <w:rPr>
          <w:b/>
          <w:lang w:val="uk-UA"/>
        </w:rPr>
        <w:t>3223383701:01:0</w:t>
      </w:r>
      <w:r>
        <w:rPr>
          <w:b/>
          <w:lang w:val="uk-UA"/>
        </w:rPr>
        <w:t>03</w:t>
      </w:r>
      <w:r w:rsidRPr="00917675">
        <w:rPr>
          <w:b/>
          <w:lang w:val="uk-UA"/>
        </w:rPr>
        <w:t>:00</w:t>
      </w:r>
      <w:r>
        <w:rPr>
          <w:b/>
          <w:lang w:val="uk-UA"/>
        </w:rPr>
        <w:t>67</w:t>
      </w:r>
      <w:r w:rsidRPr="00917675">
        <w:rPr>
          <w:b/>
          <w:lang w:val="uk-UA"/>
        </w:rPr>
        <w:t xml:space="preserve">, </w:t>
      </w:r>
      <w:r w:rsidRPr="00917675">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917675">
        <w:rPr>
          <w:b/>
          <w:lang w:val="uk-UA"/>
        </w:rPr>
        <w:t>0,</w:t>
      </w:r>
      <w:r>
        <w:rPr>
          <w:b/>
          <w:lang w:val="uk-UA"/>
        </w:rPr>
        <w:t>12</w:t>
      </w:r>
      <w:r w:rsidRPr="00917675">
        <w:rPr>
          <w:b/>
          <w:lang w:val="uk-UA"/>
        </w:rPr>
        <w:t>00 га</w:t>
      </w:r>
      <w:r w:rsidRPr="00917675">
        <w:rPr>
          <w:color w:val="C00000"/>
          <w:lang w:val="uk-UA"/>
        </w:rPr>
        <w:t xml:space="preserve"> в с.Студеники Переяслав-Хмельницького  району Київської  області по вул. </w:t>
      </w:r>
      <w:r>
        <w:rPr>
          <w:color w:val="C00000"/>
          <w:lang w:val="uk-UA"/>
        </w:rPr>
        <w:t>40-річчя Перемоги, 24</w:t>
      </w:r>
      <w:r w:rsidRPr="00917675">
        <w:rPr>
          <w:lang w:val="uk-UA"/>
        </w:rPr>
        <w:t xml:space="preserve"> (код КВЦПЗ 02.01).</w:t>
      </w:r>
    </w:p>
    <w:p w:rsidR="007D47C3" w:rsidRPr="00917675" w:rsidRDefault="007D47C3" w:rsidP="006739E5">
      <w:pPr>
        <w:numPr>
          <w:ilvl w:val="0"/>
          <w:numId w:val="18"/>
        </w:numPr>
        <w:spacing w:after="0" w:line="240" w:lineRule="auto"/>
        <w:ind w:left="0" w:firstLine="360"/>
        <w:jc w:val="both"/>
      </w:pPr>
      <w:r w:rsidRPr="00917675">
        <w:t xml:space="preserve">Зобов’язати </w:t>
      </w:r>
      <w:r w:rsidRPr="00917675">
        <w:rPr>
          <w:b/>
        </w:rPr>
        <w:t>гр.</w:t>
      </w:r>
      <w:r>
        <w:rPr>
          <w:b/>
        </w:rPr>
        <w:t>Шмигельську Ніну Миколаївну</w:t>
      </w:r>
      <w:r w:rsidRPr="00917675">
        <w:rPr>
          <w:b/>
        </w:rPr>
        <w:t xml:space="preserve"> </w:t>
      </w:r>
      <w:r w:rsidRPr="00917675">
        <w:t xml:space="preserve">земельну ділянку використовувати за цільовим призначенням, суворо дотримуватись вимог Земельного кодексу України. </w:t>
      </w:r>
    </w:p>
    <w:p w:rsidR="007D47C3" w:rsidRPr="00917675" w:rsidRDefault="007D47C3" w:rsidP="006739E5">
      <w:pPr>
        <w:pStyle w:val="ae"/>
        <w:numPr>
          <w:ilvl w:val="0"/>
          <w:numId w:val="18"/>
        </w:numPr>
        <w:ind w:left="0" w:firstLine="360"/>
        <w:jc w:val="both"/>
        <w:rPr>
          <w:lang w:val="uk-UA"/>
        </w:rPr>
      </w:pPr>
      <w:r w:rsidRPr="00917675">
        <w:rPr>
          <w:lang w:val="uk-UA"/>
        </w:rPr>
        <w:t>Відповідальність за утримання та збереження геодезичних межових знаків  покладається  на  землевласника.</w:t>
      </w:r>
    </w:p>
    <w:p w:rsidR="007D47C3" w:rsidRPr="00917675" w:rsidRDefault="007D47C3" w:rsidP="006739E5">
      <w:pPr>
        <w:pStyle w:val="ae"/>
        <w:numPr>
          <w:ilvl w:val="0"/>
          <w:numId w:val="18"/>
        </w:numPr>
        <w:ind w:left="0" w:firstLine="360"/>
        <w:jc w:val="both"/>
        <w:rPr>
          <w:lang w:val="uk-UA"/>
        </w:rPr>
      </w:pPr>
      <w:r w:rsidRPr="00917675">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7D47C3" w:rsidRPr="00917675" w:rsidRDefault="007D47C3" w:rsidP="006739E5">
      <w:pPr>
        <w:pStyle w:val="ae"/>
        <w:numPr>
          <w:ilvl w:val="0"/>
          <w:numId w:val="18"/>
        </w:numPr>
        <w:ind w:left="0" w:firstLine="360"/>
        <w:jc w:val="both"/>
        <w:rPr>
          <w:lang w:val="uk-UA"/>
        </w:rPr>
      </w:pPr>
      <w:r w:rsidRPr="0091767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917675" w:rsidRDefault="007D47C3" w:rsidP="007D47C3">
      <w:pPr>
        <w:jc w:val="center"/>
        <w:rPr>
          <w:b/>
        </w:rPr>
      </w:pPr>
      <w:r w:rsidRPr="00917675">
        <w:rPr>
          <w:b/>
        </w:rPr>
        <w:t xml:space="preserve">Сільський  голова :                                                                         </w:t>
      </w:r>
      <w:r w:rsidRPr="00917675">
        <w:rPr>
          <w:b/>
          <w:bCs/>
        </w:rPr>
        <w:t>М.О.ЛЯХ</w:t>
      </w:r>
    </w:p>
    <w:p w:rsidR="007D47C3" w:rsidRPr="007D47C3" w:rsidRDefault="007D47C3" w:rsidP="007D47C3">
      <w:pPr>
        <w:pStyle w:val="af1"/>
        <w:rPr>
          <w:b/>
        </w:rPr>
      </w:pPr>
      <w:r w:rsidRPr="007D47C3">
        <w:rPr>
          <w:b/>
        </w:rPr>
        <w:t>с. Студеники</w:t>
      </w:r>
    </w:p>
    <w:p w:rsidR="007D47C3" w:rsidRPr="007D47C3" w:rsidRDefault="007D47C3" w:rsidP="007D47C3">
      <w:pPr>
        <w:pStyle w:val="af1"/>
        <w:rPr>
          <w:b/>
        </w:rPr>
      </w:pPr>
      <w:r w:rsidRPr="007D47C3">
        <w:rPr>
          <w:b/>
        </w:rPr>
        <w:t>№ 1306–</w:t>
      </w:r>
      <w:r w:rsidRPr="007D47C3">
        <w:rPr>
          <w:b/>
          <w:lang w:val="en-US"/>
        </w:rPr>
        <w:t>XLV</w:t>
      </w:r>
      <w:r w:rsidRPr="007D47C3">
        <w:rPr>
          <w:b/>
        </w:rPr>
        <w:t>ІІ–</w:t>
      </w:r>
      <w:r w:rsidRPr="007D47C3">
        <w:rPr>
          <w:b/>
          <w:lang w:val="en-US"/>
        </w:rPr>
        <w:t>V</w:t>
      </w:r>
      <w:r w:rsidRPr="007D47C3">
        <w:rPr>
          <w:b/>
        </w:rPr>
        <w:t>ІІ</w:t>
      </w:r>
    </w:p>
    <w:p w:rsidR="007D47C3" w:rsidRPr="007D47C3" w:rsidRDefault="007D47C3" w:rsidP="007D47C3">
      <w:pPr>
        <w:pStyle w:val="af1"/>
        <w:rPr>
          <w:b/>
          <w:color w:val="264969"/>
          <w:lang w:eastAsia="uk-UA"/>
        </w:rPr>
      </w:pPr>
      <w:r w:rsidRPr="007D47C3">
        <w:rPr>
          <w:b/>
        </w:rPr>
        <w:t>05.06.2020</w:t>
      </w:r>
      <w:r w:rsidRPr="007D47C3">
        <w:rPr>
          <w:b/>
          <w:color w:val="264969"/>
          <w:lang w:eastAsia="uk-UA"/>
        </w:rPr>
        <w:t> </w:t>
      </w:r>
    </w:p>
    <w:p w:rsidR="007D47C3" w:rsidRPr="007D47C3" w:rsidRDefault="007D47C3" w:rsidP="007D47C3">
      <w:pPr>
        <w:jc w:val="center"/>
        <w:rPr>
          <w:sz w:val="28"/>
          <w:szCs w:val="28"/>
        </w:rPr>
      </w:pPr>
      <w:r w:rsidRPr="00917675">
        <w:rPr>
          <w:noProof/>
          <w:sz w:val="28"/>
          <w:szCs w:val="28"/>
          <w:lang w:eastAsia="uk-UA"/>
        </w:rPr>
        <w:lastRenderedPageBreak/>
        <w:drawing>
          <wp:inline distT="0" distB="0" distL="0" distR="0" wp14:anchorId="06FC2BA5" wp14:editId="13231928">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7D47C3" w:rsidRDefault="007D47C3" w:rsidP="007D47C3">
      <w:pPr>
        <w:pStyle w:val="af1"/>
        <w:jc w:val="center"/>
        <w:rPr>
          <w:b/>
        </w:rPr>
      </w:pPr>
      <w:r w:rsidRPr="007D47C3">
        <w:rPr>
          <w:b/>
        </w:rPr>
        <w:t>СТУДЕНИКІВСЬКА   СІЛЬСЬКА  РАДА</w:t>
      </w:r>
    </w:p>
    <w:p w:rsidR="007D47C3" w:rsidRPr="007D47C3" w:rsidRDefault="007D47C3" w:rsidP="007D47C3">
      <w:pPr>
        <w:pStyle w:val="af1"/>
        <w:jc w:val="center"/>
        <w:rPr>
          <w:b/>
        </w:rPr>
      </w:pPr>
      <w:r w:rsidRPr="007D47C3">
        <w:rPr>
          <w:b/>
        </w:rPr>
        <w:t>ПЕРЕЯСЛАВ – ХМЕЛЬНИЦЬКОГО  РАЙОНУ</w:t>
      </w:r>
    </w:p>
    <w:p w:rsidR="007D47C3" w:rsidRPr="007D47C3" w:rsidRDefault="007D47C3" w:rsidP="007D47C3">
      <w:pPr>
        <w:pStyle w:val="af1"/>
        <w:jc w:val="center"/>
        <w:rPr>
          <w:b/>
        </w:rPr>
      </w:pPr>
      <w:r w:rsidRPr="007D47C3">
        <w:rPr>
          <w:b/>
        </w:rPr>
        <w:t>КИЇВСЬКОЇ  ОБЛАСТІ</w:t>
      </w:r>
    </w:p>
    <w:p w:rsidR="007D47C3" w:rsidRPr="007D47C3" w:rsidRDefault="007D47C3" w:rsidP="007D47C3">
      <w:pPr>
        <w:jc w:val="center"/>
        <w:rPr>
          <w:b/>
          <w:sz w:val="28"/>
          <w:szCs w:val="28"/>
        </w:rPr>
      </w:pPr>
      <w:r w:rsidRPr="00917675">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917675" w:rsidRDefault="007D47C3" w:rsidP="007D47C3">
            <w:pPr>
              <w:rPr>
                <w:b/>
                <w:lang w:val="uk-UA"/>
              </w:rPr>
            </w:pPr>
            <w:r w:rsidRPr="00917675">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b/>
                <w:lang w:val="uk-UA"/>
              </w:rPr>
              <w:t>Недашківської Лідії Іванівни</w:t>
            </w:r>
            <w:r w:rsidRPr="00917675">
              <w:rPr>
                <w:b/>
                <w:lang w:val="uk-UA"/>
              </w:rPr>
              <w:t xml:space="preserve"> </w:t>
            </w:r>
          </w:p>
        </w:tc>
      </w:tr>
    </w:tbl>
    <w:p w:rsidR="007D47C3" w:rsidRPr="00917675" w:rsidRDefault="007D47C3" w:rsidP="007D47C3">
      <w:pPr>
        <w:jc w:val="both"/>
      </w:pPr>
      <w:r>
        <w:rPr>
          <w:b/>
        </w:rPr>
        <w:t xml:space="preserve">     </w:t>
      </w:r>
      <w:r w:rsidRPr="00917675">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17675">
        <w:rPr>
          <w:color w:val="C00000"/>
        </w:rPr>
        <w:t>гр.</w:t>
      </w:r>
      <w:r>
        <w:rPr>
          <w:color w:val="C00000"/>
        </w:rPr>
        <w:t>Недашківської Лідії Іванівни</w:t>
      </w:r>
      <w:r w:rsidRPr="00917675">
        <w:rPr>
          <w:color w:val="C00000"/>
        </w:rPr>
        <w:t xml:space="preserve"> </w:t>
      </w:r>
      <w:r w:rsidRPr="00917675">
        <w:t xml:space="preserve">для будівництва і обслуговування  житлового будинку, господарських будівель і споруд (присадибна ділянка) загальною  площею </w:t>
      </w:r>
      <w:r w:rsidRPr="00917675">
        <w:rPr>
          <w:color w:val="C00000"/>
        </w:rPr>
        <w:t>0,</w:t>
      </w:r>
      <w:r>
        <w:rPr>
          <w:color w:val="C00000"/>
        </w:rPr>
        <w:t>25</w:t>
      </w:r>
      <w:r w:rsidRPr="00917675">
        <w:rPr>
          <w:color w:val="C00000"/>
        </w:rPr>
        <w:t>00 га</w:t>
      </w:r>
      <w:r w:rsidRPr="00917675">
        <w:t xml:space="preserve">, що  знаходиться  </w:t>
      </w:r>
      <w:r w:rsidRPr="00917675">
        <w:rPr>
          <w:color w:val="C00000"/>
        </w:rPr>
        <w:t>в с.</w:t>
      </w:r>
      <w:r>
        <w:rPr>
          <w:color w:val="C00000"/>
        </w:rPr>
        <w:t>Соснівка</w:t>
      </w:r>
      <w:r w:rsidRPr="00917675">
        <w:rPr>
          <w:color w:val="C00000"/>
        </w:rPr>
        <w:t xml:space="preserve"> Переяслав-Хмельницького  району Київської  області по вул.</w:t>
      </w:r>
      <w:r>
        <w:rPr>
          <w:color w:val="C00000"/>
        </w:rPr>
        <w:t>Польова, 70</w:t>
      </w:r>
      <w:r w:rsidRPr="00917675">
        <w:rPr>
          <w:color w:val="C00000"/>
        </w:rPr>
        <w:t xml:space="preserve">, </w:t>
      </w:r>
      <w:r w:rsidRPr="00917675">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917675" w:rsidRDefault="007D47C3" w:rsidP="007D47C3">
      <w:pPr>
        <w:jc w:val="center"/>
        <w:rPr>
          <w:b/>
        </w:rPr>
      </w:pPr>
      <w:r w:rsidRPr="00917675">
        <w:rPr>
          <w:b/>
        </w:rPr>
        <w:t>В И Р І Ш И Л А :</w:t>
      </w:r>
    </w:p>
    <w:p w:rsidR="007D47C3" w:rsidRPr="00917675" w:rsidRDefault="007D47C3" w:rsidP="006739E5">
      <w:pPr>
        <w:pStyle w:val="ae"/>
        <w:numPr>
          <w:ilvl w:val="0"/>
          <w:numId w:val="45"/>
        </w:numPr>
        <w:ind w:left="0" w:firstLine="360"/>
        <w:jc w:val="both"/>
        <w:rPr>
          <w:b/>
          <w:lang w:val="uk-UA"/>
        </w:rPr>
      </w:pPr>
      <w:r w:rsidRPr="00917675">
        <w:rPr>
          <w:lang w:val="uk-UA"/>
        </w:rPr>
        <w:t xml:space="preserve">Затвердити розроблену </w:t>
      </w:r>
      <w:r>
        <w:rPr>
          <w:lang w:val="uk-UA"/>
        </w:rPr>
        <w:t>ДП «Центр Державного земельного кадастру»</w:t>
      </w:r>
      <w:r w:rsidRPr="00917675">
        <w:rPr>
          <w:lang w:val="uk-UA"/>
        </w:rPr>
        <w:t xml:space="preserve">  технічну документацію із землеустрою  щодо встановлення (відновлення)  меж  земельної  ділянки  в натурі (на місцевості) </w:t>
      </w:r>
      <w:r w:rsidRPr="00917675">
        <w:rPr>
          <w:b/>
          <w:lang w:val="uk-UA"/>
        </w:rPr>
        <w:t>гр.</w:t>
      </w:r>
      <w:r>
        <w:rPr>
          <w:b/>
          <w:lang w:val="uk-UA"/>
        </w:rPr>
        <w:t>Недашківській Лідії Іванівні</w:t>
      </w:r>
      <w:r w:rsidRPr="00917675">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17675">
        <w:rPr>
          <w:b/>
          <w:lang w:val="uk-UA"/>
        </w:rPr>
        <w:t>0,</w:t>
      </w:r>
      <w:r>
        <w:rPr>
          <w:b/>
          <w:lang w:val="uk-UA"/>
        </w:rPr>
        <w:t>25</w:t>
      </w:r>
      <w:r w:rsidRPr="00917675">
        <w:rPr>
          <w:b/>
          <w:lang w:val="uk-UA"/>
        </w:rPr>
        <w:t>00 га</w:t>
      </w:r>
      <w:r w:rsidRPr="00917675">
        <w:rPr>
          <w:lang w:val="uk-UA"/>
        </w:rPr>
        <w:t xml:space="preserve"> розташовану </w:t>
      </w:r>
      <w:r w:rsidRPr="00917675">
        <w:rPr>
          <w:color w:val="C00000"/>
          <w:lang w:val="uk-UA"/>
        </w:rPr>
        <w:t>в с.</w:t>
      </w:r>
      <w:r>
        <w:rPr>
          <w:color w:val="C00000"/>
          <w:lang w:val="uk-UA"/>
        </w:rPr>
        <w:t>Соснівка</w:t>
      </w:r>
      <w:r w:rsidRPr="00917675">
        <w:rPr>
          <w:color w:val="C00000"/>
          <w:lang w:val="uk-UA"/>
        </w:rPr>
        <w:t xml:space="preserve"> Переяслав-Хмельницького  району Київської  області по вул. </w:t>
      </w:r>
      <w:r>
        <w:rPr>
          <w:color w:val="C00000"/>
          <w:lang w:val="uk-UA"/>
        </w:rPr>
        <w:t>Польова, 70</w:t>
      </w:r>
      <w:r w:rsidRPr="00917675">
        <w:rPr>
          <w:lang w:val="uk-UA"/>
        </w:rPr>
        <w:t xml:space="preserve">, кадастровий  номер </w:t>
      </w:r>
      <w:r w:rsidRPr="00917675">
        <w:rPr>
          <w:b/>
          <w:lang w:val="uk-UA"/>
        </w:rPr>
        <w:t>322338</w:t>
      </w:r>
      <w:r>
        <w:rPr>
          <w:b/>
          <w:lang w:val="uk-UA"/>
        </w:rPr>
        <w:t>66</w:t>
      </w:r>
      <w:r w:rsidRPr="00917675">
        <w:rPr>
          <w:b/>
          <w:lang w:val="uk-UA"/>
        </w:rPr>
        <w:t>0</w:t>
      </w:r>
      <w:r>
        <w:rPr>
          <w:b/>
          <w:lang w:val="uk-UA"/>
        </w:rPr>
        <w:t>3</w:t>
      </w:r>
      <w:r w:rsidRPr="00917675">
        <w:rPr>
          <w:b/>
          <w:lang w:val="uk-UA"/>
        </w:rPr>
        <w:t>:0</w:t>
      </w:r>
      <w:r>
        <w:rPr>
          <w:b/>
          <w:lang w:val="uk-UA"/>
        </w:rPr>
        <w:t>2</w:t>
      </w:r>
      <w:r w:rsidRPr="00917675">
        <w:rPr>
          <w:b/>
          <w:lang w:val="uk-UA"/>
        </w:rPr>
        <w:t>:0</w:t>
      </w:r>
      <w:r>
        <w:rPr>
          <w:b/>
          <w:lang w:val="uk-UA"/>
        </w:rPr>
        <w:t>10</w:t>
      </w:r>
      <w:r w:rsidRPr="00917675">
        <w:rPr>
          <w:b/>
          <w:lang w:val="uk-UA"/>
        </w:rPr>
        <w:t>:00</w:t>
      </w:r>
      <w:r>
        <w:rPr>
          <w:b/>
          <w:lang w:val="uk-UA"/>
        </w:rPr>
        <w:t>14</w:t>
      </w:r>
      <w:r w:rsidRPr="00917675">
        <w:rPr>
          <w:b/>
          <w:lang w:val="uk-UA"/>
        </w:rPr>
        <w:t>,</w:t>
      </w:r>
      <w:r w:rsidRPr="00917675">
        <w:rPr>
          <w:lang w:val="uk-UA"/>
        </w:rPr>
        <w:t xml:space="preserve"> (код КВЦПЗ 02.01). </w:t>
      </w:r>
    </w:p>
    <w:p w:rsidR="007D47C3" w:rsidRPr="00917675" w:rsidRDefault="007D47C3" w:rsidP="006739E5">
      <w:pPr>
        <w:pStyle w:val="ae"/>
        <w:numPr>
          <w:ilvl w:val="0"/>
          <w:numId w:val="45"/>
        </w:numPr>
        <w:ind w:left="0" w:firstLine="360"/>
        <w:jc w:val="both"/>
        <w:rPr>
          <w:lang w:val="uk-UA"/>
        </w:rPr>
      </w:pPr>
      <w:r w:rsidRPr="00917675">
        <w:rPr>
          <w:lang w:val="uk-UA"/>
        </w:rPr>
        <w:t xml:space="preserve">Передати </w:t>
      </w:r>
      <w:r w:rsidRPr="00917675">
        <w:rPr>
          <w:b/>
          <w:lang w:val="uk-UA"/>
        </w:rPr>
        <w:t>гр.</w:t>
      </w:r>
      <w:r>
        <w:rPr>
          <w:b/>
          <w:lang w:val="uk-UA"/>
        </w:rPr>
        <w:t>Недашківській Лідії Іванівні</w:t>
      </w:r>
      <w:r w:rsidRPr="00917675">
        <w:rPr>
          <w:b/>
          <w:lang w:val="uk-UA"/>
        </w:rPr>
        <w:t xml:space="preserve"> </w:t>
      </w:r>
      <w:r w:rsidRPr="00917675">
        <w:rPr>
          <w:lang w:val="uk-UA"/>
        </w:rPr>
        <w:t xml:space="preserve">із земель комунальної власності безоплатно у приватну власність  земельну ділянку, кадастровий  номер </w:t>
      </w:r>
      <w:r w:rsidRPr="00917675">
        <w:rPr>
          <w:b/>
          <w:lang w:val="uk-UA"/>
        </w:rPr>
        <w:t>322338</w:t>
      </w:r>
      <w:r>
        <w:rPr>
          <w:b/>
          <w:lang w:val="uk-UA"/>
        </w:rPr>
        <w:t>66</w:t>
      </w:r>
      <w:r w:rsidRPr="00917675">
        <w:rPr>
          <w:b/>
          <w:lang w:val="uk-UA"/>
        </w:rPr>
        <w:t>0</w:t>
      </w:r>
      <w:r>
        <w:rPr>
          <w:b/>
          <w:lang w:val="uk-UA"/>
        </w:rPr>
        <w:t>3</w:t>
      </w:r>
      <w:r w:rsidRPr="00917675">
        <w:rPr>
          <w:b/>
          <w:lang w:val="uk-UA"/>
        </w:rPr>
        <w:t>:0</w:t>
      </w:r>
      <w:r>
        <w:rPr>
          <w:b/>
          <w:lang w:val="uk-UA"/>
        </w:rPr>
        <w:t>2</w:t>
      </w:r>
      <w:r w:rsidRPr="00917675">
        <w:rPr>
          <w:b/>
          <w:lang w:val="uk-UA"/>
        </w:rPr>
        <w:t>:0</w:t>
      </w:r>
      <w:r>
        <w:rPr>
          <w:b/>
          <w:lang w:val="uk-UA"/>
        </w:rPr>
        <w:t>10</w:t>
      </w:r>
      <w:r w:rsidRPr="00917675">
        <w:rPr>
          <w:b/>
          <w:lang w:val="uk-UA"/>
        </w:rPr>
        <w:t>:00</w:t>
      </w:r>
      <w:r>
        <w:rPr>
          <w:b/>
          <w:lang w:val="uk-UA"/>
        </w:rPr>
        <w:t>14</w:t>
      </w:r>
      <w:r w:rsidRPr="00917675">
        <w:rPr>
          <w:b/>
          <w:lang w:val="uk-UA"/>
        </w:rPr>
        <w:t xml:space="preserve">, </w:t>
      </w:r>
      <w:r w:rsidRPr="00917675">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917675">
        <w:rPr>
          <w:b/>
          <w:lang w:val="uk-UA"/>
        </w:rPr>
        <w:t>0,</w:t>
      </w:r>
      <w:r>
        <w:rPr>
          <w:b/>
          <w:lang w:val="uk-UA"/>
        </w:rPr>
        <w:t>25</w:t>
      </w:r>
      <w:r w:rsidRPr="00917675">
        <w:rPr>
          <w:b/>
          <w:lang w:val="uk-UA"/>
        </w:rPr>
        <w:t>00 га</w:t>
      </w:r>
      <w:r w:rsidRPr="00917675">
        <w:rPr>
          <w:color w:val="C00000"/>
          <w:lang w:val="uk-UA"/>
        </w:rPr>
        <w:t xml:space="preserve"> в с.</w:t>
      </w:r>
      <w:r>
        <w:rPr>
          <w:color w:val="C00000"/>
          <w:lang w:val="uk-UA"/>
        </w:rPr>
        <w:t>Соснівка</w:t>
      </w:r>
      <w:r w:rsidRPr="00917675">
        <w:rPr>
          <w:color w:val="C00000"/>
          <w:lang w:val="uk-UA"/>
        </w:rPr>
        <w:t xml:space="preserve"> Переяслав-Хмельницького  району Київської  області по вул. </w:t>
      </w:r>
      <w:r>
        <w:rPr>
          <w:color w:val="C00000"/>
          <w:lang w:val="uk-UA"/>
        </w:rPr>
        <w:t>Польова, 70</w:t>
      </w:r>
      <w:r w:rsidRPr="00917675">
        <w:rPr>
          <w:lang w:val="uk-UA"/>
        </w:rPr>
        <w:t xml:space="preserve"> (код КВЦПЗ 02.01).</w:t>
      </w:r>
    </w:p>
    <w:p w:rsidR="007D47C3" w:rsidRPr="00917675" w:rsidRDefault="007D47C3" w:rsidP="006739E5">
      <w:pPr>
        <w:numPr>
          <w:ilvl w:val="0"/>
          <w:numId w:val="45"/>
        </w:numPr>
        <w:spacing w:after="0" w:line="240" w:lineRule="auto"/>
        <w:ind w:left="0" w:firstLine="360"/>
        <w:jc w:val="both"/>
      </w:pPr>
      <w:r w:rsidRPr="00917675">
        <w:t>Зобов</w:t>
      </w:r>
      <w:r w:rsidRPr="00D6248E">
        <w:t>’</w:t>
      </w:r>
      <w:r w:rsidRPr="00917675">
        <w:t xml:space="preserve">язати </w:t>
      </w:r>
      <w:r w:rsidRPr="00917675">
        <w:rPr>
          <w:b/>
        </w:rPr>
        <w:t>гр.</w:t>
      </w:r>
      <w:r>
        <w:rPr>
          <w:b/>
        </w:rPr>
        <w:t>Недашківську Лідію Іванівну</w:t>
      </w:r>
      <w:r w:rsidRPr="00917675">
        <w:rPr>
          <w:b/>
        </w:rPr>
        <w:t xml:space="preserve"> </w:t>
      </w:r>
      <w:r w:rsidRPr="00917675">
        <w:t xml:space="preserve">земельну ділянку використовувати за цільовим призначенням, суворо дотримуватись вимог Земельного кодексу України. </w:t>
      </w:r>
    </w:p>
    <w:p w:rsidR="007D47C3" w:rsidRPr="00917675" w:rsidRDefault="007D47C3" w:rsidP="006739E5">
      <w:pPr>
        <w:pStyle w:val="ae"/>
        <w:numPr>
          <w:ilvl w:val="0"/>
          <w:numId w:val="45"/>
        </w:numPr>
        <w:ind w:left="0" w:firstLine="360"/>
        <w:jc w:val="both"/>
        <w:rPr>
          <w:lang w:val="uk-UA"/>
        </w:rPr>
      </w:pPr>
      <w:r w:rsidRPr="00917675">
        <w:rPr>
          <w:lang w:val="uk-UA"/>
        </w:rPr>
        <w:t>Відповідальність за утримання та збереження геодезичних межових знаків  покладається  на  землевласника.</w:t>
      </w:r>
    </w:p>
    <w:p w:rsidR="007D47C3" w:rsidRPr="00917675" w:rsidRDefault="007D47C3" w:rsidP="006739E5">
      <w:pPr>
        <w:pStyle w:val="ae"/>
        <w:numPr>
          <w:ilvl w:val="0"/>
          <w:numId w:val="45"/>
        </w:numPr>
        <w:ind w:left="0" w:firstLine="360"/>
        <w:jc w:val="both"/>
        <w:rPr>
          <w:lang w:val="uk-UA"/>
        </w:rPr>
      </w:pPr>
      <w:r w:rsidRPr="00917675">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7D47C3" w:rsidRPr="00917675" w:rsidRDefault="007D47C3" w:rsidP="006739E5">
      <w:pPr>
        <w:pStyle w:val="ae"/>
        <w:numPr>
          <w:ilvl w:val="0"/>
          <w:numId w:val="45"/>
        </w:numPr>
        <w:ind w:left="0" w:firstLine="360"/>
        <w:jc w:val="both"/>
        <w:rPr>
          <w:lang w:val="uk-UA"/>
        </w:rPr>
      </w:pPr>
      <w:r w:rsidRPr="0091767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917675" w:rsidRDefault="007D47C3" w:rsidP="007D47C3">
      <w:pPr>
        <w:jc w:val="both"/>
      </w:pPr>
    </w:p>
    <w:p w:rsidR="007D47C3" w:rsidRDefault="007D47C3" w:rsidP="007D47C3">
      <w:pPr>
        <w:jc w:val="center"/>
        <w:rPr>
          <w:b/>
          <w:bCs/>
        </w:rPr>
      </w:pPr>
      <w:r w:rsidRPr="00917675">
        <w:rPr>
          <w:b/>
        </w:rPr>
        <w:t xml:space="preserve">Сільський  голова :                                                                         </w:t>
      </w:r>
      <w:r w:rsidRPr="00917675">
        <w:rPr>
          <w:b/>
          <w:bCs/>
        </w:rPr>
        <w:t>М.О.ЛЯХ</w:t>
      </w:r>
    </w:p>
    <w:p w:rsidR="007D47C3" w:rsidRPr="007D47C3" w:rsidRDefault="007D47C3" w:rsidP="007D47C3">
      <w:pPr>
        <w:pStyle w:val="af1"/>
        <w:rPr>
          <w:b/>
        </w:rPr>
      </w:pPr>
      <w:r w:rsidRPr="007D47C3">
        <w:rPr>
          <w:b/>
        </w:rPr>
        <w:t>с. Студеники</w:t>
      </w:r>
    </w:p>
    <w:p w:rsidR="007D47C3" w:rsidRPr="007D47C3" w:rsidRDefault="007D47C3" w:rsidP="007D47C3">
      <w:pPr>
        <w:pStyle w:val="af1"/>
        <w:rPr>
          <w:b/>
        </w:rPr>
      </w:pPr>
      <w:r w:rsidRPr="007D47C3">
        <w:rPr>
          <w:b/>
        </w:rPr>
        <w:t>№ 1307–</w:t>
      </w:r>
      <w:r w:rsidRPr="007D47C3">
        <w:rPr>
          <w:b/>
          <w:lang w:val="en-US"/>
        </w:rPr>
        <w:t>XLV</w:t>
      </w:r>
      <w:r w:rsidRPr="007D47C3">
        <w:rPr>
          <w:b/>
        </w:rPr>
        <w:t>ІІ–</w:t>
      </w:r>
      <w:r w:rsidRPr="007D47C3">
        <w:rPr>
          <w:b/>
          <w:lang w:val="en-US"/>
        </w:rPr>
        <w:t>V</w:t>
      </w:r>
      <w:r w:rsidRPr="007D47C3">
        <w:rPr>
          <w:b/>
        </w:rPr>
        <w:t>ІІ</w:t>
      </w:r>
    </w:p>
    <w:p w:rsidR="007D47C3" w:rsidRPr="007D47C3" w:rsidRDefault="007D47C3" w:rsidP="007D47C3">
      <w:pPr>
        <w:pStyle w:val="af1"/>
        <w:rPr>
          <w:i/>
          <w:lang w:eastAsia="uk-UA"/>
        </w:rPr>
      </w:pPr>
      <w:r w:rsidRPr="007D47C3">
        <w:rPr>
          <w:b/>
        </w:rPr>
        <w:t>05.06.2020</w:t>
      </w:r>
      <w:r w:rsidRPr="007D47C3">
        <w:rPr>
          <w:color w:val="264969"/>
          <w:lang w:eastAsia="uk-UA"/>
        </w:rPr>
        <w:t> </w:t>
      </w:r>
    </w:p>
    <w:p w:rsidR="007D47C3" w:rsidRPr="007D47C3" w:rsidRDefault="007D47C3" w:rsidP="007D47C3">
      <w:pPr>
        <w:jc w:val="center"/>
        <w:rPr>
          <w:sz w:val="28"/>
          <w:szCs w:val="28"/>
        </w:rPr>
      </w:pPr>
      <w:r w:rsidRPr="00204AE9">
        <w:rPr>
          <w:noProof/>
          <w:sz w:val="28"/>
          <w:szCs w:val="28"/>
          <w:lang w:eastAsia="uk-UA"/>
        </w:rPr>
        <w:lastRenderedPageBreak/>
        <w:drawing>
          <wp:inline distT="0" distB="0" distL="0" distR="0" wp14:anchorId="4488E08F" wp14:editId="521B9D4C">
            <wp:extent cx="495300" cy="685800"/>
            <wp:effectExtent l="0" t="0" r="0" b="0"/>
            <wp:docPr id="62" name="Рисунок 6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7D47C3">
      <w:pPr>
        <w:jc w:val="center"/>
        <w:rPr>
          <w:b/>
        </w:rPr>
      </w:pPr>
      <w:r w:rsidRPr="00204AE9">
        <w:rPr>
          <w:b/>
        </w:rPr>
        <w:t>КИЇВСЬКОЇ  ОБЛАСТІ</w:t>
      </w:r>
    </w:p>
    <w:p w:rsidR="007D47C3" w:rsidRPr="00204AE9" w:rsidRDefault="007D47C3" w:rsidP="007D47C3">
      <w:pPr>
        <w:jc w:val="center"/>
        <w:rPr>
          <w:b/>
        </w:rPr>
      </w:pPr>
    </w:p>
    <w:p w:rsidR="007D47C3" w:rsidRPr="00204AE9" w:rsidRDefault="007D47C3" w:rsidP="007D47C3">
      <w:pPr>
        <w:jc w:val="center"/>
        <w:rPr>
          <w:b/>
          <w:sz w:val="28"/>
          <w:szCs w:val="28"/>
        </w:rPr>
      </w:pPr>
      <w:r w:rsidRPr="00204AE9">
        <w:rPr>
          <w:b/>
          <w:sz w:val="28"/>
          <w:szCs w:val="28"/>
        </w:rPr>
        <w:t>Р І Ш Е Н Н Я</w:t>
      </w:r>
    </w:p>
    <w:p w:rsidR="007D47C3" w:rsidRPr="00204AE9"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Манойленку Василю Івановичу</w:t>
            </w:r>
            <w:r w:rsidRPr="00204AE9">
              <w:rPr>
                <w:b/>
                <w:lang w:val="uk-UA"/>
              </w:rPr>
              <w:t xml:space="preserve">.  </w:t>
            </w:r>
          </w:p>
        </w:tc>
      </w:tr>
    </w:tbl>
    <w:p w:rsidR="007D47C3" w:rsidRPr="00204AE9" w:rsidRDefault="007D47C3" w:rsidP="007D47C3">
      <w:pPr>
        <w:jc w:val="both"/>
      </w:pPr>
      <w:r>
        <w:rPr>
          <w:b/>
        </w:rPr>
        <w:t xml:space="preserve">      </w:t>
      </w: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Манойленку Василю Івановичу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7D47C3">
      <w:pPr>
        <w:jc w:val="center"/>
        <w:rPr>
          <w:b/>
        </w:rPr>
      </w:pPr>
      <w:r w:rsidRPr="00204AE9">
        <w:rPr>
          <w:b/>
        </w:rPr>
        <w:t>В И Р І Ш И Л А :</w:t>
      </w:r>
    </w:p>
    <w:p w:rsidR="007D47C3" w:rsidRPr="00204AE9" w:rsidRDefault="007D47C3" w:rsidP="006739E5">
      <w:pPr>
        <w:pStyle w:val="ae"/>
        <w:numPr>
          <w:ilvl w:val="0"/>
          <w:numId w:val="22"/>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Манойленку Василю Івановичу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025</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2"/>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Манойленку Василю Івановичу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025</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22"/>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Манойленка Василя Івановича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2"/>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2"/>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204AE9" w:rsidRDefault="007D47C3" w:rsidP="006739E5">
      <w:pPr>
        <w:pStyle w:val="ae"/>
        <w:numPr>
          <w:ilvl w:val="0"/>
          <w:numId w:val="22"/>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7D47C3" w:rsidRDefault="007D47C3" w:rsidP="007D47C3">
      <w:pPr>
        <w:pStyle w:val="af1"/>
        <w:rPr>
          <w:b/>
        </w:rPr>
      </w:pPr>
      <w:r w:rsidRPr="007D47C3">
        <w:rPr>
          <w:b/>
        </w:rPr>
        <w:t>с. Студеники</w:t>
      </w:r>
    </w:p>
    <w:p w:rsidR="007D47C3" w:rsidRPr="007D47C3" w:rsidRDefault="007D47C3" w:rsidP="007D47C3">
      <w:pPr>
        <w:pStyle w:val="af1"/>
        <w:rPr>
          <w:b/>
        </w:rPr>
      </w:pPr>
      <w:r w:rsidRPr="007D47C3">
        <w:rPr>
          <w:b/>
        </w:rPr>
        <w:t>№ 1308–</w:t>
      </w:r>
      <w:r w:rsidRPr="007D47C3">
        <w:rPr>
          <w:b/>
          <w:lang w:val="en-US"/>
        </w:rPr>
        <w:t>XLV</w:t>
      </w:r>
      <w:r w:rsidRPr="007D47C3">
        <w:rPr>
          <w:b/>
        </w:rPr>
        <w:t>ІІ–</w:t>
      </w:r>
      <w:r w:rsidRPr="007D47C3">
        <w:rPr>
          <w:b/>
          <w:lang w:val="en-US"/>
        </w:rPr>
        <w:t>V</w:t>
      </w:r>
      <w:r w:rsidRPr="007D47C3">
        <w:rPr>
          <w:b/>
        </w:rPr>
        <w:t>ІІ</w:t>
      </w:r>
    </w:p>
    <w:p w:rsidR="007D47C3" w:rsidRPr="007D47C3" w:rsidRDefault="007D47C3" w:rsidP="007D47C3">
      <w:pPr>
        <w:pStyle w:val="af1"/>
        <w:rPr>
          <w:b/>
          <w:i/>
          <w:lang w:eastAsia="uk-UA"/>
        </w:rPr>
      </w:pPr>
      <w:r w:rsidRPr="007D47C3">
        <w:rPr>
          <w:b/>
        </w:rPr>
        <w:t>05.06.2020</w:t>
      </w:r>
      <w:r w:rsidRPr="007D47C3">
        <w:rPr>
          <w:b/>
          <w:color w:val="264969"/>
          <w:lang w:eastAsia="uk-UA"/>
        </w:rPr>
        <w:t> </w:t>
      </w:r>
    </w:p>
    <w:p w:rsidR="007D47C3" w:rsidRDefault="007D47C3" w:rsidP="007D47C3">
      <w:pPr>
        <w:jc w:val="center"/>
        <w:rPr>
          <w:sz w:val="28"/>
          <w:szCs w:val="28"/>
        </w:rPr>
      </w:pPr>
    </w:p>
    <w:p w:rsidR="007D47C3" w:rsidRPr="007D47C3" w:rsidRDefault="007D47C3" w:rsidP="007D47C3">
      <w:pPr>
        <w:jc w:val="center"/>
        <w:rPr>
          <w:sz w:val="28"/>
          <w:szCs w:val="28"/>
        </w:rPr>
      </w:pPr>
      <w:r w:rsidRPr="00204AE9">
        <w:rPr>
          <w:noProof/>
          <w:sz w:val="28"/>
          <w:szCs w:val="28"/>
          <w:lang w:eastAsia="uk-UA"/>
        </w:rPr>
        <w:lastRenderedPageBreak/>
        <w:drawing>
          <wp:inline distT="0" distB="0" distL="0" distR="0" wp14:anchorId="086E542A" wp14:editId="0B9F83C9">
            <wp:extent cx="495300" cy="685800"/>
            <wp:effectExtent l="0" t="0" r="0" b="0"/>
            <wp:docPr id="63" name="Рисунок 6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7D47C3">
      <w:pPr>
        <w:jc w:val="center"/>
        <w:rPr>
          <w:b/>
        </w:rPr>
      </w:pPr>
      <w:r w:rsidRPr="00204AE9">
        <w:rPr>
          <w:b/>
        </w:rPr>
        <w:t>КИЇВСЬКОЇ  ОБЛАСТІ</w:t>
      </w:r>
    </w:p>
    <w:p w:rsidR="007D47C3" w:rsidRPr="00204AE9" w:rsidRDefault="007D47C3" w:rsidP="007D47C3">
      <w:pPr>
        <w:jc w:val="center"/>
        <w:rPr>
          <w:b/>
          <w:sz w:val="28"/>
          <w:szCs w:val="28"/>
        </w:rPr>
      </w:pPr>
      <w:r w:rsidRPr="00204AE9">
        <w:rPr>
          <w:b/>
          <w:sz w:val="28"/>
          <w:szCs w:val="28"/>
        </w:rPr>
        <w:t>Р І Ш Е Н Н Я</w:t>
      </w:r>
    </w:p>
    <w:p w:rsidR="007D47C3" w:rsidRPr="00204AE9"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Щербаку Павлу Степановичу</w:t>
            </w:r>
            <w:r w:rsidRPr="00204AE9">
              <w:rPr>
                <w:b/>
                <w:lang w:val="uk-UA"/>
              </w:rPr>
              <w:t xml:space="preserve">.  </w:t>
            </w:r>
          </w:p>
        </w:tc>
      </w:tr>
    </w:tbl>
    <w:p w:rsidR="007D47C3" w:rsidRPr="00204AE9" w:rsidRDefault="007D47C3" w:rsidP="007D47C3">
      <w:pPr>
        <w:jc w:val="both"/>
      </w:pPr>
      <w:r>
        <w:rPr>
          <w:b/>
        </w:rPr>
        <w:t xml:space="preserve">             </w:t>
      </w: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Щербаку Павлу Степановичу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23"/>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Щербаку Павлу Степановичу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028</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3"/>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Щербаку Павлу Степановичу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028</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23"/>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Щербака Павла Степановича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3"/>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3"/>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3C52EC" w:rsidRDefault="007D47C3" w:rsidP="006739E5">
      <w:pPr>
        <w:pStyle w:val="ae"/>
        <w:numPr>
          <w:ilvl w:val="0"/>
          <w:numId w:val="23"/>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3C52EC">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1309</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C52EC" w:rsidRDefault="007D47C3" w:rsidP="003C52EC">
      <w:pPr>
        <w:rPr>
          <w:i/>
          <w:lang w:eastAsia="uk-UA"/>
        </w:rPr>
      </w:pPr>
      <w:r w:rsidRPr="003F5C3F">
        <w:rPr>
          <w:b/>
        </w:rPr>
        <w:t>05.0</w:t>
      </w:r>
      <w:r>
        <w:rPr>
          <w:b/>
        </w:rPr>
        <w:t>6</w:t>
      </w:r>
      <w:r w:rsidRPr="003F5C3F">
        <w:rPr>
          <w:b/>
        </w:rPr>
        <w:t>.2020</w:t>
      </w:r>
      <w:r w:rsidRPr="003B61EE">
        <w:rPr>
          <w:color w:val="264969"/>
          <w:lang w:eastAsia="uk-UA"/>
        </w:rPr>
        <w:t> </w:t>
      </w: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018F762A" wp14:editId="77B4C8F3">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204AE9" w:rsidRDefault="007D47C3" w:rsidP="007D47C3">
      <w:pPr>
        <w:jc w:val="center"/>
        <w:rPr>
          <w:b/>
          <w:sz w:val="28"/>
          <w:szCs w:val="28"/>
        </w:rPr>
      </w:pPr>
      <w:r w:rsidRPr="00204AE9">
        <w:rPr>
          <w:b/>
          <w:sz w:val="28"/>
          <w:szCs w:val="28"/>
        </w:rPr>
        <w:t>Р І Ш Е Н Н Я</w:t>
      </w:r>
    </w:p>
    <w:p w:rsidR="007D47C3" w:rsidRPr="00204AE9"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Житнику Віталію Валентиновичу</w:t>
            </w:r>
            <w:r w:rsidRPr="00204AE9">
              <w:rPr>
                <w:b/>
                <w:lang w:val="uk-UA"/>
              </w:rPr>
              <w:t xml:space="preserve">.  </w:t>
            </w:r>
          </w:p>
        </w:tc>
      </w:tr>
    </w:tbl>
    <w:p w:rsidR="007D47C3" w:rsidRPr="00204AE9" w:rsidRDefault="007D47C3" w:rsidP="003C52EC">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Житнику Віталію Валентиновичу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24"/>
        </w:numPr>
        <w:ind w:left="0" w:firstLine="426"/>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Житнику Віталію Валентиновичу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027</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4"/>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Житнику Віталію Валентиновичу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027</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24"/>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Житника Віталія Валентиновича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4"/>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4"/>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204AE9" w:rsidRDefault="007D47C3" w:rsidP="006739E5">
      <w:pPr>
        <w:pStyle w:val="ae"/>
        <w:numPr>
          <w:ilvl w:val="0"/>
          <w:numId w:val="24"/>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both"/>
      </w:pPr>
    </w:p>
    <w:p w:rsidR="007D47C3" w:rsidRPr="00204AE9" w:rsidRDefault="007D47C3" w:rsidP="003C52EC">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1310</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C52EC" w:rsidRDefault="007D47C3" w:rsidP="003C52EC">
      <w:pPr>
        <w:rPr>
          <w:i/>
          <w:lang w:eastAsia="uk-UA"/>
        </w:rPr>
      </w:pPr>
      <w:r w:rsidRPr="003F5C3F">
        <w:rPr>
          <w:b/>
        </w:rPr>
        <w:t>05.0</w:t>
      </w:r>
      <w:r>
        <w:rPr>
          <w:b/>
        </w:rPr>
        <w:t>6</w:t>
      </w:r>
      <w:r w:rsidRPr="003F5C3F">
        <w:rPr>
          <w:b/>
        </w:rPr>
        <w:t>.2020</w:t>
      </w: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6D8E0C1C" wp14:editId="7D7380E2">
            <wp:extent cx="495300" cy="685800"/>
            <wp:effectExtent l="0" t="0" r="0" b="0"/>
            <wp:docPr id="58" name="Рисунок 5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204AE9" w:rsidRDefault="007D47C3" w:rsidP="007D47C3">
      <w:pPr>
        <w:jc w:val="center"/>
        <w:rPr>
          <w:b/>
          <w:sz w:val="28"/>
          <w:szCs w:val="28"/>
        </w:rPr>
      </w:pPr>
      <w:r w:rsidRPr="00204AE9">
        <w:rPr>
          <w:b/>
          <w:sz w:val="28"/>
          <w:szCs w:val="28"/>
        </w:rPr>
        <w:t>Р І Ш Е Н Н Я</w:t>
      </w:r>
    </w:p>
    <w:p w:rsidR="007D47C3" w:rsidRPr="00204AE9"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Усику Григорію Петровичу</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Усику Григорію Петровичу</w:t>
      </w:r>
      <w:r w:rsidR="007D47C3" w:rsidRPr="00204AE9">
        <w:rPr>
          <w:b/>
          <w:color w:val="C00000"/>
        </w:rPr>
        <w:t xml:space="preserve"> </w:t>
      </w:r>
      <w:r w:rsidR="007D47C3" w:rsidRPr="00204AE9">
        <w:t>для ведення особистого селя</w:t>
      </w:r>
      <w:r w:rsidR="007D47C3">
        <w:t>нського господарства площею 2,0000</w:t>
      </w:r>
      <w:r w:rsidR="007D47C3" w:rsidRPr="00204AE9">
        <w:rPr>
          <w:color w:val="C00000"/>
        </w:rPr>
        <w:t xml:space="preserve"> га</w:t>
      </w:r>
      <w:r w:rsidR="007D47C3" w:rsidRPr="00204AE9">
        <w:t xml:space="preserve">, що  знаходиться </w:t>
      </w:r>
      <w:r w:rsidR="007D47C3">
        <w:t>на території Студениківської сільської ради</w:t>
      </w:r>
      <w:r w:rsidR="007D47C3">
        <w:rPr>
          <w:color w:val="C00000"/>
        </w:rPr>
        <w:t xml:space="preserve"> </w:t>
      </w:r>
      <w:r w:rsidR="007D47C3" w:rsidRPr="00204AE9">
        <w:t>Переяслав-Хмельницького  району Київської  області</w:t>
      </w:r>
      <w:r w:rsidR="007D47C3">
        <w:t xml:space="preserve"> за межами населеного пункту с.Козлів</w:t>
      </w:r>
      <w:r w:rsidR="007D47C3" w:rsidRPr="00204AE9">
        <w:t xml:space="preserve">, </w:t>
      </w:r>
      <w:r w:rsidR="007D47C3">
        <w:t xml:space="preserve">відповідно до  </w:t>
      </w:r>
      <w:r w:rsidR="007D47C3" w:rsidRPr="00204AE9">
        <w:t xml:space="preserve">п. 34 частини 1 статті 26 Закону України "Про місцеве самоврядування в Україні", </w:t>
      </w:r>
      <w:r w:rsidR="007D47C3">
        <w:t>статей</w:t>
      </w:r>
      <w:r w:rsidR="007D47C3" w:rsidRPr="00204AE9">
        <w:t xml:space="preserve"> 12,</w:t>
      </w:r>
      <w:r w:rsidR="007D47C3">
        <w:t>33,81,118,</w:t>
      </w:r>
      <w:r w:rsidR="007D47C3" w:rsidRPr="00204AE9">
        <w:t>121</w:t>
      </w:r>
      <w:r w:rsidR="007D47C3">
        <w:t>,122</w:t>
      </w:r>
      <w:r w:rsidR="007D47C3" w:rsidRPr="00204AE9">
        <w:t xml:space="preserve">  Земельного Кодексу України,</w:t>
      </w:r>
      <w:r w:rsidR="007D47C3">
        <w:t xml:space="preserve"> п.14 статті 12 Закону України « Про статус ветеранів війни, гарантії їх соціального захисту»</w:t>
      </w:r>
      <w:r w:rsidR="007D47C3" w:rsidRPr="00204AE9">
        <w:t xml:space="preserve"> закон</w:t>
      </w:r>
      <w:r w:rsidR="007D47C3">
        <w:t>у</w:t>
      </w:r>
      <w:r w:rsidR="007D47C3" w:rsidRPr="00204AE9">
        <w:t xml:space="preserve"> України «Про Державний земельний кадастр», Постанов</w:t>
      </w:r>
      <w:r w:rsidR="007D47C3">
        <w:t>и</w:t>
      </w:r>
      <w:r w:rsidR="007D47C3"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32"/>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Усику Григорію Петровичу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026</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32"/>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Усику Григорію Петровичу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026</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32"/>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Усика Григорія Петровича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32"/>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32"/>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204AE9" w:rsidRDefault="007D47C3" w:rsidP="006739E5">
      <w:pPr>
        <w:pStyle w:val="ae"/>
        <w:numPr>
          <w:ilvl w:val="0"/>
          <w:numId w:val="32"/>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both"/>
      </w:pPr>
    </w:p>
    <w:p w:rsidR="007D47C3" w:rsidRPr="00204AE9" w:rsidRDefault="007D47C3" w:rsidP="003C52EC">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1311</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C52EC" w:rsidRDefault="007D47C3" w:rsidP="003C52EC">
      <w:pPr>
        <w:rPr>
          <w:i/>
          <w:lang w:eastAsia="uk-UA"/>
        </w:rPr>
      </w:pPr>
      <w:r w:rsidRPr="003F5C3F">
        <w:rPr>
          <w:b/>
        </w:rPr>
        <w:t>05.0</w:t>
      </w:r>
      <w:r>
        <w:rPr>
          <w:b/>
        </w:rPr>
        <w:t>6</w:t>
      </w:r>
      <w:r w:rsidRPr="003F5C3F">
        <w:rPr>
          <w:b/>
        </w:rPr>
        <w:t>.2020</w:t>
      </w: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532461E6" wp14:editId="35CCA1E0">
            <wp:extent cx="495300" cy="685800"/>
            <wp:effectExtent l="0" t="0" r="0" b="0"/>
            <wp:docPr id="65" name="Рисунок 6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204AE9" w:rsidRDefault="007D47C3" w:rsidP="007D47C3">
      <w:pPr>
        <w:jc w:val="center"/>
        <w:rPr>
          <w:b/>
          <w:sz w:val="28"/>
          <w:szCs w:val="28"/>
        </w:rPr>
      </w:pPr>
      <w:r w:rsidRPr="00204AE9">
        <w:rPr>
          <w:b/>
          <w:sz w:val="28"/>
          <w:szCs w:val="28"/>
        </w:rPr>
        <w:t>Р І Ш Е Н Н Я</w:t>
      </w:r>
    </w:p>
    <w:p w:rsidR="007D47C3" w:rsidRPr="00204AE9"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Тощеву Артему Володимировичу</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Тощеву Артему Володимировичу</w:t>
      </w:r>
      <w:r w:rsidR="007D47C3" w:rsidRPr="00204AE9">
        <w:rPr>
          <w:b/>
          <w:color w:val="C00000"/>
        </w:rPr>
        <w:t xml:space="preserve"> </w:t>
      </w:r>
      <w:r w:rsidR="007D47C3" w:rsidRPr="00204AE9">
        <w:t>для ведення особистого селя</w:t>
      </w:r>
      <w:r w:rsidR="007D47C3">
        <w:t>нського господарства площею 2,0000</w:t>
      </w:r>
      <w:r w:rsidR="007D47C3" w:rsidRPr="00204AE9">
        <w:rPr>
          <w:color w:val="C00000"/>
        </w:rPr>
        <w:t xml:space="preserve"> га</w:t>
      </w:r>
      <w:r w:rsidR="007D47C3" w:rsidRPr="00204AE9">
        <w:t xml:space="preserve">, що  знаходиться </w:t>
      </w:r>
      <w:r w:rsidR="007D47C3">
        <w:t>на території Студениківської сільської ради</w:t>
      </w:r>
      <w:r w:rsidR="007D47C3">
        <w:rPr>
          <w:color w:val="C00000"/>
        </w:rPr>
        <w:t xml:space="preserve"> </w:t>
      </w:r>
      <w:r w:rsidR="007D47C3" w:rsidRPr="00204AE9">
        <w:t>Переяслав-Хмельницького  району Київської  області</w:t>
      </w:r>
      <w:r w:rsidR="007D47C3">
        <w:t xml:space="preserve"> за межами населеного пункту с.Сомкова Долина</w:t>
      </w:r>
      <w:r w:rsidR="007D47C3" w:rsidRPr="00204AE9">
        <w:t xml:space="preserve">, </w:t>
      </w:r>
      <w:r w:rsidR="007D47C3">
        <w:t xml:space="preserve">відповідно до  </w:t>
      </w:r>
      <w:r w:rsidR="007D47C3" w:rsidRPr="00204AE9">
        <w:t xml:space="preserve">п. 34 частини 1 статті 26 Закону України "Про місцеве самоврядування в Україні", </w:t>
      </w:r>
      <w:r w:rsidR="007D47C3">
        <w:t>статей</w:t>
      </w:r>
      <w:r w:rsidR="007D47C3" w:rsidRPr="00204AE9">
        <w:t xml:space="preserve"> 12,</w:t>
      </w:r>
      <w:r w:rsidR="007D47C3">
        <w:t>33,81,118,</w:t>
      </w:r>
      <w:r w:rsidR="007D47C3" w:rsidRPr="00204AE9">
        <w:t>121</w:t>
      </w:r>
      <w:r w:rsidR="007D47C3">
        <w:t>,122</w:t>
      </w:r>
      <w:r w:rsidR="007D47C3" w:rsidRPr="00204AE9">
        <w:t xml:space="preserve">  Земельного Кодексу України,</w:t>
      </w:r>
      <w:r w:rsidR="007D47C3">
        <w:t xml:space="preserve"> п.14 статті 12 Закону України « Про статус ветеранів війни, гарантії їх соціального захисту»</w:t>
      </w:r>
      <w:r w:rsidR="007D47C3" w:rsidRPr="00204AE9">
        <w:t xml:space="preserve"> закон</w:t>
      </w:r>
      <w:r w:rsidR="007D47C3">
        <w:t>у</w:t>
      </w:r>
      <w:r w:rsidR="007D47C3" w:rsidRPr="00204AE9">
        <w:t xml:space="preserve"> України «Про Державний земельний кадастр», Постанов</w:t>
      </w:r>
      <w:r w:rsidR="007D47C3">
        <w:t>и</w:t>
      </w:r>
      <w:r w:rsidR="007D47C3"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25"/>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Тощеву Артему Володимировичу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с.Сомкова Долина</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6600</w:t>
      </w:r>
      <w:r w:rsidRPr="00204AE9">
        <w:rPr>
          <w:b/>
          <w:color w:val="C00000"/>
          <w:lang w:val="uk-UA"/>
        </w:rPr>
        <w:t>:0</w:t>
      </w:r>
      <w:r>
        <w:rPr>
          <w:b/>
          <w:color w:val="C00000"/>
          <w:lang w:val="uk-UA"/>
        </w:rPr>
        <w:t>6</w:t>
      </w:r>
      <w:r w:rsidRPr="00204AE9">
        <w:rPr>
          <w:b/>
          <w:color w:val="C00000"/>
          <w:lang w:val="uk-UA"/>
        </w:rPr>
        <w:t>:</w:t>
      </w:r>
      <w:r>
        <w:rPr>
          <w:b/>
          <w:color w:val="C00000"/>
          <w:lang w:val="uk-UA"/>
        </w:rPr>
        <w:t>001</w:t>
      </w:r>
      <w:r w:rsidRPr="00204AE9">
        <w:rPr>
          <w:b/>
          <w:color w:val="C00000"/>
          <w:lang w:val="uk-UA"/>
        </w:rPr>
        <w:t>:0</w:t>
      </w:r>
      <w:r>
        <w:rPr>
          <w:b/>
          <w:color w:val="C00000"/>
          <w:lang w:val="uk-UA"/>
        </w:rPr>
        <w:t>006</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5"/>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Тощеву Артему Володимировичу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6600</w:t>
      </w:r>
      <w:r w:rsidRPr="00204AE9">
        <w:rPr>
          <w:b/>
          <w:color w:val="C00000"/>
          <w:lang w:val="uk-UA"/>
        </w:rPr>
        <w:t>:0</w:t>
      </w:r>
      <w:r>
        <w:rPr>
          <w:b/>
          <w:color w:val="C00000"/>
          <w:lang w:val="uk-UA"/>
        </w:rPr>
        <w:t>6</w:t>
      </w:r>
      <w:r w:rsidRPr="00204AE9">
        <w:rPr>
          <w:b/>
          <w:color w:val="C00000"/>
          <w:lang w:val="uk-UA"/>
        </w:rPr>
        <w:t>:0</w:t>
      </w:r>
      <w:r>
        <w:rPr>
          <w:b/>
          <w:color w:val="C00000"/>
          <w:lang w:val="uk-UA"/>
        </w:rPr>
        <w:t>01</w:t>
      </w:r>
      <w:r w:rsidRPr="00204AE9">
        <w:rPr>
          <w:b/>
          <w:color w:val="C00000"/>
          <w:lang w:val="uk-UA"/>
        </w:rPr>
        <w:t>:0</w:t>
      </w:r>
      <w:r>
        <w:rPr>
          <w:b/>
          <w:color w:val="C00000"/>
          <w:lang w:val="uk-UA"/>
        </w:rPr>
        <w:t>006</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с.Сомкова Долина</w:t>
      </w:r>
      <w:r w:rsidRPr="00204AE9">
        <w:rPr>
          <w:lang w:val="uk-UA"/>
        </w:rPr>
        <w:t xml:space="preserve"> (код КВЦПЗ 01.03).</w:t>
      </w:r>
    </w:p>
    <w:p w:rsidR="007D47C3" w:rsidRPr="00204AE9" w:rsidRDefault="007D47C3" w:rsidP="006739E5">
      <w:pPr>
        <w:pStyle w:val="ae"/>
        <w:numPr>
          <w:ilvl w:val="0"/>
          <w:numId w:val="25"/>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Тощева Артема Володимировича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5"/>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5"/>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3C52EC" w:rsidRDefault="007D47C3" w:rsidP="006739E5">
      <w:pPr>
        <w:pStyle w:val="ae"/>
        <w:numPr>
          <w:ilvl w:val="0"/>
          <w:numId w:val="25"/>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3C52EC">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1312</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066AE8BE" wp14:editId="4E6F76BF">
            <wp:extent cx="495300" cy="685800"/>
            <wp:effectExtent l="0" t="0" r="0" b="0"/>
            <wp:docPr id="66" name="Рисунок 6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3C52EC" w:rsidRDefault="003C52EC" w:rsidP="003C52EC">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Гончаренку Володимиру Володимировичу</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Гончаренку Володимиру Володимировичу</w:t>
      </w:r>
      <w:r w:rsidR="007D47C3" w:rsidRPr="00204AE9">
        <w:rPr>
          <w:b/>
          <w:color w:val="C00000"/>
        </w:rPr>
        <w:t xml:space="preserve"> </w:t>
      </w:r>
      <w:r w:rsidR="007D47C3" w:rsidRPr="00204AE9">
        <w:t>для ведення особистого селя</w:t>
      </w:r>
      <w:r w:rsidR="007D47C3">
        <w:t>нського господарства площею 2,0000</w:t>
      </w:r>
      <w:r w:rsidR="007D47C3" w:rsidRPr="00204AE9">
        <w:rPr>
          <w:color w:val="C00000"/>
        </w:rPr>
        <w:t xml:space="preserve"> га</w:t>
      </w:r>
      <w:r w:rsidR="007D47C3" w:rsidRPr="00204AE9">
        <w:t xml:space="preserve">, що  знаходиться </w:t>
      </w:r>
      <w:r w:rsidR="007D47C3">
        <w:t>на території Студениківської сільської ради</w:t>
      </w:r>
      <w:r w:rsidR="007D47C3">
        <w:rPr>
          <w:color w:val="C00000"/>
        </w:rPr>
        <w:t xml:space="preserve"> </w:t>
      </w:r>
      <w:r w:rsidR="007D47C3" w:rsidRPr="00204AE9">
        <w:t>Переяслав-Хмельницького  району Київської  області</w:t>
      </w:r>
      <w:r w:rsidR="007D47C3">
        <w:t xml:space="preserve"> за межами населеного пункту с.Сомкова Долина</w:t>
      </w:r>
      <w:r w:rsidR="007D47C3" w:rsidRPr="00204AE9">
        <w:t xml:space="preserve">, </w:t>
      </w:r>
      <w:r w:rsidR="007D47C3">
        <w:t xml:space="preserve">відповідно до  </w:t>
      </w:r>
      <w:r w:rsidR="007D47C3" w:rsidRPr="00204AE9">
        <w:t xml:space="preserve">п. 34 частини 1 статті 26 Закону України "Про місцеве самоврядування в Україні", </w:t>
      </w:r>
      <w:r w:rsidR="007D47C3">
        <w:t>статей</w:t>
      </w:r>
      <w:r w:rsidR="007D47C3" w:rsidRPr="00204AE9">
        <w:t xml:space="preserve"> 12,</w:t>
      </w:r>
      <w:r w:rsidR="007D47C3">
        <w:t>33,81,118,</w:t>
      </w:r>
      <w:r w:rsidR="007D47C3" w:rsidRPr="00204AE9">
        <w:t>121</w:t>
      </w:r>
      <w:r w:rsidR="007D47C3">
        <w:t>,122</w:t>
      </w:r>
      <w:r w:rsidR="007D47C3" w:rsidRPr="00204AE9">
        <w:t xml:space="preserve">  Земельного Кодексу України,</w:t>
      </w:r>
      <w:r w:rsidR="007D47C3">
        <w:t xml:space="preserve"> п.14 статті 12 Закону України « Про статус ветеранів війни, гарантії їх соціального захисту»</w:t>
      </w:r>
      <w:r w:rsidR="007D47C3" w:rsidRPr="00204AE9">
        <w:t xml:space="preserve"> закон</w:t>
      </w:r>
      <w:r w:rsidR="007D47C3">
        <w:t>у</w:t>
      </w:r>
      <w:r w:rsidR="007D47C3" w:rsidRPr="00204AE9">
        <w:t xml:space="preserve"> України «Про Державний земельний кадастр», Постанов</w:t>
      </w:r>
      <w:r w:rsidR="007D47C3">
        <w:t>и</w:t>
      </w:r>
      <w:r w:rsidR="007D47C3"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26"/>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Гончаренку Володимиру Володимировичу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с.Сомкова Долина</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6600</w:t>
      </w:r>
      <w:r w:rsidRPr="00204AE9">
        <w:rPr>
          <w:b/>
          <w:color w:val="C00000"/>
          <w:lang w:val="uk-UA"/>
        </w:rPr>
        <w:t>:0</w:t>
      </w:r>
      <w:r>
        <w:rPr>
          <w:b/>
          <w:color w:val="C00000"/>
          <w:lang w:val="uk-UA"/>
        </w:rPr>
        <w:t>6</w:t>
      </w:r>
      <w:r w:rsidRPr="00204AE9">
        <w:rPr>
          <w:b/>
          <w:color w:val="C00000"/>
          <w:lang w:val="uk-UA"/>
        </w:rPr>
        <w:t>:</w:t>
      </w:r>
      <w:r>
        <w:rPr>
          <w:b/>
          <w:color w:val="C00000"/>
          <w:lang w:val="uk-UA"/>
        </w:rPr>
        <w:t>001</w:t>
      </w:r>
      <w:r w:rsidRPr="00204AE9">
        <w:rPr>
          <w:b/>
          <w:color w:val="C00000"/>
          <w:lang w:val="uk-UA"/>
        </w:rPr>
        <w:t>:0</w:t>
      </w:r>
      <w:r>
        <w:rPr>
          <w:b/>
          <w:color w:val="C00000"/>
          <w:lang w:val="uk-UA"/>
        </w:rPr>
        <w:t>005</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6"/>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Гончаренку Володимиру Володимировичу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6600</w:t>
      </w:r>
      <w:r w:rsidRPr="00204AE9">
        <w:rPr>
          <w:b/>
          <w:color w:val="C00000"/>
          <w:lang w:val="uk-UA"/>
        </w:rPr>
        <w:t>:0</w:t>
      </w:r>
      <w:r>
        <w:rPr>
          <w:b/>
          <w:color w:val="C00000"/>
          <w:lang w:val="uk-UA"/>
        </w:rPr>
        <w:t>6</w:t>
      </w:r>
      <w:r w:rsidRPr="00204AE9">
        <w:rPr>
          <w:b/>
          <w:color w:val="C00000"/>
          <w:lang w:val="uk-UA"/>
        </w:rPr>
        <w:t>:0</w:t>
      </w:r>
      <w:r>
        <w:rPr>
          <w:b/>
          <w:color w:val="C00000"/>
          <w:lang w:val="uk-UA"/>
        </w:rPr>
        <w:t>01</w:t>
      </w:r>
      <w:r w:rsidRPr="00204AE9">
        <w:rPr>
          <w:b/>
          <w:color w:val="C00000"/>
          <w:lang w:val="uk-UA"/>
        </w:rPr>
        <w:t>:0</w:t>
      </w:r>
      <w:r>
        <w:rPr>
          <w:b/>
          <w:color w:val="C00000"/>
          <w:lang w:val="uk-UA"/>
        </w:rPr>
        <w:t>005</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с.Сомкова Долина</w:t>
      </w:r>
      <w:r w:rsidRPr="00204AE9">
        <w:rPr>
          <w:lang w:val="uk-UA"/>
        </w:rPr>
        <w:t xml:space="preserve"> (код КВЦПЗ 01.03).</w:t>
      </w:r>
    </w:p>
    <w:p w:rsidR="007D47C3" w:rsidRPr="00204AE9" w:rsidRDefault="007D47C3" w:rsidP="006739E5">
      <w:pPr>
        <w:pStyle w:val="ae"/>
        <w:numPr>
          <w:ilvl w:val="0"/>
          <w:numId w:val="26"/>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Гончаренка Володимира Володимировича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6"/>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6"/>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204AE9" w:rsidRDefault="007D47C3" w:rsidP="006739E5">
      <w:pPr>
        <w:pStyle w:val="ae"/>
        <w:numPr>
          <w:ilvl w:val="0"/>
          <w:numId w:val="26"/>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both"/>
      </w:pP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3C52EC" w:rsidRDefault="007D47C3" w:rsidP="003C52EC">
      <w:pPr>
        <w:pStyle w:val="af1"/>
        <w:rPr>
          <w:b/>
        </w:rPr>
      </w:pPr>
      <w:r w:rsidRPr="003F5C3F">
        <w:t>с</w:t>
      </w:r>
      <w:r w:rsidRPr="003C52EC">
        <w:rPr>
          <w:b/>
        </w:rPr>
        <w:t>. Студеники</w:t>
      </w:r>
    </w:p>
    <w:p w:rsidR="007D47C3" w:rsidRPr="003C52EC" w:rsidRDefault="007D47C3" w:rsidP="003C52EC">
      <w:pPr>
        <w:pStyle w:val="af1"/>
        <w:rPr>
          <w:b/>
        </w:rPr>
      </w:pPr>
      <w:r w:rsidRPr="003C52EC">
        <w:rPr>
          <w:b/>
        </w:rPr>
        <w:t>№ 1313–</w:t>
      </w:r>
      <w:r w:rsidRPr="003C52EC">
        <w:rPr>
          <w:b/>
          <w:lang w:val="en-US"/>
        </w:rPr>
        <w:t>XLV</w:t>
      </w:r>
      <w:r w:rsidRPr="003C52EC">
        <w:rPr>
          <w:b/>
        </w:rPr>
        <w:t>ІІ–</w:t>
      </w:r>
      <w:r w:rsidRPr="003C52EC">
        <w:rPr>
          <w:b/>
          <w:lang w:val="en-US"/>
        </w:rPr>
        <w:t>V</w:t>
      </w:r>
      <w:r w:rsidRPr="003C52EC">
        <w:rPr>
          <w:b/>
        </w:rPr>
        <w:t>ІІ</w:t>
      </w:r>
    </w:p>
    <w:p w:rsidR="007D47C3" w:rsidRPr="003B61EE" w:rsidRDefault="007D47C3" w:rsidP="003C52EC">
      <w:pPr>
        <w:pStyle w:val="af1"/>
        <w:rPr>
          <w:i/>
          <w:lang w:eastAsia="uk-UA"/>
        </w:rPr>
      </w:pPr>
      <w:r w:rsidRPr="003C52EC">
        <w:rPr>
          <w:b/>
        </w:rPr>
        <w:t>05.06.2020</w:t>
      </w:r>
      <w:r w:rsidRPr="003B61EE">
        <w:rPr>
          <w:color w:val="264969"/>
          <w:lang w:eastAsia="uk-UA"/>
        </w:rPr>
        <w:t> </w:t>
      </w:r>
    </w:p>
    <w:p w:rsidR="007D47C3" w:rsidRDefault="007D47C3" w:rsidP="007D47C3">
      <w:pPr>
        <w:rPr>
          <w:b/>
        </w:rPr>
      </w:pP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252B604B" wp14:editId="0C19EE19">
            <wp:extent cx="495300" cy="685800"/>
            <wp:effectExtent l="0" t="0" r="0" b="0"/>
            <wp:docPr id="67" name="Рисунок 6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3C52EC" w:rsidRDefault="003C52EC" w:rsidP="003C52EC">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Степанченку Олександру Миколайовичу</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Степанченку Олександру Миколайовичу</w:t>
      </w:r>
      <w:r w:rsidR="007D47C3" w:rsidRPr="00204AE9">
        <w:rPr>
          <w:b/>
          <w:color w:val="C00000"/>
        </w:rPr>
        <w:t xml:space="preserve"> </w:t>
      </w:r>
      <w:r w:rsidR="007D47C3" w:rsidRPr="00204AE9">
        <w:t>для ведення особистого селя</w:t>
      </w:r>
      <w:r w:rsidR="007D47C3">
        <w:t>нського господарства площею 2,0000</w:t>
      </w:r>
      <w:r w:rsidR="007D47C3" w:rsidRPr="00204AE9">
        <w:rPr>
          <w:color w:val="C00000"/>
        </w:rPr>
        <w:t xml:space="preserve"> га</w:t>
      </w:r>
      <w:r w:rsidR="007D47C3" w:rsidRPr="00204AE9">
        <w:t xml:space="preserve">, що  знаходиться </w:t>
      </w:r>
      <w:r w:rsidR="007D47C3">
        <w:t>на території Студениківської сільської ради</w:t>
      </w:r>
      <w:r w:rsidR="007D47C3">
        <w:rPr>
          <w:color w:val="C00000"/>
        </w:rPr>
        <w:t xml:space="preserve"> </w:t>
      </w:r>
      <w:r w:rsidR="007D47C3" w:rsidRPr="00204AE9">
        <w:t>Переяслав-Хмельницького  району Київської  області</w:t>
      </w:r>
      <w:r w:rsidR="007D47C3">
        <w:t xml:space="preserve"> за межами населеного пункту с.Соснова</w:t>
      </w:r>
      <w:r w:rsidR="007D47C3" w:rsidRPr="00204AE9">
        <w:t xml:space="preserve">, </w:t>
      </w:r>
      <w:r w:rsidR="007D47C3">
        <w:t xml:space="preserve">відповідно до  </w:t>
      </w:r>
      <w:r w:rsidR="007D47C3" w:rsidRPr="00204AE9">
        <w:t xml:space="preserve">п. 34 частини 1 статті 26 Закону України "Про місцеве самоврядування в Україні", </w:t>
      </w:r>
      <w:r w:rsidR="007D47C3">
        <w:t>статей</w:t>
      </w:r>
      <w:r w:rsidR="007D47C3" w:rsidRPr="00204AE9">
        <w:t xml:space="preserve"> 12,</w:t>
      </w:r>
      <w:r w:rsidR="007D47C3">
        <w:t>33,81,118,</w:t>
      </w:r>
      <w:r w:rsidR="007D47C3" w:rsidRPr="00204AE9">
        <w:t>121</w:t>
      </w:r>
      <w:r w:rsidR="007D47C3">
        <w:t>,122</w:t>
      </w:r>
      <w:r w:rsidR="007D47C3" w:rsidRPr="00204AE9">
        <w:t xml:space="preserve">  Земельного Кодексу України,</w:t>
      </w:r>
      <w:r w:rsidR="007D47C3">
        <w:t xml:space="preserve"> п.14 статті 12 Закону України « Про статус ветеранів війни, гарантії їх соціального захисту»</w:t>
      </w:r>
      <w:r w:rsidR="007D47C3" w:rsidRPr="00204AE9">
        <w:t xml:space="preserve"> закон</w:t>
      </w:r>
      <w:r w:rsidR="007D47C3">
        <w:t>у</w:t>
      </w:r>
      <w:r w:rsidR="007D47C3" w:rsidRPr="00204AE9">
        <w:t xml:space="preserve"> України «Про Державний земельний кадастр», Постанов</w:t>
      </w:r>
      <w:r w:rsidR="007D47C3">
        <w:t>и</w:t>
      </w:r>
      <w:r w:rsidR="007D47C3"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27"/>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Степанченку Олександру Миколайовичу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w:t>
      </w:r>
      <w:r>
        <w:rPr>
          <w:b/>
          <w:color w:val="C00000"/>
          <w:lang w:val="uk-UA"/>
        </w:rPr>
        <w:t>012</w:t>
      </w:r>
      <w:r w:rsidRPr="00204AE9">
        <w:rPr>
          <w:b/>
          <w:color w:val="C00000"/>
          <w:lang w:val="uk-UA"/>
        </w:rPr>
        <w:t>:0</w:t>
      </w:r>
      <w:r>
        <w:rPr>
          <w:b/>
          <w:color w:val="C00000"/>
          <w:lang w:val="uk-UA"/>
        </w:rPr>
        <w:t>146</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7"/>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Степанченку Олександру Миколайовичу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:0</w:t>
      </w:r>
      <w:r>
        <w:rPr>
          <w:b/>
          <w:color w:val="C00000"/>
          <w:lang w:val="uk-UA"/>
        </w:rPr>
        <w:t>12</w:t>
      </w:r>
      <w:r w:rsidRPr="00204AE9">
        <w:rPr>
          <w:b/>
          <w:color w:val="C00000"/>
          <w:lang w:val="uk-UA"/>
        </w:rPr>
        <w:t>:0</w:t>
      </w:r>
      <w:r>
        <w:rPr>
          <w:b/>
          <w:color w:val="C00000"/>
          <w:lang w:val="uk-UA"/>
        </w:rPr>
        <w:t>146</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lang w:val="uk-UA"/>
        </w:rPr>
        <w:t xml:space="preserve"> (код КВЦПЗ 01.03).</w:t>
      </w:r>
    </w:p>
    <w:p w:rsidR="007D47C3" w:rsidRPr="00204AE9" w:rsidRDefault="007D47C3" w:rsidP="006739E5">
      <w:pPr>
        <w:pStyle w:val="ae"/>
        <w:numPr>
          <w:ilvl w:val="0"/>
          <w:numId w:val="27"/>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Степанченка Олександра Миколайовича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7"/>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7"/>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3C52EC" w:rsidRDefault="007D47C3" w:rsidP="006739E5">
      <w:pPr>
        <w:pStyle w:val="ae"/>
        <w:numPr>
          <w:ilvl w:val="0"/>
          <w:numId w:val="27"/>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both"/>
      </w:pP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3C52EC" w:rsidRDefault="007D47C3" w:rsidP="003C52EC">
      <w:pPr>
        <w:pStyle w:val="af1"/>
        <w:rPr>
          <w:b/>
        </w:rPr>
      </w:pPr>
      <w:r w:rsidRPr="003C52EC">
        <w:rPr>
          <w:b/>
        </w:rPr>
        <w:t>с. Студеники</w:t>
      </w:r>
    </w:p>
    <w:p w:rsidR="007D47C3" w:rsidRPr="003C52EC" w:rsidRDefault="007D47C3" w:rsidP="003C52EC">
      <w:pPr>
        <w:pStyle w:val="af1"/>
        <w:rPr>
          <w:b/>
        </w:rPr>
      </w:pPr>
      <w:r w:rsidRPr="003C52EC">
        <w:rPr>
          <w:b/>
        </w:rPr>
        <w:t>№ 1314–</w:t>
      </w:r>
      <w:r w:rsidRPr="003C52EC">
        <w:rPr>
          <w:b/>
          <w:lang w:val="en-US"/>
        </w:rPr>
        <w:t>XLV</w:t>
      </w:r>
      <w:r w:rsidRPr="003C52EC">
        <w:rPr>
          <w:b/>
        </w:rPr>
        <w:t>ІІ–</w:t>
      </w:r>
      <w:r w:rsidRPr="003C52EC">
        <w:rPr>
          <w:b/>
          <w:lang w:val="en-US"/>
        </w:rPr>
        <w:t>V</w:t>
      </w:r>
      <w:r w:rsidRPr="003C52EC">
        <w:rPr>
          <w:b/>
        </w:rPr>
        <w:t>ІІ</w:t>
      </w:r>
    </w:p>
    <w:p w:rsidR="007D47C3" w:rsidRPr="003C52EC" w:rsidRDefault="007D47C3" w:rsidP="003C52EC">
      <w:pPr>
        <w:pStyle w:val="af1"/>
        <w:rPr>
          <w:b/>
          <w:i/>
          <w:lang w:eastAsia="uk-UA"/>
        </w:rPr>
      </w:pPr>
      <w:r w:rsidRPr="003C52EC">
        <w:rPr>
          <w:b/>
        </w:rPr>
        <w:t>05.06.2020</w:t>
      </w:r>
      <w:r w:rsidRPr="003C52EC">
        <w:rPr>
          <w:b/>
          <w:color w:val="264969"/>
          <w:lang w:eastAsia="uk-UA"/>
        </w:rPr>
        <w:t> </w:t>
      </w:r>
    </w:p>
    <w:p w:rsidR="007D47C3" w:rsidRDefault="007D47C3" w:rsidP="007D47C3">
      <w:pPr>
        <w:rPr>
          <w:b/>
        </w:rPr>
      </w:pP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59CFE82F" wp14:editId="180B2845">
            <wp:extent cx="495300" cy="685800"/>
            <wp:effectExtent l="0" t="0" r="0" b="0"/>
            <wp:docPr id="69" name="Рисунок 6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204AE9" w:rsidRDefault="007D47C3" w:rsidP="007D47C3">
      <w:pPr>
        <w:jc w:val="center"/>
        <w:rPr>
          <w:b/>
          <w:sz w:val="28"/>
          <w:szCs w:val="28"/>
        </w:rPr>
      </w:pPr>
      <w:r w:rsidRPr="00204AE9">
        <w:rPr>
          <w:b/>
          <w:sz w:val="28"/>
          <w:szCs w:val="28"/>
        </w:rPr>
        <w:t>Р І Ш Е Н Н Я</w:t>
      </w:r>
    </w:p>
    <w:p w:rsidR="007D47C3" w:rsidRPr="00204AE9"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Сестро-Животовському Максиму Вікторовичу</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Сестро-Животовському Максиму Вікторовичу</w:t>
      </w:r>
      <w:r w:rsidR="007D47C3" w:rsidRPr="00204AE9">
        <w:rPr>
          <w:b/>
          <w:color w:val="C00000"/>
        </w:rPr>
        <w:t xml:space="preserve"> </w:t>
      </w:r>
      <w:r w:rsidR="007D47C3" w:rsidRPr="00204AE9">
        <w:t>для ведення особистого селя</w:t>
      </w:r>
      <w:r w:rsidR="007D47C3">
        <w:t>нського господарства площею 2,0000</w:t>
      </w:r>
      <w:r w:rsidR="007D47C3" w:rsidRPr="00204AE9">
        <w:rPr>
          <w:color w:val="C00000"/>
        </w:rPr>
        <w:t xml:space="preserve"> га</w:t>
      </w:r>
      <w:r w:rsidR="007D47C3" w:rsidRPr="00204AE9">
        <w:t xml:space="preserve">, що  знаходиться </w:t>
      </w:r>
      <w:r w:rsidR="007D47C3">
        <w:t>на території Студениківської сільської ради</w:t>
      </w:r>
      <w:r w:rsidR="007D47C3">
        <w:rPr>
          <w:color w:val="C00000"/>
        </w:rPr>
        <w:t xml:space="preserve"> </w:t>
      </w:r>
      <w:r w:rsidR="007D47C3" w:rsidRPr="00204AE9">
        <w:t>Переяслав-Хмельницького  району Київської  області</w:t>
      </w:r>
      <w:r w:rsidR="007D47C3">
        <w:t xml:space="preserve"> за межами населеного пункту с.Соснова</w:t>
      </w:r>
      <w:r w:rsidR="007D47C3" w:rsidRPr="00204AE9">
        <w:t xml:space="preserve">, </w:t>
      </w:r>
      <w:r w:rsidR="007D47C3">
        <w:t xml:space="preserve">відповідно до  </w:t>
      </w:r>
      <w:r w:rsidR="007D47C3" w:rsidRPr="00204AE9">
        <w:t xml:space="preserve">п. 34 частини 1 статті 26 Закону України "Про місцеве самоврядування в Україні", </w:t>
      </w:r>
      <w:r w:rsidR="007D47C3">
        <w:t>статей</w:t>
      </w:r>
      <w:r w:rsidR="007D47C3" w:rsidRPr="00204AE9">
        <w:t xml:space="preserve"> 12,</w:t>
      </w:r>
      <w:r w:rsidR="007D47C3">
        <w:t>33,81,118,</w:t>
      </w:r>
      <w:r w:rsidR="007D47C3" w:rsidRPr="00204AE9">
        <w:t>121</w:t>
      </w:r>
      <w:r w:rsidR="007D47C3">
        <w:t>,122</w:t>
      </w:r>
      <w:r w:rsidR="007D47C3" w:rsidRPr="00204AE9">
        <w:t xml:space="preserve">  Земельного Кодексу України,</w:t>
      </w:r>
      <w:r w:rsidR="007D47C3">
        <w:t xml:space="preserve"> п.14 статті 12 Закону України « Про статус ветеранів війни, гарантії їх соціального захисту»</w:t>
      </w:r>
      <w:r w:rsidR="007D47C3" w:rsidRPr="00204AE9">
        <w:t xml:space="preserve"> закон</w:t>
      </w:r>
      <w:r w:rsidR="007D47C3">
        <w:t>у</w:t>
      </w:r>
      <w:r w:rsidR="007D47C3" w:rsidRPr="00204AE9">
        <w:t xml:space="preserve"> України «Про Державний земельний кадастр», Постанов</w:t>
      </w:r>
      <w:r w:rsidR="007D47C3">
        <w:t>и</w:t>
      </w:r>
      <w:r w:rsidR="007D47C3"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28"/>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Сестро-Животовському Максиму Вікторовичу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w:t>
      </w:r>
      <w:r>
        <w:rPr>
          <w:b/>
          <w:color w:val="C00000"/>
          <w:lang w:val="uk-UA"/>
        </w:rPr>
        <w:t>012</w:t>
      </w:r>
      <w:r w:rsidRPr="00204AE9">
        <w:rPr>
          <w:b/>
          <w:color w:val="C00000"/>
          <w:lang w:val="uk-UA"/>
        </w:rPr>
        <w:t>:0</w:t>
      </w:r>
      <w:r>
        <w:rPr>
          <w:b/>
          <w:color w:val="C00000"/>
          <w:lang w:val="uk-UA"/>
        </w:rPr>
        <w:t>147</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8"/>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Сестро-Животовському Максиму Вікторовичу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:0</w:t>
      </w:r>
      <w:r>
        <w:rPr>
          <w:b/>
          <w:color w:val="C00000"/>
          <w:lang w:val="uk-UA"/>
        </w:rPr>
        <w:t>12</w:t>
      </w:r>
      <w:r w:rsidRPr="00204AE9">
        <w:rPr>
          <w:b/>
          <w:color w:val="C00000"/>
          <w:lang w:val="uk-UA"/>
        </w:rPr>
        <w:t>:0</w:t>
      </w:r>
      <w:r>
        <w:rPr>
          <w:b/>
          <w:color w:val="C00000"/>
          <w:lang w:val="uk-UA"/>
        </w:rPr>
        <w:t>147</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lang w:val="uk-UA"/>
        </w:rPr>
        <w:t xml:space="preserve"> (код КВЦПЗ 01.03).</w:t>
      </w:r>
    </w:p>
    <w:p w:rsidR="007D47C3" w:rsidRPr="00204AE9" w:rsidRDefault="007D47C3" w:rsidP="006739E5">
      <w:pPr>
        <w:pStyle w:val="ae"/>
        <w:numPr>
          <w:ilvl w:val="0"/>
          <w:numId w:val="28"/>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Сестро-Животовського Максима Вікторовича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8"/>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8"/>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3C52EC" w:rsidRDefault="007D47C3" w:rsidP="006739E5">
      <w:pPr>
        <w:pStyle w:val="ae"/>
        <w:numPr>
          <w:ilvl w:val="0"/>
          <w:numId w:val="28"/>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3C52EC" w:rsidRDefault="007D47C3" w:rsidP="003C52EC">
      <w:pPr>
        <w:pStyle w:val="af1"/>
        <w:rPr>
          <w:b/>
        </w:rPr>
      </w:pPr>
      <w:r w:rsidRPr="003C52EC">
        <w:rPr>
          <w:b/>
        </w:rPr>
        <w:t>с. Студеники</w:t>
      </w:r>
    </w:p>
    <w:p w:rsidR="007D47C3" w:rsidRPr="003C52EC" w:rsidRDefault="007D47C3" w:rsidP="003C52EC">
      <w:pPr>
        <w:pStyle w:val="af1"/>
        <w:rPr>
          <w:b/>
        </w:rPr>
      </w:pPr>
      <w:r w:rsidRPr="003C52EC">
        <w:rPr>
          <w:b/>
        </w:rPr>
        <w:t>№ 1315–</w:t>
      </w:r>
      <w:r w:rsidRPr="003C52EC">
        <w:rPr>
          <w:b/>
          <w:lang w:val="en-US"/>
        </w:rPr>
        <w:t>XLV</w:t>
      </w:r>
      <w:r w:rsidRPr="003C52EC">
        <w:rPr>
          <w:b/>
        </w:rPr>
        <w:t>ІІ–</w:t>
      </w:r>
      <w:r w:rsidRPr="003C52EC">
        <w:rPr>
          <w:b/>
          <w:lang w:val="en-US"/>
        </w:rPr>
        <w:t>V</w:t>
      </w:r>
      <w:r w:rsidRPr="003C52EC">
        <w:rPr>
          <w:b/>
        </w:rPr>
        <w:t>ІІ</w:t>
      </w:r>
    </w:p>
    <w:p w:rsidR="007D47C3" w:rsidRPr="003C52EC" w:rsidRDefault="007D47C3" w:rsidP="003C52EC">
      <w:pPr>
        <w:pStyle w:val="af1"/>
        <w:rPr>
          <w:b/>
          <w:i/>
          <w:lang w:eastAsia="uk-UA"/>
        </w:rPr>
      </w:pPr>
      <w:r w:rsidRPr="003C52EC">
        <w:rPr>
          <w:b/>
        </w:rPr>
        <w:t>05.06.2020</w:t>
      </w:r>
      <w:r w:rsidRPr="003C52EC">
        <w:rPr>
          <w:b/>
          <w:color w:val="264969"/>
          <w:lang w:eastAsia="uk-UA"/>
        </w:rPr>
        <w:t> </w:t>
      </w:r>
    </w:p>
    <w:p w:rsidR="007D47C3" w:rsidRDefault="007D47C3" w:rsidP="007D47C3">
      <w:pPr>
        <w:rPr>
          <w:b/>
        </w:rPr>
      </w:pP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7F14A6B2" wp14:editId="564BED61">
            <wp:extent cx="495300" cy="685800"/>
            <wp:effectExtent l="0" t="0" r="0" b="0"/>
            <wp:docPr id="70" name="Рисунок 7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3C52EC" w:rsidRDefault="003C52EC" w:rsidP="003C52EC">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Мокренцю Сергію Григоровичу</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Мокренцю Сергію Григоровичу</w:t>
      </w:r>
      <w:r w:rsidR="007D47C3" w:rsidRPr="00204AE9">
        <w:rPr>
          <w:b/>
          <w:color w:val="C00000"/>
        </w:rPr>
        <w:t xml:space="preserve"> </w:t>
      </w:r>
      <w:r w:rsidR="007D47C3" w:rsidRPr="00204AE9">
        <w:t>для ведення особистого селя</w:t>
      </w:r>
      <w:r w:rsidR="007D47C3">
        <w:t>нського господарства площею 2,0000</w:t>
      </w:r>
      <w:r w:rsidR="007D47C3" w:rsidRPr="00204AE9">
        <w:rPr>
          <w:color w:val="C00000"/>
        </w:rPr>
        <w:t xml:space="preserve"> га</w:t>
      </w:r>
      <w:r w:rsidR="007D47C3" w:rsidRPr="00204AE9">
        <w:t xml:space="preserve">, що  знаходиться </w:t>
      </w:r>
      <w:r w:rsidR="007D47C3">
        <w:t>на території Студениківської сільської ради</w:t>
      </w:r>
      <w:r w:rsidR="007D47C3">
        <w:rPr>
          <w:color w:val="C00000"/>
        </w:rPr>
        <w:t xml:space="preserve"> </w:t>
      </w:r>
      <w:r w:rsidR="007D47C3" w:rsidRPr="00204AE9">
        <w:t>Переяслав-Хмельницького  району Київської  області</w:t>
      </w:r>
      <w:r w:rsidR="007D47C3">
        <w:t xml:space="preserve"> за межами населеного пункту с.Соснова</w:t>
      </w:r>
      <w:r w:rsidR="007D47C3" w:rsidRPr="00204AE9">
        <w:t xml:space="preserve">, </w:t>
      </w:r>
      <w:r w:rsidR="007D47C3">
        <w:t xml:space="preserve">відповідно до  </w:t>
      </w:r>
      <w:r w:rsidR="007D47C3" w:rsidRPr="00204AE9">
        <w:t xml:space="preserve">п. 34 частини 1 статті 26 Закону України "Про місцеве самоврядування в Україні", </w:t>
      </w:r>
      <w:r w:rsidR="007D47C3">
        <w:t>статей</w:t>
      </w:r>
      <w:r w:rsidR="007D47C3" w:rsidRPr="00204AE9">
        <w:t xml:space="preserve"> 12,</w:t>
      </w:r>
      <w:r w:rsidR="007D47C3">
        <w:t>33,81,118,</w:t>
      </w:r>
      <w:r w:rsidR="007D47C3" w:rsidRPr="00204AE9">
        <w:t>121</w:t>
      </w:r>
      <w:r w:rsidR="007D47C3">
        <w:t>,122</w:t>
      </w:r>
      <w:r w:rsidR="007D47C3" w:rsidRPr="00204AE9">
        <w:t xml:space="preserve">  Земельного Кодексу України,</w:t>
      </w:r>
      <w:r w:rsidR="007D47C3">
        <w:t xml:space="preserve"> п.14 статті 12 Закону України « Про статус ветеранів війни, гарантії їх соціального захисту»</w:t>
      </w:r>
      <w:r w:rsidR="007D47C3" w:rsidRPr="00204AE9">
        <w:t xml:space="preserve"> закон</w:t>
      </w:r>
      <w:r w:rsidR="007D47C3">
        <w:t>у</w:t>
      </w:r>
      <w:r w:rsidR="007D47C3" w:rsidRPr="00204AE9">
        <w:t xml:space="preserve"> України «Про Державний земельний кадастр», Постанов</w:t>
      </w:r>
      <w:r w:rsidR="007D47C3">
        <w:t>и</w:t>
      </w:r>
      <w:r w:rsidR="007D47C3"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29"/>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Мокренцю Сергію Григоровичу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w:t>
      </w:r>
      <w:r>
        <w:rPr>
          <w:b/>
          <w:color w:val="C00000"/>
          <w:lang w:val="uk-UA"/>
        </w:rPr>
        <w:t>012</w:t>
      </w:r>
      <w:r w:rsidRPr="00204AE9">
        <w:rPr>
          <w:b/>
          <w:color w:val="C00000"/>
          <w:lang w:val="uk-UA"/>
        </w:rPr>
        <w:t>:0</w:t>
      </w:r>
      <w:r>
        <w:rPr>
          <w:b/>
          <w:color w:val="C00000"/>
          <w:lang w:val="uk-UA"/>
        </w:rPr>
        <w:t>145</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29"/>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Мокренцю Сергію Григоровичу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:0</w:t>
      </w:r>
      <w:r>
        <w:rPr>
          <w:b/>
          <w:color w:val="C00000"/>
          <w:lang w:val="uk-UA"/>
        </w:rPr>
        <w:t>12</w:t>
      </w:r>
      <w:r w:rsidRPr="00204AE9">
        <w:rPr>
          <w:b/>
          <w:color w:val="C00000"/>
          <w:lang w:val="uk-UA"/>
        </w:rPr>
        <w:t>:0</w:t>
      </w:r>
      <w:r>
        <w:rPr>
          <w:b/>
          <w:color w:val="C00000"/>
          <w:lang w:val="uk-UA"/>
        </w:rPr>
        <w:t>145</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lang w:val="uk-UA"/>
        </w:rPr>
        <w:t xml:space="preserve"> (код КВЦПЗ 01.03).</w:t>
      </w:r>
    </w:p>
    <w:p w:rsidR="007D47C3" w:rsidRPr="00204AE9" w:rsidRDefault="007D47C3" w:rsidP="006739E5">
      <w:pPr>
        <w:pStyle w:val="ae"/>
        <w:numPr>
          <w:ilvl w:val="0"/>
          <w:numId w:val="29"/>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Мокренця Сергія Григоровича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29"/>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29"/>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3C52EC" w:rsidRDefault="007D47C3" w:rsidP="006739E5">
      <w:pPr>
        <w:pStyle w:val="ae"/>
        <w:numPr>
          <w:ilvl w:val="0"/>
          <w:numId w:val="29"/>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204AE9" w:rsidRDefault="007D47C3" w:rsidP="007D47C3"/>
    <w:p w:rsidR="007D47C3" w:rsidRPr="00204AE9" w:rsidRDefault="007D47C3" w:rsidP="007D47C3">
      <w:pPr>
        <w:rPr>
          <w:b/>
        </w:rPr>
      </w:pP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1316</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C52EC" w:rsidRDefault="007D47C3" w:rsidP="007D47C3">
      <w:pPr>
        <w:rPr>
          <w:i/>
          <w:lang w:eastAsia="uk-UA"/>
        </w:rPr>
      </w:pPr>
      <w:r w:rsidRPr="003F5C3F">
        <w:rPr>
          <w:b/>
        </w:rPr>
        <w:t>05.0</w:t>
      </w:r>
      <w:r>
        <w:rPr>
          <w:b/>
        </w:rPr>
        <w:t>6</w:t>
      </w:r>
      <w:r w:rsidRPr="003F5C3F">
        <w:rPr>
          <w:b/>
        </w:rPr>
        <w:t>.2020</w:t>
      </w:r>
    </w:p>
    <w:p w:rsidR="007D47C3" w:rsidRDefault="007D47C3" w:rsidP="007D47C3">
      <w:pPr>
        <w:rPr>
          <w:b/>
        </w:rPr>
      </w:pPr>
    </w:p>
    <w:p w:rsidR="007D47C3" w:rsidRPr="003C52EC" w:rsidRDefault="007D47C3" w:rsidP="003C52EC">
      <w:pPr>
        <w:jc w:val="center"/>
        <w:rPr>
          <w:sz w:val="28"/>
          <w:szCs w:val="28"/>
        </w:rPr>
      </w:pPr>
      <w:r w:rsidRPr="00204AE9">
        <w:rPr>
          <w:noProof/>
          <w:sz w:val="28"/>
          <w:szCs w:val="28"/>
          <w:lang w:eastAsia="uk-UA"/>
        </w:rPr>
        <w:drawing>
          <wp:inline distT="0" distB="0" distL="0" distR="0" wp14:anchorId="39DE7FAD" wp14:editId="27D4D6BB">
            <wp:extent cx="495300" cy="685800"/>
            <wp:effectExtent l="0" t="0" r="0" b="0"/>
            <wp:docPr id="71" name="Рисунок 7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3C52EC" w:rsidRDefault="003C52EC" w:rsidP="003C52EC">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Купрієнку Леоніду Петровичу</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Купрієнку Леоніду Петровичу</w:t>
      </w:r>
      <w:r w:rsidR="007D47C3" w:rsidRPr="00204AE9">
        <w:rPr>
          <w:b/>
          <w:color w:val="C00000"/>
        </w:rPr>
        <w:t xml:space="preserve"> </w:t>
      </w:r>
      <w:r w:rsidR="007D47C3" w:rsidRPr="00204AE9">
        <w:t>для ведення особистого селя</w:t>
      </w:r>
      <w:r w:rsidR="007D47C3">
        <w:t>нського господарства площею 2,0000</w:t>
      </w:r>
      <w:r w:rsidR="007D47C3" w:rsidRPr="00204AE9">
        <w:rPr>
          <w:color w:val="C00000"/>
        </w:rPr>
        <w:t xml:space="preserve"> га</w:t>
      </w:r>
      <w:r w:rsidR="007D47C3" w:rsidRPr="00204AE9">
        <w:t xml:space="preserve">, що  знаходиться </w:t>
      </w:r>
      <w:r w:rsidR="007D47C3">
        <w:t>на території Студениківської сільської ради</w:t>
      </w:r>
      <w:r w:rsidR="007D47C3">
        <w:rPr>
          <w:color w:val="C00000"/>
        </w:rPr>
        <w:t xml:space="preserve"> </w:t>
      </w:r>
      <w:r w:rsidR="007D47C3" w:rsidRPr="00204AE9">
        <w:t>Переяслав-Хмельницького  району Київської  області</w:t>
      </w:r>
      <w:r w:rsidR="007D47C3">
        <w:t xml:space="preserve"> за межами населеного пункту с.Соснова</w:t>
      </w:r>
      <w:r w:rsidR="007D47C3" w:rsidRPr="00204AE9">
        <w:t xml:space="preserve">, </w:t>
      </w:r>
      <w:r w:rsidR="007D47C3">
        <w:t xml:space="preserve">відповідно до  </w:t>
      </w:r>
      <w:r w:rsidR="007D47C3" w:rsidRPr="00204AE9">
        <w:t xml:space="preserve">п. 34 частини 1 статті 26 Закону України "Про місцеве самоврядування в Україні", </w:t>
      </w:r>
      <w:r w:rsidR="007D47C3">
        <w:t>статей</w:t>
      </w:r>
      <w:r w:rsidR="007D47C3" w:rsidRPr="00204AE9">
        <w:t xml:space="preserve"> 12,</w:t>
      </w:r>
      <w:r w:rsidR="007D47C3">
        <w:t>33,81,118,</w:t>
      </w:r>
      <w:r w:rsidR="007D47C3" w:rsidRPr="00204AE9">
        <w:t>121</w:t>
      </w:r>
      <w:r w:rsidR="007D47C3">
        <w:t>,122</w:t>
      </w:r>
      <w:r w:rsidR="007D47C3" w:rsidRPr="00204AE9">
        <w:t xml:space="preserve">  Земельного Кодексу України,</w:t>
      </w:r>
      <w:r w:rsidR="007D47C3">
        <w:t xml:space="preserve"> п.14 статті 12 Закону України « Про статус ветеранів війни, гарантії їх соціального захисту»</w:t>
      </w:r>
      <w:r w:rsidR="007D47C3" w:rsidRPr="00204AE9">
        <w:t xml:space="preserve"> закон</w:t>
      </w:r>
      <w:r w:rsidR="007D47C3">
        <w:t>у</w:t>
      </w:r>
      <w:r w:rsidR="007D47C3" w:rsidRPr="00204AE9">
        <w:t xml:space="preserve"> України «Про Державний земельний кадастр», Постанов</w:t>
      </w:r>
      <w:r w:rsidR="007D47C3">
        <w:t>и</w:t>
      </w:r>
      <w:r w:rsidR="007D47C3" w:rsidRPr="00204AE9">
        <w:t xml:space="preserve">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30"/>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Купрієнку Леоніду Петровичу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w:t>
      </w:r>
      <w:r>
        <w:rPr>
          <w:b/>
          <w:color w:val="C00000"/>
          <w:lang w:val="uk-UA"/>
        </w:rPr>
        <w:t>012</w:t>
      </w:r>
      <w:r w:rsidRPr="00204AE9">
        <w:rPr>
          <w:b/>
          <w:color w:val="C00000"/>
          <w:lang w:val="uk-UA"/>
        </w:rPr>
        <w:t>:0</w:t>
      </w:r>
      <w:r>
        <w:rPr>
          <w:b/>
          <w:color w:val="C00000"/>
          <w:lang w:val="uk-UA"/>
        </w:rPr>
        <w:t>150</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30"/>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Купрієнку Леоніду Петровичу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6800</w:t>
      </w:r>
      <w:r w:rsidRPr="00204AE9">
        <w:rPr>
          <w:b/>
          <w:color w:val="C00000"/>
          <w:lang w:val="uk-UA"/>
        </w:rPr>
        <w:t>:0</w:t>
      </w:r>
      <w:r>
        <w:rPr>
          <w:b/>
          <w:color w:val="C00000"/>
          <w:lang w:val="uk-UA"/>
        </w:rPr>
        <w:t>2</w:t>
      </w:r>
      <w:r w:rsidRPr="00204AE9">
        <w:rPr>
          <w:b/>
          <w:color w:val="C00000"/>
          <w:lang w:val="uk-UA"/>
        </w:rPr>
        <w:t>:0</w:t>
      </w:r>
      <w:r>
        <w:rPr>
          <w:b/>
          <w:color w:val="C00000"/>
          <w:lang w:val="uk-UA"/>
        </w:rPr>
        <w:t>12</w:t>
      </w:r>
      <w:r w:rsidRPr="00204AE9">
        <w:rPr>
          <w:b/>
          <w:color w:val="C00000"/>
          <w:lang w:val="uk-UA"/>
        </w:rPr>
        <w:t>:0</w:t>
      </w:r>
      <w:r>
        <w:rPr>
          <w:b/>
          <w:color w:val="C00000"/>
          <w:lang w:val="uk-UA"/>
        </w:rPr>
        <w:t>150</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с.Соснова</w:t>
      </w:r>
      <w:r w:rsidRPr="00204AE9">
        <w:rPr>
          <w:lang w:val="uk-UA"/>
        </w:rPr>
        <w:t xml:space="preserve"> (код КВЦПЗ 01.03).</w:t>
      </w:r>
    </w:p>
    <w:p w:rsidR="007D47C3" w:rsidRPr="00204AE9" w:rsidRDefault="007D47C3" w:rsidP="006739E5">
      <w:pPr>
        <w:pStyle w:val="ae"/>
        <w:numPr>
          <w:ilvl w:val="0"/>
          <w:numId w:val="30"/>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Купрієнка Леоніда Петровича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30"/>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30"/>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204AE9" w:rsidRDefault="007D47C3" w:rsidP="006739E5">
      <w:pPr>
        <w:pStyle w:val="ae"/>
        <w:numPr>
          <w:ilvl w:val="0"/>
          <w:numId w:val="30"/>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both"/>
      </w:pP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3F5C3F" w:rsidRDefault="003C52EC" w:rsidP="003C52EC">
      <w:pPr>
        <w:pStyle w:val="af1"/>
      </w:pPr>
      <w:r>
        <w:t>с</w:t>
      </w:r>
      <w:r w:rsidR="007D47C3" w:rsidRPr="003F5C3F">
        <w:t>. Студеники</w:t>
      </w:r>
    </w:p>
    <w:p w:rsidR="007D47C3" w:rsidRPr="003F5C3F" w:rsidRDefault="007D47C3" w:rsidP="003C52EC">
      <w:pPr>
        <w:pStyle w:val="af1"/>
      </w:pPr>
      <w:r w:rsidRPr="003F5C3F">
        <w:t xml:space="preserve">№ </w:t>
      </w:r>
      <w:r>
        <w:t>1317</w:t>
      </w:r>
      <w:r w:rsidRPr="003F5C3F">
        <w:t>–</w:t>
      </w:r>
      <w:r w:rsidRPr="003F5C3F">
        <w:rPr>
          <w:lang w:val="en-US"/>
        </w:rPr>
        <w:t>XLV</w:t>
      </w:r>
      <w:r w:rsidRPr="003F5C3F">
        <w:t>ІІ–</w:t>
      </w:r>
      <w:r w:rsidRPr="003F5C3F">
        <w:rPr>
          <w:lang w:val="en-US"/>
        </w:rPr>
        <w:t>V</w:t>
      </w:r>
      <w:r w:rsidRPr="003F5C3F">
        <w:t>ІІ</w:t>
      </w:r>
    </w:p>
    <w:p w:rsidR="007D47C3" w:rsidRPr="003B61EE" w:rsidRDefault="007D47C3" w:rsidP="003C52EC">
      <w:pPr>
        <w:pStyle w:val="af1"/>
        <w:rPr>
          <w:i/>
          <w:lang w:eastAsia="uk-UA"/>
        </w:rPr>
      </w:pPr>
      <w:r w:rsidRPr="003F5C3F">
        <w:t>05.0</w:t>
      </w:r>
      <w:r>
        <w:t>6</w:t>
      </w:r>
      <w:r w:rsidRPr="003F5C3F">
        <w:t>.2020</w:t>
      </w:r>
      <w:r w:rsidRPr="003B61EE">
        <w:rPr>
          <w:color w:val="264969"/>
          <w:lang w:eastAsia="uk-UA"/>
        </w:rPr>
        <w:t> </w:t>
      </w:r>
    </w:p>
    <w:p w:rsidR="007D47C3" w:rsidRDefault="007D47C3" w:rsidP="007D47C3">
      <w:pPr>
        <w:rPr>
          <w:b/>
        </w:rPr>
      </w:pPr>
    </w:p>
    <w:p w:rsidR="007D47C3" w:rsidRPr="003C52EC" w:rsidRDefault="007D47C3" w:rsidP="003C52EC">
      <w:pPr>
        <w:jc w:val="center"/>
        <w:rPr>
          <w:sz w:val="28"/>
          <w:szCs w:val="28"/>
        </w:rPr>
      </w:pPr>
      <w:r w:rsidRPr="00204AE9">
        <w:rPr>
          <w:noProof/>
          <w:sz w:val="28"/>
          <w:szCs w:val="28"/>
          <w:lang w:eastAsia="uk-UA"/>
        </w:rPr>
        <w:lastRenderedPageBreak/>
        <w:drawing>
          <wp:inline distT="0" distB="0" distL="0" distR="0" wp14:anchorId="2B3E9755" wp14:editId="1B4051BA">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3C52EC" w:rsidP="003C52EC">
      <w:pPr>
        <w:jc w:val="center"/>
        <w:rPr>
          <w:b/>
        </w:rPr>
      </w:pPr>
      <w:r>
        <w:rPr>
          <w:b/>
        </w:rPr>
        <w:t>КИЇВСЬКОЇ  ОБЛАСТІ</w:t>
      </w:r>
    </w:p>
    <w:p w:rsidR="007D47C3" w:rsidRPr="003C52EC" w:rsidRDefault="003C52EC" w:rsidP="003C52EC">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Шатило Тетяні Василівні</w:t>
            </w:r>
            <w:r w:rsidRPr="00204AE9">
              <w:rPr>
                <w:b/>
                <w:lang w:val="uk-UA"/>
              </w:rPr>
              <w:t xml:space="preserve">.  </w:t>
            </w:r>
          </w:p>
        </w:tc>
      </w:tr>
    </w:tbl>
    <w:p w:rsidR="007D47C3" w:rsidRPr="00204AE9" w:rsidRDefault="003C52EC" w:rsidP="003C52EC">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Шатило Тетяні Василівні</w:t>
      </w:r>
      <w:r w:rsidR="007D47C3" w:rsidRPr="00204AE9">
        <w:rPr>
          <w:b/>
          <w:color w:val="C00000"/>
        </w:rPr>
        <w:t xml:space="preserve"> </w:t>
      </w:r>
      <w:r w:rsidR="007D47C3" w:rsidRPr="00204AE9">
        <w:t>для ведення особистого селянського господарства площею 0,</w:t>
      </w:r>
      <w:r w:rsidR="007D47C3">
        <w:t>1000</w:t>
      </w:r>
      <w:r w:rsidR="007D47C3" w:rsidRPr="00204AE9">
        <w:rPr>
          <w:color w:val="C00000"/>
        </w:rPr>
        <w:t xml:space="preserve"> га</w:t>
      </w:r>
      <w:r w:rsidR="007D47C3" w:rsidRPr="00204AE9">
        <w:t xml:space="preserve">, що  знаходиться  в </w:t>
      </w:r>
      <w:r w:rsidR="007D47C3" w:rsidRPr="00204AE9">
        <w:rPr>
          <w:color w:val="C00000"/>
        </w:rPr>
        <w:t>с.</w:t>
      </w:r>
      <w:r w:rsidR="007D47C3">
        <w:rPr>
          <w:color w:val="C00000"/>
        </w:rPr>
        <w:t xml:space="preserve">Переяславське </w:t>
      </w:r>
      <w:r w:rsidR="007D47C3" w:rsidRPr="00204AE9">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204AE9" w:rsidRDefault="003C52EC" w:rsidP="003C52EC">
      <w:pPr>
        <w:jc w:val="center"/>
        <w:rPr>
          <w:b/>
        </w:rPr>
      </w:pPr>
      <w:r>
        <w:rPr>
          <w:b/>
        </w:rPr>
        <w:t>В И Р І Ш И Л А :</w:t>
      </w:r>
    </w:p>
    <w:p w:rsidR="007D47C3" w:rsidRPr="00204AE9" w:rsidRDefault="007D47C3" w:rsidP="006739E5">
      <w:pPr>
        <w:pStyle w:val="ae"/>
        <w:numPr>
          <w:ilvl w:val="0"/>
          <w:numId w:val="13"/>
        </w:numPr>
        <w:ind w:left="0" w:firstLine="360"/>
        <w:jc w:val="both"/>
        <w:rPr>
          <w:lang w:val="uk-UA"/>
        </w:rPr>
      </w:pPr>
      <w:r w:rsidRPr="00204AE9">
        <w:rPr>
          <w:lang w:val="uk-UA"/>
        </w:rPr>
        <w:t xml:space="preserve">Затвердити розроблений </w:t>
      </w:r>
      <w:r>
        <w:rPr>
          <w:lang w:val="uk-UA"/>
        </w:rPr>
        <w:t>ФОП Баранов Ю.Л.</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Шатило Тетяні Василівні</w:t>
      </w:r>
      <w:r w:rsidRPr="00204AE9">
        <w:rPr>
          <w:lang w:val="uk-UA"/>
        </w:rPr>
        <w:t xml:space="preserve"> для ведення особистого селянського господарства, площею </w:t>
      </w:r>
      <w:r>
        <w:rPr>
          <w:color w:val="C00000"/>
          <w:lang w:val="uk-UA"/>
        </w:rPr>
        <w:t>0,1000</w:t>
      </w:r>
      <w:r w:rsidRPr="00204AE9">
        <w:rPr>
          <w:color w:val="C00000"/>
          <w:lang w:val="uk-UA"/>
        </w:rPr>
        <w:t xml:space="preserve"> га</w:t>
      </w:r>
      <w:r w:rsidRPr="00204AE9">
        <w:rPr>
          <w:lang w:val="uk-UA"/>
        </w:rPr>
        <w:t xml:space="preserve"> розташовану 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50</w:t>
      </w:r>
      <w:r w:rsidRPr="00204AE9">
        <w:rPr>
          <w:b/>
          <w:color w:val="C00000"/>
          <w:lang w:val="uk-UA"/>
        </w:rPr>
        <w:t>0</w:t>
      </w:r>
      <w:r>
        <w:rPr>
          <w:b/>
          <w:color w:val="C00000"/>
          <w:lang w:val="uk-UA"/>
        </w:rPr>
        <w:t>0</w:t>
      </w:r>
      <w:r w:rsidRPr="00204AE9">
        <w:rPr>
          <w:b/>
          <w:color w:val="C00000"/>
          <w:lang w:val="uk-UA"/>
        </w:rPr>
        <w:t>:0</w:t>
      </w:r>
      <w:r>
        <w:rPr>
          <w:b/>
          <w:color w:val="C00000"/>
          <w:lang w:val="uk-UA"/>
        </w:rPr>
        <w:t>2</w:t>
      </w:r>
      <w:r w:rsidRPr="00204AE9">
        <w:rPr>
          <w:b/>
          <w:color w:val="C00000"/>
          <w:lang w:val="uk-UA"/>
        </w:rPr>
        <w:t>:0</w:t>
      </w:r>
      <w:r>
        <w:rPr>
          <w:b/>
          <w:color w:val="C00000"/>
          <w:lang w:val="uk-UA"/>
        </w:rPr>
        <w:t>04</w:t>
      </w:r>
      <w:r w:rsidRPr="00204AE9">
        <w:rPr>
          <w:b/>
          <w:color w:val="C00000"/>
          <w:lang w:val="uk-UA"/>
        </w:rPr>
        <w:t>:0</w:t>
      </w:r>
      <w:r>
        <w:rPr>
          <w:b/>
          <w:color w:val="C00000"/>
          <w:lang w:val="uk-UA"/>
        </w:rPr>
        <w:t>079</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13"/>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Шатило Тетяні Василівні</w:t>
      </w:r>
      <w:r w:rsidRPr="00204AE9">
        <w:rPr>
          <w:b/>
          <w:color w:val="C00000"/>
          <w:lang w:val="uk-UA"/>
        </w:rPr>
        <w:t xml:space="preserve">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50</w:t>
      </w:r>
      <w:r w:rsidRPr="00204AE9">
        <w:rPr>
          <w:b/>
          <w:color w:val="C00000"/>
          <w:lang w:val="uk-UA"/>
        </w:rPr>
        <w:t>0</w:t>
      </w:r>
      <w:r>
        <w:rPr>
          <w:b/>
          <w:color w:val="C00000"/>
          <w:lang w:val="uk-UA"/>
        </w:rPr>
        <w:t>0</w:t>
      </w:r>
      <w:r w:rsidRPr="00204AE9">
        <w:rPr>
          <w:b/>
          <w:color w:val="C00000"/>
          <w:lang w:val="uk-UA"/>
        </w:rPr>
        <w:t>:0</w:t>
      </w:r>
      <w:r>
        <w:rPr>
          <w:b/>
          <w:color w:val="C00000"/>
          <w:lang w:val="uk-UA"/>
        </w:rPr>
        <w:t>2</w:t>
      </w:r>
      <w:r w:rsidRPr="00204AE9">
        <w:rPr>
          <w:b/>
          <w:color w:val="C00000"/>
          <w:lang w:val="uk-UA"/>
        </w:rPr>
        <w:t>:0</w:t>
      </w:r>
      <w:r>
        <w:rPr>
          <w:b/>
          <w:color w:val="C00000"/>
          <w:lang w:val="uk-UA"/>
        </w:rPr>
        <w:t>04</w:t>
      </w:r>
      <w:r w:rsidRPr="00204AE9">
        <w:rPr>
          <w:b/>
          <w:color w:val="C00000"/>
          <w:lang w:val="uk-UA"/>
        </w:rPr>
        <w:t>:0</w:t>
      </w:r>
      <w:r>
        <w:rPr>
          <w:b/>
          <w:color w:val="C00000"/>
          <w:lang w:val="uk-UA"/>
        </w:rPr>
        <w:t>079</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1000</w:t>
      </w:r>
      <w:r w:rsidRPr="00204AE9">
        <w:rPr>
          <w:color w:val="C00000"/>
          <w:lang w:val="uk-UA"/>
        </w:rPr>
        <w:t xml:space="preserve"> га </w:t>
      </w:r>
      <w:r w:rsidRPr="00204AE9">
        <w:rPr>
          <w:lang w:val="uk-UA"/>
        </w:rPr>
        <w:t xml:space="preserve">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(код КВЦПЗ 01.03).</w:t>
      </w:r>
    </w:p>
    <w:p w:rsidR="007D47C3" w:rsidRPr="00204AE9" w:rsidRDefault="007D47C3" w:rsidP="006739E5">
      <w:pPr>
        <w:pStyle w:val="ae"/>
        <w:numPr>
          <w:ilvl w:val="0"/>
          <w:numId w:val="13"/>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Шатило Тетяну Василівну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13"/>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13"/>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204AE9" w:rsidRDefault="007D47C3" w:rsidP="006739E5">
      <w:pPr>
        <w:pStyle w:val="ae"/>
        <w:numPr>
          <w:ilvl w:val="0"/>
          <w:numId w:val="13"/>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both"/>
      </w:pP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204AE9" w:rsidRDefault="007D47C3" w:rsidP="007D47C3"/>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1318</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667457"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Pr="00667457" w:rsidRDefault="007D47C3" w:rsidP="00667457">
      <w:pPr>
        <w:jc w:val="center"/>
        <w:rPr>
          <w:sz w:val="28"/>
          <w:szCs w:val="28"/>
        </w:rPr>
      </w:pPr>
      <w:r w:rsidRPr="00204AE9">
        <w:rPr>
          <w:noProof/>
          <w:sz w:val="28"/>
          <w:szCs w:val="28"/>
          <w:lang w:eastAsia="uk-UA"/>
        </w:rPr>
        <w:lastRenderedPageBreak/>
        <w:drawing>
          <wp:inline distT="0" distB="0" distL="0" distR="0" wp14:anchorId="0D8C08BE" wp14:editId="50380F07">
            <wp:extent cx="495300" cy="685800"/>
            <wp:effectExtent l="0" t="0" r="0" b="0"/>
            <wp:docPr id="86" name="Рисунок 8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667457" w:rsidP="00667457">
      <w:pPr>
        <w:jc w:val="center"/>
        <w:rPr>
          <w:b/>
        </w:rPr>
      </w:pPr>
      <w:r>
        <w:rPr>
          <w:b/>
        </w:rPr>
        <w:t>КИЇВСЬКОЇ  ОБЛАСТІ</w:t>
      </w:r>
    </w:p>
    <w:p w:rsidR="007D47C3" w:rsidRPr="00204AE9" w:rsidRDefault="007D47C3" w:rsidP="007D47C3">
      <w:pPr>
        <w:jc w:val="center"/>
        <w:rPr>
          <w:b/>
          <w:sz w:val="28"/>
          <w:szCs w:val="28"/>
        </w:rPr>
      </w:pPr>
      <w:r w:rsidRPr="00204AE9">
        <w:rPr>
          <w:b/>
          <w:sz w:val="28"/>
          <w:szCs w:val="28"/>
        </w:rPr>
        <w:t>Р І Ш Е Н Н Я</w:t>
      </w:r>
    </w:p>
    <w:p w:rsidR="007D47C3" w:rsidRPr="00204AE9"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Шеремет Лілії Василівні</w:t>
            </w:r>
            <w:r w:rsidRPr="00204AE9">
              <w:rPr>
                <w:b/>
                <w:lang w:val="uk-UA"/>
              </w:rPr>
              <w:t xml:space="preserve">.  </w:t>
            </w:r>
          </w:p>
        </w:tc>
      </w:tr>
    </w:tbl>
    <w:p w:rsidR="007D47C3" w:rsidRPr="00204AE9" w:rsidRDefault="00667457" w:rsidP="00667457">
      <w:pPr>
        <w:jc w:val="both"/>
      </w:pPr>
      <w:r>
        <w:rPr>
          <w:b/>
        </w:rPr>
        <w:t xml:space="preserve">     </w:t>
      </w:r>
      <w:r w:rsidR="007D47C3" w:rsidRPr="00204AE9">
        <w:t xml:space="preserve">Розглянувши матеріали проекту землеустрою щодо відведення  земельної  ділянки у власність </w:t>
      </w:r>
      <w:r w:rsidR="007D47C3" w:rsidRPr="00204AE9">
        <w:rPr>
          <w:b/>
          <w:color w:val="C00000"/>
        </w:rPr>
        <w:t>гр.</w:t>
      </w:r>
      <w:r w:rsidR="007D47C3">
        <w:rPr>
          <w:b/>
          <w:color w:val="C00000"/>
        </w:rPr>
        <w:t>Шеремет Лілії Василівні</w:t>
      </w:r>
      <w:r w:rsidR="007D47C3" w:rsidRPr="00204AE9">
        <w:rPr>
          <w:b/>
          <w:color w:val="C00000"/>
        </w:rPr>
        <w:t xml:space="preserve"> </w:t>
      </w:r>
      <w:r w:rsidR="007D47C3" w:rsidRPr="00204AE9">
        <w:t>для ведення особистого селянського господарства площею 0,</w:t>
      </w:r>
      <w:r w:rsidR="007D47C3">
        <w:t>1600</w:t>
      </w:r>
      <w:r w:rsidR="007D47C3" w:rsidRPr="00204AE9">
        <w:rPr>
          <w:color w:val="C00000"/>
        </w:rPr>
        <w:t xml:space="preserve"> га</w:t>
      </w:r>
      <w:r w:rsidR="007D47C3" w:rsidRPr="00204AE9">
        <w:t xml:space="preserve">, що  знаходиться  в </w:t>
      </w:r>
      <w:r w:rsidR="007D47C3" w:rsidRPr="00204AE9">
        <w:rPr>
          <w:color w:val="C00000"/>
        </w:rPr>
        <w:t>с.</w:t>
      </w:r>
      <w:r w:rsidR="007D47C3">
        <w:rPr>
          <w:color w:val="C00000"/>
        </w:rPr>
        <w:t xml:space="preserve">Переяславське </w:t>
      </w:r>
      <w:r w:rsidR="007D47C3" w:rsidRPr="00204AE9">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204AE9" w:rsidRDefault="00667457" w:rsidP="00667457">
      <w:pPr>
        <w:jc w:val="center"/>
        <w:rPr>
          <w:b/>
        </w:rPr>
      </w:pPr>
      <w:r>
        <w:rPr>
          <w:b/>
        </w:rPr>
        <w:t>В И Р І Ш И Л А :</w:t>
      </w:r>
    </w:p>
    <w:p w:rsidR="007D47C3" w:rsidRPr="00204AE9" w:rsidRDefault="007D47C3" w:rsidP="006739E5">
      <w:pPr>
        <w:pStyle w:val="ae"/>
        <w:numPr>
          <w:ilvl w:val="0"/>
          <w:numId w:val="31"/>
        </w:numPr>
        <w:ind w:left="0" w:firstLine="360"/>
        <w:jc w:val="both"/>
        <w:rPr>
          <w:lang w:val="uk-UA"/>
        </w:rPr>
      </w:pPr>
      <w:r w:rsidRPr="00204AE9">
        <w:rPr>
          <w:lang w:val="uk-UA"/>
        </w:rPr>
        <w:t xml:space="preserve">Затвердити розроблений </w:t>
      </w:r>
      <w:r>
        <w:rPr>
          <w:lang w:val="uk-UA"/>
        </w:rPr>
        <w:t>ФОП Баранов Ю.Л.</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Шеремет Лілії Василівні</w:t>
      </w:r>
      <w:r w:rsidRPr="00204AE9">
        <w:rPr>
          <w:lang w:val="uk-UA"/>
        </w:rPr>
        <w:t xml:space="preserve"> для ведення особистого селянського господарства, площею </w:t>
      </w:r>
      <w:r>
        <w:rPr>
          <w:color w:val="C00000"/>
          <w:lang w:val="uk-UA"/>
        </w:rPr>
        <w:t>0,1600</w:t>
      </w:r>
      <w:r w:rsidRPr="00204AE9">
        <w:rPr>
          <w:color w:val="C00000"/>
          <w:lang w:val="uk-UA"/>
        </w:rPr>
        <w:t xml:space="preserve"> га</w:t>
      </w:r>
      <w:r w:rsidRPr="00204AE9">
        <w:rPr>
          <w:lang w:val="uk-UA"/>
        </w:rPr>
        <w:t xml:space="preserve"> розташовану 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50</w:t>
      </w:r>
      <w:r w:rsidRPr="00204AE9">
        <w:rPr>
          <w:b/>
          <w:color w:val="C00000"/>
          <w:lang w:val="uk-UA"/>
        </w:rPr>
        <w:t>0</w:t>
      </w:r>
      <w:r>
        <w:rPr>
          <w:b/>
          <w:color w:val="C00000"/>
          <w:lang w:val="uk-UA"/>
        </w:rPr>
        <w:t>0</w:t>
      </w:r>
      <w:r w:rsidRPr="00204AE9">
        <w:rPr>
          <w:b/>
          <w:color w:val="C00000"/>
          <w:lang w:val="uk-UA"/>
        </w:rPr>
        <w:t>:0</w:t>
      </w:r>
      <w:r>
        <w:rPr>
          <w:b/>
          <w:color w:val="C00000"/>
          <w:lang w:val="uk-UA"/>
        </w:rPr>
        <w:t>2</w:t>
      </w:r>
      <w:r w:rsidRPr="00204AE9">
        <w:rPr>
          <w:b/>
          <w:color w:val="C00000"/>
          <w:lang w:val="uk-UA"/>
        </w:rPr>
        <w:t>:0</w:t>
      </w:r>
      <w:r>
        <w:rPr>
          <w:b/>
          <w:color w:val="C00000"/>
          <w:lang w:val="uk-UA"/>
        </w:rPr>
        <w:t>04</w:t>
      </w:r>
      <w:r w:rsidRPr="00204AE9">
        <w:rPr>
          <w:b/>
          <w:color w:val="C00000"/>
          <w:lang w:val="uk-UA"/>
        </w:rPr>
        <w:t>:0</w:t>
      </w:r>
      <w:r>
        <w:rPr>
          <w:b/>
          <w:color w:val="C00000"/>
          <w:lang w:val="uk-UA"/>
        </w:rPr>
        <w:t>080</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31"/>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Шеремет Лілії Василівні</w:t>
      </w:r>
      <w:r w:rsidRPr="00204AE9">
        <w:rPr>
          <w:b/>
          <w:color w:val="C00000"/>
          <w:lang w:val="uk-UA"/>
        </w:rPr>
        <w:t xml:space="preserve">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50</w:t>
      </w:r>
      <w:r w:rsidRPr="00204AE9">
        <w:rPr>
          <w:b/>
          <w:color w:val="C00000"/>
          <w:lang w:val="uk-UA"/>
        </w:rPr>
        <w:t>0</w:t>
      </w:r>
      <w:r>
        <w:rPr>
          <w:b/>
          <w:color w:val="C00000"/>
          <w:lang w:val="uk-UA"/>
        </w:rPr>
        <w:t>0</w:t>
      </w:r>
      <w:r w:rsidRPr="00204AE9">
        <w:rPr>
          <w:b/>
          <w:color w:val="C00000"/>
          <w:lang w:val="uk-UA"/>
        </w:rPr>
        <w:t>:0</w:t>
      </w:r>
      <w:r>
        <w:rPr>
          <w:b/>
          <w:color w:val="C00000"/>
          <w:lang w:val="uk-UA"/>
        </w:rPr>
        <w:t>2</w:t>
      </w:r>
      <w:r w:rsidRPr="00204AE9">
        <w:rPr>
          <w:b/>
          <w:color w:val="C00000"/>
          <w:lang w:val="uk-UA"/>
        </w:rPr>
        <w:t>:0</w:t>
      </w:r>
      <w:r>
        <w:rPr>
          <w:b/>
          <w:color w:val="C00000"/>
          <w:lang w:val="uk-UA"/>
        </w:rPr>
        <w:t>04</w:t>
      </w:r>
      <w:r w:rsidRPr="00204AE9">
        <w:rPr>
          <w:b/>
          <w:color w:val="C00000"/>
          <w:lang w:val="uk-UA"/>
        </w:rPr>
        <w:t>:0</w:t>
      </w:r>
      <w:r>
        <w:rPr>
          <w:b/>
          <w:color w:val="C00000"/>
          <w:lang w:val="uk-UA"/>
        </w:rPr>
        <w:t>080</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1600</w:t>
      </w:r>
      <w:r w:rsidRPr="00204AE9">
        <w:rPr>
          <w:color w:val="C00000"/>
          <w:lang w:val="uk-UA"/>
        </w:rPr>
        <w:t xml:space="preserve"> га </w:t>
      </w:r>
      <w:r w:rsidRPr="00204AE9">
        <w:rPr>
          <w:lang w:val="uk-UA"/>
        </w:rPr>
        <w:t xml:space="preserve">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(код КВЦПЗ 01.03).</w:t>
      </w:r>
    </w:p>
    <w:p w:rsidR="007D47C3" w:rsidRPr="00204AE9" w:rsidRDefault="007D47C3" w:rsidP="006739E5">
      <w:pPr>
        <w:pStyle w:val="ae"/>
        <w:numPr>
          <w:ilvl w:val="0"/>
          <w:numId w:val="31"/>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Шеремет Лілію Василівну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31"/>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31"/>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67457" w:rsidRDefault="007D47C3" w:rsidP="006739E5">
      <w:pPr>
        <w:pStyle w:val="ae"/>
        <w:numPr>
          <w:ilvl w:val="0"/>
          <w:numId w:val="31"/>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667457" w:rsidRDefault="007D47C3" w:rsidP="00667457">
      <w:pPr>
        <w:jc w:val="center"/>
        <w:rPr>
          <w:b/>
        </w:rPr>
      </w:pPr>
      <w:r w:rsidRPr="00204AE9">
        <w:rPr>
          <w:b/>
        </w:rPr>
        <w:t xml:space="preserve">Сільський  голова :                                                                         </w:t>
      </w:r>
      <w:r w:rsidRPr="00204AE9">
        <w:rPr>
          <w:b/>
          <w:bCs/>
        </w:rPr>
        <w:t>М.О.ЛЯХ</w:t>
      </w:r>
    </w:p>
    <w:p w:rsidR="007D47C3" w:rsidRPr="00204AE9" w:rsidRDefault="007D47C3" w:rsidP="007D47C3"/>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1319</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667457" w:rsidRDefault="007D47C3" w:rsidP="007D47C3">
      <w:pPr>
        <w:rPr>
          <w:i/>
          <w:lang w:eastAsia="uk-UA"/>
        </w:rPr>
      </w:pPr>
      <w:r w:rsidRPr="003F5C3F">
        <w:rPr>
          <w:b/>
        </w:rPr>
        <w:t>05.0</w:t>
      </w:r>
      <w:r>
        <w:rPr>
          <w:b/>
        </w:rPr>
        <w:t>6</w:t>
      </w:r>
      <w:r w:rsidRPr="003F5C3F">
        <w:rPr>
          <w:b/>
        </w:rPr>
        <w:t>.2020</w:t>
      </w:r>
    </w:p>
    <w:p w:rsidR="007D47C3" w:rsidRPr="00204AE9" w:rsidRDefault="007D47C3" w:rsidP="007D47C3">
      <w:pPr>
        <w:rPr>
          <w:b/>
        </w:rPr>
      </w:pPr>
    </w:p>
    <w:p w:rsidR="007D47C3" w:rsidRPr="00667457" w:rsidRDefault="007D47C3" w:rsidP="00667457">
      <w:pPr>
        <w:jc w:val="center"/>
        <w:rPr>
          <w:sz w:val="28"/>
          <w:szCs w:val="28"/>
        </w:rPr>
      </w:pPr>
      <w:r w:rsidRPr="00167838">
        <w:rPr>
          <w:noProof/>
          <w:sz w:val="28"/>
          <w:szCs w:val="28"/>
          <w:lang w:eastAsia="uk-UA"/>
        </w:rPr>
        <w:lastRenderedPageBreak/>
        <w:drawing>
          <wp:inline distT="0" distB="0" distL="0" distR="0" wp14:anchorId="11A56D9E" wp14:editId="126AF35C">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167838" w:rsidRDefault="007D47C3" w:rsidP="007D47C3">
      <w:pPr>
        <w:jc w:val="center"/>
        <w:rPr>
          <w:b/>
        </w:rPr>
      </w:pPr>
      <w:r w:rsidRPr="00167838">
        <w:rPr>
          <w:b/>
        </w:rPr>
        <w:t>СТУДЕНИКІВСЬКА   СІЛЬСЬКА  РАДА</w:t>
      </w:r>
    </w:p>
    <w:p w:rsidR="007D47C3" w:rsidRPr="00167838" w:rsidRDefault="007D47C3" w:rsidP="007D47C3">
      <w:pPr>
        <w:jc w:val="center"/>
        <w:rPr>
          <w:b/>
        </w:rPr>
      </w:pPr>
      <w:r w:rsidRPr="00167838">
        <w:rPr>
          <w:b/>
        </w:rPr>
        <w:t>ПЕРЕЯСЛАВ – ХМЕЛЬНИЦЬКОГО  РАЙОНУ</w:t>
      </w:r>
    </w:p>
    <w:p w:rsidR="007D47C3" w:rsidRPr="00167838" w:rsidRDefault="007D47C3" w:rsidP="007D47C3">
      <w:pPr>
        <w:jc w:val="center"/>
        <w:rPr>
          <w:b/>
        </w:rPr>
      </w:pPr>
      <w:r w:rsidRPr="00167838">
        <w:rPr>
          <w:b/>
        </w:rPr>
        <w:t>КИЇВСЬКОЇ  ОБЛАСТІ</w:t>
      </w:r>
    </w:p>
    <w:p w:rsidR="007D47C3" w:rsidRPr="00167838" w:rsidRDefault="007D47C3" w:rsidP="007D47C3">
      <w:pPr>
        <w:jc w:val="center"/>
        <w:rPr>
          <w:b/>
        </w:rPr>
      </w:pPr>
    </w:p>
    <w:p w:rsidR="007D47C3" w:rsidRPr="00667457" w:rsidRDefault="00667457" w:rsidP="00667457">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167838" w:rsidTr="007D47C3">
        <w:tc>
          <w:tcPr>
            <w:tcW w:w="8075" w:type="dxa"/>
          </w:tcPr>
          <w:p w:rsidR="007D47C3" w:rsidRPr="00167838" w:rsidRDefault="007D47C3" w:rsidP="007D47C3">
            <w:pPr>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Смашній Інні Євгеніївні</w:t>
            </w:r>
            <w:r w:rsidRPr="00167838">
              <w:rPr>
                <w:b/>
                <w:lang w:val="uk-UA"/>
              </w:rPr>
              <w:t xml:space="preserve">.  </w:t>
            </w:r>
          </w:p>
        </w:tc>
      </w:tr>
    </w:tbl>
    <w:p w:rsidR="007D47C3" w:rsidRPr="00167838" w:rsidRDefault="00667457" w:rsidP="00667457">
      <w:pPr>
        <w:jc w:val="both"/>
      </w:pPr>
      <w:r>
        <w:rPr>
          <w:b/>
        </w:rPr>
        <w:t xml:space="preserve">   </w:t>
      </w:r>
      <w:r w:rsidR="007D47C3" w:rsidRPr="00167838">
        <w:t xml:space="preserve">Розглянувши матеріали проекту землеустрою щодо відведення  земельної  ділянки у власність </w:t>
      </w:r>
      <w:r w:rsidR="007D47C3" w:rsidRPr="00167838">
        <w:rPr>
          <w:b/>
          <w:color w:val="C00000"/>
        </w:rPr>
        <w:t>гр.</w:t>
      </w:r>
      <w:r w:rsidR="007D47C3">
        <w:rPr>
          <w:b/>
          <w:color w:val="C00000"/>
        </w:rPr>
        <w:t>Смашній Інні Євгеніївні</w:t>
      </w:r>
      <w:r w:rsidR="007D47C3" w:rsidRPr="00167838">
        <w:rPr>
          <w:b/>
          <w:color w:val="C00000"/>
        </w:rPr>
        <w:t xml:space="preserve"> </w:t>
      </w:r>
      <w:r w:rsidR="007D47C3" w:rsidRPr="00167838">
        <w:t>для ведення особистого селянського господарства площею 0,</w:t>
      </w:r>
      <w:r w:rsidR="007D47C3">
        <w:t>2500</w:t>
      </w:r>
      <w:r w:rsidR="007D47C3" w:rsidRPr="00167838">
        <w:rPr>
          <w:color w:val="C00000"/>
        </w:rPr>
        <w:t xml:space="preserve"> га</w:t>
      </w:r>
      <w:r w:rsidR="007D47C3" w:rsidRPr="00167838">
        <w:t xml:space="preserve">, що  знаходиться в </w:t>
      </w:r>
      <w:r w:rsidR="007D47C3" w:rsidRPr="00167838">
        <w:rPr>
          <w:color w:val="C00000"/>
        </w:rPr>
        <w:t>с.</w:t>
      </w:r>
      <w:r w:rsidR="007D47C3">
        <w:rPr>
          <w:color w:val="C00000"/>
        </w:rPr>
        <w:t>Соснова</w:t>
      </w:r>
      <w:r w:rsidR="007D47C3" w:rsidRPr="00167838">
        <w:rPr>
          <w:color w:val="C00000"/>
        </w:rPr>
        <w:t xml:space="preserve"> </w:t>
      </w:r>
      <w:r w:rsidR="007D47C3" w:rsidRPr="00167838">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167838" w:rsidRDefault="00667457" w:rsidP="00667457">
      <w:pPr>
        <w:jc w:val="center"/>
        <w:rPr>
          <w:b/>
        </w:rPr>
      </w:pPr>
      <w:r>
        <w:rPr>
          <w:b/>
        </w:rPr>
        <w:t>В И Р І Ш И Л А :</w:t>
      </w:r>
    </w:p>
    <w:p w:rsidR="007D47C3" w:rsidRPr="00167838" w:rsidRDefault="007D47C3" w:rsidP="006739E5">
      <w:pPr>
        <w:pStyle w:val="ae"/>
        <w:numPr>
          <w:ilvl w:val="0"/>
          <w:numId w:val="20"/>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Смашній Інні Євгеніївні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2500</w:t>
      </w:r>
      <w:r w:rsidRPr="00167838">
        <w:rPr>
          <w:color w:val="C00000"/>
          <w:lang w:val="uk-UA"/>
        </w:rPr>
        <w:t xml:space="preserve"> га</w:t>
      </w:r>
      <w:r w:rsidRPr="00167838">
        <w:rPr>
          <w:lang w:val="uk-UA"/>
        </w:rPr>
        <w:t xml:space="preserve"> розташовану  в </w:t>
      </w:r>
      <w:r w:rsidRPr="00167838">
        <w:rPr>
          <w:color w:val="C00000"/>
          <w:lang w:val="uk-UA"/>
        </w:rPr>
        <w:t>с.</w:t>
      </w:r>
      <w:r>
        <w:rPr>
          <w:color w:val="C00000"/>
          <w:lang w:val="uk-UA"/>
        </w:rPr>
        <w:t>Соснова</w:t>
      </w:r>
      <w:r w:rsidRPr="00167838">
        <w:rPr>
          <w:color w:val="C00000"/>
          <w:lang w:val="uk-UA"/>
        </w:rPr>
        <w:t xml:space="preserve"> </w:t>
      </w:r>
      <w:r w:rsidRPr="00167838">
        <w:rPr>
          <w:lang w:val="uk-UA"/>
        </w:rPr>
        <w:t>Переяслав-Хмельницького  району Київської  області</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26</w:t>
      </w:r>
      <w:r w:rsidRPr="00167838">
        <w:rPr>
          <w:b/>
          <w:color w:val="C00000"/>
          <w:lang w:val="uk-UA"/>
        </w:rPr>
        <w:t>:0</w:t>
      </w:r>
      <w:r>
        <w:rPr>
          <w:b/>
          <w:color w:val="C00000"/>
          <w:lang w:val="uk-UA"/>
        </w:rPr>
        <w:t>083</w:t>
      </w:r>
      <w:r w:rsidRPr="00167838">
        <w:rPr>
          <w:b/>
          <w:color w:val="C00000"/>
          <w:lang w:val="uk-UA"/>
        </w:rPr>
        <w:t>,</w:t>
      </w:r>
      <w:r w:rsidRPr="00167838">
        <w:rPr>
          <w:lang w:val="uk-UA"/>
        </w:rPr>
        <w:t xml:space="preserve"> (код КВЦПЗ-01.03). </w:t>
      </w:r>
    </w:p>
    <w:p w:rsidR="007D47C3" w:rsidRPr="00167838" w:rsidRDefault="007D47C3" w:rsidP="006739E5">
      <w:pPr>
        <w:pStyle w:val="ae"/>
        <w:numPr>
          <w:ilvl w:val="0"/>
          <w:numId w:val="20"/>
        </w:numPr>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Смашній Інні Євгеніївні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26</w:t>
      </w:r>
      <w:r w:rsidRPr="00167838">
        <w:rPr>
          <w:b/>
          <w:color w:val="C00000"/>
          <w:lang w:val="uk-UA"/>
        </w:rPr>
        <w:t>:0</w:t>
      </w:r>
      <w:r>
        <w:rPr>
          <w:b/>
          <w:color w:val="C00000"/>
          <w:lang w:val="uk-UA"/>
        </w:rPr>
        <w:t>083</w:t>
      </w:r>
      <w:r w:rsidRPr="00167838">
        <w:rPr>
          <w:b/>
          <w:lang w:val="uk-UA"/>
        </w:rPr>
        <w:t xml:space="preserve">, </w:t>
      </w:r>
      <w:r w:rsidRPr="00167838">
        <w:rPr>
          <w:lang w:val="uk-UA"/>
        </w:rPr>
        <w:t xml:space="preserve">для ведення особистого селянського господарства площею  </w:t>
      </w:r>
      <w:r w:rsidRPr="00167838">
        <w:rPr>
          <w:color w:val="C00000"/>
          <w:lang w:val="uk-UA"/>
        </w:rPr>
        <w:t>0,</w:t>
      </w:r>
      <w:r>
        <w:rPr>
          <w:color w:val="C00000"/>
          <w:lang w:val="uk-UA"/>
        </w:rPr>
        <w:t>2500</w:t>
      </w:r>
      <w:r w:rsidRPr="00167838">
        <w:rPr>
          <w:color w:val="C00000"/>
          <w:lang w:val="uk-UA"/>
        </w:rPr>
        <w:t xml:space="preserve"> га  </w:t>
      </w:r>
      <w:r w:rsidRPr="00167838">
        <w:rPr>
          <w:lang w:val="uk-UA"/>
        </w:rPr>
        <w:t xml:space="preserve">в </w:t>
      </w:r>
      <w:r w:rsidRPr="00167838">
        <w:rPr>
          <w:color w:val="C00000"/>
          <w:lang w:val="uk-UA"/>
        </w:rPr>
        <w:t>с.</w:t>
      </w:r>
      <w:r>
        <w:rPr>
          <w:color w:val="C00000"/>
          <w:lang w:val="uk-UA"/>
        </w:rPr>
        <w:t>Соснова</w:t>
      </w:r>
      <w:r w:rsidRPr="00167838">
        <w:rPr>
          <w:color w:val="C00000"/>
          <w:lang w:val="uk-UA"/>
        </w:rPr>
        <w:t xml:space="preserve"> </w:t>
      </w:r>
      <w:r w:rsidRPr="00167838">
        <w:rPr>
          <w:lang w:val="uk-UA"/>
        </w:rPr>
        <w:t>Переяслав-Хмельницького  району Київської  області (код КВЦПЗ 01.03).</w:t>
      </w:r>
    </w:p>
    <w:p w:rsidR="007D47C3" w:rsidRPr="00167838" w:rsidRDefault="007D47C3" w:rsidP="006739E5">
      <w:pPr>
        <w:pStyle w:val="ae"/>
        <w:numPr>
          <w:ilvl w:val="0"/>
          <w:numId w:val="20"/>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Смашну Інну Євгеніївну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167838" w:rsidRDefault="007D47C3" w:rsidP="006739E5">
      <w:pPr>
        <w:pStyle w:val="ae"/>
        <w:numPr>
          <w:ilvl w:val="0"/>
          <w:numId w:val="20"/>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7D47C3" w:rsidRPr="00167838" w:rsidRDefault="007D47C3" w:rsidP="006739E5">
      <w:pPr>
        <w:pStyle w:val="ae"/>
        <w:numPr>
          <w:ilvl w:val="0"/>
          <w:numId w:val="20"/>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67457" w:rsidRDefault="007D47C3" w:rsidP="006739E5">
      <w:pPr>
        <w:pStyle w:val="ae"/>
        <w:numPr>
          <w:ilvl w:val="0"/>
          <w:numId w:val="20"/>
        </w:numPr>
        <w:ind w:left="0" w:firstLine="360"/>
        <w:jc w:val="both"/>
        <w:rPr>
          <w:lang w:val="uk-UA"/>
        </w:rPr>
      </w:pPr>
      <w:r w:rsidRPr="0016783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667457" w:rsidRDefault="007D47C3" w:rsidP="00667457">
      <w:pPr>
        <w:jc w:val="center"/>
        <w:rPr>
          <w:b/>
        </w:rPr>
      </w:pPr>
      <w:r w:rsidRPr="00167838">
        <w:rPr>
          <w:b/>
        </w:rPr>
        <w:t xml:space="preserve">Сільський  голова :                                                                         </w:t>
      </w:r>
      <w:r w:rsidRPr="00167838">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1320</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167838" w:rsidRDefault="007D47C3" w:rsidP="007D47C3">
      <w:pPr>
        <w:rPr>
          <w:i/>
          <w:lang w:eastAsia="uk-UA"/>
        </w:rPr>
      </w:pPr>
      <w:r w:rsidRPr="003F5C3F">
        <w:rPr>
          <w:b/>
        </w:rPr>
        <w:t>05.0</w:t>
      </w:r>
      <w:r>
        <w:rPr>
          <w:b/>
        </w:rPr>
        <w:t>6</w:t>
      </w:r>
      <w:r w:rsidRPr="003F5C3F">
        <w:rPr>
          <w:b/>
        </w:rPr>
        <w:t>.2020</w:t>
      </w:r>
      <w:r w:rsidRPr="00167838">
        <w:rPr>
          <w:color w:val="264969"/>
          <w:lang w:eastAsia="uk-UA"/>
        </w:rPr>
        <w:t> </w:t>
      </w:r>
    </w:p>
    <w:p w:rsidR="007D47C3" w:rsidRDefault="007D47C3" w:rsidP="007D47C3">
      <w:pPr>
        <w:rPr>
          <w:b/>
        </w:rPr>
      </w:pPr>
    </w:p>
    <w:p w:rsidR="007D47C3" w:rsidRDefault="007D47C3" w:rsidP="007D47C3">
      <w:pPr>
        <w:rPr>
          <w:b/>
        </w:rPr>
      </w:pPr>
    </w:p>
    <w:p w:rsidR="007D47C3" w:rsidRPr="006739E5" w:rsidRDefault="007D47C3" w:rsidP="006739E5">
      <w:pPr>
        <w:jc w:val="center"/>
        <w:rPr>
          <w:sz w:val="28"/>
          <w:szCs w:val="28"/>
        </w:rPr>
      </w:pPr>
      <w:r w:rsidRPr="00167838">
        <w:rPr>
          <w:noProof/>
          <w:sz w:val="28"/>
          <w:szCs w:val="28"/>
          <w:lang w:eastAsia="uk-UA"/>
        </w:rPr>
        <w:lastRenderedPageBreak/>
        <w:drawing>
          <wp:inline distT="0" distB="0" distL="0" distR="0" wp14:anchorId="2C06C34D" wp14:editId="1A7F2144">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167838" w:rsidRDefault="007D47C3" w:rsidP="007D47C3">
      <w:pPr>
        <w:jc w:val="center"/>
        <w:rPr>
          <w:b/>
        </w:rPr>
      </w:pPr>
      <w:r w:rsidRPr="00167838">
        <w:rPr>
          <w:b/>
        </w:rPr>
        <w:t>СТУДЕНИКІВСЬКА   СІЛЬСЬКА  РАДА</w:t>
      </w:r>
    </w:p>
    <w:p w:rsidR="007D47C3" w:rsidRPr="00167838" w:rsidRDefault="007D47C3" w:rsidP="007D47C3">
      <w:pPr>
        <w:jc w:val="center"/>
        <w:rPr>
          <w:b/>
        </w:rPr>
      </w:pPr>
      <w:r w:rsidRPr="00167838">
        <w:rPr>
          <w:b/>
        </w:rPr>
        <w:t>ПЕРЕЯСЛАВ – ХМЕЛЬНИЦЬКОГО  РАЙОНУ</w:t>
      </w:r>
    </w:p>
    <w:p w:rsidR="007D47C3" w:rsidRPr="00167838" w:rsidRDefault="006739E5" w:rsidP="006739E5">
      <w:pPr>
        <w:jc w:val="center"/>
        <w:rPr>
          <w:b/>
        </w:rPr>
      </w:pPr>
      <w:r>
        <w:rPr>
          <w:b/>
        </w:rPr>
        <w:t>КИЇВСЬКОЇ  ОБЛАСТІ</w:t>
      </w:r>
    </w:p>
    <w:p w:rsidR="007D47C3" w:rsidRPr="00167838" w:rsidRDefault="007D47C3" w:rsidP="007D47C3">
      <w:pPr>
        <w:jc w:val="center"/>
        <w:rPr>
          <w:b/>
          <w:sz w:val="28"/>
          <w:szCs w:val="28"/>
        </w:rPr>
      </w:pPr>
      <w:r w:rsidRPr="00167838">
        <w:rPr>
          <w:b/>
          <w:sz w:val="28"/>
          <w:szCs w:val="28"/>
        </w:rPr>
        <w:t>Р І Ш Е Н Н Я</w:t>
      </w:r>
    </w:p>
    <w:p w:rsidR="007D47C3" w:rsidRPr="00167838"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167838" w:rsidTr="007D47C3">
        <w:tc>
          <w:tcPr>
            <w:tcW w:w="8075" w:type="dxa"/>
          </w:tcPr>
          <w:p w:rsidR="007D47C3" w:rsidRPr="00167838" w:rsidRDefault="007D47C3" w:rsidP="007D47C3">
            <w:pPr>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Недашківській Лідії Іванівні</w:t>
            </w:r>
            <w:r w:rsidRPr="00167838">
              <w:rPr>
                <w:b/>
                <w:lang w:val="uk-UA"/>
              </w:rPr>
              <w:t xml:space="preserve">.  </w:t>
            </w:r>
          </w:p>
        </w:tc>
      </w:tr>
    </w:tbl>
    <w:p w:rsidR="007D47C3" w:rsidRPr="00167838" w:rsidRDefault="006739E5" w:rsidP="006739E5">
      <w:pPr>
        <w:jc w:val="both"/>
      </w:pPr>
      <w:r>
        <w:rPr>
          <w:b/>
        </w:rPr>
        <w:t xml:space="preserve">       </w:t>
      </w:r>
      <w:r w:rsidR="007D47C3" w:rsidRPr="00167838">
        <w:t xml:space="preserve">Розглянувши матеріали проекту землеустрою щодо відведення  земельної  ділянки у власність </w:t>
      </w:r>
      <w:r w:rsidR="007D47C3" w:rsidRPr="00167838">
        <w:rPr>
          <w:b/>
          <w:color w:val="C00000"/>
        </w:rPr>
        <w:t>гр.</w:t>
      </w:r>
      <w:r w:rsidR="007D47C3">
        <w:rPr>
          <w:b/>
          <w:color w:val="C00000"/>
        </w:rPr>
        <w:t>Недашківській Лідії Іванівні</w:t>
      </w:r>
      <w:r w:rsidR="007D47C3" w:rsidRPr="00167838">
        <w:rPr>
          <w:b/>
          <w:color w:val="C00000"/>
        </w:rPr>
        <w:t xml:space="preserve"> </w:t>
      </w:r>
      <w:r w:rsidR="007D47C3" w:rsidRPr="00167838">
        <w:t>для ведення особистого селянського господарства площею 0,</w:t>
      </w:r>
      <w:r w:rsidR="007D47C3">
        <w:t>1988</w:t>
      </w:r>
      <w:r w:rsidR="007D47C3" w:rsidRPr="00167838">
        <w:rPr>
          <w:color w:val="C00000"/>
        </w:rPr>
        <w:t xml:space="preserve"> га</w:t>
      </w:r>
      <w:r w:rsidR="007D47C3" w:rsidRPr="00167838">
        <w:t>, що  знаходиться</w:t>
      </w:r>
      <w:r w:rsidR="007D47C3">
        <w:t xml:space="preserve"> по вул.Польова, 70</w:t>
      </w:r>
      <w:r w:rsidR="007D47C3" w:rsidRPr="00167838">
        <w:t xml:space="preserve"> в </w:t>
      </w:r>
      <w:r w:rsidR="007D47C3" w:rsidRPr="00167838">
        <w:rPr>
          <w:color w:val="C00000"/>
        </w:rPr>
        <w:t>с.</w:t>
      </w:r>
      <w:r w:rsidR="007D47C3">
        <w:rPr>
          <w:color w:val="C00000"/>
        </w:rPr>
        <w:t>Соснівка</w:t>
      </w:r>
      <w:r w:rsidR="007D47C3" w:rsidRPr="00167838">
        <w:rPr>
          <w:color w:val="C00000"/>
        </w:rPr>
        <w:t xml:space="preserve"> </w:t>
      </w:r>
      <w:r w:rsidR="007D47C3" w:rsidRPr="00167838">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167838" w:rsidRDefault="006739E5" w:rsidP="006739E5">
      <w:pPr>
        <w:jc w:val="center"/>
        <w:rPr>
          <w:b/>
        </w:rPr>
      </w:pPr>
      <w:r>
        <w:rPr>
          <w:b/>
        </w:rPr>
        <w:t>В И Р І Ш И Л А :</w:t>
      </w:r>
    </w:p>
    <w:p w:rsidR="007D47C3" w:rsidRPr="00167838" w:rsidRDefault="007D47C3" w:rsidP="006739E5">
      <w:pPr>
        <w:pStyle w:val="ae"/>
        <w:numPr>
          <w:ilvl w:val="0"/>
          <w:numId w:val="46"/>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Недашківській Лідії Іванівні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1988</w:t>
      </w:r>
      <w:r w:rsidRPr="00167838">
        <w:rPr>
          <w:color w:val="C00000"/>
          <w:lang w:val="uk-UA"/>
        </w:rPr>
        <w:t xml:space="preserve"> га</w:t>
      </w:r>
      <w:r w:rsidRPr="00167838">
        <w:rPr>
          <w:lang w:val="uk-UA"/>
        </w:rPr>
        <w:t xml:space="preserve"> розташовану  </w:t>
      </w:r>
      <w:r>
        <w:rPr>
          <w:lang w:val="uk-UA"/>
        </w:rPr>
        <w:t xml:space="preserve"> по вул.Польова, 70 </w:t>
      </w:r>
      <w:r w:rsidRPr="00167838">
        <w:rPr>
          <w:lang w:val="uk-UA"/>
        </w:rPr>
        <w:t xml:space="preserve">в </w:t>
      </w:r>
      <w:r w:rsidRPr="00167838">
        <w:rPr>
          <w:color w:val="C00000"/>
          <w:lang w:val="uk-UA"/>
        </w:rPr>
        <w:t>с.</w:t>
      </w:r>
      <w:r>
        <w:rPr>
          <w:color w:val="C00000"/>
          <w:lang w:val="uk-UA"/>
        </w:rPr>
        <w:t>Соснівка</w:t>
      </w:r>
      <w:r w:rsidRPr="00167838">
        <w:rPr>
          <w:color w:val="C00000"/>
          <w:lang w:val="uk-UA"/>
        </w:rPr>
        <w:t xml:space="preserve"> </w:t>
      </w:r>
      <w:r w:rsidRPr="00167838">
        <w:rPr>
          <w:lang w:val="uk-UA"/>
        </w:rPr>
        <w:t>Переяслав-Хмельницького  району Київської  області</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66</w:t>
      </w:r>
      <w:r w:rsidRPr="00167838">
        <w:rPr>
          <w:b/>
          <w:color w:val="C00000"/>
          <w:lang w:val="uk-UA"/>
        </w:rPr>
        <w:t>0</w:t>
      </w:r>
      <w:r>
        <w:rPr>
          <w:b/>
          <w:color w:val="C00000"/>
          <w:lang w:val="uk-UA"/>
        </w:rPr>
        <w:t>3</w:t>
      </w:r>
      <w:r w:rsidRPr="00167838">
        <w:rPr>
          <w:b/>
          <w:color w:val="C00000"/>
          <w:lang w:val="uk-UA"/>
        </w:rPr>
        <w:t>:0</w:t>
      </w:r>
      <w:r>
        <w:rPr>
          <w:b/>
          <w:color w:val="C00000"/>
          <w:lang w:val="uk-UA"/>
        </w:rPr>
        <w:t>2</w:t>
      </w:r>
      <w:r w:rsidRPr="00167838">
        <w:rPr>
          <w:b/>
          <w:color w:val="C00000"/>
          <w:lang w:val="uk-UA"/>
        </w:rPr>
        <w:t>:0</w:t>
      </w:r>
      <w:r>
        <w:rPr>
          <w:b/>
          <w:color w:val="C00000"/>
          <w:lang w:val="uk-UA"/>
        </w:rPr>
        <w:t>10</w:t>
      </w:r>
      <w:r w:rsidRPr="00167838">
        <w:rPr>
          <w:b/>
          <w:color w:val="C00000"/>
          <w:lang w:val="uk-UA"/>
        </w:rPr>
        <w:t>:0</w:t>
      </w:r>
      <w:r>
        <w:rPr>
          <w:b/>
          <w:color w:val="C00000"/>
          <w:lang w:val="uk-UA"/>
        </w:rPr>
        <w:t>015</w:t>
      </w:r>
      <w:r w:rsidRPr="00167838">
        <w:rPr>
          <w:b/>
          <w:color w:val="C00000"/>
          <w:lang w:val="uk-UA"/>
        </w:rPr>
        <w:t>,</w:t>
      </w:r>
      <w:r w:rsidRPr="00167838">
        <w:rPr>
          <w:lang w:val="uk-UA"/>
        </w:rPr>
        <w:t xml:space="preserve"> (код КВЦПЗ-01.03). </w:t>
      </w:r>
    </w:p>
    <w:p w:rsidR="007D47C3" w:rsidRPr="00167838" w:rsidRDefault="007D47C3" w:rsidP="006739E5">
      <w:pPr>
        <w:pStyle w:val="ae"/>
        <w:numPr>
          <w:ilvl w:val="0"/>
          <w:numId w:val="46"/>
        </w:numPr>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Недашківській Лідії Іванівні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66</w:t>
      </w:r>
      <w:r w:rsidRPr="00167838">
        <w:rPr>
          <w:b/>
          <w:color w:val="C00000"/>
          <w:lang w:val="uk-UA"/>
        </w:rPr>
        <w:t>0</w:t>
      </w:r>
      <w:r>
        <w:rPr>
          <w:b/>
          <w:color w:val="C00000"/>
          <w:lang w:val="uk-UA"/>
        </w:rPr>
        <w:t>3</w:t>
      </w:r>
      <w:r w:rsidRPr="00167838">
        <w:rPr>
          <w:b/>
          <w:color w:val="C00000"/>
          <w:lang w:val="uk-UA"/>
        </w:rPr>
        <w:t>:0</w:t>
      </w:r>
      <w:r>
        <w:rPr>
          <w:b/>
          <w:color w:val="C00000"/>
          <w:lang w:val="uk-UA"/>
        </w:rPr>
        <w:t>2</w:t>
      </w:r>
      <w:r w:rsidRPr="00167838">
        <w:rPr>
          <w:b/>
          <w:color w:val="C00000"/>
          <w:lang w:val="uk-UA"/>
        </w:rPr>
        <w:t>:0</w:t>
      </w:r>
      <w:r>
        <w:rPr>
          <w:b/>
          <w:color w:val="C00000"/>
          <w:lang w:val="uk-UA"/>
        </w:rPr>
        <w:t>10</w:t>
      </w:r>
      <w:r w:rsidRPr="00167838">
        <w:rPr>
          <w:b/>
          <w:color w:val="C00000"/>
          <w:lang w:val="uk-UA"/>
        </w:rPr>
        <w:t>:0</w:t>
      </w:r>
      <w:r>
        <w:rPr>
          <w:b/>
          <w:color w:val="C00000"/>
          <w:lang w:val="uk-UA"/>
        </w:rPr>
        <w:t>015</w:t>
      </w:r>
      <w:r w:rsidRPr="00167838">
        <w:rPr>
          <w:b/>
          <w:lang w:val="uk-UA"/>
        </w:rPr>
        <w:t xml:space="preserve">, </w:t>
      </w:r>
      <w:r w:rsidRPr="00167838">
        <w:rPr>
          <w:lang w:val="uk-UA"/>
        </w:rPr>
        <w:t xml:space="preserve">для ведення особистого селянського господарства площею  </w:t>
      </w:r>
      <w:r w:rsidRPr="00167838">
        <w:rPr>
          <w:color w:val="C00000"/>
          <w:lang w:val="uk-UA"/>
        </w:rPr>
        <w:t>0,</w:t>
      </w:r>
      <w:r>
        <w:rPr>
          <w:color w:val="C00000"/>
          <w:lang w:val="uk-UA"/>
        </w:rPr>
        <w:t>1988</w:t>
      </w:r>
      <w:r w:rsidRPr="00167838">
        <w:rPr>
          <w:color w:val="C00000"/>
          <w:lang w:val="uk-UA"/>
        </w:rPr>
        <w:t xml:space="preserve"> га  </w:t>
      </w:r>
      <w:r>
        <w:rPr>
          <w:color w:val="C00000"/>
          <w:lang w:val="uk-UA"/>
        </w:rPr>
        <w:t xml:space="preserve">по вул.Польова, 70 </w:t>
      </w:r>
      <w:r w:rsidRPr="00167838">
        <w:rPr>
          <w:lang w:val="uk-UA"/>
        </w:rPr>
        <w:t xml:space="preserve">в </w:t>
      </w:r>
      <w:r w:rsidRPr="00167838">
        <w:rPr>
          <w:color w:val="C00000"/>
          <w:lang w:val="uk-UA"/>
        </w:rPr>
        <w:t>с.</w:t>
      </w:r>
      <w:r>
        <w:rPr>
          <w:color w:val="C00000"/>
          <w:lang w:val="uk-UA"/>
        </w:rPr>
        <w:t>Соснівка</w:t>
      </w:r>
      <w:r w:rsidRPr="00167838">
        <w:rPr>
          <w:color w:val="C00000"/>
          <w:lang w:val="uk-UA"/>
        </w:rPr>
        <w:t xml:space="preserve"> </w:t>
      </w:r>
      <w:r w:rsidRPr="00167838">
        <w:rPr>
          <w:lang w:val="uk-UA"/>
        </w:rPr>
        <w:t>Переяслав-Хмельницького  району Київської  області (код КВЦПЗ 01.03).</w:t>
      </w:r>
    </w:p>
    <w:p w:rsidR="007D47C3" w:rsidRPr="00167838" w:rsidRDefault="007D47C3" w:rsidP="006739E5">
      <w:pPr>
        <w:pStyle w:val="ae"/>
        <w:numPr>
          <w:ilvl w:val="0"/>
          <w:numId w:val="46"/>
        </w:numPr>
        <w:ind w:left="0" w:firstLine="360"/>
        <w:jc w:val="both"/>
        <w:rPr>
          <w:lang w:val="uk-UA"/>
        </w:rPr>
      </w:pPr>
      <w:r w:rsidRPr="00167838">
        <w:rPr>
          <w:lang w:val="uk-UA"/>
        </w:rPr>
        <w:t>Зобов</w:t>
      </w:r>
      <w:r w:rsidRPr="00BE7282">
        <w:rPr>
          <w:lang w:val="uk-UA"/>
        </w:rPr>
        <w:t>’</w:t>
      </w:r>
      <w:r w:rsidRPr="00167838">
        <w:rPr>
          <w:lang w:val="uk-UA"/>
        </w:rPr>
        <w:t xml:space="preserve">язати </w:t>
      </w:r>
      <w:r w:rsidRPr="00167838">
        <w:rPr>
          <w:b/>
          <w:color w:val="C00000"/>
          <w:lang w:val="uk-UA"/>
        </w:rPr>
        <w:t>гр.</w:t>
      </w:r>
      <w:r>
        <w:rPr>
          <w:b/>
          <w:color w:val="C00000"/>
          <w:lang w:val="uk-UA"/>
        </w:rPr>
        <w:t>Недашківську Лідію Іванівну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167838" w:rsidRDefault="007D47C3" w:rsidP="006739E5">
      <w:pPr>
        <w:pStyle w:val="ae"/>
        <w:numPr>
          <w:ilvl w:val="0"/>
          <w:numId w:val="46"/>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7D47C3" w:rsidRPr="00167838" w:rsidRDefault="007D47C3" w:rsidP="006739E5">
      <w:pPr>
        <w:pStyle w:val="ae"/>
        <w:numPr>
          <w:ilvl w:val="0"/>
          <w:numId w:val="46"/>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739E5" w:rsidRDefault="007D47C3" w:rsidP="006739E5">
      <w:pPr>
        <w:pStyle w:val="ae"/>
        <w:numPr>
          <w:ilvl w:val="0"/>
          <w:numId w:val="46"/>
        </w:numPr>
        <w:ind w:left="0" w:firstLine="360"/>
        <w:jc w:val="both"/>
        <w:rPr>
          <w:lang w:val="uk-UA"/>
        </w:rPr>
      </w:pPr>
      <w:r w:rsidRPr="0016783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67838" w:rsidRDefault="007D47C3" w:rsidP="007D47C3">
      <w:pPr>
        <w:jc w:val="both"/>
      </w:pPr>
    </w:p>
    <w:p w:rsidR="007D47C3" w:rsidRPr="00167838" w:rsidRDefault="007D47C3" w:rsidP="007D47C3">
      <w:pPr>
        <w:jc w:val="center"/>
        <w:rPr>
          <w:b/>
        </w:rPr>
      </w:pPr>
      <w:r w:rsidRPr="00167838">
        <w:rPr>
          <w:b/>
        </w:rPr>
        <w:t xml:space="preserve">Сільський  голова :                                                                         </w:t>
      </w:r>
      <w:r w:rsidRPr="00167838">
        <w:rPr>
          <w:b/>
          <w:bCs/>
        </w:rPr>
        <w:t>М.О.ЛЯХ</w:t>
      </w:r>
    </w:p>
    <w:p w:rsidR="007D47C3" w:rsidRPr="00167838" w:rsidRDefault="007D47C3" w:rsidP="007D47C3"/>
    <w:p w:rsidR="007D47C3" w:rsidRPr="006739E5" w:rsidRDefault="007D47C3" w:rsidP="006739E5">
      <w:pPr>
        <w:pStyle w:val="af1"/>
        <w:rPr>
          <w:b/>
        </w:rPr>
      </w:pPr>
      <w:r w:rsidRPr="006739E5">
        <w:rPr>
          <w:b/>
        </w:rPr>
        <w:t>с. Студеники</w:t>
      </w:r>
    </w:p>
    <w:p w:rsidR="007D47C3" w:rsidRPr="006739E5" w:rsidRDefault="007D47C3" w:rsidP="006739E5">
      <w:pPr>
        <w:pStyle w:val="af1"/>
        <w:rPr>
          <w:b/>
        </w:rPr>
      </w:pPr>
      <w:r w:rsidRPr="006739E5">
        <w:rPr>
          <w:b/>
        </w:rPr>
        <w:t>№ 1321–</w:t>
      </w:r>
      <w:r w:rsidRPr="006739E5">
        <w:rPr>
          <w:b/>
          <w:lang w:val="en-US"/>
        </w:rPr>
        <w:t>XLV</w:t>
      </w:r>
      <w:r w:rsidRPr="006739E5">
        <w:rPr>
          <w:b/>
        </w:rPr>
        <w:t>ІІ–</w:t>
      </w:r>
      <w:r w:rsidRPr="006739E5">
        <w:rPr>
          <w:b/>
          <w:lang w:val="en-US"/>
        </w:rPr>
        <w:t>V</w:t>
      </w:r>
      <w:r w:rsidRPr="006739E5">
        <w:rPr>
          <w:b/>
        </w:rPr>
        <w:t>ІІ</w:t>
      </w:r>
    </w:p>
    <w:p w:rsidR="007D47C3" w:rsidRPr="006739E5" w:rsidRDefault="007D47C3" w:rsidP="006739E5">
      <w:pPr>
        <w:pStyle w:val="af1"/>
        <w:rPr>
          <w:b/>
          <w:i/>
          <w:lang w:eastAsia="uk-UA"/>
        </w:rPr>
      </w:pPr>
      <w:r w:rsidRPr="006739E5">
        <w:rPr>
          <w:b/>
        </w:rPr>
        <w:t>05.06.2020</w:t>
      </w:r>
      <w:r w:rsidRPr="006739E5">
        <w:rPr>
          <w:b/>
          <w:color w:val="264969"/>
          <w:lang w:eastAsia="uk-UA"/>
        </w:rPr>
        <w:t> </w:t>
      </w:r>
    </w:p>
    <w:p w:rsidR="007D47C3" w:rsidRDefault="007D47C3" w:rsidP="007D47C3">
      <w:pPr>
        <w:rPr>
          <w:b/>
        </w:rPr>
      </w:pPr>
    </w:p>
    <w:p w:rsidR="007D47C3" w:rsidRPr="006739E5" w:rsidRDefault="007D47C3" w:rsidP="006739E5">
      <w:pPr>
        <w:jc w:val="center"/>
        <w:rPr>
          <w:sz w:val="28"/>
          <w:szCs w:val="28"/>
        </w:rPr>
      </w:pPr>
      <w:r w:rsidRPr="00167838">
        <w:rPr>
          <w:noProof/>
          <w:sz w:val="28"/>
          <w:szCs w:val="28"/>
          <w:lang w:eastAsia="uk-UA"/>
        </w:rPr>
        <w:lastRenderedPageBreak/>
        <w:drawing>
          <wp:inline distT="0" distB="0" distL="0" distR="0" wp14:anchorId="1A2BDB56" wp14:editId="1F8A3D79">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167838" w:rsidRDefault="007D47C3" w:rsidP="007D47C3">
      <w:pPr>
        <w:jc w:val="center"/>
        <w:rPr>
          <w:b/>
        </w:rPr>
      </w:pPr>
      <w:r w:rsidRPr="00167838">
        <w:rPr>
          <w:b/>
        </w:rPr>
        <w:t>СТУДЕНИКІВСЬКА   СІЛЬСЬКА  РАДА</w:t>
      </w:r>
    </w:p>
    <w:p w:rsidR="007D47C3" w:rsidRPr="00167838" w:rsidRDefault="007D47C3" w:rsidP="007D47C3">
      <w:pPr>
        <w:jc w:val="center"/>
        <w:rPr>
          <w:b/>
        </w:rPr>
      </w:pPr>
      <w:r w:rsidRPr="00167838">
        <w:rPr>
          <w:b/>
        </w:rPr>
        <w:t>ПЕРЕЯСЛАВ – ХМЕЛЬНИЦЬКОГО  РАЙОНУ</w:t>
      </w:r>
    </w:p>
    <w:p w:rsidR="007D47C3" w:rsidRPr="00167838" w:rsidRDefault="006739E5" w:rsidP="006739E5">
      <w:pPr>
        <w:jc w:val="center"/>
        <w:rPr>
          <w:b/>
        </w:rPr>
      </w:pPr>
      <w:r>
        <w:rPr>
          <w:b/>
        </w:rPr>
        <w:t>КИЇВСЬКОЇ  ОБЛАСТІ</w:t>
      </w:r>
    </w:p>
    <w:p w:rsidR="007D47C3" w:rsidRPr="00167838" w:rsidRDefault="007D47C3" w:rsidP="007D47C3">
      <w:pPr>
        <w:jc w:val="center"/>
        <w:rPr>
          <w:b/>
          <w:sz w:val="28"/>
          <w:szCs w:val="28"/>
        </w:rPr>
      </w:pPr>
      <w:r w:rsidRPr="00167838">
        <w:rPr>
          <w:b/>
          <w:sz w:val="28"/>
          <w:szCs w:val="28"/>
        </w:rPr>
        <w:t>Р І Ш Е Н Н Я</w:t>
      </w:r>
    </w:p>
    <w:p w:rsidR="007D47C3" w:rsidRPr="00167838"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167838" w:rsidTr="007D47C3">
        <w:tc>
          <w:tcPr>
            <w:tcW w:w="8075" w:type="dxa"/>
          </w:tcPr>
          <w:p w:rsidR="007D47C3" w:rsidRPr="00167838" w:rsidRDefault="007D47C3" w:rsidP="007D47C3">
            <w:pPr>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Пилипчуку Дмитру Федоровичу</w:t>
            </w:r>
            <w:r w:rsidRPr="00167838">
              <w:rPr>
                <w:b/>
                <w:lang w:val="uk-UA"/>
              </w:rPr>
              <w:t xml:space="preserve">.  </w:t>
            </w:r>
          </w:p>
        </w:tc>
      </w:tr>
    </w:tbl>
    <w:p w:rsidR="007D47C3" w:rsidRPr="00167838" w:rsidRDefault="006739E5" w:rsidP="006739E5">
      <w:pPr>
        <w:jc w:val="both"/>
      </w:pPr>
      <w:r>
        <w:rPr>
          <w:b/>
        </w:rPr>
        <w:t xml:space="preserve">       </w:t>
      </w:r>
      <w:r w:rsidR="007D47C3" w:rsidRPr="00167838">
        <w:t xml:space="preserve">Розглянувши матеріали проекту землеустрою щодо відведення  земельної  ділянки у власність </w:t>
      </w:r>
      <w:r w:rsidR="007D47C3" w:rsidRPr="00167838">
        <w:rPr>
          <w:b/>
          <w:color w:val="C00000"/>
        </w:rPr>
        <w:t>гр.</w:t>
      </w:r>
      <w:r w:rsidR="007D47C3">
        <w:rPr>
          <w:b/>
          <w:color w:val="C00000"/>
        </w:rPr>
        <w:t>Пилипчуку Дмитру Федоровичу</w:t>
      </w:r>
      <w:r w:rsidR="007D47C3" w:rsidRPr="00167838">
        <w:rPr>
          <w:b/>
          <w:color w:val="C00000"/>
        </w:rPr>
        <w:t xml:space="preserve"> </w:t>
      </w:r>
      <w:r w:rsidR="007D47C3" w:rsidRPr="00167838">
        <w:t>для ведення особистого селянського господарства площею 0,</w:t>
      </w:r>
      <w:r w:rsidR="007D47C3">
        <w:t>0935</w:t>
      </w:r>
      <w:r w:rsidR="007D47C3" w:rsidRPr="00167838">
        <w:rPr>
          <w:color w:val="C00000"/>
        </w:rPr>
        <w:t xml:space="preserve"> га</w:t>
      </w:r>
      <w:r w:rsidR="007D47C3" w:rsidRPr="00167838">
        <w:t xml:space="preserve">, що  знаходиться в </w:t>
      </w:r>
      <w:r w:rsidR="007D47C3" w:rsidRPr="00167838">
        <w:rPr>
          <w:color w:val="C00000"/>
        </w:rPr>
        <w:t>с.</w:t>
      </w:r>
      <w:r w:rsidR="007D47C3">
        <w:rPr>
          <w:color w:val="C00000"/>
        </w:rPr>
        <w:t>Соснова</w:t>
      </w:r>
      <w:r w:rsidR="007D47C3" w:rsidRPr="00167838">
        <w:rPr>
          <w:color w:val="C00000"/>
        </w:rPr>
        <w:t xml:space="preserve"> </w:t>
      </w:r>
      <w:r w:rsidR="007D47C3" w:rsidRPr="00167838">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167838" w:rsidRDefault="006739E5" w:rsidP="006739E5">
      <w:pPr>
        <w:jc w:val="center"/>
        <w:rPr>
          <w:b/>
        </w:rPr>
      </w:pPr>
      <w:r>
        <w:rPr>
          <w:b/>
        </w:rPr>
        <w:t>В И Р І Ш И Л А :</w:t>
      </w:r>
    </w:p>
    <w:p w:rsidR="007D47C3" w:rsidRPr="00167838" w:rsidRDefault="007D47C3" w:rsidP="006739E5">
      <w:pPr>
        <w:pStyle w:val="ae"/>
        <w:numPr>
          <w:ilvl w:val="0"/>
          <w:numId w:val="47"/>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Пилипчуку Дмитру Федоровичу</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0935</w:t>
      </w:r>
      <w:r w:rsidRPr="00167838">
        <w:rPr>
          <w:color w:val="C00000"/>
          <w:lang w:val="uk-UA"/>
        </w:rPr>
        <w:t xml:space="preserve"> га</w:t>
      </w:r>
      <w:r w:rsidRPr="00167838">
        <w:rPr>
          <w:lang w:val="uk-UA"/>
        </w:rPr>
        <w:t xml:space="preserve"> розташовану  в </w:t>
      </w:r>
      <w:r w:rsidRPr="00167838">
        <w:rPr>
          <w:color w:val="C00000"/>
          <w:lang w:val="uk-UA"/>
        </w:rPr>
        <w:t>с.</w:t>
      </w:r>
      <w:r>
        <w:rPr>
          <w:color w:val="C00000"/>
          <w:lang w:val="uk-UA"/>
        </w:rPr>
        <w:t>Соснова</w:t>
      </w:r>
      <w:r w:rsidRPr="00167838">
        <w:rPr>
          <w:color w:val="C00000"/>
          <w:lang w:val="uk-UA"/>
        </w:rPr>
        <w:t xml:space="preserve"> </w:t>
      </w:r>
      <w:r w:rsidRPr="00167838">
        <w:rPr>
          <w:lang w:val="uk-UA"/>
        </w:rPr>
        <w:t>Переяслав-Хмельницького  району Київської  області</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01</w:t>
      </w:r>
      <w:r w:rsidRPr="00167838">
        <w:rPr>
          <w:b/>
          <w:color w:val="C00000"/>
          <w:lang w:val="uk-UA"/>
        </w:rPr>
        <w:t>:0</w:t>
      </w:r>
      <w:r>
        <w:rPr>
          <w:b/>
          <w:color w:val="C00000"/>
          <w:lang w:val="uk-UA"/>
        </w:rPr>
        <w:t>069</w:t>
      </w:r>
      <w:r w:rsidRPr="00167838">
        <w:rPr>
          <w:b/>
          <w:color w:val="C00000"/>
          <w:lang w:val="uk-UA"/>
        </w:rPr>
        <w:t>,</w:t>
      </w:r>
      <w:r w:rsidRPr="00167838">
        <w:rPr>
          <w:lang w:val="uk-UA"/>
        </w:rPr>
        <w:t xml:space="preserve"> (код КВЦПЗ-01.03). </w:t>
      </w:r>
    </w:p>
    <w:p w:rsidR="007D47C3" w:rsidRPr="00167838" w:rsidRDefault="007D47C3" w:rsidP="006739E5">
      <w:pPr>
        <w:pStyle w:val="ae"/>
        <w:numPr>
          <w:ilvl w:val="0"/>
          <w:numId w:val="47"/>
        </w:numPr>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Пилипчуку Дмитру Федоровичу</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01</w:t>
      </w:r>
      <w:r w:rsidRPr="00167838">
        <w:rPr>
          <w:b/>
          <w:color w:val="C00000"/>
          <w:lang w:val="uk-UA"/>
        </w:rPr>
        <w:t>:0</w:t>
      </w:r>
      <w:r>
        <w:rPr>
          <w:b/>
          <w:color w:val="C00000"/>
          <w:lang w:val="uk-UA"/>
        </w:rPr>
        <w:t>069</w:t>
      </w:r>
      <w:r w:rsidRPr="00167838">
        <w:rPr>
          <w:b/>
          <w:lang w:val="uk-UA"/>
        </w:rPr>
        <w:t xml:space="preserve">, </w:t>
      </w:r>
      <w:r w:rsidRPr="00167838">
        <w:rPr>
          <w:lang w:val="uk-UA"/>
        </w:rPr>
        <w:t xml:space="preserve">для ведення особистого селянського господарства площею  </w:t>
      </w:r>
      <w:r w:rsidRPr="00167838">
        <w:rPr>
          <w:color w:val="C00000"/>
          <w:lang w:val="uk-UA"/>
        </w:rPr>
        <w:t>0,</w:t>
      </w:r>
      <w:r>
        <w:rPr>
          <w:color w:val="C00000"/>
          <w:lang w:val="uk-UA"/>
        </w:rPr>
        <w:t>0935</w:t>
      </w:r>
      <w:r w:rsidRPr="00167838">
        <w:rPr>
          <w:color w:val="C00000"/>
          <w:lang w:val="uk-UA"/>
        </w:rPr>
        <w:t xml:space="preserve"> га  </w:t>
      </w:r>
      <w:r w:rsidRPr="00167838">
        <w:rPr>
          <w:lang w:val="uk-UA"/>
        </w:rPr>
        <w:t xml:space="preserve">в </w:t>
      </w:r>
      <w:r w:rsidRPr="00167838">
        <w:rPr>
          <w:color w:val="C00000"/>
          <w:lang w:val="uk-UA"/>
        </w:rPr>
        <w:t>с.</w:t>
      </w:r>
      <w:r>
        <w:rPr>
          <w:color w:val="C00000"/>
          <w:lang w:val="uk-UA"/>
        </w:rPr>
        <w:t>Соснова</w:t>
      </w:r>
      <w:r w:rsidRPr="00167838">
        <w:rPr>
          <w:color w:val="C00000"/>
          <w:lang w:val="uk-UA"/>
        </w:rPr>
        <w:t xml:space="preserve"> </w:t>
      </w:r>
      <w:r w:rsidRPr="00167838">
        <w:rPr>
          <w:lang w:val="uk-UA"/>
        </w:rPr>
        <w:t>Переяслав-Хмельницького  району Київської  області (код КВЦПЗ 01.03).</w:t>
      </w:r>
    </w:p>
    <w:p w:rsidR="007D47C3" w:rsidRPr="00167838" w:rsidRDefault="007D47C3" w:rsidP="006739E5">
      <w:pPr>
        <w:pStyle w:val="ae"/>
        <w:numPr>
          <w:ilvl w:val="0"/>
          <w:numId w:val="47"/>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Пилипчука Дмитра Федоровича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167838" w:rsidRDefault="007D47C3" w:rsidP="006739E5">
      <w:pPr>
        <w:pStyle w:val="ae"/>
        <w:numPr>
          <w:ilvl w:val="0"/>
          <w:numId w:val="47"/>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7D47C3" w:rsidRPr="00167838" w:rsidRDefault="007D47C3" w:rsidP="006739E5">
      <w:pPr>
        <w:pStyle w:val="ae"/>
        <w:numPr>
          <w:ilvl w:val="0"/>
          <w:numId w:val="47"/>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167838" w:rsidRDefault="007D47C3" w:rsidP="006739E5">
      <w:pPr>
        <w:pStyle w:val="ae"/>
        <w:numPr>
          <w:ilvl w:val="0"/>
          <w:numId w:val="47"/>
        </w:numPr>
        <w:ind w:left="0" w:firstLine="360"/>
        <w:jc w:val="both"/>
        <w:rPr>
          <w:lang w:val="uk-UA"/>
        </w:rPr>
      </w:pPr>
      <w:r w:rsidRPr="0016783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67838" w:rsidRDefault="007D47C3" w:rsidP="007D47C3">
      <w:pPr>
        <w:jc w:val="both"/>
      </w:pPr>
    </w:p>
    <w:p w:rsidR="007D47C3" w:rsidRPr="006739E5" w:rsidRDefault="007D47C3" w:rsidP="006739E5">
      <w:pPr>
        <w:jc w:val="center"/>
        <w:rPr>
          <w:b/>
        </w:rPr>
      </w:pPr>
      <w:r w:rsidRPr="00167838">
        <w:rPr>
          <w:b/>
        </w:rPr>
        <w:t xml:space="preserve">Сільський  голова :                                                                         </w:t>
      </w:r>
      <w:r w:rsidRPr="00167838">
        <w:rPr>
          <w:b/>
          <w:bCs/>
        </w:rPr>
        <w:t>М.О.ЛЯХ</w:t>
      </w:r>
    </w:p>
    <w:p w:rsidR="007D47C3" w:rsidRPr="006739E5" w:rsidRDefault="007D47C3" w:rsidP="006739E5">
      <w:pPr>
        <w:pStyle w:val="af1"/>
        <w:rPr>
          <w:b/>
        </w:rPr>
      </w:pPr>
      <w:r w:rsidRPr="006739E5">
        <w:rPr>
          <w:b/>
        </w:rPr>
        <w:t>с. Студеники</w:t>
      </w:r>
    </w:p>
    <w:p w:rsidR="007D47C3" w:rsidRPr="006739E5" w:rsidRDefault="007D47C3" w:rsidP="006739E5">
      <w:pPr>
        <w:pStyle w:val="af1"/>
        <w:rPr>
          <w:b/>
        </w:rPr>
      </w:pPr>
      <w:r w:rsidRPr="006739E5">
        <w:rPr>
          <w:b/>
        </w:rPr>
        <w:t>№ 1322–</w:t>
      </w:r>
      <w:r w:rsidRPr="006739E5">
        <w:rPr>
          <w:b/>
          <w:lang w:val="en-US"/>
        </w:rPr>
        <w:t>XLV</w:t>
      </w:r>
      <w:r w:rsidRPr="006739E5">
        <w:rPr>
          <w:b/>
        </w:rPr>
        <w:t>ІІ–</w:t>
      </w:r>
      <w:r w:rsidRPr="006739E5">
        <w:rPr>
          <w:b/>
          <w:lang w:val="en-US"/>
        </w:rPr>
        <w:t>V</w:t>
      </w:r>
      <w:r w:rsidRPr="006739E5">
        <w:rPr>
          <w:b/>
        </w:rPr>
        <w:t>ІІ</w:t>
      </w:r>
    </w:p>
    <w:p w:rsidR="007D47C3" w:rsidRPr="006739E5" w:rsidRDefault="007D47C3" w:rsidP="006739E5">
      <w:pPr>
        <w:pStyle w:val="af1"/>
        <w:rPr>
          <w:b/>
          <w:i/>
          <w:lang w:eastAsia="uk-UA"/>
        </w:rPr>
      </w:pPr>
      <w:r w:rsidRPr="006739E5">
        <w:rPr>
          <w:b/>
        </w:rPr>
        <w:t>05.06.2020</w:t>
      </w:r>
      <w:r w:rsidRPr="006739E5">
        <w:rPr>
          <w:b/>
          <w:color w:val="264969"/>
          <w:lang w:eastAsia="uk-UA"/>
        </w:rPr>
        <w:t> </w:t>
      </w:r>
    </w:p>
    <w:p w:rsidR="007D47C3" w:rsidRPr="00167838" w:rsidRDefault="007D47C3" w:rsidP="007D47C3"/>
    <w:p w:rsidR="007D47C3" w:rsidRDefault="007D47C3" w:rsidP="007D47C3">
      <w:pPr>
        <w:rPr>
          <w:b/>
        </w:rPr>
      </w:pPr>
    </w:p>
    <w:p w:rsidR="007D47C3" w:rsidRDefault="007D47C3" w:rsidP="007D47C3">
      <w:pPr>
        <w:rPr>
          <w:b/>
        </w:rPr>
      </w:pPr>
    </w:p>
    <w:p w:rsidR="007D47C3" w:rsidRPr="006739E5" w:rsidRDefault="007D47C3" w:rsidP="006739E5">
      <w:pPr>
        <w:jc w:val="center"/>
        <w:rPr>
          <w:sz w:val="28"/>
          <w:szCs w:val="28"/>
        </w:rPr>
      </w:pPr>
      <w:r w:rsidRPr="00167838">
        <w:rPr>
          <w:noProof/>
          <w:sz w:val="28"/>
          <w:szCs w:val="28"/>
          <w:lang w:eastAsia="uk-UA"/>
        </w:rPr>
        <w:drawing>
          <wp:inline distT="0" distB="0" distL="0" distR="0" wp14:anchorId="15650C86" wp14:editId="609E21AE">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167838" w:rsidRDefault="007D47C3" w:rsidP="007D47C3">
      <w:pPr>
        <w:jc w:val="center"/>
        <w:rPr>
          <w:b/>
        </w:rPr>
      </w:pPr>
      <w:r w:rsidRPr="00167838">
        <w:rPr>
          <w:b/>
        </w:rPr>
        <w:t>СТУДЕНИКІВСЬКА   СІЛЬСЬКА  РАДА</w:t>
      </w:r>
    </w:p>
    <w:p w:rsidR="007D47C3" w:rsidRPr="00167838" w:rsidRDefault="007D47C3" w:rsidP="007D47C3">
      <w:pPr>
        <w:jc w:val="center"/>
        <w:rPr>
          <w:b/>
        </w:rPr>
      </w:pPr>
      <w:r w:rsidRPr="00167838">
        <w:rPr>
          <w:b/>
        </w:rPr>
        <w:t>ПЕРЕЯСЛАВ – ХМЕЛЬНИЦЬКОГО  РАЙОНУ</w:t>
      </w:r>
    </w:p>
    <w:p w:rsidR="007D47C3" w:rsidRPr="00167838" w:rsidRDefault="007D47C3" w:rsidP="007D47C3">
      <w:pPr>
        <w:jc w:val="center"/>
        <w:rPr>
          <w:b/>
        </w:rPr>
      </w:pPr>
      <w:r w:rsidRPr="00167838">
        <w:rPr>
          <w:b/>
        </w:rPr>
        <w:t>КИЇВСЬКОЇ  ОБЛАСТІ</w:t>
      </w:r>
    </w:p>
    <w:p w:rsidR="007D47C3" w:rsidRPr="00167838" w:rsidRDefault="007D47C3" w:rsidP="007D47C3">
      <w:pPr>
        <w:jc w:val="center"/>
        <w:rPr>
          <w:b/>
        </w:rPr>
      </w:pPr>
    </w:p>
    <w:p w:rsidR="007D47C3" w:rsidRPr="00167838" w:rsidRDefault="007D47C3" w:rsidP="007D47C3">
      <w:pPr>
        <w:jc w:val="center"/>
        <w:rPr>
          <w:b/>
          <w:sz w:val="28"/>
          <w:szCs w:val="28"/>
        </w:rPr>
      </w:pPr>
      <w:r w:rsidRPr="00167838">
        <w:rPr>
          <w:b/>
          <w:sz w:val="28"/>
          <w:szCs w:val="28"/>
        </w:rPr>
        <w:t>Р І Ш Е Н Н Я</w:t>
      </w:r>
    </w:p>
    <w:p w:rsidR="007D47C3" w:rsidRPr="00167838"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167838" w:rsidTr="007D47C3">
        <w:tc>
          <w:tcPr>
            <w:tcW w:w="8075" w:type="dxa"/>
          </w:tcPr>
          <w:p w:rsidR="007D47C3" w:rsidRPr="00167838" w:rsidRDefault="007D47C3" w:rsidP="007D47C3">
            <w:pPr>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Грималюк Тетяні Іванівні</w:t>
            </w:r>
            <w:r w:rsidRPr="00167838">
              <w:rPr>
                <w:b/>
                <w:lang w:val="uk-UA"/>
              </w:rPr>
              <w:t xml:space="preserve">.  </w:t>
            </w:r>
          </w:p>
        </w:tc>
      </w:tr>
    </w:tbl>
    <w:p w:rsidR="007D47C3" w:rsidRPr="00167838" w:rsidRDefault="006739E5" w:rsidP="006739E5">
      <w:pPr>
        <w:jc w:val="both"/>
      </w:pPr>
      <w:r>
        <w:rPr>
          <w:b/>
        </w:rPr>
        <w:t xml:space="preserve">     </w:t>
      </w:r>
      <w:r w:rsidR="007D47C3" w:rsidRPr="00167838">
        <w:t xml:space="preserve">Розглянувши матеріали проекту землеустрою щодо відведення  земельної  ділянки у власність </w:t>
      </w:r>
      <w:r w:rsidR="007D47C3" w:rsidRPr="00167838">
        <w:rPr>
          <w:b/>
          <w:color w:val="C00000"/>
        </w:rPr>
        <w:t>гр.</w:t>
      </w:r>
      <w:r w:rsidR="007D47C3">
        <w:rPr>
          <w:b/>
          <w:color w:val="C00000"/>
        </w:rPr>
        <w:t>Грималюк Тетяні Іванівні</w:t>
      </w:r>
      <w:r w:rsidR="007D47C3" w:rsidRPr="00167838">
        <w:rPr>
          <w:b/>
          <w:color w:val="C00000"/>
        </w:rPr>
        <w:t xml:space="preserve"> </w:t>
      </w:r>
      <w:r w:rsidR="007D47C3" w:rsidRPr="00167838">
        <w:t>для ведення особистого селянського господарства площею 0,</w:t>
      </w:r>
      <w:r w:rsidR="007D47C3">
        <w:t>2304</w:t>
      </w:r>
      <w:r w:rsidR="007D47C3" w:rsidRPr="00167838">
        <w:rPr>
          <w:color w:val="C00000"/>
        </w:rPr>
        <w:t xml:space="preserve"> га</w:t>
      </w:r>
      <w:r w:rsidR="007D47C3" w:rsidRPr="00167838">
        <w:t xml:space="preserve">, що  знаходиться в </w:t>
      </w:r>
      <w:r w:rsidR="007D47C3" w:rsidRPr="00167838">
        <w:rPr>
          <w:color w:val="C00000"/>
        </w:rPr>
        <w:t>с.</w:t>
      </w:r>
      <w:r w:rsidR="007D47C3">
        <w:rPr>
          <w:color w:val="C00000"/>
        </w:rPr>
        <w:t>Соснова</w:t>
      </w:r>
      <w:r w:rsidR="007D47C3" w:rsidRPr="00167838">
        <w:rPr>
          <w:color w:val="C00000"/>
        </w:rPr>
        <w:t xml:space="preserve"> </w:t>
      </w:r>
      <w:r w:rsidR="007D47C3" w:rsidRPr="00167838">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167838" w:rsidRDefault="006739E5" w:rsidP="006739E5">
      <w:pPr>
        <w:jc w:val="center"/>
        <w:rPr>
          <w:b/>
        </w:rPr>
      </w:pPr>
      <w:r>
        <w:rPr>
          <w:b/>
        </w:rPr>
        <w:t>В И Р І Ш И Л А :</w:t>
      </w:r>
    </w:p>
    <w:p w:rsidR="007D47C3" w:rsidRPr="00167838" w:rsidRDefault="007D47C3" w:rsidP="006739E5">
      <w:pPr>
        <w:pStyle w:val="ae"/>
        <w:numPr>
          <w:ilvl w:val="0"/>
          <w:numId w:val="48"/>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Грималюк Тетяні Іванівні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2304</w:t>
      </w:r>
      <w:r w:rsidRPr="00167838">
        <w:rPr>
          <w:color w:val="C00000"/>
          <w:lang w:val="uk-UA"/>
        </w:rPr>
        <w:t xml:space="preserve"> га</w:t>
      </w:r>
      <w:r w:rsidRPr="00167838">
        <w:rPr>
          <w:lang w:val="uk-UA"/>
        </w:rPr>
        <w:t xml:space="preserve"> розташовану  в </w:t>
      </w:r>
      <w:r w:rsidRPr="00167838">
        <w:rPr>
          <w:color w:val="C00000"/>
          <w:lang w:val="uk-UA"/>
        </w:rPr>
        <w:t>с.</w:t>
      </w:r>
      <w:r>
        <w:rPr>
          <w:color w:val="C00000"/>
          <w:lang w:val="uk-UA"/>
        </w:rPr>
        <w:t>Соснова</w:t>
      </w:r>
      <w:r w:rsidRPr="00167838">
        <w:rPr>
          <w:color w:val="C00000"/>
          <w:lang w:val="uk-UA"/>
        </w:rPr>
        <w:t xml:space="preserve"> </w:t>
      </w:r>
      <w:r w:rsidRPr="00167838">
        <w:rPr>
          <w:lang w:val="uk-UA"/>
        </w:rPr>
        <w:t>Переяслав-Хмельницького  району Київської  області</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13</w:t>
      </w:r>
      <w:r w:rsidRPr="00167838">
        <w:rPr>
          <w:b/>
          <w:color w:val="C00000"/>
          <w:lang w:val="uk-UA"/>
        </w:rPr>
        <w:t>:0</w:t>
      </w:r>
      <w:r>
        <w:rPr>
          <w:b/>
          <w:color w:val="C00000"/>
          <w:lang w:val="uk-UA"/>
        </w:rPr>
        <w:t>048</w:t>
      </w:r>
      <w:r w:rsidRPr="00167838">
        <w:rPr>
          <w:b/>
          <w:color w:val="C00000"/>
          <w:lang w:val="uk-UA"/>
        </w:rPr>
        <w:t>,</w:t>
      </w:r>
      <w:r w:rsidRPr="00167838">
        <w:rPr>
          <w:lang w:val="uk-UA"/>
        </w:rPr>
        <w:t xml:space="preserve"> (код КВЦПЗ-01.03). </w:t>
      </w:r>
    </w:p>
    <w:p w:rsidR="007D47C3" w:rsidRPr="00167838" w:rsidRDefault="007D47C3" w:rsidP="006739E5">
      <w:pPr>
        <w:pStyle w:val="ae"/>
        <w:numPr>
          <w:ilvl w:val="0"/>
          <w:numId w:val="48"/>
        </w:numPr>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Грималюк Тетяні Іванівні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13</w:t>
      </w:r>
      <w:r w:rsidRPr="00167838">
        <w:rPr>
          <w:b/>
          <w:color w:val="C00000"/>
          <w:lang w:val="uk-UA"/>
        </w:rPr>
        <w:t>:0</w:t>
      </w:r>
      <w:r>
        <w:rPr>
          <w:b/>
          <w:color w:val="C00000"/>
          <w:lang w:val="uk-UA"/>
        </w:rPr>
        <w:t>048</w:t>
      </w:r>
      <w:r w:rsidRPr="00167838">
        <w:rPr>
          <w:b/>
          <w:lang w:val="uk-UA"/>
        </w:rPr>
        <w:t xml:space="preserve">, </w:t>
      </w:r>
      <w:r w:rsidRPr="00167838">
        <w:rPr>
          <w:lang w:val="uk-UA"/>
        </w:rPr>
        <w:t xml:space="preserve">для ведення особистого селянського господарства площею  </w:t>
      </w:r>
      <w:r w:rsidRPr="00167838">
        <w:rPr>
          <w:color w:val="C00000"/>
          <w:lang w:val="uk-UA"/>
        </w:rPr>
        <w:t>0,</w:t>
      </w:r>
      <w:r>
        <w:rPr>
          <w:color w:val="C00000"/>
          <w:lang w:val="uk-UA"/>
        </w:rPr>
        <w:t>2304</w:t>
      </w:r>
      <w:r w:rsidRPr="00167838">
        <w:rPr>
          <w:color w:val="C00000"/>
          <w:lang w:val="uk-UA"/>
        </w:rPr>
        <w:t xml:space="preserve"> га  </w:t>
      </w:r>
      <w:r w:rsidRPr="00167838">
        <w:rPr>
          <w:lang w:val="uk-UA"/>
        </w:rPr>
        <w:t xml:space="preserve">в </w:t>
      </w:r>
      <w:r w:rsidRPr="00167838">
        <w:rPr>
          <w:color w:val="C00000"/>
          <w:lang w:val="uk-UA"/>
        </w:rPr>
        <w:t>с.</w:t>
      </w:r>
      <w:r>
        <w:rPr>
          <w:color w:val="C00000"/>
          <w:lang w:val="uk-UA"/>
        </w:rPr>
        <w:t>Соснова</w:t>
      </w:r>
      <w:r w:rsidRPr="00167838">
        <w:rPr>
          <w:color w:val="C00000"/>
          <w:lang w:val="uk-UA"/>
        </w:rPr>
        <w:t xml:space="preserve"> </w:t>
      </w:r>
      <w:r w:rsidRPr="00167838">
        <w:rPr>
          <w:lang w:val="uk-UA"/>
        </w:rPr>
        <w:t>Переяслав-Хмельницького  району Київської  області (код КВЦПЗ 01.03).</w:t>
      </w:r>
    </w:p>
    <w:p w:rsidR="007D47C3" w:rsidRPr="00167838" w:rsidRDefault="007D47C3" w:rsidP="006739E5">
      <w:pPr>
        <w:pStyle w:val="ae"/>
        <w:numPr>
          <w:ilvl w:val="0"/>
          <w:numId w:val="48"/>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Грималюк Тетяну Іванівну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167838" w:rsidRDefault="007D47C3" w:rsidP="006739E5">
      <w:pPr>
        <w:pStyle w:val="ae"/>
        <w:numPr>
          <w:ilvl w:val="0"/>
          <w:numId w:val="48"/>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7D47C3" w:rsidRPr="00167838" w:rsidRDefault="007D47C3" w:rsidP="006739E5">
      <w:pPr>
        <w:pStyle w:val="ae"/>
        <w:numPr>
          <w:ilvl w:val="0"/>
          <w:numId w:val="48"/>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167838" w:rsidRDefault="007D47C3" w:rsidP="006739E5">
      <w:pPr>
        <w:pStyle w:val="ae"/>
        <w:numPr>
          <w:ilvl w:val="0"/>
          <w:numId w:val="48"/>
        </w:numPr>
        <w:ind w:left="0" w:firstLine="360"/>
        <w:jc w:val="both"/>
        <w:rPr>
          <w:lang w:val="uk-UA"/>
        </w:rPr>
      </w:pPr>
      <w:r w:rsidRPr="0016783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67838" w:rsidRDefault="007D47C3" w:rsidP="007D47C3">
      <w:pPr>
        <w:jc w:val="both"/>
      </w:pPr>
    </w:p>
    <w:p w:rsidR="007D47C3" w:rsidRPr="00167838" w:rsidRDefault="007D47C3" w:rsidP="007D47C3">
      <w:pPr>
        <w:jc w:val="center"/>
        <w:rPr>
          <w:b/>
        </w:rPr>
      </w:pPr>
      <w:r w:rsidRPr="00167838">
        <w:rPr>
          <w:b/>
        </w:rPr>
        <w:t xml:space="preserve">Сільський  голова :                                                                         </w:t>
      </w:r>
      <w:r w:rsidRPr="00167838">
        <w:rPr>
          <w:b/>
          <w:bCs/>
        </w:rPr>
        <w:t>М.О.ЛЯХ</w:t>
      </w:r>
    </w:p>
    <w:p w:rsidR="007D47C3" w:rsidRPr="006739E5" w:rsidRDefault="007D47C3" w:rsidP="006739E5">
      <w:pPr>
        <w:pStyle w:val="af1"/>
        <w:rPr>
          <w:b/>
        </w:rPr>
      </w:pPr>
      <w:r w:rsidRPr="006739E5">
        <w:rPr>
          <w:b/>
        </w:rPr>
        <w:t>с. Студеники</w:t>
      </w:r>
    </w:p>
    <w:p w:rsidR="007D47C3" w:rsidRPr="006739E5" w:rsidRDefault="007D47C3" w:rsidP="006739E5">
      <w:pPr>
        <w:pStyle w:val="af1"/>
        <w:rPr>
          <w:b/>
        </w:rPr>
      </w:pPr>
      <w:r w:rsidRPr="006739E5">
        <w:rPr>
          <w:b/>
        </w:rPr>
        <w:t>№ 1323–</w:t>
      </w:r>
      <w:r w:rsidRPr="006739E5">
        <w:rPr>
          <w:b/>
          <w:lang w:val="en-US"/>
        </w:rPr>
        <w:t>XLV</w:t>
      </w:r>
      <w:r w:rsidRPr="006739E5">
        <w:rPr>
          <w:b/>
        </w:rPr>
        <w:t>ІІ–</w:t>
      </w:r>
      <w:r w:rsidRPr="006739E5">
        <w:rPr>
          <w:b/>
          <w:lang w:val="en-US"/>
        </w:rPr>
        <w:t>V</w:t>
      </w:r>
      <w:r w:rsidRPr="006739E5">
        <w:rPr>
          <w:b/>
        </w:rPr>
        <w:t>ІІ</w:t>
      </w:r>
    </w:p>
    <w:p w:rsidR="007D47C3" w:rsidRPr="006739E5" w:rsidRDefault="007D47C3" w:rsidP="006739E5">
      <w:pPr>
        <w:pStyle w:val="af1"/>
        <w:rPr>
          <w:i/>
          <w:lang w:eastAsia="uk-UA"/>
        </w:rPr>
      </w:pPr>
      <w:r w:rsidRPr="006739E5">
        <w:rPr>
          <w:b/>
        </w:rPr>
        <w:t>05.06.2020</w:t>
      </w:r>
      <w:r w:rsidRPr="00167838">
        <w:rPr>
          <w:color w:val="264969"/>
          <w:lang w:eastAsia="uk-UA"/>
        </w:rPr>
        <w:t> </w:t>
      </w:r>
    </w:p>
    <w:p w:rsidR="007D47C3" w:rsidRPr="006739E5" w:rsidRDefault="007D47C3" w:rsidP="006739E5">
      <w:pPr>
        <w:jc w:val="center"/>
        <w:rPr>
          <w:sz w:val="28"/>
          <w:szCs w:val="28"/>
        </w:rPr>
      </w:pPr>
      <w:r w:rsidRPr="00167838">
        <w:rPr>
          <w:noProof/>
          <w:sz w:val="28"/>
          <w:szCs w:val="28"/>
          <w:lang w:eastAsia="uk-UA"/>
        </w:rPr>
        <w:lastRenderedPageBreak/>
        <w:drawing>
          <wp:inline distT="0" distB="0" distL="0" distR="0" wp14:anchorId="2D7F0879" wp14:editId="7D74D1E3">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167838" w:rsidRDefault="007D47C3" w:rsidP="007D47C3">
      <w:pPr>
        <w:jc w:val="center"/>
        <w:rPr>
          <w:b/>
        </w:rPr>
      </w:pPr>
      <w:r w:rsidRPr="00167838">
        <w:rPr>
          <w:b/>
        </w:rPr>
        <w:t>СТУДЕНИКІВСЬКА   СІЛЬСЬКА  РАДА</w:t>
      </w:r>
    </w:p>
    <w:p w:rsidR="007D47C3" w:rsidRPr="00167838" w:rsidRDefault="007D47C3" w:rsidP="007D47C3">
      <w:pPr>
        <w:jc w:val="center"/>
        <w:rPr>
          <w:b/>
        </w:rPr>
      </w:pPr>
      <w:r w:rsidRPr="00167838">
        <w:rPr>
          <w:b/>
        </w:rPr>
        <w:t>ПЕРЕЯСЛАВ – ХМЕЛЬНИЦЬКОГО  РАЙОНУ</w:t>
      </w:r>
    </w:p>
    <w:p w:rsidR="007D47C3" w:rsidRPr="00167838" w:rsidRDefault="006739E5" w:rsidP="006739E5">
      <w:pPr>
        <w:jc w:val="center"/>
        <w:rPr>
          <w:b/>
        </w:rPr>
      </w:pPr>
      <w:r>
        <w:rPr>
          <w:b/>
        </w:rPr>
        <w:t>КИЇВСЬКОЇ  ОБЛАСТІ</w:t>
      </w:r>
    </w:p>
    <w:p w:rsidR="007D47C3" w:rsidRPr="006739E5" w:rsidRDefault="006739E5" w:rsidP="006739E5">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167838" w:rsidTr="007D47C3">
        <w:tc>
          <w:tcPr>
            <w:tcW w:w="8075" w:type="dxa"/>
          </w:tcPr>
          <w:p w:rsidR="007D47C3" w:rsidRPr="00167838" w:rsidRDefault="007D47C3" w:rsidP="007D47C3">
            <w:pPr>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Грантовському Анатолію Васильовичу</w:t>
            </w:r>
            <w:r w:rsidRPr="00167838">
              <w:rPr>
                <w:b/>
                <w:lang w:val="uk-UA"/>
              </w:rPr>
              <w:t xml:space="preserve">.  </w:t>
            </w:r>
          </w:p>
        </w:tc>
      </w:tr>
    </w:tbl>
    <w:p w:rsidR="007D47C3" w:rsidRPr="00167838" w:rsidRDefault="006739E5" w:rsidP="006739E5">
      <w:pPr>
        <w:jc w:val="both"/>
      </w:pPr>
      <w:r>
        <w:rPr>
          <w:b/>
        </w:rPr>
        <w:t xml:space="preserve">     </w:t>
      </w:r>
      <w:r w:rsidR="007D47C3" w:rsidRPr="00167838">
        <w:t xml:space="preserve">Розглянувши матеріали проекту землеустрою щодо відведення  земельної  ділянки у власність </w:t>
      </w:r>
      <w:r w:rsidR="007D47C3" w:rsidRPr="00167838">
        <w:rPr>
          <w:b/>
          <w:color w:val="C00000"/>
        </w:rPr>
        <w:t>гр.</w:t>
      </w:r>
      <w:r w:rsidR="007D47C3">
        <w:rPr>
          <w:b/>
          <w:color w:val="C00000"/>
        </w:rPr>
        <w:t>Грантовському Анатолію Васильовичу</w:t>
      </w:r>
      <w:r w:rsidR="007D47C3" w:rsidRPr="00167838">
        <w:rPr>
          <w:b/>
          <w:color w:val="C00000"/>
        </w:rPr>
        <w:t xml:space="preserve"> </w:t>
      </w:r>
      <w:r w:rsidR="007D47C3" w:rsidRPr="00167838">
        <w:t>для ведення особистого селянського господарства площею 0,</w:t>
      </w:r>
      <w:r w:rsidR="007D47C3">
        <w:t>2800</w:t>
      </w:r>
      <w:r w:rsidR="007D47C3" w:rsidRPr="00167838">
        <w:rPr>
          <w:color w:val="C00000"/>
        </w:rPr>
        <w:t xml:space="preserve"> га</w:t>
      </w:r>
      <w:r w:rsidR="007D47C3" w:rsidRPr="00167838">
        <w:t xml:space="preserve">, що  знаходиться в </w:t>
      </w:r>
      <w:r w:rsidR="007D47C3" w:rsidRPr="00167838">
        <w:rPr>
          <w:color w:val="C00000"/>
        </w:rPr>
        <w:t>с.</w:t>
      </w:r>
      <w:r w:rsidR="007D47C3">
        <w:rPr>
          <w:color w:val="C00000"/>
        </w:rPr>
        <w:t>Сомкова Долина</w:t>
      </w:r>
      <w:r w:rsidR="007D47C3" w:rsidRPr="00167838">
        <w:rPr>
          <w:color w:val="C00000"/>
        </w:rPr>
        <w:t xml:space="preserve"> </w:t>
      </w:r>
      <w:r w:rsidR="007D47C3" w:rsidRPr="00167838">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167838" w:rsidRDefault="006739E5" w:rsidP="006739E5">
      <w:pPr>
        <w:jc w:val="center"/>
        <w:rPr>
          <w:b/>
        </w:rPr>
      </w:pPr>
      <w:r>
        <w:rPr>
          <w:b/>
        </w:rPr>
        <w:t>В И Р І Ш И Л А :</w:t>
      </w:r>
    </w:p>
    <w:p w:rsidR="007D47C3" w:rsidRPr="00167838" w:rsidRDefault="007D47C3" w:rsidP="006739E5">
      <w:pPr>
        <w:pStyle w:val="ae"/>
        <w:numPr>
          <w:ilvl w:val="0"/>
          <w:numId w:val="49"/>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Грантовському Анатолію Васильовичу</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2800</w:t>
      </w:r>
      <w:r w:rsidRPr="00167838">
        <w:rPr>
          <w:color w:val="C00000"/>
          <w:lang w:val="uk-UA"/>
        </w:rPr>
        <w:t xml:space="preserve"> га</w:t>
      </w:r>
      <w:r w:rsidRPr="00167838">
        <w:rPr>
          <w:lang w:val="uk-UA"/>
        </w:rPr>
        <w:t xml:space="preserve"> розташовану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66</w:t>
      </w:r>
      <w:r w:rsidRPr="00167838">
        <w:rPr>
          <w:b/>
          <w:color w:val="C00000"/>
          <w:lang w:val="uk-UA"/>
        </w:rPr>
        <w:t>1:01:0</w:t>
      </w:r>
      <w:r>
        <w:rPr>
          <w:b/>
          <w:color w:val="C00000"/>
          <w:lang w:val="uk-UA"/>
        </w:rPr>
        <w:t>24</w:t>
      </w:r>
      <w:r w:rsidRPr="00167838">
        <w:rPr>
          <w:b/>
          <w:color w:val="C00000"/>
          <w:lang w:val="uk-UA"/>
        </w:rPr>
        <w:t>:0</w:t>
      </w:r>
      <w:r>
        <w:rPr>
          <w:b/>
          <w:color w:val="C00000"/>
          <w:lang w:val="uk-UA"/>
        </w:rPr>
        <w:t>017</w:t>
      </w:r>
      <w:r w:rsidRPr="00167838">
        <w:rPr>
          <w:b/>
          <w:color w:val="C00000"/>
          <w:lang w:val="uk-UA"/>
        </w:rPr>
        <w:t>,</w:t>
      </w:r>
      <w:r w:rsidRPr="00167838">
        <w:rPr>
          <w:lang w:val="uk-UA"/>
        </w:rPr>
        <w:t xml:space="preserve"> (код КВЦПЗ-01.03). </w:t>
      </w:r>
    </w:p>
    <w:p w:rsidR="007D47C3" w:rsidRPr="00167838" w:rsidRDefault="007D47C3" w:rsidP="006739E5">
      <w:pPr>
        <w:pStyle w:val="ae"/>
        <w:numPr>
          <w:ilvl w:val="0"/>
          <w:numId w:val="49"/>
        </w:numPr>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Грантовському Анатолію Васильовичу</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24</w:t>
      </w:r>
      <w:r w:rsidRPr="00167838">
        <w:rPr>
          <w:b/>
          <w:color w:val="C00000"/>
          <w:lang w:val="uk-UA"/>
        </w:rPr>
        <w:t>:0</w:t>
      </w:r>
      <w:r>
        <w:rPr>
          <w:b/>
          <w:color w:val="C00000"/>
          <w:lang w:val="uk-UA"/>
        </w:rPr>
        <w:t>017</w:t>
      </w:r>
      <w:r w:rsidRPr="00167838">
        <w:rPr>
          <w:b/>
          <w:lang w:val="uk-UA"/>
        </w:rPr>
        <w:t xml:space="preserve">, </w:t>
      </w:r>
      <w:r w:rsidRPr="00167838">
        <w:rPr>
          <w:lang w:val="uk-UA"/>
        </w:rPr>
        <w:t xml:space="preserve">для ведення особистого селянського господарства площею  </w:t>
      </w:r>
      <w:r w:rsidRPr="00167838">
        <w:rPr>
          <w:color w:val="C00000"/>
          <w:lang w:val="uk-UA"/>
        </w:rPr>
        <w:t>0,</w:t>
      </w:r>
      <w:r>
        <w:rPr>
          <w:color w:val="C00000"/>
          <w:lang w:val="uk-UA"/>
        </w:rPr>
        <w:t>2800</w:t>
      </w:r>
      <w:r w:rsidRPr="00167838">
        <w:rPr>
          <w:color w:val="C00000"/>
          <w:lang w:val="uk-UA"/>
        </w:rPr>
        <w:t xml:space="preserve"> га  </w:t>
      </w:r>
      <w:r w:rsidRPr="00167838">
        <w:rPr>
          <w:lang w:val="uk-UA"/>
        </w:rPr>
        <w:t xml:space="preserve">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 (код КВЦПЗ 01.03).</w:t>
      </w:r>
    </w:p>
    <w:p w:rsidR="007D47C3" w:rsidRPr="00167838" w:rsidRDefault="007D47C3" w:rsidP="006739E5">
      <w:pPr>
        <w:pStyle w:val="ae"/>
        <w:numPr>
          <w:ilvl w:val="0"/>
          <w:numId w:val="49"/>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Грантовського Анатолія Васильовича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167838" w:rsidRDefault="007D47C3" w:rsidP="006739E5">
      <w:pPr>
        <w:pStyle w:val="ae"/>
        <w:numPr>
          <w:ilvl w:val="0"/>
          <w:numId w:val="49"/>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7D47C3" w:rsidRPr="00167838" w:rsidRDefault="007D47C3" w:rsidP="006739E5">
      <w:pPr>
        <w:pStyle w:val="ae"/>
        <w:numPr>
          <w:ilvl w:val="0"/>
          <w:numId w:val="49"/>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167838" w:rsidRDefault="007D47C3" w:rsidP="006739E5">
      <w:pPr>
        <w:pStyle w:val="ae"/>
        <w:numPr>
          <w:ilvl w:val="0"/>
          <w:numId w:val="49"/>
        </w:numPr>
        <w:ind w:left="0" w:firstLine="360"/>
        <w:jc w:val="both"/>
        <w:rPr>
          <w:lang w:val="uk-UA"/>
        </w:rPr>
      </w:pPr>
      <w:r w:rsidRPr="0016783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67838" w:rsidRDefault="007D47C3" w:rsidP="007D47C3">
      <w:pPr>
        <w:jc w:val="both"/>
      </w:pPr>
    </w:p>
    <w:p w:rsidR="007D47C3" w:rsidRPr="006739E5" w:rsidRDefault="007D47C3" w:rsidP="006739E5">
      <w:pPr>
        <w:jc w:val="center"/>
        <w:rPr>
          <w:b/>
        </w:rPr>
      </w:pPr>
      <w:r w:rsidRPr="00167838">
        <w:rPr>
          <w:b/>
        </w:rPr>
        <w:t xml:space="preserve">Сільський  голова :                                                                         </w:t>
      </w:r>
      <w:r w:rsidRPr="00167838">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1324</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6739E5" w:rsidRDefault="007D47C3" w:rsidP="007D47C3">
      <w:pPr>
        <w:rPr>
          <w:i/>
          <w:lang w:eastAsia="uk-UA"/>
        </w:rPr>
      </w:pPr>
      <w:r w:rsidRPr="003F5C3F">
        <w:rPr>
          <w:b/>
        </w:rPr>
        <w:t>05.0</w:t>
      </w:r>
      <w:r>
        <w:rPr>
          <w:b/>
        </w:rPr>
        <w:t>6</w:t>
      </w:r>
      <w:r w:rsidRPr="003F5C3F">
        <w:rPr>
          <w:b/>
        </w:rPr>
        <w:t>.2020</w:t>
      </w:r>
      <w:r w:rsidRPr="00167838">
        <w:rPr>
          <w:color w:val="264969"/>
          <w:lang w:eastAsia="uk-UA"/>
        </w:rPr>
        <w:t> </w:t>
      </w:r>
    </w:p>
    <w:p w:rsidR="007D47C3" w:rsidRDefault="007D47C3" w:rsidP="007D47C3">
      <w:pPr>
        <w:rPr>
          <w:b/>
        </w:rPr>
      </w:pPr>
    </w:p>
    <w:p w:rsidR="007D47C3" w:rsidRPr="006739E5" w:rsidRDefault="007D47C3" w:rsidP="006739E5">
      <w:pPr>
        <w:jc w:val="center"/>
        <w:rPr>
          <w:sz w:val="28"/>
          <w:szCs w:val="28"/>
        </w:rPr>
      </w:pPr>
      <w:r w:rsidRPr="00167838">
        <w:rPr>
          <w:noProof/>
          <w:sz w:val="28"/>
          <w:szCs w:val="28"/>
          <w:lang w:eastAsia="uk-UA"/>
        </w:rPr>
        <w:lastRenderedPageBreak/>
        <w:drawing>
          <wp:inline distT="0" distB="0" distL="0" distR="0" wp14:anchorId="05A4D9B2" wp14:editId="20402841">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167838" w:rsidRDefault="007D47C3" w:rsidP="007D47C3">
      <w:pPr>
        <w:jc w:val="center"/>
        <w:rPr>
          <w:b/>
        </w:rPr>
      </w:pPr>
      <w:r w:rsidRPr="00167838">
        <w:rPr>
          <w:b/>
        </w:rPr>
        <w:t>СТУДЕНИКІВСЬКА   СІЛЬСЬКА  РАДА</w:t>
      </w:r>
    </w:p>
    <w:p w:rsidR="007D47C3" w:rsidRPr="00167838" w:rsidRDefault="007D47C3" w:rsidP="007D47C3">
      <w:pPr>
        <w:jc w:val="center"/>
        <w:rPr>
          <w:b/>
        </w:rPr>
      </w:pPr>
      <w:r w:rsidRPr="00167838">
        <w:rPr>
          <w:b/>
        </w:rPr>
        <w:t>ПЕРЕЯСЛАВ – ХМЕЛЬНИЦЬКОГО  РАЙОНУ</w:t>
      </w:r>
    </w:p>
    <w:p w:rsidR="007D47C3" w:rsidRPr="00167838" w:rsidRDefault="006739E5" w:rsidP="006739E5">
      <w:pPr>
        <w:jc w:val="center"/>
        <w:rPr>
          <w:b/>
        </w:rPr>
      </w:pPr>
      <w:r>
        <w:rPr>
          <w:b/>
        </w:rPr>
        <w:t>КИЇВСЬКОЇ  ОБЛАСТІ</w:t>
      </w:r>
    </w:p>
    <w:p w:rsidR="007D47C3" w:rsidRPr="00167838" w:rsidRDefault="007D47C3" w:rsidP="007D47C3">
      <w:pPr>
        <w:jc w:val="center"/>
        <w:rPr>
          <w:b/>
          <w:sz w:val="28"/>
          <w:szCs w:val="28"/>
        </w:rPr>
      </w:pPr>
      <w:r w:rsidRPr="00167838">
        <w:rPr>
          <w:b/>
          <w:sz w:val="28"/>
          <w:szCs w:val="28"/>
        </w:rPr>
        <w:t>Р І Ш Е Н Н Я</w:t>
      </w:r>
    </w:p>
    <w:p w:rsidR="007D47C3" w:rsidRPr="00167838"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167838" w:rsidTr="007D47C3">
        <w:tc>
          <w:tcPr>
            <w:tcW w:w="8075" w:type="dxa"/>
          </w:tcPr>
          <w:p w:rsidR="007D47C3" w:rsidRPr="00167838" w:rsidRDefault="007D47C3" w:rsidP="007D47C3">
            <w:pPr>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Сивко Наталії Володимирівні</w:t>
            </w:r>
            <w:r w:rsidRPr="00167838">
              <w:rPr>
                <w:b/>
                <w:lang w:val="uk-UA"/>
              </w:rPr>
              <w:t xml:space="preserve">.  </w:t>
            </w:r>
          </w:p>
        </w:tc>
      </w:tr>
    </w:tbl>
    <w:p w:rsidR="007D47C3" w:rsidRPr="00167838" w:rsidRDefault="007D47C3" w:rsidP="006D09C7">
      <w:pPr>
        <w:jc w:val="both"/>
      </w:pPr>
      <w:r w:rsidRPr="00167838">
        <w:t xml:space="preserve">Розглянувши матеріали проекту землеустрою щодо відведення  земельної  ділянки у власність </w:t>
      </w:r>
      <w:r w:rsidRPr="00167838">
        <w:rPr>
          <w:b/>
          <w:color w:val="C00000"/>
        </w:rPr>
        <w:t>гр.</w:t>
      </w:r>
      <w:r>
        <w:rPr>
          <w:b/>
          <w:color w:val="C00000"/>
        </w:rPr>
        <w:t>Сивко Наталії Володимирівні</w:t>
      </w:r>
      <w:r w:rsidRPr="00167838">
        <w:rPr>
          <w:b/>
          <w:color w:val="C00000"/>
        </w:rPr>
        <w:t xml:space="preserve"> </w:t>
      </w:r>
      <w:r w:rsidRPr="00167838">
        <w:t>для ведення особистого селянського господарства площею 0,</w:t>
      </w:r>
      <w:r>
        <w:t>1000</w:t>
      </w:r>
      <w:r w:rsidRPr="00167838">
        <w:rPr>
          <w:color w:val="C00000"/>
        </w:rPr>
        <w:t xml:space="preserve"> га</w:t>
      </w:r>
      <w:r w:rsidRPr="00167838">
        <w:t xml:space="preserve">, що  знаходиться в </w:t>
      </w:r>
      <w:r w:rsidRPr="00167838">
        <w:rPr>
          <w:color w:val="C00000"/>
        </w:rPr>
        <w:t>с.</w:t>
      </w:r>
      <w:r>
        <w:rPr>
          <w:color w:val="C00000"/>
        </w:rPr>
        <w:t>Переяславське</w:t>
      </w:r>
      <w:r w:rsidRPr="00167838">
        <w:rPr>
          <w:color w:val="C00000"/>
        </w:rPr>
        <w:t xml:space="preserve"> </w:t>
      </w:r>
      <w:r w:rsidRPr="00167838">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D47C3" w:rsidRPr="00167838" w:rsidRDefault="007D47C3" w:rsidP="007D47C3">
      <w:pPr>
        <w:ind w:firstLine="708"/>
        <w:jc w:val="both"/>
      </w:pPr>
    </w:p>
    <w:p w:rsidR="007D47C3" w:rsidRPr="00167838" w:rsidRDefault="006D09C7" w:rsidP="006D09C7">
      <w:pPr>
        <w:jc w:val="center"/>
        <w:rPr>
          <w:b/>
        </w:rPr>
      </w:pPr>
      <w:r>
        <w:rPr>
          <w:b/>
        </w:rPr>
        <w:t>В И Р І Ш И Л А :</w:t>
      </w:r>
    </w:p>
    <w:p w:rsidR="007D47C3" w:rsidRPr="00167838" w:rsidRDefault="007D47C3" w:rsidP="006739E5">
      <w:pPr>
        <w:pStyle w:val="ae"/>
        <w:numPr>
          <w:ilvl w:val="0"/>
          <w:numId w:val="51"/>
        </w:numPr>
        <w:ind w:left="28" w:firstLine="332"/>
        <w:jc w:val="both"/>
        <w:rPr>
          <w:lang w:val="uk-UA"/>
        </w:rPr>
      </w:pPr>
      <w:r w:rsidRPr="00167838">
        <w:rPr>
          <w:lang w:val="uk-UA"/>
        </w:rPr>
        <w:t xml:space="preserve">Затвердити розроблений </w:t>
      </w:r>
      <w:r>
        <w:rPr>
          <w:lang w:val="uk-UA"/>
        </w:rPr>
        <w:t>ФОП Устич Л.А.</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Сивко Наталії Володимирівні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1000</w:t>
      </w:r>
      <w:r w:rsidRPr="00167838">
        <w:rPr>
          <w:color w:val="C00000"/>
          <w:lang w:val="uk-UA"/>
        </w:rPr>
        <w:t xml:space="preserve"> га</w:t>
      </w:r>
      <w:r w:rsidRPr="00167838">
        <w:rPr>
          <w:lang w:val="uk-UA"/>
        </w:rPr>
        <w:t xml:space="preserve"> розташовану  в </w:t>
      </w:r>
      <w:r w:rsidRPr="00167838">
        <w:rPr>
          <w:color w:val="C00000"/>
          <w:lang w:val="uk-UA"/>
        </w:rPr>
        <w:t>с.</w:t>
      </w:r>
      <w:r>
        <w:rPr>
          <w:color w:val="C00000"/>
          <w:lang w:val="uk-UA"/>
        </w:rPr>
        <w:t>Переяславське</w:t>
      </w:r>
      <w:r w:rsidRPr="00167838">
        <w:rPr>
          <w:color w:val="C00000"/>
          <w:lang w:val="uk-UA"/>
        </w:rPr>
        <w:t xml:space="preserve"> </w:t>
      </w:r>
      <w:r w:rsidRPr="00167838">
        <w:rPr>
          <w:lang w:val="uk-UA"/>
        </w:rPr>
        <w:t>Переяслав-Хмельницького  району Київської  області</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5000</w:t>
      </w:r>
      <w:r w:rsidRPr="00167838">
        <w:rPr>
          <w:b/>
          <w:color w:val="C00000"/>
          <w:lang w:val="uk-UA"/>
        </w:rPr>
        <w:t>:0</w:t>
      </w:r>
      <w:r>
        <w:rPr>
          <w:b/>
          <w:color w:val="C00000"/>
          <w:lang w:val="uk-UA"/>
        </w:rPr>
        <w:t>2</w:t>
      </w:r>
      <w:r w:rsidRPr="00167838">
        <w:rPr>
          <w:b/>
          <w:color w:val="C00000"/>
          <w:lang w:val="uk-UA"/>
        </w:rPr>
        <w:t>:0</w:t>
      </w:r>
      <w:r>
        <w:rPr>
          <w:b/>
          <w:color w:val="C00000"/>
          <w:lang w:val="uk-UA"/>
        </w:rPr>
        <w:t>04</w:t>
      </w:r>
      <w:r w:rsidRPr="00167838">
        <w:rPr>
          <w:b/>
          <w:color w:val="C00000"/>
          <w:lang w:val="uk-UA"/>
        </w:rPr>
        <w:t>:0</w:t>
      </w:r>
      <w:r>
        <w:rPr>
          <w:b/>
          <w:color w:val="C00000"/>
          <w:lang w:val="uk-UA"/>
        </w:rPr>
        <w:t>084</w:t>
      </w:r>
      <w:r w:rsidRPr="00167838">
        <w:rPr>
          <w:b/>
          <w:color w:val="C00000"/>
          <w:lang w:val="uk-UA"/>
        </w:rPr>
        <w:t>,</w:t>
      </w:r>
      <w:r w:rsidRPr="00167838">
        <w:rPr>
          <w:lang w:val="uk-UA"/>
        </w:rPr>
        <w:t xml:space="preserve"> (код КВЦПЗ-01.03). </w:t>
      </w:r>
    </w:p>
    <w:p w:rsidR="007D47C3" w:rsidRPr="00167838" w:rsidRDefault="007D47C3" w:rsidP="006739E5">
      <w:pPr>
        <w:pStyle w:val="ae"/>
        <w:numPr>
          <w:ilvl w:val="0"/>
          <w:numId w:val="51"/>
        </w:numPr>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Сивко Наталії Володимирівні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5000</w:t>
      </w:r>
      <w:r w:rsidRPr="00167838">
        <w:rPr>
          <w:b/>
          <w:color w:val="C00000"/>
          <w:lang w:val="uk-UA"/>
        </w:rPr>
        <w:t>:0</w:t>
      </w:r>
      <w:r>
        <w:rPr>
          <w:b/>
          <w:color w:val="C00000"/>
          <w:lang w:val="uk-UA"/>
        </w:rPr>
        <w:t>2</w:t>
      </w:r>
      <w:r w:rsidRPr="00167838">
        <w:rPr>
          <w:b/>
          <w:color w:val="C00000"/>
          <w:lang w:val="uk-UA"/>
        </w:rPr>
        <w:t>:0</w:t>
      </w:r>
      <w:r>
        <w:rPr>
          <w:b/>
          <w:color w:val="C00000"/>
          <w:lang w:val="uk-UA"/>
        </w:rPr>
        <w:t>04</w:t>
      </w:r>
      <w:r w:rsidRPr="00167838">
        <w:rPr>
          <w:b/>
          <w:color w:val="C00000"/>
          <w:lang w:val="uk-UA"/>
        </w:rPr>
        <w:t>:0</w:t>
      </w:r>
      <w:r>
        <w:rPr>
          <w:b/>
          <w:color w:val="C00000"/>
          <w:lang w:val="uk-UA"/>
        </w:rPr>
        <w:t>084</w:t>
      </w:r>
      <w:r w:rsidRPr="00167838">
        <w:rPr>
          <w:b/>
          <w:lang w:val="uk-UA"/>
        </w:rPr>
        <w:t xml:space="preserve">, </w:t>
      </w:r>
      <w:r w:rsidRPr="00167838">
        <w:rPr>
          <w:lang w:val="uk-UA"/>
        </w:rPr>
        <w:t xml:space="preserve">для ведення особистого селянського господарства площею  </w:t>
      </w:r>
      <w:r w:rsidRPr="00167838">
        <w:rPr>
          <w:color w:val="C00000"/>
          <w:lang w:val="uk-UA"/>
        </w:rPr>
        <w:t>0,</w:t>
      </w:r>
      <w:r>
        <w:rPr>
          <w:color w:val="C00000"/>
          <w:lang w:val="uk-UA"/>
        </w:rPr>
        <w:t>1000</w:t>
      </w:r>
      <w:r w:rsidRPr="00167838">
        <w:rPr>
          <w:color w:val="C00000"/>
          <w:lang w:val="uk-UA"/>
        </w:rPr>
        <w:t xml:space="preserve"> га  </w:t>
      </w:r>
      <w:r w:rsidRPr="00167838">
        <w:rPr>
          <w:lang w:val="uk-UA"/>
        </w:rPr>
        <w:t xml:space="preserve">в </w:t>
      </w:r>
      <w:r w:rsidRPr="00167838">
        <w:rPr>
          <w:color w:val="C00000"/>
          <w:lang w:val="uk-UA"/>
        </w:rPr>
        <w:t>с.</w:t>
      </w:r>
      <w:r>
        <w:rPr>
          <w:color w:val="C00000"/>
          <w:lang w:val="uk-UA"/>
        </w:rPr>
        <w:t>Переяславське</w:t>
      </w:r>
      <w:r w:rsidRPr="00167838">
        <w:rPr>
          <w:color w:val="C00000"/>
          <w:lang w:val="uk-UA"/>
        </w:rPr>
        <w:t xml:space="preserve"> </w:t>
      </w:r>
      <w:r w:rsidRPr="00167838">
        <w:rPr>
          <w:lang w:val="uk-UA"/>
        </w:rPr>
        <w:t>Переяслав-Хмельницького  району Київської  області (код КВЦПЗ 01.03).</w:t>
      </w:r>
    </w:p>
    <w:p w:rsidR="007D47C3" w:rsidRPr="00167838" w:rsidRDefault="007D47C3" w:rsidP="006739E5">
      <w:pPr>
        <w:pStyle w:val="ae"/>
        <w:numPr>
          <w:ilvl w:val="0"/>
          <w:numId w:val="51"/>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Сивко Наталію Володимирівну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167838" w:rsidRDefault="007D47C3" w:rsidP="006739E5">
      <w:pPr>
        <w:pStyle w:val="ae"/>
        <w:numPr>
          <w:ilvl w:val="0"/>
          <w:numId w:val="51"/>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7D47C3" w:rsidRPr="00167838" w:rsidRDefault="007D47C3" w:rsidP="006739E5">
      <w:pPr>
        <w:pStyle w:val="ae"/>
        <w:numPr>
          <w:ilvl w:val="0"/>
          <w:numId w:val="51"/>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167838" w:rsidRDefault="007D47C3" w:rsidP="006739E5">
      <w:pPr>
        <w:pStyle w:val="ae"/>
        <w:numPr>
          <w:ilvl w:val="0"/>
          <w:numId w:val="51"/>
        </w:numPr>
        <w:ind w:left="0" w:firstLine="360"/>
        <w:jc w:val="both"/>
        <w:rPr>
          <w:lang w:val="uk-UA"/>
        </w:rPr>
      </w:pPr>
      <w:r w:rsidRPr="0016783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67838" w:rsidRDefault="007D47C3" w:rsidP="007D47C3">
      <w:pPr>
        <w:jc w:val="both"/>
      </w:pPr>
    </w:p>
    <w:p w:rsidR="007D47C3" w:rsidRPr="006D09C7" w:rsidRDefault="007D47C3" w:rsidP="006D09C7">
      <w:pPr>
        <w:jc w:val="center"/>
        <w:rPr>
          <w:b/>
        </w:rPr>
      </w:pPr>
      <w:r w:rsidRPr="00167838">
        <w:rPr>
          <w:b/>
        </w:rPr>
        <w:t xml:space="preserve">Сільський  голова :                                                                         </w:t>
      </w:r>
      <w:r w:rsidRPr="00167838">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1325</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6D09C7" w:rsidRDefault="007D47C3" w:rsidP="007D47C3">
      <w:pPr>
        <w:rPr>
          <w:i/>
          <w:lang w:eastAsia="uk-UA"/>
        </w:rPr>
      </w:pPr>
      <w:r w:rsidRPr="003F5C3F">
        <w:rPr>
          <w:b/>
        </w:rPr>
        <w:t>05.0</w:t>
      </w:r>
      <w:r>
        <w:rPr>
          <w:b/>
        </w:rPr>
        <w:t>6</w:t>
      </w:r>
      <w:r w:rsidRPr="003F5C3F">
        <w:rPr>
          <w:b/>
        </w:rPr>
        <w:t>.2020</w:t>
      </w:r>
      <w:r w:rsidRPr="00167838">
        <w:rPr>
          <w:color w:val="264969"/>
          <w:lang w:eastAsia="uk-UA"/>
        </w:rPr>
        <w:t> </w:t>
      </w:r>
    </w:p>
    <w:p w:rsidR="007D47C3" w:rsidRPr="006D09C7" w:rsidRDefault="007D47C3" w:rsidP="006D09C7">
      <w:pPr>
        <w:jc w:val="center"/>
        <w:rPr>
          <w:sz w:val="28"/>
          <w:szCs w:val="28"/>
        </w:rPr>
      </w:pPr>
      <w:r w:rsidRPr="00A31011">
        <w:rPr>
          <w:noProof/>
          <w:sz w:val="28"/>
          <w:szCs w:val="28"/>
          <w:lang w:eastAsia="uk-UA"/>
        </w:rPr>
        <w:lastRenderedPageBreak/>
        <w:drawing>
          <wp:inline distT="0" distB="0" distL="0" distR="0" wp14:anchorId="58550DFE" wp14:editId="5206B4F2">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A31011" w:rsidRDefault="007D47C3" w:rsidP="007D47C3">
      <w:pPr>
        <w:jc w:val="center"/>
        <w:rPr>
          <w:b/>
        </w:rPr>
      </w:pPr>
      <w:r w:rsidRPr="00A31011">
        <w:rPr>
          <w:b/>
        </w:rPr>
        <w:t>СТУДЕНИКІВСЬКА   СІЛЬСЬКА  РАДА</w:t>
      </w:r>
    </w:p>
    <w:p w:rsidR="007D47C3" w:rsidRPr="00A31011" w:rsidRDefault="007D47C3" w:rsidP="007D47C3">
      <w:pPr>
        <w:jc w:val="center"/>
        <w:rPr>
          <w:b/>
        </w:rPr>
      </w:pPr>
      <w:r w:rsidRPr="00A31011">
        <w:rPr>
          <w:b/>
        </w:rPr>
        <w:t>ПЕРЕЯСЛАВ – ХМЕЛЬНИЦЬКОГО  РАЙОНУ</w:t>
      </w:r>
    </w:p>
    <w:p w:rsidR="007D47C3" w:rsidRPr="00A31011" w:rsidRDefault="006D09C7" w:rsidP="006D09C7">
      <w:pPr>
        <w:jc w:val="center"/>
        <w:rPr>
          <w:b/>
        </w:rPr>
      </w:pPr>
      <w:r>
        <w:rPr>
          <w:b/>
        </w:rPr>
        <w:t>КИЇВСЬКОЇ  ОБЛАСТІ</w:t>
      </w:r>
    </w:p>
    <w:p w:rsidR="007D47C3" w:rsidRPr="006D09C7" w:rsidRDefault="006D09C7" w:rsidP="006D09C7">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A31011" w:rsidRDefault="007D47C3" w:rsidP="007D47C3">
            <w:pPr>
              <w:rPr>
                <w:b/>
                <w:lang w:val="uk-UA"/>
              </w:rPr>
            </w:pPr>
            <w:r w:rsidRPr="00A31011">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Яремі Ніні Прокопівні</w:t>
            </w:r>
            <w:r w:rsidRPr="00A31011">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Переяславська, 4</w:t>
            </w:r>
            <w:r w:rsidRPr="00A31011">
              <w:rPr>
                <w:b/>
                <w:lang w:val="uk-UA"/>
              </w:rPr>
              <w:t xml:space="preserve"> с.Студеники Переяслав-Хмельницького району Київської області  </w:t>
            </w:r>
          </w:p>
        </w:tc>
      </w:tr>
    </w:tbl>
    <w:p w:rsidR="007D47C3" w:rsidRPr="00A31011" w:rsidRDefault="007D47C3" w:rsidP="006D09C7">
      <w:pPr>
        <w:jc w:val="both"/>
      </w:pPr>
      <w:r w:rsidRPr="00A31011">
        <w:t xml:space="preserve">Розглянувши звернення </w:t>
      </w:r>
      <w:r w:rsidRPr="00A31011">
        <w:rPr>
          <w:b/>
          <w:color w:val="C00000"/>
        </w:rPr>
        <w:t>гр.</w:t>
      </w:r>
      <w:r>
        <w:rPr>
          <w:b/>
          <w:color w:val="C00000"/>
        </w:rPr>
        <w:t>Яреми Ніни Прокопівни</w:t>
      </w:r>
      <w:r w:rsidRPr="00A31011">
        <w:rPr>
          <w:color w:val="C00000"/>
        </w:rPr>
        <w:t>,</w:t>
      </w:r>
      <w:r w:rsidRPr="00A31011">
        <w:t xml:space="preserve"> що проживає по вул.</w:t>
      </w:r>
      <w:r>
        <w:t>Переяславська, 4 с.Студеники Переяслав-Хмельницького району</w:t>
      </w:r>
      <w:r w:rsidRPr="00A31011">
        <w:t xml:space="preserve">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Переяславська, 4</w:t>
      </w:r>
      <w:r w:rsidRPr="00A31011">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A31011" w:rsidRDefault="006D09C7" w:rsidP="006D09C7">
      <w:pPr>
        <w:jc w:val="center"/>
        <w:rPr>
          <w:b/>
        </w:rPr>
      </w:pPr>
      <w:r>
        <w:rPr>
          <w:b/>
        </w:rPr>
        <w:t>В И Р І Ш И Л А :</w:t>
      </w:r>
    </w:p>
    <w:p w:rsidR="007D47C3" w:rsidRPr="00A31011" w:rsidRDefault="007D47C3" w:rsidP="006739E5">
      <w:pPr>
        <w:pStyle w:val="ae"/>
        <w:numPr>
          <w:ilvl w:val="0"/>
          <w:numId w:val="14"/>
        </w:numPr>
        <w:ind w:left="0" w:firstLine="360"/>
        <w:jc w:val="both"/>
        <w:rPr>
          <w:lang w:val="uk-UA"/>
        </w:rPr>
      </w:pPr>
      <w:r w:rsidRPr="00A31011">
        <w:rPr>
          <w:lang w:val="uk-UA"/>
        </w:rPr>
        <w:t xml:space="preserve">Надати дозвіл </w:t>
      </w:r>
      <w:r w:rsidRPr="00A31011">
        <w:rPr>
          <w:b/>
          <w:color w:val="C00000"/>
          <w:lang w:val="uk-UA"/>
        </w:rPr>
        <w:t>гр.</w:t>
      </w:r>
      <w:r>
        <w:rPr>
          <w:b/>
          <w:color w:val="C00000"/>
          <w:lang w:val="uk-UA"/>
        </w:rPr>
        <w:t>Яремі Ніні Прокопівні</w:t>
      </w:r>
      <w:r w:rsidRPr="00A31011">
        <w:rPr>
          <w:b/>
          <w:color w:val="C00000"/>
          <w:lang w:val="uk-UA"/>
        </w:rPr>
        <w:t xml:space="preserve"> </w:t>
      </w:r>
      <w:r w:rsidRPr="00A31011">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1500</w:t>
      </w:r>
      <w:r w:rsidRPr="00A31011">
        <w:rPr>
          <w:lang w:val="uk-UA"/>
        </w:rPr>
        <w:t xml:space="preserve"> га, по </w:t>
      </w:r>
      <w:r w:rsidRPr="00A31011">
        <w:rPr>
          <w:color w:val="C00000"/>
          <w:lang w:val="uk-UA"/>
        </w:rPr>
        <w:t>вул.</w:t>
      </w:r>
      <w:r>
        <w:rPr>
          <w:color w:val="C00000"/>
          <w:lang w:val="uk-UA"/>
        </w:rPr>
        <w:t>Переяславська, 4</w:t>
      </w:r>
      <w:r w:rsidRPr="00A31011">
        <w:rPr>
          <w:color w:val="C00000"/>
          <w:lang w:val="uk-UA"/>
        </w:rPr>
        <w:t xml:space="preserve"> в с.Студеники Переяслав-Хмельницького  району Київської  області,</w:t>
      </w:r>
      <w:r w:rsidRPr="00A31011">
        <w:rPr>
          <w:lang w:val="uk-UA"/>
        </w:rPr>
        <w:t xml:space="preserve">(код КВЦПЗ-02.01). </w:t>
      </w:r>
    </w:p>
    <w:p w:rsidR="007D47C3" w:rsidRPr="00A31011" w:rsidRDefault="007D47C3" w:rsidP="006739E5">
      <w:pPr>
        <w:numPr>
          <w:ilvl w:val="0"/>
          <w:numId w:val="14"/>
        </w:numPr>
        <w:spacing w:after="0" w:line="240" w:lineRule="auto"/>
        <w:ind w:left="0" w:firstLine="360"/>
        <w:contextualSpacing/>
        <w:jc w:val="both"/>
      </w:pPr>
      <w:r w:rsidRPr="00A31011">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A31011" w:rsidRDefault="007D47C3" w:rsidP="006739E5">
      <w:pPr>
        <w:numPr>
          <w:ilvl w:val="0"/>
          <w:numId w:val="14"/>
        </w:numPr>
        <w:spacing w:after="0" w:line="240" w:lineRule="auto"/>
        <w:ind w:left="0" w:firstLine="360"/>
        <w:contextualSpacing/>
        <w:jc w:val="both"/>
      </w:pPr>
      <w:r w:rsidRPr="00A31011">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A31011" w:rsidRDefault="007D47C3" w:rsidP="006739E5">
      <w:pPr>
        <w:numPr>
          <w:ilvl w:val="0"/>
          <w:numId w:val="14"/>
        </w:numPr>
        <w:spacing w:after="0" w:line="240" w:lineRule="auto"/>
        <w:ind w:left="0" w:firstLine="360"/>
        <w:contextualSpacing/>
        <w:jc w:val="both"/>
      </w:pPr>
      <w:r w:rsidRPr="00A31011">
        <w:t xml:space="preserve">Попередити </w:t>
      </w:r>
      <w:r w:rsidRPr="00A31011">
        <w:rPr>
          <w:b/>
          <w:color w:val="C00000"/>
        </w:rPr>
        <w:t>гр.</w:t>
      </w:r>
      <w:r>
        <w:rPr>
          <w:b/>
          <w:color w:val="C00000"/>
        </w:rPr>
        <w:t>Ярему Ніну Прокопівну</w:t>
      </w:r>
      <w:r w:rsidRPr="00A31011">
        <w:rPr>
          <w:b/>
          <w:color w:val="C00000"/>
        </w:rPr>
        <w:t xml:space="preserve"> </w:t>
      </w:r>
      <w:r w:rsidRPr="00A31011">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A31011" w:rsidRDefault="007D47C3" w:rsidP="007D47C3">
      <w:pPr>
        <w:numPr>
          <w:ilvl w:val="0"/>
          <w:numId w:val="14"/>
        </w:numPr>
        <w:spacing w:after="0" w:line="240" w:lineRule="auto"/>
        <w:ind w:left="0" w:firstLine="360"/>
        <w:contextualSpacing/>
        <w:jc w:val="both"/>
      </w:pPr>
      <w:r w:rsidRPr="00A31011">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6D09C7" w:rsidRDefault="007D47C3" w:rsidP="006D09C7">
      <w:pPr>
        <w:jc w:val="center"/>
        <w:rPr>
          <w:b/>
        </w:rPr>
      </w:pPr>
      <w:r w:rsidRPr="00A31011">
        <w:rPr>
          <w:b/>
        </w:rPr>
        <w:t xml:space="preserve">Сільський  голова :                                                                         </w:t>
      </w:r>
      <w:r w:rsidRPr="00A31011">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1326</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pPr>
        <w:rPr>
          <w:color w:val="264969"/>
          <w:lang w:eastAsia="uk-UA"/>
        </w:rPr>
      </w:pPr>
      <w:r w:rsidRPr="003F5C3F">
        <w:rPr>
          <w:b/>
        </w:rPr>
        <w:t>05.0</w:t>
      </w:r>
      <w:r>
        <w:rPr>
          <w:b/>
        </w:rPr>
        <w:t>6</w:t>
      </w:r>
      <w:r w:rsidRPr="003F5C3F">
        <w:rPr>
          <w:b/>
        </w:rPr>
        <w:t>.2020</w:t>
      </w:r>
      <w:r w:rsidRPr="00167838">
        <w:rPr>
          <w:color w:val="264969"/>
          <w:lang w:eastAsia="uk-UA"/>
        </w:rPr>
        <w:t> </w:t>
      </w:r>
      <w:r w:rsidRPr="00A31011">
        <w:rPr>
          <w:color w:val="264969"/>
          <w:lang w:eastAsia="uk-UA"/>
        </w:rPr>
        <w:t> </w:t>
      </w:r>
    </w:p>
    <w:p w:rsidR="007D47C3" w:rsidRPr="006D09C7" w:rsidRDefault="007D47C3" w:rsidP="006D09C7">
      <w:pPr>
        <w:jc w:val="center"/>
        <w:rPr>
          <w:sz w:val="28"/>
          <w:szCs w:val="28"/>
        </w:rPr>
      </w:pPr>
      <w:r w:rsidRPr="00A31011">
        <w:rPr>
          <w:noProof/>
          <w:sz w:val="28"/>
          <w:szCs w:val="28"/>
          <w:lang w:eastAsia="uk-UA"/>
        </w:rPr>
        <w:lastRenderedPageBreak/>
        <w:drawing>
          <wp:inline distT="0" distB="0" distL="0" distR="0" wp14:anchorId="6658826D" wp14:editId="6C90799E">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A31011" w:rsidRDefault="007D47C3" w:rsidP="007D47C3">
      <w:pPr>
        <w:jc w:val="center"/>
        <w:rPr>
          <w:b/>
        </w:rPr>
      </w:pPr>
      <w:r w:rsidRPr="00A31011">
        <w:rPr>
          <w:b/>
        </w:rPr>
        <w:t>СТУДЕНИКІВСЬКА   СІЛЬСЬКА  РАДА</w:t>
      </w:r>
    </w:p>
    <w:p w:rsidR="007D47C3" w:rsidRPr="00A31011" w:rsidRDefault="007D47C3" w:rsidP="007D47C3">
      <w:pPr>
        <w:jc w:val="center"/>
        <w:rPr>
          <w:b/>
        </w:rPr>
      </w:pPr>
      <w:r w:rsidRPr="00A31011">
        <w:rPr>
          <w:b/>
        </w:rPr>
        <w:t>ПЕРЕЯСЛАВ – ХМЕЛЬНИЦЬКОГО  РАЙОНУ</w:t>
      </w:r>
    </w:p>
    <w:p w:rsidR="007D47C3" w:rsidRPr="00A31011" w:rsidRDefault="006D09C7" w:rsidP="006D09C7">
      <w:pPr>
        <w:jc w:val="center"/>
        <w:rPr>
          <w:b/>
        </w:rPr>
      </w:pPr>
      <w:r>
        <w:rPr>
          <w:b/>
        </w:rPr>
        <w:t>КИЇВСЬКОЇ  ОБЛАСТІ</w:t>
      </w:r>
    </w:p>
    <w:p w:rsidR="007D47C3" w:rsidRPr="006D09C7" w:rsidRDefault="006D09C7" w:rsidP="006D09C7">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A31011" w:rsidRDefault="007D47C3" w:rsidP="007D47C3">
            <w:pPr>
              <w:rPr>
                <w:b/>
                <w:lang w:val="uk-UA"/>
              </w:rPr>
            </w:pPr>
            <w:r w:rsidRPr="00A31011">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Каменській Галині Григорівні</w:t>
            </w:r>
            <w:r w:rsidRPr="00A31011">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Миру, 2 с.Соснова</w:t>
            </w:r>
            <w:r w:rsidRPr="00A31011">
              <w:rPr>
                <w:b/>
                <w:lang w:val="uk-UA"/>
              </w:rPr>
              <w:t xml:space="preserve"> Переяслав-Хмельницького району Київської області  </w:t>
            </w:r>
          </w:p>
        </w:tc>
      </w:tr>
    </w:tbl>
    <w:p w:rsidR="007D47C3" w:rsidRPr="00A31011" w:rsidRDefault="007D47C3" w:rsidP="006D09C7">
      <w:pPr>
        <w:jc w:val="both"/>
      </w:pPr>
      <w:r w:rsidRPr="00A31011">
        <w:t xml:space="preserve">Розглянувши звернення </w:t>
      </w:r>
      <w:r w:rsidRPr="00A31011">
        <w:rPr>
          <w:b/>
          <w:color w:val="C00000"/>
        </w:rPr>
        <w:t>гр.</w:t>
      </w:r>
      <w:r>
        <w:rPr>
          <w:b/>
          <w:color w:val="C00000"/>
        </w:rPr>
        <w:t>Каменської Галини Григорівни</w:t>
      </w:r>
      <w:r w:rsidRPr="00A31011">
        <w:rPr>
          <w:color w:val="C00000"/>
        </w:rPr>
        <w:t>,</w:t>
      </w:r>
      <w:r w:rsidRPr="00A31011">
        <w:t xml:space="preserve"> що проживає по вул.</w:t>
      </w:r>
      <w:r>
        <w:t>Садова, 43 в с.Лецьки Переяслав-Хмельницького району</w:t>
      </w:r>
      <w:r w:rsidRPr="00A31011">
        <w:t xml:space="preserve">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Миру, 2 с.Соснова</w:t>
      </w:r>
      <w:r w:rsidRPr="00A31011">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A31011" w:rsidRDefault="007D47C3" w:rsidP="006D09C7">
      <w:pPr>
        <w:jc w:val="center"/>
        <w:rPr>
          <w:b/>
        </w:rPr>
      </w:pPr>
      <w:r w:rsidRPr="00A31011">
        <w:rPr>
          <w:b/>
        </w:rPr>
        <w:t>В И Р І</w:t>
      </w:r>
      <w:r w:rsidR="006D09C7">
        <w:rPr>
          <w:b/>
        </w:rPr>
        <w:t xml:space="preserve"> Ш И Л А :</w:t>
      </w:r>
    </w:p>
    <w:p w:rsidR="007D47C3" w:rsidRPr="00A31011" w:rsidRDefault="007D47C3" w:rsidP="006739E5">
      <w:pPr>
        <w:pStyle w:val="ae"/>
        <w:numPr>
          <w:ilvl w:val="0"/>
          <w:numId w:val="52"/>
        </w:numPr>
        <w:ind w:left="0" w:firstLine="360"/>
        <w:jc w:val="both"/>
        <w:rPr>
          <w:lang w:val="uk-UA"/>
        </w:rPr>
      </w:pPr>
      <w:r w:rsidRPr="00A31011">
        <w:rPr>
          <w:lang w:val="uk-UA"/>
        </w:rPr>
        <w:t xml:space="preserve">Надати дозвіл </w:t>
      </w:r>
      <w:r w:rsidRPr="00A31011">
        <w:rPr>
          <w:b/>
          <w:color w:val="C00000"/>
          <w:lang w:val="uk-UA"/>
        </w:rPr>
        <w:t>гр.</w:t>
      </w:r>
      <w:r>
        <w:rPr>
          <w:b/>
          <w:color w:val="C00000"/>
          <w:lang w:val="uk-UA"/>
        </w:rPr>
        <w:t>Каменській Галині Григорівні</w:t>
      </w:r>
      <w:r w:rsidRPr="00A31011">
        <w:rPr>
          <w:b/>
          <w:color w:val="C00000"/>
          <w:lang w:val="uk-UA"/>
        </w:rPr>
        <w:t xml:space="preserve"> </w:t>
      </w:r>
      <w:r w:rsidRPr="00A31011">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1500</w:t>
      </w:r>
      <w:r w:rsidRPr="00A31011">
        <w:rPr>
          <w:lang w:val="uk-UA"/>
        </w:rPr>
        <w:t xml:space="preserve"> га, по </w:t>
      </w:r>
      <w:r w:rsidRPr="00A31011">
        <w:rPr>
          <w:color w:val="C00000"/>
          <w:lang w:val="uk-UA"/>
        </w:rPr>
        <w:t>вул.</w:t>
      </w:r>
      <w:r>
        <w:rPr>
          <w:color w:val="C00000"/>
          <w:lang w:val="uk-UA"/>
        </w:rPr>
        <w:t>Миру, 2 с.Соснова</w:t>
      </w:r>
      <w:r w:rsidRPr="00A31011">
        <w:rPr>
          <w:color w:val="C00000"/>
          <w:lang w:val="uk-UA"/>
        </w:rPr>
        <w:t xml:space="preserve"> Переяслав-Хмельницького  району Київської  області,</w:t>
      </w:r>
      <w:r w:rsidRPr="00A31011">
        <w:rPr>
          <w:lang w:val="uk-UA"/>
        </w:rPr>
        <w:t xml:space="preserve">(код КВЦПЗ-02.01). </w:t>
      </w:r>
    </w:p>
    <w:p w:rsidR="007D47C3" w:rsidRPr="00A31011" w:rsidRDefault="007D47C3" w:rsidP="006739E5">
      <w:pPr>
        <w:numPr>
          <w:ilvl w:val="0"/>
          <w:numId w:val="52"/>
        </w:numPr>
        <w:spacing w:after="0" w:line="240" w:lineRule="auto"/>
        <w:ind w:left="0" w:firstLine="360"/>
        <w:contextualSpacing/>
        <w:jc w:val="both"/>
      </w:pPr>
      <w:r w:rsidRPr="00A31011">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A31011" w:rsidRDefault="007D47C3" w:rsidP="006739E5">
      <w:pPr>
        <w:numPr>
          <w:ilvl w:val="0"/>
          <w:numId w:val="52"/>
        </w:numPr>
        <w:spacing w:after="0" w:line="240" w:lineRule="auto"/>
        <w:ind w:left="0" w:firstLine="360"/>
        <w:contextualSpacing/>
        <w:jc w:val="both"/>
      </w:pPr>
      <w:r w:rsidRPr="00A31011">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A31011" w:rsidRDefault="007D47C3" w:rsidP="006739E5">
      <w:pPr>
        <w:numPr>
          <w:ilvl w:val="0"/>
          <w:numId w:val="52"/>
        </w:numPr>
        <w:spacing w:after="0" w:line="240" w:lineRule="auto"/>
        <w:ind w:left="0" w:firstLine="360"/>
        <w:contextualSpacing/>
        <w:jc w:val="both"/>
      </w:pPr>
      <w:r w:rsidRPr="00A31011">
        <w:t xml:space="preserve">Попередити </w:t>
      </w:r>
      <w:r w:rsidRPr="00A31011">
        <w:rPr>
          <w:b/>
          <w:color w:val="C00000"/>
        </w:rPr>
        <w:t>гр.</w:t>
      </w:r>
      <w:r>
        <w:rPr>
          <w:b/>
          <w:color w:val="C00000"/>
        </w:rPr>
        <w:t>Каменську Галину Григорівну</w:t>
      </w:r>
      <w:r w:rsidRPr="00A31011">
        <w:rPr>
          <w:b/>
          <w:color w:val="C00000"/>
        </w:rPr>
        <w:t xml:space="preserve"> </w:t>
      </w:r>
      <w:r w:rsidRPr="00A31011">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A31011" w:rsidRDefault="007D47C3" w:rsidP="007D47C3">
      <w:pPr>
        <w:numPr>
          <w:ilvl w:val="0"/>
          <w:numId w:val="52"/>
        </w:numPr>
        <w:spacing w:after="0" w:line="240" w:lineRule="auto"/>
        <w:ind w:left="0" w:firstLine="360"/>
        <w:contextualSpacing/>
        <w:jc w:val="both"/>
      </w:pPr>
      <w:r w:rsidRPr="00A31011">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6D09C7" w:rsidRDefault="007D47C3" w:rsidP="006D09C7">
      <w:pPr>
        <w:jc w:val="center"/>
        <w:rPr>
          <w:b/>
        </w:rPr>
      </w:pPr>
      <w:r w:rsidRPr="00A31011">
        <w:rPr>
          <w:b/>
        </w:rPr>
        <w:t xml:space="preserve">Сільський  голова :                                                                         </w:t>
      </w:r>
      <w:r w:rsidRPr="00A31011">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1327</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A31011" w:rsidRDefault="007D47C3" w:rsidP="007D47C3">
      <w:pPr>
        <w:rPr>
          <w:i/>
          <w:lang w:eastAsia="uk-UA"/>
        </w:rPr>
      </w:pPr>
      <w:r w:rsidRPr="003F5C3F">
        <w:rPr>
          <w:b/>
        </w:rPr>
        <w:t>05.0</w:t>
      </w:r>
      <w:r>
        <w:rPr>
          <w:b/>
        </w:rPr>
        <w:t>6</w:t>
      </w:r>
      <w:r w:rsidRPr="003F5C3F">
        <w:rPr>
          <w:b/>
        </w:rPr>
        <w:t>.2020</w:t>
      </w:r>
      <w:r w:rsidRPr="00A31011">
        <w:rPr>
          <w:color w:val="264969"/>
          <w:lang w:eastAsia="uk-UA"/>
        </w:rPr>
        <w:t> </w:t>
      </w:r>
    </w:p>
    <w:p w:rsidR="007D47C3" w:rsidRPr="006D09C7" w:rsidRDefault="007D47C3" w:rsidP="006D09C7">
      <w:pPr>
        <w:jc w:val="center"/>
        <w:rPr>
          <w:sz w:val="28"/>
          <w:szCs w:val="28"/>
        </w:rPr>
      </w:pPr>
      <w:r w:rsidRPr="003E0AD9">
        <w:rPr>
          <w:noProof/>
          <w:sz w:val="28"/>
          <w:szCs w:val="28"/>
          <w:lang w:eastAsia="uk-UA"/>
        </w:rPr>
        <w:lastRenderedPageBreak/>
        <w:drawing>
          <wp:inline distT="0" distB="0" distL="0" distR="0" wp14:anchorId="7D96A36C" wp14:editId="17085E59">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E0AD9" w:rsidRDefault="007D47C3" w:rsidP="007D47C3">
      <w:pPr>
        <w:jc w:val="center"/>
        <w:rPr>
          <w:b/>
        </w:rPr>
      </w:pPr>
      <w:r w:rsidRPr="003E0AD9">
        <w:rPr>
          <w:b/>
        </w:rPr>
        <w:t>СТУДЕНИКІВСЬКА   СІЛЬСЬКА  РАДА</w:t>
      </w:r>
    </w:p>
    <w:p w:rsidR="007D47C3" w:rsidRPr="003E0AD9" w:rsidRDefault="007D47C3" w:rsidP="007D47C3">
      <w:pPr>
        <w:jc w:val="center"/>
        <w:rPr>
          <w:b/>
        </w:rPr>
      </w:pPr>
      <w:r w:rsidRPr="003E0AD9">
        <w:rPr>
          <w:b/>
        </w:rPr>
        <w:t>ПЕРЕЯСЛАВ – ХМЕЛЬНИЦЬКОГО  РАЙОНУ</w:t>
      </w:r>
    </w:p>
    <w:p w:rsidR="007D47C3" w:rsidRPr="003E0AD9" w:rsidRDefault="006D09C7" w:rsidP="006D09C7">
      <w:pPr>
        <w:jc w:val="center"/>
        <w:rPr>
          <w:b/>
        </w:rPr>
      </w:pPr>
      <w:r>
        <w:rPr>
          <w:b/>
        </w:rPr>
        <w:t>КИЇВСЬКОЇ  ОБЛАСТІ</w:t>
      </w:r>
    </w:p>
    <w:p w:rsidR="007D47C3" w:rsidRPr="006D09C7" w:rsidRDefault="006D09C7" w:rsidP="006D09C7">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3E0AD9" w:rsidRDefault="007D47C3" w:rsidP="007D47C3">
            <w:pPr>
              <w:rPr>
                <w:b/>
                <w:lang w:val="uk-UA"/>
              </w:rPr>
            </w:pPr>
            <w:r w:rsidRPr="003E0AD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Юхименко Оксані Анатоліївні</w:t>
            </w:r>
            <w:r w:rsidRPr="003E0AD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Шкільна, 7</w:t>
            </w:r>
            <w:r w:rsidRPr="003E0AD9">
              <w:rPr>
                <w:b/>
                <w:lang w:val="uk-UA"/>
              </w:rPr>
              <w:t xml:space="preserve"> в с.Студеники Переяслав-Хмельницького району Київської області  </w:t>
            </w:r>
          </w:p>
        </w:tc>
      </w:tr>
    </w:tbl>
    <w:p w:rsidR="007D47C3" w:rsidRPr="003E0AD9" w:rsidRDefault="007D47C3" w:rsidP="006D09C7">
      <w:pPr>
        <w:jc w:val="both"/>
      </w:pPr>
      <w:r w:rsidRPr="003E0AD9">
        <w:t xml:space="preserve">Розглянувши звернення </w:t>
      </w:r>
      <w:r w:rsidRPr="003E0AD9">
        <w:rPr>
          <w:b/>
          <w:color w:val="C00000"/>
        </w:rPr>
        <w:t>гр.</w:t>
      </w:r>
      <w:r>
        <w:rPr>
          <w:b/>
          <w:color w:val="C00000"/>
        </w:rPr>
        <w:t>Юхименко Оксани Анатоліївни</w:t>
      </w:r>
      <w:r w:rsidRPr="003E0AD9">
        <w:rPr>
          <w:color w:val="C00000"/>
        </w:rPr>
        <w:t>,</w:t>
      </w:r>
      <w:r w:rsidRPr="003E0AD9">
        <w:t xml:space="preserve"> що проживає по вул.</w:t>
      </w:r>
      <w:r>
        <w:t>Шкільна, 7</w:t>
      </w:r>
      <w:r w:rsidRPr="003E0AD9">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Шкільна, 7</w:t>
      </w:r>
      <w:r w:rsidRPr="003E0AD9">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3E0AD9" w:rsidRDefault="006D09C7" w:rsidP="006D09C7">
      <w:pPr>
        <w:jc w:val="center"/>
        <w:rPr>
          <w:b/>
        </w:rPr>
      </w:pPr>
      <w:r>
        <w:rPr>
          <w:b/>
        </w:rPr>
        <w:t>В И Р І Ш И Л А :</w:t>
      </w:r>
    </w:p>
    <w:p w:rsidR="007D47C3" w:rsidRPr="003E0AD9" w:rsidRDefault="007D47C3" w:rsidP="006739E5">
      <w:pPr>
        <w:pStyle w:val="ae"/>
        <w:numPr>
          <w:ilvl w:val="0"/>
          <w:numId w:val="16"/>
        </w:numPr>
        <w:ind w:left="0" w:firstLine="360"/>
        <w:jc w:val="both"/>
        <w:rPr>
          <w:lang w:val="uk-UA"/>
        </w:rPr>
      </w:pPr>
      <w:r w:rsidRPr="003E0AD9">
        <w:rPr>
          <w:lang w:val="uk-UA"/>
        </w:rPr>
        <w:t xml:space="preserve">Надати дозвіл </w:t>
      </w:r>
      <w:r w:rsidRPr="003E0AD9">
        <w:rPr>
          <w:b/>
          <w:color w:val="C00000"/>
          <w:lang w:val="uk-UA"/>
        </w:rPr>
        <w:t>гр.</w:t>
      </w:r>
      <w:r>
        <w:rPr>
          <w:b/>
          <w:color w:val="C00000"/>
          <w:lang w:val="uk-UA"/>
        </w:rPr>
        <w:t>Юхименко Оксані Анатоліївні</w:t>
      </w:r>
      <w:r w:rsidRPr="003E0AD9">
        <w:rPr>
          <w:b/>
          <w:color w:val="C00000"/>
          <w:lang w:val="uk-UA"/>
        </w:rPr>
        <w:t xml:space="preserve"> </w:t>
      </w:r>
      <w:r w:rsidRPr="003E0AD9">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3E0AD9">
        <w:rPr>
          <w:color w:val="C00000"/>
          <w:lang w:val="uk-UA"/>
        </w:rPr>
        <w:t>вул.</w:t>
      </w:r>
      <w:r>
        <w:rPr>
          <w:color w:val="C00000"/>
          <w:lang w:val="uk-UA"/>
        </w:rPr>
        <w:t>Шкільна, 7</w:t>
      </w:r>
      <w:r w:rsidRPr="003E0AD9">
        <w:rPr>
          <w:color w:val="C00000"/>
          <w:lang w:val="uk-UA"/>
        </w:rPr>
        <w:t xml:space="preserve"> в с.Студеники Переяслав-Хмельницького  району Київської  області,</w:t>
      </w:r>
      <w:r w:rsidRPr="003E0AD9">
        <w:rPr>
          <w:lang w:val="uk-UA"/>
        </w:rPr>
        <w:t xml:space="preserve">(код КВЦПЗ-02.01). </w:t>
      </w:r>
    </w:p>
    <w:p w:rsidR="007D47C3" w:rsidRPr="003E0AD9" w:rsidRDefault="007D47C3" w:rsidP="006739E5">
      <w:pPr>
        <w:numPr>
          <w:ilvl w:val="0"/>
          <w:numId w:val="16"/>
        </w:numPr>
        <w:spacing w:after="0" w:line="240" w:lineRule="auto"/>
        <w:ind w:left="0" w:firstLine="360"/>
        <w:contextualSpacing/>
        <w:jc w:val="both"/>
      </w:pPr>
      <w:r w:rsidRPr="003E0AD9">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E0AD9" w:rsidRDefault="007D47C3" w:rsidP="006739E5">
      <w:pPr>
        <w:numPr>
          <w:ilvl w:val="0"/>
          <w:numId w:val="16"/>
        </w:numPr>
        <w:spacing w:after="0" w:line="240" w:lineRule="auto"/>
        <w:ind w:left="0" w:firstLine="360"/>
        <w:contextualSpacing/>
        <w:jc w:val="both"/>
      </w:pPr>
      <w:r w:rsidRPr="003E0AD9">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E0AD9" w:rsidRDefault="007D47C3" w:rsidP="006739E5">
      <w:pPr>
        <w:numPr>
          <w:ilvl w:val="0"/>
          <w:numId w:val="16"/>
        </w:numPr>
        <w:spacing w:after="0" w:line="240" w:lineRule="auto"/>
        <w:ind w:left="0" w:firstLine="360"/>
        <w:contextualSpacing/>
        <w:jc w:val="both"/>
      </w:pPr>
      <w:r w:rsidRPr="003E0AD9">
        <w:t xml:space="preserve">Попередити </w:t>
      </w:r>
      <w:r w:rsidRPr="003E0AD9">
        <w:rPr>
          <w:b/>
          <w:color w:val="C00000"/>
        </w:rPr>
        <w:t>гр.</w:t>
      </w:r>
      <w:r>
        <w:rPr>
          <w:b/>
          <w:color w:val="C00000"/>
        </w:rPr>
        <w:t>Юхименко Оксану Анатоліївну</w:t>
      </w:r>
      <w:r w:rsidRPr="003E0AD9">
        <w:rPr>
          <w:b/>
          <w:color w:val="C00000"/>
        </w:rPr>
        <w:t xml:space="preserve"> </w:t>
      </w:r>
      <w:r w:rsidRPr="003E0AD9">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3E0AD9" w:rsidRDefault="007D47C3" w:rsidP="007D47C3">
      <w:pPr>
        <w:numPr>
          <w:ilvl w:val="0"/>
          <w:numId w:val="16"/>
        </w:numPr>
        <w:spacing w:after="0" w:line="240" w:lineRule="auto"/>
        <w:ind w:left="0" w:firstLine="360"/>
        <w:contextualSpacing/>
        <w:jc w:val="both"/>
      </w:pPr>
      <w:r w:rsidRPr="003E0AD9">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6D09C7" w:rsidRDefault="007D47C3" w:rsidP="006D09C7">
      <w:pPr>
        <w:jc w:val="center"/>
        <w:rPr>
          <w:b/>
        </w:rPr>
      </w:pPr>
      <w:r w:rsidRPr="003E0AD9">
        <w:rPr>
          <w:b/>
        </w:rPr>
        <w:t xml:space="preserve">Сільський  голова :                                                                         </w:t>
      </w:r>
      <w:r w:rsidRPr="003E0AD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1328</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E0AD9" w:rsidRDefault="007D47C3" w:rsidP="007D47C3">
      <w:pPr>
        <w:rPr>
          <w:i/>
          <w:lang w:eastAsia="uk-UA"/>
        </w:rPr>
      </w:pPr>
      <w:r w:rsidRPr="003F5C3F">
        <w:rPr>
          <w:b/>
        </w:rPr>
        <w:t>05.0</w:t>
      </w:r>
      <w:r>
        <w:rPr>
          <w:b/>
        </w:rPr>
        <w:t>6</w:t>
      </w:r>
      <w:r w:rsidRPr="003F5C3F">
        <w:rPr>
          <w:b/>
        </w:rPr>
        <w:t>.2020</w:t>
      </w:r>
      <w:r w:rsidRPr="003E0AD9">
        <w:rPr>
          <w:color w:val="264969"/>
          <w:lang w:eastAsia="uk-UA"/>
        </w:rPr>
        <w:t> </w:t>
      </w:r>
    </w:p>
    <w:p w:rsidR="007D47C3" w:rsidRPr="006D09C7" w:rsidRDefault="007D47C3" w:rsidP="006D09C7">
      <w:pPr>
        <w:jc w:val="center"/>
        <w:rPr>
          <w:sz w:val="28"/>
          <w:szCs w:val="28"/>
        </w:rPr>
      </w:pPr>
      <w:r w:rsidRPr="003E0AD9">
        <w:rPr>
          <w:noProof/>
          <w:sz w:val="28"/>
          <w:szCs w:val="28"/>
          <w:lang w:eastAsia="uk-UA"/>
        </w:rPr>
        <w:lastRenderedPageBreak/>
        <w:drawing>
          <wp:inline distT="0" distB="0" distL="0" distR="0" wp14:anchorId="37183667" wp14:editId="36EBDE7E">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E0AD9" w:rsidRDefault="007D47C3" w:rsidP="007D47C3">
      <w:pPr>
        <w:jc w:val="center"/>
        <w:rPr>
          <w:b/>
        </w:rPr>
      </w:pPr>
      <w:r w:rsidRPr="003E0AD9">
        <w:rPr>
          <w:b/>
        </w:rPr>
        <w:t>СТУДЕНИКІВСЬКА   СІЛЬСЬКА  РАДА</w:t>
      </w:r>
    </w:p>
    <w:p w:rsidR="007D47C3" w:rsidRPr="003E0AD9" w:rsidRDefault="007D47C3" w:rsidP="007D47C3">
      <w:pPr>
        <w:jc w:val="center"/>
        <w:rPr>
          <w:b/>
        </w:rPr>
      </w:pPr>
      <w:r w:rsidRPr="003E0AD9">
        <w:rPr>
          <w:b/>
        </w:rPr>
        <w:t>ПЕРЕЯСЛАВ – ХМЕЛЬНИЦЬКОГО  РАЙОНУ</w:t>
      </w:r>
    </w:p>
    <w:p w:rsidR="007D47C3" w:rsidRPr="003E0AD9" w:rsidRDefault="006D09C7" w:rsidP="006D09C7">
      <w:pPr>
        <w:jc w:val="center"/>
        <w:rPr>
          <w:b/>
        </w:rPr>
      </w:pPr>
      <w:r>
        <w:rPr>
          <w:b/>
        </w:rPr>
        <w:t>КИЇВСЬКОЇ  ОБЛАСТІ</w:t>
      </w:r>
    </w:p>
    <w:p w:rsidR="007D47C3" w:rsidRPr="006D09C7" w:rsidRDefault="006D09C7" w:rsidP="006D09C7">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3E0AD9" w:rsidRDefault="007D47C3" w:rsidP="007D47C3">
            <w:pPr>
              <w:rPr>
                <w:b/>
                <w:lang w:val="uk-UA"/>
              </w:rPr>
            </w:pPr>
            <w:r w:rsidRPr="003E0AD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Череватенко Тетяні Анатоліївні</w:t>
            </w:r>
            <w:r w:rsidRPr="003E0AD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Кравченка, 5</w:t>
            </w:r>
            <w:r w:rsidRPr="003E0AD9">
              <w:rPr>
                <w:b/>
                <w:lang w:val="uk-UA"/>
              </w:rPr>
              <w:t xml:space="preserve"> в с.Студеники Переяслав-Хмельницького району Київської області  </w:t>
            </w:r>
          </w:p>
        </w:tc>
      </w:tr>
    </w:tbl>
    <w:p w:rsidR="007D47C3" w:rsidRPr="003E0AD9" w:rsidRDefault="007D47C3" w:rsidP="006D09C7">
      <w:pPr>
        <w:jc w:val="both"/>
      </w:pPr>
      <w:r w:rsidRPr="003E0AD9">
        <w:t xml:space="preserve">Розглянувши звернення </w:t>
      </w:r>
      <w:r w:rsidRPr="003E0AD9">
        <w:rPr>
          <w:b/>
          <w:color w:val="C00000"/>
        </w:rPr>
        <w:t>гр.</w:t>
      </w:r>
      <w:r>
        <w:rPr>
          <w:b/>
          <w:color w:val="C00000"/>
        </w:rPr>
        <w:t>Череватенко Тетяни Анатоліївни</w:t>
      </w:r>
      <w:r w:rsidRPr="003E0AD9">
        <w:rPr>
          <w:color w:val="C00000"/>
        </w:rPr>
        <w:t>,</w:t>
      </w:r>
      <w:r w:rsidRPr="003E0AD9">
        <w:t xml:space="preserve"> що проживає по вул.</w:t>
      </w:r>
      <w:r>
        <w:t>Шкільна, 35</w:t>
      </w:r>
      <w:r w:rsidRPr="003E0AD9">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Кравченка, 5</w:t>
      </w:r>
      <w:r w:rsidRPr="003E0AD9">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3E0AD9" w:rsidRDefault="006D09C7" w:rsidP="006D09C7">
      <w:pPr>
        <w:jc w:val="center"/>
        <w:rPr>
          <w:b/>
        </w:rPr>
      </w:pPr>
      <w:r>
        <w:rPr>
          <w:b/>
        </w:rPr>
        <w:t>В И Р І Ш И Л А :</w:t>
      </w:r>
    </w:p>
    <w:p w:rsidR="007D47C3" w:rsidRPr="003E0AD9" w:rsidRDefault="007D47C3" w:rsidP="006739E5">
      <w:pPr>
        <w:pStyle w:val="ae"/>
        <w:numPr>
          <w:ilvl w:val="0"/>
          <w:numId w:val="17"/>
        </w:numPr>
        <w:ind w:left="0" w:firstLine="360"/>
        <w:jc w:val="both"/>
        <w:rPr>
          <w:lang w:val="uk-UA"/>
        </w:rPr>
      </w:pPr>
      <w:r w:rsidRPr="003E0AD9">
        <w:rPr>
          <w:lang w:val="uk-UA"/>
        </w:rPr>
        <w:t xml:space="preserve">Надати дозвіл </w:t>
      </w:r>
      <w:r w:rsidRPr="003E0AD9">
        <w:rPr>
          <w:b/>
          <w:color w:val="C00000"/>
          <w:lang w:val="uk-UA"/>
        </w:rPr>
        <w:t>гр.</w:t>
      </w:r>
      <w:r>
        <w:rPr>
          <w:b/>
          <w:color w:val="C00000"/>
          <w:lang w:val="uk-UA"/>
        </w:rPr>
        <w:t>Череватенко Тетяні Анатоліївні</w:t>
      </w:r>
      <w:r w:rsidRPr="003E0AD9">
        <w:rPr>
          <w:b/>
          <w:color w:val="C00000"/>
          <w:lang w:val="uk-UA"/>
        </w:rPr>
        <w:t xml:space="preserve"> </w:t>
      </w:r>
      <w:r w:rsidRPr="003E0AD9">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3E0AD9">
        <w:rPr>
          <w:color w:val="C00000"/>
          <w:lang w:val="uk-UA"/>
        </w:rPr>
        <w:t>вул.</w:t>
      </w:r>
      <w:r>
        <w:rPr>
          <w:color w:val="C00000"/>
          <w:lang w:val="uk-UA"/>
        </w:rPr>
        <w:t>Кравченка, 5</w:t>
      </w:r>
      <w:r w:rsidRPr="003E0AD9">
        <w:rPr>
          <w:color w:val="C00000"/>
          <w:lang w:val="uk-UA"/>
        </w:rPr>
        <w:t xml:space="preserve"> в с.Студеники Переяслав-Хмельницького  району Київської  області,</w:t>
      </w:r>
      <w:r w:rsidRPr="003E0AD9">
        <w:rPr>
          <w:lang w:val="uk-UA"/>
        </w:rPr>
        <w:t xml:space="preserve">(код КВЦПЗ-02.01). </w:t>
      </w:r>
    </w:p>
    <w:p w:rsidR="007D47C3" w:rsidRPr="003E0AD9" w:rsidRDefault="007D47C3" w:rsidP="006739E5">
      <w:pPr>
        <w:numPr>
          <w:ilvl w:val="0"/>
          <w:numId w:val="17"/>
        </w:numPr>
        <w:spacing w:after="0" w:line="240" w:lineRule="auto"/>
        <w:ind w:left="0" w:firstLine="360"/>
        <w:contextualSpacing/>
        <w:jc w:val="both"/>
      </w:pPr>
      <w:r w:rsidRPr="003E0AD9">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E0AD9" w:rsidRDefault="007D47C3" w:rsidP="006739E5">
      <w:pPr>
        <w:numPr>
          <w:ilvl w:val="0"/>
          <w:numId w:val="17"/>
        </w:numPr>
        <w:spacing w:after="0" w:line="240" w:lineRule="auto"/>
        <w:ind w:left="0" w:firstLine="360"/>
        <w:contextualSpacing/>
        <w:jc w:val="both"/>
      </w:pPr>
      <w:r w:rsidRPr="003E0AD9">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E0AD9" w:rsidRDefault="007D47C3" w:rsidP="006739E5">
      <w:pPr>
        <w:numPr>
          <w:ilvl w:val="0"/>
          <w:numId w:val="17"/>
        </w:numPr>
        <w:spacing w:after="0" w:line="240" w:lineRule="auto"/>
        <w:ind w:left="0" w:firstLine="360"/>
        <w:contextualSpacing/>
        <w:jc w:val="both"/>
      </w:pPr>
      <w:r w:rsidRPr="003E0AD9">
        <w:t xml:space="preserve">Попередити </w:t>
      </w:r>
      <w:r w:rsidRPr="003E0AD9">
        <w:rPr>
          <w:b/>
          <w:color w:val="C00000"/>
        </w:rPr>
        <w:t>гр.</w:t>
      </w:r>
      <w:r>
        <w:rPr>
          <w:b/>
          <w:color w:val="C00000"/>
        </w:rPr>
        <w:t>Череватенко Тетяну Анатоліївну</w:t>
      </w:r>
      <w:r w:rsidRPr="003E0AD9">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3E0AD9" w:rsidRDefault="007D47C3" w:rsidP="007D47C3">
      <w:pPr>
        <w:numPr>
          <w:ilvl w:val="0"/>
          <w:numId w:val="17"/>
        </w:numPr>
        <w:spacing w:after="0" w:line="240" w:lineRule="auto"/>
        <w:ind w:left="0" w:firstLine="360"/>
        <w:contextualSpacing/>
        <w:jc w:val="both"/>
      </w:pPr>
      <w:r w:rsidRPr="003E0AD9">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6D09C7" w:rsidRDefault="007D47C3" w:rsidP="006D09C7">
      <w:pPr>
        <w:jc w:val="center"/>
        <w:rPr>
          <w:b/>
          <w:bCs/>
        </w:rPr>
      </w:pPr>
      <w:r w:rsidRPr="003E0AD9">
        <w:rPr>
          <w:b/>
        </w:rPr>
        <w:t xml:space="preserve">Сільський  голова :                                                                         </w:t>
      </w:r>
      <w:r w:rsidR="006D09C7">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1329</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pPr>
        <w:rPr>
          <w:color w:val="264969"/>
          <w:lang w:eastAsia="uk-UA"/>
        </w:rPr>
      </w:pPr>
      <w:r w:rsidRPr="003F5C3F">
        <w:rPr>
          <w:b/>
        </w:rPr>
        <w:t>05.0</w:t>
      </w:r>
      <w:r>
        <w:rPr>
          <w:b/>
        </w:rPr>
        <w:t>6</w:t>
      </w:r>
      <w:r w:rsidRPr="003F5C3F">
        <w:rPr>
          <w:b/>
        </w:rPr>
        <w:t>.2020</w:t>
      </w:r>
      <w:r w:rsidRPr="003E0AD9">
        <w:rPr>
          <w:color w:val="264969"/>
          <w:lang w:eastAsia="uk-UA"/>
        </w:rPr>
        <w:t> </w:t>
      </w:r>
    </w:p>
    <w:p w:rsidR="007D47C3" w:rsidRPr="006D09C7" w:rsidRDefault="007D47C3" w:rsidP="006D09C7">
      <w:pPr>
        <w:jc w:val="center"/>
        <w:rPr>
          <w:sz w:val="28"/>
          <w:szCs w:val="28"/>
        </w:rPr>
      </w:pPr>
      <w:r w:rsidRPr="003E0AD9">
        <w:rPr>
          <w:noProof/>
          <w:sz w:val="28"/>
          <w:szCs w:val="28"/>
          <w:lang w:eastAsia="uk-UA"/>
        </w:rPr>
        <w:lastRenderedPageBreak/>
        <w:drawing>
          <wp:inline distT="0" distB="0" distL="0" distR="0" wp14:anchorId="11C34FC8" wp14:editId="0CD8747D">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E0AD9" w:rsidRDefault="007D47C3" w:rsidP="007D47C3">
      <w:pPr>
        <w:jc w:val="center"/>
        <w:rPr>
          <w:b/>
        </w:rPr>
      </w:pPr>
      <w:r w:rsidRPr="003E0AD9">
        <w:rPr>
          <w:b/>
        </w:rPr>
        <w:t>СТУДЕНИКІВСЬКА   СІЛЬСЬКА  РАДА</w:t>
      </w:r>
    </w:p>
    <w:p w:rsidR="007D47C3" w:rsidRPr="003E0AD9" w:rsidRDefault="007D47C3" w:rsidP="007D47C3">
      <w:pPr>
        <w:jc w:val="center"/>
        <w:rPr>
          <w:b/>
        </w:rPr>
      </w:pPr>
      <w:r w:rsidRPr="003E0AD9">
        <w:rPr>
          <w:b/>
        </w:rPr>
        <w:t>ПЕРЕЯСЛАВ – ХМЕЛЬНИЦЬКОГО  РАЙОНУ</w:t>
      </w:r>
    </w:p>
    <w:p w:rsidR="007D47C3" w:rsidRPr="003E0AD9" w:rsidRDefault="006D09C7" w:rsidP="006D09C7">
      <w:pPr>
        <w:jc w:val="center"/>
        <w:rPr>
          <w:b/>
        </w:rPr>
      </w:pPr>
      <w:r>
        <w:rPr>
          <w:b/>
        </w:rPr>
        <w:t>КИЇВСЬКОЇ  ОБЛАСТІ</w:t>
      </w:r>
    </w:p>
    <w:p w:rsidR="007D47C3" w:rsidRPr="006D09C7" w:rsidRDefault="006D09C7" w:rsidP="006D09C7">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3E0AD9" w:rsidRDefault="007D47C3" w:rsidP="007D47C3">
            <w:pPr>
              <w:rPr>
                <w:b/>
                <w:lang w:val="uk-UA"/>
              </w:rPr>
            </w:pPr>
            <w:r w:rsidRPr="003E0AD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Осичанській Тетяні Олексіївні</w:t>
            </w:r>
            <w:r w:rsidRPr="003E0AD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40-річчя Перемоги, 20</w:t>
            </w:r>
            <w:r w:rsidRPr="003E0AD9">
              <w:rPr>
                <w:b/>
                <w:lang w:val="uk-UA"/>
              </w:rPr>
              <w:t xml:space="preserve"> в с.Студеники Переяслав-Хмельницького району Київської області  </w:t>
            </w:r>
          </w:p>
        </w:tc>
      </w:tr>
    </w:tbl>
    <w:p w:rsidR="007D47C3" w:rsidRPr="003E0AD9" w:rsidRDefault="007D47C3" w:rsidP="006D09C7">
      <w:pPr>
        <w:jc w:val="both"/>
      </w:pPr>
      <w:r w:rsidRPr="003E0AD9">
        <w:t xml:space="preserve">Розглянувши звернення </w:t>
      </w:r>
      <w:r w:rsidRPr="003E0AD9">
        <w:rPr>
          <w:b/>
          <w:color w:val="C00000"/>
        </w:rPr>
        <w:t>гр.</w:t>
      </w:r>
      <w:r>
        <w:rPr>
          <w:b/>
          <w:color w:val="C00000"/>
        </w:rPr>
        <w:t>Осичанської Тетяни Олексіївни</w:t>
      </w:r>
      <w:r w:rsidRPr="003E0AD9">
        <w:rPr>
          <w:color w:val="C00000"/>
        </w:rPr>
        <w:t>,</w:t>
      </w:r>
      <w:r w:rsidRPr="003E0AD9">
        <w:t xml:space="preserve"> що проживає по вул.</w:t>
      </w:r>
      <w:r>
        <w:t>40-річчя Перемоги, 20</w:t>
      </w:r>
      <w:r w:rsidRPr="003E0AD9">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40-річчя Перемоги, 20</w:t>
      </w:r>
      <w:r w:rsidRPr="003E0AD9">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3E0AD9" w:rsidRDefault="006D09C7" w:rsidP="006D09C7">
      <w:pPr>
        <w:jc w:val="center"/>
        <w:rPr>
          <w:b/>
        </w:rPr>
      </w:pPr>
      <w:r>
        <w:rPr>
          <w:b/>
        </w:rPr>
        <w:t>В И Р І Ш И Л А :</w:t>
      </w:r>
    </w:p>
    <w:p w:rsidR="007D47C3" w:rsidRPr="003E0AD9" w:rsidRDefault="007D47C3" w:rsidP="006739E5">
      <w:pPr>
        <w:pStyle w:val="ae"/>
        <w:numPr>
          <w:ilvl w:val="0"/>
          <w:numId w:val="36"/>
        </w:numPr>
        <w:ind w:left="0" w:firstLine="360"/>
        <w:jc w:val="both"/>
        <w:rPr>
          <w:lang w:val="uk-UA"/>
        </w:rPr>
      </w:pPr>
      <w:r w:rsidRPr="003E0AD9">
        <w:rPr>
          <w:lang w:val="uk-UA"/>
        </w:rPr>
        <w:t xml:space="preserve">Надати дозвіл </w:t>
      </w:r>
      <w:r w:rsidRPr="003E0AD9">
        <w:rPr>
          <w:b/>
          <w:color w:val="C00000"/>
          <w:lang w:val="uk-UA"/>
        </w:rPr>
        <w:t>гр.</w:t>
      </w:r>
      <w:r>
        <w:rPr>
          <w:b/>
          <w:color w:val="C00000"/>
          <w:lang w:val="uk-UA"/>
        </w:rPr>
        <w:t>Осичанській Тетяні Олексіївні</w:t>
      </w:r>
      <w:r w:rsidRPr="003E0AD9">
        <w:rPr>
          <w:b/>
          <w:color w:val="C00000"/>
          <w:lang w:val="uk-UA"/>
        </w:rPr>
        <w:t xml:space="preserve"> </w:t>
      </w:r>
      <w:r w:rsidRPr="003E0AD9">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3E0AD9">
        <w:rPr>
          <w:color w:val="C00000"/>
          <w:lang w:val="uk-UA"/>
        </w:rPr>
        <w:t>вул.</w:t>
      </w:r>
      <w:r>
        <w:rPr>
          <w:color w:val="C00000"/>
          <w:lang w:val="uk-UA"/>
        </w:rPr>
        <w:t>40-річчя Перемоги,20</w:t>
      </w:r>
      <w:r w:rsidRPr="003E0AD9">
        <w:rPr>
          <w:color w:val="C00000"/>
          <w:lang w:val="uk-UA"/>
        </w:rPr>
        <w:t xml:space="preserve"> в с.Студеники Переяслав-Хмельницького  району Київської  області,</w:t>
      </w:r>
      <w:r w:rsidRPr="003E0AD9">
        <w:rPr>
          <w:lang w:val="uk-UA"/>
        </w:rPr>
        <w:t xml:space="preserve">(код КВЦПЗ-02.01). </w:t>
      </w:r>
    </w:p>
    <w:p w:rsidR="007D47C3" w:rsidRPr="003E0AD9" w:rsidRDefault="007D47C3" w:rsidP="006739E5">
      <w:pPr>
        <w:numPr>
          <w:ilvl w:val="0"/>
          <w:numId w:val="36"/>
        </w:numPr>
        <w:spacing w:after="0" w:line="240" w:lineRule="auto"/>
        <w:ind w:left="0" w:firstLine="360"/>
        <w:contextualSpacing/>
        <w:jc w:val="both"/>
      </w:pPr>
      <w:r w:rsidRPr="003E0AD9">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E0AD9" w:rsidRDefault="007D47C3" w:rsidP="006739E5">
      <w:pPr>
        <w:numPr>
          <w:ilvl w:val="0"/>
          <w:numId w:val="36"/>
        </w:numPr>
        <w:spacing w:after="0" w:line="240" w:lineRule="auto"/>
        <w:ind w:left="0" w:firstLine="360"/>
        <w:contextualSpacing/>
        <w:jc w:val="both"/>
      </w:pPr>
      <w:r w:rsidRPr="003E0AD9">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E0AD9" w:rsidRDefault="007D47C3" w:rsidP="006739E5">
      <w:pPr>
        <w:numPr>
          <w:ilvl w:val="0"/>
          <w:numId w:val="36"/>
        </w:numPr>
        <w:spacing w:after="0" w:line="240" w:lineRule="auto"/>
        <w:ind w:left="0" w:firstLine="360"/>
        <w:contextualSpacing/>
        <w:jc w:val="both"/>
      </w:pPr>
      <w:r w:rsidRPr="003E0AD9">
        <w:t xml:space="preserve">Попередити </w:t>
      </w:r>
      <w:r w:rsidRPr="003E0AD9">
        <w:rPr>
          <w:b/>
          <w:color w:val="C00000"/>
        </w:rPr>
        <w:t>гр.</w:t>
      </w:r>
      <w:r>
        <w:rPr>
          <w:b/>
          <w:color w:val="C00000"/>
        </w:rPr>
        <w:t xml:space="preserve">Осичанську Тетяну Олексіївну </w:t>
      </w:r>
      <w:r w:rsidRPr="003E0AD9">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3E0AD9" w:rsidRDefault="007D47C3" w:rsidP="007D47C3">
      <w:pPr>
        <w:numPr>
          <w:ilvl w:val="0"/>
          <w:numId w:val="36"/>
        </w:numPr>
        <w:spacing w:after="0" w:line="240" w:lineRule="auto"/>
        <w:ind w:left="0" w:firstLine="360"/>
        <w:contextualSpacing/>
        <w:jc w:val="both"/>
      </w:pPr>
      <w:r w:rsidRPr="003E0AD9">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B17E6" w:rsidRDefault="007D47C3" w:rsidP="001B17E6">
      <w:pPr>
        <w:jc w:val="center"/>
        <w:rPr>
          <w:b/>
          <w:bCs/>
        </w:rPr>
      </w:pPr>
      <w:r w:rsidRPr="003E0AD9">
        <w:rPr>
          <w:b/>
        </w:rPr>
        <w:t xml:space="preserve">Сільський  голова :                                                                         </w:t>
      </w:r>
      <w:r w:rsidR="001B17E6">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1330</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E0AD9" w:rsidRDefault="007D47C3" w:rsidP="007D47C3">
      <w:pPr>
        <w:rPr>
          <w:i/>
          <w:lang w:eastAsia="uk-UA"/>
        </w:rPr>
      </w:pPr>
      <w:r w:rsidRPr="003F5C3F">
        <w:rPr>
          <w:b/>
        </w:rPr>
        <w:t>05.0</w:t>
      </w:r>
      <w:r>
        <w:rPr>
          <w:b/>
        </w:rPr>
        <w:t>6</w:t>
      </w:r>
      <w:r w:rsidRPr="003F5C3F">
        <w:rPr>
          <w:b/>
        </w:rPr>
        <w:t>.2020</w:t>
      </w:r>
      <w:r w:rsidRPr="003E0AD9">
        <w:rPr>
          <w:color w:val="264969"/>
          <w:lang w:eastAsia="uk-UA"/>
        </w:rPr>
        <w:t> </w:t>
      </w:r>
    </w:p>
    <w:p w:rsidR="007D47C3" w:rsidRPr="001B17E6" w:rsidRDefault="007D47C3" w:rsidP="001B17E6">
      <w:pPr>
        <w:jc w:val="center"/>
        <w:rPr>
          <w:sz w:val="28"/>
          <w:szCs w:val="28"/>
        </w:rPr>
      </w:pPr>
      <w:r w:rsidRPr="003E0AD9">
        <w:rPr>
          <w:noProof/>
          <w:sz w:val="28"/>
          <w:szCs w:val="28"/>
          <w:lang w:eastAsia="uk-UA"/>
        </w:rPr>
        <w:lastRenderedPageBreak/>
        <w:drawing>
          <wp:inline distT="0" distB="0" distL="0" distR="0" wp14:anchorId="66F9A82A" wp14:editId="12B53B69">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E0AD9" w:rsidRDefault="007D47C3" w:rsidP="007D47C3">
      <w:pPr>
        <w:jc w:val="center"/>
        <w:rPr>
          <w:b/>
        </w:rPr>
      </w:pPr>
      <w:r w:rsidRPr="003E0AD9">
        <w:rPr>
          <w:b/>
        </w:rPr>
        <w:t>СТУДЕНИКІВСЬКА   СІЛЬСЬКА  РАДА</w:t>
      </w:r>
    </w:p>
    <w:p w:rsidR="007D47C3" w:rsidRPr="003E0AD9" w:rsidRDefault="007D47C3" w:rsidP="007D47C3">
      <w:pPr>
        <w:jc w:val="center"/>
        <w:rPr>
          <w:b/>
        </w:rPr>
      </w:pPr>
      <w:r w:rsidRPr="003E0AD9">
        <w:rPr>
          <w:b/>
        </w:rPr>
        <w:t>ПЕРЕЯСЛАВ – ХМЕЛЬНИЦЬКОГО  РАЙОНУ</w:t>
      </w:r>
    </w:p>
    <w:p w:rsidR="007D47C3" w:rsidRPr="003E0AD9"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3E0AD9" w:rsidRDefault="007D47C3" w:rsidP="007D47C3">
            <w:pPr>
              <w:rPr>
                <w:b/>
                <w:lang w:val="uk-UA"/>
              </w:rPr>
            </w:pPr>
            <w:r w:rsidRPr="003E0AD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Литвишко Галині Олексіївні</w:t>
            </w:r>
            <w:r w:rsidRPr="003E0AD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40-річчя Перемоги, 12</w:t>
            </w:r>
            <w:r w:rsidRPr="003E0AD9">
              <w:rPr>
                <w:b/>
                <w:lang w:val="uk-UA"/>
              </w:rPr>
              <w:t xml:space="preserve"> в с.Студеники Переяслав-Хмельницького району Київської області  </w:t>
            </w:r>
          </w:p>
        </w:tc>
      </w:tr>
    </w:tbl>
    <w:p w:rsidR="007D47C3" w:rsidRPr="003E0AD9" w:rsidRDefault="007D47C3" w:rsidP="001B17E6">
      <w:pPr>
        <w:jc w:val="both"/>
      </w:pPr>
      <w:r w:rsidRPr="003E0AD9">
        <w:t xml:space="preserve">Розглянувши звернення </w:t>
      </w:r>
      <w:r w:rsidRPr="003E0AD9">
        <w:rPr>
          <w:b/>
          <w:color w:val="C00000"/>
        </w:rPr>
        <w:t>гр.</w:t>
      </w:r>
      <w:r>
        <w:rPr>
          <w:b/>
          <w:color w:val="C00000"/>
        </w:rPr>
        <w:t>Литвишко Галини Олексіївни</w:t>
      </w:r>
      <w:r w:rsidRPr="003E0AD9">
        <w:rPr>
          <w:color w:val="C00000"/>
        </w:rPr>
        <w:t>,</w:t>
      </w:r>
      <w:r w:rsidRPr="003E0AD9">
        <w:t xml:space="preserve"> що проживає по вул.</w:t>
      </w:r>
      <w:r>
        <w:t xml:space="preserve">40-річчя Перемоги, 12 </w:t>
      </w:r>
      <w:r w:rsidRPr="003E0AD9">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40-річчя Перемоги, 12</w:t>
      </w:r>
      <w:r w:rsidRPr="003E0AD9">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3E0AD9" w:rsidRDefault="001B17E6" w:rsidP="001B17E6">
      <w:pPr>
        <w:jc w:val="center"/>
        <w:rPr>
          <w:b/>
        </w:rPr>
      </w:pPr>
      <w:r>
        <w:rPr>
          <w:b/>
        </w:rPr>
        <w:t>В И Р І Ш И Л А :</w:t>
      </w:r>
    </w:p>
    <w:p w:rsidR="007D47C3" w:rsidRPr="003E0AD9" w:rsidRDefault="007D47C3" w:rsidP="006739E5">
      <w:pPr>
        <w:pStyle w:val="ae"/>
        <w:numPr>
          <w:ilvl w:val="0"/>
          <w:numId w:val="37"/>
        </w:numPr>
        <w:ind w:left="0" w:firstLine="360"/>
        <w:jc w:val="both"/>
        <w:rPr>
          <w:lang w:val="uk-UA"/>
        </w:rPr>
      </w:pPr>
      <w:r w:rsidRPr="003E0AD9">
        <w:rPr>
          <w:lang w:val="uk-UA"/>
        </w:rPr>
        <w:t xml:space="preserve">Надати дозвіл </w:t>
      </w:r>
      <w:r w:rsidRPr="003E0AD9">
        <w:rPr>
          <w:b/>
          <w:color w:val="C00000"/>
          <w:lang w:val="uk-UA"/>
        </w:rPr>
        <w:t>гр.</w:t>
      </w:r>
      <w:r>
        <w:rPr>
          <w:b/>
          <w:color w:val="C00000"/>
          <w:lang w:val="uk-UA"/>
        </w:rPr>
        <w:t>Литвишко Галині Олексіївні</w:t>
      </w:r>
      <w:r w:rsidRPr="003E0AD9">
        <w:rPr>
          <w:b/>
          <w:color w:val="C00000"/>
          <w:lang w:val="uk-UA"/>
        </w:rPr>
        <w:t xml:space="preserve"> </w:t>
      </w:r>
      <w:r w:rsidRPr="003E0AD9">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3E0AD9">
        <w:rPr>
          <w:color w:val="C00000"/>
          <w:lang w:val="uk-UA"/>
        </w:rPr>
        <w:t>вул.</w:t>
      </w:r>
      <w:r>
        <w:rPr>
          <w:color w:val="C00000"/>
          <w:lang w:val="uk-UA"/>
        </w:rPr>
        <w:t>40-річчя Перемоги, 12</w:t>
      </w:r>
      <w:r w:rsidRPr="003E0AD9">
        <w:rPr>
          <w:color w:val="C00000"/>
          <w:lang w:val="uk-UA"/>
        </w:rPr>
        <w:t xml:space="preserve"> в с.Студеники Переяслав-Хмельницького  району Київської  області,</w:t>
      </w:r>
      <w:r w:rsidRPr="003E0AD9">
        <w:rPr>
          <w:lang w:val="uk-UA"/>
        </w:rPr>
        <w:t xml:space="preserve">(код КВЦПЗ-02.01). </w:t>
      </w:r>
    </w:p>
    <w:p w:rsidR="007D47C3" w:rsidRPr="003E0AD9" w:rsidRDefault="007D47C3" w:rsidP="006739E5">
      <w:pPr>
        <w:numPr>
          <w:ilvl w:val="0"/>
          <w:numId w:val="37"/>
        </w:numPr>
        <w:spacing w:after="0" w:line="240" w:lineRule="auto"/>
        <w:ind w:left="0" w:firstLine="360"/>
        <w:contextualSpacing/>
        <w:jc w:val="both"/>
      </w:pPr>
      <w:r w:rsidRPr="003E0AD9">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E0AD9" w:rsidRDefault="007D47C3" w:rsidP="006739E5">
      <w:pPr>
        <w:numPr>
          <w:ilvl w:val="0"/>
          <w:numId w:val="37"/>
        </w:numPr>
        <w:spacing w:after="0" w:line="240" w:lineRule="auto"/>
        <w:ind w:left="0" w:firstLine="360"/>
        <w:contextualSpacing/>
        <w:jc w:val="both"/>
      </w:pPr>
      <w:r w:rsidRPr="003E0AD9">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E0AD9" w:rsidRDefault="007D47C3" w:rsidP="006739E5">
      <w:pPr>
        <w:numPr>
          <w:ilvl w:val="0"/>
          <w:numId w:val="37"/>
        </w:numPr>
        <w:spacing w:after="0" w:line="240" w:lineRule="auto"/>
        <w:ind w:left="0" w:firstLine="360"/>
        <w:contextualSpacing/>
        <w:jc w:val="both"/>
      </w:pPr>
      <w:r w:rsidRPr="003E0AD9">
        <w:t xml:space="preserve">Попередити </w:t>
      </w:r>
      <w:r w:rsidRPr="003E0AD9">
        <w:rPr>
          <w:b/>
          <w:color w:val="C00000"/>
        </w:rPr>
        <w:t>гр.</w:t>
      </w:r>
      <w:r>
        <w:rPr>
          <w:b/>
          <w:color w:val="C00000"/>
        </w:rPr>
        <w:t xml:space="preserve">Литвишко Галину Олексіївну </w:t>
      </w:r>
      <w:r w:rsidRPr="003E0AD9">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3E0AD9" w:rsidRDefault="007D47C3" w:rsidP="007D47C3">
      <w:pPr>
        <w:numPr>
          <w:ilvl w:val="0"/>
          <w:numId w:val="37"/>
        </w:numPr>
        <w:spacing w:after="0" w:line="240" w:lineRule="auto"/>
        <w:ind w:left="0" w:firstLine="360"/>
        <w:contextualSpacing/>
        <w:jc w:val="both"/>
      </w:pPr>
      <w:r w:rsidRPr="003E0AD9">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3E0AD9" w:rsidRDefault="007D47C3" w:rsidP="007D47C3">
      <w:pPr>
        <w:jc w:val="center"/>
        <w:rPr>
          <w:b/>
          <w:bCs/>
        </w:rPr>
      </w:pPr>
      <w:r w:rsidRPr="003E0AD9">
        <w:rPr>
          <w:b/>
        </w:rPr>
        <w:t xml:space="preserve">Сільський  голова :                                                                         </w:t>
      </w:r>
      <w:r w:rsidRPr="003E0AD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1331</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E0AD9" w:rsidRDefault="007D47C3" w:rsidP="007D47C3">
      <w:pPr>
        <w:rPr>
          <w:i/>
          <w:lang w:eastAsia="uk-UA"/>
        </w:rPr>
      </w:pPr>
      <w:r w:rsidRPr="003F5C3F">
        <w:rPr>
          <w:b/>
        </w:rPr>
        <w:t>05.0</w:t>
      </w:r>
      <w:r>
        <w:rPr>
          <w:b/>
        </w:rPr>
        <w:t>6</w:t>
      </w:r>
      <w:r w:rsidRPr="003F5C3F">
        <w:rPr>
          <w:b/>
        </w:rPr>
        <w:t>.2020</w:t>
      </w:r>
      <w:r w:rsidRPr="003E0AD9">
        <w:rPr>
          <w:color w:val="264969"/>
          <w:lang w:eastAsia="uk-UA"/>
        </w:rPr>
        <w:t> </w:t>
      </w:r>
    </w:p>
    <w:p w:rsidR="007D47C3" w:rsidRPr="001B17E6" w:rsidRDefault="007D47C3" w:rsidP="001B17E6">
      <w:pPr>
        <w:jc w:val="center"/>
        <w:rPr>
          <w:sz w:val="28"/>
          <w:szCs w:val="28"/>
        </w:rPr>
      </w:pPr>
      <w:r w:rsidRPr="003E0AD9">
        <w:rPr>
          <w:noProof/>
          <w:sz w:val="28"/>
          <w:szCs w:val="28"/>
          <w:lang w:eastAsia="uk-UA"/>
        </w:rPr>
        <w:lastRenderedPageBreak/>
        <w:drawing>
          <wp:inline distT="0" distB="0" distL="0" distR="0" wp14:anchorId="4DB4F10D" wp14:editId="31906B9F">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E0AD9" w:rsidRDefault="007D47C3" w:rsidP="007D47C3">
      <w:pPr>
        <w:jc w:val="center"/>
        <w:rPr>
          <w:b/>
        </w:rPr>
      </w:pPr>
      <w:r w:rsidRPr="003E0AD9">
        <w:rPr>
          <w:b/>
        </w:rPr>
        <w:t>СТУДЕНИКІВСЬКА   СІЛЬСЬКА  РАДА</w:t>
      </w:r>
    </w:p>
    <w:p w:rsidR="007D47C3" w:rsidRPr="003E0AD9" w:rsidRDefault="007D47C3" w:rsidP="007D47C3">
      <w:pPr>
        <w:jc w:val="center"/>
        <w:rPr>
          <w:b/>
        </w:rPr>
      </w:pPr>
      <w:r w:rsidRPr="003E0AD9">
        <w:rPr>
          <w:b/>
        </w:rPr>
        <w:t>ПЕРЕЯСЛАВ – ХМЕЛЬНИЦЬКОГО  РАЙОНУ</w:t>
      </w:r>
    </w:p>
    <w:p w:rsidR="007D47C3" w:rsidRPr="003E0AD9"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3E0AD9" w:rsidRDefault="007D47C3" w:rsidP="001B17E6">
            <w:pPr>
              <w:ind w:left="0"/>
              <w:rPr>
                <w:b/>
                <w:lang w:val="uk-UA"/>
              </w:rPr>
            </w:pPr>
            <w:r w:rsidRPr="003E0AD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Близнюк Катерині Вячеславівні</w:t>
            </w:r>
            <w:r w:rsidRPr="003E0AD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Пономаренка П.С., 30</w:t>
            </w:r>
            <w:r w:rsidRPr="003E0AD9">
              <w:rPr>
                <w:b/>
                <w:lang w:val="uk-UA"/>
              </w:rPr>
              <w:t xml:space="preserve"> в с.Студеники Переяслав-Хмельницького району Київської області  </w:t>
            </w:r>
          </w:p>
        </w:tc>
      </w:tr>
    </w:tbl>
    <w:p w:rsidR="007D47C3" w:rsidRPr="003E0AD9" w:rsidRDefault="007D47C3" w:rsidP="001B17E6">
      <w:pPr>
        <w:jc w:val="both"/>
      </w:pPr>
      <w:r w:rsidRPr="003E0AD9">
        <w:t xml:space="preserve">Розглянувши звернення </w:t>
      </w:r>
      <w:r w:rsidRPr="003E0AD9">
        <w:rPr>
          <w:b/>
          <w:color w:val="C00000"/>
        </w:rPr>
        <w:t>гр.</w:t>
      </w:r>
      <w:r>
        <w:rPr>
          <w:b/>
          <w:color w:val="C00000"/>
        </w:rPr>
        <w:t>Близнюк Катерини Вячеславівни</w:t>
      </w:r>
      <w:r w:rsidRPr="003E0AD9">
        <w:rPr>
          <w:color w:val="C00000"/>
        </w:rPr>
        <w:t>,</w:t>
      </w:r>
      <w:r w:rsidRPr="003E0AD9">
        <w:t xml:space="preserve"> що проживає по вул.</w:t>
      </w:r>
      <w:r>
        <w:t xml:space="preserve">Пономаренка П.С., 30 </w:t>
      </w:r>
      <w:r w:rsidRPr="003E0AD9">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Пономаренка П.С., 30</w:t>
      </w:r>
      <w:r w:rsidRPr="003E0AD9">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3E0AD9" w:rsidRDefault="001B17E6" w:rsidP="001B17E6">
      <w:pPr>
        <w:jc w:val="center"/>
        <w:rPr>
          <w:b/>
        </w:rPr>
      </w:pPr>
      <w:r>
        <w:rPr>
          <w:b/>
        </w:rPr>
        <w:t>В И Р І Ш И Л А :</w:t>
      </w:r>
    </w:p>
    <w:p w:rsidR="007D47C3" w:rsidRPr="003E0AD9" w:rsidRDefault="007D47C3" w:rsidP="006739E5">
      <w:pPr>
        <w:pStyle w:val="ae"/>
        <w:numPr>
          <w:ilvl w:val="0"/>
          <w:numId w:val="38"/>
        </w:numPr>
        <w:ind w:left="0" w:firstLine="284"/>
        <w:jc w:val="both"/>
        <w:rPr>
          <w:lang w:val="uk-UA"/>
        </w:rPr>
      </w:pPr>
      <w:r w:rsidRPr="003E0AD9">
        <w:rPr>
          <w:lang w:val="uk-UA"/>
        </w:rPr>
        <w:t xml:space="preserve">Надати дозвіл </w:t>
      </w:r>
      <w:r w:rsidRPr="003E0AD9">
        <w:rPr>
          <w:b/>
          <w:color w:val="C00000"/>
          <w:lang w:val="uk-UA"/>
        </w:rPr>
        <w:t>гр.</w:t>
      </w:r>
      <w:r>
        <w:rPr>
          <w:b/>
          <w:color w:val="C00000"/>
          <w:lang w:val="uk-UA"/>
        </w:rPr>
        <w:t>Близнюк Катерині Вячеславівні</w:t>
      </w:r>
      <w:r w:rsidRPr="003E0AD9">
        <w:rPr>
          <w:b/>
          <w:color w:val="C00000"/>
          <w:lang w:val="uk-UA"/>
        </w:rPr>
        <w:t xml:space="preserve"> </w:t>
      </w:r>
      <w:r w:rsidRPr="003E0AD9">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3E0AD9">
        <w:rPr>
          <w:lang w:val="uk-UA"/>
        </w:rPr>
        <w:t xml:space="preserve">500 га, по </w:t>
      </w:r>
      <w:r w:rsidRPr="003E0AD9">
        <w:rPr>
          <w:color w:val="C00000"/>
          <w:lang w:val="uk-UA"/>
        </w:rPr>
        <w:t>вул.</w:t>
      </w:r>
      <w:r>
        <w:rPr>
          <w:color w:val="C00000"/>
          <w:lang w:val="uk-UA"/>
        </w:rPr>
        <w:t>Пономаренка П.С., 30</w:t>
      </w:r>
      <w:r w:rsidRPr="003E0AD9">
        <w:rPr>
          <w:color w:val="C00000"/>
          <w:lang w:val="uk-UA"/>
        </w:rPr>
        <w:t xml:space="preserve"> в с.Студеники Переяслав-Хмельницького  району Київської  області,</w:t>
      </w:r>
      <w:r w:rsidRPr="003E0AD9">
        <w:rPr>
          <w:lang w:val="uk-UA"/>
        </w:rPr>
        <w:t xml:space="preserve">(код КВЦПЗ-02.01). </w:t>
      </w:r>
    </w:p>
    <w:p w:rsidR="007D47C3" w:rsidRPr="003E0AD9" w:rsidRDefault="007D47C3" w:rsidP="006739E5">
      <w:pPr>
        <w:numPr>
          <w:ilvl w:val="0"/>
          <w:numId w:val="38"/>
        </w:numPr>
        <w:spacing w:after="0" w:line="240" w:lineRule="auto"/>
        <w:ind w:left="0" w:firstLine="360"/>
        <w:contextualSpacing/>
        <w:jc w:val="both"/>
      </w:pPr>
      <w:r w:rsidRPr="003E0AD9">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E0AD9" w:rsidRDefault="007D47C3" w:rsidP="006739E5">
      <w:pPr>
        <w:numPr>
          <w:ilvl w:val="0"/>
          <w:numId w:val="38"/>
        </w:numPr>
        <w:spacing w:after="0" w:line="240" w:lineRule="auto"/>
        <w:ind w:left="0" w:firstLine="360"/>
        <w:contextualSpacing/>
        <w:jc w:val="both"/>
      </w:pPr>
      <w:r w:rsidRPr="003E0AD9">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E0AD9" w:rsidRDefault="007D47C3" w:rsidP="006739E5">
      <w:pPr>
        <w:numPr>
          <w:ilvl w:val="0"/>
          <w:numId w:val="38"/>
        </w:numPr>
        <w:spacing w:after="0" w:line="240" w:lineRule="auto"/>
        <w:ind w:left="0" w:firstLine="360"/>
        <w:contextualSpacing/>
        <w:jc w:val="both"/>
      </w:pPr>
      <w:r w:rsidRPr="003E0AD9">
        <w:t xml:space="preserve">Попередити </w:t>
      </w:r>
      <w:r w:rsidRPr="003E0AD9">
        <w:rPr>
          <w:b/>
          <w:color w:val="C00000"/>
        </w:rPr>
        <w:t>гр.</w:t>
      </w:r>
      <w:r>
        <w:rPr>
          <w:b/>
          <w:color w:val="C00000"/>
        </w:rPr>
        <w:t xml:space="preserve">Близнюк Катерину Вячеславівну </w:t>
      </w:r>
      <w:r w:rsidRPr="003E0AD9">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3E0AD9" w:rsidRDefault="007D47C3" w:rsidP="007D47C3">
      <w:pPr>
        <w:numPr>
          <w:ilvl w:val="0"/>
          <w:numId w:val="38"/>
        </w:numPr>
        <w:spacing w:after="0" w:line="240" w:lineRule="auto"/>
        <w:ind w:left="0" w:firstLine="360"/>
        <w:contextualSpacing/>
        <w:jc w:val="both"/>
      </w:pPr>
      <w:r w:rsidRPr="003E0AD9">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B17E6" w:rsidRDefault="007D47C3" w:rsidP="001B17E6">
      <w:pPr>
        <w:jc w:val="center"/>
        <w:rPr>
          <w:b/>
          <w:bCs/>
        </w:rPr>
      </w:pPr>
      <w:r w:rsidRPr="003E0AD9">
        <w:rPr>
          <w:b/>
        </w:rPr>
        <w:t xml:space="preserve">Сільський  голова :                                                                         </w:t>
      </w:r>
      <w:r w:rsidR="001B17E6">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1332</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pPr>
        <w:rPr>
          <w:color w:val="264969"/>
          <w:lang w:eastAsia="uk-UA"/>
        </w:rPr>
      </w:pPr>
      <w:r w:rsidRPr="003F5C3F">
        <w:rPr>
          <w:b/>
        </w:rPr>
        <w:t>05.0</w:t>
      </w:r>
      <w:r>
        <w:rPr>
          <w:b/>
        </w:rPr>
        <w:t>6</w:t>
      </w:r>
      <w:r w:rsidRPr="003F5C3F">
        <w:rPr>
          <w:b/>
        </w:rPr>
        <w:t>.2020</w:t>
      </w:r>
      <w:r w:rsidRPr="003E0AD9">
        <w:rPr>
          <w:color w:val="264969"/>
          <w:lang w:eastAsia="uk-UA"/>
        </w:rPr>
        <w:t> </w:t>
      </w:r>
    </w:p>
    <w:p w:rsidR="007D47C3" w:rsidRPr="003E0AD9" w:rsidRDefault="007D47C3" w:rsidP="007D47C3">
      <w:pPr>
        <w:jc w:val="center"/>
        <w:rPr>
          <w:sz w:val="28"/>
          <w:szCs w:val="28"/>
        </w:rPr>
      </w:pPr>
      <w:r w:rsidRPr="003E0AD9">
        <w:rPr>
          <w:noProof/>
          <w:sz w:val="28"/>
          <w:szCs w:val="28"/>
          <w:lang w:eastAsia="uk-UA"/>
        </w:rPr>
        <w:lastRenderedPageBreak/>
        <w:drawing>
          <wp:inline distT="0" distB="0" distL="0" distR="0" wp14:anchorId="0C7D7BD2" wp14:editId="4503DE96">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E0AD9" w:rsidRDefault="007D47C3" w:rsidP="007D47C3">
      <w:pPr>
        <w:jc w:val="center"/>
        <w:rPr>
          <w:b/>
        </w:rPr>
      </w:pPr>
      <w:r w:rsidRPr="003E0AD9">
        <w:rPr>
          <w:b/>
        </w:rPr>
        <w:t>СТУДЕНИКІВСЬКА   СІЛЬСЬКА  РАДА</w:t>
      </w:r>
    </w:p>
    <w:p w:rsidR="007D47C3" w:rsidRPr="003E0AD9" w:rsidRDefault="007D47C3" w:rsidP="007D47C3">
      <w:pPr>
        <w:jc w:val="center"/>
        <w:rPr>
          <w:b/>
        </w:rPr>
      </w:pPr>
      <w:r w:rsidRPr="003E0AD9">
        <w:rPr>
          <w:b/>
        </w:rPr>
        <w:t>ПЕРЕЯСЛАВ – ХМЕЛЬНИЦЬКОГО  РАЙОНУ</w:t>
      </w:r>
    </w:p>
    <w:p w:rsidR="007D47C3" w:rsidRPr="003E0AD9"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6D1CBE" w:rsidRDefault="007D47C3" w:rsidP="001B17E6">
            <w:pPr>
              <w:pStyle w:val="af1"/>
              <w:rPr>
                <w:b/>
                <w:lang w:val="uk-UA"/>
              </w:rPr>
            </w:pPr>
            <w:r w:rsidRPr="006D1CBE">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гр.Горбаню Володимиру Павловичу, гр.Литвиненко Аллі Іванівні  для  будівництва і обслуговування житлового будинку, господарських будівель і споруд (присадибна ділянка) для подальшого оформлення права спільної сумісної власності на земельну ділянку по вул.Діагональна, 9 в с.Студеники Переяслав-Хмельницького району Київської області  </w:t>
            </w:r>
          </w:p>
        </w:tc>
      </w:tr>
    </w:tbl>
    <w:p w:rsidR="007D47C3" w:rsidRPr="003E0AD9" w:rsidRDefault="007D47C3" w:rsidP="001B17E6">
      <w:pPr>
        <w:jc w:val="both"/>
      </w:pPr>
      <w:r w:rsidRPr="003E0AD9">
        <w:t xml:space="preserve">Розглянувши звернення </w:t>
      </w:r>
      <w:r w:rsidRPr="003E0AD9">
        <w:rPr>
          <w:b/>
          <w:color w:val="C00000"/>
        </w:rPr>
        <w:t>гр.</w:t>
      </w:r>
      <w:r>
        <w:rPr>
          <w:b/>
          <w:color w:val="C00000"/>
        </w:rPr>
        <w:t xml:space="preserve">Горбаня Володимира Павловича, </w:t>
      </w:r>
      <w:r w:rsidRPr="008974EA">
        <w:t xml:space="preserve">що проживає </w:t>
      </w:r>
      <w:r w:rsidRPr="00862A93">
        <w:rPr>
          <w:color w:val="C00000"/>
        </w:rPr>
        <w:t>по вул.Короленка, 68 б кв.62 в м.Бровари Київської області</w:t>
      </w:r>
      <w:r>
        <w:rPr>
          <w:b/>
          <w:color w:val="C00000"/>
        </w:rPr>
        <w:t>, гр.Литвиненко Алли Іванівни</w:t>
      </w:r>
      <w:r w:rsidRPr="003E0AD9">
        <w:rPr>
          <w:color w:val="C00000"/>
        </w:rPr>
        <w:t>,</w:t>
      </w:r>
      <w:r w:rsidRPr="003E0AD9">
        <w:t xml:space="preserve"> що проживає </w:t>
      </w:r>
      <w:r w:rsidRPr="008974EA">
        <w:t xml:space="preserve">що проживає </w:t>
      </w:r>
      <w:r w:rsidRPr="00862A93">
        <w:rPr>
          <w:color w:val="C00000"/>
        </w:rPr>
        <w:t>по вул.Панаса Мирного, 65 в м.Бровари Київської області</w:t>
      </w:r>
      <w:r w:rsidRPr="003E0AD9">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Діагональна, 9</w:t>
      </w:r>
      <w:r w:rsidRPr="003E0AD9">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3E0AD9" w:rsidRDefault="007D47C3" w:rsidP="007D47C3">
      <w:pPr>
        <w:jc w:val="center"/>
        <w:rPr>
          <w:b/>
        </w:rPr>
      </w:pPr>
      <w:r w:rsidRPr="003E0AD9">
        <w:rPr>
          <w:b/>
        </w:rPr>
        <w:t>В И Р І Ш И Л А :</w:t>
      </w:r>
    </w:p>
    <w:p w:rsidR="007D47C3" w:rsidRPr="003E0AD9" w:rsidRDefault="007D47C3" w:rsidP="006739E5">
      <w:pPr>
        <w:pStyle w:val="ae"/>
        <w:numPr>
          <w:ilvl w:val="0"/>
          <w:numId w:val="39"/>
        </w:numPr>
        <w:ind w:left="0" w:firstLine="360"/>
        <w:jc w:val="both"/>
        <w:rPr>
          <w:lang w:val="uk-UA"/>
        </w:rPr>
      </w:pPr>
      <w:r w:rsidRPr="003E0AD9">
        <w:rPr>
          <w:lang w:val="uk-UA"/>
        </w:rPr>
        <w:t xml:space="preserve">Надати дозвіл </w:t>
      </w:r>
      <w:r w:rsidRPr="003E0AD9">
        <w:rPr>
          <w:b/>
          <w:color w:val="C00000"/>
          <w:lang w:val="uk-UA"/>
        </w:rPr>
        <w:t>гр.</w:t>
      </w:r>
      <w:r>
        <w:rPr>
          <w:b/>
          <w:color w:val="C00000"/>
          <w:lang w:val="uk-UA"/>
        </w:rPr>
        <w:t>Горбаню Володимиру Павловичу, гр.Литвиненко Аллі Іванівні</w:t>
      </w:r>
      <w:r w:rsidRPr="003E0AD9">
        <w:rPr>
          <w:b/>
          <w:color w:val="C00000"/>
          <w:lang w:val="uk-UA"/>
        </w:rPr>
        <w:t xml:space="preserve"> </w:t>
      </w:r>
      <w:r w:rsidRPr="003E0AD9">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w:t>
      </w:r>
      <w:r>
        <w:rPr>
          <w:lang w:val="uk-UA"/>
        </w:rPr>
        <w:t xml:space="preserve"> спільної сумісної</w:t>
      </w:r>
      <w:r w:rsidRPr="003E0AD9">
        <w:rPr>
          <w:lang w:val="uk-UA"/>
        </w:rPr>
        <w:t xml:space="preserve"> власності на земельну ділянку, орієнтовною площею 0,</w:t>
      </w:r>
      <w:r>
        <w:rPr>
          <w:lang w:val="uk-UA"/>
        </w:rPr>
        <w:t>1</w:t>
      </w:r>
      <w:r w:rsidRPr="003E0AD9">
        <w:rPr>
          <w:lang w:val="uk-UA"/>
        </w:rPr>
        <w:t>5</w:t>
      </w:r>
      <w:r>
        <w:rPr>
          <w:lang w:val="uk-UA"/>
        </w:rPr>
        <w:t>68</w:t>
      </w:r>
      <w:r w:rsidRPr="003E0AD9">
        <w:rPr>
          <w:lang w:val="uk-UA"/>
        </w:rPr>
        <w:t xml:space="preserve"> га, по </w:t>
      </w:r>
      <w:r w:rsidRPr="003E0AD9">
        <w:rPr>
          <w:color w:val="C00000"/>
          <w:lang w:val="uk-UA"/>
        </w:rPr>
        <w:t>вул.</w:t>
      </w:r>
      <w:r>
        <w:rPr>
          <w:color w:val="C00000"/>
          <w:lang w:val="uk-UA"/>
        </w:rPr>
        <w:t>Діагональна, 9</w:t>
      </w:r>
      <w:r w:rsidRPr="003E0AD9">
        <w:rPr>
          <w:color w:val="C00000"/>
          <w:lang w:val="uk-UA"/>
        </w:rPr>
        <w:t xml:space="preserve"> в с.Студеники Переяслав-Хмельницького  району Київської  області,</w:t>
      </w:r>
      <w:r w:rsidRPr="003E0AD9">
        <w:rPr>
          <w:lang w:val="uk-UA"/>
        </w:rPr>
        <w:t xml:space="preserve">(код КВЦПЗ-02.01). </w:t>
      </w:r>
    </w:p>
    <w:p w:rsidR="007D47C3" w:rsidRPr="003E0AD9" w:rsidRDefault="007D47C3" w:rsidP="006739E5">
      <w:pPr>
        <w:numPr>
          <w:ilvl w:val="0"/>
          <w:numId w:val="39"/>
        </w:numPr>
        <w:spacing w:after="0" w:line="240" w:lineRule="auto"/>
        <w:ind w:left="0" w:firstLine="360"/>
        <w:contextualSpacing/>
        <w:jc w:val="both"/>
      </w:pPr>
      <w:r w:rsidRPr="003E0AD9">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E0AD9" w:rsidRDefault="007D47C3" w:rsidP="006739E5">
      <w:pPr>
        <w:numPr>
          <w:ilvl w:val="0"/>
          <w:numId w:val="39"/>
        </w:numPr>
        <w:spacing w:after="0" w:line="240" w:lineRule="auto"/>
        <w:ind w:left="0" w:firstLine="360"/>
        <w:contextualSpacing/>
        <w:jc w:val="both"/>
      </w:pPr>
      <w:r w:rsidRPr="003E0AD9">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E0AD9" w:rsidRDefault="007D47C3" w:rsidP="006739E5">
      <w:pPr>
        <w:numPr>
          <w:ilvl w:val="0"/>
          <w:numId w:val="39"/>
        </w:numPr>
        <w:spacing w:after="0" w:line="240" w:lineRule="auto"/>
        <w:ind w:left="0" w:firstLine="360"/>
        <w:contextualSpacing/>
        <w:jc w:val="both"/>
      </w:pPr>
      <w:r w:rsidRPr="003E0AD9">
        <w:t xml:space="preserve">Попередити </w:t>
      </w:r>
      <w:r w:rsidRPr="003E0AD9">
        <w:rPr>
          <w:b/>
          <w:color w:val="C00000"/>
        </w:rPr>
        <w:t>гр.</w:t>
      </w:r>
      <w:r>
        <w:rPr>
          <w:b/>
          <w:color w:val="C00000"/>
        </w:rPr>
        <w:t xml:space="preserve">Горбаня Володимира Павловича, гр.Литвиненко Аллу Іванівну </w:t>
      </w:r>
      <w:r w:rsidRPr="003E0AD9">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3E0AD9" w:rsidRDefault="007D47C3" w:rsidP="007D47C3">
      <w:pPr>
        <w:numPr>
          <w:ilvl w:val="0"/>
          <w:numId w:val="39"/>
        </w:numPr>
        <w:spacing w:after="0" w:line="240" w:lineRule="auto"/>
        <w:ind w:left="0" w:firstLine="360"/>
        <w:contextualSpacing/>
        <w:jc w:val="both"/>
      </w:pPr>
      <w:r w:rsidRPr="003E0AD9">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B17E6" w:rsidRDefault="007D47C3" w:rsidP="001B17E6">
      <w:pPr>
        <w:jc w:val="center"/>
        <w:rPr>
          <w:b/>
          <w:bCs/>
        </w:rPr>
      </w:pPr>
      <w:r w:rsidRPr="003E0AD9">
        <w:rPr>
          <w:b/>
        </w:rPr>
        <w:t xml:space="preserve">Сільський  голова :                                                                         </w:t>
      </w:r>
      <w:r w:rsidR="001B17E6">
        <w:rPr>
          <w:b/>
          <w:bCs/>
        </w:rPr>
        <w:t>М.О.ЛЯХ</w:t>
      </w:r>
    </w:p>
    <w:p w:rsidR="007D47C3" w:rsidRPr="003F5C3F" w:rsidRDefault="007D47C3" w:rsidP="001B17E6">
      <w:pPr>
        <w:pStyle w:val="af1"/>
      </w:pPr>
      <w:r w:rsidRPr="003F5C3F">
        <w:t>с. Студеники</w:t>
      </w:r>
    </w:p>
    <w:p w:rsidR="007D47C3" w:rsidRPr="003F5C3F" w:rsidRDefault="007D47C3" w:rsidP="001B17E6">
      <w:pPr>
        <w:pStyle w:val="af1"/>
      </w:pPr>
      <w:r w:rsidRPr="003F5C3F">
        <w:t xml:space="preserve">№ </w:t>
      </w:r>
      <w:r>
        <w:t>1333</w:t>
      </w:r>
      <w:r w:rsidRPr="003F5C3F">
        <w:t>–</w:t>
      </w:r>
      <w:r w:rsidRPr="003F5C3F">
        <w:rPr>
          <w:lang w:val="en-US"/>
        </w:rPr>
        <w:t>XLV</w:t>
      </w:r>
      <w:r w:rsidRPr="003F5C3F">
        <w:t>ІІ–</w:t>
      </w:r>
      <w:r w:rsidRPr="003F5C3F">
        <w:rPr>
          <w:lang w:val="en-US"/>
        </w:rPr>
        <w:t>V</w:t>
      </w:r>
      <w:r w:rsidRPr="003F5C3F">
        <w:t>ІІ</w:t>
      </w:r>
    </w:p>
    <w:p w:rsidR="007D47C3" w:rsidRDefault="007D47C3" w:rsidP="001B17E6">
      <w:pPr>
        <w:pStyle w:val="af1"/>
        <w:rPr>
          <w:color w:val="264969"/>
          <w:lang w:eastAsia="uk-UA"/>
        </w:rPr>
      </w:pPr>
      <w:r w:rsidRPr="003F5C3F">
        <w:t>05.0</w:t>
      </w:r>
      <w:r>
        <w:t>6</w:t>
      </w:r>
      <w:r w:rsidRPr="003F5C3F">
        <w:t>.2020</w:t>
      </w:r>
      <w:r w:rsidRPr="003E0AD9">
        <w:rPr>
          <w:color w:val="264969"/>
          <w:lang w:eastAsia="uk-UA"/>
        </w:rPr>
        <w:t> </w:t>
      </w:r>
    </w:p>
    <w:p w:rsidR="007D47C3" w:rsidRDefault="007D47C3" w:rsidP="007D47C3">
      <w:pPr>
        <w:rPr>
          <w:color w:val="264969"/>
          <w:lang w:eastAsia="uk-UA"/>
        </w:rPr>
      </w:pPr>
    </w:p>
    <w:p w:rsidR="007D47C3" w:rsidRPr="003E0AD9" w:rsidRDefault="007D47C3" w:rsidP="007D47C3">
      <w:pPr>
        <w:jc w:val="center"/>
        <w:rPr>
          <w:sz w:val="28"/>
          <w:szCs w:val="28"/>
        </w:rPr>
      </w:pPr>
      <w:r w:rsidRPr="003E0AD9">
        <w:rPr>
          <w:noProof/>
          <w:sz w:val="28"/>
          <w:szCs w:val="28"/>
          <w:lang w:eastAsia="uk-UA"/>
        </w:rPr>
        <w:lastRenderedPageBreak/>
        <w:drawing>
          <wp:inline distT="0" distB="0" distL="0" distR="0" wp14:anchorId="407EFC48" wp14:editId="62A11D3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E0AD9" w:rsidRDefault="007D47C3" w:rsidP="007D47C3">
      <w:pPr>
        <w:jc w:val="center"/>
        <w:rPr>
          <w:b/>
        </w:rPr>
      </w:pPr>
      <w:r w:rsidRPr="003E0AD9">
        <w:rPr>
          <w:b/>
        </w:rPr>
        <w:t>СТУДЕНИКІВСЬКА   СІЛЬСЬКА  РАДА</w:t>
      </w:r>
    </w:p>
    <w:p w:rsidR="007D47C3" w:rsidRPr="003E0AD9" w:rsidRDefault="007D47C3" w:rsidP="007D47C3">
      <w:pPr>
        <w:jc w:val="center"/>
        <w:rPr>
          <w:b/>
        </w:rPr>
      </w:pPr>
      <w:r w:rsidRPr="003E0AD9">
        <w:rPr>
          <w:b/>
        </w:rPr>
        <w:t>ПЕРЕЯСЛАВ – ХМЕЛЬНИЦЬКОГО  РАЙОНУ</w:t>
      </w:r>
    </w:p>
    <w:p w:rsidR="007D47C3" w:rsidRPr="003E0AD9"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494A85" w:rsidTr="007D47C3">
        <w:tc>
          <w:tcPr>
            <w:tcW w:w="8075" w:type="dxa"/>
          </w:tcPr>
          <w:p w:rsidR="007D47C3" w:rsidRPr="006D1CBE" w:rsidRDefault="007D47C3" w:rsidP="001B17E6">
            <w:pPr>
              <w:pStyle w:val="af1"/>
              <w:rPr>
                <w:b/>
                <w:lang w:val="uk-UA"/>
              </w:rPr>
            </w:pPr>
            <w:r w:rsidRPr="006D1CBE">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гр.Гавіжі Анатолію Івановичу, гр.Максименко Любові Іванівні  для  будівництва і обслуговування житлового будинку, господарських будівель і споруд (присадибна ділянка) для подальшого оформлення права спільної сумісної власності на земельну ділянку по вул.Мохорівка, 24 в с.Студеники Переяслав-Хмельницького району Київської області  </w:t>
            </w:r>
          </w:p>
        </w:tc>
      </w:tr>
    </w:tbl>
    <w:p w:rsidR="007D47C3" w:rsidRPr="003E0AD9" w:rsidRDefault="007D47C3" w:rsidP="001B17E6">
      <w:pPr>
        <w:jc w:val="both"/>
      </w:pPr>
      <w:r w:rsidRPr="003E0AD9">
        <w:t xml:space="preserve">Розглянувши звернення </w:t>
      </w:r>
      <w:r w:rsidRPr="003E0AD9">
        <w:rPr>
          <w:b/>
          <w:color w:val="C00000"/>
        </w:rPr>
        <w:t>гр.</w:t>
      </w:r>
      <w:r>
        <w:rPr>
          <w:b/>
          <w:color w:val="C00000"/>
        </w:rPr>
        <w:t xml:space="preserve">Гавіжи Анатолія Івановича, </w:t>
      </w:r>
      <w:r w:rsidRPr="008974EA">
        <w:t xml:space="preserve">що проживає </w:t>
      </w:r>
      <w:r w:rsidRPr="004C6954">
        <w:rPr>
          <w:color w:val="C00000"/>
        </w:rPr>
        <w:t>по вул.Кузнєцова, 7 кв.1 в м.Яготин Київської області</w:t>
      </w:r>
      <w:r>
        <w:rPr>
          <w:b/>
          <w:color w:val="C00000"/>
        </w:rPr>
        <w:t>, гр.Максименко Любові Іванівни</w:t>
      </w:r>
      <w:r w:rsidRPr="003E0AD9">
        <w:rPr>
          <w:color w:val="C00000"/>
        </w:rPr>
        <w:t>,</w:t>
      </w:r>
      <w:r w:rsidRPr="003E0AD9">
        <w:t xml:space="preserve"> </w:t>
      </w:r>
      <w:r w:rsidRPr="008974EA">
        <w:t xml:space="preserve">що проживає </w:t>
      </w:r>
      <w:r w:rsidRPr="004C6954">
        <w:rPr>
          <w:color w:val="C00000"/>
        </w:rPr>
        <w:t>по вул.Говорова, 29 кв.27 в м.Яготин Київської області</w:t>
      </w:r>
      <w:r w:rsidRPr="004C6954">
        <w:t>,</w:t>
      </w:r>
      <w:r w:rsidRPr="003E0AD9">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Мохорівка, 24</w:t>
      </w:r>
      <w:r w:rsidRPr="003E0AD9">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7D47C3" w:rsidRPr="003E0AD9" w:rsidRDefault="007D47C3" w:rsidP="007D47C3">
      <w:pPr>
        <w:jc w:val="center"/>
        <w:rPr>
          <w:b/>
        </w:rPr>
      </w:pPr>
      <w:r w:rsidRPr="003E0AD9">
        <w:rPr>
          <w:b/>
        </w:rPr>
        <w:t>В И Р І Ш И Л А :</w:t>
      </w:r>
    </w:p>
    <w:p w:rsidR="007D47C3" w:rsidRPr="003E0AD9" w:rsidRDefault="007D47C3" w:rsidP="006739E5">
      <w:pPr>
        <w:pStyle w:val="ae"/>
        <w:numPr>
          <w:ilvl w:val="0"/>
          <w:numId w:val="40"/>
        </w:numPr>
        <w:ind w:left="0" w:firstLine="360"/>
        <w:jc w:val="both"/>
        <w:rPr>
          <w:lang w:val="uk-UA"/>
        </w:rPr>
      </w:pPr>
      <w:r w:rsidRPr="003E0AD9">
        <w:rPr>
          <w:lang w:val="uk-UA"/>
        </w:rPr>
        <w:t xml:space="preserve">Надати дозвіл </w:t>
      </w:r>
      <w:r w:rsidRPr="003E0AD9">
        <w:rPr>
          <w:b/>
          <w:color w:val="C00000"/>
          <w:lang w:val="uk-UA"/>
        </w:rPr>
        <w:t>гр.</w:t>
      </w:r>
      <w:r>
        <w:rPr>
          <w:b/>
          <w:color w:val="C00000"/>
          <w:lang w:val="uk-UA"/>
        </w:rPr>
        <w:t>Гавіжі Анатолію Івановичу, гр.Максименко Любові Іванівні</w:t>
      </w:r>
      <w:r w:rsidRPr="003E0AD9">
        <w:rPr>
          <w:b/>
          <w:color w:val="C00000"/>
          <w:lang w:val="uk-UA"/>
        </w:rPr>
        <w:t xml:space="preserve"> </w:t>
      </w:r>
      <w:r w:rsidRPr="003E0AD9">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w:t>
      </w:r>
      <w:r>
        <w:rPr>
          <w:lang w:val="uk-UA"/>
        </w:rPr>
        <w:t xml:space="preserve"> спільної сумісної</w:t>
      </w:r>
      <w:r w:rsidRPr="003E0AD9">
        <w:rPr>
          <w:lang w:val="uk-UA"/>
        </w:rPr>
        <w:t xml:space="preserve"> власності на земельну ділянку, орієнтовною площею 0,</w:t>
      </w:r>
      <w:r>
        <w:rPr>
          <w:lang w:val="uk-UA"/>
        </w:rPr>
        <w:t>2</w:t>
      </w:r>
      <w:r w:rsidRPr="003E0AD9">
        <w:rPr>
          <w:lang w:val="uk-UA"/>
        </w:rPr>
        <w:t xml:space="preserve">500 га, по </w:t>
      </w:r>
      <w:r w:rsidRPr="003E0AD9">
        <w:rPr>
          <w:color w:val="C00000"/>
          <w:lang w:val="uk-UA"/>
        </w:rPr>
        <w:t>вул.</w:t>
      </w:r>
      <w:r>
        <w:rPr>
          <w:color w:val="C00000"/>
          <w:lang w:val="uk-UA"/>
        </w:rPr>
        <w:t>Мохорівка, 24</w:t>
      </w:r>
      <w:r w:rsidRPr="003E0AD9">
        <w:rPr>
          <w:color w:val="C00000"/>
          <w:lang w:val="uk-UA"/>
        </w:rPr>
        <w:t xml:space="preserve"> в с.Студеники Переяслав-Хмельницького  району Київської  області,</w:t>
      </w:r>
      <w:r w:rsidRPr="003E0AD9">
        <w:rPr>
          <w:lang w:val="uk-UA"/>
        </w:rPr>
        <w:t xml:space="preserve">(код КВЦПЗ-02.01). </w:t>
      </w:r>
    </w:p>
    <w:p w:rsidR="007D47C3" w:rsidRPr="003E0AD9" w:rsidRDefault="007D47C3" w:rsidP="006739E5">
      <w:pPr>
        <w:numPr>
          <w:ilvl w:val="0"/>
          <w:numId w:val="40"/>
        </w:numPr>
        <w:spacing w:after="0" w:line="240" w:lineRule="auto"/>
        <w:ind w:left="0" w:firstLine="360"/>
        <w:contextualSpacing/>
        <w:jc w:val="both"/>
      </w:pPr>
      <w:r w:rsidRPr="003E0AD9">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E0AD9" w:rsidRDefault="007D47C3" w:rsidP="006739E5">
      <w:pPr>
        <w:numPr>
          <w:ilvl w:val="0"/>
          <w:numId w:val="40"/>
        </w:numPr>
        <w:spacing w:after="0" w:line="240" w:lineRule="auto"/>
        <w:ind w:left="0" w:firstLine="360"/>
        <w:contextualSpacing/>
        <w:jc w:val="both"/>
      </w:pPr>
      <w:r w:rsidRPr="003E0AD9">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E0AD9" w:rsidRDefault="007D47C3" w:rsidP="006739E5">
      <w:pPr>
        <w:numPr>
          <w:ilvl w:val="0"/>
          <w:numId w:val="40"/>
        </w:numPr>
        <w:spacing w:after="0" w:line="240" w:lineRule="auto"/>
        <w:ind w:left="0" w:firstLine="360"/>
        <w:contextualSpacing/>
        <w:jc w:val="both"/>
      </w:pPr>
      <w:r w:rsidRPr="003E0AD9">
        <w:t xml:space="preserve">Попередити </w:t>
      </w:r>
      <w:r w:rsidRPr="003E0AD9">
        <w:rPr>
          <w:b/>
          <w:color w:val="C00000"/>
        </w:rPr>
        <w:t>гр.</w:t>
      </w:r>
      <w:r>
        <w:rPr>
          <w:b/>
          <w:color w:val="C00000"/>
        </w:rPr>
        <w:t xml:space="preserve">Гавіжу Анатолія Івановича, гр.Максименко Любов Іванівну </w:t>
      </w:r>
      <w:r w:rsidRPr="003E0AD9">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3E0AD9" w:rsidRDefault="007D47C3" w:rsidP="007D47C3">
      <w:pPr>
        <w:numPr>
          <w:ilvl w:val="0"/>
          <w:numId w:val="40"/>
        </w:numPr>
        <w:spacing w:after="0" w:line="240" w:lineRule="auto"/>
        <w:ind w:left="0" w:firstLine="360"/>
        <w:contextualSpacing/>
        <w:jc w:val="both"/>
      </w:pPr>
      <w:r w:rsidRPr="003E0AD9">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1B17E6" w:rsidRDefault="007D47C3" w:rsidP="001B17E6">
      <w:pPr>
        <w:jc w:val="center"/>
        <w:rPr>
          <w:b/>
          <w:bCs/>
        </w:rPr>
      </w:pPr>
      <w:r w:rsidRPr="003E0AD9">
        <w:rPr>
          <w:b/>
        </w:rPr>
        <w:t xml:space="preserve">Сільський  голова :                                                                         </w:t>
      </w:r>
      <w:r w:rsidR="001B17E6">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1334</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pPr>
        <w:rPr>
          <w:color w:val="264969"/>
          <w:lang w:eastAsia="uk-UA"/>
        </w:rPr>
      </w:pPr>
      <w:r w:rsidRPr="003F5C3F">
        <w:rPr>
          <w:b/>
        </w:rPr>
        <w:t>05.0</w:t>
      </w:r>
      <w:r>
        <w:rPr>
          <w:b/>
        </w:rPr>
        <w:t>6</w:t>
      </w:r>
      <w:r w:rsidRPr="003F5C3F">
        <w:rPr>
          <w:b/>
        </w:rPr>
        <w:t>.2020</w:t>
      </w:r>
      <w:r w:rsidRPr="003E0AD9">
        <w:rPr>
          <w:color w:val="264969"/>
          <w:lang w:eastAsia="uk-UA"/>
        </w:rPr>
        <w:t> </w:t>
      </w:r>
    </w:p>
    <w:p w:rsidR="007D47C3" w:rsidRDefault="007D47C3" w:rsidP="007D47C3">
      <w:pPr>
        <w:rPr>
          <w:color w:val="264969"/>
          <w:lang w:eastAsia="uk-UA"/>
        </w:rPr>
      </w:pPr>
    </w:p>
    <w:p w:rsidR="007D47C3" w:rsidRPr="001B17E6" w:rsidRDefault="007D47C3" w:rsidP="001B17E6">
      <w:pPr>
        <w:jc w:val="center"/>
        <w:rPr>
          <w:sz w:val="28"/>
          <w:szCs w:val="28"/>
        </w:rPr>
      </w:pPr>
      <w:r w:rsidRPr="003F5C3F">
        <w:rPr>
          <w:noProof/>
          <w:sz w:val="28"/>
          <w:szCs w:val="28"/>
          <w:lang w:eastAsia="uk-UA"/>
        </w:rPr>
        <w:drawing>
          <wp:inline distT="0" distB="0" distL="0" distR="0" wp14:anchorId="59E99BC5" wp14:editId="7209AC88">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F5C3F" w:rsidRDefault="007D47C3" w:rsidP="007D47C3">
      <w:pPr>
        <w:jc w:val="center"/>
        <w:rPr>
          <w:b/>
        </w:rPr>
      </w:pPr>
      <w:r w:rsidRPr="003F5C3F">
        <w:rPr>
          <w:b/>
        </w:rPr>
        <w:t>СТУДЕНИКІВСЬКА   СІЛЬСЬКА  РАДА</w:t>
      </w:r>
    </w:p>
    <w:p w:rsidR="007D47C3" w:rsidRPr="003F5C3F" w:rsidRDefault="007D47C3" w:rsidP="007D47C3">
      <w:pPr>
        <w:jc w:val="center"/>
        <w:rPr>
          <w:b/>
        </w:rPr>
      </w:pPr>
      <w:r w:rsidRPr="003F5C3F">
        <w:rPr>
          <w:b/>
        </w:rPr>
        <w:t>ПЕРЕЯСЛАВ – ХМЕЛЬНИЦЬКОГО  РАЙОНУ</w:t>
      </w:r>
    </w:p>
    <w:p w:rsidR="007D47C3" w:rsidRPr="003F5C3F"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F5C3F" w:rsidTr="007D47C3">
        <w:tc>
          <w:tcPr>
            <w:tcW w:w="8075" w:type="dxa"/>
          </w:tcPr>
          <w:p w:rsidR="007D47C3" w:rsidRPr="003F5C3F" w:rsidRDefault="007D47C3" w:rsidP="007D47C3">
            <w:pPr>
              <w:rPr>
                <w:b/>
                <w:lang w:val="uk-UA"/>
              </w:rPr>
            </w:pPr>
            <w:r w:rsidRPr="003F5C3F">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Приватному підприємству «Соснова»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вул.Перемоги, 17 в с.Соснова Переяслав-Хмельницького району Київської області  </w:t>
            </w:r>
          </w:p>
        </w:tc>
      </w:tr>
    </w:tbl>
    <w:p w:rsidR="007D47C3" w:rsidRPr="003F5C3F" w:rsidRDefault="007D47C3" w:rsidP="001B17E6">
      <w:pPr>
        <w:jc w:val="both"/>
      </w:pPr>
      <w:r w:rsidRPr="003F5C3F">
        <w:t xml:space="preserve">Розглянувши звернення </w:t>
      </w:r>
      <w:r w:rsidRPr="003F5C3F">
        <w:rPr>
          <w:b/>
        </w:rPr>
        <w:t>ПП «Соснова»</w:t>
      </w:r>
      <w:r w:rsidRPr="003F5C3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вул.Перемоги, 17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12,40,93,120,122,124 Земельного кодексу України, Законом України «Про землеустрій» сільська  рада</w:t>
      </w:r>
    </w:p>
    <w:p w:rsidR="007D47C3" w:rsidRPr="003F5C3F" w:rsidRDefault="001B17E6" w:rsidP="001B17E6">
      <w:pPr>
        <w:jc w:val="center"/>
        <w:rPr>
          <w:b/>
        </w:rPr>
      </w:pPr>
      <w:r>
        <w:rPr>
          <w:b/>
        </w:rPr>
        <w:t>В И Р І Ш И Л А :</w:t>
      </w:r>
    </w:p>
    <w:p w:rsidR="007D47C3" w:rsidRPr="003F5C3F" w:rsidRDefault="007D47C3" w:rsidP="006739E5">
      <w:pPr>
        <w:pStyle w:val="ae"/>
        <w:numPr>
          <w:ilvl w:val="0"/>
          <w:numId w:val="19"/>
        </w:numPr>
        <w:ind w:left="0" w:firstLine="360"/>
        <w:jc w:val="both"/>
        <w:rPr>
          <w:lang w:val="uk-UA"/>
        </w:rPr>
      </w:pPr>
      <w:r w:rsidRPr="003F5C3F">
        <w:rPr>
          <w:lang w:val="uk-UA"/>
        </w:rPr>
        <w:t xml:space="preserve">Надати дозвіл </w:t>
      </w:r>
      <w:r>
        <w:rPr>
          <w:b/>
          <w:lang w:val="uk-UA"/>
        </w:rPr>
        <w:t>Приватному підпри</w:t>
      </w:r>
      <w:r w:rsidRPr="003F5C3F">
        <w:rPr>
          <w:b/>
          <w:lang w:val="uk-UA"/>
        </w:rPr>
        <w:t xml:space="preserve">ємству «Соснова»  </w:t>
      </w:r>
      <w:r w:rsidRPr="003F5C3F">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орієнтовною площею 0,2500 га, по вул.Перемоги, 17 в с.Соснова Переяслав-Хмельницького  району Київської  області,(код КВЦПЗ-02.01). </w:t>
      </w:r>
    </w:p>
    <w:p w:rsidR="007D47C3" w:rsidRPr="003F5C3F" w:rsidRDefault="007D47C3" w:rsidP="006739E5">
      <w:pPr>
        <w:numPr>
          <w:ilvl w:val="0"/>
          <w:numId w:val="19"/>
        </w:numPr>
        <w:spacing w:after="0" w:line="240" w:lineRule="auto"/>
        <w:ind w:left="0" w:firstLine="360"/>
        <w:contextualSpacing/>
        <w:jc w:val="both"/>
      </w:pPr>
      <w:r w:rsidRPr="003F5C3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F5C3F" w:rsidRDefault="007D47C3" w:rsidP="006739E5">
      <w:pPr>
        <w:numPr>
          <w:ilvl w:val="0"/>
          <w:numId w:val="19"/>
        </w:numPr>
        <w:spacing w:after="0" w:line="240" w:lineRule="auto"/>
        <w:ind w:left="0" w:firstLine="360"/>
        <w:contextualSpacing/>
        <w:jc w:val="both"/>
      </w:pPr>
      <w:r w:rsidRPr="003F5C3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F5C3F" w:rsidRDefault="007D47C3" w:rsidP="007D47C3">
      <w:pPr>
        <w:numPr>
          <w:ilvl w:val="0"/>
          <w:numId w:val="19"/>
        </w:numPr>
        <w:spacing w:after="0" w:line="240" w:lineRule="auto"/>
        <w:ind w:left="0" w:firstLine="360"/>
        <w:contextualSpacing/>
        <w:jc w:val="both"/>
      </w:pPr>
      <w:r w:rsidRPr="003F5C3F">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3F5C3F" w:rsidRDefault="007D47C3" w:rsidP="007D47C3">
      <w:pPr>
        <w:jc w:val="both"/>
      </w:pPr>
    </w:p>
    <w:p w:rsidR="007D47C3" w:rsidRPr="003F5C3F" w:rsidRDefault="007D47C3" w:rsidP="001B17E6">
      <w:pPr>
        <w:jc w:val="center"/>
        <w:rPr>
          <w:b/>
        </w:rPr>
      </w:pPr>
      <w:r w:rsidRPr="003F5C3F">
        <w:rPr>
          <w:b/>
        </w:rPr>
        <w:t xml:space="preserve">Сільський  голова :                                                                         </w:t>
      </w:r>
      <w:r w:rsidRPr="003F5C3F">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1335</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1B17E6" w:rsidRDefault="007D47C3" w:rsidP="007D47C3">
      <w:r w:rsidRPr="003F5C3F">
        <w:rPr>
          <w:b/>
        </w:rPr>
        <w:t>05.0</w:t>
      </w:r>
      <w:r>
        <w:rPr>
          <w:b/>
        </w:rPr>
        <w:t>6</w:t>
      </w:r>
      <w:r w:rsidRPr="003F5C3F">
        <w:rPr>
          <w:b/>
        </w:rPr>
        <w:t>.2020</w:t>
      </w:r>
    </w:p>
    <w:p w:rsidR="007D47C3" w:rsidRDefault="007D47C3" w:rsidP="007D47C3">
      <w:pPr>
        <w:rPr>
          <w:b/>
        </w:rPr>
      </w:pPr>
    </w:p>
    <w:p w:rsidR="007D47C3" w:rsidRPr="001B17E6" w:rsidRDefault="007D47C3" w:rsidP="001B17E6">
      <w:pPr>
        <w:jc w:val="center"/>
        <w:rPr>
          <w:sz w:val="28"/>
          <w:szCs w:val="28"/>
        </w:rPr>
      </w:pPr>
      <w:r w:rsidRPr="003F5C3F">
        <w:rPr>
          <w:noProof/>
          <w:sz w:val="28"/>
          <w:szCs w:val="28"/>
          <w:lang w:eastAsia="uk-UA"/>
        </w:rPr>
        <w:lastRenderedPageBreak/>
        <w:drawing>
          <wp:inline distT="0" distB="0" distL="0" distR="0" wp14:anchorId="782CC0AF" wp14:editId="67E8ED56">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3F5C3F" w:rsidRDefault="007D47C3" w:rsidP="007D47C3">
      <w:pPr>
        <w:jc w:val="center"/>
        <w:rPr>
          <w:b/>
        </w:rPr>
      </w:pPr>
      <w:r w:rsidRPr="003F5C3F">
        <w:rPr>
          <w:b/>
        </w:rPr>
        <w:t>СТУДЕНИКІВСЬКА   СІЛЬСЬКА  РАДА</w:t>
      </w:r>
    </w:p>
    <w:p w:rsidR="007D47C3" w:rsidRPr="003F5C3F" w:rsidRDefault="007D47C3" w:rsidP="007D47C3">
      <w:pPr>
        <w:jc w:val="center"/>
        <w:rPr>
          <w:b/>
        </w:rPr>
      </w:pPr>
      <w:r w:rsidRPr="003F5C3F">
        <w:rPr>
          <w:b/>
        </w:rPr>
        <w:t>ПЕРЕЯСЛАВ – ХМЕЛЬНИЦЬКОГО  РАЙОНУ</w:t>
      </w:r>
    </w:p>
    <w:p w:rsidR="007D47C3" w:rsidRPr="003F5C3F"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3F5C3F" w:rsidRDefault="007D47C3" w:rsidP="007D47C3">
            <w:pPr>
              <w:rPr>
                <w:b/>
                <w:lang w:val="uk-UA"/>
              </w:rPr>
            </w:pPr>
            <w:r w:rsidRPr="003F5C3F">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Литвишко Галині Олексіївні</w:t>
            </w:r>
            <w:r w:rsidRPr="003F5C3F">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w:t>
            </w:r>
            <w:r>
              <w:rPr>
                <w:b/>
                <w:lang w:val="uk-UA"/>
              </w:rPr>
              <w:t>Майдан, 6</w:t>
            </w:r>
            <w:r w:rsidRPr="003F5C3F">
              <w:rPr>
                <w:b/>
                <w:lang w:val="uk-UA"/>
              </w:rPr>
              <w:t xml:space="preserve"> в с.</w:t>
            </w:r>
            <w:r>
              <w:rPr>
                <w:b/>
                <w:lang w:val="uk-UA"/>
              </w:rPr>
              <w:t>Козлів</w:t>
            </w:r>
            <w:r w:rsidRPr="003F5C3F">
              <w:rPr>
                <w:b/>
                <w:lang w:val="uk-UA"/>
              </w:rPr>
              <w:t xml:space="preserve"> Переяслав-Хмельницького району Київської області  </w:t>
            </w:r>
          </w:p>
        </w:tc>
      </w:tr>
    </w:tbl>
    <w:p w:rsidR="007D47C3" w:rsidRPr="003F5C3F" w:rsidRDefault="007D47C3" w:rsidP="001B17E6">
      <w:pPr>
        <w:jc w:val="both"/>
      </w:pPr>
      <w:r w:rsidRPr="003F5C3F">
        <w:t xml:space="preserve">Розглянувши звернення </w:t>
      </w:r>
      <w:r w:rsidRPr="003F5C3F">
        <w:rPr>
          <w:b/>
          <w:color w:val="C00000"/>
        </w:rPr>
        <w:t>гр.</w:t>
      </w:r>
      <w:r>
        <w:rPr>
          <w:b/>
          <w:color w:val="C00000"/>
        </w:rPr>
        <w:t>Литвишко Галини Олексіївни</w:t>
      </w:r>
      <w:r w:rsidRPr="003F5C3F">
        <w:rPr>
          <w:color w:val="C00000"/>
        </w:rPr>
        <w:t>,</w:t>
      </w:r>
      <w:r w:rsidRPr="003F5C3F">
        <w:t xml:space="preserve"> що проживає по вул.</w:t>
      </w:r>
      <w:r>
        <w:t>40-річчя Перемоги, 12</w:t>
      </w:r>
      <w:r w:rsidRPr="003F5C3F">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t>Майдан, 6 в с.Козлів</w:t>
      </w:r>
      <w:r w:rsidRPr="003F5C3F">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12,40,93,120,122,124 Земельного кодексу України, Законом України «Про землеустрій» сільська  рада</w:t>
      </w:r>
    </w:p>
    <w:p w:rsidR="007D47C3" w:rsidRPr="003F5C3F" w:rsidRDefault="007D47C3" w:rsidP="001B17E6">
      <w:pPr>
        <w:jc w:val="center"/>
        <w:rPr>
          <w:b/>
        </w:rPr>
      </w:pPr>
      <w:r w:rsidRPr="003F5C3F">
        <w:rPr>
          <w:b/>
        </w:rPr>
        <w:t xml:space="preserve">В И Р І </w:t>
      </w:r>
      <w:r w:rsidR="001B17E6">
        <w:rPr>
          <w:b/>
        </w:rPr>
        <w:t>Ш И Л А :</w:t>
      </w:r>
    </w:p>
    <w:p w:rsidR="007D47C3" w:rsidRPr="003F5C3F" w:rsidRDefault="007D47C3" w:rsidP="006739E5">
      <w:pPr>
        <w:pStyle w:val="ae"/>
        <w:numPr>
          <w:ilvl w:val="0"/>
          <w:numId w:val="15"/>
        </w:numPr>
        <w:ind w:left="0" w:firstLine="360"/>
        <w:jc w:val="both"/>
        <w:rPr>
          <w:lang w:val="uk-UA"/>
        </w:rPr>
      </w:pPr>
      <w:r w:rsidRPr="003F5C3F">
        <w:rPr>
          <w:lang w:val="uk-UA"/>
        </w:rPr>
        <w:t xml:space="preserve">Надати дозвіл </w:t>
      </w:r>
      <w:r w:rsidRPr="003F5C3F">
        <w:rPr>
          <w:b/>
          <w:color w:val="C00000"/>
          <w:lang w:val="uk-UA"/>
        </w:rPr>
        <w:t>гр.</w:t>
      </w:r>
      <w:r>
        <w:rPr>
          <w:b/>
          <w:color w:val="C00000"/>
          <w:lang w:val="uk-UA"/>
        </w:rPr>
        <w:t>Литвишко Галині Олексіївні</w:t>
      </w:r>
      <w:r w:rsidRPr="003F5C3F">
        <w:rPr>
          <w:b/>
          <w:color w:val="C00000"/>
          <w:lang w:val="uk-UA"/>
        </w:rPr>
        <w:t xml:space="preserve"> </w:t>
      </w:r>
      <w:r w:rsidRPr="003F5C3F">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оренди на земельну ділянку, орієнтовною площею 0,2</w:t>
      </w:r>
      <w:r>
        <w:rPr>
          <w:lang w:val="uk-UA"/>
        </w:rPr>
        <w:t>5</w:t>
      </w:r>
      <w:r w:rsidRPr="003F5C3F">
        <w:rPr>
          <w:lang w:val="uk-UA"/>
        </w:rPr>
        <w:t xml:space="preserve">00 га, по </w:t>
      </w:r>
      <w:r w:rsidRPr="003F5C3F">
        <w:rPr>
          <w:color w:val="C00000"/>
          <w:lang w:val="uk-UA"/>
        </w:rPr>
        <w:t>вул.</w:t>
      </w:r>
      <w:r>
        <w:rPr>
          <w:color w:val="C00000"/>
          <w:lang w:val="uk-UA"/>
        </w:rPr>
        <w:t>Майдан, 6</w:t>
      </w:r>
      <w:r w:rsidRPr="003F5C3F">
        <w:rPr>
          <w:color w:val="C00000"/>
          <w:lang w:val="uk-UA"/>
        </w:rPr>
        <w:t xml:space="preserve"> в с.</w:t>
      </w:r>
      <w:r>
        <w:rPr>
          <w:color w:val="C00000"/>
          <w:lang w:val="uk-UA"/>
        </w:rPr>
        <w:t>Козлів</w:t>
      </w:r>
      <w:r w:rsidRPr="003F5C3F">
        <w:rPr>
          <w:color w:val="C00000"/>
          <w:lang w:val="uk-UA"/>
        </w:rPr>
        <w:t xml:space="preserve"> Переяслав-Хмельницького  району Київської  області,</w:t>
      </w:r>
      <w:r w:rsidRPr="003F5C3F">
        <w:rPr>
          <w:lang w:val="uk-UA"/>
        </w:rPr>
        <w:t xml:space="preserve">(код КВЦПЗ-02.01). </w:t>
      </w:r>
    </w:p>
    <w:p w:rsidR="007D47C3" w:rsidRPr="003F5C3F" w:rsidRDefault="007D47C3" w:rsidP="006739E5">
      <w:pPr>
        <w:numPr>
          <w:ilvl w:val="0"/>
          <w:numId w:val="15"/>
        </w:numPr>
        <w:spacing w:after="0" w:line="240" w:lineRule="auto"/>
        <w:ind w:left="0" w:firstLine="360"/>
        <w:contextualSpacing/>
        <w:jc w:val="both"/>
      </w:pPr>
      <w:r w:rsidRPr="003F5C3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7D47C3" w:rsidRPr="003F5C3F" w:rsidRDefault="007D47C3" w:rsidP="006739E5">
      <w:pPr>
        <w:numPr>
          <w:ilvl w:val="0"/>
          <w:numId w:val="15"/>
        </w:numPr>
        <w:spacing w:after="0" w:line="240" w:lineRule="auto"/>
        <w:ind w:left="0" w:firstLine="360"/>
        <w:contextualSpacing/>
        <w:jc w:val="both"/>
      </w:pPr>
      <w:r w:rsidRPr="003F5C3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7D47C3" w:rsidRPr="003F5C3F" w:rsidRDefault="007D47C3" w:rsidP="006739E5">
      <w:pPr>
        <w:numPr>
          <w:ilvl w:val="0"/>
          <w:numId w:val="15"/>
        </w:numPr>
        <w:spacing w:after="0" w:line="240" w:lineRule="auto"/>
        <w:ind w:left="0" w:firstLine="360"/>
        <w:contextualSpacing/>
        <w:jc w:val="both"/>
      </w:pPr>
      <w:r w:rsidRPr="003F5C3F">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3F5C3F" w:rsidRDefault="007D47C3" w:rsidP="007D47C3">
      <w:pPr>
        <w:jc w:val="both"/>
      </w:pPr>
    </w:p>
    <w:p w:rsidR="007D47C3" w:rsidRPr="003F5C3F" w:rsidRDefault="007D47C3" w:rsidP="001B17E6">
      <w:pPr>
        <w:jc w:val="center"/>
        <w:rPr>
          <w:b/>
        </w:rPr>
      </w:pPr>
      <w:r w:rsidRPr="003F5C3F">
        <w:rPr>
          <w:b/>
        </w:rPr>
        <w:t xml:space="preserve">Сільський  голова :                                                                         </w:t>
      </w:r>
      <w:r w:rsidRPr="003F5C3F">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1336</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F5C3F" w:rsidRDefault="007D47C3" w:rsidP="007D47C3">
      <w:pPr>
        <w:rPr>
          <w:i/>
          <w:lang w:eastAsia="uk-UA"/>
        </w:rPr>
      </w:pPr>
      <w:r w:rsidRPr="003F5C3F">
        <w:rPr>
          <w:b/>
        </w:rPr>
        <w:t>05.0</w:t>
      </w:r>
      <w:r>
        <w:rPr>
          <w:b/>
        </w:rPr>
        <w:t>6</w:t>
      </w:r>
      <w:r w:rsidRPr="003F5C3F">
        <w:rPr>
          <w:b/>
        </w:rPr>
        <w:t>.2020</w:t>
      </w:r>
      <w:r w:rsidRPr="003F5C3F">
        <w:rPr>
          <w:color w:val="264969"/>
          <w:lang w:eastAsia="uk-UA"/>
        </w:rPr>
        <w:t> </w:t>
      </w:r>
    </w:p>
    <w:p w:rsidR="007D47C3" w:rsidRDefault="007D47C3" w:rsidP="007D47C3">
      <w:pPr>
        <w:rPr>
          <w:b/>
        </w:rPr>
      </w:pPr>
    </w:p>
    <w:p w:rsidR="007D47C3" w:rsidRDefault="007D47C3" w:rsidP="007D47C3">
      <w:pPr>
        <w:rPr>
          <w:b/>
        </w:rPr>
      </w:pPr>
    </w:p>
    <w:p w:rsidR="007D47C3" w:rsidRPr="001B17E6" w:rsidRDefault="007D47C3" w:rsidP="001B17E6">
      <w:pPr>
        <w:jc w:val="center"/>
        <w:rPr>
          <w:sz w:val="28"/>
          <w:szCs w:val="28"/>
        </w:rPr>
      </w:pPr>
      <w:r w:rsidRPr="00A31011">
        <w:rPr>
          <w:noProof/>
          <w:sz w:val="28"/>
          <w:szCs w:val="28"/>
          <w:lang w:eastAsia="uk-UA"/>
        </w:rPr>
        <w:drawing>
          <wp:inline distT="0" distB="0" distL="0" distR="0" wp14:anchorId="6DE5EE81" wp14:editId="28FBCB24">
            <wp:extent cx="495300" cy="685800"/>
            <wp:effectExtent l="0" t="0" r="0" b="0"/>
            <wp:docPr id="73"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A31011" w:rsidRDefault="007D47C3" w:rsidP="007D47C3">
      <w:pPr>
        <w:jc w:val="center"/>
        <w:rPr>
          <w:b/>
        </w:rPr>
      </w:pPr>
      <w:r w:rsidRPr="00A31011">
        <w:rPr>
          <w:b/>
        </w:rPr>
        <w:t>СТУДЕНИКІВСЬКА   СІЛЬСЬКА  РАДА</w:t>
      </w:r>
    </w:p>
    <w:p w:rsidR="007D47C3" w:rsidRPr="00A31011" w:rsidRDefault="007D47C3" w:rsidP="007D47C3">
      <w:pPr>
        <w:jc w:val="center"/>
        <w:rPr>
          <w:b/>
        </w:rPr>
      </w:pPr>
      <w:r w:rsidRPr="00A31011">
        <w:rPr>
          <w:b/>
        </w:rPr>
        <w:t>ПЕРЕЯСЛАВ – ХМЕЛЬНИЦЬКОГО  РАЙОНУ</w:t>
      </w:r>
    </w:p>
    <w:p w:rsidR="007D47C3" w:rsidRPr="00A31011" w:rsidRDefault="007D47C3" w:rsidP="001B17E6">
      <w:pPr>
        <w:jc w:val="center"/>
        <w:rPr>
          <w:b/>
        </w:rPr>
      </w:pPr>
      <w:r w:rsidRPr="00A31011">
        <w:rPr>
          <w:b/>
        </w:rPr>
        <w:t>КИЇВС</w:t>
      </w:r>
      <w:r w:rsidR="001B17E6">
        <w:rPr>
          <w:b/>
        </w:rPr>
        <w:t>ЬКОЇ  ОБЛАСТІ</w:t>
      </w:r>
    </w:p>
    <w:p w:rsidR="007D47C3" w:rsidRPr="00A31011" w:rsidRDefault="007D47C3" w:rsidP="007D47C3">
      <w:pPr>
        <w:jc w:val="center"/>
        <w:rPr>
          <w:b/>
          <w:sz w:val="28"/>
          <w:szCs w:val="28"/>
        </w:rPr>
      </w:pPr>
      <w:r w:rsidRPr="00A31011">
        <w:rPr>
          <w:b/>
          <w:sz w:val="28"/>
          <w:szCs w:val="28"/>
        </w:rPr>
        <w:t>Р І Ш Е Н Н Я</w:t>
      </w:r>
    </w:p>
    <w:p w:rsidR="007D47C3" w:rsidRPr="00A31011" w:rsidRDefault="007D47C3" w:rsidP="007D47C3">
      <w:pPr>
        <w:jc w:val="center"/>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A31011" w:rsidTr="007D47C3">
        <w:tc>
          <w:tcPr>
            <w:tcW w:w="8075" w:type="dxa"/>
          </w:tcPr>
          <w:p w:rsidR="007D47C3" w:rsidRPr="00A31011" w:rsidRDefault="007D47C3" w:rsidP="007D47C3">
            <w:pPr>
              <w:rPr>
                <w:b/>
                <w:lang w:val="uk-UA"/>
              </w:rPr>
            </w:pPr>
            <w:r w:rsidRPr="00A31011">
              <w:rPr>
                <w:b/>
                <w:lang w:val="uk-UA"/>
              </w:rPr>
              <w:t>Про надання дозволу на виготовлення проекту землеустрою щодо  відведення земельної  ділянки у власність гр.</w:t>
            </w:r>
            <w:r>
              <w:rPr>
                <w:b/>
                <w:lang w:val="uk-UA"/>
              </w:rPr>
              <w:t>Яремі Ніні Прокопівні</w:t>
            </w:r>
            <w:r w:rsidRPr="00A31011">
              <w:rPr>
                <w:b/>
                <w:lang w:val="uk-UA"/>
              </w:rPr>
              <w:t xml:space="preserve"> для  ведення особистого селянського господарства в с.</w:t>
            </w:r>
            <w:r>
              <w:rPr>
                <w:b/>
                <w:lang w:val="uk-UA"/>
              </w:rPr>
              <w:t>Студеники</w:t>
            </w:r>
            <w:r w:rsidRPr="00A31011">
              <w:rPr>
                <w:b/>
                <w:lang w:val="uk-UA"/>
              </w:rPr>
              <w:t xml:space="preserve"> Переяслав-Хмельницького району Київської області</w:t>
            </w:r>
          </w:p>
        </w:tc>
      </w:tr>
    </w:tbl>
    <w:p w:rsidR="007D47C3" w:rsidRPr="00A31011" w:rsidRDefault="007D47C3" w:rsidP="001B17E6">
      <w:pPr>
        <w:jc w:val="both"/>
      </w:pPr>
      <w:r w:rsidRPr="00A31011">
        <w:t xml:space="preserve">Розглянувши звернення </w:t>
      </w:r>
      <w:r w:rsidRPr="00A31011">
        <w:rPr>
          <w:b/>
          <w:color w:val="C00000"/>
        </w:rPr>
        <w:t>гр.</w:t>
      </w:r>
      <w:r>
        <w:rPr>
          <w:b/>
          <w:color w:val="C00000"/>
        </w:rPr>
        <w:t>Яреми Ніни Прокопівни</w:t>
      </w:r>
      <w:r w:rsidRPr="00A31011">
        <w:rPr>
          <w:b/>
          <w:color w:val="C00000"/>
        </w:rPr>
        <w:t>,</w:t>
      </w:r>
      <w:r w:rsidRPr="00A31011">
        <w:t xml:space="preserve"> що проживає по </w:t>
      </w:r>
      <w:r>
        <w:t>вул.Переяславська, 4 в с.Студеники</w:t>
      </w:r>
      <w:r w:rsidRPr="00A31011">
        <w:t xml:space="preserve"> </w:t>
      </w:r>
      <w:r>
        <w:t xml:space="preserve">Переяслав-Хмельницького району </w:t>
      </w:r>
      <w:r w:rsidRPr="00A31011">
        <w:t>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t>Студеники</w:t>
      </w:r>
      <w:r w:rsidRPr="00A31011">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7D47C3" w:rsidRPr="00A31011" w:rsidRDefault="001B17E6" w:rsidP="001B17E6">
      <w:pPr>
        <w:jc w:val="center"/>
        <w:rPr>
          <w:b/>
        </w:rPr>
      </w:pPr>
      <w:r>
        <w:rPr>
          <w:b/>
        </w:rPr>
        <w:t>В И Р І Ш И Л А :</w:t>
      </w:r>
    </w:p>
    <w:p w:rsidR="007D47C3" w:rsidRPr="00A31011" w:rsidRDefault="007D47C3" w:rsidP="006739E5">
      <w:pPr>
        <w:numPr>
          <w:ilvl w:val="0"/>
          <w:numId w:val="11"/>
        </w:numPr>
        <w:spacing w:after="0" w:line="240" w:lineRule="auto"/>
        <w:ind w:left="0" w:firstLine="360"/>
        <w:contextualSpacing/>
        <w:jc w:val="both"/>
      </w:pPr>
      <w:r w:rsidRPr="00A31011">
        <w:t xml:space="preserve">Надати дозвіл </w:t>
      </w:r>
      <w:r w:rsidRPr="00A31011">
        <w:rPr>
          <w:b/>
          <w:color w:val="C00000"/>
        </w:rPr>
        <w:t>гр.</w:t>
      </w:r>
      <w:r>
        <w:rPr>
          <w:b/>
          <w:color w:val="C00000"/>
        </w:rPr>
        <w:t>Яремі Ніні Прокопівні</w:t>
      </w:r>
      <w:r w:rsidRPr="00A31011">
        <w:rPr>
          <w:b/>
          <w:color w:val="C00000"/>
        </w:rPr>
        <w:t xml:space="preserve"> </w:t>
      </w:r>
      <w:r w:rsidRPr="00A31011">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31011">
        <w:rPr>
          <w:color w:val="C00000"/>
        </w:rPr>
        <w:t>0,2500 га,</w:t>
      </w:r>
      <w:r w:rsidRPr="00A31011">
        <w:t xml:space="preserve"> розташовану в </w:t>
      </w:r>
      <w:r w:rsidRPr="00A31011">
        <w:rPr>
          <w:color w:val="C00000"/>
        </w:rPr>
        <w:t>с.</w:t>
      </w:r>
      <w:r>
        <w:rPr>
          <w:color w:val="C00000"/>
        </w:rPr>
        <w:t>Студеники</w:t>
      </w:r>
      <w:r w:rsidRPr="00A31011">
        <w:rPr>
          <w:color w:val="C00000"/>
        </w:rPr>
        <w:t xml:space="preserve"> </w:t>
      </w:r>
      <w:r w:rsidRPr="00A31011">
        <w:t>Переяслав-Хмельницького  району Київської  області</w:t>
      </w:r>
      <w:r w:rsidRPr="00A31011">
        <w:rPr>
          <w:color w:val="C00000"/>
        </w:rPr>
        <w:t xml:space="preserve">, </w:t>
      </w:r>
      <w:r w:rsidRPr="00A31011">
        <w:t xml:space="preserve">(код КВЦПЗ-01.03). </w:t>
      </w:r>
    </w:p>
    <w:p w:rsidR="007D47C3" w:rsidRPr="00A31011" w:rsidRDefault="007D47C3" w:rsidP="006739E5">
      <w:pPr>
        <w:numPr>
          <w:ilvl w:val="0"/>
          <w:numId w:val="11"/>
        </w:numPr>
        <w:spacing w:after="0" w:line="240" w:lineRule="auto"/>
        <w:ind w:left="0" w:firstLine="360"/>
        <w:contextualSpacing/>
        <w:jc w:val="both"/>
      </w:pPr>
      <w:r w:rsidRPr="00A31011">
        <w:t>Проект землеустрою щодо відведення земельної ділянки у власність погодити відповідно до ст. 186-1 Земельного кодексу України.</w:t>
      </w:r>
    </w:p>
    <w:p w:rsidR="007D47C3" w:rsidRPr="00A31011" w:rsidRDefault="007D47C3" w:rsidP="006739E5">
      <w:pPr>
        <w:numPr>
          <w:ilvl w:val="0"/>
          <w:numId w:val="11"/>
        </w:numPr>
        <w:spacing w:after="0" w:line="240" w:lineRule="auto"/>
        <w:ind w:left="0" w:firstLine="360"/>
        <w:contextualSpacing/>
        <w:jc w:val="both"/>
      </w:pPr>
      <w:r w:rsidRPr="00A31011">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A31011" w:rsidRDefault="007D47C3" w:rsidP="006739E5">
      <w:pPr>
        <w:numPr>
          <w:ilvl w:val="0"/>
          <w:numId w:val="11"/>
        </w:numPr>
        <w:spacing w:after="0" w:line="240" w:lineRule="auto"/>
        <w:ind w:left="0" w:firstLine="360"/>
        <w:contextualSpacing/>
        <w:jc w:val="both"/>
      </w:pPr>
      <w:r w:rsidRPr="00A31011">
        <w:t>Остаточне уточнення площі земельної ділянки буде проведено після виготовлення проекту землеустрою.</w:t>
      </w:r>
    </w:p>
    <w:p w:rsidR="007D47C3" w:rsidRPr="00A31011" w:rsidRDefault="007D47C3" w:rsidP="006739E5">
      <w:pPr>
        <w:numPr>
          <w:ilvl w:val="0"/>
          <w:numId w:val="11"/>
        </w:numPr>
        <w:spacing w:after="0" w:line="240" w:lineRule="auto"/>
        <w:ind w:left="0" w:firstLine="360"/>
        <w:contextualSpacing/>
        <w:jc w:val="both"/>
      </w:pPr>
      <w:r w:rsidRPr="00A31011">
        <w:t xml:space="preserve">Попередити </w:t>
      </w:r>
      <w:r w:rsidRPr="00A31011">
        <w:rPr>
          <w:b/>
          <w:color w:val="C00000"/>
        </w:rPr>
        <w:t>гр.</w:t>
      </w:r>
      <w:r>
        <w:rPr>
          <w:b/>
          <w:color w:val="C00000"/>
        </w:rPr>
        <w:t>Ярему Ніну Прокопівну</w:t>
      </w:r>
      <w:r w:rsidRPr="00A31011">
        <w:rPr>
          <w:b/>
          <w:color w:val="C00000"/>
        </w:rPr>
        <w:t xml:space="preserve"> </w:t>
      </w:r>
      <w:r w:rsidRPr="00A31011">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7D47C3" w:rsidRPr="00A31011" w:rsidRDefault="007D47C3" w:rsidP="007D47C3">
      <w:pPr>
        <w:numPr>
          <w:ilvl w:val="0"/>
          <w:numId w:val="11"/>
        </w:numPr>
        <w:spacing w:after="0" w:line="240" w:lineRule="auto"/>
        <w:ind w:left="0" w:firstLine="360"/>
        <w:contextualSpacing/>
        <w:jc w:val="both"/>
      </w:pPr>
      <w:r w:rsidRPr="00A31011">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A31011" w:rsidRDefault="007D47C3" w:rsidP="007D47C3">
      <w:pPr>
        <w:jc w:val="both"/>
      </w:pPr>
    </w:p>
    <w:p w:rsidR="007D47C3" w:rsidRPr="001B17E6" w:rsidRDefault="007D47C3" w:rsidP="001B17E6">
      <w:pPr>
        <w:jc w:val="center"/>
        <w:rPr>
          <w:b/>
        </w:rPr>
      </w:pPr>
      <w:r w:rsidRPr="00A31011">
        <w:rPr>
          <w:b/>
        </w:rPr>
        <w:t xml:space="preserve">Сільський  голова :                                                                         </w:t>
      </w:r>
      <w:r w:rsidRPr="00A31011">
        <w:rPr>
          <w:b/>
          <w:bCs/>
        </w:rPr>
        <w:t>М.О.ЛЯХ</w:t>
      </w:r>
    </w:p>
    <w:p w:rsidR="007D47C3" w:rsidRPr="00A31011" w:rsidRDefault="007D47C3" w:rsidP="007D47C3">
      <w:pPr>
        <w:rPr>
          <w:b/>
        </w:rPr>
      </w:pP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1337</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1B17E6"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Pr="001B17E6" w:rsidRDefault="007D47C3" w:rsidP="001B17E6">
      <w:pPr>
        <w:jc w:val="center"/>
        <w:rPr>
          <w:sz w:val="28"/>
          <w:szCs w:val="28"/>
        </w:rPr>
      </w:pPr>
      <w:r w:rsidRPr="00A862B6">
        <w:rPr>
          <w:noProof/>
          <w:sz w:val="28"/>
          <w:szCs w:val="28"/>
          <w:lang w:eastAsia="uk-UA"/>
        </w:rPr>
        <w:lastRenderedPageBreak/>
        <w:drawing>
          <wp:inline distT="0" distB="0" distL="0" distR="0" wp14:anchorId="5EACFCB7" wp14:editId="2D67F41D">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A862B6" w:rsidRDefault="007D47C3" w:rsidP="007D47C3">
      <w:pPr>
        <w:jc w:val="center"/>
        <w:rPr>
          <w:b/>
        </w:rPr>
      </w:pPr>
      <w:r w:rsidRPr="00A862B6">
        <w:rPr>
          <w:b/>
        </w:rPr>
        <w:t>СТУДЕНИКІВСЬКА   СІЛЬСЬКА  РАДА</w:t>
      </w:r>
    </w:p>
    <w:p w:rsidR="007D47C3" w:rsidRPr="00A862B6" w:rsidRDefault="007D47C3" w:rsidP="007D47C3">
      <w:pPr>
        <w:jc w:val="center"/>
        <w:rPr>
          <w:b/>
        </w:rPr>
      </w:pPr>
      <w:r w:rsidRPr="00A862B6">
        <w:rPr>
          <w:b/>
        </w:rPr>
        <w:t>ПЕРЕЯСЛАВ – ХМЕЛЬНИЦЬКОГО  РАЙОНУ</w:t>
      </w:r>
    </w:p>
    <w:p w:rsidR="007D47C3" w:rsidRPr="00A862B6"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A862B6" w:rsidRDefault="007D47C3" w:rsidP="001B17E6">
            <w:pPr>
              <w:ind w:left="0"/>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Осичанській Тетяні Олексіївні</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Студеники</w:t>
            </w:r>
            <w:r w:rsidRPr="00A862B6">
              <w:rPr>
                <w:b/>
                <w:lang w:val="uk-UA"/>
              </w:rPr>
              <w:t xml:space="preserve"> Переяслав-Хмельницького району Київської області</w:t>
            </w:r>
          </w:p>
        </w:tc>
      </w:tr>
    </w:tbl>
    <w:p w:rsidR="007D47C3" w:rsidRPr="00A862B6" w:rsidRDefault="007D47C3" w:rsidP="001B17E6">
      <w:pPr>
        <w:jc w:val="both"/>
      </w:pPr>
      <w:r w:rsidRPr="00A862B6">
        <w:t xml:space="preserve">Розглянувши звернення </w:t>
      </w:r>
      <w:r w:rsidRPr="00A862B6">
        <w:rPr>
          <w:b/>
          <w:color w:val="C00000"/>
        </w:rPr>
        <w:t>гр.</w:t>
      </w:r>
      <w:r>
        <w:rPr>
          <w:b/>
          <w:color w:val="C00000"/>
        </w:rPr>
        <w:t>Осичанської Тетяни Олексіївни</w:t>
      </w:r>
      <w:r w:rsidRPr="00A862B6">
        <w:rPr>
          <w:b/>
          <w:color w:val="C00000"/>
        </w:rPr>
        <w:t>,</w:t>
      </w:r>
      <w:r w:rsidRPr="00A862B6">
        <w:t xml:space="preserve"> що проживає</w:t>
      </w:r>
      <w:r>
        <w:t xml:space="preserve"> по вул.40-річчя Перемоги, 20 в с.Студеники Переяслав-Хмельницького району</w:t>
      </w:r>
      <w:r w:rsidRPr="00A862B6">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t>Студеники</w:t>
      </w:r>
      <w:r w:rsidRPr="00A862B6">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7D47C3" w:rsidRPr="00A862B6" w:rsidRDefault="007D47C3" w:rsidP="007D47C3">
      <w:pPr>
        <w:ind w:firstLine="708"/>
        <w:jc w:val="both"/>
      </w:pPr>
    </w:p>
    <w:p w:rsidR="007D47C3" w:rsidRPr="00A862B6" w:rsidRDefault="001B17E6" w:rsidP="001B17E6">
      <w:pPr>
        <w:jc w:val="center"/>
        <w:rPr>
          <w:b/>
        </w:rPr>
      </w:pPr>
      <w:r>
        <w:rPr>
          <w:b/>
        </w:rPr>
        <w:t>В И Р І Ш И Л А :</w:t>
      </w:r>
    </w:p>
    <w:p w:rsidR="007D47C3" w:rsidRPr="00A862B6" w:rsidRDefault="007D47C3" w:rsidP="006739E5">
      <w:pPr>
        <w:numPr>
          <w:ilvl w:val="0"/>
          <w:numId w:val="43"/>
        </w:numPr>
        <w:spacing w:after="0" w:line="240" w:lineRule="auto"/>
        <w:ind w:left="0" w:firstLine="360"/>
        <w:contextualSpacing/>
        <w:jc w:val="both"/>
      </w:pPr>
      <w:r w:rsidRPr="00A862B6">
        <w:t xml:space="preserve">Надати дозвіл </w:t>
      </w:r>
      <w:r w:rsidRPr="00A862B6">
        <w:rPr>
          <w:b/>
          <w:color w:val="C00000"/>
        </w:rPr>
        <w:t>гр.</w:t>
      </w:r>
      <w:r>
        <w:rPr>
          <w:b/>
          <w:color w:val="C00000"/>
        </w:rPr>
        <w:t xml:space="preserve">Осичанській Тетяні Олексіївні </w:t>
      </w:r>
      <w:r w:rsidRPr="00A862B6">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rPr>
        <w:t>0,</w:t>
      </w:r>
      <w:r>
        <w:rPr>
          <w:color w:val="C00000"/>
        </w:rPr>
        <w:t>2000</w:t>
      </w:r>
      <w:r w:rsidRPr="00A862B6">
        <w:rPr>
          <w:color w:val="C00000"/>
        </w:rPr>
        <w:t xml:space="preserve"> га,</w:t>
      </w:r>
      <w:r w:rsidRPr="00A862B6">
        <w:t xml:space="preserve"> розташовану </w:t>
      </w:r>
      <w:r>
        <w:t>в с.Студеники</w:t>
      </w:r>
      <w:r>
        <w:rPr>
          <w:color w:val="C00000"/>
        </w:rPr>
        <w:t xml:space="preserve"> </w:t>
      </w:r>
      <w:r w:rsidRPr="00A862B6">
        <w:t>Переяслав-Хмельницького  району Київської  області</w:t>
      </w:r>
      <w:r w:rsidRPr="00A862B6">
        <w:rPr>
          <w:color w:val="C00000"/>
        </w:rPr>
        <w:t xml:space="preserve">, </w:t>
      </w:r>
      <w:r w:rsidRPr="00A862B6">
        <w:t xml:space="preserve">(код КВЦПЗ-01.03). </w:t>
      </w:r>
    </w:p>
    <w:p w:rsidR="007D47C3" w:rsidRPr="00A862B6" w:rsidRDefault="007D47C3" w:rsidP="006739E5">
      <w:pPr>
        <w:numPr>
          <w:ilvl w:val="0"/>
          <w:numId w:val="43"/>
        </w:numPr>
        <w:spacing w:after="0" w:line="240" w:lineRule="auto"/>
        <w:ind w:left="0" w:firstLine="360"/>
        <w:contextualSpacing/>
        <w:jc w:val="both"/>
      </w:pPr>
      <w:r w:rsidRPr="00A862B6">
        <w:t>Проект землеустрою щодо відведення земельної ділянки у власність погодити відповідно до ст. 186-1 Земельного кодексу України.</w:t>
      </w:r>
    </w:p>
    <w:p w:rsidR="007D47C3" w:rsidRPr="00A862B6" w:rsidRDefault="007D47C3" w:rsidP="006739E5">
      <w:pPr>
        <w:numPr>
          <w:ilvl w:val="0"/>
          <w:numId w:val="43"/>
        </w:numPr>
        <w:spacing w:after="0" w:line="240" w:lineRule="auto"/>
        <w:ind w:left="0" w:firstLine="360"/>
        <w:contextualSpacing/>
        <w:jc w:val="both"/>
      </w:pPr>
      <w:r w:rsidRPr="00A862B6">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A862B6" w:rsidRDefault="007D47C3" w:rsidP="006739E5">
      <w:pPr>
        <w:numPr>
          <w:ilvl w:val="0"/>
          <w:numId w:val="43"/>
        </w:numPr>
        <w:spacing w:after="0" w:line="240" w:lineRule="auto"/>
        <w:ind w:left="0" w:firstLine="360"/>
        <w:contextualSpacing/>
        <w:jc w:val="both"/>
      </w:pPr>
      <w:r w:rsidRPr="00A862B6">
        <w:t>Остаточне уточнення площі земельної ділянки буде проведено після виготовлення проекту землеустрою.</w:t>
      </w:r>
    </w:p>
    <w:p w:rsidR="007D47C3" w:rsidRPr="00A862B6" w:rsidRDefault="007D47C3" w:rsidP="006739E5">
      <w:pPr>
        <w:numPr>
          <w:ilvl w:val="0"/>
          <w:numId w:val="43"/>
        </w:numPr>
        <w:spacing w:after="0" w:line="240" w:lineRule="auto"/>
        <w:ind w:left="0" w:firstLine="360"/>
        <w:contextualSpacing/>
        <w:jc w:val="both"/>
      </w:pPr>
      <w:r w:rsidRPr="00A862B6">
        <w:t xml:space="preserve">Попередити </w:t>
      </w:r>
      <w:r w:rsidRPr="00A862B6">
        <w:rPr>
          <w:b/>
          <w:color w:val="C00000"/>
        </w:rPr>
        <w:t>гр.</w:t>
      </w:r>
      <w:r>
        <w:rPr>
          <w:b/>
          <w:color w:val="C00000"/>
        </w:rPr>
        <w:t xml:space="preserve">Осичанську Тетяну Олексіївну </w:t>
      </w:r>
      <w:r w:rsidRPr="00A862B6">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7D47C3" w:rsidRPr="00A862B6" w:rsidRDefault="007D47C3" w:rsidP="006739E5">
      <w:pPr>
        <w:numPr>
          <w:ilvl w:val="0"/>
          <w:numId w:val="43"/>
        </w:numPr>
        <w:spacing w:after="0" w:line="240" w:lineRule="auto"/>
        <w:ind w:left="0" w:firstLine="360"/>
        <w:contextualSpacing/>
        <w:jc w:val="both"/>
      </w:pPr>
      <w:r w:rsidRPr="00A862B6">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A862B6" w:rsidRDefault="007D47C3" w:rsidP="007D47C3">
      <w:pPr>
        <w:jc w:val="both"/>
      </w:pPr>
    </w:p>
    <w:p w:rsidR="007D47C3" w:rsidRPr="00A862B6" w:rsidRDefault="007D47C3" w:rsidP="007D47C3">
      <w:pPr>
        <w:jc w:val="center"/>
        <w:rPr>
          <w:b/>
        </w:rPr>
      </w:pPr>
      <w:r w:rsidRPr="00A862B6">
        <w:rPr>
          <w:b/>
        </w:rPr>
        <w:t xml:space="preserve">Сільський  голова :                                                                         </w:t>
      </w:r>
      <w:r w:rsidRPr="00A862B6">
        <w:rPr>
          <w:b/>
          <w:bCs/>
        </w:rPr>
        <w:t>М.О.ЛЯХ</w:t>
      </w:r>
    </w:p>
    <w:p w:rsidR="007D47C3" w:rsidRPr="00A862B6" w:rsidRDefault="007D47C3" w:rsidP="007D47C3"/>
    <w:p w:rsidR="007D47C3" w:rsidRPr="00A862B6" w:rsidRDefault="007D47C3" w:rsidP="007D47C3">
      <w:pPr>
        <w:rPr>
          <w:b/>
        </w:rPr>
      </w:pP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1338</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1B17E6" w:rsidRDefault="007D47C3" w:rsidP="001B17E6">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jc w:val="center"/>
        <w:rPr>
          <w:sz w:val="28"/>
          <w:szCs w:val="28"/>
          <w:highlight w:val="red"/>
        </w:rPr>
      </w:pPr>
    </w:p>
    <w:p w:rsidR="007D47C3" w:rsidRPr="001B17E6" w:rsidRDefault="007D47C3" w:rsidP="001B17E6">
      <w:pPr>
        <w:jc w:val="center"/>
        <w:rPr>
          <w:sz w:val="28"/>
          <w:szCs w:val="28"/>
        </w:rPr>
      </w:pPr>
      <w:r w:rsidRPr="00A862B6">
        <w:rPr>
          <w:noProof/>
          <w:sz w:val="28"/>
          <w:szCs w:val="28"/>
          <w:lang w:eastAsia="uk-UA"/>
        </w:rPr>
        <w:drawing>
          <wp:inline distT="0" distB="0" distL="0" distR="0" wp14:anchorId="080CCB24" wp14:editId="6DD9C5F1">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A862B6" w:rsidRDefault="007D47C3" w:rsidP="007D47C3">
      <w:pPr>
        <w:jc w:val="center"/>
        <w:rPr>
          <w:b/>
        </w:rPr>
      </w:pPr>
      <w:r w:rsidRPr="00A862B6">
        <w:rPr>
          <w:b/>
        </w:rPr>
        <w:t>СТУДЕНИКІВСЬКА   СІЛЬСЬКА  РАДА</w:t>
      </w:r>
    </w:p>
    <w:p w:rsidR="007D47C3" w:rsidRPr="00A862B6" w:rsidRDefault="007D47C3" w:rsidP="007D47C3">
      <w:pPr>
        <w:jc w:val="center"/>
        <w:rPr>
          <w:b/>
        </w:rPr>
      </w:pPr>
      <w:r w:rsidRPr="00A862B6">
        <w:rPr>
          <w:b/>
        </w:rPr>
        <w:t>ПЕРЕЯСЛАВ – ХМЕЛЬНИЦЬКОГО  РАЙОНУ</w:t>
      </w:r>
    </w:p>
    <w:p w:rsidR="007D47C3" w:rsidRPr="00A862B6"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A862B6" w:rsidTr="007D47C3">
        <w:tc>
          <w:tcPr>
            <w:tcW w:w="8075" w:type="dxa"/>
          </w:tcPr>
          <w:p w:rsidR="007D47C3" w:rsidRPr="00A862B6" w:rsidRDefault="007D47C3" w:rsidP="007D47C3">
            <w:pPr>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Сташуку Артему Анатолійовичу</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Козлів</w:t>
            </w:r>
            <w:r w:rsidRPr="00A862B6">
              <w:rPr>
                <w:b/>
                <w:lang w:val="uk-UA"/>
              </w:rPr>
              <w:t xml:space="preserve"> Переяслав-Хмельницького району Київської області</w:t>
            </w:r>
          </w:p>
        </w:tc>
      </w:tr>
    </w:tbl>
    <w:p w:rsidR="007D47C3" w:rsidRPr="00A862B6" w:rsidRDefault="007D47C3" w:rsidP="001B17E6">
      <w:pPr>
        <w:jc w:val="both"/>
      </w:pPr>
      <w:r w:rsidRPr="00A862B6">
        <w:t xml:space="preserve">Розглянувши звернення </w:t>
      </w:r>
      <w:r w:rsidRPr="00A862B6">
        <w:rPr>
          <w:b/>
          <w:color w:val="C00000"/>
        </w:rPr>
        <w:t>гр.</w:t>
      </w:r>
      <w:r>
        <w:rPr>
          <w:b/>
          <w:color w:val="C00000"/>
        </w:rPr>
        <w:t>Сташука Артема Анатолійовича</w:t>
      </w:r>
      <w:r w:rsidRPr="00A862B6">
        <w:rPr>
          <w:b/>
          <w:color w:val="C00000"/>
        </w:rPr>
        <w:t>,</w:t>
      </w:r>
      <w:r w:rsidRPr="00A862B6">
        <w:t xml:space="preserve"> що проживає</w:t>
      </w:r>
      <w:r>
        <w:t xml:space="preserve"> по вул.Гайова, 6 в с.Козлів Переяслав-Хмельницького району</w:t>
      </w:r>
      <w:r w:rsidRPr="00A862B6">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t>Козлів</w:t>
      </w:r>
      <w:r w:rsidRPr="00A862B6">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7D47C3" w:rsidRPr="00A862B6" w:rsidRDefault="001B17E6" w:rsidP="001B17E6">
      <w:pPr>
        <w:jc w:val="center"/>
        <w:rPr>
          <w:b/>
        </w:rPr>
      </w:pPr>
      <w:r>
        <w:rPr>
          <w:b/>
        </w:rPr>
        <w:t>В И Р І Ш И Л А :</w:t>
      </w:r>
    </w:p>
    <w:p w:rsidR="007D47C3" w:rsidRPr="00A862B6" w:rsidRDefault="007D47C3" w:rsidP="006739E5">
      <w:pPr>
        <w:numPr>
          <w:ilvl w:val="0"/>
          <w:numId w:val="41"/>
        </w:numPr>
        <w:spacing w:after="0" w:line="240" w:lineRule="auto"/>
        <w:ind w:left="0" w:firstLine="360"/>
        <w:contextualSpacing/>
        <w:jc w:val="both"/>
      </w:pPr>
      <w:r w:rsidRPr="00A862B6">
        <w:t xml:space="preserve">Надати дозвіл </w:t>
      </w:r>
      <w:r w:rsidRPr="00A862B6">
        <w:rPr>
          <w:b/>
          <w:color w:val="C00000"/>
        </w:rPr>
        <w:t>гр.</w:t>
      </w:r>
      <w:r>
        <w:rPr>
          <w:b/>
          <w:color w:val="C00000"/>
        </w:rPr>
        <w:t xml:space="preserve">Сташуку Артему Анатолійовичу </w:t>
      </w:r>
      <w:r w:rsidRPr="00A862B6">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rPr>
        <w:t>0,</w:t>
      </w:r>
      <w:r>
        <w:rPr>
          <w:color w:val="C00000"/>
        </w:rPr>
        <w:t>6500</w:t>
      </w:r>
      <w:r w:rsidRPr="00A862B6">
        <w:rPr>
          <w:color w:val="C00000"/>
        </w:rPr>
        <w:t xml:space="preserve"> га,</w:t>
      </w:r>
      <w:r w:rsidRPr="00A862B6">
        <w:t xml:space="preserve"> розташовану </w:t>
      </w:r>
      <w:r>
        <w:t>в с.Козлів</w:t>
      </w:r>
      <w:r>
        <w:rPr>
          <w:color w:val="C00000"/>
        </w:rPr>
        <w:t xml:space="preserve"> </w:t>
      </w:r>
      <w:r w:rsidRPr="00A862B6">
        <w:t>Переяслав-Хмельницького  району Київської  області</w:t>
      </w:r>
      <w:r w:rsidRPr="00A862B6">
        <w:rPr>
          <w:color w:val="C00000"/>
        </w:rPr>
        <w:t xml:space="preserve">, </w:t>
      </w:r>
      <w:r w:rsidRPr="00A862B6">
        <w:t xml:space="preserve">(код КВЦПЗ-01.03). </w:t>
      </w:r>
    </w:p>
    <w:p w:rsidR="007D47C3" w:rsidRPr="00A862B6" w:rsidRDefault="007D47C3" w:rsidP="006739E5">
      <w:pPr>
        <w:numPr>
          <w:ilvl w:val="0"/>
          <w:numId w:val="41"/>
        </w:numPr>
        <w:spacing w:after="0" w:line="240" w:lineRule="auto"/>
        <w:ind w:left="0" w:firstLine="360"/>
        <w:contextualSpacing/>
        <w:jc w:val="both"/>
      </w:pPr>
      <w:r w:rsidRPr="00A862B6">
        <w:t>Проект землеустрою щодо відведення земельної ділянки у власність погодити відповідно до ст. 186-1 Земельного кодексу України.</w:t>
      </w:r>
    </w:p>
    <w:p w:rsidR="007D47C3" w:rsidRPr="00A862B6" w:rsidRDefault="007D47C3" w:rsidP="006739E5">
      <w:pPr>
        <w:numPr>
          <w:ilvl w:val="0"/>
          <w:numId w:val="41"/>
        </w:numPr>
        <w:spacing w:after="0" w:line="240" w:lineRule="auto"/>
        <w:ind w:left="0" w:firstLine="360"/>
        <w:contextualSpacing/>
        <w:jc w:val="both"/>
      </w:pPr>
      <w:r w:rsidRPr="00A862B6">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A862B6" w:rsidRDefault="007D47C3" w:rsidP="006739E5">
      <w:pPr>
        <w:numPr>
          <w:ilvl w:val="0"/>
          <w:numId w:val="41"/>
        </w:numPr>
        <w:spacing w:after="0" w:line="240" w:lineRule="auto"/>
        <w:ind w:left="0" w:firstLine="360"/>
        <w:contextualSpacing/>
        <w:jc w:val="both"/>
      </w:pPr>
      <w:r w:rsidRPr="00A862B6">
        <w:t>Остаточне уточнення площі земельної ділянки буде проведено після виготовлення проекту землеустрою.</w:t>
      </w:r>
    </w:p>
    <w:p w:rsidR="007D47C3" w:rsidRPr="00A862B6" w:rsidRDefault="007D47C3" w:rsidP="006739E5">
      <w:pPr>
        <w:numPr>
          <w:ilvl w:val="0"/>
          <w:numId w:val="41"/>
        </w:numPr>
        <w:spacing w:after="0" w:line="240" w:lineRule="auto"/>
        <w:ind w:left="0" w:firstLine="360"/>
        <w:contextualSpacing/>
        <w:jc w:val="both"/>
      </w:pPr>
      <w:r w:rsidRPr="00A862B6">
        <w:t xml:space="preserve">Попередити </w:t>
      </w:r>
      <w:r w:rsidRPr="00A862B6">
        <w:rPr>
          <w:b/>
          <w:color w:val="C00000"/>
        </w:rPr>
        <w:t>гр.</w:t>
      </w:r>
      <w:r>
        <w:rPr>
          <w:b/>
          <w:color w:val="C00000"/>
        </w:rPr>
        <w:t xml:space="preserve">Сташука Артема Анатолійовича </w:t>
      </w:r>
      <w:r w:rsidRPr="00A862B6">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7D47C3" w:rsidRPr="00A862B6" w:rsidRDefault="007D47C3" w:rsidP="007D47C3">
      <w:pPr>
        <w:numPr>
          <w:ilvl w:val="0"/>
          <w:numId w:val="41"/>
        </w:numPr>
        <w:spacing w:after="0" w:line="240" w:lineRule="auto"/>
        <w:ind w:left="0" w:firstLine="360"/>
        <w:contextualSpacing/>
        <w:jc w:val="both"/>
      </w:pPr>
      <w:r w:rsidRPr="00A862B6">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A862B6" w:rsidRDefault="007D47C3" w:rsidP="007D47C3">
      <w:pPr>
        <w:jc w:val="both"/>
      </w:pPr>
    </w:p>
    <w:p w:rsidR="007D47C3" w:rsidRPr="00A862B6" w:rsidRDefault="007D47C3" w:rsidP="007D47C3">
      <w:pPr>
        <w:jc w:val="center"/>
        <w:rPr>
          <w:b/>
        </w:rPr>
      </w:pPr>
      <w:r w:rsidRPr="00A862B6">
        <w:rPr>
          <w:b/>
        </w:rPr>
        <w:t xml:space="preserve">Сільський  голова :                                                                         </w:t>
      </w:r>
      <w:r w:rsidRPr="00A862B6">
        <w:rPr>
          <w:b/>
          <w:bCs/>
        </w:rPr>
        <w:t>М.О.ЛЯХ</w:t>
      </w:r>
    </w:p>
    <w:p w:rsidR="007D47C3" w:rsidRPr="00A862B6" w:rsidRDefault="007D47C3" w:rsidP="007D47C3"/>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1339</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1B17E6" w:rsidRDefault="007D47C3" w:rsidP="001B17E6">
      <w:pPr>
        <w:rPr>
          <w:i/>
          <w:lang w:eastAsia="uk-UA"/>
        </w:rPr>
      </w:pPr>
      <w:r w:rsidRPr="003F5C3F">
        <w:rPr>
          <w:b/>
        </w:rPr>
        <w:t>05.0</w:t>
      </w:r>
      <w:r>
        <w:rPr>
          <w:b/>
        </w:rPr>
        <w:t>6</w:t>
      </w:r>
      <w:r w:rsidRPr="003F5C3F">
        <w:rPr>
          <w:b/>
        </w:rPr>
        <w:t>.2020</w:t>
      </w:r>
    </w:p>
    <w:p w:rsidR="007D47C3" w:rsidRPr="001B17E6" w:rsidRDefault="007D47C3" w:rsidP="001B17E6">
      <w:pPr>
        <w:jc w:val="center"/>
        <w:rPr>
          <w:sz w:val="28"/>
          <w:szCs w:val="28"/>
        </w:rPr>
      </w:pPr>
      <w:r w:rsidRPr="00A862B6">
        <w:rPr>
          <w:noProof/>
          <w:sz w:val="28"/>
          <w:szCs w:val="28"/>
          <w:lang w:eastAsia="uk-UA"/>
        </w:rPr>
        <w:lastRenderedPageBreak/>
        <w:drawing>
          <wp:inline distT="0" distB="0" distL="0" distR="0" wp14:anchorId="568BB2A6" wp14:editId="48516D23">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A862B6" w:rsidRDefault="007D47C3" w:rsidP="007D47C3">
      <w:pPr>
        <w:jc w:val="center"/>
        <w:rPr>
          <w:b/>
        </w:rPr>
      </w:pPr>
      <w:r w:rsidRPr="00A862B6">
        <w:rPr>
          <w:b/>
        </w:rPr>
        <w:t>СТУДЕНИКІВСЬКА   СІЛЬСЬКА  РАДА</w:t>
      </w:r>
    </w:p>
    <w:p w:rsidR="007D47C3" w:rsidRPr="00A862B6" w:rsidRDefault="007D47C3" w:rsidP="007D47C3">
      <w:pPr>
        <w:jc w:val="center"/>
        <w:rPr>
          <w:b/>
        </w:rPr>
      </w:pPr>
      <w:r w:rsidRPr="00A862B6">
        <w:rPr>
          <w:b/>
        </w:rPr>
        <w:t>ПЕРЕЯСЛАВ – ХМЕЛЬНИЦЬКОГО  РАЙОНУ</w:t>
      </w:r>
    </w:p>
    <w:p w:rsidR="007D47C3" w:rsidRPr="00A862B6"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tcPr>
          <w:p w:rsidR="007D47C3" w:rsidRPr="00A862B6" w:rsidRDefault="007D47C3" w:rsidP="007D47C3">
            <w:pPr>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Барабаш Вірі Анатоліївні</w:t>
            </w:r>
            <w:r w:rsidRPr="00A862B6">
              <w:rPr>
                <w:b/>
                <w:lang w:val="uk-UA"/>
              </w:rPr>
              <w:t xml:space="preserve"> для  ведення особистого селянського господарства </w:t>
            </w:r>
            <w:r>
              <w:rPr>
                <w:b/>
                <w:lang w:val="uk-UA"/>
              </w:rPr>
              <w:t xml:space="preserve">по вул.Барабаші </w:t>
            </w:r>
            <w:r w:rsidRPr="00A862B6">
              <w:rPr>
                <w:b/>
                <w:lang w:val="uk-UA"/>
              </w:rPr>
              <w:t>в</w:t>
            </w:r>
            <w:r>
              <w:rPr>
                <w:b/>
                <w:lang w:val="uk-UA"/>
              </w:rPr>
              <w:t xml:space="preserve"> </w:t>
            </w:r>
            <w:r w:rsidRPr="00A862B6">
              <w:rPr>
                <w:b/>
                <w:lang w:val="uk-UA"/>
              </w:rPr>
              <w:t>с.</w:t>
            </w:r>
            <w:r>
              <w:rPr>
                <w:b/>
                <w:lang w:val="uk-UA"/>
              </w:rPr>
              <w:t>Козлів</w:t>
            </w:r>
            <w:r w:rsidRPr="00A862B6">
              <w:rPr>
                <w:b/>
                <w:lang w:val="uk-UA"/>
              </w:rPr>
              <w:t xml:space="preserve"> Переяслав-Хмельницького району Київської області</w:t>
            </w:r>
          </w:p>
        </w:tc>
      </w:tr>
    </w:tbl>
    <w:p w:rsidR="007D47C3" w:rsidRPr="00A862B6" w:rsidRDefault="007D47C3" w:rsidP="001B17E6">
      <w:pPr>
        <w:jc w:val="both"/>
      </w:pPr>
      <w:r w:rsidRPr="00A862B6">
        <w:t xml:space="preserve">Розглянувши звернення </w:t>
      </w:r>
      <w:r w:rsidRPr="00A862B6">
        <w:rPr>
          <w:b/>
          <w:color w:val="C00000"/>
        </w:rPr>
        <w:t>гр.</w:t>
      </w:r>
      <w:r>
        <w:rPr>
          <w:b/>
          <w:color w:val="C00000"/>
        </w:rPr>
        <w:t>Барабаш Віри Анатоліївни</w:t>
      </w:r>
      <w:r w:rsidRPr="00A862B6">
        <w:rPr>
          <w:b/>
          <w:color w:val="C00000"/>
        </w:rPr>
        <w:t>,</w:t>
      </w:r>
      <w:r w:rsidRPr="00A862B6">
        <w:t xml:space="preserve"> що проживає</w:t>
      </w:r>
      <w:r>
        <w:t xml:space="preserve"> по вул.Шевченка, 42 в с.Студеники Переяслав-Хмельницького району</w:t>
      </w:r>
      <w:r w:rsidRPr="00A862B6">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t xml:space="preserve">по вул.Барабаші </w:t>
      </w:r>
      <w:r w:rsidRPr="00A862B6">
        <w:t>в с.</w:t>
      </w:r>
      <w:r>
        <w:t>Козлів</w:t>
      </w:r>
      <w:r w:rsidRPr="00A862B6">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7D47C3" w:rsidRPr="00A862B6" w:rsidRDefault="007D47C3" w:rsidP="001B17E6">
      <w:pPr>
        <w:jc w:val="center"/>
        <w:rPr>
          <w:b/>
        </w:rPr>
      </w:pPr>
      <w:r w:rsidRPr="00A862B6">
        <w:rPr>
          <w:b/>
        </w:rPr>
        <w:t xml:space="preserve">В И Р І Ш И Л А </w:t>
      </w:r>
      <w:r w:rsidR="001B17E6">
        <w:rPr>
          <w:b/>
        </w:rPr>
        <w:t>:</w:t>
      </w:r>
    </w:p>
    <w:p w:rsidR="007D47C3" w:rsidRPr="00A862B6" w:rsidRDefault="007D47C3" w:rsidP="006739E5">
      <w:pPr>
        <w:numPr>
          <w:ilvl w:val="0"/>
          <w:numId w:val="42"/>
        </w:numPr>
        <w:spacing w:after="0" w:line="240" w:lineRule="auto"/>
        <w:ind w:left="0" w:firstLine="360"/>
        <w:contextualSpacing/>
        <w:jc w:val="both"/>
      </w:pPr>
      <w:r w:rsidRPr="00A862B6">
        <w:t xml:space="preserve">Надати дозвіл </w:t>
      </w:r>
      <w:r w:rsidRPr="00A862B6">
        <w:rPr>
          <w:b/>
          <w:color w:val="C00000"/>
        </w:rPr>
        <w:t>гр.</w:t>
      </w:r>
      <w:r>
        <w:rPr>
          <w:b/>
          <w:color w:val="C00000"/>
        </w:rPr>
        <w:t xml:space="preserve">Барабаш Вірі Анатоліївні </w:t>
      </w:r>
      <w:r w:rsidRPr="00A862B6">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rPr>
        <w:t>0,</w:t>
      </w:r>
      <w:r>
        <w:rPr>
          <w:color w:val="C00000"/>
        </w:rPr>
        <w:t>3200</w:t>
      </w:r>
      <w:r w:rsidRPr="00A862B6">
        <w:rPr>
          <w:color w:val="C00000"/>
        </w:rPr>
        <w:t xml:space="preserve"> га,</w:t>
      </w:r>
      <w:r w:rsidRPr="00A862B6">
        <w:t xml:space="preserve"> розташовану </w:t>
      </w:r>
      <w:r>
        <w:t>по вул.Барабаші в с.Козлів</w:t>
      </w:r>
      <w:r>
        <w:rPr>
          <w:color w:val="C00000"/>
        </w:rPr>
        <w:t xml:space="preserve"> </w:t>
      </w:r>
      <w:r w:rsidRPr="00A862B6">
        <w:t>Переяслав-Хмельницького  району Київської  області</w:t>
      </w:r>
      <w:r w:rsidRPr="00A862B6">
        <w:rPr>
          <w:color w:val="C00000"/>
        </w:rPr>
        <w:t xml:space="preserve">, </w:t>
      </w:r>
      <w:r w:rsidRPr="00A862B6">
        <w:t xml:space="preserve">(код КВЦПЗ-01.03). </w:t>
      </w:r>
    </w:p>
    <w:p w:rsidR="007D47C3" w:rsidRPr="00A862B6" w:rsidRDefault="007D47C3" w:rsidP="006739E5">
      <w:pPr>
        <w:numPr>
          <w:ilvl w:val="0"/>
          <w:numId w:val="42"/>
        </w:numPr>
        <w:spacing w:after="0" w:line="240" w:lineRule="auto"/>
        <w:ind w:left="0" w:firstLine="360"/>
        <w:contextualSpacing/>
        <w:jc w:val="both"/>
      </w:pPr>
      <w:r w:rsidRPr="00A862B6">
        <w:t>Проект землеустрою щодо відведення земельної ділянки у власність погодити відповідно до ст. 186-1 Земельного кодексу України.</w:t>
      </w:r>
    </w:p>
    <w:p w:rsidR="007D47C3" w:rsidRPr="00A862B6" w:rsidRDefault="007D47C3" w:rsidP="006739E5">
      <w:pPr>
        <w:numPr>
          <w:ilvl w:val="0"/>
          <w:numId w:val="42"/>
        </w:numPr>
        <w:spacing w:after="0" w:line="240" w:lineRule="auto"/>
        <w:ind w:left="0" w:firstLine="360"/>
        <w:contextualSpacing/>
        <w:jc w:val="both"/>
      </w:pPr>
      <w:r w:rsidRPr="00A862B6">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A862B6" w:rsidRDefault="007D47C3" w:rsidP="006739E5">
      <w:pPr>
        <w:numPr>
          <w:ilvl w:val="0"/>
          <w:numId w:val="42"/>
        </w:numPr>
        <w:spacing w:after="0" w:line="240" w:lineRule="auto"/>
        <w:ind w:left="0" w:firstLine="360"/>
        <w:contextualSpacing/>
        <w:jc w:val="both"/>
      </w:pPr>
      <w:r w:rsidRPr="00A862B6">
        <w:t>Остаточне уточнення площі земельної ділянки буде проведено після виготовлення проекту землеустрою.</w:t>
      </w:r>
    </w:p>
    <w:p w:rsidR="007D47C3" w:rsidRPr="00A862B6" w:rsidRDefault="007D47C3" w:rsidP="006739E5">
      <w:pPr>
        <w:numPr>
          <w:ilvl w:val="0"/>
          <w:numId w:val="42"/>
        </w:numPr>
        <w:spacing w:after="0" w:line="240" w:lineRule="auto"/>
        <w:ind w:left="0" w:firstLine="360"/>
        <w:contextualSpacing/>
        <w:jc w:val="both"/>
      </w:pPr>
      <w:r w:rsidRPr="00A862B6">
        <w:t xml:space="preserve">Попередити </w:t>
      </w:r>
      <w:r w:rsidRPr="00A862B6">
        <w:rPr>
          <w:b/>
          <w:color w:val="C00000"/>
        </w:rPr>
        <w:t>гр.</w:t>
      </w:r>
      <w:r>
        <w:rPr>
          <w:b/>
          <w:color w:val="C00000"/>
        </w:rPr>
        <w:t xml:space="preserve">Барабаш Віру Анатоліївну </w:t>
      </w:r>
      <w:r w:rsidRPr="00A862B6">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7D47C3" w:rsidRPr="00A862B6" w:rsidRDefault="007D47C3" w:rsidP="007D47C3">
      <w:pPr>
        <w:numPr>
          <w:ilvl w:val="0"/>
          <w:numId w:val="42"/>
        </w:numPr>
        <w:spacing w:after="0" w:line="240" w:lineRule="auto"/>
        <w:ind w:left="0" w:firstLine="360"/>
        <w:contextualSpacing/>
        <w:jc w:val="both"/>
      </w:pPr>
      <w:r w:rsidRPr="00A862B6">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A862B6" w:rsidRDefault="007D47C3" w:rsidP="007D47C3">
      <w:pPr>
        <w:jc w:val="both"/>
      </w:pPr>
    </w:p>
    <w:p w:rsidR="007D47C3" w:rsidRPr="00A862B6" w:rsidRDefault="007D47C3" w:rsidP="007D47C3">
      <w:pPr>
        <w:jc w:val="center"/>
        <w:rPr>
          <w:b/>
        </w:rPr>
      </w:pPr>
      <w:r w:rsidRPr="00A862B6">
        <w:rPr>
          <w:b/>
        </w:rPr>
        <w:t xml:space="preserve">Сільський  голова :                                                                         </w:t>
      </w:r>
      <w:r w:rsidRPr="00A862B6">
        <w:rPr>
          <w:b/>
          <w:bCs/>
        </w:rPr>
        <w:t>М.О.ЛЯХ</w:t>
      </w:r>
    </w:p>
    <w:p w:rsidR="007D47C3" w:rsidRPr="00A862B6" w:rsidRDefault="007D47C3" w:rsidP="007D47C3"/>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1340</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1B17E6">
      <w:pPr>
        <w:rPr>
          <w:sz w:val="28"/>
          <w:szCs w:val="28"/>
          <w:highlight w:val="red"/>
        </w:rPr>
      </w:pPr>
    </w:p>
    <w:p w:rsidR="007D47C3" w:rsidRPr="001B17E6" w:rsidRDefault="007D47C3" w:rsidP="001B17E6">
      <w:pPr>
        <w:jc w:val="center"/>
        <w:rPr>
          <w:sz w:val="28"/>
          <w:szCs w:val="28"/>
        </w:rPr>
      </w:pPr>
      <w:r w:rsidRPr="00052331">
        <w:rPr>
          <w:noProof/>
          <w:sz w:val="28"/>
          <w:szCs w:val="28"/>
          <w:lang w:eastAsia="uk-UA"/>
        </w:rPr>
        <w:lastRenderedPageBreak/>
        <w:drawing>
          <wp:inline distT="0" distB="0" distL="0" distR="0" wp14:anchorId="76D4A197" wp14:editId="564821CE">
            <wp:extent cx="495300" cy="685800"/>
            <wp:effectExtent l="0" t="0" r="0" b="0"/>
            <wp:docPr id="53"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052331" w:rsidRDefault="007D47C3" w:rsidP="007D47C3">
      <w:pPr>
        <w:jc w:val="center"/>
        <w:rPr>
          <w:b/>
        </w:rPr>
      </w:pPr>
      <w:r w:rsidRPr="00052331">
        <w:rPr>
          <w:b/>
        </w:rPr>
        <w:t>СТУДЕНИКІВСЬКА   СІЛЬСЬКА  РАДА</w:t>
      </w:r>
    </w:p>
    <w:p w:rsidR="007D47C3" w:rsidRPr="00052331" w:rsidRDefault="007D47C3" w:rsidP="007D47C3">
      <w:pPr>
        <w:jc w:val="center"/>
        <w:rPr>
          <w:b/>
        </w:rPr>
      </w:pPr>
      <w:r w:rsidRPr="00052331">
        <w:rPr>
          <w:b/>
        </w:rPr>
        <w:t>ПЕРЕЯСЛАВ – ХМЕЛЬНИЦЬКОГО  РАЙОНУ</w:t>
      </w:r>
    </w:p>
    <w:p w:rsidR="007D47C3" w:rsidRPr="00052331"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7D47C3" w:rsidRPr="00052331" w:rsidTr="007D47C3">
        <w:trPr>
          <w:trHeight w:val="1289"/>
        </w:trPr>
        <w:tc>
          <w:tcPr>
            <w:tcW w:w="5421" w:type="dxa"/>
          </w:tcPr>
          <w:p w:rsidR="007D47C3" w:rsidRPr="00052331" w:rsidRDefault="007D47C3" w:rsidP="007D47C3">
            <w:pPr>
              <w:rPr>
                <w:b/>
                <w:lang w:val="uk-UA"/>
              </w:rPr>
            </w:pPr>
            <w:r w:rsidRPr="00052331">
              <w:rPr>
                <w:b/>
                <w:lang w:val="uk-UA"/>
              </w:rPr>
              <w:t xml:space="preserve">Про надання дозволу  гр.ГЕРАСЬКО Л.Г. на виготовлення проекту землеустрою щодо  відведення земельної  ділянки у власність для  ведення особистого селянського господарства </w:t>
            </w:r>
          </w:p>
        </w:tc>
      </w:tr>
    </w:tbl>
    <w:p w:rsidR="007D47C3" w:rsidRPr="00052331" w:rsidRDefault="007D47C3" w:rsidP="001B17E6">
      <w:pPr>
        <w:jc w:val="both"/>
      </w:pPr>
      <w:r w:rsidRPr="00052331">
        <w:t xml:space="preserve">Розглянувши звернення </w:t>
      </w:r>
      <w:r w:rsidRPr="00052331">
        <w:rPr>
          <w:b/>
          <w:color w:val="C00000"/>
        </w:rPr>
        <w:t>гр.Герасько Людмили Григорівни</w:t>
      </w:r>
      <w:r w:rsidRPr="00052331">
        <w:t>, що проживає по вул.Миру, 54 в с.Соснівка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7D47C3" w:rsidRPr="00052331" w:rsidRDefault="001B17E6" w:rsidP="001B17E6">
      <w:pPr>
        <w:jc w:val="center"/>
        <w:rPr>
          <w:b/>
        </w:rPr>
      </w:pPr>
      <w:r>
        <w:rPr>
          <w:b/>
        </w:rPr>
        <w:t>В И Р І Ш И Л А :</w:t>
      </w:r>
    </w:p>
    <w:p w:rsidR="007D47C3" w:rsidRPr="00052331" w:rsidRDefault="007D47C3" w:rsidP="006739E5">
      <w:pPr>
        <w:numPr>
          <w:ilvl w:val="0"/>
          <w:numId w:val="21"/>
        </w:numPr>
        <w:spacing w:after="0" w:line="240" w:lineRule="auto"/>
        <w:ind w:left="0" w:firstLine="360"/>
        <w:contextualSpacing/>
        <w:jc w:val="both"/>
      </w:pPr>
      <w:r w:rsidRPr="00052331">
        <w:t xml:space="preserve">Надати дозвіл </w:t>
      </w:r>
      <w:r w:rsidRPr="00052331">
        <w:rPr>
          <w:b/>
          <w:color w:val="C00000"/>
        </w:rPr>
        <w:t xml:space="preserve">гр.Герасько Людмилі Григорівні </w:t>
      </w:r>
      <w:r w:rsidRPr="00052331">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052331">
        <w:rPr>
          <w:color w:val="C00000"/>
        </w:rPr>
        <w:t>0,</w:t>
      </w:r>
      <w:r>
        <w:rPr>
          <w:color w:val="C00000"/>
        </w:rPr>
        <w:t>50</w:t>
      </w:r>
      <w:r w:rsidRPr="00052331">
        <w:rPr>
          <w:color w:val="C00000"/>
        </w:rPr>
        <w:t xml:space="preserve">00 га, </w:t>
      </w:r>
      <w:r w:rsidRPr="00052331">
        <w:t>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Pr="00052331">
        <w:rPr>
          <w:color w:val="C00000"/>
        </w:rPr>
        <w:t xml:space="preserve">, </w:t>
      </w:r>
      <w:r w:rsidRPr="00052331">
        <w:t xml:space="preserve">(код КВЦПЗ-01.03). </w:t>
      </w:r>
    </w:p>
    <w:p w:rsidR="007D47C3" w:rsidRPr="00052331" w:rsidRDefault="007D47C3" w:rsidP="006739E5">
      <w:pPr>
        <w:numPr>
          <w:ilvl w:val="0"/>
          <w:numId w:val="21"/>
        </w:numPr>
        <w:spacing w:after="0" w:line="240" w:lineRule="auto"/>
        <w:ind w:left="0" w:firstLine="360"/>
        <w:contextualSpacing/>
        <w:jc w:val="both"/>
      </w:pPr>
      <w:r w:rsidRPr="00052331">
        <w:t>Проект землеустрою щодо відведення земельної ділянки у власність погодити відповідно до ст. 186-1 Земельного кодексу України.</w:t>
      </w:r>
    </w:p>
    <w:p w:rsidR="007D47C3" w:rsidRPr="00052331" w:rsidRDefault="007D47C3" w:rsidP="006739E5">
      <w:pPr>
        <w:numPr>
          <w:ilvl w:val="0"/>
          <w:numId w:val="21"/>
        </w:numPr>
        <w:spacing w:after="0" w:line="240" w:lineRule="auto"/>
        <w:ind w:left="0" w:firstLine="360"/>
        <w:contextualSpacing/>
        <w:jc w:val="both"/>
      </w:pPr>
      <w:r w:rsidRPr="00052331">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052331" w:rsidRDefault="007D47C3" w:rsidP="006739E5">
      <w:pPr>
        <w:numPr>
          <w:ilvl w:val="0"/>
          <w:numId w:val="21"/>
        </w:numPr>
        <w:spacing w:after="0" w:line="240" w:lineRule="auto"/>
        <w:ind w:left="0" w:firstLine="360"/>
        <w:contextualSpacing/>
        <w:jc w:val="both"/>
      </w:pPr>
      <w:r w:rsidRPr="00052331">
        <w:t>Остаточне уточнення площі земельної ділянки буде проведено після виготовлення проекту землеустрою.</w:t>
      </w:r>
    </w:p>
    <w:p w:rsidR="007D47C3" w:rsidRPr="00052331" w:rsidRDefault="007D47C3" w:rsidP="006739E5">
      <w:pPr>
        <w:numPr>
          <w:ilvl w:val="0"/>
          <w:numId w:val="21"/>
        </w:numPr>
        <w:spacing w:after="0" w:line="240" w:lineRule="auto"/>
        <w:ind w:left="0" w:firstLine="360"/>
        <w:contextualSpacing/>
        <w:jc w:val="both"/>
      </w:pPr>
      <w:r w:rsidRPr="00052331">
        <w:t xml:space="preserve">Попередити </w:t>
      </w:r>
      <w:r w:rsidRPr="00052331">
        <w:rPr>
          <w:b/>
          <w:color w:val="C00000"/>
        </w:rPr>
        <w:t xml:space="preserve">гр.Герасько Людмилу Григорівну </w:t>
      </w:r>
      <w:r w:rsidRPr="00052331">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7D47C3" w:rsidRPr="00052331" w:rsidRDefault="007D47C3" w:rsidP="007D47C3">
      <w:pPr>
        <w:numPr>
          <w:ilvl w:val="0"/>
          <w:numId w:val="21"/>
        </w:numPr>
        <w:spacing w:after="0" w:line="240" w:lineRule="auto"/>
        <w:ind w:left="0" w:firstLine="360"/>
        <w:contextualSpacing/>
        <w:jc w:val="both"/>
      </w:pPr>
      <w:r w:rsidRPr="00052331">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052331" w:rsidRDefault="007D47C3" w:rsidP="007D47C3">
      <w:pPr>
        <w:jc w:val="center"/>
        <w:rPr>
          <w:b/>
        </w:rPr>
      </w:pPr>
      <w:r w:rsidRPr="00052331">
        <w:rPr>
          <w:b/>
        </w:rPr>
        <w:t xml:space="preserve">Сільський  голова :                                                                         </w:t>
      </w:r>
      <w:r w:rsidRPr="00052331">
        <w:rPr>
          <w:b/>
          <w:bCs/>
        </w:rPr>
        <w:t>М.О.ЛЯХ</w:t>
      </w:r>
    </w:p>
    <w:p w:rsidR="007D47C3" w:rsidRPr="00052331" w:rsidRDefault="007D47C3" w:rsidP="007D47C3"/>
    <w:p w:rsidR="007D47C3" w:rsidRPr="00052331" w:rsidRDefault="007D47C3" w:rsidP="007D47C3">
      <w:pPr>
        <w:rPr>
          <w:b/>
        </w:rPr>
      </w:pP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1341</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052331" w:rsidRDefault="007D47C3" w:rsidP="007D47C3">
      <w:r w:rsidRPr="003F5C3F">
        <w:rPr>
          <w:b/>
        </w:rPr>
        <w:t>05.0</w:t>
      </w:r>
      <w:r>
        <w:rPr>
          <w:b/>
        </w:rPr>
        <w:t>6</w:t>
      </w:r>
      <w:r w:rsidRPr="003F5C3F">
        <w:rPr>
          <w:b/>
        </w:rPr>
        <w:t>.2020</w:t>
      </w:r>
    </w:p>
    <w:p w:rsidR="007D47C3" w:rsidRDefault="007D47C3" w:rsidP="007D47C3"/>
    <w:p w:rsidR="007D47C3" w:rsidRPr="001B17E6" w:rsidRDefault="007D47C3" w:rsidP="001B17E6">
      <w:pPr>
        <w:jc w:val="center"/>
        <w:rPr>
          <w:sz w:val="28"/>
          <w:szCs w:val="28"/>
        </w:rPr>
      </w:pPr>
      <w:r w:rsidRPr="00A862B6">
        <w:rPr>
          <w:noProof/>
          <w:sz w:val="28"/>
          <w:szCs w:val="28"/>
          <w:lang w:eastAsia="uk-UA"/>
        </w:rPr>
        <w:drawing>
          <wp:inline distT="0" distB="0" distL="0" distR="0" wp14:anchorId="2845B0BB" wp14:editId="1499C80F">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A862B6" w:rsidRDefault="007D47C3" w:rsidP="007D47C3">
      <w:pPr>
        <w:jc w:val="center"/>
        <w:rPr>
          <w:b/>
        </w:rPr>
      </w:pPr>
      <w:r w:rsidRPr="00A862B6">
        <w:rPr>
          <w:b/>
        </w:rPr>
        <w:t>СТУДЕНИКІВСЬКА   СІЛЬСЬКА  РАДА</w:t>
      </w:r>
    </w:p>
    <w:p w:rsidR="007D47C3" w:rsidRPr="00A862B6" w:rsidRDefault="007D47C3" w:rsidP="007D47C3">
      <w:pPr>
        <w:jc w:val="center"/>
        <w:rPr>
          <w:b/>
        </w:rPr>
      </w:pPr>
      <w:r w:rsidRPr="00A862B6">
        <w:rPr>
          <w:b/>
        </w:rPr>
        <w:t>ПЕРЕЯСЛАВ – ХМЕЛЬНИЦЬКОГО  РАЙОНУ</w:t>
      </w:r>
    </w:p>
    <w:p w:rsidR="007D47C3" w:rsidRPr="00A862B6"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052331" w:rsidTr="007D47C3">
        <w:tc>
          <w:tcPr>
            <w:tcW w:w="8075" w:type="dxa"/>
          </w:tcPr>
          <w:p w:rsidR="007D47C3" w:rsidRPr="00A862B6" w:rsidRDefault="007D47C3" w:rsidP="007D47C3">
            <w:pPr>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Вакуленку Євгенію Вікторовичу</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Козлів</w:t>
            </w:r>
            <w:r w:rsidRPr="00A862B6">
              <w:rPr>
                <w:b/>
                <w:lang w:val="uk-UA"/>
              </w:rPr>
              <w:t xml:space="preserve"> Переяслав-Хмельницького району Київської області</w:t>
            </w:r>
          </w:p>
        </w:tc>
      </w:tr>
    </w:tbl>
    <w:p w:rsidR="007D47C3" w:rsidRPr="00A862B6" w:rsidRDefault="007D47C3" w:rsidP="001B17E6">
      <w:pPr>
        <w:jc w:val="both"/>
      </w:pPr>
      <w:r w:rsidRPr="00A862B6">
        <w:t xml:space="preserve">Розглянувши звернення </w:t>
      </w:r>
      <w:r w:rsidRPr="00A862B6">
        <w:rPr>
          <w:b/>
          <w:color w:val="C00000"/>
        </w:rPr>
        <w:t>гр.</w:t>
      </w:r>
      <w:r>
        <w:rPr>
          <w:b/>
          <w:color w:val="C00000"/>
        </w:rPr>
        <w:t>Вакуленка Євгенія Вікторовича</w:t>
      </w:r>
      <w:r w:rsidRPr="00A862B6">
        <w:rPr>
          <w:b/>
          <w:color w:val="C00000"/>
        </w:rPr>
        <w:t>,</w:t>
      </w:r>
      <w:r w:rsidRPr="00A862B6">
        <w:t xml:space="preserve"> що проживає</w:t>
      </w:r>
      <w:r>
        <w:t xml:space="preserve"> по вул.Польова, 21 в с.Студеники Переяслав-Хмельницького району</w:t>
      </w:r>
      <w:r w:rsidRPr="00A862B6">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t>Козлів</w:t>
      </w:r>
      <w:r w:rsidRPr="00A862B6">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7D47C3" w:rsidRPr="00A862B6" w:rsidRDefault="007D47C3" w:rsidP="001B17E6">
      <w:pPr>
        <w:jc w:val="center"/>
        <w:rPr>
          <w:b/>
        </w:rPr>
      </w:pPr>
      <w:r w:rsidRPr="00A862B6">
        <w:rPr>
          <w:b/>
        </w:rPr>
        <w:t xml:space="preserve">В И Р І </w:t>
      </w:r>
      <w:r w:rsidR="001B17E6">
        <w:rPr>
          <w:b/>
        </w:rPr>
        <w:t>Ш И Л А :</w:t>
      </w:r>
    </w:p>
    <w:p w:rsidR="007D47C3" w:rsidRPr="00A862B6" w:rsidRDefault="007D47C3" w:rsidP="006739E5">
      <w:pPr>
        <w:numPr>
          <w:ilvl w:val="0"/>
          <w:numId w:val="44"/>
        </w:numPr>
        <w:spacing w:after="0" w:line="240" w:lineRule="auto"/>
        <w:ind w:left="0" w:firstLine="360"/>
        <w:contextualSpacing/>
        <w:jc w:val="both"/>
      </w:pPr>
      <w:r w:rsidRPr="00A862B6">
        <w:t xml:space="preserve">Надати дозвіл </w:t>
      </w:r>
      <w:r w:rsidRPr="00A862B6">
        <w:rPr>
          <w:b/>
          <w:color w:val="C00000"/>
        </w:rPr>
        <w:t>гр.</w:t>
      </w:r>
      <w:r>
        <w:rPr>
          <w:b/>
          <w:color w:val="C00000"/>
        </w:rPr>
        <w:t xml:space="preserve">Вакуленку Євгенію Вікторовичу </w:t>
      </w:r>
      <w:r w:rsidRPr="00A862B6">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rPr>
        <w:t>0,</w:t>
      </w:r>
      <w:r>
        <w:rPr>
          <w:color w:val="C00000"/>
        </w:rPr>
        <w:t>5200</w:t>
      </w:r>
      <w:r w:rsidRPr="00A862B6">
        <w:rPr>
          <w:color w:val="C00000"/>
        </w:rPr>
        <w:t xml:space="preserve"> га,</w:t>
      </w:r>
      <w:r w:rsidRPr="00A862B6">
        <w:t xml:space="preserve"> розташовану </w:t>
      </w:r>
      <w:r>
        <w:t>в с.Козлів</w:t>
      </w:r>
      <w:r>
        <w:rPr>
          <w:color w:val="C00000"/>
        </w:rPr>
        <w:t xml:space="preserve"> </w:t>
      </w:r>
      <w:r w:rsidRPr="00A862B6">
        <w:t>Переяслав-Хмельницького  району Київської  області</w:t>
      </w:r>
      <w:r w:rsidRPr="00A862B6">
        <w:rPr>
          <w:color w:val="C00000"/>
        </w:rPr>
        <w:t xml:space="preserve">, </w:t>
      </w:r>
      <w:r w:rsidRPr="00A862B6">
        <w:t xml:space="preserve">(код КВЦПЗ-01.03). </w:t>
      </w:r>
    </w:p>
    <w:p w:rsidR="007D47C3" w:rsidRPr="00A862B6" w:rsidRDefault="007D47C3" w:rsidP="006739E5">
      <w:pPr>
        <w:numPr>
          <w:ilvl w:val="0"/>
          <w:numId w:val="44"/>
        </w:numPr>
        <w:spacing w:after="0" w:line="240" w:lineRule="auto"/>
        <w:ind w:left="0" w:firstLine="360"/>
        <w:contextualSpacing/>
        <w:jc w:val="both"/>
      </w:pPr>
      <w:r w:rsidRPr="00A862B6">
        <w:t>Проект землеустрою щодо відведення земельної ділянки у власність погодити відповідно до ст. 186-1 Земельного кодексу України.</w:t>
      </w:r>
    </w:p>
    <w:p w:rsidR="007D47C3" w:rsidRPr="00A862B6" w:rsidRDefault="007D47C3" w:rsidP="006739E5">
      <w:pPr>
        <w:numPr>
          <w:ilvl w:val="0"/>
          <w:numId w:val="44"/>
        </w:numPr>
        <w:spacing w:after="0" w:line="240" w:lineRule="auto"/>
        <w:ind w:left="0" w:firstLine="360"/>
        <w:contextualSpacing/>
        <w:jc w:val="both"/>
      </w:pPr>
      <w:r w:rsidRPr="00A862B6">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A862B6" w:rsidRDefault="007D47C3" w:rsidP="006739E5">
      <w:pPr>
        <w:numPr>
          <w:ilvl w:val="0"/>
          <w:numId w:val="44"/>
        </w:numPr>
        <w:spacing w:after="0" w:line="240" w:lineRule="auto"/>
        <w:ind w:left="0" w:firstLine="360"/>
        <w:contextualSpacing/>
        <w:jc w:val="both"/>
      </w:pPr>
      <w:r w:rsidRPr="00A862B6">
        <w:t>Остаточне уточнення площі земельної ділянки буде проведено після виготовлення проекту землеустрою.</w:t>
      </w:r>
    </w:p>
    <w:p w:rsidR="007D47C3" w:rsidRPr="00A862B6" w:rsidRDefault="007D47C3" w:rsidP="006739E5">
      <w:pPr>
        <w:numPr>
          <w:ilvl w:val="0"/>
          <w:numId w:val="44"/>
        </w:numPr>
        <w:spacing w:after="0" w:line="240" w:lineRule="auto"/>
        <w:ind w:left="0" w:firstLine="360"/>
        <w:contextualSpacing/>
        <w:jc w:val="both"/>
      </w:pPr>
      <w:r w:rsidRPr="00A862B6">
        <w:t xml:space="preserve">Попередити </w:t>
      </w:r>
      <w:r w:rsidRPr="00A862B6">
        <w:rPr>
          <w:b/>
          <w:color w:val="C00000"/>
        </w:rPr>
        <w:t>гр.</w:t>
      </w:r>
      <w:r>
        <w:rPr>
          <w:b/>
          <w:color w:val="C00000"/>
        </w:rPr>
        <w:t xml:space="preserve">Вакуленка Євгенія Вікторовича </w:t>
      </w:r>
      <w:r w:rsidRPr="00A862B6">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7D47C3" w:rsidRPr="00A862B6" w:rsidRDefault="007D47C3" w:rsidP="007D47C3">
      <w:pPr>
        <w:numPr>
          <w:ilvl w:val="0"/>
          <w:numId w:val="44"/>
        </w:numPr>
        <w:spacing w:after="0" w:line="240" w:lineRule="auto"/>
        <w:ind w:left="0" w:firstLine="360"/>
        <w:contextualSpacing/>
        <w:jc w:val="both"/>
      </w:pPr>
      <w:r w:rsidRPr="00A862B6">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A862B6" w:rsidRDefault="007D47C3" w:rsidP="007D47C3">
      <w:pPr>
        <w:jc w:val="both"/>
      </w:pPr>
    </w:p>
    <w:p w:rsidR="007D47C3" w:rsidRPr="00A862B6" w:rsidRDefault="007D47C3" w:rsidP="007D47C3">
      <w:pPr>
        <w:jc w:val="center"/>
        <w:rPr>
          <w:b/>
        </w:rPr>
      </w:pPr>
      <w:r w:rsidRPr="00A862B6">
        <w:rPr>
          <w:b/>
        </w:rPr>
        <w:t xml:space="preserve">Сільський  голова :                                                                         </w:t>
      </w:r>
      <w:r w:rsidRPr="00A862B6">
        <w:rPr>
          <w:b/>
          <w:bCs/>
        </w:rPr>
        <w:t>М.О.ЛЯХ</w:t>
      </w:r>
    </w:p>
    <w:p w:rsidR="007D47C3" w:rsidRPr="00A862B6" w:rsidRDefault="007D47C3" w:rsidP="007D47C3"/>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1342</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 w:rsidR="007D47C3" w:rsidRPr="001B17E6" w:rsidRDefault="007D47C3" w:rsidP="001B17E6">
      <w:pPr>
        <w:jc w:val="center"/>
        <w:rPr>
          <w:sz w:val="28"/>
          <w:szCs w:val="28"/>
        </w:rPr>
      </w:pPr>
      <w:r w:rsidRPr="009C7117">
        <w:rPr>
          <w:noProof/>
          <w:sz w:val="28"/>
          <w:szCs w:val="28"/>
          <w:lang w:eastAsia="uk-UA"/>
        </w:rPr>
        <w:lastRenderedPageBreak/>
        <w:drawing>
          <wp:inline distT="0" distB="0" distL="0" distR="0" wp14:anchorId="6A9C9DEB" wp14:editId="15634299">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9C7117" w:rsidRDefault="007D47C3" w:rsidP="007D47C3">
      <w:pPr>
        <w:jc w:val="center"/>
        <w:rPr>
          <w:b/>
        </w:rPr>
      </w:pPr>
      <w:r w:rsidRPr="009C7117">
        <w:rPr>
          <w:b/>
        </w:rPr>
        <w:t>СТУДЕНИКІВСЬКА   СІЛЬСЬКА  РАДА</w:t>
      </w:r>
    </w:p>
    <w:p w:rsidR="007D47C3" w:rsidRPr="009C7117" w:rsidRDefault="007D47C3" w:rsidP="007D47C3">
      <w:pPr>
        <w:jc w:val="center"/>
        <w:rPr>
          <w:b/>
        </w:rPr>
      </w:pPr>
      <w:r w:rsidRPr="009C7117">
        <w:rPr>
          <w:b/>
        </w:rPr>
        <w:t>ПЕРЕЯСЛАВ – ХМЕЛЬНИЦЬКОГО  РАЙОНУ</w:t>
      </w:r>
    </w:p>
    <w:p w:rsidR="007D47C3" w:rsidRPr="009C7117"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9C7117" w:rsidTr="007D47C3">
        <w:tc>
          <w:tcPr>
            <w:tcW w:w="8075" w:type="dxa"/>
          </w:tcPr>
          <w:p w:rsidR="007D47C3" w:rsidRPr="009C7117" w:rsidRDefault="007D47C3" w:rsidP="007D47C3">
            <w:pPr>
              <w:rPr>
                <w:b/>
                <w:lang w:val="uk-UA"/>
              </w:rPr>
            </w:pPr>
            <w:r w:rsidRPr="009C7117">
              <w:rPr>
                <w:b/>
                <w:lang w:val="uk-UA"/>
              </w:rPr>
              <w:t>Про надання дозволу на виготовлення проекту землеустрою щодо  відведення земельної  ділянки гр.</w:t>
            </w:r>
            <w:r>
              <w:rPr>
                <w:b/>
                <w:lang w:val="uk-UA"/>
              </w:rPr>
              <w:t>Барабаш Вірі Анатоліївні</w:t>
            </w:r>
            <w:r w:rsidRPr="009C71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 </w:t>
            </w:r>
            <w:r>
              <w:rPr>
                <w:b/>
                <w:lang w:val="uk-UA"/>
              </w:rPr>
              <w:t>Барабаші</w:t>
            </w:r>
            <w:r w:rsidRPr="009C7117">
              <w:rPr>
                <w:b/>
                <w:lang w:val="uk-UA"/>
              </w:rPr>
              <w:t xml:space="preserve"> в с.</w:t>
            </w:r>
            <w:r>
              <w:rPr>
                <w:b/>
                <w:lang w:val="uk-UA"/>
              </w:rPr>
              <w:t>Козлів</w:t>
            </w:r>
            <w:r w:rsidRPr="009C7117">
              <w:rPr>
                <w:b/>
                <w:lang w:val="uk-UA"/>
              </w:rPr>
              <w:t xml:space="preserve"> Переяслав-Хмельницького району Київської області.  </w:t>
            </w:r>
          </w:p>
        </w:tc>
      </w:tr>
    </w:tbl>
    <w:p w:rsidR="007D47C3" w:rsidRPr="009C7117" w:rsidRDefault="007D47C3" w:rsidP="001B17E6">
      <w:pPr>
        <w:jc w:val="both"/>
      </w:pPr>
      <w:r w:rsidRPr="009C7117">
        <w:t xml:space="preserve">Розглянувши звернення </w:t>
      </w:r>
      <w:r w:rsidRPr="009C7117">
        <w:rPr>
          <w:b/>
        </w:rPr>
        <w:t>гр.</w:t>
      </w:r>
      <w:r>
        <w:rPr>
          <w:b/>
        </w:rPr>
        <w:t>Барабаш Віри Анатоліївни</w:t>
      </w:r>
      <w:r w:rsidRPr="009C7117">
        <w:rPr>
          <w:color w:val="C00000"/>
        </w:rPr>
        <w:t>,</w:t>
      </w:r>
      <w:r w:rsidRPr="009C7117">
        <w:t xml:space="preserve"> що проживає по вул.</w:t>
      </w:r>
      <w:r>
        <w:t>Шевченка, 42 в с.Студеники</w:t>
      </w:r>
      <w:r w:rsidRPr="009C7117">
        <w:t xml:space="preserve"> Переяслав-Хмельницького району Київської області ,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w:t>
      </w:r>
      <w:r>
        <w:t>Барабаші в с.Козлів</w:t>
      </w:r>
      <w:r w:rsidRPr="009C7117">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7D47C3" w:rsidRPr="009C7117" w:rsidRDefault="001B17E6" w:rsidP="001B17E6">
      <w:pPr>
        <w:jc w:val="center"/>
        <w:rPr>
          <w:b/>
        </w:rPr>
      </w:pPr>
      <w:r>
        <w:rPr>
          <w:b/>
        </w:rPr>
        <w:t>В И Р І Ш И Л А :</w:t>
      </w:r>
    </w:p>
    <w:p w:rsidR="007D47C3" w:rsidRPr="009C7117" w:rsidRDefault="007D47C3" w:rsidP="006739E5">
      <w:pPr>
        <w:pStyle w:val="ae"/>
        <w:numPr>
          <w:ilvl w:val="0"/>
          <w:numId w:val="12"/>
        </w:numPr>
        <w:ind w:left="0" w:firstLine="360"/>
        <w:jc w:val="both"/>
        <w:rPr>
          <w:lang w:val="uk-UA"/>
        </w:rPr>
      </w:pPr>
      <w:r w:rsidRPr="009C7117">
        <w:rPr>
          <w:lang w:val="uk-UA"/>
        </w:rPr>
        <w:t xml:space="preserve">Надати дозвіл </w:t>
      </w:r>
      <w:r w:rsidRPr="009C7117">
        <w:rPr>
          <w:b/>
          <w:lang w:val="uk-UA"/>
        </w:rPr>
        <w:t>гр.</w:t>
      </w:r>
      <w:r>
        <w:rPr>
          <w:b/>
          <w:lang w:val="uk-UA"/>
        </w:rPr>
        <w:t>Барабаш Вірі Анатоліївні</w:t>
      </w:r>
      <w:r w:rsidRPr="009C7117">
        <w:rPr>
          <w:b/>
          <w:lang w:val="uk-UA"/>
        </w:rPr>
        <w:t xml:space="preserve"> </w:t>
      </w:r>
      <w:r w:rsidRPr="009C7117">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9C7117">
        <w:rPr>
          <w:color w:val="C00000"/>
          <w:lang w:val="uk-UA"/>
        </w:rPr>
        <w:t>0,</w:t>
      </w:r>
      <w:r>
        <w:rPr>
          <w:color w:val="C00000"/>
          <w:lang w:val="uk-UA"/>
        </w:rPr>
        <w:t xml:space="preserve">2500 </w:t>
      </w:r>
      <w:r w:rsidRPr="009C7117">
        <w:rPr>
          <w:color w:val="C00000"/>
          <w:lang w:val="uk-UA"/>
        </w:rPr>
        <w:t>га,</w:t>
      </w:r>
      <w:r w:rsidRPr="009C7117">
        <w:rPr>
          <w:lang w:val="uk-UA"/>
        </w:rPr>
        <w:t xml:space="preserve"> розташовану по вул.</w:t>
      </w:r>
      <w:r>
        <w:rPr>
          <w:lang w:val="uk-UA"/>
        </w:rPr>
        <w:t>Барабаші</w:t>
      </w:r>
      <w:r w:rsidRPr="009C7117">
        <w:rPr>
          <w:lang w:val="uk-UA"/>
        </w:rPr>
        <w:t xml:space="preserve"> в с.</w:t>
      </w:r>
      <w:r>
        <w:rPr>
          <w:lang w:val="uk-UA"/>
        </w:rPr>
        <w:t>Козлів</w:t>
      </w:r>
      <w:r w:rsidRPr="009C7117">
        <w:rPr>
          <w:lang w:val="uk-UA"/>
        </w:rPr>
        <w:t xml:space="preserve"> Переяслав-Хмельницького  району Київської  області</w:t>
      </w:r>
      <w:r w:rsidRPr="009C7117">
        <w:rPr>
          <w:color w:val="C00000"/>
          <w:lang w:val="uk-UA"/>
        </w:rPr>
        <w:t xml:space="preserve">, </w:t>
      </w:r>
      <w:r w:rsidRPr="009C7117">
        <w:rPr>
          <w:lang w:val="uk-UA"/>
        </w:rPr>
        <w:t xml:space="preserve">(код КВЦПЗ-02.01). </w:t>
      </w:r>
    </w:p>
    <w:p w:rsidR="007D47C3" w:rsidRPr="009C7117" w:rsidRDefault="007D47C3" w:rsidP="006739E5">
      <w:pPr>
        <w:numPr>
          <w:ilvl w:val="0"/>
          <w:numId w:val="12"/>
        </w:numPr>
        <w:spacing w:after="0" w:line="240" w:lineRule="auto"/>
        <w:ind w:left="0" w:firstLine="360"/>
        <w:contextualSpacing/>
        <w:jc w:val="both"/>
      </w:pPr>
      <w:r w:rsidRPr="009C7117">
        <w:t>Проект землеустрою щодо відведення земельної ділянки у власність погодити відповідно до ст. 186-1 Земельного кодексу України.</w:t>
      </w:r>
    </w:p>
    <w:p w:rsidR="007D47C3" w:rsidRPr="009C7117" w:rsidRDefault="007D47C3" w:rsidP="006739E5">
      <w:pPr>
        <w:numPr>
          <w:ilvl w:val="0"/>
          <w:numId w:val="12"/>
        </w:numPr>
        <w:spacing w:after="0" w:line="240" w:lineRule="auto"/>
        <w:ind w:left="0" w:firstLine="360"/>
        <w:contextualSpacing/>
        <w:jc w:val="both"/>
      </w:pPr>
      <w:r w:rsidRPr="009C7117">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9C7117" w:rsidRDefault="007D47C3" w:rsidP="006739E5">
      <w:pPr>
        <w:numPr>
          <w:ilvl w:val="0"/>
          <w:numId w:val="12"/>
        </w:numPr>
        <w:spacing w:after="0" w:line="240" w:lineRule="auto"/>
        <w:ind w:left="0" w:firstLine="360"/>
        <w:contextualSpacing/>
        <w:jc w:val="both"/>
      </w:pPr>
      <w:r w:rsidRPr="009C7117">
        <w:t>Остаточне уточнення площі земельної ділянки буде проведено після виготовлення проекту землеустрою.</w:t>
      </w:r>
    </w:p>
    <w:p w:rsidR="007D47C3" w:rsidRPr="009C7117" w:rsidRDefault="007D47C3" w:rsidP="006739E5">
      <w:pPr>
        <w:numPr>
          <w:ilvl w:val="0"/>
          <w:numId w:val="12"/>
        </w:numPr>
        <w:spacing w:after="0" w:line="240" w:lineRule="auto"/>
        <w:ind w:left="0" w:firstLine="360"/>
        <w:contextualSpacing/>
        <w:jc w:val="both"/>
      </w:pPr>
      <w:r w:rsidRPr="009C7117">
        <w:t xml:space="preserve">Попередити </w:t>
      </w:r>
      <w:r w:rsidRPr="009C7117">
        <w:rPr>
          <w:b/>
        </w:rPr>
        <w:t>гр.</w:t>
      </w:r>
      <w:r>
        <w:rPr>
          <w:b/>
        </w:rPr>
        <w:t>Барабаш Віру Анатоліївну</w:t>
      </w:r>
      <w:r w:rsidRPr="009C7117">
        <w:rPr>
          <w:b/>
        </w:rPr>
        <w:t xml:space="preserve"> </w:t>
      </w:r>
      <w:r w:rsidRPr="009C7117">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9C7117" w:rsidRDefault="007D47C3" w:rsidP="007D47C3">
      <w:pPr>
        <w:numPr>
          <w:ilvl w:val="0"/>
          <w:numId w:val="12"/>
        </w:numPr>
        <w:spacing w:after="0" w:line="240" w:lineRule="auto"/>
        <w:ind w:left="0" w:firstLine="360"/>
        <w:contextualSpacing/>
        <w:jc w:val="both"/>
      </w:pPr>
      <w:r w:rsidRPr="009C7117">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9C7117" w:rsidRDefault="007D47C3" w:rsidP="007D47C3">
      <w:pPr>
        <w:jc w:val="both"/>
      </w:pPr>
    </w:p>
    <w:p w:rsidR="007D47C3" w:rsidRPr="001B17E6" w:rsidRDefault="007D47C3" w:rsidP="001B17E6">
      <w:pPr>
        <w:jc w:val="center"/>
        <w:rPr>
          <w:b/>
        </w:rPr>
      </w:pPr>
      <w:r w:rsidRPr="009C7117">
        <w:rPr>
          <w:b/>
        </w:rPr>
        <w:t xml:space="preserve">Сільський  голова :                                                                         </w:t>
      </w:r>
      <w:r w:rsidRPr="009C7117">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1343</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pPr>
        <w:rPr>
          <w:color w:val="264969"/>
          <w:lang w:eastAsia="uk-UA"/>
        </w:rPr>
      </w:pPr>
      <w:r w:rsidRPr="003F5C3F">
        <w:rPr>
          <w:b/>
        </w:rPr>
        <w:t>05.0</w:t>
      </w:r>
      <w:r>
        <w:rPr>
          <w:b/>
        </w:rPr>
        <w:t>6</w:t>
      </w:r>
      <w:r w:rsidRPr="003F5C3F">
        <w:rPr>
          <w:b/>
        </w:rPr>
        <w:t>.2020</w:t>
      </w:r>
      <w:r w:rsidRPr="009C7117">
        <w:rPr>
          <w:color w:val="264969"/>
          <w:lang w:eastAsia="uk-UA"/>
        </w:rPr>
        <w:t> </w:t>
      </w:r>
    </w:p>
    <w:p w:rsidR="007D47C3" w:rsidRDefault="007D47C3" w:rsidP="007D47C3">
      <w:pPr>
        <w:rPr>
          <w:color w:val="264969"/>
          <w:lang w:eastAsia="uk-UA"/>
        </w:rPr>
      </w:pPr>
    </w:p>
    <w:p w:rsidR="007D47C3" w:rsidRDefault="007D47C3" w:rsidP="007D47C3">
      <w:pPr>
        <w:rPr>
          <w:color w:val="264969"/>
          <w:lang w:eastAsia="uk-UA"/>
        </w:rPr>
      </w:pPr>
    </w:p>
    <w:p w:rsidR="007D47C3" w:rsidRPr="001B17E6" w:rsidRDefault="007D47C3" w:rsidP="001B17E6">
      <w:pPr>
        <w:jc w:val="center"/>
        <w:rPr>
          <w:sz w:val="28"/>
          <w:szCs w:val="28"/>
        </w:rPr>
      </w:pPr>
      <w:r w:rsidRPr="009C7117">
        <w:rPr>
          <w:noProof/>
          <w:sz w:val="28"/>
          <w:szCs w:val="28"/>
          <w:lang w:eastAsia="uk-UA"/>
        </w:rPr>
        <w:drawing>
          <wp:inline distT="0" distB="0" distL="0" distR="0" wp14:anchorId="1BFEB596" wp14:editId="1588F258">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9C7117" w:rsidRDefault="007D47C3" w:rsidP="007D47C3">
      <w:pPr>
        <w:jc w:val="center"/>
        <w:rPr>
          <w:b/>
        </w:rPr>
      </w:pPr>
      <w:r w:rsidRPr="009C7117">
        <w:rPr>
          <w:b/>
        </w:rPr>
        <w:t>СТУДЕНИКІВСЬКА   СІЛЬСЬКА  РАДА</w:t>
      </w:r>
    </w:p>
    <w:p w:rsidR="007D47C3" w:rsidRPr="009C7117" w:rsidRDefault="007D47C3" w:rsidP="007D47C3">
      <w:pPr>
        <w:jc w:val="center"/>
        <w:rPr>
          <w:b/>
        </w:rPr>
      </w:pPr>
      <w:r w:rsidRPr="009C7117">
        <w:rPr>
          <w:b/>
        </w:rPr>
        <w:t>ПЕРЕЯСЛАВ – ХМЕЛЬНИЦЬКОГО  РАЙОНУ</w:t>
      </w:r>
    </w:p>
    <w:p w:rsidR="007D47C3" w:rsidRPr="009C7117"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BA6875" w:rsidTr="007D47C3">
        <w:tc>
          <w:tcPr>
            <w:tcW w:w="8075" w:type="dxa"/>
          </w:tcPr>
          <w:p w:rsidR="007D47C3" w:rsidRPr="009C7117" w:rsidRDefault="007D47C3" w:rsidP="007D47C3">
            <w:pPr>
              <w:rPr>
                <w:b/>
                <w:lang w:val="uk-UA"/>
              </w:rPr>
            </w:pPr>
            <w:r w:rsidRPr="009C7117">
              <w:rPr>
                <w:b/>
                <w:lang w:val="uk-UA"/>
              </w:rPr>
              <w:t>Про надання дозволу на виготовлення проекту землеустрою щодо  відведення земельної  ділянки гр.</w:t>
            </w:r>
            <w:r>
              <w:rPr>
                <w:b/>
                <w:lang w:val="uk-UA"/>
              </w:rPr>
              <w:t>Мельнику Олександру Володимировичу</w:t>
            </w:r>
            <w:r w:rsidRPr="009C71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в с.</w:t>
            </w:r>
            <w:r>
              <w:rPr>
                <w:b/>
                <w:lang w:val="uk-UA"/>
              </w:rPr>
              <w:t>Студеники</w:t>
            </w:r>
            <w:r w:rsidRPr="009C7117">
              <w:rPr>
                <w:b/>
                <w:lang w:val="uk-UA"/>
              </w:rPr>
              <w:t xml:space="preserve"> Переяслав-Хмельницького району Київської області.  </w:t>
            </w:r>
          </w:p>
        </w:tc>
      </w:tr>
    </w:tbl>
    <w:p w:rsidR="007D47C3" w:rsidRPr="009C7117" w:rsidRDefault="007D47C3" w:rsidP="001B17E6">
      <w:pPr>
        <w:jc w:val="both"/>
      </w:pPr>
      <w:r w:rsidRPr="009C7117">
        <w:t xml:space="preserve">Розглянувши звернення </w:t>
      </w:r>
      <w:r w:rsidRPr="009C7117">
        <w:rPr>
          <w:b/>
        </w:rPr>
        <w:t>гр.</w:t>
      </w:r>
      <w:r>
        <w:rPr>
          <w:b/>
        </w:rPr>
        <w:t>Мельника Олександра Володимировича</w:t>
      </w:r>
      <w:r w:rsidRPr="009C7117">
        <w:rPr>
          <w:color w:val="C00000"/>
        </w:rPr>
        <w:t>,</w:t>
      </w:r>
      <w:r w:rsidRPr="009C7117">
        <w:t xml:space="preserve"> що проживає по вул.</w:t>
      </w:r>
      <w:r>
        <w:t>Дружби, 26 д в м.Бориспіль Київської області</w:t>
      </w:r>
      <w:r w:rsidRPr="009C7117">
        <w:t xml:space="preserve"> ,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w:t>
      </w:r>
      <w:r>
        <w:t>в с.Студеники</w:t>
      </w:r>
      <w:r w:rsidRPr="009C7117">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7D47C3" w:rsidRPr="009C7117" w:rsidRDefault="007D47C3" w:rsidP="001B17E6">
      <w:pPr>
        <w:jc w:val="center"/>
        <w:rPr>
          <w:b/>
        </w:rPr>
      </w:pPr>
      <w:r w:rsidRPr="009C7117">
        <w:rPr>
          <w:b/>
        </w:rPr>
        <w:t>В И Р</w:t>
      </w:r>
      <w:r w:rsidR="001B17E6">
        <w:rPr>
          <w:b/>
        </w:rPr>
        <w:t xml:space="preserve"> І Ш И Л А :</w:t>
      </w:r>
    </w:p>
    <w:p w:rsidR="007D47C3" w:rsidRPr="009C7117" w:rsidRDefault="007D47C3" w:rsidP="006739E5">
      <w:pPr>
        <w:pStyle w:val="ae"/>
        <w:numPr>
          <w:ilvl w:val="0"/>
          <w:numId w:val="50"/>
        </w:numPr>
        <w:ind w:left="0" w:firstLine="360"/>
        <w:jc w:val="both"/>
        <w:rPr>
          <w:lang w:val="uk-UA"/>
        </w:rPr>
      </w:pPr>
      <w:r w:rsidRPr="009C7117">
        <w:rPr>
          <w:lang w:val="uk-UA"/>
        </w:rPr>
        <w:t xml:space="preserve">Надати дозвіл </w:t>
      </w:r>
      <w:r w:rsidRPr="009C7117">
        <w:rPr>
          <w:b/>
          <w:lang w:val="uk-UA"/>
        </w:rPr>
        <w:t>гр.</w:t>
      </w:r>
      <w:r>
        <w:rPr>
          <w:b/>
          <w:lang w:val="uk-UA"/>
        </w:rPr>
        <w:t>Мельнику Олександру Володимировичу</w:t>
      </w:r>
      <w:r w:rsidRPr="009C7117">
        <w:rPr>
          <w:b/>
          <w:lang w:val="uk-UA"/>
        </w:rPr>
        <w:t xml:space="preserve"> </w:t>
      </w:r>
      <w:r w:rsidRPr="009C7117">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9C7117">
        <w:rPr>
          <w:color w:val="C00000"/>
          <w:lang w:val="uk-UA"/>
        </w:rPr>
        <w:t>0,</w:t>
      </w:r>
      <w:r>
        <w:rPr>
          <w:color w:val="C00000"/>
          <w:lang w:val="uk-UA"/>
        </w:rPr>
        <w:t xml:space="preserve">2000 </w:t>
      </w:r>
      <w:r w:rsidRPr="009C7117">
        <w:rPr>
          <w:color w:val="C00000"/>
          <w:lang w:val="uk-UA"/>
        </w:rPr>
        <w:t>га,</w:t>
      </w:r>
      <w:r w:rsidRPr="009C7117">
        <w:rPr>
          <w:lang w:val="uk-UA"/>
        </w:rPr>
        <w:t xml:space="preserve"> розташовану </w:t>
      </w:r>
      <w:r>
        <w:rPr>
          <w:lang w:val="uk-UA"/>
        </w:rPr>
        <w:t>в с.Студеники</w:t>
      </w:r>
      <w:r w:rsidRPr="009C7117">
        <w:rPr>
          <w:lang w:val="uk-UA"/>
        </w:rPr>
        <w:t xml:space="preserve"> Переяслав-Хмельницького  району Київської  області</w:t>
      </w:r>
      <w:r w:rsidRPr="009C7117">
        <w:rPr>
          <w:color w:val="C00000"/>
          <w:lang w:val="uk-UA"/>
        </w:rPr>
        <w:t xml:space="preserve">, </w:t>
      </w:r>
      <w:r w:rsidRPr="009C7117">
        <w:rPr>
          <w:lang w:val="uk-UA"/>
        </w:rPr>
        <w:t xml:space="preserve">(код КВЦПЗ-02.01). </w:t>
      </w:r>
    </w:p>
    <w:p w:rsidR="007D47C3" w:rsidRPr="009C7117" w:rsidRDefault="007D47C3" w:rsidP="006739E5">
      <w:pPr>
        <w:numPr>
          <w:ilvl w:val="0"/>
          <w:numId w:val="50"/>
        </w:numPr>
        <w:spacing w:after="0" w:line="240" w:lineRule="auto"/>
        <w:ind w:left="0" w:firstLine="360"/>
        <w:contextualSpacing/>
        <w:jc w:val="both"/>
      </w:pPr>
      <w:r w:rsidRPr="009C7117">
        <w:t>Проект землеустрою щодо відведення земельної ділянки у власність погодити відповідно до ст. 186-1 Земельного кодексу України.</w:t>
      </w:r>
    </w:p>
    <w:p w:rsidR="007D47C3" w:rsidRPr="009C7117" w:rsidRDefault="007D47C3" w:rsidP="006739E5">
      <w:pPr>
        <w:numPr>
          <w:ilvl w:val="0"/>
          <w:numId w:val="50"/>
        </w:numPr>
        <w:spacing w:after="0" w:line="240" w:lineRule="auto"/>
        <w:ind w:left="0" w:firstLine="360"/>
        <w:contextualSpacing/>
        <w:jc w:val="both"/>
      </w:pPr>
      <w:r w:rsidRPr="009C7117">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9C7117" w:rsidRDefault="007D47C3" w:rsidP="006739E5">
      <w:pPr>
        <w:numPr>
          <w:ilvl w:val="0"/>
          <w:numId w:val="50"/>
        </w:numPr>
        <w:spacing w:after="0" w:line="240" w:lineRule="auto"/>
        <w:ind w:left="0" w:firstLine="360"/>
        <w:contextualSpacing/>
        <w:jc w:val="both"/>
      </w:pPr>
      <w:r w:rsidRPr="009C7117">
        <w:t>Остаточне уточнення площі земельної ділянки буде проведено після виготовлення проекту землеустрою.</w:t>
      </w:r>
    </w:p>
    <w:p w:rsidR="007D47C3" w:rsidRPr="009C7117" w:rsidRDefault="007D47C3" w:rsidP="006739E5">
      <w:pPr>
        <w:numPr>
          <w:ilvl w:val="0"/>
          <w:numId w:val="50"/>
        </w:numPr>
        <w:spacing w:after="0" w:line="240" w:lineRule="auto"/>
        <w:ind w:left="0" w:firstLine="360"/>
        <w:contextualSpacing/>
        <w:jc w:val="both"/>
      </w:pPr>
      <w:r w:rsidRPr="009C7117">
        <w:t xml:space="preserve">Попередити </w:t>
      </w:r>
      <w:r w:rsidRPr="009C7117">
        <w:rPr>
          <w:b/>
        </w:rPr>
        <w:t>гр.</w:t>
      </w:r>
      <w:r>
        <w:rPr>
          <w:b/>
        </w:rPr>
        <w:t>Мельника Олександра Володимировича</w:t>
      </w:r>
      <w:r w:rsidRPr="009C7117">
        <w:rPr>
          <w:b/>
        </w:rPr>
        <w:t xml:space="preserve"> </w:t>
      </w:r>
      <w:r w:rsidRPr="009C7117">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7D47C3" w:rsidRPr="009C7117" w:rsidRDefault="007D47C3" w:rsidP="007D47C3">
      <w:pPr>
        <w:numPr>
          <w:ilvl w:val="0"/>
          <w:numId w:val="50"/>
        </w:numPr>
        <w:spacing w:after="0" w:line="240" w:lineRule="auto"/>
        <w:ind w:left="0" w:firstLine="360"/>
        <w:contextualSpacing/>
        <w:jc w:val="both"/>
      </w:pPr>
      <w:r w:rsidRPr="009C7117">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9C7117" w:rsidRDefault="007D47C3" w:rsidP="007D47C3">
      <w:pPr>
        <w:jc w:val="center"/>
        <w:rPr>
          <w:b/>
        </w:rPr>
      </w:pPr>
      <w:r w:rsidRPr="009C7117">
        <w:rPr>
          <w:b/>
        </w:rPr>
        <w:t xml:space="preserve">Сільський  голова :                                                                         </w:t>
      </w:r>
      <w:r w:rsidRPr="009C7117">
        <w:rPr>
          <w:b/>
          <w:bCs/>
        </w:rPr>
        <w:t>М.О.ЛЯХ</w:t>
      </w:r>
    </w:p>
    <w:p w:rsidR="007D47C3" w:rsidRPr="009C7117" w:rsidRDefault="007D47C3" w:rsidP="007D47C3"/>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1344</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9C7117" w:rsidRDefault="007D47C3" w:rsidP="007D47C3">
      <w:pPr>
        <w:rPr>
          <w:i/>
          <w:lang w:eastAsia="uk-UA"/>
        </w:rPr>
      </w:pPr>
      <w:r w:rsidRPr="003F5C3F">
        <w:rPr>
          <w:b/>
        </w:rPr>
        <w:t>05.0</w:t>
      </w:r>
      <w:r>
        <w:rPr>
          <w:b/>
        </w:rPr>
        <w:t>6</w:t>
      </w:r>
      <w:r w:rsidRPr="003F5C3F">
        <w:rPr>
          <w:b/>
        </w:rPr>
        <w:t>.2020</w:t>
      </w:r>
      <w:r w:rsidRPr="009C7117">
        <w:rPr>
          <w:color w:val="264969"/>
          <w:lang w:eastAsia="uk-UA"/>
        </w:rPr>
        <w:t> </w:t>
      </w:r>
    </w:p>
    <w:p w:rsidR="007D47C3" w:rsidRDefault="007D47C3" w:rsidP="007D47C3">
      <w:pPr>
        <w:rPr>
          <w:color w:val="264969"/>
          <w:lang w:eastAsia="uk-UA"/>
        </w:rPr>
      </w:pPr>
    </w:p>
    <w:p w:rsidR="007D47C3" w:rsidRDefault="007D47C3" w:rsidP="007D47C3">
      <w:pPr>
        <w:jc w:val="center"/>
        <w:rPr>
          <w:b/>
          <w:sz w:val="28"/>
          <w:szCs w:val="28"/>
        </w:rPr>
      </w:pPr>
      <w:r>
        <w:rPr>
          <w:noProof/>
          <w:sz w:val="28"/>
          <w:szCs w:val="28"/>
          <w:lang w:eastAsia="uk-UA"/>
        </w:rPr>
        <w:drawing>
          <wp:inline distT="0" distB="0" distL="0" distR="0" wp14:anchorId="41C5CBF2" wp14:editId="5C2DE2AC">
            <wp:extent cx="400050" cy="561975"/>
            <wp:effectExtent l="0" t="0" r="0" b="9525"/>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050" cy="561975"/>
                    </a:xfrm>
                    <a:prstGeom prst="rect">
                      <a:avLst/>
                    </a:prstGeom>
                    <a:noFill/>
                    <a:ln>
                      <a:noFill/>
                    </a:ln>
                  </pic:spPr>
                </pic:pic>
              </a:graphicData>
            </a:graphic>
          </wp:inline>
        </w:drawing>
      </w:r>
    </w:p>
    <w:p w:rsidR="007D47C3" w:rsidRDefault="007D47C3" w:rsidP="007D47C3">
      <w:pPr>
        <w:jc w:val="center"/>
        <w:rPr>
          <w:b/>
        </w:rPr>
      </w:pPr>
      <w:r>
        <w:rPr>
          <w:b/>
        </w:rPr>
        <w:t>СТУДЕНИКІВСЬКА   СІЛЬСЬКА  РАДА</w:t>
      </w:r>
    </w:p>
    <w:p w:rsidR="007D47C3" w:rsidRDefault="007D47C3" w:rsidP="007D47C3">
      <w:pPr>
        <w:jc w:val="center"/>
        <w:rPr>
          <w:b/>
        </w:rPr>
      </w:pPr>
      <w:r>
        <w:rPr>
          <w:b/>
        </w:rPr>
        <w:t>ПЕРЕЯСЛАВ – ХМЕЛЬНИЦЬКОГО  РАЙОНУ</w:t>
      </w:r>
    </w:p>
    <w:p w:rsidR="007D47C3"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3917D8" w:rsidTr="007D47C3">
        <w:tc>
          <w:tcPr>
            <w:tcW w:w="8075" w:type="dxa"/>
            <w:hideMark/>
          </w:tcPr>
          <w:p w:rsidR="007D47C3" w:rsidRDefault="007D47C3" w:rsidP="007D47C3">
            <w:pPr>
              <w:rPr>
                <w:b/>
                <w:lang w:val="uk-UA"/>
              </w:rPr>
            </w:pPr>
            <w:r>
              <w:rPr>
                <w:b/>
                <w:lang w:val="uk-UA"/>
              </w:rPr>
              <w:t>Про внесення змін до рішення Студениківської сільської ради від 16.04.2019 року №668-</w:t>
            </w:r>
            <w:r>
              <w:rPr>
                <w:b/>
                <w:lang w:val="en-US"/>
              </w:rPr>
              <w:t>XXV</w:t>
            </w:r>
            <w:r>
              <w:rPr>
                <w:b/>
                <w:lang w:val="uk-UA"/>
              </w:rPr>
              <w:t>ІІ–</w:t>
            </w:r>
            <w:r>
              <w:rPr>
                <w:b/>
                <w:lang w:val="en-US"/>
              </w:rPr>
              <w:t>V</w:t>
            </w:r>
            <w:r>
              <w:rPr>
                <w:b/>
                <w:lang w:val="uk-UA"/>
              </w:rPr>
              <w:t xml:space="preserve">ІІ «Про надання дозволу на виготовлення проекту землеустрою щодо відведення земельної ділянки у власність гр.Королю Івану Васильовичу для ведення особистого селянського господарства в с.Сомкова Долина Переяслав-Хмельницького району Київської області»  </w:t>
            </w:r>
          </w:p>
        </w:tc>
      </w:tr>
    </w:tbl>
    <w:p w:rsidR="007D47C3" w:rsidRDefault="007D47C3" w:rsidP="001B17E6">
      <w:pPr>
        <w:jc w:val="both"/>
      </w:pPr>
      <w:r>
        <w:t xml:space="preserve">Розглянувши звернення </w:t>
      </w:r>
      <w:r>
        <w:rPr>
          <w:color w:val="C00000"/>
        </w:rPr>
        <w:t>гр.Короля Івана Васильовича,</w:t>
      </w:r>
      <w:r>
        <w:t xml:space="preserve"> про внесення змін у рішення Студениківської сільської ради від 16.04.2019 року №</w:t>
      </w:r>
      <w:r w:rsidRPr="004E51E0">
        <w:t>668-</w:t>
      </w:r>
      <w:r w:rsidRPr="004E51E0">
        <w:rPr>
          <w:lang w:val="en-US"/>
        </w:rPr>
        <w:t>XXV</w:t>
      </w:r>
      <w:r w:rsidRPr="004E51E0">
        <w:t>ІІ–</w:t>
      </w:r>
      <w:r w:rsidRPr="004E51E0">
        <w:rPr>
          <w:lang w:val="en-US"/>
        </w:rPr>
        <w:t>V</w:t>
      </w:r>
      <w:r w:rsidRPr="004E51E0">
        <w:t>ІІ</w:t>
      </w:r>
      <w:r>
        <w:t xml:space="preserve"> «Про надання дозволу на виготовлення проекту землеустрою щодо відведення земельної ділянки у власність гр.Королю Івану Васильовичу для ведення особистого селянського господарства по вул.Лісова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7D47C3" w:rsidRDefault="007D47C3" w:rsidP="001B17E6">
      <w:pPr>
        <w:jc w:val="center"/>
        <w:rPr>
          <w:b/>
        </w:rPr>
      </w:pPr>
      <w:r>
        <w:rPr>
          <w:b/>
        </w:rPr>
        <w:t xml:space="preserve">В И Р І </w:t>
      </w:r>
      <w:r w:rsidR="001B17E6">
        <w:rPr>
          <w:b/>
        </w:rPr>
        <w:t>Ш И Л А :</w:t>
      </w:r>
    </w:p>
    <w:p w:rsidR="007D47C3" w:rsidRDefault="007D47C3" w:rsidP="006739E5">
      <w:pPr>
        <w:pStyle w:val="ae"/>
        <w:numPr>
          <w:ilvl w:val="0"/>
          <w:numId w:val="33"/>
        </w:numPr>
        <w:ind w:left="0" w:firstLine="360"/>
        <w:jc w:val="both"/>
        <w:rPr>
          <w:lang w:val="uk-UA"/>
        </w:rPr>
      </w:pPr>
      <w:r>
        <w:rPr>
          <w:lang w:val="uk-UA"/>
        </w:rPr>
        <w:t>Внести</w:t>
      </w:r>
      <w:r>
        <w:rPr>
          <w:b/>
          <w:lang w:val="uk-UA"/>
        </w:rPr>
        <w:t>до П.1</w:t>
      </w:r>
      <w:r>
        <w:rPr>
          <w:lang w:val="uk-UA"/>
        </w:rPr>
        <w:t xml:space="preserve"> рішення Студениківської сільської ради від 16.04.2019 року №</w:t>
      </w:r>
      <w:r w:rsidRPr="004E51E0">
        <w:rPr>
          <w:lang w:val="uk-UA"/>
        </w:rPr>
        <w:t>668-</w:t>
      </w:r>
      <w:r w:rsidRPr="004E51E0">
        <w:rPr>
          <w:lang w:val="en-US"/>
        </w:rPr>
        <w:t>XXV</w:t>
      </w:r>
      <w:r w:rsidRPr="004E51E0">
        <w:rPr>
          <w:lang w:val="uk-UA"/>
        </w:rPr>
        <w:t>ІІ–</w:t>
      </w:r>
      <w:r w:rsidRPr="004E51E0">
        <w:rPr>
          <w:lang w:val="en-US"/>
        </w:rPr>
        <w:t>V</w:t>
      </w:r>
      <w:r w:rsidRPr="004E51E0">
        <w:rPr>
          <w:lang w:val="uk-UA"/>
        </w:rPr>
        <w:t>ІІ</w:t>
      </w:r>
      <w:r>
        <w:rPr>
          <w:lang w:val="uk-UA"/>
        </w:rPr>
        <w:t xml:space="preserve"> «Про надання дозволу на виготовлення проекту землеустрою щодо відведення земельної ділянки у власність гр.Королю Івану Васильовичу для ведення особистого селянського господарства  по вул.Лісова в с.Сомкова Долина Переяслав-Хмельницького району Київської області» </w:t>
      </w:r>
      <w:r>
        <w:rPr>
          <w:b/>
          <w:color w:val="FF0000"/>
          <w:lang w:val="uk-UA"/>
        </w:rPr>
        <w:t>такі зміни:</w:t>
      </w:r>
    </w:p>
    <w:p w:rsidR="007D47C3" w:rsidRDefault="007D47C3" w:rsidP="006739E5">
      <w:pPr>
        <w:pStyle w:val="ae"/>
        <w:numPr>
          <w:ilvl w:val="0"/>
          <w:numId w:val="34"/>
        </w:numPr>
        <w:ind w:left="0" w:firstLine="360"/>
        <w:jc w:val="both"/>
        <w:rPr>
          <w:lang w:val="uk-UA"/>
        </w:rPr>
      </w:pPr>
      <w:r w:rsidRPr="00842375">
        <w:rPr>
          <w:color w:val="000000" w:themeColor="text1"/>
          <w:lang w:val="uk-UA"/>
        </w:rPr>
        <w:t>з</w:t>
      </w:r>
      <w:r>
        <w:rPr>
          <w:b/>
          <w:color w:val="000000" w:themeColor="text1"/>
          <w:lang w:val="uk-UA"/>
        </w:rPr>
        <w:t xml:space="preserve"> </w:t>
      </w:r>
      <w:r>
        <w:rPr>
          <w:lang w:val="uk-UA"/>
        </w:rPr>
        <w:t xml:space="preserve">«Надати дозвіл </w:t>
      </w:r>
      <w:r>
        <w:rPr>
          <w:b/>
          <w:lang w:val="uk-UA"/>
        </w:rPr>
        <w:t xml:space="preserve">гр.Королю Івану Васильовичу </w:t>
      </w:r>
      <w:r>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b/>
          <w:lang w:val="uk-UA"/>
        </w:rPr>
        <w:t>0,6500 га</w:t>
      </w:r>
      <w:r>
        <w:rPr>
          <w:lang w:val="uk-UA"/>
        </w:rPr>
        <w:t>, розташовану  по вул.Лісова в с.Сомкова Долина Переяслав-Хмельницького  району Київської  області</w:t>
      </w:r>
      <w:r>
        <w:rPr>
          <w:color w:val="C00000"/>
          <w:lang w:val="uk-UA"/>
        </w:rPr>
        <w:t xml:space="preserve">, </w:t>
      </w:r>
      <w:r>
        <w:rPr>
          <w:lang w:val="uk-UA"/>
        </w:rPr>
        <w:t>(код КВЦПЗ-01.03)».</w:t>
      </w:r>
    </w:p>
    <w:p w:rsidR="007D47C3" w:rsidRDefault="007D47C3" w:rsidP="006739E5">
      <w:pPr>
        <w:pStyle w:val="ae"/>
        <w:numPr>
          <w:ilvl w:val="0"/>
          <w:numId w:val="34"/>
        </w:numPr>
        <w:ind w:left="0" w:firstLine="360"/>
        <w:jc w:val="both"/>
        <w:rPr>
          <w:lang w:val="uk-UA"/>
        </w:rPr>
      </w:pPr>
      <w:r>
        <w:rPr>
          <w:lang w:val="uk-UA"/>
        </w:rPr>
        <w:t xml:space="preserve">  на «Надати дозвіл </w:t>
      </w:r>
      <w:r>
        <w:rPr>
          <w:b/>
          <w:lang w:val="uk-UA"/>
        </w:rPr>
        <w:t xml:space="preserve">гр.Королю Івану Васильовичу </w:t>
      </w:r>
      <w:r>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b/>
          <w:lang w:val="uk-UA"/>
        </w:rPr>
        <w:t>1,0500 га</w:t>
      </w:r>
      <w:r>
        <w:rPr>
          <w:lang w:val="uk-UA"/>
        </w:rPr>
        <w:t>, розташовану  по вул.Лісова в с.Сомкова Долина Переяслав-Хмельницького  району Київської  області</w:t>
      </w:r>
      <w:r>
        <w:rPr>
          <w:color w:val="C00000"/>
          <w:lang w:val="uk-UA"/>
        </w:rPr>
        <w:t xml:space="preserve">, </w:t>
      </w:r>
      <w:r>
        <w:rPr>
          <w:lang w:val="uk-UA"/>
        </w:rPr>
        <w:t>(код КВЦПЗ-01.03)».</w:t>
      </w:r>
    </w:p>
    <w:p w:rsidR="007D47C3" w:rsidRDefault="007D47C3" w:rsidP="006739E5">
      <w:pPr>
        <w:pStyle w:val="ae"/>
        <w:numPr>
          <w:ilvl w:val="0"/>
          <w:numId w:val="33"/>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Default="007D47C3" w:rsidP="007D47C3">
      <w:pPr>
        <w:jc w:val="both"/>
      </w:pPr>
    </w:p>
    <w:p w:rsidR="007D47C3" w:rsidRDefault="007D47C3" w:rsidP="001B17E6">
      <w:pPr>
        <w:jc w:val="center"/>
        <w:rPr>
          <w:b/>
        </w:rPr>
      </w:pPr>
      <w:r>
        <w:rPr>
          <w:b/>
        </w:rPr>
        <w:t xml:space="preserve">Сільський  голова :                                                                         </w:t>
      </w:r>
      <w:r>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1345</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r w:rsidRPr="003F5C3F">
        <w:rPr>
          <w:b/>
        </w:rPr>
        <w:t>05.0</w:t>
      </w:r>
      <w:r>
        <w:rPr>
          <w:b/>
        </w:rPr>
        <w:t>6</w:t>
      </w:r>
      <w:r w:rsidRPr="003F5C3F">
        <w:rPr>
          <w:b/>
        </w:rPr>
        <w:t>.2020</w:t>
      </w:r>
    </w:p>
    <w:p w:rsidR="007D47C3" w:rsidRDefault="007D47C3" w:rsidP="007D47C3">
      <w:pPr>
        <w:rPr>
          <w:b/>
        </w:rPr>
      </w:pPr>
    </w:p>
    <w:p w:rsidR="007D47C3" w:rsidRDefault="007D47C3" w:rsidP="007D47C3">
      <w:pPr>
        <w:rPr>
          <w:b/>
        </w:rPr>
      </w:pPr>
    </w:p>
    <w:p w:rsidR="007D47C3" w:rsidRPr="001B17E6" w:rsidRDefault="007D47C3" w:rsidP="001B17E6">
      <w:pPr>
        <w:jc w:val="center"/>
        <w:rPr>
          <w:sz w:val="28"/>
          <w:szCs w:val="28"/>
        </w:rPr>
      </w:pPr>
      <w:r w:rsidRPr="00842375">
        <w:rPr>
          <w:noProof/>
          <w:sz w:val="28"/>
          <w:szCs w:val="28"/>
          <w:lang w:eastAsia="uk-UA"/>
        </w:rPr>
        <w:drawing>
          <wp:inline distT="0" distB="0" distL="0" distR="0" wp14:anchorId="675DBF91" wp14:editId="128B0AC6">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842375" w:rsidRDefault="007D47C3" w:rsidP="007D47C3">
      <w:pPr>
        <w:jc w:val="center"/>
        <w:rPr>
          <w:b/>
        </w:rPr>
      </w:pPr>
      <w:r w:rsidRPr="00842375">
        <w:rPr>
          <w:b/>
        </w:rPr>
        <w:t>СТУДЕНИКІВСЬКА   СІЛЬСЬКА  РАДА</w:t>
      </w:r>
    </w:p>
    <w:p w:rsidR="007D47C3" w:rsidRPr="00842375" w:rsidRDefault="007D47C3" w:rsidP="007D47C3">
      <w:pPr>
        <w:jc w:val="center"/>
        <w:rPr>
          <w:b/>
        </w:rPr>
      </w:pPr>
      <w:r w:rsidRPr="00842375">
        <w:rPr>
          <w:b/>
        </w:rPr>
        <w:t>ПЕРЕЯСЛАВ – ХМЕЛЬНИЦЬКОГО  РАЙОНУ</w:t>
      </w:r>
    </w:p>
    <w:p w:rsidR="007D47C3" w:rsidRPr="00842375" w:rsidRDefault="001B17E6" w:rsidP="001B17E6">
      <w:pPr>
        <w:jc w:val="center"/>
        <w:rPr>
          <w:b/>
        </w:rPr>
      </w:pPr>
      <w:r>
        <w:rPr>
          <w:b/>
        </w:rPr>
        <w:t>КИЇВСЬКОЇ  ОБЛАСТІ</w:t>
      </w:r>
    </w:p>
    <w:p w:rsidR="007D47C3" w:rsidRPr="001B17E6" w:rsidRDefault="001B17E6" w:rsidP="001B17E6">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842375" w:rsidTr="007D47C3">
        <w:tc>
          <w:tcPr>
            <w:tcW w:w="8075" w:type="dxa"/>
          </w:tcPr>
          <w:p w:rsidR="007D47C3" w:rsidRPr="00842375" w:rsidRDefault="007D47C3" w:rsidP="007D47C3">
            <w:pPr>
              <w:rPr>
                <w:b/>
                <w:lang w:val="uk-UA"/>
              </w:rPr>
            </w:pPr>
            <w:r w:rsidRPr="00842375">
              <w:rPr>
                <w:b/>
                <w:lang w:val="uk-UA"/>
              </w:rPr>
              <w:t>Про надання дозволу на виготовлення проекту землеустрою щодо  відведення земельної  ділянки у власність гр.Данильченку Миколі Олексійовичу для  ведення особистого селянського господарства в с.Соснова Переяслав-Хмельницького району Київської області</w:t>
            </w:r>
          </w:p>
        </w:tc>
      </w:tr>
    </w:tbl>
    <w:p w:rsidR="007D47C3" w:rsidRPr="00842375" w:rsidRDefault="007D47C3" w:rsidP="001B17E6">
      <w:pPr>
        <w:jc w:val="both"/>
      </w:pPr>
      <w:r w:rsidRPr="00842375">
        <w:t xml:space="preserve">Розглянувши звернення </w:t>
      </w:r>
      <w:r w:rsidRPr="00842375">
        <w:rPr>
          <w:b/>
          <w:color w:val="C00000"/>
        </w:rPr>
        <w:t>гр.Данильченка Миколи Олексійовича,</w:t>
      </w:r>
      <w:r w:rsidRPr="00842375">
        <w:t xml:space="preserve"> що проживає по вул.</w:t>
      </w:r>
      <w:r>
        <w:t>Перемоги, 1 а</w:t>
      </w:r>
      <w:r w:rsidRPr="00842375">
        <w:t xml:space="preserve"> в с.Соснова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t>Соснова</w:t>
      </w:r>
      <w:r w:rsidRPr="00842375">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7D47C3" w:rsidRPr="00842375" w:rsidRDefault="001B17E6" w:rsidP="001B17E6">
      <w:pPr>
        <w:jc w:val="center"/>
        <w:rPr>
          <w:b/>
        </w:rPr>
      </w:pPr>
      <w:r>
        <w:rPr>
          <w:b/>
        </w:rPr>
        <w:t>В И Р І Ш И Л А :</w:t>
      </w:r>
    </w:p>
    <w:p w:rsidR="007D47C3" w:rsidRPr="00842375" w:rsidRDefault="007D47C3" w:rsidP="006739E5">
      <w:pPr>
        <w:numPr>
          <w:ilvl w:val="0"/>
          <w:numId w:val="53"/>
        </w:numPr>
        <w:spacing w:after="0" w:line="240" w:lineRule="auto"/>
        <w:ind w:left="0" w:firstLine="360"/>
        <w:contextualSpacing/>
        <w:jc w:val="both"/>
      </w:pPr>
      <w:r w:rsidRPr="00842375">
        <w:t xml:space="preserve">Надати дозвіл </w:t>
      </w:r>
      <w:r w:rsidRPr="00842375">
        <w:rPr>
          <w:b/>
          <w:color w:val="C00000"/>
        </w:rPr>
        <w:t>гр.</w:t>
      </w:r>
      <w:r>
        <w:rPr>
          <w:b/>
          <w:color w:val="C00000"/>
        </w:rPr>
        <w:t>Данильченку Миколі Олексійовичу</w:t>
      </w:r>
      <w:r w:rsidRPr="00842375">
        <w:rPr>
          <w:b/>
          <w:color w:val="C00000"/>
        </w:rPr>
        <w:t xml:space="preserve"> </w:t>
      </w:r>
      <w:r w:rsidRPr="00842375">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842375">
        <w:rPr>
          <w:color w:val="C00000"/>
        </w:rPr>
        <w:t>0,</w:t>
      </w:r>
      <w:r>
        <w:rPr>
          <w:color w:val="C00000"/>
        </w:rPr>
        <w:t>10</w:t>
      </w:r>
      <w:r w:rsidRPr="00842375">
        <w:rPr>
          <w:color w:val="C00000"/>
        </w:rPr>
        <w:t>00 га,</w:t>
      </w:r>
      <w:r w:rsidRPr="00842375">
        <w:t xml:space="preserve"> розташовану в с.</w:t>
      </w:r>
      <w:r>
        <w:t>Соснова</w:t>
      </w:r>
      <w:r w:rsidRPr="00842375">
        <w:rPr>
          <w:color w:val="C00000"/>
        </w:rPr>
        <w:t xml:space="preserve"> </w:t>
      </w:r>
      <w:r w:rsidRPr="00842375">
        <w:t>Переяслав-Хмельницького  району Київської  області</w:t>
      </w:r>
      <w:r w:rsidRPr="00842375">
        <w:rPr>
          <w:color w:val="C00000"/>
        </w:rPr>
        <w:t xml:space="preserve">, </w:t>
      </w:r>
      <w:r w:rsidRPr="00842375">
        <w:t xml:space="preserve">(код КВЦПЗ-01.03). </w:t>
      </w:r>
    </w:p>
    <w:p w:rsidR="007D47C3" w:rsidRPr="00842375" w:rsidRDefault="007D47C3" w:rsidP="006739E5">
      <w:pPr>
        <w:numPr>
          <w:ilvl w:val="0"/>
          <w:numId w:val="53"/>
        </w:numPr>
        <w:spacing w:after="0" w:line="240" w:lineRule="auto"/>
        <w:ind w:left="0" w:firstLine="360"/>
        <w:contextualSpacing/>
        <w:jc w:val="both"/>
      </w:pPr>
      <w:r w:rsidRPr="00842375">
        <w:t>Проект землеустрою щодо відведення земельної ділянки у власність погодити відповідно до ст. 186-1 Земельного кодексу України.</w:t>
      </w:r>
    </w:p>
    <w:p w:rsidR="007D47C3" w:rsidRPr="00842375" w:rsidRDefault="007D47C3" w:rsidP="006739E5">
      <w:pPr>
        <w:numPr>
          <w:ilvl w:val="0"/>
          <w:numId w:val="53"/>
        </w:numPr>
        <w:spacing w:after="0" w:line="240" w:lineRule="auto"/>
        <w:ind w:left="0" w:firstLine="360"/>
        <w:contextualSpacing/>
        <w:jc w:val="both"/>
      </w:pPr>
      <w:r w:rsidRPr="00842375">
        <w:t>Розробку проект</w:t>
      </w:r>
      <w:r>
        <w:t xml:space="preserve"> </w:t>
      </w:r>
      <w:r w:rsidRPr="00842375">
        <w:t>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7D47C3" w:rsidRPr="00842375" w:rsidRDefault="007D47C3" w:rsidP="006739E5">
      <w:pPr>
        <w:numPr>
          <w:ilvl w:val="0"/>
          <w:numId w:val="53"/>
        </w:numPr>
        <w:spacing w:after="0" w:line="240" w:lineRule="auto"/>
        <w:ind w:left="0" w:firstLine="360"/>
        <w:contextualSpacing/>
        <w:jc w:val="both"/>
      </w:pPr>
      <w:r w:rsidRPr="00842375">
        <w:t>Остаточне уточнення площі земельної ділянки буде проведено після виготовлення проекту землеустрою.</w:t>
      </w:r>
    </w:p>
    <w:p w:rsidR="007D47C3" w:rsidRPr="00842375" w:rsidRDefault="007D47C3" w:rsidP="006739E5">
      <w:pPr>
        <w:numPr>
          <w:ilvl w:val="0"/>
          <w:numId w:val="53"/>
        </w:numPr>
        <w:spacing w:after="0" w:line="240" w:lineRule="auto"/>
        <w:ind w:left="0" w:firstLine="360"/>
        <w:contextualSpacing/>
        <w:jc w:val="both"/>
      </w:pPr>
      <w:r w:rsidRPr="00842375">
        <w:t xml:space="preserve">Попередити </w:t>
      </w:r>
      <w:r w:rsidRPr="00842375">
        <w:rPr>
          <w:b/>
          <w:color w:val="C00000"/>
        </w:rPr>
        <w:t>гр.</w:t>
      </w:r>
      <w:r>
        <w:rPr>
          <w:b/>
          <w:color w:val="C00000"/>
        </w:rPr>
        <w:t>Данильченка Миколу Олексійовича</w:t>
      </w:r>
      <w:r w:rsidRPr="00842375">
        <w:rPr>
          <w:b/>
          <w:color w:val="C00000"/>
        </w:rPr>
        <w:t xml:space="preserve"> </w:t>
      </w:r>
      <w:r w:rsidRPr="00842375">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7D47C3" w:rsidRPr="00842375" w:rsidRDefault="007D47C3" w:rsidP="006739E5">
      <w:pPr>
        <w:numPr>
          <w:ilvl w:val="0"/>
          <w:numId w:val="53"/>
        </w:numPr>
        <w:spacing w:after="0" w:line="240" w:lineRule="auto"/>
        <w:ind w:left="0" w:firstLine="360"/>
        <w:contextualSpacing/>
        <w:jc w:val="both"/>
      </w:pPr>
      <w:r w:rsidRPr="00842375">
        <w:rPr>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842375" w:rsidRDefault="007D47C3" w:rsidP="007D47C3">
      <w:pPr>
        <w:jc w:val="both"/>
      </w:pPr>
    </w:p>
    <w:p w:rsidR="007D47C3" w:rsidRPr="00842375" w:rsidRDefault="007D47C3" w:rsidP="007D47C3">
      <w:pPr>
        <w:jc w:val="center"/>
        <w:rPr>
          <w:b/>
        </w:rPr>
      </w:pPr>
      <w:r w:rsidRPr="00842375">
        <w:rPr>
          <w:b/>
        </w:rPr>
        <w:t xml:space="preserve">Сільський  голова :                                                                         </w:t>
      </w:r>
      <w:r w:rsidRPr="00842375">
        <w:rPr>
          <w:b/>
          <w:bCs/>
        </w:rPr>
        <w:t>М.О.ЛЯХ</w:t>
      </w:r>
    </w:p>
    <w:p w:rsidR="007D47C3" w:rsidRPr="00842375" w:rsidRDefault="007D47C3" w:rsidP="007D47C3"/>
    <w:p w:rsidR="007D47C3" w:rsidRPr="00842375" w:rsidRDefault="007D47C3" w:rsidP="007D47C3">
      <w:pPr>
        <w:rPr>
          <w:b/>
        </w:rPr>
      </w:pPr>
      <w:r w:rsidRPr="00842375">
        <w:rPr>
          <w:b/>
        </w:rPr>
        <w:t>с. Студеники</w:t>
      </w:r>
    </w:p>
    <w:p w:rsidR="007D47C3" w:rsidRPr="00842375" w:rsidRDefault="007D47C3" w:rsidP="007D47C3">
      <w:pPr>
        <w:rPr>
          <w:b/>
        </w:rPr>
      </w:pPr>
      <w:r w:rsidRPr="00842375">
        <w:rPr>
          <w:b/>
        </w:rPr>
        <w:t>№ 1346–</w:t>
      </w:r>
      <w:r w:rsidRPr="00842375">
        <w:rPr>
          <w:b/>
          <w:lang w:val="en-US"/>
        </w:rPr>
        <w:t>XLV</w:t>
      </w:r>
      <w:r w:rsidRPr="00842375">
        <w:rPr>
          <w:b/>
        </w:rPr>
        <w:t>ІІ–</w:t>
      </w:r>
      <w:r w:rsidRPr="00842375">
        <w:rPr>
          <w:b/>
          <w:lang w:val="en-US"/>
        </w:rPr>
        <w:t>V</w:t>
      </w:r>
      <w:r w:rsidRPr="00842375">
        <w:rPr>
          <w:b/>
        </w:rPr>
        <w:t>ІІ</w:t>
      </w:r>
    </w:p>
    <w:p w:rsidR="007D47C3" w:rsidRPr="00842375" w:rsidRDefault="007D47C3" w:rsidP="007D47C3">
      <w:pPr>
        <w:rPr>
          <w:i/>
          <w:lang w:eastAsia="uk-UA"/>
        </w:rPr>
      </w:pPr>
      <w:r w:rsidRPr="00842375">
        <w:rPr>
          <w:b/>
        </w:rPr>
        <w:t>05.06.2020</w:t>
      </w:r>
      <w:r w:rsidRPr="00842375">
        <w:rPr>
          <w:color w:val="264969"/>
          <w:lang w:eastAsia="uk-UA"/>
        </w:rPr>
        <w:t> </w:t>
      </w:r>
    </w:p>
    <w:p w:rsidR="007D47C3" w:rsidRDefault="007D47C3" w:rsidP="007D47C3"/>
    <w:p w:rsidR="007D47C3" w:rsidRDefault="007D47C3" w:rsidP="007D47C3">
      <w:pPr>
        <w:rPr>
          <w:b/>
        </w:rPr>
      </w:pPr>
    </w:p>
    <w:p w:rsidR="007D47C3" w:rsidRPr="001B17E6" w:rsidRDefault="007D47C3" w:rsidP="001B17E6">
      <w:pPr>
        <w:jc w:val="center"/>
        <w:rPr>
          <w:sz w:val="28"/>
          <w:szCs w:val="28"/>
        </w:rPr>
      </w:pPr>
      <w:r w:rsidRPr="004D4034">
        <w:rPr>
          <w:noProof/>
          <w:sz w:val="28"/>
          <w:szCs w:val="28"/>
          <w:lang w:eastAsia="uk-UA"/>
        </w:rPr>
        <w:drawing>
          <wp:inline distT="0" distB="0" distL="0" distR="0" wp14:anchorId="7B291363" wp14:editId="71D9A56A">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0505C1" w:rsidRDefault="007D47C3" w:rsidP="007D47C3">
      <w:pPr>
        <w:jc w:val="center"/>
        <w:rPr>
          <w:b/>
        </w:rPr>
      </w:pPr>
      <w:r>
        <w:rPr>
          <w:b/>
        </w:rPr>
        <w:t xml:space="preserve">СТУДЕНИКІВСЬКА </w:t>
      </w:r>
      <w:r w:rsidRPr="000505C1">
        <w:rPr>
          <w:b/>
        </w:rPr>
        <w:t xml:space="preserve">  СІЛЬСЬКА  РАДА</w:t>
      </w:r>
    </w:p>
    <w:p w:rsidR="007D47C3" w:rsidRPr="000505C1" w:rsidRDefault="007D47C3" w:rsidP="007D47C3">
      <w:pPr>
        <w:jc w:val="center"/>
        <w:rPr>
          <w:b/>
        </w:rPr>
      </w:pPr>
      <w:r w:rsidRPr="000505C1">
        <w:rPr>
          <w:b/>
        </w:rPr>
        <w:t>ПЕРЕЯСЛАВ – ХМЕЛЬНИЦЬКОГО  РАЙОНУ</w:t>
      </w:r>
    </w:p>
    <w:p w:rsidR="007D47C3" w:rsidRPr="000505C1" w:rsidRDefault="007D47C3" w:rsidP="001B17E6">
      <w:pPr>
        <w:jc w:val="center"/>
        <w:rPr>
          <w:b/>
        </w:rPr>
      </w:pPr>
      <w:r w:rsidRPr="000505C1">
        <w:rPr>
          <w:b/>
        </w:rPr>
        <w:t>КИЇВСЬКОЇ  ОБЛАСТІ</w:t>
      </w:r>
    </w:p>
    <w:p w:rsidR="007D47C3" w:rsidRDefault="007D47C3" w:rsidP="007D47C3">
      <w:pPr>
        <w:jc w:val="center"/>
        <w:rPr>
          <w:b/>
          <w:sz w:val="28"/>
          <w:szCs w:val="28"/>
        </w:rPr>
      </w:pPr>
      <w:r w:rsidRPr="006868A8">
        <w:rPr>
          <w:b/>
          <w:sz w:val="28"/>
          <w:szCs w:val="28"/>
        </w:rPr>
        <w:t>Р І Ш Е Н Н Я</w:t>
      </w:r>
    </w:p>
    <w:p w:rsidR="007D47C3" w:rsidRDefault="007D47C3" w:rsidP="007D47C3">
      <w:pPr>
        <w:jc w:val="center"/>
        <w:rPr>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8E406D" w:rsidTr="007D47C3">
        <w:tc>
          <w:tcPr>
            <w:tcW w:w="8075" w:type="dxa"/>
          </w:tcPr>
          <w:p w:rsidR="007D47C3" w:rsidRPr="001B17E6" w:rsidRDefault="007D47C3" w:rsidP="001B17E6">
            <w:pPr>
              <w:pStyle w:val="af1"/>
              <w:rPr>
                <w:b/>
              </w:rPr>
            </w:pPr>
            <w:r w:rsidRPr="001B17E6">
              <w:rPr>
                <w:b/>
              </w:rPr>
              <w:t xml:space="preserve">Про припинення права постійного користування </w:t>
            </w:r>
          </w:p>
          <w:p w:rsidR="007D47C3" w:rsidRPr="001B17E6" w:rsidRDefault="007D47C3" w:rsidP="001B17E6">
            <w:pPr>
              <w:pStyle w:val="af1"/>
              <w:rPr>
                <w:b/>
              </w:rPr>
            </w:pPr>
            <w:r w:rsidRPr="001B17E6">
              <w:rPr>
                <w:b/>
              </w:rPr>
              <w:t xml:space="preserve">земельними ділянками та проведення державної </w:t>
            </w:r>
          </w:p>
          <w:p w:rsidR="007D47C3" w:rsidRPr="001B17E6" w:rsidRDefault="007D47C3" w:rsidP="001B17E6">
            <w:pPr>
              <w:pStyle w:val="af1"/>
              <w:rPr>
                <w:b/>
              </w:rPr>
            </w:pPr>
            <w:r w:rsidRPr="001B17E6">
              <w:rPr>
                <w:b/>
              </w:rPr>
              <w:t>реєстра</w:t>
            </w:r>
            <w:r w:rsidR="001B17E6">
              <w:rPr>
                <w:b/>
              </w:rPr>
              <w:t>ції права комунальної власності</w:t>
            </w:r>
          </w:p>
        </w:tc>
      </w:tr>
    </w:tbl>
    <w:p w:rsidR="007D47C3" w:rsidRDefault="007D47C3" w:rsidP="007D47C3">
      <w:pPr>
        <w:ind w:firstLine="708"/>
        <w:jc w:val="both"/>
      </w:pPr>
      <w:r w:rsidRPr="003D66A4">
        <w:t xml:space="preserve">Розглянувши </w:t>
      </w:r>
      <w:r>
        <w:t xml:space="preserve">клопотання </w:t>
      </w:r>
      <w:r w:rsidRPr="008D3DBD">
        <w:t>начальника відділу освіти Переяслав-Хмельницької райдержадміністрації</w:t>
      </w:r>
      <w:r>
        <w:rPr>
          <w:b/>
        </w:rPr>
        <w:t xml:space="preserve">  </w:t>
      </w:r>
      <w:r w:rsidRPr="00B13AAD">
        <w:t xml:space="preserve">№ 100 від 25.05.2020 року щодо припинення права постійного користування земельними ділянками </w:t>
      </w:r>
      <w:r>
        <w:t xml:space="preserve"> в зв</w:t>
      </w:r>
      <w:r w:rsidRPr="008D3DBD">
        <w:t>’</w:t>
      </w:r>
      <w:r>
        <w:t xml:space="preserve">язку з передачею закладів освіти на баланс Студениківської сільської ради, </w:t>
      </w:r>
      <w:r>
        <w:rPr>
          <w:color w:val="C00000"/>
        </w:rPr>
        <w:t xml:space="preserve"> </w:t>
      </w:r>
      <w:r w:rsidRPr="003D66A4">
        <w:t xml:space="preserve">керуючись  п. 34 частини 1 статті 26 Закону України "Про місцеве самоврядування в Україні", </w:t>
      </w:r>
      <w:r>
        <w:rPr>
          <w:color w:val="C00000"/>
        </w:rPr>
        <w:t>ст.ст.12,116,141</w:t>
      </w:r>
      <w:r>
        <w:t xml:space="preserve">  Земельного К</w:t>
      </w:r>
      <w:r w:rsidRPr="003D66A4">
        <w:t>одексу України</w:t>
      </w:r>
      <w:r>
        <w:t xml:space="preserve">, , </w:t>
      </w:r>
      <w:r w:rsidRPr="003D66A4">
        <w:t>сільська  рада</w:t>
      </w:r>
    </w:p>
    <w:p w:rsidR="007D47C3" w:rsidRDefault="007D47C3" w:rsidP="007D47C3">
      <w:pPr>
        <w:ind w:firstLine="708"/>
        <w:jc w:val="both"/>
      </w:pPr>
    </w:p>
    <w:p w:rsidR="007D47C3" w:rsidRDefault="007D47C3" w:rsidP="001B17E6">
      <w:pPr>
        <w:jc w:val="center"/>
        <w:rPr>
          <w:b/>
        </w:rPr>
      </w:pPr>
      <w:r w:rsidRPr="003D66A4">
        <w:rPr>
          <w:b/>
        </w:rPr>
        <w:t>В И Р І Ш И Л А :</w:t>
      </w:r>
    </w:p>
    <w:p w:rsidR="007D47C3" w:rsidRPr="00561071" w:rsidRDefault="007D47C3" w:rsidP="006739E5">
      <w:pPr>
        <w:pStyle w:val="ae"/>
        <w:numPr>
          <w:ilvl w:val="0"/>
          <w:numId w:val="67"/>
        </w:numPr>
        <w:ind w:left="0" w:firstLine="360"/>
        <w:jc w:val="both"/>
        <w:rPr>
          <w:lang w:val="uk-UA"/>
        </w:rPr>
      </w:pPr>
      <w:r w:rsidRPr="00561071">
        <w:rPr>
          <w:lang w:val="uk-UA"/>
        </w:rPr>
        <w:t>Припинити право постійного користування земельними ділянками, постійним користувачем яких є Відділ освіти Переяслав-Хмельницької райдержадміністрації:</w:t>
      </w:r>
    </w:p>
    <w:p w:rsidR="007D47C3" w:rsidRPr="008D3DBD" w:rsidRDefault="007D47C3" w:rsidP="006739E5">
      <w:pPr>
        <w:pStyle w:val="ae"/>
        <w:numPr>
          <w:ilvl w:val="0"/>
          <w:numId w:val="66"/>
        </w:numPr>
        <w:spacing w:after="160" w:line="259" w:lineRule="auto"/>
        <w:ind w:left="0" w:firstLine="360"/>
      </w:pPr>
      <w:r w:rsidRPr="008D3DBD">
        <w:t>площею 1,1736 га з кадастровим номером 3223386801:01:004:0005 (Державний акт на право постійного користування земельною ділянкою Серія ЯЯ №153796 зареєстрований за номером  030995100001 від 21.10.2009 року);</w:t>
      </w:r>
    </w:p>
    <w:p w:rsidR="007D47C3" w:rsidRPr="008D3DBD" w:rsidRDefault="007D47C3" w:rsidP="006739E5">
      <w:pPr>
        <w:pStyle w:val="ae"/>
        <w:numPr>
          <w:ilvl w:val="0"/>
          <w:numId w:val="66"/>
        </w:numPr>
        <w:spacing w:after="160" w:line="259" w:lineRule="auto"/>
        <w:ind w:left="0" w:firstLine="360"/>
      </w:pPr>
      <w:r w:rsidRPr="008D3DBD">
        <w:t>площею 3,8474 га з кадастровим номером 3223383701:01:003:0009 (Державний акт на право постійного користування земельною ділянкою Серія ЯЯ №153794 зареєстрований за номером  030995100003 від 21.10.2009 року);</w:t>
      </w:r>
    </w:p>
    <w:p w:rsidR="007D47C3" w:rsidRPr="008D3DBD" w:rsidRDefault="007D47C3" w:rsidP="006739E5">
      <w:pPr>
        <w:pStyle w:val="ae"/>
        <w:numPr>
          <w:ilvl w:val="0"/>
          <w:numId w:val="66"/>
        </w:numPr>
        <w:spacing w:after="160" w:line="259" w:lineRule="auto"/>
        <w:ind w:left="0" w:firstLine="360"/>
      </w:pPr>
      <w:r w:rsidRPr="008D3DBD">
        <w:t>площею 2,2652 га з кадастровим номером 3223386801:01:024:0016 (Державний акт на право постійного користування земельною ділянкою Серія ЯЯ №153797 зареєстрований за номером 030995100002 від 21.10.2009 року)</w:t>
      </w:r>
      <w:r>
        <w:rPr>
          <w:lang w:val="uk-UA"/>
        </w:rPr>
        <w:t>.</w:t>
      </w:r>
    </w:p>
    <w:p w:rsidR="007D47C3" w:rsidRDefault="007D47C3" w:rsidP="006739E5">
      <w:pPr>
        <w:pStyle w:val="ae"/>
        <w:numPr>
          <w:ilvl w:val="0"/>
          <w:numId w:val="67"/>
        </w:numPr>
        <w:ind w:left="0" w:firstLine="360"/>
        <w:jc w:val="both"/>
        <w:rPr>
          <w:lang w:val="uk-UA"/>
        </w:rPr>
      </w:pPr>
      <w:r>
        <w:rPr>
          <w:lang w:val="uk-UA"/>
        </w:rPr>
        <w:t>Провести Державну реєстрацію права комунальної власності зазначених у п.1 земельних ділянок, власник : Студениківська сільська рада, код ЄДРПОУ:04358916, внести відповідний запис  в Державний реєстр речових прав на нерухоме майно.</w:t>
      </w:r>
    </w:p>
    <w:p w:rsidR="007D47C3" w:rsidRPr="001B17E6" w:rsidRDefault="007D47C3" w:rsidP="001B17E6">
      <w:pPr>
        <w:pStyle w:val="ae"/>
        <w:numPr>
          <w:ilvl w:val="0"/>
          <w:numId w:val="67"/>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Default="007D47C3" w:rsidP="007D47C3">
      <w:pPr>
        <w:pStyle w:val="ae"/>
        <w:ind w:left="360"/>
        <w:jc w:val="both"/>
        <w:rPr>
          <w:lang w:val="uk-UA"/>
        </w:rPr>
      </w:pPr>
    </w:p>
    <w:p w:rsidR="007D47C3" w:rsidRDefault="007D47C3" w:rsidP="007D47C3">
      <w:pPr>
        <w:pStyle w:val="ae"/>
        <w:ind w:left="360"/>
        <w:jc w:val="both"/>
        <w:rPr>
          <w:lang w:val="uk-UA"/>
        </w:rPr>
      </w:pPr>
    </w:p>
    <w:p w:rsidR="007D47C3" w:rsidRDefault="007D47C3" w:rsidP="007D47C3">
      <w:pPr>
        <w:jc w:val="center"/>
        <w:rPr>
          <w:b/>
          <w:bCs/>
        </w:rPr>
      </w:pPr>
      <w:r w:rsidRPr="003871F0">
        <w:rPr>
          <w:b/>
        </w:rPr>
        <w:t xml:space="preserve">Сільський  голова :                                                                         </w:t>
      </w:r>
      <w:r>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1347</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Default="007D47C3" w:rsidP="007D47C3">
      <w:pPr>
        <w:rPr>
          <w:b/>
        </w:rPr>
      </w:pPr>
      <w:r w:rsidRPr="003F5C3F">
        <w:rPr>
          <w:b/>
        </w:rPr>
        <w:t>05.0</w:t>
      </w:r>
      <w:r>
        <w:rPr>
          <w:b/>
        </w:rPr>
        <w:t>6</w:t>
      </w:r>
      <w:r w:rsidRPr="003F5C3F">
        <w:rPr>
          <w:b/>
        </w:rPr>
        <w:t>.2020</w:t>
      </w:r>
    </w:p>
    <w:p w:rsidR="007D47C3" w:rsidRPr="001B17E6" w:rsidRDefault="007D47C3" w:rsidP="001B17E6">
      <w:pPr>
        <w:jc w:val="center"/>
        <w:rPr>
          <w:sz w:val="28"/>
          <w:szCs w:val="28"/>
        </w:rPr>
      </w:pPr>
      <w:r w:rsidRPr="004D4034">
        <w:rPr>
          <w:noProof/>
          <w:sz w:val="28"/>
          <w:szCs w:val="28"/>
          <w:lang w:eastAsia="uk-UA"/>
        </w:rPr>
        <w:drawing>
          <wp:inline distT="0" distB="0" distL="0" distR="0" wp14:anchorId="45ABB570" wp14:editId="675C731C">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9840BF" w:rsidRDefault="007D47C3" w:rsidP="009840BF">
      <w:pPr>
        <w:pStyle w:val="af1"/>
        <w:jc w:val="center"/>
        <w:rPr>
          <w:b/>
        </w:rPr>
      </w:pPr>
      <w:r w:rsidRPr="009840BF">
        <w:rPr>
          <w:b/>
        </w:rPr>
        <w:t>СТУДЕНИКІВСЬКА   СІЛЬСЬКА  РАДА</w:t>
      </w:r>
    </w:p>
    <w:p w:rsidR="007D47C3" w:rsidRPr="009840BF" w:rsidRDefault="007D47C3" w:rsidP="009840BF">
      <w:pPr>
        <w:pStyle w:val="af1"/>
        <w:jc w:val="center"/>
        <w:rPr>
          <w:b/>
        </w:rPr>
      </w:pPr>
      <w:r w:rsidRPr="009840BF">
        <w:rPr>
          <w:b/>
        </w:rPr>
        <w:t>ПЕРЕЯСЛАВ – ХМЕЛЬНИЦЬКОГО  РАЙОНУ</w:t>
      </w:r>
    </w:p>
    <w:p w:rsidR="007D47C3" w:rsidRPr="009840BF" w:rsidRDefault="007D47C3" w:rsidP="009840BF">
      <w:pPr>
        <w:pStyle w:val="af1"/>
        <w:jc w:val="center"/>
        <w:rPr>
          <w:b/>
        </w:rPr>
      </w:pPr>
      <w:r w:rsidRPr="009840BF">
        <w:rPr>
          <w:b/>
        </w:rPr>
        <w:t>КИЇВСЬКОЇ  ОБЛАСТІ</w:t>
      </w:r>
    </w:p>
    <w:p w:rsidR="007D47C3" w:rsidRDefault="007D47C3" w:rsidP="007D47C3">
      <w:pPr>
        <w:jc w:val="center"/>
        <w:rPr>
          <w:b/>
          <w:sz w:val="28"/>
          <w:szCs w:val="28"/>
        </w:rPr>
      </w:pPr>
      <w:r w:rsidRPr="006868A8">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8E406D" w:rsidTr="007D47C3">
        <w:tc>
          <w:tcPr>
            <w:tcW w:w="8075" w:type="dxa"/>
          </w:tcPr>
          <w:p w:rsidR="007D47C3" w:rsidRDefault="007D47C3" w:rsidP="001B17E6">
            <w:pPr>
              <w:ind w:left="0"/>
              <w:rPr>
                <w:b/>
                <w:lang w:val="uk-UA"/>
              </w:rPr>
            </w:pPr>
            <w:r>
              <w:rPr>
                <w:b/>
                <w:lang w:val="uk-UA"/>
              </w:rPr>
              <w:t>Про затвердження проекту землеустрою щодо відведення земельної ділянки в оренду   Товариству з обмеженою відповідальністю «Промінь Енерго-Студеники» та у</w:t>
            </w:r>
            <w:r w:rsidR="001B17E6">
              <w:rPr>
                <w:b/>
                <w:lang w:val="uk-UA"/>
              </w:rPr>
              <w:t>кладання договору оренди землі.</w:t>
            </w:r>
          </w:p>
        </w:tc>
      </w:tr>
    </w:tbl>
    <w:p w:rsidR="007D47C3" w:rsidRDefault="007D47C3" w:rsidP="001B17E6">
      <w:pPr>
        <w:jc w:val="both"/>
      </w:pPr>
      <w:r w:rsidRPr="003D66A4">
        <w:t xml:space="preserve">Розглянувши </w:t>
      </w:r>
      <w:r>
        <w:t xml:space="preserve">клопотання </w:t>
      </w:r>
      <w:r>
        <w:rPr>
          <w:b/>
        </w:rPr>
        <w:t>Товариства з обмеженою відповідальністю «Промінь Енерго-Студеники»</w:t>
      </w:r>
      <w:r>
        <w:t xml:space="preserve"> від 04.06.2020 року </w:t>
      </w:r>
      <w:r w:rsidRPr="00F7340D">
        <w:t>та</w:t>
      </w:r>
      <w:r>
        <w:rPr>
          <w:b/>
        </w:rPr>
        <w:t xml:space="preserve">  </w:t>
      </w:r>
      <w:r>
        <w:t xml:space="preserve">матеріали проекту землеустрою щодо відведення земельної ділянки в оренду </w:t>
      </w:r>
      <w:r>
        <w:rPr>
          <w:b/>
        </w:rPr>
        <w:t xml:space="preserve">ТОВ «Промінь Енерго-Студеники» </w:t>
      </w:r>
      <w:r w:rsidRPr="008E406D">
        <w:t>для розміщення, будівництва, експлуатації та  обслуговування будівель і споруд об’єктів енергогенеруючих підприємств, установ  і організацій (будівництво фотоелектричної (сонячної станції)</w:t>
      </w:r>
      <w:r>
        <w:t xml:space="preserve">,  площею </w:t>
      </w:r>
      <w:r>
        <w:rPr>
          <w:color w:val="C00000"/>
        </w:rPr>
        <w:t>10,0000</w:t>
      </w:r>
      <w:r w:rsidRPr="006D5EB3">
        <w:rPr>
          <w:color w:val="C00000"/>
        </w:rPr>
        <w:t xml:space="preserve"> га</w:t>
      </w:r>
      <w:r>
        <w:t>,</w:t>
      </w:r>
      <w:r w:rsidRPr="003D66A4">
        <w:t xml:space="preserve"> що  знаход</w:t>
      </w:r>
      <w:r>
        <w:t xml:space="preserve">яться </w:t>
      </w:r>
      <w:r w:rsidRPr="006D5EB3">
        <w:rPr>
          <w:color w:val="C00000"/>
        </w:rPr>
        <w:t>в с.</w:t>
      </w:r>
      <w:r>
        <w:rPr>
          <w:color w:val="C00000"/>
        </w:rPr>
        <w:t xml:space="preserve">Переяславське </w:t>
      </w:r>
      <w:r w:rsidRPr="006D5EB3">
        <w:rPr>
          <w:color w:val="C00000"/>
        </w:rPr>
        <w:t xml:space="preserve"> Переяслав-Хмельницького  району Київської  області,</w:t>
      </w:r>
      <w:r>
        <w:rPr>
          <w:color w:val="C00000"/>
        </w:rPr>
        <w:t xml:space="preserve"> </w:t>
      </w:r>
      <w:r w:rsidRPr="003D66A4">
        <w:t xml:space="preserve">керуючись  п. 34 частини 1 статті 26 Закону України "Про місцеве самоврядування в Україні", </w:t>
      </w:r>
      <w:r>
        <w:rPr>
          <w:color w:val="C00000"/>
        </w:rPr>
        <w:t>ст.ст.12,79-1,93,122,123, ч.14 ст.186</w:t>
      </w:r>
      <w:r>
        <w:t xml:space="preserve">  Земельного К</w:t>
      </w:r>
      <w:r w:rsidRPr="003D66A4">
        <w:t>одексу України</w:t>
      </w:r>
      <w:r>
        <w:t>, Законом України «Про оренду землі»,   ст.55 Закону України «Про землеустрій»,</w:t>
      </w:r>
      <w:r w:rsidRPr="003D66A4">
        <w:t xml:space="preserve"> </w:t>
      </w:r>
      <w:r>
        <w:t xml:space="preserve">ст.23 Закону України «Про оцінку земель», </w:t>
      </w:r>
      <w:r w:rsidRPr="003D66A4">
        <w:t>сільська  рада</w:t>
      </w:r>
    </w:p>
    <w:p w:rsidR="007D47C3" w:rsidRDefault="007D47C3" w:rsidP="001B17E6">
      <w:pPr>
        <w:jc w:val="center"/>
        <w:rPr>
          <w:b/>
        </w:rPr>
      </w:pPr>
      <w:r w:rsidRPr="003D66A4">
        <w:rPr>
          <w:b/>
        </w:rPr>
        <w:t>В И Р І Ш И Л А :</w:t>
      </w:r>
    </w:p>
    <w:p w:rsidR="007D47C3" w:rsidRPr="007C5CBA" w:rsidRDefault="007D47C3" w:rsidP="006739E5">
      <w:pPr>
        <w:pStyle w:val="ae"/>
        <w:numPr>
          <w:ilvl w:val="0"/>
          <w:numId w:val="68"/>
        </w:numPr>
        <w:ind w:left="0" w:firstLine="360"/>
        <w:jc w:val="both"/>
        <w:rPr>
          <w:lang w:val="uk-UA"/>
        </w:rPr>
      </w:pPr>
      <w:r w:rsidRPr="007C5CBA">
        <w:rPr>
          <w:lang w:val="uk-UA"/>
        </w:rPr>
        <w:t xml:space="preserve">Затвердити розроблений ТОВ «Регіонземсервіс»  проект землеустрою щодо відведення земельної ділянки в оренду для розміщення, будівництва, експлуатації та  обслуговування будівель і споруд об’єктів енергогенеруючих підприємств, установ  і організацій (будівництво фотоелектричної (сонячної станції) </w:t>
      </w:r>
      <w:r w:rsidRPr="007C5CBA">
        <w:rPr>
          <w:b/>
          <w:lang w:val="uk-UA"/>
        </w:rPr>
        <w:t>(код КВЦПЗ 14.01),</w:t>
      </w:r>
      <w:r w:rsidRPr="007C5CBA">
        <w:rPr>
          <w:lang w:val="uk-UA"/>
        </w:rPr>
        <w:t xml:space="preserve"> </w:t>
      </w:r>
      <w:r w:rsidRPr="007C5CBA">
        <w:rPr>
          <w:b/>
          <w:lang w:val="uk-UA"/>
        </w:rPr>
        <w:t xml:space="preserve">Товариству з обмеженою відповідальністю «Промінь Енерго-Студеники», </w:t>
      </w:r>
      <w:r w:rsidRPr="007C5CBA">
        <w:rPr>
          <w:lang w:val="uk-UA"/>
        </w:rPr>
        <w:t>ідентифікаційний код юридичної особи 41888332, на території села Переяславське Переяслав-Хмельницького району Київської області площею 10,0000 га, з кадастровим номером 3223385000:02</w:t>
      </w:r>
      <w:r>
        <w:rPr>
          <w:lang w:val="uk-UA"/>
        </w:rPr>
        <w:t>:004</w:t>
      </w:r>
      <w:r w:rsidRPr="007C5CBA">
        <w:rPr>
          <w:lang w:val="uk-UA"/>
        </w:rPr>
        <w:t>:00</w:t>
      </w:r>
      <w:r>
        <w:rPr>
          <w:lang w:val="uk-UA"/>
        </w:rPr>
        <w:t>85</w:t>
      </w:r>
      <w:r w:rsidRPr="007C5CBA">
        <w:rPr>
          <w:lang w:val="uk-UA"/>
        </w:rPr>
        <w:t>.</w:t>
      </w:r>
    </w:p>
    <w:p w:rsidR="007D47C3" w:rsidRPr="004B5FAD" w:rsidRDefault="007D47C3" w:rsidP="006739E5">
      <w:pPr>
        <w:pStyle w:val="ae"/>
        <w:numPr>
          <w:ilvl w:val="0"/>
          <w:numId w:val="68"/>
        </w:numPr>
        <w:ind w:left="0" w:firstLine="360"/>
        <w:jc w:val="both"/>
        <w:rPr>
          <w:lang w:val="uk-UA"/>
        </w:rPr>
      </w:pPr>
      <w:r w:rsidRPr="004B5FAD">
        <w:rPr>
          <w:lang w:val="uk-UA"/>
        </w:rPr>
        <w:t xml:space="preserve">Передати </w:t>
      </w:r>
      <w:r w:rsidRPr="004B5FAD">
        <w:rPr>
          <w:b/>
          <w:lang w:val="uk-UA"/>
        </w:rPr>
        <w:t xml:space="preserve">Товариству з обмеженою відповідальністю «Промінь Енерго-Студеники», </w:t>
      </w:r>
      <w:r w:rsidRPr="004B5FAD">
        <w:rPr>
          <w:lang w:val="uk-UA"/>
        </w:rPr>
        <w:t>ідентифікаційний код юридичної особи 41888332</w:t>
      </w:r>
      <w:r>
        <w:rPr>
          <w:lang w:val="uk-UA"/>
        </w:rPr>
        <w:t>,</w:t>
      </w:r>
      <w:r w:rsidRPr="004B5FAD">
        <w:rPr>
          <w:lang w:val="uk-UA"/>
        </w:rPr>
        <w:t xml:space="preserve"> земельну ділянки в оренду терміном на 49 (сорок дев’ять ) років для розміщення, будівництва, експлуатації та  обслуговування будівель і споруд об’єктів енергогенеруючих підприємств, установ  і організацій (будівництво фотоелектричної (сонячної станції)</w:t>
      </w:r>
      <w:r w:rsidRPr="004B5FAD">
        <w:rPr>
          <w:b/>
          <w:lang w:val="uk-UA"/>
        </w:rPr>
        <w:t xml:space="preserve">  (код КВЦПЗ 14.01)</w:t>
      </w:r>
      <w:r w:rsidRPr="004B5FAD">
        <w:rPr>
          <w:lang w:val="uk-UA"/>
        </w:rPr>
        <w:t>, на території села Переяславське  Переяслав-Хмельницького району Київської області, площею 10,0000 га, з кадастровим номер</w:t>
      </w:r>
      <w:r>
        <w:rPr>
          <w:lang w:val="uk-UA"/>
        </w:rPr>
        <w:t>ом 3223385000:02:004:0085.</w:t>
      </w:r>
    </w:p>
    <w:p w:rsidR="007D47C3" w:rsidRDefault="007D47C3" w:rsidP="006739E5">
      <w:pPr>
        <w:pStyle w:val="ae"/>
        <w:numPr>
          <w:ilvl w:val="0"/>
          <w:numId w:val="68"/>
        </w:numPr>
        <w:ind w:left="0" w:firstLine="360"/>
        <w:jc w:val="both"/>
        <w:rPr>
          <w:lang w:val="uk-UA"/>
        </w:rPr>
      </w:pPr>
      <w:r w:rsidRPr="004B5FAD">
        <w:rPr>
          <w:b/>
          <w:lang w:val="uk-UA"/>
        </w:rPr>
        <w:t xml:space="preserve">Товариству з обмеженою відповідальністю «Промінь Енерго-Студеники», </w:t>
      </w:r>
      <w:r w:rsidRPr="004B5FAD">
        <w:rPr>
          <w:lang w:val="uk-UA"/>
        </w:rPr>
        <w:t>ідентифікаційний код юридичної особи 4188833</w:t>
      </w:r>
      <w:r>
        <w:rPr>
          <w:lang w:val="uk-UA"/>
        </w:rPr>
        <w:t>, встановити ставку орендної плати за користування земельною ділянкою у розмірі 6</w:t>
      </w:r>
      <w:r w:rsidRPr="006B198C">
        <w:rPr>
          <w:b/>
          <w:lang w:val="uk-UA"/>
        </w:rPr>
        <w:t>%</w:t>
      </w:r>
      <w:r>
        <w:rPr>
          <w:lang w:val="uk-UA"/>
        </w:rPr>
        <w:t xml:space="preserve"> від нормативної грошової оцінки .</w:t>
      </w:r>
    </w:p>
    <w:p w:rsidR="007D47C3" w:rsidRDefault="007D47C3" w:rsidP="006739E5">
      <w:pPr>
        <w:pStyle w:val="ae"/>
        <w:numPr>
          <w:ilvl w:val="0"/>
          <w:numId w:val="68"/>
        </w:numPr>
        <w:ind w:left="0" w:firstLine="360"/>
        <w:jc w:val="both"/>
        <w:rPr>
          <w:lang w:val="uk-UA"/>
        </w:rPr>
      </w:pPr>
      <w:r w:rsidRPr="004B5FAD">
        <w:rPr>
          <w:b/>
          <w:lang w:val="uk-UA"/>
        </w:rPr>
        <w:t xml:space="preserve">Товариству з обмеженою відповідальністю «Промінь Енерго-Студеники», </w:t>
      </w:r>
      <w:r w:rsidRPr="004B5FAD">
        <w:rPr>
          <w:lang w:val="uk-UA"/>
        </w:rPr>
        <w:t>ідентифікаційний код юридичної особи 4188833</w:t>
      </w:r>
      <w:r>
        <w:rPr>
          <w:lang w:val="uk-UA"/>
        </w:rPr>
        <w:t>, у</w:t>
      </w:r>
      <w:r w:rsidRPr="00AA5B7E">
        <w:rPr>
          <w:lang w:val="uk-UA"/>
        </w:rPr>
        <w:t>к</w:t>
      </w:r>
      <w:r w:rsidRPr="00F7340D">
        <w:rPr>
          <w:lang w:val="uk-UA"/>
        </w:rPr>
        <w:t>ласти та зареєструвати у встановленому порядку догов</w:t>
      </w:r>
      <w:r>
        <w:rPr>
          <w:lang w:val="uk-UA"/>
        </w:rPr>
        <w:t>ір</w:t>
      </w:r>
      <w:r w:rsidRPr="00F7340D">
        <w:rPr>
          <w:lang w:val="uk-UA"/>
        </w:rPr>
        <w:t xml:space="preserve"> оренди землі</w:t>
      </w:r>
      <w:r>
        <w:rPr>
          <w:lang w:val="uk-UA"/>
        </w:rPr>
        <w:t xml:space="preserve"> .</w:t>
      </w:r>
    </w:p>
    <w:p w:rsidR="007D47C3" w:rsidRPr="001B17E6" w:rsidRDefault="007D47C3" w:rsidP="001B17E6">
      <w:pPr>
        <w:pStyle w:val="ae"/>
        <w:numPr>
          <w:ilvl w:val="0"/>
          <w:numId w:val="68"/>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Default="007D47C3" w:rsidP="007D47C3">
      <w:pPr>
        <w:jc w:val="center"/>
        <w:rPr>
          <w:b/>
          <w:bCs/>
        </w:rPr>
      </w:pPr>
      <w:r w:rsidRPr="003871F0">
        <w:rPr>
          <w:b/>
        </w:rPr>
        <w:t xml:space="preserve">Сільський  голова :                                                                         </w:t>
      </w:r>
      <w:r>
        <w:rPr>
          <w:b/>
          <w:bCs/>
        </w:rPr>
        <w:t>М.О.ЛЯХ</w:t>
      </w:r>
    </w:p>
    <w:p w:rsidR="007D47C3" w:rsidRPr="003F5C3F" w:rsidRDefault="007D47C3" w:rsidP="009840BF">
      <w:pPr>
        <w:pStyle w:val="af1"/>
      </w:pPr>
      <w:r w:rsidRPr="003F5C3F">
        <w:t>с. Студеники</w:t>
      </w:r>
    </w:p>
    <w:p w:rsidR="007D47C3" w:rsidRPr="003F5C3F" w:rsidRDefault="007D47C3" w:rsidP="009840BF">
      <w:pPr>
        <w:pStyle w:val="af1"/>
      </w:pPr>
      <w:r w:rsidRPr="003F5C3F">
        <w:t xml:space="preserve">№ </w:t>
      </w:r>
      <w:r>
        <w:t>1348</w:t>
      </w:r>
      <w:r w:rsidRPr="003F5C3F">
        <w:t>–</w:t>
      </w:r>
      <w:r w:rsidRPr="003F5C3F">
        <w:rPr>
          <w:lang w:val="en-US"/>
        </w:rPr>
        <w:t>XLV</w:t>
      </w:r>
      <w:r w:rsidRPr="003F5C3F">
        <w:t>ІІ–</w:t>
      </w:r>
      <w:r w:rsidRPr="003F5C3F">
        <w:rPr>
          <w:lang w:val="en-US"/>
        </w:rPr>
        <w:t>V</w:t>
      </w:r>
      <w:r w:rsidRPr="003F5C3F">
        <w:t>ІІ</w:t>
      </w:r>
    </w:p>
    <w:p w:rsidR="007D47C3" w:rsidRDefault="007D47C3" w:rsidP="009840BF">
      <w:pPr>
        <w:pStyle w:val="af1"/>
      </w:pPr>
      <w:r w:rsidRPr="003F5C3F">
        <w:t>05.0</w:t>
      </w:r>
      <w:r>
        <w:t>6</w:t>
      </w:r>
      <w:r w:rsidRPr="003F5C3F">
        <w:t>.2020</w:t>
      </w:r>
    </w:p>
    <w:p w:rsidR="007D47C3" w:rsidRPr="009840BF" w:rsidRDefault="007D47C3" w:rsidP="009840BF">
      <w:pPr>
        <w:jc w:val="center"/>
        <w:rPr>
          <w:sz w:val="28"/>
          <w:szCs w:val="28"/>
        </w:rPr>
      </w:pPr>
      <w:r w:rsidRPr="00204AE9">
        <w:rPr>
          <w:noProof/>
          <w:sz w:val="28"/>
          <w:szCs w:val="28"/>
          <w:lang w:eastAsia="uk-UA"/>
        </w:rPr>
        <w:drawing>
          <wp:inline distT="0" distB="0" distL="0" distR="0" wp14:anchorId="60B8E8D0" wp14:editId="30C86621">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9840BF" w:rsidP="009840BF">
      <w:pPr>
        <w:jc w:val="center"/>
        <w:rPr>
          <w:b/>
        </w:rPr>
      </w:pPr>
      <w:r>
        <w:rPr>
          <w:b/>
        </w:rPr>
        <w:t>КИЇВСЬКОЇ  ОБЛАСТІ</w:t>
      </w:r>
    </w:p>
    <w:p w:rsidR="007D47C3" w:rsidRPr="009840BF" w:rsidRDefault="009840BF" w:rsidP="009840BF">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Гуньку Анатолію Миколайовичу</w:t>
            </w:r>
            <w:r w:rsidRPr="00204AE9">
              <w:rPr>
                <w:b/>
                <w:lang w:val="uk-UA"/>
              </w:rPr>
              <w:t xml:space="preserve">.  </w:t>
            </w:r>
          </w:p>
        </w:tc>
      </w:tr>
    </w:tbl>
    <w:p w:rsidR="007D47C3" w:rsidRPr="00204AE9" w:rsidRDefault="007D47C3" w:rsidP="009840BF">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Гуньку Анатолію Миколайовичу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9840BF" w:rsidP="009840BF">
      <w:pPr>
        <w:jc w:val="center"/>
        <w:rPr>
          <w:b/>
        </w:rPr>
      </w:pPr>
      <w:r>
        <w:rPr>
          <w:b/>
        </w:rPr>
        <w:t>В И Р І Ш И Л А :</w:t>
      </w:r>
    </w:p>
    <w:p w:rsidR="007D47C3" w:rsidRPr="00204AE9" w:rsidRDefault="007D47C3" w:rsidP="006739E5">
      <w:pPr>
        <w:pStyle w:val="ae"/>
        <w:numPr>
          <w:ilvl w:val="0"/>
          <w:numId w:val="54"/>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Гуньку Анатолію Миколайовичу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032</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54"/>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Гуньку Анатолію Миколайовичу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032</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54"/>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Гунька Анатолія Миколайовича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54"/>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54"/>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9840BF" w:rsidRDefault="007D47C3" w:rsidP="007D47C3">
      <w:pPr>
        <w:pStyle w:val="ae"/>
        <w:numPr>
          <w:ilvl w:val="0"/>
          <w:numId w:val="54"/>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center"/>
        <w:rPr>
          <w:b/>
        </w:rPr>
      </w:pPr>
      <w:r w:rsidRPr="00204AE9">
        <w:rPr>
          <w:b/>
        </w:rPr>
        <w:t xml:space="preserve">Сільський  голова :                                                                         </w:t>
      </w:r>
      <w:r w:rsidRPr="00204AE9">
        <w:rPr>
          <w:b/>
          <w:bCs/>
        </w:rPr>
        <w:t>М.О.ЛЯХ</w:t>
      </w:r>
    </w:p>
    <w:p w:rsidR="007D47C3" w:rsidRPr="00204AE9" w:rsidRDefault="007D47C3" w:rsidP="007D47C3"/>
    <w:p w:rsidR="007D47C3" w:rsidRPr="00204AE9" w:rsidRDefault="007D47C3" w:rsidP="007D47C3">
      <w:pPr>
        <w:rPr>
          <w:b/>
        </w:rPr>
      </w:pP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1349</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9840BF"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Pr="009840BF" w:rsidRDefault="007D47C3" w:rsidP="009840BF">
      <w:pPr>
        <w:jc w:val="center"/>
        <w:rPr>
          <w:sz w:val="28"/>
          <w:szCs w:val="28"/>
        </w:rPr>
      </w:pPr>
      <w:r w:rsidRPr="00204AE9">
        <w:rPr>
          <w:noProof/>
          <w:sz w:val="28"/>
          <w:szCs w:val="28"/>
          <w:lang w:eastAsia="uk-UA"/>
        </w:rPr>
        <w:drawing>
          <wp:inline distT="0" distB="0" distL="0" distR="0" wp14:anchorId="1302CF6A" wp14:editId="6DDBDDA9">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9840BF" w:rsidP="009840BF">
      <w:pPr>
        <w:jc w:val="center"/>
        <w:rPr>
          <w:b/>
        </w:rPr>
      </w:pPr>
      <w:r>
        <w:rPr>
          <w:b/>
        </w:rPr>
        <w:t>КИЇВСЬКОЇ  ОБЛАСТІ</w:t>
      </w:r>
    </w:p>
    <w:p w:rsidR="007D47C3" w:rsidRPr="009840BF" w:rsidRDefault="009840BF" w:rsidP="009840BF">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Бережному Олександру Михайловичу</w:t>
            </w:r>
            <w:r w:rsidRPr="00204AE9">
              <w:rPr>
                <w:b/>
                <w:lang w:val="uk-UA"/>
              </w:rPr>
              <w:t xml:space="preserve">.  </w:t>
            </w:r>
          </w:p>
        </w:tc>
      </w:tr>
    </w:tbl>
    <w:p w:rsidR="007D47C3" w:rsidRPr="00204AE9" w:rsidRDefault="007D47C3" w:rsidP="009840BF">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Бережному Олександру Михайловичу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9840BF" w:rsidP="009840BF">
      <w:pPr>
        <w:jc w:val="center"/>
        <w:rPr>
          <w:b/>
        </w:rPr>
      </w:pPr>
      <w:r>
        <w:rPr>
          <w:b/>
        </w:rPr>
        <w:t>В И Р І Ш И Л А :</w:t>
      </w:r>
    </w:p>
    <w:p w:rsidR="007D47C3" w:rsidRPr="00204AE9" w:rsidRDefault="007D47C3" w:rsidP="006739E5">
      <w:pPr>
        <w:pStyle w:val="ae"/>
        <w:numPr>
          <w:ilvl w:val="0"/>
          <w:numId w:val="55"/>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Бережному Олександру Михайловичу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030</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55"/>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Бережному Олександру Михайловичу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030</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55"/>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Бережного Олександра Михайловича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55"/>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55"/>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9840BF" w:rsidRDefault="007D47C3" w:rsidP="007D47C3">
      <w:pPr>
        <w:pStyle w:val="ae"/>
        <w:numPr>
          <w:ilvl w:val="0"/>
          <w:numId w:val="55"/>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9840BF">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1350</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9840BF"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Pr="009840BF" w:rsidRDefault="007D47C3" w:rsidP="009840BF">
      <w:pPr>
        <w:jc w:val="center"/>
        <w:rPr>
          <w:sz w:val="28"/>
          <w:szCs w:val="28"/>
        </w:rPr>
      </w:pPr>
      <w:r w:rsidRPr="00204AE9">
        <w:rPr>
          <w:noProof/>
          <w:sz w:val="28"/>
          <w:szCs w:val="28"/>
          <w:lang w:eastAsia="uk-UA"/>
        </w:rPr>
        <w:drawing>
          <wp:inline distT="0" distB="0" distL="0" distR="0" wp14:anchorId="26D39987" wp14:editId="1EB590B5">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9840BF" w:rsidP="009840BF">
      <w:pPr>
        <w:jc w:val="center"/>
        <w:rPr>
          <w:b/>
        </w:rPr>
      </w:pPr>
      <w:r>
        <w:rPr>
          <w:b/>
        </w:rPr>
        <w:t>КИЇВСЬКОЇ  ОБЛАСТІ</w:t>
      </w:r>
    </w:p>
    <w:p w:rsidR="007D47C3" w:rsidRPr="009840BF" w:rsidRDefault="009840BF" w:rsidP="009840BF">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Бізуну Дмитру Олександровичу</w:t>
            </w:r>
            <w:r w:rsidRPr="00204AE9">
              <w:rPr>
                <w:b/>
                <w:lang w:val="uk-UA"/>
              </w:rPr>
              <w:t xml:space="preserve">.  </w:t>
            </w:r>
          </w:p>
        </w:tc>
      </w:tr>
    </w:tbl>
    <w:p w:rsidR="007D47C3" w:rsidRPr="00204AE9" w:rsidRDefault="007D47C3" w:rsidP="009840BF">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Бізуну Дмитру Олександровичу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9840BF" w:rsidP="009840BF">
      <w:pPr>
        <w:jc w:val="center"/>
        <w:rPr>
          <w:b/>
        </w:rPr>
      </w:pPr>
      <w:r>
        <w:rPr>
          <w:b/>
        </w:rPr>
        <w:t>В И Р І Ш И Л А :</w:t>
      </w:r>
    </w:p>
    <w:p w:rsidR="007D47C3" w:rsidRPr="00204AE9" w:rsidRDefault="007D47C3" w:rsidP="006739E5">
      <w:pPr>
        <w:pStyle w:val="ae"/>
        <w:numPr>
          <w:ilvl w:val="0"/>
          <w:numId w:val="56"/>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Бізуну Дмитру Олександровичу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031</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56"/>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Бізуну Дмитру Олександровичу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031</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56"/>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Бізуна Дмитра Олександровича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56"/>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56"/>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9840BF" w:rsidRDefault="007D47C3" w:rsidP="007D47C3">
      <w:pPr>
        <w:pStyle w:val="ae"/>
        <w:numPr>
          <w:ilvl w:val="0"/>
          <w:numId w:val="56"/>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9840BF">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1351</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Default="007D47C3" w:rsidP="007D47C3">
      <w:pPr>
        <w:rPr>
          <w:b/>
        </w:rPr>
      </w:pPr>
    </w:p>
    <w:p w:rsidR="007D47C3" w:rsidRPr="009840BF" w:rsidRDefault="007D47C3" w:rsidP="009840BF">
      <w:pPr>
        <w:jc w:val="center"/>
        <w:rPr>
          <w:sz w:val="28"/>
          <w:szCs w:val="28"/>
        </w:rPr>
      </w:pPr>
      <w:r w:rsidRPr="00204AE9">
        <w:rPr>
          <w:noProof/>
          <w:sz w:val="28"/>
          <w:szCs w:val="28"/>
          <w:lang w:eastAsia="uk-UA"/>
        </w:rPr>
        <w:drawing>
          <wp:inline distT="0" distB="0" distL="0" distR="0" wp14:anchorId="367D403A" wp14:editId="7E15CE0E">
            <wp:extent cx="495300" cy="685800"/>
            <wp:effectExtent l="0" t="0" r="0" b="0"/>
            <wp:docPr id="47" name="Рисунок 4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6D1CBE">
      <w:pPr>
        <w:jc w:val="center"/>
        <w:rPr>
          <w:b/>
        </w:rPr>
      </w:pPr>
      <w:r w:rsidRPr="00204AE9">
        <w:rPr>
          <w:b/>
        </w:rPr>
        <w:t>КИЇВСЬКОЇ  ОБЛАСТІ</w:t>
      </w:r>
    </w:p>
    <w:p w:rsidR="007D47C3" w:rsidRPr="006D1CBE" w:rsidRDefault="007D47C3" w:rsidP="006D1CBE">
      <w:pPr>
        <w:jc w:val="center"/>
        <w:rPr>
          <w:b/>
          <w:sz w:val="28"/>
          <w:szCs w:val="28"/>
        </w:rPr>
      </w:pPr>
      <w:r w:rsidRPr="00204AE9">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Колодяжному Володимиру Володимировичу</w:t>
            </w:r>
            <w:r w:rsidRPr="00204AE9">
              <w:rPr>
                <w:b/>
                <w:lang w:val="uk-UA"/>
              </w:rPr>
              <w:t xml:space="preserve">.  </w:t>
            </w:r>
          </w:p>
        </w:tc>
      </w:tr>
    </w:tbl>
    <w:p w:rsidR="007D47C3" w:rsidRPr="00204AE9" w:rsidRDefault="007D47C3" w:rsidP="006D1CBE">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Колодяжному Володимиру Володимировичу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6D1CBE">
      <w:pPr>
        <w:jc w:val="center"/>
        <w:rPr>
          <w:b/>
        </w:rPr>
      </w:pPr>
      <w:r w:rsidRPr="00204AE9">
        <w:rPr>
          <w:b/>
        </w:rPr>
        <w:t>В И Р І Ш И Л А :</w:t>
      </w:r>
    </w:p>
    <w:p w:rsidR="007D47C3" w:rsidRPr="00204AE9" w:rsidRDefault="007D47C3" w:rsidP="006739E5">
      <w:pPr>
        <w:pStyle w:val="ae"/>
        <w:numPr>
          <w:ilvl w:val="0"/>
          <w:numId w:val="57"/>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Колодяжному Володимиру Володимировичу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034</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57"/>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Колодяжному Володимиру Володиммировичу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034</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57"/>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Колодяжного Володимира Володимировича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57"/>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57"/>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D1CBE" w:rsidRDefault="007D47C3" w:rsidP="007D47C3">
      <w:pPr>
        <w:pStyle w:val="ae"/>
        <w:numPr>
          <w:ilvl w:val="0"/>
          <w:numId w:val="57"/>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6D1CBE">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1352</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Default="007D47C3" w:rsidP="007D47C3">
      <w:pPr>
        <w:rPr>
          <w:b/>
        </w:rPr>
      </w:pPr>
    </w:p>
    <w:p w:rsidR="007D47C3" w:rsidRPr="006D1CBE" w:rsidRDefault="007D47C3" w:rsidP="006D1CBE">
      <w:pPr>
        <w:jc w:val="center"/>
        <w:rPr>
          <w:sz w:val="28"/>
          <w:szCs w:val="28"/>
        </w:rPr>
      </w:pPr>
      <w:r w:rsidRPr="00204AE9">
        <w:rPr>
          <w:noProof/>
          <w:sz w:val="28"/>
          <w:szCs w:val="28"/>
          <w:lang w:eastAsia="uk-UA"/>
        </w:rPr>
        <w:drawing>
          <wp:inline distT="0" distB="0" distL="0" distR="0" wp14:anchorId="258ED8E3" wp14:editId="74234238">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6D1CBE">
      <w:pPr>
        <w:jc w:val="center"/>
        <w:rPr>
          <w:b/>
        </w:rPr>
      </w:pPr>
      <w:r w:rsidRPr="00204AE9">
        <w:rPr>
          <w:b/>
        </w:rPr>
        <w:t>КИЇВСЬКОЇ  ОБЛАСТІ</w:t>
      </w:r>
    </w:p>
    <w:p w:rsidR="007D47C3" w:rsidRPr="006D1CBE" w:rsidRDefault="007D47C3" w:rsidP="006D1CBE">
      <w:pPr>
        <w:jc w:val="center"/>
        <w:rPr>
          <w:b/>
          <w:sz w:val="28"/>
          <w:szCs w:val="28"/>
        </w:rPr>
      </w:pPr>
      <w:r w:rsidRPr="00204AE9">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Лепесі Тарасу Станіславовичу</w:t>
            </w:r>
            <w:r w:rsidRPr="00204AE9">
              <w:rPr>
                <w:b/>
                <w:lang w:val="uk-UA"/>
              </w:rPr>
              <w:t xml:space="preserve">.  </w:t>
            </w:r>
          </w:p>
        </w:tc>
      </w:tr>
    </w:tbl>
    <w:p w:rsidR="007D47C3" w:rsidRPr="00204AE9" w:rsidRDefault="007D47C3" w:rsidP="006D1CBE">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Лепесі Тарасу Станіславовичу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6D1CBE">
      <w:pPr>
        <w:jc w:val="center"/>
        <w:rPr>
          <w:b/>
        </w:rPr>
      </w:pPr>
      <w:r w:rsidRPr="00204AE9">
        <w:rPr>
          <w:b/>
        </w:rPr>
        <w:t>В И Р І Ш И Л А :</w:t>
      </w:r>
    </w:p>
    <w:p w:rsidR="007D47C3" w:rsidRPr="00204AE9" w:rsidRDefault="007D47C3" w:rsidP="006739E5">
      <w:pPr>
        <w:pStyle w:val="ae"/>
        <w:numPr>
          <w:ilvl w:val="0"/>
          <w:numId w:val="58"/>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Лепесі Тарасу Станіславовичу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035</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58"/>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Лепесі Тарасу Станіславовичу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035</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58"/>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Лепеху Тараса Станіславовича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58"/>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58"/>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D1CBE" w:rsidRDefault="007D47C3" w:rsidP="007D47C3">
      <w:pPr>
        <w:pStyle w:val="ae"/>
        <w:numPr>
          <w:ilvl w:val="0"/>
          <w:numId w:val="58"/>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6D1CBE">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1353</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6D1CBE" w:rsidRDefault="007D47C3" w:rsidP="007D47C3">
      <w:pPr>
        <w:rPr>
          <w:i/>
          <w:lang w:eastAsia="uk-UA"/>
        </w:rPr>
      </w:pPr>
      <w:r w:rsidRPr="003F5C3F">
        <w:rPr>
          <w:b/>
        </w:rPr>
        <w:t>05.0</w:t>
      </w:r>
      <w:r>
        <w:rPr>
          <w:b/>
        </w:rPr>
        <w:t>6</w:t>
      </w:r>
      <w:r w:rsidRPr="003F5C3F">
        <w:rPr>
          <w:b/>
        </w:rPr>
        <w:t>.2020</w:t>
      </w:r>
    </w:p>
    <w:p w:rsidR="007D47C3" w:rsidRDefault="007D47C3" w:rsidP="007D47C3">
      <w:pPr>
        <w:rPr>
          <w:b/>
        </w:rPr>
      </w:pPr>
    </w:p>
    <w:p w:rsidR="007D47C3" w:rsidRPr="006D1CBE" w:rsidRDefault="007D47C3" w:rsidP="006D1CBE">
      <w:pPr>
        <w:jc w:val="center"/>
        <w:rPr>
          <w:sz w:val="28"/>
          <w:szCs w:val="28"/>
        </w:rPr>
      </w:pPr>
      <w:r w:rsidRPr="00204AE9">
        <w:rPr>
          <w:noProof/>
          <w:sz w:val="28"/>
          <w:szCs w:val="28"/>
          <w:lang w:eastAsia="uk-UA"/>
        </w:rPr>
        <w:drawing>
          <wp:inline distT="0" distB="0" distL="0" distR="0" wp14:anchorId="07B062AC" wp14:editId="14C60B92">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6D1CBE">
      <w:pPr>
        <w:jc w:val="center"/>
        <w:rPr>
          <w:b/>
        </w:rPr>
      </w:pPr>
      <w:r w:rsidRPr="00204AE9">
        <w:rPr>
          <w:b/>
        </w:rPr>
        <w:t>КИЇВСЬКОЇ  ОБЛАСТІ</w:t>
      </w:r>
    </w:p>
    <w:p w:rsidR="007D47C3" w:rsidRPr="006D1CBE" w:rsidRDefault="007D47C3" w:rsidP="006D1CBE">
      <w:pPr>
        <w:jc w:val="center"/>
        <w:rPr>
          <w:b/>
          <w:sz w:val="28"/>
          <w:szCs w:val="28"/>
        </w:rPr>
      </w:pPr>
      <w:r w:rsidRPr="00204AE9">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Сові Максиму Анатолійовичу</w:t>
            </w:r>
            <w:r w:rsidRPr="00204AE9">
              <w:rPr>
                <w:b/>
                <w:lang w:val="uk-UA"/>
              </w:rPr>
              <w:t xml:space="preserve">.  </w:t>
            </w:r>
          </w:p>
        </w:tc>
      </w:tr>
    </w:tbl>
    <w:p w:rsidR="007D47C3" w:rsidRPr="00204AE9" w:rsidRDefault="007D47C3" w:rsidP="006D1CBE">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Сові Максиму Анатолійовичу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6D1CBE">
      <w:pPr>
        <w:jc w:val="center"/>
        <w:rPr>
          <w:b/>
        </w:rPr>
      </w:pPr>
      <w:r w:rsidRPr="00204AE9">
        <w:rPr>
          <w:b/>
        </w:rPr>
        <w:t>В И Р І Ш И Л А :</w:t>
      </w:r>
    </w:p>
    <w:p w:rsidR="007D47C3" w:rsidRPr="00204AE9" w:rsidRDefault="007D47C3" w:rsidP="006739E5">
      <w:pPr>
        <w:pStyle w:val="ae"/>
        <w:numPr>
          <w:ilvl w:val="0"/>
          <w:numId w:val="59"/>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Сові Максиму Анатолійовичу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037</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59"/>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Сові Максиму Анатолійовичу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037</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59"/>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Сову Максима Анатолійовича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59"/>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59"/>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D1CBE" w:rsidRDefault="007D47C3" w:rsidP="007D47C3">
      <w:pPr>
        <w:pStyle w:val="ae"/>
        <w:numPr>
          <w:ilvl w:val="0"/>
          <w:numId w:val="59"/>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6D1CBE">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1354</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6D1CB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Pr="006D1CBE" w:rsidRDefault="007D47C3" w:rsidP="006D1CBE">
      <w:pPr>
        <w:jc w:val="center"/>
        <w:rPr>
          <w:sz w:val="28"/>
          <w:szCs w:val="28"/>
        </w:rPr>
      </w:pPr>
      <w:r w:rsidRPr="00204AE9">
        <w:rPr>
          <w:noProof/>
          <w:sz w:val="28"/>
          <w:szCs w:val="28"/>
          <w:lang w:eastAsia="uk-UA"/>
        </w:rPr>
        <w:drawing>
          <wp:inline distT="0" distB="0" distL="0" distR="0" wp14:anchorId="0CB6A487" wp14:editId="55D28344">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6D1CBE">
      <w:pPr>
        <w:jc w:val="center"/>
        <w:rPr>
          <w:b/>
        </w:rPr>
      </w:pPr>
      <w:r w:rsidRPr="00204AE9">
        <w:rPr>
          <w:b/>
        </w:rPr>
        <w:t>КИЇВСЬКОЇ  ОБЛАСТІ</w:t>
      </w:r>
    </w:p>
    <w:p w:rsidR="007D47C3" w:rsidRPr="006D1CBE" w:rsidRDefault="007D47C3" w:rsidP="006D1CBE">
      <w:pPr>
        <w:jc w:val="center"/>
        <w:rPr>
          <w:b/>
          <w:sz w:val="28"/>
          <w:szCs w:val="28"/>
        </w:rPr>
      </w:pPr>
      <w:r w:rsidRPr="00204AE9">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Косолапу Ярославу Володимировичу</w:t>
            </w:r>
            <w:r w:rsidRPr="00204AE9">
              <w:rPr>
                <w:b/>
                <w:lang w:val="uk-UA"/>
              </w:rPr>
              <w:t xml:space="preserve">.  </w:t>
            </w:r>
          </w:p>
        </w:tc>
      </w:tr>
    </w:tbl>
    <w:p w:rsidR="007D47C3" w:rsidRPr="00204AE9" w:rsidRDefault="007D47C3" w:rsidP="006D1CBE">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Косолапу Ярославу Володимировичу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6D1CBE">
      <w:pPr>
        <w:jc w:val="center"/>
        <w:rPr>
          <w:b/>
        </w:rPr>
      </w:pPr>
      <w:r w:rsidRPr="00204AE9">
        <w:rPr>
          <w:b/>
        </w:rPr>
        <w:t>В И Р І Ш И Л А :</w:t>
      </w:r>
    </w:p>
    <w:p w:rsidR="007D47C3" w:rsidRPr="00204AE9" w:rsidRDefault="007D47C3" w:rsidP="006739E5">
      <w:pPr>
        <w:pStyle w:val="ae"/>
        <w:numPr>
          <w:ilvl w:val="0"/>
          <w:numId w:val="60"/>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Косолапу Ярославу Володимировичу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039</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60"/>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Косолапу Ярославу Володимировичу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039</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60"/>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Косолапа Ярослава Володимировича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60"/>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60"/>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D1CBE" w:rsidRDefault="007D47C3" w:rsidP="007D47C3">
      <w:pPr>
        <w:pStyle w:val="ae"/>
        <w:numPr>
          <w:ilvl w:val="0"/>
          <w:numId w:val="60"/>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6D1CBE">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1355</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6D1CBE" w:rsidRDefault="007D47C3" w:rsidP="007D47C3">
      <w:pPr>
        <w:rPr>
          <w:i/>
          <w:lang w:eastAsia="uk-UA"/>
        </w:rPr>
      </w:pPr>
      <w:r w:rsidRPr="003F5C3F">
        <w:rPr>
          <w:b/>
        </w:rPr>
        <w:t>05.0</w:t>
      </w:r>
      <w:r>
        <w:rPr>
          <w:b/>
        </w:rPr>
        <w:t>6</w:t>
      </w:r>
      <w:r w:rsidRPr="003F5C3F">
        <w:rPr>
          <w:b/>
        </w:rPr>
        <w:t>.2020</w:t>
      </w:r>
    </w:p>
    <w:p w:rsidR="007D47C3" w:rsidRDefault="007D47C3" w:rsidP="007D47C3">
      <w:pPr>
        <w:rPr>
          <w:b/>
        </w:rPr>
      </w:pPr>
    </w:p>
    <w:p w:rsidR="007D47C3" w:rsidRPr="006D1CBE" w:rsidRDefault="007D47C3" w:rsidP="006D1CBE">
      <w:pPr>
        <w:jc w:val="center"/>
        <w:rPr>
          <w:sz w:val="28"/>
          <w:szCs w:val="28"/>
        </w:rPr>
      </w:pPr>
      <w:r w:rsidRPr="00204AE9">
        <w:rPr>
          <w:noProof/>
          <w:sz w:val="28"/>
          <w:szCs w:val="28"/>
          <w:lang w:eastAsia="uk-UA"/>
        </w:rPr>
        <w:drawing>
          <wp:inline distT="0" distB="0" distL="0" distR="0" wp14:anchorId="0802B8B3" wp14:editId="6B745B34">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6D1CBE">
      <w:pPr>
        <w:jc w:val="center"/>
        <w:rPr>
          <w:b/>
        </w:rPr>
      </w:pPr>
      <w:r w:rsidRPr="00204AE9">
        <w:rPr>
          <w:b/>
        </w:rPr>
        <w:t>КИЇВСЬКОЇ  ОБЛАСТІ</w:t>
      </w:r>
    </w:p>
    <w:p w:rsidR="007D47C3" w:rsidRPr="006D1CBE" w:rsidRDefault="007D47C3" w:rsidP="006D1CBE">
      <w:pPr>
        <w:jc w:val="center"/>
        <w:rPr>
          <w:b/>
          <w:sz w:val="28"/>
          <w:szCs w:val="28"/>
        </w:rPr>
      </w:pPr>
      <w:r w:rsidRPr="00204AE9">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Близнюку Юрію Івановичу</w:t>
            </w:r>
            <w:r w:rsidRPr="00204AE9">
              <w:rPr>
                <w:b/>
                <w:lang w:val="uk-UA"/>
              </w:rPr>
              <w:t xml:space="preserve">.  </w:t>
            </w:r>
          </w:p>
        </w:tc>
      </w:tr>
    </w:tbl>
    <w:p w:rsidR="007D47C3" w:rsidRPr="00204AE9" w:rsidRDefault="007D47C3" w:rsidP="006D1CBE">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Близнюку Юрію Івановичу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6D1CBE">
      <w:pPr>
        <w:jc w:val="center"/>
        <w:rPr>
          <w:b/>
        </w:rPr>
      </w:pPr>
      <w:r w:rsidRPr="00204AE9">
        <w:rPr>
          <w:b/>
        </w:rPr>
        <w:t>В И Р І Ш И Л А :</w:t>
      </w:r>
    </w:p>
    <w:p w:rsidR="007D47C3" w:rsidRPr="00204AE9" w:rsidRDefault="007D47C3" w:rsidP="006739E5">
      <w:pPr>
        <w:pStyle w:val="ae"/>
        <w:numPr>
          <w:ilvl w:val="0"/>
          <w:numId w:val="61"/>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Близнюку Юрію Івановичу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040</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61"/>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Близнюку Юрію Івановичу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040</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61"/>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Близнюка Юрія Івановича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61"/>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61"/>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D1CBE" w:rsidRDefault="007D47C3" w:rsidP="007D47C3">
      <w:pPr>
        <w:pStyle w:val="ae"/>
        <w:numPr>
          <w:ilvl w:val="0"/>
          <w:numId w:val="61"/>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6D1CBE">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1356</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Pr="006D1CBE" w:rsidRDefault="007D47C3" w:rsidP="006D1CBE">
      <w:pPr>
        <w:jc w:val="center"/>
        <w:rPr>
          <w:sz w:val="28"/>
          <w:szCs w:val="28"/>
        </w:rPr>
      </w:pPr>
      <w:r w:rsidRPr="00204AE9">
        <w:rPr>
          <w:noProof/>
          <w:sz w:val="28"/>
          <w:szCs w:val="28"/>
          <w:lang w:eastAsia="uk-UA"/>
        </w:rPr>
        <w:drawing>
          <wp:inline distT="0" distB="0" distL="0" distR="0" wp14:anchorId="69DBD239" wp14:editId="311CCA1F">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7D47C3" w:rsidP="006D1CBE">
      <w:pPr>
        <w:jc w:val="center"/>
        <w:rPr>
          <w:b/>
        </w:rPr>
      </w:pPr>
      <w:r w:rsidRPr="00204AE9">
        <w:rPr>
          <w:b/>
        </w:rPr>
        <w:t>КИЇВСЬКОЇ  ОБЛАСТІ</w:t>
      </w:r>
    </w:p>
    <w:p w:rsidR="007D47C3" w:rsidRPr="006D1CBE" w:rsidRDefault="007D47C3" w:rsidP="006D1CBE">
      <w:pPr>
        <w:jc w:val="center"/>
        <w:rPr>
          <w:b/>
          <w:sz w:val="28"/>
          <w:szCs w:val="28"/>
        </w:rPr>
      </w:pPr>
      <w:r w:rsidRPr="00204AE9">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Козел Анатолію Анатолійовичу</w:t>
            </w:r>
            <w:r w:rsidRPr="00204AE9">
              <w:rPr>
                <w:b/>
                <w:lang w:val="uk-UA"/>
              </w:rPr>
              <w:t xml:space="preserve">.  </w:t>
            </w:r>
          </w:p>
        </w:tc>
      </w:tr>
    </w:tbl>
    <w:p w:rsidR="007D47C3" w:rsidRPr="00204AE9" w:rsidRDefault="007D47C3" w:rsidP="006D1CBE">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Козел Анатолію Анатолійовичу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6D1CBE">
      <w:pPr>
        <w:jc w:val="center"/>
        <w:rPr>
          <w:b/>
        </w:rPr>
      </w:pPr>
      <w:r w:rsidRPr="00204AE9">
        <w:rPr>
          <w:b/>
        </w:rPr>
        <w:t>В И Р І Ш И Л А :</w:t>
      </w:r>
    </w:p>
    <w:p w:rsidR="007D47C3" w:rsidRPr="00204AE9" w:rsidRDefault="007D47C3" w:rsidP="006739E5">
      <w:pPr>
        <w:pStyle w:val="ae"/>
        <w:numPr>
          <w:ilvl w:val="0"/>
          <w:numId w:val="62"/>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Козел Анатолію Анатолійовичу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033</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62"/>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Козел Анатолію Анатолійовичу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033</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62"/>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Козел Анатолія Анатолійовича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62"/>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62"/>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6D1CBE" w:rsidRDefault="007D47C3" w:rsidP="007D47C3">
      <w:pPr>
        <w:pStyle w:val="ae"/>
        <w:numPr>
          <w:ilvl w:val="0"/>
          <w:numId w:val="62"/>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6D1CBE">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1357</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Default="007D47C3" w:rsidP="007D47C3">
      <w:pPr>
        <w:rPr>
          <w:b/>
        </w:rPr>
      </w:pPr>
    </w:p>
    <w:p w:rsidR="007D47C3" w:rsidRPr="00165F25" w:rsidRDefault="007D47C3" w:rsidP="00165F25">
      <w:pPr>
        <w:jc w:val="center"/>
        <w:rPr>
          <w:sz w:val="28"/>
          <w:szCs w:val="28"/>
        </w:rPr>
      </w:pPr>
      <w:r w:rsidRPr="00204AE9">
        <w:rPr>
          <w:noProof/>
          <w:sz w:val="28"/>
          <w:szCs w:val="28"/>
          <w:lang w:eastAsia="uk-UA"/>
        </w:rPr>
        <w:drawing>
          <wp:inline distT="0" distB="0" distL="0" distR="0" wp14:anchorId="3882D2F1" wp14:editId="0DE32C90">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165F25" w:rsidP="00165F25">
      <w:pPr>
        <w:jc w:val="center"/>
        <w:rPr>
          <w:b/>
        </w:rPr>
      </w:pPr>
      <w:r>
        <w:rPr>
          <w:b/>
        </w:rPr>
        <w:t>КИЇВСЬКОЇ  ОБЛАСТІ</w:t>
      </w:r>
    </w:p>
    <w:p w:rsidR="007D47C3" w:rsidRPr="00165F25" w:rsidRDefault="00165F25" w:rsidP="00165F25">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Коханевичу Валерію Миколайовичу</w:t>
            </w:r>
            <w:r w:rsidRPr="00204AE9">
              <w:rPr>
                <w:b/>
                <w:lang w:val="uk-UA"/>
              </w:rPr>
              <w:t xml:space="preserve">.  </w:t>
            </w:r>
          </w:p>
        </w:tc>
      </w:tr>
    </w:tbl>
    <w:p w:rsidR="007D47C3" w:rsidRPr="00204AE9" w:rsidRDefault="007D47C3" w:rsidP="00165F25">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Коханевичу Валерію Миколайовичу</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165F25" w:rsidP="00165F25">
      <w:pPr>
        <w:jc w:val="center"/>
        <w:rPr>
          <w:b/>
        </w:rPr>
      </w:pPr>
      <w:r>
        <w:rPr>
          <w:b/>
        </w:rPr>
        <w:t>В И Р І Ш И Л А :</w:t>
      </w:r>
    </w:p>
    <w:p w:rsidR="007D47C3" w:rsidRPr="00204AE9" w:rsidRDefault="007D47C3" w:rsidP="006739E5">
      <w:pPr>
        <w:pStyle w:val="ae"/>
        <w:numPr>
          <w:ilvl w:val="0"/>
          <w:numId w:val="63"/>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Коханевичу Валерію Миколайовичу</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041</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63"/>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Коханевичу Валерію Миколайовичу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041</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63"/>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Коханевича Валерія Миколайовича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63"/>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63"/>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165F25" w:rsidRDefault="007D47C3" w:rsidP="007D47C3">
      <w:pPr>
        <w:pStyle w:val="ae"/>
        <w:numPr>
          <w:ilvl w:val="0"/>
          <w:numId w:val="63"/>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165F25">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1358</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165F25" w:rsidRDefault="007D47C3" w:rsidP="007D47C3">
      <w:pPr>
        <w:rPr>
          <w:i/>
          <w:lang w:eastAsia="uk-UA"/>
        </w:rPr>
      </w:pPr>
      <w:r w:rsidRPr="003F5C3F">
        <w:rPr>
          <w:b/>
        </w:rPr>
        <w:t>05.0</w:t>
      </w:r>
      <w:r>
        <w:rPr>
          <w:b/>
        </w:rPr>
        <w:t>6</w:t>
      </w:r>
      <w:r w:rsidRPr="003F5C3F">
        <w:rPr>
          <w:b/>
        </w:rPr>
        <w:t>.2020</w:t>
      </w:r>
    </w:p>
    <w:p w:rsidR="007D47C3" w:rsidRDefault="007D47C3" w:rsidP="007D47C3">
      <w:pPr>
        <w:rPr>
          <w:b/>
        </w:rPr>
      </w:pPr>
    </w:p>
    <w:p w:rsidR="007D47C3" w:rsidRPr="00165F25" w:rsidRDefault="007D47C3" w:rsidP="00165F25">
      <w:pPr>
        <w:jc w:val="center"/>
        <w:rPr>
          <w:sz w:val="28"/>
          <w:szCs w:val="28"/>
        </w:rPr>
      </w:pPr>
      <w:r w:rsidRPr="00204AE9">
        <w:rPr>
          <w:noProof/>
          <w:sz w:val="28"/>
          <w:szCs w:val="28"/>
          <w:lang w:eastAsia="uk-UA"/>
        </w:rPr>
        <w:drawing>
          <wp:inline distT="0" distB="0" distL="0" distR="0" wp14:anchorId="5F314EF3" wp14:editId="01AEBACA">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D47C3" w:rsidRPr="00204AE9" w:rsidRDefault="007D47C3" w:rsidP="007D47C3">
      <w:pPr>
        <w:jc w:val="center"/>
        <w:rPr>
          <w:b/>
        </w:rPr>
      </w:pPr>
      <w:r w:rsidRPr="00204AE9">
        <w:rPr>
          <w:b/>
        </w:rPr>
        <w:t>СТУДЕНИКІВСЬКА   СІЛЬСЬКА  РАДА</w:t>
      </w:r>
    </w:p>
    <w:p w:rsidR="007D47C3" w:rsidRPr="00204AE9" w:rsidRDefault="007D47C3" w:rsidP="007D47C3">
      <w:pPr>
        <w:jc w:val="center"/>
        <w:rPr>
          <w:b/>
        </w:rPr>
      </w:pPr>
      <w:r w:rsidRPr="00204AE9">
        <w:rPr>
          <w:b/>
        </w:rPr>
        <w:t>ПЕРЕЯСЛАВ – ХМЕЛЬНИЦЬКОГО  РАЙОНУ</w:t>
      </w:r>
    </w:p>
    <w:p w:rsidR="007D47C3" w:rsidRPr="00204AE9" w:rsidRDefault="00165F25" w:rsidP="00165F25">
      <w:pPr>
        <w:jc w:val="center"/>
        <w:rPr>
          <w:b/>
        </w:rPr>
      </w:pPr>
      <w:r>
        <w:rPr>
          <w:b/>
        </w:rPr>
        <w:t>КИЇВСЬКОЇ  ОБЛАСТІ</w:t>
      </w:r>
    </w:p>
    <w:p w:rsidR="007D47C3" w:rsidRPr="00165F25" w:rsidRDefault="00165F25" w:rsidP="00165F25">
      <w:pPr>
        <w:jc w:val="center"/>
        <w:rPr>
          <w:b/>
          <w:sz w:val="28"/>
          <w:szCs w:val="28"/>
        </w:rPr>
      </w:pPr>
      <w:r>
        <w:rPr>
          <w:b/>
          <w:sz w:val="28"/>
          <w:szCs w:val="28"/>
        </w:rPr>
        <w:t>Р І Ш Е Н Н Я</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7D47C3" w:rsidRPr="00204AE9" w:rsidTr="007D47C3">
        <w:tc>
          <w:tcPr>
            <w:tcW w:w="8075" w:type="dxa"/>
          </w:tcPr>
          <w:p w:rsidR="007D47C3" w:rsidRPr="00204AE9" w:rsidRDefault="007D47C3" w:rsidP="007D47C3">
            <w:pPr>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Ергашевій Наталії Володимирівні</w:t>
            </w:r>
            <w:r w:rsidRPr="00204AE9">
              <w:rPr>
                <w:b/>
                <w:lang w:val="uk-UA"/>
              </w:rPr>
              <w:t xml:space="preserve">.  </w:t>
            </w:r>
          </w:p>
        </w:tc>
      </w:tr>
    </w:tbl>
    <w:p w:rsidR="007D47C3" w:rsidRPr="00204AE9" w:rsidRDefault="007D47C3" w:rsidP="00165F25">
      <w:pPr>
        <w:jc w:val="both"/>
      </w:pPr>
      <w:r w:rsidRPr="00204AE9">
        <w:t xml:space="preserve">Розглянувши матеріали проекту землеустрою щодо відведення  земельної  ділянки у власність </w:t>
      </w:r>
      <w:r w:rsidRPr="00204AE9">
        <w:rPr>
          <w:b/>
          <w:color w:val="C00000"/>
        </w:rPr>
        <w:t>гр.</w:t>
      </w:r>
      <w:r>
        <w:rPr>
          <w:b/>
          <w:color w:val="C00000"/>
        </w:rPr>
        <w:t>Ергашевій Наталії Володимирівні</w:t>
      </w:r>
      <w:r w:rsidRPr="00204AE9">
        <w:rPr>
          <w:b/>
          <w:color w:val="C00000"/>
        </w:rPr>
        <w:t xml:space="preserve"> </w:t>
      </w:r>
      <w:r w:rsidRPr="00204AE9">
        <w:t>для ведення особистого селя</w:t>
      </w:r>
      <w:r>
        <w:t>нського господарства площею 2,0000</w:t>
      </w:r>
      <w:r w:rsidRPr="00204AE9">
        <w:rPr>
          <w:color w:val="C00000"/>
        </w:rPr>
        <w:t xml:space="preserve"> га</w:t>
      </w:r>
      <w:r w:rsidRPr="00204AE9">
        <w:t xml:space="preserve">, що  знаходиться </w:t>
      </w:r>
      <w:r>
        <w:t>на території Студениківської сільської ради</w:t>
      </w:r>
      <w:r>
        <w:rPr>
          <w:color w:val="C00000"/>
        </w:rPr>
        <w:t xml:space="preserve"> </w:t>
      </w:r>
      <w:r w:rsidRPr="00204AE9">
        <w:t>Переяслав-Хмельницького  району Київської  області</w:t>
      </w:r>
      <w:r>
        <w:t xml:space="preserve"> за межами населеного пункту с.Козлів</w:t>
      </w:r>
      <w:r w:rsidRPr="00204AE9">
        <w:t xml:space="preserve">, </w:t>
      </w:r>
      <w:r>
        <w:t xml:space="preserve">відповідно до  </w:t>
      </w:r>
      <w:r w:rsidRPr="00204AE9">
        <w:t xml:space="preserve">п. 34 частини 1 статті 26 Закону України "Про місцеве самоврядування в Україні", </w:t>
      </w:r>
      <w:r>
        <w:t>статей</w:t>
      </w:r>
      <w:r w:rsidRPr="00204AE9">
        <w:t xml:space="preserve"> 12,</w:t>
      </w:r>
      <w:r>
        <w:t>33,81,118,</w:t>
      </w:r>
      <w:r w:rsidRPr="00204AE9">
        <w:t>121</w:t>
      </w:r>
      <w:r>
        <w:t>,122</w:t>
      </w:r>
      <w:r w:rsidRPr="00204AE9">
        <w:t xml:space="preserve">  Земельного Кодексу України,</w:t>
      </w:r>
      <w:r>
        <w:t xml:space="preserve"> п.14 статті 12 Закону України « Про статус ветеранів війни, гарантії їх соціального захисту»</w:t>
      </w:r>
      <w:r w:rsidRPr="00204AE9">
        <w:t xml:space="preserve"> закон</w:t>
      </w:r>
      <w:r>
        <w:t>у</w:t>
      </w:r>
      <w:r w:rsidRPr="00204AE9">
        <w:t xml:space="preserve"> України «Про Державний земельний кадастр», Постанов</w:t>
      </w:r>
      <w:r>
        <w:t>и</w:t>
      </w:r>
      <w:r w:rsidRPr="00204AE9">
        <w:t xml:space="preserve"> КМУ «Про затвердження Порядку ведення Державного земельного кадастру»,   сільська  рада</w:t>
      </w:r>
    </w:p>
    <w:p w:rsidR="007D47C3" w:rsidRPr="00204AE9" w:rsidRDefault="007D47C3" w:rsidP="00165F25">
      <w:pPr>
        <w:jc w:val="center"/>
        <w:rPr>
          <w:b/>
        </w:rPr>
      </w:pPr>
      <w:r w:rsidRPr="00204AE9">
        <w:rPr>
          <w:b/>
        </w:rPr>
        <w:t>В</w:t>
      </w:r>
      <w:r w:rsidR="00165F25">
        <w:rPr>
          <w:b/>
        </w:rPr>
        <w:t xml:space="preserve"> И Р І Ш И Л А :</w:t>
      </w:r>
    </w:p>
    <w:p w:rsidR="007D47C3" w:rsidRPr="00204AE9" w:rsidRDefault="007D47C3" w:rsidP="006739E5">
      <w:pPr>
        <w:pStyle w:val="ae"/>
        <w:numPr>
          <w:ilvl w:val="0"/>
          <w:numId w:val="64"/>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Ергашевій Наталії Володимирівні</w:t>
      </w:r>
      <w:r w:rsidRPr="00204AE9">
        <w:rPr>
          <w:lang w:val="uk-UA"/>
        </w:rPr>
        <w:t xml:space="preserve"> для ведення особистого селянського господарства, площею </w:t>
      </w:r>
      <w:r>
        <w:rPr>
          <w:color w:val="C00000"/>
          <w:lang w:val="uk-UA"/>
        </w:rPr>
        <w:t>2,0000</w:t>
      </w:r>
      <w:r w:rsidRPr="00204AE9">
        <w:rPr>
          <w:color w:val="C00000"/>
          <w:lang w:val="uk-UA"/>
        </w:rPr>
        <w:t xml:space="preserve"> га</w:t>
      </w:r>
      <w:r w:rsidRPr="00204AE9">
        <w:rPr>
          <w:lang w:val="uk-UA"/>
        </w:rPr>
        <w:t xml:space="preserve"> розташовану</w:t>
      </w:r>
      <w:r>
        <w:rPr>
          <w:lang w:val="uk-UA"/>
        </w:rPr>
        <w:t xml:space="preserve"> на території Студениківської сільської ради</w:t>
      </w:r>
      <w:r>
        <w:rPr>
          <w:color w:val="C00000"/>
          <w:lang w:val="uk-UA"/>
        </w:rPr>
        <w:t xml:space="preserve">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w:t>
      </w:r>
      <w:r>
        <w:rPr>
          <w:b/>
          <w:color w:val="C00000"/>
          <w:lang w:val="uk-UA"/>
        </w:rPr>
        <w:t>005</w:t>
      </w:r>
      <w:r w:rsidRPr="00204AE9">
        <w:rPr>
          <w:b/>
          <w:color w:val="C00000"/>
          <w:lang w:val="uk-UA"/>
        </w:rPr>
        <w:t>:0</w:t>
      </w:r>
      <w:r>
        <w:rPr>
          <w:b/>
          <w:color w:val="C00000"/>
          <w:lang w:val="uk-UA"/>
        </w:rPr>
        <w:t>036</w:t>
      </w:r>
      <w:r w:rsidRPr="00204AE9">
        <w:rPr>
          <w:b/>
          <w:color w:val="C00000"/>
          <w:lang w:val="uk-UA"/>
        </w:rPr>
        <w:t>,</w:t>
      </w:r>
      <w:r w:rsidRPr="00204AE9">
        <w:rPr>
          <w:lang w:val="uk-UA"/>
        </w:rPr>
        <w:t xml:space="preserve"> (код КВЦПЗ-01.03). </w:t>
      </w:r>
    </w:p>
    <w:p w:rsidR="007D47C3" w:rsidRPr="00204AE9" w:rsidRDefault="007D47C3" w:rsidP="006739E5">
      <w:pPr>
        <w:pStyle w:val="ae"/>
        <w:numPr>
          <w:ilvl w:val="0"/>
          <w:numId w:val="64"/>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Ергашевій Наталії Володимирівні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4000</w:t>
      </w:r>
      <w:r w:rsidRPr="00204AE9">
        <w:rPr>
          <w:b/>
          <w:color w:val="C00000"/>
          <w:lang w:val="uk-UA"/>
        </w:rPr>
        <w:t>:0</w:t>
      </w:r>
      <w:r>
        <w:rPr>
          <w:b/>
          <w:color w:val="C00000"/>
          <w:lang w:val="uk-UA"/>
        </w:rPr>
        <w:t>3</w:t>
      </w:r>
      <w:r w:rsidRPr="00204AE9">
        <w:rPr>
          <w:b/>
          <w:color w:val="C00000"/>
          <w:lang w:val="uk-UA"/>
        </w:rPr>
        <w:t>:0</w:t>
      </w:r>
      <w:r>
        <w:rPr>
          <w:b/>
          <w:color w:val="C00000"/>
          <w:lang w:val="uk-UA"/>
        </w:rPr>
        <w:t>05</w:t>
      </w:r>
      <w:r w:rsidRPr="00204AE9">
        <w:rPr>
          <w:b/>
          <w:color w:val="C00000"/>
          <w:lang w:val="uk-UA"/>
        </w:rPr>
        <w:t>:0</w:t>
      </w:r>
      <w:r>
        <w:rPr>
          <w:b/>
          <w:color w:val="C00000"/>
          <w:lang w:val="uk-UA"/>
        </w:rPr>
        <w:t>036</w:t>
      </w:r>
      <w:r w:rsidRPr="00204AE9">
        <w:rPr>
          <w:b/>
          <w:lang w:val="uk-UA"/>
        </w:rPr>
        <w:t xml:space="preserve">, </w:t>
      </w:r>
      <w:r w:rsidRPr="00204AE9">
        <w:rPr>
          <w:lang w:val="uk-UA"/>
        </w:rPr>
        <w:t xml:space="preserve">для ведення особистого селянського господарства площею  </w:t>
      </w:r>
      <w:r>
        <w:rPr>
          <w:color w:val="C00000"/>
          <w:lang w:val="uk-UA"/>
        </w:rPr>
        <w:t>2,0000</w:t>
      </w:r>
      <w:r w:rsidRPr="00204AE9">
        <w:rPr>
          <w:color w:val="C00000"/>
          <w:lang w:val="uk-UA"/>
        </w:rPr>
        <w:t xml:space="preserve"> га</w:t>
      </w:r>
      <w:r>
        <w:rPr>
          <w:color w:val="C00000"/>
          <w:lang w:val="uk-UA"/>
        </w:rPr>
        <w:t xml:space="preserve"> </w:t>
      </w:r>
      <w:r w:rsidRPr="00204AE9">
        <w:rPr>
          <w:color w:val="C00000"/>
          <w:lang w:val="uk-UA"/>
        </w:rPr>
        <w:t xml:space="preserve"> </w:t>
      </w:r>
      <w:r>
        <w:rPr>
          <w:color w:val="C00000"/>
          <w:lang w:val="uk-UA"/>
        </w:rPr>
        <w:t xml:space="preserve">на території Студениківської сільської ради </w:t>
      </w:r>
      <w:r w:rsidRPr="00204AE9">
        <w:rPr>
          <w:lang w:val="uk-UA"/>
        </w:rPr>
        <w:t>Переяслав-Хмельницького  району Київської  області</w:t>
      </w:r>
      <w:r>
        <w:rPr>
          <w:lang w:val="uk-UA"/>
        </w:rPr>
        <w:t xml:space="preserve"> за межами населеного пункту с.Козлів</w:t>
      </w:r>
      <w:r w:rsidRPr="00204AE9">
        <w:rPr>
          <w:lang w:val="uk-UA"/>
        </w:rPr>
        <w:t xml:space="preserve"> (код КВЦПЗ 01.03).</w:t>
      </w:r>
    </w:p>
    <w:p w:rsidR="007D47C3" w:rsidRPr="00204AE9" w:rsidRDefault="007D47C3" w:rsidP="006739E5">
      <w:pPr>
        <w:pStyle w:val="ae"/>
        <w:numPr>
          <w:ilvl w:val="0"/>
          <w:numId w:val="64"/>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Ергашевої Наталії Володимирівни</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7D47C3" w:rsidRPr="00204AE9" w:rsidRDefault="007D47C3" w:rsidP="006739E5">
      <w:pPr>
        <w:pStyle w:val="ae"/>
        <w:numPr>
          <w:ilvl w:val="0"/>
          <w:numId w:val="64"/>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7D47C3" w:rsidRPr="00204AE9" w:rsidRDefault="007D47C3" w:rsidP="006739E5">
      <w:pPr>
        <w:pStyle w:val="ae"/>
        <w:numPr>
          <w:ilvl w:val="0"/>
          <w:numId w:val="64"/>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7D47C3" w:rsidRPr="00165F25" w:rsidRDefault="007D47C3" w:rsidP="007D47C3">
      <w:pPr>
        <w:pStyle w:val="ae"/>
        <w:numPr>
          <w:ilvl w:val="0"/>
          <w:numId w:val="64"/>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7D47C3" w:rsidRPr="00204AE9" w:rsidRDefault="007D47C3" w:rsidP="007D47C3">
      <w:pPr>
        <w:jc w:val="both"/>
      </w:pPr>
    </w:p>
    <w:p w:rsidR="007D47C3" w:rsidRPr="00204AE9" w:rsidRDefault="007D47C3" w:rsidP="00165F25">
      <w:pPr>
        <w:jc w:val="center"/>
        <w:rPr>
          <w:b/>
        </w:rPr>
      </w:pPr>
      <w:r w:rsidRPr="00204AE9">
        <w:rPr>
          <w:b/>
        </w:rPr>
        <w:t xml:space="preserve">Сільський  голова :                                                                         </w:t>
      </w:r>
      <w:r w:rsidRPr="00204AE9">
        <w:rPr>
          <w:b/>
          <w:bCs/>
        </w:rPr>
        <w:t>М.О.ЛЯХ</w:t>
      </w:r>
    </w:p>
    <w:p w:rsidR="007D47C3" w:rsidRPr="003F5C3F" w:rsidRDefault="007D47C3" w:rsidP="007D47C3">
      <w:pPr>
        <w:rPr>
          <w:b/>
        </w:rPr>
      </w:pPr>
      <w:r w:rsidRPr="003F5C3F">
        <w:rPr>
          <w:b/>
        </w:rPr>
        <w:t>с. Студеники</w:t>
      </w:r>
    </w:p>
    <w:p w:rsidR="007D47C3" w:rsidRPr="003F5C3F" w:rsidRDefault="007D47C3" w:rsidP="007D47C3">
      <w:pPr>
        <w:rPr>
          <w:b/>
        </w:rPr>
      </w:pPr>
      <w:r w:rsidRPr="003F5C3F">
        <w:rPr>
          <w:b/>
        </w:rPr>
        <w:t xml:space="preserve">№ </w:t>
      </w:r>
      <w:r>
        <w:rPr>
          <w:b/>
        </w:rPr>
        <w:t>1359</w:t>
      </w:r>
      <w:r w:rsidRPr="003F5C3F">
        <w:rPr>
          <w:b/>
        </w:rPr>
        <w:t>–</w:t>
      </w:r>
      <w:r w:rsidRPr="003F5C3F">
        <w:rPr>
          <w:b/>
          <w:lang w:val="en-US"/>
        </w:rPr>
        <w:t>XLV</w:t>
      </w:r>
      <w:r w:rsidRPr="003F5C3F">
        <w:rPr>
          <w:b/>
        </w:rPr>
        <w:t>ІІ–</w:t>
      </w:r>
      <w:r w:rsidRPr="003F5C3F">
        <w:rPr>
          <w:b/>
          <w:lang w:val="en-US"/>
        </w:rPr>
        <w:t>V</w:t>
      </w:r>
      <w:r w:rsidRPr="003F5C3F">
        <w:rPr>
          <w:b/>
        </w:rPr>
        <w:t>ІІ</w:t>
      </w:r>
    </w:p>
    <w:p w:rsidR="007D47C3" w:rsidRPr="003B61EE" w:rsidRDefault="007D47C3" w:rsidP="007D47C3">
      <w:pPr>
        <w:rPr>
          <w:i/>
          <w:lang w:eastAsia="uk-UA"/>
        </w:rPr>
      </w:pPr>
      <w:r w:rsidRPr="003F5C3F">
        <w:rPr>
          <w:b/>
        </w:rPr>
        <w:t>05.0</w:t>
      </w:r>
      <w:r>
        <w:rPr>
          <w:b/>
        </w:rPr>
        <w:t>6</w:t>
      </w:r>
      <w:r w:rsidRPr="003F5C3F">
        <w:rPr>
          <w:b/>
        </w:rPr>
        <w:t>.2020</w:t>
      </w:r>
      <w:r w:rsidRPr="003B61EE">
        <w:rPr>
          <w:color w:val="264969"/>
          <w:lang w:eastAsia="uk-UA"/>
        </w:rPr>
        <w:t> </w:t>
      </w:r>
    </w:p>
    <w:p w:rsidR="007D47C3" w:rsidRDefault="007D47C3" w:rsidP="007D47C3">
      <w:pPr>
        <w:rPr>
          <w:b/>
        </w:rPr>
      </w:pPr>
    </w:p>
    <w:p w:rsidR="007D47C3" w:rsidRDefault="007D47C3" w:rsidP="007D47C3">
      <w:pPr>
        <w:rPr>
          <w:b/>
        </w:rPr>
      </w:pPr>
    </w:p>
    <w:p w:rsidR="007D47C3" w:rsidRDefault="007D47C3" w:rsidP="007D47C3">
      <w:pPr>
        <w:rPr>
          <w:b/>
        </w:rPr>
      </w:pPr>
    </w:p>
    <w:p w:rsidR="007D47C3" w:rsidRDefault="007D47C3" w:rsidP="007D47C3">
      <w:pPr>
        <w:rPr>
          <w:b/>
        </w:rPr>
      </w:pPr>
    </w:p>
    <w:p w:rsidR="005A1972" w:rsidRDefault="005A1972" w:rsidP="005A1972">
      <w:pPr>
        <w:spacing w:line="288" w:lineRule="auto"/>
        <w:rPr>
          <w:rFonts w:eastAsia="Calibri"/>
          <w:iCs/>
          <w:sz w:val="28"/>
          <w:szCs w:val="28"/>
        </w:rPr>
      </w:pPr>
    </w:p>
    <w:p w:rsidR="005A1972" w:rsidRDefault="005A1972" w:rsidP="005A1972">
      <w:pPr>
        <w:spacing w:line="288" w:lineRule="auto"/>
        <w:rPr>
          <w:rFonts w:eastAsia="Calibri"/>
          <w:iCs/>
          <w:sz w:val="28"/>
          <w:szCs w:val="28"/>
        </w:rPr>
      </w:pPr>
    </w:p>
    <w:p w:rsidR="005A1972" w:rsidRDefault="005A1972" w:rsidP="005A1972">
      <w:pPr>
        <w:spacing w:line="288" w:lineRule="auto"/>
        <w:rPr>
          <w:rFonts w:eastAsia="Calibri"/>
          <w:iCs/>
          <w:sz w:val="28"/>
          <w:szCs w:val="28"/>
        </w:rPr>
      </w:pPr>
    </w:p>
    <w:p w:rsidR="005A1972" w:rsidRPr="006474D1" w:rsidRDefault="005A1972" w:rsidP="005A1972">
      <w:pPr>
        <w:spacing w:line="288" w:lineRule="auto"/>
        <w:rPr>
          <w:rFonts w:eastAsia="Calibri"/>
          <w:iCs/>
          <w:sz w:val="28"/>
          <w:szCs w:val="28"/>
        </w:rPr>
      </w:pPr>
    </w:p>
    <w:p w:rsidR="00AC1590" w:rsidRPr="003D7DA8" w:rsidRDefault="00AC1590" w:rsidP="00AC1590">
      <w:pPr>
        <w:pStyle w:val="af1"/>
      </w:pPr>
    </w:p>
    <w:sectPr w:rsidR="00AC1590" w:rsidRPr="003D7D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Arial"/>
    <w:charset w:val="00"/>
    <w:family w:val="swiss"/>
    <w:pitch w:val="variable"/>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2D48B5E"/>
    <w:lvl w:ilvl="0">
      <w:numFmt w:val="bullet"/>
      <w:lvlText w:val="*"/>
      <w:lvlJc w:val="left"/>
    </w:lvl>
  </w:abstractNum>
  <w:abstractNum w:abstractNumId="1" w15:restartNumberingAfterBreak="0">
    <w:nsid w:val="00D51781"/>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2826A9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2E2475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3796F2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5314F7C"/>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7502E6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7503D07"/>
    <w:multiLevelType w:val="hybridMultilevel"/>
    <w:tmpl w:val="4DF2C44C"/>
    <w:lvl w:ilvl="0" w:tplc="15A0E4FC">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0B2B312A"/>
    <w:multiLevelType w:val="hybridMultilevel"/>
    <w:tmpl w:val="474CA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813786"/>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0291A48"/>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1DC54C0"/>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7B36942"/>
    <w:multiLevelType w:val="hybridMultilevel"/>
    <w:tmpl w:val="2FC40106"/>
    <w:lvl w:ilvl="0" w:tplc="138AD4B8">
      <w:numFmt w:val="bullet"/>
      <w:lvlText w:val="-"/>
      <w:lvlJc w:val="left"/>
      <w:pPr>
        <w:ind w:left="1080" w:hanging="360"/>
      </w:pPr>
      <w:rPr>
        <w:rFonts w:ascii="Times New Roman" w:eastAsia="Times New Roman" w:hAnsi="Times New Roman" w:cs="Times New Roman" w:hint="default"/>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A9E5E25"/>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BB1152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1C260ADE"/>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E794F1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2275CF0"/>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5C4110B"/>
    <w:multiLevelType w:val="hybridMultilevel"/>
    <w:tmpl w:val="1E8A00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6873DB1"/>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7727254"/>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2A3A1B92"/>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A96006E"/>
    <w:multiLevelType w:val="hybridMultilevel"/>
    <w:tmpl w:val="6598F10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15:restartNumberingAfterBreak="0">
    <w:nsid w:val="2B71506F"/>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2CC8231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2FE47F3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30085C95"/>
    <w:multiLevelType w:val="hybridMultilevel"/>
    <w:tmpl w:val="A3D819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309E6AC6"/>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337F55E5"/>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359024F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35B06182"/>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3BAA1ED1"/>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3E2D7CD2"/>
    <w:multiLevelType w:val="hybridMultilevel"/>
    <w:tmpl w:val="99782974"/>
    <w:lvl w:ilvl="0" w:tplc="1B665DA2">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15:restartNumberingAfterBreak="0">
    <w:nsid w:val="43E27CB1"/>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44E26573"/>
    <w:multiLevelType w:val="hybridMultilevel"/>
    <w:tmpl w:val="B0426234"/>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6" w15:restartNumberingAfterBreak="0">
    <w:nsid w:val="45190CC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460905B1"/>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4873287E"/>
    <w:multiLevelType w:val="hybridMultilevel"/>
    <w:tmpl w:val="F0CEAB12"/>
    <w:lvl w:ilvl="0" w:tplc="0D2003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4A211573"/>
    <w:multiLevelType w:val="hybridMultilevel"/>
    <w:tmpl w:val="9086E2D6"/>
    <w:lvl w:ilvl="0" w:tplc="45B47D7C">
      <w:numFmt w:val="bullet"/>
      <w:lvlText w:val="-"/>
      <w:lvlJc w:val="left"/>
      <w:pPr>
        <w:ind w:left="720" w:hanging="360"/>
      </w:pPr>
      <w:rPr>
        <w:rFonts w:ascii="Times New Roman" w:eastAsia="Times New Roman" w:hAnsi="Times New Roman" w:cs="Times New Roman" w:hint="default"/>
        <w:b/>
        <w:color w:val="000000" w:themeColor="text1"/>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15:restartNumberingAfterBreak="0">
    <w:nsid w:val="4EF968CC"/>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52C3443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53C1581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573140AC"/>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598460D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5ADB4F29"/>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5D9D1BA7"/>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5E12185C"/>
    <w:multiLevelType w:val="multilevel"/>
    <w:tmpl w:val="83F0F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F034CC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5F8A04D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4171838"/>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66120CA0"/>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825267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69577365"/>
    <w:multiLevelType w:val="multilevel"/>
    <w:tmpl w:val="761A35BA"/>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9DC762A"/>
    <w:multiLevelType w:val="hybridMultilevel"/>
    <w:tmpl w:val="1D54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A24370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6AAA4DC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6BAF5C34"/>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6EA61AC5"/>
    <w:multiLevelType w:val="multilevel"/>
    <w:tmpl w:val="664E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FC65D92"/>
    <w:multiLevelType w:val="hybridMultilevel"/>
    <w:tmpl w:val="86F25E8E"/>
    <w:lvl w:ilvl="0" w:tplc="306C159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6FEA3DFD"/>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701B0844"/>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711B57F0"/>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714654F1"/>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15:restartNumberingAfterBreak="0">
    <w:nsid w:val="7328218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7542319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76212C1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7F0125D3"/>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7"/>
  </w:num>
  <w:num w:numId="2">
    <w:abstractNumId w:val="58"/>
  </w:num>
  <w:num w:numId="3">
    <w:abstractNumId w:val="8"/>
  </w:num>
  <w:num w:numId="4">
    <w:abstractNumId w:val="53"/>
  </w:num>
  <w:num w:numId="5">
    <w:abstractNumId w:val="54"/>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8">
    <w:abstractNumId w:val="32"/>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34"/>
  </w:num>
  <w:num w:numId="12">
    <w:abstractNumId w:val="43"/>
  </w:num>
  <w:num w:numId="13">
    <w:abstractNumId w:val="46"/>
  </w:num>
  <w:num w:numId="14">
    <w:abstractNumId w:val="44"/>
  </w:num>
  <w:num w:numId="15">
    <w:abstractNumId w:val="52"/>
  </w:num>
  <w:num w:numId="16">
    <w:abstractNumId w:val="25"/>
  </w:num>
  <w:num w:numId="17">
    <w:abstractNumId w:val="45"/>
  </w:num>
  <w:num w:numId="18">
    <w:abstractNumId w:val="65"/>
  </w:num>
  <w:num w:numId="19">
    <w:abstractNumId w:val="29"/>
  </w:num>
  <w:num w:numId="20">
    <w:abstractNumId w:val="36"/>
  </w:num>
  <w:num w:numId="21">
    <w:abstractNumId w:val="1"/>
  </w:num>
  <w:num w:numId="22">
    <w:abstractNumId w:val="14"/>
  </w:num>
  <w:num w:numId="23">
    <w:abstractNumId w:val="20"/>
  </w:num>
  <w:num w:numId="24">
    <w:abstractNumId w:val="11"/>
  </w:num>
  <w:num w:numId="25">
    <w:abstractNumId w:val="16"/>
  </w:num>
  <w:num w:numId="26">
    <w:abstractNumId w:val="13"/>
  </w:num>
  <w:num w:numId="27">
    <w:abstractNumId w:val="3"/>
  </w:num>
  <w:num w:numId="28">
    <w:abstractNumId w:val="50"/>
  </w:num>
  <w:num w:numId="29">
    <w:abstractNumId w:val="56"/>
  </w:num>
  <w:num w:numId="30">
    <w:abstractNumId w:val="2"/>
  </w:num>
  <w:num w:numId="31">
    <w:abstractNumId w:val="40"/>
  </w:num>
  <w:num w:numId="32">
    <w:abstractNumId w:val="5"/>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33"/>
  </w:num>
  <w:num w:numId="36">
    <w:abstractNumId w:val="66"/>
  </w:num>
  <w:num w:numId="37">
    <w:abstractNumId w:val="24"/>
  </w:num>
  <w:num w:numId="38">
    <w:abstractNumId w:val="64"/>
  </w:num>
  <w:num w:numId="39">
    <w:abstractNumId w:val="67"/>
  </w:num>
  <w:num w:numId="40">
    <w:abstractNumId w:val="23"/>
  </w:num>
  <w:num w:numId="41">
    <w:abstractNumId w:val="42"/>
  </w:num>
  <w:num w:numId="42">
    <w:abstractNumId w:val="4"/>
  </w:num>
  <w:num w:numId="43">
    <w:abstractNumId w:val="6"/>
  </w:num>
  <w:num w:numId="44">
    <w:abstractNumId w:val="41"/>
  </w:num>
  <w:num w:numId="45">
    <w:abstractNumId w:val="31"/>
  </w:num>
  <w:num w:numId="46">
    <w:abstractNumId w:val="27"/>
  </w:num>
  <w:num w:numId="47">
    <w:abstractNumId w:val="10"/>
  </w:num>
  <w:num w:numId="48">
    <w:abstractNumId w:val="21"/>
  </w:num>
  <w:num w:numId="49">
    <w:abstractNumId w:val="37"/>
  </w:num>
  <w:num w:numId="50">
    <w:abstractNumId w:val="60"/>
  </w:num>
  <w:num w:numId="51">
    <w:abstractNumId w:val="9"/>
  </w:num>
  <w:num w:numId="52">
    <w:abstractNumId w:val="49"/>
  </w:num>
  <w:num w:numId="53">
    <w:abstractNumId w:val="48"/>
  </w:num>
  <w:num w:numId="54">
    <w:abstractNumId w:val="19"/>
  </w:num>
  <w:num w:numId="55">
    <w:abstractNumId w:val="55"/>
  </w:num>
  <w:num w:numId="56">
    <w:abstractNumId w:val="28"/>
  </w:num>
  <w:num w:numId="57">
    <w:abstractNumId w:val="62"/>
  </w:num>
  <w:num w:numId="58">
    <w:abstractNumId w:val="30"/>
  </w:num>
  <w:num w:numId="59">
    <w:abstractNumId w:val="57"/>
  </w:num>
  <w:num w:numId="60">
    <w:abstractNumId w:val="51"/>
  </w:num>
  <w:num w:numId="61">
    <w:abstractNumId w:val="63"/>
  </w:num>
  <w:num w:numId="62">
    <w:abstractNumId w:val="61"/>
  </w:num>
  <w:num w:numId="63">
    <w:abstractNumId w:val="17"/>
  </w:num>
  <w:num w:numId="64">
    <w:abstractNumId w:val="15"/>
  </w:num>
  <w:num w:numId="65">
    <w:abstractNumId w:val="22"/>
  </w:num>
  <w:num w:numId="66">
    <w:abstractNumId w:val="59"/>
  </w:num>
  <w:num w:numId="67">
    <w:abstractNumId w:val="18"/>
  </w:num>
  <w:num w:numId="68">
    <w:abstractNumId w:val="2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9A4"/>
    <w:rsid w:val="000169CC"/>
    <w:rsid w:val="000470E5"/>
    <w:rsid w:val="00106696"/>
    <w:rsid w:val="0015540F"/>
    <w:rsid w:val="00165F25"/>
    <w:rsid w:val="001B17E6"/>
    <w:rsid w:val="001C01CF"/>
    <w:rsid w:val="002825D9"/>
    <w:rsid w:val="003C52EC"/>
    <w:rsid w:val="003D7DA8"/>
    <w:rsid w:val="00505240"/>
    <w:rsid w:val="00576214"/>
    <w:rsid w:val="005A1972"/>
    <w:rsid w:val="005C317B"/>
    <w:rsid w:val="005D685B"/>
    <w:rsid w:val="0060675E"/>
    <w:rsid w:val="00610AEE"/>
    <w:rsid w:val="00614473"/>
    <w:rsid w:val="00667457"/>
    <w:rsid w:val="006739E5"/>
    <w:rsid w:val="006D09C7"/>
    <w:rsid w:val="006D1CBE"/>
    <w:rsid w:val="007D47C3"/>
    <w:rsid w:val="0082401B"/>
    <w:rsid w:val="009162DA"/>
    <w:rsid w:val="0097670D"/>
    <w:rsid w:val="009840BF"/>
    <w:rsid w:val="009A153A"/>
    <w:rsid w:val="009D4E0E"/>
    <w:rsid w:val="009D59A4"/>
    <w:rsid w:val="009E06A8"/>
    <w:rsid w:val="009F7102"/>
    <w:rsid w:val="00A1274E"/>
    <w:rsid w:val="00A314E6"/>
    <w:rsid w:val="00AC1590"/>
    <w:rsid w:val="00B8599F"/>
    <w:rsid w:val="00B87063"/>
    <w:rsid w:val="00E129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76E45-A87E-4EEE-BD52-0F3BC033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D59A4"/>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paragraph" w:styleId="2">
    <w:name w:val="heading 2"/>
    <w:basedOn w:val="a"/>
    <w:link w:val="20"/>
    <w:uiPriority w:val="9"/>
    <w:semiHidden/>
    <w:unhideWhenUsed/>
    <w:qFormat/>
    <w:rsid w:val="009D59A4"/>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unhideWhenUsed/>
    <w:qFormat/>
    <w:rsid w:val="009D59A4"/>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ru-RU" w:eastAsia="ru-RU"/>
    </w:rPr>
  </w:style>
  <w:style w:type="paragraph" w:styleId="4">
    <w:name w:val="heading 4"/>
    <w:basedOn w:val="a"/>
    <w:next w:val="a"/>
    <w:link w:val="40"/>
    <w:qFormat/>
    <w:rsid w:val="009162DA"/>
    <w:pPr>
      <w:keepNext/>
      <w:spacing w:after="0" w:line="240" w:lineRule="auto"/>
      <w:jc w:val="center"/>
      <w:outlineLvl w:val="3"/>
    </w:pPr>
    <w:rPr>
      <w:rFonts w:ascii="Times New Roman" w:eastAsia="Times New Roman" w:hAnsi="Times New Roman" w:cs="Times New Roman"/>
      <w:sz w:val="32"/>
      <w:szCs w:val="24"/>
      <w:lang w:eastAsia="ru-RU"/>
    </w:rPr>
  </w:style>
  <w:style w:type="paragraph" w:styleId="5">
    <w:name w:val="heading 5"/>
    <w:basedOn w:val="a"/>
    <w:next w:val="a"/>
    <w:link w:val="50"/>
    <w:qFormat/>
    <w:rsid w:val="009162DA"/>
    <w:pPr>
      <w:keepNext/>
      <w:spacing w:after="0" w:line="240" w:lineRule="auto"/>
      <w:jc w:val="center"/>
      <w:outlineLvl w:val="4"/>
    </w:pPr>
    <w:rPr>
      <w:rFonts w:ascii="Times New Roman" w:eastAsia="Times New Roman" w:hAnsi="Times New Roman" w:cs="Times New Roman"/>
      <w:sz w:val="44"/>
      <w:szCs w:val="24"/>
      <w:lang w:eastAsia="ru-RU"/>
    </w:rPr>
  </w:style>
  <w:style w:type="paragraph" w:styleId="7">
    <w:name w:val="heading 7"/>
    <w:basedOn w:val="a"/>
    <w:next w:val="a"/>
    <w:link w:val="70"/>
    <w:qFormat/>
    <w:rsid w:val="009162DA"/>
    <w:pPr>
      <w:keepNext/>
      <w:spacing w:after="0" w:line="240" w:lineRule="auto"/>
      <w:ind w:firstLine="1440"/>
      <w:jc w:val="both"/>
      <w:outlineLvl w:val="6"/>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59A4"/>
    <w:rPr>
      <w:rFonts w:asciiTheme="majorHAnsi" w:eastAsiaTheme="majorEastAsia" w:hAnsiTheme="majorHAnsi" w:cstheme="majorBidi"/>
      <w:b/>
      <w:bCs/>
      <w:color w:val="2E74B5" w:themeColor="accent1" w:themeShade="BF"/>
      <w:sz w:val="28"/>
      <w:szCs w:val="28"/>
      <w:lang w:val="ru-RU" w:eastAsia="ru-RU"/>
    </w:rPr>
  </w:style>
  <w:style w:type="character" w:customStyle="1" w:styleId="20">
    <w:name w:val="Заголовок 2 Знак"/>
    <w:basedOn w:val="a0"/>
    <w:link w:val="2"/>
    <w:uiPriority w:val="9"/>
    <w:semiHidden/>
    <w:rsid w:val="009D59A4"/>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9D59A4"/>
    <w:rPr>
      <w:rFonts w:asciiTheme="majorHAnsi" w:eastAsiaTheme="majorEastAsia" w:hAnsiTheme="majorHAnsi" w:cstheme="majorBidi"/>
      <w:b/>
      <w:bCs/>
      <w:color w:val="5B9BD5" w:themeColor="accent1"/>
      <w:sz w:val="24"/>
      <w:szCs w:val="24"/>
      <w:lang w:val="ru-RU" w:eastAsia="ru-RU"/>
    </w:rPr>
  </w:style>
  <w:style w:type="numbering" w:customStyle="1" w:styleId="11">
    <w:name w:val="Нет списка1"/>
    <w:next w:val="a2"/>
    <w:uiPriority w:val="99"/>
    <w:semiHidden/>
    <w:unhideWhenUsed/>
    <w:rsid w:val="009D59A4"/>
  </w:style>
  <w:style w:type="character" w:customStyle="1" w:styleId="a3">
    <w:name w:val="Верхний колонтитул Знак"/>
    <w:basedOn w:val="a0"/>
    <w:link w:val="a4"/>
    <w:uiPriority w:val="99"/>
    <w:semiHidden/>
    <w:rsid w:val="009D59A4"/>
    <w:rPr>
      <w:rFonts w:ascii="Times New Roman" w:eastAsia="Times New Roman" w:hAnsi="Times New Roman" w:cs="Times New Roman"/>
      <w:sz w:val="24"/>
      <w:szCs w:val="24"/>
      <w:lang w:eastAsia="ru-RU"/>
    </w:rPr>
  </w:style>
  <w:style w:type="paragraph" w:styleId="a4">
    <w:name w:val="header"/>
    <w:basedOn w:val="a"/>
    <w:link w:val="a3"/>
    <w:uiPriority w:val="99"/>
    <w:semiHidden/>
    <w:unhideWhenUsed/>
    <w:rsid w:val="009D59A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basedOn w:val="a0"/>
    <w:uiPriority w:val="99"/>
    <w:semiHidden/>
    <w:rsid w:val="009D59A4"/>
  </w:style>
  <w:style w:type="paragraph" w:customStyle="1" w:styleId="a5">
    <w:name w:val="Нормальний текст"/>
    <w:basedOn w:val="a"/>
    <w:link w:val="a6"/>
    <w:rsid w:val="009D59A4"/>
    <w:pPr>
      <w:spacing w:before="120" w:after="0" w:line="240" w:lineRule="auto"/>
      <w:ind w:firstLine="567"/>
    </w:pPr>
    <w:rPr>
      <w:rFonts w:ascii="Antiqua" w:eastAsia="Times New Roman" w:hAnsi="Antiqua" w:cs="Times New Roman"/>
      <w:sz w:val="26"/>
      <w:szCs w:val="20"/>
      <w:lang w:eastAsia="ru-RU"/>
    </w:rPr>
  </w:style>
  <w:style w:type="character" w:customStyle="1" w:styleId="a6">
    <w:name w:val="Нормальний текст Знак"/>
    <w:link w:val="a5"/>
    <w:locked/>
    <w:rsid w:val="009D59A4"/>
    <w:rPr>
      <w:rFonts w:ascii="Antiqua" w:eastAsia="Times New Roman" w:hAnsi="Antiqua" w:cs="Times New Roman"/>
      <w:sz w:val="26"/>
      <w:szCs w:val="20"/>
      <w:lang w:eastAsia="ru-RU"/>
    </w:rPr>
  </w:style>
  <w:style w:type="character" w:styleId="a7">
    <w:name w:val="Hyperlink"/>
    <w:basedOn w:val="a0"/>
    <w:uiPriority w:val="99"/>
    <w:semiHidden/>
    <w:unhideWhenUsed/>
    <w:rsid w:val="009D59A4"/>
    <w:rPr>
      <w:rFonts w:ascii="Times New Roman" w:hAnsi="Times New Roman" w:cs="Times New Roman" w:hint="default"/>
      <w:color w:val="0000FF"/>
      <w:u w:val="single"/>
    </w:rPr>
  </w:style>
  <w:style w:type="paragraph" w:customStyle="1" w:styleId="rvps2">
    <w:name w:val="rvps2"/>
    <w:basedOn w:val="a"/>
    <w:uiPriority w:val="99"/>
    <w:rsid w:val="009D59A4"/>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a8">
    <w:name w:val="Назва документа"/>
    <w:basedOn w:val="a"/>
    <w:next w:val="a5"/>
    <w:rsid w:val="009D59A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9D59A4"/>
    <w:pPr>
      <w:keepNext/>
      <w:keepLines/>
      <w:spacing w:after="240" w:line="240" w:lineRule="auto"/>
      <w:ind w:left="3969"/>
      <w:jc w:val="center"/>
    </w:pPr>
    <w:rPr>
      <w:rFonts w:ascii="Antiqua" w:eastAsia="Times New Roman" w:hAnsi="Antiqua" w:cs="Times New Roman"/>
      <w:sz w:val="26"/>
      <w:szCs w:val="20"/>
      <w:lang w:eastAsia="ru-RU"/>
    </w:rPr>
  </w:style>
  <w:style w:type="table" w:styleId="a9">
    <w:name w:val="Table Grid"/>
    <w:basedOn w:val="a1"/>
    <w:uiPriority w:val="59"/>
    <w:rsid w:val="009D59A4"/>
    <w:pPr>
      <w:spacing w:before="240" w:after="240" w:line="360" w:lineRule="auto"/>
      <w:ind w:left="57" w:right="57"/>
      <w:jc w:val="both"/>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9D59A4"/>
    <w:rPr>
      <w:b/>
      <w:bCs/>
    </w:rPr>
  </w:style>
  <w:style w:type="paragraph" w:styleId="a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3"/>
    <w:uiPriority w:val="99"/>
    <w:unhideWhenUsed/>
    <w:rsid w:val="009D59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3">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b"/>
    <w:uiPriority w:val="99"/>
    <w:locked/>
    <w:rsid w:val="009D59A4"/>
    <w:rPr>
      <w:rFonts w:ascii="Times New Roman" w:eastAsia="Times New Roman" w:hAnsi="Times New Roman" w:cs="Times New Roman"/>
      <w:sz w:val="24"/>
      <w:szCs w:val="24"/>
      <w:lang w:val="ru-RU" w:eastAsia="ru-RU"/>
    </w:rPr>
  </w:style>
  <w:style w:type="character" w:customStyle="1" w:styleId="rvts23">
    <w:name w:val="rvts23"/>
    <w:basedOn w:val="a0"/>
    <w:rsid w:val="009D59A4"/>
  </w:style>
  <w:style w:type="paragraph" w:customStyle="1" w:styleId="rvps6">
    <w:name w:val="rvps6"/>
    <w:basedOn w:val="a"/>
    <w:uiPriority w:val="99"/>
    <w:rsid w:val="009D59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Body Text"/>
    <w:basedOn w:val="a"/>
    <w:link w:val="ad"/>
    <w:unhideWhenUsed/>
    <w:rsid w:val="009D59A4"/>
    <w:pPr>
      <w:spacing w:after="0" w:line="240" w:lineRule="auto"/>
      <w:jc w:val="center"/>
    </w:pPr>
    <w:rPr>
      <w:rFonts w:ascii="Times New Roman CYR" w:eastAsia="Times New Roman" w:hAnsi="Times New Roman CYR" w:cs="Times New Roman"/>
      <w:b/>
      <w:sz w:val="24"/>
      <w:szCs w:val="20"/>
      <w:lang w:eastAsia="ru-RU"/>
    </w:rPr>
  </w:style>
  <w:style w:type="character" w:customStyle="1" w:styleId="ad">
    <w:name w:val="Основной текст Знак"/>
    <w:basedOn w:val="a0"/>
    <w:link w:val="ac"/>
    <w:rsid w:val="009D59A4"/>
    <w:rPr>
      <w:rFonts w:ascii="Times New Roman CYR" w:eastAsia="Times New Roman" w:hAnsi="Times New Roman CYR" w:cs="Times New Roman"/>
      <w:b/>
      <w:sz w:val="24"/>
      <w:szCs w:val="20"/>
      <w:lang w:eastAsia="ru-RU"/>
    </w:rPr>
  </w:style>
  <w:style w:type="paragraph" w:styleId="ae">
    <w:name w:val="List Paragraph"/>
    <w:basedOn w:val="a"/>
    <w:uiPriority w:val="34"/>
    <w:qFormat/>
    <w:rsid w:val="009D59A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uiPriority w:val="99"/>
    <w:rsid w:val="009D59A4"/>
    <w:rPr>
      <w:rFonts w:ascii="Times New Roman" w:hAnsi="Times New Roman" w:cs="Times New Roman" w:hint="default"/>
    </w:rPr>
  </w:style>
  <w:style w:type="character" w:customStyle="1" w:styleId="rvts9">
    <w:name w:val="rvts9"/>
    <w:basedOn w:val="a0"/>
    <w:uiPriority w:val="99"/>
    <w:rsid w:val="009D59A4"/>
    <w:rPr>
      <w:rFonts w:ascii="Times New Roman" w:hAnsi="Times New Roman" w:cs="Times New Roman" w:hint="default"/>
    </w:rPr>
  </w:style>
  <w:style w:type="paragraph" w:styleId="af">
    <w:name w:val="Balloon Text"/>
    <w:basedOn w:val="a"/>
    <w:link w:val="af0"/>
    <w:uiPriority w:val="99"/>
    <w:semiHidden/>
    <w:unhideWhenUsed/>
    <w:rsid w:val="009D59A4"/>
    <w:pPr>
      <w:spacing w:after="0" w:line="240" w:lineRule="auto"/>
    </w:pPr>
    <w:rPr>
      <w:rFonts w:ascii="Tahoma" w:eastAsia="Times New Roman" w:hAnsi="Tahoma" w:cs="Tahoma"/>
      <w:sz w:val="16"/>
      <w:szCs w:val="16"/>
      <w:lang w:val="ru-RU" w:eastAsia="ru-RU"/>
    </w:rPr>
  </w:style>
  <w:style w:type="character" w:customStyle="1" w:styleId="af0">
    <w:name w:val="Текст выноски Знак"/>
    <w:basedOn w:val="a0"/>
    <w:link w:val="af"/>
    <w:uiPriority w:val="99"/>
    <w:semiHidden/>
    <w:rsid w:val="009D59A4"/>
    <w:rPr>
      <w:rFonts w:ascii="Tahoma" w:eastAsia="Times New Roman" w:hAnsi="Tahoma" w:cs="Tahoma"/>
      <w:sz w:val="16"/>
      <w:szCs w:val="16"/>
      <w:lang w:val="ru-RU" w:eastAsia="ru-RU"/>
    </w:rPr>
  </w:style>
  <w:style w:type="paragraph" w:styleId="af1">
    <w:name w:val="No Spacing"/>
    <w:uiPriority w:val="1"/>
    <w:qFormat/>
    <w:rsid w:val="009D59A4"/>
    <w:pPr>
      <w:spacing w:after="0" w:line="240" w:lineRule="auto"/>
    </w:pPr>
    <w:rPr>
      <w:rFonts w:ascii="Calibri" w:eastAsia="Times New Roman" w:hAnsi="Calibri" w:cs="Times New Roman"/>
      <w:lang w:val="ru-RU" w:eastAsia="ru-RU"/>
    </w:rPr>
  </w:style>
  <w:style w:type="paragraph" w:customStyle="1" w:styleId="31">
    <w:name w:val="Основной текст3"/>
    <w:basedOn w:val="a"/>
    <w:uiPriority w:val="99"/>
    <w:rsid w:val="009D59A4"/>
    <w:pPr>
      <w:widowControl w:val="0"/>
      <w:shd w:val="clear" w:color="auto" w:fill="FFFFFF"/>
      <w:spacing w:after="0" w:line="266" w:lineRule="exact"/>
    </w:pPr>
    <w:rPr>
      <w:rFonts w:ascii="Times New Roman" w:eastAsia="Times New Roman" w:hAnsi="Times New Roman" w:cs="Times New Roman"/>
      <w:color w:val="000000"/>
      <w:sz w:val="23"/>
      <w:szCs w:val="23"/>
      <w:lang w:eastAsia="ru-RU"/>
    </w:rPr>
  </w:style>
  <w:style w:type="paragraph" w:customStyle="1" w:styleId="StyleZakonu">
    <w:name w:val="StyleZakonu"/>
    <w:basedOn w:val="a"/>
    <w:link w:val="StyleZakonu0"/>
    <w:rsid w:val="009D59A4"/>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locked/>
    <w:rsid w:val="009D59A4"/>
    <w:rPr>
      <w:rFonts w:ascii="Times New Roman" w:eastAsia="Times New Roman" w:hAnsi="Times New Roman" w:cs="Times New Roman"/>
      <w:sz w:val="20"/>
      <w:szCs w:val="20"/>
      <w:lang w:val="x-none" w:eastAsia="ru-RU"/>
    </w:rPr>
  </w:style>
  <w:style w:type="character" w:styleId="af2">
    <w:name w:val="Emphasis"/>
    <w:uiPriority w:val="20"/>
    <w:qFormat/>
    <w:rsid w:val="009D59A4"/>
    <w:rPr>
      <w:i/>
      <w:iCs/>
    </w:rPr>
  </w:style>
  <w:style w:type="paragraph" w:styleId="af3">
    <w:name w:val="Body Text Indent"/>
    <w:basedOn w:val="a"/>
    <w:link w:val="af4"/>
    <w:uiPriority w:val="99"/>
    <w:unhideWhenUsed/>
    <w:rsid w:val="009D59A4"/>
    <w:pPr>
      <w:spacing w:after="120" w:line="276" w:lineRule="auto"/>
      <w:ind w:left="283"/>
    </w:pPr>
    <w:rPr>
      <w:rFonts w:ascii="Calibri" w:eastAsia="Times New Roman" w:hAnsi="Calibri" w:cs="Times New Roman"/>
      <w:lang w:val="ru-RU" w:eastAsia="ru-RU"/>
    </w:rPr>
  </w:style>
  <w:style w:type="character" w:customStyle="1" w:styleId="af4">
    <w:name w:val="Основной текст с отступом Знак"/>
    <w:basedOn w:val="a0"/>
    <w:link w:val="af3"/>
    <w:uiPriority w:val="99"/>
    <w:rsid w:val="009D59A4"/>
    <w:rPr>
      <w:rFonts w:ascii="Calibri" w:eastAsia="Times New Roman" w:hAnsi="Calibri" w:cs="Times New Roman"/>
      <w:lang w:val="ru-RU" w:eastAsia="ru-RU"/>
    </w:rPr>
  </w:style>
  <w:style w:type="numbering" w:customStyle="1" w:styleId="WW8Num1">
    <w:name w:val="WW8Num1"/>
    <w:basedOn w:val="a2"/>
    <w:rsid w:val="009D59A4"/>
    <w:pPr>
      <w:numPr>
        <w:numId w:val="4"/>
      </w:numPr>
    </w:pPr>
  </w:style>
  <w:style w:type="paragraph" w:customStyle="1" w:styleId="Normal1">
    <w:name w:val="Normal1"/>
    <w:rsid w:val="009D59A4"/>
    <w:pPr>
      <w:spacing w:after="0" w:line="240" w:lineRule="auto"/>
    </w:pPr>
    <w:rPr>
      <w:rFonts w:ascii="Times New Roman" w:eastAsia="Times New Roman" w:hAnsi="Times New Roman" w:cs="Times New Roman"/>
      <w:snapToGrid w:val="0"/>
      <w:sz w:val="20"/>
      <w:szCs w:val="20"/>
      <w:lang w:val="ru-RU" w:eastAsia="ru-RU"/>
    </w:rPr>
  </w:style>
  <w:style w:type="table" w:customStyle="1" w:styleId="14">
    <w:name w:val="Сітка таблиці1"/>
    <w:basedOn w:val="a1"/>
    <w:next w:val="a9"/>
    <w:uiPriority w:val="39"/>
    <w:rsid w:val="009D5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9D59A4"/>
    <w:pPr>
      <w:spacing w:after="120" w:line="480" w:lineRule="auto"/>
    </w:pPr>
    <w:rPr>
      <w:rFonts w:ascii="Calibri" w:eastAsia="Times New Roman" w:hAnsi="Calibri" w:cs="Times New Roman"/>
      <w:lang w:val="ru-RU" w:eastAsia="ru-RU"/>
    </w:rPr>
  </w:style>
  <w:style w:type="character" w:customStyle="1" w:styleId="22">
    <w:name w:val="Основной текст 2 Знак"/>
    <w:basedOn w:val="a0"/>
    <w:link w:val="21"/>
    <w:rsid w:val="009D59A4"/>
    <w:rPr>
      <w:rFonts w:ascii="Calibri" w:eastAsia="Times New Roman" w:hAnsi="Calibri" w:cs="Times New Roman"/>
      <w:lang w:val="ru-RU" w:eastAsia="ru-RU"/>
    </w:rPr>
  </w:style>
  <w:style w:type="character" w:customStyle="1" w:styleId="40">
    <w:name w:val="Заголовок 4 Знак"/>
    <w:basedOn w:val="a0"/>
    <w:link w:val="4"/>
    <w:rsid w:val="009162DA"/>
    <w:rPr>
      <w:rFonts w:ascii="Times New Roman" w:eastAsia="Times New Roman" w:hAnsi="Times New Roman" w:cs="Times New Roman"/>
      <w:sz w:val="32"/>
      <w:szCs w:val="24"/>
      <w:lang w:eastAsia="ru-RU"/>
    </w:rPr>
  </w:style>
  <w:style w:type="character" w:customStyle="1" w:styleId="50">
    <w:name w:val="Заголовок 5 Знак"/>
    <w:basedOn w:val="a0"/>
    <w:link w:val="5"/>
    <w:rsid w:val="009162DA"/>
    <w:rPr>
      <w:rFonts w:ascii="Times New Roman" w:eastAsia="Times New Roman" w:hAnsi="Times New Roman" w:cs="Times New Roman"/>
      <w:sz w:val="44"/>
      <w:szCs w:val="24"/>
      <w:lang w:eastAsia="ru-RU"/>
    </w:rPr>
  </w:style>
  <w:style w:type="character" w:customStyle="1" w:styleId="70">
    <w:name w:val="Заголовок 7 Знак"/>
    <w:basedOn w:val="a0"/>
    <w:link w:val="7"/>
    <w:rsid w:val="009162DA"/>
    <w:rPr>
      <w:rFonts w:ascii="Times New Roman" w:eastAsia="Times New Roman" w:hAnsi="Times New Roman" w:cs="Times New Roman"/>
      <w:b/>
      <w:bCs/>
      <w:sz w:val="28"/>
      <w:szCs w:val="24"/>
      <w:lang w:eastAsia="ru-RU"/>
    </w:rPr>
  </w:style>
  <w:style w:type="character" w:customStyle="1" w:styleId="af5">
    <w:name w:val="Название Знак"/>
    <w:rsid w:val="009162DA"/>
    <w:rPr>
      <w:b/>
      <w:bCs/>
      <w:sz w:val="40"/>
      <w:szCs w:val="24"/>
      <w:lang w:eastAsia="ru-RU"/>
    </w:rPr>
  </w:style>
  <w:style w:type="paragraph" w:styleId="af6">
    <w:name w:val="Title"/>
    <w:basedOn w:val="a"/>
    <w:next w:val="a"/>
    <w:link w:val="af7"/>
    <w:uiPriority w:val="10"/>
    <w:qFormat/>
    <w:rsid w:val="009162DA"/>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val="ru-RU" w:eastAsia="ru-RU"/>
    </w:rPr>
  </w:style>
  <w:style w:type="character" w:customStyle="1" w:styleId="af7">
    <w:name w:val="Заголовок Знак"/>
    <w:basedOn w:val="a0"/>
    <w:link w:val="af6"/>
    <w:uiPriority w:val="10"/>
    <w:rsid w:val="009162DA"/>
    <w:rPr>
      <w:rFonts w:asciiTheme="majorHAnsi" w:eastAsiaTheme="majorEastAsia" w:hAnsiTheme="majorHAnsi" w:cstheme="majorBidi"/>
      <w:spacing w:val="-10"/>
      <w:kern w:val="28"/>
      <w:sz w:val="56"/>
      <w:szCs w:val="56"/>
      <w:lang w:val="ru-RU" w:eastAsia="ru-RU"/>
    </w:rPr>
  </w:style>
  <w:style w:type="paragraph" w:customStyle="1" w:styleId="15">
    <w:name w:val="Абзац списка1"/>
    <w:basedOn w:val="a"/>
    <w:rsid w:val="007D47C3"/>
    <w:pPr>
      <w:spacing w:after="200" w:line="276" w:lineRule="auto"/>
      <w:ind w:left="720"/>
      <w:contextualSpacing/>
    </w:pPr>
    <w:rPr>
      <w:rFonts w:ascii="Times New Roman" w:eastAsia="Times New Roman" w:hAnsi="Times New Roman" w:cs="Times New Roman"/>
      <w:lang w:val="ru-RU" w:eastAsia="ru-RU"/>
    </w:rPr>
  </w:style>
  <w:style w:type="character" w:customStyle="1" w:styleId="FontStyle11">
    <w:name w:val="Font Style11"/>
    <w:rsid w:val="007D47C3"/>
    <w:rPr>
      <w:rFonts w:ascii="Times New Roman" w:hAnsi="Times New Roman" w:cs="Times New Roman" w:hint="default"/>
      <w:b/>
      <w:bCs/>
      <w:sz w:val="26"/>
      <w:szCs w:val="26"/>
    </w:rPr>
  </w:style>
  <w:style w:type="character" w:customStyle="1" w:styleId="FontStyle15">
    <w:name w:val="Font Style15"/>
    <w:rsid w:val="007D47C3"/>
    <w:rPr>
      <w:rFonts w:ascii="Times New Roman" w:hAnsi="Times New Roman" w:cs="Times New Roman"/>
      <w:sz w:val="26"/>
      <w:szCs w:val="26"/>
    </w:rPr>
  </w:style>
  <w:style w:type="paragraph" w:styleId="HTML">
    <w:name w:val="HTML Preformatted"/>
    <w:basedOn w:val="a"/>
    <w:link w:val="HTML0"/>
    <w:uiPriority w:val="99"/>
    <w:unhideWhenUsed/>
    <w:rsid w:val="007D4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D47C3"/>
    <w:rPr>
      <w:rFonts w:ascii="Courier New" w:eastAsia="Times New Roman" w:hAnsi="Courier New" w:cs="Courier New"/>
      <w:sz w:val="20"/>
      <w:szCs w:val="20"/>
      <w:lang w:val="ru-RU" w:eastAsia="ru-RU"/>
    </w:rPr>
  </w:style>
  <w:style w:type="paragraph" w:styleId="af8">
    <w:name w:val="footer"/>
    <w:basedOn w:val="a"/>
    <w:link w:val="af9"/>
    <w:uiPriority w:val="99"/>
    <w:semiHidden/>
    <w:unhideWhenUsed/>
    <w:rsid w:val="007D47C3"/>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9">
    <w:name w:val="Нижний колонтитул Знак"/>
    <w:basedOn w:val="a0"/>
    <w:link w:val="af8"/>
    <w:uiPriority w:val="99"/>
    <w:semiHidden/>
    <w:rsid w:val="007D47C3"/>
    <w:rPr>
      <w:rFonts w:ascii="Times New Roman" w:eastAsia="Times New Roman" w:hAnsi="Times New Roman" w:cs="Times New Roman"/>
      <w:sz w:val="24"/>
      <w:szCs w:val="24"/>
      <w:lang w:val="ru-RU" w:eastAsia="ru-RU"/>
    </w:rPr>
  </w:style>
  <w:style w:type="table" w:customStyle="1" w:styleId="23">
    <w:name w:val="Сітка таблиці2"/>
    <w:basedOn w:val="a1"/>
    <w:next w:val="a9"/>
    <w:uiPriority w:val="59"/>
    <w:rsid w:val="007D47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Intense Emphasis"/>
    <w:basedOn w:val="a0"/>
    <w:uiPriority w:val="21"/>
    <w:qFormat/>
    <w:rsid w:val="007D47C3"/>
    <w:rPr>
      <w:i/>
      <w:iCs/>
      <w:color w:val="5B9BD5" w:themeColor="accent1"/>
    </w:rPr>
  </w:style>
  <w:style w:type="paragraph" w:styleId="32">
    <w:name w:val="Body Text Indent 3"/>
    <w:basedOn w:val="a"/>
    <w:link w:val="33"/>
    <w:uiPriority w:val="99"/>
    <w:semiHidden/>
    <w:unhideWhenUsed/>
    <w:rsid w:val="007D47C3"/>
    <w:pPr>
      <w:spacing w:after="120" w:line="240" w:lineRule="auto"/>
      <w:ind w:left="283"/>
    </w:pPr>
    <w:rPr>
      <w:rFonts w:ascii="Times New Roman" w:eastAsia="Times New Roman" w:hAnsi="Times New Roman" w:cs="Times New Roman"/>
      <w:sz w:val="16"/>
      <w:szCs w:val="16"/>
      <w:lang w:val="ru-RU" w:eastAsia="ru-RU"/>
    </w:rPr>
  </w:style>
  <w:style w:type="character" w:customStyle="1" w:styleId="33">
    <w:name w:val="Основной текст с отступом 3 Знак"/>
    <w:basedOn w:val="a0"/>
    <w:link w:val="32"/>
    <w:uiPriority w:val="99"/>
    <w:semiHidden/>
    <w:rsid w:val="007D47C3"/>
    <w:rPr>
      <w:rFonts w:ascii="Times New Roman" w:eastAsia="Times New Roman" w:hAnsi="Times New Roman"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png"/><Relationship Id="rId18" Type="http://schemas.openxmlformats.org/officeDocument/2006/relationships/hyperlink" Target="http://zakon2.rada.gov.ua/laws/show/2755-17/page3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hyperlink" Target="http://zakon2.rada.gov.ua/laws/show/2755-17/page3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on2.rada.gov.ua/laws/show/2755-17/page38" TargetMode="External"/><Relationship Id="rId20" Type="http://schemas.openxmlformats.org/officeDocument/2006/relationships/hyperlink" Target="http://zakon2.rada.gov.ua/laws/show/2755-17/paran7239"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4.bin"/><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zakon2.rada.gov.ua/laws/show/2755-17/paran2502" TargetMode="External"/><Relationship Id="rId23" Type="http://schemas.openxmlformats.org/officeDocument/2006/relationships/image" Target="media/image6.png"/><Relationship Id="rId10" Type="http://schemas.openxmlformats.org/officeDocument/2006/relationships/oleObject" Target="embeddings/oleObject3.bin"/><Relationship Id="rId19" Type="http://schemas.openxmlformats.org/officeDocument/2006/relationships/hyperlink" Target="http://zakon2.rada.gov.ua/laws/show/2755-17/paran7228" TargetMode="Externa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yperlink" Target="http://zakon2.rada.gov.ua/laws/show/85/96-%D0%B2%D1%80" TargetMode="External"/><Relationship Id="rId22"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58B99-2887-4477-BEB4-15483A90F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190539</Words>
  <Characters>108608</Characters>
  <Application>Microsoft Office Word</Application>
  <DocSecurity>0</DocSecurity>
  <Lines>905</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19</cp:revision>
  <cp:lastPrinted>2020-10-19T14:21:00Z</cp:lastPrinted>
  <dcterms:created xsi:type="dcterms:W3CDTF">2020-05-29T10:48:00Z</dcterms:created>
  <dcterms:modified xsi:type="dcterms:W3CDTF">2020-10-19T14:21:00Z</dcterms:modified>
</cp:coreProperties>
</file>